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E9A0F" w14:textId="77777777" w:rsidR="00F67AD8" w:rsidRDefault="00F67AD8" w:rsidP="00E3752D">
      <w:pPr>
        <w:pStyle w:val="Potsikko"/>
        <w:spacing w:after="120"/>
        <w:outlineLvl w:val="0"/>
      </w:pPr>
      <w:bookmarkStart w:id="0" w:name="_GoBack"/>
      <w:bookmarkEnd w:id="0"/>
      <w:r>
        <w:t xml:space="preserve">Sairausvakuutuksen </w:t>
      </w:r>
      <w:r w:rsidR="00B27420">
        <w:t>päivärahat</w:t>
      </w:r>
    </w:p>
    <w:p w14:paraId="1A493613" w14:textId="26277DC6" w:rsidR="00BA6978" w:rsidRDefault="3050FCE2" w:rsidP="008A6BA2">
      <w:pPr>
        <w:pStyle w:val="Selitys"/>
      </w:pPr>
      <w:r>
        <w:t>Päivitetty viimeksi 1</w:t>
      </w:r>
      <w:r w:rsidR="00545AA5">
        <w:t>2</w:t>
      </w:r>
      <w:r>
        <w:t>.1.202</w:t>
      </w:r>
      <w:r w:rsidR="00477EEA">
        <w:t>1</w:t>
      </w:r>
    </w:p>
    <w:p w14:paraId="05AC3DDD" w14:textId="77777777" w:rsidR="009441A2" w:rsidRDefault="009441A2" w:rsidP="00C44B1D">
      <w:pPr>
        <w:pStyle w:val="DokOtsikko1"/>
        <w:spacing w:before="360"/>
      </w:pPr>
      <w:bookmarkStart w:id="1" w:name="_Toc29928243"/>
      <w:r>
        <w:t>Sisällys</w:t>
      </w:r>
      <w:bookmarkEnd w:id="1"/>
    </w:p>
    <w:p w14:paraId="38C9D3C0" w14:textId="41B57C8F" w:rsidR="00F40C14" w:rsidRDefault="00697B1D">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8243" w:history="1">
        <w:r w:rsidR="00F40C14" w:rsidRPr="00AE41A0">
          <w:rPr>
            <w:rStyle w:val="Hyperlinkki"/>
            <w:noProof/>
          </w:rPr>
          <w:t>Sisällys</w:t>
        </w:r>
        <w:r w:rsidR="00F40C14">
          <w:rPr>
            <w:noProof/>
            <w:webHidden/>
          </w:rPr>
          <w:tab/>
        </w:r>
        <w:r w:rsidR="00F40C14">
          <w:rPr>
            <w:noProof/>
            <w:webHidden/>
          </w:rPr>
          <w:fldChar w:fldCharType="begin"/>
        </w:r>
        <w:r w:rsidR="00F40C14">
          <w:rPr>
            <w:noProof/>
            <w:webHidden/>
          </w:rPr>
          <w:instrText xml:space="preserve"> PAGEREF _Toc29928243 \h </w:instrText>
        </w:r>
        <w:r w:rsidR="00F40C14">
          <w:rPr>
            <w:noProof/>
            <w:webHidden/>
          </w:rPr>
        </w:r>
        <w:r w:rsidR="00F40C14">
          <w:rPr>
            <w:noProof/>
            <w:webHidden/>
          </w:rPr>
          <w:fldChar w:fldCharType="separate"/>
        </w:r>
        <w:r w:rsidR="00885DB0">
          <w:rPr>
            <w:noProof/>
            <w:webHidden/>
          </w:rPr>
          <w:t>1</w:t>
        </w:r>
        <w:r w:rsidR="00F40C14">
          <w:rPr>
            <w:noProof/>
            <w:webHidden/>
          </w:rPr>
          <w:fldChar w:fldCharType="end"/>
        </w:r>
      </w:hyperlink>
    </w:p>
    <w:p w14:paraId="31CD42B2" w14:textId="659CCDB0"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4" w:history="1">
        <w:r w:rsidR="00F40C14" w:rsidRPr="00AE41A0">
          <w:rPr>
            <w:rStyle w:val="Hyperlinkki"/>
            <w:noProof/>
          </w:rPr>
          <w:t>Taulukoiden luettelo</w:t>
        </w:r>
        <w:r w:rsidR="00F40C14">
          <w:rPr>
            <w:noProof/>
            <w:webHidden/>
          </w:rPr>
          <w:tab/>
        </w:r>
        <w:r w:rsidR="00F40C14">
          <w:rPr>
            <w:noProof/>
            <w:webHidden/>
          </w:rPr>
          <w:fldChar w:fldCharType="begin"/>
        </w:r>
        <w:r w:rsidR="00F40C14">
          <w:rPr>
            <w:noProof/>
            <w:webHidden/>
          </w:rPr>
          <w:instrText xml:space="preserve"> PAGEREF _Toc29928244 \h </w:instrText>
        </w:r>
        <w:r w:rsidR="00F40C14">
          <w:rPr>
            <w:noProof/>
            <w:webHidden/>
          </w:rPr>
        </w:r>
        <w:r w:rsidR="00F40C14">
          <w:rPr>
            <w:noProof/>
            <w:webHidden/>
          </w:rPr>
          <w:fldChar w:fldCharType="separate"/>
        </w:r>
        <w:r>
          <w:rPr>
            <w:noProof/>
            <w:webHidden/>
          </w:rPr>
          <w:t>1</w:t>
        </w:r>
        <w:r w:rsidR="00F40C14">
          <w:rPr>
            <w:noProof/>
            <w:webHidden/>
          </w:rPr>
          <w:fldChar w:fldCharType="end"/>
        </w:r>
      </w:hyperlink>
    </w:p>
    <w:p w14:paraId="2A846741" w14:textId="4D9A9CD2"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5" w:history="1">
        <w:r w:rsidR="00F40C14" w:rsidRPr="00AE41A0">
          <w:rPr>
            <w:rStyle w:val="Hyperlinkki"/>
            <w:noProof/>
          </w:rPr>
          <w:t>Johdanto</w:t>
        </w:r>
        <w:r w:rsidR="00F40C14">
          <w:rPr>
            <w:noProof/>
            <w:webHidden/>
          </w:rPr>
          <w:tab/>
        </w:r>
        <w:r w:rsidR="00F40C14">
          <w:rPr>
            <w:noProof/>
            <w:webHidden/>
          </w:rPr>
          <w:fldChar w:fldCharType="begin"/>
        </w:r>
        <w:r w:rsidR="00F40C14">
          <w:rPr>
            <w:noProof/>
            <w:webHidden/>
          </w:rPr>
          <w:instrText xml:space="preserve"> PAGEREF _Toc29928245 \h </w:instrText>
        </w:r>
        <w:r w:rsidR="00F40C14">
          <w:rPr>
            <w:noProof/>
            <w:webHidden/>
          </w:rPr>
        </w:r>
        <w:r w:rsidR="00F40C14">
          <w:rPr>
            <w:noProof/>
            <w:webHidden/>
          </w:rPr>
          <w:fldChar w:fldCharType="separate"/>
        </w:r>
        <w:r>
          <w:rPr>
            <w:noProof/>
            <w:webHidden/>
          </w:rPr>
          <w:t>1</w:t>
        </w:r>
        <w:r w:rsidR="00F40C14">
          <w:rPr>
            <w:noProof/>
            <w:webHidden/>
          </w:rPr>
          <w:fldChar w:fldCharType="end"/>
        </w:r>
      </w:hyperlink>
    </w:p>
    <w:p w14:paraId="3479F21E" w14:textId="06DF3E8B"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6" w:history="1">
        <w:r w:rsidR="00F40C14" w:rsidRPr="00AE41A0">
          <w:rPr>
            <w:rStyle w:val="Hyperlinkki"/>
            <w:noProof/>
          </w:rPr>
          <w:t>Sairauspäivärahan laskukaava</w:t>
        </w:r>
        <w:r w:rsidR="00F40C14">
          <w:rPr>
            <w:noProof/>
            <w:webHidden/>
          </w:rPr>
          <w:tab/>
        </w:r>
        <w:r w:rsidR="00F40C14">
          <w:rPr>
            <w:noProof/>
            <w:webHidden/>
          </w:rPr>
          <w:fldChar w:fldCharType="begin"/>
        </w:r>
        <w:r w:rsidR="00F40C14">
          <w:rPr>
            <w:noProof/>
            <w:webHidden/>
          </w:rPr>
          <w:instrText xml:space="preserve"> PAGEREF _Toc29928246 \h </w:instrText>
        </w:r>
        <w:r w:rsidR="00F40C14">
          <w:rPr>
            <w:noProof/>
            <w:webHidden/>
          </w:rPr>
        </w:r>
        <w:r w:rsidR="00F40C14">
          <w:rPr>
            <w:noProof/>
            <w:webHidden/>
          </w:rPr>
          <w:fldChar w:fldCharType="separate"/>
        </w:r>
        <w:r>
          <w:rPr>
            <w:noProof/>
            <w:webHidden/>
          </w:rPr>
          <w:t>2</w:t>
        </w:r>
        <w:r w:rsidR="00F40C14">
          <w:rPr>
            <w:noProof/>
            <w:webHidden/>
          </w:rPr>
          <w:fldChar w:fldCharType="end"/>
        </w:r>
      </w:hyperlink>
    </w:p>
    <w:p w14:paraId="454A4A01" w14:textId="6707EBAE"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7" w:history="1">
        <w:r w:rsidR="00F40C14" w:rsidRPr="00AE41A0">
          <w:rPr>
            <w:rStyle w:val="Hyperlinkki"/>
            <w:noProof/>
          </w:rPr>
          <w:t>Lapsikorotus</w:t>
        </w:r>
        <w:r w:rsidR="00F40C14">
          <w:rPr>
            <w:noProof/>
            <w:webHidden/>
          </w:rPr>
          <w:tab/>
        </w:r>
        <w:r w:rsidR="00F40C14">
          <w:rPr>
            <w:noProof/>
            <w:webHidden/>
          </w:rPr>
          <w:fldChar w:fldCharType="begin"/>
        </w:r>
        <w:r w:rsidR="00F40C14">
          <w:rPr>
            <w:noProof/>
            <w:webHidden/>
          </w:rPr>
          <w:instrText xml:space="preserve"> PAGEREF _Toc29928247 \h </w:instrText>
        </w:r>
        <w:r w:rsidR="00F40C14">
          <w:rPr>
            <w:noProof/>
            <w:webHidden/>
          </w:rPr>
        </w:r>
        <w:r w:rsidR="00F40C14">
          <w:rPr>
            <w:noProof/>
            <w:webHidden/>
          </w:rPr>
          <w:fldChar w:fldCharType="separate"/>
        </w:r>
        <w:r>
          <w:rPr>
            <w:noProof/>
            <w:webHidden/>
          </w:rPr>
          <w:t>6</w:t>
        </w:r>
        <w:r w:rsidR="00F40C14">
          <w:rPr>
            <w:noProof/>
            <w:webHidden/>
          </w:rPr>
          <w:fldChar w:fldCharType="end"/>
        </w:r>
      </w:hyperlink>
    </w:p>
    <w:p w14:paraId="4E05F1C9" w14:textId="5655EF82"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8" w:history="1">
        <w:r w:rsidR="00F40C14" w:rsidRPr="00AE41A0">
          <w:rPr>
            <w:rStyle w:val="Hyperlinkki"/>
            <w:noProof/>
          </w:rPr>
          <w:t>Indeksisuoja</w:t>
        </w:r>
        <w:r w:rsidR="00F40C14">
          <w:rPr>
            <w:noProof/>
            <w:webHidden/>
          </w:rPr>
          <w:tab/>
        </w:r>
        <w:r w:rsidR="00F40C14">
          <w:rPr>
            <w:noProof/>
            <w:webHidden/>
          </w:rPr>
          <w:fldChar w:fldCharType="begin"/>
        </w:r>
        <w:r w:rsidR="00F40C14">
          <w:rPr>
            <w:noProof/>
            <w:webHidden/>
          </w:rPr>
          <w:instrText xml:space="preserve"> PAGEREF _Toc29928248 \h </w:instrText>
        </w:r>
        <w:r w:rsidR="00F40C14">
          <w:rPr>
            <w:noProof/>
            <w:webHidden/>
          </w:rPr>
        </w:r>
        <w:r w:rsidR="00F40C14">
          <w:rPr>
            <w:noProof/>
            <w:webHidden/>
          </w:rPr>
          <w:fldChar w:fldCharType="separate"/>
        </w:r>
        <w:r>
          <w:rPr>
            <w:noProof/>
            <w:webHidden/>
          </w:rPr>
          <w:t>6</w:t>
        </w:r>
        <w:r w:rsidR="00F40C14">
          <w:rPr>
            <w:noProof/>
            <w:webHidden/>
          </w:rPr>
          <w:fldChar w:fldCharType="end"/>
        </w:r>
      </w:hyperlink>
    </w:p>
    <w:p w14:paraId="55199BA9" w14:textId="508B4C80"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49" w:history="1">
        <w:r w:rsidR="00F40C14" w:rsidRPr="00AE41A0">
          <w:rPr>
            <w:rStyle w:val="Hyperlinkki"/>
            <w:noProof/>
          </w:rPr>
          <w:t>Tarveharkintainen päiväraha ja vähimmäispäiväraha vuoden 1995 jälkeen</w:t>
        </w:r>
        <w:r w:rsidR="00F40C14">
          <w:rPr>
            <w:noProof/>
            <w:webHidden/>
          </w:rPr>
          <w:tab/>
        </w:r>
        <w:r w:rsidR="00F40C14">
          <w:rPr>
            <w:noProof/>
            <w:webHidden/>
          </w:rPr>
          <w:fldChar w:fldCharType="begin"/>
        </w:r>
        <w:r w:rsidR="00F40C14">
          <w:rPr>
            <w:noProof/>
            <w:webHidden/>
          </w:rPr>
          <w:instrText xml:space="preserve"> PAGEREF _Toc29928249 \h </w:instrText>
        </w:r>
        <w:r w:rsidR="00F40C14">
          <w:rPr>
            <w:noProof/>
            <w:webHidden/>
          </w:rPr>
        </w:r>
        <w:r w:rsidR="00F40C14">
          <w:rPr>
            <w:noProof/>
            <w:webHidden/>
          </w:rPr>
          <w:fldChar w:fldCharType="separate"/>
        </w:r>
        <w:r>
          <w:rPr>
            <w:noProof/>
            <w:webHidden/>
          </w:rPr>
          <w:t>7</w:t>
        </w:r>
        <w:r w:rsidR="00F40C14">
          <w:rPr>
            <w:noProof/>
            <w:webHidden/>
          </w:rPr>
          <w:fldChar w:fldCharType="end"/>
        </w:r>
      </w:hyperlink>
    </w:p>
    <w:p w14:paraId="527594F6" w14:textId="7F05B3AC"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0" w:history="1">
        <w:r w:rsidR="00F40C14" w:rsidRPr="00AE41A0">
          <w:rPr>
            <w:rStyle w:val="Hyperlinkki"/>
            <w:noProof/>
          </w:rPr>
          <w:t>Vanhempainpäiväraha vuoteen 2006 asti</w:t>
        </w:r>
        <w:r w:rsidR="00F40C14">
          <w:rPr>
            <w:noProof/>
            <w:webHidden/>
          </w:rPr>
          <w:tab/>
        </w:r>
        <w:r w:rsidR="00F40C14">
          <w:rPr>
            <w:noProof/>
            <w:webHidden/>
          </w:rPr>
          <w:fldChar w:fldCharType="begin"/>
        </w:r>
        <w:r w:rsidR="00F40C14">
          <w:rPr>
            <w:noProof/>
            <w:webHidden/>
          </w:rPr>
          <w:instrText xml:space="preserve"> PAGEREF _Toc29928250 \h </w:instrText>
        </w:r>
        <w:r w:rsidR="00F40C14">
          <w:rPr>
            <w:noProof/>
            <w:webHidden/>
          </w:rPr>
        </w:r>
        <w:r w:rsidR="00F40C14">
          <w:rPr>
            <w:noProof/>
            <w:webHidden/>
          </w:rPr>
          <w:fldChar w:fldCharType="separate"/>
        </w:r>
        <w:r>
          <w:rPr>
            <w:noProof/>
            <w:webHidden/>
          </w:rPr>
          <w:t>8</w:t>
        </w:r>
        <w:r w:rsidR="00F40C14">
          <w:rPr>
            <w:noProof/>
            <w:webHidden/>
          </w:rPr>
          <w:fldChar w:fldCharType="end"/>
        </w:r>
      </w:hyperlink>
    </w:p>
    <w:p w14:paraId="03E070CC" w14:textId="3530C27B"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1" w:history="1">
        <w:r w:rsidR="00F40C14" w:rsidRPr="00AE41A0">
          <w:rPr>
            <w:rStyle w:val="Hyperlinkki"/>
            <w:noProof/>
          </w:rPr>
          <w:t>Tarveharkintainen päiväraha ja vähimmäispäiväraha vuoden 1995 jälkeen</w:t>
        </w:r>
        <w:r w:rsidR="00F40C14">
          <w:rPr>
            <w:noProof/>
            <w:webHidden/>
          </w:rPr>
          <w:tab/>
        </w:r>
        <w:r w:rsidR="00F40C14">
          <w:rPr>
            <w:noProof/>
            <w:webHidden/>
          </w:rPr>
          <w:fldChar w:fldCharType="begin"/>
        </w:r>
        <w:r w:rsidR="00F40C14">
          <w:rPr>
            <w:noProof/>
            <w:webHidden/>
          </w:rPr>
          <w:instrText xml:space="preserve"> PAGEREF _Toc29928251 \h </w:instrText>
        </w:r>
        <w:r w:rsidR="00F40C14">
          <w:rPr>
            <w:noProof/>
            <w:webHidden/>
          </w:rPr>
        </w:r>
        <w:r w:rsidR="00F40C14">
          <w:rPr>
            <w:noProof/>
            <w:webHidden/>
          </w:rPr>
          <w:fldChar w:fldCharType="separate"/>
        </w:r>
        <w:r>
          <w:rPr>
            <w:noProof/>
            <w:webHidden/>
          </w:rPr>
          <w:t>9</w:t>
        </w:r>
        <w:r w:rsidR="00F40C14">
          <w:rPr>
            <w:noProof/>
            <w:webHidden/>
          </w:rPr>
          <w:fldChar w:fldCharType="end"/>
        </w:r>
      </w:hyperlink>
    </w:p>
    <w:p w14:paraId="5453E3E7" w14:textId="1A51849F"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2" w:history="1">
        <w:r w:rsidR="00F40C14" w:rsidRPr="00AE41A0">
          <w:rPr>
            <w:rStyle w:val="Hyperlinkki"/>
            <w:noProof/>
          </w:rPr>
          <w:t>Korotetut vanhempainpäivärahat vuodesta 2007</w:t>
        </w:r>
        <w:r w:rsidR="00F40C14">
          <w:rPr>
            <w:noProof/>
            <w:webHidden/>
          </w:rPr>
          <w:tab/>
        </w:r>
        <w:r w:rsidR="00F40C14">
          <w:rPr>
            <w:noProof/>
            <w:webHidden/>
          </w:rPr>
          <w:fldChar w:fldCharType="begin"/>
        </w:r>
        <w:r w:rsidR="00F40C14">
          <w:rPr>
            <w:noProof/>
            <w:webHidden/>
          </w:rPr>
          <w:instrText xml:space="preserve"> PAGEREF _Toc29928252 \h </w:instrText>
        </w:r>
        <w:r w:rsidR="00F40C14">
          <w:rPr>
            <w:noProof/>
            <w:webHidden/>
          </w:rPr>
        </w:r>
        <w:r w:rsidR="00F40C14">
          <w:rPr>
            <w:noProof/>
            <w:webHidden/>
          </w:rPr>
          <w:fldChar w:fldCharType="separate"/>
        </w:r>
        <w:r>
          <w:rPr>
            <w:noProof/>
            <w:webHidden/>
          </w:rPr>
          <w:t>10</w:t>
        </w:r>
        <w:r w:rsidR="00F40C14">
          <w:rPr>
            <w:noProof/>
            <w:webHidden/>
          </w:rPr>
          <w:fldChar w:fldCharType="end"/>
        </w:r>
      </w:hyperlink>
    </w:p>
    <w:p w14:paraId="315AEBB0" w14:textId="3AEA6187"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3" w:history="1">
        <w:r w:rsidR="00F40C14" w:rsidRPr="00AE41A0">
          <w:rPr>
            <w:rStyle w:val="Hyperlinkki"/>
            <w:noProof/>
          </w:rPr>
          <w:t>Osapäiväraha</w:t>
        </w:r>
        <w:r w:rsidR="00F40C14">
          <w:rPr>
            <w:noProof/>
            <w:webHidden/>
          </w:rPr>
          <w:tab/>
        </w:r>
        <w:r w:rsidR="00F40C14">
          <w:rPr>
            <w:noProof/>
            <w:webHidden/>
          </w:rPr>
          <w:fldChar w:fldCharType="begin"/>
        </w:r>
        <w:r w:rsidR="00F40C14">
          <w:rPr>
            <w:noProof/>
            <w:webHidden/>
          </w:rPr>
          <w:instrText xml:space="preserve"> PAGEREF _Toc29928253 \h </w:instrText>
        </w:r>
        <w:r w:rsidR="00F40C14">
          <w:rPr>
            <w:noProof/>
            <w:webHidden/>
          </w:rPr>
        </w:r>
        <w:r w:rsidR="00F40C14">
          <w:rPr>
            <w:noProof/>
            <w:webHidden/>
          </w:rPr>
          <w:fldChar w:fldCharType="separate"/>
        </w:r>
        <w:r>
          <w:rPr>
            <w:noProof/>
            <w:webHidden/>
          </w:rPr>
          <w:t>11</w:t>
        </w:r>
        <w:r w:rsidR="00F40C14">
          <w:rPr>
            <w:noProof/>
            <w:webHidden/>
          </w:rPr>
          <w:fldChar w:fldCharType="end"/>
        </w:r>
      </w:hyperlink>
    </w:p>
    <w:p w14:paraId="08107F74" w14:textId="07DCD327"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4" w:history="1">
        <w:r w:rsidR="00F40C14" w:rsidRPr="00AE41A0">
          <w:rPr>
            <w:rStyle w:val="Hyperlinkki"/>
            <w:noProof/>
          </w:rPr>
          <w:t>Edeltävään etuuteen perustuva päiväraha</w:t>
        </w:r>
        <w:r w:rsidR="00F40C14">
          <w:rPr>
            <w:noProof/>
            <w:webHidden/>
          </w:rPr>
          <w:tab/>
        </w:r>
        <w:r w:rsidR="00F40C14">
          <w:rPr>
            <w:noProof/>
            <w:webHidden/>
          </w:rPr>
          <w:fldChar w:fldCharType="begin"/>
        </w:r>
        <w:r w:rsidR="00F40C14">
          <w:rPr>
            <w:noProof/>
            <w:webHidden/>
          </w:rPr>
          <w:instrText xml:space="preserve"> PAGEREF _Toc29928254 \h </w:instrText>
        </w:r>
        <w:r w:rsidR="00F40C14">
          <w:rPr>
            <w:noProof/>
            <w:webHidden/>
          </w:rPr>
        </w:r>
        <w:r w:rsidR="00F40C14">
          <w:rPr>
            <w:noProof/>
            <w:webHidden/>
          </w:rPr>
          <w:fldChar w:fldCharType="separate"/>
        </w:r>
        <w:r>
          <w:rPr>
            <w:noProof/>
            <w:webHidden/>
          </w:rPr>
          <w:t>11</w:t>
        </w:r>
        <w:r w:rsidR="00F40C14">
          <w:rPr>
            <w:noProof/>
            <w:webHidden/>
          </w:rPr>
          <w:fldChar w:fldCharType="end"/>
        </w:r>
      </w:hyperlink>
    </w:p>
    <w:p w14:paraId="7BF647AC" w14:textId="503731EF"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5" w:history="1">
        <w:r w:rsidR="00F40C14" w:rsidRPr="00AE41A0">
          <w:rPr>
            <w:rStyle w:val="Hyperlinkki"/>
            <w:noProof/>
          </w:rPr>
          <w:t>Poikkeukselliset pienten päivärahojen indeksitarkistukset 1994 ja 1995</w:t>
        </w:r>
        <w:r w:rsidR="00F40C14">
          <w:rPr>
            <w:noProof/>
            <w:webHidden/>
          </w:rPr>
          <w:tab/>
        </w:r>
        <w:r w:rsidR="00F40C14">
          <w:rPr>
            <w:noProof/>
            <w:webHidden/>
          </w:rPr>
          <w:fldChar w:fldCharType="begin"/>
        </w:r>
        <w:r w:rsidR="00F40C14">
          <w:rPr>
            <w:noProof/>
            <w:webHidden/>
          </w:rPr>
          <w:instrText xml:space="preserve"> PAGEREF _Toc29928255 \h </w:instrText>
        </w:r>
        <w:r w:rsidR="00F40C14">
          <w:rPr>
            <w:noProof/>
            <w:webHidden/>
          </w:rPr>
        </w:r>
        <w:r w:rsidR="00F40C14">
          <w:rPr>
            <w:noProof/>
            <w:webHidden/>
          </w:rPr>
          <w:fldChar w:fldCharType="separate"/>
        </w:r>
        <w:r>
          <w:rPr>
            <w:noProof/>
            <w:webHidden/>
          </w:rPr>
          <w:t>12</w:t>
        </w:r>
        <w:r w:rsidR="00F40C14">
          <w:rPr>
            <w:noProof/>
            <w:webHidden/>
          </w:rPr>
          <w:fldChar w:fldCharType="end"/>
        </w:r>
      </w:hyperlink>
    </w:p>
    <w:p w14:paraId="32289D14" w14:textId="0186846C"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6" w:history="1">
        <w:r w:rsidR="00F40C14" w:rsidRPr="00AE41A0">
          <w:rPr>
            <w:rStyle w:val="Hyperlinkki"/>
            <w:noProof/>
          </w:rPr>
          <w:t>Päivärahapalkasta vähennettävä osuus</w:t>
        </w:r>
        <w:r w:rsidR="00F40C14">
          <w:rPr>
            <w:noProof/>
            <w:webHidden/>
          </w:rPr>
          <w:tab/>
        </w:r>
        <w:r w:rsidR="00F40C14">
          <w:rPr>
            <w:noProof/>
            <w:webHidden/>
          </w:rPr>
          <w:fldChar w:fldCharType="begin"/>
        </w:r>
        <w:r w:rsidR="00F40C14">
          <w:rPr>
            <w:noProof/>
            <w:webHidden/>
          </w:rPr>
          <w:instrText xml:space="preserve"> PAGEREF _Toc29928256 \h </w:instrText>
        </w:r>
        <w:r w:rsidR="00F40C14">
          <w:rPr>
            <w:noProof/>
            <w:webHidden/>
          </w:rPr>
        </w:r>
        <w:r w:rsidR="00F40C14">
          <w:rPr>
            <w:noProof/>
            <w:webHidden/>
          </w:rPr>
          <w:fldChar w:fldCharType="separate"/>
        </w:r>
        <w:r>
          <w:rPr>
            <w:noProof/>
            <w:webHidden/>
          </w:rPr>
          <w:t>13</w:t>
        </w:r>
        <w:r w:rsidR="00F40C14">
          <w:rPr>
            <w:noProof/>
            <w:webHidden/>
          </w:rPr>
          <w:fldChar w:fldCharType="end"/>
        </w:r>
      </w:hyperlink>
    </w:p>
    <w:p w14:paraId="130F65D8" w14:textId="1EB8F633" w:rsidR="00F67AD8" w:rsidRDefault="00697B1D" w:rsidP="00C44B1D">
      <w:pPr>
        <w:pStyle w:val="DokOtsikko1"/>
        <w:spacing w:before="360"/>
      </w:pPr>
      <w:r>
        <w:rPr>
          <w:sz w:val="20"/>
        </w:rPr>
        <w:fldChar w:fldCharType="end"/>
      </w:r>
      <w:bookmarkStart w:id="2" w:name="_Toc29928244"/>
      <w:r w:rsidR="00F67AD8">
        <w:t>Taulukoiden luettelo</w:t>
      </w:r>
      <w:bookmarkEnd w:id="2"/>
    </w:p>
    <w:p w14:paraId="0C61F8C4" w14:textId="0C8CAA2F" w:rsidR="00F40C14" w:rsidRDefault="00697B1D">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8257" w:history="1">
        <w:r w:rsidR="00F40C14" w:rsidRPr="002E3ECD">
          <w:rPr>
            <w:rStyle w:val="Hyperlinkki"/>
            <w:noProof/>
          </w:rPr>
          <w:t>Sairausvakuutuslait</w:t>
        </w:r>
        <w:r w:rsidR="00F40C14">
          <w:rPr>
            <w:noProof/>
            <w:webHidden/>
          </w:rPr>
          <w:tab/>
        </w:r>
        <w:r w:rsidR="00F40C14">
          <w:rPr>
            <w:noProof/>
            <w:webHidden/>
          </w:rPr>
          <w:fldChar w:fldCharType="begin"/>
        </w:r>
        <w:r w:rsidR="00F40C14">
          <w:rPr>
            <w:noProof/>
            <w:webHidden/>
          </w:rPr>
          <w:instrText xml:space="preserve"> PAGEREF _Toc29928257 \h </w:instrText>
        </w:r>
        <w:r w:rsidR="00F40C14">
          <w:rPr>
            <w:noProof/>
            <w:webHidden/>
          </w:rPr>
        </w:r>
        <w:r w:rsidR="00F40C14">
          <w:rPr>
            <w:noProof/>
            <w:webHidden/>
          </w:rPr>
          <w:fldChar w:fldCharType="separate"/>
        </w:r>
        <w:r w:rsidR="00885DB0">
          <w:rPr>
            <w:noProof/>
            <w:webHidden/>
          </w:rPr>
          <w:t>1</w:t>
        </w:r>
        <w:r w:rsidR="00F40C14">
          <w:rPr>
            <w:noProof/>
            <w:webHidden/>
          </w:rPr>
          <w:fldChar w:fldCharType="end"/>
        </w:r>
      </w:hyperlink>
    </w:p>
    <w:p w14:paraId="25911E3E" w14:textId="67F1645A"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8" w:history="1">
        <w:r w:rsidR="00F40C14" w:rsidRPr="002E3ECD">
          <w:rPr>
            <w:rStyle w:val="Hyperlinkki"/>
            <w:noProof/>
          </w:rPr>
          <w:t>Sairausvakuutuksen vähimmäispäiväraha ja päivärahan laskukaavan tulorajat</w:t>
        </w:r>
        <w:r w:rsidR="00F40C14">
          <w:rPr>
            <w:noProof/>
            <w:webHidden/>
          </w:rPr>
          <w:tab/>
        </w:r>
        <w:r w:rsidR="00F40C14">
          <w:rPr>
            <w:noProof/>
            <w:webHidden/>
          </w:rPr>
          <w:fldChar w:fldCharType="begin"/>
        </w:r>
        <w:r w:rsidR="00F40C14">
          <w:rPr>
            <w:noProof/>
            <w:webHidden/>
          </w:rPr>
          <w:instrText xml:space="preserve"> PAGEREF _Toc29928258 \h </w:instrText>
        </w:r>
        <w:r w:rsidR="00F40C14">
          <w:rPr>
            <w:noProof/>
            <w:webHidden/>
          </w:rPr>
        </w:r>
        <w:r w:rsidR="00F40C14">
          <w:rPr>
            <w:noProof/>
            <w:webHidden/>
          </w:rPr>
          <w:fldChar w:fldCharType="separate"/>
        </w:r>
        <w:r>
          <w:rPr>
            <w:noProof/>
            <w:webHidden/>
          </w:rPr>
          <w:t>4</w:t>
        </w:r>
        <w:r w:rsidR="00F40C14">
          <w:rPr>
            <w:noProof/>
            <w:webHidden/>
          </w:rPr>
          <w:fldChar w:fldCharType="end"/>
        </w:r>
      </w:hyperlink>
    </w:p>
    <w:p w14:paraId="4B41FC5A" w14:textId="4EA39AFB"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59" w:history="1">
        <w:r w:rsidR="00F40C14" w:rsidRPr="002E3ECD">
          <w:rPr>
            <w:rStyle w:val="Hyperlinkki"/>
            <w:noProof/>
          </w:rPr>
          <w:t>Sairausvakuutuksen päivärahan laskukaavan kertoimet</w:t>
        </w:r>
        <w:r w:rsidR="00F40C14">
          <w:rPr>
            <w:noProof/>
            <w:webHidden/>
          </w:rPr>
          <w:tab/>
        </w:r>
        <w:r w:rsidR="00F40C14">
          <w:rPr>
            <w:noProof/>
            <w:webHidden/>
          </w:rPr>
          <w:fldChar w:fldCharType="begin"/>
        </w:r>
        <w:r w:rsidR="00F40C14">
          <w:rPr>
            <w:noProof/>
            <w:webHidden/>
          </w:rPr>
          <w:instrText xml:space="preserve"> PAGEREF _Toc29928259 \h </w:instrText>
        </w:r>
        <w:r w:rsidR="00F40C14">
          <w:rPr>
            <w:noProof/>
            <w:webHidden/>
          </w:rPr>
        </w:r>
        <w:r w:rsidR="00F40C14">
          <w:rPr>
            <w:noProof/>
            <w:webHidden/>
          </w:rPr>
          <w:fldChar w:fldCharType="separate"/>
        </w:r>
        <w:r>
          <w:rPr>
            <w:noProof/>
            <w:webHidden/>
          </w:rPr>
          <w:t>5</w:t>
        </w:r>
        <w:r w:rsidR="00F40C14">
          <w:rPr>
            <w:noProof/>
            <w:webHidden/>
          </w:rPr>
          <w:fldChar w:fldCharType="end"/>
        </w:r>
      </w:hyperlink>
    </w:p>
    <w:p w14:paraId="3D7ADBA4" w14:textId="67583B2B"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60" w:history="1">
        <w:r w:rsidR="00F40C14" w:rsidRPr="002E3ECD">
          <w:rPr>
            <w:rStyle w:val="Hyperlinkki"/>
            <w:noProof/>
          </w:rPr>
          <w:t>Sairausvakuutuksen päivärahojen lapsikorotukset</w:t>
        </w:r>
        <w:r w:rsidR="00F40C14">
          <w:rPr>
            <w:noProof/>
            <w:webHidden/>
          </w:rPr>
          <w:tab/>
        </w:r>
        <w:r w:rsidR="00F40C14">
          <w:rPr>
            <w:noProof/>
            <w:webHidden/>
          </w:rPr>
          <w:fldChar w:fldCharType="begin"/>
        </w:r>
        <w:r w:rsidR="00F40C14">
          <w:rPr>
            <w:noProof/>
            <w:webHidden/>
          </w:rPr>
          <w:instrText xml:space="preserve"> PAGEREF _Toc29928260 \h </w:instrText>
        </w:r>
        <w:r w:rsidR="00F40C14">
          <w:rPr>
            <w:noProof/>
            <w:webHidden/>
          </w:rPr>
        </w:r>
        <w:r w:rsidR="00F40C14">
          <w:rPr>
            <w:noProof/>
            <w:webHidden/>
          </w:rPr>
          <w:fldChar w:fldCharType="separate"/>
        </w:r>
        <w:r>
          <w:rPr>
            <w:noProof/>
            <w:webHidden/>
          </w:rPr>
          <w:t>6</w:t>
        </w:r>
        <w:r w:rsidR="00F40C14">
          <w:rPr>
            <w:noProof/>
            <w:webHidden/>
          </w:rPr>
          <w:fldChar w:fldCharType="end"/>
        </w:r>
      </w:hyperlink>
    </w:p>
    <w:p w14:paraId="2D48FF57" w14:textId="1E81EB3A"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61" w:history="1">
        <w:r w:rsidR="00F40C14" w:rsidRPr="002E3ECD">
          <w:rPr>
            <w:rStyle w:val="Hyperlinkki"/>
            <w:noProof/>
          </w:rPr>
          <w:t>Vanhempainpäivärahan vähimmäismäärä</w:t>
        </w:r>
        <w:r w:rsidR="00F40C14">
          <w:rPr>
            <w:noProof/>
            <w:webHidden/>
          </w:rPr>
          <w:tab/>
        </w:r>
        <w:r w:rsidR="00F40C14">
          <w:rPr>
            <w:noProof/>
            <w:webHidden/>
          </w:rPr>
          <w:fldChar w:fldCharType="begin"/>
        </w:r>
        <w:r w:rsidR="00F40C14">
          <w:rPr>
            <w:noProof/>
            <w:webHidden/>
          </w:rPr>
          <w:instrText xml:space="preserve"> PAGEREF _Toc29928261 \h </w:instrText>
        </w:r>
        <w:r w:rsidR="00F40C14">
          <w:rPr>
            <w:noProof/>
            <w:webHidden/>
          </w:rPr>
        </w:r>
        <w:r w:rsidR="00F40C14">
          <w:rPr>
            <w:noProof/>
            <w:webHidden/>
          </w:rPr>
          <w:fldChar w:fldCharType="separate"/>
        </w:r>
        <w:r>
          <w:rPr>
            <w:noProof/>
            <w:webHidden/>
          </w:rPr>
          <w:t>9</w:t>
        </w:r>
        <w:r w:rsidR="00F40C14">
          <w:rPr>
            <w:noProof/>
            <w:webHidden/>
          </w:rPr>
          <w:fldChar w:fldCharType="end"/>
        </w:r>
      </w:hyperlink>
    </w:p>
    <w:p w14:paraId="6478817F" w14:textId="54284D8B"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62" w:history="1">
        <w:r w:rsidR="00F40C14" w:rsidRPr="002E3ECD">
          <w:rPr>
            <w:rStyle w:val="Hyperlinkki"/>
            <w:noProof/>
          </w:rPr>
          <w:t>Vanhempainpäivärahan laskukaavan tulorajat</w:t>
        </w:r>
        <w:r w:rsidR="00F40C14">
          <w:rPr>
            <w:noProof/>
            <w:webHidden/>
          </w:rPr>
          <w:tab/>
        </w:r>
        <w:r w:rsidR="00F40C14">
          <w:rPr>
            <w:noProof/>
            <w:webHidden/>
          </w:rPr>
          <w:fldChar w:fldCharType="begin"/>
        </w:r>
        <w:r w:rsidR="00F40C14">
          <w:rPr>
            <w:noProof/>
            <w:webHidden/>
          </w:rPr>
          <w:instrText xml:space="preserve"> PAGEREF _Toc29928262 \h </w:instrText>
        </w:r>
        <w:r w:rsidR="00F40C14">
          <w:rPr>
            <w:noProof/>
            <w:webHidden/>
          </w:rPr>
        </w:r>
        <w:r w:rsidR="00F40C14">
          <w:rPr>
            <w:noProof/>
            <w:webHidden/>
          </w:rPr>
          <w:fldChar w:fldCharType="separate"/>
        </w:r>
        <w:r>
          <w:rPr>
            <w:noProof/>
            <w:webHidden/>
          </w:rPr>
          <w:t>11</w:t>
        </w:r>
        <w:r w:rsidR="00F40C14">
          <w:rPr>
            <w:noProof/>
            <w:webHidden/>
          </w:rPr>
          <w:fldChar w:fldCharType="end"/>
        </w:r>
      </w:hyperlink>
    </w:p>
    <w:p w14:paraId="7E0CDD9E" w14:textId="41D4AFCE"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63" w:history="1">
        <w:r w:rsidR="00F40C14" w:rsidRPr="002E3ECD">
          <w:rPr>
            <w:rStyle w:val="Hyperlinkki"/>
            <w:noProof/>
          </w:rPr>
          <w:t>Vanhempainpäivärahan laskukaavan kertoimet 1.1.1992 lukien</w:t>
        </w:r>
        <w:r w:rsidR="00F40C14">
          <w:rPr>
            <w:noProof/>
            <w:webHidden/>
          </w:rPr>
          <w:tab/>
        </w:r>
        <w:r w:rsidR="00F40C14">
          <w:rPr>
            <w:noProof/>
            <w:webHidden/>
          </w:rPr>
          <w:fldChar w:fldCharType="begin"/>
        </w:r>
        <w:r w:rsidR="00F40C14">
          <w:rPr>
            <w:noProof/>
            <w:webHidden/>
          </w:rPr>
          <w:instrText xml:space="preserve"> PAGEREF _Toc29928263 \h </w:instrText>
        </w:r>
        <w:r w:rsidR="00F40C14">
          <w:rPr>
            <w:noProof/>
            <w:webHidden/>
          </w:rPr>
        </w:r>
        <w:r w:rsidR="00F40C14">
          <w:rPr>
            <w:noProof/>
            <w:webHidden/>
          </w:rPr>
          <w:fldChar w:fldCharType="separate"/>
        </w:r>
        <w:r>
          <w:rPr>
            <w:noProof/>
            <w:webHidden/>
          </w:rPr>
          <w:t>11</w:t>
        </w:r>
        <w:r w:rsidR="00F40C14">
          <w:rPr>
            <w:noProof/>
            <w:webHidden/>
          </w:rPr>
          <w:fldChar w:fldCharType="end"/>
        </w:r>
      </w:hyperlink>
    </w:p>
    <w:p w14:paraId="4E9EF999" w14:textId="3DB13BB6" w:rsidR="00F40C14" w:rsidRDefault="00885DB0">
      <w:pPr>
        <w:pStyle w:val="Sisluet1"/>
        <w:tabs>
          <w:tab w:val="right" w:leader="dot" w:pos="9628"/>
        </w:tabs>
        <w:rPr>
          <w:rFonts w:asciiTheme="minorHAnsi" w:eastAsiaTheme="minorEastAsia" w:hAnsiTheme="minorHAnsi" w:cstheme="minorBidi"/>
          <w:noProof/>
          <w:sz w:val="22"/>
          <w:szCs w:val="22"/>
          <w:lang w:eastAsia="fi-FI"/>
        </w:rPr>
      </w:pPr>
      <w:hyperlink w:anchor="_Toc29928264" w:history="1">
        <w:r w:rsidR="00F40C14" w:rsidRPr="002E3ECD">
          <w:rPr>
            <w:rStyle w:val="Hyperlinkki"/>
            <w:noProof/>
          </w:rPr>
          <w:t>Palkasta vakuutusmaksujen perusteella tehtävä vähennys</w:t>
        </w:r>
        <w:r w:rsidR="00F40C14">
          <w:rPr>
            <w:noProof/>
            <w:webHidden/>
          </w:rPr>
          <w:tab/>
        </w:r>
        <w:r w:rsidR="00F40C14">
          <w:rPr>
            <w:noProof/>
            <w:webHidden/>
          </w:rPr>
          <w:fldChar w:fldCharType="begin"/>
        </w:r>
        <w:r w:rsidR="00F40C14">
          <w:rPr>
            <w:noProof/>
            <w:webHidden/>
          </w:rPr>
          <w:instrText xml:space="preserve"> PAGEREF _Toc29928264 \h </w:instrText>
        </w:r>
        <w:r w:rsidR="00F40C14">
          <w:rPr>
            <w:noProof/>
            <w:webHidden/>
          </w:rPr>
        </w:r>
        <w:r w:rsidR="00F40C14">
          <w:rPr>
            <w:noProof/>
            <w:webHidden/>
          </w:rPr>
          <w:fldChar w:fldCharType="separate"/>
        </w:r>
        <w:r>
          <w:rPr>
            <w:noProof/>
            <w:webHidden/>
          </w:rPr>
          <w:t>14</w:t>
        </w:r>
        <w:r w:rsidR="00F40C14">
          <w:rPr>
            <w:noProof/>
            <w:webHidden/>
          </w:rPr>
          <w:fldChar w:fldCharType="end"/>
        </w:r>
      </w:hyperlink>
    </w:p>
    <w:p w14:paraId="41052FAE" w14:textId="4F3DAEA6" w:rsidR="00F67AD8" w:rsidRDefault="00697B1D" w:rsidP="00C44B1D">
      <w:pPr>
        <w:pStyle w:val="DokOtsikko1"/>
        <w:spacing w:before="360"/>
      </w:pPr>
      <w:r>
        <w:rPr>
          <w:sz w:val="20"/>
        </w:rPr>
        <w:fldChar w:fldCharType="end"/>
      </w:r>
      <w:bookmarkStart w:id="3" w:name="_Toc29928245"/>
      <w:r w:rsidR="00F67AD8">
        <w:t>Johdanto</w:t>
      </w:r>
      <w:bookmarkEnd w:id="3"/>
    </w:p>
    <w:p w14:paraId="7F02F362" w14:textId="77777777" w:rsidR="00F67AD8" w:rsidRDefault="00F67AD8" w:rsidP="00E92D3F">
      <w:pPr>
        <w:pStyle w:val="Selitys"/>
        <w:spacing w:after="240"/>
        <w:jc w:val="both"/>
      </w:pPr>
      <w:r>
        <w:t>Sairausvakuutuslaki on säädetty 4 päivänä heinäkuuta 1963 (laki 364/1963). Uusi laki 21.12.2004/1224 korvaa alkuperäisen lain vuoden 2005 alusta lähtien. Tässä aineistossa selvitetään sairausvakuutuksen päivärahoja koskevaa lainsäädäntöä vuodesta 1982 lähtien. Tuolloin päivärahat tulivat verollisiksi ja niitä korotettiin verotuksen kompensoimiseksi.</w:t>
      </w:r>
      <w:r w:rsidR="002E2327" w:rsidRPr="002E2327">
        <w:t xml:space="preserve"> </w:t>
      </w:r>
      <w:r w:rsidR="002E2327">
        <w:t>V</w:t>
      </w:r>
      <w:r w:rsidR="00182386">
        <w:t>anhempainpäiväraha käsitellään erikseen siltä osin</w:t>
      </w:r>
      <w:r w:rsidR="00783AE2">
        <w:t>,</w:t>
      </w:r>
      <w:r w:rsidR="00BC075B">
        <w:t xml:space="preserve"> </w:t>
      </w:r>
      <w:r w:rsidR="00182386">
        <w:t>kuin sen laskentasäännöt poikkeavat sa</w:t>
      </w:r>
      <w:r w:rsidR="00FE447C">
        <w:t>i</w:t>
      </w:r>
      <w:r w:rsidR="00182386">
        <w:t>rauspäivärahasta.</w:t>
      </w:r>
      <w:r w:rsidR="00783AE2">
        <w:t xml:space="preserve"> Sairausvakuutuslakeihin on vuodesta 1989 lähtien sisältynyt säännöksiä myös erityishoitorahasta ja erityisäitiysrahasta, joiden suuruus määräytyy vastaavalla tavalla kuin sairauspäivärahan tai vanhempainpäivärahan suuruus.</w:t>
      </w:r>
    </w:p>
    <w:p w14:paraId="2F3FFA40" w14:textId="77777777" w:rsidR="00547F91" w:rsidRDefault="00547F91" w:rsidP="00547F91">
      <w:pPr>
        <w:pStyle w:val="Taulukkoots"/>
      </w:pPr>
      <w:bookmarkStart w:id="4" w:name="_Toc29928257"/>
      <w:r>
        <w:t>Sairausvakuutuslait</w:t>
      </w:r>
      <w:bookmarkEnd w:id="4"/>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376"/>
        <w:gridCol w:w="2410"/>
        <w:gridCol w:w="1843"/>
      </w:tblGrid>
      <w:tr w:rsidR="00547F91" w:rsidRPr="00E065E9" w14:paraId="34CCB20E" w14:textId="77777777" w:rsidTr="00E92D3F">
        <w:trPr>
          <w:trHeight w:val="454"/>
          <w:jc w:val="center"/>
        </w:trPr>
        <w:tc>
          <w:tcPr>
            <w:tcW w:w="2376" w:type="dxa"/>
            <w:tcBorders>
              <w:top w:val="single" w:sz="12" w:space="0" w:color="auto"/>
              <w:bottom w:val="single" w:sz="8" w:space="0" w:color="auto"/>
              <w:right w:val="single" w:sz="8" w:space="0" w:color="auto"/>
            </w:tcBorders>
            <w:vAlign w:val="center"/>
          </w:tcPr>
          <w:p w14:paraId="447048A2" w14:textId="77777777" w:rsidR="00547F91" w:rsidRPr="00E065E9" w:rsidRDefault="00547F91" w:rsidP="00E92D3F">
            <w:pPr>
              <w:rPr>
                <w:rFonts w:ascii="Arial" w:hAnsi="Arial" w:cs="Arial"/>
                <w:b/>
              </w:rPr>
            </w:pPr>
            <w:r w:rsidRPr="00E065E9">
              <w:rPr>
                <w:rFonts w:ascii="Arial" w:hAnsi="Arial" w:cs="Arial"/>
                <w:b/>
              </w:rPr>
              <w:t>Lain nimike</w:t>
            </w:r>
          </w:p>
        </w:tc>
        <w:tc>
          <w:tcPr>
            <w:tcW w:w="2410" w:type="dxa"/>
            <w:tcBorders>
              <w:top w:val="single" w:sz="12" w:space="0" w:color="auto"/>
              <w:left w:val="single" w:sz="8" w:space="0" w:color="auto"/>
              <w:bottom w:val="single" w:sz="8" w:space="0" w:color="auto"/>
              <w:right w:val="single" w:sz="8" w:space="0" w:color="auto"/>
            </w:tcBorders>
            <w:vAlign w:val="center"/>
          </w:tcPr>
          <w:p w14:paraId="229F5176" w14:textId="77777777" w:rsidR="00547F91" w:rsidRPr="00E065E9" w:rsidRDefault="00E92D3F" w:rsidP="00E92D3F">
            <w:pPr>
              <w:rPr>
                <w:rFonts w:ascii="Arial" w:hAnsi="Arial" w:cs="Arial"/>
                <w:b/>
              </w:rPr>
            </w:pPr>
            <w:r>
              <w:rPr>
                <w:rFonts w:ascii="Arial" w:hAnsi="Arial" w:cs="Arial"/>
                <w:b/>
              </w:rPr>
              <w:t>Säädös</w:t>
            </w:r>
            <w:r w:rsidR="00547F91" w:rsidRPr="00E065E9">
              <w:rPr>
                <w:rFonts w:ascii="Arial" w:hAnsi="Arial" w:cs="Arial"/>
                <w:b/>
              </w:rPr>
              <w:t>numero</w:t>
            </w:r>
          </w:p>
        </w:tc>
        <w:tc>
          <w:tcPr>
            <w:tcW w:w="1843" w:type="dxa"/>
            <w:tcBorders>
              <w:top w:val="single" w:sz="12" w:space="0" w:color="auto"/>
              <w:left w:val="single" w:sz="8" w:space="0" w:color="auto"/>
              <w:bottom w:val="single" w:sz="8" w:space="0" w:color="auto"/>
            </w:tcBorders>
            <w:vAlign w:val="center"/>
          </w:tcPr>
          <w:p w14:paraId="5504D0D7" w14:textId="77777777" w:rsidR="00547F91" w:rsidRPr="00E065E9" w:rsidRDefault="00547F91" w:rsidP="00E92D3F">
            <w:pPr>
              <w:rPr>
                <w:rFonts w:ascii="Arial" w:hAnsi="Arial" w:cs="Arial"/>
                <w:b/>
              </w:rPr>
            </w:pPr>
            <w:r w:rsidRPr="00E065E9">
              <w:rPr>
                <w:rFonts w:ascii="Arial" w:hAnsi="Arial" w:cs="Arial"/>
                <w:b/>
              </w:rPr>
              <w:t>Voimaantulo</w:t>
            </w:r>
          </w:p>
        </w:tc>
      </w:tr>
      <w:tr w:rsidR="00547F91" w:rsidRPr="00E065E9" w14:paraId="08E1C39B" w14:textId="77777777" w:rsidTr="00E92D3F">
        <w:trPr>
          <w:trHeight w:val="454"/>
          <w:jc w:val="center"/>
        </w:trPr>
        <w:tc>
          <w:tcPr>
            <w:tcW w:w="2376" w:type="dxa"/>
            <w:tcBorders>
              <w:top w:val="single" w:sz="8" w:space="0" w:color="auto"/>
              <w:bottom w:val="single" w:sz="2" w:space="0" w:color="auto"/>
              <w:right w:val="single" w:sz="8" w:space="0" w:color="auto"/>
            </w:tcBorders>
            <w:vAlign w:val="center"/>
          </w:tcPr>
          <w:p w14:paraId="2BD796C8" w14:textId="77777777" w:rsidR="00547F91" w:rsidRPr="00E065E9" w:rsidRDefault="00547F91" w:rsidP="00E92D3F">
            <w:pPr>
              <w:rPr>
                <w:rFonts w:ascii="Arial" w:hAnsi="Arial" w:cs="Arial"/>
              </w:rPr>
            </w:pPr>
            <w:r w:rsidRPr="00E065E9">
              <w:rPr>
                <w:rFonts w:ascii="Arial" w:hAnsi="Arial" w:cs="Arial"/>
              </w:rPr>
              <w:t>Sairausvakuutuslaki</w:t>
            </w:r>
          </w:p>
        </w:tc>
        <w:tc>
          <w:tcPr>
            <w:tcW w:w="2410" w:type="dxa"/>
            <w:tcBorders>
              <w:top w:val="single" w:sz="8" w:space="0" w:color="auto"/>
              <w:left w:val="single" w:sz="8" w:space="0" w:color="auto"/>
              <w:bottom w:val="single" w:sz="2" w:space="0" w:color="auto"/>
              <w:right w:val="single" w:sz="8" w:space="0" w:color="auto"/>
            </w:tcBorders>
            <w:vAlign w:val="center"/>
          </w:tcPr>
          <w:p w14:paraId="08C04C61" w14:textId="77777777" w:rsidR="00547F91" w:rsidRPr="00E065E9" w:rsidRDefault="00547F91" w:rsidP="00E92D3F">
            <w:pPr>
              <w:rPr>
                <w:rFonts w:ascii="Arial" w:hAnsi="Arial" w:cs="Arial"/>
              </w:rPr>
            </w:pPr>
            <w:r w:rsidRPr="00E065E9">
              <w:rPr>
                <w:rFonts w:ascii="Arial" w:hAnsi="Arial" w:cs="Arial"/>
              </w:rPr>
              <w:t>4.7.1963/364</w:t>
            </w:r>
          </w:p>
        </w:tc>
        <w:tc>
          <w:tcPr>
            <w:tcW w:w="1843" w:type="dxa"/>
            <w:tcBorders>
              <w:top w:val="single" w:sz="8" w:space="0" w:color="auto"/>
              <w:left w:val="single" w:sz="8" w:space="0" w:color="auto"/>
              <w:bottom w:val="single" w:sz="2" w:space="0" w:color="auto"/>
            </w:tcBorders>
            <w:vAlign w:val="center"/>
          </w:tcPr>
          <w:p w14:paraId="543ED0EC" w14:textId="77777777" w:rsidR="00547F91" w:rsidRPr="00E065E9" w:rsidRDefault="00547F91" w:rsidP="00E92D3F">
            <w:pPr>
              <w:rPr>
                <w:rFonts w:ascii="Arial" w:hAnsi="Arial" w:cs="Arial"/>
              </w:rPr>
            </w:pPr>
            <w:r w:rsidRPr="00E065E9">
              <w:rPr>
                <w:rFonts w:ascii="Arial" w:hAnsi="Arial" w:cs="Arial"/>
              </w:rPr>
              <w:t>1.1.1964</w:t>
            </w:r>
          </w:p>
        </w:tc>
      </w:tr>
      <w:tr w:rsidR="00547F91" w:rsidRPr="00E065E9" w14:paraId="5C87CC3A" w14:textId="77777777" w:rsidTr="00E92D3F">
        <w:trPr>
          <w:trHeight w:val="454"/>
          <w:jc w:val="center"/>
        </w:trPr>
        <w:tc>
          <w:tcPr>
            <w:tcW w:w="2376" w:type="dxa"/>
            <w:tcBorders>
              <w:top w:val="single" w:sz="2" w:space="0" w:color="auto"/>
              <w:bottom w:val="single" w:sz="12" w:space="0" w:color="auto"/>
              <w:right w:val="single" w:sz="8" w:space="0" w:color="auto"/>
            </w:tcBorders>
            <w:vAlign w:val="center"/>
          </w:tcPr>
          <w:p w14:paraId="5819CAED" w14:textId="77777777" w:rsidR="00547F91" w:rsidRPr="00E065E9" w:rsidRDefault="00547F91" w:rsidP="00E92D3F">
            <w:pPr>
              <w:rPr>
                <w:rFonts w:ascii="Arial" w:hAnsi="Arial" w:cs="Arial"/>
              </w:rPr>
            </w:pPr>
            <w:r w:rsidRPr="00E065E9">
              <w:rPr>
                <w:rFonts w:ascii="Arial" w:hAnsi="Arial" w:cs="Arial"/>
              </w:rPr>
              <w:t>Sairausvakuutuslaki</w:t>
            </w:r>
          </w:p>
        </w:tc>
        <w:tc>
          <w:tcPr>
            <w:tcW w:w="2410" w:type="dxa"/>
            <w:tcBorders>
              <w:top w:val="single" w:sz="2" w:space="0" w:color="auto"/>
              <w:left w:val="single" w:sz="8" w:space="0" w:color="auto"/>
              <w:bottom w:val="single" w:sz="12" w:space="0" w:color="auto"/>
              <w:right w:val="single" w:sz="8" w:space="0" w:color="auto"/>
            </w:tcBorders>
            <w:vAlign w:val="center"/>
          </w:tcPr>
          <w:p w14:paraId="708ADA16" w14:textId="77777777" w:rsidR="00547F91" w:rsidRPr="00E065E9" w:rsidRDefault="00547F91" w:rsidP="00E92D3F">
            <w:pPr>
              <w:rPr>
                <w:rFonts w:ascii="Arial" w:hAnsi="Arial" w:cs="Arial"/>
              </w:rPr>
            </w:pPr>
            <w:r w:rsidRPr="00E065E9">
              <w:rPr>
                <w:rFonts w:ascii="Arial" w:hAnsi="Arial" w:cs="Arial"/>
              </w:rPr>
              <w:t>21.12.2004/1224</w:t>
            </w:r>
          </w:p>
        </w:tc>
        <w:tc>
          <w:tcPr>
            <w:tcW w:w="1843" w:type="dxa"/>
            <w:tcBorders>
              <w:top w:val="single" w:sz="2" w:space="0" w:color="auto"/>
              <w:left w:val="single" w:sz="8" w:space="0" w:color="auto"/>
              <w:bottom w:val="single" w:sz="12" w:space="0" w:color="auto"/>
            </w:tcBorders>
            <w:vAlign w:val="center"/>
          </w:tcPr>
          <w:p w14:paraId="19DD5EBA" w14:textId="77777777" w:rsidR="00547F91" w:rsidRPr="00E065E9" w:rsidRDefault="00547F91" w:rsidP="00E92D3F">
            <w:pPr>
              <w:rPr>
                <w:rFonts w:ascii="Arial" w:hAnsi="Arial" w:cs="Arial"/>
              </w:rPr>
            </w:pPr>
            <w:r w:rsidRPr="00E065E9">
              <w:rPr>
                <w:rFonts w:ascii="Arial" w:hAnsi="Arial" w:cs="Arial"/>
              </w:rPr>
              <w:t>1.1.2005</w:t>
            </w:r>
          </w:p>
        </w:tc>
      </w:tr>
    </w:tbl>
    <w:p w14:paraId="60B2B1EC" w14:textId="77777777" w:rsidR="00F67AD8" w:rsidRDefault="00E92D3F" w:rsidP="00C44B1D">
      <w:pPr>
        <w:pStyle w:val="DokOtsikko1"/>
        <w:spacing w:before="360"/>
      </w:pPr>
      <w:r>
        <w:br w:type="page"/>
      </w:r>
      <w:bookmarkStart w:id="5" w:name="_Toc29928246"/>
      <w:r w:rsidR="00BA6978">
        <w:lastRenderedPageBreak/>
        <w:t>Sairausp</w:t>
      </w:r>
      <w:r w:rsidR="00F67AD8">
        <w:t>äivärahan laskukaava</w:t>
      </w:r>
      <w:bookmarkEnd w:id="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092"/>
        <w:gridCol w:w="2889"/>
      </w:tblGrid>
      <w:tr w:rsidR="00F31217" w:rsidRPr="00B92AC5" w14:paraId="436A01F5" w14:textId="77777777" w:rsidTr="00B52FF8">
        <w:trPr>
          <w:trHeight w:val="280"/>
          <w:tblHeader/>
        </w:trPr>
        <w:tc>
          <w:tcPr>
            <w:tcW w:w="1775" w:type="dxa"/>
            <w:shd w:val="clear" w:color="auto" w:fill="D9D9D9"/>
            <w:noWrap/>
            <w:hideMark/>
          </w:tcPr>
          <w:p w14:paraId="4260974E" w14:textId="77777777" w:rsidR="00F31217" w:rsidRPr="00BC075B" w:rsidRDefault="00F31217" w:rsidP="00F31217">
            <w:pPr>
              <w:rPr>
                <w:rFonts w:ascii="Arial" w:hAnsi="Arial" w:cs="Arial"/>
                <w:b/>
                <w:lang w:eastAsia="fi-FI"/>
              </w:rPr>
            </w:pPr>
            <w:r w:rsidRPr="00BC075B">
              <w:rPr>
                <w:rFonts w:ascii="Arial" w:hAnsi="Arial" w:cs="Arial"/>
                <w:b/>
                <w:lang w:eastAsia="fi-FI"/>
              </w:rPr>
              <w:t>Makro</w:t>
            </w:r>
          </w:p>
        </w:tc>
        <w:tc>
          <w:tcPr>
            <w:tcW w:w="2811" w:type="dxa"/>
            <w:shd w:val="clear" w:color="auto" w:fill="D9D9D9"/>
            <w:hideMark/>
          </w:tcPr>
          <w:p w14:paraId="0E996CBF" w14:textId="77777777" w:rsidR="00F31217" w:rsidRPr="00BC075B" w:rsidRDefault="00F31217" w:rsidP="00F31217">
            <w:pPr>
              <w:rPr>
                <w:rFonts w:ascii="Arial" w:hAnsi="Arial" w:cs="Arial"/>
                <w:b/>
                <w:lang w:eastAsia="fi-FI"/>
              </w:rPr>
            </w:pPr>
            <w:r w:rsidRPr="00BC075B">
              <w:rPr>
                <w:rFonts w:ascii="Arial" w:hAnsi="Arial" w:cs="Arial"/>
                <w:b/>
                <w:lang w:eastAsia="fi-FI"/>
              </w:rPr>
              <w:t>Makron selite</w:t>
            </w:r>
          </w:p>
        </w:tc>
        <w:tc>
          <w:tcPr>
            <w:tcW w:w="2092" w:type="dxa"/>
            <w:shd w:val="clear" w:color="auto" w:fill="D9D9D9"/>
            <w:hideMark/>
          </w:tcPr>
          <w:p w14:paraId="2EED93F5" w14:textId="77777777" w:rsidR="00F31217" w:rsidRPr="00BC075B" w:rsidRDefault="00F31217" w:rsidP="00F31217">
            <w:pPr>
              <w:rPr>
                <w:rFonts w:ascii="Arial" w:hAnsi="Arial" w:cs="Arial"/>
                <w:b/>
                <w:lang w:eastAsia="fi-FI"/>
              </w:rPr>
            </w:pPr>
            <w:r w:rsidRPr="00BC075B">
              <w:rPr>
                <w:rFonts w:ascii="Arial" w:hAnsi="Arial" w:cs="Arial"/>
                <w:b/>
                <w:lang w:eastAsia="fi-FI"/>
              </w:rPr>
              <w:t>Käytetyt muuttujat</w:t>
            </w:r>
          </w:p>
        </w:tc>
        <w:tc>
          <w:tcPr>
            <w:tcW w:w="2889" w:type="dxa"/>
            <w:shd w:val="clear" w:color="auto" w:fill="D9D9D9"/>
            <w:hideMark/>
          </w:tcPr>
          <w:p w14:paraId="6B51FD29" w14:textId="77777777" w:rsidR="00F31217" w:rsidRPr="00BC075B" w:rsidRDefault="00F31217" w:rsidP="00F31217">
            <w:pPr>
              <w:rPr>
                <w:rFonts w:ascii="Arial" w:hAnsi="Arial" w:cs="Arial"/>
                <w:b/>
                <w:lang w:eastAsia="fi-FI"/>
              </w:rPr>
            </w:pPr>
            <w:r w:rsidRPr="00BC075B">
              <w:rPr>
                <w:rFonts w:ascii="Arial" w:hAnsi="Arial" w:cs="Arial"/>
                <w:b/>
                <w:lang w:eastAsia="fi-FI"/>
              </w:rPr>
              <w:t>Käytetyt parametrit</w:t>
            </w:r>
          </w:p>
        </w:tc>
      </w:tr>
      <w:tr w:rsidR="00F31217" w:rsidRPr="00F31217" w14:paraId="4CCDDEAD"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4D9FBC7"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SairVakPrahaKS</w:t>
            </w:r>
            <w:proofErr w:type="spellEnd"/>
            <w:r w:rsidRPr="00BC075B">
              <w:rPr>
                <w:rFonts w:ascii="Arial" w:hAnsi="Arial" w:cs="Arial"/>
                <w:color w:val="000000"/>
                <w:lang w:eastAsia="fi-FI"/>
              </w:rPr>
              <w:t xml:space="preserve">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99CF116" w14:textId="77777777" w:rsidR="00F31217" w:rsidRPr="00BC075B" w:rsidRDefault="00F31217" w:rsidP="00F31217">
            <w:pPr>
              <w:rPr>
                <w:rFonts w:ascii="Arial" w:hAnsi="Arial" w:cs="Arial"/>
                <w:color w:val="000000"/>
                <w:lang w:eastAsia="fi-FI"/>
              </w:rPr>
            </w:pPr>
            <w:r w:rsidRPr="00BC075B">
              <w:rPr>
                <w:rFonts w:ascii="Arial" w:hAnsi="Arial" w:cs="Arial"/>
                <w:color w:val="000000"/>
                <w:lang w:eastAsia="fi-FI"/>
              </w:rPr>
              <w:t>Sairausvakuutuksen päiväraha kuukausitasolla</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24D9B322"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mvuosi</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mkuuk</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minf</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vanh</w:t>
            </w:r>
            <w:proofErr w:type="spellEnd"/>
            <w:r w:rsidRPr="00BC075B">
              <w:rPr>
                <w:rFonts w:ascii="Arial" w:hAnsi="Arial" w:cs="Arial"/>
                <w:color w:val="000000"/>
                <w:lang w:eastAsia="fi-FI"/>
              </w:rPr>
              <w:t>, lapsia, 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4EB9E688"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PalkVah</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SMaxLaps</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Spaivat</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LapsiKor</w:t>
            </w:r>
            <w:proofErr w:type="spellEnd"/>
          </w:p>
        </w:tc>
      </w:tr>
      <w:tr w:rsidR="00F31217" w:rsidRPr="00F31217" w14:paraId="41BA4792"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0E46293" w14:textId="77777777" w:rsidR="00F31217" w:rsidRPr="00BC075B" w:rsidRDefault="00F8558E" w:rsidP="00F31217">
            <w:pPr>
              <w:rPr>
                <w:rFonts w:ascii="Arial" w:hAnsi="Arial" w:cs="Arial"/>
                <w:color w:val="000000"/>
                <w:lang w:eastAsia="fi-FI"/>
              </w:rPr>
            </w:pPr>
            <w:proofErr w:type="spellStart"/>
            <w:r w:rsidRPr="00BC075B">
              <w:rPr>
                <w:rFonts w:ascii="Arial" w:hAnsi="Arial" w:cs="Arial"/>
                <w:color w:val="000000"/>
                <w:lang w:eastAsia="fi-FI"/>
              </w:rPr>
              <w:t>SairVakPrahaVS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4A65F12" w14:textId="77777777" w:rsidR="00F31217" w:rsidRPr="00BC075B" w:rsidRDefault="00F31217" w:rsidP="00F31217">
            <w:pPr>
              <w:rPr>
                <w:rFonts w:ascii="Arial" w:hAnsi="Arial" w:cs="Arial"/>
                <w:color w:val="000000"/>
                <w:lang w:eastAsia="fi-FI"/>
              </w:rPr>
            </w:pPr>
            <w:r w:rsidRPr="00BC075B">
              <w:rPr>
                <w:rFonts w:ascii="Arial" w:hAnsi="Arial" w:cs="Arial"/>
                <w:color w:val="000000"/>
                <w:lang w:eastAsia="fi-FI"/>
              </w:rPr>
              <w:t>Sairausvakuutuksen päiväraha kuukausitasolla vuosikeskiarvona</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1D99FBD3"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mvuosi</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minf</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vanh</w:t>
            </w:r>
            <w:proofErr w:type="spellEnd"/>
            <w:r w:rsidRPr="00BC075B">
              <w:rPr>
                <w:rFonts w:ascii="Arial" w:hAnsi="Arial" w:cs="Arial"/>
                <w:color w:val="000000"/>
                <w:lang w:eastAsia="fi-FI"/>
              </w:rPr>
              <w:t>, lapsia, 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375E8FAA" w14:textId="77777777" w:rsidR="00F31217" w:rsidRPr="00BC075B" w:rsidRDefault="00F31217" w:rsidP="00F31217">
            <w:pPr>
              <w:rPr>
                <w:rFonts w:ascii="Arial" w:hAnsi="Arial" w:cs="Arial"/>
                <w:color w:val="000000"/>
                <w:lang w:eastAsia="fi-FI"/>
              </w:rPr>
            </w:pPr>
          </w:p>
        </w:tc>
      </w:tr>
      <w:tr w:rsidR="00F31217" w:rsidRPr="00F31217" w14:paraId="04D71270" w14:textId="77777777" w:rsidTr="00B52FF8">
        <w:trPr>
          <w:trHeight w:val="274"/>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2588B93"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SairVakTuloKS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9EF5095" w14:textId="77777777" w:rsidR="00F31217" w:rsidRPr="00BC075B" w:rsidRDefault="00F31217" w:rsidP="002078BF">
            <w:pPr>
              <w:rPr>
                <w:rFonts w:ascii="Arial" w:hAnsi="Arial" w:cs="Arial"/>
                <w:color w:val="000000"/>
                <w:lang w:eastAsia="fi-FI"/>
              </w:rPr>
            </w:pPr>
            <w:r w:rsidRPr="00BC075B">
              <w:rPr>
                <w:rFonts w:ascii="Arial" w:hAnsi="Arial" w:cs="Arial"/>
                <w:color w:val="000000"/>
                <w:lang w:eastAsia="fi-FI"/>
              </w:rPr>
              <w:t>Sairausvakuutuksen päivärahan perusteena oleva vuositulo (käänteis</w:t>
            </w:r>
            <w:r w:rsidR="002078BF" w:rsidRPr="00BC075B">
              <w:rPr>
                <w:rFonts w:ascii="Arial" w:hAnsi="Arial" w:cs="Arial"/>
                <w:color w:val="000000"/>
                <w:lang w:eastAsia="fi-FI"/>
              </w:rPr>
              <w:t>funktio)</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2CF3373A"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mvuosi</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mkuuk</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minf</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vanh</w:t>
            </w:r>
            <w:proofErr w:type="spellEnd"/>
            <w:r w:rsidRPr="00BC075B">
              <w:rPr>
                <w:rFonts w:ascii="Arial" w:hAnsi="Arial" w:cs="Arial"/>
                <w:color w:val="000000"/>
                <w:lang w:eastAsia="fi-FI"/>
              </w:rPr>
              <w:t xml:space="preserve">, lapsia, </w:t>
            </w:r>
            <w:proofErr w:type="spellStart"/>
            <w:r w:rsidRPr="00BC075B">
              <w:rPr>
                <w:rFonts w:ascii="Arial" w:hAnsi="Arial" w:cs="Arial"/>
                <w:color w:val="000000"/>
                <w:lang w:eastAsia="fi-FI"/>
              </w:rPr>
              <w:t>praha</w:t>
            </w:r>
            <w:proofErr w:type="spellEnd"/>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099A7069" w14:textId="77777777" w:rsidR="00F31217" w:rsidRPr="00BC075B" w:rsidRDefault="00F31217" w:rsidP="00F31217">
            <w:pPr>
              <w:rPr>
                <w:rFonts w:ascii="Arial" w:hAnsi="Arial" w:cs="Arial"/>
                <w:color w:val="000000"/>
                <w:lang w:eastAsia="fi-FI"/>
              </w:rPr>
            </w:pPr>
          </w:p>
        </w:tc>
      </w:tr>
      <w:tr w:rsidR="00F31217" w:rsidRPr="00F31217" w14:paraId="6A80FFAB"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49EAFF32"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SairVakTuloVS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74CF6F5" w14:textId="77777777" w:rsidR="00F31217" w:rsidRPr="00BC075B" w:rsidRDefault="00F31217" w:rsidP="003264E3">
            <w:pPr>
              <w:rPr>
                <w:rFonts w:ascii="Arial" w:hAnsi="Arial" w:cs="Arial"/>
                <w:color w:val="000000"/>
                <w:lang w:eastAsia="fi-FI"/>
              </w:rPr>
            </w:pPr>
            <w:r w:rsidRPr="00BC075B">
              <w:rPr>
                <w:rFonts w:ascii="Arial" w:hAnsi="Arial" w:cs="Arial"/>
                <w:color w:val="000000"/>
                <w:lang w:eastAsia="fi-FI"/>
              </w:rPr>
              <w:t>Sairausvakuutuksen päivärahan perusteena oleva vuositu</w:t>
            </w:r>
            <w:r w:rsidR="002078BF" w:rsidRPr="00BC075B">
              <w:rPr>
                <w:rFonts w:ascii="Arial" w:hAnsi="Arial" w:cs="Arial"/>
                <w:color w:val="000000"/>
                <w:lang w:eastAsia="fi-FI"/>
              </w:rPr>
              <w:t xml:space="preserve">lo </w:t>
            </w:r>
            <w:r w:rsidRPr="00BC075B">
              <w:rPr>
                <w:rFonts w:ascii="Arial" w:hAnsi="Arial" w:cs="Arial"/>
                <w:color w:val="000000"/>
                <w:lang w:eastAsia="fi-FI"/>
              </w:rPr>
              <w:t>vuosikeskiarvona</w:t>
            </w:r>
            <w:r w:rsidR="003264E3" w:rsidRPr="00BC075B">
              <w:rPr>
                <w:rFonts w:ascii="Arial" w:hAnsi="Arial" w:cs="Arial"/>
                <w:color w:val="000000"/>
                <w:lang w:eastAsia="fi-FI"/>
              </w:rPr>
              <w:t xml:space="preserve"> (käänteisfunktio)</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3EAAEE05" w14:textId="77777777" w:rsidR="00F31217" w:rsidRPr="00BC075B" w:rsidRDefault="00F31217" w:rsidP="00F31217">
            <w:pPr>
              <w:rPr>
                <w:rFonts w:ascii="Arial" w:hAnsi="Arial" w:cs="Arial"/>
                <w:color w:val="000000"/>
                <w:lang w:eastAsia="fi-FI"/>
              </w:rPr>
            </w:pPr>
            <w:proofErr w:type="spellStart"/>
            <w:r w:rsidRPr="00BC075B">
              <w:rPr>
                <w:rFonts w:ascii="Arial" w:hAnsi="Arial" w:cs="Arial"/>
                <w:color w:val="000000"/>
                <w:lang w:eastAsia="fi-FI"/>
              </w:rPr>
              <w:t>mvuosi</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minf</w:t>
            </w:r>
            <w:proofErr w:type="spellEnd"/>
            <w:r w:rsidRPr="00BC075B">
              <w:rPr>
                <w:rFonts w:ascii="Arial" w:hAnsi="Arial" w:cs="Arial"/>
                <w:color w:val="000000"/>
                <w:lang w:eastAsia="fi-FI"/>
              </w:rPr>
              <w:t xml:space="preserve">, </w:t>
            </w:r>
            <w:proofErr w:type="spellStart"/>
            <w:r w:rsidRPr="00BC075B">
              <w:rPr>
                <w:rFonts w:ascii="Arial" w:hAnsi="Arial" w:cs="Arial"/>
                <w:color w:val="000000"/>
                <w:lang w:eastAsia="fi-FI"/>
              </w:rPr>
              <w:t>vanh</w:t>
            </w:r>
            <w:proofErr w:type="spellEnd"/>
            <w:r w:rsidRPr="00BC075B">
              <w:rPr>
                <w:rFonts w:ascii="Arial" w:hAnsi="Arial" w:cs="Arial"/>
                <w:color w:val="000000"/>
                <w:lang w:eastAsia="fi-FI"/>
              </w:rPr>
              <w:t xml:space="preserve">, lapsia, </w:t>
            </w:r>
            <w:proofErr w:type="spellStart"/>
            <w:r w:rsidRPr="00BC075B">
              <w:rPr>
                <w:rFonts w:ascii="Arial" w:hAnsi="Arial" w:cs="Arial"/>
                <w:color w:val="000000"/>
                <w:lang w:eastAsia="fi-FI"/>
              </w:rPr>
              <w:t>praha</w:t>
            </w:r>
            <w:proofErr w:type="spellEnd"/>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3E7A0790" w14:textId="77777777" w:rsidR="00F31217" w:rsidRPr="00BC075B" w:rsidRDefault="00F31217" w:rsidP="00F31217">
            <w:pPr>
              <w:rPr>
                <w:rFonts w:ascii="Arial" w:hAnsi="Arial" w:cs="Arial"/>
                <w:color w:val="000000"/>
                <w:lang w:eastAsia="fi-FI"/>
              </w:rPr>
            </w:pPr>
          </w:p>
        </w:tc>
      </w:tr>
      <w:tr w:rsidR="00966F7E" w:rsidRPr="00966F7E" w14:paraId="07FDFF20"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1DD3396" w14:textId="77777777" w:rsidR="00966F7E" w:rsidRPr="00966F7E" w:rsidRDefault="00966F7E" w:rsidP="00595979">
            <w:pPr>
              <w:rPr>
                <w:rFonts w:ascii="Arial" w:hAnsi="Arial" w:cs="Arial"/>
                <w:lang w:eastAsia="fi-FI"/>
              </w:rPr>
            </w:pPr>
            <w:r w:rsidRPr="00966F7E">
              <w:rPr>
                <w:rFonts w:ascii="Arial" w:hAnsi="Arial" w:cs="Arial"/>
                <w:lang w:eastAsia="fi-FI"/>
              </w:rPr>
              <w:t xml:space="preserve">SairVakPrahaK1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E10F3FB"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1 helmikuuhun 1983 asti</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7B6CD300" w14:textId="77777777" w:rsidR="00966F7E" w:rsidRPr="00966F7E" w:rsidRDefault="00966F7E" w:rsidP="00595979">
            <w:pPr>
              <w:rPr>
                <w:rFonts w:ascii="Arial" w:hAnsi="Arial" w:cs="Arial"/>
                <w:lang w:eastAsia="fi-FI"/>
              </w:rPr>
            </w:pPr>
            <w:r w:rsidRPr="00966F7E">
              <w:rPr>
                <w:rFonts w:ascii="Arial" w:hAnsi="Arial" w:cs="Arial"/>
                <w:lang w:eastAsia="fi-FI"/>
              </w:rPr>
              <w:t>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18E799A5"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 xml:space="preserve">ros2, Minimi,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r w:rsidR="00966F7E" w:rsidRPr="00966F7E" w14:paraId="2B71462E"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6311A3C" w14:textId="77777777" w:rsidR="00966F7E" w:rsidRPr="00966F7E" w:rsidRDefault="00966F7E" w:rsidP="00595979">
            <w:pPr>
              <w:rPr>
                <w:rFonts w:ascii="Arial" w:hAnsi="Arial" w:cs="Arial"/>
                <w:lang w:eastAsia="fi-FI"/>
              </w:rPr>
            </w:pPr>
            <w:r w:rsidRPr="00966F7E">
              <w:rPr>
                <w:rFonts w:ascii="Arial" w:hAnsi="Arial" w:cs="Arial"/>
                <w:lang w:eastAsia="fi-FI"/>
              </w:rPr>
              <w:t xml:space="preserve">SairVakPrahaK2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4C83EB3"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2 joulukuuhun 1983 asti</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611A16C4" w14:textId="77777777" w:rsidR="00966F7E" w:rsidRPr="00966F7E" w:rsidRDefault="00966F7E" w:rsidP="00595979">
            <w:pPr>
              <w:rPr>
                <w:rFonts w:ascii="Arial" w:hAnsi="Arial" w:cs="Arial"/>
                <w:lang w:eastAsia="fi-FI"/>
              </w:rPr>
            </w:pPr>
            <w:r w:rsidRPr="00966F7E">
              <w:rPr>
                <w:rFonts w:ascii="Arial" w:hAnsi="Arial" w:cs="Arial"/>
                <w:lang w:eastAsia="fi-FI"/>
              </w:rPr>
              <w:t>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40E850D1"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ros2, S</w:t>
            </w:r>
            <w:r w:rsidR="005274EA" w:rsidRPr="00966F7E">
              <w:rPr>
                <w:rFonts w:ascii="Arial" w:hAnsi="Arial" w:cs="Arial"/>
                <w:lang w:eastAsia="fi-FI"/>
              </w:rPr>
              <w:t>p</w:t>
            </w:r>
            <w:r w:rsidRPr="00966F7E">
              <w:rPr>
                <w:rFonts w:ascii="Arial" w:hAnsi="Arial" w:cs="Arial"/>
                <w:lang w:eastAsia="fi-FI"/>
              </w:rPr>
              <w:t>ros3, S</w:t>
            </w:r>
            <w:r w:rsidR="005274EA" w:rsidRPr="00966F7E">
              <w:rPr>
                <w:rFonts w:ascii="Arial" w:hAnsi="Arial" w:cs="Arial"/>
                <w:lang w:eastAsia="fi-FI"/>
              </w:rPr>
              <w:t>r</w:t>
            </w:r>
            <w:r w:rsidRPr="00966F7E">
              <w:rPr>
                <w:rFonts w:ascii="Arial" w:hAnsi="Arial" w:cs="Arial"/>
                <w:lang w:eastAsia="fi-FI"/>
              </w:rPr>
              <w:t xml:space="preserve">aja1, Minimi,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r w:rsidR="00966F7E" w:rsidRPr="00966F7E" w14:paraId="6FD28D73"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39E2DE6" w14:textId="77777777" w:rsidR="00966F7E" w:rsidRPr="00966F7E" w:rsidRDefault="00966F7E" w:rsidP="00595979">
            <w:pPr>
              <w:rPr>
                <w:rFonts w:ascii="Arial" w:hAnsi="Arial" w:cs="Arial"/>
                <w:lang w:eastAsia="fi-FI"/>
              </w:rPr>
            </w:pPr>
            <w:r w:rsidRPr="00966F7E">
              <w:rPr>
                <w:rFonts w:ascii="Arial" w:hAnsi="Arial" w:cs="Arial"/>
                <w:lang w:eastAsia="fi-FI"/>
              </w:rPr>
              <w:t>SairVakPrahaK3</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653AC91"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3 joulukuuhun 1991 asti</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6310129C" w14:textId="77777777" w:rsidR="00966F7E" w:rsidRPr="00966F7E" w:rsidRDefault="00966F7E" w:rsidP="00595979">
            <w:pPr>
              <w:rPr>
                <w:rFonts w:ascii="Arial" w:hAnsi="Arial" w:cs="Arial"/>
                <w:lang w:eastAsia="fi-FI"/>
              </w:rPr>
            </w:pPr>
            <w:r w:rsidRPr="00966F7E">
              <w:rPr>
                <w:rFonts w:ascii="Arial" w:hAnsi="Arial" w:cs="Arial"/>
                <w:lang w:eastAsia="fi-FI"/>
              </w:rPr>
              <w:t>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7AA6E600"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ros2, S</w:t>
            </w:r>
            <w:r w:rsidR="005274EA" w:rsidRPr="00966F7E">
              <w:rPr>
                <w:rFonts w:ascii="Arial" w:hAnsi="Arial" w:cs="Arial"/>
                <w:lang w:eastAsia="fi-FI"/>
              </w:rPr>
              <w:t>p</w:t>
            </w:r>
            <w:r w:rsidRPr="00966F7E">
              <w:rPr>
                <w:rFonts w:ascii="Arial" w:hAnsi="Arial" w:cs="Arial"/>
                <w:lang w:eastAsia="fi-FI"/>
              </w:rPr>
              <w:t>ros3, S</w:t>
            </w:r>
            <w:r w:rsidR="005274EA" w:rsidRPr="00966F7E">
              <w:rPr>
                <w:rFonts w:ascii="Arial" w:hAnsi="Arial" w:cs="Arial"/>
                <w:lang w:eastAsia="fi-FI"/>
              </w:rPr>
              <w:t>p</w:t>
            </w:r>
            <w:r w:rsidRPr="00966F7E">
              <w:rPr>
                <w:rFonts w:ascii="Arial" w:hAnsi="Arial" w:cs="Arial"/>
                <w:lang w:eastAsia="fi-FI"/>
              </w:rPr>
              <w:t>ros4, S</w:t>
            </w:r>
            <w:r w:rsidR="005274EA" w:rsidRPr="00966F7E">
              <w:rPr>
                <w:rFonts w:ascii="Arial" w:hAnsi="Arial" w:cs="Arial"/>
                <w:lang w:eastAsia="fi-FI"/>
              </w:rPr>
              <w:t>r</w:t>
            </w:r>
            <w:r w:rsidRPr="00966F7E">
              <w:rPr>
                <w:rFonts w:ascii="Arial" w:hAnsi="Arial" w:cs="Arial"/>
                <w:lang w:eastAsia="fi-FI"/>
              </w:rPr>
              <w:t>aja1, S</w:t>
            </w:r>
            <w:r w:rsidR="005274EA" w:rsidRPr="00966F7E">
              <w:rPr>
                <w:rFonts w:ascii="Arial" w:hAnsi="Arial" w:cs="Arial"/>
                <w:lang w:eastAsia="fi-FI"/>
              </w:rPr>
              <w:t>r</w:t>
            </w:r>
            <w:r w:rsidRPr="00966F7E">
              <w:rPr>
                <w:rFonts w:ascii="Arial" w:hAnsi="Arial" w:cs="Arial"/>
                <w:lang w:eastAsia="fi-FI"/>
              </w:rPr>
              <w:t xml:space="preserve">aja2, Minimi,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r w:rsidR="00966F7E" w:rsidRPr="00966F7E" w14:paraId="0344BF8C"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B8973ED" w14:textId="77777777" w:rsidR="00966F7E" w:rsidRPr="00966F7E" w:rsidRDefault="00966F7E" w:rsidP="00595979">
            <w:pPr>
              <w:rPr>
                <w:rFonts w:ascii="Arial" w:hAnsi="Arial" w:cs="Arial"/>
                <w:lang w:eastAsia="fi-FI"/>
              </w:rPr>
            </w:pPr>
            <w:r w:rsidRPr="00966F7E">
              <w:rPr>
                <w:rFonts w:ascii="Arial" w:hAnsi="Arial" w:cs="Arial"/>
                <w:lang w:eastAsia="fi-FI"/>
              </w:rPr>
              <w:t>SairVakPrahaK4</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33154BD"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4 elokuuhun 1992 asti</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768CCA6C" w14:textId="77777777" w:rsidR="00966F7E" w:rsidRPr="00966F7E" w:rsidRDefault="00966F7E" w:rsidP="00595979">
            <w:pPr>
              <w:rPr>
                <w:rFonts w:ascii="Arial" w:hAnsi="Arial" w:cs="Arial"/>
                <w:lang w:eastAsia="fi-FI"/>
              </w:rPr>
            </w:pPr>
            <w:r w:rsidRPr="00966F7E">
              <w:rPr>
                <w:rFonts w:ascii="Arial" w:hAnsi="Arial" w:cs="Arial"/>
                <w:lang w:eastAsia="fi-FI"/>
              </w:rPr>
              <w:t>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123E836E"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ros2, S</w:t>
            </w:r>
            <w:r w:rsidR="005274EA" w:rsidRPr="00966F7E">
              <w:rPr>
                <w:rFonts w:ascii="Arial" w:hAnsi="Arial" w:cs="Arial"/>
                <w:lang w:eastAsia="fi-FI"/>
              </w:rPr>
              <w:t>p</w:t>
            </w:r>
            <w:r w:rsidRPr="00966F7E">
              <w:rPr>
                <w:rFonts w:ascii="Arial" w:hAnsi="Arial" w:cs="Arial"/>
                <w:lang w:eastAsia="fi-FI"/>
              </w:rPr>
              <w:t>ros3, S</w:t>
            </w:r>
            <w:r w:rsidR="005274EA" w:rsidRPr="00966F7E">
              <w:rPr>
                <w:rFonts w:ascii="Arial" w:hAnsi="Arial" w:cs="Arial"/>
                <w:lang w:eastAsia="fi-FI"/>
              </w:rPr>
              <w:t>p</w:t>
            </w:r>
            <w:r w:rsidRPr="00966F7E">
              <w:rPr>
                <w:rFonts w:ascii="Arial" w:hAnsi="Arial" w:cs="Arial"/>
                <w:lang w:eastAsia="fi-FI"/>
              </w:rPr>
              <w:t>ros4, S</w:t>
            </w:r>
            <w:r w:rsidR="005274EA" w:rsidRPr="00966F7E">
              <w:rPr>
                <w:rFonts w:ascii="Arial" w:hAnsi="Arial" w:cs="Arial"/>
                <w:lang w:eastAsia="fi-FI"/>
              </w:rPr>
              <w:t>p</w:t>
            </w:r>
            <w:r w:rsidRPr="00966F7E">
              <w:rPr>
                <w:rFonts w:ascii="Arial" w:hAnsi="Arial" w:cs="Arial"/>
                <w:lang w:eastAsia="fi-FI"/>
              </w:rPr>
              <w:t>ros5, S</w:t>
            </w:r>
            <w:r w:rsidR="005274EA" w:rsidRPr="00966F7E">
              <w:rPr>
                <w:rFonts w:ascii="Arial" w:hAnsi="Arial" w:cs="Arial"/>
                <w:lang w:eastAsia="fi-FI"/>
              </w:rPr>
              <w:t>r</w:t>
            </w:r>
            <w:r w:rsidRPr="00966F7E">
              <w:rPr>
                <w:rFonts w:ascii="Arial" w:hAnsi="Arial" w:cs="Arial"/>
                <w:lang w:eastAsia="fi-FI"/>
              </w:rPr>
              <w:t>aja1, S</w:t>
            </w:r>
            <w:r w:rsidR="005274EA" w:rsidRPr="00966F7E">
              <w:rPr>
                <w:rFonts w:ascii="Arial" w:hAnsi="Arial" w:cs="Arial"/>
                <w:lang w:eastAsia="fi-FI"/>
              </w:rPr>
              <w:t>r</w:t>
            </w:r>
            <w:r w:rsidRPr="00966F7E">
              <w:rPr>
                <w:rFonts w:ascii="Arial" w:hAnsi="Arial" w:cs="Arial"/>
                <w:lang w:eastAsia="fi-FI"/>
              </w:rPr>
              <w:t>aja2, S</w:t>
            </w:r>
            <w:r w:rsidR="005274EA" w:rsidRPr="00966F7E">
              <w:rPr>
                <w:rFonts w:ascii="Arial" w:hAnsi="Arial" w:cs="Arial"/>
                <w:lang w:eastAsia="fi-FI"/>
              </w:rPr>
              <w:t>r</w:t>
            </w:r>
            <w:r w:rsidRPr="00966F7E">
              <w:rPr>
                <w:rFonts w:ascii="Arial" w:hAnsi="Arial" w:cs="Arial"/>
                <w:lang w:eastAsia="fi-FI"/>
              </w:rPr>
              <w:t xml:space="preserve">aja3,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r w:rsidR="00966F7E" w:rsidRPr="00966F7E" w14:paraId="6F92DBBB"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F751441" w14:textId="77777777" w:rsidR="00966F7E" w:rsidRPr="00966F7E" w:rsidRDefault="00966F7E" w:rsidP="00595979">
            <w:pPr>
              <w:rPr>
                <w:rFonts w:ascii="Arial" w:hAnsi="Arial" w:cs="Arial"/>
                <w:lang w:eastAsia="fi-FI"/>
              </w:rPr>
            </w:pPr>
            <w:r w:rsidRPr="00966F7E">
              <w:rPr>
                <w:rFonts w:ascii="Arial" w:hAnsi="Arial" w:cs="Arial"/>
                <w:lang w:eastAsia="fi-FI"/>
              </w:rPr>
              <w:t xml:space="preserve">SairVakPrahaK5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996FCDF"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5 joulukuuhun 1995 asti</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406FE023" w14:textId="77777777" w:rsidR="00966F7E" w:rsidRPr="00966F7E" w:rsidRDefault="00966F7E" w:rsidP="00595979">
            <w:pPr>
              <w:rPr>
                <w:rFonts w:ascii="Arial" w:hAnsi="Arial" w:cs="Arial"/>
                <w:lang w:eastAsia="fi-FI"/>
              </w:rPr>
            </w:pPr>
            <w:proofErr w:type="spellStart"/>
            <w:r w:rsidRPr="00966F7E">
              <w:rPr>
                <w:rFonts w:ascii="Arial" w:hAnsi="Arial" w:cs="Arial"/>
                <w:lang w:eastAsia="fi-FI"/>
              </w:rPr>
              <w:t>mvuosi</w:t>
            </w:r>
            <w:proofErr w:type="spellEnd"/>
            <w:r w:rsidRPr="00966F7E">
              <w:rPr>
                <w:rFonts w:ascii="Arial" w:hAnsi="Arial" w:cs="Arial"/>
                <w:lang w:eastAsia="fi-FI"/>
              </w:rPr>
              <w:t xml:space="preserve">, </w:t>
            </w:r>
            <w:proofErr w:type="spellStart"/>
            <w:proofErr w:type="gramStart"/>
            <w:r w:rsidRPr="00966F7E">
              <w:rPr>
                <w:rFonts w:ascii="Arial" w:hAnsi="Arial" w:cs="Arial"/>
                <w:lang w:eastAsia="fi-FI"/>
              </w:rPr>
              <w:t>vanh</w:t>
            </w:r>
            <w:proofErr w:type="spellEnd"/>
            <w:r w:rsidRPr="00966F7E">
              <w:rPr>
                <w:rFonts w:ascii="Arial" w:hAnsi="Arial" w:cs="Arial"/>
                <w:lang w:eastAsia="fi-FI"/>
              </w:rPr>
              <w:t>,  tulo</w:t>
            </w:r>
            <w:proofErr w:type="gramEnd"/>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1EF6727D"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ros2, S</w:t>
            </w:r>
            <w:r w:rsidR="005274EA" w:rsidRPr="00966F7E">
              <w:rPr>
                <w:rFonts w:ascii="Arial" w:hAnsi="Arial" w:cs="Arial"/>
                <w:lang w:eastAsia="fi-FI"/>
              </w:rPr>
              <w:t>p</w:t>
            </w:r>
            <w:r w:rsidRPr="00966F7E">
              <w:rPr>
                <w:rFonts w:ascii="Arial" w:hAnsi="Arial" w:cs="Arial"/>
                <w:lang w:eastAsia="fi-FI"/>
              </w:rPr>
              <w:t>ros3, S</w:t>
            </w:r>
            <w:r w:rsidR="005274EA" w:rsidRPr="00966F7E">
              <w:rPr>
                <w:rFonts w:ascii="Arial" w:hAnsi="Arial" w:cs="Arial"/>
                <w:lang w:eastAsia="fi-FI"/>
              </w:rPr>
              <w:t>p</w:t>
            </w:r>
            <w:r w:rsidRPr="00966F7E">
              <w:rPr>
                <w:rFonts w:ascii="Arial" w:hAnsi="Arial" w:cs="Arial"/>
                <w:lang w:eastAsia="fi-FI"/>
              </w:rPr>
              <w:t>ros4, S</w:t>
            </w:r>
            <w:r w:rsidR="005274EA" w:rsidRPr="00966F7E">
              <w:rPr>
                <w:rFonts w:ascii="Arial" w:hAnsi="Arial" w:cs="Arial"/>
                <w:lang w:eastAsia="fi-FI"/>
              </w:rPr>
              <w:t>r</w:t>
            </w:r>
            <w:r w:rsidRPr="00966F7E">
              <w:rPr>
                <w:rFonts w:ascii="Arial" w:hAnsi="Arial" w:cs="Arial"/>
                <w:lang w:eastAsia="fi-FI"/>
              </w:rPr>
              <w:t>aja1, S</w:t>
            </w:r>
            <w:r w:rsidR="005274EA" w:rsidRPr="00966F7E">
              <w:rPr>
                <w:rFonts w:ascii="Arial" w:hAnsi="Arial" w:cs="Arial"/>
                <w:lang w:eastAsia="fi-FI"/>
              </w:rPr>
              <w:t>r</w:t>
            </w:r>
            <w:r w:rsidRPr="00966F7E">
              <w:rPr>
                <w:rFonts w:ascii="Arial" w:hAnsi="Arial" w:cs="Arial"/>
                <w:lang w:eastAsia="fi-FI"/>
              </w:rPr>
              <w:t>aja2, S</w:t>
            </w:r>
            <w:r w:rsidR="005274EA" w:rsidRPr="00966F7E">
              <w:rPr>
                <w:rFonts w:ascii="Arial" w:hAnsi="Arial" w:cs="Arial"/>
                <w:lang w:eastAsia="fi-FI"/>
              </w:rPr>
              <w:t>r</w:t>
            </w:r>
            <w:r w:rsidRPr="00966F7E">
              <w:rPr>
                <w:rFonts w:ascii="Arial" w:hAnsi="Arial" w:cs="Arial"/>
                <w:lang w:eastAsia="fi-FI"/>
              </w:rPr>
              <w:t xml:space="preserve">aja3, </w:t>
            </w:r>
            <w:proofErr w:type="spellStart"/>
            <w:r w:rsidRPr="00966F7E">
              <w:rPr>
                <w:rFonts w:ascii="Arial" w:hAnsi="Arial" w:cs="Arial"/>
                <w:lang w:eastAsia="fi-FI"/>
              </w:rPr>
              <w:t>VanhMin</w:t>
            </w:r>
            <w:proofErr w:type="spellEnd"/>
            <w:r w:rsidRPr="00966F7E">
              <w:rPr>
                <w:rFonts w:ascii="Arial" w:hAnsi="Arial" w:cs="Arial"/>
                <w:lang w:eastAsia="fi-FI"/>
              </w:rPr>
              <w:t xml:space="preserve">, PoikRaja1, PoikRaja2, </w:t>
            </w:r>
            <w:proofErr w:type="spellStart"/>
            <w:r w:rsidRPr="00966F7E">
              <w:rPr>
                <w:rFonts w:ascii="Arial" w:hAnsi="Arial" w:cs="Arial"/>
                <w:lang w:eastAsia="fi-FI"/>
              </w:rPr>
              <w:t>PoikPros</w:t>
            </w:r>
            <w:proofErr w:type="spellEnd"/>
            <w:r w:rsidRPr="00966F7E">
              <w:rPr>
                <w:rFonts w:ascii="Arial" w:hAnsi="Arial" w:cs="Arial"/>
                <w:lang w:eastAsia="fi-FI"/>
              </w:rPr>
              <w:t xml:space="preserve">,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r w:rsidR="00966F7E" w:rsidRPr="00966F7E" w14:paraId="3A56AB5D" w14:textId="77777777" w:rsidTr="00B52FF8">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0048938" w14:textId="77777777" w:rsidR="00966F7E" w:rsidRPr="00966F7E" w:rsidRDefault="00966F7E" w:rsidP="00595979">
            <w:pPr>
              <w:rPr>
                <w:rFonts w:ascii="Arial" w:hAnsi="Arial" w:cs="Arial"/>
                <w:lang w:eastAsia="fi-FI"/>
              </w:rPr>
            </w:pPr>
            <w:r w:rsidRPr="00966F7E">
              <w:rPr>
                <w:rFonts w:ascii="Arial" w:hAnsi="Arial" w:cs="Arial"/>
                <w:lang w:eastAsia="fi-FI"/>
              </w:rPr>
              <w:t xml:space="preserve">SairVakPrahaK6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91125F2" w14:textId="77777777" w:rsidR="00966F7E" w:rsidRPr="00966F7E" w:rsidRDefault="00966F7E" w:rsidP="00595979">
            <w:pPr>
              <w:rPr>
                <w:rFonts w:ascii="Arial" w:hAnsi="Arial" w:cs="Arial"/>
                <w:lang w:eastAsia="fi-FI"/>
              </w:rPr>
            </w:pPr>
            <w:r w:rsidRPr="00966F7E">
              <w:rPr>
                <w:rFonts w:ascii="Arial" w:hAnsi="Arial" w:cs="Arial"/>
                <w:lang w:eastAsia="fi-FI"/>
              </w:rPr>
              <w:t>Sairausvakuutuksen päivärahan laskukaava, versio 6 tammikuusta 1996 lähtien</w:t>
            </w:r>
          </w:p>
        </w:tc>
        <w:tc>
          <w:tcPr>
            <w:tcW w:w="2092" w:type="dxa"/>
            <w:tcBorders>
              <w:top w:val="single" w:sz="4" w:space="0" w:color="auto"/>
              <w:left w:val="single" w:sz="4" w:space="0" w:color="auto"/>
              <w:bottom w:val="single" w:sz="4" w:space="0" w:color="auto"/>
              <w:right w:val="single" w:sz="4" w:space="0" w:color="auto"/>
            </w:tcBorders>
            <w:shd w:val="clear" w:color="auto" w:fill="auto"/>
            <w:hideMark/>
          </w:tcPr>
          <w:p w14:paraId="21E9B7D1" w14:textId="77777777" w:rsidR="00966F7E" w:rsidRPr="00966F7E" w:rsidRDefault="00966F7E" w:rsidP="00595979">
            <w:pPr>
              <w:rPr>
                <w:rFonts w:ascii="Arial" w:hAnsi="Arial" w:cs="Arial"/>
                <w:lang w:eastAsia="fi-FI"/>
              </w:rPr>
            </w:pPr>
            <w:proofErr w:type="spellStart"/>
            <w:r w:rsidRPr="00966F7E">
              <w:rPr>
                <w:rFonts w:ascii="Arial" w:hAnsi="Arial" w:cs="Arial"/>
                <w:lang w:eastAsia="fi-FI"/>
              </w:rPr>
              <w:t>vanh</w:t>
            </w:r>
            <w:proofErr w:type="spellEnd"/>
            <w:r w:rsidRPr="00966F7E">
              <w:rPr>
                <w:rFonts w:ascii="Arial" w:hAnsi="Arial" w:cs="Arial"/>
                <w:lang w:eastAsia="fi-FI"/>
              </w:rPr>
              <w:t>, tulo</w:t>
            </w:r>
          </w:p>
        </w:tc>
        <w:tc>
          <w:tcPr>
            <w:tcW w:w="2889" w:type="dxa"/>
            <w:tcBorders>
              <w:top w:val="single" w:sz="4" w:space="0" w:color="auto"/>
              <w:left w:val="single" w:sz="4" w:space="0" w:color="auto"/>
              <w:bottom w:val="single" w:sz="4" w:space="0" w:color="auto"/>
              <w:right w:val="single" w:sz="4" w:space="0" w:color="auto"/>
            </w:tcBorders>
            <w:shd w:val="clear" w:color="auto" w:fill="auto"/>
            <w:hideMark/>
          </w:tcPr>
          <w:p w14:paraId="1E3D8CFE" w14:textId="77777777" w:rsidR="00966F7E" w:rsidRPr="00966F7E" w:rsidRDefault="00966F7E" w:rsidP="00595979">
            <w:pPr>
              <w:rPr>
                <w:rFonts w:ascii="Arial" w:hAnsi="Arial" w:cs="Arial"/>
                <w:lang w:eastAsia="fi-FI"/>
              </w:rPr>
            </w:pP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ros1, S</w:t>
            </w:r>
            <w:r w:rsidR="005274EA" w:rsidRPr="00966F7E">
              <w:rPr>
                <w:rFonts w:ascii="Arial" w:hAnsi="Arial" w:cs="Arial"/>
                <w:lang w:eastAsia="fi-FI"/>
              </w:rPr>
              <w:t>p</w:t>
            </w:r>
            <w:r w:rsidRPr="00966F7E">
              <w:rPr>
                <w:rFonts w:ascii="Arial" w:hAnsi="Arial" w:cs="Arial"/>
                <w:lang w:eastAsia="fi-FI"/>
              </w:rPr>
              <w:t xml:space="preserve">ros2, </w:t>
            </w:r>
            <w:r w:rsidR="00B52FF8">
              <w:rPr>
                <w:rFonts w:ascii="Arial" w:hAnsi="Arial" w:cs="Arial"/>
                <w:lang w:eastAsia="fi-FI"/>
              </w:rPr>
              <w:t xml:space="preserve">Spros2Vanh, </w:t>
            </w:r>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ros3, S</w:t>
            </w:r>
            <w:r w:rsidR="005274EA" w:rsidRPr="00966F7E">
              <w:rPr>
                <w:rFonts w:ascii="Arial" w:hAnsi="Arial" w:cs="Arial"/>
                <w:lang w:eastAsia="fi-FI"/>
              </w:rPr>
              <w:t>r</w:t>
            </w:r>
            <w:r w:rsidRPr="00966F7E">
              <w:rPr>
                <w:rFonts w:ascii="Arial" w:hAnsi="Arial" w:cs="Arial"/>
                <w:lang w:eastAsia="fi-FI"/>
              </w:rPr>
              <w:t>aja1, S</w:t>
            </w:r>
            <w:r w:rsidR="005274EA" w:rsidRPr="00966F7E">
              <w:rPr>
                <w:rFonts w:ascii="Arial" w:hAnsi="Arial" w:cs="Arial"/>
                <w:lang w:eastAsia="fi-FI"/>
              </w:rPr>
              <w:t>r</w:t>
            </w:r>
            <w:r w:rsidRPr="00966F7E">
              <w:rPr>
                <w:rFonts w:ascii="Arial" w:hAnsi="Arial" w:cs="Arial"/>
                <w:lang w:eastAsia="fi-FI"/>
              </w:rPr>
              <w:t>aja2,</w:t>
            </w:r>
            <w:r w:rsidR="00B52FF8">
              <w:rPr>
                <w:rFonts w:ascii="Arial" w:hAnsi="Arial" w:cs="Arial"/>
                <w:lang w:eastAsia="fi-FI"/>
              </w:rPr>
              <w:t xml:space="preserve"> Sraja2Vanh,</w:t>
            </w:r>
            <w:r w:rsidRPr="00966F7E">
              <w:rPr>
                <w:rFonts w:ascii="Arial" w:hAnsi="Arial" w:cs="Arial"/>
                <w:lang w:eastAsia="fi-FI"/>
              </w:rPr>
              <w:t xml:space="preserve"> S</w:t>
            </w:r>
            <w:r w:rsidR="005274EA" w:rsidRPr="00966F7E">
              <w:rPr>
                <w:rFonts w:ascii="Arial" w:hAnsi="Arial" w:cs="Arial"/>
                <w:lang w:eastAsia="fi-FI"/>
              </w:rPr>
              <w:t>r</w:t>
            </w:r>
            <w:r w:rsidRPr="00966F7E">
              <w:rPr>
                <w:rFonts w:ascii="Arial" w:hAnsi="Arial" w:cs="Arial"/>
                <w:lang w:eastAsia="fi-FI"/>
              </w:rPr>
              <w:t xml:space="preserve">aja3, </w:t>
            </w:r>
            <w:proofErr w:type="spellStart"/>
            <w:r w:rsidRPr="00966F7E">
              <w:rPr>
                <w:rFonts w:ascii="Arial" w:hAnsi="Arial" w:cs="Arial"/>
                <w:lang w:eastAsia="fi-FI"/>
              </w:rPr>
              <w:t>VanhMin</w:t>
            </w:r>
            <w:proofErr w:type="spellEnd"/>
            <w:r w:rsidRPr="00966F7E">
              <w:rPr>
                <w:rFonts w:ascii="Arial" w:hAnsi="Arial" w:cs="Arial"/>
                <w:lang w:eastAsia="fi-FI"/>
              </w:rPr>
              <w:t xml:space="preserve">, </w:t>
            </w:r>
            <w:proofErr w:type="spellStart"/>
            <w:r w:rsidRPr="00966F7E">
              <w:rPr>
                <w:rFonts w:ascii="Arial" w:hAnsi="Arial" w:cs="Arial"/>
                <w:lang w:eastAsia="fi-FI"/>
              </w:rPr>
              <w:t>S</w:t>
            </w:r>
            <w:r w:rsidR="005274EA" w:rsidRPr="00966F7E">
              <w:rPr>
                <w:rFonts w:ascii="Arial" w:hAnsi="Arial" w:cs="Arial"/>
                <w:lang w:eastAsia="fi-FI"/>
              </w:rPr>
              <w:t>p</w:t>
            </w:r>
            <w:r w:rsidRPr="00966F7E">
              <w:rPr>
                <w:rFonts w:ascii="Arial" w:hAnsi="Arial" w:cs="Arial"/>
                <w:lang w:eastAsia="fi-FI"/>
              </w:rPr>
              <w:t>aivat</w:t>
            </w:r>
            <w:proofErr w:type="spellEnd"/>
          </w:p>
        </w:tc>
      </w:tr>
    </w:tbl>
    <w:p w14:paraId="29F8E661" w14:textId="77777777" w:rsidR="00F67AD8" w:rsidRDefault="00F67AD8">
      <w:pPr>
        <w:pStyle w:val="Selitys"/>
      </w:pPr>
      <w:r>
        <w:t>Laissa 26.6.1981/471, joka astui voimaan 1.1.1982, määriteltiin päivärahan laskukaava seuraavasti:</w:t>
      </w:r>
    </w:p>
    <w:p w14:paraId="4CAAD7AD" w14:textId="77777777" w:rsidR="00F67AD8" w:rsidRDefault="00F67AD8" w:rsidP="007F390D">
      <w:pPr>
        <w:pStyle w:val="Pyklnotsikko"/>
      </w:pPr>
      <w:r>
        <w:t>16§</w:t>
      </w:r>
    </w:p>
    <w:p w14:paraId="5120E9C7" w14:textId="77777777" w:rsidR="00F67AD8" w:rsidRDefault="00F67AD8">
      <w:pPr>
        <w:pStyle w:val="Pyklteksti"/>
      </w:pPr>
      <w:r>
        <w:t>Päivärahan määrä päivää kohden on vähimmäispäiväraha, 27,50 markkaa lisättynä 30 prosentilla vakuutetun ve</w:t>
      </w:r>
      <w:r>
        <w:softHyphen/>
        <w:t>rotuksessa, asetuksella säädettävänä kalenterivuotena todettujen työtulojen kolmassadasosasta, kuitenkin vähintään 80 prosenttia työtulojen kolmassadasosasta. Jollei vakuutetulla ole edellä mainittuna aikana ollut työtuloja, päivärahan määrä päivää kohden on vähimmäispäivärahan suuruinen.</w:t>
      </w:r>
    </w:p>
    <w:p w14:paraId="76B560A4" w14:textId="77777777" w:rsidR="00F67AD8" w:rsidRDefault="00F67AD8" w:rsidP="00BC075B">
      <w:pPr>
        <w:pStyle w:val="Selitys"/>
        <w:jc w:val="both"/>
      </w:pPr>
      <w:r>
        <w:t>Laskukaavaa on sen jälkeen muutettu useita kertoja mm. määrittelemällä useampia kertoimia ja tulorajoja. Kaavaa muutettiin lailla 30.12.1982/1089, joka tuli voimaan 1.3.198</w:t>
      </w:r>
      <w:r w:rsidR="00C04DF9">
        <w:t>3</w:t>
      </w:r>
      <w:r>
        <w:t>, seuraavaksi:</w:t>
      </w:r>
    </w:p>
    <w:p w14:paraId="27495C41" w14:textId="77777777" w:rsidR="00F67AD8" w:rsidRDefault="00F67AD8" w:rsidP="007F390D">
      <w:pPr>
        <w:pStyle w:val="Pyklnotsikko"/>
      </w:pPr>
      <w:r>
        <w:t>16§</w:t>
      </w:r>
    </w:p>
    <w:p w14:paraId="4464FA03" w14:textId="77777777" w:rsidR="00F67AD8" w:rsidRDefault="00F67AD8">
      <w:pPr>
        <w:pStyle w:val="Pyklteksti"/>
      </w:pPr>
      <w:r>
        <w:t>Päivärahan määrä päivää kohden on vähimmäispäiväraha, 27,50 markkaa lisättynä 30 prosentilla vakuutetun ve</w:t>
      </w:r>
      <w:r>
        <w:softHyphen/>
        <w:t>rotuksessa, asetuksella säädettävänä kalenterivuotena todettujen työtulojen kolmassadasosasta, kuitenkin vähintään 80 prosenttia työtulojen kolmassadasosasta, jos työtulot eivät ylitä 7</w:t>
      </w:r>
      <w:r w:rsidR="00EB6C1C">
        <w:t>2 0</w:t>
      </w:r>
      <w:r>
        <w:t>00 markkaa. Jos työtulot ylittävät 7</w:t>
      </w:r>
      <w:r w:rsidR="00EB6C1C">
        <w:t>2</w:t>
      </w:r>
      <w:r>
        <w:t> </w:t>
      </w:r>
      <w:r w:rsidR="00EB6C1C">
        <w:t>0</w:t>
      </w:r>
      <w:r>
        <w:t>00 markkaa, päivärahanmäärä on 80 prosenttia 7</w:t>
      </w:r>
      <w:r w:rsidR="00EB6C1C">
        <w:t>2</w:t>
      </w:r>
      <w:r>
        <w:t> </w:t>
      </w:r>
      <w:r w:rsidR="00EB6C1C">
        <w:t>0</w:t>
      </w:r>
      <w:r>
        <w:t>00 markan kolmassadasosasta lisättynä 50 prosentilla 7</w:t>
      </w:r>
      <w:r w:rsidR="00EB6C1C">
        <w:t>2</w:t>
      </w:r>
      <w:r>
        <w:t> </w:t>
      </w:r>
      <w:r w:rsidR="00EB6C1C">
        <w:t>0</w:t>
      </w:r>
      <w:r>
        <w:t>00 markkaa ylittävän osan kolmassadasosasta. Jollei vakuutetulla ole edellä mainittuna aikana ollut työtuloja, päivärahan määrä päivää koh</w:t>
      </w:r>
      <w:r>
        <w:softHyphen/>
        <w:t>den on vähimmäispäivärahan suuruinen.</w:t>
      </w:r>
    </w:p>
    <w:p w14:paraId="70D81B1B" w14:textId="77777777" w:rsidR="005F7394" w:rsidRDefault="005F7394">
      <w:pPr>
        <w:rPr>
          <w:rFonts w:ascii="Arial" w:hAnsi="Arial"/>
        </w:rPr>
      </w:pPr>
      <w:r>
        <w:br w:type="page"/>
      </w:r>
    </w:p>
    <w:p w14:paraId="2D94C8BB" w14:textId="77777777" w:rsidR="007F390D" w:rsidRDefault="00F67AD8">
      <w:pPr>
        <w:pStyle w:val="Selitys"/>
      </w:pPr>
      <w:r>
        <w:lastRenderedPageBreak/>
        <w:t xml:space="preserve">Uudelleen pykälää muutettiin lailla 29.12.1983/1119, joka astui voimaan 1.1.1984 seuraavasti: </w:t>
      </w:r>
    </w:p>
    <w:p w14:paraId="3FE57364" w14:textId="77777777" w:rsidR="00F67AD8" w:rsidRDefault="00F67AD8" w:rsidP="007F390D">
      <w:pPr>
        <w:pStyle w:val="Pyklnotsikko"/>
      </w:pPr>
      <w:r>
        <w:t>16§</w:t>
      </w:r>
    </w:p>
    <w:p w14:paraId="6088ABC7" w14:textId="77777777" w:rsidR="00F67AD8" w:rsidRDefault="00F67AD8">
      <w:pPr>
        <w:pStyle w:val="Pyklteksti"/>
      </w:pPr>
      <w:r>
        <w:t>Päivärahan määrä päivää kohden on vähimmäispäiväraha, 35,10 markkaa lisättynä 30 prosentilla vakuutetun ve</w:t>
      </w:r>
      <w:r>
        <w:softHyphen/>
        <w:t>rotuksessa, asetuksella säädettävänä kalenterivuotena todettujen työtulojen kolmassadasosasta, kuitenkin vähintään 80 prosenttia työtulojen kolmassadasosasta, jos työtulot eivät ylitä 75 000 markkaa. Jos työtulot ylittävät 75 000 markkaa, päivärahan määrä on 80 prosenttia 75 000 markan kolmassadasosasta lisättynä 50 prosentilla 75 000 markkaa ylittävän osan kolmassadasosasta. Jos työtulot ylittävät 120 000 markkaa, päivärahan määrä 120 000 markkaa ylittävältä osalta on 30 prosenttia 120 000 markkaa ylittävän osan kolmassadasosasta. Jollei vakuutetulla ole edellä mainittuna aikana ollut työtuloja, päivärahan määrä päivää kohden on vähimmäispäivärahan suuruinen.</w:t>
      </w:r>
    </w:p>
    <w:p w14:paraId="7632D312" w14:textId="77777777" w:rsidR="00F67AD8" w:rsidRDefault="00F67AD8" w:rsidP="000127F8">
      <w:pPr>
        <w:pStyle w:val="Selitys"/>
      </w:pPr>
      <w:r>
        <w:t>Seuraava muutos säädettiin lailla 30.12.1991/1714, joka tuli voimaan 1.1.1992, seuraavasti:</w:t>
      </w:r>
    </w:p>
    <w:p w14:paraId="16D85B51" w14:textId="77777777" w:rsidR="00F67AD8" w:rsidRDefault="00F67AD8" w:rsidP="007F390D">
      <w:pPr>
        <w:pStyle w:val="Pyklnotsikko"/>
      </w:pPr>
      <w:r>
        <w:t>16 §</w:t>
      </w:r>
    </w:p>
    <w:p w14:paraId="0533FCFC" w14:textId="77777777" w:rsidR="00F67AD8" w:rsidRDefault="00F67AD8">
      <w:pPr>
        <w:pStyle w:val="Pyklteksti"/>
      </w:pPr>
      <w:r>
        <w:t>Päivärahan määrä päivää kohden on vähimmäispäiväraha, 59,75 markkaa, lisättynä 30 prosentilla vakuutetun ve</w:t>
      </w:r>
      <w:r>
        <w:softHyphen/>
        <w:t>rotuksessa asetuksella säädettävänä kalenterivuotena todettujen työtulojen kolmassadasosasta, kuitenkin vähintään 80 prosenttia työtulojen kolmassadasosasta, jos työtulot eivät ylitä 36 000 markkaa. Jos työtulot ylittävät 36 000 markkaa, mutta eivät ylitä 108 000 markkaa, päivärahan määrä on 80 prosenttia 36 000 markan kolmassadasosasta lisättynä 75 prosentilla 36 000 markkaa ylittävän osan kolmassadasosasta. Jos työtulot ylittävät 108 000 markkaa, päivärahan määrä 108 000 markkaa ylittävältä osalta on 45 prosenttia 108 000 markkaa ylittävän osan kolmassadasosasta. Jos työtulot ylittävät 180 000 markkaa, päivärahan määrä on 180 000 markkaa ylittävältä osalta 25 prosenttia 180 000 markkaa ylittävän osan kolmassadasosasta. Jollei vakuutetulla ole edellä mainittuna aikana ollut työtuloja tai verotus on toimi</w:t>
      </w:r>
      <w:r>
        <w:softHyphen/>
        <w:t>tettu verotuslain (482/58) 72 §:n 1 momentin 3 kohdassa tarkoitetulla tavalla arvioimalla sen vuoksi, että veroilmoitusta ei ole annettu, päivärahan määrä päivää kohden on vähimmäispäivärahan suuruinen.</w:t>
      </w:r>
    </w:p>
    <w:p w14:paraId="367CF8C2" w14:textId="77777777" w:rsidR="00F67AD8" w:rsidRDefault="00F67AD8">
      <w:pPr>
        <w:pStyle w:val="Selitys"/>
      </w:pPr>
      <w:r>
        <w:t>Seuraava muutos säädettiin lailla 8.7.1992/626, joka tuli voimaan 1.9.1992, seuraavasti:</w:t>
      </w:r>
    </w:p>
    <w:p w14:paraId="73600091" w14:textId="77777777" w:rsidR="00F67AD8" w:rsidRDefault="00F67AD8" w:rsidP="007F390D">
      <w:pPr>
        <w:pStyle w:val="Pyklnotsikko"/>
      </w:pPr>
      <w:r>
        <w:t>16 §</w:t>
      </w:r>
    </w:p>
    <w:p w14:paraId="4502AF90" w14:textId="77777777" w:rsidR="00F67AD8" w:rsidRDefault="00F67AD8">
      <w:pPr>
        <w:pStyle w:val="Pyklteksti"/>
      </w:pPr>
      <w:r>
        <w:t>Päivärahan määrä päivää kohden on vähimmäispäiväraha, 63 markkaa, lisättynä 30 prosentilla vakuutetun vero</w:t>
      </w:r>
      <w:r>
        <w:softHyphen/>
        <w:t>tuksessa asetuksella säädettävänä kalenterivuotena todettujen työtulojen kolmassadasosasta, siltä osin kuin työtulot eivät ylitä 37 800 markkaa. Jos työtulot ylittävät 37 800 markkaa, mutta eivät ylitä 113 890 markkaa, päivärahan määrä on 37 800 markkaa ylittävältä osalta 70 prosenttia 37 800 markkaa ylittävän osan kolmassadasosasta. Jos työtulot ylittä</w:t>
      </w:r>
      <w:r>
        <w:softHyphen/>
        <w:t>vät 113 890 markkaa, päivärahan määrä 113 890 markkaa ylittävältä osalta on 40 prosenttia 113 890 markkaa ylittävän osan kolmassadasosasta. Jos työtulot ylittävät 189 810 markkaa, päivärahan määrä on 189 810 markkaa ylittävältä osalta 25 prosenttia 189 810 markkaa ylittävän osan kolmassadasosasta. Jollei vakuutetulla ole edellä mainittuna aikana ollut työtuloja tai verotus on toimitettu verotuslain (482/58) 72 §:n 1 momentin 3 kohdassa tarkoitetulla tavalla arvioi</w:t>
      </w:r>
      <w:r>
        <w:softHyphen/>
        <w:t>malla sen vuoksi, että veroilmoitusta ei ole annettu, päivärahan määrä päivää kohden on vähimmäispäivärahan suurui</w:t>
      </w:r>
      <w:r>
        <w:softHyphen/>
        <w:t>nen.</w:t>
      </w:r>
    </w:p>
    <w:p w14:paraId="13160EF1" w14:textId="77777777" w:rsidR="00F67AD8" w:rsidRDefault="00F67AD8" w:rsidP="00BC075B">
      <w:pPr>
        <w:pStyle w:val="Selitys"/>
        <w:jc w:val="both"/>
      </w:pPr>
      <w:r>
        <w:t>Suurempi muutos säädettiin lailla 18.12.1995/1500, joka tuli voimaan 1.1.1996. Tässä yhteydessä vähim</w:t>
      </w:r>
      <w:r>
        <w:softHyphen/>
        <w:t>mäispäiväraha poistettiin kaavasta ja määriteltiin pienin tulo, jota alemmilla tulotasoilla päivärahaa ei mak</w:t>
      </w:r>
      <w:r>
        <w:softHyphen/>
        <w:t>seta.</w:t>
      </w:r>
    </w:p>
    <w:p w14:paraId="5047EF0B" w14:textId="77777777" w:rsidR="00F67AD8" w:rsidRDefault="00F67AD8" w:rsidP="007F390D">
      <w:pPr>
        <w:pStyle w:val="Pyklnotsikko"/>
      </w:pPr>
      <w:r>
        <w:t>16 §</w:t>
      </w:r>
    </w:p>
    <w:p w14:paraId="72AA5B60" w14:textId="77777777" w:rsidR="00F67AD8" w:rsidRDefault="00F67AD8">
      <w:pPr>
        <w:pStyle w:val="Pyklteksti"/>
      </w:pPr>
      <w:r>
        <w:t>Päivärahan määrä päivältä on 70 prosenttia vakuutetun verotuksessa asetuksella säädettävänä kalenterivuotena todettujen työtulojen kolmassadasosasta siltä osin kuin työtulot eivät ylitä 130 000 markkaa. Jos työtulot ylittävät 130 000 markkaa, mutta eivät ylitä 200 000 markkaa, päivärahan määrä on 130 000 markkaa ylittävältä osalta 40 pro</w:t>
      </w:r>
      <w:r>
        <w:softHyphen/>
        <w:t>senttia 130 000 markkaa ylittävän osan kolmassadasosasta. Jos työtulot ylittävät 200 000 markkaa, päivärahan määrä on 200 000 markkaa ylittävältä osalta 25 prosenttia 200 000 markkaa ylittävän osan kolmassadasosasta. Päivärahaa ei makseta, jos työtulot ovat alle 5 000 markkaa. Työtulona ei oteta huomioon tuloja, jotka on verotuksessa arvioitu vero</w:t>
      </w:r>
      <w:r>
        <w:softHyphen/>
        <w:t>tuslain 72 §:n 1 momentin 3 kohdassa tarkoitetulla tavalla sen vuoksi, ettei veroilmoitusta ole annettu.</w:t>
      </w:r>
    </w:p>
    <w:p w14:paraId="0C805EAD" w14:textId="77777777" w:rsidR="0035592F" w:rsidRDefault="0035592F" w:rsidP="00BC075B">
      <w:pPr>
        <w:pStyle w:val="Selitys"/>
        <w:jc w:val="both"/>
      </w:pPr>
      <w:r>
        <w:t>Vuonna 200</w:t>
      </w:r>
      <w:r w:rsidR="003620CF">
        <w:t>5</w:t>
      </w:r>
      <w:r>
        <w:t xml:space="preserve"> voimaan tulleessa uudessa sairausvakuutuslaissa 21.12.2004/1224</w:t>
      </w:r>
      <w:r w:rsidR="003620CF">
        <w:t xml:space="preserve"> </w:t>
      </w:r>
      <w:r>
        <w:t>päivärahan laskukaavan pääsääntö on seuraava:</w:t>
      </w:r>
    </w:p>
    <w:p w14:paraId="33BCBC6F" w14:textId="77777777" w:rsidR="0035592F" w:rsidRPr="0035592F" w:rsidRDefault="0035592F" w:rsidP="007F390D">
      <w:pPr>
        <w:pStyle w:val="Pyklnotsikko"/>
        <w:rPr>
          <w:rStyle w:val="Hyperlinkki"/>
          <w:color w:val="auto"/>
          <w:u w:val="none"/>
        </w:rPr>
      </w:pPr>
      <w:r w:rsidRPr="0035592F">
        <w:rPr>
          <w:rStyle w:val="Hyperlinkki"/>
          <w:color w:val="auto"/>
          <w:u w:val="none"/>
        </w:rPr>
        <w:t xml:space="preserve">11 luku </w:t>
      </w:r>
    </w:p>
    <w:p w14:paraId="6A95C0E5" w14:textId="77777777" w:rsidR="0035592F" w:rsidRPr="0035592F" w:rsidRDefault="0035592F" w:rsidP="007F390D">
      <w:pPr>
        <w:pStyle w:val="Pyklnotsikko"/>
        <w:rPr>
          <w:rStyle w:val="Hyperlinkki"/>
          <w:color w:val="auto"/>
          <w:u w:val="none"/>
        </w:rPr>
      </w:pPr>
      <w:r w:rsidRPr="0035592F">
        <w:rPr>
          <w:rStyle w:val="Hyperlinkki"/>
          <w:color w:val="auto"/>
          <w:u w:val="none"/>
        </w:rPr>
        <w:t>Päivärahaetuuksien määrä</w:t>
      </w:r>
    </w:p>
    <w:bookmarkStart w:id="6" w:name="P1"/>
    <w:p w14:paraId="0E15F17A" w14:textId="77777777" w:rsidR="0035592F" w:rsidRPr="0035592F" w:rsidRDefault="0035592F" w:rsidP="007F390D">
      <w:pPr>
        <w:pStyle w:val="Pyklnotsikko"/>
        <w:rPr>
          <w:rStyle w:val="Hyperlinkki"/>
          <w:color w:val="auto"/>
          <w:u w:val="none"/>
        </w:rPr>
      </w:pPr>
      <w:r w:rsidRPr="0035592F">
        <w:rPr>
          <w:rStyle w:val="Hyperlinkki"/>
          <w:color w:val="auto"/>
          <w:u w:val="none"/>
        </w:rPr>
        <w:fldChar w:fldCharType="begin"/>
      </w:r>
      <w:r w:rsidRPr="0035592F">
        <w:rPr>
          <w:rStyle w:val="Hyperlinkki"/>
          <w:color w:val="auto"/>
          <w:u w:val="none"/>
        </w:rPr>
        <w:instrText xml:space="preserve"> HYPERLINK "http://www.finlex.fi/fi/laki/ajantasa/2004/20041224" \l "a1224-2004#a1224-2004" \o "Linkki voimaantulosäännökseen" </w:instrText>
      </w:r>
      <w:r w:rsidRPr="0035592F">
        <w:rPr>
          <w:rStyle w:val="Hyperlinkki"/>
          <w:color w:val="auto"/>
          <w:u w:val="none"/>
        </w:rPr>
        <w:fldChar w:fldCharType="separate"/>
      </w:r>
      <w:r w:rsidRPr="0035592F">
        <w:rPr>
          <w:rStyle w:val="Hyperlinkki"/>
          <w:color w:val="auto"/>
          <w:u w:val="none"/>
        </w:rPr>
        <w:t>1 §</w:t>
      </w:r>
      <w:r w:rsidRPr="0035592F">
        <w:rPr>
          <w:rStyle w:val="Hyperlinkki"/>
          <w:color w:val="auto"/>
          <w:u w:val="none"/>
        </w:rPr>
        <w:fldChar w:fldCharType="end"/>
      </w:r>
      <w:bookmarkEnd w:id="6"/>
      <w:r w:rsidRPr="0035592F">
        <w:rPr>
          <w:rStyle w:val="Hyperlinkki"/>
          <w:color w:val="auto"/>
          <w:u w:val="none"/>
        </w:rPr>
        <w:t xml:space="preserve"> </w:t>
      </w:r>
    </w:p>
    <w:p w14:paraId="7ADD9874" w14:textId="77777777" w:rsidR="0035592F" w:rsidRPr="0035592F" w:rsidRDefault="0035592F" w:rsidP="007F390D">
      <w:pPr>
        <w:pStyle w:val="Pyklnotsikko"/>
        <w:rPr>
          <w:rStyle w:val="Hyperlinkki"/>
          <w:color w:val="auto"/>
          <w:u w:val="none"/>
        </w:rPr>
      </w:pPr>
      <w:r w:rsidRPr="0035592F">
        <w:rPr>
          <w:rStyle w:val="Hyperlinkki"/>
          <w:color w:val="auto"/>
          <w:u w:val="none"/>
        </w:rPr>
        <w:t>Päivärahaetuuksien määrä työtulojen perusteella</w:t>
      </w:r>
    </w:p>
    <w:p w14:paraId="222E90C1" w14:textId="77777777" w:rsidR="0035592F" w:rsidRDefault="0035592F" w:rsidP="0035592F">
      <w:pPr>
        <w:pStyle w:val="Pyklteksti"/>
      </w:pPr>
      <w:r>
        <w:t>Päivärahaetuus on 70 prosenttia vakuutetun verotuksessa todettujen vuosityötulojen kolmassadasosasta, jos vuosityötulot eivät ylitä 26</w:t>
      </w:r>
      <w:r w:rsidR="00247130">
        <w:t> </w:t>
      </w:r>
      <w:r>
        <w:t>720 euroa. Tämän ylittävästä osasta 41</w:t>
      </w:r>
      <w:r w:rsidR="00247130">
        <w:t> </w:t>
      </w:r>
      <w:r>
        <w:t>110 euron vuosituloon päivärahaetuuden määrä on 40 prosenttia vuosityötulon kolmassadasosasta ja 41</w:t>
      </w:r>
      <w:r w:rsidR="00247130">
        <w:t> </w:t>
      </w:r>
      <w:r>
        <w:t>110 euroa ylittävästä osasta 25 prosenttia vuosityötulon kolmassadasosasta.</w:t>
      </w:r>
    </w:p>
    <w:p w14:paraId="6F740444" w14:textId="77777777" w:rsidR="00194D2C" w:rsidRDefault="009F2C81" w:rsidP="00BC075B">
      <w:pPr>
        <w:pStyle w:val="Selitys"/>
        <w:jc w:val="both"/>
      </w:pPr>
      <w:r>
        <w:br w:type="page"/>
      </w:r>
      <w:r>
        <w:lastRenderedPageBreak/>
        <w:t>Lailla 31.12.2015/1658 muutettiin sairauspäivärahojen laskukaavaa seuraavaksi</w:t>
      </w:r>
      <w:r w:rsidR="005E4A97">
        <w:t xml:space="preserve"> </w:t>
      </w:r>
      <w:r w:rsidR="005E4A97">
        <w:rPr>
          <w:rFonts w:cs="Arial"/>
        </w:rPr>
        <w:t>(lain tulorajat ovat vuoden 2010 indeksitasossa)</w:t>
      </w:r>
      <w:r>
        <w:t>:</w:t>
      </w:r>
    </w:p>
    <w:p w14:paraId="50D4A1D5" w14:textId="77777777" w:rsidR="005D270C" w:rsidRDefault="00194D2C" w:rsidP="005D270C">
      <w:pPr>
        <w:pStyle w:val="Pyklnotsikko"/>
      </w:pPr>
      <w:r>
        <w:br/>
      </w:r>
      <w:r w:rsidR="005D270C">
        <w:t xml:space="preserve">11 luku </w:t>
      </w:r>
    </w:p>
    <w:p w14:paraId="08514F69" w14:textId="77777777" w:rsidR="005D270C" w:rsidRDefault="005D270C" w:rsidP="005D270C">
      <w:pPr>
        <w:pStyle w:val="Pyklnotsikko"/>
      </w:pPr>
      <w:r>
        <w:t>Päivärahaetuuksien määrä</w:t>
      </w:r>
    </w:p>
    <w:p w14:paraId="32601941" w14:textId="77777777" w:rsidR="009F2C81" w:rsidRPr="0035592F" w:rsidRDefault="00885DB0" w:rsidP="009F2C81">
      <w:pPr>
        <w:pStyle w:val="Pyklnotsikko"/>
        <w:rPr>
          <w:rStyle w:val="Hyperlinkki"/>
          <w:color w:val="auto"/>
          <w:u w:val="none"/>
        </w:rPr>
      </w:pPr>
      <w:hyperlink r:id="rId12" w:anchor="a1224-2004#a1224-2004" w:tooltip="Linkki voimaantulosäännökseen" w:history="1">
        <w:r w:rsidR="009F2C81" w:rsidRPr="0035592F">
          <w:rPr>
            <w:rStyle w:val="Hyperlinkki"/>
            <w:color w:val="auto"/>
            <w:u w:val="none"/>
          </w:rPr>
          <w:t>1 §</w:t>
        </w:r>
      </w:hyperlink>
      <w:r w:rsidR="009F2C81" w:rsidRPr="0035592F">
        <w:rPr>
          <w:rStyle w:val="Hyperlinkki"/>
          <w:color w:val="auto"/>
          <w:u w:val="none"/>
        </w:rPr>
        <w:t xml:space="preserve"> </w:t>
      </w:r>
    </w:p>
    <w:p w14:paraId="2BB5AF9A" w14:textId="77777777" w:rsidR="009F2C81" w:rsidRPr="0035592F" w:rsidRDefault="009F2C81" w:rsidP="009F2C81">
      <w:pPr>
        <w:pStyle w:val="Pyklnotsikko"/>
        <w:rPr>
          <w:rStyle w:val="Hyperlinkki"/>
          <w:color w:val="auto"/>
          <w:u w:val="none"/>
        </w:rPr>
      </w:pPr>
      <w:r w:rsidRPr="0035592F">
        <w:rPr>
          <w:rStyle w:val="Hyperlinkki"/>
          <w:color w:val="auto"/>
          <w:u w:val="none"/>
        </w:rPr>
        <w:t>Päivärahaetuuksien määrä työtulojen perusteella</w:t>
      </w:r>
    </w:p>
    <w:p w14:paraId="741E6A61" w14:textId="77777777" w:rsidR="009F2C81" w:rsidRDefault="009F2C81" w:rsidP="005E4A97">
      <w:pPr>
        <w:pStyle w:val="Selitys"/>
        <w:spacing w:before="0"/>
        <w:ind w:firstLine="1134"/>
        <w:jc w:val="both"/>
        <w:rPr>
          <w:rFonts w:ascii="Times New Roman" w:hAnsi="Times New Roman"/>
        </w:rPr>
      </w:pPr>
      <w:r w:rsidRPr="009F2C81">
        <w:rPr>
          <w:rFonts w:ascii="Times New Roman" w:hAnsi="Times New Roman"/>
        </w:rPr>
        <w:t xml:space="preserve">Sairauspäivärahan määrä on 70 prosenttia vakuutetun verotuksessa todettujen vuosityötulojen kolmassadasosasta, jos vuosityötulot eivät ylitä </w:t>
      </w:r>
      <w:r w:rsidR="00472F50" w:rsidRPr="009F2C81">
        <w:rPr>
          <w:rFonts w:ascii="Times New Roman" w:hAnsi="Times New Roman"/>
        </w:rPr>
        <w:t>26 898</w:t>
      </w:r>
      <w:r w:rsidRPr="009F2C81">
        <w:rPr>
          <w:rFonts w:ascii="Times New Roman" w:hAnsi="Times New Roman"/>
        </w:rPr>
        <w:t xml:space="preserve"> euroa. Tämän ylittävästä osasta 50 606 euron vuosituloon sairauspäivärahan määrä on 35 prosenttia vuosityötulon kolmassadasosasta ja 50</w:t>
      </w:r>
      <w:r w:rsidR="00243A04">
        <w:rPr>
          <w:rFonts w:ascii="Times New Roman" w:hAnsi="Times New Roman"/>
        </w:rPr>
        <w:t xml:space="preserve"> </w:t>
      </w:r>
      <w:r w:rsidRPr="009F2C81">
        <w:rPr>
          <w:rFonts w:ascii="Times New Roman" w:hAnsi="Times New Roman"/>
        </w:rPr>
        <w:t>606 euron ylittävästä osasta 25 prosenttia vuosityötulon kolmassadasosasta.</w:t>
      </w:r>
    </w:p>
    <w:p w14:paraId="4DE3F75C" w14:textId="77777777" w:rsidR="001A6979" w:rsidRDefault="001A6979" w:rsidP="001A6979">
      <w:pPr>
        <w:pStyle w:val="Selitys"/>
        <w:spacing w:before="0"/>
      </w:pPr>
      <w:r>
        <w:t>Lailla 21.12.2016/1343 muutettiin sairauspäivärahojen laskukaavaa seuraavasti:</w:t>
      </w:r>
    </w:p>
    <w:p w14:paraId="3D956275" w14:textId="77777777" w:rsidR="00A37540" w:rsidRPr="00A37540" w:rsidRDefault="00A37540" w:rsidP="00A37540">
      <w:pPr>
        <w:pStyle w:val="Selitys"/>
        <w:spacing w:before="0"/>
        <w:ind w:firstLine="1134"/>
        <w:jc w:val="center"/>
        <w:rPr>
          <w:rFonts w:ascii="Times New Roman" w:hAnsi="Times New Roman"/>
          <w:b/>
        </w:rPr>
      </w:pPr>
      <w:r w:rsidRPr="00A37540">
        <w:rPr>
          <w:rFonts w:ascii="Times New Roman" w:hAnsi="Times New Roman"/>
          <w:b/>
        </w:rPr>
        <w:t>Päivärahaetuuksien määrä</w:t>
      </w:r>
    </w:p>
    <w:p w14:paraId="26EEFAC5" w14:textId="77777777" w:rsidR="00A37540" w:rsidRPr="00A37540" w:rsidRDefault="00A37540" w:rsidP="00A37540">
      <w:pPr>
        <w:pStyle w:val="Selitys"/>
        <w:spacing w:before="0"/>
        <w:ind w:firstLine="1134"/>
        <w:jc w:val="center"/>
        <w:rPr>
          <w:rFonts w:ascii="Times New Roman" w:hAnsi="Times New Roman"/>
          <w:b/>
        </w:rPr>
      </w:pPr>
      <w:r w:rsidRPr="00A37540">
        <w:rPr>
          <w:rFonts w:ascii="Times New Roman" w:hAnsi="Times New Roman"/>
          <w:b/>
        </w:rPr>
        <w:t>1 §</w:t>
      </w:r>
    </w:p>
    <w:p w14:paraId="3917305B" w14:textId="77777777" w:rsidR="00A37540" w:rsidRPr="00A37540" w:rsidRDefault="00A37540" w:rsidP="00A37540">
      <w:pPr>
        <w:pStyle w:val="Selitys"/>
        <w:spacing w:before="0"/>
        <w:ind w:firstLine="1134"/>
        <w:jc w:val="both"/>
        <w:rPr>
          <w:rFonts w:ascii="Times New Roman" w:hAnsi="Times New Roman"/>
        </w:rPr>
      </w:pPr>
      <w:r w:rsidRPr="00A37540">
        <w:rPr>
          <w:rFonts w:ascii="Times New Roman" w:hAnsi="Times New Roman"/>
        </w:rPr>
        <w:t xml:space="preserve">Päivärahaetuuksien määrä työtulojen perusteella </w:t>
      </w:r>
    </w:p>
    <w:p w14:paraId="49A6F643" w14:textId="77777777" w:rsidR="00A37540" w:rsidRPr="00A37540" w:rsidRDefault="00A37540" w:rsidP="00A37540">
      <w:pPr>
        <w:pStyle w:val="Selitys"/>
        <w:spacing w:before="0"/>
        <w:ind w:firstLine="1134"/>
        <w:jc w:val="both"/>
        <w:rPr>
          <w:rFonts w:ascii="Times New Roman" w:hAnsi="Times New Roman"/>
        </w:rPr>
      </w:pPr>
      <w:r w:rsidRPr="00A37540">
        <w:rPr>
          <w:rFonts w:ascii="Times New Roman" w:hAnsi="Times New Roman"/>
        </w:rPr>
        <w:t>Sairauspäivärahan määrä on 70 prosenttia vakuutetun verotuksessa todettujen vuosityötulojen kolmassadasosasta, jos vuosityötulot eivät ylitä 26 898 euroa. Tämän ylittävästä osasta sairauspäivärahan määrä on 20 prosenttia vuosityötulon kolmassadasosasta.</w:t>
      </w:r>
    </w:p>
    <w:p w14:paraId="25425510" w14:textId="77777777" w:rsidR="00F67AD8" w:rsidRDefault="194A5397" w:rsidP="00BC075B">
      <w:pPr>
        <w:pStyle w:val="Selitys"/>
        <w:jc w:val="both"/>
      </w:pPr>
      <w:r>
        <w:t>Oheisessa taulukossa on esitetty vähimmäispäivärahan suuruus ja laskukaavassa olevien tulorajojen muutokset. Tulorajat on numeroitu siinä järjestyksessä kuin ne esiintyvät alkuperäisen lain 16 §:</w:t>
      </w:r>
      <w:proofErr w:type="spellStart"/>
      <w:r>
        <w:t>ssä</w:t>
      </w:r>
      <w:proofErr w:type="spellEnd"/>
      <w:r>
        <w:t>. Niillä on ollut eri aikoina eri merkitys, koska laskukaavat ovat muuttuneet. Lisäksi esimerkiksi vuosina 1996-2018 sairauspäivärahaa voitiin maksaa alle minimitason ensimmäiseltä 55 kalenteripäivältä.</w:t>
      </w:r>
    </w:p>
    <w:p w14:paraId="78AECAD8" w14:textId="64F1E954" w:rsidR="4EA96416" w:rsidRDefault="194A5397" w:rsidP="194A5397">
      <w:pPr>
        <w:jc w:val="center"/>
        <w:rPr>
          <w:b/>
          <w:bCs/>
        </w:rPr>
      </w:pPr>
      <w:r w:rsidRPr="194A5397">
        <w:rPr>
          <w:b/>
          <w:bCs/>
        </w:rPr>
        <w:t>Päivärahaetuuksien määrä tulojen perusteella</w:t>
      </w:r>
    </w:p>
    <w:p w14:paraId="350D0048" w14:textId="264AF2D7" w:rsidR="194A5397" w:rsidRDefault="194A5397" w:rsidP="194A5397">
      <w:pPr>
        <w:jc w:val="center"/>
        <w:rPr>
          <w:b/>
          <w:bCs/>
        </w:rPr>
      </w:pPr>
      <w:r>
        <w:t>1</w:t>
      </w:r>
      <w:r w:rsidRPr="194A5397">
        <w:rPr>
          <w:b/>
          <w:bCs/>
        </w:rPr>
        <w:t xml:space="preserve"> §</w:t>
      </w:r>
    </w:p>
    <w:p w14:paraId="3E8D1B9C" w14:textId="3ADF57FF" w:rsidR="194A5397" w:rsidRDefault="194A5397" w:rsidP="194A5397">
      <w:pPr>
        <w:jc w:val="center"/>
        <w:rPr>
          <w:b/>
          <w:bCs/>
        </w:rPr>
      </w:pPr>
    </w:p>
    <w:p w14:paraId="40C74C3C" w14:textId="60F8FB56" w:rsidR="4EA96416" w:rsidRDefault="4EA96416">
      <w:r>
        <w:t>Päivärahaetuuden määrä lasketaan vakuutetun 2 §:ssä tarkoitetun vuositulon perusteella.</w:t>
      </w:r>
    </w:p>
    <w:p w14:paraId="17CD29BB" w14:textId="2CC8057A" w:rsidR="4EA96416" w:rsidRDefault="4EA96416">
      <w:r>
        <w:t>Sairauspäivärahan määrä on 70 prosenttia vakuutetun vuositulojen kolmassadasosasta, jos vuositulot eivät ylitä 26 898 euroa. Tämän ylittävästä osasta sairauspäivärahan määrä on 20 prosenttia vuositulon kolmassadasosasta.</w:t>
      </w:r>
    </w:p>
    <w:p w14:paraId="415F701C" w14:textId="42C5C010" w:rsidR="4EA96416" w:rsidRDefault="4EA96416">
      <w:r>
        <w:t>Vanhempainpäivärahan ja erityishoitorahan määrä on 70 prosenttia vakuutetun vuositulojen kolmassadasosasta, jos vuositulot eivät ylitä 32 892 euroa. Tämän ylittävästä osasta 50 606 euron vuosituloon vanhempainpäivärahan ja erityishoitorahan määrä on 40 prosenttia vuositulon kolmassadasosasta ja 50 606 euron ylittävästä osasta 25 prosenttia vuositulon kolmassadasosasta.</w:t>
      </w:r>
    </w:p>
    <w:p w14:paraId="080086A9" w14:textId="7429E094" w:rsidR="4EA96416" w:rsidRDefault="4EA96416">
      <w:r>
        <w:t>Sen estämättä, mitä 3 momentissa säädetään, äitiysrahan määrä on 56 ensimmäisen arkipäivän ajalta 90 prosenttia vakuutetun vuositulojen kolmassadasosasta, jos vuositulot eivät ylitä 50 606 euroa. Tämän ylittävästä osasta äitiysrahan määrä on 32,5 prosenttia vuositulon kolmassadasosasta.</w:t>
      </w:r>
    </w:p>
    <w:p w14:paraId="217DE491" w14:textId="38DD9513" w:rsidR="4EA96416" w:rsidRDefault="4EA96416">
      <w:r>
        <w:t>Edellä 2–4 momentissa tarkoitettuja tulorajoja tarkistetaan kalenterivuosittain työntekijän eläkelain 96 §:n 1 momentissa tarkoitetulla palkkakertoimella. Jos tulorajat nousevat tarkistuksen yhteydessä yli täysien eurojen, jätetään yli menevä osa lukuun ottamatta.</w:t>
      </w:r>
    </w:p>
    <w:p w14:paraId="7FF0DBCE" w14:textId="7F5F4160" w:rsidR="4EA96416" w:rsidRDefault="4EA96416" w:rsidP="4EA96416"/>
    <w:p w14:paraId="7EA1F40B" w14:textId="0DE1FEC7" w:rsidR="4EA96416" w:rsidRDefault="4EA96416" w:rsidP="4EA96416">
      <w:r w:rsidRPr="4EA96416">
        <w:rPr>
          <w:sz w:val="22"/>
          <w:szCs w:val="22"/>
        </w:rPr>
        <w:t xml:space="preserve">Sairausvakuutuslain mukaisten päivärahaetuuksien eli sairauspäivärahan, vanhempainpäivärahan sekä erityishoitorahan määräytymistä on muutettu 1.1.2020 voimaan tulevalla lailla (535/2019). Päivärahaetuudet määräytyvät jatkossa vakuutetun vuositulon perusteella. Vuositulossa huomioidaan vakuutetulle työkyvyttömyyttä tai etuusoikeutta edeltäneiden 12 kalenterikuukauden aikana maksetut palkkatulot, kyseisenä aikana voimassa ollut yrittäjän tai maatalousyrittäjän eläkelain mukainen työtulo, kyseiseen aikaan kohdistuva vakuutuspalkka tai kyseiselle ajalle myönnetty etuustulo. Kansaneläkelaitoksen kuntoutusetuuksista ja kuntoutusrahaetuuksista annetun lain (566/2005, jäljempänä kuntoutuslaki) mukainen kuntoutusraha määräytyy kuten sairauspäiväraha eli myös se perustuu vuosituloihin.  </w:t>
      </w:r>
    </w:p>
    <w:p w14:paraId="7B8ACC9D" w14:textId="79D5173A" w:rsidR="4EA96416" w:rsidRDefault="4EA96416" w:rsidP="4EA96416">
      <w:pPr>
        <w:rPr>
          <w:sz w:val="22"/>
          <w:szCs w:val="22"/>
        </w:rPr>
      </w:pPr>
    </w:p>
    <w:p w14:paraId="7CC60FCA" w14:textId="77777777" w:rsidR="00F67AD8" w:rsidRDefault="00F67AD8">
      <w:pPr>
        <w:pStyle w:val="Taulukkoots"/>
      </w:pPr>
      <w:bookmarkStart w:id="7" w:name="prahataulu"/>
      <w:bookmarkStart w:id="8" w:name="_Toc29928258"/>
      <w:bookmarkEnd w:id="7"/>
      <w:r>
        <w:t>Sairausvakuutuksen vähimmäispäivära</w:t>
      </w:r>
      <w:r w:rsidR="00AC765B">
        <w:t>h</w:t>
      </w:r>
      <w:r>
        <w:t>a ja päivärahan laskukaavan tulorajat</w:t>
      </w:r>
      <w:bookmarkEnd w:id="8"/>
    </w:p>
    <w:tbl>
      <w:tblPr>
        <w:tblW w:w="9021"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281"/>
        <w:gridCol w:w="1161"/>
        <w:gridCol w:w="960"/>
        <w:gridCol w:w="1134"/>
        <w:gridCol w:w="851"/>
        <w:gridCol w:w="3634"/>
      </w:tblGrid>
      <w:tr w:rsidR="00E117EC" w14:paraId="1C63AB51" w14:textId="77777777" w:rsidTr="4EA96416">
        <w:trPr>
          <w:trHeight w:val="255"/>
          <w:tblHeader/>
          <w:jc w:val="center"/>
        </w:trPr>
        <w:tc>
          <w:tcPr>
            <w:tcW w:w="1281" w:type="dxa"/>
            <w:vMerge w:val="restart"/>
            <w:tcBorders>
              <w:right w:val="single" w:sz="8" w:space="0" w:color="auto"/>
            </w:tcBorders>
            <w:noWrap/>
          </w:tcPr>
          <w:p w14:paraId="5558B570" w14:textId="77777777" w:rsidR="00E117EC" w:rsidRDefault="00E117EC">
            <w:pPr>
              <w:rPr>
                <w:rFonts w:ascii="Arial" w:hAnsi="Arial" w:cs="Arial"/>
                <w:b/>
                <w:bCs/>
              </w:rPr>
            </w:pPr>
            <w:r>
              <w:rPr>
                <w:rFonts w:ascii="Arial" w:hAnsi="Arial" w:cs="Arial"/>
                <w:b/>
                <w:bCs/>
              </w:rPr>
              <w:t>Voimaantulo</w:t>
            </w:r>
          </w:p>
        </w:tc>
        <w:tc>
          <w:tcPr>
            <w:tcW w:w="1161" w:type="dxa"/>
            <w:tcBorders>
              <w:top w:val="single" w:sz="12" w:space="0" w:color="auto"/>
              <w:left w:val="single" w:sz="8" w:space="0" w:color="auto"/>
              <w:bottom w:val="single" w:sz="8" w:space="0" w:color="auto"/>
              <w:right w:val="single" w:sz="8" w:space="0" w:color="auto"/>
            </w:tcBorders>
            <w:noWrap/>
          </w:tcPr>
          <w:p w14:paraId="473569AC" w14:textId="77777777" w:rsidR="00E117EC" w:rsidRDefault="00E117EC">
            <w:pPr>
              <w:rPr>
                <w:rFonts w:ascii="Arial" w:hAnsi="Arial" w:cs="Arial"/>
                <w:b/>
                <w:bCs/>
              </w:rPr>
            </w:pPr>
            <w:r>
              <w:rPr>
                <w:rFonts w:ascii="Arial" w:hAnsi="Arial" w:cs="Arial"/>
                <w:b/>
                <w:bCs/>
              </w:rPr>
              <w:t>Minimi</w:t>
            </w:r>
          </w:p>
        </w:tc>
        <w:tc>
          <w:tcPr>
            <w:tcW w:w="960" w:type="dxa"/>
            <w:tcBorders>
              <w:top w:val="single" w:sz="12" w:space="0" w:color="auto"/>
              <w:left w:val="single" w:sz="8" w:space="0" w:color="auto"/>
              <w:bottom w:val="single" w:sz="8" w:space="0" w:color="auto"/>
              <w:right w:val="single" w:sz="8" w:space="0" w:color="auto"/>
            </w:tcBorders>
            <w:noWrap/>
          </w:tcPr>
          <w:p w14:paraId="6723B91C" w14:textId="77777777" w:rsidR="00E117EC" w:rsidRDefault="00E117EC">
            <w:pPr>
              <w:rPr>
                <w:rFonts w:ascii="Arial" w:hAnsi="Arial" w:cs="Arial"/>
                <w:b/>
                <w:bCs/>
              </w:rPr>
            </w:pPr>
            <w:r>
              <w:rPr>
                <w:rFonts w:ascii="Arial" w:hAnsi="Arial" w:cs="Arial"/>
                <w:b/>
                <w:bCs/>
              </w:rPr>
              <w:t>Raja 1</w:t>
            </w:r>
          </w:p>
        </w:tc>
        <w:tc>
          <w:tcPr>
            <w:tcW w:w="1134" w:type="dxa"/>
            <w:tcBorders>
              <w:top w:val="single" w:sz="12" w:space="0" w:color="auto"/>
              <w:left w:val="single" w:sz="8" w:space="0" w:color="auto"/>
              <w:bottom w:val="single" w:sz="8" w:space="0" w:color="auto"/>
              <w:right w:val="single" w:sz="8" w:space="0" w:color="auto"/>
            </w:tcBorders>
            <w:noWrap/>
          </w:tcPr>
          <w:p w14:paraId="608147E7" w14:textId="77777777" w:rsidR="00E117EC" w:rsidRDefault="00E117EC">
            <w:pPr>
              <w:rPr>
                <w:rFonts w:ascii="Arial" w:hAnsi="Arial" w:cs="Arial"/>
                <w:b/>
                <w:bCs/>
              </w:rPr>
            </w:pPr>
            <w:r>
              <w:rPr>
                <w:rFonts w:ascii="Arial" w:hAnsi="Arial" w:cs="Arial"/>
                <w:b/>
                <w:bCs/>
              </w:rPr>
              <w:t>Raja 2</w:t>
            </w:r>
          </w:p>
        </w:tc>
        <w:tc>
          <w:tcPr>
            <w:tcW w:w="851" w:type="dxa"/>
            <w:tcBorders>
              <w:top w:val="single" w:sz="12" w:space="0" w:color="auto"/>
              <w:left w:val="single" w:sz="8" w:space="0" w:color="auto"/>
              <w:bottom w:val="single" w:sz="8" w:space="0" w:color="auto"/>
              <w:right w:val="single" w:sz="8" w:space="0" w:color="auto"/>
            </w:tcBorders>
            <w:noWrap/>
          </w:tcPr>
          <w:p w14:paraId="5AB055DD" w14:textId="77777777" w:rsidR="00E117EC" w:rsidRDefault="00E117EC">
            <w:pPr>
              <w:rPr>
                <w:rFonts w:ascii="Arial" w:hAnsi="Arial" w:cs="Arial"/>
                <w:b/>
                <w:bCs/>
              </w:rPr>
            </w:pPr>
            <w:r>
              <w:rPr>
                <w:rFonts w:ascii="Arial" w:hAnsi="Arial" w:cs="Arial"/>
                <w:b/>
                <w:bCs/>
              </w:rPr>
              <w:t>Raja 3</w:t>
            </w:r>
          </w:p>
        </w:tc>
        <w:tc>
          <w:tcPr>
            <w:tcW w:w="3634" w:type="dxa"/>
            <w:vMerge w:val="restart"/>
            <w:tcBorders>
              <w:left w:val="single" w:sz="8" w:space="0" w:color="auto"/>
            </w:tcBorders>
            <w:noWrap/>
          </w:tcPr>
          <w:p w14:paraId="39DADD2C" w14:textId="77777777" w:rsidR="00E117EC" w:rsidRDefault="00E117EC">
            <w:pPr>
              <w:pStyle w:val="Otsikko4"/>
              <w:rPr>
                <w:rFonts w:ascii="Arial" w:hAnsi="Arial" w:cs="Arial"/>
                <w:bCs/>
              </w:rPr>
            </w:pPr>
            <w:r>
              <w:rPr>
                <w:rFonts w:ascii="Arial" w:hAnsi="Arial" w:cs="Arial"/>
                <w:bCs/>
              </w:rPr>
              <w:t>Laki</w:t>
            </w:r>
          </w:p>
        </w:tc>
      </w:tr>
      <w:tr w:rsidR="00E117EC" w14:paraId="7B0B42ED" w14:textId="77777777" w:rsidTr="4EA96416">
        <w:trPr>
          <w:trHeight w:val="255"/>
          <w:tblHeader/>
          <w:jc w:val="center"/>
        </w:trPr>
        <w:tc>
          <w:tcPr>
            <w:tcW w:w="1281" w:type="dxa"/>
            <w:vMerge/>
            <w:noWrap/>
          </w:tcPr>
          <w:p w14:paraId="36AFFD18" w14:textId="77777777" w:rsidR="00E117EC" w:rsidRDefault="00E117EC">
            <w:pPr>
              <w:rPr>
                <w:rFonts w:ascii="Arial" w:hAnsi="Arial" w:cs="Arial"/>
                <w:b/>
                <w:bCs/>
              </w:rPr>
            </w:pPr>
          </w:p>
        </w:tc>
        <w:tc>
          <w:tcPr>
            <w:tcW w:w="1161" w:type="dxa"/>
            <w:tcBorders>
              <w:top w:val="single" w:sz="8" w:space="0" w:color="auto"/>
              <w:left w:val="single" w:sz="8" w:space="0" w:color="auto"/>
              <w:bottom w:val="single" w:sz="8" w:space="0" w:color="auto"/>
              <w:right w:val="single" w:sz="8" w:space="0" w:color="auto"/>
            </w:tcBorders>
            <w:noWrap/>
          </w:tcPr>
          <w:p w14:paraId="188D642D" w14:textId="77777777" w:rsidR="00E117EC" w:rsidRDefault="00E117EC">
            <w:pPr>
              <w:rPr>
                <w:rFonts w:ascii="Arial" w:hAnsi="Arial" w:cs="Arial"/>
                <w:b/>
                <w:bCs/>
              </w:rPr>
            </w:pPr>
            <w:r>
              <w:rPr>
                <w:rFonts w:ascii="Arial" w:hAnsi="Arial" w:cs="Arial"/>
                <w:b/>
                <w:bCs/>
              </w:rPr>
              <w:t>mk tai €/päivä</w:t>
            </w:r>
          </w:p>
        </w:tc>
        <w:tc>
          <w:tcPr>
            <w:tcW w:w="960" w:type="dxa"/>
            <w:tcBorders>
              <w:top w:val="single" w:sz="8" w:space="0" w:color="auto"/>
              <w:left w:val="single" w:sz="8" w:space="0" w:color="auto"/>
              <w:bottom w:val="single" w:sz="8" w:space="0" w:color="auto"/>
              <w:right w:val="single" w:sz="8" w:space="0" w:color="auto"/>
            </w:tcBorders>
            <w:noWrap/>
          </w:tcPr>
          <w:p w14:paraId="0348DFC1" w14:textId="77777777" w:rsidR="00E117EC" w:rsidRDefault="00E117EC">
            <w:pPr>
              <w:rPr>
                <w:rFonts w:ascii="Arial" w:hAnsi="Arial" w:cs="Arial"/>
                <w:b/>
                <w:bCs/>
              </w:rPr>
            </w:pPr>
            <w:r>
              <w:rPr>
                <w:rFonts w:ascii="Arial" w:hAnsi="Arial" w:cs="Arial"/>
                <w:b/>
                <w:bCs/>
              </w:rPr>
              <w:t>mk tai €/vuosi</w:t>
            </w:r>
          </w:p>
        </w:tc>
        <w:tc>
          <w:tcPr>
            <w:tcW w:w="1134" w:type="dxa"/>
            <w:tcBorders>
              <w:top w:val="single" w:sz="8" w:space="0" w:color="auto"/>
              <w:left w:val="single" w:sz="8" w:space="0" w:color="auto"/>
              <w:bottom w:val="single" w:sz="8" w:space="0" w:color="auto"/>
              <w:right w:val="single" w:sz="8" w:space="0" w:color="auto"/>
            </w:tcBorders>
            <w:noWrap/>
          </w:tcPr>
          <w:p w14:paraId="1DBC9494" w14:textId="77777777" w:rsidR="00E117EC" w:rsidRDefault="00E117EC">
            <w:pPr>
              <w:rPr>
                <w:rFonts w:ascii="Arial" w:hAnsi="Arial" w:cs="Arial"/>
                <w:b/>
                <w:bCs/>
              </w:rPr>
            </w:pPr>
            <w:r>
              <w:rPr>
                <w:rFonts w:ascii="Arial" w:hAnsi="Arial" w:cs="Arial"/>
                <w:b/>
                <w:bCs/>
              </w:rPr>
              <w:t>mk/ tai €vuosi</w:t>
            </w:r>
          </w:p>
        </w:tc>
        <w:tc>
          <w:tcPr>
            <w:tcW w:w="851" w:type="dxa"/>
            <w:tcBorders>
              <w:top w:val="single" w:sz="8" w:space="0" w:color="auto"/>
              <w:left w:val="single" w:sz="8" w:space="0" w:color="auto"/>
              <w:bottom w:val="single" w:sz="8" w:space="0" w:color="auto"/>
              <w:right w:val="single" w:sz="8" w:space="0" w:color="auto"/>
            </w:tcBorders>
            <w:noWrap/>
          </w:tcPr>
          <w:p w14:paraId="669CC4B6" w14:textId="77777777" w:rsidR="00E117EC" w:rsidRDefault="00E117EC">
            <w:pPr>
              <w:rPr>
                <w:rFonts w:ascii="Arial" w:hAnsi="Arial" w:cs="Arial"/>
                <w:b/>
                <w:bCs/>
              </w:rPr>
            </w:pPr>
            <w:r>
              <w:rPr>
                <w:rFonts w:ascii="Arial" w:hAnsi="Arial" w:cs="Arial"/>
                <w:b/>
                <w:bCs/>
              </w:rPr>
              <w:t>mk tai €/vuosi</w:t>
            </w:r>
          </w:p>
        </w:tc>
        <w:tc>
          <w:tcPr>
            <w:tcW w:w="3634" w:type="dxa"/>
            <w:vMerge/>
            <w:noWrap/>
          </w:tcPr>
          <w:p w14:paraId="27336DE2" w14:textId="77777777" w:rsidR="00E117EC" w:rsidRDefault="00E117EC">
            <w:pPr>
              <w:pStyle w:val="Otsikko4"/>
              <w:rPr>
                <w:rFonts w:ascii="Arial" w:hAnsi="Arial" w:cs="Arial"/>
                <w:bCs/>
              </w:rPr>
            </w:pPr>
          </w:p>
        </w:tc>
      </w:tr>
      <w:tr w:rsidR="00F67AD8" w14:paraId="7BEBF9D4" w14:textId="77777777" w:rsidTr="4EA96416">
        <w:trPr>
          <w:trHeight w:val="255"/>
          <w:jc w:val="center"/>
        </w:trPr>
        <w:tc>
          <w:tcPr>
            <w:tcW w:w="1281" w:type="dxa"/>
            <w:tcBorders>
              <w:top w:val="single" w:sz="8" w:space="0" w:color="auto"/>
              <w:bottom w:val="single" w:sz="2" w:space="0" w:color="auto"/>
              <w:right w:val="single" w:sz="8" w:space="0" w:color="auto"/>
            </w:tcBorders>
            <w:noWrap/>
            <w:vAlign w:val="bottom"/>
          </w:tcPr>
          <w:p w14:paraId="7A137767" w14:textId="77777777" w:rsidR="00F67AD8" w:rsidRDefault="00F67AD8">
            <w:pPr>
              <w:jc w:val="right"/>
              <w:rPr>
                <w:rFonts w:ascii="Arial" w:hAnsi="Arial" w:cs="Arial"/>
              </w:rPr>
            </w:pPr>
            <w:r>
              <w:rPr>
                <w:rFonts w:ascii="Arial" w:hAnsi="Arial" w:cs="Arial"/>
              </w:rPr>
              <w:t>1.1.1982</w:t>
            </w:r>
          </w:p>
        </w:tc>
        <w:tc>
          <w:tcPr>
            <w:tcW w:w="1161" w:type="dxa"/>
            <w:tcBorders>
              <w:top w:val="single" w:sz="8" w:space="0" w:color="auto"/>
              <w:left w:val="single" w:sz="8" w:space="0" w:color="auto"/>
              <w:bottom w:val="single" w:sz="2" w:space="0" w:color="auto"/>
              <w:right w:val="single" w:sz="8" w:space="0" w:color="auto"/>
            </w:tcBorders>
            <w:noWrap/>
            <w:vAlign w:val="bottom"/>
          </w:tcPr>
          <w:p w14:paraId="57D8AD9E" w14:textId="77777777" w:rsidR="00F67AD8" w:rsidRDefault="00F67AD8">
            <w:pPr>
              <w:jc w:val="right"/>
              <w:rPr>
                <w:rFonts w:ascii="Arial" w:hAnsi="Arial" w:cs="Arial"/>
              </w:rPr>
            </w:pPr>
            <w:r>
              <w:rPr>
                <w:rFonts w:ascii="Arial" w:hAnsi="Arial" w:cs="Arial"/>
              </w:rPr>
              <w:t>27,50</w:t>
            </w:r>
          </w:p>
        </w:tc>
        <w:tc>
          <w:tcPr>
            <w:tcW w:w="960" w:type="dxa"/>
            <w:tcBorders>
              <w:top w:val="single" w:sz="8" w:space="0" w:color="auto"/>
              <w:left w:val="single" w:sz="8" w:space="0" w:color="auto"/>
              <w:bottom w:val="single" w:sz="2" w:space="0" w:color="auto"/>
              <w:right w:val="single" w:sz="8" w:space="0" w:color="auto"/>
            </w:tcBorders>
            <w:noWrap/>
            <w:vAlign w:val="bottom"/>
          </w:tcPr>
          <w:p w14:paraId="2E896256" w14:textId="77777777" w:rsidR="00F67AD8" w:rsidRDefault="00F67AD8">
            <w:pPr>
              <w:jc w:val="right"/>
              <w:rPr>
                <w:rFonts w:ascii="Arial" w:hAnsi="Arial" w:cs="Arial"/>
              </w:rPr>
            </w:pPr>
          </w:p>
        </w:tc>
        <w:tc>
          <w:tcPr>
            <w:tcW w:w="1134" w:type="dxa"/>
            <w:tcBorders>
              <w:top w:val="single" w:sz="8" w:space="0" w:color="auto"/>
              <w:left w:val="single" w:sz="8" w:space="0" w:color="auto"/>
              <w:bottom w:val="single" w:sz="2" w:space="0" w:color="auto"/>
              <w:right w:val="single" w:sz="8" w:space="0" w:color="auto"/>
            </w:tcBorders>
            <w:noWrap/>
            <w:vAlign w:val="bottom"/>
          </w:tcPr>
          <w:p w14:paraId="678E5235" w14:textId="77777777" w:rsidR="00F67AD8" w:rsidRDefault="00F67AD8">
            <w:pPr>
              <w:jc w:val="right"/>
              <w:rPr>
                <w:rFonts w:ascii="Arial" w:hAnsi="Arial" w:cs="Arial"/>
              </w:rPr>
            </w:pPr>
          </w:p>
        </w:tc>
        <w:tc>
          <w:tcPr>
            <w:tcW w:w="851" w:type="dxa"/>
            <w:tcBorders>
              <w:top w:val="single" w:sz="8" w:space="0" w:color="auto"/>
              <w:left w:val="single" w:sz="8" w:space="0" w:color="auto"/>
              <w:bottom w:val="single" w:sz="2" w:space="0" w:color="auto"/>
              <w:right w:val="single" w:sz="8" w:space="0" w:color="auto"/>
            </w:tcBorders>
            <w:noWrap/>
            <w:vAlign w:val="bottom"/>
          </w:tcPr>
          <w:p w14:paraId="59F4BAB5" w14:textId="77777777" w:rsidR="00F67AD8" w:rsidRDefault="00F67AD8">
            <w:pPr>
              <w:jc w:val="right"/>
              <w:rPr>
                <w:rFonts w:ascii="Arial" w:hAnsi="Arial" w:cs="Arial"/>
              </w:rPr>
            </w:pPr>
          </w:p>
        </w:tc>
        <w:tc>
          <w:tcPr>
            <w:tcW w:w="3634" w:type="dxa"/>
            <w:tcBorders>
              <w:top w:val="single" w:sz="8" w:space="0" w:color="auto"/>
              <w:left w:val="single" w:sz="8" w:space="0" w:color="auto"/>
              <w:bottom w:val="single" w:sz="2" w:space="0" w:color="auto"/>
            </w:tcBorders>
            <w:noWrap/>
            <w:vAlign w:val="bottom"/>
          </w:tcPr>
          <w:p w14:paraId="1CAB8A79" w14:textId="77777777" w:rsidR="00F67AD8" w:rsidRDefault="00F67AD8">
            <w:pPr>
              <w:rPr>
                <w:rFonts w:ascii="Arial" w:hAnsi="Arial" w:cs="Arial"/>
              </w:rPr>
            </w:pPr>
            <w:r>
              <w:rPr>
                <w:rFonts w:ascii="Arial" w:hAnsi="Arial" w:cs="Arial"/>
              </w:rPr>
              <w:t>L 26.6.1981/471</w:t>
            </w:r>
          </w:p>
        </w:tc>
      </w:tr>
      <w:tr w:rsidR="00F67AD8" w14:paraId="46E8DDDD"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6DC2ADC" w14:textId="77777777" w:rsidR="00F67AD8" w:rsidRDefault="00F67AD8">
            <w:pPr>
              <w:jc w:val="right"/>
              <w:rPr>
                <w:rFonts w:ascii="Arial" w:hAnsi="Arial" w:cs="Arial"/>
              </w:rPr>
            </w:pPr>
            <w:r>
              <w:rPr>
                <w:rFonts w:ascii="Arial" w:hAnsi="Arial" w:cs="Arial"/>
              </w:rPr>
              <w:t>1.3.1982</w:t>
            </w:r>
          </w:p>
        </w:tc>
        <w:tc>
          <w:tcPr>
            <w:tcW w:w="1161" w:type="dxa"/>
            <w:tcBorders>
              <w:top w:val="single" w:sz="2" w:space="0" w:color="auto"/>
              <w:left w:val="single" w:sz="8" w:space="0" w:color="auto"/>
              <w:bottom w:val="single" w:sz="2" w:space="0" w:color="auto"/>
              <w:right w:val="single" w:sz="8" w:space="0" w:color="auto"/>
            </w:tcBorders>
            <w:noWrap/>
            <w:vAlign w:val="bottom"/>
          </w:tcPr>
          <w:p w14:paraId="676502AD" w14:textId="77777777" w:rsidR="00F67AD8" w:rsidRDefault="00F67AD8">
            <w:pPr>
              <w:jc w:val="right"/>
              <w:rPr>
                <w:rFonts w:ascii="Arial" w:hAnsi="Arial" w:cs="Arial"/>
              </w:rPr>
            </w:pPr>
            <w:r>
              <w:rPr>
                <w:rFonts w:ascii="Arial" w:hAnsi="Arial" w:cs="Arial"/>
              </w:rPr>
              <w:t>30,10</w:t>
            </w:r>
          </w:p>
        </w:tc>
        <w:tc>
          <w:tcPr>
            <w:tcW w:w="960" w:type="dxa"/>
            <w:tcBorders>
              <w:top w:val="single" w:sz="2" w:space="0" w:color="auto"/>
              <w:left w:val="single" w:sz="8" w:space="0" w:color="auto"/>
              <w:bottom w:val="single" w:sz="2" w:space="0" w:color="auto"/>
              <w:right w:val="single" w:sz="8" w:space="0" w:color="auto"/>
            </w:tcBorders>
            <w:noWrap/>
            <w:vAlign w:val="bottom"/>
          </w:tcPr>
          <w:p w14:paraId="29248F00" w14:textId="77777777" w:rsidR="00F67AD8" w:rsidRDefault="00F67AD8">
            <w:pPr>
              <w:jc w:val="right"/>
              <w:rPr>
                <w:rFonts w:ascii="Arial" w:hAnsi="Arial" w:cs="Arial"/>
              </w:rPr>
            </w:pPr>
            <w:r>
              <w:rPr>
                <w:rFonts w:ascii="Arial" w:hAnsi="Arial" w:cs="Arial"/>
              </w:rPr>
              <w:t>72 000</w:t>
            </w:r>
          </w:p>
        </w:tc>
        <w:tc>
          <w:tcPr>
            <w:tcW w:w="1134" w:type="dxa"/>
            <w:tcBorders>
              <w:top w:val="single" w:sz="2" w:space="0" w:color="auto"/>
              <w:left w:val="single" w:sz="8" w:space="0" w:color="auto"/>
              <w:bottom w:val="single" w:sz="2" w:space="0" w:color="auto"/>
              <w:right w:val="single" w:sz="8" w:space="0" w:color="auto"/>
            </w:tcBorders>
            <w:noWrap/>
            <w:vAlign w:val="bottom"/>
          </w:tcPr>
          <w:p w14:paraId="7A8EB8E8" w14:textId="77777777" w:rsidR="00F67AD8" w:rsidRDefault="00F67AD8">
            <w:pPr>
              <w:jc w:val="right"/>
              <w:rPr>
                <w:rFonts w:ascii="Arial" w:hAnsi="Arial" w:cs="Arial"/>
              </w:rPr>
            </w:pPr>
          </w:p>
        </w:tc>
        <w:tc>
          <w:tcPr>
            <w:tcW w:w="851" w:type="dxa"/>
            <w:tcBorders>
              <w:top w:val="single" w:sz="2" w:space="0" w:color="auto"/>
              <w:left w:val="single" w:sz="8" w:space="0" w:color="auto"/>
              <w:bottom w:val="single" w:sz="2" w:space="0" w:color="auto"/>
              <w:right w:val="single" w:sz="8" w:space="0" w:color="auto"/>
            </w:tcBorders>
            <w:noWrap/>
            <w:vAlign w:val="bottom"/>
          </w:tcPr>
          <w:p w14:paraId="5058882D"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6F6D15C3" w14:textId="77777777" w:rsidR="00F67AD8" w:rsidRDefault="00F67AD8">
            <w:pPr>
              <w:rPr>
                <w:rFonts w:ascii="Arial" w:hAnsi="Arial" w:cs="Arial"/>
              </w:rPr>
            </w:pPr>
            <w:r>
              <w:rPr>
                <w:rFonts w:ascii="Arial" w:hAnsi="Arial" w:cs="Arial"/>
              </w:rPr>
              <w:t>L 30.12.1982/1089 ja indeksitarkistus</w:t>
            </w:r>
          </w:p>
        </w:tc>
      </w:tr>
      <w:tr w:rsidR="00F67AD8" w14:paraId="465E176F"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E944338" w14:textId="77777777" w:rsidR="00F67AD8" w:rsidRDefault="00F67AD8">
            <w:pPr>
              <w:jc w:val="right"/>
              <w:rPr>
                <w:rFonts w:ascii="Arial" w:hAnsi="Arial" w:cs="Arial"/>
              </w:rPr>
            </w:pPr>
            <w:r>
              <w:rPr>
                <w:rFonts w:ascii="Arial" w:hAnsi="Arial" w:cs="Arial"/>
              </w:rPr>
              <w:lastRenderedPageBreak/>
              <w:t>1.1.1984</w:t>
            </w:r>
          </w:p>
        </w:tc>
        <w:tc>
          <w:tcPr>
            <w:tcW w:w="1161" w:type="dxa"/>
            <w:tcBorders>
              <w:top w:val="single" w:sz="2" w:space="0" w:color="auto"/>
              <w:left w:val="single" w:sz="8" w:space="0" w:color="auto"/>
              <w:bottom w:val="single" w:sz="2" w:space="0" w:color="auto"/>
              <w:right w:val="single" w:sz="8" w:space="0" w:color="auto"/>
            </w:tcBorders>
            <w:noWrap/>
            <w:vAlign w:val="bottom"/>
          </w:tcPr>
          <w:p w14:paraId="48E3B6AD" w14:textId="77777777" w:rsidR="00F67AD8" w:rsidRDefault="00F67AD8">
            <w:pPr>
              <w:jc w:val="right"/>
              <w:rPr>
                <w:rFonts w:ascii="Arial" w:hAnsi="Arial" w:cs="Arial"/>
              </w:rPr>
            </w:pPr>
            <w:r>
              <w:rPr>
                <w:rFonts w:ascii="Arial" w:hAnsi="Arial" w:cs="Arial"/>
              </w:rPr>
              <w:t>35,10</w:t>
            </w:r>
          </w:p>
        </w:tc>
        <w:tc>
          <w:tcPr>
            <w:tcW w:w="960" w:type="dxa"/>
            <w:tcBorders>
              <w:top w:val="single" w:sz="2" w:space="0" w:color="auto"/>
              <w:left w:val="single" w:sz="8" w:space="0" w:color="auto"/>
              <w:bottom w:val="single" w:sz="2" w:space="0" w:color="auto"/>
              <w:right w:val="single" w:sz="8" w:space="0" w:color="auto"/>
            </w:tcBorders>
            <w:noWrap/>
            <w:vAlign w:val="bottom"/>
          </w:tcPr>
          <w:p w14:paraId="62E3E416" w14:textId="77777777" w:rsidR="00F67AD8" w:rsidRDefault="00F67AD8">
            <w:pPr>
              <w:jc w:val="right"/>
              <w:rPr>
                <w:rFonts w:ascii="Arial" w:hAnsi="Arial" w:cs="Arial"/>
              </w:rPr>
            </w:pPr>
            <w:r>
              <w:rPr>
                <w:rFonts w:ascii="Arial" w:hAnsi="Arial" w:cs="Arial"/>
              </w:rPr>
              <w:t>75 000</w:t>
            </w:r>
          </w:p>
        </w:tc>
        <w:tc>
          <w:tcPr>
            <w:tcW w:w="1134" w:type="dxa"/>
            <w:tcBorders>
              <w:top w:val="single" w:sz="2" w:space="0" w:color="auto"/>
              <w:left w:val="single" w:sz="8" w:space="0" w:color="auto"/>
              <w:bottom w:val="single" w:sz="2" w:space="0" w:color="auto"/>
              <w:right w:val="single" w:sz="8" w:space="0" w:color="auto"/>
            </w:tcBorders>
            <w:noWrap/>
            <w:vAlign w:val="bottom"/>
          </w:tcPr>
          <w:p w14:paraId="5BB206A5" w14:textId="77777777" w:rsidR="00F67AD8" w:rsidRDefault="00F67AD8">
            <w:pPr>
              <w:jc w:val="right"/>
              <w:rPr>
                <w:rFonts w:ascii="Arial" w:hAnsi="Arial" w:cs="Arial"/>
              </w:rPr>
            </w:pPr>
            <w:r>
              <w:rPr>
                <w:rFonts w:ascii="Arial" w:hAnsi="Arial" w:cs="Arial"/>
              </w:rPr>
              <w:t>120 000</w:t>
            </w:r>
          </w:p>
        </w:tc>
        <w:tc>
          <w:tcPr>
            <w:tcW w:w="851" w:type="dxa"/>
            <w:tcBorders>
              <w:top w:val="single" w:sz="2" w:space="0" w:color="auto"/>
              <w:left w:val="single" w:sz="8" w:space="0" w:color="auto"/>
              <w:bottom w:val="single" w:sz="2" w:space="0" w:color="auto"/>
              <w:right w:val="single" w:sz="8" w:space="0" w:color="auto"/>
            </w:tcBorders>
            <w:noWrap/>
            <w:vAlign w:val="bottom"/>
          </w:tcPr>
          <w:p w14:paraId="57B5BBEF"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71F7B16A" w14:textId="77777777" w:rsidR="00F67AD8" w:rsidRDefault="00F67AD8">
            <w:pPr>
              <w:rPr>
                <w:rFonts w:ascii="Arial" w:hAnsi="Arial" w:cs="Arial"/>
              </w:rPr>
            </w:pPr>
            <w:r>
              <w:rPr>
                <w:rFonts w:ascii="Arial" w:hAnsi="Arial" w:cs="Arial"/>
              </w:rPr>
              <w:t>L 29.12.1983/1199</w:t>
            </w:r>
          </w:p>
        </w:tc>
      </w:tr>
      <w:tr w:rsidR="00F67AD8" w14:paraId="2CA40647"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2B5D4C5" w14:textId="77777777" w:rsidR="00F67AD8" w:rsidRDefault="00F67AD8">
            <w:pPr>
              <w:jc w:val="right"/>
              <w:rPr>
                <w:rFonts w:ascii="Arial" w:hAnsi="Arial" w:cs="Arial"/>
              </w:rPr>
            </w:pPr>
            <w:r>
              <w:rPr>
                <w:rFonts w:ascii="Arial" w:hAnsi="Arial" w:cs="Arial"/>
              </w:rPr>
              <w:t>1.1.1985</w:t>
            </w:r>
          </w:p>
        </w:tc>
        <w:tc>
          <w:tcPr>
            <w:tcW w:w="1161" w:type="dxa"/>
            <w:tcBorders>
              <w:top w:val="single" w:sz="2" w:space="0" w:color="auto"/>
              <w:left w:val="single" w:sz="8" w:space="0" w:color="auto"/>
              <w:bottom w:val="single" w:sz="2" w:space="0" w:color="auto"/>
              <w:right w:val="single" w:sz="8" w:space="0" w:color="auto"/>
            </w:tcBorders>
            <w:noWrap/>
            <w:vAlign w:val="bottom"/>
          </w:tcPr>
          <w:p w14:paraId="34B03C12" w14:textId="77777777" w:rsidR="00F67AD8" w:rsidRDefault="00F67AD8">
            <w:pPr>
              <w:jc w:val="right"/>
              <w:rPr>
                <w:rFonts w:ascii="Arial" w:hAnsi="Arial" w:cs="Arial"/>
              </w:rPr>
            </w:pPr>
            <w:r>
              <w:rPr>
                <w:rFonts w:ascii="Arial" w:hAnsi="Arial" w:cs="Arial"/>
              </w:rPr>
              <w:t>37,95</w:t>
            </w:r>
          </w:p>
        </w:tc>
        <w:tc>
          <w:tcPr>
            <w:tcW w:w="960" w:type="dxa"/>
            <w:tcBorders>
              <w:top w:val="single" w:sz="2" w:space="0" w:color="auto"/>
              <w:left w:val="single" w:sz="8" w:space="0" w:color="auto"/>
              <w:bottom w:val="single" w:sz="2" w:space="0" w:color="auto"/>
              <w:right w:val="single" w:sz="8" w:space="0" w:color="auto"/>
            </w:tcBorders>
            <w:noWrap/>
            <w:vAlign w:val="bottom"/>
          </w:tcPr>
          <w:p w14:paraId="67FD4259" w14:textId="77777777" w:rsidR="00F67AD8" w:rsidRDefault="00F67AD8">
            <w:pPr>
              <w:jc w:val="right"/>
              <w:rPr>
                <w:rFonts w:ascii="Arial" w:hAnsi="Arial" w:cs="Arial"/>
              </w:rPr>
            </w:pPr>
            <w:r>
              <w:rPr>
                <w:rFonts w:ascii="Arial" w:hAnsi="Arial" w:cs="Arial"/>
              </w:rPr>
              <w:t>81 110</w:t>
            </w:r>
          </w:p>
        </w:tc>
        <w:tc>
          <w:tcPr>
            <w:tcW w:w="1134" w:type="dxa"/>
            <w:tcBorders>
              <w:top w:val="single" w:sz="2" w:space="0" w:color="auto"/>
              <w:left w:val="single" w:sz="8" w:space="0" w:color="auto"/>
              <w:bottom w:val="single" w:sz="2" w:space="0" w:color="auto"/>
              <w:right w:val="single" w:sz="8" w:space="0" w:color="auto"/>
            </w:tcBorders>
            <w:noWrap/>
            <w:vAlign w:val="bottom"/>
          </w:tcPr>
          <w:p w14:paraId="79E738EE" w14:textId="77777777" w:rsidR="00F67AD8" w:rsidRDefault="00F67AD8">
            <w:pPr>
              <w:jc w:val="right"/>
              <w:rPr>
                <w:rFonts w:ascii="Arial" w:hAnsi="Arial" w:cs="Arial"/>
              </w:rPr>
            </w:pPr>
            <w:r>
              <w:rPr>
                <w:rFonts w:ascii="Arial" w:hAnsi="Arial" w:cs="Arial"/>
              </w:rPr>
              <w:t>129 780</w:t>
            </w:r>
          </w:p>
        </w:tc>
        <w:tc>
          <w:tcPr>
            <w:tcW w:w="851" w:type="dxa"/>
            <w:tcBorders>
              <w:top w:val="single" w:sz="2" w:space="0" w:color="auto"/>
              <w:left w:val="single" w:sz="8" w:space="0" w:color="auto"/>
              <w:bottom w:val="single" w:sz="2" w:space="0" w:color="auto"/>
              <w:right w:val="single" w:sz="8" w:space="0" w:color="auto"/>
            </w:tcBorders>
            <w:noWrap/>
            <w:vAlign w:val="bottom"/>
          </w:tcPr>
          <w:p w14:paraId="367FF22E"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657AA1F4" w14:textId="77777777" w:rsidR="00F67AD8" w:rsidRDefault="00F67AD8">
            <w:pPr>
              <w:rPr>
                <w:rFonts w:ascii="Arial" w:hAnsi="Arial" w:cs="Arial"/>
              </w:rPr>
            </w:pPr>
            <w:r>
              <w:rPr>
                <w:rFonts w:ascii="Arial" w:hAnsi="Arial" w:cs="Arial"/>
              </w:rPr>
              <w:t>Indeksitarkistus</w:t>
            </w:r>
          </w:p>
        </w:tc>
      </w:tr>
      <w:tr w:rsidR="00F67AD8" w14:paraId="0A7BBEE5"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B919634" w14:textId="77777777" w:rsidR="00F67AD8" w:rsidRDefault="00F67AD8">
            <w:pPr>
              <w:jc w:val="right"/>
              <w:rPr>
                <w:rFonts w:ascii="Arial" w:hAnsi="Arial" w:cs="Arial"/>
              </w:rPr>
            </w:pPr>
            <w:r>
              <w:rPr>
                <w:rFonts w:ascii="Arial" w:hAnsi="Arial" w:cs="Arial"/>
              </w:rPr>
              <w:t>1.1.1986</w:t>
            </w:r>
          </w:p>
        </w:tc>
        <w:tc>
          <w:tcPr>
            <w:tcW w:w="1161" w:type="dxa"/>
            <w:tcBorders>
              <w:top w:val="single" w:sz="2" w:space="0" w:color="auto"/>
              <w:left w:val="single" w:sz="8" w:space="0" w:color="auto"/>
              <w:bottom w:val="single" w:sz="2" w:space="0" w:color="auto"/>
              <w:right w:val="single" w:sz="8" w:space="0" w:color="auto"/>
            </w:tcBorders>
            <w:noWrap/>
            <w:vAlign w:val="bottom"/>
          </w:tcPr>
          <w:p w14:paraId="0B3C1C84" w14:textId="77777777" w:rsidR="00F67AD8" w:rsidRDefault="00F67AD8">
            <w:pPr>
              <w:jc w:val="right"/>
              <w:rPr>
                <w:rFonts w:ascii="Arial" w:hAnsi="Arial" w:cs="Arial"/>
              </w:rPr>
            </w:pPr>
            <w:r>
              <w:rPr>
                <w:rFonts w:ascii="Arial" w:hAnsi="Arial" w:cs="Arial"/>
              </w:rPr>
              <w:t>40,65</w:t>
            </w:r>
          </w:p>
        </w:tc>
        <w:tc>
          <w:tcPr>
            <w:tcW w:w="960" w:type="dxa"/>
            <w:tcBorders>
              <w:top w:val="single" w:sz="2" w:space="0" w:color="auto"/>
              <w:left w:val="single" w:sz="8" w:space="0" w:color="auto"/>
              <w:bottom w:val="single" w:sz="2" w:space="0" w:color="auto"/>
              <w:right w:val="single" w:sz="8" w:space="0" w:color="auto"/>
            </w:tcBorders>
            <w:noWrap/>
            <w:vAlign w:val="bottom"/>
          </w:tcPr>
          <w:p w14:paraId="1C1E9C58" w14:textId="77777777" w:rsidR="00F67AD8" w:rsidRDefault="00F67AD8">
            <w:pPr>
              <w:jc w:val="right"/>
              <w:rPr>
                <w:rFonts w:ascii="Arial" w:hAnsi="Arial" w:cs="Arial"/>
              </w:rPr>
            </w:pPr>
            <w:r>
              <w:rPr>
                <w:rFonts w:ascii="Arial" w:hAnsi="Arial" w:cs="Arial"/>
              </w:rPr>
              <w:t>86 850</w:t>
            </w:r>
          </w:p>
        </w:tc>
        <w:tc>
          <w:tcPr>
            <w:tcW w:w="1134" w:type="dxa"/>
            <w:tcBorders>
              <w:top w:val="single" w:sz="2" w:space="0" w:color="auto"/>
              <w:left w:val="single" w:sz="8" w:space="0" w:color="auto"/>
              <w:bottom w:val="single" w:sz="2" w:space="0" w:color="auto"/>
              <w:right w:val="single" w:sz="8" w:space="0" w:color="auto"/>
            </w:tcBorders>
            <w:noWrap/>
            <w:vAlign w:val="bottom"/>
          </w:tcPr>
          <w:p w14:paraId="5D608BC6" w14:textId="77777777" w:rsidR="00F67AD8" w:rsidRDefault="00F67AD8">
            <w:pPr>
              <w:jc w:val="right"/>
              <w:rPr>
                <w:rFonts w:ascii="Arial" w:hAnsi="Arial" w:cs="Arial"/>
              </w:rPr>
            </w:pPr>
            <w:r>
              <w:rPr>
                <w:rFonts w:ascii="Arial" w:hAnsi="Arial" w:cs="Arial"/>
              </w:rPr>
              <w:t>138 960</w:t>
            </w:r>
          </w:p>
        </w:tc>
        <w:tc>
          <w:tcPr>
            <w:tcW w:w="851" w:type="dxa"/>
            <w:tcBorders>
              <w:top w:val="single" w:sz="2" w:space="0" w:color="auto"/>
              <w:left w:val="single" w:sz="8" w:space="0" w:color="auto"/>
              <w:bottom w:val="single" w:sz="2" w:space="0" w:color="auto"/>
              <w:right w:val="single" w:sz="8" w:space="0" w:color="auto"/>
            </w:tcBorders>
            <w:noWrap/>
            <w:vAlign w:val="bottom"/>
          </w:tcPr>
          <w:p w14:paraId="5BDF006C"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152012BE" w14:textId="77777777" w:rsidR="00F67AD8" w:rsidRDefault="00F67AD8">
            <w:pPr>
              <w:rPr>
                <w:rFonts w:ascii="Arial" w:hAnsi="Arial" w:cs="Arial"/>
              </w:rPr>
            </w:pPr>
            <w:r>
              <w:rPr>
                <w:rFonts w:ascii="Arial" w:hAnsi="Arial" w:cs="Arial"/>
              </w:rPr>
              <w:t>Indeksitarkistus</w:t>
            </w:r>
          </w:p>
        </w:tc>
      </w:tr>
      <w:tr w:rsidR="00F67AD8" w14:paraId="7A490D08"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48570FB0" w14:textId="77777777" w:rsidR="00F67AD8" w:rsidRDefault="00F67AD8">
            <w:pPr>
              <w:jc w:val="right"/>
              <w:rPr>
                <w:rFonts w:ascii="Arial" w:hAnsi="Arial" w:cs="Arial"/>
              </w:rPr>
            </w:pPr>
            <w:r>
              <w:rPr>
                <w:rFonts w:ascii="Arial" w:hAnsi="Arial" w:cs="Arial"/>
              </w:rPr>
              <w:t>1.7.1986</w:t>
            </w:r>
          </w:p>
        </w:tc>
        <w:tc>
          <w:tcPr>
            <w:tcW w:w="1161" w:type="dxa"/>
            <w:tcBorders>
              <w:top w:val="single" w:sz="2" w:space="0" w:color="auto"/>
              <w:left w:val="single" w:sz="8" w:space="0" w:color="auto"/>
              <w:bottom w:val="single" w:sz="2" w:space="0" w:color="auto"/>
              <w:right w:val="single" w:sz="8" w:space="0" w:color="auto"/>
            </w:tcBorders>
            <w:noWrap/>
            <w:vAlign w:val="bottom"/>
          </w:tcPr>
          <w:p w14:paraId="4F01AB21" w14:textId="77777777" w:rsidR="00F67AD8" w:rsidRDefault="00F67AD8">
            <w:pPr>
              <w:jc w:val="right"/>
              <w:rPr>
                <w:rFonts w:ascii="Arial" w:hAnsi="Arial" w:cs="Arial"/>
              </w:rPr>
            </w:pPr>
            <w:r>
              <w:rPr>
                <w:rFonts w:ascii="Arial" w:hAnsi="Arial" w:cs="Arial"/>
              </w:rPr>
              <w:t>43,65</w:t>
            </w:r>
          </w:p>
        </w:tc>
        <w:tc>
          <w:tcPr>
            <w:tcW w:w="960" w:type="dxa"/>
            <w:tcBorders>
              <w:top w:val="single" w:sz="2" w:space="0" w:color="auto"/>
              <w:left w:val="single" w:sz="8" w:space="0" w:color="auto"/>
              <w:bottom w:val="single" w:sz="2" w:space="0" w:color="auto"/>
              <w:right w:val="single" w:sz="8" w:space="0" w:color="auto"/>
            </w:tcBorders>
            <w:noWrap/>
            <w:vAlign w:val="bottom"/>
          </w:tcPr>
          <w:p w14:paraId="0E0EE2D0" w14:textId="77777777" w:rsidR="00F67AD8" w:rsidRDefault="00F67AD8">
            <w:pPr>
              <w:jc w:val="right"/>
              <w:rPr>
                <w:rFonts w:ascii="Arial" w:hAnsi="Arial" w:cs="Arial"/>
              </w:rPr>
            </w:pPr>
            <w:r>
              <w:rPr>
                <w:rFonts w:ascii="Arial" w:hAnsi="Arial" w:cs="Arial"/>
              </w:rPr>
              <w:t>86 850</w:t>
            </w:r>
          </w:p>
        </w:tc>
        <w:tc>
          <w:tcPr>
            <w:tcW w:w="1134" w:type="dxa"/>
            <w:tcBorders>
              <w:top w:val="single" w:sz="2" w:space="0" w:color="auto"/>
              <w:left w:val="single" w:sz="8" w:space="0" w:color="auto"/>
              <w:bottom w:val="single" w:sz="2" w:space="0" w:color="auto"/>
              <w:right w:val="single" w:sz="8" w:space="0" w:color="auto"/>
            </w:tcBorders>
            <w:noWrap/>
            <w:vAlign w:val="bottom"/>
          </w:tcPr>
          <w:p w14:paraId="6C200686" w14:textId="77777777" w:rsidR="00F67AD8" w:rsidRDefault="00F67AD8">
            <w:pPr>
              <w:jc w:val="right"/>
              <w:rPr>
                <w:rFonts w:ascii="Arial" w:hAnsi="Arial" w:cs="Arial"/>
              </w:rPr>
            </w:pPr>
            <w:r>
              <w:rPr>
                <w:rFonts w:ascii="Arial" w:hAnsi="Arial" w:cs="Arial"/>
              </w:rPr>
              <w:t>138 960</w:t>
            </w:r>
          </w:p>
        </w:tc>
        <w:tc>
          <w:tcPr>
            <w:tcW w:w="851" w:type="dxa"/>
            <w:tcBorders>
              <w:top w:val="single" w:sz="2" w:space="0" w:color="auto"/>
              <w:left w:val="single" w:sz="8" w:space="0" w:color="auto"/>
              <w:bottom w:val="single" w:sz="2" w:space="0" w:color="auto"/>
              <w:right w:val="single" w:sz="8" w:space="0" w:color="auto"/>
            </w:tcBorders>
            <w:noWrap/>
            <w:vAlign w:val="bottom"/>
          </w:tcPr>
          <w:p w14:paraId="23A72F07"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5FC3EC31" w14:textId="77777777" w:rsidR="00F67AD8" w:rsidRDefault="00F67AD8">
            <w:pPr>
              <w:rPr>
                <w:rFonts w:ascii="Arial" w:hAnsi="Arial" w:cs="Arial"/>
              </w:rPr>
            </w:pPr>
            <w:r>
              <w:rPr>
                <w:rFonts w:ascii="Arial" w:hAnsi="Arial" w:cs="Arial"/>
              </w:rPr>
              <w:t>L 20.12.1985/1058 ja indeksitarkistus</w:t>
            </w:r>
          </w:p>
        </w:tc>
      </w:tr>
      <w:tr w:rsidR="00F67AD8" w14:paraId="1C55514A"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5F85E810" w14:textId="77777777" w:rsidR="00F67AD8" w:rsidRDefault="00F67AD8">
            <w:pPr>
              <w:jc w:val="right"/>
              <w:rPr>
                <w:rFonts w:ascii="Arial" w:hAnsi="Arial" w:cs="Arial"/>
              </w:rPr>
            </w:pPr>
            <w:r>
              <w:rPr>
                <w:rFonts w:ascii="Arial" w:hAnsi="Arial" w:cs="Arial"/>
              </w:rPr>
              <w:t>1.1.1987</w:t>
            </w:r>
          </w:p>
        </w:tc>
        <w:tc>
          <w:tcPr>
            <w:tcW w:w="1161" w:type="dxa"/>
            <w:tcBorders>
              <w:top w:val="single" w:sz="2" w:space="0" w:color="auto"/>
              <w:left w:val="single" w:sz="8" w:space="0" w:color="auto"/>
              <w:bottom w:val="single" w:sz="2" w:space="0" w:color="auto"/>
              <w:right w:val="single" w:sz="8" w:space="0" w:color="auto"/>
            </w:tcBorders>
            <w:noWrap/>
            <w:vAlign w:val="bottom"/>
          </w:tcPr>
          <w:p w14:paraId="2F2486E7" w14:textId="77777777" w:rsidR="00F67AD8" w:rsidRDefault="00F67AD8">
            <w:pPr>
              <w:jc w:val="right"/>
              <w:rPr>
                <w:rFonts w:ascii="Arial" w:hAnsi="Arial" w:cs="Arial"/>
              </w:rPr>
            </w:pPr>
            <w:r>
              <w:rPr>
                <w:rFonts w:ascii="Arial" w:hAnsi="Arial" w:cs="Arial"/>
              </w:rPr>
              <w:t>45,90</w:t>
            </w:r>
          </w:p>
        </w:tc>
        <w:tc>
          <w:tcPr>
            <w:tcW w:w="960" w:type="dxa"/>
            <w:tcBorders>
              <w:top w:val="single" w:sz="2" w:space="0" w:color="auto"/>
              <w:left w:val="single" w:sz="8" w:space="0" w:color="auto"/>
              <w:bottom w:val="single" w:sz="2" w:space="0" w:color="auto"/>
              <w:right w:val="single" w:sz="8" w:space="0" w:color="auto"/>
            </w:tcBorders>
            <w:noWrap/>
            <w:vAlign w:val="bottom"/>
          </w:tcPr>
          <w:p w14:paraId="275824A3" w14:textId="77777777" w:rsidR="00F67AD8" w:rsidRDefault="00F67AD8">
            <w:pPr>
              <w:jc w:val="right"/>
              <w:rPr>
                <w:rFonts w:ascii="Arial" w:hAnsi="Arial" w:cs="Arial"/>
              </w:rPr>
            </w:pPr>
            <w:r>
              <w:rPr>
                <w:rFonts w:ascii="Arial" w:hAnsi="Arial" w:cs="Arial"/>
              </w:rPr>
              <w:t>91 320</w:t>
            </w:r>
          </w:p>
        </w:tc>
        <w:tc>
          <w:tcPr>
            <w:tcW w:w="1134" w:type="dxa"/>
            <w:tcBorders>
              <w:top w:val="single" w:sz="2" w:space="0" w:color="auto"/>
              <w:left w:val="single" w:sz="8" w:space="0" w:color="auto"/>
              <w:bottom w:val="single" w:sz="2" w:space="0" w:color="auto"/>
              <w:right w:val="single" w:sz="8" w:space="0" w:color="auto"/>
            </w:tcBorders>
            <w:noWrap/>
            <w:vAlign w:val="bottom"/>
          </w:tcPr>
          <w:p w14:paraId="7B823716" w14:textId="77777777" w:rsidR="00F67AD8" w:rsidRDefault="00F67AD8">
            <w:pPr>
              <w:jc w:val="right"/>
              <w:rPr>
                <w:rFonts w:ascii="Arial" w:hAnsi="Arial" w:cs="Arial"/>
              </w:rPr>
            </w:pPr>
            <w:r>
              <w:rPr>
                <w:rFonts w:ascii="Arial" w:hAnsi="Arial" w:cs="Arial"/>
              </w:rPr>
              <w:t>146 120</w:t>
            </w:r>
          </w:p>
        </w:tc>
        <w:tc>
          <w:tcPr>
            <w:tcW w:w="851" w:type="dxa"/>
            <w:tcBorders>
              <w:top w:val="single" w:sz="2" w:space="0" w:color="auto"/>
              <w:left w:val="single" w:sz="8" w:space="0" w:color="auto"/>
              <w:bottom w:val="single" w:sz="2" w:space="0" w:color="auto"/>
              <w:right w:val="single" w:sz="8" w:space="0" w:color="auto"/>
            </w:tcBorders>
            <w:noWrap/>
            <w:vAlign w:val="bottom"/>
          </w:tcPr>
          <w:p w14:paraId="4D8837D5"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7DD2D57E" w14:textId="77777777" w:rsidR="00F67AD8" w:rsidRDefault="00F67AD8">
            <w:pPr>
              <w:rPr>
                <w:rFonts w:ascii="Arial" w:hAnsi="Arial" w:cs="Arial"/>
              </w:rPr>
            </w:pPr>
            <w:r>
              <w:rPr>
                <w:rFonts w:ascii="Arial" w:hAnsi="Arial" w:cs="Arial"/>
              </w:rPr>
              <w:t>Indeksitarkistus</w:t>
            </w:r>
          </w:p>
        </w:tc>
      </w:tr>
      <w:tr w:rsidR="00F67AD8" w14:paraId="7A755688"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01C49F2" w14:textId="77777777" w:rsidR="00F67AD8" w:rsidRDefault="00F67AD8">
            <w:pPr>
              <w:jc w:val="right"/>
              <w:rPr>
                <w:rFonts w:ascii="Arial" w:hAnsi="Arial" w:cs="Arial"/>
              </w:rPr>
            </w:pPr>
            <w:r>
              <w:rPr>
                <w:rFonts w:ascii="Arial" w:hAnsi="Arial" w:cs="Arial"/>
              </w:rPr>
              <w:t>1.1.1988</w:t>
            </w:r>
          </w:p>
        </w:tc>
        <w:tc>
          <w:tcPr>
            <w:tcW w:w="1161" w:type="dxa"/>
            <w:tcBorders>
              <w:top w:val="single" w:sz="2" w:space="0" w:color="auto"/>
              <w:left w:val="single" w:sz="8" w:space="0" w:color="auto"/>
              <w:bottom w:val="single" w:sz="2" w:space="0" w:color="auto"/>
              <w:right w:val="single" w:sz="8" w:space="0" w:color="auto"/>
            </w:tcBorders>
            <w:noWrap/>
            <w:vAlign w:val="bottom"/>
          </w:tcPr>
          <w:p w14:paraId="284D7606" w14:textId="77777777" w:rsidR="00F67AD8" w:rsidRDefault="00F67AD8">
            <w:pPr>
              <w:jc w:val="right"/>
              <w:rPr>
                <w:rFonts w:ascii="Arial" w:hAnsi="Arial" w:cs="Arial"/>
              </w:rPr>
            </w:pPr>
            <w:r>
              <w:rPr>
                <w:rFonts w:ascii="Arial" w:hAnsi="Arial" w:cs="Arial"/>
              </w:rPr>
              <w:t>48,40</w:t>
            </w:r>
          </w:p>
        </w:tc>
        <w:tc>
          <w:tcPr>
            <w:tcW w:w="960" w:type="dxa"/>
            <w:tcBorders>
              <w:top w:val="single" w:sz="2" w:space="0" w:color="auto"/>
              <w:left w:val="single" w:sz="8" w:space="0" w:color="auto"/>
              <w:bottom w:val="single" w:sz="2" w:space="0" w:color="auto"/>
              <w:right w:val="single" w:sz="8" w:space="0" w:color="auto"/>
            </w:tcBorders>
            <w:noWrap/>
            <w:vAlign w:val="bottom"/>
          </w:tcPr>
          <w:p w14:paraId="3EB584FE" w14:textId="77777777" w:rsidR="00F67AD8" w:rsidRDefault="00F67AD8">
            <w:pPr>
              <w:jc w:val="right"/>
              <w:rPr>
                <w:rFonts w:ascii="Arial" w:hAnsi="Arial" w:cs="Arial"/>
              </w:rPr>
            </w:pPr>
            <w:r>
              <w:rPr>
                <w:rFonts w:ascii="Arial" w:hAnsi="Arial" w:cs="Arial"/>
              </w:rPr>
              <w:t>96 320</w:t>
            </w:r>
          </w:p>
        </w:tc>
        <w:tc>
          <w:tcPr>
            <w:tcW w:w="1134" w:type="dxa"/>
            <w:tcBorders>
              <w:top w:val="single" w:sz="2" w:space="0" w:color="auto"/>
              <w:left w:val="single" w:sz="8" w:space="0" w:color="auto"/>
              <w:bottom w:val="single" w:sz="2" w:space="0" w:color="auto"/>
              <w:right w:val="single" w:sz="8" w:space="0" w:color="auto"/>
            </w:tcBorders>
            <w:noWrap/>
            <w:vAlign w:val="bottom"/>
          </w:tcPr>
          <w:p w14:paraId="54BBE2AF" w14:textId="77777777" w:rsidR="00F67AD8" w:rsidRDefault="00F67AD8">
            <w:pPr>
              <w:jc w:val="right"/>
              <w:rPr>
                <w:rFonts w:ascii="Arial" w:hAnsi="Arial" w:cs="Arial"/>
              </w:rPr>
            </w:pPr>
            <w:r>
              <w:rPr>
                <w:rFonts w:ascii="Arial" w:hAnsi="Arial" w:cs="Arial"/>
              </w:rPr>
              <w:t>153 990</w:t>
            </w:r>
          </w:p>
        </w:tc>
        <w:tc>
          <w:tcPr>
            <w:tcW w:w="851" w:type="dxa"/>
            <w:tcBorders>
              <w:top w:val="single" w:sz="2" w:space="0" w:color="auto"/>
              <w:left w:val="single" w:sz="8" w:space="0" w:color="auto"/>
              <w:bottom w:val="single" w:sz="2" w:space="0" w:color="auto"/>
              <w:right w:val="single" w:sz="8" w:space="0" w:color="auto"/>
            </w:tcBorders>
            <w:noWrap/>
            <w:vAlign w:val="bottom"/>
          </w:tcPr>
          <w:p w14:paraId="46F42851"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1FBB95FA" w14:textId="77777777" w:rsidR="00F67AD8" w:rsidRDefault="00F67AD8">
            <w:pPr>
              <w:rPr>
                <w:rFonts w:ascii="Arial" w:hAnsi="Arial" w:cs="Arial"/>
              </w:rPr>
            </w:pPr>
            <w:r>
              <w:rPr>
                <w:rFonts w:ascii="Arial" w:hAnsi="Arial" w:cs="Arial"/>
              </w:rPr>
              <w:t>Indeksitarkistus</w:t>
            </w:r>
          </w:p>
        </w:tc>
      </w:tr>
      <w:tr w:rsidR="00F67AD8" w14:paraId="597F4F5B"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285A0E3" w14:textId="77777777" w:rsidR="00F67AD8" w:rsidRDefault="00F67AD8">
            <w:pPr>
              <w:jc w:val="right"/>
              <w:rPr>
                <w:rFonts w:ascii="Arial" w:hAnsi="Arial" w:cs="Arial"/>
              </w:rPr>
            </w:pPr>
            <w:r>
              <w:rPr>
                <w:rFonts w:ascii="Arial" w:hAnsi="Arial" w:cs="Arial"/>
              </w:rPr>
              <w:t>1.1.1989</w:t>
            </w:r>
          </w:p>
        </w:tc>
        <w:tc>
          <w:tcPr>
            <w:tcW w:w="1161" w:type="dxa"/>
            <w:tcBorders>
              <w:top w:val="single" w:sz="2" w:space="0" w:color="auto"/>
              <w:left w:val="single" w:sz="8" w:space="0" w:color="auto"/>
              <w:bottom w:val="single" w:sz="2" w:space="0" w:color="auto"/>
              <w:right w:val="single" w:sz="8" w:space="0" w:color="auto"/>
            </w:tcBorders>
            <w:noWrap/>
            <w:vAlign w:val="bottom"/>
          </w:tcPr>
          <w:p w14:paraId="5B79D325" w14:textId="77777777" w:rsidR="00F67AD8" w:rsidRDefault="00F67AD8">
            <w:pPr>
              <w:jc w:val="right"/>
              <w:rPr>
                <w:rFonts w:ascii="Arial" w:hAnsi="Arial" w:cs="Arial"/>
              </w:rPr>
            </w:pPr>
            <w:r>
              <w:rPr>
                <w:rFonts w:ascii="Arial" w:hAnsi="Arial" w:cs="Arial"/>
              </w:rPr>
              <w:t>52,00</w:t>
            </w:r>
          </w:p>
        </w:tc>
        <w:tc>
          <w:tcPr>
            <w:tcW w:w="960" w:type="dxa"/>
            <w:tcBorders>
              <w:top w:val="single" w:sz="2" w:space="0" w:color="auto"/>
              <w:left w:val="single" w:sz="8" w:space="0" w:color="auto"/>
              <w:bottom w:val="single" w:sz="2" w:space="0" w:color="auto"/>
              <w:right w:val="single" w:sz="8" w:space="0" w:color="auto"/>
            </w:tcBorders>
            <w:noWrap/>
            <w:vAlign w:val="bottom"/>
          </w:tcPr>
          <w:p w14:paraId="6BA61280" w14:textId="77777777" w:rsidR="00F67AD8" w:rsidRDefault="00F67AD8">
            <w:pPr>
              <w:jc w:val="right"/>
              <w:rPr>
                <w:rFonts w:ascii="Arial" w:hAnsi="Arial" w:cs="Arial"/>
              </w:rPr>
            </w:pPr>
            <w:r>
              <w:rPr>
                <w:rFonts w:ascii="Arial" w:hAnsi="Arial" w:cs="Arial"/>
              </w:rPr>
              <w:t>103 400</w:t>
            </w:r>
          </w:p>
        </w:tc>
        <w:tc>
          <w:tcPr>
            <w:tcW w:w="1134" w:type="dxa"/>
            <w:tcBorders>
              <w:top w:val="single" w:sz="2" w:space="0" w:color="auto"/>
              <w:left w:val="single" w:sz="8" w:space="0" w:color="auto"/>
              <w:bottom w:val="single" w:sz="2" w:space="0" w:color="auto"/>
              <w:right w:val="single" w:sz="8" w:space="0" w:color="auto"/>
            </w:tcBorders>
            <w:noWrap/>
            <w:vAlign w:val="bottom"/>
          </w:tcPr>
          <w:p w14:paraId="5D20A418" w14:textId="77777777" w:rsidR="00F67AD8" w:rsidRDefault="00F67AD8">
            <w:pPr>
              <w:jc w:val="right"/>
              <w:rPr>
                <w:rFonts w:ascii="Arial" w:hAnsi="Arial" w:cs="Arial"/>
              </w:rPr>
            </w:pPr>
            <w:r>
              <w:rPr>
                <w:rFonts w:ascii="Arial" w:hAnsi="Arial" w:cs="Arial"/>
              </w:rPr>
              <w:t>165 440</w:t>
            </w:r>
          </w:p>
        </w:tc>
        <w:tc>
          <w:tcPr>
            <w:tcW w:w="851" w:type="dxa"/>
            <w:tcBorders>
              <w:top w:val="single" w:sz="2" w:space="0" w:color="auto"/>
              <w:left w:val="single" w:sz="8" w:space="0" w:color="auto"/>
              <w:bottom w:val="single" w:sz="2" w:space="0" w:color="auto"/>
              <w:right w:val="single" w:sz="8" w:space="0" w:color="auto"/>
            </w:tcBorders>
            <w:noWrap/>
            <w:vAlign w:val="bottom"/>
          </w:tcPr>
          <w:p w14:paraId="484426A0"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798AB644" w14:textId="77777777" w:rsidR="00F67AD8" w:rsidRDefault="00F67AD8">
            <w:pPr>
              <w:rPr>
                <w:rFonts w:ascii="Arial" w:hAnsi="Arial" w:cs="Arial"/>
              </w:rPr>
            </w:pPr>
            <w:r>
              <w:rPr>
                <w:rFonts w:ascii="Arial" w:hAnsi="Arial" w:cs="Arial"/>
              </w:rPr>
              <w:t>Indeksitarkistus</w:t>
            </w:r>
          </w:p>
        </w:tc>
      </w:tr>
      <w:tr w:rsidR="00F67AD8" w14:paraId="30BAE010"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4142B42" w14:textId="77777777" w:rsidR="00F67AD8" w:rsidRDefault="00F67AD8">
            <w:pPr>
              <w:jc w:val="right"/>
              <w:rPr>
                <w:rFonts w:ascii="Arial" w:hAnsi="Arial" w:cs="Arial"/>
              </w:rPr>
            </w:pPr>
            <w:r>
              <w:rPr>
                <w:rFonts w:ascii="Arial" w:hAnsi="Arial" w:cs="Arial"/>
              </w:rPr>
              <w:t>1.1.1990</w:t>
            </w:r>
          </w:p>
        </w:tc>
        <w:tc>
          <w:tcPr>
            <w:tcW w:w="1161" w:type="dxa"/>
            <w:tcBorders>
              <w:top w:val="single" w:sz="2" w:space="0" w:color="auto"/>
              <w:left w:val="single" w:sz="8" w:space="0" w:color="auto"/>
              <w:bottom w:val="single" w:sz="2" w:space="0" w:color="auto"/>
              <w:right w:val="single" w:sz="8" w:space="0" w:color="auto"/>
            </w:tcBorders>
            <w:noWrap/>
            <w:vAlign w:val="bottom"/>
          </w:tcPr>
          <w:p w14:paraId="14CC243F" w14:textId="77777777" w:rsidR="00F67AD8" w:rsidRDefault="00F67AD8">
            <w:pPr>
              <w:jc w:val="right"/>
              <w:rPr>
                <w:rFonts w:ascii="Arial" w:hAnsi="Arial" w:cs="Arial"/>
              </w:rPr>
            </w:pPr>
            <w:r>
              <w:rPr>
                <w:rFonts w:ascii="Arial" w:hAnsi="Arial" w:cs="Arial"/>
              </w:rPr>
              <w:t>55,50</w:t>
            </w:r>
          </w:p>
        </w:tc>
        <w:tc>
          <w:tcPr>
            <w:tcW w:w="960" w:type="dxa"/>
            <w:tcBorders>
              <w:top w:val="single" w:sz="2" w:space="0" w:color="auto"/>
              <w:left w:val="single" w:sz="8" w:space="0" w:color="auto"/>
              <w:bottom w:val="single" w:sz="2" w:space="0" w:color="auto"/>
              <w:right w:val="single" w:sz="8" w:space="0" w:color="auto"/>
            </w:tcBorders>
            <w:noWrap/>
            <w:vAlign w:val="bottom"/>
          </w:tcPr>
          <w:p w14:paraId="7697513C" w14:textId="77777777" w:rsidR="00F67AD8" w:rsidRDefault="00F67AD8">
            <w:pPr>
              <w:jc w:val="right"/>
              <w:rPr>
                <w:rFonts w:ascii="Arial" w:hAnsi="Arial" w:cs="Arial"/>
              </w:rPr>
            </w:pPr>
            <w:r>
              <w:rPr>
                <w:rFonts w:ascii="Arial" w:hAnsi="Arial" w:cs="Arial"/>
              </w:rPr>
              <w:t>110 410</w:t>
            </w:r>
          </w:p>
        </w:tc>
        <w:tc>
          <w:tcPr>
            <w:tcW w:w="1134" w:type="dxa"/>
            <w:tcBorders>
              <w:top w:val="single" w:sz="2" w:space="0" w:color="auto"/>
              <w:left w:val="single" w:sz="8" w:space="0" w:color="auto"/>
              <w:bottom w:val="single" w:sz="2" w:space="0" w:color="auto"/>
              <w:right w:val="single" w:sz="8" w:space="0" w:color="auto"/>
            </w:tcBorders>
            <w:noWrap/>
            <w:vAlign w:val="bottom"/>
          </w:tcPr>
          <w:p w14:paraId="26146E86" w14:textId="77777777" w:rsidR="00F67AD8" w:rsidRDefault="00F67AD8">
            <w:pPr>
              <w:jc w:val="right"/>
              <w:rPr>
                <w:rFonts w:ascii="Arial" w:hAnsi="Arial" w:cs="Arial"/>
              </w:rPr>
            </w:pPr>
            <w:r>
              <w:rPr>
                <w:rFonts w:ascii="Arial" w:hAnsi="Arial" w:cs="Arial"/>
              </w:rPr>
              <w:t>176 660</w:t>
            </w:r>
          </w:p>
        </w:tc>
        <w:tc>
          <w:tcPr>
            <w:tcW w:w="851" w:type="dxa"/>
            <w:tcBorders>
              <w:top w:val="single" w:sz="2" w:space="0" w:color="auto"/>
              <w:left w:val="single" w:sz="8" w:space="0" w:color="auto"/>
              <w:bottom w:val="single" w:sz="2" w:space="0" w:color="auto"/>
              <w:right w:val="single" w:sz="8" w:space="0" w:color="auto"/>
            </w:tcBorders>
            <w:noWrap/>
            <w:vAlign w:val="bottom"/>
          </w:tcPr>
          <w:p w14:paraId="78E0CABD"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62CEC079" w14:textId="77777777" w:rsidR="00F67AD8" w:rsidRDefault="00F67AD8">
            <w:pPr>
              <w:rPr>
                <w:rFonts w:ascii="Arial" w:hAnsi="Arial" w:cs="Arial"/>
              </w:rPr>
            </w:pPr>
            <w:r>
              <w:rPr>
                <w:rFonts w:ascii="Arial" w:hAnsi="Arial" w:cs="Arial"/>
              </w:rPr>
              <w:t>Indeksitarkistus</w:t>
            </w:r>
          </w:p>
        </w:tc>
      </w:tr>
      <w:tr w:rsidR="00F67AD8" w14:paraId="74D877FF"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C329431" w14:textId="77777777" w:rsidR="00F67AD8" w:rsidRDefault="00F67AD8">
            <w:pPr>
              <w:jc w:val="right"/>
              <w:rPr>
                <w:rFonts w:ascii="Arial" w:hAnsi="Arial" w:cs="Arial"/>
              </w:rPr>
            </w:pPr>
            <w:r>
              <w:rPr>
                <w:rFonts w:ascii="Arial" w:hAnsi="Arial" w:cs="Arial"/>
              </w:rPr>
              <w:t>1.1.1991</w:t>
            </w:r>
          </w:p>
        </w:tc>
        <w:tc>
          <w:tcPr>
            <w:tcW w:w="1161" w:type="dxa"/>
            <w:tcBorders>
              <w:top w:val="single" w:sz="2" w:space="0" w:color="auto"/>
              <w:left w:val="single" w:sz="8" w:space="0" w:color="auto"/>
              <w:bottom w:val="single" w:sz="2" w:space="0" w:color="auto"/>
              <w:right w:val="single" w:sz="8" w:space="0" w:color="auto"/>
            </w:tcBorders>
            <w:noWrap/>
            <w:vAlign w:val="bottom"/>
          </w:tcPr>
          <w:p w14:paraId="0B6BCF21" w14:textId="77777777" w:rsidR="00F67AD8" w:rsidRDefault="00F67AD8">
            <w:pPr>
              <w:jc w:val="right"/>
              <w:rPr>
                <w:rFonts w:ascii="Arial" w:hAnsi="Arial" w:cs="Arial"/>
              </w:rPr>
            </w:pPr>
            <w:r>
              <w:rPr>
                <w:rFonts w:ascii="Arial" w:hAnsi="Arial" w:cs="Arial"/>
              </w:rPr>
              <w:t>59,75</w:t>
            </w:r>
          </w:p>
        </w:tc>
        <w:tc>
          <w:tcPr>
            <w:tcW w:w="960" w:type="dxa"/>
            <w:tcBorders>
              <w:top w:val="single" w:sz="2" w:space="0" w:color="auto"/>
              <w:left w:val="single" w:sz="8" w:space="0" w:color="auto"/>
              <w:bottom w:val="single" w:sz="2" w:space="0" w:color="auto"/>
              <w:right w:val="single" w:sz="8" w:space="0" w:color="auto"/>
            </w:tcBorders>
            <w:noWrap/>
            <w:vAlign w:val="bottom"/>
          </w:tcPr>
          <w:p w14:paraId="41F5E8B9" w14:textId="77777777" w:rsidR="00F67AD8" w:rsidRDefault="00F67AD8">
            <w:pPr>
              <w:jc w:val="right"/>
              <w:rPr>
                <w:rFonts w:ascii="Arial" w:hAnsi="Arial" w:cs="Arial"/>
              </w:rPr>
            </w:pPr>
            <w:r>
              <w:rPr>
                <w:rFonts w:ascii="Arial" w:hAnsi="Arial" w:cs="Arial"/>
              </w:rPr>
              <w:t>118 920</w:t>
            </w:r>
          </w:p>
        </w:tc>
        <w:tc>
          <w:tcPr>
            <w:tcW w:w="1134" w:type="dxa"/>
            <w:tcBorders>
              <w:top w:val="single" w:sz="2" w:space="0" w:color="auto"/>
              <w:left w:val="single" w:sz="8" w:space="0" w:color="auto"/>
              <w:bottom w:val="single" w:sz="2" w:space="0" w:color="auto"/>
              <w:right w:val="single" w:sz="8" w:space="0" w:color="auto"/>
            </w:tcBorders>
            <w:noWrap/>
            <w:vAlign w:val="bottom"/>
          </w:tcPr>
          <w:p w14:paraId="11EDE2D7" w14:textId="77777777" w:rsidR="00F67AD8" w:rsidRDefault="00F67AD8">
            <w:pPr>
              <w:jc w:val="right"/>
              <w:rPr>
                <w:rFonts w:ascii="Arial" w:hAnsi="Arial" w:cs="Arial"/>
              </w:rPr>
            </w:pPr>
            <w:r>
              <w:rPr>
                <w:rFonts w:ascii="Arial" w:hAnsi="Arial" w:cs="Arial"/>
              </w:rPr>
              <w:t>190 250</w:t>
            </w:r>
          </w:p>
        </w:tc>
        <w:tc>
          <w:tcPr>
            <w:tcW w:w="851" w:type="dxa"/>
            <w:tcBorders>
              <w:top w:val="single" w:sz="2" w:space="0" w:color="auto"/>
              <w:left w:val="single" w:sz="8" w:space="0" w:color="auto"/>
              <w:bottom w:val="single" w:sz="2" w:space="0" w:color="auto"/>
              <w:right w:val="single" w:sz="8" w:space="0" w:color="auto"/>
            </w:tcBorders>
            <w:noWrap/>
            <w:vAlign w:val="bottom"/>
          </w:tcPr>
          <w:p w14:paraId="6E241F94" w14:textId="77777777" w:rsidR="00F67AD8" w:rsidRDefault="00F67AD8">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7ADC69EC" w14:textId="77777777" w:rsidR="00F67AD8" w:rsidRDefault="00F67AD8">
            <w:pPr>
              <w:rPr>
                <w:rFonts w:ascii="Arial" w:hAnsi="Arial" w:cs="Arial"/>
              </w:rPr>
            </w:pPr>
            <w:r>
              <w:rPr>
                <w:rFonts w:ascii="Arial" w:hAnsi="Arial" w:cs="Arial"/>
              </w:rPr>
              <w:t>Indeksitarkistus</w:t>
            </w:r>
          </w:p>
        </w:tc>
      </w:tr>
      <w:tr w:rsidR="00F67AD8" w14:paraId="0AEBC946"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F8055D1" w14:textId="77777777" w:rsidR="00F67AD8" w:rsidRDefault="00F67AD8">
            <w:pPr>
              <w:jc w:val="right"/>
              <w:rPr>
                <w:rFonts w:ascii="Arial" w:hAnsi="Arial" w:cs="Arial"/>
              </w:rPr>
            </w:pPr>
            <w:r>
              <w:rPr>
                <w:rFonts w:ascii="Arial" w:hAnsi="Arial" w:cs="Arial"/>
              </w:rPr>
              <w:t>1.1.1992</w:t>
            </w:r>
          </w:p>
        </w:tc>
        <w:tc>
          <w:tcPr>
            <w:tcW w:w="1161" w:type="dxa"/>
            <w:tcBorders>
              <w:top w:val="single" w:sz="2" w:space="0" w:color="auto"/>
              <w:left w:val="single" w:sz="8" w:space="0" w:color="auto"/>
              <w:bottom w:val="single" w:sz="2" w:space="0" w:color="auto"/>
              <w:right w:val="single" w:sz="8" w:space="0" w:color="auto"/>
            </w:tcBorders>
            <w:noWrap/>
            <w:vAlign w:val="bottom"/>
          </w:tcPr>
          <w:p w14:paraId="69690738" w14:textId="77777777" w:rsidR="00F67AD8" w:rsidRDefault="00F67AD8">
            <w:pPr>
              <w:jc w:val="right"/>
              <w:rPr>
                <w:rFonts w:ascii="Arial" w:hAnsi="Arial" w:cs="Arial"/>
              </w:rPr>
            </w:pPr>
            <w:r>
              <w:rPr>
                <w:rFonts w:ascii="Arial" w:hAnsi="Arial" w:cs="Arial"/>
              </w:rPr>
              <w:t>63,00</w:t>
            </w:r>
          </w:p>
        </w:tc>
        <w:tc>
          <w:tcPr>
            <w:tcW w:w="960" w:type="dxa"/>
            <w:tcBorders>
              <w:top w:val="single" w:sz="2" w:space="0" w:color="auto"/>
              <w:left w:val="single" w:sz="8" w:space="0" w:color="auto"/>
              <w:bottom w:val="single" w:sz="2" w:space="0" w:color="auto"/>
              <w:right w:val="single" w:sz="8" w:space="0" w:color="auto"/>
            </w:tcBorders>
            <w:noWrap/>
            <w:vAlign w:val="bottom"/>
          </w:tcPr>
          <w:p w14:paraId="7D46D671" w14:textId="77777777" w:rsidR="00F67AD8" w:rsidRDefault="00F67AD8">
            <w:pPr>
              <w:jc w:val="right"/>
              <w:rPr>
                <w:rFonts w:ascii="Arial" w:hAnsi="Arial" w:cs="Arial"/>
              </w:rPr>
            </w:pPr>
            <w:r>
              <w:rPr>
                <w:rFonts w:ascii="Arial" w:hAnsi="Arial" w:cs="Arial"/>
              </w:rPr>
              <w:t>37 800</w:t>
            </w:r>
          </w:p>
        </w:tc>
        <w:tc>
          <w:tcPr>
            <w:tcW w:w="1134" w:type="dxa"/>
            <w:tcBorders>
              <w:top w:val="single" w:sz="2" w:space="0" w:color="auto"/>
              <w:left w:val="single" w:sz="8" w:space="0" w:color="auto"/>
              <w:bottom w:val="single" w:sz="2" w:space="0" w:color="auto"/>
              <w:right w:val="single" w:sz="8" w:space="0" w:color="auto"/>
            </w:tcBorders>
            <w:noWrap/>
            <w:vAlign w:val="bottom"/>
          </w:tcPr>
          <w:p w14:paraId="219DAADC" w14:textId="77777777" w:rsidR="00F67AD8" w:rsidRDefault="00F67AD8">
            <w:pPr>
              <w:jc w:val="right"/>
              <w:rPr>
                <w:rFonts w:ascii="Arial" w:hAnsi="Arial" w:cs="Arial"/>
              </w:rPr>
            </w:pPr>
            <w:r>
              <w:rPr>
                <w:rFonts w:ascii="Arial" w:hAnsi="Arial" w:cs="Arial"/>
              </w:rPr>
              <w:t>113 890</w:t>
            </w:r>
          </w:p>
        </w:tc>
        <w:tc>
          <w:tcPr>
            <w:tcW w:w="851" w:type="dxa"/>
            <w:tcBorders>
              <w:top w:val="single" w:sz="2" w:space="0" w:color="auto"/>
              <w:left w:val="single" w:sz="8" w:space="0" w:color="auto"/>
              <w:bottom w:val="single" w:sz="2" w:space="0" w:color="auto"/>
              <w:right w:val="single" w:sz="8" w:space="0" w:color="auto"/>
            </w:tcBorders>
            <w:noWrap/>
            <w:vAlign w:val="bottom"/>
          </w:tcPr>
          <w:p w14:paraId="38B06C80" w14:textId="77777777" w:rsidR="00F67AD8" w:rsidRDefault="00F67AD8">
            <w:pPr>
              <w:jc w:val="right"/>
              <w:rPr>
                <w:rFonts w:ascii="Arial" w:hAnsi="Arial" w:cs="Arial"/>
              </w:rPr>
            </w:pPr>
            <w:r>
              <w:rPr>
                <w:rFonts w:ascii="Arial" w:hAnsi="Arial" w:cs="Arial"/>
              </w:rPr>
              <w:t>189 810</w:t>
            </w:r>
          </w:p>
        </w:tc>
        <w:tc>
          <w:tcPr>
            <w:tcW w:w="3634" w:type="dxa"/>
            <w:tcBorders>
              <w:top w:val="single" w:sz="2" w:space="0" w:color="auto"/>
              <w:left w:val="single" w:sz="8" w:space="0" w:color="auto"/>
              <w:bottom w:val="single" w:sz="2" w:space="0" w:color="auto"/>
            </w:tcBorders>
            <w:noWrap/>
            <w:vAlign w:val="bottom"/>
          </w:tcPr>
          <w:p w14:paraId="633F3547" w14:textId="77777777" w:rsidR="00F67AD8" w:rsidRDefault="00F67AD8">
            <w:pPr>
              <w:pStyle w:val="Selitys"/>
              <w:spacing w:before="0" w:after="0"/>
              <w:rPr>
                <w:rFonts w:cs="Arial"/>
              </w:rPr>
            </w:pPr>
            <w:r>
              <w:rPr>
                <w:rFonts w:cs="Arial"/>
              </w:rPr>
              <w:t>Laki 30.12.1991/1714</w:t>
            </w:r>
          </w:p>
        </w:tc>
      </w:tr>
      <w:tr w:rsidR="00F67AD8" w14:paraId="64CCB9D9"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2954C2A" w14:textId="77777777" w:rsidR="00F67AD8" w:rsidRDefault="00F67AD8">
            <w:pPr>
              <w:jc w:val="right"/>
              <w:rPr>
                <w:rFonts w:ascii="Arial" w:hAnsi="Arial" w:cs="Arial"/>
              </w:rPr>
            </w:pPr>
            <w:r>
              <w:rPr>
                <w:rFonts w:ascii="Arial" w:hAnsi="Arial" w:cs="Arial"/>
              </w:rPr>
              <w:t>1.1.1993</w:t>
            </w:r>
          </w:p>
        </w:tc>
        <w:tc>
          <w:tcPr>
            <w:tcW w:w="1161" w:type="dxa"/>
            <w:tcBorders>
              <w:top w:val="single" w:sz="2" w:space="0" w:color="auto"/>
              <w:left w:val="single" w:sz="8" w:space="0" w:color="auto"/>
              <w:bottom w:val="single" w:sz="2" w:space="0" w:color="auto"/>
              <w:right w:val="single" w:sz="8" w:space="0" w:color="auto"/>
            </w:tcBorders>
            <w:noWrap/>
            <w:vAlign w:val="bottom"/>
          </w:tcPr>
          <w:p w14:paraId="0497908C" w14:textId="77777777" w:rsidR="00F67AD8" w:rsidRDefault="00F67AD8">
            <w:pPr>
              <w:jc w:val="right"/>
              <w:rPr>
                <w:rFonts w:ascii="Arial" w:hAnsi="Arial" w:cs="Arial"/>
              </w:rPr>
            </w:pPr>
            <w:r>
              <w:rPr>
                <w:rFonts w:ascii="Arial" w:hAnsi="Arial" w:cs="Arial"/>
              </w:rPr>
              <w:t>63,20</w:t>
            </w:r>
          </w:p>
        </w:tc>
        <w:tc>
          <w:tcPr>
            <w:tcW w:w="960" w:type="dxa"/>
            <w:tcBorders>
              <w:top w:val="single" w:sz="2" w:space="0" w:color="auto"/>
              <w:left w:val="single" w:sz="8" w:space="0" w:color="auto"/>
              <w:bottom w:val="single" w:sz="2" w:space="0" w:color="auto"/>
              <w:right w:val="single" w:sz="8" w:space="0" w:color="auto"/>
            </w:tcBorders>
            <w:noWrap/>
            <w:vAlign w:val="bottom"/>
          </w:tcPr>
          <w:p w14:paraId="4591018F" w14:textId="77777777" w:rsidR="00F67AD8" w:rsidRDefault="00F67AD8">
            <w:pPr>
              <w:jc w:val="right"/>
              <w:rPr>
                <w:rFonts w:ascii="Arial" w:hAnsi="Arial" w:cs="Arial"/>
              </w:rPr>
            </w:pPr>
            <w:r>
              <w:rPr>
                <w:rFonts w:ascii="Arial" w:hAnsi="Arial" w:cs="Arial"/>
              </w:rPr>
              <w:t>37 930</w:t>
            </w:r>
          </w:p>
        </w:tc>
        <w:tc>
          <w:tcPr>
            <w:tcW w:w="1134" w:type="dxa"/>
            <w:tcBorders>
              <w:top w:val="single" w:sz="2" w:space="0" w:color="auto"/>
              <w:left w:val="single" w:sz="8" w:space="0" w:color="auto"/>
              <w:bottom w:val="single" w:sz="2" w:space="0" w:color="auto"/>
              <w:right w:val="single" w:sz="8" w:space="0" w:color="auto"/>
            </w:tcBorders>
            <w:noWrap/>
            <w:vAlign w:val="bottom"/>
          </w:tcPr>
          <w:p w14:paraId="66F5955A" w14:textId="77777777" w:rsidR="00F67AD8" w:rsidRDefault="00F67AD8">
            <w:pPr>
              <w:jc w:val="right"/>
              <w:rPr>
                <w:rFonts w:ascii="Arial" w:hAnsi="Arial" w:cs="Arial"/>
              </w:rPr>
            </w:pPr>
            <w:r>
              <w:rPr>
                <w:rFonts w:ascii="Arial" w:hAnsi="Arial" w:cs="Arial"/>
              </w:rPr>
              <w:t>114 290</w:t>
            </w:r>
          </w:p>
        </w:tc>
        <w:tc>
          <w:tcPr>
            <w:tcW w:w="851" w:type="dxa"/>
            <w:tcBorders>
              <w:top w:val="single" w:sz="2" w:space="0" w:color="auto"/>
              <w:left w:val="single" w:sz="8" w:space="0" w:color="auto"/>
              <w:bottom w:val="single" w:sz="2" w:space="0" w:color="auto"/>
              <w:right w:val="single" w:sz="8" w:space="0" w:color="auto"/>
            </w:tcBorders>
            <w:noWrap/>
            <w:vAlign w:val="bottom"/>
          </w:tcPr>
          <w:p w14:paraId="766F85B1" w14:textId="77777777" w:rsidR="00F67AD8" w:rsidRDefault="00F67AD8">
            <w:pPr>
              <w:jc w:val="right"/>
              <w:rPr>
                <w:rFonts w:ascii="Arial" w:hAnsi="Arial" w:cs="Arial"/>
              </w:rPr>
            </w:pPr>
            <w:r>
              <w:rPr>
                <w:rFonts w:ascii="Arial" w:hAnsi="Arial" w:cs="Arial"/>
              </w:rPr>
              <w:t>190 480</w:t>
            </w:r>
          </w:p>
        </w:tc>
        <w:tc>
          <w:tcPr>
            <w:tcW w:w="3634" w:type="dxa"/>
            <w:tcBorders>
              <w:top w:val="single" w:sz="2" w:space="0" w:color="auto"/>
              <w:left w:val="single" w:sz="8" w:space="0" w:color="auto"/>
              <w:bottom w:val="single" w:sz="2" w:space="0" w:color="auto"/>
            </w:tcBorders>
            <w:noWrap/>
            <w:vAlign w:val="bottom"/>
          </w:tcPr>
          <w:p w14:paraId="2F68DC00" w14:textId="77777777" w:rsidR="00F67AD8" w:rsidRDefault="00F67AD8">
            <w:pPr>
              <w:rPr>
                <w:rFonts w:ascii="Arial" w:hAnsi="Arial" w:cs="Arial"/>
              </w:rPr>
            </w:pPr>
            <w:r>
              <w:rPr>
                <w:rFonts w:ascii="Arial" w:hAnsi="Arial" w:cs="Arial"/>
              </w:rPr>
              <w:t>Indeksitarkistus</w:t>
            </w:r>
          </w:p>
        </w:tc>
      </w:tr>
      <w:tr w:rsidR="00F67AD8" w14:paraId="40836D16"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D02AF79" w14:textId="77777777" w:rsidR="00F67AD8" w:rsidRDefault="00F67AD8">
            <w:pPr>
              <w:jc w:val="right"/>
              <w:rPr>
                <w:rFonts w:ascii="Arial" w:hAnsi="Arial" w:cs="Arial"/>
              </w:rPr>
            </w:pPr>
            <w:r>
              <w:rPr>
                <w:rFonts w:ascii="Arial" w:hAnsi="Arial" w:cs="Arial"/>
              </w:rPr>
              <w:t>1.1.1994</w:t>
            </w:r>
          </w:p>
        </w:tc>
        <w:tc>
          <w:tcPr>
            <w:tcW w:w="1161" w:type="dxa"/>
            <w:tcBorders>
              <w:top w:val="single" w:sz="2" w:space="0" w:color="auto"/>
              <w:left w:val="single" w:sz="8" w:space="0" w:color="auto"/>
              <w:bottom w:val="single" w:sz="2" w:space="0" w:color="auto"/>
              <w:right w:val="single" w:sz="8" w:space="0" w:color="auto"/>
            </w:tcBorders>
            <w:noWrap/>
            <w:vAlign w:val="bottom"/>
          </w:tcPr>
          <w:p w14:paraId="0B126F2E" w14:textId="77777777" w:rsidR="00F67AD8" w:rsidRDefault="00F67AD8">
            <w:pPr>
              <w:jc w:val="right"/>
              <w:rPr>
                <w:rFonts w:ascii="Arial" w:hAnsi="Arial" w:cs="Arial"/>
              </w:rPr>
            </w:pPr>
            <w:r>
              <w:rPr>
                <w:rFonts w:ascii="Arial" w:hAnsi="Arial" w:cs="Arial"/>
              </w:rPr>
              <w:t>63,20</w:t>
            </w:r>
          </w:p>
        </w:tc>
        <w:tc>
          <w:tcPr>
            <w:tcW w:w="960" w:type="dxa"/>
            <w:tcBorders>
              <w:top w:val="single" w:sz="2" w:space="0" w:color="auto"/>
              <w:left w:val="single" w:sz="8" w:space="0" w:color="auto"/>
              <w:bottom w:val="single" w:sz="2" w:space="0" w:color="auto"/>
              <w:right w:val="single" w:sz="8" w:space="0" w:color="auto"/>
            </w:tcBorders>
            <w:noWrap/>
            <w:vAlign w:val="bottom"/>
          </w:tcPr>
          <w:p w14:paraId="5D3FF05B" w14:textId="77777777" w:rsidR="00F67AD8" w:rsidRDefault="00F67AD8">
            <w:pPr>
              <w:jc w:val="right"/>
              <w:rPr>
                <w:rFonts w:ascii="Arial" w:hAnsi="Arial" w:cs="Arial"/>
              </w:rPr>
            </w:pPr>
            <w:r>
              <w:rPr>
                <w:rFonts w:ascii="Arial" w:hAnsi="Arial" w:cs="Arial"/>
              </w:rPr>
              <w:t>37 930</w:t>
            </w:r>
          </w:p>
        </w:tc>
        <w:tc>
          <w:tcPr>
            <w:tcW w:w="1134" w:type="dxa"/>
            <w:tcBorders>
              <w:top w:val="single" w:sz="2" w:space="0" w:color="auto"/>
              <w:left w:val="single" w:sz="8" w:space="0" w:color="auto"/>
              <w:bottom w:val="single" w:sz="2" w:space="0" w:color="auto"/>
              <w:right w:val="single" w:sz="8" w:space="0" w:color="auto"/>
            </w:tcBorders>
            <w:noWrap/>
            <w:vAlign w:val="bottom"/>
          </w:tcPr>
          <w:p w14:paraId="78F4B92F" w14:textId="77777777" w:rsidR="00F67AD8" w:rsidRDefault="00F67AD8">
            <w:pPr>
              <w:jc w:val="right"/>
              <w:rPr>
                <w:rFonts w:ascii="Arial" w:hAnsi="Arial" w:cs="Arial"/>
              </w:rPr>
            </w:pPr>
            <w:r>
              <w:rPr>
                <w:rFonts w:ascii="Arial" w:hAnsi="Arial" w:cs="Arial"/>
              </w:rPr>
              <w:t>114 290</w:t>
            </w:r>
          </w:p>
        </w:tc>
        <w:tc>
          <w:tcPr>
            <w:tcW w:w="851" w:type="dxa"/>
            <w:tcBorders>
              <w:top w:val="single" w:sz="2" w:space="0" w:color="auto"/>
              <w:left w:val="single" w:sz="8" w:space="0" w:color="auto"/>
              <w:bottom w:val="single" w:sz="2" w:space="0" w:color="auto"/>
              <w:right w:val="single" w:sz="8" w:space="0" w:color="auto"/>
            </w:tcBorders>
            <w:noWrap/>
            <w:vAlign w:val="bottom"/>
          </w:tcPr>
          <w:p w14:paraId="5F713004" w14:textId="77777777" w:rsidR="00F67AD8" w:rsidRDefault="00F67AD8">
            <w:pPr>
              <w:jc w:val="right"/>
              <w:rPr>
                <w:rFonts w:ascii="Arial" w:hAnsi="Arial" w:cs="Arial"/>
              </w:rPr>
            </w:pPr>
            <w:r>
              <w:rPr>
                <w:rFonts w:ascii="Arial" w:hAnsi="Arial" w:cs="Arial"/>
              </w:rPr>
              <w:t>190 480</w:t>
            </w:r>
          </w:p>
        </w:tc>
        <w:tc>
          <w:tcPr>
            <w:tcW w:w="3634" w:type="dxa"/>
            <w:tcBorders>
              <w:top w:val="single" w:sz="2" w:space="0" w:color="auto"/>
              <w:left w:val="single" w:sz="8" w:space="0" w:color="auto"/>
              <w:bottom w:val="single" w:sz="2" w:space="0" w:color="auto"/>
            </w:tcBorders>
            <w:noWrap/>
            <w:vAlign w:val="bottom"/>
          </w:tcPr>
          <w:p w14:paraId="144BF1AE" w14:textId="77777777" w:rsidR="00F67AD8" w:rsidRDefault="00F67AD8">
            <w:pPr>
              <w:rPr>
                <w:rFonts w:ascii="Arial" w:hAnsi="Arial" w:cs="Arial"/>
              </w:rPr>
            </w:pPr>
            <w:proofErr w:type="spellStart"/>
            <w:r>
              <w:rPr>
                <w:rFonts w:ascii="Arial" w:hAnsi="Arial" w:cs="Arial"/>
              </w:rPr>
              <w:t>Indeksitark</w:t>
            </w:r>
            <w:proofErr w:type="spellEnd"/>
            <w:r>
              <w:rPr>
                <w:rFonts w:ascii="Arial" w:hAnsi="Arial" w:cs="Arial"/>
              </w:rPr>
              <w:t>. jäädytys (L 3.12.1993/1074)</w:t>
            </w:r>
          </w:p>
        </w:tc>
      </w:tr>
      <w:tr w:rsidR="00F67AD8" w14:paraId="194B57C7" w14:textId="77777777" w:rsidTr="4EA96416">
        <w:trPr>
          <w:trHeight w:val="255"/>
          <w:jc w:val="center"/>
        </w:trPr>
        <w:tc>
          <w:tcPr>
            <w:tcW w:w="1281" w:type="dxa"/>
            <w:tcBorders>
              <w:top w:val="single" w:sz="2" w:space="0" w:color="auto"/>
              <w:bottom w:val="single" w:sz="2" w:space="0" w:color="auto"/>
              <w:right w:val="single" w:sz="8" w:space="0" w:color="auto"/>
            </w:tcBorders>
            <w:noWrap/>
          </w:tcPr>
          <w:p w14:paraId="0CFCCCC5" w14:textId="77777777" w:rsidR="00F67AD8" w:rsidRDefault="00F67AD8">
            <w:pPr>
              <w:jc w:val="right"/>
              <w:rPr>
                <w:rFonts w:ascii="Arial" w:hAnsi="Arial" w:cs="Arial"/>
              </w:rPr>
            </w:pPr>
            <w:r>
              <w:rPr>
                <w:rFonts w:ascii="Arial" w:hAnsi="Arial" w:cs="Arial"/>
              </w:rPr>
              <w:t>1.1.1995</w:t>
            </w:r>
          </w:p>
        </w:tc>
        <w:tc>
          <w:tcPr>
            <w:tcW w:w="1161" w:type="dxa"/>
            <w:tcBorders>
              <w:top w:val="single" w:sz="2" w:space="0" w:color="auto"/>
              <w:left w:val="single" w:sz="8" w:space="0" w:color="auto"/>
              <w:bottom w:val="single" w:sz="2" w:space="0" w:color="auto"/>
              <w:right w:val="single" w:sz="8" w:space="0" w:color="auto"/>
            </w:tcBorders>
            <w:noWrap/>
          </w:tcPr>
          <w:p w14:paraId="59486AFF" w14:textId="77777777" w:rsidR="00F67AD8" w:rsidRDefault="00F67AD8">
            <w:pPr>
              <w:jc w:val="right"/>
              <w:rPr>
                <w:rFonts w:ascii="Arial" w:hAnsi="Arial" w:cs="Arial"/>
              </w:rPr>
            </w:pPr>
            <w:r>
              <w:rPr>
                <w:rFonts w:ascii="Arial" w:hAnsi="Arial" w:cs="Arial"/>
              </w:rPr>
              <w:t>64,10</w:t>
            </w:r>
          </w:p>
        </w:tc>
        <w:tc>
          <w:tcPr>
            <w:tcW w:w="960" w:type="dxa"/>
            <w:tcBorders>
              <w:top w:val="single" w:sz="2" w:space="0" w:color="auto"/>
              <w:left w:val="single" w:sz="8" w:space="0" w:color="auto"/>
              <w:bottom w:val="single" w:sz="2" w:space="0" w:color="auto"/>
              <w:right w:val="single" w:sz="8" w:space="0" w:color="auto"/>
            </w:tcBorders>
            <w:noWrap/>
          </w:tcPr>
          <w:p w14:paraId="4A3D92C6" w14:textId="77777777" w:rsidR="00F67AD8" w:rsidRDefault="00F67AD8">
            <w:pPr>
              <w:jc w:val="right"/>
              <w:rPr>
                <w:rFonts w:ascii="Arial" w:hAnsi="Arial" w:cs="Arial"/>
              </w:rPr>
            </w:pPr>
            <w:r>
              <w:rPr>
                <w:rFonts w:ascii="Arial" w:hAnsi="Arial" w:cs="Arial"/>
              </w:rPr>
              <w:t>38 470</w:t>
            </w:r>
          </w:p>
        </w:tc>
        <w:tc>
          <w:tcPr>
            <w:tcW w:w="1134" w:type="dxa"/>
            <w:tcBorders>
              <w:top w:val="single" w:sz="2" w:space="0" w:color="auto"/>
              <w:left w:val="single" w:sz="8" w:space="0" w:color="auto"/>
              <w:bottom w:val="single" w:sz="2" w:space="0" w:color="auto"/>
              <w:right w:val="single" w:sz="8" w:space="0" w:color="auto"/>
            </w:tcBorders>
            <w:noWrap/>
          </w:tcPr>
          <w:p w14:paraId="3734A37A" w14:textId="77777777" w:rsidR="00F67AD8" w:rsidRDefault="00F67AD8">
            <w:pPr>
              <w:jc w:val="right"/>
              <w:rPr>
                <w:rFonts w:ascii="Arial" w:hAnsi="Arial" w:cs="Arial"/>
              </w:rPr>
            </w:pPr>
            <w:r>
              <w:rPr>
                <w:rFonts w:ascii="Arial" w:hAnsi="Arial" w:cs="Arial"/>
              </w:rPr>
              <w:t>115 920</w:t>
            </w:r>
          </w:p>
        </w:tc>
        <w:tc>
          <w:tcPr>
            <w:tcW w:w="851" w:type="dxa"/>
            <w:tcBorders>
              <w:top w:val="single" w:sz="2" w:space="0" w:color="auto"/>
              <w:left w:val="single" w:sz="8" w:space="0" w:color="auto"/>
              <w:bottom w:val="single" w:sz="2" w:space="0" w:color="auto"/>
              <w:right w:val="single" w:sz="8" w:space="0" w:color="auto"/>
            </w:tcBorders>
            <w:noWrap/>
          </w:tcPr>
          <w:p w14:paraId="79704839" w14:textId="77777777" w:rsidR="00F67AD8" w:rsidRDefault="00F67AD8">
            <w:pPr>
              <w:jc w:val="right"/>
              <w:rPr>
                <w:rFonts w:ascii="Arial" w:hAnsi="Arial" w:cs="Arial"/>
              </w:rPr>
            </w:pPr>
            <w:r>
              <w:rPr>
                <w:rFonts w:ascii="Arial" w:hAnsi="Arial" w:cs="Arial"/>
              </w:rPr>
              <w:t>193 190</w:t>
            </w:r>
          </w:p>
        </w:tc>
        <w:tc>
          <w:tcPr>
            <w:tcW w:w="3634" w:type="dxa"/>
            <w:tcBorders>
              <w:top w:val="single" w:sz="2" w:space="0" w:color="auto"/>
              <w:left w:val="single" w:sz="8" w:space="0" w:color="auto"/>
              <w:bottom w:val="single" w:sz="2" w:space="0" w:color="auto"/>
            </w:tcBorders>
            <w:noWrap/>
          </w:tcPr>
          <w:p w14:paraId="638FA8CB" w14:textId="77777777" w:rsidR="00F67AD8" w:rsidRDefault="00F67AD8">
            <w:pPr>
              <w:rPr>
                <w:rFonts w:ascii="Arial" w:hAnsi="Arial" w:cs="Arial"/>
              </w:rPr>
            </w:pPr>
            <w:r>
              <w:rPr>
                <w:rFonts w:ascii="Arial" w:hAnsi="Arial" w:cs="Arial"/>
              </w:rPr>
              <w:t>Poikkeuksellinen indeksitarkistus (L 19.8.1994/760)</w:t>
            </w:r>
          </w:p>
        </w:tc>
      </w:tr>
      <w:tr w:rsidR="00F67AD8" w14:paraId="6203899F"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7A733393" w14:textId="77777777" w:rsidR="00F67AD8" w:rsidRDefault="00F67AD8">
            <w:pPr>
              <w:jc w:val="right"/>
              <w:rPr>
                <w:rFonts w:ascii="Arial" w:hAnsi="Arial" w:cs="Arial"/>
              </w:rPr>
            </w:pPr>
            <w:r>
              <w:rPr>
                <w:rFonts w:ascii="Arial" w:hAnsi="Arial" w:cs="Arial"/>
              </w:rPr>
              <w:t>1.1.1996</w:t>
            </w:r>
          </w:p>
        </w:tc>
        <w:tc>
          <w:tcPr>
            <w:tcW w:w="1161" w:type="dxa"/>
            <w:tcBorders>
              <w:top w:val="single" w:sz="2" w:space="0" w:color="auto"/>
              <w:left w:val="single" w:sz="8" w:space="0" w:color="auto"/>
              <w:bottom w:val="single" w:sz="2" w:space="0" w:color="auto"/>
              <w:right w:val="single" w:sz="8" w:space="0" w:color="auto"/>
            </w:tcBorders>
            <w:noWrap/>
            <w:vAlign w:val="bottom"/>
          </w:tcPr>
          <w:p w14:paraId="308E76C7"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646F8B2E" w14:textId="77777777" w:rsidR="00F67AD8" w:rsidRDefault="00F67AD8">
            <w:pPr>
              <w:jc w:val="right"/>
              <w:rPr>
                <w:rFonts w:ascii="Arial" w:hAnsi="Arial" w:cs="Arial"/>
              </w:rPr>
            </w:pPr>
            <w:r>
              <w:rPr>
                <w:rFonts w:ascii="Arial" w:hAnsi="Arial" w:cs="Arial"/>
              </w:rPr>
              <w:t>5 000</w:t>
            </w:r>
          </w:p>
        </w:tc>
        <w:tc>
          <w:tcPr>
            <w:tcW w:w="1134" w:type="dxa"/>
            <w:tcBorders>
              <w:top w:val="single" w:sz="2" w:space="0" w:color="auto"/>
              <w:left w:val="single" w:sz="8" w:space="0" w:color="auto"/>
              <w:bottom w:val="single" w:sz="2" w:space="0" w:color="auto"/>
              <w:right w:val="single" w:sz="8" w:space="0" w:color="auto"/>
            </w:tcBorders>
            <w:noWrap/>
            <w:vAlign w:val="bottom"/>
          </w:tcPr>
          <w:p w14:paraId="263B4A37" w14:textId="77777777" w:rsidR="00F67AD8" w:rsidRDefault="00F67AD8">
            <w:pPr>
              <w:jc w:val="right"/>
              <w:rPr>
                <w:rFonts w:ascii="Arial" w:hAnsi="Arial" w:cs="Arial"/>
              </w:rPr>
            </w:pPr>
            <w:r>
              <w:rPr>
                <w:rFonts w:ascii="Arial" w:hAnsi="Arial" w:cs="Arial"/>
              </w:rPr>
              <w:t>130 000</w:t>
            </w:r>
          </w:p>
        </w:tc>
        <w:tc>
          <w:tcPr>
            <w:tcW w:w="851" w:type="dxa"/>
            <w:tcBorders>
              <w:top w:val="single" w:sz="2" w:space="0" w:color="auto"/>
              <w:left w:val="single" w:sz="8" w:space="0" w:color="auto"/>
              <w:bottom w:val="single" w:sz="2" w:space="0" w:color="auto"/>
              <w:right w:val="single" w:sz="8" w:space="0" w:color="auto"/>
            </w:tcBorders>
            <w:noWrap/>
            <w:vAlign w:val="bottom"/>
          </w:tcPr>
          <w:p w14:paraId="4B9AE60A" w14:textId="77777777" w:rsidR="00F67AD8" w:rsidRDefault="00F67AD8">
            <w:pPr>
              <w:jc w:val="right"/>
              <w:rPr>
                <w:rFonts w:ascii="Arial" w:hAnsi="Arial" w:cs="Arial"/>
              </w:rPr>
            </w:pPr>
            <w:r>
              <w:rPr>
                <w:rFonts w:ascii="Arial" w:hAnsi="Arial" w:cs="Arial"/>
              </w:rPr>
              <w:t>200 000</w:t>
            </w:r>
          </w:p>
        </w:tc>
        <w:tc>
          <w:tcPr>
            <w:tcW w:w="3634" w:type="dxa"/>
            <w:tcBorders>
              <w:top w:val="single" w:sz="2" w:space="0" w:color="auto"/>
              <w:left w:val="single" w:sz="8" w:space="0" w:color="auto"/>
              <w:bottom w:val="single" w:sz="2" w:space="0" w:color="auto"/>
            </w:tcBorders>
            <w:noWrap/>
            <w:vAlign w:val="bottom"/>
          </w:tcPr>
          <w:p w14:paraId="1077E11B" w14:textId="77777777" w:rsidR="00F67AD8" w:rsidRDefault="00F67AD8">
            <w:pPr>
              <w:rPr>
                <w:rFonts w:ascii="Arial" w:hAnsi="Arial" w:cs="Arial"/>
              </w:rPr>
            </w:pPr>
            <w:r>
              <w:rPr>
                <w:rFonts w:ascii="Arial" w:hAnsi="Arial" w:cs="Arial"/>
              </w:rPr>
              <w:t>L 18.12.1995/1500</w:t>
            </w:r>
          </w:p>
        </w:tc>
      </w:tr>
      <w:tr w:rsidR="00F67AD8" w14:paraId="7DFA22B4"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3CC3772C" w14:textId="77777777" w:rsidR="00F67AD8" w:rsidRDefault="00F67AD8">
            <w:pPr>
              <w:jc w:val="right"/>
              <w:rPr>
                <w:rFonts w:ascii="Arial" w:hAnsi="Arial" w:cs="Arial"/>
              </w:rPr>
            </w:pPr>
            <w:r>
              <w:rPr>
                <w:rFonts w:ascii="Arial" w:hAnsi="Arial" w:cs="Arial"/>
              </w:rPr>
              <w:t>1.1.1997</w:t>
            </w:r>
          </w:p>
        </w:tc>
        <w:tc>
          <w:tcPr>
            <w:tcW w:w="1161" w:type="dxa"/>
            <w:tcBorders>
              <w:top w:val="single" w:sz="2" w:space="0" w:color="auto"/>
              <w:left w:val="single" w:sz="8" w:space="0" w:color="auto"/>
              <w:bottom w:val="single" w:sz="2" w:space="0" w:color="auto"/>
              <w:right w:val="single" w:sz="8" w:space="0" w:color="auto"/>
            </w:tcBorders>
            <w:noWrap/>
            <w:vAlign w:val="bottom"/>
          </w:tcPr>
          <w:p w14:paraId="31BFA7BB"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2092751F" w14:textId="77777777" w:rsidR="00F67AD8" w:rsidRDefault="00F67AD8">
            <w:pPr>
              <w:jc w:val="right"/>
              <w:rPr>
                <w:rFonts w:ascii="Arial" w:hAnsi="Arial" w:cs="Arial"/>
              </w:rPr>
            </w:pPr>
            <w:r>
              <w:rPr>
                <w:rFonts w:ascii="Arial" w:hAnsi="Arial" w:cs="Arial"/>
              </w:rPr>
              <w:t>5 080</w:t>
            </w:r>
          </w:p>
        </w:tc>
        <w:tc>
          <w:tcPr>
            <w:tcW w:w="1134" w:type="dxa"/>
            <w:tcBorders>
              <w:top w:val="single" w:sz="2" w:space="0" w:color="auto"/>
              <w:left w:val="single" w:sz="8" w:space="0" w:color="auto"/>
              <w:bottom w:val="single" w:sz="2" w:space="0" w:color="auto"/>
              <w:right w:val="single" w:sz="8" w:space="0" w:color="auto"/>
            </w:tcBorders>
            <w:noWrap/>
            <w:vAlign w:val="bottom"/>
          </w:tcPr>
          <w:p w14:paraId="2DA3E4FA" w14:textId="77777777" w:rsidR="00F67AD8" w:rsidRDefault="00F67AD8">
            <w:pPr>
              <w:jc w:val="right"/>
              <w:rPr>
                <w:rFonts w:ascii="Arial" w:hAnsi="Arial" w:cs="Arial"/>
              </w:rPr>
            </w:pPr>
            <w:r>
              <w:rPr>
                <w:rFonts w:ascii="Arial" w:hAnsi="Arial" w:cs="Arial"/>
              </w:rPr>
              <w:t>132 280</w:t>
            </w:r>
          </w:p>
        </w:tc>
        <w:tc>
          <w:tcPr>
            <w:tcW w:w="851" w:type="dxa"/>
            <w:tcBorders>
              <w:top w:val="single" w:sz="2" w:space="0" w:color="auto"/>
              <w:left w:val="single" w:sz="8" w:space="0" w:color="auto"/>
              <w:bottom w:val="single" w:sz="2" w:space="0" w:color="auto"/>
              <w:right w:val="single" w:sz="8" w:space="0" w:color="auto"/>
            </w:tcBorders>
            <w:noWrap/>
            <w:vAlign w:val="bottom"/>
          </w:tcPr>
          <w:p w14:paraId="039425F0" w14:textId="77777777" w:rsidR="00F67AD8" w:rsidRDefault="00F67AD8">
            <w:pPr>
              <w:jc w:val="right"/>
              <w:rPr>
                <w:rFonts w:ascii="Arial" w:hAnsi="Arial" w:cs="Arial"/>
              </w:rPr>
            </w:pPr>
            <w:r>
              <w:rPr>
                <w:rFonts w:ascii="Arial" w:hAnsi="Arial" w:cs="Arial"/>
              </w:rPr>
              <w:t>203 520</w:t>
            </w:r>
          </w:p>
        </w:tc>
        <w:tc>
          <w:tcPr>
            <w:tcW w:w="3634" w:type="dxa"/>
            <w:tcBorders>
              <w:top w:val="single" w:sz="2" w:space="0" w:color="auto"/>
              <w:left w:val="single" w:sz="8" w:space="0" w:color="auto"/>
              <w:bottom w:val="single" w:sz="2" w:space="0" w:color="auto"/>
            </w:tcBorders>
            <w:noWrap/>
            <w:vAlign w:val="bottom"/>
          </w:tcPr>
          <w:p w14:paraId="658016DE" w14:textId="77777777" w:rsidR="00F67AD8" w:rsidRDefault="00F67AD8">
            <w:pPr>
              <w:rPr>
                <w:rFonts w:ascii="Arial" w:hAnsi="Arial" w:cs="Arial"/>
              </w:rPr>
            </w:pPr>
            <w:r>
              <w:rPr>
                <w:rFonts w:ascii="Arial" w:hAnsi="Arial" w:cs="Arial"/>
              </w:rPr>
              <w:t>Indeksitarkistus</w:t>
            </w:r>
          </w:p>
        </w:tc>
      </w:tr>
      <w:tr w:rsidR="00F67AD8" w14:paraId="187B6F17"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0124E5A" w14:textId="77777777" w:rsidR="00F67AD8" w:rsidRDefault="00F67AD8">
            <w:pPr>
              <w:jc w:val="right"/>
              <w:rPr>
                <w:rFonts w:ascii="Arial" w:hAnsi="Arial" w:cs="Arial"/>
              </w:rPr>
            </w:pPr>
            <w:r>
              <w:rPr>
                <w:rFonts w:ascii="Arial" w:hAnsi="Arial" w:cs="Arial"/>
              </w:rPr>
              <w:t>1.1.1998</w:t>
            </w:r>
          </w:p>
        </w:tc>
        <w:tc>
          <w:tcPr>
            <w:tcW w:w="1161" w:type="dxa"/>
            <w:tcBorders>
              <w:top w:val="single" w:sz="2" w:space="0" w:color="auto"/>
              <w:left w:val="single" w:sz="8" w:space="0" w:color="auto"/>
              <w:bottom w:val="single" w:sz="2" w:space="0" w:color="auto"/>
              <w:right w:val="single" w:sz="8" w:space="0" w:color="auto"/>
            </w:tcBorders>
            <w:noWrap/>
            <w:vAlign w:val="bottom"/>
          </w:tcPr>
          <w:p w14:paraId="59548904"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1B1952BF" w14:textId="77777777" w:rsidR="00F67AD8" w:rsidRDefault="00F67AD8">
            <w:pPr>
              <w:jc w:val="right"/>
              <w:rPr>
                <w:rFonts w:ascii="Arial" w:hAnsi="Arial" w:cs="Arial"/>
              </w:rPr>
            </w:pPr>
            <w:r>
              <w:rPr>
                <w:rFonts w:ascii="Arial" w:hAnsi="Arial" w:cs="Arial"/>
              </w:rPr>
              <w:t>5 180</w:t>
            </w:r>
          </w:p>
        </w:tc>
        <w:tc>
          <w:tcPr>
            <w:tcW w:w="1134" w:type="dxa"/>
            <w:tcBorders>
              <w:top w:val="single" w:sz="2" w:space="0" w:color="auto"/>
              <w:left w:val="single" w:sz="8" w:space="0" w:color="auto"/>
              <w:bottom w:val="single" w:sz="2" w:space="0" w:color="auto"/>
              <w:right w:val="single" w:sz="8" w:space="0" w:color="auto"/>
            </w:tcBorders>
            <w:noWrap/>
            <w:vAlign w:val="bottom"/>
          </w:tcPr>
          <w:p w14:paraId="358826E7" w14:textId="77777777" w:rsidR="00F67AD8" w:rsidRDefault="00F67AD8">
            <w:pPr>
              <w:jc w:val="right"/>
              <w:rPr>
                <w:rFonts w:ascii="Arial" w:hAnsi="Arial" w:cs="Arial"/>
              </w:rPr>
            </w:pPr>
            <w:r>
              <w:rPr>
                <w:rFonts w:ascii="Arial" w:hAnsi="Arial" w:cs="Arial"/>
              </w:rPr>
              <w:t>134 800</w:t>
            </w:r>
          </w:p>
        </w:tc>
        <w:tc>
          <w:tcPr>
            <w:tcW w:w="851" w:type="dxa"/>
            <w:tcBorders>
              <w:top w:val="single" w:sz="2" w:space="0" w:color="auto"/>
              <w:left w:val="single" w:sz="8" w:space="0" w:color="auto"/>
              <w:bottom w:val="single" w:sz="2" w:space="0" w:color="auto"/>
              <w:right w:val="single" w:sz="8" w:space="0" w:color="auto"/>
            </w:tcBorders>
            <w:noWrap/>
            <w:vAlign w:val="bottom"/>
          </w:tcPr>
          <w:p w14:paraId="43494AA1" w14:textId="77777777" w:rsidR="00F67AD8" w:rsidRDefault="00F67AD8">
            <w:pPr>
              <w:jc w:val="right"/>
              <w:rPr>
                <w:rFonts w:ascii="Arial" w:hAnsi="Arial" w:cs="Arial"/>
              </w:rPr>
            </w:pPr>
            <w:r>
              <w:rPr>
                <w:rFonts w:ascii="Arial" w:hAnsi="Arial" w:cs="Arial"/>
              </w:rPr>
              <w:t>207 380</w:t>
            </w:r>
          </w:p>
        </w:tc>
        <w:tc>
          <w:tcPr>
            <w:tcW w:w="3634" w:type="dxa"/>
            <w:tcBorders>
              <w:top w:val="single" w:sz="2" w:space="0" w:color="auto"/>
              <w:left w:val="single" w:sz="8" w:space="0" w:color="auto"/>
              <w:bottom w:val="single" w:sz="2" w:space="0" w:color="auto"/>
            </w:tcBorders>
            <w:noWrap/>
            <w:vAlign w:val="bottom"/>
          </w:tcPr>
          <w:p w14:paraId="6DC0CCBD" w14:textId="77777777" w:rsidR="00F67AD8" w:rsidRDefault="00F67AD8">
            <w:pPr>
              <w:pStyle w:val="Selitys"/>
              <w:spacing w:before="0" w:after="0"/>
              <w:rPr>
                <w:rFonts w:cs="Arial"/>
              </w:rPr>
            </w:pPr>
            <w:r>
              <w:rPr>
                <w:rFonts w:cs="Arial"/>
              </w:rPr>
              <w:t>Indeksitarkistus</w:t>
            </w:r>
          </w:p>
        </w:tc>
      </w:tr>
      <w:tr w:rsidR="00F67AD8" w14:paraId="5C8FFC0C"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526185B8" w14:textId="77777777" w:rsidR="00F67AD8" w:rsidRDefault="00F67AD8">
            <w:pPr>
              <w:jc w:val="right"/>
              <w:rPr>
                <w:rFonts w:ascii="Arial" w:hAnsi="Arial" w:cs="Arial"/>
              </w:rPr>
            </w:pPr>
            <w:r>
              <w:rPr>
                <w:rFonts w:ascii="Arial" w:hAnsi="Arial" w:cs="Arial"/>
              </w:rPr>
              <w:t>1.1.1999</w:t>
            </w:r>
          </w:p>
        </w:tc>
        <w:tc>
          <w:tcPr>
            <w:tcW w:w="1161" w:type="dxa"/>
            <w:tcBorders>
              <w:top w:val="single" w:sz="2" w:space="0" w:color="auto"/>
              <w:left w:val="single" w:sz="8" w:space="0" w:color="auto"/>
              <w:bottom w:val="single" w:sz="2" w:space="0" w:color="auto"/>
              <w:right w:val="single" w:sz="8" w:space="0" w:color="auto"/>
            </w:tcBorders>
            <w:noWrap/>
            <w:vAlign w:val="bottom"/>
          </w:tcPr>
          <w:p w14:paraId="0253BED0"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61CBD24E" w14:textId="77777777" w:rsidR="00F67AD8" w:rsidRDefault="00F67AD8">
            <w:pPr>
              <w:jc w:val="right"/>
              <w:rPr>
                <w:rFonts w:ascii="Arial" w:hAnsi="Arial" w:cs="Arial"/>
              </w:rPr>
            </w:pPr>
            <w:r>
              <w:rPr>
                <w:rFonts w:ascii="Arial" w:hAnsi="Arial" w:cs="Arial"/>
              </w:rPr>
              <w:t>5 300</w:t>
            </w:r>
          </w:p>
        </w:tc>
        <w:tc>
          <w:tcPr>
            <w:tcW w:w="1134" w:type="dxa"/>
            <w:tcBorders>
              <w:top w:val="single" w:sz="2" w:space="0" w:color="auto"/>
              <w:left w:val="single" w:sz="8" w:space="0" w:color="auto"/>
              <w:bottom w:val="single" w:sz="2" w:space="0" w:color="auto"/>
              <w:right w:val="single" w:sz="8" w:space="0" w:color="auto"/>
            </w:tcBorders>
            <w:noWrap/>
            <w:vAlign w:val="bottom"/>
          </w:tcPr>
          <w:p w14:paraId="634FE2A3" w14:textId="77777777" w:rsidR="00F67AD8" w:rsidRDefault="00F67AD8">
            <w:pPr>
              <w:jc w:val="right"/>
              <w:rPr>
                <w:rFonts w:ascii="Arial" w:hAnsi="Arial" w:cs="Arial"/>
              </w:rPr>
            </w:pPr>
            <w:r>
              <w:rPr>
                <w:rFonts w:ascii="Arial" w:hAnsi="Arial" w:cs="Arial"/>
              </w:rPr>
              <w:t>137 970</w:t>
            </w:r>
          </w:p>
        </w:tc>
        <w:tc>
          <w:tcPr>
            <w:tcW w:w="851" w:type="dxa"/>
            <w:tcBorders>
              <w:top w:val="single" w:sz="2" w:space="0" w:color="auto"/>
              <w:left w:val="single" w:sz="8" w:space="0" w:color="auto"/>
              <w:bottom w:val="single" w:sz="2" w:space="0" w:color="auto"/>
              <w:right w:val="single" w:sz="8" w:space="0" w:color="auto"/>
            </w:tcBorders>
            <w:noWrap/>
            <w:vAlign w:val="bottom"/>
          </w:tcPr>
          <w:p w14:paraId="0AB67211" w14:textId="77777777" w:rsidR="00F67AD8" w:rsidRDefault="00F67AD8">
            <w:pPr>
              <w:jc w:val="right"/>
              <w:rPr>
                <w:rFonts w:ascii="Arial" w:hAnsi="Arial" w:cs="Arial"/>
              </w:rPr>
            </w:pPr>
            <w:r>
              <w:rPr>
                <w:rFonts w:ascii="Arial" w:hAnsi="Arial" w:cs="Arial"/>
              </w:rPr>
              <w:t>212 270</w:t>
            </w:r>
          </w:p>
        </w:tc>
        <w:tc>
          <w:tcPr>
            <w:tcW w:w="3634" w:type="dxa"/>
            <w:tcBorders>
              <w:top w:val="single" w:sz="2" w:space="0" w:color="auto"/>
              <w:left w:val="single" w:sz="8" w:space="0" w:color="auto"/>
              <w:bottom w:val="single" w:sz="2" w:space="0" w:color="auto"/>
            </w:tcBorders>
            <w:noWrap/>
            <w:vAlign w:val="bottom"/>
          </w:tcPr>
          <w:p w14:paraId="1442AA67" w14:textId="77777777" w:rsidR="00F67AD8" w:rsidRDefault="00F67AD8">
            <w:pPr>
              <w:rPr>
                <w:rFonts w:ascii="Arial" w:hAnsi="Arial" w:cs="Arial"/>
              </w:rPr>
            </w:pPr>
            <w:r>
              <w:rPr>
                <w:rFonts w:ascii="Arial" w:hAnsi="Arial" w:cs="Arial"/>
              </w:rPr>
              <w:t>Indeksitarkistus</w:t>
            </w:r>
          </w:p>
        </w:tc>
      </w:tr>
      <w:tr w:rsidR="00F67AD8" w14:paraId="12CC586F"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AC52EE7" w14:textId="77777777" w:rsidR="00F67AD8" w:rsidRDefault="00F67AD8">
            <w:pPr>
              <w:jc w:val="right"/>
              <w:rPr>
                <w:rFonts w:ascii="Arial" w:hAnsi="Arial" w:cs="Arial"/>
              </w:rPr>
            </w:pPr>
            <w:r>
              <w:rPr>
                <w:rFonts w:ascii="Arial" w:hAnsi="Arial" w:cs="Arial"/>
              </w:rPr>
              <w:t>1.1.2000</w:t>
            </w:r>
          </w:p>
        </w:tc>
        <w:tc>
          <w:tcPr>
            <w:tcW w:w="1161" w:type="dxa"/>
            <w:tcBorders>
              <w:top w:val="single" w:sz="2" w:space="0" w:color="auto"/>
              <w:left w:val="single" w:sz="8" w:space="0" w:color="auto"/>
              <w:bottom w:val="single" w:sz="2" w:space="0" w:color="auto"/>
              <w:right w:val="single" w:sz="8" w:space="0" w:color="auto"/>
            </w:tcBorders>
            <w:noWrap/>
            <w:vAlign w:val="bottom"/>
          </w:tcPr>
          <w:p w14:paraId="19A525E4"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6FAB6ABA" w14:textId="77777777" w:rsidR="00F67AD8" w:rsidRDefault="00F67AD8">
            <w:pPr>
              <w:jc w:val="right"/>
              <w:rPr>
                <w:rFonts w:ascii="Arial" w:hAnsi="Arial" w:cs="Arial"/>
              </w:rPr>
            </w:pPr>
            <w:r>
              <w:rPr>
                <w:rFonts w:ascii="Arial" w:hAnsi="Arial" w:cs="Arial"/>
              </w:rPr>
              <w:t>5 400</w:t>
            </w:r>
          </w:p>
        </w:tc>
        <w:tc>
          <w:tcPr>
            <w:tcW w:w="1134" w:type="dxa"/>
            <w:tcBorders>
              <w:top w:val="single" w:sz="2" w:space="0" w:color="auto"/>
              <w:left w:val="single" w:sz="8" w:space="0" w:color="auto"/>
              <w:bottom w:val="single" w:sz="2" w:space="0" w:color="auto"/>
              <w:right w:val="single" w:sz="8" w:space="0" w:color="auto"/>
            </w:tcBorders>
            <w:noWrap/>
            <w:vAlign w:val="bottom"/>
          </w:tcPr>
          <w:p w14:paraId="1E2A45AD" w14:textId="77777777" w:rsidR="00F67AD8" w:rsidRDefault="00F67AD8">
            <w:pPr>
              <w:jc w:val="right"/>
              <w:rPr>
                <w:rFonts w:ascii="Arial" w:hAnsi="Arial" w:cs="Arial"/>
              </w:rPr>
            </w:pPr>
            <w:r>
              <w:rPr>
                <w:rFonts w:ascii="Arial" w:hAnsi="Arial" w:cs="Arial"/>
              </w:rPr>
              <w:t>140 560</w:t>
            </w:r>
          </w:p>
        </w:tc>
        <w:tc>
          <w:tcPr>
            <w:tcW w:w="851" w:type="dxa"/>
            <w:tcBorders>
              <w:top w:val="single" w:sz="2" w:space="0" w:color="auto"/>
              <w:left w:val="single" w:sz="8" w:space="0" w:color="auto"/>
              <w:bottom w:val="single" w:sz="2" w:space="0" w:color="auto"/>
              <w:right w:val="single" w:sz="8" w:space="0" w:color="auto"/>
            </w:tcBorders>
            <w:noWrap/>
            <w:vAlign w:val="bottom"/>
          </w:tcPr>
          <w:p w14:paraId="56BFCB19" w14:textId="77777777" w:rsidR="00F67AD8" w:rsidRDefault="00F67AD8">
            <w:pPr>
              <w:jc w:val="right"/>
              <w:rPr>
                <w:rFonts w:ascii="Arial" w:hAnsi="Arial" w:cs="Arial"/>
              </w:rPr>
            </w:pPr>
            <w:r>
              <w:rPr>
                <w:rFonts w:ascii="Arial" w:hAnsi="Arial" w:cs="Arial"/>
              </w:rPr>
              <w:t>216 250</w:t>
            </w:r>
          </w:p>
        </w:tc>
        <w:tc>
          <w:tcPr>
            <w:tcW w:w="3634" w:type="dxa"/>
            <w:tcBorders>
              <w:top w:val="single" w:sz="2" w:space="0" w:color="auto"/>
              <w:left w:val="single" w:sz="8" w:space="0" w:color="auto"/>
              <w:bottom w:val="single" w:sz="2" w:space="0" w:color="auto"/>
            </w:tcBorders>
            <w:noWrap/>
            <w:vAlign w:val="bottom"/>
          </w:tcPr>
          <w:p w14:paraId="16DF6257" w14:textId="77777777" w:rsidR="00F67AD8" w:rsidRDefault="00F67AD8">
            <w:pPr>
              <w:rPr>
                <w:rFonts w:ascii="Arial" w:hAnsi="Arial" w:cs="Arial"/>
              </w:rPr>
            </w:pPr>
            <w:r>
              <w:rPr>
                <w:rFonts w:ascii="Arial" w:hAnsi="Arial" w:cs="Arial"/>
              </w:rPr>
              <w:t>Indeksitarkistus</w:t>
            </w:r>
          </w:p>
        </w:tc>
      </w:tr>
      <w:tr w:rsidR="00F67AD8" w14:paraId="222CF5D2" w14:textId="77777777" w:rsidTr="4EA96416">
        <w:trPr>
          <w:trHeight w:val="270"/>
          <w:jc w:val="center"/>
        </w:trPr>
        <w:tc>
          <w:tcPr>
            <w:tcW w:w="1281" w:type="dxa"/>
            <w:tcBorders>
              <w:top w:val="single" w:sz="2" w:space="0" w:color="auto"/>
              <w:bottom w:val="single" w:sz="2" w:space="0" w:color="auto"/>
              <w:right w:val="single" w:sz="8" w:space="0" w:color="auto"/>
            </w:tcBorders>
            <w:noWrap/>
            <w:vAlign w:val="bottom"/>
          </w:tcPr>
          <w:p w14:paraId="44694FF9" w14:textId="77777777" w:rsidR="00F67AD8" w:rsidRDefault="00F67AD8">
            <w:pPr>
              <w:jc w:val="right"/>
              <w:rPr>
                <w:rFonts w:ascii="Arial" w:hAnsi="Arial" w:cs="Arial"/>
              </w:rPr>
            </w:pPr>
            <w:r>
              <w:rPr>
                <w:rFonts w:ascii="Arial" w:hAnsi="Arial" w:cs="Arial"/>
              </w:rPr>
              <w:t>1.1.2001</w:t>
            </w:r>
          </w:p>
        </w:tc>
        <w:tc>
          <w:tcPr>
            <w:tcW w:w="1161" w:type="dxa"/>
            <w:tcBorders>
              <w:top w:val="single" w:sz="2" w:space="0" w:color="auto"/>
              <w:left w:val="single" w:sz="8" w:space="0" w:color="auto"/>
              <w:bottom w:val="single" w:sz="2" w:space="0" w:color="auto"/>
              <w:right w:val="single" w:sz="8" w:space="0" w:color="auto"/>
            </w:tcBorders>
            <w:noWrap/>
            <w:vAlign w:val="bottom"/>
          </w:tcPr>
          <w:p w14:paraId="172DDF66" w14:textId="77777777" w:rsidR="00F67AD8" w:rsidRDefault="00AC765B">
            <w:pPr>
              <w:jc w:val="right"/>
              <w:rPr>
                <w:rFonts w:ascii="Arial" w:hAnsi="Arial" w:cs="Arial"/>
              </w:rPr>
            </w:pPr>
            <w:r>
              <w:rPr>
                <w:rFonts w:ascii="Arial" w:hAnsi="Arial" w:cs="Arial"/>
              </w:rPr>
              <w:t>60,00</w:t>
            </w:r>
          </w:p>
        </w:tc>
        <w:tc>
          <w:tcPr>
            <w:tcW w:w="960" w:type="dxa"/>
            <w:tcBorders>
              <w:top w:val="single" w:sz="2" w:space="0" w:color="auto"/>
              <w:left w:val="single" w:sz="8" w:space="0" w:color="auto"/>
              <w:bottom w:val="single" w:sz="2" w:space="0" w:color="auto"/>
              <w:right w:val="single" w:sz="8" w:space="0" w:color="auto"/>
            </w:tcBorders>
            <w:noWrap/>
            <w:vAlign w:val="bottom"/>
          </w:tcPr>
          <w:p w14:paraId="55DFFAA9" w14:textId="77777777" w:rsidR="00F67AD8" w:rsidRDefault="00F67AD8">
            <w:pPr>
              <w:jc w:val="right"/>
              <w:rPr>
                <w:rFonts w:ascii="Arial" w:hAnsi="Arial" w:cs="Arial"/>
              </w:rPr>
            </w:pPr>
            <w:r>
              <w:rPr>
                <w:rFonts w:ascii="Arial" w:hAnsi="Arial" w:cs="Arial"/>
              </w:rPr>
              <w:t>5 620</w:t>
            </w:r>
          </w:p>
        </w:tc>
        <w:tc>
          <w:tcPr>
            <w:tcW w:w="1134" w:type="dxa"/>
            <w:tcBorders>
              <w:top w:val="single" w:sz="2" w:space="0" w:color="auto"/>
              <w:left w:val="single" w:sz="8" w:space="0" w:color="auto"/>
              <w:bottom w:val="single" w:sz="2" w:space="0" w:color="auto"/>
              <w:right w:val="single" w:sz="8" w:space="0" w:color="auto"/>
            </w:tcBorders>
            <w:noWrap/>
            <w:vAlign w:val="bottom"/>
          </w:tcPr>
          <w:p w14:paraId="0C9FFE7D" w14:textId="77777777" w:rsidR="00F67AD8" w:rsidRDefault="00F67AD8">
            <w:pPr>
              <w:jc w:val="right"/>
              <w:rPr>
                <w:rFonts w:ascii="Arial" w:hAnsi="Arial" w:cs="Arial"/>
              </w:rPr>
            </w:pPr>
            <w:r>
              <w:rPr>
                <w:rFonts w:ascii="Arial" w:hAnsi="Arial" w:cs="Arial"/>
              </w:rPr>
              <w:t>146 330</w:t>
            </w:r>
          </w:p>
        </w:tc>
        <w:tc>
          <w:tcPr>
            <w:tcW w:w="851" w:type="dxa"/>
            <w:tcBorders>
              <w:top w:val="single" w:sz="2" w:space="0" w:color="auto"/>
              <w:left w:val="single" w:sz="8" w:space="0" w:color="auto"/>
              <w:bottom w:val="single" w:sz="2" w:space="0" w:color="auto"/>
              <w:right w:val="single" w:sz="8" w:space="0" w:color="auto"/>
            </w:tcBorders>
            <w:noWrap/>
            <w:vAlign w:val="bottom"/>
          </w:tcPr>
          <w:p w14:paraId="70F2B3C2" w14:textId="77777777" w:rsidR="00F67AD8" w:rsidRDefault="00F67AD8">
            <w:pPr>
              <w:jc w:val="right"/>
              <w:rPr>
                <w:rFonts w:ascii="Arial" w:hAnsi="Arial" w:cs="Arial"/>
              </w:rPr>
            </w:pPr>
            <w:r>
              <w:rPr>
                <w:rFonts w:ascii="Arial" w:hAnsi="Arial" w:cs="Arial"/>
              </w:rPr>
              <w:t>225 110</w:t>
            </w:r>
          </w:p>
        </w:tc>
        <w:tc>
          <w:tcPr>
            <w:tcW w:w="3634" w:type="dxa"/>
            <w:tcBorders>
              <w:top w:val="single" w:sz="2" w:space="0" w:color="auto"/>
              <w:left w:val="single" w:sz="8" w:space="0" w:color="auto"/>
              <w:bottom w:val="single" w:sz="2" w:space="0" w:color="auto"/>
            </w:tcBorders>
            <w:noWrap/>
            <w:vAlign w:val="bottom"/>
          </w:tcPr>
          <w:p w14:paraId="29E71C14" w14:textId="77777777" w:rsidR="00F67AD8" w:rsidRDefault="00F67AD8">
            <w:pPr>
              <w:rPr>
                <w:rFonts w:ascii="Arial" w:hAnsi="Arial" w:cs="Arial"/>
              </w:rPr>
            </w:pPr>
            <w:r>
              <w:rPr>
                <w:rFonts w:ascii="Arial" w:hAnsi="Arial" w:cs="Arial"/>
              </w:rPr>
              <w:t>Indeksitarkistus</w:t>
            </w:r>
          </w:p>
        </w:tc>
      </w:tr>
      <w:tr w:rsidR="00F67AD8" w14:paraId="1C37214F" w14:textId="77777777" w:rsidTr="4EA96416">
        <w:trPr>
          <w:trHeight w:val="255"/>
          <w:jc w:val="center"/>
        </w:trPr>
        <w:tc>
          <w:tcPr>
            <w:tcW w:w="1281" w:type="dxa"/>
            <w:tcBorders>
              <w:top w:val="single" w:sz="2" w:space="0" w:color="auto"/>
              <w:bottom w:val="single" w:sz="2" w:space="0" w:color="auto"/>
              <w:right w:val="single" w:sz="8" w:space="0" w:color="auto"/>
            </w:tcBorders>
            <w:noWrap/>
          </w:tcPr>
          <w:p w14:paraId="31DF48DD" w14:textId="77777777" w:rsidR="00F67AD8" w:rsidRDefault="00F67AD8">
            <w:pPr>
              <w:jc w:val="right"/>
              <w:rPr>
                <w:rFonts w:ascii="Arial" w:hAnsi="Arial" w:cs="Arial"/>
              </w:rPr>
            </w:pPr>
            <w:r>
              <w:rPr>
                <w:rFonts w:ascii="Arial" w:hAnsi="Arial" w:cs="Arial"/>
              </w:rPr>
              <w:t>1.1.2002</w:t>
            </w:r>
          </w:p>
        </w:tc>
        <w:tc>
          <w:tcPr>
            <w:tcW w:w="1161" w:type="dxa"/>
            <w:tcBorders>
              <w:top w:val="single" w:sz="2" w:space="0" w:color="auto"/>
              <w:left w:val="single" w:sz="8" w:space="0" w:color="auto"/>
              <w:bottom w:val="single" w:sz="2" w:space="0" w:color="auto"/>
              <w:right w:val="single" w:sz="8" w:space="0" w:color="auto"/>
            </w:tcBorders>
            <w:noWrap/>
          </w:tcPr>
          <w:p w14:paraId="5DFB1C60" w14:textId="77777777" w:rsidR="00F67AD8" w:rsidRDefault="00AC765B">
            <w:pPr>
              <w:jc w:val="right"/>
              <w:rPr>
                <w:rFonts w:ascii="Arial" w:hAnsi="Arial" w:cs="Arial"/>
              </w:rPr>
            </w:pPr>
            <w:r>
              <w:rPr>
                <w:rFonts w:ascii="Arial" w:hAnsi="Arial" w:cs="Arial"/>
              </w:rPr>
              <w:t>10,09</w:t>
            </w:r>
          </w:p>
        </w:tc>
        <w:tc>
          <w:tcPr>
            <w:tcW w:w="960" w:type="dxa"/>
            <w:tcBorders>
              <w:top w:val="single" w:sz="2" w:space="0" w:color="auto"/>
              <w:left w:val="single" w:sz="8" w:space="0" w:color="auto"/>
              <w:bottom w:val="single" w:sz="2" w:space="0" w:color="auto"/>
              <w:right w:val="single" w:sz="8" w:space="0" w:color="auto"/>
            </w:tcBorders>
            <w:noWrap/>
          </w:tcPr>
          <w:p w14:paraId="057C83C4" w14:textId="77777777" w:rsidR="00F67AD8" w:rsidRDefault="00F67AD8">
            <w:pPr>
              <w:jc w:val="right"/>
              <w:rPr>
                <w:rFonts w:ascii="Arial" w:hAnsi="Arial" w:cs="Arial"/>
              </w:rPr>
            </w:pPr>
            <w:r>
              <w:rPr>
                <w:rFonts w:ascii="Arial" w:hAnsi="Arial" w:cs="Arial"/>
              </w:rPr>
              <w:t>980</w:t>
            </w:r>
          </w:p>
        </w:tc>
        <w:tc>
          <w:tcPr>
            <w:tcW w:w="1134" w:type="dxa"/>
            <w:tcBorders>
              <w:top w:val="single" w:sz="2" w:space="0" w:color="auto"/>
              <w:left w:val="single" w:sz="8" w:space="0" w:color="auto"/>
              <w:bottom w:val="single" w:sz="2" w:space="0" w:color="auto"/>
              <w:right w:val="single" w:sz="8" w:space="0" w:color="auto"/>
            </w:tcBorders>
            <w:noWrap/>
          </w:tcPr>
          <w:p w14:paraId="14D7B778" w14:textId="77777777" w:rsidR="00F67AD8" w:rsidRDefault="00F67AD8">
            <w:pPr>
              <w:jc w:val="right"/>
              <w:rPr>
                <w:rFonts w:ascii="Arial" w:hAnsi="Arial" w:cs="Arial"/>
              </w:rPr>
            </w:pPr>
            <w:r>
              <w:rPr>
                <w:rFonts w:ascii="Arial" w:hAnsi="Arial" w:cs="Arial"/>
              </w:rPr>
              <w:t>25 515</w:t>
            </w:r>
          </w:p>
        </w:tc>
        <w:tc>
          <w:tcPr>
            <w:tcW w:w="851" w:type="dxa"/>
            <w:tcBorders>
              <w:top w:val="single" w:sz="2" w:space="0" w:color="auto"/>
              <w:left w:val="single" w:sz="8" w:space="0" w:color="auto"/>
              <w:bottom w:val="single" w:sz="2" w:space="0" w:color="auto"/>
              <w:right w:val="single" w:sz="8" w:space="0" w:color="auto"/>
            </w:tcBorders>
            <w:noWrap/>
          </w:tcPr>
          <w:p w14:paraId="32A63217" w14:textId="77777777" w:rsidR="00F67AD8" w:rsidRDefault="00F67AD8">
            <w:pPr>
              <w:jc w:val="right"/>
              <w:rPr>
                <w:rFonts w:ascii="Arial" w:hAnsi="Arial" w:cs="Arial"/>
              </w:rPr>
            </w:pPr>
            <w:r>
              <w:rPr>
                <w:rFonts w:ascii="Arial" w:hAnsi="Arial" w:cs="Arial"/>
              </w:rPr>
              <w:t>39 256</w:t>
            </w:r>
          </w:p>
        </w:tc>
        <w:tc>
          <w:tcPr>
            <w:tcW w:w="3634" w:type="dxa"/>
            <w:tcBorders>
              <w:top w:val="single" w:sz="2" w:space="0" w:color="auto"/>
              <w:left w:val="single" w:sz="8" w:space="0" w:color="auto"/>
              <w:bottom w:val="single" w:sz="2" w:space="0" w:color="auto"/>
            </w:tcBorders>
            <w:noWrap/>
            <w:vAlign w:val="bottom"/>
          </w:tcPr>
          <w:p w14:paraId="2CDC5860" w14:textId="77777777" w:rsidR="00F67AD8" w:rsidRDefault="00F67AD8">
            <w:pPr>
              <w:rPr>
                <w:rFonts w:ascii="Arial" w:hAnsi="Arial" w:cs="Arial"/>
              </w:rPr>
            </w:pPr>
            <w:r>
              <w:rPr>
                <w:rFonts w:ascii="Arial" w:hAnsi="Arial" w:cs="Arial"/>
              </w:rPr>
              <w:t>Euromuunnos (L 13.7.2001/640) ja in</w:t>
            </w:r>
            <w:r>
              <w:rPr>
                <w:rFonts w:ascii="Arial" w:hAnsi="Arial" w:cs="Arial"/>
              </w:rPr>
              <w:softHyphen/>
              <w:t>deksitarkistus</w:t>
            </w:r>
          </w:p>
        </w:tc>
      </w:tr>
      <w:tr w:rsidR="00F67AD8" w14:paraId="6D600655"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A05A3A7" w14:textId="77777777" w:rsidR="00F67AD8" w:rsidRDefault="00F67AD8">
            <w:pPr>
              <w:jc w:val="right"/>
              <w:rPr>
                <w:rFonts w:ascii="Arial" w:hAnsi="Arial" w:cs="Arial"/>
              </w:rPr>
            </w:pPr>
            <w:r>
              <w:rPr>
                <w:rFonts w:ascii="Arial" w:hAnsi="Arial" w:cs="Arial"/>
              </w:rPr>
              <w:t>1.1.2003</w:t>
            </w:r>
          </w:p>
        </w:tc>
        <w:tc>
          <w:tcPr>
            <w:tcW w:w="1161" w:type="dxa"/>
            <w:tcBorders>
              <w:top w:val="single" w:sz="2" w:space="0" w:color="auto"/>
              <w:left w:val="single" w:sz="8" w:space="0" w:color="auto"/>
              <w:bottom w:val="single" w:sz="2" w:space="0" w:color="auto"/>
              <w:right w:val="single" w:sz="8" w:space="0" w:color="auto"/>
            </w:tcBorders>
            <w:noWrap/>
            <w:vAlign w:val="bottom"/>
          </w:tcPr>
          <w:p w14:paraId="1563E9E1" w14:textId="77777777" w:rsidR="00F67AD8" w:rsidRDefault="00AC765B">
            <w:pPr>
              <w:jc w:val="right"/>
              <w:rPr>
                <w:rFonts w:ascii="Arial" w:hAnsi="Arial" w:cs="Arial"/>
              </w:rPr>
            </w:pPr>
            <w:r>
              <w:rPr>
                <w:rFonts w:ascii="Arial" w:hAnsi="Arial" w:cs="Arial"/>
              </w:rPr>
              <w:t>11,45</w:t>
            </w:r>
          </w:p>
        </w:tc>
        <w:tc>
          <w:tcPr>
            <w:tcW w:w="960" w:type="dxa"/>
            <w:tcBorders>
              <w:top w:val="single" w:sz="2" w:space="0" w:color="auto"/>
              <w:left w:val="single" w:sz="8" w:space="0" w:color="auto"/>
              <w:bottom w:val="single" w:sz="2" w:space="0" w:color="auto"/>
              <w:right w:val="single" w:sz="8" w:space="0" w:color="auto"/>
            </w:tcBorders>
            <w:noWrap/>
            <w:vAlign w:val="bottom"/>
          </w:tcPr>
          <w:p w14:paraId="351016A9" w14:textId="77777777" w:rsidR="00F67AD8" w:rsidRDefault="00F67AD8" w:rsidP="00E72A9D">
            <w:pPr>
              <w:jc w:val="right"/>
              <w:rPr>
                <w:rFonts w:ascii="Arial" w:hAnsi="Arial" w:cs="Arial"/>
              </w:rPr>
            </w:pPr>
            <w:r>
              <w:rPr>
                <w:rFonts w:ascii="Arial" w:hAnsi="Arial" w:cs="Arial"/>
              </w:rPr>
              <w:t>1 00</w:t>
            </w:r>
            <w:r w:rsidR="00E72A9D">
              <w:rPr>
                <w:rFonts w:ascii="Arial" w:hAnsi="Arial" w:cs="Arial"/>
              </w:rPr>
              <w:t>4</w:t>
            </w:r>
          </w:p>
        </w:tc>
        <w:tc>
          <w:tcPr>
            <w:tcW w:w="1134" w:type="dxa"/>
            <w:tcBorders>
              <w:top w:val="single" w:sz="2" w:space="0" w:color="auto"/>
              <w:left w:val="single" w:sz="8" w:space="0" w:color="auto"/>
              <w:bottom w:val="single" w:sz="2" w:space="0" w:color="auto"/>
              <w:right w:val="single" w:sz="8" w:space="0" w:color="auto"/>
            </w:tcBorders>
            <w:noWrap/>
            <w:vAlign w:val="bottom"/>
          </w:tcPr>
          <w:p w14:paraId="45421488" w14:textId="77777777" w:rsidR="00F67AD8" w:rsidRDefault="00F67AD8" w:rsidP="00342F7F">
            <w:pPr>
              <w:jc w:val="right"/>
              <w:rPr>
                <w:rFonts w:ascii="Arial" w:hAnsi="Arial" w:cs="Arial"/>
              </w:rPr>
            </w:pPr>
            <w:r>
              <w:rPr>
                <w:rFonts w:ascii="Arial" w:hAnsi="Arial" w:cs="Arial"/>
              </w:rPr>
              <w:t>26 12</w:t>
            </w:r>
            <w:r w:rsidR="00342F7F">
              <w:rPr>
                <w:rFonts w:ascii="Arial" w:hAnsi="Arial" w:cs="Arial"/>
              </w:rPr>
              <w:t>4</w:t>
            </w:r>
          </w:p>
        </w:tc>
        <w:tc>
          <w:tcPr>
            <w:tcW w:w="851" w:type="dxa"/>
            <w:tcBorders>
              <w:top w:val="single" w:sz="2" w:space="0" w:color="auto"/>
              <w:left w:val="single" w:sz="8" w:space="0" w:color="auto"/>
              <w:bottom w:val="single" w:sz="2" w:space="0" w:color="auto"/>
              <w:right w:val="single" w:sz="8" w:space="0" w:color="auto"/>
            </w:tcBorders>
            <w:noWrap/>
            <w:vAlign w:val="bottom"/>
          </w:tcPr>
          <w:p w14:paraId="131A75A8" w14:textId="77777777" w:rsidR="00F67AD8" w:rsidRDefault="00F67AD8">
            <w:pPr>
              <w:jc w:val="right"/>
              <w:rPr>
                <w:rFonts w:ascii="Arial" w:hAnsi="Arial" w:cs="Arial"/>
              </w:rPr>
            </w:pPr>
            <w:r>
              <w:rPr>
                <w:rFonts w:ascii="Arial" w:hAnsi="Arial" w:cs="Arial"/>
              </w:rPr>
              <w:t>40 192</w:t>
            </w:r>
          </w:p>
        </w:tc>
        <w:tc>
          <w:tcPr>
            <w:tcW w:w="3634" w:type="dxa"/>
            <w:tcBorders>
              <w:top w:val="single" w:sz="2" w:space="0" w:color="auto"/>
              <w:left w:val="single" w:sz="8" w:space="0" w:color="auto"/>
              <w:bottom w:val="single" w:sz="2" w:space="0" w:color="auto"/>
            </w:tcBorders>
            <w:noWrap/>
            <w:vAlign w:val="bottom"/>
          </w:tcPr>
          <w:p w14:paraId="7920761C" w14:textId="77777777" w:rsidR="00F67AD8" w:rsidRDefault="00F67AD8">
            <w:pPr>
              <w:rPr>
                <w:rFonts w:ascii="Arial" w:hAnsi="Arial" w:cs="Arial"/>
              </w:rPr>
            </w:pPr>
            <w:r>
              <w:rPr>
                <w:rFonts w:ascii="Arial" w:hAnsi="Arial" w:cs="Arial"/>
              </w:rPr>
              <w:t>Indeksitarkistus</w:t>
            </w:r>
          </w:p>
        </w:tc>
      </w:tr>
      <w:tr w:rsidR="00F67AD8" w14:paraId="693AEDEA"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7DFD5F4" w14:textId="77777777" w:rsidR="00F67AD8" w:rsidRDefault="00F67AD8">
            <w:pPr>
              <w:jc w:val="right"/>
              <w:rPr>
                <w:rFonts w:ascii="Arial" w:hAnsi="Arial" w:cs="Arial"/>
              </w:rPr>
            </w:pPr>
            <w:r>
              <w:rPr>
                <w:rFonts w:ascii="Arial" w:hAnsi="Arial" w:cs="Arial"/>
              </w:rPr>
              <w:t>1.1.2004</w:t>
            </w:r>
          </w:p>
        </w:tc>
        <w:tc>
          <w:tcPr>
            <w:tcW w:w="1161" w:type="dxa"/>
            <w:tcBorders>
              <w:top w:val="single" w:sz="2" w:space="0" w:color="auto"/>
              <w:left w:val="single" w:sz="8" w:space="0" w:color="auto"/>
              <w:bottom w:val="single" w:sz="2" w:space="0" w:color="auto"/>
              <w:right w:val="single" w:sz="8" w:space="0" w:color="auto"/>
            </w:tcBorders>
            <w:noWrap/>
            <w:vAlign w:val="bottom"/>
          </w:tcPr>
          <w:p w14:paraId="011FBADA" w14:textId="77777777" w:rsidR="00F67AD8" w:rsidRDefault="00AC765B">
            <w:pPr>
              <w:jc w:val="right"/>
              <w:rPr>
                <w:rFonts w:ascii="Arial" w:hAnsi="Arial" w:cs="Arial"/>
              </w:rPr>
            </w:pPr>
            <w:r>
              <w:rPr>
                <w:rFonts w:ascii="Arial" w:hAnsi="Arial" w:cs="Arial"/>
              </w:rPr>
              <w:t>11,45</w:t>
            </w:r>
          </w:p>
        </w:tc>
        <w:tc>
          <w:tcPr>
            <w:tcW w:w="960" w:type="dxa"/>
            <w:tcBorders>
              <w:top w:val="single" w:sz="2" w:space="0" w:color="auto"/>
              <w:left w:val="single" w:sz="8" w:space="0" w:color="auto"/>
              <w:bottom w:val="single" w:sz="2" w:space="0" w:color="auto"/>
              <w:right w:val="single" w:sz="8" w:space="0" w:color="auto"/>
            </w:tcBorders>
            <w:noWrap/>
            <w:vAlign w:val="bottom"/>
          </w:tcPr>
          <w:p w14:paraId="394FDC11" w14:textId="77777777" w:rsidR="00F67AD8" w:rsidRDefault="00F67AD8">
            <w:pPr>
              <w:jc w:val="right"/>
              <w:rPr>
                <w:rFonts w:ascii="Arial" w:hAnsi="Arial" w:cs="Arial"/>
              </w:rPr>
            </w:pPr>
            <w:r>
              <w:rPr>
                <w:rFonts w:ascii="Arial" w:hAnsi="Arial" w:cs="Arial"/>
              </w:rPr>
              <w:t>1 027</w:t>
            </w:r>
          </w:p>
        </w:tc>
        <w:tc>
          <w:tcPr>
            <w:tcW w:w="1134" w:type="dxa"/>
            <w:tcBorders>
              <w:top w:val="single" w:sz="2" w:space="0" w:color="auto"/>
              <w:left w:val="single" w:sz="8" w:space="0" w:color="auto"/>
              <w:bottom w:val="single" w:sz="2" w:space="0" w:color="auto"/>
              <w:right w:val="single" w:sz="8" w:space="0" w:color="auto"/>
            </w:tcBorders>
            <w:noWrap/>
            <w:vAlign w:val="bottom"/>
          </w:tcPr>
          <w:p w14:paraId="47BA4BB9" w14:textId="77777777" w:rsidR="00F67AD8" w:rsidRDefault="00F67AD8" w:rsidP="00342F7F">
            <w:pPr>
              <w:jc w:val="right"/>
              <w:rPr>
                <w:rFonts w:ascii="Arial" w:hAnsi="Arial" w:cs="Arial"/>
              </w:rPr>
            </w:pPr>
            <w:r>
              <w:rPr>
                <w:rFonts w:ascii="Arial" w:hAnsi="Arial" w:cs="Arial"/>
              </w:rPr>
              <w:t>26 72</w:t>
            </w:r>
            <w:r w:rsidR="00342F7F">
              <w:rPr>
                <w:rFonts w:ascii="Arial" w:hAnsi="Arial" w:cs="Arial"/>
              </w:rPr>
              <w:t>0</w:t>
            </w:r>
          </w:p>
        </w:tc>
        <w:tc>
          <w:tcPr>
            <w:tcW w:w="851" w:type="dxa"/>
            <w:tcBorders>
              <w:top w:val="single" w:sz="2" w:space="0" w:color="auto"/>
              <w:left w:val="single" w:sz="8" w:space="0" w:color="auto"/>
              <w:bottom w:val="single" w:sz="2" w:space="0" w:color="auto"/>
              <w:right w:val="single" w:sz="8" w:space="0" w:color="auto"/>
            </w:tcBorders>
            <w:noWrap/>
            <w:vAlign w:val="bottom"/>
          </w:tcPr>
          <w:p w14:paraId="50F7CB74" w14:textId="77777777" w:rsidR="00F67AD8" w:rsidRDefault="00F67AD8">
            <w:pPr>
              <w:jc w:val="right"/>
              <w:rPr>
                <w:rFonts w:ascii="Arial" w:hAnsi="Arial" w:cs="Arial"/>
              </w:rPr>
            </w:pPr>
            <w:r>
              <w:rPr>
                <w:rFonts w:ascii="Arial" w:hAnsi="Arial" w:cs="Arial"/>
              </w:rPr>
              <w:t>41 110</w:t>
            </w:r>
          </w:p>
        </w:tc>
        <w:tc>
          <w:tcPr>
            <w:tcW w:w="3634" w:type="dxa"/>
            <w:tcBorders>
              <w:top w:val="single" w:sz="2" w:space="0" w:color="auto"/>
              <w:left w:val="single" w:sz="8" w:space="0" w:color="auto"/>
              <w:bottom w:val="single" w:sz="2" w:space="0" w:color="auto"/>
            </w:tcBorders>
            <w:noWrap/>
            <w:vAlign w:val="bottom"/>
          </w:tcPr>
          <w:p w14:paraId="4D44F369" w14:textId="77777777" w:rsidR="00F67AD8" w:rsidRDefault="00F67AD8">
            <w:pPr>
              <w:rPr>
                <w:rFonts w:ascii="Arial" w:hAnsi="Arial" w:cs="Arial"/>
              </w:rPr>
            </w:pPr>
            <w:r>
              <w:rPr>
                <w:rFonts w:ascii="Arial" w:hAnsi="Arial" w:cs="Arial"/>
              </w:rPr>
              <w:t>Indeksitarkistus</w:t>
            </w:r>
          </w:p>
        </w:tc>
      </w:tr>
      <w:tr w:rsidR="00F67AD8" w14:paraId="43CCBAB3"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4C623FE" w14:textId="77777777" w:rsidR="00F67AD8" w:rsidRDefault="00F67AD8">
            <w:pPr>
              <w:jc w:val="right"/>
              <w:rPr>
                <w:rFonts w:ascii="Arial" w:hAnsi="Arial" w:cs="Arial"/>
              </w:rPr>
            </w:pPr>
            <w:r>
              <w:rPr>
                <w:rFonts w:ascii="Arial" w:hAnsi="Arial" w:cs="Arial"/>
              </w:rPr>
              <w:t>1.1.2005</w:t>
            </w:r>
          </w:p>
        </w:tc>
        <w:tc>
          <w:tcPr>
            <w:tcW w:w="1161" w:type="dxa"/>
            <w:tcBorders>
              <w:top w:val="single" w:sz="2" w:space="0" w:color="auto"/>
              <w:left w:val="single" w:sz="8" w:space="0" w:color="auto"/>
              <w:bottom w:val="single" w:sz="2" w:space="0" w:color="auto"/>
              <w:right w:val="single" w:sz="8" w:space="0" w:color="auto"/>
            </w:tcBorders>
            <w:noWrap/>
            <w:vAlign w:val="bottom"/>
          </w:tcPr>
          <w:p w14:paraId="105F9607" w14:textId="77777777" w:rsidR="00F67AD8" w:rsidRDefault="00AC765B">
            <w:pPr>
              <w:jc w:val="right"/>
              <w:rPr>
                <w:rFonts w:ascii="Arial" w:hAnsi="Arial" w:cs="Arial"/>
              </w:rPr>
            </w:pPr>
            <w:r>
              <w:rPr>
                <w:rFonts w:ascii="Arial" w:hAnsi="Arial" w:cs="Arial"/>
              </w:rPr>
              <w:t>15,20</w:t>
            </w:r>
          </w:p>
        </w:tc>
        <w:tc>
          <w:tcPr>
            <w:tcW w:w="960" w:type="dxa"/>
            <w:tcBorders>
              <w:top w:val="single" w:sz="2" w:space="0" w:color="auto"/>
              <w:left w:val="single" w:sz="8" w:space="0" w:color="auto"/>
              <w:bottom w:val="single" w:sz="2" w:space="0" w:color="auto"/>
              <w:right w:val="single" w:sz="8" w:space="0" w:color="auto"/>
            </w:tcBorders>
            <w:noWrap/>
            <w:vAlign w:val="bottom"/>
          </w:tcPr>
          <w:p w14:paraId="3E0B3A59" w14:textId="77777777" w:rsidR="00F67AD8" w:rsidRDefault="00F67AD8" w:rsidP="00E72A9D">
            <w:pPr>
              <w:jc w:val="right"/>
              <w:rPr>
                <w:rFonts w:ascii="Arial" w:hAnsi="Arial" w:cs="Arial"/>
              </w:rPr>
            </w:pPr>
            <w:r>
              <w:rPr>
                <w:rFonts w:ascii="Arial" w:hAnsi="Arial" w:cs="Arial"/>
              </w:rPr>
              <w:t>1 05</w:t>
            </w:r>
            <w:r w:rsidR="00E72A9D">
              <w:rPr>
                <w:rFonts w:ascii="Arial" w:hAnsi="Arial" w:cs="Arial"/>
              </w:rPr>
              <w:t>5</w:t>
            </w:r>
          </w:p>
        </w:tc>
        <w:tc>
          <w:tcPr>
            <w:tcW w:w="1134" w:type="dxa"/>
            <w:tcBorders>
              <w:top w:val="single" w:sz="2" w:space="0" w:color="auto"/>
              <w:left w:val="single" w:sz="8" w:space="0" w:color="auto"/>
              <w:bottom w:val="single" w:sz="2" w:space="0" w:color="auto"/>
              <w:right w:val="single" w:sz="8" w:space="0" w:color="auto"/>
            </w:tcBorders>
            <w:noWrap/>
            <w:vAlign w:val="bottom"/>
          </w:tcPr>
          <w:p w14:paraId="4FCA3DD3" w14:textId="77777777" w:rsidR="00F67AD8" w:rsidRDefault="00F67AD8">
            <w:pPr>
              <w:jc w:val="right"/>
              <w:rPr>
                <w:rFonts w:ascii="Arial" w:hAnsi="Arial" w:cs="Arial"/>
              </w:rPr>
            </w:pPr>
            <w:r>
              <w:rPr>
                <w:rFonts w:ascii="Arial" w:hAnsi="Arial" w:cs="Arial"/>
              </w:rPr>
              <w:t>27 468</w:t>
            </w:r>
          </w:p>
        </w:tc>
        <w:tc>
          <w:tcPr>
            <w:tcW w:w="851" w:type="dxa"/>
            <w:tcBorders>
              <w:top w:val="single" w:sz="2" w:space="0" w:color="auto"/>
              <w:left w:val="single" w:sz="8" w:space="0" w:color="auto"/>
              <w:bottom w:val="single" w:sz="2" w:space="0" w:color="auto"/>
              <w:right w:val="single" w:sz="8" w:space="0" w:color="auto"/>
            </w:tcBorders>
            <w:noWrap/>
            <w:vAlign w:val="bottom"/>
          </w:tcPr>
          <w:p w14:paraId="1CB2AB29" w14:textId="77777777" w:rsidR="00F67AD8" w:rsidRDefault="00F67AD8">
            <w:pPr>
              <w:jc w:val="right"/>
              <w:rPr>
                <w:rFonts w:ascii="Arial" w:hAnsi="Arial" w:cs="Arial"/>
              </w:rPr>
            </w:pPr>
            <w:r>
              <w:rPr>
                <w:rFonts w:ascii="Arial" w:hAnsi="Arial" w:cs="Arial"/>
              </w:rPr>
              <w:t>42 261</w:t>
            </w:r>
          </w:p>
        </w:tc>
        <w:tc>
          <w:tcPr>
            <w:tcW w:w="3634" w:type="dxa"/>
            <w:tcBorders>
              <w:top w:val="single" w:sz="2" w:space="0" w:color="auto"/>
              <w:left w:val="single" w:sz="8" w:space="0" w:color="auto"/>
              <w:bottom w:val="single" w:sz="2" w:space="0" w:color="auto"/>
            </w:tcBorders>
            <w:noWrap/>
            <w:vAlign w:val="bottom"/>
          </w:tcPr>
          <w:p w14:paraId="0D5CFFC4" w14:textId="77777777" w:rsidR="00F67AD8" w:rsidRDefault="00F67AD8">
            <w:pPr>
              <w:rPr>
                <w:rFonts w:ascii="Arial" w:hAnsi="Arial" w:cs="Arial"/>
              </w:rPr>
            </w:pPr>
            <w:r>
              <w:rPr>
                <w:rFonts w:ascii="Arial" w:hAnsi="Arial" w:cs="Arial"/>
              </w:rPr>
              <w:t>Indeksitarkistus ja L 21.12.2004/1224</w:t>
            </w:r>
          </w:p>
        </w:tc>
      </w:tr>
      <w:tr w:rsidR="00D73031" w14:paraId="2E5704F6"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0233D38" w14:textId="77777777" w:rsidR="00D73031" w:rsidRDefault="00D73031">
            <w:pPr>
              <w:jc w:val="right"/>
              <w:rPr>
                <w:rFonts w:ascii="Arial" w:hAnsi="Arial" w:cs="Arial"/>
              </w:rPr>
            </w:pPr>
            <w:r>
              <w:rPr>
                <w:rFonts w:ascii="Arial" w:hAnsi="Arial" w:cs="Arial"/>
              </w:rPr>
              <w:t>1.1.2006</w:t>
            </w:r>
          </w:p>
        </w:tc>
        <w:tc>
          <w:tcPr>
            <w:tcW w:w="1161" w:type="dxa"/>
            <w:tcBorders>
              <w:top w:val="single" w:sz="2" w:space="0" w:color="auto"/>
              <w:left w:val="single" w:sz="8" w:space="0" w:color="auto"/>
              <w:bottom w:val="single" w:sz="2" w:space="0" w:color="auto"/>
              <w:right w:val="single" w:sz="8" w:space="0" w:color="auto"/>
            </w:tcBorders>
            <w:noWrap/>
            <w:vAlign w:val="bottom"/>
          </w:tcPr>
          <w:p w14:paraId="02F05F2B" w14:textId="77777777" w:rsidR="00D73031" w:rsidRDefault="00D73031">
            <w:pPr>
              <w:jc w:val="right"/>
              <w:rPr>
                <w:rFonts w:ascii="Arial" w:hAnsi="Arial" w:cs="Arial"/>
              </w:rPr>
            </w:pPr>
            <w:r>
              <w:rPr>
                <w:rFonts w:ascii="Arial" w:hAnsi="Arial" w:cs="Arial"/>
              </w:rPr>
              <w:t>15,20</w:t>
            </w:r>
          </w:p>
        </w:tc>
        <w:tc>
          <w:tcPr>
            <w:tcW w:w="960" w:type="dxa"/>
            <w:tcBorders>
              <w:top w:val="single" w:sz="2" w:space="0" w:color="auto"/>
              <w:left w:val="single" w:sz="8" w:space="0" w:color="auto"/>
              <w:bottom w:val="single" w:sz="2" w:space="0" w:color="auto"/>
              <w:right w:val="single" w:sz="8" w:space="0" w:color="auto"/>
            </w:tcBorders>
            <w:noWrap/>
            <w:vAlign w:val="bottom"/>
          </w:tcPr>
          <w:p w14:paraId="5A7FB595" w14:textId="77777777" w:rsidR="00D73031" w:rsidRDefault="00E72A9D" w:rsidP="00E72A9D">
            <w:pPr>
              <w:jc w:val="right"/>
              <w:rPr>
                <w:rFonts w:ascii="Arial" w:hAnsi="Arial" w:cs="Arial"/>
              </w:rPr>
            </w:pPr>
            <w:r>
              <w:rPr>
                <w:rFonts w:ascii="Arial" w:hAnsi="Arial" w:cs="Arial"/>
              </w:rPr>
              <w:t xml:space="preserve">1 </w:t>
            </w:r>
            <w:r w:rsidR="00D73031">
              <w:rPr>
                <w:rFonts w:ascii="Arial" w:hAnsi="Arial" w:cs="Arial"/>
              </w:rPr>
              <w:t>09</w:t>
            </w:r>
            <w:r>
              <w:rPr>
                <w:rFonts w:ascii="Arial" w:hAnsi="Arial" w:cs="Arial"/>
              </w:rPr>
              <w:t>1</w:t>
            </w:r>
          </w:p>
        </w:tc>
        <w:tc>
          <w:tcPr>
            <w:tcW w:w="1134" w:type="dxa"/>
            <w:tcBorders>
              <w:top w:val="single" w:sz="2" w:space="0" w:color="auto"/>
              <w:left w:val="single" w:sz="8" w:space="0" w:color="auto"/>
              <w:bottom w:val="single" w:sz="2" w:space="0" w:color="auto"/>
              <w:right w:val="single" w:sz="8" w:space="0" w:color="auto"/>
            </w:tcBorders>
            <w:noWrap/>
            <w:vAlign w:val="bottom"/>
          </w:tcPr>
          <w:p w14:paraId="7066017A" w14:textId="77777777" w:rsidR="00D73031" w:rsidRDefault="00D73031" w:rsidP="00342F7F">
            <w:pPr>
              <w:jc w:val="right"/>
              <w:rPr>
                <w:rFonts w:ascii="Arial" w:hAnsi="Arial" w:cs="Arial"/>
              </w:rPr>
            </w:pPr>
            <w:r>
              <w:rPr>
                <w:rFonts w:ascii="Arial" w:hAnsi="Arial" w:cs="Arial"/>
              </w:rPr>
              <w:t>28 40</w:t>
            </w:r>
            <w:r w:rsidR="00342F7F">
              <w:rPr>
                <w:rFonts w:ascii="Arial" w:hAnsi="Arial" w:cs="Arial"/>
              </w:rPr>
              <w:t>3</w:t>
            </w:r>
          </w:p>
        </w:tc>
        <w:tc>
          <w:tcPr>
            <w:tcW w:w="851" w:type="dxa"/>
            <w:tcBorders>
              <w:top w:val="single" w:sz="2" w:space="0" w:color="auto"/>
              <w:left w:val="single" w:sz="8" w:space="0" w:color="auto"/>
              <w:bottom w:val="single" w:sz="2" w:space="0" w:color="auto"/>
              <w:right w:val="single" w:sz="8" w:space="0" w:color="auto"/>
            </w:tcBorders>
            <w:noWrap/>
            <w:vAlign w:val="bottom"/>
          </w:tcPr>
          <w:p w14:paraId="145388D4" w14:textId="77777777" w:rsidR="00D73031" w:rsidRDefault="00342F7F">
            <w:pPr>
              <w:jc w:val="right"/>
              <w:rPr>
                <w:rFonts w:ascii="Arial" w:hAnsi="Arial" w:cs="Arial"/>
              </w:rPr>
            </w:pPr>
            <w:r>
              <w:rPr>
                <w:rFonts w:ascii="Arial" w:hAnsi="Arial" w:cs="Arial"/>
              </w:rPr>
              <w:t xml:space="preserve">43 </w:t>
            </w:r>
            <w:r w:rsidR="00D73031">
              <w:rPr>
                <w:rFonts w:ascii="Arial" w:hAnsi="Arial" w:cs="Arial"/>
              </w:rPr>
              <w:t>699</w:t>
            </w:r>
          </w:p>
        </w:tc>
        <w:tc>
          <w:tcPr>
            <w:tcW w:w="3634" w:type="dxa"/>
            <w:tcBorders>
              <w:top w:val="single" w:sz="2" w:space="0" w:color="auto"/>
              <w:left w:val="single" w:sz="8" w:space="0" w:color="auto"/>
              <w:bottom w:val="single" w:sz="2" w:space="0" w:color="auto"/>
            </w:tcBorders>
            <w:noWrap/>
            <w:vAlign w:val="bottom"/>
          </w:tcPr>
          <w:p w14:paraId="63B4E8E2" w14:textId="77777777" w:rsidR="00D73031" w:rsidRDefault="00D73031">
            <w:pPr>
              <w:rPr>
                <w:rFonts w:ascii="Arial" w:hAnsi="Arial" w:cs="Arial"/>
              </w:rPr>
            </w:pPr>
            <w:r>
              <w:rPr>
                <w:rFonts w:ascii="Arial" w:hAnsi="Arial" w:cs="Arial"/>
              </w:rPr>
              <w:t>Indeksitarkistus</w:t>
            </w:r>
          </w:p>
        </w:tc>
      </w:tr>
      <w:tr w:rsidR="00AB5B25" w14:paraId="39F51D3A"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5B66298E" w14:textId="77777777" w:rsidR="00AB5B25" w:rsidRDefault="00AB5B25">
            <w:pPr>
              <w:jc w:val="right"/>
              <w:rPr>
                <w:rFonts w:ascii="Arial" w:hAnsi="Arial" w:cs="Arial"/>
              </w:rPr>
            </w:pPr>
            <w:r>
              <w:rPr>
                <w:rFonts w:ascii="Arial" w:hAnsi="Arial" w:cs="Arial"/>
              </w:rPr>
              <w:t>1.1.2007</w:t>
            </w:r>
          </w:p>
        </w:tc>
        <w:tc>
          <w:tcPr>
            <w:tcW w:w="1161" w:type="dxa"/>
            <w:tcBorders>
              <w:top w:val="single" w:sz="2" w:space="0" w:color="auto"/>
              <w:left w:val="single" w:sz="8" w:space="0" w:color="auto"/>
              <w:bottom w:val="single" w:sz="2" w:space="0" w:color="auto"/>
              <w:right w:val="single" w:sz="8" w:space="0" w:color="auto"/>
            </w:tcBorders>
            <w:noWrap/>
            <w:vAlign w:val="bottom"/>
          </w:tcPr>
          <w:p w14:paraId="795524C5" w14:textId="77777777" w:rsidR="00AB5B25" w:rsidRDefault="00AB5B25">
            <w:pPr>
              <w:jc w:val="right"/>
              <w:rPr>
                <w:rFonts w:ascii="Arial" w:hAnsi="Arial" w:cs="Arial"/>
              </w:rPr>
            </w:pPr>
            <w:r>
              <w:rPr>
                <w:rFonts w:ascii="Arial" w:hAnsi="Arial" w:cs="Arial"/>
              </w:rPr>
              <w:t>15,20</w:t>
            </w:r>
          </w:p>
        </w:tc>
        <w:tc>
          <w:tcPr>
            <w:tcW w:w="960" w:type="dxa"/>
            <w:tcBorders>
              <w:top w:val="single" w:sz="2" w:space="0" w:color="auto"/>
              <w:left w:val="single" w:sz="8" w:space="0" w:color="auto"/>
              <w:bottom w:val="single" w:sz="2" w:space="0" w:color="auto"/>
              <w:right w:val="single" w:sz="8" w:space="0" w:color="auto"/>
            </w:tcBorders>
            <w:noWrap/>
            <w:vAlign w:val="bottom"/>
          </w:tcPr>
          <w:p w14:paraId="527080E4" w14:textId="77777777" w:rsidR="00AB5B25" w:rsidRDefault="00AB5B25" w:rsidP="00E72A9D">
            <w:pPr>
              <w:jc w:val="right"/>
              <w:rPr>
                <w:rFonts w:ascii="Arial" w:hAnsi="Arial" w:cs="Arial"/>
              </w:rPr>
            </w:pPr>
            <w:r>
              <w:rPr>
                <w:rFonts w:ascii="Arial" w:hAnsi="Arial" w:cs="Arial"/>
              </w:rPr>
              <w:t>1 12</w:t>
            </w:r>
            <w:r w:rsidR="00E72A9D">
              <w:rPr>
                <w:rFonts w:ascii="Arial" w:hAnsi="Arial" w:cs="Arial"/>
              </w:rPr>
              <w:t>9</w:t>
            </w:r>
          </w:p>
        </w:tc>
        <w:tc>
          <w:tcPr>
            <w:tcW w:w="1134" w:type="dxa"/>
            <w:tcBorders>
              <w:top w:val="single" w:sz="2" w:space="0" w:color="auto"/>
              <w:left w:val="single" w:sz="8" w:space="0" w:color="auto"/>
              <w:bottom w:val="single" w:sz="2" w:space="0" w:color="auto"/>
              <w:right w:val="single" w:sz="8" w:space="0" w:color="auto"/>
            </w:tcBorders>
            <w:noWrap/>
            <w:vAlign w:val="bottom"/>
          </w:tcPr>
          <w:p w14:paraId="410D9740" w14:textId="77777777" w:rsidR="00AB5B25" w:rsidRDefault="00AB5B25">
            <w:pPr>
              <w:jc w:val="right"/>
              <w:rPr>
                <w:rFonts w:ascii="Arial" w:hAnsi="Arial" w:cs="Arial"/>
              </w:rPr>
            </w:pPr>
            <w:r>
              <w:rPr>
                <w:rFonts w:ascii="Arial" w:hAnsi="Arial" w:cs="Arial"/>
              </w:rPr>
              <w:t>29 392</w:t>
            </w:r>
          </w:p>
        </w:tc>
        <w:tc>
          <w:tcPr>
            <w:tcW w:w="851" w:type="dxa"/>
            <w:tcBorders>
              <w:top w:val="single" w:sz="2" w:space="0" w:color="auto"/>
              <w:left w:val="single" w:sz="8" w:space="0" w:color="auto"/>
              <w:bottom w:val="single" w:sz="2" w:space="0" w:color="auto"/>
              <w:right w:val="single" w:sz="8" w:space="0" w:color="auto"/>
            </w:tcBorders>
            <w:noWrap/>
            <w:vAlign w:val="bottom"/>
          </w:tcPr>
          <w:p w14:paraId="417045B8" w14:textId="77777777" w:rsidR="00AB5B25" w:rsidRDefault="00AB5B25">
            <w:pPr>
              <w:jc w:val="right"/>
              <w:rPr>
                <w:rFonts w:ascii="Arial" w:hAnsi="Arial" w:cs="Arial"/>
              </w:rPr>
            </w:pPr>
            <w:r>
              <w:rPr>
                <w:rFonts w:ascii="Arial" w:hAnsi="Arial" w:cs="Arial"/>
              </w:rPr>
              <w:t>45 221</w:t>
            </w:r>
          </w:p>
        </w:tc>
        <w:tc>
          <w:tcPr>
            <w:tcW w:w="3634" w:type="dxa"/>
            <w:tcBorders>
              <w:top w:val="single" w:sz="2" w:space="0" w:color="auto"/>
              <w:left w:val="single" w:sz="8" w:space="0" w:color="auto"/>
              <w:bottom w:val="single" w:sz="2" w:space="0" w:color="auto"/>
            </w:tcBorders>
            <w:noWrap/>
            <w:vAlign w:val="bottom"/>
          </w:tcPr>
          <w:p w14:paraId="0B2F8B06" w14:textId="77777777" w:rsidR="00AB5B25" w:rsidRDefault="00AB5B25">
            <w:pPr>
              <w:rPr>
                <w:rFonts w:ascii="Arial" w:hAnsi="Arial" w:cs="Arial"/>
              </w:rPr>
            </w:pPr>
            <w:r>
              <w:rPr>
                <w:rFonts w:ascii="Arial" w:hAnsi="Arial" w:cs="Arial"/>
              </w:rPr>
              <w:t>Indeksitarkistus</w:t>
            </w:r>
          </w:p>
        </w:tc>
      </w:tr>
      <w:tr w:rsidR="00274596" w14:paraId="5C633F7F"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B6F0ED1" w14:textId="77777777" w:rsidR="00274596" w:rsidRDefault="00274596">
            <w:pPr>
              <w:jc w:val="right"/>
              <w:rPr>
                <w:rFonts w:ascii="Arial" w:hAnsi="Arial" w:cs="Arial"/>
              </w:rPr>
            </w:pPr>
            <w:r>
              <w:rPr>
                <w:rFonts w:ascii="Arial" w:hAnsi="Arial" w:cs="Arial"/>
              </w:rPr>
              <w:t>1.1.2008</w:t>
            </w:r>
          </w:p>
        </w:tc>
        <w:tc>
          <w:tcPr>
            <w:tcW w:w="1161" w:type="dxa"/>
            <w:tcBorders>
              <w:top w:val="single" w:sz="2" w:space="0" w:color="auto"/>
              <w:left w:val="single" w:sz="8" w:space="0" w:color="auto"/>
              <w:bottom w:val="single" w:sz="2" w:space="0" w:color="auto"/>
              <w:right w:val="single" w:sz="8" w:space="0" w:color="auto"/>
            </w:tcBorders>
            <w:noWrap/>
            <w:vAlign w:val="bottom"/>
          </w:tcPr>
          <w:p w14:paraId="3E982C1C" w14:textId="77777777" w:rsidR="00274596" w:rsidRDefault="00274596">
            <w:pPr>
              <w:jc w:val="right"/>
              <w:rPr>
                <w:rFonts w:ascii="Arial" w:hAnsi="Arial" w:cs="Arial"/>
              </w:rPr>
            </w:pPr>
            <w:r>
              <w:rPr>
                <w:rFonts w:ascii="Arial" w:hAnsi="Arial" w:cs="Arial"/>
              </w:rPr>
              <w:t>15,20</w:t>
            </w:r>
          </w:p>
        </w:tc>
        <w:tc>
          <w:tcPr>
            <w:tcW w:w="960" w:type="dxa"/>
            <w:tcBorders>
              <w:top w:val="single" w:sz="2" w:space="0" w:color="auto"/>
              <w:left w:val="single" w:sz="8" w:space="0" w:color="auto"/>
              <w:bottom w:val="single" w:sz="2" w:space="0" w:color="auto"/>
              <w:right w:val="single" w:sz="8" w:space="0" w:color="auto"/>
            </w:tcBorders>
            <w:noWrap/>
            <w:vAlign w:val="bottom"/>
          </w:tcPr>
          <w:p w14:paraId="6EE1133F" w14:textId="77777777" w:rsidR="00274596" w:rsidRDefault="00274596" w:rsidP="00E72A9D">
            <w:pPr>
              <w:jc w:val="right"/>
              <w:rPr>
                <w:rFonts w:ascii="Arial" w:hAnsi="Arial" w:cs="Arial"/>
              </w:rPr>
            </w:pPr>
            <w:r>
              <w:rPr>
                <w:rFonts w:ascii="Arial" w:hAnsi="Arial" w:cs="Arial"/>
              </w:rPr>
              <w:t>1 15</w:t>
            </w:r>
            <w:r w:rsidR="00E72A9D">
              <w:rPr>
                <w:rFonts w:ascii="Arial" w:hAnsi="Arial" w:cs="Arial"/>
              </w:rPr>
              <w:t>4</w:t>
            </w:r>
          </w:p>
        </w:tc>
        <w:tc>
          <w:tcPr>
            <w:tcW w:w="1134" w:type="dxa"/>
            <w:tcBorders>
              <w:top w:val="single" w:sz="2" w:space="0" w:color="auto"/>
              <w:left w:val="single" w:sz="8" w:space="0" w:color="auto"/>
              <w:bottom w:val="single" w:sz="2" w:space="0" w:color="auto"/>
              <w:right w:val="single" w:sz="8" w:space="0" w:color="auto"/>
            </w:tcBorders>
            <w:noWrap/>
            <w:vAlign w:val="bottom"/>
          </w:tcPr>
          <w:p w14:paraId="4BAC595D" w14:textId="77777777" w:rsidR="00274596" w:rsidRDefault="00274596">
            <w:pPr>
              <w:jc w:val="right"/>
              <w:rPr>
                <w:rFonts w:ascii="Arial" w:hAnsi="Arial" w:cs="Arial"/>
              </w:rPr>
            </w:pPr>
            <w:r>
              <w:rPr>
                <w:rFonts w:ascii="Arial" w:hAnsi="Arial" w:cs="Arial"/>
              </w:rPr>
              <w:t>30 033</w:t>
            </w:r>
          </w:p>
        </w:tc>
        <w:tc>
          <w:tcPr>
            <w:tcW w:w="851" w:type="dxa"/>
            <w:tcBorders>
              <w:top w:val="single" w:sz="2" w:space="0" w:color="auto"/>
              <w:left w:val="single" w:sz="8" w:space="0" w:color="auto"/>
              <w:bottom w:val="single" w:sz="2" w:space="0" w:color="auto"/>
              <w:right w:val="single" w:sz="8" w:space="0" w:color="auto"/>
            </w:tcBorders>
            <w:noWrap/>
            <w:vAlign w:val="bottom"/>
          </w:tcPr>
          <w:p w14:paraId="2DED19D5" w14:textId="77777777" w:rsidR="00274596" w:rsidRDefault="00274596">
            <w:pPr>
              <w:jc w:val="right"/>
              <w:rPr>
                <w:rFonts w:ascii="Arial" w:hAnsi="Arial" w:cs="Arial"/>
              </w:rPr>
            </w:pPr>
            <w:r>
              <w:rPr>
                <w:rFonts w:ascii="Arial" w:hAnsi="Arial" w:cs="Arial"/>
              </w:rPr>
              <w:t>46 207</w:t>
            </w:r>
          </w:p>
        </w:tc>
        <w:tc>
          <w:tcPr>
            <w:tcW w:w="3634" w:type="dxa"/>
            <w:tcBorders>
              <w:top w:val="single" w:sz="2" w:space="0" w:color="auto"/>
              <w:left w:val="single" w:sz="8" w:space="0" w:color="auto"/>
              <w:bottom w:val="single" w:sz="2" w:space="0" w:color="auto"/>
            </w:tcBorders>
            <w:noWrap/>
            <w:vAlign w:val="bottom"/>
          </w:tcPr>
          <w:p w14:paraId="7C04BA12" w14:textId="77777777" w:rsidR="00274596" w:rsidRDefault="00274596">
            <w:pPr>
              <w:rPr>
                <w:rFonts w:ascii="Arial" w:hAnsi="Arial" w:cs="Arial"/>
              </w:rPr>
            </w:pPr>
            <w:r>
              <w:rPr>
                <w:rFonts w:ascii="Arial" w:hAnsi="Arial" w:cs="Arial"/>
              </w:rPr>
              <w:t>Indeksitarkistus</w:t>
            </w:r>
          </w:p>
        </w:tc>
      </w:tr>
      <w:tr w:rsidR="00AF072A" w14:paraId="1087E70A"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687C7D2" w14:textId="77777777" w:rsidR="00AF072A" w:rsidRDefault="00AF072A">
            <w:pPr>
              <w:jc w:val="right"/>
              <w:rPr>
                <w:rFonts w:ascii="Arial" w:hAnsi="Arial" w:cs="Arial"/>
              </w:rPr>
            </w:pPr>
            <w:r>
              <w:rPr>
                <w:rFonts w:ascii="Arial" w:hAnsi="Arial" w:cs="Arial"/>
              </w:rPr>
              <w:t>1.1.2009</w:t>
            </w:r>
          </w:p>
        </w:tc>
        <w:tc>
          <w:tcPr>
            <w:tcW w:w="1161" w:type="dxa"/>
            <w:tcBorders>
              <w:top w:val="single" w:sz="2" w:space="0" w:color="auto"/>
              <w:left w:val="single" w:sz="8" w:space="0" w:color="auto"/>
              <w:bottom w:val="single" w:sz="2" w:space="0" w:color="auto"/>
              <w:right w:val="single" w:sz="8" w:space="0" w:color="auto"/>
            </w:tcBorders>
            <w:noWrap/>
            <w:vAlign w:val="bottom"/>
          </w:tcPr>
          <w:p w14:paraId="0209B795" w14:textId="77777777" w:rsidR="00AF072A" w:rsidRDefault="00AF072A">
            <w:pPr>
              <w:jc w:val="right"/>
              <w:rPr>
                <w:rFonts w:ascii="Arial" w:hAnsi="Arial" w:cs="Arial"/>
              </w:rPr>
            </w:pPr>
            <w:r>
              <w:rPr>
                <w:rFonts w:ascii="Arial" w:hAnsi="Arial" w:cs="Arial"/>
              </w:rPr>
              <w:t>22,04</w:t>
            </w:r>
          </w:p>
        </w:tc>
        <w:tc>
          <w:tcPr>
            <w:tcW w:w="960" w:type="dxa"/>
            <w:tcBorders>
              <w:top w:val="single" w:sz="2" w:space="0" w:color="auto"/>
              <w:left w:val="single" w:sz="8" w:space="0" w:color="auto"/>
              <w:bottom w:val="single" w:sz="2" w:space="0" w:color="auto"/>
              <w:right w:val="single" w:sz="8" w:space="0" w:color="auto"/>
            </w:tcBorders>
            <w:noWrap/>
            <w:vAlign w:val="bottom"/>
          </w:tcPr>
          <w:p w14:paraId="49D47F02" w14:textId="77777777" w:rsidR="00AF072A" w:rsidRDefault="00E72A9D">
            <w:pPr>
              <w:jc w:val="right"/>
              <w:rPr>
                <w:rFonts w:ascii="Arial" w:hAnsi="Arial" w:cs="Arial"/>
              </w:rPr>
            </w:pPr>
            <w:r>
              <w:rPr>
                <w:rFonts w:ascii="Arial" w:hAnsi="Arial" w:cs="Arial"/>
              </w:rPr>
              <w:t>1 224</w:t>
            </w:r>
          </w:p>
        </w:tc>
        <w:tc>
          <w:tcPr>
            <w:tcW w:w="1134" w:type="dxa"/>
            <w:tcBorders>
              <w:top w:val="single" w:sz="2" w:space="0" w:color="auto"/>
              <w:left w:val="single" w:sz="8" w:space="0" w:color="auto"/>
              <w:bottom w:val="single" w:sz="2" w:space="0" w:color="auto"/>
              <w:right w:val="single" w:sz="8" w:space="0" w:color="auto"/>
            </w:tcBorders>
            <w:noWrap/>
            <w:vAlign w:val="bottom"/>
          </w:tcPr>
          <w:p w14:paraId="78194C30" w14:textId="77777777" w:rsidR="00AF072A" w:rsidRDefault="00AF072A">
            <w:pPr>
              <w:jc w:val="right"/>
              <w:rPr>
                <w:rFonts w:ascii="Arial" w:hAnsi="Arial" w:cs="Arial"/>
              </w:rPr>
            </w:pPr>
            <w:r>
              <w:rPr>
                <w:rFonts w:ascii="Arial" w:hAnsi="Arial" w:cs="Arial"/>
              </w:rPr>
              <w:t>31 850</w:t>
            </w:r>
          </w:p>
        </w:tc>
        <w:tc>
          <w:tcPr>
            <w:tcW w:w="851" w:type="dxa"/>
            <w:tcBorders>
              <w:top w:val="single" w:sz="2" w:space="0" w:color="auto"/>
              <w:left w:val="single" w:sz="8" w:space="0" w:color="auto"/>
              <w:bottom w:val="single" w:sz="2" w:space="0" w:color="auto"/>
              <w:right w:val="single" w:sz="8" w:space="0" w:color="auto"/>
            </w:tcBorders>
            <w:noWrap/>
            <w:vAlign w:val="bottom"/>
          </w:tcPr>
          <w:p w14:paraId="7D8CC3D2" w14:textId="77777777" w:rsidR="00AF072A" w:rsidRDefault="00AF072A">
            <w:pPr>
              <w:jc w:val="right"/>
              <w:rPr>
                <w:rFonts w:ascii="Arial" w:hAnsi="Arial" w:cs="Arial"/>
              </w:rPr>
            </w:pPr>
            <w:r>
              <w:rPr>
                <w:rFonts w:ascii="Arial" w:hAnsi="Arial" w:cs="Arial"/>
              </w:rPr>
              <w:t>49</w:t>
            </w:r>
            <w:r w:rsidR="00E71948">
              <w:rPr>
                <w:rFonts w:ascii="Arial" w:hAnsi="Arial" w:cs="Arial"/>
              </w:rPr>
              <w:t> </w:t>
            </w:r>
            <w:r>
              <w:rPr>
                <w:rFonts w:ascii="Arial" w:hAnsi="Arial" w:cs="Arial"/>
              </w:rPr>
              <w:t>003</w:t>
            </w:r>
          </w:p>
        </w:tc>
        <w:tc>
          <w:tcPr>
            <w:tcW w:w="3634" w:type="dxa"/>
            <w:tcBorders>
              <w:top w:val="single" w:sz="2" w:space="0" w:color="auto"/>
              <w:left w:val="single" w:sz="8" w:space="0" w:color="auto"/>
              <w:bottom w:val="single" w:sz="2" w:space="0" w:color="auto"/>
            </w:tcBorders>
            <w:noWrap/>
            <w:vAlign w:val="bottom"/>
          </w:tcPr>
          <w:p w14:paraId="1C414F32" w14:textId="77777777" w:rsidR="00AF072A" w:rsidRDefault="00A900F0">
            <w:pPr>
              <w:rPr>
                <w:rFonts w:ascii="Arial" w:hAnsi="Arial" w:cs="Arial"/>
              </w:rPr>
            </w:pPr>
            <w:r>
              <w:rPr>
                <w:rFonts w:ascii="Arial" w:hAnsi="Arial" w:cs="Arial"/>
              </w:rPr>
              <w:t>L 5.12.2008/804 ja</w:t>
            </w:r>
            <w:r w:rsidR="00AF072A">
              <w:rPr>
                <w:rFonts w:ascii="Arial" w:hAnsi="Arial" w:cs="Arial"/>
              </w:rPr>
              <w:t xml:space="preserve"> </w:t>
            </w:r>
            <w:r>
              <w:rPr>
                <w:rFonts w:ascii="Arial" w:hAnsi="Arial" w:cs="Arial"/>
              </w:rPr>
              <w:t>i</w:t>
            </w:r>
            <w:r w:rsidR="00AF072A">
              <w:rPr>
                <w:rFonts w:ascii="Arial" w:hAnsi="Arial" w:cs="Arial"/>
              </w:rPr>
              <w:t>ndeksitarkistus</w:t>
            </w:r>
          </w:p>
        </w:tc>
      </w:tr>
      <w:tr w:rsidR="00E71948" w14:paraId="1C9A2867"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48B7351D" w14:textId="77777777" w:rsidR="00E71948" w:rsidRDefault="00E71948">
            <w:pPr>
              <w:jc w:val="right"/>
              <w:rPr>
                <w:rFonts w:ascii="Arial" w:hAnsi="Arial" w:cs="Arial"/>
              </w:rPr>
            </w:pPr>
            <w:r>
              <w:rPr>
                <w:rFonts w:ascii="Arial" w:hAnsi="Arial" w:cs="Arial"/>
              </w:rPr>
              <w:t>1.1.2010</w:t>
            </w:r>
          </w:p>
        </w:tc>
        <w:tc>
          <w:tcPr>
            <w:tcW w:w="1161" w:type="dxa"/>
            <w:tcBorders>
              <w:top w:val="single" w:sz="2" w:space="0" w:color="auto"/>
              <w:left w:val="single" w:sz="8" w:space="0" w:color="auto"/>
              <w:bottom w:val="single" w:sz="2" w:space="0" w:color="auto"/>
              <w:right w:val="single" w:sz="8" w:space="0" w:color="auto"/>
            </w:tcBorders>
            <w:noWrap/>
            <w:vAlign w:val="bottom"/>
          </w:tcPr>
          <w:p w14:paraId="377D6224" w14:textId="77777777" w:rsidR="00E71948" w:rsidRDefault="00E71948">
            <w:pPr>
              <w:jc w:val="right"/>
              <w:rPr>
                <w:rFonts w:ascii="Arial" w:hAnsi="Arial" w:cs="Arial"/>
              </w:rPr>
            </w:pPr>
            <w:r>
              <w:rPr>
                <w:rFonts w:ascii="Arial" w:hAnsi="Arial" w:cs="Arial"/>
              </w:rPr>
              <w:t>22,04</w:t>
            </w:r>
          </w:p>
        </w:tc>
        <w:tc>
          <w:tcPr>
            <w:tcW w:w="960" w:type="dxa"/>
            <w:tcBorders>
              <w:top w:val="single" w:sz="2" w:space="0" w:color="auto"/>
              <w:left w:val="single" w:sz="8" w:space="0" w:color="auto"/>
              <w:bottom w:val="single" w:sz="2" w:space="0" w:color="auto"/>
              <w:right w:val="single" w:sz="8" w:space="0" w:color="auto"/>
            </w:tcBorders>
            <w:noWrap/>
            <w:vAlign w:val="bottom"/>
          </w:tcPr>
          <w:p w14:paraId="602AD94A" w14:textId="77777777" w:rsidR="00E71948" w:rsidRDefault="00E71948" w:rsidP="00E72A9D">
            <w:pPr>
              <w:jc w:val="right"/>
              <w:rPr>
                <w:rFonts w:ascii="Arial" w:hAnsi="Arial" w:cs="Arial"/>
              </w:rPr>
            </w:pPr>
            <w:r>
              <w:rPr>
                <w:rFonts w:ascii="Arial" w:hAnsi="Arial" w:cs="Arial"/>
              </w:rPr>
              <w:t>1 26</w:t>
            </w:r>
            <w:r w:rsidR="00E72A9D">
              <w:rPr>
                <w:rFonts w:ascii="Arial" w:hAnsi="Arial" w:cs="Arial"/>
              </w:rPr>
              <w:t>4</w:t>
            </w:r>
          </w:p>
        </w:tc>
        <w:tc>
          <w:tcPr>
            <w:tcW w:w="1134" w:type="dxa"/>
            <w:tcBorders>
              <w:top w:val="single" w:sz="2" w:space="0" w:color="auto"/>
              <w:left w:val="single" w:sz="8" w:space="0" w:color="auto"/>
              <w:bottom w:val="single" w:sz="2" w:space="0" w:color="auto"/>
              <w:right w:val="single" w:sz="8" w:space="0" w:color="auto"/>
            </w:tcBorders>
            <w:noWrap/>
            <w:vAlign w:val="bottom"/>
          </w:tcPr>
          <w:p w14:paraId="66DEE065" w14:textId="77777777" w:rsidR="00E71948" w:rsidRDefault="00E71948" w:rsidP="00342F7F">
            <w:pPr>
              <w:jc w:val="right"/>
              <w:rPr>
                <w:rFonts w:ascii="Arial" w:hAnsi="Arial" w:cs="Arial"/>
              </w:rPr>
            </w:pPr>
            <w:r>
              <w:rPr>
                <w:rFonts w:ascii="Arial" w:hAnsi="Arial" w:cs="Arial"/>
              </w:rPr>
              <w:t>32 89</w:t>
            </w:r>
            <w:r w:rsidR="00342F7F">
              <w:rPr>
                <w:rFonts w:ascii="Arial" w:hAnsi="Arial" w:cs="Arial"/>
              </w:rPr>
              <w:t>2</w:t>
            </w:r>
          </w:p>
        </w:tc>
        <w:tc>
          <w:tcPr>
            <w:tcW w:w="851" w:type="dxa"/>
            <w:tcBorders>
              <w:top w:val="single" w:sz="2" w:space="0" w:color="auto"/>
              <w:left w:val="single" w:sz="8" w:space="0" w:color="auto"/>
              <w:bottom w:val="single" w:sz="2" w:space="0" w:color="auto"/>
              <w:right w:val="single" w:sz="8" w:space="0" w:color="auto"/>
            </w:tcBorders>
            <w:noWrap/>
            <w:vAlign w:val="bottom"/>
          </w:tcPr>
          <w:p w14:paraId="0F536DD8" w14:textId="77777777" w:rsidR="00E71948" w:rsidRDefault="00E71948">
            <w:pPr>
              <w:jc w:val="right"/>
              <w:rPr>
                <w:rFonts w:ascii="Arial" w:hAnsi="Arial" w:cs="Arial"/>
              </w:rPr>
            </w:pPr>
            <w:r>
              <w:rPr>
                <w:rFonts w:ascii="Arial" w:hAnsi="Arial" w:cs="Arial"/>
              </w:rPr>
              <w:t>50 606</w:t>
            </w:r>
          </w:p>
        </w:tc>
        <w:tc>
          <w:tcPr>
            <w:tcW w:w="3634" w:type="dxa"/>
            <w:tcBorders>
              <w:top w:val="single" w:sz="2" w:space="0" w:color="auto"/>
              <w:left w:val="single" w:sz="8" w:space="0" w:color="auto"/>
              <w:bottom w:val="single" w:sz="2" w:space="0" w:color="auto"/>
            </w:tcBorders>
            <w:noWrap/>
            <w:vAlign w:val="bottom"/>
          </w:tcPr>
          <w:p w14:paraId="0EA9A135" w14:textId="77777777" w:rsidR="00E71948" w:rsidRDefault="00E71948">
            <w:pPr>
              <w:rPr>
                <w:rFonts w:ascii="Arial" w:hAnsi="Arial" w:cs="Arial"/>
              </w:rPr>
            </w:pPr>
            <w:r>
              <w:rPr>
                <w:rFonts w:ascii="Arial" w:hAnsi="Arial" w:cs="Arial"/>
              </w:rPr>
              <w:t>Indeksitarkistus</w:t>
            </w:r>
          </w:p>
        </w:tc>
      </w:tr>
      <w:tr w:rsidR="007A4A01" w14:paraId="2BF0C4E7"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10CA918" w14:textId="77777777" w:rsidR="007A4A01" w:rsidRDefault="007A4A01">
            <w:pPr>
              <w:jc w:val="right"/>
              <w:rPr>
                <w:rFonts w:ascii="Arial" w:hAnsi="Arial" w:cs="Arial"/>
              </w:rPr>
            </w:pPr>
            <w:r>
              <w:rPr>
                <w:rFonts w:ascii="Arial" w:hAnsi="Arial" w:cs="Arial"/>
              </w:rPr>
              <w:t>1.1.2011</w:t>
            </w:r>
          </w:p>
        </w:tc>
        <w:tc>
          <w:tcPr>
            <w:tcW w:w="1161" w:type="dxa"/>
            <w:tcBorders>
              <w:top w:val="single" w:sz="2" w:space="0" w:color="auto"/>
              <w:left w:val="single" w:sz="8" w:space="0" w:color="auto"/>
              <w:bottom w:val="single" w:sz="2" w:space="0" w:color="auto"/>
              <w:right w:val="single" w:sz="8" w:space="0" w:color="auto"/>
            </w:tcBorders>
            <w:noWrap/>
            <w:vAlign w:val="bottom"/>
          </w:tcPr>
          <w:p w14:paraId="3DBFE7F8" w14:textId="77777777" w:rsidR="007A4A01" w:rsidRDefault="007A4A01">
            <w:pPr>
              <w:jc w:val="right"/>
              <w:rPr>
                <w:rFonts w:ascii="Arial" w:hAnsi="Arial" w:cs="Arial"/>
              </w:rPr>
            </w:pPr>
            <w:r>
              <w:rPr>
                <w:rFonts w:ascii="Arial" w:hAnsi="Arial" w:cs="Arial"/>
              </w:rPr>
              <w:t>22,04</w:t>
            </w:r>
          </w:p>
        </w:tc>
        <w:tc>
          <w:tcPr>
            <w:tcW w:w="960" w:type="dxa"/>
            <w:tcBorders>
              <w:top w:val="single" w:sz="2" w:space="0" w:color="auto"/>
              <w:left w:val="single" w:sz="8" w:space="0" w:color="auto"/>
              <w:bottom w:val="single" w:sz="2" w:space="0" w:color="auto"/>
              <w:right w:val="single" w:sz="8" w:space="0" w:color="auto"/>
            </w:tcBorders>
            <w:noWrap/>
            <w:vAlign w:val="bottom"/>
          </w:tcPr>
          <w:p w14:paraId="0632DE4D" w14:textId="77777777" w:rsidR="007A4A01" w:rsidRDefault="007A4A01" w:rsidP="00E72A9D">
            <w:pPr>
              <w:jc w:val="right"/>
              <w:rPr>
                <w:rFonts w:ascii="Arial" w:hAnsi="Arial" w:cs="Arial"/>
              </w:rPr>
            </w:pPr>
            <w:r>
              <w:rPr>
                <w:rFonts w:ascii="Arial" w:hAnsi="Arial" w:cs="Arial"/>
              </w:rPr>
              <w:t>1 28</w:t>
            </w:r>
            <w:r w:rsidR="00E72A9D">
              <w:rPr>
                <w:rFonts w:ascii="Arial" w:hAnsi="Arial" w:cs="Arial"/>
              </w:rPr>
              <w:t>6</w:t>
            </w:r>
          </w:p>
        </w:tc>
        <w:tc>
          <w:tcPr>
            <w:tcW w:w="1134" w:type="dxa"/>
            <w:tcBorders>
              <w:top w:val="single" w:sz="2" w:space="0" w:color="auto"/>
              <w:left w:val="single" w:sz="8" w:space="0" w:color="auto"/>
              <w:bottom w:val="single" w:sz="2" w:space="0" w:color="auto"/>
              <w:right w:val="single" w:sz="8" w:space="0" w:color="auto"/>
            </w:tcBorders>
            <w:noWrap/>
            <w:vAlign w:val="bottom"/>
          </w:tcPr>
          <w:p w14:paraId="6886F534" w14:textId="77777777" w:rsidR="007A4A01" w:rsidRDefault="007A4A01">
            <w:pPr>
              <w:jc w:val="right"/>
              <w:rPr>
                <w:rFonts w:ascii="Arial" w:hAnsi="Arial" w:cs="Arial"/>
              </w:rPr>
            </w:pPr>
            <w:r>
              <w:rPr>
                <w:rFonts w:ascii="Arial" w:hAnsi="Arial" w:cs="Arial"/>
              </w:rPr>
              <w:t>33 480</w:t>
            </w:r>
          </w:p>
        </w:tc>
        <w:tc>
          <w:tcPr>
            <w:tcW w:w="851" w:type="dxa"/>
            <w:tcBorders>
              <w:top w:val="single" w:sz="2" w:space="0" w:color="auto"/>
              <w:left w:val="single" w:sz="8" w:space="0" w:color="auto"/>
              <w:bottom w:val="single" w:sz="2" w:space="0" w:color="auto"/>
              <w:right w:val="single" w:sz="8" w:space="0" w:color="auto"/>
            </w:tcBorders>
            <w:noWrap/>
            <w:vAlign w:val="bottom"/>
          </w:tcPr>
          <w:p w14:paraId="1C79C5CD" w14:textId="77777777" w:rsidR="007A4A01" w:rsidRDefault="007A4A01">
            <w:pPr>
              <w:jc w:val="right"/>
              <w:rPr>
                <w:rFonts w:ascii="Arial" w:hAnsi="Arial" w:cs="Arial"/>
              </w:rPr>
            </w:pPr>
            <w:r>
              <w:rPr>
                <w:rFonts w:ascii="Arial" w:hAnsi="Arial" w:cs="Arial"/>
              </w:rPr>
              <w:t>51 510</w:t>
            </w:r>
          </w:p>
        </w:tc>
        <w:tc>
          <w:tcPr>
            <w:tcW w:w="3634" w:type="dxa"/>
            <w:tcBorders>
              <w:top w:val="single" w:sz="2" w:space="0" w:color="auto"/>
              <w:left w:val="single" w:sz="8" w:space="0" w:color="auto"/>
              <w:bottom w:val="single" w:sz="2" w:space="0" w:color="auto"/>
            </w:tcBorders>
            <w:noWrap/>
            <w:vAlign w:val="bottom"/>
          </w:tcPr>
          <w:p w14:paraId="06A61142" w14:textId="77777777" w:rsidR="007A4A01" w:rsidRDefault="007A4A01">
            <w:pPr>
              <w:rPr>
                <w:rFonts w:ascii="Arial" w:hAnsi="Arial" w:cs="Arial"/>
              </w:rPr>
            </w:pPr>
            <w:r>
              <w:rPr>
                <w:rFonts w:ascii="Arial" w:hAnsi="Arial" w:cs="Arial"/>
              </w:rPr>
              <w:t>Indeksitarkistus</w:t>
            </w:r>
          </w:p>
        </w:tc>
      </w:tr>
      <w:tr w:rsidR="00247130" w14:paraId="101F20E6"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4EBEA709" w14:textId="77777777" w:rsidR="00247130" w:rsidRDefault="00247130">
            <w:pPr>
              <w:jc w:val="right"/>
              <w:rPr>
                <w:rFonts w:ascii="Arial" w:hAnsi="Arial" w:cs="Arial"/>
              </w:rPr>
            </w:pPr>
            <w:r>
              <w:rPr>
                <w:rFonts w:ascii="Arial" w:hAnsi="Arial" w:cs="Arial"/>
              </w:rPr>
              <w:t>1.3.2011</w:t>
            </w:r>
          </w:p>
        </w:tc>
        <w:tc>
          <w:tcPr>
            <w:tcW w:w="1161" w:type="dxa"/>
            <w:tcBorders>
              <w:top w:val="single" w:sz="2" w:space="0" w:color="auto"/>
              <w:left w:val="single" w:sz="8" w:space="0" w:color="auto"/>
              <w:bottom w:val="single" w:sz="2" w:space="0" w:color="auto"/>
              <w:right w:val="single" w:sz="8" w:space="0" w:color="auto"/>
            </w:tcBorders>
            <w:noWrap/>
            <w:vAlign w:val="bottom"/>
          </w:tcPr>
          <w:p w14:paraId="031AEB4D" w14:textId="77777777" w:rsidR="00247130" w:rsidRDefault="00247130" w:rsidP="00E22E6F">
            <w:pPr>
              <w:jc w:val="right"/>
              <w:rPr>
                <w:rFonts w:ascii="Arial" w:hAnsi="Arial" w:cs="Arial"/>
              </w:rPr>
            </w:pPr>
            <w:r>
              <w:rPr>
                <w:rFonts w:ascii="Arial" w:hAnsi="Arial" w:cs="Arial"/>
              </w:rPr>
              <w:t>22,</w:t>
            </w:r>
            <w:r w:rsidR="00E22E6F">
              <w:rPr>
                <w:rFonts w:ascii="Arial" w:hAnsi="Arial" w:cs="Arial"/>
              </w:rPr>
              <w:t>13</w:t>
            </w:r>
          </w:p>
        </w:tc>
        <w:tc>
          <w:tcPr>
            <w:tcW w:w="960" w:type="dxa"/>
            <w:tcBorders>
              <w:top w:val="single" w:sz="2" w:space="0" w:color="auto"/>
              <w:left w:val="single" w:sz="8" w:space="0" w:color="auto"/>
              <w:bottom w:val="single" w:sz="2" w:space="0" w:color="auto"/>
              <w:right w:val="single" w:sz="8" w:space="0" w:color="auto"/>
            </w:tcBorders>
            <w:noWrap/>
            <w:vAlign w:val="bottom"/>
          </w:tcPr>
          <w:p w14:paraId="3AC19315" w14:textId="77777777" w:rsidR="00247130" w:rsidRDefault="00247130" w:rsidP="00E72A9D">
            <w:pPr>
              <w:jc w:val="right"/>
              <w:rPr>
                <w:rFonts w:ascii="Arial" w:hAnsi="Arial" w:cs="Arial"/>
              </w:rPr>
            </w:pPr>
            <w:r>
              <w:rPr>
                <w:rFonts w:ascii="Arial" w:hAnsi="Arial" w:cs="Arial"/>
              </w:rPr>
              <w:t>1 28</w:t>
            </w:r>
            <w:r w:rsidR="00E72A9D">
              <w:rPr>
                <w:rFonts w:ascii="Arial" w:hAnsi="Arial" w:cs="Arial"/>
              </w:rPr>
              <w:t>6</w:t>
            </w:r>
          </w:p>
        </w:tc>
        <w:tc>
          <w:tcPr>
            <w:tcW w:w="1134" w:type="dxa"/>
            <w:tcBorders>
              <w:top w:val="single" w:sz="2" w:space="0" w:color="auto"/>
              <w:left w:val="single" w:sz="8" w:space="0" w:color="auto"/>
              <w:bottom w:val="single" w:sz="2" w:space="0" w:color="auto"/>
              <w:right w:val="single" w:sz="8" w:space="0" w:color="auto"/>
            </w:tcBorders>
            <w:noWrap/>
            <w:vAlign w:val="bottom"/>
          </w:tcPr>
          <w:p w14:paraId="2F34699E" w14:textId="77777777" w:rsidR="00247130" w:rsidRDefault="00247130">
            <w:pPr>
              <w:jc w:val="right"/>
              <w:rPr>
                <w:rFonts w:ascii="Arial" w:hAnsi="Arial" w:cs="Arial"/>
              </w:rPr>
            </w:pPr>
            <w:r>
              <w:rPr>
                <w:rFonts w:ascii="Arial" w:hAnsi="Arial" w:cs="Arial"/>
              </w:rPr>
              <w:t>33 480</w:t>
            </w:r>
          </w:p>
        </w:tc>
        <w:tc>
          <w:tcPr>
            <w:tcW w:w="851" w:type="dxa"/>
            <w:tcBorders>
              <w:top w:val="single" w:sz="2" w:space="0" w:color="auto"/>
              <w:left w:val="single" w:sz="8" w:space="0" w:color="auto"/>
              <w:bottom w:val="single" w:sz="2" w:space="0" w:color="auto"/>
              <w:right w:val="single" w:sz="8" w:space="0" w:color="auto"/>
            </w:tcBorders>
            <w:noWrap/>
            <w:vAlign w:val="bottom"/>
          </w:tcPr>
          <w:p w14:paraId="08C4ACD7" w14:textId="77777777" w:rsidR="00247130" w:rsidRDefault="00247130">
            <w:pPr>
              <w:jc w:val="right"/>
              <w:rPr>
                <w:rFonts w:ascii="Arial" w:hAnsi="Arial" w:cs="Arial"/>
              </w:rPr>
            </w:pPr>
            <w:r>
              <w:rPr>
                <w:rFonts w:ascii="Arial" w:hAnsi="Arial" w:cs="Arial"/>
              </w:rPr>
              <w:t>51 510</w:t>
            </w:r>
          </w:p>
        </w:tc>
        <w:tc>
          <w:tcPr>
            <w:tcW w:w="3634" w:type="dxa"/>
            <w:tcBorders>
              <w:top w:val="single" w:sz="2" w:space="0" w:color="auto"/>
              <w:left w:val="single" w:sz="8" w:space="0" w:color="auto"/>
              <w:bottom w:val="single" w:sz="2" w:space="0" w:color="auto"/>
            </w:tcBorders>
            <w:noWrap/>
            <w:vAlign w:val="bottom"/>
          </w:tcPr>
          <w:p w14:paraId="7C2770CB" w14:textId="77777777" w:rsidR="00247130" w:rsidRDefault="00247130">
            <w:pPr>
              <w:rPr>
                <w:rFonts w:ascii="Arial" w:hAnsi="Arial" w:cs="Arial"/>
              </w:rPr>
            </w:pPr>
            <w:r>
              <w:rPr>
                <w:rFonts w:ascii="Arial" w:hAnsi="Arial" w:cs="Arial"/>
              </w:rPr>
              <w:t>Indeksitarkistus (minimipäiväraha)</w:t>
            </w:r>
          </w:p>
        </w:tc>
      </w:tr>
      <w:tr w:rsidR="00E22E6F" w14:paraId="03091AA0"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53DC27E" w14:textId="77777777" w:rsidR="00E22E6F" w:rsidRDefault="00E22E6F" w:rsidP="00E22E6F">
            <w:pPr>
              <w:jc w:val="right"/>
              <w:rPr>
                <w:rFonts w:ascii="Arial" w:hAnsi="Arial" w:cs="Arial"/>
              </w:rPr>
            </w:pPr>
            <w:r>
              <w:rPr>
                <w:rFonts w:ascii="Arial" w:hAnsi="Arial" w:cs="Arial"/>
              </w:rPr>
              <w:t>1.1.2012</w:t>
            </w:r>
          </w:p>
        </w:tc>
        <w:tc>
          <w:tcPr>
            <w:tcW w:w="1161" w:type="dxa"/>
            <w:tcBorders>
              <w:top w:val="single" w:sz="2" w:space="0" w:color="auto"/>
              <w:left w:val="single" w:sz="8" w:space="0" w:color="auto"/>
              <w:bottom w:val="single" w:sz="2" w:space="0" w:color="auto"/>
              <w:right w:val="single" w:sz="8" w:space="0" w:color="auto"/>
            </w:tcBorders>
            <w:noWrap/>
            <w:vAlign w:val="bottom"/>
          </w:tcPr>
          <w:p w14:paraId="7D5B1251" w14:textId="77777777" w:rsidR="00E22E6F" w:rsidRDefault="00E22E6F" w:rsidP="00E22E6F">
            <w:pPr>
              <w:jc w:val="right"/>
              <w:rPr>
                <w:rFonts w:ascii="Arial" w:hAnsi="Arial" w:cs="Arial"/>
              </w:rPr>
            </w:pPr>
            <w:r>
              <w:rPr>
                <w:rFonts w:ascii="Arial" w:hAnsi="Arial" w:cs="Arial"/>
              </w:rPr>
              <w:t>22,96</w:t>
            </w:r>
          </w:p>
        </w:tc>
        <w:tc>
          <w:tcPr>
            <w:tcW w:w="960" w:type="dxa"/>
            <w:tcBorders>
              <w:top w:val="single" w:sz="2" w:space="0" w:color="auto"/>
              <w:left w:val="single" w:sz="8" w:space="0" w:color="auto"/>
              <w:bottom w:val="single" w:sz="2" w:space="0" w:color="auto"/>
              <w:right w:val="single" w:sz="8" w:space="0" w:color="auto"/>
            </w:tcBorders>
            <w:noWrap/>
            <w:vAlign w:val="bottom"/>
          </w:tcPr>
          <w:p w14:paraId="29DAB69F" w14:textId="77777777" w:rsidR="00E22E6F" w:rsidRDefault="00E22E6F" w:rsidP="00E22E6F">
            <w:pPr>
              <w:jc w:val="right"/>
              <w:rPr>
                <w:rFonts w:ascii="Arial" w:hAnsi="Arial" w:cs="Arial"/>
              </w:rPr>
            </w:pPr>
            <w:r>
              <w:rPr>
                <w:rFonts w:ascii="Arial" w:hAnsi="Arial" w:cs="Arial"/>
              </w:rPr>
              <w:t>1 325</w:t>
            </w:r>
          </w:p>
        </w:tc>
        <w:tc>
          <w:tcPr>
            <w:tcW w:w="1134" w:type="dxa"/>
            <w:tcBorders>
              <w:top w:val="single" w:sz="2" w:space="0" w:color="auto"/>
              <w:left w:val="single" w:sz="8" w:space="0" w:color="auto"/>
              <w:bottom w:val="single" w:sz="2" w:space="0" w:color="auto"/>
              <w:right w:val="single" w:sz="8" w:space="0" w:color="auto"/>
            </w:tcBorders>
            <w:noWrap/>
            <w:vAlign w:val="bottom"/>
          </w:tcPr>
          <w:p w14:paraId="469CBBB7" w14:textId="77777777" w:rsidR="00E22E6F" w:rsidRDefault="00E22E6F" w:rsidP="00342F7F">
            <w:pPr>
              <w:jc w:val="right"/>
              <w:rPr>
                <w:rFonts w:ascii="Arial" w:hAnsi="Arial" w:cs="Arial"/>
              </w:rPr>
            </w:pPr>
            <w:r>
              <w:rPr>
                <w:rFonts w:ascii="Arial" w:hAnsi="Arial" w:cs="Arial"/>
              </w:rPr>
              <w:t>34 49</w:t>
            </w:r>
            <w:r w:rsidR="00342F7F">
              <w:rPr>
                <w:rFonts w:ascii="Arial" w:hAnsi="Arial" w:cs="Arial"/>
              </w:rPr>
              <w:t>5</w:t>
            </w:r>
          </w:p>
        </w:tc>
        <w:tc>
          <w:tcPr>
            <w:tcW w:w="851" w:type="dxa"/>
            <w:tcBorders>
              <w:top w:val="single" w:sz="2" w:space="0" w:color="auto"/>
              <w:left w:val="single" w:sz="8" w:space="0" w:color="auto"/>
              <w:bottom w:val="single" w:sz="2" w:space="0" w:color="auto"/>
              <w:right w:val="single" w:sz="8" w:space="0" w:color="auto"/>
            </w:tcBorders>
            <w:noWrap/>
            <w:vAlign w:val="bottom"/>
          </w:tcPr>
          <w:p w14:paraId="05DA400A" w14:textId="77777777" w:rsidR="00E22E6F" w:rsidRDefault="00E22E6F" w:rsidP="00342F7F">
            <w:pPr>
              <w:jc w:val="right"/>
              <w:rPr>
                <w:rFonts w:ascii="Arial" w:hAnsi="Arial" w:cs="Arial"/>
              </w:rPr>
            </w:pPr>
            <w:r>
              <w:rPr>
                <w:rFonts w:ascii="Arial" w:hAnsi="Arial" w:cs="Arial"/>
              </w:rPr>
              <w:t>53 07</w:t>
            </w:r>
            <w:r w:rsidR="00342F7F">
              <w:rPr>
                <w:rFonts w:ascii="Arial" w:hAnsi="Arial" w:cs="Arial"/>
              </w:rPr>
              <w:t>3</w:t>
            </w:r>
          </w:p>
        </w:tc>
        <w:tc>
          <w:tcPr>
            <w:tcW w:w="3634" w:type="dxa"/>
            <w:tcBorders>
              <w:top w:val="single" w:sz="2" w:space="0" w:color="auto"/>
              <w:left w:val="single" w:sz="8" w:space="0" w:color="auto"/>
              <w:bottom w:val="single" w:sz="2" w:space="0" w:color="auto"/>
            </w:tcBorders>
            <w:noWrap/>
            <w:vAlign w:val="bottom"/>
          </w:tcPr>
          <w:p w14:paraId="20D769F8" w14:textId="77777777" w:rsidR="00E22E6F" w:rsidRDefault="00E22E6F" w:rsidP="00E22E6F">
            <w:pPr>
              <w:rPr>
                <w:rFonts w:ascii="Arial" w:hAnsi="Arial" w:cs="Arial"/>
              </w:rPr>
            </w:pPr>
            <w:r>
              <w:rPr>
                <w:rFonts w:ascii="Arial" w:hAnsi="Arial" w:cs="Arial"/>
              </w:rPr>
              <w:t>Indeksitarkistus</w:t>
            </w:r>
          </w:p>
        </w:tc>
      </w:tr>
      <w:tr w:rsidR="005274EA" w14:paraId="1E028BFC"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0F4F2333" w14:textId="77777777" w:rsidR="005274EA" w:rsidRDefault="005274EA" w:rsidP="00E22E6F">
            <w:pPr>
              <w:jc w:val="right"/>
              <w:rPr>
                <w:rFonts w:ascii="Arial" w:hAnsi="Arial" w:cs="Arial"/>
              </w:rPr>
            </w:pPr>
            <w:r>
              <w:rPr>
                <w:rFonts w:ascii="Arial" w:hAnsi="Arial" w:cs="Arial"/>
              </w:rPr>
              <w:t>1.1.2013</w:t>
            </w:r>
          </w:p>
        </w:tc>
        <w:tc>
          <w:tcPr>
            <w:tcW w:w="1161" w:type="dxa"/>
            <w:tcBorders>
              <w:top w:val="single" w:sz="2" w:space="0" w:color="auto"/>
              <w:left w:val="single" w:sz="8" w:space="0" w:color="auto"/>
              <w:bottom w:val="single" w:sz="2" w:space="0" w:color="auto"/>
              <w:right w:val="single" w:sz="8" w:space="0" w:color="auto"/>
            </w:tcBorders>
            <w:noWrap/>
            <w:vAlign w:val="bottom"/>
          </w:tcPr>
          <w:p w14:paraId="6A062269" w14:textId="77777777" w:rsidR="005274EA" w:rsidRDefault="005274EA" w:rsidP="00E22E6F">
            <w:pPr>
              <w:jc w:val="right"/>
              <w:rPr>
                <w:rFonts w:ascii="Arial" w:hAnsi="Arial" w:cs="Arial"/>
              </w:rPr>
            </w:pPr>
            <w:r>
              <w:rPr>
                <w:rFonts w:ascii="Arial" w:hAnsi="Arial" w:cs="Arial"/>
              </w:rPr>
              <w:t>23,77</w:t>
            </w:r>
          </w:p>
        </w:tc>
        <w:tc>
          <w:tcPr>
            <w:tcW w:w="960" w:type="dxa"/>
            <w:tcBorders>
              <w:top w:val="single" w:sz="2" w:space="0" w:color="auto"/>
              <w:left w:val="single" w:sz="8" w:space="0" w:color="auto"/>
              <w:bottom w:val="single" w:sz="2" w:space="0" w:color="auto"/>
              <w:right w:val="single" w:sz="8" w:space="0" w:color="auto"/>
            </w:tcBorders>
            <w:noWrap/>
            <w:vAlign w:val="bottom"/>
          </w:tcPr>
          <w:p w14:paraId="0863008C" w14:textId="77777777" w:rsidR="005274EA" w:rsidRDefault="005274EA" w:rsidP="00E72A9D">
            <w:pPr>
              <w:jc w:val="right"/>
              <w:rPr>
                <w:rFonts w:ascii="Arial" w:hAnsi="Arial" w:cs="Arial"/>
              </w:rPr>
            </w:pPr>
            <w:r>
              <w:rPr>
                <w:rFonts w:ascii="Arial" w:hAnsi="Arial" w:cs="Arial"/>
              </w:rPr>
              <w:t>1 36</w:t>
            </w:r>
            <w:r w:rsidR="00E72A9D">
              <w:rPr>
                <w:rFonts w:ascii="Arial" w:hAnsi="Arial" w:cs="Arial"/>
              </w:rPr>
              <w:t>2</w:t>
            </w:r>
          </w:p>
        </w:tc>
        <w:tc>
          <w:tcPr>
            <w:tcW w:w="1134" w:type="dxa"/>
            <w:tcBorders>
              <w:top w:val="single" w:sz="2" w:space="0" w:color="auto"/>
              <w:left w:val="single" w:sz="8" w:space="0" w:color="auto"/>
              <w:bottom w:val="single" w:sz="2" w:space="0" w:color="auto"/>
              <w:right w:val="single" w:sz="8" w:space="0" w:color="auto"/>
            </w:tcBorders>
            <w:noWrap/>
            <w:vAlign w:val="bottom"/>
          </w:tcPr>
          <w:p w14:paraId="5918ABA3" w14:textId="77777777" w:rsidR="005274EA" w:rsidRDefault="005274EA" w:rsidP="00E22E6F">
            <w:pPr>
              <w:jc w:val="right"/>
              <w:rPr>
                <w:rFonts w:ascii="Arial" w:hAnsi="Arial" w:cs="Arial"/>
              </w:rPr>
            </w:pPr>
            <w:r>
              <w:rPr>
                <w:rFonts w:ascii="Arial" w:hAnsi="Arial" w:cs="Arial"/>
              </w:rPr>
              <w:t>35 457</w:t>
            </w:r>
          </w:p>
        </w:tc>
        <w:tc>
          <w:tcPr>
            <w:tcW w:w="851" w:type="dxa"/>
            <w:tcBorders>
              <w:top w:val="single" w:sz="2" w:space="0" w:color="auto"/>
              <w:left w:val="single" w:sz="8" w:space="0" w:color="auto"/>
              <w:bottom w:val="single" w:sz="2" w:space="0" w:color="auto"/>
              <w:right w:val="single" w:sz="8" w:space="0" w:color="auto"/>
            </w:tcBorders>
            <w:noWrap/>
            <w:vAlign w:val="bottom"/>
          </w:tcPr>
          <w:p w14:paraId="227D6F92" w14:textId="77777777" w:rsidR="005274EA" w:rsidRDefault="00E72A9D" w:rsidP="00E22E6F">
            <w:pPr>
              <w:jc w:val="right"/>
              <w:rPr>
                <w:rFonts w:ascii="Arial" w:hAnsi="Arial" w:cs="Arial"/>
              </w:rPr>
            </w:pPr>
            <w:r>
              <w:rPr>
                <w:rFonts w:ascii="Arial" w:hAnsi="Arial" w:cs="Arial"/>
              </w:rPr>
              <w:t>54 552</w:t>
            </w:r>
          </w:p>
        </w:tc>
        <w:tc>
          <w:tcPr>
            <w:tcW w:w="3634" w:type="dxa"/>
            <w:tcBorders>
              <w:top w:val="single" w:sz="2" w:space="0" w:color="auto"/>
              <w:left w:val="single" w:sz="8" w:space="0" w:color="auto"/>
              <w:bottom w:val="single" w:sz="2" w:space="0" w:color="auto"/>
            </w:tcBorders>
            <w:noWrap/>
            <w:vAlign w:val="bottom"/>
          </w:tcPr>
          <w:p w14:paraId="412E0855" w14:textId="77777777" w:rsidR="005274EA" w:rsidRDefault="005274EA" w:rsidP="005274EA">
            <w:pPr>
              <w:rPr>
                <w:rFonts w:ascii="Arial" w:hAnsi="Arial" w:cs="Arial"/>
              </w:rPr>
            </w:pPr>
            <w:r>
              <w:rPr>
                <w:rFonts w:ascii="Arial" w:hAnsi="Arial" w:cs="Arial"/>
              </w:rPr>
              <w:t>Indeksitarkistus (minimipäivärahaan</w:t>
            </w:r>
            <w:r w:rsidR="00933AF3">
              <w:rPr>
                <w:rFonts w:ascii="Arial" w:hAnsi="Arial" w:cs="Arial"/>
              </w:rPr>
              <w:t xml:space="preserve"> </w:t>
            </w:r>
            <w:r w:rsidRPr="00A32646">
              <w:rPr>
                <w:rFonts w:ascii="Arial" w:eastAsia="SimSun" w:hAnsi="Arial" w:cs="Arial"/>
                <w:lang w:eastAsia="fi-FI"/>
              </w:rPr>
              <w:t>0,7% lisäkorotus</w:t>
            </w:r>
            <w:r w:rsidRPr="00A32646">
              <w:rPr>
                <w:rFonts w:ascii="Arial" w:hAnsi="Arial" w:cs="Arial"/>
              </w:rPr>
              <w:t xml:space="preserve"> </w:t>
            </w:r>
            <w:r w:rsidR="00647D24">
              <w:rPr>
                <w:rFonts w:ascii="Arial" w:hAnsi="Arial" w:cs="Arial"/>
              </w:rPr>
              <w:t xml:space="preserve">L </w:t>
            </w:r>
            <w:r w:rsidRPr="00A32646">
              <w:rPr>
                <w:rFonts w:ascii="Arial" w:hAnsi="Arial" w:cs="Arial"/>
              </w:rPr>
              <w:t>30.11.2012/709</w:t>
            </w:r>
            <w:r>
              <w:rPr>
                <w:rFonts w:ascii="Arial" w:hAnsi="Arial" w:cs="Arial"/>
              </w:rPr>
              <w:t>)</w:t>
            </w:r>
          </w:p>
        </w:tc>
      </w:tr>
      <w:tr w:rsidR="00E53AA9" w14:paraId="4F15E9E3"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2C0F3A0" w14:textId="77777777" w:rsidR="00E53AA9" w:rsidRDefault="00E53AA9" w:rsidP="00E22E6F">
            <w:pPr>
              <w:jc w:val="right"/>
              <w:rPr>
                <w:rFonts w:ascii="Arial" w:hAnsi="Arial" w:cs="Arial"/>
              </w:rPr>
            </w:pPr>
            <w:r>
              <w:rPr>
                <w:rFonts w:ascii="Arial" w:hAnsi="Arial" w:cs="Arial"/>
              </w:rPr>
              <w:t>1.1.2014</w:t>
            </w:r>
          </w:p>
        </w:tc>
        <w:tc>
          <w:tcPr>
            <w:tcW w:w="1161" w:type="dxa"/>
            <w:tcBorders>
              <w:top w:val="single" w:sz="2" w:space="0" w:color="auto"/>
              <w:left w:val="single" w:sz="8" w:space="0" w:color="auto"/>
              <w:bottom w:val="single" w:sz="2" w:space="0" w:color="auto"/>
              <w:right w:val="single" w:sz="8" w:space="0" w:color="auto"/>
            </w:tcBorders>
            <w:noWrap/>
            <w:vAlign w:val="bottom"/>
          </w:tcPr>
          <w:p w14:paraId="1F4F19FE" w14:textId="77777777" w:rsidR="00E53AA9" w:rsidRDefault="00301BC2" w:rsidP="00E22E6F">
            <w:pPr>
              <w:jc w:val="right"/>
              <w:rPr>
                <w:rFonts w:ascii="Arial" w:hAnsi="Arial" w:cs="Arial"/>
              </w:rPr>
            </w:pPr>
            <w:r>
              <w:rPr>
                <w:rFonts w:ascii="Arial" w:hAnsi="Arial" w:cs="Arial"/>
              </w:rPr>
              <w:t>23,92</w:t>
            </w:r>
          </w:p>
        </w:tc>
        <w:tc>
          <w:tcPr>
            <w:tcW w:w="960" w:type="dxa"/>
            <w:tcBorders>
              <w:top w:val="single" w:sz="2" w:space="0" w:color="auto"/>
              <w:left w:val="single" w:sz="8" w:space="0" w:color="auto"/>
              <w:bottom w:val="single" w:sz="2" w:space="0" w:color="auto"/>
              <w:right w:val="single" w:sz="8" w:space="0" w:color="auto"/>
            </w:tcBorders>
            <w:noWrap/>
            <w:vAlign w:val="bottom"/>
          </w:tcPr>
          <w:p w14:paraId="38A4E916" w14:textId="77777777" w:rsidR="00E53AA9" w:rsidRDefault="00301BC2" w:rsidP="00E72A9D">
            <w:pPr>
              <w:jc w:val="right"/>
              <w:rPr>
                <w:rFonts w:ascii="Arial" w:hAnsi="Arial" w:cs="Arial"/>
              </w:rPr>
            </w:pPr>
            <w:r>
              <w:rPr>
                <w:rFonts w:ascii="Arial" w:hAnsi="Arial" w:cs="Arial"/>
              </w:rPr>
              <w:t>1</w:t>
            </w:r>
            <w:r w:rsidR="00F55865">
              <w:rPr>
                <w:rFonts w:ascii="Arial" w:hAnsi="Arial" w:cs="Arial"/>
              </w:rPr>
              <w:t xml:space="preserve"> </w:t>
            </w:r>
            <w:r>
              <w:rPr>
                <w:rFonts w:ascii="Arial" w:hAnsi="Arial" w:cs="Arial"/>
              </w:rPr>
              <w:t>386</w:t>
            </w:r>
          </w:p>
        </w:tc>
        <w:tc>
          <w:tcPr>
            <w:tcW w:w="1134" w:type="dxa"/>
            <w:tcBorders>
              <w:top w:val="single" w:sz="2" w:space="0" w:color="auto"/>
              <w:left w:val="single" w:sz="8" w:space="0" w:color="auto"/>
              <w:bottom w:val="single" w:sz="2" w:space="0" w:color="auto"/>
              <w:right w:val="single" w:sz="8" w:space="0" w:color="auto"/>
            </w:tcBorders>
            <w:noWrap/>
            <w:vAlign w:val="bottom"/>
          </w:tcPr>
          <w:p w14:paraId="298EB33B" w14:textId="77777777" w:rsidR="00E53AA9" w:rsidRDefault="00301BC2" w:rsidP="00E22E6F">
            <w:pPr>
              <w:jc w:val="right"/>
              <w:rPr>
                <w:rFonts w:ascii="Arial" w:hAnsi="Arial" w:cs="Arial"/>
              </w:rPr>
            </w:pPr>
            <w:r>
              <w:rPr>
                <w:rFonts w:ascii="Arial" w:hAnsi="Arial" w:cs="Arial"/>
              </w:rPr>
              <w:t>36</w:t>
            </w:r>
            <w:r w:rsidR="00F55865">
              <w:rPr>
                <w:rFonts w:ascii="Arial" w:hAnsi="Arial" w:cs="Arial"/>
              </w:rPr>
              <w:t xml:space="preserve"> </w:t>
            </w:r>
            <w:r>
              <w:rPr>
                <w:rFonts w:ascii="Arial" w:hAnsi="Arial" w:cs="Arial"/>
              </w:rPr>
              <w:t>071</w:t>
            </w:r>
          </w:p>
        </w:tc>
        <w:tc>
          <w:tcPr>
            <w:tcW w:w="851" w:type="dxa"/>
            <w:tcBorders>
              <w:top w:val="single" w:sz="2" w:space="0" w:color="auto"/>
              <w:left w:val="single" w:sz="8" w:space="0" w:color="auto"/>
              <w:bottom w:val="single" w:sz="2" w:space="0" w:color="auto"/>
              <w:right w:val="single" w:sz="8" w:space="0" w:color="auto"/>
            </w:tcBorders>
            <w:noWrap/>
            <w:vAlign w:val="bottom"/>
          </w:tcPr>
          <w:p w14:paraId="627EA7C9" w14:textId="77777777" w:rsidR="00E53AA9" w:rsidRDefault="00301BC2" w:rsidP="00E22E6F">
            <w:pPr>
              <w:jc w:val="right"/>
              <w:rPr>
                <w:rFonts w:ascii="Arial" w:hAnsi="Arial" w:cs="Arial"/>
              </w:rPr>
            </w:pPr>
            <w:r>
              <w:rPr>
                <w:rFonts w:ascii="Arial" w:hAnsi="Arial" w:cs="Arial"/>
              </w:rPr>
              <w:t>55</w:t>
            </w:r>
            <w:r w:rsidR="00F55865">
              <w:rPr>
                <w:rFonts w:ascii="Arial" w:hAnsi="Arial" w:cs="Arial"/>
              </w:rPr>
              <w:t xml:space="preserve"> </w:t>
            </w:r>
            <w:r>
              <w:rPr>
                <w:rFonts w:ascii="Arial" w:hAnsi="Arial" w:cs="Arial"/>
              </w:rPr>
              <w:t>498</w:t>
            </w:r>
          </w:p>
        </w:tc>
        <w:tc>
          <w:tcPr>
            <w:tcW w:w="3634" w:type="dxa"/>
            <w:tcBorders>
              <w:top w:val="single" w:sz="2" w:space="0" w:color="auto"/>
              <w:left w:val="single" w:sz="8" w:space="0" w:color="auto"/>
              <w:bottom w:val="single" w:sz="2" w:space="0" w:color="auto"/>
            </w:tcBorders>
            <w:noWrap/>
            <w:vAlign w:val="bottom"/>
          </w:tcPr>
          <w:p w14:paraId="2FF7C38E" w14:textId="77777777" w:rsidR="00E53AA9" w:rsidRDefault="00301BC2" w:rsidP="00301BC2">
            <w:pPr>
              <w:rPr>
                <w:rFonts w:ascii="Arial" w:hAnsi="Arial" w:cs="Arial"/>
              </w:rPr>
            </w:pPr>
            <w:r>
              <w:rPr>
                <w:rFonts w:ascii="Arial" w:hAnsi="Arial" w:cs="Arial"/>
              </w:rPr>
              <w:t>Indeksikorotus (minimipäivärahasta vähennetty ed. vuoden lisäkorotus)</w:t>
            </w:r>
          </w:p>
        </w:tc>
      </w:tr>
      <w:tr w:rsidR="00F55865" w14:paraId="68062643"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16BA985D" w14:textId="77777777" w:rsidR="00F55865" w:rsidRDefault="00F55865" w:rsidP="00E22E6F">
            <w:pPr>
              <w:jc w:val="right"/>
              <w:rPr>
                <w:rFonts w:ascii="Arial" w:hAnsi="Arial" w:cs="Arial"/>
              </w:rPr>
            </w:pPr>
            <w:r>
              <w:rPr>
                <w:rFonts w:ascii="Arial" w:hAnsi="Arial" w:cs="Arial"/>
              </w:rPr>
              <w:t>1.1.2015</w:t>
            </w:r>
          </w:p>
        </w:tc>
        <w:tc>
          <w:tcPr>
            <w:tcW w:w="1161" w:type="dxa"/>
            <w:tcBorders>
              <w:top w:val="single" w:sz="2" w:space="0" w:color="auto"/>
              <w:left w:val="single" w:sz="8" w:space="0" w:color="auto"/>
              <w:bottom w:val="single" w:sz="2" w:space="0" w:color="auto"/>
              <w:right w:val="single" w:sz="8" w:space="0" w:color="auto"/>
            </w:tcBorders>
            <w:noWrap/>
            <w:vAlign w:val="bottom"/>
          </w:tcPr>
          <w:p w14:paraId="0F73D4AC" w14:textId="77777777" w:rsidR="00F55865" w:rsidRDefault="00F55865" w:rsidP="00E22E6F">
            <w:pPr>
              <w:jc w:val="right"/>
              <w:rPr>
                <w:rFonts w:ascii="Arial" w:hAnsi="Arial" w:cs="Arial"/>
              </w:rPr>
            </w:pPr>
            <w:r>
              <w:rPr>
                <w:rFonts w:ascii="Arial" w:hAnsi="Arial" w:cs="Arial"/>
              </w:rPr>
              <w:t>24,02</w:t>
            </w:r>
          </w:p>
        </w:tc>
        <w:tc>
          <w:tcPr>
            <w:tcW w:w="960" w:type="dxa"/>
            <w:tcBorders>
              <w:top w:val="single" w:sz="2" w:space="0" w:color="auto"/>
              <w:left w:val="single" w:sz="8" w:space="0" w:color="auto"/>
              <w:bottom w:val="single" w:sz="2" w:space="0" w:color="auto"/>
              <w:right w:val="single" w:sz="8" w:space="0" w:color="auto"/>
            </w:tcBorders>
            <w:noWrap/>
            <w:vAlign w:val="bottom"/>
          </w:tcPr>
          <w:p w14:paraId="69B27664" w14:textId="77777777" w:rsidR="00F55865" w:rsidRDefault="00F55865" w:rsidP="00E72A9D">
            <w:pPr>
              <w:jc w:val="right"/>
              <w:rPr>
                <w:rFonts w:ascii="Arial" w:hAnsi="Arial" w:cs="Arial"/>
              </w:rPr>
            </w:pPr>
            <w:r>
              <w:rPr>
                <w:rFonts w:ascii="Arial" w:hAnsi="Arial" w:cs="Arial"/>
              </w:rPr>
              <w:t>1 399</w:t>
            </w:r>
          </w:p>
        </w:tc>
        <w:tc>
          <w:tcPr>
            <w:tcW w:w="1134" w:type="dxa"/>
            <w:tcBorders>
              <w:top w:val="single" w:sz="2" w:space="0" w:color="auto"/>
              <w:left w:val="single" w:sz="8" w:space="0" w:color="auto"/>
              <w:bottom w:val="single" w:sz="2" w:space="0" w:color="auto"/>
              <w:right w:val="single" w:sz="8" w:space="0" w:color="auto"/>
            </w:tcBorders>
            <w:noWrap/>
            <w:vAlign w:val="bottom"/>
          </w:tcPr>
          <w:p w14:paraId="7E74C519" w14:textId="77777777" w:rsidR="00F55865" w:rsidRDefault="00F55865" w:rsidP="00E22E6F">
            <w:pPr>
              <w:jc w:val="right"/>
              <w:rPr>
                <w:rFonts w:ascii="Arial" w:hAnsi="Arial" w:cs="Arial"/>
              </w:rPr>
            </w:pPr>
            <w:r>
              <w:rPr>
                <w:rFonts w:ascii="Arial" w:hAnsi="Arial" w:cs="Arial"/>
              </w:rPr>
              <w:t>36 419</w:t>
            </w:r>
          </w:p>
        </w:tc>
        <w:tc>
          <w:tcPr>
            <w:tcW w:w="851" w:type="dxa"/>
            <w:tcBorders>
              <w:top w:val="single" w:sz="2" w:space="0" w:color="auto"/>
              <w:left w:val="single" w:sz="8" w:space="0" w:color="auto"/>
              <w:bottom w:val="single" w:sz="2" w:space="0" w:color="auto"/>
              <w:right w:val="single" w:sz="8" w:space="0" w:color="auto"/>
            </w:tcBorders>
            <w:noWrap/>
            <w:vAlign w:val="bottom"/>
          </w:tcPr>
          <w:p w14:paraId="60BA4A10" w14:textId="77777777" w:rsidR="00F55865" w:rsidRDefault="00F55865" w:rsidP="00E22E6F">
            <w:pPr>
              <w:jc w:val="right"/>
              <w:rPr>
                <w:rFonts w:ascii="Arial" w:hAnsi="Arial" w:cs="Arial"/>
              </w:rPr>
            </w:pPr>
            <w:r>
              <w:rPr>
                <w:rFonts w:ascii="Arial" w:hAnsi="Arial" w:cs="Arial"/>
              </w:rPr>
              <w:t>56 032</w:t>
            </w:r>
          </w:p>
        </w:tc>
        <w:tc>
          <w:tcPr>
            <w:tcW w:w="3634" w:type="dxa"/>
            <w:tcBorders>
              <w:top w:val="single" w:sz="2" w:space="0" w:color="auto"/>
              <w:left w:val="single" w:sz="8" w:space="0" w:color="auto"/>
              <w:bottom w:val="single" w:sz="2" w:space="0" w:color="auto"/>
            </w:tcBorders>
            <w:noWrap/>
            <w:vAlign w:val="bottom"/>
          </w:tcPr>
          <w:p w14:paraId="65B83CEC" w14:textId="77777777" w:rsidR="00F55865" w:rsidRDefault="00F55865" w:rsidP="00301BC2">
            <w:pPr>
              <w:rPr>
                <w:rFonts w:ascii="Arial" w:hAnsi="Arial" w:cs="Arial"/>
              </w:rPr>
            </w:pPr>
            <w:r>
              <w:rPr>
                <w:rFonts w:ascii="Arial" w:hAnsi="Arial" w:cs="Arial"/>
              </w:rPr>
              <w:t>Indeksitarkistus</w:t>
            </w:r>
          </w:p>
        </w:tc>
      </w:tr>
      <w:tr w:rsidR="009445B2" w14:paraId="56B4A4CE"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4EF6D432" w14:textId="77777777" w:rsidR="009445B2" w:rsidRDefault="009445B2" w:rsidP="009445B2">
            <w:pPr>
              <w:jc w:val="right"/>
              <w:rPr>
                <w:rFonts w:ascii="Arial" w:hAnsi="Arial" w:cs="Arial"/>
              </w:rPr>
            </w:pPr>
            <w:r>
              <w:rPr>
                <w:rFonts w:ascii="Arial" w:hAnsi="Arial" w:cs="Arial"/>
              </w:rPr>
              <w:t>1.1.2016</w:t>
            </w:r>
          </w:p>
        </w:tc>
        <w:tc>
          <w:tcPr>
            <w:tcW w:w="1161" w:type="dxa"/>
            <w:tcBorders>
              <w:top w:val="single" w:sz="2" w:space="0" w:color="auto"/>
              <w:left w:val="single" w:sz="8" w:space="0" w:color="auto"/>
              <w:bottom w:val="single" w:sz="2" w:space="0" w:color="auto"/>
              <w:right w:val="single" w:sz="8" w:space="0" w:color="auto"/>
            </w:tcBorders>
            <w:noWrap/>
            <w:vAlign w:val="bottom"/>
          </w:tcPr>
          <w:p w14:paraId="6E3765AB" w14:textId="77777777" w:rsidR="009445B2" w:rsidRDefault="009445B2" w:rsidP="009445B2">
            <w:pPr>
              <w:jc w:val="right"/>
              <w:rPr>
                <w:rFonts w:ascii="Arial" w:hAnsi="Arial" w:cs="Arial"/>
              </w:rPr>
            </w:pPr>
            <w:r>
              <w:rPr>
                <w:rFonts w:ascii="Arial" w:hAnsi="Arial" w:cs="Arial"/>
              </w:rPr>
              <w:t>23,93</w:t>
            </w:r>
          </w:p>
        </w:tc>
        <w:tc>
          <w:tcPr>
            <w:tcW w:w="960" w:type="dxa"/>
            <w:tcBorders>
              <w:top w:val="single" w:sz="2" w:space="0" w:color="auto"/>
              <w:left w:val="single" w:sz="8" w:space="0" w:color="auto"/>
              <w:bottom w:val="single" w:sz="2" w:space="0" w:color="auto"/>
              <w:right w:val="single" w:sz="8" w:space="0" w:color="auto"/>
            </w:tcBorders>
            <w:noWrap/>
            <w:vAlign w:val="bottom"/>
          </w:tcPr>
          <w:p w14:paraId="5E44335A" w14:textId="77777777" w:rsidR="009445B2" w:rsidRDefault="009445B2" w:rsidP="00E72A9D">
            <w:pPr>
              <w:jc w:val="right"/>
              <w:rPr>
                <w:rFonts w:ascii="Arial" w:hAnsi="Arial" w:cs="Arial"/>
              </w:rPr>
            </w:pPr>
            <w:r>
              <w:rPr>
                <w:rFonts w:ascii="Arial" w:hAnsi="Arial" w:cs="Arial"/>
              </w:rPr>
              <w:t>1 409</w:t>
            </w:r>
          </w:p>
        </w:tc>
        <w:tc>
          <w:tcPr>
            <w:tcW w:w="1134" w:type="dxa"/>
            <w:tcBorders>
              <w:top w:val="single" w:sz="2" w:space="0" w:color="auto"/>
              <w:left w:val="single" w:sz="8" w:space="0" w:color="auto"/>
              <w:bottom w:val="single" w:sz="2" w:space="0" w:color="auto"/>
              <w:right w:val="single" w:sz="8" w:space="0" w:color="auto"/>
            </w:tcBorders>
            <w:noWrap/>
            <w:vAlign w:val="bottom"/>
          </w:tcPr>
          <w:p w14:paraId="7972E2A0" w14:textId="77777777" w:rsidR="009445B2" w:rsidRDefault="009445B2" w:rsidP="00E22E6F">
            <w:pPr>
              <w:jc w:val="right"/>
              <w:rPr>
                <w:rFonts w:ascii="Arial" w:hAnsi="Arial" w:cs="Arial"/>
              </w:rPr>
            </w:pPr>
            <w:r>
              <w:rPr>
                <w:rFonts w:ascii="Arial" w:hAnsi="Arial" w:cs="Arial"/>
              </w:rPr>
              <w:t>30 000</w:t>
            </w:r>
          </w:p>
        </w:tc>
        <w:tc>
          <w:tcPr>
            <w:tcW w:w="851" w:type="dxa"/>
            <w:tcBorders>
              <w:top w:val="single" w:sz="2" w:space="0" w:color="auto"/>
              <w:left w:val="single" w:sz="8" w:space="0" w:color="auto"/>
              <w:bottom w:val="single" w:sz="2" w:space="0" w:color="auto"/>
              <w:right w:val="single" w:sz="8" w:space="0" w:color="auto"/>
            </w:tcBorders>
            <w:noWrap/>
            <w:vAlign w:val="bottom"/>
          </w:tcPr>
          <w:p w14:paraId="476D19A6" w14:textId="77777777" w:rsidR="009445B2" w:rsidRDefault="009445B2" w:rsidP="00E22E6F">
            <w:pPr>
              <w:jc w:val="right"/>
              <w:rPr>
                <w:rFonts w:ascii="Arial" w:hAnsi="Arial" w:cs="Arial"/>
              </w:rPr>
            </w:pPr>
            <w:r>
              <w:rPr>
                <w:rFonts w:ascii="Arial" w:hAnsi="Arial" w:cs="Arial"/>
              </w:rPr>
              <w:t>56 443</w:t>
            </w:r>
          </w:p>
        </w:tc>
        <w:tc>
          <w:tcPr>
            <w:tcW w:w="3634" w:type="dxa"/>
            <w:tcBorders>
              <w:top w:val="single" w:sz="2" w:space="0" w:color="auto"/>
              <w:left w:val="single" w:sz="8" w:space="0" w:color="auto"/>
              <w:bottom w:val="single" w:sz="2" w:space="0" w:color="auto"/>
            </w:tcBorders>
            <w:noWrap/>
            <w:vAlign w:val="bottom"/>
          </w:tcPr>
          <w:p w14:paraId="3F7DC328" w14:textId="77777777" w:rsidR="009445B2" w:rsidRDefault="009445B2" w:rsidP="00301BC2">
            <w:pPr>
              <w:rPr>
                <w:rFonts w:ascii="Arial" w:hAnsi="Arial" w:cs="Arial"/>
              </w:rPr>
            </w:pPr>
            <w:r>
              <w:rPr>
                <w:rFonts w:ascii="Arial" w:hAnsi="Arial" w:cs="Arial"/>
              </w:rPr>
              <w:t>L 31.12.2015/1658 ja indeksitarkistus</w:t>
            </w:r>
          </w:p>
        </w:tc>
      </w:tr>
      <w:tr w:rsidR="00EB2A47" w14:paraId="47C182E9"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B23536B" w14:textId="77777777" w:rsidR="00EB2A47" w:rsidRDefault="00EB2A47" w:rsidP="009445B2">
            <w:pPr>
              <w:jc w:val="right"/>
              <w:rPr>
                <w:rFonts w:ascii="Arial" w:hAnsi="Arial" w:cs="Arial"/>
              </w:rPr>
            </w:pPr>
            <w:r>
              <w:rPr>
                <w:rFonts w:ascii="Arial" w:hAnsi="Arial" w:cs="Arial"/>
              </w:rPr>
              <w:t>1.1.2017</w:t>
            </w:r>
          </w:p>
        </w:tc>
        <w:tc>
          <w:tcPr>
            <w:tcW w:w="1161" w:type="dxa"/>
            <w:tcBorders>
              <w:top w:val="single" w:sz="2" w:space="0" w:color="auto"/>
              <w:left w:val="single" w:sz="8" w:space="0" w:color="auto"/>
              <w:bottom w:val="single" w:sz="2" w:space="0" w:color="auto"/>
              <w:right w:val="single" w:sz="8" w:space="0" w:color="auto"/>
            </w:tcBorders>
            <w:noWrap/>
            <w:vAlign w:val="bottom"/>
          </w:tcPr>
          <w:p w14:paraId="45440EE1" w14:textId="77777777" w:rsidR="00EB2A47" w:rsidRDefault="00EB2A47" w:rsidP="009445B2">
            <w:pPr>
              <w:jc w:val="right"/>
              <w:rPr>
                <w:rFonts w:ascii="Arial" w:hAnsi="Arial" w:cs="Arial"/>
              </w:rPr>
            </w:pPr>
            <w:r>
              <w:rPr>
                <w:rFonts w:ascii="Arial" w:hAnsi="Arial" w:cs="Arial"/>
              </w:rPr>
              <w:t>23,73</w:t>
            </w:r>
          </w:p>
        </w:tc>
        <w:tc>
          <w:tcPr>
            <w:tcW w:w="960" w:type="dxa"/>
            <w:tcBorders>
              <w:top w:val="single" w:sz="2" w:space="0" w:color="auto"/>
              <w:left w:val="single" w:sz="8" w:space="0" w:color="auto"/>
              <w:bottom w:val="single" w:sz="2" w:space="0" w:color="auto"/>
              <w:right w:val="single" w:sz="8" w:space="0" w:color="auto"/>
            </w:tcBorders>
            <w:noWrap/>
            <w:vAlign w:val="bottom"/>
          </w:tcPr>
          <w:p w14:paraId="5EFBB3DD" w14:textId="77777777" w:rsidR="00EB2A47" w:rsidRDefault="00A37540" w:rsidP="00E72A9D">
            <w:pPr>
              <w:jc w:val="right"/>
              <w:rPr>
                <w:rFonts w:ascii="Arial" w:hAnsi="Arial" w:cs="Arial"/>
              </w:rPr>
            </w:pPr>
            <w:r>
              <w:rPr>
                <w:rFonts w:ascii="Arial" w:hAnsi="Arial" w:cs="Arial"/>
              </w:rPr>
              <w:t>1 426</w:t>
            </w:r>
          </w:p>
        </w:tc>
        <w:tc>
          <w:tcPr>
            <w:tcW w:w="1134" w:type="dxa"/>
            <w:tcBorders>
              <w:top w:val="single" w:sz="2" w:space="0" w:color="auto"/>
              <w:left w:val="single" w:sz="8" w:space="0" w:color="auto"/>
              <w:bottom w:val="single" w:sz="2" w:space="0" w:color="auto"/>
              <w:right w:val="single" w:sz="8" w:space="0" w:color="auto"/>
            </w:tcBorders>
            <w:noWrap/>
            <w:vAlign w:val="bottom"/>
          </w:tcPr>
          <w:p w14:paraId="7930153A" w14:textId="77777777" w:rsidR="00EB2A47" w:rsidRDefault="00A37540" w:rsidP="00E22E6F">
            <w:pPr>
              <w:jc w:val="right"/>
              <w:rPr>
                <w:rFonts w:ascii="Arial" w:hAnsi="Arial" w:cs="Arial"/>
              </w:rPr>
            </w:pPr>
            <w:r>
              <w:rPr>
                <w:rFonts w:ascii="Arial" w:hAnsi="Arial" w:cs="Arial"/>
              </w:rPr>
              <w:t>30 350</w:t>
            </w:r>
          </w:p>
        </w:tc>
        <w:tc>
          <w:tcPr>
            <w:tcW w:w="851" w:type="dxa"/>
            <w:tcBorders>
              <w:top w:val="single" w:sz="2" w:space="0" w:color="auto"/>
              <w:left w:val="single" w:sz="8" w:space="0" w:color="auto"/>
              <w:bottom w:val="single" w:sz="2" w:space="0" w:color="auto"/>
              <w:right w:val="single" w:sz="8" w:space="0" w:color="auto"/>
            </w:tcBorders>
            <w:noWrap/>
            <w:vAlign w:val="bottom"/>
          </w:tcPr>
          <w:p w14:paraId="44AB3A25" w14:textId="77777777" w:rsidR="00EB2A47" w:rsidRDefault="00EB2A47" w:rsidP="00E22E6F">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77E282D1" w14:textId="77777777" w:rsidR="00EB2A47" w:rsidRDefault="00335359" w:rsidP="00301BC2">
            <w:pPr>
              <w:rPr>
                <w:rFonts w:ascii="Arial" w:hAnsi="Arial" w:cs="Arial"/>
              </w:rPr>
            </w:pPr>
            <w:r>
              <w:rPr>
                <w:rFonts w:ascii="Arial" w:hAnsi="Arial" w:cs="Arial"/>
              </w:rPr>
              <w:t>I</w:t>
            </w:r>
            <w:r w:rsidR="00E52907">
              <w:rPr>
                <w:rFonts w:ascii="Arial" w:hAnsi="Arial" w:cs="Arial"/>
              </w:rPr>
              <w:t>ndeksitarkistus</w:t>
            </w:r>
          </w:p>
        </w:tc>
      </w:tr>
      <w:tr w:rsidR="00087138" w14:paraId="4006C592"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65C80F91" w14:textId="77777777" w:rsidR="00087138" w:rsidRDefault="00087138" w:rsidP="009445B2">
            <w:pPr>
              <w:jc w:val="right"/>
              <w:rPr>
                <w:rFonts w:ascii="Arial" w:hAnsi="Arial" w:cs="Arial"/>
              </w:rPr>
            </w:pPr>
            <w:r>
              <w:rPr>
                <w:rFonts w:ascii="Arial" w:hAnsi="Arial" w:cs="Arial"/>
              </w:rPr>
              <w:t>1.1.2018</w:t>
            </w:r>
          </w:p>
        </w:tc>
        <w:tc>
          <w:tcPr>
            <w:tcW w:w="1161" w:type="dxa"/>
            <w:tcBorders>
              <w:top w:val="single" w:sz="2" w:space="0" w:color="auto"/>
              <w:left w:val="single" w:sz="8" w:space="0" w:color="auto"/>
              <w:bottom w:val="single" w:sz="2" w:space="0" w:color="auto"/>
              <w:right w:val="single" w:sz="8" w:space="0" w:color="auto"/>
            </w:tcBorders>
            <w:noWrap/>
            <w:vAlign w:val="bottom"/>
          </w:tcPr>
          <w:p w14:paraId="470A0F3B" w14:textId="77777777" w:rsidR="00087138" w:rsidRDefault="00087138" w:rsidP="009445B2">
            <w:pPr>
              <w:jc w:val="right"/>
              <w:rPr>
                <w:rFonts w:ascii="Arial" w:hAnsi="Arial" w:cs="Arial"/>
              </w:rPr>
            </w:pPr>
            <w:r>
              <w:rPr>
                <w:rFonts w:ascii="Arial" w:hAnsi="Arial" w:cs="Arial"/>
              </w:rPr>
              <w:t>24,64</w:t>
            </w:r>
          </w:p>
        </w:tc>
        <w:tc>
          <w:tcPr>
            <w:tcW w:w="960" w:type="dxa"/>
            <w:tcBorders>
              <w:top w:val="single" w:sz="2" w:space="0" w:color="auto"/>
              <w:left w:val="single" w:sz="8" w:space="0" w:color="auto"/>
              <w:bottom w:val="single" w:sz="2" w:space="0" w:color="auto"/>
              <w:right w:val="single" w:sz="8" w:space="0" w:color="auto"/>
            </w:tcBorders>
            <w:noWrap/>
            <w:vAlign w:val="bottom"/>
          </w:tcPr>
          <w:p w14:paraId="67F7374D" w14:textId="77777777" w:rsidR="00087138" w:rsidRDefault="00F01B44" w:rsidP="00E72A9D">
            <w:pPr>
              <w:jc w:val="right"/>
              <w:rPr>
                <w:rFonts w:ascii="Arial" w:hAnsi="Arial" w:cs="Arial"/>
              </w:rPr>
            </w:pPr>
            <w:r>
              <w:rPr>
                <w:rFonts w:ascii="Arial" w:hAnsi="Arial" w:cs="Arial"/>
              </w:rPr>
              <w:t>1 428</w:t>
            </w:r>
          </w:p>
        </w:tc>
        <w:tc>
          <w:tcPr>
            <w:tcW w:w="1134" w:type="dxa"/>
            <w:tcBorders>
              <w:top w:val="single" w:sz="2" w:space="0" w:color="auto"/>
              <w:left w:val="single" w:sz="8" w:space="0" w:color="auto"/>
              <w:bottom w:val="single" w:sz="2" w:space="0" w:color="auto"/>
              <w:right w:val="single" w:sz="8" w:space="0" w:color="auto"/>
            </w:tcBorders>
            <w:noWrap/>
            <w:vAlign w:val="bottom"/>
          </w:tcPr>
          <w:p w14:paraId="12118242" w14:textId="77777777" w:rsidR="00087138" w:rsidRDefault="00F01B44" w:rsidP="00E22E6F">
            <w:pPr>
              <w:jc w:val="right"/>
              <w:rPr>
                <w:rFonts w:ascii="Arial" w:hAnsi="Arial" w:cs="Arial"/>
              </w:rPr>
            </w:pPr>
            <w:r>
              <w:rPr>
                <w:rFonts w:ascii="Arial" w:hAnsi="Arial" w:cs="Arial"/>
              </w:rPr>
              <w:t>30 394</w:t>
            </w:r>
          </w:p>
        </w:tc>
        <w:tc>
          <w:tcPr>
            <w:tcW w:w="851" w:type="dxa"/>
            <w:tcBorders>
              <w:top w:val="single" w:sz="2" w:space="0" w:color="auto"/>
              <w:left w:val="single" w:sz="8" w:space="0" w:color="auto"/>
              <w:bottom w:val="single" w:sz="2" w:space="0" w:color="auto"/>
              <w:right w:val="single" w:sz="8" w:space="0" w:color="auto"/>
            </w:tcBorders>
            <w:noWrap/>
            <w:vAlign w:val="bottom"/>
          </w:tcPr>
          <w:p w14:paraId="44BEC610" w14:textId="77777777" w:rsidR="00087138" w:rsidRDefault="00087138" w:rsidP="00E22E6F">
            <w:pPr>
              <w:jc w:val="right"/>
              <w:rPr>
                <w:rFonts w:ascii="Arial" w:hAnsi="Arial" w:cs="Arial"/>
              </w:rPr>
            </w:pPr>
          </w:p>
        </w:tc>
        <w:tc>
          <w:tcPr>
            <w:tcW w:w="3634" w:type="dxa"/>
            <w:tcBorders>
              <w:top w:val="single" w:sz="2" w:space="0" w:color="auto"/>
              <w:left w:val="single" w:sz="8" w:space="0" w:color="auto"/>
              <w:bottom w:val="single" w:sz="2" w:space="0" w:color="auto"/>
            </w:tcBorders>
            <w:noWrap/>
            <w:vAlign w:val="bottom"/>
          </w:tcPr>
          <w:p w14:paraId="65C13478" w14:textId="77777777" w:rsidR="00087138" w:rsidRDefault="00087138" w:rsidP="00301BC2">
            <w:pPr>
              <w:rPr>
                <w:rFonts w:ascii="Arial" w:hAnsi="Arial" w:cs="Arial"/>
              </w:rPr>
            </w:pPr>
            <w:r>
              <w:rPr>
                <w:rFonts w:ascii="Arial" w:hAnsi="Arial" w:cs="Arial"/>
              </w:rPr>
              <w:t>L 28.12.2017/</w:t>
            </w:r>
            <w:r w:rsidR="004E59A5">
              <w:rPr>
                <w:rFonts w:ascii="Arial" w:hAnsi="Arial" w:cs="Arial"/>
              </w:rPr>
              <w:t>1135 ja indeksitarkistus</w:t>
            </w:r>
          </w:p>
        </w:tc>
      </w:tr>
      <w:tr w:rsidR="00150A9D" w14:paraId="1A687BF3" w14:textId="77777777" w:rsidTr="009D5497">
        <w:trPr>
          <w:trHeight w:val="255"/>
          <w:jc w:val="center"/>
        </w:trPr>
        <w:tc>
          <w:tcPr>
            <w:tcW w:w="1281" w:type="dxa"/>
            <w:tcBorders>
              <w:top w:val="single" w:sz="2" w:space="0" w:color="auto"/>
              <w:bottom w:val="single" w:sz="4" w:space="0" w:color="auto"/>
              <w:right w:val="single" w:sz="8" w:space="0" w:color="auto"/>
            </w:tcBorders>
            <w:noWrap/>
            <w:vAlign w:val="bottom"/>
          </w:tcPr>
          <w:p w14:paraId="5ED6540B" w14:textId="77777777" w:rsidR="00150A9D" w:rsidRDefault="00150A9D" w:rsidP="009445B2">
            <w:pPr>
              <w:jc w:val="right"/>
              <w:rPr>
                <w:rFonts w:ascii="Arial" w:hAnsi="Arial" w:cs="Arial"/>
              </w:rPr>
            </w:pPr>
            <w:r>
              <w:rPr>
                <w:rFonts w:ascii="Arial" w:hAnsi="Arial" w:cs="Arial"/>
              </w:rPr>
              <w:t>1.1.2019</w:t>
            </w:r>
          </w:p>
        </w:tc>
        <w:tc>
          <w:tcPr>
            <w:tcW w:w="1161" w:type="dxa"/>
            <w:tcBorders>
              <w:top w:val="single" w:sz="2" w:space="0" w:color="auto"/>
              <w:left w:val="single" w:sz="8" w:space="0" w:color="auto"/>
              <w:bottom w:val="single" w:sz="4" w:space="0" w:color="auto"/>
              <w:right w:val="single" w:sz="8" w:space="0" w:color="auto"/>
            </w:tcBorders>
            <w:noWrap/>
            <w:vAlign w:val="bottom"/>
          </w:tcPr>
          <w:p w14:paraId="5F631A50" w14:textId="77777777" w:rsidR="00150A9D" w:rsidRDefault="00150A9D" w:rsidP="009445B2">
            <w:pPr>
              <w:jc w:val="right"/>
              <w:rPr>
                <w:rFonts w:ascii="Arial" w:hAnsi="Arial" w:cs="Arial"/>
              </w:rPr>
            </w:pPr>
            <w:r>
              <w:rPr>
                <w:rFonts w:ascii="Arial" w:hAnsi="Arial" w:cs="Arial"/>
              </w:rPr>
              <w:t>27,86</w:t>
            </w:r>
          </w:p>
        </w:tc>
        <w:tc>
          <w:tcPr>
            <w:tcW w:w="960" w:type="dxa"/>
            <w:tcBorders>
              <w:top w:val="single" w:sz="2" w:space="0" w:color="auto"/>
              <w:left w:val="single" w:sz="8" w:space="0" w:color="auto"/>
              <w:bottom w:val="single" w:sz="4" w:space="0" w:color="auto"/>
              <w:right w:val="single" w:sz="8" w:space="0" w:color="auto"/>
            </w:tcBorders>
            <w:noWrap/>
            <w:vAlign w:val="bottom"/>
          </w:tcPr>
          <w:p w14:paraId="77F5539D" w14:textId="77777777" w:rsidR="00150A9D" w:rsidRDefault="009C36A5" w:rsidP="00E72A9D">
            <w:pPr>
              <w:jc w:val="right"/>
              <w:rPr>
                <w:rFonts w:ascii="Arial" w:hAnsi="Arial" w:cs="Arial"/>
              </w:rPr>
            </w:pPr>
            <w:r>
              <w:rPr>
                <w:rFonts w:ascii="Arial" w:hAnsi="Arial" w:cs="Arial"/>
              </w:rPr>
              <w:t>1 454</w:t>
            </w:r>
          </w:p>
        </w:tc>
        <w:tc>
          <w:tcPr>
            <w:tcW w:w="1134" w:type="dxa"/>
            <w:tcBorders>
              <w:top w:val="single" w:sz="2" w:space="0" w:color="auto"/>
              <w:left w:val="single" w:sz="8" w:space="0" w:color="auto"/>
              <w:bottom w:val="single" w:sz="4" w:space="0" w:color="auto"/>
              <w:right w:val="single" w:sz="8" w:space="0" w:color="auto"/>
            </w:tcBorders>
            <w:noWrap/>
            <w:vAlign w:val="bottom"/>
          </w:tcPr>
          <w:p w14:paraId="1995A519" w14:textId="77777777" w:rsidR="00150A9D" w:rsidRDefault="009C36A5" w:rsidP="00E22E6F">
            <w:pPr>
              <w:jc w:val="right"/>
              <w:rPr>
                <w:rFonts w:ascii="Arial" w:hAnsi="Arial" w:cs="Arial"/>
              </w:rPr>
            </w:pPr>
            <w:r>
              <w:rPr>
                <w:rFonts w:ascii="Arial" w:hAnsi="Arial" w:cs="Arial"/>
              </w:rPr>
              <w:t>30 962</w:t>
            </w:r>
          </w:p>
        </w:tc>
        <w:tc>
          <w:tcPr>
            <w:tcW w:w="851" w:type="dxa"/>
            <w:tcBorders>
              <w:top w:val="single" w:sz="2" w:space="0" w:color="auto"/>
              <w:left w:val="single" w:sz="8" w:space="0" w:color="auto"/>
              <w:bottom w:val="single" w:sz="4" w:space="0" w:color="auto"/>
              <w:right w:val="single" w:sz="8" w:space="0" w:color="auto"/>
            </w:tcBorders>
            <w:noWrap/>
            <w:vAlign w:val="bottom"/>
          </w:tcPr>
          <w:p w14:paraId="1CEB7BB0" w14:textId="77777777" w:rsidR="00150A9D" w:rsidRDefault="00150A9D" w:rsidP="00E22E6F">
            <w:pPr>
              <w:jc w:val="right"/>
              <w:rPr>
                <w:rFonts w:ascii="Arial" w:hAnsi="Arial" w:cs="Arial"/>
              </w:rPr>
            </w:pPr>
          </w:p>
        </w:tc>
        <w:tc>
          <w:tcPr>
            <w:tcW w:w="3634" w:type="dxa"/>
            <w:tcBorders>
              <w:top w:val="single" w:sz="2" w:space="0" w:color="auto"/>
              <w:left w:val="single" w:sz="8" w:space="0" w:color="auto"/>
              <w:bottom w:val="single" w:sz="4" w:space="0" w:color="auto"/>
            </w:tcBorders>
            <w:noWrap/>
            <w:vAlign w:val="bottom"/>
          </w:tcPr>
          <w:p w14:paraId="10F4CCFB" w14:textId="77777777" w:rsidR="00150A9D" w:rsidRDefault="00150A9D" w:rsidP="00301BC2">
            <w:pPr>
              <w:rPr>
                <w:rFonts w:ascii="Arial" w:hAnsi="Arial" w:cs="Arial"/>
              </w:rPr>
            </w:pPr>
            <w:r>
              <w:rPr>
                <w:rFonts w:ascii="Arial" w:hAnsi="Arial" w:cs="Arial"/>
              </w:rPr>
              <w:t>L 28.12.2018/1319 ja indeksitarkistus</w:t>
            </w:r>
          </w:p>
        </w:tc>
      </w:tr>
      <w:tr w:rsidR="4EA96416" w14:paraId="0C2ECDA5" w14:textId="77777777" w:rsidTr="005F6446">
        <w:trPr>
          <w:trHeight w:val="255"/>
          <w:jc w:val="center"/>
        </w:trPr>
        <w:tc>
          <w:tcPr>
            <w:tcW w:w="1281" w:type="dxa"/>
            <w:tcBorders>
              <w:top w:val="single" w:sz="4" w:space="0" w:color="auto"/>
              <w:bottom w:val="single" w:sz="4" w:space="0" w:color="auto"/>
              <w:right w:val="single" w:sz="8" w:space="0" w:color="auto"/>
            </w:tcBorders>
            <w:noWrap/>
            <w:vAlign w:val="bottom"/>
          </w:tcPr>
          <w:p w14:paraId="016B399A" w14:textId="2BC74019" w:rsidR="4EA96416" w:rsidRDefault="4EA96416" w:rsidP="4EA96416">
            <w:pPr>
              <w:jc w:val="right"/>
              <w:rPr>
                <w:rFonts w:ascii="Arial" w:hAnsi="Arial" w:cs="Arial"/>
              </w:rPr>
            </w:pPr>
            <w:r w:rsidRPr="4EA96416">
              <w:rPr>
                <w:rFonts w:ascii="Arial" w:hAnsi="Arial" w:cs="Arial"/>
              </w:rPr>
              <w:t>1.1.2020</w:t>
            </w:r>
          </w:p>
        </w:tc>
        <w:tc>
          <w:tcPr>
            <w:tcW w:w="1161" w:type="dxa"/>
            <w:tcBorders>
              <w:top w:val="single" w:sz="4" w:space="0" w:color="auto"/>
              <w:left w:val="single" w:sz="8" w:space="0" w:color="auto"/>
              <w:bottom w:val="single" w:sz="4" w:space="0" w:color="auto"/>
              <w:right w:val="single" w:sz="8" w:space="0" w:color="auto"/>
            </w:tcBorders>
            <w:noWrap/>
            <w:vAlign w:val="bottom"/>
          </w:tcPr>
          <w:p w14:paraId="53EEACE7" w14:textId="38D4C89B" w:rsidR="4EA96416" w:rsidRDefault="4EA96416" w:rsidP="4EA96416">
            <w:pPr>
              <w:jc w:val="right"/>
              <w:rPr>
                <w:rFonts w:ascii="Arial" w:hAnsi="Arial" w:cs="Arial"/>
              </w:rPr>
            </w:pPr>
            <w:r w:rsidRPr="4EA96416">
              <w:rPr>
                <w:rFonts w:ascii="Arial" w:hAnsi="Arial" w:cs="Arial"/>
              </w:rPr>
              <w:t>28,94</w:t>
            </w:r>
          </w:p>
        </w:tc>
        <w:tc>
          <w:tcPr>
            <w:tcW w:w="960" w:type="dxa"/>
            <w:tcBorders>
              <w:top w:val="single" w:sz="4" w:space="0" w:color="auto"/>
              <w:left w:val="single" w:sz="8" w:space="0" w:color="auto"/>
              <w:bottom w:val="single" w:sz="4" w:space="0" w:color="auto"/>
              <w:right w:val="single" w:sz="8" w:space="0" w:color="auto"/>
            </w:tcBorders>
            <w:noWrap/>
            <w:vAlign w:val="bottom"/>
          </w:tcPr>
          <w:p w14:paraId="2D70FF36" w14:textId="7498574F" w:rsidR="4EA96416" w:rsidRDefault="4EA96416" w:rsidP="4EA96416">
            <w:pPr>
              <w:jc w:val="right"/>
              <w:rPr>
                <w:rFonts w:ascii="Arial" w:hAnsi="Arial" w:cs="Arial"/>
              </w:rPr>
            </w:pPr>
            <w:r w:rsidRPr="4EA96416">
              <w:rPr>
                <w:rFonts w:ascii="Arial" w:hAnsi="Arial" w:cs="Arial"/>
              </w:rPr>
              <w:t>1</w:t>
            </w:r>
            <w:r w:rsidR="005F6446">
              <w:rPr>
                <w:rFonts w:ascii="Arial" w:hAnsi="Arial" w:cs="Arial"/>
              </w:rPr>
              <w:t xml:space="preserve"> </w:t>
            </w:r>
            <w:r w:rsidRPr="4EA96416">
              <w:rPr>
                <w:rFonts w:ascii="Arial" w:hAnsi="Arial" w:cs="Arial"/>
              </w:rPr>
              <w:t>484</w:t>
            </w:r>
          </w:p>
        </w:tc>
        <w:tc>
          <w:tcPr>
            <w:tcW w:w="1134" w:type="dxa"/>
            <w:tcBorders>
              <w:top w:val="single" w:sz="4" w:space="0" w:color="auto"/>
              <w:left w:val="single" w:sz="8" w:space="0" w:color="auto"/>
              <w:bottom w:val="single" w:sz="4" w:space="0" w:color="auto"/>
              <w:right w:val="single" w:sz="8" w:space="0" w:color="auto"/>
            </w:tcBorders>
            <w:noWrap/>
            <w:vAlign w:val="bottom"/>
          </w:tcPr>
          <w:p w14:paraId="4E6A3BAD" w14:textId="73A154F3" w:rsidR="4EA96416" w:rsidRDefault="4EA96416" w:rsidP="4EA96416">
            <w:pPr>
              <w:jc w:val="right"/>
              <w:rPr>
                <w:rFonts w:ascii="Arial" w:hAnsi="Arial" w:cs="Arial"/>
              </w:rPr>
            </w:pPr>
            <w:r w:rsidRPr="4EA96416">
              <w:rPr>
                <w:rFonts w:ascii="Arial" w:hAnsi="Arial" w:cs="Arial"/>
              </w:rPr>
              <w:t>31 595</w:t>
            </w:r>
          </w:p>
        </w:tc>
        <w:tc>
          <w:tcPr>
            <w:tcW w:w="851" w:type="dxa"/>
            <w:tcBorders>
              <w:top w:val="single" w:sz="4" w:space="0" w:color="auto"/>
              <w:left w:val="single" w:sz="8" w:space="0" w:color="auto"/>
              <w:bottom w:val="single" w:sz="4" w:space="0" w:color="auto"/>
              <w:right w:val="single" w:sz="8" w:space="0" w:color="auto"/>
            </w:tcBorders>
            <w:noWrap/>
            <w:vAlign w:val="bottom"/>
          </w:tcPr>
          <w:p w14:paraId="2D5653E1" w14:textId="1B832ECC" w:rsidR="4EA96416" w:rsidRDefault="4EA96416" w:rsidP="4EA96416">
            <w:pPr>
              <w:jc w:val="right"/>
              <w:rPr>
                <w:rFonts w:ascii="Arial" w:hAnsi="Arial" w:cs="Arial"/>
              </w:rPr>
            </w:pPr>
          </w:p>
        </w:tc>
        <w:tc>
          <w:tcPr>
            <w:tcW w:w="3634" w:type="dxa"/>
            <w:tcBorders>
              <w:top w:val="single" w:sz="4" w:space="0" w:color="auto"/>
              <w:left w:val="single" w:sz="8" w:space="0" w:color="auto"/>
              <w:bottom w:val="single" w:sz="4" w:space="0" w:color="auto"/>
            </w:tcBorders>
            <w:noWrap/>
            <w:vAlign w:val="bottom"/>
          </w:tcPr>
          <w:p w14:paraId="12F6D687" w14:textId="53D6031F" w:rsidR="4EA96416" w:rsidRDefault="4EA96416" w:rsidP="4EA96416">
            <w:pPr>
              <w:rPr>
                <w:rFonts w:ascii="Arial" w:hAnsi="Arial" w:cs="Arial"/>
              </w:rPr>
            </w:pPr>
            <w:r w:rsidRPr="4EA96416">
              <w:rPr>
                <w:rFonts w:ascii="Arial" w:hAnsi="Arial" w:cs="Arial"/>
              </w:rPr>
              <w:t>L 30.12.2019/1475 ja indeksitarkistus</w:t>
            </w:r>
          </w:p>
        </w:tc>
      </w:tr>
      <w:tr w:rsidR="005F6446" w14:paraId="55F9BA01" w14:textId="77777777" w:rsidTr="009D5497">
        <w:trPr>
          <w:trHeight w:val="255"/>
          <w:jc w:val="center"/>
        </w:trPr>
        <w:tc>
          <w:tcPr>
            <w:tcW w:w="1281" w:type="dxa"/>
            <w:tcBorders>
              <w:top w:val="single" w:sz="4" w:space="0" w:color="auto"/>
              <w:bottom w:val="single" w:sz="12" w:space="0" w:color="auto"/>
              <w:right w:val="single" w:sz="8" w:space="0" w:color="auto"/>
            </w:tcBorders>
            <w:noWrap/>
            <w:vAlign w:val="bottom"/>
          </w:tcPr>
          <w:p w14:paraId="5F432D52" w14:textId="1A54CB8A" w:rsidR="005F6446" w:rsidRPr="4EA96416" w:rsidRDefault="005F6446" w:rsidP="4EA96416">
            <w:pPr>
              <w:jc w:val="right"/>
              <w:rPr>
                <w:rFonts w:ascii="Arial" w:hAnsi="Arial" w:cs="Arial"/>
              </w:rPr>
            </w:pPr>
            <w:r>
              <w:rPr>
                <w:rFonts w:ascii="Arial" w:hAnsi="Arial" w:cs="Arial"/>
              </w:rPr>
              <w:t>1.1.2021</w:t>
            </w:r>
          </w:p>
        </w:tc>
        <w:tc>
          <w:tcPr>
            <w:tcW w:w="1161" w:type="dxa"/>
            <w:tcBorders>
              <w:top w:val="single" w:sz="4" w:space="0" w:color="auto"/>
              <w:left w:val="single" w:sz="8" w:space="0" w:color="auto"/>
              <w:bottom w:val="single" w:sz="12" w:space="0" w:color="auto"/>
              <w:right w:val="single" w:sz="8" w:space="0" w:color="auto"/>
            </w:tcBorders>
            <w:noWrap/>
            <w:vAlign w:val="bottom"/>
          </w:tcPr>
          <w:p w14:paraId="2F2E94C2" w14:textId="63BDBAB9" w:rsidR="005F6446" w:rsidRPr="4EA96416" w:rsidRDefault="005F6446" w:rsidP="4EA96416">
            <w:pPr>
              <w:jc w:val="right"/>
              <w:rPr>
                <w:rFonts w:ascii="Arial" w:hAnsi="Arial" w:cs="Arial"/>
              </w:rPr>
            </w:pPr>
            <w:r>
              <w:rPr>
                <w:rFonts w:ascii="Arial" w:hAnsi="Arial" w:cs="Arial"/>
              </w:rPr>
              <w:t>29,05</w:t>
            </w:r>
          </w:p>
        </w:tc>
        <w:tc>
          <w:tcPr>
            <w:tcW w:w="960" w:type="dxa"/>
            <w:tcBorders>
              <w:top w:val="single" w:sz="4" w:space="0" w:color="auto"/>
              <w:left w:val="single" w:sz="8" w:space="0" w:color="auto"/>
              <w:bottom w:val="single" w:sz="12" w:space="0" w:color="auto"/>
              <w:right w:val="single" w:sz="8" w:space="0" w:color="auto"/>
            </w:tcBorders>
            <w:noWrap/>
            <w:vAlign w:val="bottom"/>
          </w:tcPr>
          <w:p w14:paraId="290D9485" w14:textId="29D53D2B" w:rsidR="005F6446" w:rsidRPr="4EA96416" w:rsidRDefault="005F6446" w:rsidP="4EA96416">
            <w:pPr>
              <w:jc w:val="right"/>
              <w:rPr>
                <w:rFonts w:ascii="Arial" w:hAnsi="Arial" w:cs="Arial"/>
              </w:rPr>
            </w:pPr>
            <w:r>
              <w:rPr>
                <w:rFonts w:ascii="Arial" w:hAnsi="Arial" w:cs="Arial"/>
              </w:rPr>
              <w:t>1 504</w:t>
            </w:r>
          </w:p>
        </w:tc>
        <w:tc>
          <w:tcPr>
            <w:tcW w:w="1134" w:type="dxa"/>
            <w:tcBorders>
              <w:top w:val="single" w:sz="4" w:space="0" w:color="auto"/>
              <w:left w:val="single" w:sz="8" w:space="0" w:color="auto"/>
              <w:bottom w:val="single" w:sz="12" w:space="0" w:color="auto"/>
              <w:right w:val="single" w:sz="8" w:space="0" w:color="auto"/>
            </w:tcBorders>
            <w:noWrap/>
            <w:vAlign w:val="bottom"/>
          </w:tcPr>
          <w:p w14:paraId="09077515" w14:textId="39555B57" w:rsidR="005F6446" w:rsidRPr="4EA96416" w:rsidRDefault="00015E9F" w:rsidP="4EA96416">
            <w:pPr>
              <w:jc w:val="right"/>
              <w:rPr>
                <w:rFonts w:ascii="Arial" w:hAnsi="Arial" w:cs="Arial"/>
              </w:rPr>
            </w:pPr>
            <w:r>
              <w:rPr>
                <w:rFonts w:ascii="Arial" w:hAnsi="Arial" w:cs="Arial"/>
              </w:rPr>
              <w:t>32 011</w:t>
            </w:r>
          </w:p>
        </w:tc>
        <w:tc>
          <w:tcPr>
            <w:tcW w:w="851" w:type="dxa"/>
            <w:tcBorders>
              <w:top w:val="single" w:sz="4" w:space="0" w:color="auto"/>
              <w:left w:val="single" w:sz="8" w:space="0" w:color="auto"/>
              <w:bottom w:val="single" w:sz="12" w:space="0" w:color="auto"/>
              <w:right w:val="single" w:sz="8" w:space="0" w:color="auto"/>
            </w:tcBorders>
            <w:noWrap/>
            <w:vAlign w:val="bottom"/>
          </w:tcPr>
          <w:p w14:paraId="7E235408" w14:textId="77777777" w:rsidR="005F6446" w:rsidRDefault="005F6446" w:rsidP="4EA96416">
            <w:pPr>
              <w:jc w:val="right"/>
              <w:rPr>
                <w:rFonts w:ascii="Arial" w:hAnsi="Arial" w:cs="Arial"/>
              </w:rPr>
            </w:pPr>
          </w:p>
        </w:tc>
        <w:tc>
          <w:tcPr>
            <w:tcW w:w="3634" w:type="dxa"/>
            <w:tcBorders>
              <w:top w:val="single" w:sz="4" w:space="0" w:color="auto"/>
              <w:left w:val="single" w:sz="8" w:space="0" w:color="auto"/>
              <w:bottom w:val="single" w:sz="12" w:space="0" w:color="auto"/>
            </w:tcBorders>
            <w:noWrap/>
            <w:vAlign w:val="bottom"/>
          </w:tcPr>
          <w:p w14:paraId="2C5BB9F5" w14:textId="7135218A" w:rsidR="005F6446" w:rsidRPr="4EA96416" w:rsidRDefault="00406588" w:rsidP="4EA96416">
            <w:pPr>
              <w:rPr>
                <w:rFonts w:ascii="Arial" w:hAnsi="Arial" w:cs="Arial"/>
              </w:rPr>
            </w:pPr>
            <w:r>
              <w:rPr>
                <w:rFonts w:ascii="Arial" w:hAnsi="Arial" w:cs="Arial"/>
              </w:rPr>
              <w:t>Indeksitarkistus</w:t>
            </w:r>
          </w:p>
        </w:tc>
      </w:tr>
    </w:tbl>
    <w:p w14:paraId="3567C6AF" w14:textId="77777777" w:rsidR="00F67AD8" w:rsidRDefault="00F67AD8" w:rsidP="00BC075B">
      <w:pPr>
        <w:pStyle w:val="Selitys"/>
        <w:jc w:val="both"/>
      </w:pPr>
      <w:r>
        <w:t xml:space="preserve">Seuraavassa taulukossa on esitetty sairausvakuutuksen laskukaavassa olevat prosentit kertoimina siinä järjestyksessä kuin ne esiintyvät laskukaavassa. Ne on nimetty </w:t>
      </w:r>
      <w:proofErr w:type="spellStart"/>
      <w:r>
        <w:t>Pros</w:t>
      </w:r>
      <w:proofErr w:type="spellEnd"/>
      <w:r>
        <w:t xml:space="preserve"> 1, </w:t>
      </w:r>
      <w:proofErr w:type="spellStart"/>
      <w:r>
        <w:t>Pros</w:t>
      </w:r>
      <w:proofErr w:type="spellEnd"/>
      <w:r>
        <w:t xml:space="preserve"> 2 jne.</w:t>
      </w:r>
    </w:p>
    <w:p w14:paraId="693E0442" w14:textId="77777777" w:rsidR="00F67AD8" w:rsidRDefault="00F67AD8">
      <w:pPr>
        <w:pStyle w:val="Taulukkoots"/>
      </w:pPr>
      <w:bookmarkStart w:id="9" w:name="_Toc29928259"/>
      <w:r>
        <w:t>Sairausvakuutuksen päivärahan laskukaavan kertoimet</w:t>
      </w:r>
      <w:bookmarkEnd w:id="9"/>
    </w:p>
    <w:tbl>
      <w:tblPr>
        <w:tblW w:w="7375"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6"/>
        <w:gridCol w:w="832"/>
        <w:gridCol w:w="832"/>
        <w:gridCol w:w="832"/>
        <w:gridCol w:w="832"/>
        <w:gridCol w:w="832"/>
        <w:gridCol w:w="1769"/>
      </w:tblGrid>
      <w:tr w:rsidR="00543A73" w14:paraId="642B849B" w14:textId="77777777" w:rsidTr="00647D24">
        <w:trPr>
          <w:trHeight w:val="255"/>
          <w:tblHeader/>
          <w:jc w:val="center"/>
        </w:trPr>
        <w:tc>
          <w:tcPr>
            <w:tcW w:w="1446" w:type="dxa"/>
            <w:tcBorders>
              <w:top w:val="single" w:sz="12" w:space="0" w:color="auto"/>
              <w:bottom w:val="single" w:sz="12" w:space="0" w:color="auto"/>
              <w:right w:val="single" w:sz="8" w:space="0" w:color="auto"/>
            </w:tcBorders>
            <w:noWrap/>
            <w:vAlign w:val="bottom"/>
          </w:tcPr>
          <w:p w14:paraId="0B364C45" w14:textId="77777777" w:rsidR="00543A73" w:rsidRDefault="00543A73">
            <w:pPr>
              <w:rPr>
                <w:rFonts w:ascii="Arial" w:hAnsi="Arial" w:cs="Arial"/>
                <w:b/>
                <w:bCs/>
              </w:rPr>
            </w:pPr>
            <w:r>
              <w:rPr>
                <w:rFonts w:ascii="Arial" w:hAnsi="Arial" w:cs="Arial"/>
                <w:b/>
                <w:bCs/>
              </w:rPr>
              <w:t>Voimaantulo</w:t>
            </w:r>
          </w:p>
        </w:tc>
        <w:tc>
          <w:tcPr>
            <w:tcW w:w="832" w:type="dxa"/>
            <w:tcBorders>
              <w:top w:val="single" w:sz="12" w:space="0" w:color="auto"/>
              <w:left w:val="single" w:sz="8" w:space="0" w:color="auto"/>
              <w:bottom w:val="single" w:sz="12" w:space="0" w:color="auto"/>
              <w:right w:val="single" w:sz="8" w:space="0" w:color="auto"/>
            </w:tcBorders>
            <w:noWrap/>
            <w:vAlign w:val="bottom"/>
          </w:tcPr>
          <w:p w14:paraId="3D18A2F2" w14:textId="77777777" w:rsidR="00543A73" w:rsidRDefault="00543A73" w:rsidP="00647D24">
            <w:pPr>
              <w:rPr>
                <w:rFonts w:ascii="Arial" w:hAnsi="Arial" w:cs="Arial"/>
                <w:b/>
                <w:bCs/>
              </w:rPr>
            </w:pPr>
            <w:proofErr w:type="spellStart"/>
            <w:r>
              <w:rPr>
                <w:rFonts w:ascii="Arial" w:hAnsi="Arial" w:cs="Arial"/>
                <w:b/>
                <w:bCs/>
              </w:rPr>
              <w:t>Pros</w:t>
            </w:r>
            <w:proofErr w:type="spellEnd"/>
            <w:r>
              <w:rPr>
                <w:rFonts w:ascii="Arial" w:hAnsi="Arial" w:cs="Arial"/>
                <w:b/>
                <w:bCs/>
              </w:rPr>
              <w:t xml:space="preserve"> 1</w:t>
            </w:r>
          </w:p>
        </w:tc>
        <w:tc>
          <w:tcPr>
            <w:tcW w:w="832" w:type="dxa"/>
            <w:tcBorders>
              <w:top w:val="single" w:sz="12" w:space="0" w:color="auto"/>
              <w:left w:val="single" w:sz="8" w:space="0" w:color="auto"/>
              <w:bottom w:val="single" w:sz="12" w:space="0" w:color="auto"/>
              <w:right w:val="single" w:sz="8" w:space="0" w:color="auto"/>
            </w:tcBorders>
            <w:noWrap/>
            <w:vAlign w:val="bottom"/>
          </w:tcPr>
          <w:p w14:paraId="752FFA5F" w14:textId="77777777" w:rsidR="00543A73" w:rsidRDefault="00543A73" w:rsidP="00647D24">
            <w:pPr>
              <w:rPr>
                <w:rFonts w:ascii="Arial" w:hAnsi="Arial" w:cs="Arial"/>
                <w:b/>
                <w:bCs/>
              </w:rPr>
            </w:pPr>
            <w:proofErr w:type="spellStart"/>
            <w:r>
              <w:rPr>
                <w:rFonts w:ascii="Arial" w:hAnsi="Arial" w:cs="Arial"/>
                <w:b/>
                <w:bCs/>
              </w:rPr>
              <w:t>Pros</w:t>
            </w:r>
            <w:proofErr w:type="spellEnd"/>
            <w:r>
              <w:rPr>
                <w:rFonts w:ascii="Arial" w:hAnsi="Arial" w:cs="Arial"/>
                <w:b/>
                <w:bCs/>
              </w:rPr>
              <w:t xml:space="preserve"> 2</w:t>
            </w:r>
          </w:p>
        </w:tc>
        <w:tc>
          <w:tcPr>
            <w:tcW w:w="832" w:type="dxa"/>
            <w:tcBorders>
              <w:top w:val="single" w:sz="12" w:space="0" w:color="auto"/>
              <w:left w:val="single" w:sz="8" w:space="0" w:color="auto"/>
              <w:bottom w:val="single" w:sz="12" w:space="0" w:color="auto"/>
              <w:right w:val="single" w:sz="8" w:space="0" w:color="auto"/>
            </w:tcBorders>
            <w:noWrap/>
            <w:vAlign w:val="bottom"/>
          </w:tcPr>
          <w:p w14:paraId="4CA51442" w14:textId="77777777" w:rsidR="00543A73" w:rsidRDefault="00543A73" w:rsidP="00647D24">
            <w:pPr>
              <w:rPr>
                <w:rFonts w:ascii="Arial" w:hAnsi="Arial" w:cs="Arial"/>
                <w:b/>
                <w:bCs/>
              </w:rPr>
            </w:pPr>
            <w:proofErr w:type="spellStart"/>
            <w:r>
              <w:rPr>
                <w:rFonts w:ascii="Arial" w:hAnsi="Arial" w:cs="Arial"/>
                <w:b/>
                <w:bCs/>
              </w:rPr>
              <w:t>Pros</w:t>
            </w:r>
            <w:proofErr w:type="spellEnd"/>
            <w:r>
              <w:rPr>
                <w:rFonts w:ascii="Arial" w:hAnsi="Arial" w:cs="Arial"/>
                <w:b/>
                <w:bCs/>
              </w:rPr>
              <w:t xml:space="preserve"> 3</w:t>
            </w:r>
          </w:p>
        </w:tc>
        <w:tc>
          <w:tcPr>
            <w:tcW w:w="832" w:type="dxa"/>
            <w:tcBorders>
              <w:top w:val="single" w:sz="12" w:space="0" w:color="auto"/>
              <w:left w:val="single" w:sz="8" w:space="0" w:color="auto"/>
              <w:bottom w:val="single" w:sz="12" w:space="0" w:color="auto"/>
              <w:right w:val="single" w:sz="8" w:space="0" w:color="auto"/>
            </w:tcBorders>
            <w:noWrap/>
            <w:vAlign w:val="bottom"/>
          </w:tcPr>
          <w:p w14:paraId="74070AA7" w14:textId="77777777" w:rsidR="00543A73" w:rsidRDefault="00543A73" w:rsidP="00647D24">
            <w:pPr>
              <w:rPr>
                <w:rFonts w:ascii="Arial" w:hAnsi="Arial" w:cs="Arial"/>
                <w:b/>
                <w:bCs/>
              </w:rPr>
            </w:pPr>
            <w:proofErr w:type="spellStart"/>
            <w:r>
              <w:rPr>
                <w:rFonts w:ascii="Arial" w:hAnsi="Arial" w:cs="Arial"/>
                <w:b/>
                <w:bCs/>
              </w:rPr>
              <w:t>Pros</w:t>
            </w:r>
            <w:proofErr w:type="spellEnd"/>
            <w:r>
              <w:rPr>
                <w:rFonts w:ascii="Arial" w:hAnsi="Arial" w:cs="Arial"/>
                <w:b/>
                <w:bCs/>
              </w:rPr>
              <w:t xml:space="preserve"> 4</w:t>
            </w:r>
          </w:p>
        </w:tc>
        <w:tc>
          <w:tcPr>
            <w:tcW w:w="832" w:type="dxa"/>
            <w:tcBorders>
              <w:top w:val="single" w:sz="12" w:space="0" w:color="auto"/>
              <w:left w:val="single" w:sz="8" w:space="0" w:color="auto"/>
              <w:bottom w:val="single" w:sz="12" w:space="0" w:color="auto"/>
              <w:right w:val="single" w:sz="8" w:space="0" w:color="auto"/>
            </w:tcBorders>
            <w:noWrap/>
            <w:vAlign w:val="bottom"/>
          </w:tcPr>
          <w:p w14:paraId="4D30B156" w14:textId="77777777" w:rsidR="00543A73" w:rsidRDefault="00543A73" w:rsidP="00647D24">
            <w:pPr>
              <w:rPr>
                <w:rFonts w:ascii="Arial" w:hAnsi="Arial" w:cs="Arial"/>
                <w:b/>
                <w:bCs/>
              </w:rPr>
            </w:pPr>
            <w:proofErr w:type="spellStart"/>
            <w:r>
              <w:rPr>
                <w:rFonts w:ascii="Arial" w:hAnsi="Arial" w:cs="Arial"/>
                <w:b/>
                <w:bCs/>
              </w:rPr>
              <w:t>Pros</w:t>
            </w:r>
            <w:proofErr w:type="spellEnd"/>
            <w:r>
              <w:rPr>
                <w:rFonts w:ascii="Arial" w:hAnsi="Arial" w:cs="Arial"/>
                <w:b/>
                <w:bCs/>
              </w:rPr>
              <w:t xml:space="preserve"> 5</w:t>
            </w:r>
          </w:p>
        </w:tc>
        <w:tc>
          <w:tcPr>
            <w:tcW w:w="1769" w:type="dxa"/>
            <w:tcBorders>
              <w:top w:val="single" w:sz="12" w:space="0" w:color="auto"/>
              <w:left w:val="single" w:sz="8" w:space="0" w:color="auto"/>
              <w:bottom w:val="single" w:sz="12" w:space="0" w:color="auto"/>
            </w:tcBorders>
            <w:vAlign w:val="bottom"/>
          </w:tcPr>
          <w:p w14:paraId="60101611" w14:textId="77777777" w:rsidR="00543A73" w:rsidRDefault="00543A73" w:rsidP="00647D24">
            <w:pPr>
              <w:pStyle w:val="Otsikko8"/>
            </w:pPr>
            <w:r>
              <w:t>Laki</w:t>
            </w:r>
          </w:p>
        </w:tc>
      </w:tr>
      <w:tr w:rsidR="00543A73" w14:paraId="3B047DA5" w14:textId="77777777" w:rsidTr="00E92D3F">
        <w:trPr>
          <w:trHeight w:val="255"/>
          <w:jc w:val="center"/>
        </w:trPr>
        <w:tc>
          <w:tcPr>
            <w:tcW w:w="1446" w:type="dxa"/>
            <w:tcBorders>
              <w:top w:val="single" w:sz="12" w:space="0" w:color="auto"/>
              <w:bottom w:val="single" w:sz="2" w:space="0" w:color="auto"/>
              <w:right w:val="single" w:sz="8" w:space="0" w:color="auto"/>
            </w:tcBorders>
            <w:noWrap/>
            <w:vAlign w:val="bottom"/>
          </w:tcPr>
          <w:p w14:paraId="748B26DE" w14:textId="77777777" w:rsidR="00543A73" w:rsidRDefault="00543A73">
            <w:pPr>
              <w:jc w:val="right"/>
              <w:rPr>
                <w:rFonts w:ascii="Arial" w:hAnsi="Arial" w:cs="Arial"/>
              </w:rPr>
            </w:pPr>
            <w:r>
              <w:rPr>
                <w:rFonts w:ascii="Arial" w:hAnsi="Arial" w:cs="Arial"/>
              </w:rPr>
              <w:t>1.1.1982</w:t>
            </w:r>
          </w:p>
        </w:tc>
        <w:tc>
          <w:tcPr>
            <w:tcW w:w="832" w:type="dxa"/>
            <w:tcBorders>
              <w:top w:val="single" w:sz="12" w:space="0" w:color="auto"/>
              <w:left w:val="single" w:sz="8" w:space="0" w:color="auto"/>
              <w:bottom w:val="single" w:sz="2" w:space="0" w:color="auto"/>
              <w:right w:val="single" w:sz="8" w:space="0" w:color="auto"/>
            </w:tcBorders>
            <w:noWrap/>
            <w:vAlign w:val="bottom"/>
          </w:tcPr>
          <w:p w14:paraId="195EF675" w14:textId="77777777" w:rsidR="00543A73" w:rsidRDefault="00543A73">
            <w:pPr>
              <w:jc w:val="right"/>
              <w:rPr>
                <w:rFonts w:ascii="Arial" w:hAnsi="Arial" w:cs="Arial"/>
              </w:rPr>
            </w:pPr>
            <w:r>
              <w:rPr>
                <w:rFonts w:ascii="Arial" w:hAnsi="Arial" w:cs="Arial"/>
              </w:rPr>
              <w:t>0,3</w:t>
            </w:r>
          </w:p>
        </w:tc>
        <w:tc>
          <w:tcPr>
            <w:tcW w:w="832" w:type="dxa"/>
            <w:tcBorders>
              <w:top w:val="single" w:sz="12" w:space="0" w:color="auto"/>
              <w:left w:val="single" w:sz="8" w:space="0" w:color="auto"/>
              <w:bottom w:val="single" w:sz="2" w:space="0" w:color="auto"/>
              <w:right w:val="single" w:sz="8" w:space="0" w:color="auto"/>
            </w:tcBorders>
            <w:noWrap/>
            <w:vAlign w:val="bottom"/>
          </w:tcPr>
          <w:p w14:paraId="6B2197E1" w14:textId="77777777" w:rsidR="00543A73" w:rsidRDefault="00543A73">
            <w:pPr>
              <w:jc w:val="right"/>
              <w:rPr>
                <w:rFonts w:ascii="Arial" w:hAnsi="Arial" w:cs="Arial"/>
              </w:rPr>
            </w:pPr>
            <w:r>
              <w:rPr>
                <w:rFonts w:ascii="Arial" w:hAnsi="Arial" w:cs="Arial"/>
              </w:rPr>
              <w:t>0,8</w:t>
            </w:r>
          </w:p>
        </w:tc>
        <w:tc>
          <w:tcPr>
            <w:tcW w:w="832" w:type="dxa"/>
            <w:tcBorders>
              <w:top w:val="single" w:sz="12" w:space="0" w:color="auto"/>
              <w:left w:val="single" w:sz="8" w:space="0" w:color="auto"/>
              <w:bottom w:val="single" w:sz="2" w:space="0" w:color="auto"/>
              <w:right w:val="single" w:sz="8" w:space="0" w:color="auto"/>
            </w:tcBorders>
            <w:noWrap/>
            <w:vAlign w:val="bottom"/>
          </w:tcPr>
          <w:p w14:paraId="02CC877B" w14:textId="77777777" w:rsidR="00543A73" w:rsidRDefault="00543A73">
            <w:pPr>
              <w:jc w:val="right"/>
              <w:rPr>
                <w:rFonts w:ascii="Arial" w:hAnsi="Arial" w:cs="Arial"/>
              </w:rPr>
            </w:pPr>
          </w:p>
        </w:tc>
        <w:tc>
          <w:tcPr>
            <w:tcW w:w="832" w:type="dxa"/>
            <w:tcBorders>
              <w:top w:val="single" w:sz="12" w:space="0" w:color="auto"/>
              <w:left w:val="single" w:sz="8" w:space="0" w:color="auto"/>
              <w:bottom w:val="single" w:sz="2" w:space="0" w:color="auto"/>
              <w:right w:val="single" w:sz="8" w:space="0" w:color="auto"/>
            </w:tcBorders>
            <w:noWrap/>
            <w:vAlign w:val="bottom"/>
          </w:tcPr>
          <w:p w14:paraId="7B762D28" w14:textId="77777777" w:rsidR="00543A73" w:rsidRDefault="00543A73">
            <w:pPr>
              <w:jc w:val="right"/>
              <w:rPr>
                <w:rFonts w:ascii="Arial" w:hAnsi="Arial" w:cs="Arial"/>
              </w:rPr>
            </w:pPr>
          </w:p>
        </w:tc>
        <w:tc>
          <w:tcPr>
            <w:tcW w:w="832" w:type="dxa"/>
            <w:tcBorders>
              <w:top w:val="single" w:sz="12" w:space="0" w:color="auto"/>
              <w:left w:val="single" w:sz="8" w:space="0" w:color="auto"/>
              <w:bottom w:val="single" w:sz="2" w:space="0" w:color="auto"/>
              <w:right w:val="single" w:sz="8" w:space="0" w:color="auto"/>
            </w:tcBorders>
            <w:noWrap/>
            <w:vAlign w:val="bottom"/>
          </w:tcPr>
          <w:p w14:paraId="7FAF4F91" w14:textId="77777777" w:rsidR="00543A73" w:rsidRDefault="00543A73">
            <w:pPr>
              <w:jc w:val="right"/>
              <w:rPr>
                <w:rFonts w:ascii="Arial" w:hAnsi="Arial" w:cs="Arial"/>
              </w:rPr>
            </w:pPr>
          </w:p>
        </w:tc>
        <w:tc>
          <w:tcPr>
            <w:tcW w:w="1769" w:type="dxa"/>
            <w:tcBorders>
              <w:top w:val="single" w:sz="12" w:space="0" w:color="auto"/>
              <w:left w:val="single" w:sz="8" w:space="0" w:color="auto"/>
              <w:bottom w:val="single" w:sz="2" w:space="0" w:color="auto"/>
            </w:tcBorders>
          </w:tcPr>
          <w:p w14:paraId="038C5E26" w14:textId="77777777" w:rsidR="00543A73" w:rsidRDefault="00543A73">
            <w:pPr>
              <w:rPr>
                <w:rFonts w:ascii="Arial" w:hAnsi="Arial" w:cs="Arial"/>
              </w:rPr>
            </w:pPr>
            <w:r>
              <w:rPr>
                <w:rFonts w:ascii="Arial" w:hAnsi="Arial" w:cs="Arial"/>
              </w:rPr>
              <w:t>L 26.6.1981/471</w:t>
            </w:r>
          </w:p>
        </w:tc>
      </w:tr>
      <w:tr w:rsidR="00543A73" w14:paraId="40A96C3D" w14:textId="77777777" w:rsidTr="00E92D3F">
        <w:trPr>
          <w:trHeight w:val="255"/>
          <w:jc w:val="center"/>
        </w:trPr>
        <w:tc>
          <w:tcPr>
            <w:tcW w:w="1446" w:type="dxa"/>
            <w:tcBorders>
              <w:top w:val="single" w:sz="2" w:space="0" w:color="auto"/>
              <w:bottom w:val="single" w:sz="2" w:space="0" w:color="auto"/>
              <w:right w:val="single" w:sz="8" w:space="0" w:color="auto"/>
            </w:tcBorders>
            <w:noWrap/>
            <w:vAlign w:val="bottom"/>
          </w:tcPr>
          <w:p w14:paraId="3654F25E" w14:textId="77777777" w:rsidR="00543A73" w:rsidRDefault="00543A73">
            <w:pPr>
              <w:jc w:val="right"/>
              <w:rPr>
                <w:rFonts w:ascii="Arial" w:hAnsi="Arial" w:cs="Arial"/>
              </w:rPr>
            </w:pPr>
            <w:r>
              <w:rPr>
                <w:rFonts w:ascii="Arial" w:hAnsi="Arial" w:cs="Arial"/>
              </w:rPr>
              <w:t>1.3.1982</w:t>
            </w:r>
          </w:p>
        </w:tc>
        <w:tc>
          <w:tcPr>
            <w:tcW w:w="832" w:type="dxa"/>
            <w:tcBorders>
              <w:top w:val="single" w:sz="2" w:space="0" w:color="auto"/>
              <w:left w:val="single" w:sz="8" w:space="0" w:color="auto"/>
              <w:bottom w:val="single" w:sz="2" w:space="0" w:color="auto"/>
              <w:right w:val="single" w:sz="8" w:space="0" w:color="auto"/>
            </w:tcBorders>
            <w:noWrap/>
            <w:vAlign w:val="bottom"/>
          </w:tcPr>
          <w:p w14:paraId="73E2C84D"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5E2B2F1A" w14:textId="77777777" w:rsidR="00543A73" w:rsidRDefault="00543A73">
            <w:pPr>
              <w:jc w:val="right"/>
              <w:rPr>
                <w:rFonts w:ascii="Arial" w:hAnsi="Arial" w:cs="Arial"/>
              </w:rPr>
            </w:pPr>
            <w:r>
              <w:rPr>
                <w:rFonts w:ascii="Arial" w:hAnsi="Arial" w:cs="Arial"/>
              </w:rPr>
              <w:t>0,8</w:t>
            </w:r>
          </w:p>
        </w:tc>
        <w:tc>
          <w:tcPr>
            <w:tcW w:w="832" w:type="dxa"/>
            <w:tcBorders>
              <w:top w:val="single" w:sz="2" w:space="0" w:color="auto"/>
              <w:left w:val="single" w:sz="8" w:space="0" w:color="auto"/>
              <w:bottom w:val="single" w:sz="2" w:space="0" w:color="auto"/>
              <w:right w:val="single" w:sz="8" w:space="0" w:color="auto"/>
            </w:tcBorders>
            <w:noWrap/>
            <w:vAlign w:val="bottom"/>
          </w:tcPr>
          <w:p w14:paraId="39BADF79" w14:textId="77777777" w:rsidR="00543A73" w:rsidRDefault="00543A73">
            <w:pPr>
              <w:jc w:val="right"/>
              <w:rPr>
                <w:rFonts w:ascii="Arial" w:hAnsi="Arial" w:cs="Arial"/>
              </w:rPr>
            </w:pPr>
            <w:r>
              <w:rPr>
                <w:rFonts w:ascii="Arial" w:hAnsi="Arial" w:cs="Arial"/>
              </w:rPr>
              <w:t>0,5</w:t>
            </w:r>
          </w:p>
        </w:tc>
        <w:tc>
          <w:tcPr>
            <w:tcW w:w="832" w:type="dxa"/>
            <w:tcBorders>
              <w:top w:val="single" w:sz="2" w:space="0" w:color="auto"/>
              <w:left w:val="single" w:sz="8" w:space="0" w:color="auto"/>
              <w:bottom w:val="single" w:sz="2" w:space="0" w:color="auto"/>
              <w:right w:val="single" w:sz="8" w:space="0" w:color="auto"/>
            </w:tcBorders>
            <w:noWrap/>
            <w:vAlign w:val="bottom"/>
          </w:tcPr>
          <w:p w14:paraId="511BF56E" w14:textId="77777777" w:rsidR="00543A73" w:rsidRDefault="00543A73">
            <w:pPr>
              <w:jc w:val="right"/>
              <w:rPr>
                <w:rFonts w:ascii="Arial" w:hAnsi="Arial" w:cs="Arial"/>
              </w:rPr>
            </w:pPr>
          </w:p>
        </w:tc>
        <w:tc>
          <w:tcPr>
            <w:tcW w:w="832" w:type="dxa"/>
            <w:tcBorders>
              <w:top w:val="single" w:sz="2" w:space="0" w:color="auto"/>
              <w:left w:val="single" w:sz="8" w:space="0" w:color="auto"/>
              <w:bottom w:val="single" w:sz="2" w:space="0" w:color="auto"/>
              <w:right w:val="single" w:sz="8" w:space="0" w:color="auto"/>
            </w:tcBorders>
            <w:noWrap/>
            <w:vAlign w:val="bottom"/>
          </w:tcPr>
          <w:p w14:paraId="38A359F3" w14:textId="77777777" w:rsidR="00543A73" w:rsidRDefault="00543A73">
            <w:pPr>
              <w:jc w:val="right"/>
              <w:rPr>
                <w:rFonts w:ascii="Arial" w:hAnsi="Arial" w:cs="Arial"/>
              </w:rPr>
            </w:pPr>
          </w:p>
        </w:tc>
        <w:tc>
          <w:tcPr>
            <w:tcW w:w="1769" w:type="dxa"/>
            <w:tcBorders>
              <w:top w:val="single" w:sz="2" w:space="0" w:color="auto"/>
              <w:left w:val="single" w:sz="8" w:space="0" w:color="auto"/>
              <w:bottom w:val="single" w:sz="2" w:space="0" w:color="auto"/>
            </w:tcBorders>
          </w:tcPr>
          <w:p w14:paraId="6DBE82B6" w14:textId="77777777" w:rsidR="00543A73" w:rsidRDefault="00543A73">
            <w:pPr>
              <w:rPr>
                <w:rFonts w:ascii="Arial" w:hAnsi="Arial" w:cs="Arial"/>
              </w:rPr>
            </w:pPr>
            <w:r>
              <w:rPr>
                <w:rFonts w:ascii="Arial" w:hAnsi="Arial" w:cs="Arial"/>
              </w:rPr>
              <w:t>L 30.12.1983/1089</w:t>
            </w:r>
          </w:p>
        </w:tc>
      </w:tr>
      <w:tr w:rsidR="00543A73" w14:paraId="714082D7" w14:textId="77777777" w:rsidTr="00E92D3F">
        <w:trPr>
          <w:trHeight w:val="255"/>
          <w:jc w:val="center"/>
        </w:trPr>
        <w:tc>
          <w:tcPr>
            <w:tcW w:w="1446" w:type="dxa"/>
            <w:tcBorders>
              <w:top w:val="single" w:sz="2" w:space="0" w:color="auto"/>
              <w:bottom w:val="single" w:sz="2" w:space="0" w:color="auto"/>
              <w:right w:val="single" w:sz="8" w:space="0" w:color="auto"/>
            </w:tcBorders>
            <w:noWrap/>
            <w:vAlign w:val="bottom"/>
          </w:tcPr>
          <w:p w14:paraId="3EAA3E32" w14:textId="77777777" w:rsidR="00543A73" w:rsidRDefault="00543A73">
            <w:pPr>
              <w:jc w:val="right"/>
              <w:rPr>
                <w:rFonts w:ascii="Arial" w:hAnsi="Arial" w:cs="Arial"/>
              </w:rPr>
            </w:pPr>
            <w:r>
              <w:rPr>
                <w:rFonts w:ascii="Arial" w:hAnsi="Arial" w:cs="Arial"/>
              </w:rPr>
              <w:lastRenderedPageBreak/>
              <w:t>1.1.1984</w:t>
            </w:r>
          </w:p>
        </w:tc>
        <w:tc>
          <w:tcPr>
            <w:tcW w:w="832" w:type="dxa"/>
            <w:tcBorders>
              <w:top w:val="single" w:sz="2" w:space="0" w:color="auto"/>
              <w:left w:val="single" w:sz="8" w:space="0" w:color="auto"/>
              <w:bottom w:val="single" w:sz="2" w:space="0" w:color="auto"/>
              <w:right w:val="single" w:sz="8" w:space="0" w:color="auto"/>
            </w:tcBorders>
            <w:noWrap/>
            <w:vAlign w:val="bottom"/>
          </w:tcPr>
          <w:p w14:paraId="2420DC6E"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1BB540C1" w14:textId="77777777" w:rsidR="00543A73" w:rsidRDefault="00543A73">
            <w:pPr>
              <w:jc w:val="right"/>
              <w:rPr>
                <w:rFonts w:ascii="Arial" w:hAnsi="Arial" w:cs="Arial"/>
              </w:rPr>
            </w:pPr>
            <w:r>
              <w:rPr>
                <w:rFonts w:ascii="Arial" w:hAnsi="Arial" w:cs="Arial"/>
              </w:rPr>
              <w:t>0,8</w:t>
            </w:r>
          </w:p>
        </w:tc>
        <w:tc>
          <w:tcPr>
            <w:tcW w:w="832" w:type="dxa"/>
            <w:tcBorders>
              <w:top w:val="single" w:sz="2" w:space="0" w:color="auto"/>
              <w:left w:val="single" w:sz="8" w:space="0" w:color="auto"/>
              <w:bottom w:val="single" w:sz="2" w:space="0" w:color="auto"/>
              <w:right w:val="single" w:sz="8" w:space="0" w:color="auto"/>
            </w:tcBorders>
            <w:noWrap/>
            <w:vAlign w:val="bottom"/>
          </w:tcPr>
          <w:p w14:paraId="1381E8F5" w14:textId="77777777" w:rsidR="00543A73" w:rsidRDefault="00543A73">
            <w:pPr>
              <w:jc w:val="right"/>
              <w:rPr>
                <w:rFonts w:ascii="Arial" w:hAnsi="Arial" w:cs="Arial"/>
              </w:rPr>
            </w:pPr>
            <w:r>
              <w:rPr>
                <w:rFonts w:ascii="Arial" w:hAnsi="Arial" w:cs="Arial"/>
              </w:rPr>
              <w:t>0,5</w:t>
            </w:r>
          </w:p>
        </w:tc>
        <w:tc>
          <w:tcPr>
            <w:tcW w:w="832" w:type="dxa"/>
            <w:tcBorders>
              <w:top w:val="single" w:sz="2" w:space="0" w:color="auto"/>
              <w:left w:val="single" w:sz="8" w:space="0" w:color="auto"/>
              <w:bottom w:val="single" w:sz="2" w:space="0" w:color="auto"/>
              <w:right w:val="single" w:sz="8" w:space="0" w:color="auto"/>
            </w:tcBorders>
            <w:noWrap/>
            <w:vAlign w:val="bottom"/>
          </w:tcPr>
          <w:p w14:paraId="79D2C55C"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25EA49C4" w14:textId="77777777" w:rsidR="00543A73" w:rsidRDefault="00543A73">
            <w:pPr>
              <w:jc w:val="right"/>
              <w:rPr>
                <w:rFonts w:ascii="Arial" w:hAnsi="Arial" w:cs="Arial"/>
              </w:rPr>
            </w:pPr>
          </w:p>
        </w:tc>
        <w:tc>
          <w:tcPr>
            <w:tcW w:w="1769" w:type="dxa"/>
            <w:tcBorders>
              <w:top w:val="single" w:sz="2" w:space="0" w:color="auto"/>
              <w:left w:val="single" w:sz="8" w:space="0" w:color="auto"/>
              <w:bottom w:val="single" w:sz="2" w:space="0" w:color="auto"/>
            </w:tcBorders>
          </w:tcPr>
          <w:p w14:paraId="281CBB0C" w14:textId="77777777" w:rsidR="00543A73" w:rsidRDefault="00543A73">
            <w:pPr>
              <w:rPr>
                <w:rFonts w:ascii="Arial" w:hAnsi="Arial" w:cs="Arial"/>
              </w:rPr>
            </w:pPr>
            <w:r>
              <w:rPr>
                <w:rFonts w:ascii="Arial" w:hAnsi="Arial" w:cs="Arial"/>
              </w:rPr>
              <w:t>L 29.12.1983/1119</w:t>
            </w:r>
          </w:p>
        </w:tc>
      </w:tr>
      <w:tr w:rsidR="00543A73" w14:paraId="5B73752F" w14:textId="77777777" w:rsidTr="00E92D3F">
        <w:trPr>
          <w:trHeight w:val="255"/>
          <w:jc w:val="center"/>
        </w:trPr>
        <w:tc>
          <w:tcPr>
            <w:tcW w:w="1446" w:type="dxa"/>
            <w:tcBorders>
              <w:top w:val="single" w:sz="2" w:space="0" w:color="auto"/>
              <w:bottom w:val="single" w:sz="2" w:space="0" w:color="auto"/>
              <w:right w:val="single" w:sz="8" w:space="0" w:color="auto"/>
            </w:tcBorders>
            <w:noWrap/>
            <w:vAlign w:val="bottom"/>
          </w:tcPr>
          <w:p w14:paraId="52E856E2" w14:textId="77777777" w:rsidR="00543A73" w:rsidRDefault="00543A73">
            <w:pPr>
              <w:jc w:val="right"/>
              <w:rPr>
                <w:rFonts w:ascii="Arial" w:hAnsi="Arial" w:cs="Arial"/>
              </w:rPr>
            </w:pPr>
            <w:r>
              <w:rPr>
                <w:rFonts w:ascii="Arial" w:hAnsi="Arial" w:cs="Arial"/>
              </w:rPr>
              <w:t>1.1.1992</w:t>
            </w:r>
          </w:p>
        </w:tc>
        <w:tc>
          <w:tcPr>
            <w:tcW w:w="832" w:type="dxa"/>
            <w:tcBorders>
              <w:top w:val="single" w:sz="2" w:space="0" w:color="auto"/>
              <w:left w:val="single" w:sz="8" w:space="0" w:color="auto"/>
              <w:bottom w:val="single" w:sz="2" w:space="0" w:color="auto"/>
              <w:right w:val="single" w:sz="8" w:space="0" w:color="auto"/>
            </w:tcBorders>
            <w:noWrap/>
            <w:vAlign w:val="bottom"/>
          </w:tcPr>
          <w:p w14:paraId="365A01C8"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36031BCA" w14:textId="77777777" w:rsidR="00543A73" w:rsidRDefault="00543A73">
            <w:pPr>
              <w:jc w:val="right"/>
              <w:rPr>
                <w:rFonts w:ascii="Arial" w:hAnsi="Arial" w:cs="Arial"/>
              </w:rPr>
            </w:pPr>
            <w:r>
              <w:rPr>
                <w:rFonts w:ascii="Arial" w:hAnsi="Arial" w:cs="Arial"/>
              </w:rPr>
              <w:t>0,8</w:t>
            </w:r>
          </w:p>
        </w:tc>
        <w:tc>
          <w:tcPr>
            <w:tcW w:w="832" w:type="dxa"/>
            <w:tcBorders>
              <w:top w:val="single" w:sz="2" w:space="0" w:color="auto"/>
              <w:left w:val="single" w:sz="8" w:space="0" w:color="auto"/>
              <w:bottom w:val="single" w:sz="2" w:space="0" w:color="auto"/>
              <w:right w:val="single" w:sz="8" w:space="0" w:color="auto"/>
            </w:tcBorders>
            <w:noWrap/>
            <w:vAlign w:val="bottom"/>
          </w:tcPr>
          <w:p w14:paraId="304DEED3" w14:textId="77777777" w:rsidR="00543A73" w:rsidRDefault="00543A73">
            <w:pPr>
              <w:jc w:val="right"/>
              <w:rPr>
                <w:rFonts w:ascii="Arial" w:hAnsi="Arial" w:cs="Arial"/>
              </w:rPr>
            </w:pPr>
            <w:r>
              <w:rPr>
                <w:rFonts w:ascii="Arial" w:hAnsi="Arial" w:cs="Arial"/>
              </w:rPr>
              <w:t>0,75</w:t>
            </w:r>
          </w:p>
        </w:tc>
        <w:tc>
          <w:tcPr>
            <w:tcW w:w="832" w:type="dxa"/>
            <w:tcBorders>
              <w:top w:val="single" w:sz="2" w:space="0" w:color="auto"/>
              <w:left w:val="single" w:sz="8" w:space="0" w:color="auto"/>
              <w:bottom w:val="single" w:sz="2" w:space="0" w:color="auto"/>
              <w:right w:val="single" w:sz="8" w:space="0" w:color="auto"/>
            </w:tcBorders>
            <w:noWrap/>
            <w:vAlign w:val="bottom"/>
          </w:tcPr>
          <w:p w14:paraId="38CFD158" w14:textId="77777777" w:rsidR="00543A73" w:rsidRDefault="00543A73">
            <w:pPr>
              <w:jc w:val="right"/>
              <w:rPr>
                <w:rFonts w:ascii="Arial" w:hAnsi="Arial" w:cs="Arial"/>
              </w:rPr>
            </w:pPr>
            <w:r>
              <w:rPr>
                <w:rFonts w:ascii="Arial" w:hAnsi="Arial" w:cs="Arial"/>
              </w:rPr>
              <w:t>0,45</w:t>
            </w:r>
          </w:p>
        </w:tc>
        <w:tc>
          <w:tcPr>
            <w:tcW w:w="832" w:type="dxa"/>
            <w:tcBorders>
              <w:top w:val="single" w:sz="2" w:space="0" w:color="auto"/>
              <w:left w:val="single" w:sz="8" w:space="0" w:color="auto"/>
              <w:bottom w:val="single" w:sz="2" w:space="0" w:color="auto"/>
              <w:right w:val="single" w:sz="8" w:space="0" w:color="auto"/>
            </w:tcBorders>
            <w:noWrap/>
            <w:vAlign w:val="bottom"/>
          </w:tcPr>
          <w:p w14:paraId="179EFBC1" w14:textId="77777777" w:rsidR="00543A73" w:rsidRDefault="00543A73">
            <w:pPr>
              <w:jc w:val="right"/>
              <w:rPr>
                <w:rFonts w:ascii="Arial" w:hAnsi="Arial" w:cs="Arial"/>
              </w:rPr>
            </w:pPr>
            <w:r>
              <w:rPr>
                <w:rFonts w:ascii="Arial" w:hAnsi="Arial" w:cs="Arial"/>
              </w:rPr>
              <w:t>0,25</w:t>
            </w:r>
          </w:p>
        </w:tc>
        <w:tc>
          <w:tcPr>
            <w:tcW w:w="1769" w:type="dxa"/>
            <w:tcBorders>
              <w:top w:val="single" w:sz="2" w:space="0" w:color="auto"/>
              <w:left w:val="single" w:sz="8" w:space="0" w:color="auto"/>
              <w:bottom w:val="single" w:sz="2" w:space="0" w:color="auto"/>
            </w:tcBorders>
          </w:tcPr>
          <w:p w14:paraId="492CEC56" w14:textId="77777777" w:rsidR="00543A73" w:rsidRDefault="00543A73">
            <w:pPr>
              <w:rPr>
                <w:rFonts w:ascii="Arial" w:hAnsi="Arial" w:cs="Arial"/>
              </w:rPr>
            </w:pPr>
            <w:r>
              <w:rPr>
                <w:rFonts w:ascii="Arial" w:hAnsi="Arial" w:cs="Arial"/>
              </w:rPr>
              <w:t>L 30.12.1991/1714</w:t>
            </w:r>
          </w:p>
        </w:tc>
      </w:tr>
      <w:tr w:rsidR="00543A73" w14:paraId="58A8380D" w14:textId="77777777" w:rsidTr="00E92D3F">
        <w:trPr>
          <w:trHeight w:val="255"/>
          <w:jc w:val="center"/>
        </w:trPr>
        <w:tc>
          <w:tcPr>
            <w:tcW w:w="1446" w:type="dxa"/>
            <w:tcBorders>
              <w:top w:val="single" w:sz="2" w:space="0" w:color="auto"/>
              <w:bottom w:val="single" w:sz="2" w:space="0" w:color="auto"/>
              <w:right w:val="single" w:sz="8" w:space="0" w:color="auto"/>
            </w:tcBorders>
            <w:noWrap/>
            <w:vAlign w:val="bottom"/>
          </w:tcPr>
          <w:p w14:paraId="77637306" w14:textId="77777777" w:rsidR="00543A73" w:rsidRDefault="00543A73">
            <w:pPr>
              <w:jc w:val="right"/>
              <w:rPr>
                <w:rFonts w:ascii="Arial" w:hAnsi="Arial" w:cs="Arial"/>
              </w:rPr>
            </w:pPr>
            <w:r>
              <w:rPr>
                <w:rFonts w:ascii="Arial" w:hAnsi="Arial" w:cs="Arial"/>
              </w:rPr>
              <w:t>1.9.1992</w:t>
            </w:r>
          </w:p>
        </w:tc>
        <w:tc>
          <w:tcPr>
            <w:tcW w:w="832" w:type="dxa"/>
            <w:tcBorders>
              <w:top w:val="single" w:sz="2" w:space="0" w:color="auto"/>
              <w:left w:val="single" w:sz="8" w:space="0" w:color="auto"/>
              <w:bottom w:val="single" w:sz="2" w:space="0" w:color="auto"/>
              <w:right w:val="single" w:sz="8" w:space="0" w:color="auto"/>
            </w:tcBorders>
            <w:noWrap/>
            <w:vAlign w:val="bottom"/>
          </w:tcPr>
          <w:p w14:paraId="3D409D0C"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72D5B68A" w14:textId="77777777" w:rsidR="00543A73" w:rsidRDefault="00543A73">
            <w:pPr>
              <w:jc w:val="right"/>
              <w:rPr>
                <w:rFonts w:ascii="Arial" w:hAnsi="Arial" w:cs="Arial"/>
              </w:rPr>
            </w:pPr>
            <w:r>
              <w:rPr>
                <w:rFonts w:ascii="Arial" w:hAnsi="Arial" w:cs="Arial"/>
              </w:rPr>
              <w:t>0,7</w:t>
            </w:r>
          </w:p>
        </w:tc>
        <w:tc>
          <w:tcPr>
            <w:tcW w:w="832" w:type="dxa"/>
            <w:tcBorders>
              <w:top w:val="single" w:sz="2" w:space="0" w:color="auto"/>
              <w:left w:val="single" w:sz="8" w:space="0" w:color="auto"/>
              <w:bottom w:val="single" w:sz="2" w:space="0" w:color="auto"/>
              <w:right w:val="single" w:sz="8" w:space="0" w:color="auto"/>
            </w:tcBorders>
            <w:noWrap/>
            <w:vAlign w:val="bottom"/>
          </w:tcPr>
          <w:p w14:paraId="0BC8BC87" w14:textId="77777777" w:rsidR="00543A73" w:rsidRDefault="00543A73">
            <w:pPr>
              <w:jc w:val="right"/>
              <w:rPr>
                <w:rFonts w:ascii="Arial" w:hAnsi="Arial" w:cs="Arial"/>
              </w:rPr>
            </w:pPr>
            <w:r>
              <w:rPr>
                <w:rFonts w:ascii="Arial" w:hAnsi="Arial" w:cs="Arial"/>
              </w:rPr>
              <w:t>0,4</w:t>
            </w:r>
          </w:p>
        </w:tc>
        <w:tc>
          <w:tcPr>
            <w:tcW w:w="832" w:type="dxa"/>
            <w:tcBorders>
              <w:top w:val="single" w:sz="2" w:space="0" w:color="auto"/>
              <w:left w:val="single" w:sz="8" w:space="0" w:color="auto"/>
              <w:bottom w:val="single" w:sz="2" w:space="0" w:color="auto"/>
              <w:right w:val="single" w:sz="8" w:space="0" w:color="auto"/>
            </w:tcBorders>
            <w:noWrap/>
            <w:vAlign w:val="bottom"/>
          </w:tcPr>
          <w:p w14:paraId="2EF54C34" w14:textId="77777777" w:rsidR="00543A73" w:rsidRDefault="00543A73">
            <w:pPr>
              <w:jc w:val="right"/>
              <w:rPr>
                <w:rFonts w:ascii="Arial" w:hAnsi="Arial" w:cs="Arial"/>
              </w:rPr>
            </w:pPr>
            <w:r>
              <w:rPr>
                <w:rFonts w:ascii="Arial" w:hAnsi="Arial" w:cs="Arial"/>
              </w:rPr>
              <w:t>0,25</w:t>
            </w:r>
          </w:p>
        </w:tc>
        <w:tc>
          <w:tcPr>
            <w:tcW w:w="832" w:type="dxa"/>
            <w:tcBorders>
              <w:top w:val="single" w:sz="2" w:space="0" w:color="auto"/>
              <w:left w:val="single" w:sz="8" w:space="0" w:color="auto"/>
              <w:bottom w:val="single" w:sz="2" w:space="0" w:color="auto"/>
              <w:right w:val="single" w:sz="8" w:space="0" w:color="auto"/>
            </w:tcBorders>
            <w:noWrap/>
            <w:vAlign w:val="bottom"/>
          </w:tcPr>
          <w:p w14:paraId="13793378" w14:textId="77777777" w:rsidR="00543A73" w:rsidRDefault="00543A73">
            <w:pPr>
              <w:jc w:val="right"/>
              <w:rPr>
                <w:rFonts w:ascii="Arial" w:hAnsi="Arial" w:cs="Arial"/>
              </w:rPr>
            </w:pPr>
          </w:p>
        </w:tc>
        <w:tc>
          <w:tcPr>
            <w:tcW w:w="1769" w:type="dxa"/>
            <w:tcBorders>
              <w:top w:val="single" w:sz="2" w:space="0" w:color="auto"/>
              <w:left w:val="single" w:sz="8" w:space="0" w:color="auto"/>
              <w:bottom w:val="single" w:sz="2" w:space="0" w:color="auto"/>
            </w:tcBorders>
          </w:tcPr>
          <w:p w14:paraId="2BB84E7F" w14:textId="77777777" w:rsidR="00543A73" w:rsidRDefault="00543A73">
            <w:pPr>
              <w:rPr>
                <w:rFonts w:ascii="Arial" w:hAnsi="Arial" w:cs="Arial"/>
              </w:rPr>
            </w:pPr>
            <w:r>
              <w:rPr>
                <w:rFonts w:ascii="Arial" w:hAnsi="Arial" w:cs="Arial"/>
              </w:rPr>
              <w:t>L 8.7.1992/626</w:t>
            </w:r>
          </w:p>
        </w:tc>
      </w:tr>
      <w:tr w:rsidR="00543A73" w14:paraId="7357CE72" w14:textId="77777777" w:rsidTr="00E92D3F">
        <w:trPr>
          <w:trHeight w:val="255"/>
          <w:jc w:val="center"/>
        </w:trPr>
        <w:tc>
          <w:tcPr>
            <w:tcW w:w="1446" w:type="dxa"/>
            <w:tcBorders>
              <w:top w:val="single" w:sz="2" w:space="0" w:color="auto"/>
              <w:bottom w:val="single" w:sz="2" w:space="0" w:color="auto"/>
              <w:right w:val="single" w:sz="8" w:space="0" w:color="auto"/>
            </w:tcBorders>
            <w:noWrap/>
            <w:vAlign w:val="bottom"/>
          </w:tcPr>
          <w:p w14:paraId="487B235D" w14:textId="77777777" w:rsidR="00543A73" w:rsidRDefault="00543A73">
            <w:pPr>
              <w:jc w:val="right"/>
              <w:rPr>
                <w:rFonts w:ascii="Arial" w:hAnsi="Arial" w:cs="Arial"/>
              </w:rPr>
            </w:pPr>
            <w:r>
              <w:rPr>
                <w:rFonts w:ascii="Arial" w:hAnsi="Arial" w:cs="Arial"/>
              </w:rPr>
              <w:t>1.1.1993</w:t>
            </w:r>
          </w:p>
        </w:tc>
        <w:tc>
          <w:tcPr>
            <w:tcW w:w="832" w:type="dxa"/>
            <w:tcBorders>
              <w:top w:val="single" w:sz="2" w:space="0" w:color="auto"/>
              <w:left w:val="single" w:sz="8" w:space="0" w:color="auto"/>
              <w:bottom w:val="single" w:sz="2" w:space="0" w:color="auto"/>
              <w:right w:val="single" w:sz="8" w:space="0" w:color="auto"/>
            </w:tcBorders>
            <w:noWrap/>
            <w:vAlign w:val="bottom"/>
          </w:tcPr>
          <w:p w14:paraId="37087C0E" w14:textId="77777777" w:rsidR="00543A73" w:rsidRDefault="00543A73">
            <w:pPr>
              <w:jc w:val="right"/>
              <w:rPr>
                <w:rFonts w:ascii="Arial" w:hAnsi="Arial" w:cs="Arial"/>
              </w:rPr>
            </w:pPr>
            <w:r>
              <w:rPr>
                <w:rFonts w:ascii="Arial" w:hAnsi="Arial" w:cs="Arial"/>
              </w:rPr>
              <w:t>0,3</w:t>
            </w:r>
          </w:p>
        </w:tc>
        <w:tc>
          <w:tcPr>
            <w:tcW w:w="832" w:type="dxa"/>
            <w:tcBorders>
              <w:top w:val="single" w:sz="2" w:space="0" w:color="auto"/>
              <w:left w:val="single" w:sz="8" w:space="0" w:color="auto"/>
              <w:bottom w:val="single" w:sz="2" w:space="0" w:color="auto"/>
              <w:right w:val="single" w:sz="8" w:space="0" w:color="auto"/>
            </w:tcBorders>
            <w:noWrap/>
            <w:vAlign w:val="bottom"/>
          </w:tcPr>
          <w:p w14:paraId="5B8BF3AF" w14:textId="77777777" w:rsidR="00543A73" w:rsidRDefault="00543A73">
            <w:pPr>
              <w:jc w:val="right"/>
              <w:rPr>
                <w:rFonts w:ascii="Arial" w:hAnsi="Arial" w:cs="Arial"/>
              </w:rPr>
            </w:pPr>
            <w:r>
              <w:rPr>
                <w:rFonts w:ascii="Arial" w:hAnsi="Arial" w:cs="Arial"/>
              </w:rPr>
              <w:t>0,66</w:t>
            </w:r>
          </w:p>
        </w:tc>
        <w:tc>
          <w:tcPr>
            <w:tcW w:w="832" w:type="dxa"/>
            <w:tcBorders>
              <w:top w:val="single" w:sz="2" w:space="0" w:color="auto"/>
              <w:left w:val="single" w:sz="8" w:space="0" w:color="auto"/>
              <w:bottom w:val="single" w:sz="2" w:space="0" w:color="auto"/>
              <w:right w:val="single" w:sz="8" w:space="0" w:color="auto"/>
            </w:tcBorders>
            <w:noWrap/>
            <w:vAlign w:val="bottom"/>
          </w:tcPr>
          <w:p w14:paraId="23106F2C" w14:textId="77777777" w:rsidR="00543A73" w:rsidRDefault="00543A73">
            <w:pPr>
              <w:jc w:val="right"/>
              <w:rPr>
                <w:rFonts w:ascii="Arial" w:hAnsi="Arial" w:cs="Arial"/>
              </w:rPr>
            </w:pPr>
            <w:r>
              <w:rPr>
                <w:rFonts w:ascii="Arial" w:hAnsi="Arial" w:cs="Arial"/>
              </w:rPr>
              <w:t>0,4</w:t>
            </w:r>
          </w:p>
        </w:tc>
        <w:tc>
          <w:tcPr>
            <w:tcW w:w="832" w:type="dxa"/>
            <w:tcBorders>
              <w:top w:val="single" w:sz="2" w:space="0" w:color="auto"/>
              <w:left w:val="single" w:sz="8" w:space="0" w:color="auto"/>
              <w:bottom w:val="single" w:sz="2" w:space="0" w:color="auto"/>
              <w:right w:val="single" w:sz="8" w:space="0" w:color="auto"/>
            </w:tcBorders>
            <w:noWrap/>
            <w:vAlign w:val="bottom"/>
          </w:tcPr>
          <w:p w14:paraId="4885A25B" w14:textId="77777777" w:rsidR="00543A73" w:rsidRDefault="00543A73">
            <w:pPr>
              <w:jc w:val="right"/>
              <w:rPr>
                <w:rFonts w:ascii="Arial" w:hAnsi="Arial" w:cs="Arial"/>
              </w:rPr>
            </w:pPr>
            <w:r>
              <w:rPr>
                <w:rFonts w:ascii="Arial" w:hAnsi="Arial" w:cs="Arial"/>
              </w:rPr>
              <w:t>0,25</w:t>
            </w:r>
          </w:p>
        </w:tc>
        <w:tc>
          <w:tcPr>
            <w:tcW w:w="832" w:type="dxa"/>
            <w:tcBorders>
              <w:top w:val="single" w:sz="2" w:space="0" w:color="auto"/>
              <w:left w:val="single" w:sz="8" w:space="0" w:color="auto"/>
              <w:bottom w:val="single" w:sz="2" w:space="0" w:color="auto"/>
              <w:right w:val="single" w:sz="8" w:space="0" w:color="auto"/>
            </w:tcBorders>
            <w:noWrap/>
            <w:vAlign w:val="bottom"/>
          </w:tcPr>
          <w:p w14:paraId="49B25FD0" w14:textId="77777777" w:rsidR="00543A73" w:rsidRDefault="00543A73">
            <w:pPr>
              <w:jc w:val="right"/>
              <w:rPr>
                <w:rFonts w:ascii="Arial" w:hAnsi="Arial" w:cs="Arial"/>
              </w:rPr>
            </w:pPr>
          </w:p>
        </w:tc>
        <w:tc>
          <w:tcPr>
            <w:tcW w:w="1769" w:type="dxa"/>
            <w:tcBorders>
              <w:top w:val="single" w:sz="2" w:space="0" w:color="auto"/>
              <w:left w:val="single" w:sz="8" w:space="0" w:color="auto"/>
              <w:bottom w:val="single" w:sz="2" w:space="0" w:color="auto"/>
            </w:tcBorders>
          </w:tcPr>
          <w:p w14:paraId="5B1297D6" w14:textId="77777777" w:rsidR="00543A73" w:rsidRDefault="00543A73">
            <w:pPr>
              <w:rPr>
                <w:rFonts w:ascii="Arial" w:hAnsi="Arial" w:cs="Arial"/>
              </w:rPr>
            </w:pPr>
            <w:r>
              <w:rPr>
                <w:rFonts w:ascii="Arial" w:hAnsi="Arial" w:cs="Arial"/>
              </w:rPr>
              <w:t>L 30.12.1992/1653</w:t>
            </w:r>
          </w:p>
        </w:tc>
      </w:tr>
      <w:tr w:rsidR="00543A73" w14:paraId="0F0487FE" w14:textId="77777777" w:rsidTr="009445B2">
        <w:trPr>
          <w:trHeight w:val="255"/>
          <w:jc w:val="center"/>
        </w:trPr>
        <w:tc>
          <w:tcPr>
            <w:tcW w:w="1446" w:type="dxa"/>
            <w:tcBorders>
              <w:top w:val="single" w:sz="2" w:space="0" w:color="auto"/>
              <w:bottom w:val="single" w:sz="2" w:space="0" w:color="auto"/>
              <w:right w:val="single" w:sz="8" w:space="0" w:color="auto"/>
            </w:tcBorders>
            <w:noWrap/>
            <w:vAlign w:val="bottom"/>
          </w:tcPr>
          <w:p w14:paraId="0A97E63A" w14:textId="77777777" w:rsidR="00543A73" w:rsidRDefault="00543A73">
            <w:pPr>
              <w:jc w:val="right"/>
              <w:rPr>
                <w:rFonts w:ascii="Arial" w:hAnsi="Arial" w:cs="Arial"/>
              </w:rPr>
            </w:pPr>
            <w:r>
              <w:rPr>
                <w:rFonts w:ascii="Arial" w:hAnsi="Arial" w:cs="Arial"/>
              </w:rPr>
              <w:t>1.1.1996</w:t>
            </w:r>
          </w:p>
        </w:tc>
        <w:tc>
          <w:tcPr>
            <w:tcW w:w="832" w:type="dxa"/>
            <w:tcBorders>
              <w:top w:val="single" w:sz="2" w:space="0" w:color="auto"/>
              <w:left w:val="single" w:sz="8" w:space="0" w:color="auto"/>
              <w:bottom w:val="single" w:sz="2" w:space="0" w:color="auto"/>
              <w:right w:val="single" w:sz="8" w:space="0" w:color="auto"/>
            </w:tcBorders>
            <w:noWrap/>
            <w:vAlign w:val="bottom"/>
          </w:tcPr>
          <w:p w14:paraId="0067E776" w14:textId="77777777" w:rsidR="00543A73" w:rsidRDefault="00543A73">
            <w:pPr>
              <w:jc w:val="right"/>
              <w:rPr>
                <w:rFonts w:ascii="Arial" w:hAnsi="Arial" w:cs="Arial"/>
              </w:rPr>
            </w:pPr>
            <w:r>
              <w:rPr>
                <w:rFonts w:ascii="Arial" w:hAnsi="Arial" w:cs="Arial"/>
              </w:rPr>
              <w:t>0,7</w:t>
            </w:r>
          </w:p>
        </w:tc>
        <w:tc>
          <w:tcPr>
            <w:tcW w:w="832" w:type="dxa"/>
            <w:tcBorders>
              <w:top w:val="single" w:sz="2" w:space="0" w:color="auto"/>
              <w:left w:val="single" w:sz="8" w:space="0" w:color="auto"/>
              <w:bottom w:val="single" w:sz="2" w:space="0" w:color="auto"/>
              <w:right w:val="single" w:sz="8" w:space="0" w:color="auto"/>
            </w:tcBorders>
            <w:noWrap/>
            <w:vAlign w:val="bottom"/>
          </w:tcPr>
          <w:p w14:paraId="2D2749AC" w14:textId="77777777" w:rsidR="00543A73" w:rsidRDefault="00543A73">
            <w:pPr>
              <w:jc w:val="right"/>
              <w:rPr>
                <w:rFonts w:ascii="Arial" w:hAnsi="Arial" w:cs="Arial"/>
              </w:rPr>
            </w:pPr>
            <w:r>
              <w:rPr>
                <w:rFonts w:ascii="Arial" w:hAnsi="Arial" w:cs="Arial"/>
              </w:rPr>
              <w:t>0,4</w:t>
            </w:r>
          </w:p>
        </w:tc>
        <w:tc>
          <w:tcPr>
            <w:tcW w:w="832" w:type="dxa"/>
            <w:tcBorders>
              <w:top w:val="single" w:sz="2" w:space="0" w:color="auto"/>
              <w:left w:val="single" w:sz="8" w:space="0" w:color="auto"/>
              <w:bottom w:val="single" w:sz="2" w:space="0" w:color="auto"/>
              <w:right w:val="single" w:sz="8" w:space="0" w:color="auto"/>
            </w:tcBorders>
            <w:noWrap/>
            <w:vAlign w:val="bottom"/>
          </w:tcPr>
          <w:p w14:paraId="574220FA" w14:textId="77777777" w:rsidR="00543A73" w:rsidRDefault="00543A73">
            <w:pPr>
              <w:jc w:val="right"/>
              <w:rPr>
                <w:rFonts w:ascii="Arial" w:hAnsi="Arial" w:cs="Arial"/>
              </w:rPr>
            </w:pPr>
            <w:r>
              <w:rPr>
                <w:rFonts w:ascii="Arial" w:hAnsi="Arial" w:cs="Arial"/>
              </w:rPr>
              <w:t>0,25</w:t>
            </w:r>
          </w:p>
        </w:tc>
        <w:tc>
          <w:tcPr>
            <w:tcW w:w="832" w:type="dxa"/>
            <w:tcBorders>
              <w:top w:val="single" w:sz="2" w:space="0" w:color="auto"/>
              <w:left w:val="single" w:sz="8" w:space="0" w:color="auto"/>
              <w:bottom w:val="single" w:sz="2" w:space="0" w:color="auto"/>
              <w:right w:val="single" w:sz="8" w:space="0" w:color="auto"/>
            </w:tcBorders>
            <w:noWrap/>
            <w:vAlign w:val="bottom"/>
          </w:tcPr>
          <w:p w14:paraId="1EF808B7" w14:textId="77777777" w:rsidR="00543A73" w:rsidRDefault="00543A73">
            <w:pPr>
              <w:jc w:val="right"/>
              <w:rPr>
                <w:rFonts w:ascii="Arial" w:hAnsi="Arial" w:cs="Arial"/>
              </w:rPr>
            </w:pPr>
          </w:p>
        </w:tc>
        <w:tc>
          <w:tcPr>
            <w:tcW w:w="832" w:type="dxa"/>
            <w:tcBorders>
              <w:top w:val="single" w:sz="2" w:space="0" w:color="auto"/>
              <w:left w:val="single" w:sz="8" w:space="0" w:color="auto"/>
              <w:bottom w:val="single" w:sz="2" w:space="0" w:color="auto"/>
              <w:right w:val="single" w:sz="8" w:space="0" w:color="auto"/>
            </w:tcBorders>
            <w:noWrap/>
            <w:vAlign w:val="bottom"/>
          </w:tcPr>
          <w:p w14:paraId="2C730B8E" w14:textId="77777777" w:rsidR="00543A73" w:rsidRDefault="00543A73">
            <w:pPr>
              <w:jc w:val="right"/>
              <w:rPr>
                <w:rFonts w:ascii="Arial" w:hAnsi="Arial" w:cs="Arial"/>
              </w:rPr>
            </w:pPr>
          </w:p>
        </w:tc>
        <w:tc>
          <w:tcPr>
            <w:tcW w:w="1769" w:type="dxa"/>
            <w:tcBorders>
              <w:top w:val="single" w:sz="2" w:space="0" w:color="auto"/>
              <w:left w:val="single" w:sz="8" w:space="0" w:color="auto"/>
              <w:bottom w:val="single" w:sz="2" w:space="0" w:color="auto"/>
            </w:tcBorders>
          </w:tcPr>
          <w:p w14:paraId="548F0D78" w14:textId="77777777" w:rsidR="00543A73" w:rsidRDefault="00543A73">
            <w:pPr>
              <w:rPr>
                <w:rFonts w:ascii="Arial" w:hAnsi="Arial" w:cs="Arial"/>
              </w:rPr>
            </w:pPr>
            <w:r>
              <w:rPr>
                <w:rFonts w:ascii="Arial" w:hAnsi="Arial" w:cs="Arial"/>
              </w:rPr>
              <w:t>L 18.12.1995/1500 ja 21.12.2004/1224</w:t>
            </w:r>
          </w:p>
        </w:tc>
      </w:tr>
      <w:tr w:rsidR="009445B2" w14:paraId="7E77CDC4" w14:textId="77777777" w:rsidTr="00F25F59">
        <w:trPr>
          <w:trHeight w:val="255"/>
          <w:jc w:val="center"/>
        </w:trPr>
        <w:tc>
          <w:tcPr>
            <w:tcW w:w="1446" w:type="dxa"/>
            <w:tcBorders>
              <w:top w:val="single" w:sz="2" w:space="0" w:color="auto"/>
              <w:bottom w:val="single" w:sz="2" w:space="0" w:color="auto"/>
              <w:right w:val="single" w:sz="8" w:space="0" w:color="auto"/>
            </w:tcBorders>
            <w:noWrap/>
            <w:vAlign w:val="bottom"/>
          </w:tcPr>
          <w:p w14:paraId="3BE1D51E" w14:textId="77777777" w:rsidR="009445B2" w:rsidRDefault="009445B2">
            <w:pPr>
              <w:jc w:val="right"/>
              <w:rPr>
                <w:rFonts w:ascii="Arial" w:hAnsi="Arial" w:cs="Arial"/>
              </w:rPr>
            </w:pPr>
            <w:r>
              <w:rPr>
                <w:rFonts w:ascii="Arial" w:hAnsi="Arial" w:cs="Arial"/>
              </w:rPr>
              <w:t>1.1.2016</w:t>
            </w:r>
          </w:p>
        </w:tc>
        <w:tc>
          <w:tcPr>
            <w:tcW w:w="832" w:type="dxa"/>
            <w:tcBorders>
              <w:top w:val="single" w:sz="2" w:space="0" w:color="auto"/>
              <w:left w:val="single" w:sz="8" w:space="0" w:color="auto"/>
              <w:bottom w:val="single" w:sz="2" w:space="0" w:color="auto"/>
              <w:right w:val="single" w:sz="8" w:space="0" w:color="auto"/>
            </w:tcBorders>
            <w:noWrap/>
            <w:vAlign w:val="bottom"/>
          </w:tcPr>
          <w:p w14:paraId="61B9C26D" w14:textId="77777777" w:rsidR="009445B2" w:rsidRDefault="009445B2">
            <w:pPr>
              <w:jc w:val="right"/>
              <w:rPr>
                <w:rFonts w:ascii="Arial" w:hAnsi="Arial" w:cs="Arial"/>
              </w:rPr>
            </w:pPr>
            <w:r>
              <w:rPr>
                <w:rFonts w:ascii="Arial" w:hAnsi="Arial" w:cs="Arial"/>
              </w:rPr>
              <w:t>0,7</w:t>
            </w:r>
          </w:p>
        </w:tc>
        <w:tc>
          <w:tcPr>
            <w:tcW w:w="832" w:type="dxa"/>
            <w:tcBorders>
              <w:top w:val="single" w:sz="2" w:space="0" w:color="auto"/>
              <w:left w:val="single" w:sz="8" w:space="0" w:color="auto"/>
              <w:bottom w:val="single" w:sz="2" w:space="0" w:color="auto"/>
              <w:right w:val="single" w:sz="8" w:space="0" w:color="auto"/>
            </w:tcBorders>
            <w:noWrap/>
            <w:vAlign w:val="bottom"/>
          </w:tcPr>
          <w:p w14:paraId="2E64CA55" w14:textId="77777777" w:rsidR="009445B2" w:rsidRDefault="009445B2">
            <w:pPr>
              <w:jc w:val="right"/>
              <w:rPr>
                <w:rFonts w:ascii="Arial" w:hAnsi="Arial" w:cs="Arial"/>
              </w:rPr>
            </w:pPr>
            <w:r>
              <w:rPr>
                <w:rFonts w:ascii="Arial" w:hAnsi="Arial" w:cs="Arial"/>
              </w:rPr>
              <w:t>0,35</w:t>
            </w:r>
          </w:p>
        </w:tc>
        <w:tc>
          <w:tcPr>
            <w:tcW w:w="832" w:type="dxa"/>
            <w:tcBorders>
              <w:top w:val="single" w:sz="2" w:space="0" w:color="auto"/>
              <w:left w:val="single" w:sz="8" w:space="0" w:color="auto"/>
              <w:bottom w:val="single" w:sz="2" w:space="0" w:color="auto"/>
              <w:right w:val="single" w:sz="8" w:space="0" w:color="auto"/>
            </w:tcBorders>
            <w:noWrap/>
            <w:vAlign w:val="bottom"/>
          </w:tcPr>
          <w:p w14:paraId="6BB2E695" w14:textId="77777777" w:rsidR="009445B2" w:rsidRDefault="009445B2">
            <w:pPr>
              <w:jc w:val="right"/>
              <w:rPr>
                <w:rFonts w:ascii="Arial" w:hAnsi="Arial" w:cs="Arial"/>
              </w:rPr>
            </w:pPr>
            <w:r>
              <w:rPr>
                <w:rFonts w:ascii="Arial" w:hAnsi="Arial" w:cs="Arial"/>
              </w:rPr>
              <w:t>0,25</w:t>
            </w:r>
          </w:p>
        </w:tc>
        <w:tc>
          <w:tcPr>
            <w:tcW w:w="832" w:type="dxa"/>
            <w:tcBorders>
              <w:top w:val="single" w:sz="2" w:space="0" w:color="auto"/>
              <w:left w:val="single" w:sz="8" w:space="0" w:color="auto"/>
              <w:bottom w:val="single" w:sz="2" w:space="0" w:color="auto"/>
              <w:right w:val="single" w:sz="8" w:space="0" w:color="auto"/>
            </w:tcBorders>
            <w:noWrap/>
            <w:vAlign w:val="bottom"/>
          </w:tcPr>
          <w:p w14:paraId="4944DBD0" w14:textId="77777777" w:rsidR="009445B2" w:rsidRDefault="009445B2">
            <w:pPr>
              <w:jc w:val="right"/>
              <w:rPr>
                <w:rFonts w:ascii="Arial" w:hAnsi="Arial" w:cs="Arial"/>
              </w:rPr>
            </w:pPr>
          </w:p>
        </w:tc>
        <w:tc>
          <w:tcPr>
            <w:tcW w:w="832" w:type="dxa"/>
            <w:tcBorders>
              <w:top w:val="single" w:sz="2" w:space="0" w:color="auto"/>
              <w:left w:val="single" w:sz="8" w:space="0" w:color="auto"/>
              <w:bottom w:val="single" w:sz="2" w:space="0" w:color="auto"/>
              <w:right w:val="single" w:sz="8" w:space="0" w:color="auto"/>
            </w:tcBorders>
            <w:noWrap/>
            <w:vAlign w:val="bottom"/>
          </w:tcPr>
          <w:p w14:paraId="71B193CD" w14:textId="77777777" w:rsidR="009445B2" w:rsidRDefault="009445B2">
            <w:pPr>
              <w:jc w:val="right"/>
              <w:rPr>
                <w:rFonts w:ascii="Arial" w:hAnsi="Arial" w:cs="Arial"/>
              </w:rPr>
            </w:pPr>
          </w:p>
        </w:tc>
        <w:tc>
          <w:tcPr>
            <w:tcW w:w="1769" w:type="dxa"/>
            <w:tcBorders>
              <w:top w:val="single" w:sz="2" w:space="0" w:color="auto"/>
              <w:left w:val="single" w:sz="8" w:space="0" w:color="auto"/>
              <w:bottom w:val="single" w:sz="2" w:space="0" w:color="auto"/>
            </w:tcBorders>
          </w:tcPr>
          <w:p w14:paraId="44800620" w14:textId="77777777" w:rsidR="009445B2" w:rsidRDefault="009445B2">
            <w:pPr>
              <w:rPr>
                <w:rFonts w:ascii="Arial" w:hAnsi="Arial" w:cs="Arial"/>
              </w:rPr>
            </w:pPr>
            <w:r>
              <w:rPr>
                <w:rFonts w:ascii="Arial" w:hAnsi="Arial" w:cs="Arial"/>
              </w:rPr>
              <w:t>L 31.12.2015/1658</w:t>
            </w:r>
          </w:p>
        </w:tc>
      </w:tr>
      <w:tr w:rsidR="00F25F59" w14:paraId="470C009F" w14:textId="77777777" w:rsidTr="00E92D3F">
        <w:trPr>
          <w:trHeight w:val="255"/>
          <w:jc w:val="center"/>
        </w:trPr>
        <w:tc>
          <w:tcPr>
            <w:tcW w:w="1446" w:type="dxa"/>
            <w:tcBorders>
              <w:top w:val="single" w:sz="2" w:space="0" w:color="auto"/>
              <w:bottom w:val="single" w:sz="12" w:space="0" w:color="auto"/>
              <w:right w:val="single" w:sz="8" w:space="0" w:color="auto"/>
            </w:tcBorders>
            <w:noWrap/>
            <w:vAlign w:val="bottom"/>
          </w:tcPr>
          <w:p w14:paraId="551DD7BB" w14:textId="77777777" w:rsidR="00F25F59" w:rsidRDefault="00F25F59">
            <w:pPr>
              <w:jc w:val="right"/>
              <w:rPr>
                <w:rFonts w:ascii="Arial" w:hAnsi="Arial" w:cs="Arial"/>
              </w:rPr>
            </w:pPr>
            <w:r>
              <w:rPr>
                <w:rFonts w:ascii="Arial" w:hAnsi="Arial" w:cs="Arial"/>
              </w:rPr>
              <w:t>1.1.2017</w:t>
            </w:r>
          </w:p>
        </w:tc>
        <w:tc>
          <w:tcPr>
            <w:tcW w:w="832" w:type="dxa"/>
            <w:tcBorders>
              <w:top w:val="single" w:sz="2" w:space="0" w:color="auto"/>
              <w:left w:val="single" w:sz="8" w:space="0" w:color="auto"/>
              <w:bottom w:val="single" w:sz="12" w:space="0" w:color="auto"/>
              <w:right w:val="single" w:sz="8" w:space="0" w:color="auto"/>
            </w:tcBorders>
            <w:noWrap/>
            <w:vAlign w:val="bottom"/>
          </w:tcPr>
          <w:p w14:paraId="74EA00C4" w14:textId="77777777" w:rsidR="00F25F59" w:rsidRDefault="00F25F59">
            <w:pPr>
              <w:jc w:val="right"/>
              <w:rPr>
                <w:rFonts w:ascii="Arial" w:hAnsi="Arial" w:cs="Arial"/>
              </w:rPr>
            </w:pPr>
            <w:r>
              <w:rPr>
                <w:rFonts w:ascii="Arial" w:hAnsi="Arial" w:cs="Arial"/>
              </w:rPr>
              <w:t>0,7</w:t>
            </w:r>
          </w:p>
        </w:tc>
        <w:tc>
          <w:tcPr>
            <w:tcW w:w="832" w:type="dxa"/>
            <w:tcBorders>
              <w:top w:val="single" w:sz="2" w:space="0" w:color="auto"/>
              <w:left w:val="single" w:sz="8" w:space="0" w:color="auto"/>
              <w:bottom w:val="single" w:sz="12" w:space="0" w:color="auto"/>
              <w:right w:val="single" w:sz="8" w:space="0" w:color="auto"/>
            </w:tcBorders>
            <w:noWrap/>
            <w:vAlign w:val="bottom"/>
          </w:tcPr>
          <w:p w14:paraId="502C4541" w14:textId="77777777" w:rsidR="00F25F59" w:rsidRDefault="00F25F59">
            <w:pPr>
              <w:jc w:val="right"/>
              <w:rPr>
                <w:rFonts w:ascii="Arial" w:hAnsi="Arial" w:cs="Arial"/>
              </w:rPr>
            </w:pPr>
            <w:r>
              <w:rPr>
                <w:rFonts w:ascii="Arial" w:hAnsi="Arial" w:cs="Arial"/>
              </w:rPr>
              <w:t>0,2</w:t>
            </w:r>
          </w:p>
        </w:tc>
        <w:tc>
          <w:tcPr>
            <w:tcW w:w="832" w:type="dxa"/>
            <w:tcBorders>
              <w:top w:val="single" w:sz="2" w:space="0" w:color="auto"/>
              <w:left w:val="single" w:sz="8" w:space="0" w:color="auto"/>
              <w:bottom w:val="single" w:sz="12" w:space="0" w:color="auto"/>
              <w:right w:val="single" w:sz="8" w:space="0" w:color="auto"/>
            </w:tcBorders>
            <w:noWrap/>
            <w:vAlign w:val="bottom"/>
          </w:tcPr>
          <w:p w14:paraId="4D69B7BD" w14:textId="77777777" w:rsidR="00F25F59" w:rsidRDefault="00F25F59">
            <w:pPr>
              <w:jc w:val="right"/>
              <w:rPr>
                <w:rFonts w:ascii="Arial" w:hAnsi="Arial" w:cs="Arial"/>
              </w:rPr>
            </w:pPr>
          </w:p>
        </w:tc>
        <w:tc>
          <w:tcPr>
            <w:tcW w:w="832" w:type="dxa"/>
            <w:tcBorders>
              <w:top w:val="single" w:sz="2" w:space="0" w:color="auto"/>
              <w:left w:val="single" w:sz="8" w:space="0" w:color="auto"/>
              <w:bottom w:val="single" w:sz="12" w:space="0" w:color="auto"/>
              <w:right w:val="single" w:sz="8" w:space="0" w:color="auto"/>
            </w:tcBorders>
            <w:noWrap/>
            <w:vAlign w:val="bottom"/>
          </w:tcPr>
          <w:p w14:paraId="6BBAA16D" w14:textId="77777777" w:rsidR="00F25F59" w:rsidRDefault="00F25F59">
            <w:pPr>
              <w:jc w:val="right"/>
              <w:rPr>
                <w:rFonts w:ascii="Arial" w:hAnsi="Arial" w:cs="Arial"/>
              </w:rPr>
            </w:pPr>
          </w:p>
        </w:tc>
        <w:tc>
          <w:tcPr>
            <w:tcW w:w="832" w:type="dxa"/>
            <w:tcBorders>
              <w:top w:val="single" w:sz="2" w:space="0" w:color="auto"/>
              <w:left w:val="single" w:sz="8" w:space="0" w:color="auto"/>
              <w:bottom w:val="single" w:sz="12" w:space="0" w:color="auto"/>
              <w:right w:val="single" w:sz="8" w:space="0" w:color="auto"/>
            </w:tcBorders>
            <w:noWrap/>
            <w:vAlign w:val="bottom"/>
          </w:tcPr>
          <w:p w14:paraId="71CFD5A5" w14:textId="77777777" w:rsidR="00F25F59" w:rsidRDefault="00F25F59">
            <w:pPr>
              <w:jc w:val="right"/>
              <w:rPr>
                <w:rFonts w:ascii="Arial" w:hAnsi="Arial" w:cs="Arial"/>
              </w:rPr>
            </w:pPr>
          </w:p>
        </w:tc>
        <w:tc>
          <w:tcPr>
            <w:tcW w:w="1769" w:type="dxa"/>
            <w:tcBorders>
              <w:top w:val="single" w:sz="2" w:space="0" w:color="auto"/>
              <w:left w:val="single" w:sz="8" w:space="0" w:color="auto"/>
              <w:bottom w:val="single" w:sz="12" w:space="0" w:color="auto"/>
            </w:tcBorders>
          </w:tcPr>
          <w:p w14:paraId="4D440F4E" w14:textId="77777777" w:rsidR="00F25F59" w:rsidRDefault="00E52907">
            <w:pPr>
              <w:rPr>
                <w:rFonts w:ascii="Arial" w:hAnsi="Arial" w:cs="Arial"/>
              </w:rPr>
            </w:pPr>
            <w:r>
              <w:rPr>
                <w:rFonts w:ascii="Arial" w:hAnsi="Arial" w:cs="Arial"/>
              </w:rPr>
              <w:t>L 21.12.2016/1343</w:t>
            </w:r>
          </w:p>
        </w:tc>
      </w:tr>
    </w:tbl>
    <w:p w14:paraId="3280B312" w14:textId="77777777" w:rsidR="00F67AD8" w:rsidRDefault="00F67AD8" w:rsidP="00C44B1D">
      <w:pPr>
        <w:pStyle w:val="DokOtsikko1"/>
        <w:spacing w:before="360"/>
      </w:pPr>
      <w:bookmarkStart w:id="10" w:name="_Toc29928247"/>
      <w:r>
        <w:t>Lapsikorotus</w:t>
      </w:r>
      <w:bookmarkEnd w:id="10"/>
    </w:p>
    <w:tbl>
      <w:tblPr>
        <w:tblW w:w="46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3"/>
        <w:gridCol w:w="2410"/>
      </w:tblGrid>
      <w:tr w:rsidR="00717846" w:rsidRPr="00BC075B" w14:paraId="1901CE6A" w14:textId="77777777" w:rsidTr="00C44B1D">
        <w:trPr>
          <w:trHeight w:val="280"/>
        </w:trPr>
        <w:tc>
          <w:tcPr>
            <w:tcW w:w="2283" w:type="dxa"/>
            <w:shd w:val="clear" w:color="auto" w:fill="D9D9D9"/>
          </w:tcPr>
          <w:p w14:paraId="0E62952E" w14:textId="77777777" w:rsidR="00717846" w:rsidRPr="00BC075B" w:rsidRDefault="00717846" w:rsidP="00F31217">
            <w:pPr>
              <w:rPr>
                <w:rFonts w:ascii="Arial" w:hAnsi="Arial" w:cs="Arial"/>
                <w:b/>
                <w:lang w:eastAsia="fi-FI"/>
              </w:rPr>
            </w:pPr>
            <w:r w:rsidRPr="00BC075B">
              <w:rPr>
                <w:rFonts w:ascii="Arial" w:hAnsi="Arial" w:cs="Arial"/>
                <w:b/>
                <w:lang w:eastAsia="fi-FI"/>
              </w:rPr>
              <w:t>Käytetyt parametrit</w:t>
            </w:r>
          </w:p>
        </w:tc>
        <w:tc>
          <w:tcPr>
            <w:tcW w:w="2410" w:type="dxa"/>
            <w:shd w:val="clear" w:color="auto" w:fill="FFFFFF"/>
            <w:hideMark/>
          </w:tcPr>
          <w:p w14:paraId="7701BECE" w14:textId="77777777" w:rsidR="00717846" w:rsidRPr="00BC075B" w:rsidRDefault="00717846" w:rsidP="00F31217">
            <w:pPr>
              <w:rPr>
                <w:rFonts w:ascii="Arial" w:hAnsi="Arial" w:cs="Arial"/>
                <w:b/>
                <w:lang w:eastAsia="fi-FI"/>
              </w:rPr>
            </w:pPr>
            <w:proofErr w:type="spellStart"/>
            <w:r w:rsidRPr="000C3AED">
              <w:rPr>
                <w:rFonts w:ascii="Arial" w:hAnsi="Arial" w:cs="Arial"/>
              </w:rPr>
              <w:t>LapsiKor</w:t>
            </w:r>
            <w:proofErr w:type="spellEnd"/>
          </w:p>
        </w:tc>
      </w:tr>
    </w:tbl>
    <w:p w14:paraId="7558696F" w14:textId="77777777" w:rsidR="00F67AD8" w:rsidRDefault="00F67AD8" w:rsidP="00BC075B">
      <w:pPr>
        <w:pStyle w:val="Selitys"/>
        <w:jc w:val="both"/>
      </w:pPr>
      <w:r>
        <w:t>Sairauspäivärahaan liittyi lapsikorotus vuosina 1982–1993. Lapsikorotuksesta säädettiin sairausvakuutuslain muutoksessa 26.6.1981/4</w:t>
      </w:r>
      <w:r w:rsidR="00B415E7">
        <w:t>71</w:t>
      </w:r>
      <w:r>
        <w:t>, joka tuli voimaan 1.1.1982, seuraavasti:</w:t>
      </w:r>
    </w:p>
    <w:p w14:paraId="5BD1B89D" w14:textId="77777777" w:rsidR="003F74ED" w:rsidRDefault="00F67AD8" w:rsidP="007F390D">
      <w:pPr>
        <w:pStyle w:val="Pyklnotsikko"/>
      </w:pPr>
      <w:r>
        <w:t>18 §</w:t>
      </w:r>
    </w:p>
    <w:p w14:paraId="17A45174" w14:textId="77777777" w:rsidR="00F67AD8" w:rsidRDefault="00F67AD8">
      <w:pPr>
        <w:pStyle w:val="Pyklteksti"/>
      </w:pPr>
      <w:r>
        <w:t>Jos vakuutetulla on huollettavanaan 16 vuotta nuorempi oma tai puolisonsa lapsi tahi otto- tai kasvatuslapsi, suo</w:t>
      </w:r>
      <w:r>
        <w:softHyphen/>
        <w:t>ritetaan päivärahaan lapsikorotus. Jos päivärahan saajana on aviopuoliso, joka ei välien rikkoutumisen vuoksi asu eril</w:t>
      </w:r>
      <w:r>
        <w:softHyphen/>
        <w:t>lään puolisostaan, suoritetaan hänen päivärahaansa lapsikorotus vain, jos hänen työtulonsa ovat yhtä suuret tai suurem</w:t>
      </w:r>
      <w:r>
        <w:softHyphen/>
        <w:t>mat kuin hänen puolisonsa työtulot. Samanaikaisesti suoritetaan lapsikorotusta vain toiselle puolisoista.</w:t>
      </w:r>
    </w:p>
    <w:p w14:paraId="15D590A1" w14:textId="77777777" w:rsidR="00F67AD8" w:rsidRDefault="00F67AD8">
      <w:pPr>
        <w:pStyle w:val="Pyklteksti"/>
      </w:pPr>
      <w:r>
        <w:t>Lapsikorotusta suoritetaan yhdestä lapsesta 4,25 markkaa ja kahdesta tai useammasta lapsesta 8,50 markkaa.</w:t>
      </w:r>
    </w:p>
    <w:p w14:paraId="3D1A40E3" w14:textId="77777777" w:rsidR="00F67AD8" w:rsidRDefault="00F67AD8" w:rsidP="00BC075B">
      <w:pPr>
        <w:pStyle w:val="Selitys"/>
        <w:jc w:val="both"/>
      </w:pPr>
      <w:r>
        <w:t>Koska kahdesta ja useammasta lapsesta maksettava lapsikorotus säädettiin kaksinkertaiseksi yhden lapsen lapsikorotukseen verrattuna, parametriksi riittää yhden lapsen lapsikorotus.</w:t>
      </w:r>
    </w:p>
    <w:p w14:paraId="33381A7C" w14:textId="77777777" w:rsidR="00F67AD8" w:rsidRDefault="00F67AD8">
      <w:pPr>
        <w:pStyle w:val="Selitys"/>
      </w:pPr>
      <w:r>
        <w:t>Lapsikorotuksia koskeva pykälä kumottiin lailla 10.12.1993/1129, joka tuli voimaan 1.1.1994.</w:t>
      </w:r>
    </w:p>
    <w:p w14:paraId="0A5CCE9B" w14:textId="77777777" w:rsidR="00F67AD8" w:rsidRDefault="00F67AD8">
      <w:pPr>
        <w:pStyle w:val="Selitys"/>
      </w:pPr>
      <w:r>
        <w:t>Lapsikorotusten indeksitarkistukset on esitetty oheisessa taulukossa.</w:t>
      </w:r>
    </w:p>
    <w:p w14:paraId="256ED5B2" w14:textId="77777777" w:rsidR="00F67AD8" w:rsidRDefault="00F67AD8">
      <w:pPr>
        <w:pStyle w:val="Taulukkoots"/>
      </w:pPr>
      <w:bookmarkStart w:id="11" w:name="_Toc29928260"/>
      <w:r>
        <w:t>Sairausvakuutuksen päivärahojen lapsikorotukset</w:t>
      </w:r>
      <w:bookmarkEnd w:id="11"/>
    </w:p>
    <w:tbl>
      <w:tblPr>
        <w:tblW w:w="4536" w:type="dxa"/>
        <w:jc w:val="center"/>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248"/>
        <w:gridCol w:w="1376"/>
        <w:gridCol w:w="1912"/>
      </w:tblGrid>
      <w:tr w:rsidR="00F67AD8" w14:paraId="26511610" w14:textId="77777777" w:rsidTr="002C687F">
        <w:trPr>
          <w:trHeight w:val="255"/>
          <w:tblHeader/>
          <w:jc w:val="center"/>
        </w:trPr>
        <w:tc>
          <w:tcPr>
            <w:tcW w:w="1248" w:type="dxa"/>
            <w:tcBorders>
              <w:top w:val="single" w:sz="12" w:space="0" w:color="auto"/>
              <w:bottom w:val="single" w:sz="12" w:space="0" w:color="auto"/>
              <w:right w:val="single" w:sz="8" w:space="0" w:color="auto"/>
            </w:tcBorders>
            <w:noWrap/>
          </w:tcPr>
          <w:p w14:paraId="2808C8C9" w14:textId="77777777" w:rsidR="00F67AD8" w:rsidRDefault="00F67AD8">
            <w:pPr>
              <w:rPr>
                <w:rFonts w:ascii="Arial" w:hAnsi="Arial" w:cs="Arial"/>
                <w:b/>
                <w:bCs/>
              </w:rPr>
            </w:pPr>
            <w:r>
              <w:rPr>
                <w:rFonts w:ascii="Arial" w:hAnsi="Arial" w:cs="Arial"/>
                <w:b/>
                <w:bCs/>
              </w:rPr>
              <w:t>Voimaantulo</w:t>
            </w:r>
          </w:p>
        </w:tc>
        <w:tc>
          <w:tcPr>
            <w:tcW w:w="1376" w:type="dxa"/>
            <w:tcBorders>
              <w:top w:val="single" w:sz="12" w:space="0" w:color="auto"/>
              <w:left w:val="single" w:sz="8" w:space="0" w:color="auto"/>
              <w:bottom w:val="single" w:sz="12" w:space="0" w:color="auto"/>
              <w:right w:val="single" w:sz="8" w:space="0" w:color="auto"/>
            </w:tcBorders>
            <w:noWrap/>
          </w:tcPr>
          <w:p w14:paraId="740B868E" w14:textId="77777777" w:rsidR="00F67AD8" w:rsidRDefault="00F67AD8">
            <w:pPr>
              <w:rPr>
                <w:rFonts w:ascii="Arial" w:hAnsi="Arial" w:cs="Arial"/>
                <w:b/>
                <w:bCs/>
              </w:rPr>
            </w:pPr>
            <w:proofErr w:type="gramStart"/>
            <w:r>
              <w:rPr>
                <w:rFonts w:ascii="Arial" w:hAnsi="Arial" w:cs="Arial"/>
                <w:b/>
                <w:bCs/>
              </w:rPr>
              <w:t>Lapsikorotus,  mk</w:t>
            </w:r>
            <w:proofErr w:type="gramEnd"/>
            <w:r>
              <w:rPr>
                <w:rFonts w:ascii="Arial" w:hAnsi="Arial" w:cs="Arial"/>
                <w:b/>
                <w:bCs/>
              </w:rPr>
              <w:t>/päivä</w:t>
            </w:r>
          </w:p>
        </w:tc>
        <w:tc>
          <w:tcPr>
            <w:tcW w:w="1912" w:type="dxa"/>
            <w:tcBorders>
              <w:top w:val="single" w:sz="12" w:space="0" w:color="auto"/>
              <w:left w:val="single" w:sz="8" w:space="0" w:color="auto"/>
              <w:bottom w:val="single" w:sz="12" w:space="0" w:color="auto"/>
            </w:tcBorders>
          </w:tcPr>
          <w:p w14:paraId="7935F6FC" w14:textId="77777777" w:rsidR="00F67AD8" w:rsidRDefault="00F67AD8">
            <w:pPr>
              <w:pStyle w:val="Otsikko4"/>
              <w:rPr>
                <w:rFonts w:ascii="Arial" w:hAnsi="Arial" w:cs="Arial"/>
                <w:bCs/>
              </w:rPr>
            </w:pPr>
            <w:r>
              <w:rPr>
                <w:rFonts w:ascii="Arial" w:hAnsi="Arial" w:cs="Arial"/>
                <w:bCs/>
              </w:rPr>
              <w:t>Laki</w:t>
            </w:r>
          </w:p>
        </w:tc>
      </w:tr>
      <w:tr w:rsidR="00F67AD8" w14:paraId="1E6E2F17" w14:textId="77777777" w:rsidTr="002C687F">
        <w:trPr>
          <w:trHeight w:val="255"/>
          <w:jc w:val="center"/>
        </w:trPr>
        <w:tc>
          <w:tcPr>
            <w:tcW w:w="0" w:type="auto"/>
            <w:tcBorders>
              <w:top w:val="single" w:sz="12" w:space="0" w:color="auto"/>
              <w:bottom w:val="single" w:sz="2" w:space="0" w:color="auto"/>
              <w:right w:val="single" w:sz="8" w:space="0" w:color="auto"/>
            </w:tcBorders>
            <w:noWrap/>
            <w:vAlign w:val="bottom"/>
          </w:tcPr>
          <w:p w14:paraId="0FC828AD" w14:textId="77777777" w:rsidR="00F67AD8" w:rsidRDefault="00F67AD8">
            <w:pPr>
              <w:jc w:val="right"/>
              <w:rPr>
                <w:rFonts w:ascii="Arial" w:hAnsi="Arial" w:cs="Arial"/>
              </w:rPr>
            </w:pPr>
            <w:r>
              <w:rPr>
                <w:rFonts w:ascii="Arial" w:hAnsi="Arial" w:cs="Arial"/>
              </w:rPr>
              <w:t>1.1.1982</w:t>
            </w:r>
          </w:p>
        </w:tc>
        <w:tc>
          <w:tcPr>
            <w:tcW w:w="0" w:type="auto"/>
            <w:tcBorders>
              <w:top w:val="single" w:sz="12" w:space="0" w:color="auto"/>
              <w:left w:val="single" w:sz="8" w:space="0" w:color="auto"/>
              <w:bottom w:val="single" w:sz="2" w:space="0" w:color="auto"/>
              <w:right w:val="single" w:sz="8" w:space="0" w:color="auto"/>
            </w:tcBorders>
            <w:noWrap/>
            <w:vAlign w:val="bottom"/>
          </w:tcPr>
          <w:p w14:paraId="0CCD258E" w14:textId="77777777" w:rsidR="00F67AD8" w:rsidRDefault="00F67AD8">
            <w:pPr>
              <w:jc w:val="right"/>
              <w:rPr>
                <w:rFonts w:ascii="Arial" w:hAnsi="Arial" w:cs="Arial"/>
              </w:rPr>
            </w:pPr>
            <w:r>
              <w:rPr>
                <w:rFonts w:ascii="Arial" w:hAnsi="Arial" w:cs="Arial"/>
              </w:rPr>
              <w:t>4,25</w:t>
            </w:r>
          </w:p>
        </w:tc>
        <w:tc>
          <w:tcPr>
            <w:tcW w:w="1912" w:type="dxa"/>
            <w:tcBorders>
              <w:top w:val="single" w:sz="12" w:space="0" w:color="auto"/>
              <w:left w:val="single" w:sz="8" w:space="0" w:color="auto"/>
              <w:bottom w:val="single" w:sz="2" w:space="0" w:color="auto"/>
            </w:tcBorders>
          </w:tcPr>
          <w:p w14:paraId="35266E9C" w14:textId="77777777" w:rsidR="00F67AD8" w:rsidRDefault="00F67AD8">
            <w:pPr>
              <w:rPr>
                <w:rFonts w:ascii="Arial" w:hAnsi="Arial" w:cs="Arial"/>
              </w:rPr>
            </w:pPr>
            <w:r>
              <w:rPr>
                <w:rFonts w:ascii="Arial" w:hAnsi="Arial" w:cs="Arial"/>
              </w:rPr>
              <w:t>L 26.6.1981/417</w:t>
            </w:r>
          </w:p>
        </w:tc>
      </w:tr>
      <w:tr w:rsidR="00F67AD8" w14:paraId="69BEA2A2"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041145B9" w14:textId="77777777" w:rsidR="00F67AD8" w:rsidRDefault="00F67AD8">
            <w:pPr>
              <w:jc w:val="right"/>
              <w:rPr>
                <w:rFonts w:ascii="Arial" w:hAnsi="Arial" w:cs="Arial"/>
              </w:rPr>
            </w:pPr>
            <w:r>
              <w:rPr>
                <w:rFonts w:ascii="Arial" w:hAnsi="Arial" w:cs="Arial"/>
              </w:rPr>
              <w:t>1.3.1982</w:t>
            </w:r>
          </w:p>
        </w:tc>
        <w:tc>
          <w:tcPr>
            <w:tcW w:w="0" w:type="auto"/>
            <w:tcBorders>
              <w:top w:val="single" w:sz="2" w:space="0" w:color="auto"/>
              <w:left w:val="single" w:sz="8" w:space="0" w:color="auto"/>
              <w:bottom w:val="single" w:sz="2" w:space="0" w:color="auto"/>
              <w:right w:val="single" w:sz="8" w:space="0" w:color="auto"/>
            </w:tcBorders>
            <w:noWrap/>
            <w:vAlign w:val="bottom"/>
          </w:tcPr>
          <w:p w14:paraId="25AC7ECF" w14:textId="77777777" w:rsidR="00F67AD8" w:rsidRDefault="00F67AD8">
            <w:pPr>
              <w:jc w:val="right"/>
              <w:rPr>
                <w:rFonts w:ascii="Arial" w:hAnsi="Arial" w:cs="Arial"/>
              </w:rPr>
            </w:pPr>
            <w:r>
              <w:rPr>
                <w:rFonts w:ascii="Arial" w:hAnsi="Arial" w:cs="Arial"/>
              </w:rPr>
              <w:t>4,65</w:t>
            </w:r>
          </w:p>
        </w:tc>
        <w:tc>
          <w:tcPr>
            <w:tcW w:w="1912" w:type="dxa"/>
            <w:tcBorders>
              <w:top w:val="single" w:sz="2" w:space="0" w:color="auto"/>
              <w:left w:val="single" w:sz="8" w:space="0" w:color="auto"/>
              <w:bottom w:val="single" w:sz="2" w:space="0" w:color="auto"/>
            </w:tcBorders>
          </w:tcPr>
          <w:p w14:paraId="6589924E" w14:textId="77777777" w:rsidR="00F67AD8" w:rsidRDefault="00F67AD8">
            <w:pPr>
              <w:rPr>
                <w:rFonts w:ascii="Arial" w:hAnsi="Arial" w:cs="Arial"/>
              </w:rPr>
            </w:pPr>
            <w:r>
              <w:rPr>
                <w:rFonts w:ascii="Arial" w:hAnsi="Arial" w:cs="Arial"/>
              </w:rPr>
              <w:t>Indeksikorotus</w:t>
            </w:r>
          </w:p>
        </w:tc>
      </w:tr>
      <w:tr w:rsidR="00F67AD8" w14:paraId="75EBC0A6"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51721B0F" w14:textId="77777777" w:rsidR="00F67AD8" w:rsidRDefault="00F67AD8">
            <w:pPr>
              <w:jc w:val="right"/>
              <w:rPr>
                <w:rFonts w:ascii="Arial" w:hAnsi="Arial" w:cs="Arial"/>
              </w:rPr>
            </w:pPr>
            <w:r>
              <w:rPr>
                <w:rFonts w:ascii="Arial" w:hAnsi="Arial" w:cs="Arial"/>
              </w:rPr>
              <w:t>1.1.1984</w:t>
            </w:r>
          </w:p>
        </w:tc>
        <w:tc>
          <w:tcPr>
            <w:tcW w:w="0" w:type="auto"/>
            <w:tcBorders>
              <w:top w:val="single" w:sz="2" w:space="0" w:color="auto"/>
              <w:left w:val="single" w:sz="8" w:space="0" w:color="auto"/>
              <w:bottom w:val="single" w:sz="2" w:space="0" w:color="auto"/>
              <w:right w:val="single" w:sz="8" w:space="0" w:color="auto"/>
            </w:tcBorders>
            <w:noWrap/>
            <w:vAlign w:val="bottom"/>
          </w:tcPr>
          <w:p w14:paraId="2184F21B" w14:textId="77777777" w:rsidR="00F67AD8" w:rsidRDefault="00F67AD8">
            <w:pPr>
              <w:jc w:val="right"/>
              <w:rPr>
                <w:rFonts w:ascii="Arial" w:hAnsi="Arial" w:cs="Arial"/>
              </w:rPr>
            </w:pPr>
            <w:r>
              <w:rPr>
                <w:rFonts w:ascii="Arial" w:hAnsi="Arial" w:cs="Arial"/>
              </w:rPr>
              <w:t>5,10</w:t>
            </w:r>
          </w:p>
        </w:tc>
        <w:tc>
          <w:tcPr>
            <w:tcW w:w="1912" w:type="dxa"/>
            <w:tcBorders>
              <w:top w:val="single" w:sz="2" w:space="0" w:color="auto"/>
              <w:left w:val="single" w:sz="8" w:space="0" w:color="auto"/>
              <w:bottom w:val="single" w:sz="2" w:space="0" w:color="auto"/>
            </w:tcBorders>
          </w:tcPr>
          <w:p w14:paraId="0448BF9E" w14:textId="77777777" w:rsidR="00F67AD8" w:rsidRDefault="00F67AD8">
            <w:pPr>
              <w:rPr>
                <w:rFonts w:ascii="Arial" w:hAnsi="Arial" w:cs="Arial"/>
              </w:rPr>
            </w:pPr>
            <w:r>
              <w:rPr>
                <w:rFonts w:ascii="Arial" w:hAnsi="Arial" w:cs="Arial"/>
              </w:rPr>
              <w:t>Indeksikorotus</w:t>
            </w:r>
          </w:p>
        </w:tc>
      </w:tr>
      <w:tr w:rsidR="00F67AD8" w14:paraId="7EE3758A"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704A9F9B" w14:textId="77777777" w:rsidR="00F67AD8" w:rsidRDefault="00F67AD8">
            <w:pPr>
              <w:jc w:val="right"/>
              <w:rPr>
                <w:rFonts w:ascii="Arial" w:hAnsi="Arial" w:cs="Arial"/>
              </w:rPr>
            </w:pPr>
            <w:r>
              <w:rPr>
                <w:rFonts w:ascii="Arial" w:hAnsi="Arial" w:cs="Arial"/>
              </w:rPr>
              <w:t>1.1.1985</w:t>
            </w:r>
          </w:p>
        </w:tc>
        <w:tc>
          <w:tcPr>
            <w:tcW w:w="0" w:type="auto"/>
            <w:tcBorders>
              <w:top w:val="single" w:sz="2" w:space="0" w:color="auto"/>
              <w:left w:val="single" w:sz="8" w:space="0" w:color="auto"/>
              <w:bottom w:val="single" w:sz="2" w:space="0" w:color="auto"/>
              <w:right w:val="single" w:sz="8" w:space="0" w:color="auto"/>
            </w:tcBorders>
            <w:noWrap/>
            <w:vAlign w:val="bottom"/>
          </w:tcPr>
          <w:p w14:paraId="79D9EE86" w14:textId="77777777" w:rsidR="00F67AD8" w:rsidRDefault="00F67AD8">
            <w:pPr>
              <w:jc w:val="right"/>
              <w:rPr>
                <w:rFonts w:ascii="Arial" w:hAnsi="Arial" w:cs="Arial"/>
              </w:rPr>
            </w:pPr>
            <w:r>
              <w:rPr>
                <w:rFonts w:ascii="Arial" w:hAnsi="Arial" w:cs="Arial"/>
              </w:rPr>
              <w:t>5,55</w:t>
            </w:r>
          </w:p>
        </w:tc>
        <w:tc>
          <w:tcPr>
            <w:tcW w:w="1912" w:type="dxa"/>
            <w:tcBorders>
              <w:top w:val="single" w:sz="2" w:space="0" w:color="auto"/>
              <w:left w:val="single" w:sz="8" w:space="0" w:color="auto"/>
              <w:bottom w:val="single" w:sz="2" w:space="0" w:color="auto"/>
            </w:tcBorders>
          </w:tcPr>
          <w:p w14:paraId="38A07634" w14:textId="77777777" w:rsidR="00F67AD8" w:rsidRDefault="00F67AD8">
            <w:pPr>
              <w:rPr>
                <w:rFonts w:ascii="Arial" w:hAnsi="Arial" w:cs="Arial"/>
              </w:rPr>
            </w:pPr>
            <w:r>
              <w:rPr>
                <w:rFonts w:ascii="Arial" w:hAnsi="Arial" w:cs="Arial"/>
              </w:rPr>
              <w:t>Indeksikorotus</w:t>
            </w:r>
          </w:p>
        </w:tc>
      </w:tr>
      <w:tr w:rsidR="00F67AD8" w14:paraId="4C86E913"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7721285D" w14:textId="77777777" w:rsidR="00F67AD8" w:rsidRDefault="00F67AD8">
            <w:pPr>
              <w:jc w:val="right"/>
              <w:rPr>
                <w:rFonts w:ascii="Arial" w:hAnsi="Arial" w:cs="Arial"/>
              </w:rPr>
            </w:pPr>
            <w:r>
              <w:rPr>
                <w:rFonts w:ascii="Arial" w:hAnsi="Arial" w:cs="Arial"/>
              </w:rPr>
              <w:t>1.1.1986</w:t>
            </w:r>
          </w:p>
        </w:tc>
        <w:tc>
          <w:tcPr>
            <w:tcW w:w="0" w:type="auto"/>
            <w:tcBorders>
              <w:top w:val="single" w:sz="2" w:space="0" w:color="auto"/>
              <w:left w:val="single" w:sz="8" w:space="0" w:color="auto"/>
              <w:bottom w:val="single" w:sz="2" w:space="0" w:color="auto"/>
              <w:right w:val="single" w:sz="8" w:space="0" w:color="auto"/>
            </w:tcBorders>
            <w:noWrap/>
            <w:vAlign w:val="bottom"/>
          </w:tcPr>
          <w:p w14:paraId="4E167417" w14:textId="77777777" w:rsidR="00F67AD8" w:rsidRDefault="00F67AD8">
            <w:pPr>
              <w:jc w:val="right"/>
              <w:rPr>
                <w:rFonts w:ascii="Arial" w:hAnsi="Arial" w:cs="Arial"/>
              </w:rPr>
            </w:pPr>
            <w:r>
              <w:rPr>
                <w:rFonts w:ascii="Arial" w:hAnsi="Arial" w:cs="Arial"/>
              </w:rPr>
              <w:t>5,90</w:t>
            </w:r>
          </w:p>
        </w:tc>
        <w:tc>
          <w:tcPr>
            <w:tcW w:w="1912" w:type="dxa"/>
            <w:tcBorders>
              <w:top w:val="single" w:sz="2" w:space="0" w:color="auto"/>
              <w:left w:val="single" w:sz="8" w:space="0" w:color="auto"/>
              <w:bottom w:val="single" w:sz="2" w:space="0" w:color="auto"/>
            </w:tcBorders>
          </w:tcPr>
          <w:p w14:paraId="4E707D62" w14:textId="77777777" w:rsidR="00F67AD8" w:rsidRDefault="00F67AD8">
            <w:pPr>
              <w:rPr>
                <w:rFonts w:ascii="Arial" w:hAnsi="Arial" w:cs="Arial"/>
              </w:rPr>
            </w:pPr>
            <w:r>
              <w:rPr>
                <w:rFonts w:ascii="Arial" w:hAnsi="Arial" w:cs="Arial"/>
              </w:rPr>
              <w:t>Indeksikorotus</w:t>
            </w:r>
          </w:p>
        </w:tc>
      </w:tr>
      <w:tr w:rsidR="00F67AD8" w14:paraId="48228AD4"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6EA85AE3" w14:textId="77777777" w:rsidR="00F67AD8" w:rsidRDefault="00F67AD8">
            <w:pPr>
              <w:jc w:val="right"/>
              <w:rPr>
                <w:rFonts w:ascii="Arial" w:hAnsi="Arial" w:cs="Arial"/>
              </w:rPr>
            </w:pPr>
            <w:r>
              <w:rPr>
                <w:rFonts w:ascii="Arial" w:hAnsi="Arial" w:cs="Arial"/>
              </w:rPr>
              <w:t>1.1.1987</w:t>
            </w:r>
          </w:p>
        </w:tc>
        <w:tc>
          <w:tcPr>
            <w:tcW w:w="0" w:type="auto"/>
            <w:tcBorders>
              <w:top w:val="single" w:sz="2" w:space="0" w:color="auto"/>
              <w:left w:val="single" w:sz="8" w:space="0" w:color="auto"/>
              <w:bottom w:val="single" w:sz="2" w:space="0" w:color="auto"/>
              <w:right w:val="single" w:sz="8" w:space="0" w:color="auto"/>
            </w:tcBorders>
            <w:noWrap/>
            <w:vAlign w:val="bottom"/>
          </w:tcPr>
          <w:p w14:paraId="4BB3A043" w14:textId="77777777" w:rsidR="00F67AD8" w:rsidRDefault="00F67AD8">
            <w:pPr>
              <w:jc w:val="right"/>
              <w:rPr>
                <w:rFonts w:ascii="Arial" w:hAnsi="Arial" w:cs="Arial"/>
              </w:rPr>
            </w:pPr>
            <w:r>
              <w:rPr>
                <w:rFonts w:ascii="Arial" w:hAnsi="Arial" w:cs="Arial"/>
              </w:rPr>
              <w:t>6,25</w:t>
            </w:r>
          </w:p>
        </w:tc>
        <w:tc>
          <w:tcPr>
            <w:tcW w:w="1912" w:type="dxa"/>
            <w:tcBorders>
              <w:top w:val="single" w:sz="2" w:space="0" w:color="auto"/>
              <w:left w:val="single" w:sz="8" w:space="0" w:color="auto"/>
              <w:bottom w:val="single" w:sz="2" w:space="0" w:color="auto"/>
            </w:tcBorders>
          </w:tcPr>
          <w:p w14:paraId="45181676" w14:textId="77777777" w:rsidR="00F67AD8" w:rsidRDefault="00F67AD8">
            <w:pPr>
              <w:rPr>
                <w:rFonts w:ascii="Arial" w:hAnsi="Arial" w:cs="Arial"/>
              </w:rPr>
            </w:pPr>
            <w:r>
              <w:rPr>
                <w:rFonts w:ascii="Arial" w:hAnsi="Arial" w:cs="Arial"/>
              </w:rPr>
              <w:t>Indeksikorotus</w:t>
            </w:r>
          </w:p>
        </w:tc>
      </w:tr>
      <w:tr w:rsidR="00F67AD8" w14:paraId="7E6560C2"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7034B84F" w14:textId="77777777" w:rsidR="00F67AD8" w:rsidRDefault="00F67AD8">
            <w:pPr>
              <w:jc w:val="right"/>
              <w:rPr>
                <w:rFonts w:ascii="Arial" w:hAnsi="Arial" w:cs="Arial"/>
              </w:rPr>
            </w:pPr>
            <w:r>
              <w:rPr>
                <w:rFonts w:ascii="Arial" w:hAnsi="Arial" w:cs="Arial"/>
              </w:rPr>
              <w:t>1.1.1988</w:t>
            </w:r>
          </w:p>
        </w:tc>
        <w:tc>
          <w:tcPr>
            <w:tcW w:w="0" w:type="auto"/>
            <w:tcBorders>
              <w:top w:val="single" w:sz="2" w:space="0" w:color="auto"/>
              <w:left w:val="single" w:sz="8" w:space="0" w:color="auto"/>
              <w:bottom w:val="single" w:sz="2" w:space="0" w:color="auto"/>
              <w:right w:val="single" w:sz="8" w:space="0" w:color="auto"/>
            </w:tcBorders>
            <w:noWrap/>
            <w:vAlign w:val="bottom"/>
          </w:tcPr>
          <w:p w14:paraId="318FB1FA" w14:textId="77777777" w:rsidR="00F67AD8" w:rsidRDefault="00F67AD8">
            <w:pPr>
              <w:jc w:val="right"/>
              <w:rPr>
                <w:rFonts w:ascii="Arial" w:hAnsi="Arial" w:cs="Arial"/>
              </w:rPr>
            </w:pPr>
            <w:r>
              <w:rPr>
                <w:rFonts w:ascii="Arial" w:hAnsi="Arial" w:cs="Arial"/>
              </w:rPr>
              <w:t>6,55</w:t>
            </w:r>
          </w:p>
        </w:tc>
        <w:tc>
          <w:tcPr>
            <w:tcW w:w="1912" w:type="dxa"/>
            <w:tcBorders>
              <w:top w:val="single" w:sz="2" w:space="0" w:color="auto"/>
              <w:left w:val="single" w:sz="8" w:space="0" w:color="auto"/>
              <w:bottom w:val="single" w:sz="2" w:space="0" w:color="auto"/>
            </w:tcBorders>
          </w:tcPr>
          <w:p w14:paraId="70AB8049" w14:textId="77777777" w:rsidR="00F67AD8" w:rsidRDefault="00F67AD8">
            <w:pPr>
              <w:rPr>
                <w:rFonts w:ascii="Arial" w:hAnsi="Arial" w:cs="Arial"/>
              </w:rPr>
            </w:pPr>
            <w:r>
              <w:rPr>
                <w:rFonts w:ascii="Arial" w:hAnsi="Arial" w:cs="Arial"/>
              </w:rPr>
              <w:t>Indeksikorotus</w:t>
            </w:r>
          </w:p>
        </w:tc>
      </w:tr>
      <w:tr w:rsidR="00F67AD8" w14:paraId="5E2B9D95"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123DF694" w14:textId="77777777" w:rsidR="00F67AD8" w:rsidRDefault="00F67AD8">
            <w:pPr>
              <w:jc w:val="right"/>
              <w:rPr>
                <w:rFonts w:ascii="Arial" w:hAnsi="Arial" w:cs="Arial"/>
              </w:rPr>
            </w:pPr>
            <w:r>
              <w:rPr>
                <w:rFonts w:ascii="Arial" w:hAnsi="Arial" w:cs="Arial"/>
              </w:rPr>
              <w:t>1.1.1989</w:t>
            </w:r>
          </w:p>
        </w:tc>
        <w:tc>
          <w:tcPr>
            <w:tcW w:w="0" w:type="auto"/>
            <w:tcBorders>
              <w:top w:val="single" w:sz="2" w:space="0" w:color="auto"/>
              <w:left w:val="single" w:sz="8" w:space="0" w:color="auto"/>
              <w:bottom w:val="single" w:sz="2" w:space="0" w:color="auto"/>
              <w:right w:val="single" w:sz="8" w:space="0" w:color="auto"/>
            </w:tcBorders>
            <w:noWrap/>
            <w:vAlign w:val="bottom"/>
          </w:tcPr>
          <w:p w14:paraId="6E29483B" w14:textId="77777777" w:rsidR="00F67AD8" w:rsidRDefault="00F67AD8">
            <w:pPr>
              <w:jc w:val="right"/>
              <w:rPr>
                <w:rFonts w:ascii="Arial" w:hAnsi="Arial" w:cs="Arial"/>
              </w:rPr>
            </w:pPr>
            <w:r>
              <w:rPr>
                <w:rFonts w:ascii="Arial" w:hAnsi="Arial" w:cs="Arial"/>
              </w:rPr>
              <w:t>7,05</w:t>
            </w:r>
          </w:p>
        </w:tc>
        <w:tc>
          <w:tcPr>
            <w:tcW w:w="1912" w:type="dxa"/>
            <w:tcBorders>
              <w:top w:val="single" w:sz="2" w:space="0" w:color="auto"/>
              <w:left w:val="single" w:sz="8" w:space="0" w:color="auto"/>
              <w:bottom w:val="single" w:sz="2" w:space="0" w:color="auto"/>
            </w:tcBorders>
          </w:tcPr>
          <w:p w14:paraId="40C4EFAD" w14:textId="77777777" w:rsidR="00F67AD8" w:rsidRDefault="00F67AD8">
            <w:pPr>
              <w:rPr>
                <w:rFonts w:ascii="Arial" w:hAnsi="Arial" w:cs="Arial"/>
              </w:rPr>
            </w:pPr>
            <w:r>
              <w:rPr>
                <w:rFonts w:ascii="Arial" w:hAnsi="Arial" w:cs="Arial"/>
              </w:rPr>
              <w:t>Indeksikorotus</w:t>
            </w:r>
          </w:p>
        </w:tc>
      </w:tr>
      <w:tr w:rsidR="00F67AD8" w14:paraId="736E5692"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4A493FE2" w14:textId="77777777" w:rsidR="00F67AD8" w:rsidRDefault="00F67AD8">
            <w:pPr>
              <w:jc w:val="right"/>
              <w:rPr>
                <w:rFonts w:ascii="Arial" w:hAnsi="Arial" w:cs="Arial"/>
              </w:rPr>
            </w:pPr>
            <w:r>
              <w:rPr>
                <w:rFonts w:ascii="Arial" w:hAnsi="Arial" w:cs="Arial"/>
              </w:rPr>
              <w:t>1.1.1990</w:t>
            </w:r>
          </w:p>
        </w:tc>
        <w:tc>
          <w:tcPr>
            <w:tcW w:w="0" w:type="auto"/>
            <w:tcBorders>
              <w:top w:val="single" w:sz="2" w:space="0" w:color="auto"/>
              <w:left w:val="single" w:sz="8" w:space="0" w:color="auto"/>
              <w:bottom w:val="single" w:sz="2" w:space="0" w:color="auto"/>
              <w:right w:val="single" w:sz="8" w:space="0" w:color="auto"/>
            </w:tcBorders>
            <w:noWrap/>
            <w:vAlign w:val="bottom"/>
          </w:tcPr>
          <w:p w14:paraId="7724AA5F" w14:textId="77777777" w:rsidR="00F67AD8" w:rsidRDefault="00F67AD8">
            <w:pPr>
              <w:jc w:val="right"/>
              <w:rPr>
                <w:rFonts w:ascii="Arial" w:hAnsi="Arial" w:cs="Arial"/>
              </w:rPr>
            </w:pPr>
            <w:r>
              <w:rPr>
                <w:rFonts w:ascii="Arial" w:hAnsi="Arial" w:cs="Arial"/>
              </w:rPr>
              <w:t>7,55</w:t>
            </w:r>
          </w:p>
        </w:tc>
        <w:tc>
          <w:tcPr>
            <w:tcW w:w="1912" w:type="dxa"/>
            <w:tcBorders>
              <w:top w:val="single" w:sz="2" w:space="0" w:color="auto"/>
              <w:left w:val="single" w:sz="8" w:space="0" w:color="auto"/>
              <w:bottom w:val="single" w:sz="2" w:space="0" w:color="auto"/>
            </w:tcBorders>
          </w:tcPr>
          <w:p w14:paraId="54A90695" w14:textId="77777777" w:rsidR="00F67AD8" w:rsidRDefault="00F67AD8">
            <w:pPr>
              <w:rPr>
                <w:rFonts w:ascii="Arial" w:hAnsi="Arial" w:cs="Arial"/>
              </w:rPr>
            </w:pPr>
            <w:r>
              <w:rPr>
                <w:rFonts w:ascii="Arial" w:hAnsi="Arial" w:cs="Arial"/>
              </w:rPr>
              <w:t>Indeksikorotus</w:t>
            </w:r>
          </w:p>
        </w:tc>
      </w:tr>
      <w:tr w:rsidR="00F67AD8" w14:paraId="7EC14D3F"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6AFC1413" w14:textId="77777777" w:rsidR="00F67AD8" w:rsidRDefault="00F67AD8">
            <w:pPr>
              <w:jc w:val="right"/>
              <w:rPr>
                <w:rFonts w:ascii="Arial" w:hAnsi="Arial" w:cs="Arial"/>
              </w:rPr>
            </w:pPr>
            <w:r>
              <w:rPr>
                <w:rFonts w:ascii="Arial" w:hAnsi="Arial" w:cs="Arial"/>
              </w:rPr>
              <w:t>1.1.1991</w:t>
            </w:r>
          </w:p>
        </w:tc>
        <w:tc>
          <w:tcPr>
            <w:tcW w:w="0" w:type="auto"/>
            <w:tcBorders>
              <w:top w:val="single" w:sz="2" w:space="0" w:color="auto"/>
              <w:left w:val="single" w:sz="8" w:space="0" w:color="auto"/>
              <w:bottom w:val="single" w:sz="2" w:space="0" w:color="auto"/>
              <w:right w:val="single" w:sz="8" w:space="0" w:color="auto"/>
            </w:tcBorders>
            <w:noWrap/>
            <w:vAlign w:val="bottom"/>
          </w:tcPr>
          <w:p w14:paraId="639B129D" w14:textId="77777777" w:rsidR="00F67AD8" w:rsidRDefault="00F67AD8">
            <w:pPr>
              <w:jc w:val="right"/>
              <w:rPr>
                <w:rFonts w:ascii="Arial" w:hAnsi="Arial" w:cs="Arial"/>
              </w:rPr>
            </w:pPr>
            <w:r>
              <w:rPr>
                <w:rFonts w:ascii="Arial" w:hAnsi="Arial" w:cs="Arial"/>
              </w:rPr>
              <w:t>8,10</w:t>
            </w:r>
          </w:p>
        </w:tc>
        <w:tc>
          <w:tcPr>
            <w:tcW w:w="1912" w:type="dxa"/>
            <w:tcBorders>
              <w:top w:val="single" w:sz="2" w:space="0" w:color="auto"/>
              <w:left w:val="single" w:sz="8" w:space="0" w:color="auto"/>
              <w:bottom w:val="single" w:sz="2" w:space="0" w:color="auto"/>
            </w:tcBorders>
          </w:tcPr>
          <w:p w14:paraId="4F25F8A9" w14:textId="77777777" w:rsidR="00F67AD8" w:rsidRDefault="00F67AD8">
            <w:pPr>
              <w:rPr>
                <w:rFonts w:ascii="Arial" w:hAnsi="Arial" w:cs="Arial"/>
              </w:rPr>
            </w:pPr>
            <w:r>
              <w:rPr>
                <w:rFonts w:ascii="Arial" w:hAnsi="Arial" w:cs="Arial"/>
              </w:rPr>
              <w:t>Indeksikorotus</w:t>
            </w:r>
          </w:p>
        </w:tc>
      </w:tr>
      <w:tr w:rsidR="00F67AD8" w14:paraId="77F9670D"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58BD72A1" w14:textId="77777777" w:rsidR="00F67AD8" w:rsidRDefault="00F67AD8">
            <w:pPr>
              <w:jc w:val="right"/>
              <w:rPr>
                <w:rFonts w:ascii="Arial" w:hAnsi="Arial" w:cs="Arial"/>
              </w:rPr>
            </w:pPr>
            <w:r>
              <w:rPr>
                <w:rFonts w:ascii="Arial" w:hAnsi="Arial" w:cs="Arial"/>
              </w:rPr>
              <w:t>1.1.1992</w:t>
            </w:r>
          </w:p>
        </w:tc>
        <w:tc>
          <w:tcPr>
            <w:tcW w:w="0" w:type="auto"/>
            <w:tcBorders>
              <w:top w:val="single" w:sz="2" w:space="0" w:color="auto"/>
              <w:left w:val="single" w:sz="8" w:space="0" w:color="auto"/>
              <w:bottom w:val="single" w:sz="2" w:space="0" w:color="auto"/>
              <w:right w:val="single" w:sz="8" w:space="0" w:color="auto"/>
            </w:tcBorders>
            <w:noWrap/>
            <w:vAlign w:val="bottom"/>
          </w:tcPr>
          <w:p w14:paraId="76E3775B" w14:textId="77777777" w:rsidR="00F67AD8" w:rsidRDefault="00F67AD8">
            <w:pPr>
              <w:jc w:val="right"/>
              <w:rPr>
                <w:rFonts w:ascii="Arial" w:hAnsi="Arial" w:cs="Arial"/>
              </w:rPr>
            </w:pPr>
            <w:r>
              <w:rPr>
                <w:rFonts w:ascii="Arial" w:hAnsi="Arial" w:cs="Arial"/>
              </w:rPr>
              <w:t>8,55</w:t>
            </w:r>
          </w:p>
        </w:tc>
        <w:tc>
          <w:tcPr>
            <w:tcW w:w="1912" w:type="dxa"/>
            <w:tcBorders>
              <w:top w:val="single" w:sz="2" w:space="0" w:color="auto"/>
              <w:left w:val="single" w:sz="8" w:space="0" w:color="auto"/>
              <w:bottom w:val="single" w:sz="2" w:space="0" w:color="auto"/>
            </w:tcBorders>
          </w:tcPr>
          <w:p w14:paraId="0F66DB58" w14:textId="77777777" w:rsidR="00F67AD8" w:rsidRDefault="00F67AD8">
            <w:pPr>
              <w:rPr>
                <w:rFonts w:ascii="Arial" w:hAnsi="Arial" w:cs="Arial"/>
              </w:rPr>
            </w:pPr>
            <w:r>
              <w:rPr>
                <w:rFonts w:ascii="Arial" w:hAnsi="Arial" w:cs="Arial"/>
              </w:rPr>
              <w:t>Indeksikorotus</w:t>
            </w:r>
          </w:p>
        </w:tc>
      </w:tr>
      <w:tr w:rsidR="00F67AD8" w14:paraId="14538F77" w14:textId="77777777" w:rsidTr="002C687F">
        <w:trPr>
          <w:trHeight w:val="255"/>
          <w:jc w:val="center"/>
        </w:trPr>
        <w:tc>
          <w:tcPr>
            <w:tcW w:w="0" w:type="auto"/>
            <w:tcBorders>
              <w:top w:val="single" w:sz="2" w:space="0" w:color="auto"/>
              <w:bottom w:val="single" w:sz="2" w:space="0" w:color="auto"/>
              <w:right w:val="single" w:sz="8" w:space="0" w:color="auto"/>
            </w:tcBorders>
            <w:noWrap/>
            <w:vAlign w:val="bottom"/>
          </w:tcPr>
          <w:p w14:paraId="35F364BF" w14:textId="77777777" w:rsidR="00F67AD8" w:rsidRDefault="00F67AD8">
            <w:pPr>
              <w:jc w:val="right"/>
              <w:rPr>
                <w:rFonts w:ascii="Arial" w:hAnsi="Arial" w:cs="Arial"/>
              </w:rPr>
            </w:pPr>
            <w:r>
              <w:rPr>
                <w:rFonts w:ascii="Arial" w:hAnsi="Arial" w:cs="Arial"/>
              </w:rPr>
              <w:t>1.1.1993</w:t>
            </w:r>
          </w:p>
        </w:tc>
        <w:tc>
          <w:tcPr>
            <w:tcW w:w="0" w:type="auto"/>
            <w:tcBorders>
              <w:top w:val="single" w:sz="2" w:space="0" w:color="auto"/>
              <w:left w:val="single" w:sz="8" w:space="0" w:color="auto"/>
              <w:bottom w:val="single" w:sz="2" w:space="0" w:color="auto"/>
              <w:right w:val="single" w:sz="8" w:space="0" w:color="auto"/>
            </w:tcBorders>
            <w:noWrap/>
            <w:vAlign w:val="bottom"/>
          </w:tcPr>
          <w:p w14:paraId="556CB326" w14:textId="77777777" w:rsidR="00F67AD8" w:rsidRDefault="00F67AD8">
            <w:pPr>
              <w:jc w:val="right"/>
              <w:rPr>
                <w:rFonts w:ascii="Arial" w:hAnsi="Arial" w:cs="Arial"/>
              </w:rPr>
            </w:pPr>
            <w:r>
              <w:rPr>
                <w:rFonts w:ascii="Arial" w:hAnsi="Arial" w:cs="Arial"/>
              </w:rPr>
              <w:t>8,60</w:t>
            </w:r>
          </w:p>
        </w:tc>
        <w:tc>
          <w:tcPr>
            <w:tcW w:w="1912" w:type="dxa"/>
            <w:tcBorders>
              <w:top w:val="single" w:sz="2" w:space="0" w:color="auto"/>
              <w:left w:val="single" w:sz="8" w:space="0" w:color="auto"/>
              <w:bottom w:val="single" w:sz="2" w:space="0" w:color="auto"/>
            </w:tcBorders>
          </w:tcPr>
          <w:p w14:paraId="4621A8BF" w14:textId="77777777" w:rsidR="00F67AD8" w:rsidRDefault="00F67AD8">
            <w:pPr>
              <w:rPr>
                <w:rFonts w:ascii="Arial" w:hAnsi="Arial" w:cs="Arial"/>
              </w:rPr>
            </w:pPr>
            <w:r>
              <w:rPr>
                <w:rFonts w:ascii="Arial" w:hAnsi="Arial" w:cs="Arial"/>
              </w:rPr>
              <w:t>Indeksikorotus</w:t>
            </w:r>
          </w:p>
        </w:tc>
      </w:tr>
      <w:tr w:rsidR="00F67AD8" w14:paraId="711EFD28" w14:textId="77777777" w:rsidTr="002C687F">
        <w:trPr>
          <w:trHeight w:val="255"/>
          <w:jc w:val="center"/>
        </w:trPr>
        <w:tc>
          <w:tcPr>
            <w:tcW w:w="0" w:type="auto"/>
            <w:tcBorders>
              <w:top w:val="single" w:sz="2" w:space="0" w:color="auto"/>
              <w:bottom w:val="single" w:sz="12" w:space="0" w:color="auto"/>
              <w:right w:val="single" w:sz="8" w:space="0" w:color="auto"/>
            </w:tcBorders>
            <w:noWrap/>
            <w:vAlign w:val="center"/>
          </w:tcPr>
          <w:p w14:paraId="64B3872B" w14:textId="77777777" w:rsidR="00F67AD8" w:rsidRDefault="00F67AD8" w:rsidP="002C687F">
            <w:pPr>
              <w:jc w:val="right"/>
              <w:rPr>
                <w:rFonts w:ascii="Arial" w:hAnsi="Arial" w:cs="Arial"/>
              </w:rPr>
            </w:pPr>
            <w:r>
              <w:rPr>
                <w:rFonts w:ascii="Arial" w:hAnsi="Arial" w:cs="Arial"/>
              </w:rPr>
              <w:t>1.1.1994</w:t>
            </w:r>
          </w:p>
        </w:tc>
        <w:tc>
          <w:tcPr>
            <w:tcW w:w="0" w:type="auto"/>
            <w:tcBorders>
              <w:top w:val="single" w:sz="2" w:space="0" w:color="auto"/>
              <w:left w:val="single" w:sz="8" w:space="0" w:color="auto"/>
              <w:bottom w:val="single" w:sz="12" w:space="0" w:color="auto"/>
              <w:right w:val="single" w:sz="8" w:space="0" w:color="auto"/>
            </w:tcBorders>
            <w:noWrap/>
            <w:vAlign w:val="center"/>
          </w:tcPr>
          <w:p w14:paraId="56556CA3" w14:textId="77777777" w:rsidR="00F67AD8" w:rsidRDefault="00F67AD8" w:rsidP="002C687F">
            <w:pPr>
              <w:jc w:val="right"/>
              <w:rPr>
                <w:rFonts w:ascii="Arial" w:hAnsi="Arial" w:cs="Arial"/>
              </w:rPr>
            </w:pPr>
            <w:r>
              <w:rPr>
                <w:rFonts w:ascii="Arial" w:hAnsi="Arial" w:cs="Arial"/>
              </w:rPr>
              <w:t>0</w:t>
            </w:r>
          </w:p>
        </w:tc>
        <w:tc>
          <w:tcPr>
            <w:tcW w:w="1912" w:type="dxa"/>
            <w:tcBorders>
              <w:top w:val="single" w:sz="2" w:space="0" w:color="auto"/>
              <w:left w:val="single" w:sz="8" w:space="0" w:color="auto"/>
              <w:bottom w:val="single" w:sz="12" w:space="0" w:color="auto"/>
            </w:tcBorders>
            <w:vAlign w:val="center"/>
          </w:tcPr>
          <w:p w14:paraId="26359843" w14:textId="77777777" w:rsidR="00F67AD8" w:rsidRDefault="00F67AD8" w:rsidP="002C687F">
            <w:pPr>
              <w:rPr>
                <w:rFonts w:ascii="Arial" w:hAnsi="Arial" w:cs="Arial"/>
              </w:rPr>
            </w:pPr>
            <w:r>
              <w:rPr>
                <w:rFonts w:ascii="Arial" w:hAnsi="Arial" w:cs="Arial"/>
              </w:rPr>
              <w:t>L 10.12.1993/1129</w:t>
            </w:r>
          </w:p>
        </w:tc>
      </w:tr>
    </w:tbl>
    <w:p w14:paraId="4CE2D7EC" w14:textId="77777777" w:rsidR="00B46580" w:rsidRDefault="00B46580" w:rsidP="00C44B1D">
      <w:pPr>
        <w:pStyle w:val="DokOtsikko1"/>
        <w:spacing w:before="360"/>
      </w:pPr>
      <w:bookmarkStart w:id="12" w:name="Indesisuoja"/>
      <w:bookmarkStart w:id="13" w:name="_Toc29928248"/>
      <w:bookmarkStart w:id="14" w:name="vahpaiv"/>
      <w:r>
        <w:t>Indeksisuoja</w:t>
      </w:r>
      <w:bookmarkEnd w:id="12"/>
      <w:bookmarkEnd w:id="13"/>
    </w:p>
    <w:p w14:paraId="35826442" w14:textId="30665710" w:rsidR="00B46580" w:rsidRDefault="00B46580" w:rsidP="00C44B1D">
      <w:pPr>
        <w:pStyle w:val="Selitys"/>
        <w:spacing w:before="0"/>
        <w:jc w:val="both"/>
      </w:pPr>
      <w:r>
        <w:t>Päivärahoihin vaikuttavilla tulorajoilla ja vähimmäispäivärahalla on eri aikoina ollut erilainen indeksisuoja.</w:t>
      </w:r>
      <w:r w:rsidR="00BC075B">
        <w:t xml:space="preserve"> </w:t>
      </w:r>
      <w:r>
        <w:t>Lailla 26.6.1981/471 vähimmäispäiväraha ja lapsikorotukset sidottiin TEL-indeksiin 1.1.1982 lähtien:</w:t>
      </w:r>
    </w:p>
    <w:p w14:paraId="6126DA20" w14:textId="2A8AEB3F" w:rsidR="00CD429C" w:rsidRDefault="00CD429C" w:rsidP="00C44B1D">
      <w:pPr>
        <w:pStyle w:val="Selitys"/>
        <w:spacing w:before="0"/>
        <w:jc w:val="both"/>
      </w:pPr>
    </w:p>
    <w:p w14:paraId="2E6F9FC3" w14:textId="77777777" w:rsidR="00CD429C" w:rsidRDefault="00CD429C" w:rsidP="00C44B1D">
      <w:pPr>
        <w:pStyle w:val="Selitys"/>
        <w:spacing w:before="0"/>
        <w:jc w:val="both"/>
      </w:pPr>
    </w:p>
    <w:p w14:paraId="664D048D" w14:textId="77777777" w:rsidR="00B46580" w:rsidRDefault="00B46580" w:rsidP="007F390D">
      <w:pPr>
        <w:pStyle w:val="Pyklnotsikko"/>
      </w:pPr>
      <w:r>
        <w:lastRenderedPageBreak/>
        <w:t>76§</w:t>
      </w:r>
    </w:p>
    <w:p w14:paraId="33B4877D" w14:textId="77777777" w:rsidR="00B46580" w:rsidRPr="00B46580" w:rsidRDefault="00B46580" w:rsidP="00B46580">
      <w:pPr>
        <w:pStyle w:val="Pyklteksti"/>
        <w:rPr>
          <w:lang w:eastAsia="fi-FI"/>
        </w:rPr>
      </w:pPr>
      <w:r w:rsidRPr="00B46580">
        <w:rPr>
          <w:lang w:eastAsia="fi-FI"/>
        </w:rPr>
        <w:t xml:space="preserve">Tämän lain 16 §:n 1 momentissa ja 18 §:n 2 momentissa säädettyjä markkamääriä tarkistetaan kalenterivuosittain maan yleisessä palkkatasossa tapahtuneiden muutosten </w:t>
      </w:r>
      <w:proofErr w:type="gramStart"/>
      <w:r w:rsidRPr="00B46580">
        <w:rPr>
          <w:lang w:eastAsia="fi-FI"/>
        </w:rPr>
        <w:t>johdosta</w:t>
      </w:r>
      <w:proofErr w:type="gramEnd"/>
      <w:r w:rsidRPr="00B46580">
        <w:rPr>
          <w:lang w:eastAsia="fi-FI"/>
        </w:rPr>
        <w:t xml:space="preserve"> sen palkkaindeksin mukaan, joka vuosittain vahvistetaan työntekijäin eläkelain 9 §:n soveltamista varten. </w:t>
      </w:r>
    </w:p>
    <w:p w14:paraId="2FBEA053" w14:textId="77777777" w:rsidR="00B46580" w:rsidRDefault="00B46580" w:rsidP="00B46580">
      <w:pPr>
        <w:pStyle w:val="Selitys"/>
      </w:pPr>
      <w:r>
        <w:t>Lailla 18.12.1995/1500 indeksisuoja rajoitettiin työtulorajo</w:t>
      </w:r>
      <w:r w:rsidR="003620CF">
        <w:t>i</w:t>
      </w:r>
      <w:r>
        <w:t>hin</w:t>
      </w:r>
      <w:r w:rsidR="003620CF">
        <w:t xml:space="preserve"> 1.1.1996 lähtien</w:t>
      </w:r>
      <w:r>
        <w:t>:</w:t>
      </w:r>
    </w:p>
    <w:p w14:paraId="3F1968CB" w14:textId="77777777" w:rsidR="00B46580" w:rsidRDefault="00B46580" w:rsidP="007F390D">
      <w:pPr>
        <w:pStyle w:val="Pyklnotsikko"/>
      </w:pPr>
      <w:r>
        <w:t>76 §</w:t>
      </w:r>
    </w:p>
    <w:p w14:paraId="4CD60904" w14:textId="77777777" w:rsidR="00B46580" w:rsidRDefault="00B46580" w:rsidP="00B46580">
      <w:pPr>
        <w:pStyle w:val="Pyklteksti"/>
      </w:pPr>
      <w:r>
        <w:t>Tämän lain 16 §:ssä tarkoitettujen työtulojen määrät tarkistetaan siinä suhteessa kuin päivärahan sekä äitiys-, isyys- ja vanhempainrahan maksuvuodelle vahvistettu työntekijäin eläkelain 9 §:n 2 momentin ensimmäisessä virkkeessä tarkoitettu indeksiluku poikkeaa edelliselle kalenterivuodelle vahvistetusta indeksiluvusta.</w:t>
      </w:r>
    </w:p>
    <w:p w14:paraId="4A24AD0D" w14:textId="77777777" w:rsidR="00B46580" w:rsidRDefault="003620CF" w:rsidP="00B46580">
      <w:pPr>
        <w:pStyle w:val="Selitys"/>
      </w:pPr>
      <w:r>
        <w:t>Lailla 21.12.2004/1224 työtulojen rajat sidottiin ns. palkkakertoimeen 1.1.2005 lähtien:</w:t>
      </w:r>
    </w:p>
    <w:p w14:paraId="7C0FBA50" w14:textId="77777777" w:rsidR="003620CF" w:rsidRDefault="003620CF" w:rsidP="007F390D">
      <w:pPr>
        <w:pStyle w:val="Pyklnotsikko"/>
      </w:pPr>
      <w:r>
        <w:t>11 luku</w:t>
      </w:r>
    </w:p>
    <w:p w14:paraId="026B932A" w14:textId="77777777" w:rsidR="003620CF" w:rsidRDefault="003620CF" w:rsidP="007F390D">
      <w:pPr>
        <w:pStyle w:val="Pyklnotsikko"/>
      </w:pPr>
      <w:r>
        <w:t>Päivärahaetuuksien määrä</w:t>
      </w:r>
    </w:p>
    <w:p w14:paraId="73F96EB9" w14:textId="77777777" w:rsidR="003620CF" w:rsidRDefault="003620CF" w:rsidP="007F390D">
      <w:pPr>
        <w:pStyle w:val="Pyklnotsikko"/>
      </w:pPr>
      <w:r>
        <w:t>1 §</w:t>
      </w:r>
    </w:p>
    <w:p w14:paraId="43199F74" w14:textId="77777777" w:rsidR="007F390D" w:rsidRDefault="007F390D" w:rsidP="007F390D">
      <w:pPr>
        <w:pStyle w:val="Pyklnotsikko"/>
      </w:pPr>
      <w:r>
        <w:tab/>
        <w:t>Päivärahaetuuksien määrä työtulojen perusteella</w:t>
      </w:r>
    </w:p>
    <w:p w14:paraId="4906F371" w14:textId="77777777" w:rsidR="007F390D" w:rsidRDefault="007F390D" w:rsidP="007F390D">
      <w:pPr>
        <w:pStyle w:val="Pyklnotsikko"/>
      </w:pPr>
      <w:r>
        <w:t xml:space="preserve">Edellä </w:t>
      </w:r>
      <w:r w:rsidRPr="003F74ED">
        <w:t>1 momentissa tarkoitettuja tulorajoja tarkistetaan kalenterivuosittain työntekijäin eläkelain 7 b §:n 1 momentissa tarkoitetulla palkkakertoimella. Jos tulorajat nousevat tarkistuksen yhteydessä yli täysien eurojen, jätetään yli menevä osa lukuun ottamatta</w:t>
      </w:r>
    </w:p>
    <w:p w14:paraId="2AB608C6" w14:textId="77777777" w:rsidR="00F67AD8" w:rsidRDefault="00F67AD8" w:rsidP="00C44B1D">
      <w:pPr>
        <w:pStyle w:val="DokOtsikko1"/>
        <w:spacing w:before="360"/>
      </w:pPr>
      <w:bookmarkStart w:id="15" w:name="_Toc29928249"/>
      <w:r>
        <w:t>Tarveharkintainen päiväraha ja vähimmäispäiväraha vuoden 1995 jälkeen</w:t>
      </w:r>
      <w:bookmarkEnd w:id="14"/>
      <w:bookmarkEnd w:id="1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F31217" w:rsidRPr="00BC075B" w14:paraId="6E9946F8" w14:textId="77777777" w:rsidTr="00F31217">
        <w:trPr>
          <w:trHeight w:val="280"/>
        </w:trPr>
        <w:tc>
          <w:tcPr>
            <w:tcW w:w="1775" w:type="dxa"/>
            <w:shd w:val="clear" w:color="auto" w:fill="D9D9D9"/>
            <w:noWrap/>
            <w:hideMark/>
          </w:tcPr>
          <w:p w14:paraId="247B5BCA" w14:textId="77777777" w:rsidR="00F31217" w:rsidRPr="00BC075B" w:rsidRDefault="00F31217" w:rsidP="00F31217">
            <w:pPr>
              <w:rPr>
                <w:rFonts w:ascii="Arial" w:hAnsi="Arial" w:cs="Arial"/>
                <w:b/>
                <w:lang w:eastAsia="fi-FI"/>
              </w:rPr>
            </w:pPr>
            <w:r w:rsidRPr="00BC075B">
              <w:rPr>
                <w:rFonts w:ascii="Arial" w:hAnsi="Arial" w:cs="Arial"/>
                <w:b/>
                <w:lang w:eastAsia="fi-FI"/>
              </w:rPr>
              <w:t>Makro</w:t>
            </w:r>
          </w:p>
        </w:tc>
        <w:tc>
          <w:tcPr>
            <w:tcW w:w="2811" w:type="dxa"/>
            <w:shd w:val="clear" w:color="auto" w:fill="D9D9D9"/>
            <w:hideMark/>
          </w:tcPr>
          <w:p w14:paraId="2B7D0F47" w14:textId="77777777" w:rsidR="00F31217" w:rsidRPr="00BC075B" w:rsidRDefault="00F31217" w:rsidP="00F31217">
            <w:pPr>
              <w:rPr>
                <w:rFonts w:ascii="Arial" w:hAnsi="Arial" w:cs="Arial"/>
                <w:b/>
                <w:lang w:eastAsia="fi-FI"/>
              </w:rPr>
            </w:pPr>
            <w:r w:rsidRPr="00BC075B">
              <w:rPr>
                <w:rFonts w:ascii="Arial" w:hAnsi="Arial" w:cs="Arial"/>
                <w:b/>
                <w:lang w:eastAsia="fi-FI"/>
              </w:rPr>
              <w:t>Makron selite</w:t>
            </w:r>
          </w:p>
        </w:tc>
        <w:tc>
          <w:tcPr>
            <w:tcW w:w="2582" w:type="dxa"/>
            <w:shd w:val="clear" w:color="auto" w:fill="D9D9D9"/>
            <w:hideMark/>
          </w:tcPr>
          <w:p w14:paraId="77BFE7CA" w14:textId="77777777" w:rsidR="00F31217" w:rsidRPr="00BC075B" w:rsidRDefault="00F31217" w:rsidP="00F31217">
            <w:pPr>
              <w:rPr>
                <w:rFonts w:ascii="Arial" w:hAnsi="Arial" w:cs="Arial"/>
                <w:b/>
                <w:lang w:eastAsia="fi-FI"/>
              </w:rPr>
            </w:pPr>
            <w:r w:rsidRPr="00BC075B">
              <w:rPr>
                <w:rFonts w:ascii="Arial" w:hAnsi="Arial" w:cs="Arial"/>
                <w:b/>
                <w:lang w:eastAsia="fi-FI"/>
              </w:rPr>
              <w:t>Käytetyt muuttujat</w:t>
            </w:r>
          </w:p>
        </w:tc>
        <w:tc>
          <w:tcPr>
            <w:tcW w:w="2399" w:type="dxa"/>
            <w:shd w:val="clear" w:color="auto" w:fill="D9D9D9"/>
            <w:hideMark/>
          </w:tcPr>
          <w:p w14:paraId="182C17C9" w14:textId="77777777" w:rsidR="00F31217" w:rsidRPr="00BC075B" w:rsidRDefault="00F31217" w:rsidP="00F31217">
            <w:pPr>
              <w:rPr>
                <w:rFonts w:ascii="Arial" w:hAnsi="Arial" w:cs="Arial"/>
                <w:b/>
                <w:lang w:eastAsia="fi-FI"/>
              </w:rPr>
            </w:pPr>
            <w:r w:rsidRPr="00BC075B">
              <w:rPr>
                <w:rFonts w:ascii="Arial" w:hAnsi="Arial" w:cs="Arial"/>
                <w:b/>
                <w:lang w:eastAsia="fi-FI"/>
              </w:rPr>
              <w:t>Käytetyt parametrit</w:t>
            </w:r>
          </w:p>
        </w:tc>
      </w:tr>
      <w:tr w:rsidR="00F31217" w:rsidRPr="00C44B1D" w14:paraId="498E6CC6" w14:textId="77777777" w:rsidTr="00F3121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94486D7" w14:textId="77777777" w:rsidR="00F31217" w:rsidRDefault="00F31217" w:rsidP="00F31217">
            <w:pPr>
              <w:rPr>
                <w:rFonts w:ascii="Arial" w:hAnsi="Arial" w:cs="Arial"/>
                <w:lang w:eastAsia="fi-FI"/>
              </w:rPr>
            </w:pPr>
            <w:proofErr w:type="spellStart"/>
            <w:r w:rsidRPr="00C44B1D">
              <w:rPr>
                <w:rFonts w:ascii="Arial" w:hAnsi="Arial" w:cs="Arial"/>
                <w:lang w:eastAsia="fi-FI"/>
              </w:rPr>
              <w:t>HarkPRahaS</w:t>
            </w:r>
            <w:proofErr w:type="spellEnd"/>
          </w:p>
          <w:p w14:paraId="24F5AB91" w14:textId="77777777" w:rsidR="007F390D" w:rsidRPr="00C44B1D" w:rsidRDefault="007F390D" w:rsidP="00F31217">
            <w:pPr>
              <w:rPr>
                <w:rFonts w:ascii="Arial" w:hAnsi="Arial" w:cs="Arial"/>
                <w:lang w:eastAsia="fi-FI"/>
              </w:rPr>
            </w:pP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FC39BC2" w14:textId="77777777" w:rsidR="00F31217" w:rsidRPr="00C44B1D" w:rsidRDefault="00F31217" w:rsidP="00F31217">
            <w:pPr>
              <w:rPr>
                <w:rFonts w:ascii="Arial" w:hAnsi="Arial" w:cs="Arial"/>
                <w:lang w:eastAsia="fi-FI"/>
              </w:rPr>
            </w:pPr>
            <w:r w:rsidRPr="00C44B1D">
              <w:rPr>
                <w:rFonts w:ascii="Arial" w:hAnsi="Arial" w:cs="Arial"/>
                <w:lang w:eastAsia="fi-FI"/>
              </w:rPr>
              <w:t xml:space="preserve">Tarveharkintainen sairausvakuutuksen päiväraha (1996 </w:t>
            </w:r>
            <w:r w:rsidR="00E53AA9">
              <w:rPr>
                <w:rFonts w:ascii="Arial" w:hAnsi="Arial" w:cs="Arial"/>
                <w:lang w:eastAsia="fi-FI"/>
              </w:rPr>
              <w:t>–</w:t>
            </w:r>
            <w:r w:rsidRPr="00C44B1D">
              <w:rPr>
                <w:rFonts w:ascii="Arial" w:hAnsi="Arial" w:cs="Arial"/>
                <w:lang w:eastAsia="fi-FI"/>
              </w:rPr>
              <w:t xml:space="preserve"> 2002)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E3B69A0" w14:textId="77777777" w:rsidR="00F31217" w:rsidRPr="00C44B1D" w:rsidRDefault="00F31217" w:rsidP="00F31217">
            <w:pPr>
              <w:rPr>
                <w:rFonts w:ascii="Arial" w:hAnsi="Arial" w:cs="Arial"/>
                <w:lang w:eastAsia="fi-FI"/>
              </w:rPr>
            </w:pPr>
            <w:proofErr w:type="spellStart"/>
            <w:r w:rsidRPr="00C44B1D">
              <w:rPr>
                <w:rFonts w:ascii="Arial" w:hAnsi="Arial" w:cs="Arial"/>
                <w:lang w:eastAsia="fi-FI"/>
              </w:rPr>
              <w:t>mvuosi</w:t>
            </w:r>
            <w:proofErr w:type="spellEnd"/>
            <w:r w:rsidRPr="00C44B1D">
              <w:rPr>
                <w:rFonts w:ascii="Arial" w:hAnsi="Arial" w:cs="Arial"/>
                <w:lang w:eastAsia="fi-FI"/>
              </w:rPr>
              <w:t xml:space="preserve">, </w:t>
            </w:r>
            <w:proofErr w:type="spellStart"/>
            <w:r w:rsidRPr="00C44B1D">
              <w:rPr>
                <w:rFonts w:ascii="Arial" w:hAnsi="Arial" w:cs="Arial"/>
                <w:lang w:eastAsia="fi-FI"/>
              </w:rPr>
              <w:t>mkuuk</w:t>
            </w:r>
            <w:proofErr w:type="spellEnd"/>
            <w:r w:rsidRPr="00C44B1D">
              <w:rPr>
                <w:rFonts w:ascii="Arial" w:hAnsi="Arial" w:cs="Arial"/>
                <w:lang w:eastAsia="fi-FI"/>
              </w:rPr>
              <w:t xml:space="preserve">, </w:t>
            </w:r>
            <w:proofErr w:type="spellStart"/>
            <w:r w:rsidRPr="00C44B1D">
              <w:rPr>
                <w:rFonts w:ascii="Arial" w:hAnsi="Arial" w:cs="Arial"/>
                <w:lang w:eastAsia="fi-FI"/>
              </w:rPr>
              <w:t>minf</w:t>
            </w:r>
            <w:proofErr w:type="spellEnd"/>
            <w:r w:rsidRPr="00C44B1D">
              <w:rPr>
                <w:rFonts w:ascii="Arial" w:hAnsi="Arial" w:cs="Arial"/>
                <w:lang w:eastAsia="fi-FI"/>
              </w:rPr>
              <w:t xml:space="preserve">, tulo, </w:t>
            </w:r>
            <w:proofErr w:type="spellStart"/>
            <w:r w:rsidRPr="00C44B1D">
              <w:rPr>
                <w:rFonts w:ascii="Arial" w:hAnsi="Arial" w:cs="Arial"/>
                <w:lang w:eastAsia="fi-FI"/>
              </w:rPr>
              <w:t>puoltulo</w:t>
            </w:r>
            <w:proofErr w:type="spellEnd"/>
            <w:r w:rsidRPr="00C44B1D">
              <w:rPr>
                <w:rFonts w:ascii="Arial" w:hAnsi="Arial" w:cs="Arial"/>
                <w:lang w:eastAsia="fi-FI"/>
              </w:rPr>
              <w:t xml:space="preserve">, </w:t>
            </w:r>
            <w:proofErr w:type="spellStart"/>
            <w:r w:rsidRPr="00C44B1D">
              <w:rPr>
                <w:rFonts w:ascii="Arial" w:hAnsi="Arial" w:cs="Arial"/>
                <w:lang w:eastAsia="fi-FI"/>
              </w:rPr>
              <w:t>varall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84FD440" w14:textId="77777777" w:rsidR="00F31217" w:rsidRPr="00C44B1D" w:rsidRDefault="00F31217" w:rsidP="00F31217">
            <w:pPr>
              <w:rPr>
                <w:rFonts w:ascii="Arial" w:hAnsi="Arial" w:cs="Arial"/>
                <w:lang w:eastAsia="fi-FI"/>
              </w:rPr>
            </w:pPr>
            <w:r w:rsidRPr="00C44B1D">
              <w:rPr>
                <w:rFonts w:ascii="Arial" w:hAnsi="Arial" w:cs="Arial"/>
                <w:lang w:eastAsia="fi-FI"/>
              </w:rPr>
              <w:t xml:space="preserve">Minimi, </w:t>
            </w:r>
            <w:proofErr w:type="spellStart"/>
            <w:r w:rsidRPr="00C44B1D">
              <w:rPr>
                <w:rFonts w:ascii="Arial" w:hAnsi="Arial" w:cs="Arial"/>
                <w:lang w:eastAsia="fi-FI"/>
              </w:rPr>
              <w:t>HarkRaja</w:t>
            </w:r>
            <w:proofErr w:type="spellEnd"/>
            <w:r w:rsidRPr="00C44B1D">
              <w:rPr>
                <w:rFonts w:ascii="Arial" w:hAnsi="Arial" w:cs="Arial"/>
                <w:lang w:eastAsia="fi-FI"/>
              </w:rPr>
              <w:t xml:space="preserve">, </w:t>
            </w:r>
            <w:proofErr w:type="spellStart"/>
            <w:r w:rsidRPr="00C44B1D">
              <w:rPr>
                <w:rFonts w:ascii="Arial" w:hAnsi="Arial" w:cs="Arial"/>
                <w:lang w:eastAsia="fi-FI"/>
              </w:rPr>
              <w:t>HarkPuol</w:t>
            </w:r>
            <w:proofErr w:type="spellEnd"/>
            <w:r w:rsidRPr="00C44B1D">
              <w:rPr>
                <w:rFonts w:ascii="Arial" w:hAnsi="Arial" w:cs="Arial"/>
                <w:lang w:eastAsia="fi-FI"/>
              </w:rPr>
              <w:t xml:space="preserve">, </w:t>
            </w:r>
            <w:proofErr w:type="spellStart"/>
            <w:r w:rsidRPr="00C44B1D">
              <w:rPr>
                <w:rFonts w:ascii="Arial" w:hAnsi="Arial" w:cs="Arial"/>
                <w:lang w:eastAsia="fi-FI"/>
              </w:rPr>
              <w:t>VarRaja</w:t>
            </w:r>
            <w:proofErr w:type="spellEnd"/>
            <w:r w:rsidRPr="00C44B1D">
              <w:rPr>
                <w:rFonts w:ascii="Arial" w:hAnsi="Arial" w:cs="Arial"/>
                <w:lang w:eastAsia="fi-FI"/>
              </w:rPr>
              <w:t xml:space="preserve">, </w:t>
            </w:r>
            <w:proofErr w:type="spellStart"/>
            <w:r w:rsidRPr="00C44B1D">
              <w:rPr>
                <w:rFonts w:ascii="Arial" w:hAnsi="Arial" w:cs="Arial"/>
                <w:lang w:eastAsia="fi-FI"/>
              </w:rPr>
              <w:t>Spaivat</w:t>
            </w:r>
            <w:proofErr w:type="spellEnd"/>
          </w:p>
        </w:tc>
      </w:tr>
    </w:tbl>
    <w:p w14:paraId="77EFB361" w14:textId="77777777" w:rsidR="005F7394" w:rsidRDefault="005F7394">
      <w:pPr>
        <w:rPr>
          <w:rFonts w:ascii="Arial" w:hAnsi="Arial"/>
        </w:rPr>
      </w:pPr>
      <w:r>
        <w:br w:type="page"/>
      </w:r>
    </w:p>
    <w:p w14:paraId="41C18D12" w14:textId="77777777" w:rsidR="00F67AD8" w:rsidRDefault="00F67AD8" w:rsidP="00BC075B">
      <w:pPr>
        <w:pStyle w:val="Selitys"/>
        <w:jc w:val="both"/>
      </w:pPr>
      <w:r>
        <w:lastRenderedPageBreak/>
        <w:t>Vuoden 1996 alussa voimaan tulleella lailla poistettiin sairausvakuutuksen vähimmäispäiväraha. Laki antoi kuitenkin oikeuden tarveharkintaiseen vähimmäispäivärahaan 60 sairauspäivärahan jälkeen. Tästä säädet</w:t>
      </w:r>
      <w:r>
        <w:softHyphen/>
        <w:t>tiin laissa 18.12.1995/1500 seuraavasti:</w:t>
      </w:r>
    </w:p>
    <w:p w14:paraId="394DB6B1" w14:textId="77777777" w:rsidR="00F67AD8" w:rsidRDefault="00F67AD8" w:rsidP="007F390D">
      <w:pPr>
        <w:pStyle w:val="Pyklnotsikko"/>
      </w:pPr>
      <w:r>
        <w:t>18 b §</w:t>
      </w:r>
    </w:p>
    <w:p w14:paraId="75668541" w14:textId="77777777" w:rsidR="00F67AD8" w:rsidRDefault="00F67AD8">
      <w:pPr>
        <w:pStyle w:val="Pyklteksti"/>
      </w:pPr>
      <w:r>
        <w:t>Vakuutetulle, jolla on 15 §:n 1 momentin nojalla oikeus päivärahaan ja jonka sairaudesta johtuva työkyvyttö</w:t>
      </w:r>
      <w:r>
        <w:softHyphen/>
        <w:t>myys on kestänyt vähintään 60 päivää, suoritetaan toimeentulon turvaamisen kannalta välttämätöntä päivärahaa enin</w:t>
      </w:r>
      <w:r>
        <w:softHyphen/>
        <w:t>tään 60 markkaa.</w:t>
      </w:r>
    </w:p>
    <w:p w14:paraId="79131076" w14:textId="77777777" w:rsidR="00F67AD8" w:rsidRDefault="00F67AD8">
      <w:pPr>
        <w:pStyle w:val="Pyklteksti"/>
      </w:pPr>
      <w:r>
        <w:t>Toimeentulon turvan tarvetta harkittaessa otetaan tulona huomioon työmarkkinatuesta annetun lain (1542/93) 24 §:n 1 ja 2 momentissa mainitut tulot. Edellä 1 momentissa mainitusta päivärahasta vähennetään vakuutetun omien kuu</w:t>
      </w:r>
      <w:r>
        <w:softHyphen/>
        <w:t>kausitulojen kahdeskymmenesviidesosa ja hänen puolisonsa kuukausitulojen viideskymmenesosa kokonaisuudessaan. Jos vakuutetun tai hänen puolisonsa veronalainen varallisuus ylittää sen varallisuusverolain (1537/92) mukaisen mää</w:t>
      </w:r>
      <w:r>
        <w:softHyphen/>
        <w:t>rän, jonka perusteella on suoritettava varallisuusveroa, ei päivärahaa tämän pykälän perusteella makseta. Päivärahaa maksetaan kuitenkin aina vähintään 16, 17 ja 18 a §:n mukainen määrä.</w:t>
      </w:r>
    </w:p>
    <w:p w14:paraId="6B6B76D3" w14:textId="77777777" w:rsidR="00F67AD8" w:rsidRDefault="00F67AD8" w:rsidP="00BC075B">
      <w:pPr>
        <w:pStyle w:val="Selitys"/>
        <w:jc w:val="both"/>
      </w:pPr>
      <w:r>
        <w:t>Lailla 28.12.2001/1479 luovuttiin tarveharkinnasta, ja sen sijaan säädettiin mahdollisuus saada vähimmäispäivä</w:t>
      </w:r>
      <w:r>
        <w:softHyphen/>
        <w:t>raha 55 sairauspäivän jälkeen. Laki tuli voimaan 1.4.2002.</w:t>
      </w:r>
    </w:p>
    <w:p w14:paraId="14BA7584" w14:textId="77777777" w:rsidR="00F67AD8" w:rsidRDefault="00F67AD8" w:rsidP="007F390D">
      <w:pPr>
        <w:pStyle w:val="Pyklnotsikko"/>
      </w:pPr>
      <w:r>
        <w:t>18 b §</w:t>
      </w:r>
    </w:p>
    <w:p w14:paraId="503AFBFB" w14:textId="77777777" w:rsidR="00F67AD8" w:rsidRDefault="00F67AD8">
      <w:pPr>
        <w:pStyle w:val="Pyklteksti"/>
      </w:pPr>
      <w:r>
        <w:t>Kun sairaudesta johtuva työkyvyttömyys on kestänyt yhdenjaksoisesti vähintään 55 päivää, maksetaan päivära</w:t>
      </w:r>
      <w:r>
        <w:softHyphen/>
        <w:t>haa vähintään 10,09 euroa.</w:t>
      </w:r>
    </w:p>
    <w:p w14:paraId="01E19A6A" w14:textId="77777777" w:rsidR="00F67AD8" w:rsidRDefault="00F67AD8">
      <w:pPr>
        <w:pStyle w:val="Pyklteksti"/>
      </w:pPr>
      <w:r>
        <w:t>Vakuutetulla, joka on työkyvyttömyyden alkamista välittömästi edeltäneen kolmen kuukauden ajan ollut omasta syystään vailla omaa tai toisen työtä, on 15 §:n 1 momentin estämättä oikeus 10,09 euron suuruiseen päivärahaan, kun työkyvyttömyys on kestänyt yhdenjaksoisesti vähintään 55 päivää.</w:t>
      </w:r>
    </w:p>
    <w:p w14:paraId="46ED79E6" w14:textId="77777777" w:rsidR="00F67AD8" w:rsidRDefault="00F67AD8">
      <w:pPr>
        <w:pStyle w:val="Pyklteksti"/>
      </w:pPr>
      <w:r>
        <w:t>Jos työkyvyttömyyden alkaessa päivärahaoikeutta ensimmäistä kertaa ratkaistaessa on ilmeistä, että työkyvyttö</w:t>
      </w:r>
      <w:r>
        <w:softHyphen/>
        <w:t>myys tulee jatkumaan vähintään tämän lain 19 §:n 3 momentissa mainitun enimmäisajan, vakuutetulla on oikeus päivä</w:t>
      </w:r>
      <w:r>
        <w:softHyphen/>
        <w:t>rahaan 1 ja 2 momentin mukaisesti välittömästi 19 §:n 1 tai 2 momentin tarkoittaman omavastuuajan jälkeen. Jos kui</w:t>
      </w:r>
      <w:r>
        <w:softHyphen/>
        <w:t>tenkin työkyvyttömyys alkaa uudelleen 30 päivän kuluessa siitä päivästä, jolta viimeksi suoritettiin päivärahaa siten, että päivärahaa suoritetaan työkyvyttömyyden alkamispäivää seuraavasta arkipäivästä, päivärahaa maksetaan 1 ja 2 momentin mukaisesti, jos yhdenjaksoinen 55 päivän työkyvyttömyys sisältyy edeltävään työkyvyttömyysjaksoon.</w:t>
      </w:r>
    </w:p>
    <w:p w14:paraId="1F6A3889" w14:textId="77777777" w:rsidR="00F67AD8" w:rsidRDefault="00BC075B" w:rsidP="00BC075B">
      <w:pPr>
        <w:pStyle w:val="Selitys"/>
        <w:jc w:val="both"/>
      </w:pPr>
      <w:r>
        <w:t>Lailla 30.12.</w:t>
      </w:r>
      <w:r w:rsidR="00F67AD8">
        <w:t>2002/1303, joka tuli voimaan 1.1.2003, pykälässä määritelty vähimmäispäiväraha korotettiin 11,45 euroon.</w:t>
      </w:r>
    </w:p>
    <w:p w14:paraId="4907B14B" w14:textId="77777777" w:rsidR="00A2387A" w:rsidRDefault="00A2387A" w:rsidP="00BC075B">
      <w:pPr>
        <w:pStyle w:val="Selitys"/>
        <w:jc w:val="both"/>
      </w:pPr>
      <w:r>
        <w:t>Sairausvakuutuslaissa 21.12.2004/1224, joka tuli voimaan 1.1.2005, vähimmäispäivärahaa koskevat säännökset yhdistettiin 7. luvun 7 §:</w:t>
      </w:r>
      <w:proofErr w:type="spellStart"/>
      <w:r>
        <w:t>ään</w:t>
      </w:r>
      <w:proofErr w:type="spellEnd"/>
      <w:r>
        <w:t>, jolloin päivärahaa samalla korotettiin:</w:t>
      </w:r>
    </w:p>
    <w:p w14:paraId="472955B3" w14:textId="77777777" w:rsidR="00A2387A" w:rsidRDefault="00A2387A" w:rsidP="007F390D">
      <w:pPr>
        <w:pStyle w:val="Pyklnotsikko"/>
      </w:pPr>
      <w:r>
        <w:t>7 §</w:t>
      </w:r>
    </w:p>
    <w:p w14:paraId="17C98A7F" w14:textId="77777777" w:rsidR="00A2387A" w:rsidRDefault="00A2387A" w:rsidP="007F390D">
      <w:pPr>
        <w:pStyle w:val="Pyklnotsikko"/>
      </w:pPr>
      <w:r>
        <w:t>Sairaus- ja vanhempainpäivärahan sekä erityishoitorahan vähimmäismäärä</w:t>
      </w:r>
    </w:p>
    <w:p w14:paraId="29D2F524" w14:textId="77777777" w:rsidR="00A2387A" w:rsidRDefault="00A2387A" w:rsidP="00A2387A">
      <w:pPr>
        <w:pStyle w:val="Pyklteksti"/>
      </w:pPr>
      <w:r>
        <w:t>Sairaus- ja vanhempainpäivärahan sekä erityishoitorahan vähimmäismäärä on 15,20 euroa arkipäivältä.</w:t>
      </w:r>
    </w:p>
    <w:p w14:paraId="1D13391A" w14:textId="77777777" w:rsidR="00A2387A" w:rsidRDefault="00A2387A" w:rsidP="00BC075B">
      <w:pPr>
        <w:pStyle w:val="Selitys"/>
        <w:jc w:val="both"/>
        <w:rPr>
          <w:rFonts w:cs="Arial"/>
        </w:rPr>
      </w:pPr>
      <w:r>
        <w:t xml:space="preserve">Lailla </w:t>
      </w:r>
      <w:r w:rsidR="00DD0410">
        <w:rPr>
          <w:rFonts w:cs="Arial"/>
        </w:rPr>
        <w:t xml:space="preserve">5.12.2008/804, joka tuli voimaan 1.1.2009 vähimmäismäärä korotettiin 22,04 euroon. Lailla 17.12.2010/1142 euromäärä sidottiin kansaneläkeindeksiin lisäämällä pykälään seuraava lause: </w:t>
      </w:r>
      <w:r w:rsidR="00E53AA9">
        <w:rPr>
          <w:rFonts w:cs="Arial"/>
        </w:rPr>
        <w:t>”</w:t>
      </w:r>
      <w:r w:rsidR="00DD0410">
        <w:rPr>
          <w:rFonts w:cs="Arial"/>
        </w:rPr>
        <w:t>Tätä rahamäärää tarkistetaan siten kuin kansaneläkeindeksistä annetussa laissa säädetään.</w:t>
      </w:r>
      <w:r w:rsidR="00E53AA9">
        <w:rPr>
          <w:rFonts w:cs="Arial"/>
        </w:rPr>
        <w:t>”</w:t>
      </w:r>
      <w:r w:rsidR="00DD0410">
        <w:rPr>
          <w:rFonts w:cs="Arial"/>
        </w:rPr>
        <w:t xml:space="preserve"> Ensimmäinen indeksikorotus säädettiin sovellettavaksi 1.3.2011 lähtien.</w:t>
      </w:r>
    </w:p>
    <w:p w14:paraId="058257D1" w14:textId="77777777" w:rsidR="00781074" w:rsidRDefault="00781074" w:rsidP="00BC075B">
      <w:pPr>
        <w:pStyle w:val="Selitys"/>
        <w:jc w:val="both"/>
        <w:rPr>
          <w:rFonts w:cs="Arial"/>
        </w:rPr>
      </w:pPr>
      <w:r>
        <w:rPr>
          <w:rFonts w:cs="Arial"/>
        </w:rPr>
        <w:t xml:space="preserve">Vähimmäismääräiseen päivärahaan tehtiin tasokorotus </w:t>
      </w:r>
      <w:r w:rsidR="00B20FDA">
        <w:rPr>
          <w:rFonts w:cs="Arial"/>
        </w:rPr>
        <w:t xml:space="preserve">sekä </w:t>
      </w:r>
      <w:r>
        <w:rPr>
          <w:rFonts w:cs="Arial"/>
        </w:rPr>
        <w:t>vuoden 2018</w:t>
      </w:r>
      <w:r w:rsidR="00B20FDA">
        <w:rPr>
          <w:rFonts w:cs="Arial"/>
        </w:rPr>
        <w:t xml:space="preserve"> että vuoden 2019</w:t>
      </w:r>
      <w:r>
        <w:rPr>
          <w:rFonts w:cs="Arial"/>
        </w:rPr>
        <w:t xml:space="preserve"> alusta (28.12.2017/1135</w:t>
      </w:r>
      <w:r w:rsidR="00B20FDA">
        <w:rPr>
          <w:rFonts w:cs="Arial"/>
        </w:rPr>
        <w:t xml:space="preserve"> ja 28.12.2018/1319</w:t>
      </w:r>
      <w:r>
        <w:rPr>
          <w:rFonts w:cs="Arial"/>
        </w:rPr>
        <w:t>).</w:t>
      </w:r>
    </w:p>
    <w:p w14:paraId="746F9755" w14:textId="77777777" w:rsidR="00247130" w:rsidRDefault="00247130" w:rsidP="00BC075B">
      <w:pPr>
        <w:pStyle w:val="Selitys"/>
        <w:jc w:val="both"/>
      </w:pPr>
      <w:r>
        <w:rPr>
          <w:rFonts w:cs="Arial"/>
        </w:rPr>
        <w:t xml:space="preserve">Vähimmäismääräinen sairauspäiväraha </w:t>
      </w:r>
      <w:r w:rsidR="003F74ED">
        <w:rPr>
          <w:rFonts w:cs="Arial"/>
        </w:rPr>
        <w:t>on esitetty</w:t>
      </w:r>
      <w:r>
        <w:rPr>
          <w:rFonts w:cs="Arial"/>
        </w:rPr>
        <w:t xml:space="preserve"> </w:t>
      </w:r>
      <w:r w:rsidR="003F74ED">
        <w:rPr>
          <w:rFonts w:cs="Arial"/>
        </w:rPr>
        <w:t xml:space="preserve">dokumentin alussa </w:t>
      </w:r>
      <w:r>
        <w:rPr>
          <w:rFonts w:cs="Arial"/>
        </w:rPr>
        <w:t>oleva</w:t>
      </w:r>
      <w:r w:rsidR="003F74ED">
        <w:rPr>
          <w:rFonts w:cs="Arial"/>
        </w:rPr>
        <w:t>ssa tauluk</w:t>
      </w:r>
      <w:r>
        <w:rPr>
          <w:rFonts w:cs="Arial"/>
        </w:rPr>
        <w:t>o</w:t>
      </w:r>
      <w:r w:rsidR="003F74ED">
        <w:rPr>
          <w:rFonts w:cs="Arial"/>
        </w:rPr>
        <w:t>ssa</w:t>
      </w:r>
      <w:r>
        <w:rPr>
          <w:rFonts w:cs="Arial"/>
        </w:rPr>
        <w:t>.</w:t>
      </w:r>
    </w:p>
    <w:p w14:paraId="780D90BC" w14:textId="77777777" w:rsidR="00F67AD8" w:rsidRDefault="00F67AD8" w:rsidP="00C44B1D">
      <w:pPr>
        <w:pStyle w:val="DokOtsikko1"/>
        <w:spacing w:before="360"/>
      </w:pPr>
      <w:bookmarkStart w:id="16" w:name="_Toc29928250"/>
      <w:r>
        <w:t>Vanhempainpäiväraha</w:t>
      </w:r>
      <w:r w:rsidR="00DD620F">
        <w:t xml:space="preserve"> vuoteen 2006 asti</w:t>
      </w:r>
      <w:bookmarkEnd w:id="1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F31217" w:rsidRPr="00BC075B" w14:paraId="03AEB731" w14:textId="77777777" w:rsidTr="00F31217">
        <w:trPr>
          <w:trHeight w:val="280"/>
        </w:trPr>
        <w:tc>
          <w:tcPr>
            <w:tcW w:w="1775" w:type="dxa"/>
            <w:shd w:val="clear" w:color="auto" w:fill="D9D9D9"/>
            <w:noWrap/>
            <w:hideMark/>
          </w:tcPr>
          <w:p w14:paraId="3B767C0D" w14:textId="77777777" w:rsidR="00F31217" w:rsidRPr="00BC075B" w:rsidRDefault="00F31217" w:rsidP="00F31217">
            <w:pPr>
              <w:rPr>
                <w:rFonts w:ascii="Arial" w:hAnsi="Arial" w:cs="Arial"/>
                <w:b/>
                <w:lang w:eastAsia="fi-FI"/>
              </w:rPr>
            </w:pPr>
            <w:r w:rsidRPr="00BC075B">
              <w:rPr>
                <w:rFonts w:ascii="Arial" w:hAnsi="Arial" w:cs="Arial"/>
                <w:b/>
                <w:lang w:eastAsia="fi-FI"/>
              </w:rPr>
              <w:t>Makro</w:t>
            </w:r>
          </w:p>
        </w:tc>
        <w:tc>
          <w:tcPr>
            <w:tcW w:w="2811" w:type="dxa"/>
            <w:shd w:val="clear" w:color="auto" w:fill="D9D9D9"/>
            <w:hideMark/>
          </w:tcPr>
          <w:p w14:paraId="4B81CD06" w14:textId="77777777" w:rsidR="00F31217" w:rsidRPr="00BC075B" w:rsidRDefault="00F31217" w:rsidP="00F31217">
            <w:pPr>
              <w:rPr>
                <w:rFonts w:ascii="Arial" w:hAnsi="Arial" w:cs="Arial"/>
                <w:b/>
                <w:lang w:eastAsia="fi-FI"/>
              </w:rPr>
            </w:pPr>
            <w:r w:rsidRPr="00BC075B">
              <w:rPr>
                <w:rFonts w:ascii="Arial" w:hAnsi="Arial" w:cs="Arial"/>
                <w:b/>
                <w:lang w:eastAsia="fi-FI"/>
              </w:rPr>
              <w:t>Makron selite</w:t>
            </w:r>
          </w:p>
        </w:tc>
        <w:tc>
          <w:tcPr>
            <w:tcW w:w="2582" w:type="dxa"/>
            <w:shd w:val="clear" w:color="auto" w:fill="D9D9D9"/>
            <w:hideMark/>
          </w:tcPr>
          <w:p w14:paraId="4DA331E6" w14:textId="77777777" w:rsidR="00F31217" w:rsidRPr="00BC075B" w:rsidRDefault="00F31217" w:rsidP="00F31217">
            <w:pPr>
              <w:rPr>
                <w:rFonts w:ascii="Arial" w:hAnsi="Arial" w:cs="Arial"/>
                <w:b/>
                <w:lang w:eastAsia="fi-FI"/>
              </w:rPr>
            </w:pPr>
            <w:r w:rsidRPr="00BC075B">
              <w:rPr>
                <w:rFonts w:ascii="Arial" w:hAnsi="Arial" w:cs="Arial"/>
                <w:b/>
                <w:lang w:eastAsia="fi-FI"/>
              </w:rPr>
              <w:t>Käytetyt muuttujat</w:t>
            </w:r>
          </w:p>
        </w:tc>
        <w:tc>
          <w:tcPr>
            <w:tcW w:w="2399" w:type="dxa"/>
            <w:shd w:val="clear" w:color="auto" w:fill="D9D9D9"/>
            <w:hideMark/>
          </w:tcPr>
          <w:p w14:paraId="08BE32C7" w14:textId="77777777" w:rsidR="00F31217" w:rsidRPr="00BC075B" w:rsidRDefault="00F31217" w:rsidP="00F31217">
            <w:pPr>
              <w:rPr>
                <w:rFonts w:ascii="Arial" w:hAnsi="Arial" w:cs="Arial"/>
                <w:b/>
                <w:lang w:eastAsia="fi-FI"/>
              </w:rPr>
            </w:pPr>
            <w:r w:rsidRPr="00BC075B">
              <w:rPr>
                <w:rFonts w:ascii="Arial" w:hAnsi="Arial" w:cs="Arial"/>
                <w:b/>
                <w:lang w:eastAsia="fi-FI"/>
              </w:rPr>
              <w:t>Käytetyt parametrit</w:t>
            </w:r>
          </w:p>
        </w:tc>
      </w:tr>
      <w:tr w:rsidR="00F31217" w:rsidRPr="00C44B1D" w14:paraId="0B9B3A20" w14:textId="77777777" w:rsidTr="00F3121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0B67D6F" w14:textId="77777777" w:rsidR="00F31217" w:rsidRPr="00C44B1D" w:rsidRDefault="00F31217" w:rsidP="00F31217">
            <w:pPr>
              <w:rPr>
                <w:rFonts w:ascii="Arial" w:hAnsi="Arial" w:cs="Arial"/>
                <w:lang w:eastAsia="fi-FI"/>
              </w:rPr>
            </w:pPr>
            <w:r w:rsidRPr="00C44B1D">
              <w:rPr>
                <w:rFonts w:ascii="Arial" w:hAnsi="Arial" w:cs="Arial"/>
                <w:lang w:eastAsia="fi-FI"/>
              </w:rPr>
              <w:t>ks. sairausvakuutuksen päiväraha</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3F6F2B9" w14:textId="77777777" w:rsidR="00F31217" w:rsidRPr="00C44B1D" w:rsidRDefault="00F31217" w:rsidP="00F31217">
            <w:pPr>
              <w:rPr>
                <w:rFonts w:ascii="Arial" w:hAnsi="Arial" w:cs="Arial"/>
                <w:lang w:eastAsia="fi-FI"/>
              </w:rPr>
            </w:pP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3CA9686" w14:textId="77777777" w:rsidR="00F31217" w:rsidRPr="00C44B1D" w:rsidRDefault="00F31217" w:rsidP="00F31217">
            <w:pPr>
              <w:rPr>
                <w:rFonts w:ascii="Arial" w:hAnsi="Arial" w:cs="Arial"/>
                <w:lang w:eastAsia="fi-FI"/>
              </w:rPr>
            </w:pPr>
            <w:proofErr w:type="spellStart"/>
            <w:r w:rsidRPr="00C44B1D">
              <w:rPr>
                <w:rFonts w:ascii="Arial" w:hAnsi="Arial" w:cs="Arial"/>
                <w:lang w:eastAsia="fi-FI"/>
              </w:rPr>
              <w:t>vanh</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DFD5B0F" w14:textId="77777777" w:rsidR="004A3085" w:rsidRPr="00C44B1D" w:rsidRDefault="004A3085" w:rsidP="00F31217">
            <w:pPr>
              <w:rPr>
                <w:rFonts w:ascii="Arial" w:hAnsi="Arial" w:cs="Arial"/>
                <w:lang w:eastAsia="fi-FI"/>
              </w:rPr>
            </w:pPr>
            <w:proofErr w:type="spellStart"/>
            <w:r w:rsidRPr="00C44B1D">
              <w:rPr>
                <w:rFonts w:ascii="Arial" w:hAnsi="Arial" w:cs="Arial"/>
                <w:lang w:eastAsia="fi-FI"/>
              </w:rPr>
              <w:t>VanhMin</w:t>
            </w:r>
            <w:proofErr w:type="spellEnd"/>
          </w:p>
        </w:tc>
      </w:tr>
    </w:tbl>
    <w:p w14:paraId="5D1191C6" w14:textId="77777777" w:rsidR="00F67AD8" w:rsidRDefault="00F67AD8" w:rsidP="00BC075B">
      <w:pPr>
        <w:pStyle w:val="Selitys"/>
        <w:spacing w:before="240"/>
      </w:pPr>
      <w:r>
        <w:lastRenderedPageBreak/>
        <w:t>Sairausvakuutuslaki antaa nykyisin oikeuden äitiys-, isyys- ja vanhempainpäivärahaan sekä erityisäitiysra</w:t>
      </w:r>
      <w:r>
        <w:softHyphen/>
        <w:t>haan. Niitä kutsutaan seuraavassa vanhempainpäivärahaksi kiinnittämättä huomiota siihen, miten niitä kos</w:t>
      </w:r>
      <w:r>
        <w:softHyphen/>
        <w:t>kevat oikeudet ovat muuttuneet. Alun perin niiden suuruus on määräytynyt samalla tavalla kuin sairausva</w:t>
      </w:r>
      <w:r>
        <w:softHyphen/>
        <w:t>kuutuspäiväraha lapsikorotuksineen. Laissa 26.6.1981/471, joka tuli voimaan 1.1.1982 säädettiin:</w:t>
      </w:r>
    </w:p>
    <w:p w14:paraId="061242F5" w14:textId="77777777" w:rsidR="00F67AD8" w:rsidRDefault="00F67AD8" w:rsidP="007F390D">
      <w:pPr>
        <w:pStyle w:val="Pyklnotsikko"/>
      </w:pPr>
      <w:r>
        <w:t>22§</w:t>
      </w:r>
    </w:p>
    <w:p w14:paraId="059F654F" w14:textId="77777777" w:rsidR="00F67AD8" w:rsidRDefault="00F67AD8">
      <w:pPr>
        <w:pStyle w:val="Pyklteksti"/>
      </w:pPr>
      <w:r>
        <w:t xml:space="preserve">Äitiysrahan määrä päivää kohden on yhtä suuri kuin 16 §:ssä tarkoitettu päiväraha. </w:t>
      </w:r>
    </w:p>
    <w:p w14:paraId="4EFE32EF" w14:textId="77777777" w:rsidR="00B415E7" w:rsidRDefault="00B415E7" w:rsidP="00BC075B">
      <w:pPr>
        <w:pStyle w:val="Selitys"/>
        <w:jc w:val="both"/>
      </w:pPr>
      <w:r>
        <w:t>Saman lain mukaan äitiysrahaan suoritetaan lapsikorotus samalla tavalla kuin sairauspäivärahaan mutta ei kuitenkaan vastasyntyneen lapsen perusteella.</w:t>
      </w:r>
    </w:p>
    <w:p w14:paraId="08F4CD40" w14:textId="77777777" w:rsidR="00F67AD8" w:rsidRDefault="00F67AD8" w:rsidP="00BC075B">
      <w:pPr>
        <w:pStyle w:val="Selitys"/>
        <w:jc w:val="both"/>
      </w:pPr>
      <w:r>
        <w:t>Vuosina 1994 ja 1995 määriteltiin vanhempainpäivärahalle oma vähimmäistaso</w:t>
      </w:r>
      <w:r w:rsidR="00A86AFE">
        <w:t>, joka sidottiin kotihoidontuen perusosan tasoon</w:t>
      </w:r>
      <w:r w:rsidR="00072525">
        <w:t xml:space="preserve"> ja elinkustannusindeksiin</w:t>
      </w:r>
      <w:r w:rsidR="005A41DC">
        <w:t>.</w:t>
      </w:r>
      <w:r>
        <w:t xml:space="preserve"> Laissa 10.12.1993/1129, joka tuli voimaan 1.1.1994, määrättiin:</w:t>
      </w:r>
    </w:p>
    <w:p w14:paraId="3272BC3C" w14:textId="77777777" w:rsidR="00F67AD8" w:rsidRDefault="00F67AD8" w:rsidP="007F390D">
      <w:pPr>
        <w:pStyle w:val="Pyklnotsikko"/>
      </w:pPr>
      <w:r>
        <w:t>22 §</w:t>
      </w:r>
    </w:p>
    <w:p w14:paraId="76AC152C" w14:textId="77777777" w:rsidR="00F67AD8" w:rsidRDefault="00F67AD8" w:rsidP="00072525">
      <w:pPr>
        <w:pStyle w:val="Pyklteksti"/>
      </w:pPr>
      <w:r>
        <w:t>Äitiys-, isyys- ja vanhempainrahan määrä päivältä on yhtä suuri kuin 16 ja 17 §:ssä sekä 18 a §:n 2 momentissa tarkoitettu päiväraha. Äitiys-, isyys- ja vanhempainrahan määrä on kuitenkin vähintään lasten kotihoidon tuesta anne</w:t>
      </w:r>
      <w:r>
        <w:softHyphen/>
        <w:t>tun lain (797/92) mukaisen perusosan määrä päivältä.</w:t>
      </w:r>
    </w:p>
    <w:p w14:paraId="42B52ED9" w14:textId="77777777" w:rsidR="00072525" w:rsidRDefault="00072525" w:rsidP="007F390D">
      <w:pPr>
        <w:pStyle w:val="Pyklnotsikko"/>
      </w:pPr>
      <w:r>
        <w:t>76 §</w:t>
      </w:r>
    </w:p>
    <w:p w14:paraId="3BD30A08" w14:textId="77777777" w:rsidR="00072525" w:rsidRDefault="00072525" w:rsidP="00072525">
      <w:pPr>
        <w:pStyle w:val="Pyklteksti"/>
      </w:pPr>
      <w:r>
        <w:t xml:space="preserve">Tämän lain 9 §:n 3 momentissa säädetty markkamäärä sidotaan elinkustannusindeksiin siten, että sitä muutetaan samanaikaisesti ja samassa suhteessa kuin kansaneläkkeitä muutetaan kansaneläkelaissa säädettyjen eläkkeiden ja avustusten sitomisesta elinkustannuksiin annetun lain (348/56) nojalla. Tämän lain 16 §:n 1 momentissa säädettyjä markkamääriä tarkistetaan kalenterivuosittain maan yleisessä palkkatasossa tapahtuneiden muutosten </w:t>
      </w:r>
      <w:proofErr w:type="gramStart"/>
      <w:r>
        <w:t>johdosta</w:t>
      </w:r>
      <w:proofErr w:type="gramEnd"/>
      <w:r>
        <w:t xml:space="preserve"> sen palkkaindeksin mukaan, joka vuosittain vahvistetaan työntekijäin eläkelain 9 §:n soveltamista varten.</w:t>
      </w:r>
    </w:p>
    <w:p w14:paraId="2A34AE86" w14:textId="77777777" w:rsidR="003140CE" w:rsidRDefault="00F67AD8" w:rsidP="003140CE">
      <w:pPr>
        <w:pStyle w:val="Selitys"/>
        <w:jc w:val="both"/>
      </w:pPr>
      <w:r>
        <w:t xml:space="preserve">Vuodesta </w:t>
      </w:r>
      <w:r w:rsidR="00E31D16">
        <w:t xml:space="preserve">1996 </w:t>
      </w:r>
      <w:r>
        <w:t xml:space="preserve">lähtien vanhempainpäivärahalle </w:t>
      </w:r>
      <w:r w:rsidR="00247130">
        <w:t>määriteltiin</w:t>
      </w:r>
      <w:r>
        <w:t xml:space="preserve"> oma vähimmäismäärä, joka on ollut yhtä suuri kuin edellä mainittu tarveharkintaisen sairausvakuutuspäivärahan enimmäismäärä ja vuodesta 2002 lähtien käytössä ollut sairausvakuutuksen päivärahan vähimmäismäärä 55 sairauspäivän jälkeen.</w:t>
      </w:r>
      <w:r w:rsidR="00247130">
        <w:t xml:space="preserve"> Sairausvakuutuslaissa 21.12.2004/1224, joka tuli voimaan 1.1.2005, vähimmäispäivärahaa koskevat säännökset yhdistettiin 7. luvun 7 §:</w:t>
      </w:r>
      <w:proofErr w:type="spellStart"/>
      <w:r w:rsidR="00247130">
        <w:t>ään</w:t>
      </w:r>
      <w:proofErr w:type="spellEnd"/>
      <w:r w:rsidR="00247130">
        <w:t>, jolloin päivärahaa samalla korotettiin.</w:t>
      </w:r>
      <w:r w:rsidR="003140CE">
        <w:t xml:space="preserve"> </w:t>
      </w:r>
      <w:r w:rsidR="00BE6F1D">
        <w:t xml:space="preserve">Ks. edellä jakso </w:t>
      </w:r>
      <w:hyperlink w:anchor="Indesisuoja" w:history="1">
        <w:r w:rsidR="00BE6F1D" w:rsidRPr="00BE6F1D">
          <w:rPr>
            <w:rStyle w:val="Hyperlinkki"/>
            <w:i/>
          </w:rPr>
          <w:t>Indeksisuoja</w:t>
        </w:r>
      </w:hyperlink>
      <w:r w:rsidR="00BE6F1D">
        <w:t>.</w:t>
      </w:r>
    </w:p>
    <w:p w14:paraId="42180772" w14:textId="77777777" w:rsidR="003140CE" w:rsidRDefault="003140CE" w:rsidP="003140CE">
      <w:pPr>
        <w:pStyle w:val="DokOtsikko1"/>
        <w:spacing w:before="360"/>
      </w:pPr>
      <w:bookmarkStart w:id="17" w:name="_Toc29928251"/>
      <w:r>
        <w:t>Tarveharkintainen päiväraha ja vähimmäispäiväraha vuoden 1995 jälkeen</w:t>
      </w:r>
      <w:bookmarkEnd w:id="17"/>
    </w:p>
    <w:p w14:paraId="2EE2862B" w14:textId="77777777" w:rsidR="00440B26" w:rsidRDefault="00F67AD8" w:rsidP="007F390D">
      <w:pPr>
        <w:pStyle w:val="Selitys"/>
        <w:spacing w:before="0"/>
      </w:pPr>
      <w:r>
        <w:t>Oheisessa taulukossa esitetään tämän vähimmäispäivärahan kehitys.</w:t>
      </w:r>
    </w:p>
    <w:p w14:paraId="4341ECB9" w14:textId="77777777" w:rsidR="00F67AD8" w:rsidRDefault="00F67AD8">
      <w:pPr>
        <w:pStyle w:val="Taulukkoots"/>
      </w:pPr>
      <w:bookmarkStart w:id="18" w:name="_Toc29928261"/>
      <w:r>
        <w:t>Vanhempainpäivärahan vähimmäismäärä</w:t>
      </w:r>
      <w:bookmarkEnd w:id="18"/>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526"/>
        <w:gridCol w:w="2268"/>
        <w:gridCol w:w="3846"/>
      </w:tblGrid>
      <w:tr w:rsidR="00F67AD8" w14:paraId="27806D4E" w14:textId="77777777" w:rsidTr="4EA96416">
        <w:trPr>
          <w:tblHeader/>
          <w:jc w:val="center"/>
        </w:trPr>
        <w:tc>
          <w:tcPr>
            <w:tcW w:w="1526" w:type="dxa"/>
            <w:tcBorders>
              <w:top w:val="single" w:sz="12" w:space="0" w:color="auto"/>
              <w:bottom w:val="single" w:sz="12" w:space="0" w:color="auto"/>
              <w:right w:val="single" w:sz="8" w:space="0" w:color="auto"/>
            </w:tcBorders>
          </w:tcPr>
          <w:p w14:paraId="53234B86" w14:textId="77777777" w:rsidR="00F67AD8" w:rsidRDefault="00F67AD8">
            <w:pPr>
              <w:rPr>
                <w:rFonts w:ascii="Arial" w:hAnsi="Arial" w:cs="Arial"/>
                <w:b/>
                <w:bCs/>
              </w:rPr>
            </w:pPr>
            <w:r>
              <w:rPr>
                <w:rFonts w:ascii="Arial" w:hAnsi="Arial" w:cs="Arial"/>
                <w:b/>
                <w:bCs/>
              </w:rPr>
              <w:t>Voimaantulo</w:t>
            </w:r>
          </w:p>
        </w:tc>
        <w:tc>
          <w:tcPr>
            <w:tcW w:w="2268" w:type="dxa"/>
            <w:tcBorders>
              <w:top w:val="single" w:sz="12" w:space="0" w:color="auto"/>
              <w:left w:val="single" w:sz="8" w:space="0" w:color="auto"/>
              <w:bottom w:val="single" w:sz="12" w:space="0" w:color="auto"/>
              <w:right w:val="single" w:sz="8" w:space="0" w:color="auto"/>
            </w:tcBorders>
          </w:tcPr>
          <w:p w14:paraId="0C15371D" w14:textId="77777777" w:rsidR="00F67AD8" w:rsidRDefault="00F67AD8">
            <w:pPr>
              <w:rPr>
                <w:rFonts w:ascii="Arial" w:hAnsi="Arial" w:cs="Arial"/>
                <w:b/>
                <w:bCs/>
              </w:rPr>
            </w:pPr>
            <w:r>
              <w:rPr>
                <w:rFonts w:ascii="Arial" w:hAnsi="Arial" w:cs="Arial"/>
                <w:b/>
                <w:bCs/>
              </w:rPr>
              <w:t>Vähimmäispäiväraha</w:t>
            </w:r>
          </w:p>
        </w:tc>
        <w:tc>
          <w:tcPr>
            <w:tcW w:w="3846" w:type="dxa"/>
            <w:tcBorders>
              <w:top w:val="single" w:sz="12" w:space="0" w:color="auto"/>
              <w:left w:val="single" w:sz="8" w:space="0" w:color="auto"/>
              <w:bottom w:val="single" w:sz="12" w:space="0" w:color="auto"/>
            </w:tcBorders>
          </w:tcPr>
          <w:p w14:paraId="24F00870" w14:textId="77777777" w:rsidR="00F67AD8" w:rsidRDefault="00F67AD8">
            <w:pPr>
              <w:rPr>
                <w:rFonts w:ascii="Arial" w:hAnsi="Arial" w:cs="Arial"/>
                <w:b/>
                <w:bCs/>
              </w:rPr>
            </w:pPr>
            <w:r>
              <w:rPr>
                <w:rFonts w:ascii="Arial" w:hAnsi="Arial" w:cs="Arial"/>
                <w:b/>
                <w:bCs/>
              </w:rPr>
              <w:t>Laki</w:t>
            </w:r>
          </w:p>
        </w:tc>
      </w:tr>
      <w:tr w:rsidR="00C56082" w14:paraId="780F6A79" w14:textId="77777777" w:rsidTr="4EA96416">
        <w:trPr>
          <w:jc w:val="center"/>
        </w:trPr>
        <w:tc>
          <w:tcPr>
            <w:tcW w:w="1526" w:type="dxa"/>
            <w:tcBorders>
              <w:top w:val="single" w:sz="12" w:space="0" w:color="auto"/>
              <w:bottom w:val="single" w:sz="2" w:space="0" w:color="auto"/>
              <w:right w:val="single" w:sz="2" w:space="0" w:color="auto"/>
            </w:tcBorders>
          </w:tcPr>
          <w:p w14:paraId="04EE2128" w14:textId="77777777" w:rsidR="00C56082" w:rsidRDefault="00C56082" w:rsidP="005C27C2">
            <w:pPr>
              <w:jc w:val="right"/>
              <w:rPr>
                <w:rFonts w:ascii="Arial" w:hAnsi="Arial" w:cs="Arial"/>
              </w:rPr>
            </w:pPr>
            <w:r>
              <w:rPr>
                <w:rFonts w:ascii="Arial" w:hAnsi="Arial" w:cs="Arial"/>
              </w:rPr>
              <w:t>1.1.1994</w:t>
            </w:r>
          </w:p>
        </w:tc>
        <w:tc>
          <w:tcPr>
            <w:tcW w:w="2268" w:type="dxa"/>
            <w:tcBorders>
              <w:top w:val="single" w:sz="12" w:space="0" w:color="auto"/>
              <w:left w:val="single" w:sz="2" w:space="0" w:color="auto"/>
              <w:bottom w:val="single" w:sz="2" w:space="0" w:color="auto"/>
              <w:right w:val="single" w:sz="2" w:space="0" w:color="auto"/>
            </w:tcBorders>
          </w:tcPr>
          <w:p w14:paraId="3E7AAA83" w14:textId="77777777" w:rsidR="00C56082" w:rsidRDefault="00C56082">
            <w:pPr>
              <w:jc w:val="right"/>
              <w:rPr>
                <w:rFonts w:ascii="Arial" w:hAnsi="Arial" w:cs="Arial"/>
              </w:rPr>
            </w:pPr>
            <w:r>
              <w:rPr>
                <w:rFonts w:ascii="Arial" w:hAnsi="Arial" w:cs="Arial"/>
              </w:rPr>
              <w:t>78,30</w:t>
            </w:r>
            <w:r w:rsidR="00E117EC">
              <w:rPr>
                <w:rFonts w:ascii="Arial" w:hAnsi="Arial" w:cs="Arial"/>
              </w:rPr>
              <w:t> </w:t>
            </w:r>
            <w:r>
              <w:rPr>
                <w:rFonts w:ascii="Arial" w:hAnsi="Arial" w:cs="Arial"/>
              </w:rPr>
              <w:t>mk</w:t>
            </w:r>
          </w:p>
        </w:tc>
        <w:tc>
          <w:tcPr>
            <w:tcW w:w="3846" w:type="dxa"/>
            <w:tcBorders>
              <w:top w:val="single" w:sz="12" w:space="0" w:color="auto"/>
              <w:left w:val="single" w:sz="2" w:space="0" w:color="auto"/>
              <w:bottom w:val="single" w:sz="2" w:space="0" w:color="auto"/>
            </w:tcBorders>
          </w:tcPr>
          <w:p w14:paraId="02EC3929" w14:textId="77777777" w:rsidR="00C56082" w:rsidRDefault="00AF47D6">
            <w:pPr>
              <w:rPr>
                <w:rFonts w:ascii="Arial" w:hAnsi="Arial" w:cs="Arial"/>
              </w:rPr>
            </w:pPr>
            <w:r>
              <w:rPr>
                <w:rFonts w:ascii="Arial" w:hAnsi="Arial" w:cs="Arial"/>
              </w:rPr>
              <w:t>10.12.1993/1129</w:t>
            </w:r>
            <w:r w:rsidR="008D7D1C">
              <w:rPr>
                <w:rFonts w:ascii="Arial" w:hAnsi="Arial" w:cs="Arial"/>
              </w:rPr>
              <w:t>,</w:t>
            </w:r>
          </w:p>
          <w:p w14:paraId="3B599E01" w14:textId="77777777" w:rsidR="008D7D1C" w:rsidRDefault="008D7D1C">
            <w:pPr>
              <w:rPr>
                <w:rFonts w:ascii="Arial" w:hAnsi="Arial" w:cs="Arial"/>
              </w:rPr>
            </w:pPr>
            <w:r>
              <w:rPr>
                <w:rFonts w:ascii="Arial" w:hAnsi="Arial" w:cs="Arial"/>
              </w:rPr>
              <w:t>taso</w:t>
            </w:r>
            <w:r w:rsidR="003719FC">
              <w:rPr>
                <w:rFonts w:ascii="Arial" w:hAnsi="Arial" w:cs="Arial"/>
              </w:rPr>
              <w:t>-</w:t>
            </w:r>
            <w:r w:rsidR="002C687F">
              <w:rPr>
                <w:rFonts w:ascii="Arial" w:hAnsi="Arial" w:cs="Arial"/>
              </w:rPr>
              <w:t xml:space="preserve"> ja</w:t>
            </w:r>
            <w:r>
              <w:rPr>
                <w:rFonts w:ascii="Arial" w:hAnsi="Arial" w:cs="Arial"/>
              </w:rPr>
              <w:t xml:space="preserve"> indeksikorotus</w:t>
            </w:r>
          </w:p>
        </w:tc>
      </w:tr>
      <w:tr w:rsidR="00C56082" w14:paraId="6266B837" w14:textId="77777777" w:rsidTr="4EA96416">
        <w:trPr>
          <w:jc w:val="center"/>
        </w:trPr>
        <w:tc>
          <w:tcPr>
            <w:tcW w:w="1526" w:type="dxa"/>
            <w:tcBorders>
              <w:top w:val="single" w:sz="2" w:space="0" w:color="auto"/>
              <w:bottom w:val="single" w:sz="2" w:space="0" w:color="auto"/>
              <w:right w:val="single" w:sz="2" w:space="0" w:color="auto"/>
            </w:tcBorders>
          </w:tcPr>
          <w:p w14:paraId="02749A33" w14:textId="77777777" w:rsidR="00C56082" w:rsidRDefault="00C56082" w:rsidP="005C27C2">
            <w:pPr>
              <w:jc w:val="right"/>
              <w:rPr>
                <w:rFonts w:ascii="Arial" w:hAnsi="Arial" w:cs="Arial"/>
              </w:rPr>
            </w:pPr>
            <w:r>
              <w:rPr>
                <w:rFonts w:ascii="Arial" w:hAnsi="Arial" w:cs="Arial"/>
              </w:rPr>
              <w:t>1.1.1995</w:t>
            </w:r>
            <w:r w:rsidR="00C17209">
              <w:rPr>
                <w:rFonts w:ascii="Arial" w:hAnsi="Arial" w:cs="Arial"/>
              </w:rPr>
              <w:t xml:space="preserve"> </w:t>
            </w:r>
          </w:p>
        </w:tc>
        <w:tc>
          <w:tcPr>
            <w:tcW w:w="2268" w:type="dxa"/>
            <w:tcBorders>
              <w:top w:val="single" w:sz="2" w:space="0" w:color="auto"/>
              <w:left w:val="single" w:sz="2" w:space="0" w:color="auto"/>
              <w:bottom w:val="single" w:sz="2" w:space="0" w:color="auto"/>
              <w:right w:val="single" w:sz="2" w:space="0" w:color="auto"/>
            </w:tcBorders>
          </w:tcPr>
          <w:p w14:paraId="4E4C3BEB" w14:textId="77777777" w:rsidR="00C56082" w:rsidRDefault="00C56082">
            <w:pPr>
              <w:jc w:val="right"/>
              <w:rPr>
                <w:rFonts w:ascii="Arial" w:hAnsi="Arial" w:cs="Arial"/>
              </w:rPr>
            </w:pPr>
            <w:r>
              <w:rPr>
                <w:rFonts w:ascii="Arial" w:hAnsi="Arial" w:cs="Arial"/>
              </w:rPr>
              <w:t>79,40</w:t>
            </w:r>
            <w:r w:rsidR="00E117EC">
              <w:rPr>
                <w:rFonts w:ascii="Arial" w:hAnsi="Arial" w:cs="Arial"/>
              </w:rPr>
              <w:t> </w:t>
            </w:r>
            <w:r>
              <w:rPr>
                <w:rFonts w:ascii="Arial" w:hAnsi="Arial" w:cs="Arial"/>
              </w:rPr>
              <w:t>mk</w:t>
            </w:r>
          </w:p>
        </w:tc>
        <w:tc>
          <w:tcPr>
            <w:tcW w:w="3846" w:type="dxa"/>
            <w:tcBorders>
              <w:top w:val="single" w:sz="2" w:space="0" w:color="auto"/>
              <w:left w:val="single" w:sz="2" w:space="0" w:color="auto"/>
              <w:bottom w:val="single" w:sz="2" w:space="0" w:color="auto"/>
            </w:tcBorders>
          </w:tcPr>
          <w:p w14:paraId="5DA37259" w14:textId="77777777" w:rsidR="00B270CA" w:rsidRDefault="00E80070">
            <w:pPr>
              <w:rPr>
                <w:rFonts w:ascii="Arial" w:hAnsi="Arial" w:cs="Arial"/>
              </w:rPr>
            </w:pPr>
            <w:r>
              <w:rPr>
                <w:rFonts w:ascii="Arial" w:hAnsi="Arial" w:cs="Arial"/>
              </w:rPr>
              <w:t>29.12.1994/1501</w:t>
            </w:r>
          </w:p>
        </w:tc>
      </w:tr>
      <w:tr w:rsidR="00F67AD8" w14:paraId="1B913BAA" w14:textId="77777777" w:rsidTr="4EA96416">
        <w:trPr>
          <w:jc w:val="center"/>
        </w:trPr>
        <w:tc>
          <w:tcPr>
            <w:tcW w:w="1526" w:type="dxa"/>
            <w:tcBorders>
              <w:top w:val="single" w:sz="2" w:space="0" w:color="auto"/>
              <w:bottom w:val="single" w:sz="2" w:space="0" w:color="auto"/>
              <w:right w:val="single" w:sz="2" w:space="0" w:color="auto"/>
            </w:tcBorders>
          </w:tcPr>
          <w:p w14:paraId="19B607CD" w14:textId="77777777" w:rsidR="00F67AD8" w:rsidRDefault="00F67AD8" w:rsidP="005C27C2">
            <w:pPr>
              <w:jc w:val="right"/>
              <w:rPr>
                <w:rFonts w:ascii="Arial" w:hAnsi="Arial" w:cs="Arial"/>
              </w:rPr>
            </w:pPr>
            <w:r>
              <w:rPr>
                <w:rFonts w:ascii="Arial" w:hAnsi="Arial" w:cs="Arial"/>
              </w:rPr>
              <w:t>1.1.1996</w:t>
            </w:r>
          </w:p>
        </w:tc>
        <w:tc>
          <w:tcPr>
            <w:tcW w:w="2268" w:type="dxa"/>
            <w:tcBorders>
              <w:top w:val="single" w:sz="2" w:space="0" w:color="auto"/>
              <w:left w:val="single" w:sz="2" w:space="0" w:color="auto"/>
              <w:bottom w:val="single" w:sz="2" w:space="0" w:color="auto"/>
              <w:right w:val="single" w:sz="2" w:space="0" w:color="auto"/>
            </w:tcBorders>
          </w:tcPr>
          <w:p w14:paraId="7755F393" w14:textId="77777777" w:rsidR="00F67AD8" w:rsidRDefault="00F67AD8">
            <w:pPr>
              <w:jc w:val="right"/>
              <w:rPr>
                <w:rFonts w:ascii="Arial" w:hAnsi="Arial" w:cs="Arial"/>
              </w:rPr>
            </w:pPr>
            <w:r>
              <w:rPr>
                <w:rFonts w:ascii="Arial" w:hAnsi="Arial" w:cs="Arial"/>
              </w:rPr>
              <w:t>60</w:t>
            </w:r>
            <w:r w:rsidR="00C56082">
              <w:rPr>
                <w:rFonts w:ascii="Arial" w:hAnsi="Arial" w:cs="Arial"/>
              </w:rPr>
              <w:t>,00</w:t>
            </w:r>
            <w:r w:rsidR="00E117EC">
              <w:rPr>
                <w:rFonts w:ascii="Arial" w:hAnsi="Arial" w:cs="Arial"/>
              </w:rPr>
              <w:t> </w:t>
            </w:r>
            <w:r>
              <w:rPr>
                <w:rFonts w:ascii="Arial" w:hAnsi="Arial" w:cs="Arial"/>
              </w:rPr>
              <w:t>mk</w:t>
            </w:r>
          </w:p>
        </w:tc>
        <w:tc>
          <w:tcPr>
            <w:tcW w:w="3846" w:type="dxa"/>
            <w:tcBorders>
              <w:top w:val="single" w:sz="2" w:space="0" w:color="auto"/>
              <w:left w:val="single" w:sz="2" w:space="0" w:color="auto"/>
              <w:bottom w:val="single" w:sz="2" w:space="0" w:color="auto"/>
            </w:tcBorders>
          </w:tcPr>
          <w:p w14:paraId="376E3FC5" w14:textId="77777777" w:rsidR="00F67AD8" w:rsidRDefault="00F67AD8">
            <w:pPr>
              <w:rPr>
                <w:rFonts w:ascii="Arial" w:hAnsi="Arial" w:cs="Arial"/>
              </w:rPr>
            </w:pPr>
            <w:r>
              <w:rPr>
                <w:rFonts w:ascii="Arial" w:hAnsi="Arial" w:cs="Arial"/>
              </w:rPr>
              <w:t>18.12.1995/1500</w:t>
            </w:r>
          </w:p>
        </w:tc>
      </w:tr>
      <w:tr w:rsidR="00F67AD8" w14:paraId="0017A666" w14:textId="77777777" w:rsidTr="4EA96416">
        <w:trPr>
          <w:jc w:val="center"/>
        </w:trPr>
        <w:tc>
          <w:tcPr>
            <w:tcW w:w="1526" w:type="dxa"/>
            <w:tcBorders>
              <w:top w:val="single" w:sz="2" w:space="0" w:color="auto"/>
              <w:bottom w:val="single" w:sz="2" w:space="0" w:color="auto"/>
              <w:right w:val="single" w:sz="2" w:space="0" w:color="auto"/>
            </w:tcBorders>
          </w:tcPr>
          <w:p w14:paraId="2DAAAD18" w14:textId="77777777" w:rsidR="00F67AD8" w:rsidRDefault="00F67AD8" w:rsidP="005C27C2">
            <w:pPr>
              <w:jc w:val="right"/>
              <w:rPr>
                <w:rFonts w:ascii="Arial" w:hAnsi="Arial" w:cs="Arial"/>
              </w:rPr>
            </w:pPr>
            <w:r>
              <w:rPr>
                <w:rFonts w:ascii="Arial" w:hAnsi="Arial" w:cs="Arial"/>
              </w:rPr>
              <w:t>1.1.2002</w:t>
            </w:r>
          </w:p>
        </w:tc>
        <w:tc>
          <w:tcPr>
            <w:tcW w:w="2268" w:type="dxa"/>
            <w:tcBorders>
              <w:top w:val="single" w:sz="2" w:space="0" w:color="auto"/>
              <w:left w:val="single" w:sz="2" w:space="0" w:color="auto"/>
              <w:bottom w:val="single" w:sz="2" w:space="0" w:color="auto"/>
              <w:right w:val="single" w:sz="2" w:space="0" w:color="auto"/>
            </w:tcBorders>
          </w:tcPr>
          <w:p w14:paraId="07BF3E60" w14:textId="77777777" w:rsidR="00F67AD8" w:rsidRDefault="00F67AD8">
            <w:pPr>
              <w:jc w:val="right"/>
              <w:rPr>
                <w:rFonts w:ascii="Arial" w:hAnsi="Arial" w:cs="Arial"/>
              </w:rPr>
            </w:pPr>
            <w:r>
              <w:rPr>
                <w:rFonts w:ascii="Arial" w:hAnsi="Arial" w:cs="Arial"/>
              </w:rPr>
              <w:t>10,09</w:t>
            </w:r>
            <w:r w:rsidR="00E117EC">
              <w:rPr>
                <w:rFonts w:ascii="Arial" w:hAnsi="Arial" w:cs="Arial"/>
              </w:rPr>
              <w:t> </w:t>
            </w:r>
            <w:r>
              <w:rPr>
                <w:rFonts w:ascii="Arial" w:hAnsi="Arial" w:cs="Arial"/>
              </w:rPr>
              <w:t>€</w:t>
            </w:r>
          </w:p>
        </w:tc>
        <w:tc>
          <w:tcPr>
            <w:tcW w:w="3846" w:type="dxa"/>
            <w:tcBorders>
              <w:top w:val="single" w:sz="2" w:space="0" w:color="auto"/>
              <w:left w:val="single" w:sz="2" w:space="0" w:color="auto"/>
              <w:bottom w:val="single" w:sz="2" w:space="0" w:color="auto"/>
            </w:tcBorders>
          </w:tcPr>
          <w:p w14:paraId="4EC89562" w14:textId="77777777" w:rsidR="00F67AD8" w:rsidRDefault="00F67AD8">
            <w:pPr>
              <w:rPr>
                <w:rFonts w:ascii="Arial" w:hAnsi="Arial" w:cs="Arial"/>
              </w:rPr>
            </w:pPr>
            <w:r>
              <w:rPr>
                <w:rFonts w:ascii="Arial" w:hAnsi="Arial" w:cs="Arial"/>
              </w:rPr>
              <w:t>13.7.2001/640</w:t>
            </w:r>
          </w:p>
        </w:tc>
      </w:tr>
      <w:tr w:rsidR="00F67AD8" w14:paraId="73F7A67C" w14:textId="77777777" w:rsidTr="4EA96416">
        <w:trPr>
          <w:jc w:val="center"/>
        </w:trPr>
        <w:tc>
          <w:tcPr>
            <w:tcW w:w="1526" w:type="dxa"/>
            <w:tcBorders>
              <w:top w:val="single" w:sz="2" w:space="0" w:color="auto"/>
              <w:bottom w:val="single" w:sz="2" w:space="0" w:color="auto"/>
              <w:right w:val="single" w:sz="2" w:space="0" w:color="auto"/>
            </w:tcBorders>
          </w:tcPr>
          <w:p w14:paraId="265749B5" w14:textId="77777777" w:rsidR="00F67AD8" w:rsidRDefault="00F67AD8" w:rsidP="005C27C2">
            <w:pPr>
              <w:jc w:val="right"/>
              <w:rPr>
                <w:rFonts w:ascii="Arial" w:hAnsi="Arial" w:cs="Arial"/>
              </w:rPr>
            </w:pPr>
            <w:r>
              <w:rPr>
                <w:rFonts w:ascii="Arial" w:hAnsi="Arial" w:cs="Arial"/>
              </w:rPr>
              <w:t>1.1.2003</w:t>
            </w:r>
          </w:p>
        </w:tc>
        <w:tc>
          <w:tcPr>
            <w:tcW w:w="2268" w:type="dxa"/>
            <w:tcBorders>
              <w:top w:val="single" w:sz="2" w:space="0" w:color="auto"/>
              <w:left w:val="single" w:sz="2" w:space="0" w:color="auto"/>
              <w:bottom w:val="single" w:sz="2" w:space="0" w:color="auto"/>
              <w:right w:val="single" w:sz="2" w:space="0" w:color="auto"/>
            </w:tcBorders>
          </w:tcPr>
          <w:p w14:paraId="7DB37680" w14:textId="77777777" w:rsidR="00F67AD8" w:rsidRDefault="00F67AD8">
            <w:pPr>
              <w:jc w:val="right"/>
              <w:rPr>
                <w:rFonts w:ascii="Arial" w:hAnsi="Arial" w:cs="Arial"/>
              </w:rPr>
            </w:pPr>
            <w:r>
              <w:rPr>
                <w:rFonts w:ascii="Arial" w:hAnsi="Arial" w:cs="Arial"/>
              </w:rPr>
              <w:t>11,45</w:t>
            </w:r>
            <w:r w:rsidR="00E117EC">
              <w:rPr>
                <w:rFonts w:ascii="Arial" w:hAnsi="Arial" w:cs="Arial"/>
              </w:rPr>
              <w:t> </w:t>
            </w:r>
            <w:r>
              <w:rPr>
                <w:rFonts w:ascii="Arial" w:hAnsi="Arial" w:cs="Arial"/>
              </w:rPr>
              <w:t>€</w:t>
            </w:r>
          </w:p>
        </w:tc>
        <w:tc>
          <w:tcPr>
            <w:tcW w:w="3846" w:type="dxa"/>
            <w:tcBorders>
              <w:top w:val="single" w:sz="2" w:space="0" w:color="auto"/>
              <w:left w:val="single" w:sz="2" w:space="0" w:color="auto"/>
              <w:bottom w:val="single" w:sz="2" w:space="0" w:color="auto"/>
            </w:tcBorders>
          </w:tcPr>
          <w:p w14:paraId="68D5FA7E" w14:textId="77777777" w:rsidR="00F67AD8" w:rsidRDefault="00F67AD8">
            <w:pPr>
              <w:rPr>
                <w:rFonts w:ascii="Arial" w:hAnsi="Arial" w:cs="Arial"/>
              </w:rPr>
            </w:pPr>
            <w:r>
              <w:rPr>
                <w:rFonts w:ascii="Arial" w:hAnsi="Arial" w:cs="Arial"/>
              </w:rPr>
              <w:t>30.12.2002/1303</w:t>
            </w:r>
          </w:p>
        </w:tc>
      </w:tr>
      <w:tr w:rsidR="00F67AD8" w14:paraId="16B01909" w14:textId="77777777" w:rsidTr="4EA96416">
        <w:trPr>
          <w:jc w:val="center"/>
        </w:trPr>
        <w:tc>
          <w:tcPr>
            <w:tcW w:w="1526" w:type="dxa"/>
            <w:tcBorders>
              <w:top w:val="single" w:sz="2" w:space="0" w:color="auto"/>
              <w:bottom w:val="single" w:sz="2" w:space="0" w:color="auto"/>
              <w:right w:val="single" w:sz="2" w:space="0" w:color="auto"/>
            </w:tcBorders>
          </w:tcPr>
          <w:p w14:paraId="7EBAE6C4" w14:textId="77777777" w:rsidR="00F67AD8" w:rsidRDefault="00F67AD8" w:rsidP="005C27C2">
            <w:pPr>
              <w:jc w:val="right"/>
              <w:rPr>
                <w:rFonts w:ascii="Arial" w:hAnsi="Arial" w:cs="Arial"/>
              </w:rPr>
            </w:pPr>
            <w:r>
              <w:rPr>
                <w:rFonts w:ascii="Arial" w:hAnsi="Arial" w:cs="Arial"/>
              </w:rPr>
              <w:t>1.1.2005</w:t>
            </w:r>
          </w:p>
        </w:tc>
        <w:tc>
          <w:tcPr>
            <w:tcW w:w="2268" w:type="dxa"/>
            <w:tcBorders>
              <w:top w:val="single" w:sz="2" w:space="0" w:color="auto"/>
              <w:left w:val="single" w:sz="2" w:space="0" w:color="auto"/>
              <w:bottom w:val="single" w:sz="2" w:space="0" w:color="auto"/>
              <w:right w:val="single" w:sz="2" w:space="0" w:color="auto"/>
            </w:tcBorders>
          </w:tcPr>
          <w:p w14:paraId="6333F9FE" w14:textId="77777777" w:rsidR="00F67AD8" w:rsidRDefault="0072711A">
            <w:pPr>
              <w:jc w:val="right"/>
              <w:rPr>
                <w:rFonts w:ascii="Arial" w:hAnsi="Arial" w:cs="Arial"/>
              </w:rPr>
            </w:pPr>
            <w:r>
              <w:rPr>
                <w:rFonts w:ascii="Arial" w:hAnsi="Arial" w:cs="Arial"/>
              </w:rPr>
              <w:t>15,20</w:t>
            </w:r>
            <w:r w:rsidR="00E117EC">
              <w:rPr>
                <w:rFonts w:ascii="Arial" w:hAnsi="Arial" w:cs="Arial"/>
              </w:rPr>
              <w:t> </w:t>
            </w:r>
            <w:r>
              <w:rPr>
                <w:rFonts w:ascii="Arial" w:hAnsi="Arial" w:cs="Arial"/>
              </w:rPr>
              <w:t>€</w:t>
            </w:r>
          </w:p>
        </w:tc>
        <w:tc>
          <w:tcPr>
            <w:tcW w:w="3846" w:type="dxa"/>
            <w:tcBorders>
              <w:top w:val="single" w:sz="2" w:space="0" w:color="auto"/>
              <w:left w:val="single" w:sz="2" w:space="0" w:color="auto"/>
              <w:bottom w:val="single" w:sz="2" w:space="0" w:color="auto"/>
            </w:tcBorders>
          </w:tcPr>
          <w:p w14:paraId="5C0A6ACD" w14:textId="77777777" w:rsidR="00F67AD8" w:rsidRDefault="00F67AD8">
            <w:pPr>
              <w:rPr>
                <w:rFonts w:ascii="Arial" w:hAnsi="Arial" w:cs="Arial"/>
              </w:rPr>
            </w:pPr>
            <w:r>
              <w:rPr>
                <w:rFonts w:ascii="Arial" w:hAnsi="Arial" w:cs="Arial"/>
              </w:rPr>
              <w:t>21.12.2004/1224</w:t>
            </w:r>
          </w:p>
        </w:tc>
      </w:tr>
      <w:tr w:rsidR="00AF072A" w14:paraId="51D61442" w14:textId="77777777" w:rsidTr="4EA96416">
        <w:trPr>
          <w:jc w:val="center"/>
        </w:trPr>
        <w:tc>
          <w:tcPr>
            <w:tcW w:w="1526" w:type="dxa"/>
            <w:tcBorders>
              <w:top w:val="single" w:sz="2" w:space="0" w:color="auto"/>
              <w:bottom w:val="single" w:sz="2" w:space="0" w:color="auto"/>
              <w:right w:val="single" w:sz="2" w:space="0" w:color="auto"/>
            </w:tcBorders>
          </w:tcPr>
          <w:p w14:paraId="7CBD2A95" w14:textId="77777777" w:rsidR="00AF072A" w:rsidRDefault="00AF072A" w:rsidP="005C27C2">
            <w:pPr>
              <w:jc w:val="right"/>
              <w:rPr>
                <w:rFonts w:ascii="Arial" w:hAnsi="Arial" w:cs="Arial"/>
              </w:rPr>
            </w:pPr>
            <w:r>
              <w:rPr>
                <w:rFonts w:ascii="Arial" w:hAnsi="Arial" w:cs="Arial"/>
              </w:rPr>
              <w:t>1.1.2009</w:t>
            </w:r>
          </w:p>
        </w:tc>
        <w:tc>
          <w:tcPr>
            <w:tcW w:w="2268" w:type="dxa"/>
            <w:tcBorders>
              <w:top w:val="single" w:sz="2" w:space="0" w:color="auto"/>
              <w:left w:val="single" w:sz="2" w:space="0" w:color="auto"/>
              <w:bottom w:val="single" w:sz="2" w:space="0" w:color="auto"/>
              <w:right w:val="single" w:sz="2" w:space="0" w:color="auto"/>
            </w:tcBorders>
          </w:tcPr>
          <w:p w14:paraId="00179ECD" w14:textId="77777777" w:rsidR="00AF072A" w:rsidRDefault="00AF072A">
            <w:pPr>
              <w:jc w:val="right"/>
              <w:rPr>
                <w:rFonts w:ascii="Arial" w:hAnsi="Arial" w:cs="Arial"/>
              </w:rPr>
            </w:pPr>
            <w:r>
              <w:rPr>
                <w:rFonts w:ascii="Arial" w:hAnsi="Arial" w:cs="Arial"/>
              </w:rPr>
              <w:t>22,04 </w:t>
            </w:r>
            <w:r w:rsidR="00DD0410">
              <w:rPr>
                <w:rFonts w:ascii="Arial" w:hAnsi="Arial" w:cs="Arial"/>
              </w:rPr>
              <w:t>€</w:t>
            </w:r>
          </w:p>
        </w:tc>
        <w:tc>
          <w:tcPr>
            <w:tcW w:w="3846" w:type="dxa"/>
            <w:tcBorders>
              <w:top w:val="single" w:sz="2" w:space="0" w:color="auto"/>
              <w:left w:val="single" w:sz="2" w:space="0" w:color="auto"/>
              <w:bottom w:val="single" w:sz="2" w:space="0" w:color="auto"/>
            </w:tcBorders>
          </w:tcPr>
          <w:p w14:paraId="2533DDF0" w14:textId="77777777" w:rsidR="00AF072A" w:rsidRDefault="006C0E31">
            <w:pPr>
              <w:rPr>
                <w:rFonts w:ascii="Arial" w:hAnsi="Arial" w:cs="Arial"/>
              </w:rPr>
            </w:pPr>
            <w:r>
              <w:rPr>
                <w:rFonts w:ascii="Arial" w:hAnsi="Arial" w:cs="Arial"/>
              </w:rPr>
              <w:t>5.12.2008/804</w:t>
            </w:r>
          </w:p>
        </w:tc>
      </w:tr>
      <w:tr w:rsidR="00DD0410" w14:paraId="5AD89CE7" w14:textId="77777777" w:rsidTr="4EA96416">
        <w:trPr>
          <w:jc w:val="center"/>
        </w:trPr>
        <w:tc>
          <w:tcPr>
            <w:tcW w:w="1526" w:type="dxa"/>
            <w:tcBorders>
              <w:top w:val="single" w:sz="2" w:space="0" w:color="auto"/>
              <w:bottom w:val="single" w:sz="2" w:space="0" w:color="auto"/>
              <w:right w:val="single" w:sz="2" w:space="0" w:color="auto"/>
            </w:tcBorders>
          </w:tcPr>
          <w:p w14:paraId="1CD407D0" w14:textId="77777777" w:rsidR="00DD0410" w:rsidRDefault="00DD0410" w:rsidP="005C27C2">
            <w:pPr>
              <w:jc w:val="right"/>
              <w:rPr>
                <w:rFonts w:ascii="Arial" w:hAnsi="Arial" w:cs="Arial"/>
              </w:rPr>
            </w:pPr>
            <w:r>
              <w:rPr>
                <w:rFonts w:ascii="Arial" w:hAnsi="Arial" w:cs="Arial"/>
              </w:rPr>
              <w:t>1.1.2011</w:t>
            </w:r>
          </w:p>
        </w:tc>
        <w:tc>
          <w:tcPr>
            <w:tcW w:w="2268" w:type="dxa"/>
            <w:tcBorders>
              <w:top w:val="single" w:sz="2" w:space="0" w:color="auto"/>
              <w:left w:val="single" w:sz="2" w:space="0" w:color="auto"/>
              <w:bottom w:val="single" w:sz="2" w:space="0" w:color="auto"/>
              <w:right w:val="single" w:sz="2" w:space="0" w:color="auto"/>
            </w:tcBorders>
          </w:tcPr>
          <w:p w14:paraId="0D3C7641" w14:textId="77777777" w:rsidR="00DD0410" w:rsidRDefault="00DD0410">
            <w:pPr>
              <w:jc w:val="right"/>
              <w:rPr>
                <w:rFonts w:ascii="Arial" w:hAnsi="Arial" w:cs="Arial"/>
              </w:rPr>
            </w:pPr>
            <w:r>
              <w:rPr>
                <w:rFonts w:ascii="Arial" w:hAnsi="Arial" w:cs="Arial"/>
              </w:rPr>
              <w:t>22,13 €</w:t>
            </w:r>
          </w:p>
        </w:tc>
        <w:tc>
          <w:tcPr>
            <w:tcW w:w="3846" w:type="dxa"/>
            <w:tcBorders>
              <w:top w:val="single" w:sz="2" w:space="0" w:color="auto"/>
              <w:left w:val="single" w:sz="2" w:space="0" w:color="auto"/>
              <w:bottom w:val="single" w:sz="2" w:space="0" w:color="auto"/>
            </w:tcBorders>
          </w:tcPr>
          <w:p w14:paraId="63915E39" w14:textId="77777777" w:rsidR="00DD0410" w:rsidRDefault="00DD0410">
            <w:pPr>
              <w:rPr>
                <w:rFonts w:ascii="Arial" w:hAnsi="Arial" w:cs="Arial"/>
              </w:rPr>
            </w:pPr>
            <w:r>
              <w:rPr>
                <w:rFonts w:ascii="Arial" w:hAnsi="Arial" w:cs="Arial"/>
              </w:rPr>
              <w:t>Indeksitarkistus</w:t>
            </w:r>
          </w:p>
        </w:tc>
      </w:tr>
      <w:tr w:rsidR="00E22E6F" w14:paraId="7A49DC65" w14:textId="77777777" w:rsidTr="4EA96416">
        <w:trPr>
          <w:jc w:val="center"/>
        </w:trPr>
        <w:tc>
          <w:tcPr>
            <w:tcW w:w="1526" w:type="dxa"/>
            <w:tcBorders>
              <w:top w:val="single" w:sz="2" w:space="0" w:color="auto"/>
              <w:bottom w:val="single" w:sz="2" w:space="0" w:color="auto"/>
              <w:right w:val="single" w:sz="2" w:space="0" w:color="auto"/>
            </w:tcBorders>
          </w:tcPr>
          <w:p w14:paraId="43082ED9" w14:textId="77777777" w:rsidR="00E22E6F" w:rsidRDefault="00E22E6F" w:rsidP="005C27C2">
            <w:pPr>
              <w:jc w:val="right"/>
              <w:rPr>
                <w:rFonts w:ascii="Arial" w:hAnsi="Arial" w:cs="Arial"/>
              </w:rPr>
            </w:pPr>
            <w:r>
              <w:rPr>
                <w:rFonts w:ascii="Arial" w:hAnsi="Arial" w:cs="Arial"/>
              </w:rPr>
              <w:t>1.1.2012</w:t>
            </w:r>
          </w:p>
        </w:tc>
        <w:tc>
          <w:tcPr>
            <w:tcW w:w="2268" w:type="dxa"/>
            <w:tcBorders>
              <w:top w:val="single" w:sz="2" w:space="0" w:color="auto"/>
              <w:left w:val="single" w:sz="2" w:space="0" w:color="auto"/>
              <w:bottom w:val="single" w:sz="2" w:space="0" w:color="auto"/>
              <w:right w:val="single" w:sz="2" w:space="0" w:color="auto"/>
            </w:tcBorders>
          </w:tcPr>
          <w:p w14:paraId="2BFA0802" w14:textId="77777777" w:rsidR="00E22E6F" w:rsidRDefault="00E22E6F">
            <w:pPr>
              <w:jc w:val="right"/>
              <w:rPr>
                <w:rFonts w:ascii="Arial" w:hAnsi="Arial" w:cs="Arial"/>
              </w:rPr>
            </w:pPr>
            <w:r>
              <w:rPr>
                <w:rFonts w:ascii="Arial" w:hAnsi="Arial" w:cs="Arial"/>
              </w:rPr>
              <w:t>22,96 €</w:t>
            </w:r>
          </w:p>
        </w:tc>
        <w:tc>
          <w:tcPr>
            <w:tcW w:w="3846" w:type="dxa"/>
            <w:tcBorders>
              <w:top w:val="single" w:sz="2" w:space="0" w:color="auto"/>
              <w:left w:val="single" w:sz="2" w:space="0" w:color="auto"/>
              <w:bottom w:val="single" w:sz="2" w:space="0" w:color="auto"/>
            </w:tcBorders>
          </w:tcPr>
          <w:p w14:paraId="32121203" w14:textId="77777777" w:rsidR="00E22E6F" w:rsidRDefault="00E22E6F">
            <w:pPr>
              <w:rPr>
                <w:rFonts w:ascii="Arial" w:hAnsi="Arial" w:cs="Arial"/>
              </w:rPr>
            </w:pPr>
            <w:r>
              <w:rPr>
                <w:rFonts w:ascii="Arial" w:hAnsi="Arial" w:cs="Arial"/>
              </w:rPr>
              <w:t>Indeksitarkistus</w:t>
            </w:r>
          </w:p>
        </w:tc>
      </w:tr>
      <w:tr w:rsidR="00647D24" w14:paraId="22FD3CB4" w14:textId="77777777" w:rsidTr="4EA96416">
        <w:trPr>
          <w:jc w:val="center"/>
        </w:trPr>
        <w:tc>
          <w:tcPr>
            <w:tcW w:w="1526" w:type="dxa"/>
            <w:tcBorders>
              <w:top w:val="single" w:sz="2" w:space="0" w:color="auto"/>
              <w:bottom w:val="single" w:sz="2" w:space="0" w:color="auto"/>
              <w:right w:val="single" w:sz="2" w:space="0" w:color="auto"/>
            </w:tcBorders>
          </w:tcPr>
          <w:p w14:paraId="7E9910B0" w14:textId="77777777" w:rsidR="00647D24" w:rsidRDefault="00647D24" w:rsidP="005C27C2">
            <w:pPr>
              <w:jc w:val="right"/>
              <w:rPr>
                <w:rFonts w:ascii="Arial" w:hAnsi="Arial" w:cs="Arial"/>
              </w:rPr>
            </w:pPr>
            <w:r>
              <w:rPr>
                <w:rFonts w:ascii="Arial" w:hAnsi="Arial" w:cs="Arial"/>
              </w:rPr>
              <w:t>1.1.2013</w:t>
            </w:r>
          </w:p>
        </w:tc>
        <w:tc>
          <w:tcPr>
            <w:tcW w:w="2268" w:type="dxa"/>
            <w:tcBorders>
              <w:top w:val="single" w:sz="2" w:space="0" w:color="auto"/>
              <w:left w:val="single" w:sz="2" w:space="0" w:color="auto"/>
              <w:bottom w:val="single" w:sz="2" w:space="0" w:color="auto"/>
              <w:right w:val="single" w:sz="2" w:space="0" w:color="auto"/>
            </w:tcBorders>
          </w:tcPr>
          <w:p w14:paraId="512235D5" w14:textId="77777777" w:rsidR="00647D24" w:rsidRDefault="00647D24">
            <w:pPr>
              <w:jc w:val="right"/>
              <w:rPr>
                <w:rFonts w:ascii="Arial" w:hAnsi="Arial" w:cs="Arial"/>
              </w:rPr>
            </w:pPr>
            <w:r>
              <w:rPr>
                <w:rFonts w:ascii="Arial" w:hAnsi="Arial" w:cs="Arial"/>
              </w:rPr>
              <w:t>23,77 €</w:t>
            </w:r>
          </w:p>
        </w:tc>
        <w:tc>
          <w:tcPr>
            <w:tcW w:w="3846" w:type="dxa"/>
            <w:tcBorders>
              <w:top w:val="single" w:sz="2" w:space="0" w:color="auto"/>
              <w:left w:val="single" w:sz="2" w:space="0" w:color="auto"/>
              <w:bottom w:val="single" w:sz="2" w:space="0" w:color="auto"/>
            </w:tcBorders>
          </w:tcPr>
          <w:p w14:paraId="28781CFF" w14:textId="77777777" w:rsidR="00647D24" w:rsidRDefault="00647D24" w:rsidP="00647D24">
            <w:pPr>
              <w:rPr>
                <w:rFonts w:ascii="Arial" w:hAnsi="Arial" w:cs="Arial"/>
              </w:rPr>
            </w:pPr>
            <w:r>
              <w:rPr>
                <w:rFonts w:ascii="Arial" w:hAnsi="Arial" w:cs="Arial"/>
              </w:rPr>
              <w:t xml:space="preserve">Indeksitarkistus + </w:t>
            </w:r>
            <w:r w:rsidRPr="00A32646">
              <w:rPr>
                <w:rFonts w:ascii="Arial" w:eastAsia="SimSun" w:hAnsi="Arial" w:cs="Arial"/>
                <w:lang w:eastAsia="fi-FI"/>
              </w:rPr>
              <w:t>0,7% lisäkorotus</w:t>
            </w:r>
            <w:r w:rsidRPr="00A32646">
              <w:rPr>
                <w:rFonts w:ascii="Arial" w:hAnsi="Arial" w:cs="Arial"/>
              </w:rPr>
              <w:t xml:space="preserve"> </w:t>
            </w:r>
            <w:r>
              <w:rPr>
                <w:rFonts w:ascii="Arial" w:hAnsi="Arial" w:cs="Arial"/>
              </w:rPr>
              <w:t>(</w:t>
            </w:r>
            <w:r w:rsidRPr="00A32646">
              <w:rPr>
                <w:rFonts w:ascii="Arial" w:hAnsi="Arial" w:cs="Arial"/>
              </w:rPr>
              <w:t>30.11.2012/709</w:t>
            </w:r>
            <w:r>
              <w:rPr>
                <w:rFonts w:ascii="Arial" w:hAnsi="Arial" w:cs="Arial"/>
              </w:rPr>
              <w:t>)</w:t>
            </w:r>
          </w:p>
        </w:tc>
      </w:tr>
      <w:tr w:rsidR="00E53AA9" w14:paraId="648A4A68" w14:textId="77777777" w:rsidTr="4EA96416">
        <w:trPr>
          <w:jc w:val="center"/>
        </w:trPr>
        <w:tc>
          <w:tcPr>
            <w:tcW w:w="1526" w:type="dxa"/>
            <w:tcBorders>
              <w:top w:val="single" w:sz="2" w:space="0" w:color="auto"/>
              <w:bottom w:val="single" w:sz="2" w:space="0" w:color="auto"/>
              <w:right w:val="single" w:sz="2" w:space="0" w:color="auto"/>
            </w:tcBorders>
          </w:tcPr>
          <w:p w14:paraId="680E859A" w14:textId="77777777" w:rsidR="00E53AA9" w:rsidRDefault="00E53AA9" w:rsidP="005C27C2">
            <w:pPr>
              <w:jc w:val="right"/>
              <w:rPr>
                <w:rFonts w:ascii="Arial" w:hAnsi="Arial" w:cs="Arial"/>
              </w:rPr>
            </w:pPr>
            <w:r>
              <w:rPr>
                <w:rFonts w:ascii="Arial" w:hAnsi="Arial" w:cs="Arial"/>
              </w:rPr>
              <w:t>1.1.2014</w:t>
            </w:r>
          </w:p>
        </w:tc>
        <w:tc>
          <w:tcPr>
            <w:tcW w:w="2268" w:type="dxa"/>
            <w:tcBorders>
              <w:top w:val="single" w:sz="2" w:space="0" w:color="auto"/>
              <w:left w:val="single" w:sz="2" w:space="0" w:color="auto"/>
              <w:bottom w:val="single" w:sz="2" w:space="0" w:color="auto"/>
              <w:right w:val="single" w:sz="2" w:space="0" w:color="auto"/>
            </w:tcBorders>
          </w:tcPr>
          <w:p w14:paraId="10285857" w14:textId="77777777" w:rsidR="00E53AA9" w:rsidRDefault="003F74ED">
            <w:pPr>
              <w:jc w:val="right"/>
              <w:rPr>
                <w:rFonts w:ascii="Arial" w:hAnsi="Arial" w:cs="Arial"/>
              </w:rPr>
            </w:pPr>
            <w:r>
              <w:rPr>
                <w:rFonts w:ascii="Arial" w:hAnsi="Arial" w:cs="Arial"/>
              </w:rPr>
              <w:t>23,92</w:t>
            </w:r>
            <w:r w:rsidR="00732BCA">
              <w:rPr>
                <w:rFonts w:ascii="Arial" w:hAnsi="Arial" w:cs="Arial"/>
              </w:rPr>
              <w:t xml:space="preserve"> €</w:t>
            </w:r>
          </w:p>
        </w:tc>
        <w:tc>
          <w:tcPr>
            <w:tcW w:w="3846" w:type="dxa"/>
            <w:tcBorders>
              <w:top w:val="single" w:sz="2" w:space="0" w:color="auto"/>
              <w:left w:val="single" w:sz="2" w:space="0" w:color="auto"/>
              <w:bottom w:val="single" w:sz="2" w:space="0" w:color="auto"/>
            </w:tcBorders>
          </w:tcPr>
          <w:p w14:paraId="76D1AA97" w14:textId="77777777" w:rsidR="00E53AA9" w:rsidRDefault="003F74ED" w:rsidP="00647D24">
            <w:pPr>
              <w:rPr>
                <w:rFonts w:ascii="Arial" w:hAnsi="Arial" w:cs="Arial"/>
              </w:rPr>
            </w:pPr>
            <w:r>
              <w:rPr>
                <w:rFonts w:ascii="Arial" w:hAnsi="Arial" w:cs="Arial"/>
              </w:rPr>
              <w:t>Indeksitarkistus (vähennetty ed. vuoden lisäkorotus)</w:t>
            </w:r>
          </w:p>
        </w:tc>
      </w:tr>
      <w:tr w:rsidR="00F55865" w14:paraId="366E0F07" w14:textId="77777777" w:rsidTr="4EA96416">
        <w:trPr>
          <w:jc w:val="center"/>
        </w:trPr>
        <w:tc>
          <w:tcPr>
            <w:tcW w:w="1526" w:type="dxa"/>
            <w:tcBorders>
              <w:top w:val="single" w:sz="2" w:space="0" w:color="auto"/>
              <w:bottom w:val="single" w:sz="2" w:space="0" w:color="auto"/>
              <w:right w:val="single" w:sz="2" w:space="0" w:color="auto"/>
            </w:tcBorders>
          </w:tcPr>
          <w:p w14:paraId="285552D2" w14:textId="77777777" w:rsidR="00F55865" w:rsidRDefault="00F55865" w:rsidP="005C27C2">
            <w:pPr>
              <w:jc w:val="right"/>
              <w:rPr>
                <w:rFonts w:ascii="Arial" w:hAnsi="Arial" w:cs="Arial"/>
              </w:rPr>
            </w:pPr>
            <w:r>
              <w:rPr>
                <w:rFonts w:ascii="Arial" w:hAnsi="Arial" w:cs="Arial"/>
              </w:rPr>
              <w:t>1.1.2015</w:t>
            </w:r>
          </w:p>
        </w:tc>
        <w:tc>
          <w:tcPr>
            <w:tcW w:w="2268" w:type="dxa"/>
            <w:tcBorders>
              <w:top w:val="single" w:sz="2" w:space="0" w:color="auto"/>
              <w:left w:val="single" w:sz="2" w:space="0" w:color="auto"/>
              <w:bottom w:val="single" w:sz="2" w:space="0" w:color="auto"/>
              <w:right w:val="single" w:sz="2" w:space="0" w:color="auto"/>
            </w:tcBorders>
          </w:tcPr>
          <w:p w14:paraId="6C57105D" w14:textId="77777777" w:rsidR="00F55865" w:rsidRDefault="00F55865">
            <w:pPr>
              <w:jc w:val="right"/>
              <w:rPr>
                <w:rFonts w:ascii="Arial" w:hAnsi="Arial" w:cs="Arial"/>
              </w:rPr>
            </w:pPr>
            <w:r>
              <w:rPr>
                <w:rFonts w:ascii="Arial" w:hAnsi="Arial" w:cs="Arial"/>
              </w:rPr>
              <w:t>24,02</w:t>
            </w:r>
            <w:r w:rsidR="00732BCA">
              <w:rPr>
                <w:rFonts w:ascii="Arial" w:hAnsi="Arial" w:cs="Arial"/>
              </w:rPr>
              <w:t xml:space="preserve"> €</w:t>
            </w:r>
          </w:p>
        </w:tc>
        <w:tc>
          <w:tcPr>
            <w:tcW w:w="3846" w:type="dxa"/>
            <w:tcBorders>
              <w:top w:val="single" w:sz="2" w:space="0" w:color="auto"/>
              <w:left w:val="single" w:sz="2" w:space="0" w:color="auto"/>
              <w:bottom w:val="single" w:sz="2" w:space="0" w:color="auto"/>
            </w:tcBorders>
          </w:tcPr>
          <w:p w14:paraId="631BA3F6" w14:textId="77777777" w:rsidR="00F55865" w:rsidRDefault="00F55865" w:rsidP="00647D24">
            <w:pPr>
              <w:rPr>
                <w:rFonts w:ascii="Arial" w:hAnsi="Arial" w:cs="Arial"/>
              </w:rPr>
            </w:pPr>
            <w:r>
              <w:rPr>
                <w:rFonts w:ascii="Arial" w:hAnsi="Arial" w:cs="Arial"/>
              </w:rPr>
              <w:t>Indeksitarkistus</w:t>
            </w:r>
          </w:p>
        </w:tc>
      </w:tr>
      <w:tr w:rsidR="00142B69" w14:paraId="7B3B9696" w14:textId="77777777" w:rsidTr="4EA96416">
        <w:trPr>
          <w:jc w:val="center"/>
        </w:trPr>
        <w:tc>
          <w:tcPr>
            <w:tcW w:w="1526" w:type="dxa"/>
            <w:tcBorders>
              <w:top w:val="single" w:sz="2" w:space="0" w:color="auto"/>
              <w:bottom w:val="single" w:sz="2" w:space="0" w:color="auto"/>
              <w:right w:val="single" w:sz="2" w:space="0" w:color="auto"/>
            </w:tcBorders>
          </w:tcPr>
          <w:p w14:paraId="37434048" w14:textId="77777777" w:rsidR="00142B69" w:rsidRDefault="00142B69" w:rsidP="005C27C2">
            <w:pPr>
              <w:jc w:val="right"/>
              <w:rPr>
                <w:rFonts w:ascii="Arial" w:hAnsi="Arial" w:cs="Arial"/>
              </w:rPr>
            </w:pPr>
            <w:r>
              <w:rPr>
                <w:rFonts w:ascii="Arial" w:hAnsi="Arial" w:cs="Arial"/>
              </w:rPr>
              <w:t>1.1.2016</w:t>
            </w:r>
          </w:p>
        </w:tc>
        <w:tc>
          <w:tcPr>
            <w:tcW w:w="2268" w:type="dxa"/>
            <w:tcBorders>
              <w:top w:val="single" w:sz="2" w:space="0" w:color="auto"/>
              <w:left w:val="single" w:sz="2" w:space="0" w:color="auto"/>
              <w:bottom w:val="single" w:sz="2" w:space="0" w:color="auto"/>
              <w:right w:val="single" w:sz="2" w:space="0" w:color="auto"/>
            </w:tcBorders>
          </w:tcPr>
          <w:p w14:paraId="2A05E199" w14:textId="77777777" w:rsidR="00142B69" w:rsidRDefault="00142B69">
            <w:pPr>
              <w:jc w:val="right"/>
              <w:rPr>
                <w:rFonts w:ascii="Arial" w:hAnsi="Arial" w:cs="Arial"/>
              </w:rPr>
            </w:pPr>
            <w:r>
              <w:rPr>
                <w:rFonts w:ascii="Arial" w:hAnsi="Arial" w:cs="Arial"/>
              </w:rPr>
              <w:t>23,93 €</w:t>
            </w:r>
          </w:p>
        </w:tc>
        <w:tc>
          <w:tcPr>
            <w:tcW w:w="3846" w:type="dxa"/>
            <w:tcBorders>
              <w:top w:val="single" w:sz="2" w:space="0" w:color="auto"/>
              <w:left w:val="single" w:sz="2" w:space="0" w:color="auto"/>
              <w:bottom w:val="single" w:sz="2" w:space="0" w:color="auto"/>
            </w:tcBorders>
          </w:tcPr>
          <w:p w14:paraId="3EAC8373" w14:textId="77777777" w:rsidR="00142B69" w:rsidRDefault="00142B69" w:rsidP="00647D24">
            <w:pPr>
              <w:rPr>
                <w:rFonts w:ascii="Arial" w:hAnsi="Arial" w:cs="Arial"/>
              </w:rPr>
            </w:pPr>
            <w:r>
              <w:rPr>
                <w:rFonts w:ascii="Arial" w:hAnsi="Arial" w:cs="Arial"/>
              </w:rPr>
              <w:t>Indeksitarkistus</w:t>
            </w:r>
          </w:p>
        </w:tc>
      </w:tr>
      <w:tr w:rsidR="00EB2A47" w14:paraId="54887734" w14:textId="77777777" w:rsidTr="4EA96416">
        <w:trPr>
          <w:jc w:val="center"/>
        </w:trPr>
        <w:tc>
          <w:tcPr>
            <w:tcW w:w="1526" w:type="dxa"/>
            <w:tcBorders>
              <w:top w:val="single" w:sz="2" w:space="0" w:color="auto"/>
              <w:bottom w:val="single" w:sz="2" w:space="0" w:color="auto"/>
              <w:right w:val="single" w:sz="2" w:space="0" w:color="auto"/>
            </w:tcBorders>
          </w:tcPr>
          <w:p w14:paraId="380CE118" w14:textId="77777777" w:rsidR="00EB2A47" w:rsidRDefault="00EB2A47" w:rsidP="005C27C2">
            <w:pPr>
              <w:jc w:val="right"/>
              <w:rPr>
                <w:rFonts w:ascii="Arial" w:hAnsi="Arial" w:cs="Arial"/>
              </w:rPr>
            </w:pPr>
            <w:r>
              <w:rPr>
                <w:rFonts w:ascii="Arial" w:hAnsi="Arial" w:cs="Arial"/>
              </w:rPr>
              <w:t>1.1.2017</w:t>
            </w:r>
          </w:p>
        </w:tc>
        <w:tc>
          <w:tcPr>
            <w:tcW w:w="2268" w:type="dxa"/>
            <w:tcBorders>
              <w:top w:val="single" w:sz="2" w:space="0" w:color="auto"/>
              <w:left w:val="single" w:sz="2" w:space="0" w:color="auto"/>
              <w:bottom w:val="single" w:sz="2" w:space="0" w:color="auto"/>
              <w:right w:val="single" w:sz="2" w:space="0" w:color="auto"/>
            </w:tcBorders>
          </w:tcPr>
          <w:p w14:paraId="61241F12" w14:textId="77777777" w:rsidR="00EB2A47" w:rsidRDefault="00EB2A47">
            <w:pPr>
              <w:jc w:val="right"/>
              <w:rPr>
                <w:rFonts w:ascii="Arial" w:hAnsi="Arial" w:cs="Arial"/>
              </w:rPr>
            </w:pPr>
            <w:r>
              <w:rPr>
                <w:rFonts w:ascii="Arial" w:hAnsi="Arial" w:cs="Arial"/>
              </w:rPr>
              <w:t>23,73 €</w:t>
            </w:r>
          </w:p>
        </w:tc>
        <w:tc>
          <w:tcPr>
            <w:tcW w:w="3846" w:type="dxa"/>
            <w:tcBorders>
              <w:top w:val="single" w:sz="2" w:space="0" w:color="auto"/>
              <w:left w:val="single" w:sz="2" w:space="0" w:color="auto"/>
              <w:bottom w:val="single" w:sz="2" w:space="0" w:color="auto"/>
            </w:tcBorders>
          </w:tcPr>
          <w:p w14:paraId="41C8EF13" w14:textId="77777777" w:rsidR="00EB2A47" w:rsidRDefault="00EB2A47" w:rsidP="00647D24">
            <w:pPr>
              <w:rPr>
                <w:rFonts w:ascii="Arial" w:hAnsi="Arial" w:cs="Arial"/>
              </w:rPr>
            </w:pPr>
            <w:r>
              <w:rPr>
                <w:rFonts w:ascii="Arial" w:hAnsi="Arial" w:cs="Arial"/>
              </w:rPr>
              <w:t>Indeksileikkaus</w:t>
            </w:r>
          </w:p>
        </w:tc>
      </w:tr>
      <w:tr w:rsidR="00FE0C3E" w14:paraId="7275BB60" w14:textId="77777777" w:rsidTr="4EA96416">
        <w:trPr>
          <w:jc w:val="center"/>
        </w:trPr>
        <w:tc>
          <w:tcPr>
            <w:tcW w:w="1526" w:type="dxa"/>
            <w:tcBorders>
              <w:top w:val="single" w:sz="2" w:space="0" w:color="auto"/>
              <w:bottom w:val="single" w:sz="2" w:space="0" w:color="auto"/>
              <w:right w:val="single" w:sz="2" w:space="0" w:color="auto"/>
            </w:tcBorders>
          </w:tcPr>
          <w:p w14:paraId="1251F4CA" w14:textId="77777777" w:rsidR="00FE0C3E" w:rsidRDefault="00FE0C3E" w:rsidP="005C27C2">
            <w:pPr>
              <w:jc w:val="right"/>
              <w:rPr>
                <w:rFonts w:ascii="Arial" w:hAnsi="Arial" w:cs="Arial"/>
              </w:rPr>
            </w:pPr>
            <w:r>
              <w:rPr>
                <w:rFonts w:ascii="Arial" w:hAnsi="Arial" w:cs="Arial"/>
              </w:rPr>
              <w:t>1.1.2018</w:t>
            </w:r>
          </w:p>
        </w:tc>
        <w:tc>
          <w:tcPr>
            <w:tcW w:w="2268" w:type="dxa"/>
            <w:tcBorders>
              <w:top w:val="single" w:sz="2" w:space="0" w:color="auto"/>
              <w:left w:val="single" w:sz="2" w:space="0" w:color="auto"/>
              <w:bottom w:val="single" w:sz="2" w:space="0" w:color="auto"/>
              <w:right w:val="single" w:sz="2" w:space="0" w:color="auto"/>
            </w:tcBorders>
          </w:tcPr>
          <w:p w14:paraId="6D289643" w14:textId="77777777" w:rsidR="00FE0C3E" w:rsidRDefault="001C6E7E">
            <w:pPr>
              <w:jc w:val="right"/>
              <w:rPr>
                <w:rFonts w:ascii="Arial" w:hAnsi="Arial" w:cs="Arial"/>
              </w:rPr>
            </w:pPr>
            <w:r>
              <w:rPr>
                <w:rFonts w:ascii="Arial" w:hAnsi="Arial" w:cs="Arial"/>
              </w:rPr>
              <w:t>24,64 €</w:t>
            </w:r>
          </w:p>
        </w:tc>
        <w:tc>
          <w:tcPr>
            <w:tcW w:w="3846" w:type="dxa"/>
            <w:tcBorders>
              <w:top w:val="single" w:sz="2" w:space="0" w:color="auto"/>
              <w:left w:val="single" w:sz="2" w:space="0" w:color="auto"/>
              <w:bottom w:val="single" w:sz="2" w:space="0" w:color="auto"/>
            </w:tcBorders>
          </w:tcPr>
          <w:p w14:paraId="491980F9" w14:textId="77777777" w:rsidR="00FE0C3E" w:rsidRDefault="001C6E7E" w:rsidP="00781074">
            <w:pPr>
              <w:rPr>
                <w:rFonts w:ascii="Arial" w:hAnsi="Arial" w:cs="Arial"/>
              </w:rPr>
            </w:pPr>
            <w:r w:rsidRPr="001C6E7E">
              <w:rPr>
                <w:rFonts w:ascii="Arial" w:hAnsi="Arial" w:cs="Arial"/>
              </w:rPr>
              <w:t>L 28.12.2017/1135</w:t>
            </w:r>
          </w:p>
        </w:tc>
      </w:tr>
      <w:tr w:rsidR="00B20FDA" w14:paraId="3D358EA8" w14:textId="77777777" w:rsidTr="0008289A">
        <w:trPr>
          <w:jc w:val="center"/>
        </w:trPr>
        <w:tc>
          <w:tcPr>
            <w:tcW w:w="1526" w:type="dxa"/>
            <w:tcBorders>
              <w:top w:val="single" w:sz="2" w:space="0" w:color="auto"/>
              <w:bottom w:val="single" w:sz="4" w:space="0" w:color="auto"/>
              <w:right w:val="single" w:sz="2" w:space="0" w:color="auto"/>
            </w:tcBorders>
          </w:tcPr>
          <w:p w14:paraId="29A259CC" w14:textId="77777777" w:rsidR="00B20FDA" w:rsidRDefault="00B20FDA" w:rsidP="005C27C2">
            <w:pPr>
              <w:jc w:val="right"/>
              <w:rPr>
                <w:rFonts w:ascii="Arial" w:hAnsi="Arial" w:cs="Arial"/>
              </w:rPr>
            </w:pPr>
            <w:r>
              <w:rPr>
                <w:rFonts w:ascii="Arial" w:hAnsi="Arial" w:cs="Arial"/>
              </w:rPr>
              <w:t>1.1.2019</w:t>
            </w:r>
          </w:p>
        </w:tc>
        <w:tc>
          <w:tcPr>
            <w:tcW w:w="2268" w:type="dxa"/>
            <w:tcBorders>
              <w:top w:val="single" w:sz="2" w:space="0" w:color="auto"/>
              <w:left w:val="single" w:sz="2" w:space="0" w:color="auto"/>
              <w:bottom w:val="single" w:sz="4" w:space="0" w:color="auto"/>
              <w:right w:val="single" w:sz="2" w:space="0" w:color="auto"/>
            </w:tcBorders>
          </w:tcPr>
          <w:p w14:paraId="545BADC4" w14:textId="77777777" w:rsidR="00B20FDA" w:rsidRDefault="00B20FDA">
            <w:pPr>
              <w:jc w:val="right"/>
              <w:rPr>
                <w:rFonts w:ascii="Arial" w:hAnsi="Arial" w:cs="Arial"/>
              </w:rPr>
            </w:pPr>
            <w:r>
              <w:rPr>
                <w:rFonts w:ascii="Arial" w:hAnsi="Arial" w:cs="Arial"/>
              </w:rPr>
              <w:t>27,86 €</w:t>
            </w:r>
          </w:p>
        </w:tc>
        <w:tc>
          <w:tcPr>
            <w:tcW w:w="3846" w:type="dxa"/>
            <w:tcBorders>
              <w:top w:val="single" w:sz="2" w:space="0" w:color="auto"/>
              <w:left w:val="single" w:sz="2" w:space="0" w:color="auto"/>
              <w:bottom w:val="single" w:sz="4" w:space="0" w:color="auto"/>
            </w:tcBorders>
          </w:tcPr>
          <w:p w14:paraId="5C261D0E" w14:textId="77777777" w:rsidR="00B20FDA" w:rsidRPr="001C6E7E" w:rsidRDefault="00B20FDA" w:rsidP="00781074">
            <w:pPr>
              <w:rPr>
                <w:rFonts w:ascii="Arial" w:hAnsi="Arial" w:cs="Arial"/>
              </w:rPr>
            </w:pPr>
            <w:r>
              <w:rPr>
                <w:rFonts w:ascii="Arial" w:hAnsi="Arial" w:cs="Arial"/>
              </w:rPr>
              <w:t>L 28.12.2018/1319</w:t>
            </w:r>
          </w:p>
        </w:tc>
      </w:tr>
      <w:tr w:rsidR="4EA96416" w14:paraId="32B0E14A" w14:textId="77777777" w:rsidTr="00545AA5">
        <w:trPr>
          <w:jc w:val="center"/>
        </w:trPr>
        <w:tc>
          <w:tcPr>
            <w:tcW w:w="1526" w:type="dxa"/>
            <w:tcBorders>
              <w:top w:val="single" w:sz="4" w:space="0" w:color="auto"/>
              <w:bottom w:val="single" w:sz="4" w:space="0" w:color="auto"/>
              <w:right w:val="single" w:sz="2" w:space="0" w:color="auto"/>
            </w:tcBorders>
          </w:tcPr>
          <w:p w14:paraId="29BD745D" w14:textId="13B0B681" w:rsidR="4EA96416" w:rsidRDefault="4EA96416" w:rsidP="4EA96416">
            <w:pPr>
              <w:jc w:val="right"/>
              <w:rPr>
                <w:rFonts w:ascii="Arial" w:hAnsi="Arial" w:cs="Arial"/>
              </w:rPr>
            </w:pPr>
            <w:r w:rsidRPr="4EA96416">
              <w:rPr>
                <w:rFonts w:ascii="Arial" w:hAnsi="Arial" w:cs="Arial"/>
              </w:rPr>
              <w:t>1.1.2020</w:t>
            </w:r>
          </w:p>
        </w:tc>
        <w:tc>
          <w:tcPr>
            <w:tcW w:w="2268" w:type="dxa"/>
            <w:tcBorders>
              <w:top w:val="single" w:sz="4" w:space="0" w:color="auto"/>
              <w:left w:val="single" w:sz="2" w:space="0" w:color="auto"/>
              <w:bottom w:val="single" w:sz="4" w:space="0" w:color="auto"/>
              <w:right w:val="single" w:sz="2" w:space="0" w:color="auto"/>
            </w:tcBorders>
          </w:tcPr>
          <w:p w14:paraId="02AEFF62" w14:textId="11D9A89C" w:rsidR="4EA96416" w:rsidRDefault="4EA96416" w:rsidP="4EA96416">
            <w:pPr>
              <w:jc w:val="right"/>
              <w:rPr>
                <w:rFonts w:ascii="Arial" w:eastAsia="Arial" w:hAnsi="Arial" w:cs="Arial"/>
              </w:rPr>
            </w:pPr>
            <w:r w:rsidRPr="4EA96416">
              <w:rPr>
                <w:rFonts w:ascii="Arial" w:eastAsia="Arial" w:hAnsi="Arial" w:cs="Arial"/>
              </w:rPr>
              <w:t>28,94 €</w:t>
            </w:r>
          </w:p>
        </w:tc>
        <w:tc>
          <w:tcPr>
            <w:tcW w:w="3846" w:type="dxa"/>
            <w:tcBorders>
              <w:top w:val="single" w:sz="4" w:space="0" w:color="auto"/>
              <w:left w:val="single" w:sz="2" w:space="0" w:color="auto"/>
              <w:bottom w:val="single" w:sz="4" w:space="0" w:color="auto"/>
            </w:tcBorders>
          </w:tcPr>
          <w:p w14:paraId="282E0F31" w14:textId="5C1B76E2" w:rsidR="4EA96416" w:rsidRDefault="4EA96416" w:rsidP="4EA96416">
            <w:pPr>
              <w:rPr>
                <w:rFonts w:ascii="Arial" w:eastAsia="Arial" w:hAnsi="Arial" w:cs="Arial"/>
              </w:rPr>
            </w:pPr>
            <w:r w:rsidRPr="4EA96416">
              <w:rPr>
                <w:rFonts w:ascii="Arial" w:eastAsia="Arial" w:hAnsi="Arial" w:cs="Arial"/>
              </w:rPr>
              <w:t>L 30.12.2019/1475</w:t>
            </w:r>
          </w:p>
        </w:tc>
      </w:tr>
      <w:tr w:rsidR="00545AA5" w14:paraId="01C12B65" w14:textId="77777777" w:rsidTr="0008289A">
        <w:trPr>
          <w:jc w:val="center"/>
        </w:trPr>
        <w:tc>
          <w:tcPr>
            <w:tcW w:w="1526" w:type="dxa"/>
            <w:tcBorders>
              <w:top w:val="single" w:sz="4" w:space="0" w:color="auto"/>
              <w:bottom w:val="single" w:sz="12" w:space="0" w:color="auto"/>
              <w:right w:val="single" w:sz="2" w:space="0" w:color="auto"/>
            </w:tcBorders>
          </w:tcPr>
          <w:p w14:paraId="3E20441A" w14:textId="60B1D826" w:rsidR="00545AA5" w:rsidRPr="4EA96416" w:rsidRDefault="00545AA5" w:rsidP="4EA96416">
            <w:pPr>
              <w:jc w:val="right"/>
              <w:rPr>
                <w:rFonts w:ascii="Arial" w:hAnsi="Arial" w:cs="Arial"/>
              </w:rPr>
            </w:pPr>
            <w:r>
              <w:rPr>
                <w:rFonts w:ascii="Arial" w:hAnsi="Arial" w:cs="Arial"/>
              </w:rPr>
              <w:t>1.1.2021</w:t>
            </w:r>
          </w:p>
        </w:tc>
        <w:tc>
          <w:tcPr>
            <w:tcW w:w="2268" w:type="dxa"/>
            <w:tcBorders>
              <w:top w:val="single" w:sz="4" w:space="0" w:color="auto"/>
              <w:left w:val="single" w:sz="2" w:space="0" w:color="auto"/>
              <w:bottom w:val="single" w:sz="12" w:space="0" w:color="auto"/>
              <w:right w:val="single" w:sz="2" w:space="0" w:color="auto"/>
            </w:tcBorders>
          </w:tcPr>
          <w:p w14:paraId="76E1760E" w14:textId="08A4F611" w:rsidR="00545AA5" w:rsidRPr="4EA96416" w:rsidRDefault="00545AA5" w:rsidP="4EA96416">
            <w:pPr>
              <w:jc w:val="right"/>
              <w:rPr>
                <w:rFonts w:ascii="Arial" w:eastAsia="Arial" w:hAnsi="Arial" w:cs="Arial"/>
              </w:rPr>
            </w:pPr>
            <w:r>
              <w:rPr>
                <w:rFonts w:ascii="Arial" w:eastAsia="Arial" w:hAnsi="Arial" w:cs="Arial"/>
              </w:rPr>
              <w:t xml:space="preserve">29,05 </w:t>
            </w:r>
            <w:r w:rsidRPr="4EA96416">
              <w:rPr>
                <w:rFonts w:ascii="Arial" w:eastAsia="Arial" w:hAnsi="Arial" w:cs="Arial"/>
              </w:rPr>
              <w:t>€</w:t>
            </w:r>
            <w:r>
              <w:rPr>
                <w:rFonts w:ascii="Arial" w:eastAsia="Arial" w:hAnsi="Arial" w:cs="Arial"/>
              </w:rPr>
              <w:t xml:space="preserve"> </w:t>
            </w:r>
          </w:p>
        </w:tc>
        <w:tc>
          <w:tcPr>
            <w:tcW w:w="3846" w:type="dxa"/>
            <w:tcBorders>
              <w:top w:val="single" w:sz="4" w:space="0" w:color="auto"/>
              <w:left w:val="single" w:sz="2" w:space="0" w:color="auto"/>
              <w:bottom w:val="single" w:sz="12" w:space="0" w:color="auto"/>
            </w:tcBorders>
          </w:tcPr>
          <w:p w14:paraId="427AF2CB" w14:textId="3C4C4606" w:rsidR="00545AA5" w:rsidRPr="4EA96416" w:rsidRDefault="00545AA5" w:rsidP="4EA96416">
            <w:pPr>
              <w:rPr>
                <w:rFonts w:ascii="Arial" w:eastAsia="Arial" w:hAnsi="Arial" w:cs="Arial"/>
              </w:rPr>
            </w:pPr>
            <w:r>
              <w:rPr>
                <w:rFonts w:ascii="Arial" w:eastAsia="Arial" w:hAnsi="Arial" w:cs="Arial"/>
              </w:rPr>
              <w:t>Indeksitarkistus</w:t>
            </w:r>
          </w:p>
        </w:tc>
      </w:tr>
    </w:tbl>
    <w:p w14:paraId="4AAEA470" w14:textId="77777777" w:rsidR="00011679" w:rsidRDefault="00011679">
      <w:pPr>
        <w:rPr>
          <w:sz w:val="32"/>
        </w:rPr>
      </w:pPr>
      <w:r>
        <w:br w:type="page"/>
      </w:r>
    </w:p>
    <w:p w14:paraId="28E73BA0" w14:textId="77777777" w:rsidR="002D34BE" w:rsidRDefault="002D34BE" w:rsidP="00BC075B">
      <w:pPr>
        <w:pStyle w:val="DokOtsikko1"/>
        <w:spacing w:before="360"/>
      </w:pPr>
      <w:bookmarkStart w:id="19" w:name="_Toc29928252"/>
      <w:r>
        <w:lastRenderedPageBreak/>
        <w:t>Korotetut vanhempainpäivärahat vuodesta 2007</w:t>
      </w:r>
      <w:bookmarkEnd w:id="1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4A3085" w:rsidRPr="00BC075B" w14:paraId="196059B3" w14:textId="77777777" w:rsidTr="004A3085">
        <w:trPr>
          <w:trHeight w:val="280"/>
        </w:trPr>
        <w:tc>
          <w:tcPr>
            <w:tcW w:w="1775" w:type="dxa"/>
            <w:shd w:val="clear" w:color="auto" w:fill="D9D9D9"/>
            <w:noWrap/>
            <w:hideMark/>
          </w:tcPr>
          <w:p w14:paraId="49E721EC" w14:textId="77777777" w:rsidR="004A3085" w:rsidRPr="00BC075B" w:rsidRDefault="004A3085" w:rsidP="005D6297">
            <w:pPr>
              <w:rPr>
                <w:rFonts w:ascii="Arial" w:hAnsi="Arial" w:cs="Arial"/>
                <w:b/>
                <w:lang w:eastAsia="fi-FI"/>
              </w:rPr>
            </w:pPr>
            <w:r w:rsidRPr="00BC075B">
              <w:rPr>
                <w:rFonts w:ascii="Arial" w:hAnsi="Arial" w:cs="Arial"/>
                <w:b/>
                <w:lang w:eastAsia="fi-FI"/>
              </w:rPr>
              <w:t>Makro</w:t>
            </w:r>
          </w:p>
        </w:tc>
        <w:tc>
          <w:tcPr>
            <w:tcW w:w="2811" w:type="dxa"/>
            <w:shd w:val="clear" w:color="auto" w:fill="D9D9D9"/>
            <w:hideMark/>
          </w:tcPr>
          <w:p w14:paraId="430D286F" w14:textId="77777777" w:rsidR="004A3085" w:rsidRPr="00BC075B" w:rsidRDefault="004A3085" w:rsidP="005D6297">
            <w:pPr>
              <w:rPr>
                <w:rFonts w:ascii="Arial" w:hAnsi="Arial" w:cs="Arial"/>
                <w:b/>
                <w:lang w:eastAsia="fi-FI"/>
              </w:rPr>
            </w:pPr>
            <w:r w:rsidRPr="00BC075B">
              <w:rPr>
                <w:rFonts w:ascii="Arial" w:hAnsi="Arial" w:cs="Arial"/>
                <w:b/>
                <w:lang w:eastAsia="fi-FI"/>
              </w:rPr>
              <w:t>Makron selite</w:t>
            </w:r>
          </w:p>
        </w:tc>
        <w:tc>
          <w:tcPr>
            <w:tcW w:w="2582" w:type="dxa"/>
            <w:shd w:val="clear" w:color="auto" w:fill="D9D9D9"/>
            <w:hideMark/>
          </w:tcPr>
          <w:p w14:paraId="6AD51206" w14:textId="77777777" w:rsidR="004A3085" w:rsidRPr="00BC075B" w:rsidRDefault="004A3085" w:rsidP="005D6297">
            <w:pPr>
              <w:rPr>
                <w:rFonts w:ascii="Arial" w:hAnsi="Arial" w:cs="Arial"/>
                <w:b/>
                <w:lang w:eastAsia="fi-FI"/>
              </w:rPr>
            </w:pPr>
            <w:r w:rsidRPr="00BC075B">
              <w:rPr>
                <w:rFonts w:ascii="Arial" w:hAnsi="Arial" w:cs="Arial"/>
                <w:b/>
                <w:lang w:eastAsia="fi-FI"/>
              </w:rPr>
              <w:t>Käytetyt muuttujat</w:t>
            </w:r>
          </w:p>
        </w:tc>
        <w:tc>
          <w:tcPr>
            <w:tcW w:w="2399" w:type="dxa"/>
            <w:shd w:val="clear" w:color="auto" w:fill="D9D9D9"/>
            <w:hideMark/>
          </w:tcPr>
          <w:p w14:paraId="0B215902" w14:textId="77777777" w:rsidR="004A3085" w:rsidRPr="00BC075B" w:rsidRDefault="004A3085" w:rsidP="005D6297">
            <w:pPr>
              <w:rPr>
                <w:rFonts w:ascii="Arial" w:hAnsi="Arial" w:cs="Arial"/>
                <w:b/>
                <w:lang w:eastAsia="fi-FI"/>
              </w:rPr>
            </w:pPr>
            <w:r w:rsidRPr="00BC075B">
              <w:rPr>
                <w:rFonts w:ascii="Arial" w:hAnsi="Arial" w:cs="Arial"/>
                <w:b/>
                <w:lang w:eastAsia="fi-FI"/>
              </w:rPr>
              <w:t>Käytetyt parametrit</w:t>
            </w:r>
          </w:p>
        </w:tc>
      </w:tr>
      <w:tr w:rsidR="004A3085" w:rsidRPr="00C44B1D" w14:paraId="2F6CB488" w14:textId="77777777" w:rsidTr="004A3085">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05DF5CE"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KorVanhRahaKS</w:t>
            </w:r>
            <w:proofErr w:type="spellEnd"/>
            <w:r w:rsidRPr="00C44B1D">
              <w:rPr>
                <w:rFonts w:ascii="Arial" w:hAnsi="Arial" w:cs="Arial"/>
                <w:lang w:eastAsia="fi-FI"/>
              </w:rPr>
              <w:t xml:space="preserve">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FABA824" w14:textId="77777777" w:rsidR="004A3085" w:rsidRPr="00C44B1D" w:rsidRDefault="004A3085" w:rsidP="004A3085">
            <w:pPr>
              <w:rPr>
                <w:rFonts w:ascii="Arial" w:hAnsi="Arial" w:cs="Arial"/>
                <w:lang w:eastAsia="fi-FI"/>
              </w:rPr>
            </w:pPr>
            <w:r w:rsidRPr="00C44B1D">
              <w:rPr>
                <w:rFonts w:ascii="Arial" w:hAnsi="Arial" w:cs="Arial"/>
                <w:lang w:eastAsia="fi-FI"/>
              </w:rPr>
              <w:t>Korotettu vanhempainpäiväraha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75E51C9"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mvuosi</w:t>
            </w:r>
            <w:proofErr w:type="spellEnd"/>
            <w:r w:rsidRPr="00C44B1D">
              <w:rPr>
                <w:rFonts w:ascii="Arial" w:hAnsi="Arial" w:cs="Arial"/>
                <w:lang w:eastAsia="fi-FI"/>
              </w:rPr>
              <w:t xml:space="preserve">, </w:t>
            </w:r>
            <w:proofErr w:type="spellStart"/>
            <w:r w:rsidRPr="00C44B1D">
              <w:rPr>
                <w:rFonts w:ascii="Arial" w:hAnsi="Arial" w:cs="Arial"/>
                <w:lang w:eastAsia="fi-FI"/>
              </w:rPr>
              <w:t>mkuuk</w:t>
            </w:r>
            <w:proofErr w:type="spellEnd"/>
            <w:r w:rsidRPr="00C44B1D">
              <w:rPr>
                <w:rFonts w:ascii="Arial" w:hAnsi="Arial" w:cs="Arial"/>
                <w:lang w:eastAsia="fi-FI"/>
              </w:rPr>
              <w:t xml:space="preserve">, </w:t>
            </w:r>
            <w:proofErr w:type="spellStart"/>
            <w:r w:rsidRPr="00C44B1D">
              <w:rPr>
                <w:rFonts w:ascii="Arial" w:hAnsi="Arial" w:cs="Arial"/>
                <w:lang w:eastAsia="fi-FI"/>
              </w:rPr>
              <w:t>minf</w:t>
            </w:r>
            <w:proofErr w:type="spellEnd"/>
            <w:r w:rsidRPr="00C44B1D">
              <w:rPr>
                <w:rFonts w:ascii="Arial" w:hAnsi="Arial" w:cs="Arial"/>
                <w:lang w:eastAsia="fi-FI"/>
              </w:rPr>
              <w:t xml:space="preserve">, </w:t>
            </w:r>
            <w:proofErr w:type="spellStart"/>
            <w:r w:rsidRPr="00C44B1D">
              <w:rPr>
                <w:rFonts w:ascii="Arial" w:hAnsi="Arial" w:cs="Arial"/>
                <w:lang w:eastAsia="fi-FI"/>
              </w:rPr>
              <w:t>ait</w:t>
            </w:r>
            <w:proofErr w:type="spellEnd"/>
            <w:r w:rsidRPr="00C44B1D">
              <w:rPr>
                <w:rFonts w:ascii="Arial" w:hAnsi="Arial" w:cs="Arial"/>
                <w:lang w:eastAsia="fi-FI"/>
              </w:rPr>
              <w:t>, lapsia, tulo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874444A"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PalkVah</w:t>
            </w:r>
            <w:proofErr w:type="spellEnd"/>
            <w:r w:rsidRPr="00C44B1D">
              <w:rPr>
                <w:rFonts w:ascii="Arial" w:hAnsi="Arial" w:cs="Arial"/>
                <w:lang w:eastAsia="fi-FI"/>
              </w:rPr>
              <w:t xml:space="preserve">, SRaja3, </w:t>
            </w:r>
            <w:proofErr w:type="spellStart"/>
            <w:r w:rsidRPr="00C44B1D">
              <w:rPr>
                <w:rFonts w:ascii="Arial" w:hAnsi="Arial" w:cs="Arial"/>
                <w:lang w:eastAsia="fi-FI"/>
              </w:rPr>
              <w:t>KorProsAit</w:t>
            </w:r>
            <w:proofErr w:type="spellEnd"/>
            <w:r w:rsidRPr="00C44B1D">
              <w:rPr>
                <w:rFonts w:ascii="Arial" w:hAnsi="Arial" w:cs="Arial"/>
                <w:lang w:eastAsia="fi-FI"/>
              </w:rPr>
              <w:t xml:space="preserve">, KorPros1, KorPros2, </w:t>
            </w:r>
            <w:proofErr w:type="spellStart"/>
            <w:r w:rsidRPr="00C44B1D">
              <w:rPr>
                <w:rFonts w:ascii="Arial" w:hAnsi="Arial" w:cs="Arial"/>
                <w:lang w:eastAsia="fi-FI"/>
              </w:rPr>
              <w:t>VanhMin</w:t>
            </w:r>
            <w:proofErr w:type="spellEnd"/>
            <w:r w:rsidRPr="00C44B1D">
              <w:rPr>
                <w:rFonts w:ascii="Arial" w:hAnsi="Arial" w:cs="Arial"/>
                <w:lang w:eastAsia="fi-FI"/>
              </w:rPr>
              <w:t xml:space="preserve">, </w:t>
            </w:r>
            <w:proofErr w:type="spellStart"/>
            <w:r w:rsidRPr="00C44B1D">
              <w:rPr>
                <w:rFonts w:ascii="Arial" w:hAnsi="Arial" w:cs="Arial"/>
                <w:lang w:eastAsia="fi-FI"/>
              </w:rPr>
              <w:t>Spaivat</w:t>
            </w:r>
            <w:proofErr w:type="spellEnd"/>
          </w:p>
        </w:tc>
      </w:tr>
      <w:tr w:rsidR="004A3085" w:rsidRPr="00C44B1D" w14:paraId="28EF7589" w14:textId="77777777" w:rsidTr="004A3085">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856A397"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KorVanhRahaVS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ECEBE0F" w14:textId="77777777" w:rsidR="004A3085" w:rsidRPr="00C44B1D" w:rsidRDefault="004A3085" w:rsidP="004A3085">
            <w:pPr>
              <w:rPr>
                <w:rFonts w:ascii="Arial" w:hAnsi="Arial" w:cs="Arial"/>
                <w:lang w:eastAsia="fi-FI"/>
              </w:rPr>
            </w:pPr>
            <w:r w:rsidRPr="00C44B1D">
              <w:rPr>
                <w:rFonts w:ascii="Arial" w:hAnsi="Arial" w:cs="Arial"/>
                <w:lang w:eastAsia="fi-FI"/>
              </w:rPr>
              <w:t>Korotettu vanhempainpäiväraha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4C5E15FF" w14:textId="77777777" w:rsidR="004A3085" w:rsidRPr="00C44B1D" w:rsidRDefault="004A3085" w:rsidP="004A3085">
            <w:pPr>
              <w:rPr>
                <w:rFonts w:ascii="Arial" w:hAnsi="Arial" w:cs="Arial"/>
                <w:lang w:eastAsia="fi-FI"/>
              </w:rPr>
            </w:pPr>
            <w:proofErr w:type="spellStart"/>
            <w:proofErr w:type="gramStart"/>
            <w:r w:rsidRPr="00C44B1D">
              <w:rPr>
                <w:rFonts w:ascii="Arial" w:hAnsi="Arial" w:cs="Arial"/>
                <w:lang w:eastAsia="fi-FI"/>
              </w:rPr>
              <w:t>mvuosi</w:t>
            </w:r>
            <w:proofErr w:type="spellEnd"/>
            <w:r w:rsidRPr="00C44B1D">
              <w:rPr>
                <w:rFonts w:ascii="Arial" w:hAnsi="Arial" w:cs="Arial"/>
                <w:lang w:eastAsia="fi-FI"/>
              </w:rPr>
              <w:t xml:space="preserve">,  </w:t>
            </w:r>
            <w:proofErr w:type="spellStart"/>
            <w:r w:rsidRPr="00C44B1D">
              <w:rPr>
                <w:rFonts w:ascii="Arial" w:hAnsi="Arial" w:cs="Arial"/>
                <w:lang w:eastAsia="fi-FI"/>
              </w:rPr>
              <w:t>minf</w:t>
            </w:r>
            <w:proofErr w:type="spellEnd"/>
            <w:proofErr w:type="gramEnd"/>
            <w:r w:rsidRPr="00C44B1D">
              <w:rPr>
                <w:rFonts w:ascii="Arial" w:hAnsi="Arial" w:cs="Arial"/>
                <w:lang w:eastAsia="fi-FI"/>
              </w:rPr>
              <w:t xml:space="preserve">, </w:t>
            </w:r>
            <w:proofErr w:type="spellStart"/>
            <w:r w:rsidRPr="00C44B1D">
              <w:rPr>
                <w:rFonts w:ascii="Arial" w:hAnsi="Arial" w:cs="Arial"/>
                <w:lang w:eastAsia="fi-FI"/>
              </w:rPr>
              <w:t>ait</w:t>
            </w:r>
            <w:proofErr w:type="spellEnd"/>
            <w:r w:rsidRPr="00C44B1D">
              <w:rPr>
                <w:rFonts w:ascii="Arial" w:hAnsi="Arial" w:cs="Arial"/>
                <w:lang w:eastAsia="fi-FI"/>
              </w:rPr>
              <w:t>, lapsia, tulo</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07EBB97" w14:textId="77777777" w:rsidR="004A3085" w:rsidRPr="00C44B1D" w:rsidRDefault="004A3085" w:rsidP="004A3085">
            <w:pPr>
              <w:rPr>
                <w:rFonts w:ascii="Arial" w:hAnsi="Arial" w:cs="Arial"/>
                <w:lang w:eastAsia="fi-FI"/>
              </w:rPr>
            </w:pPr>
          </w:p>
        </w:tc>
      </w:tr>
      <w:tr w:rsidR="004A3085" w:rsidRPr="00C44B1D" w14:paraId="4CB8D203" w14:textId="77777777" w:rsidTr="004A3085">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57CCEE8"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VanhPRahaKS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01A4E5C" w14:textId="77777777" w:rsidR="004A3085" w:rsidRPr="00C44B1D" w:rsidRDefault="003264E3" w:rsidP="004A3085">
            <w:pPr>
              <w:rPr>
                <w:rFonts w:ascii="Arial" w:hAnsi="Arial" w:cs="Arial"/>
                <w:lang w:eastAsia="fi-FI"/>
              </w:rPr>
            </w:pPr>
            <w:r w:rsidRPr="00C44B1D">
              <w:rPr>
                <w:rFonts w:ascii="Arial" w:hAnsi="Arial" w:cs="Arial"/>
                <w:lang w:eastAsia="fi-FI"/>
              </w:rPr>
              <w:t>Erisuuruiset</w:t>
            </w:r>
            <w:r w:rsidR="004A3085" w:rsidRPr="00C44B1D">
              <w:rPr>
                <w:rFonts w:ascii="Arial" w:hAnsi="Arial" w:cs="Arial"/>
                <w:lang w:eastAsia="fi-FI"/>
              </w:rPr>
              <w:t xml:space="preserve"> vanhempainpäivärahat päivätasolla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C3CDC1E"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mvuosi</w:t>
            </w:r>
            <w:proofErr w:type="spellEnd"/>
            <w:r w:rsidRPr="00C44B1D">
              <w:rPr>
                <w:rFonts w:ascii="Arial" w:hAnsi="Arial" w:cs="Arial"/>
                <w:lang w:eastAsia="fi-FI"/>
              </w:rPr>
              <w:t xml:space="preserve">, </w:t>
            </w:r>
            <w:proofErr w:type="spellStart"/>
            <w:r w:rsidRPr="00C44B1D">
              <w:rPr>
                <w:rFonts w:ascii="Arial" w:hAnsi="Arial" w:cs="Arial"/>
                <w:lang w:eastAsia="fi-FI"/>
              </w:rPr>
              <w:t>mkuuk</w:t>
            </w:r>
            <w:proofErr w:type="spellEnd"/>
            <w:r w:rsidRPr="00C44B1D">
              <w:rPr>
                <w:rFonts w:ascii="Arial" w:hAnsi="Arial" w:cs="Arial"/>
                <w:lang w:eastAsia="fi-FI"/>
              </w:rPr>
              <w:t xml:space="preserve">, </w:t>
            </w:r>
            <w:proofErr w:type="spellStart"/>
            <w:r w:rsidRPr="00C44B1D">
              <w:rPr>
                <w:rFonts w:ascii="Arial" w:hAnsi="Arial" w:cs="Arial"/>
                <w:lang w:eastAsia="fi-FI"/>
              </w:rPr>
              <w:t>minf</w:t>
            </w:r>
            <w:proofErr w:type="spellEnd"/>
            <w:r w:rsidRPr="00C44B1D">
              <w:rPr>
                <w:rFonts w:ascii="Arial" w:hAnsi="Arial" w:cs="Arial"/>
                <w:lang w:eastAsia="fi-FI"/>
              </w:rPr>
              <w:t xml:space="preserve">, </w:t>
            </w:r>
            <w:proofErr w:type="spellStart"/>
            <w:r w:rsidRPr="00C44B1D">
              <w:rPr>
                <w:rFonts w:ascii="Arial" w:hAnsi="Arial" w:cs="Arial"/>
                <w:lang w:eastAsia="fi-FI"/>
              </w:rPr>
              <w:t>ait</w:t>
            </w:r>
            <w:proofErr w:type="spellEnd"/>
            <w:r w:rsidRPr="00C44B1D">
              <w:rPr>
                <w:rFonts w:ascii="Arial" w:hAnsi="Arial" w:cs="Arial"/>
                <w:lang w:eastAsia="fi-FI"/>
              </w:rPr>
              <w:t xml:space="preserve">, </w:t>
            </w:r>
            <w:proofErr w:type="spellStart"/>
            <w:r w:rsidRPr="00C44B1D">
              <w:rPr>
                <w:rFonts w:ascii="Arial" w:hAnsi="Arial" w:cs="Arial"/>
                <w:lang w:eastAsia="fi-FI"/>
              </w:rPr>
              <w:t>kor</w:t>
            </w:r>
            <w:proofErr w:type="spellEnd"/>
            <w:r w:rsidRPr="00C44B1D">
              <w:rPr>
                <w:rFonts w:ascii="Arial" w:hAnsi="Arial" w:cs="Arial"/>
                <w:lang w:eastAsia="fi-FI"/>
              </w:rPr>
              <w:t xml:space="preserve">, </w:t>
            </w:r>
            <w:proofErr w:type="spellStart"/>
            <w:r w:rsidRPr="00C44B1D">
              <w:rPr>
                <w:rFonts w:ascii="Arial" w:hAnsi="Arial" w:cs="Arial"/>
                <w:lang w:eastAsia="fi-FI"/>
              </w:rPr>
              <w:t>norm</w:t>
            </w:r>
            <w:proofErr w:type="spellEnd"/>
            <w:r w:rsidRPr="00C44B1D">
              <w:rPr>
                <w:rFonts w:ascii="Arial" w:hAnsi="Arial" w:cs="Arial"/>
                <w:lang w:eastAsia="fi-FI"/>
              </w:rPr>
              <w:t xml:space="preserve">, lapsia, </w:t>
            </w:r>
            <w:proofErr w:type="spellStart"/>
            <w:r w:rsidRPr="00C44B1D">
              <w:rPr>
                <w:rFonts w:ascii="Arial" w:hAnsi="Arial" w:cs="Arial"/>
                <w:lang w:eastAsia="fi-FI"/>
              </w:rPr>
              <w:t>vanhtulo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35D52352" w14:textId="77777777" w:rsidR="004A3085" w:rsidRPr="00C44B1D" w:rsidRDefault="004A3085" w:rsidP="004A3085">
            <w:pPr>
              <w:rPr>
                <w:rFonts w:ascii="Arial" w:hAnsi="Arial" w:cs="Arial"/>
                <w:lang w:eastAsia="fi-FI"/>
              </w:rPr>
            </w:pPr>
            <w:r w:rsidRPr="00C44B1D">
              <w:rPr>
                <w:rFonts w:ascii="Arial" w:hAnsi="Arial" w:cs="Arial"/>
                <w:lang w:eastAsia="fi-FI"/>
              </w:rPr>
              <w:t>S</w:t>
            </w:r>
            <w:r w:rsidR="00F55865" w:rsidRPr="00C44B1D">
              <w:rPr>
                <w:rFonts w:ascii="Arial" w:hAnsi="Arial" w:cs="Arial"/>
                <w:lang w:eastAsia="fi-FI"/>
              </w:rPr>
              <w:t>p</w:t>
            </w:r>
            <w:r w:rsidRPr="00C44B1D">
              <w:rPr>
                <w:rFonts w:ascii="Arial" w:hAnsi="Arial" w:cs="Arial"/>
                <w:lang w:eastAsia="fi-FI"/>
              </w:rPr>
              <w:t>ros1, S</w:t>
            </w:r>
            <w:r w:rsidR="00F55865" w:rsidRPr="00C44B1D">
              <w:rPr>
                <w:rFonts w:ascii="Arial" w:hAnsi="Arial" w:cs="Arial"/>
                <w:lang w:eastAsia="fi-FI"/>
              </w:rPr>
              <w:t>p</w:t>
            </w:r>
            <w:r w:rsidRPr="00C44B1D">
              <w:rPr>
                <w:rFonts w:ascii="Arial" w:hAnsi="Arial" w:cs="Arial"/>
                <w:lang w:eastAsia="fi-FI"/>
              </w:rPr>
              <w:t>ros2</w:t>
            </w:r>
            <w:r w:rsidR="008752C9">
              <w:rPr>
                <w:rFonts w:ascii="Arial" w:hAnsi="Arial" w:cs="Arial"/>
                <w:lang w:eastAsia="fi-FI"/>
              </w:rPr>
              <w:t>Vanh</w:t>
            </w:r>
            <w:r w:rsidRPr="00C44B1D">
              <w:rPr>
                <w:rFonts w:ascii="Arial" w:hAnsi="Arial" w:cs="Arial"/>
                <w:lang w:eastAsia="fi-FI"/>
              </w:rPr>
              <w:t>, S</w:t>
            </w:r>
            <w:r w:rsidR="00F55865" w:rsidRPr="00C44B1D">
              <w:rPr>
                <w:rFonts w:ascii="Arial" w:hAnsi="Arial" w:cs="Arial"/>
                <w:lang w:eastAsia="fi-FI"/>
              </w:rPr>
              <w:t>p</w:t>
            </w:r>
            <w:r w:rsidRPr="00C44B1D">
              <w:rPr>
                <w:rFonts w:ascii="Arial" w:hAnsi="Arial" w:cs="Arial"/>
                <w:lang w:eastAsia="fi-FI"/>
              </w:rPr>
              <w:t>ros3, S</w:t>
            </w:r>
            <w:r w:rsidR="00F55865" w:rsidRPr="00C44B1D">
              <w:rPr>
                <w:rFonts w:ascii="Arial" w:hAnsi="Arial" w:cs="Arial"/>
                <w:lang w:eastAsia="fi-FI"/>
              </w:rPr>
              <w:t>r</w:t>
            </w:r>
            <w:r w:rsidRPr="00C44B1D">
              <w:rPr>
                <w:rFonts w:ascii="Arial" w:hAnsi="Arial" w:cs="Arial"/>
                <w:lang w:eastAsia="fi-FI"/>
              </w:rPr>
              <w:t>aja1, S</w:t>
            </w:r>
            <w:r w:rsidR="00F55865" w:rsidRPr="00C44B1D">
              <w:rPr>
                <w:rFonts w:ascii="Arial" w:hAnsi="Arial" w:cs="Arial"/>
                <w:lang w:eastAsia="fi-FI"/>
              </w:rPr>
              <w:t>r</w:t>
            </w:r>
            <w:r w:rsidRPr="00C44B1D">
              <w:rPr>
                <w:rFonts w:ascii="Arial" w:hAnsi="Arial" w:cs="Arial"/>
                <w:lang w:eastAsia="fi-FI"/>
              </w:rPr>
              <w:t>aja2</w:t>
            </w:r>
            <w:r w:rsidR="008752C9">
              <w:rPr>
                <w:rFonts w:ascii="Arial" w:hAnsi="Arial" w:cs="Arial"/>
                <w:lang w:eastAsia="fi-FI"/>
              </w:rPr>
              <w:t>Vanh</w:t>
            </w:r>
            <w:r w:rsidRPr="00C44B1D">
              <w:rPr>
                <w:rFonts w:ascii="Arial" w:hAnsi="Arial" w:cs="Arial"/>
                <w:lang w:eastAsia="fi-FI"/>
              </w:rPr>
              <w:t>, S</w:t>
            </w:r>
            <w:r w:rsidR="00F55865" w:rsidRPr="00C44B1D">
              <w:rPr>
                <w:rFonts w:ascii="Arial" w:hAnsi="Arial" w:cs="Arial"/>
                <w:lang w:eastAsia="fi-FI"/>
              </w:rPr>
              <w:t>r</w:t>
            </w:r>
            <w:r w:rsidRPr="00C44B1D">
              <w:rPr>
                <w:rFonts w:ascii="Arial" w:hAnsi="Arial" w:cs="Arial"/>
                <w:lang w:eastAsia="fi-FI"/>
              </w:rPr>
              <w:t xml:space="preserve">aja3, KorPros1, KorPros2, </w:t>
            </w:r>
            <w:proofErr w:type="spellStart"/>
            <w:r w:rsidRPr="00C44B1D">
              <w:rPr>
                <w:rFonts w:ascii="Arial" w:hAnsi="Arial" w:cs="Arial"/>
                <w:lang w:eastAsia="fi-FI"/>
              </w:rPr>
              <w:t>KorProsAit</w:t>
            </w:r>
            <w:proofErr w:type="spellEnd"/>
            <w:r w:rsidRPr="00C44B1D">
              <w:rPr>
                <w:rFonts w:ascii="Arial" w:hAnsi="Arial" w:cs="Arial"/>
                <w:lang w:eastAsia="fi-FI"/>
              </w:rPr>
              <w:t xml:space="preserve">, </w:t>
            </w:r>
            <w:proofErr w:type="spellStart"/>
            <w:r w:rsidRPr="00C44B1D">
              <w:rPr>
                <w:rFonts w:ascii="Arial" w:hAnsi="Arial" w:cs="Arial"/>
                <w:lang w:eastAsia="fi-FI"/>
              </w:rPr>
              <w:t>VanhMin</w:t>
            </w:r>
            <w:proofErr w:type="spellEnd"/>
          </w:p>
        </w:tc>
      </w:tr>
      <w:tr w:rsidR="004A3085" w:rsidRPr="00C44B1D" w14:paraId="198A89D1" w14:textId="77777777" w:rsidTr="004A3085">
        <w:trPr>
          <w:trHeight w:val="274"/>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95D9308"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VanhRahaTuloS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5DE80DC" w14:textId="77777777" w:rsidR="004A3085" w:rsidRPr="00C44B1D" w:rsidRDefault="004A3085" w:rsidP="004A3085">
            <w:pPr>
              <w:rPr>
                <w:rFonts w:ascii="Arial" w:hAnsi="Arial" w:cs="Arial"/>
                <w:lang w:eastAsia="fi-FI"/>
              </w:rPr>
            </w:pPr>
            <w:r w:rsidRPr="00C44B1D">
              <w:rPr>
                <w:rFonts w:ascii="Arial" w:hAnsi="Arial" w:cs="Arial"/>
                <w:lang w:eastAsia="fi-FI"/>
              </w:rPr>
              <w:t>Vanhempainpäivärahojen perusteena oleva tulo kuukausitasolla, kun koko päivärahatulo ja erilaisten tasojen päivät tiedetään</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402416E"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mvuosi</w:t>
            </w:r>
            <w:proofErr w:type="spellEnd"/>
            <w:r w:rsidRPr="00C44B1D">
              <w:rPr>
                <w:rFonts w:ascii="Arial" w:hAnsi="Arial" w:cs="Arial"/>
                <w:lang w:eastAsia="fi-FI"/>
              </w:rPr>
              <w:t xml:space="preserve">, </w:t>
            </w:r>
            <w:proofErr w:type="spellStart"/>
            <w:r w:rsidRPr="00C44B1D">
              <w:rPr>
                <w:rFonts w:ascii="Arial" w:hAnsi="Arial" w:cs="Arial"/>
                <w:lang w:eastAsia="fi-FI"/>
              </w:rPr>
              <w:t>normpaiv</w:t>
            </w:r>
            <w:proofErr w:type="spellEnd"/>
            <w:r w:rsidRPr="00C44B1D">
              <w:rPr>
                <w:rFonts w:ascii="Arial" w:hAnsi="Arial" w:cs="Arial"/>
                <w:lang w:eastAsia="fi-FI"/>
              </w:rPr>
              <w:t xml:space="preserve">, korpaiv90, korpaiv75, </w:t>
            </w:r>
            <w:proofErr w:type="spellStart"/>
            <w:r w:rsidRPr="00C44B1D">
              <w:rPr>
                <w:rFonts w:ascii="Arial" w:hAnsi="Arial" w:cs="Arial"/>
                <w:lang w:eastAsia="fi-FI"/>
              </w:rPr>
              <w:t>praha</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594D3B4" w14:textId="77777777" w:rsidR="004A3085" w:rsidRPr="00C44B1D" w:rsidRDefault="004A3085" w:rsidP="004A3085">
            <w:pPr>
              <w:rPr>
                <w:rFonts w:ascii="Arial" w:hAnsi="Arial" w:cs="Arial"/>
                <w:lang w:eastAsia="fi-FI"/>
              </w:rPr>
            </w:pPr>
            <w:proofErr w:type="spellStart"/>
            <w:r w:rsidRPr="00C44B1D">
              <w:rPr>
                <w:rFonts w:ascii="Arial" w:hAnsi="Arial" w:cs="Arial"/>
                <w:lang w:eastAsia="fi-FI"/>
              </w:rPr>
              <w:t>VanhMin</w:t>
            </w:r>
            <w:proofErr w:type="spellEnd"/>
          </w:p>
        </w:tc>
      </w:tr>
    </w:tbl>
    <w:p w14:paraId="72D5E034" w14:textId="77777777" w:rsidR="002D34BE" w:rsidRDefault="002D34BE" w:rsidP="00BC075B">
      <w:pPr>
        <w:pStyle w:val="Selitys"/>
        <w:spacing w:before="240"/>
        <w:jc w:val="both"/>
      </w:pPr>
      <w:r>
        <w:t xml:space="preserve">Vanhempainpäivärahoja koskevaan lainsäädäntöön tuli vuoden 2007 alusta lähtien huomattavia muutoksia, jotka sisältyvät lakiin 22.12.2006/1342. Tässä laissa määritellään päivärahoille kaksi uutta tasoa, joissa päiväraha on joko </w:t>
      </w:r>
      <w:r w:rsidR="0035592F">
        <w:t>75 prosenttia tai 90 prosenttia vuosityötulosta tiettyyn tulorajaan asti. Näistä päivärahoista on säädetty seuraavasti:</w:t>
      </w:r>
    </w:p>
    <w:p w14:paraId="12071D76" w14:textId="77777777" w:rsidR="0035592F" w:rsidRDefault="00194D2C" w:rsidP="007F390D">
      <w:pPr>
        <w:pStyle w:val="Pyklnotsikko"/>
      </w:pPr>
      <w:bookmarkStart w:id="20" w:name="L11"/>
      <w:r>
        <w:br/>
      </w:r>
      <w:r w:rsidR="0035592F">
        <w:t>11 luku</w:t>
      </w:r>
      <w:bookmarkEnd w:id="20"/>
      <w:r w:rsidR="0035592F">
        <w:t xml:space="preserve"> </w:t>
      </w:r>
    </w:p>
    <w:p w14:paraId="3601E101" w14:textId="77777777" w:rsidR="0035592F" w:rsidRDefault="0035592F" w:rsidP="007F390D">
      <w:pPr>
        <w:pStyle w:val="Pyklnotsikko"/>
      </w:pPr>
      <w:r>
        <w:t>Päivärahaetuuksien määrä</w:t>
      </w:r>
    </w:p>
    <w:p w14:paraId="0121B27E" w14:textId="77777777" w:rsidR="0035592F" w:rsidRDefault="0035592F" w:rsidP="007F390D">
      <w:pPr>
        <w:pStyle w:val="Pyklnotsikko"/>
      </w:pPr>
      <w:r>
        <w:t xml:space="preserve">1 § </w:t>
      </w:r>
    </w:p>
    <w:p w14:paraId="04C9380F" w14:textId="77777777" w:rsidR="0035592F" w:rsidRDefault="0035592F" w:rsidP="007F390D">
      <w:pPr>
        <w:pStyle w:val="Pyklnotsikko"/>
      </w:pPr>
      <w:r>
        <w:t>Päivärahaetuuksien määrä työtulojen perusteella</w:t>
      </w:r>
    </w:p>
    <w:p w14:paraId="36785857" w14:textId="77777777" w:rsidR="0035592F" w:rsidRDefault="0035592F" w:rsidP="0035592F">
      <w:pPr>
        <w:pStyle w:val="Pyklteksti"/>
      </w:pPr>
      <w:r>
        <w:t>Sen estämättä, mitä 1 momentissa säädetään:</w:t>
      </w:r>
    </w:p>
    <w:p w14:paraId="41E1CC1E" w14:textId="77777777" w:rsidR="0035592F" w:rsidRDefault="0035592F" w:rsidP="0035592F">
      <w:pPr>
        <w:pStyle w:val="Pyklteksti"/>
      </w:pPr>
      <w:r>
        <w:t>1) äitiysrahan määrä on 56 ensimmäisen arkipäivän ajalta 90 prosenttia vakuutetun verotuksessa todettujen vuosityötulojen kolmassadasosasta, jos vuosityötulot eivät ylitä 41 110 euroa; tämän ylittävästä osasta äitiysrahan määrä on 32,5 prosenttia vuosityötulon kolmassadasosasta;</w:t>
      </w:r>
    </w:p>
    <w:p w14:paraId="0E607291" w14:textId="77777777" w:rsidR="0035592F" w:rsidRDefault="0035592F" w:rsidP="005E4A97">
      <w:pPr>
        <w:pStyle w:val="Pyklteksti"/>
      </w:pPr>
      <w:r>
        <w:t>2) äidille maksettavan vanhempainrahan määrä on 30 ensimmäisen arkipäivän ajalta 75 prosenttia vakuutetun verotuksessa todettujen vuosityötulojen kolmassadasosasta, jos vuosityötulot eivät ylitä 41 110 euroa; tämän ylittävästä osasta äidille maksettavan vanhempainrahan määrä on 32,5 prosenttia vuosityötulon kolmassadasosasta; sekä</w:t>
      </w:r>
    </w:p>
    <w:p w14:paraId="2517EC16" w14:textId="77777777" w:rsidR="0035592F" w:rsidRDefault="0035592F" w:rsidP="005E4A97">
      <w:pPr>
        <w:pStyle w:val="Pyklteksti"/>
      </w:pPr>
      <w:r>
        <w:t>3) isälle maksettavan vanhempainrahan ja isäkuukauden isyysrahan määrä on 30 ensimmäisen isälle maksettavan arkipäivän ajalta 75 prosenttia vakuutetun verotuksessa todettujen vuosityötulojen kolmassadasosasta, jos vuosityötulot eivät ylitä 41 110 euroa; tämän ylittävästä osasta isälle maksettavan vanhempainpäivärahan määrä on 32,5 prosenttia vuosityötulon kolmassadasosasta.</w:t>
      </w:r>
    </w:p>
    <w:p w14:paraId="21C8BF71" w14:textId="77777777" w:rsidR="005D270C" w:rsidRDefault="0035592F" w:rsidP="00BC075B">
      <w:pPr>
        <w:pStyle w:val="Selitys"/>
        <w:spacing w:before="240" w:after="240"/>
        <w:jc w:val="both"/>
      </w:pPr>
      <w:r w:rsidRPr="00A302E3">
        <w:t>Koska tässä pykälässä oleva tuloraja 41 110 euroa (vuoden 2004 indeksitasossa) vastaa päivärahan laskukaavan pääsäännön mukaista kolmatta tulorajaa, sitä käsitellään samana parametrina.</w:t>
      </w:r>
      <w:r w:rsidR="00E271CE" w:rsidRPr="00A302E3">
        <w:t xml:space="preserve"> Korotetuilla päivärahajaksoilla on uudet kertoimet.</w:t>
      </w:r>
    </w:p>
    <w:p w14:paraId="2D65156A" w14:textId="77777777" w:rsidR="005D270C" w:rsidRDefault="005D270C" w:rsidP="000D2300">
      <w:pPr>
        <w:pStyle w:val="Selitys"/>
        <w:spacing w:before="0" w:after="0"/>
        <w:jc w:val="both"/>
        <w:rPr>
          <w:rFonts w:cs="Arial"/>
        </w:rPr>
      </w:pPr>
      <w:r>
        <w:t xml:space="preserve">Lailla </w:t>
      </w:r>
      <w:r>
        <w:rPr>
          <w:rFonts w:cs="Arial"/>
        </w:rPr>
        <w:t>31.12.2015/1658 tavallisen vanhempainpäivärahan laskenta erotettiin</w:t>
      </w:r>
      <w:r w:rsidR="0019122A">
        <w:rPr>
          <w:rFonts w:cs="Arial"/>
        </w:rPr>
        <w:t xml:space="preserve"> vuodesta 2016 alkaen</w:t>
      </w:r>
      <w:r>
        <w:rPr>
          <w:rFonts w:cs="Arial"/>
        </w:rPr>
        <w:t xml:space="preserve"> sairauspäivärahan laskennasta</w:t>
      </w:r>
      <w:r w:rsidR="00F571BA">
        <w:rPr>
          <w:rFonts w:cs="Arial"/>
        </w:rPr>
        <w:t xml:space="preserve"> ja ensimmäisen 30 päivän korotetusta vanhempainrahasta luovuttiin</w:t>
      </w:r>
      <w:r w:rsidR="005E4A97">
        <w:rPr>
          <w:rFonts w:cs="Arial"/>
        </w:rPr>
        <w:t xml:space="preserve"> (lain tulorajat ovat vuoden 2010 indeksitasossa)</w:t>
      </w:r>
      <w:r w:rsidR="00F571BA">
        <w:rPr>
          <w:rFonts w:cs="Arial"/>
        </w:rPr>
        <w:t>:</w:t>
      </w:r>
    </w:p>
    <w:p w14:paraId="19F3424D" w14:textId="77777777" w:rsidR="005E4A97" w:rsidRDefault="005E4A97" w:rsidP="000D2300">
      <w:pPr>
        <w:pStyle w:val="Pyklnotsikko"/>
        <w:spacing w:before="240"/>
      </w:pPr>
      <w:r>
        <w:t xml:space="preserve">1 § </w:t>
      </w:r>
    </w:p>
    <w:p w14:paraId="24433FB1" w14:textId="77777777" w:rsidR="005E4A97" w:rsidRDefault="005E4A97" w:rsidP="000D2300">
      <w:pPr>
        <w:pStyle w:val="Pyklnotsikko"/>
      </w:pPr>
      <w:r>
        <w:t>Päivärahaetuuksien määrä työtulojen perusteella</w:t>
      </w:r>
    </w:p>
    <w:p w14:paraId="42EF3A39" w14:textId="77777777" w:rsidR="00F571BA" w:rsidRPr="00F571BA" w:rsidRDefault="00F571BA" w:rsidP="000D2300">
      <w:pPr>
        <w:autoSpaceDE w:val="0"/>
        <w:autoSpaceDN w:val="0"/>
        <w:adjustRightInd w:val="0"/>
        <w:ind w:firstLine="1134"/>
        <w:rPr>
          <w:rFonts w:ascii="TimesNewRoman" w:hAnsi="TimesNewRoman" w:cs="TimesNewRoman"/>
          <w:lang w:eastAsia="ja-JP"/>
        </w:rPr>
      </w:pPr>
      <w:r w:rsidRPr="00F571BA">
        <w:rPr>
          <w:rFonts w:ascii="TimesNewRoman" w:hAnsi="TimesNewRoman" w:cs="TimesNewRoman"/>
          <w:lang w:eastAsia="ja-JP"/>
        </w:rPr>
        <w:t>Vanhempainpäivärahan ja erityishoitorahan määrä on 70 prosenttia vakuutetun verotuksessa</w:t>
      </w:r>
      <w:r>
        <w:rPr>
          <w:rFonts w:ascii="TimesNewRoman" w:hAnsi="TimesNewRoman" w:cs="TimesNewRoman"/>
          <w:lang w:eastAsia="ja-JP"/>
        </w:rPr>
        <w:t xml:space="preserve"> </w:t>
      </w:r>
      <w:r w:rsidRPr="00F571BA">
        <w:rPr>
          <w:rFonts w:ascii="TimesNewRoman" w:hAnsi="TimesNewRoman" w:cs="TimesNewRoman"/>
          <w:lang w:eastAsia="ja-JP"/>
        </w:rPr>
        <w:t>todettujen vuosityötulojen kolmassadasosasta, jos vuosityötulot eivät ylitä</w:t>
      </w:r>
      <w:r>
        <w:rPr>
          <w:rFonts w:ascii="TimesNewRoman" w:hAnsi="TimesNewRoman" w:cs="TimesNewRoman"/>
          <w:lang w:eastAsia="ja-JP"/>
        </w:rPr>
        <w:t xml:space="preserve"> </w:t>
      </w:r>
      <w:r w:rsidRPr="00F571BA">
        <w:rPr>
          <w:rFonts w:ascii="TimesNewRoman" w:hAnsi="TimesNewRoman" w:cs="TimesNewRoman"/>
          <w:lang w:eastAsia="ja-JP"/>
        </w:rPr>
        <w:t>32</w:t>
      </w:r>
      <w:r w:rsidR="005E4A97">
        <w:rPr>
          <w:rFonts w:ascii="TimesNewRoman" w:hAnsi="TimesNewRoman" w:cs="TimesNewRoman"/>
          <w:lang w:eastAsia="ja-JP"/>
        </w:rPr>
        <w:t xml:space="preserve"> </w:t>
      </w:r>
      <w:r w:rsidRPr="00F571BA">
        <w:rPr>
          <w:rFonts w:ascii="TimesNewRoman" w:hAnsi="TimesNewRoman" w:cs="TimesNewRoman"/>
          <w:lang w:eastAsia="ja-JP"/>
        </w:rPr>
        <w:t>892 euroa. Tämän ylittävästä osasta 50</w:t>
      </w:r>
      <w:r w:rsidR="005E4A97">
        <w:rPr>
          <w:rFonts w:ascii="TimesNewRoman" w:hAnsi="TimesNewRoman" w:cs="TimesNewRoman"/>
          <w:lang w:eastAsia="ja-JP"/>
        </w:rPr>
        <w:t xml:space="preserve"> </w:t>
      </w:r>
      <w:r w:rsidRPr="00F571BA">
        <w:rPr>
          <w:rFonts w:ascii="TimesNewRoman" w:hAnsi="TimesNewRoman" w:cs="TimesNewRoman"/>
          <w:lang w:eastAsia="ja-JP"/>
        </w:rPr>
        <w:t>606 euron vuosituloon vanhempainpäivärahan</w:t>
      </w:r>
      <w:r>
        <w:rPr>
          <w:rFonts w:ascii="TimesNewRoman" w:hAnsi="TimesNewRoman" w:cs="TimesNewRoman"/>
          <w:lang w:eastAsia="ja-JP"/>
        </w:rPr>
        <w:t xml:space="preserve"> </w:t>
      </w:r>
      <w:r w:rsidRPr="00F571BA">
        <w:rPr>
          <w:rFonts w:ascii="TimesNewRoman" w:hAnsi="TimesNewRoman" w:cs="TimesNewRoman"/>
          <w:lang w:eastAsia="ja-JP"/>
        </w:rPr>
        <w:t>ja erityishoitorahan määrä on 40 prosenttia vuosityötulon kolmassadasosasta ja 50</w:t>
      </w:r>
      <w:r w:rsidR="005E4A97">
        <w:rPr>
          <w:rFonts w:ascii="TimesNewRoman" w:hAnsi="TimesNewRoman" w:cs="TimesNewRoman"/>
          <w:lang w:eastAsia="ja-JP"/>
        </w:rPr>
        <w:t xml:space="preserve"> </w:t>
      </w:r>
      <w:r w:rsidRPr="00F571BA">
        <w:rPr>
          <w:rFonts w:ascii="TimesNewRoman" w:hAnsi="TimesNewRoman" w:cs="TimesNewRoman"/>
          <w:lang w:eastAsia="ja-JP"/>
        </w:rPr>
        <w:t>606 euron</w:t>
      </w:r>
      <w:r w:rsidR="005E4A97">
        <w:rPr>
          <w:rFonts w:ascii="TimesNewRoman" w:hAnsi="TimesNewRoman" w:cs="TimesNewRoman"/>
          <w:lang w:eastAsia="ja-JP"/>
        </w:rPr>
        <w:t xml:space="preserve"> </w:t>
      </w:r>
      <w:r w:rsidRPr="00F571BA">
        <w:rPr>
          <w:rFonts w:ascii="TimesNewRoman" w:hAnsi="TimesNewRoman" w:cs="TimesNewRoman"/>
          <w:lang w:eastAsia="ja-JP"/>
        </w:rPr>
        <w:t>ylittävästä osasta 25 prosenttia vuosityötulon kolmassadasosasta.</w:t>
      </w:r>
    </w:p>
    <w:p w14:paraId="6E997D23" w14:textId="77777777" w:rsidR="00F571BA" w:rsidRDefault="00F571BA" w:rsidP="005E4A97">
      <w:pPr>
        <w:autoSpaceDE w:val="0"/>
        <w:autoSpaceDN w:val="0"/>
        <w:adjustRightInd w:val="0"/>
        <w:ind w:firstLine="1134"/>
        <w:rPr>
          <w:rFonts w:ascii="TimesNewRoman" w:hAnsi="TimesNewRoman" w:cs="TimesNewRoman"/>
          <w:lang w:eastAsia="ja-JP"/>
        </w:rPr>
      </w:pPr>
      <w:r w:rsidRPr="00F571BA">
        <w:rPr>
          <w:rFonts w:ascii="TimesNewRoman" w:hAnsi="TimesNewRoman" w:cs="TimesNewRoman"/>
          <w:lang w:eastAsia="ja-JP"/>
        </w:rPr>
        <w:lastRenderedPageBreak/>
        <w:t>Sen estämättä, mitä 2 momentissa säädetään, äitiysrahan määrä on 56 ensimmäisen arkipäivän</w:t>
      </w:r>
      <w:r>
        <w:rPr>
          <w:rFonts w:ascii="TimesNewRoman" w:hAnsi="TimesNewRoman" w:cs="TimesNewRoman"/>
          <w:lang w:eastAsia="ja-JP"/>
        </w:rPr>
        <w:t xml:space="preserve"> </w:t>
      </w:r>
      <w:r w:rsidRPr="00F571BA">
        <w:rPr>
          <w:rFonts w:ascii="TimesNewRoman" w:hAnsi="TimesNewRoman" w:cs="TimesNewRoman"/>
          <w:lang w:eastAsia="ja-JP"/>
        </w:rPr>
        <w:t>ajalta 90 prosenttia vakuutetun verotuksessa todettujen vuosityötulojen kolmassadasosasta,</w:t>
      </w:r>
      <w:r>
        <w:rPr>
          <w:rFonts w:ascii="TimesNewRoman" w:hAnsi="TimesNewRoman" w:cs="TimesNewRoman"/>
          <w:lang w:eastAsia="ja-JP"/>
        </w:rPr>
        <w:t xml:space="preserve"> </w:t>
      </w:r>
      <w:r w:rsidRPr="00F571BA">
        <w:rPr>
          <w:rFonts w:ascii="TimesNewRoman" w:hAnsi="TimesNewRoman" w:cs="TimesNewRoman"/>
          <w:lang w:eastAsia="ja-JP"/>
        </w:rPr>
        <w:t>jos vuosityötulot eivät ylitä 50</w:t>
      </w:r>
      <w:r w:rsidR="005E4A97">
        <w:rPr>
          <w:rFonts w:ascii="TimesNewRoman" w:hAnsi="TimesNewRoman" w:cs="TimesNewRoman"/>
          <w:lang w:eastAsia="ja-JP"/>
        </w:rPr>
        <w:t xml:space="preserve"> </w:t>
      </w:r>
      <w:r w:rsidRPr="00F571BA">
        <w:rPr>
          <w:rFonts w:ascii="TimesNewRoman" w:hAnsi="TimesNewRoman" w:cs="TimesNewRoman"/>
          <w:lang w:eastAsia="ja-JP"/>
        </w:rPr>
        <w:t>606 euroa. Tämän ylittävästä osasta äitiysrahan</w:t>
      </w:r>
      <w:r>
        <w:rPr>
          <w:rFonts w:ascii="TimesNewRoman" w:hAnsi="TimesNewRoman" w:cs="TimesNewRoman"/>
          <w:lang w:eastAsia="ja-JP"/>
        </w:rPr>
        <w:t xml:space="preserve"> </w:t>
      </w:r>
      <w:r w:rsidRPr="00F571BA">
        <w:rPr>
          <w:rFonts w:ascii="TimesNewRoman" w:hAnsi="TimesNewRoman" w:cs="TimesNewRoman"/>
          <w:lang w:eastAsia="ja-JP"/>
        </w:rPr>
        <w:t>määrä on 32,5 prosenttia vuosityötulon kolmassadasosasta.</w:t>
      </w:r>
    </w:p>
    <w:p w14:paraId="11629F27" w14:textId="77777777" w:rsidR="005161BE" w:rsidRDefault="005161BE">
      <w:pPr>
        <w:rPr>
          <w:b/>
          <w:sz w:val="24"/>
        </w:rPr>
      </w:pPr>
    </w:p>
    <w:p w14:paraId="0F806354" w14:textId="77777777" w:rsidR="0019122A" w:rsidRDefault="0019122A" w:rsidP="0019122A">
      <w:pPr>
        <w:pStyle w:val="Taulukkoots"/>
      </w:pPr>
      <w:bookmarkStart w:id="21" w:name="_Toc29928262"/>
      <w:r>
        <w:t>Vanhempainpäivärahan laskukaavan tulorajat</w:t>
      </w:r>
      <w:bookmarkEnd w:id="21"/>
    </w:p>
    <w:tbl>
      <w:tblPr>
        <w:tblW w:w="9021"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281"/>
        <w:gridCol w:w="1161"/>
        <w:gridCol w:w="960"/>
        <w:gridCol w:w="1134"/>
        <w:gridCol w:w="851"/>
        <w:gridCol w:w="3634"/>
      </w:tblGrid>
      <w:tr w:rsidR="0019122A" w14:paraId="5268649B" w14:textId="77777777" w:rsidTr="4EA96416">
        <w:trPr>
          <w:trHeight w:val="255"/>
          <w:tblHeader/>
          <w:jc w:val="center"/>
        </w:trPr>
        <w:tc>
          <w:tcPr>
            <w:tcW w:w="1281" w:type="dxa"/>
            <w:vMerge w:val="restart"/>
            <w:tcBorders>
              <w:right w:val="single" w:sz="8" w:space="0" w:color="auto"/>
            </w:tcBorders>
            <w:noWrap/>
          </w:tcPr>
          <w:p w14:paraId="4B6F3DEB" w14:textId="77777777" w:rsidR="0019122A" w:rsidRDefault="0019122A" w:rsidP="00AD23A6">
            <w:pPr>
              <w:rPr>
                <w:rFonts w:ascii="Arial" w:hAnsi="Arial" w:cs="Arial"/>
                <w:b/>
                <w:bCs/>
              </w:rPr>
            </w:pPr>
            <w:r>
              <w:rPr>
                <w:rFonts w:ascii="Arial" w:hAnsi="Arial" w:cs="Arial"/>
                <w:b/>
                <w:bCs/>
              </w:rPr>
              <w:t>Voimaantulo</w:t>
            </w:r>
          </w:p>
        </w:tc>
        <w:tc>
          <w:tcPr>
            <w:tcW w:w="1161" w:type="dxa"/>
            <w:tcBorders>
              <w:top w:val="single" w:sz="12" w:space="0" w:color="auto"/>
              <w:left w:val="single" w:sz="8" w:space="0" w:color="auto"/>
              <w:bottom w:val="single" w:sz="8" w:space="0" w:color="auto"/>
              <w:right w:val="single" w:sz="8" w:space="0" w:color="auto"/>
            </w:tcBorders>
            <w:noWrap/>
          </w:tcPr>
          <w:p w14:paraId="05A74740" w14:textId="77777777" w:rsidR="0019122A" w:rsidRDefault="0019122A" w:rsidP="00AD23A6">
            <w:pPr>
              <w:rPr>
                <w:rFonts w:ascii="Arial" w:hAnsi="Arial" w:cs="Arial"/>
                <w:b/>
                <w:bCs/>
              </w:rPr>
            </w:pPr>
            <w:r>
              <w:rPr>
                <w:rFonts w:ascii="Arial" w:hAnsi="Arial" w:cs="Arial"/>
                <w:b/>
                <w:bCs/>
              </w:rPr>
              <w:t>Minimi</w:t>
            </w:r>
          </w:p>
        </w:tc>
        <w:tc>
          <w:tcPr>
            <w:tcW w:w="960" w:type="dxa"/>
            <w:tcBorders>
              <w:top w:val="single" w:sz="12" w:space="0" w:color="auto"/>
              <w:left w:val="single" w:sz="8" w:space="0" w:color="auto"/>
              <w:bottom w:val="single" w:sz="8" w:space="0" w:color="auto"/>
              <w:right w:val="single" w:sz="8" w:space="0" w:color="auto"/>
            </w:tcBorders>
            <w:noWrap/>
          </w:tcPr>
          <w:p w14:paraId="7D6524C8" w14:textId="77777777" w:rsidR="0019122A" w:rsidRDefault="0019122A" w:rsidP="00AD23A6">
            <w:pPr>
              <w:rPr>
                <w:rFonts w:ascii="Arial" w:hAnsi="Arial" w:cs="Arial"/>
                <w:b/>
                <w:bCs/>
              </w:rPr>
            </w:pPr>
            <w:r>
              <w:rPr>
                <w:rFonts w:ascii="Arial" w:hAnsi="Arial" w:cs="Arial"/>
                <w:b/>
                <w:bCs/>
              </w:rPr>
              <w:t>Raja 1</w:t>
            </w:r>
          </w:p>
        </w:tc>
        <w:tc>
          <w:tcPr>
            <w:tcW w:w="1134" w:type="dxa"/>
            <w:tcBorders>
              <w:top w:val="single" w:sz="12" w:space="0" w:color="auto"/>
              <w:left w:val="single" w:sz="8" w:space="0" w:color="auto"/>
              <w:bottom w:val="single" w:sz="8" w:space="0" w:color="auto"/>
              <w:right w:val="single" w:sz="8" w:space="0" w:color="auto"/>
            </w:tcBorders>
            <w:noWrap/>
          </w:tcPr>
          <w:p w14:paraId="2C411840" w14:textId="77777777" w:rsidR="0019122A" w:rsidRDefault="0019122A" w:rsidP="00AD23A6">
            <w:pPr>
              <w:rPr>
                <w:rFonts w:ascii="Arial" w:hAnsi="Arial" w:cs="Arial"/>
                <w:b/>
                <w:bCs/>
              </w:rPr>
            </w:pPr>
            <w:r>
              <w:rPr>
                <w:rFonts w:ascii="Arial" w:hAnsi="Arial" w:cs="Arial"/>
                <w:b/>
                <w:bCs/>
              </w:rPr>
              <w:t>Raja 2</w:t>
            </w:r>
          </w:p>
        </w:tc>
        <w:tc>
          <w:tcPr>
            <w:tcW w:w="851" w:type="dxa"/>
            <w:tcBorders>
              <w:top w:val="single" w:sz="12" w:space="0" w:color="auto"/>
              <w:left w:val="single" w:sz="8" w:space="0" w:color="auto"/>
              <w:bottom w:val="single" w:sz="8" w:space="0" w:color="auto"/>
              <w:right w:val="single" w:sz="8" w:space="0" w:color="auto"/>
            </w:tcBorders>
            <w:noWrap/>
          </w:tcPr>
          <w:p w14:paraId="584C1203" w14:textId="77777777" w:rsidR="0019122A" w:rsidRDefault="0019122A" w:rsidP="00AD23A6">
            <w:pPr>
              <w:rPr>
                <w:rFonts w:ascii="Arial" w:hAnsi="Arial" w:cs="Arial"/>
                <w:b/>
                <w:bCs/>
              </w:rPr>
            </w:pPr>
            <w:r>
              <w:rPr>
                <w:rFonts w:ascii="Arial" w:hAnsi="Arial" w:cs="Arial"/>
                <w:b/>
                <w:bCs/>
              </w:rPr>
              <w:t>Raja 3</w:t>
            </w:r>
          </w:p>
        </w:tc>
        <w:tc>
          <w:tcPr>
            <w:tcW w:w="3634" w:type="dxa"/>
            <w:vMerge w:val="restart"/>
            <w:tcBorders>
              <w:left w:val="single" w:sz="8" w:space="0" w:color="auto"/>
            </w:tcBorders>
            <w:noWrap/>
          </w:tcPr>
          <w:p w14:paraId="795BD0DB" w14:textId="77777777" w:rsidR="0019122A" w:rsidRDefault="0019122A" w:rsidP="00AD23A6">
            <w:pPr>
              <w:pStyle w:val="Otsikko4"/>
              <w:rPr>
                <w:rFonts w:ascii="Arial" w:hAnsi="Arial" w:cs="Arial"/>
                <w:bCs/>
              </w:rPr>
            </w:pPr>
            <w:r>
              <w:rPr>
                <w:rFonts w:ascii="Arial" w:hAnsi="Arial" w:cs="Arial"/>
                <w:bCs/>
              </w:rPr>
              <w:t>Laki</w:t>
            </w:r>
          </w:p>
        </w:tc>
      </w:tr>
      <w:tr w:rsidR="0019122A" w14:paraId="0E93CAA3" w14:textId="77777777" w:rsidTr="4EA96416">
        <w:trPr>
          <w:trHeight w:val="255"/>
          <w:tblHeader/>
          <w:jc w:val="center"/>
        </w:trPr>
        <w:tc>
          <w:tcPr>
            <w:tcW w:w="1281" w:type="dxa"/>
            <w:vMerge/>
            <w:noWrap/>
          </w:tcPr>
          <w:p w14:paraId="09E882AD" w14:textId="77777777" w:rsidR="0019122A" w:rsidRDefault="0019122A" w:rsidP="00AD23A6">
            <w:pPr>
              <w:rPr>
                <w:rFonts w:ascii="Arial" w:hAnsi="Arial" w:cs="Arial"/>
                <w:b/>
                <w:bCs/>
              </w:rPr>
            </w:pPr>
          </w:p>
        </w:tc>
        <w:tc>
          <w:tcPr>
            <w:tcW w:w="1161" w:type="dxa"/>
            <w:tcBorders>
              <w:top w:val="single" w:sz="8" w:space="0" w:color="auto"/>
              <w:left w:val="single" w:sz="8" w:space="0" w:color="auto"/>
              <w:bottom w:val="single" w:sz="8" w:space="0" w:color="auto"/>
              <w:right w:val="single" w:sz="8" w:space="0" w:color="auto"/>
            </w:tcBorders>
            <w:noWrap/>
          </w:tcPr>
          <w:p w14:paraId="37E9DDB2" w14:textId="77777777" w:rsidR="0019122A" w:rsidRDefault="0019122A" w:rsidP="00AD23A6">
            <w:pPr>
              <w:rPr>
                <w:rFonts w:ascii="Arial" w:hAnsi="Arial" w:cs="Arial"/>
                <w:b/>
                <w:bCs/>
              </w:rPr>
            </w:pPr>
            <w:r>
              <w:rPr>
                <w:rFonts w:ascii="Arial" w:hAnsi="Arial" w:cs="Arial"/>
                <w:b/>
                <w:bCs/>
              </w:rPr>
              <w:t>mk tai €/päivä</w:t>
            </w:r>
          </w:p>
        </w:tc>
        <w:tc>
          <w:tcPr>
            <w:tcW w:w="960" w:type="dxa"/>
            <w:tcBorders>
              <w:top w:val="single" w:sz="8" w:space="0" w:color="auto"/>
              <w:left w:val="single" w:sz="8" w:space="0" w:color="auto"/>
              <w:bottom w:val="single" w:sz="8" w:space="0" w:color="auto"/>
              <w:right w:val="single" w:sz="8" w:space="0" w:color="auto"/>
            </w:tcBorders>
            <w:noWrap/>
          </w:tcPr>
          <w:p w14:paraId="21EACE02" w14:textId="77777777" w:rsidR="0019122A" w:rsidRDefault="0019122A" w:rsidP="00AD23A6">
            <w:pPr>
              <w:rPr>
                <w:rFonts w:ascii="Arial" w:hAnsi="Arial" w:cs="Arial"/>
                <w:b/>
                <w:bCs/>
              </w:rPr>
            </w:pPr>
            <w:r>
              <w:rPr>
                <w:rFonts w:ascii="Arial" w:hAnsi="Arial" w:cs="Arial"/>
                <w:b/>
                <w:bCs/>
              </w:rPr>
              <w:t>mk tai €/vuosi</w:t>
            </w:r>
          </w:p>
        </w:tc>
        <w:tc>
          <w:tcPr>
            <w:tcW w:w="1134" w:type="dxa"/>
            <w:tcBorders>
              <w:top w:val="single" w:sz="8" w:space="0" w:color="auto"/>
              <w:left w:val="single" w:sz="8" w:space="0" w:color="auto"/>
              <w:bottom w:val="single" w:sz="8" w:space="0" w:color="auto"/>
              <w:right w:val="single" w:sz="8" w:space="0" w:color="auto"/>
            </w:tcBorders>
            <w:noWrap/>
          </w:tcPr>
          <w:p w14:paraId="47EDDC1F" w14:textId="77777777" w:rsidR="0019122A" w:rsidRDefault="0019122A" w:rsidP="00AD23A6">
            <w:pPr>
              <w:rPr>
                <w:rFonts w:ascii="Arial" w:hAnsi="Arial" w:cs="Arial"/>
                <w:b/>
                <w:bCs/>
              </w:rPr>
            </w:pPr>
            <w:r>
              <w:rPr>
                <w:rFonts w:ascii="Arial" w:hAnsi="Arial" w:cs="Arial"/>
                <w:b/>
                <w:bCs/>
              </w:rPr>
              <w:t>mk/ tai €vuosi</w:t>
            </w:r>
          </w:p>
        </w:tc>
        <w:tc>
          <w:tcPr>
            <w:tcW w:w="851" w:type="dxa"/>
            <w:tcBorders>
              <w:top w:val="single" w:sz="8" w:space="0" w:color="auto"/>
              <w:left w:val="single" w:sz="8" w:space="0" w:color="auto"/>
              <w:bottom w:val="single" w:sz="8" w:space="0" w:color="auto"/>
              <w:right w:val="single" w:sz="8" w:space="0" w:color="auto"/>
            </w:tcBorders>
            <w:noWrap/>
          </w:tcPr>
          <w:p w14:paraId="0B227059" w14:textId="77777777" w:rsidR="0019122A" w:rsidRDefault="0019122A" w:rsidP="00AD23A6">
            <w:pPr>
              <w:rPr>
                <w:rFonts w:ascii="Arial" w:hAnsi="Arial" w:cs="Arial"/>
                <w:b/>
                <w:bCs/>
              </w:rPr>
            </w:pPr>
            <w:r>
              <w:rPr>
                <w:rFonts w:ascii="Arial" w:hAnsi="Arial" w:cs="Arial"/>
                <w:b/>
                <w:bCs/>
              </w:rPr>
              <w:t>mk tai €/vuosi</w:t>
            </w:r>
          </w:p>
        </w:tc>
        <w:tc>
          <w:tcPr>
            <w:tcW w:w="3634" w:type="dxa"/>
            <w:vMerge/>
            <w:noWrap/>
          </w:tcPr>
          <w:p w14:paraId="433CCD11" w14:textId="77777777" w:rsidR="0019122A" w:rsidRDefault="0019122A" w:rsidP="00AD23A6">
            <w:pPr>
              <w:pStyle w:val="Otsikko4"/>
              <w:rPr>
                <w:rFonts w:ascii="Arial" w:hAnsi="Arial" w:cs="Arial"/>
                <w:bCs/>
              </w:rPr>
            </w:pPr>
          </w:p>
        </w:tc>
      </w:tr>
      <w:tr w:rsidR="003642F9" w14:paraId="40C018C1" w14:textId="77777777" w:rsidTr="4EA96416">
        <w:trPr>
          <w:trHeight w:val="255"/>
          <w:jc w:val="center"/>
        </w:trPr>
        <w:tc>
          <w:tcPr>
            <w:tcW w:w="9021" w:type="dxa"/>
            <w:gridSpan w:val="6"/>
            <w:tcBorders>
              <w:top w:val="single" w:sz="8" w:space="0" w:color="auto"/>
              <w:bottom w:val="single" w:sz="2" w:space="0" w:color="auto"/>
            </w:tcBorders>
            <w:noWrap/>
            <w:vAlign w:val="bottom"/>
          </w:tcPr>
          <w:p w14:paraId="56D1914D" w14:textId="77777777" w:rsidR="003642F9" w:rsidRDefault="003642F9" w:rsidP="00B66C2B">
            <w:pPr>
              <w:jc w:val="center"/>
              <w:rPr>
                <w:rFonts w:ascii="Arial" w:hAnsi="Arial" w:cs="Arial"/>
              </w:rPr>
            </w:pPr>
            <w:r>
              <w:rPr>
                <w:rFonts w:ascii="Arial" w:hAnsi="Arial" w:cs="Arial"/>
              </w:rPr>
              <w:t>Ennen vuotta 2016 samalla tavalla kuin sairauspäiväraha</w:t>
            </w:r>
          </w:p>
        </w:tc>
      </w:tr>
      <w:tr w:rsidR="0019122A" w14:paraId="3B5F5851"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24827F87" w14:textId="77777777" w:rsidR="0019122A" w:rsidRDefault="0019122A" w:rsidP="00AD23A6">
            <w:pPr>
              <w:jc w:val="right"/>
              <w:rPr>
                <w:rFonts w:ascii="Arial" w:hAnsi="Arial" w:cs="Arial"/>
              </w:rPr>
            </w:pPr>
            <w:r>
              <w:rPr>
                <w:rFonts w:ascii="Arial" w:hAnsi="Arial" w:cs="Arial"/>
              </w:rPr>
              <w:t>1.1.2016</w:t>
            </w:r>
          </w:p>
        </w:tc>
        <w:tc>
          <w:tcPr>
            <w:tcW w:w="1161" w:type="dxa"/>
            <w:tcBorders>
              <w:top w:val="single" w:sz="2" w:space="0" w:color="auto"/>
              <w:left w:val="single" w:sz="8" w:space="0" w:color="auto"/>
              <w:bottom w:val="single" w:sz="2" w:space="0" w:color="auto"/>
              <w:right w:val="single" w:sz="8" w:space="0" w:color="auto"/>
            </w:tcBorders>
            <w:noWrap/>
            <w:vAlign w:val="bottom"/>
          </w:tcPr>
          <w:p w14:paraId="3D632899" w14:textId="77777777" w:rsidR="0019122A" w:rsidRDefault="0019122A" w:rsidP="00AD23A6">
            <w:pPr>
              <w:jc w:val="right"/>
              <w:rPr>
                <w:rFonts w:ascii="Arial" w:hAnsi="Arial" w:cs="Arial"/>
              </w:rPr>
            </w:pPr>
            <w:r>
              <w:rPr>
                <w:rFonts w:ascii="Arial" w:hAnsi="Arial" w:cs="Arial"/>
              </w:rPr>
              <w:t>23,93</w:t>
            </w:r>
          </w:p>
        </w:tc>
        <w:tc>
          <w:tcPr>
            <w:tcW w:w="960" w:type="dxa"/>
            <w:tcBorders>
              <w:top w:val="single" w:sz="2" w:space="0" w:color="auto"/>
              <w:left w:val="single" w:sz="8" w:space="0" w:color="auto"/>
              <w:bottom w:val="single" w:sz="2" w:space="0" w:color="auto"/>
              <w:right w:val="single" w:sz="8" w:space="0" w:color="auto"/>
            </w:tcBorders>
            <w:noWrap/>
            <w:vAlign w:val="bottom"/>
          </w:tcPr>
          <w:p w14:paraId="20194528" w14:textId="77777777" w:rsidR="0019122A" w:rsidRDefault="0019122A" w:rsidP="00AD23A6">
            <w:pPr>
              <w:jc w:val="right"/>
              <w:rPr>
                <w:rFonts w:ascii="Arial" w:hAnsi="Arial" w:cs="Arial"/>
              </w:rPr>
            </w:pPr>
            <w:r>
              <w:rPr>
                <w:rFonts w:ascii="Arial" w:hAnsi="Arial" w:cs="Arial"/>
              </w:rPr>
              <w:t>1 409</w:t>
            </w:r>
          </w:p>
        </w:tc>
        <w:tc>
          <w:tcPr>
            <w:tcW w:w="1134" w:type="dxa"/>
            <w:tcBorders>
              <w:top w:val="single" w:sz="2" w:space="0" w:color="auto"/>
              <w:left w:val="single" w:sz="8" w:space="0" w:color="auto"/>
              <w:bottom w:val="single" w:sz="2" w:space="0" w:color="auto"/>
              <w:right w:val="single" w:sz="8" w:space="0" w:color="auto"/>
            </w:tcBorders>
            <w:noWrap/>
            <w:vAlign w:val="bottom"/>
          </w:tcPr>
          <w:p w14:paraId="047EE5A1" w14:textId="77777777" w:rsidR="0019122A" w:rsidRDefault="00B66C2B" w:rsidP="00B66C2B">
            <w:pPr>
              <w:jc w:val="right"/>
              <w:rPr>
                <w:rFonts w:ascii="Arial" w:hAnsi="Arial" w:cs="Arial"/>
              </w:rPr>
            </w:pPr>
            <w:r>
              <w:rPr>
                <w:rFonts w:ascii="Arial" w:hAnsi="Arial" w:cs="Arial"/>
              </w:rPr>
              <w:t>36 686</w:t>
            </w:r>
          </w:p>
        </w:tc>
        <w:tc>
          <w:tcPr>
            <w:tcW w:w="851" w:type="dxa"/>
            <w:tcBorders>
              <w:top w:val="single" w:sz="2" w:space="0" w:color="auto"/>
              <w:left w:val="single" w:sz="8" w:space="0" w:color="auto"/>
              <w:bottom w:val="single" w:sz="2" w:space="0" w:color="auto"/>
              <w:right w:val="single" w:sz="8" w:space="0" w:color="auto"/>
            </w:tcBorders>
            <w:noWrap/>
            <w:vAlign w:val="bottom"/>
          </w:tcPr>
          <w:p w14:paraId="133BF9A7" w14:textId="77777777" w:rsidR="0019122A" w:rsidRDefault="0019122A" w:rsidP="00AD23A6">
            <w:pPr>
              <w:jc w:val="right"/>
              <w:rPr>
                <w:rFonts w:ascii="Arial" w:hAnsi="Arial" w:cs="Arial"/>
              </w:rPr>
            </w:pPr>
            <w:r>
              <w:rPr>
                <w:rFonts w:ascii="Arial" w:hAnsi="Arial" w:cs="Arial"/>
              </w:rPr>
              <w:t>56 443</w:t>
            </w:r>
          </w:p>
        </w:tc>
        <w:tc>
          <w:tcPr>
            <w:tcW w:w="3634" w:type="dxa"/>
            <w:tcBorders>
              <w:top w:val="single" w:sz="2" w:space="0" w:color="auto"/>
              <w:left w:val="single" w:sz="8" w:space="0" w:color="auto"/>
              <w:bottom w:val="single" w:sz="2" w:space="0" w:color="auto"/>
            </w:tcBorders>
            <w:noWrap/>
            <w:vAlign w:val="bottom"/>
          </w:tcPr>
          <w:p w14:paraId="7EE53CED" w14:textId="77777777" w:rsidR="0019122A" w:rsidRDefault="0019122A" w:rsidP="00B66C2B">
            <w:pPr>
              <w:rPr>
                <w:rFonts w:ascii="Arial" w:hAnsi="Arial" w:cs="Arial"/>
              </w:rPr>
            </w:pPr>
            <w:r>
              <w:rPr>
                <w:rFonts w:ascii="Arial" w:hAnsi="Arial" w:cs="Arial"/>
              </w:rPr>
              <w:t>L 31.12.2015/1658</w:t>
            </w:r>
          </w:p>
        </w:tc>
      </w:tr>
      <w:tr w:rsidR="006126B5" w14:paraId="73C04DCD"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53CBFDF5" w14:textId="77777777" w:rsidR="006126B5" w:rsidRDefault="006126B5" w:rsidP="00AD23A6">
            <w:pPr>
              <w:jc w:val="right"/>
              <w:rPr>
                <w:rFonts w:ascii="Arial" w:hAnsi="Arial" w:cs="Arial"/>
              </w:rPr>
            </w:pPr>
            <w:r>
              <w:rPr>
                <w:rFonts w:ascii="Arial" w:hAnsi="Arial" w:cs="Arial"/>
              </w:rPr>
              <w:t>1.1.2017</w:t>
            </w:r>
          </w:p>
        </w:tc>
        <w:tc>
          <w:tcPr>
            <w:tcW w:w="1161" w:type="dxa"/>
            <w:tcBorders>
              <w:top w:val="single" w:sz="2" w:space="0" w:color="auto"/>
              <w:left w:val="single" w:sz="8" w:space="0" w:color="auto"/>
              <w:bottom w:val="single" w:sz="2" w:space="0" w:color="auto"/>
              <w:right w:val="single" w:sz="8" w:space="0" w:color="auto"/>
            </w:tcBorders>
            <w:noWrap/>
            <w:vAlign w:val="bottom"/>
          </w:tcPr>
          <w:p w14:paraId="53DA745F" w14:textId="77777777" w:rsidR="006126B5" w:rsidRDefault="006126B5" w:rsidP="00AD23A6">
            <w:pPr>
              <w:jc w:val="right"/>
              <w:rPr>
                <w:rFonts w:ascii="Arial" w:hAnsi="Arial" w:cs="Arial"/>
              </w:rPr>
            </w:pPr>
            <w:r>
              <w:rPr>
                <w:rFonts w:ascii="Arial" w:hAnsi="Arial" w:cs="Arial"/>
              </w:rPr>
              <w:t>23,73</w:t>
            </w:r>
          </w:p>
        </w:tc>
        <w:tc>
          <w:tcPr>
            <w:tcW w:w="960" w:type="dxa"/>
            <w:tcBorders>
              <w:top w:val="single" w:sz="2" w:space="0" w:color="auto"/>
              <w:left w:val="single" w:sz="8" w:space="0" w:color="auto"/>
              <w:bottom w:val="single" w:sz="2" w:space="0" w:color="auto"/>
              <w:right w:val="single" w:sz="8" w:space="0" w:color="auto"/>
            </w:tcBorders>
            <w:noWrap/>
            <w:vAlign w:val="bottom"/>
          </w:tcPr>
          <w:p w14:paraId="7EAF4E94" w14:textId="77777777" w:rsidR="006126B5" w:rsidRDefault="006126B5" w:rsidP="00AD23A6">
            <w:pPr>
              <w:jc w:val="right"/>
              <w:rPr>
                <w:rFonts w:ascii="Arial" w:hAnsi="Arial" w:cs="Arial"/>
              </w:rPr>
            </w:pPr>
            <w:r>
              <w:rPr>
                <w:rFonts w:ascii="Arial" w:hAnsi="Arial" w:cs="Arial"/>
              </w:rPr>
              <w:t>1 426</w:t>
            </w:r>
          </w:p>
        </w:tc>
        <w:tc>
          <w:tcPr>
            <w:tcW w:w="1134" w:type="dxa"/>
            <w:tcBorders>
              <w:top w:val="single" w:sz="2" w:space="0" w:color="auto"/>
              <w:left w:val="single" w:sz="8" w:space="0" w:color="auto"/>
              <w:bottom w:val="single" w:sz="2" w:space="0" w:color="auto"/>
              <w:right w:val="single" w:sz="8" w:space="0" w:color="auto"/>
            </w:tcBorders>
            <w:noWrap/>
            <w:vAlign w:val="bottom"/>
          </w:tcPr>
          <w:p w14:paraId="26667D73" w14:textId="77777777" w:rsidR="006126B5" w:rsidRDefault="006126B5" w:rsidP="00B66C2B">
            <w:pPr>
              <w:jc w:val="right"/>
              <w:rPr>
                <w:rFonts w:ascii="Arial" w:hAnsi="Arial" w:cs="Arial"/>
              </w:rPr>
            </w:pPr>
            <w:r>
              <w:rPr>
                <w:rFonts w:ascii="Arial" w:hAnsi="Arial" w:cs="Arial"/>
              </w:rPr>
              <w:t>37 114</w:t>
            </w:r>
          </w:p>
        </w:tc>
        <w:tc>
          <w:tcPr>
            <w:tcW w:w="851" w:type="dxa"/>
            <w:tcBorders>
              <w:top w:val="single" w:sz="2" w:space="0" w:color="auto"/>
              <w:left w:val="single" w:sz="8" w:space="0" w:color="auto"/>
              <w:bottom w:val="single" w:sz="2" w:space="0" w:color="auto"/>
              <w:right w:val="single" w:sz="8" w:space="0" w:color="auto"/>
            </w:tcBorders>
            <w:noWrap/>
            <w:vAlign w:val="bottom"/>
          </w:tcPr>
          <w:p w14:paraId="44E77E04" w14:textId="77777777" w:rsidR="006126B5" w:rsidRDefault="006126B5" w:rsidP="00AD23A6">
            <w:pPr>
              <w:jc w:val="right"/>
              <w:rPr>
                <w:rFonts w:ascii="Arial" w:hAnsi="Arial" w:cs="Arial"/>
              </w:rPr>
            </w:pPr>
            <w:r>
              <w:rPr>
                <w:rFonts w:ascii="Arial" w:hAnsi="Arial" w:cs="Arial"/>
              </w:rPr>
              <w:t>57 101</w:t>
            </w:r>
          </w:p>
        </w:tc>
        <w:tc>
          <w:tcPr>
            <w:tcW w:w="3634" w:type="dxa"/>
            <w:tcBorders>
              <w:top w:val="single" w:sz="2" w:space="0" w:color="auto"/>
              <w:left w:val="single" w:sz="8" w:space="0" w:color="auto"/>
              <w:bottom w:val="single" w:sz="2" w:space="0" w:color="auto"/>
            </w:tcBorders>
            <w:noWrap/>
            <w:vAlign w:val="bottom"/>
          </w:tcPr>
          <w:p w14:paraId="7FDA461A" w14:textId="77777777" w:rsidR="006126B5" w:rsidRDefault="004B737E" w:rsidP="00B66C2B">
            <w:pPr>
              <w:rPr>
                <w:rFonts w:ascii="Arial" w:hAnsi="Arial" w:cs="Arial"/>
              </w:rPr>
            </w:pPr>
            <w:r>
              <w:rPr>
                <w:rFonts w:ascii="Arial" w:hAnsi="Arial" w:cs="Arial"/>
              </w:rPr>
              <w:t>Indeksitarkistus</w:t>
            </w:r>
          </w:p>
        </w:tc>
      </w:tr>
      <w:tr w:rsidR="006126B5" w14:paraId="01F3634D" w14:textId="77777777" w:rsidTr="4EA96416">
        <w:trPr>
          <w:trHeight w:val="255"/>
          <w:jc w:val="center"/>
        </w:trPr>
        <w:tc>
          <w:tcPr>
            <w:tcW w:w="1281" w:type="dxa"/>
            <w:tcBorders>
              <w:top w:val="single" w:sz="2" w:space="0" w:color="auto"/>
              <w:bottom w:val="single" w:sz="2" w:space="0" w:color="auto"/>
              <w:right w:val="single" w:sz="8" w:space="0" w:color="auto"/>
            </w:tcBorders>
            <w:noWrap/>
            <w:vAlign w:val="bottom"/>
          </w:tcPr>
          <w:p w14:paraId="3375A324" w14:textId="77777777" w:rsidR="006126B5" w:rsidRDefault="006126B5" w:rsidP="00AD23A6">
            <w:pPr>
              <w:jc w:val="right"/>
              <w:rPr>
                <w:rFonts w:ascii="Arial" w:hAnsi="Arial" w:cs="Arial"/>
              </w:rPr>
            </w:pPr>
            <w:r>
              <w:rPr>
                <w:rFonts w:ascii="Arial" w:hAnsi="Arial" w:cs="Arial"/>
              </w:rPr>
              <w:t>1.1.2018</w:t>
            </w:r>
          </w:p>
        </w:tc>
        <w:tc>
          <w:tcPr>
            <w:tcW w:w="1161" w:type="dxa"/>
            <w:tcBorders>
              <w:top w:val="single" w:sz="2" w:space="0" w:color="auto"/>
              <w:left w:val="single" w:sz="8" w:space="0" w:color="auto"/>
              <w:bottom w:val="single" w:sz="2" w:space="0" w:color="auto"/>
              <w:right w:val="single" w:sz="8" w:space="0" w:color="auto"/>
            </w:tcBorders>
            <w:noWrap/>
            <w:vAlign w:val="bottom"/>
          </w:tcPr>
          <w:p w14:paraId="430064AF" w14:textId="77777777" w:rsidR="006126B5" w:rsidRDefault="006126B5" w:rsidP="00AD23A6">
            <w:pPr>
              <w:jc w:val="right"/>
              <w:rPr>
                <w:rFonts w:ascii="Arial" w:hAnsi="Arial" w:cs="Arial"/>
              </w:rPr>
            </w:pPr>
            <w:r>
              <w:rPr>
                <w:rFonts w:ascii="Arial" w:hAnsi="Arial" w:cs="Arial"/>
              </w:rPr>
              <w:t>24,64</w:t>
            </w:r>
          </w:p>
        </w:tc>
        <w:tc>
          <w:tcPr>
            <w:tcW w:w="960" w:type="dxa"/>
            <w:tcBorders>
              <w:top w:val="single" w:sz="2" w:space="0" w:color="auto"/>
              <w:left w:val="single" w:sz="8" w:space="0" w:color="auto"/>
              <w:bottom w:val="single" w:sz="2" w:space="0" w:color="auto"/>
              <w:right w:val="single" w:sz="8" w:space="0" w:color="auto"/>
            </w:tcBorders>
            <w:noWrap/>
            <w:vAlign w:val="bottom"/>
          </w:tcPr>
          <w:p w14:paraId="012367CB" w14:textId="77777777" w:rsidR="006126B5" w:rsidRDefault="006126B5" w:rsidP="00AD23A6">
            <w:pPr>
              <w:jc w:val="right"/>
              <w:rPr>
                <w:rFonts w:ascii="Arial" w:hAnsi="Arial" w:cs="Arial"/>
              </w:rPr>
            </w:pPr>
            <w:r>
              <w:rPr>
                <w:rFonts w:ascii="Arial" w:hAnsi="Arial" w:cs="Arial"/>
              </w:rPr>
              <w:t>1 428</w:t>
            </w:r>
          </w:p>
        </w:tc>
        <w:tc>
          <w:tcPr>
            <w:tcW w:w="1134" w:type="dxa"/>
            <w:tcBorders>
              <w:top w:val="single" w:sz="2" w:space="0" w:color="auto"/>
              <w:left w:val="single" w:sz="8" w:space="0" w:color="auto"/>
              <w:bottom w:val="single" w:sz="2" w:space="0" w:color="auto"/>
              <w:right w:val="single" w:sz="8" w:space="0" w:color="auto"/>
            </w:tcBorders>
            <w:noWrap/>
            <w:vAlign w:val="bottom"/>
          </w:tcPr>
          <w:p w14:paraId="46517E88" w14:textId="77777777" w:rsidR="006126B5" w:rsidRDefault="006126B5" w:rsidP="00B66C2B">
            <w:pPr>
              <w:jc w:val="right"/>
              <w:rPr>
                <w:rFonts w:ascii="Arial" w:hAnsi="Arial" w:cs="Arial"/>
              </w:rPr>
            </w:pPr>
            <w:r>
              <w:rPr>
                <w:rFonts w:ascii="Arial" w:hAnsi="Arial" w:cs="Arial"/>
              </w:rPr>
              <w:t>37 167</w:t>
            </w:r>
          </w:p>
        </w:tc>
        <w:tc>
          <w:tcPr>
            <w:tcW w:w="851" w:type="dxa"/>
            <w:tcBorders>
              <w:top w:val="single" w:sz="2" w:space="0" w:color="auto"/>
              <w:left w:val="single" w:sz="8" w:space="0" w:color="auto"/>
              <w:bottom w:val="single" w:sz="2" w:space="0" w:color="auto"/>
              <w:right w:val="single" w:sz="8" w:space="0" w:color="auto"/>
            </w:tcBorders>
            <w:noWrap/>
            <w:vAlign w:val="bottom"/>
          </w:tcPr>
          <w:p w14:paraId="3F70128E" w14:textId="77777777" w:rsidR="006126B5" w:rsidRDefault="006126B5" w:rsidP="00AD23A6">
            <w:pPr>
              <w:jc w:val="right"/>
              <w:rPr>
                <w:rFonts w:ascii="Arial" w:hAnsi="Arial" w:cs="Arial"/>
              </w:rPr>
            </w:pPr>
            <w:r>
              <w:rPr>
                <w:rFonts w:ascii="Arial" w:hAnsi="Arial" w:cs="Arial"/>
              </w:rPr>
              <w:t>57 183</w:t>
            </w:r>
          </w:p>
        </w:tc>
        <w:tc>
          <w:tcPr>
            <w:tcW w:w="3634" w:type="dxa"/>
            <w:tcBorders>
              <w:top w:val="single" w:sz="2" w:space="0" w:color="auto"/>
              <w:left w:val="single" w:sz="8" w:space="0" w:color="auto"/>
              <w:bottom w:val="single" w:sz="2" w:space="0" w:color="auto"/>
            </w:tcBorders>
            <w:noWrap/>
            <w:vAlign w:val="bottom"/>
          </w:tcPr>
          <w:p w14:paraId="4984AD26" w14:textId="77777777" w:rsidR="006126B5" w:rsidRDefault="006126B5" w:rsidP="00B66C2B">
            <w:pPr>
              <w:rPr>
                <w:rFonts w:ascii="Arial" w:hAnsi="Arial" w:cs="Arial"/>
              </w:rPr>
            </w:pPr>
            <w:r w:rsidRPr="006126B5">
              <w:rPr>
                <w:rFonts w:ascii="Arial" w:hAnsi="Arial" w:cs="Arial"/>
              </w:rPr>
              <w:t>L 28.12.2017/1135 ja indeksitarkistus</w:t>
            </w:r>
          </w:p>
        </w:tc>
      </w:tr>
      <w:tr w:rsidR="00B20FDA" w14:paraId="0A3E779C" w14:textId="77777777" w:rsidTr="00801A48">
        <w:trPr>
          <w:trHeight w:val="255"/>
          <w:jc w:val="center"/>
        </w:trPr>
        <w:tc>
          <w:tcPr>
            <w:tcW w:w="1281" w:type="dxa"/>
            <w:tcBorders>
              <w:top w:val="single" w:sz="2" w:space="0" w:color="auto"/>
              <w:bottom w:val="single" w:sz="4" w:space="0" w:color="auto"/>
              <w:right w:val="single" w:sz="8" w:space="0" w:color="auto"/>
            </w:tcBorders>
            <w:noWrap/>
            <w:vAlign w:val="bottom"/>
          </w:tcPr>
          <w:p w14:paraId="713521F0" w14:textId="77777777" w:rsidR="00B20FDA" w:rsidRDefault="00B20FDA" w:rsidP="00AD23A6">
            <w:pPr>
              <w:jc w:val="right"/>
              <w:rPr>
                <w:rFonts w:ascii="Arial" w:hAnsi="Arial" w:cs="Arial"/>
              </w:rPr>
            </w:pPr>
            <w:r>
              <w:rPr>
                <w:rFonts w:ascii="Arial" w:hAnsi="Arial" w:cs="Arial"/>
              </w:rPr>
              <w:t>1.1.2019</w:t>
            </w:r>
          </w:p>
        </w:tc>
        <w:tc>
          <w:tcPr>
            <w:tcW w:w="1161" w:type="dxa"/>
            <w:tcBorders>
              <w:top w:val="single" w:sz="2" w:space="0" w:color="auto"/>
              <w:left w:val="single" w:sz="8" w:space="0" w:color="auto"/>
              <w:bottom w:val="single" w:sz="4" w:space="0" w:color="auto"/>
              <w:right w:val="single" w:sz="8" w:space="0" w:color="auto"/>
            </w:tcBorders>
            <w:noWrap/>
            <w:vAlign w:val="bottom"/>
          </w:tcPr>
          <w:p w14:paraId="1E63F166" w14:textId="77777777" w:rsidR="00B20FDA" w:rsidRDefault="00B20FDA" w:rsidP="00AD23A6">
            <w:pPr>
              <w:jc w:val="right"/>
              <w:rPr>
                <w:rFonts w:ascii="Arial" w:hAnsi="Arial" w:cs="Arial"/>
              </w:rPr>
            </w:pPr>
            <w:r>
              <w:rPr>
                <w:rFonts w:ascii="Arial" w:hAnsi="Arial" w:cs="Arial"/>
              </w:rPr>
              <w:t>27,86</w:t>
            </w:r>
          </w:p>
        </w:tc>
        <w:tc>
          <w:tcPr>
            <w:tcW w:w="960" w:type="dxa"/>
            <w:tcBorders>
              <w:top w:val="single" w:sz="2" w:space="0" w:color="auto"/>
              <w:left w:val="single" w:sz="8" w:space="0" w:color="auto"/>
              <w:bottom w:val="single" w:sz="4" w:space="0" w:color="auto"/>
              <w:right w:val="single" w:sz="8" w:space="0" w:color="auto"/>
            </w:tcBorders>
            <w:noWrap/>
            <w:vAlign w:val="bottom"/>
          </w:tcPr>
          <w:p w14:paraId="7B308E2C" w14:textId="77777777" w:rsidR="00B20FDA" w:rsidRDefault="009C36A5" w:rsidP="00AD23A6">
            <w:pPr>
              <w:jc w:val="right"/>
              <w:rPr>
                <w:rFonts w:ascii="Arial" w:hAnsi="Arial" w:cs="Arial"/>
              </w:rPr>
            </w:pPr>
            <w:r>
              <w:rPr>
                <w:rFonts w:ascii="Arial" w:hAnsi="Arial" w:cs="Arial"/>
              </w:rPr>
              <w:t>1 454</w:t>
            </w:r>
          </w:p>
        </w:tc>
        <w:tc>
          <w:tcPr>
            <w:tcW w:w="1134" w:type="dxa"/>
            <w:tcBorders>
              <w:top w:val="single" w:sz="2" w:space="0" w:color="auto"/>
              <w:left w:val="single" w:sz="8" w:space="0" w:color="auto"/>
              <w:bottom w:val="single" w:sz="4" w:space="0" w:color="auto"/>
              <w:right w:val="single" w:sz="8" w:space="0" w:color="auto"/>
            </w:tcBorders>
            <w:noWrap/>
            <w:vAlign w:val="bottom"/>
          </w:tcPr>
          <w:p w14:paraId="10CB3010" w14:textId="77777777" w:rsidR="00B20FDA" w:rsidRDefault="009C36A5" w:rsidP="00B66C2B">
            <w:pPr>
              <w:jc w:val="right"/>
              <w:rPr>
                <w:rFonts w:ascii="Arial" w:hAnsi="Arial" w:cs="Arial"/>
              </w:rPr>
            </w:pPr>
            <w:r>
              <w:rPr>
                <w:rFonts w:ascii="Arial" w:hAnsi="Arial" w:cs="Arial"/>
              </w:rPr>
              <w:t>37 862</w:t>
            </w:r>
          </w:p>
        </w:tc>
        <w:tc>
          <w:tcPr>
            <w:tcW w:w="851" w:type="dxa"/>
            <w:tcBorders>
              <w:top w:val="single" w:sz="2" w:space="0" w:color="auto"/>
              <w:left w:val="single" w:sz="8" w:space="0" w:color="auto"/>
              <w:bottom w:val="single" w:sz="4" w:space="0" w:color="auto"/>
              <w:right w:val="single" w:sz="8" w:space="0" w:color="auto"/>
            </w:tcBorders>
            <w:noWrap/>
            <w:vAlign w:val="bottom"/>
          </w:tcPr>
          <w:p w14:paraId="5DFF95E0" w14:textId="77777777" w:rsidR="00B20FDA" w:rsidRDefault="009C36A5" w:rsidP="00AD23A6">
            <w:pPr>
              <w:jc w:val="right"/>
              <w:rPr>
                <w:rFonts w:ascii="Arial" w:hAnsi="Arial" w:cs="Arial"/>
              </w:rPr>
            </w:pPr>
            <w:r>
              <w:rPr>
                <w:rFonts w:ascii="Arial" w:hAnsi="Arial" w:cs="Arial"/>
              </w:rPr>
              <w:t>58 252</w:t>
            </w:r>
          </w:p>
        </w:tc>
        <w:tc>
          <w:tcPr>
            <w:tcW w:w="3634" w:type="dxa"/>
            <w:tcBorders>
              <w:top w:val="single" w:sz="2" w:space="0" w:color="auto"/>
              <w:left w:val="single" w:sz="8" w:space="0" w:color="auto"/>
              <w:bottom w:val="single" w:sz="4" w:space="0" w:color="auto"/>
            </w:tcBorders>
            <w:noWrap/>
            <w:vAlign w:val="bottom"/>
          </w:tcPr>
          <w:p w14:paraId="312597D4" w14:textId="77777777" w:rsidR="00B20FDA" w:rsidRPr="006126B5" w:rsidRDefault="00B20FDA" w:rsidP="00B66C2B">
            <w:pPr>
              <w:rPr>
                <w:rFonts w:ascii="Arial" w:hAnsi="Arial" w:cs="Arial"/>
              </w:rPr>
            </w:pPr>
            <w:r>
              <w:rPr>
                <w:rFonts w:ascii="Arial" w:hAnsi="Arial" w:cs="Arial"/>
              </w:rPr>
              <w:t>L 28.12.2018/1319 ja indeksitarkistus</w:t>
            </w:r>
          </w:p>
        </w:tc>
      </w:tr>
      <w:tr w:rsidR="4EA96416" w14:paraId="2C5EE6EE" w14:textId="77777777" w:rsidTr="00C44E7D">
        <w:trPr>
          <w:trHeight w:val="255"/>
          <w:jc w:val="center"/>
        </w:trPr>
        <w:tc>
          <w:tcPr>
            <w:tcW w:w="1281" w:type="dxa"/>
            <w:tcBorders>
              <w:top w:val="single" w:sz="4" w:space="0" w:color="auto"/>
              <w:bottom w:val="single" w:sz="4" w:space="0" w:color="auto"/>
              <w:right w:val="single" w:sz="8" w:space="0" w:color="auto"/>
            </w:tcBorders>
            <w:noWrap/>
            <w:vAlign w:val="bottom"/>
          </w:tcPr>
          <w:p w14:paraId="44F86B67" w14:textId="475ADDC3" w:rsidR="4EA96416" w:rsidRDefault="4EA96416" w:rsidP="4EA96416">
            <w:pPr>
              <w:jc w:val="right"/>
              <w:rPr>
                <w:rFonts w:ascii="Arial" w:hAnsi="Arial" w:cs="Arial"/>
              </w:rPr>
            </w:pPr>
            <w:r w:rsidRPr="4EA96416">
              <w:rPr>
                <w:rFonts w:ascii="Arial" w:hAnsi="Arial" w:cs="Arial"/>
              </w:rPr>
              <w:t>1.1.2020</w:t>
            </w:r>
          </w:p>
        </w:tc>
        <w:tc>
          <w:tcPr>
            <w:tcW w:w="1161" w:type="dxa"/>
            <w:tcBorders>
              <w:top w:val="single" w:sz="4" w:space="0" w:color="auto"/>
              <w:left w:val="single" w:sz="8" w:space="0" w:color="auto"/>
              <w:bottom w:val="single" w:sz="4" w:space="0" w:color="auto"/>
              <w:right w:val="single" w:sz="8" w:space="0" w:color="auto"/>
            </w:tcBorders>
            <w:noWrap/>
            <w:vAlign w:val="bottom"/>
          </w:tcPr>
          <w:p w14:paraId="2F727105" w14:textId="770AA0F4" w:rsidR="4EA96416" w:rsidRDefault="4EA96416" w:rsidP="4EA96416">
            <w:pPr>
              <w:jc w:val="right"/>
              <w:rPr>
                <w:rFonts w:ascii="Arial" w:hAnsi="Arial" w:cs="Arial"/>
              </w:rPr>
            </w:pPr>
            <w:r w:rsidRPr="4EA96416">
              <w:rPr>
                <w:rFonts w:ascii="Arial" w:hAnsi="Arial" w:cs="Arial"/>
              </w:rPr>
              <w:t>28,94</w:t>
            </w:r>
          </w:p>
        </w:tc>
        <w:tc>
          <w:tcPr>
            <w:tcW w:w="960" w:type="dxa"/>
            <w:tcBorders>
              <w:top w:val="single" w:sz="4" w:space="0" w:color="auto"/>
              <w:left w:val="single" w:sz="8" w:space="0" w:color="auto"/>
              <w:bottom w:val="single" w:sz="4" w:space="0" w:color="auto"/>
              <w:right w:val="single" w:sz="8" w:space="0" w:color="auto"/>
            </w:tcBorders>
            <w:noWrap/>
            <w:vAlign w:val="bottom"/>
          </w:tcPr>
          <w:p w14:paraId="0EE59AF3" w14:textId="455EC438" w:rsidR="4EA96416" w:rsidRDefault="4EA96416" w:rsidP="4EA96416">
            <w:pPr>
              <w:jc w:val="right"/>
              <w:rPr>
                <w:rFonts w:ascii="Arial" w:hAnsi="Arial" w:cs="Arial"/>
              </w:rPr>
            </w:pPr>
            <w:r w:rsidRPr="4EA96416">
              <w:rPr>
                <w:rFonts w:ascii="Arial" w:hAnsi="Arial" w:cs="Arial"/>
              </w:rPr>
              <w:t>1</w:t>
            </w:r>
            <w:r w:rsidR="00C44E7D">
              <w:rPr>
                <w:rFonts w:ascii="Arial" w:hAnsi="Arial" w:cs="Arial"/>
              </w:rPr>
              <w:t xml:space="preserve"> </w:t>
            </w:r>
            <w:r w:rsidRPr="4EA96416">
              <w:rPr>
                <w:rFonts w:ascii="Arial" w:hAnsi="Arial" w:cs="Arial"/>
              </w:rPr>
              <w:t>484</w:t>
            </w:r>
          </w:p>
        </w:tc>
        <w:tc>
          <w:tcPr>
            <w:tcW w:w="1134" w:type="dxa"/>
            <w:tcBorders>
              <w:top w:val="single" w:sz="4" w:space="0" w:color="auto"/>
              <w:left w:val="single" w:sz="8" w:space="0" w:color="auto"/>
              <w:bottom w:val="single" w:sz="4" w:space="0" w:color="auto"/>
              <w:right w:val="single" w:sz="8" w:space="0" w:color="auto"/>
            </w:tcBorders>
            <w:noWrap/>
            <w:vAlign w:val="bottom"/>
          </w:tcPr>
          <w:p w14:paraId="2896CF73" w14:textId="2289F603" w:rsidR="4EA96416" w:rsidRDefault="4EA96416" w:rsidP="4EA96416">
            <w:pPr>
              <w:jc w:val="right"/>
              <w:rPr>
                <w:rFonts w:ascii="Arial" w:hAnsi="Arial" w:cs="Arial"/>
              </w:rPr>
            </w:pPr>
            <w:r w:rsidRPr="4EA96416">
              <w:rPr>
                <w:rFonts w:ascii="Arial" w:hAnsi="Arial" w:cs="Arial"/>
              </w:rPr>
              <w:t>38 637</w:t>
            </w:r>
          </w:p>
        </w:tc>
        <w:tc>
          <w:tcPr>
            <w:tcW w:w="851" w:type="dxa"/>
            <w:tcBorders>
              <w:top w:val="single" w:sz="4" w:space="0" w:color="auto"/>
              <w:left w:val="single" w:sz="8" w:space="0" w:color="auto"/>
              <w:bottom w:val="single" w:sz="4" w:space="0" w:color="auto"/>
              <w:right w:val="single" w:sz="8" w:space="0" w:color="auto"/>
            </w:tcBorders>
            <w:noWrap/>
            <w:vAlign w:val="bottom"/>
          </w:tcPr>
          <w:p w14:paraId="63F6C93C" w14:textId="6AC5DDFE" w:rsidR="4EA96416" w:rsidRDefault="4EA96416" w:rsidP="4EA96416">
            <w:pPr>
              <w:jc w:val="right"/>
              <w:rPr>
                <w:rFonts w:ascii="Arial" w:hAnsi="Arial" w:cs="Arial"/>
              </w:rPr>
            </w:pPr>
            <w:r w:rsidRPr="4EA96416">
              <w:rPr>
                <w:rFonts w:ascii="Arial" w:hAnsi="Arial" w:cs="Arial"/>
              </w:rPr>
              <w:t>59 444</w:t>
            </w:r>
          </w:p>
        </w:tc>
        <w:tc>
          <w:tcPr>
            <w:tcW w:w="3634" w:type="dxa"/>
            <w:tcBorders>
              <w:top w:val="single" w:sz="4" w:space="0" w:color="auto"/>
              <w:left w:val="single" w:sz="8" w:space="0" w:color="auto"/>
              <w:bottom w:val="single" w:sz="4" w:space="0" w:color="auto"/>
            </w:tcBorders>
            <w:noWrap/>
            <w:vAlign w:val="bottom"/>
          </w:tcPr>
          <w:p w14:paraId="07070BD5" w14:textId="1E16DDCE" w:rsidR="4EA96416" w:rsidRDefault="4EA96416" w:rsidP="00801A48">
            <w:pPr>
              <w:rPr>
                <w:rFonts w:ascii="Arial" w:eastAsia="Arial" w:hAnsi="Arial" w:cs="Arial"/>
                <w:b/>
                <w:sz w:val="22"/>
                <w:szCs w:val="22"/>
              </w:rPr>
            </w:pPr>
            <w:r w:rsidRPr="00801A48">
              <w:rPr>
                <w:rFonts w:ascii="Arial" w:hAnsi="Arial" w:cs="Arial"/>
              </w:rPr>
              <w:t>L 30.12.2019/1475 ja indeksitarkis</w:t>
            </w:r>
            <w:r w:rsidR="00801A48">
              <w:rPr>
                <w:rFonts w:ascii="Arial" w:hAnsi="Arial" w:cs="Arial"/>
              </w:rPr>
              <w:t>tus</w:t>
            </w:r>
          </w:p>
        </w:tc>
      </w:tr>
      <w:tr w:rsidR="00C44E7D" w14:paraId="454799E5" w14:textId="77777777" w:rsidTr="00801A48">
        <w:trPr>
          <w:trHeight w:val="255"/>
          <w:jc w:val="center"/>
        </w:trPr>
        <w:tc>
          <w:tcPr>
            <w:tcW w:w="1281" w:type="dxa"/>
            <w:tcBorders>
              <w:top w:val="single" w:sz="4" w:space="0" w:color="auto"/>
              <w:bottom w:val="single" w:sz="12" w:space="0" w:color="auto"/>
              <w:right w:val="single" w:sz="8" w:space="0" w:color="auto"/>
            </w:tcBorders>
            <w:noWrap/>
            <w:vAlign w:val="bottom"/>
          </w:tcPr>
          <w:p w14:paraId="27C4D37F" w14:textId="533EBB3F" w:rsidR="00C44E7D" w:rsidRPr="4EA96416" w:rsidRDefault="00C44E7D" w:rsidP="4EA96416">
            <w:pPr>
              <w:jc w:val="right"/>
              <w:rPr>
                <w:rFonts w:ascii="Arial" w:hAnsi="Arial" w:cs="Arial"/>
              </w:rPr>
            </w:pPr>
            <w:r>
              <w:rPr>
                <w:rFonts w:ascii="Arial" w:hAnsi="Arial" w:cs="Arial"/>
              </w:rPr>
              <w:t>1.1.2021</w:t>
            </w:r>
          </w:p>
        </w:tc>
        <w:tc>
          <w:tcPr>
            <w:tcW w:w="1161" w:type="dxa"/>
            <w:tcBorders>
              <w:top w:val="single" w:sz="4" w:space="0" w:color="auto"/>
              <w:left w:val="single" w:sz="8" w:space="0" w:color="auto"/>
              <w:bottom w:val="single" w:sz="12" w:space="0" w:color="auto"/>
              <w:right w:val="single" w:sz="8" w:space="0" w:color="auto"/>
            </w:tcBorders>
            <w:noWrap/>
            <w:vAlign w:val="bottom"/>
          </w:tcPr>
          <w:p w14:paraId="44F27F03" w14:textId="5A97B33A" w:rsidR="00C44E7D" w:rsidRPr="4EA96416" w:rsidRDefault="00C44E7D" w:rsidP="4EA96416">
            <w:pPr>
              <w:jc w:val="right"/>
              <w:rPr>
                <w:rFonts w:ascii="Arial" w:hAnsi="Arial" w:cs="Arial"/>
              </w:rPr>
            </w:pPr>
            <w:r>
              <w:rPr>
                <w:rFonts w:ascii="Arial" w:hAnsi="Arial" w:cs="Arial"/>
              </w:rPr>
              <w:t>29,05</w:t>
            </w:r>
          </w:p>
        </w:tc>
        <w:tc>
          <w:tcPr>
            <w:tcW w:w="960" w:type="dxa"/>
            <w:tcBorders>
              <w:top w:val="single" w:sz="4" w:space="0" w:color="auto"/>
              <w:left w:val="single" w:sz="8" w:space="0" w:color="auto"/>
              <w:bottom w:val="single" w:sz="12" w:space="0" w:color="auto"/>
              <w:right w:val="single" w:sz="8" w:space="0" w:color="auto"/>
            </w:tcBorders>
            <w:noWrap/>
            <w:vAlign w:val="bottom"/>
          </w:tcPr>
          <w:p w14:paraId="25FF61B2" w14:textId="5F9A6512" w:rsidR="00C44E7D" w:rsidRPr="4EA96416" w:rsidRDefault="00C44E7D" w:rsidP="4EA96416">
            <w:pPr>
              <w:jc w:val="right"/>
              <w:rPr>
                <w:rFonts w:ascii="Arial" w:hAnsi="Arial" w:cs="Arial"/>
              </w:rPr>
            </w:pPr>
            <w:r>
              <w:rPr>
                <w:rFonts w:ascii="Arial" w:hAnsi="Arial" w:cs="Arial"/>
              </w:rPr>
              <w:t>1 504</w:t>
            </w:r>
          </w:p>
        </w:tc>
        <w:tc>
          <w:tcPr>
            <w:tcW w:w="1134" w:type="dxa"/>
            <w:tcBorders>
              <w:top w:val="single" w:sz="4" w:space="0" w:color="auto"/>
              <w:left w:val="single" w:sz="8" w:space="0" w:color="auto"/>
              <w:bottom w:val="single" w:sz="12" w:space="0" w:color="auto"/>
              <w:right w:val="single" w:sz="8" w:space="0" w:color="auto"/>
            </w:tcBorders>
            <w:noWrap/>
            <w:vAlign w:val="bottom"/>
          </w:tcPr>
          <w:p w14:paraId="5153A7B4" w14:textId="21EA03CF" w:rsidR="00C44E7D" w:rsidRPr="4EA96416" w:rsidRDefault="00C44E7D" w:rsidP="4EA96416">
            <w:pPr>
              <w:jc w:val="right"/>
              <w:rPr>
                <w:rFonts w:ascii="Arial" w:hAnsi="Arial" w:cs="Arial"/>
              </w:rPr>
            </w:pPr>
            <w:r>
              <w:rPr>
                <w:rFonts w:ascii="Arial" w:hAnsi="Arial" w:cs="Arial"/>
              </w:rPr>
              <w:t>39 144</w:t>
            </w:r>
          </w:p>
        </w:tc>
        <w:tc>
          <w:tcPr>
            <w:tcW w:w="851" w:type="dxa"/>
            <w:tcBorders>
              <w:top w:val="single" w:sz="4" w:space="0" w:color="auto"/>
              <w:left w:val="single" w:sz="8" w:space="0" w:color="auto"/>
              <w:bottom w:val="single" w:sz="12" w:space="0" w:color="auto"/>
              <w:right w:val="single" w:sz="8" w:space="0" w:color="auto"/>
            </w:tcBorders>
            <w:noWrap/>
            <w:vAlign w:val="bottom"/>
          </w:tcPr>
          <w:p w14:paraId="11558D85" w14:textId="0C58DB27" w:rsidR="00C44E7D" w:rsidRPr="4EA96416" w:rsidRDefault="00C44E7D" w:rsidP="4EA96416">
            <w:pPr>
              <w:jc w:val="right"/>
              <w:rPr>
                <w:rFonts w:ascii="Arial" w:hAnsi="Arial" w:cs="Arial"/>
              </w:rPr>
            </w:pPr>
            <w:r>
              <w:rPr>
                <w:rFonts w:ascii="Arial" w:hAnsi="Arial" w:cs="Arial"/>
              </w:rPr>
              <w:t>60 255</w:t>
            </w:r>
          </w:p>
        </w:tc>
        <w:tc>
          <w:tcPr>
            <w:tcW w:w="3634" w:type="dxa"/>
            <w:tcBorders>
              <w:top w:val="single" w:sz="4" w:space="0" w:color="auto"/>
              <w:left w:val="single" w:sz="8" w:space="0" w:color="auto"/>
              <w:bottom w:val="single" w:sz="12" w:space="0" w:color="auto"/>
            </w:tcBorders>
            <w:noWrap/>
            <w:vAlign w:val="bottom"/>
          </w:tcPr>
          <w:p w14:paraId="1A22D4BA" w14:textId="0D2B63B3" w:rsidR="00C44E7D" w:rsidRPr="00801A48" w:rsidRDefault="00E358BE" w:rsidP="00801A48">
            <w:pPr>
              <w:rPr>
                <w:rFonts w:ascii="Arial" w:hAnsi="Arial" w:cs="Arial"/>
              </w:rPr>
            </w:pPr>
            <w:r>
              <w:rPr>
                <w:rFonts w:ascii="Arial" w:hAnsi="Arial" w:cs="Arial"/>
              </w:rPr>
              <w:t>Indeksitarkistus</w:t>
            </w:r>
          </w:p>
        </w:tc>
      </w:tr>
    </w:tbl>
    <w:p w14:paraId="197F5C1D" w14:textId="77777777" w:rsidR="0019122A" w:rsidRDefault="0019122A" w:rsidP="00A86AFE">
      <w:pPr>
        <w:pStyle w:val="Taulukkoots"/>
      </w:pPr>
    </w:p>
    <w:p w14:paraId="45FD801A" w14:textId="77777777" w:rsidR="00A86AFE" w:rsidRDefault="00A86AFE" w:rsidP="00A86AFE">
      <w:pPr>
        <w:pStyle w:val="Taulukkoots"/>
      </w:pPr>
      <w:bookmarkStart w:id="22" w:name="_Toc29928263"/>
      <w:r>
        <w:t>Vanhempainpäivärahan laskukaavan kertoimet 1.1.1992 lukien</w:t>
      </w:r>
      <w:bookmarkEnd w:id="22"/>
    </w:p>
    <w:tbl>
      <w:tblPr>
        <w:tblW w:w="9952" w:type="dxa"/>
        <w:jc w:val="center"/>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1446"/>
        <w:gridCol w:w="732"/>
        <w:gridCol w:w="778"/>
        <w:gridCol w:w="732"/>
        <w:gridCol w:w="658"/>
        <w:gridCol w:w="764"/>
        <w:gridCol w:w="1173"/>
        <w:gridCol w:w="951"/>
        <w:gridCol w:w="949"/>
        <w:gridCol w:w="1769"/>
      </w:tblGrid>
      <w:tr w:rsidR="00E271CE" w14:paraId="555AECF0" w14:textId="77777777" w:rsidTr="002C687F">
        <w:trPr>
          <w:trHeight w:val="255"/>
          <w:jc w:val="center"/>
        </w:trPr>
        <w:tc>
          <w:tcPr>
            <w:tcW w:w="1446" w:type="dxa"/>
            <w:tcBorders>
              <w:top w:val="single" w:sz="12" w:space="0" w:color="auto"/>
              <w:bottom w:val="single" w:sz="12" w:space="0" w:color="auto"/>
              <w:right w:val="single" w:sz="8" w:space="0" w:color="auto"/>
            </w:tcBorders>
            <w:noWrap/>
            <w:vAlign w:val="bottom"/>
          </w:tcPr>
          <w:p w14:paraId="29284ECC" w14:textId="77777777" w:rsidR="00E271CE" w:rsidRDefault="00E271CE" w:rsidP="000C633E">
            <w:pPr>
              <w:rPr>
                <w:rFonts w:ascii="Arial" w:hAnsi="Arial" w:cs="Arial"/>
                <w:b/>
                <w:bCs/>
              </w:rPr>
            </w:pPr>
            <w:r>
              <w:rPr>
                <w:rFonts w:ascii="Arial" w:hAnsi="Arial" w:cs="Arial"/>
                <w:b/>
                <w:bCs/>
              </w:rPr>
              <w:t>Voimaantulo</w:t>
            </w:r>
          </w:p>
        </w:tc>
        <w:tc>
          <w:tcPr>
            <w:tcW w:w="732" w:type="dxa"/>
            <w:tcBorders>
              <w:top w:val="single" w:sz="12" w:space="0" w:color="auto"/>
              <w:left w:val="single" w:sz="8" w:space="0" w:color="auto"/>
              <w:bottom w:val="single" w:sz="12" w:space="0" w:color="auto"/>
              <w:right w:val="single" w:sz="8" w:space="0" w:color="auto"/>
            </w:tcBorders>
            <w:noWrap/>
          </w:tcPr>
          <w:p w14:paraId="0A63AA6D" w14:textId="77777777" w:rsidR="00E271CE" w:rsidRDefault="00E271CE" w:rsidP="000C633E">
            <w:pPr>
              <w:rPr>
                <w:rFonts w:ascii="Arial" w:hAnsi="Arial" w:cs="Arial"/>
                <w:b/>
                <w:bCs/>
              </w:rPr>
            </w:pPr>
            <w:proofErr w:type="spellStart"/>
            <w:r>
              <w:rPr>
                <w:rFonts w:ascii="Arial" w:hAnsi="Arial" w:cs="Arial"/>
                <w:b/>
                <w:bCs/>
              </w:rPr>
              <w:t>Pros</w:t>
            </w:r>
            <w:proofErr w:type="spellEnd"/>
            <w:r>
              <w:rPr>
                <w:rFonts w:ascii="Arial" w:hAnsi="Arial" w:cs="Arial"/>
                <w:b/>
                <w:bCs/>
              </w:rPr>
              <w:t xml:space="preserve"> 1</w:t>
            </w:r>
          </w:p>
        </w:tc>
        <w:tc>
          <w:tcPr>
            <w:tcW w:w="778" w:type="dxa"/>
            <w:tcBorders>
              <w:top w:val="single" w:sz="12" w:space="0" w:color="auto"/>
              <w:left w:val="single" w:sz="8" w:space="0" w:color="auto"/>
              <w:bottom w:val="single" w:sz="12" w:space="0" w:color="auto"/>
              <w:right w:val="single" w:sz="8" w:space="0" w:color="auto"/>
            </w:tcBorders>
            <w:noWrap/>
          </w:tcPr>
          <w:p w14:paraId="2C8DC18F" w14:textId="77777777" w:rsidR="00E271CE" w:rsidRDefault="00E271CE" w:rsidP="000C633E">
            <w:pPr>
              <w:rPr>
                <w:rFonts w:ascii="Arial" w:hAnsi="Arial" w:cs="Arial"/>
                <w:b/>
                <w:bCs/>
              </w:rPr>
            </w:pPr>
            <w:proofErr w:type="spellStart"/>
            <w:r>
              <w:rPr>
                <w:rFonts w:ascii="Arial" w:hAnsi="Arial" w:cs="Arial"/>
                <w:b/>
                <w:bCs/>
              </w:rPr>
              <w:t>Pros</w:t>
            </w:r>
            <w:proofErr w:type="spellEnd"/>
            <w:r>
              <w:rPr>
                <w:rFonts w:ascii="Arial" w:hAnsi="Arial" w:cs="Arial"/>
                <w:b/>
                <w:bCs/>
              </w:rPr>
              <w:t xml:space="preserve"> 2</w:t>
            </w:r>
          </w:p>
        </w:tc>
        <w:tc>
          <w:tcPr>
            <w:tcW w:w="732" w:type="dxa"/>
            <w:tcBorders>
              <w:top w:val="single" w:sz="12" w:space="0" w:color="auto"/>
              <w:left w:val="single" w:sz="8" w:space="0" w:color="auto"/>
              <w:bottom w:val="single" w:sz="12" w:space="0" w:color="auto"/>
              <w:right w:val="single" w:sz="8" w:space="0" w:color="auto"/>
            </w:tcBorders>
            <w:noWrap/>
          </w:tcPr>
          <w:p w14:paraId="554759FF" w14:textId="77777777" w:rsidR="00E271CE" w:rsidRDefault="00E271CE" w:rsidP="000C633E">
            <w:pPr>
              <w:rPr>
                <w:rFonts w:ascii="Arial" w:hAnsi="Arial" w:cs="Arial"/>
                <w:b/>
                <w:bCs/>
              </w:rPr>
            </w:pPr>
            <w:proofErr w:type="spellStart"/>
            <w:r>
              <w:rPr>
                <w:rFonts w:ascii="Arial" w:hAnsi="Arial" w:cs="Arial"/>
                <w:b/>
                <w:bCs/>
              </w:rPr>
              <w:t>Pros</w:t>
            </w:r>
            <w:proofErr w:type="spellEnd"/>
            <w:r>
              <w:rPr>
                <w:rFonts w:ascii="Arial" w:hAnsi="Arial" w:cs="Arial"/>
                <w:b/>
                <w:bCs/>
              </w:rPr>
              <w:t xml:space="preserve"> 3</w:t>
            </w:r>
          </w:p>
        </w:tc>
        <w:tc>
          <w:tcPr>
            <w:tcW w:w="658" w:type="dxa"/>
            <w:tcBorders>
              <w:top w:val="single" w:sz="12" w:space="0" w:color="auto"/>
              <w:left w:val="single" w:sz="8" w:space="0" w:color="auto"/>
              <w:bottom w:val="single" w:sz="12" w:space="0" w:color="auto"/>
              <w:right w:val="single" w:sz="8" w:space="0" w:color="auto"/>
            </w:tcBorders>
            <w:noWrap/>
          </w:tcPr>
          <w:p w14:paraId="2D547DAE" w14:textId="77777777" w:rsidR="00E271CE" w:rsidRDefault="00E271CE" w:rsidP="000C633E">
            <w:pPr>
              <w:rPr>
                <w:rFonts w:ascii="Arial" w:hAnsi="Arial" w:cs="Arial"/>
                <w:b/>
                <w:bCs/>
              </w:rPr>
            </w:pPr>
            <w:proofErr w:type="spellStart"/>
            <w:r>
              <w:rPr>
                <w:rFonts w:ascii="Arial" w:hAnsi="Arial" w:cs="Arial"/>
                <w:b/>
                <w:bCs/>
              </w:rPr>
              <w:t>Pros</w:t>
            </w:r>
            <w:proofErr w:type="spellEnd"/>
            <w:r>
              <w:rPr>
                <w:rFonts w:ascii="Arial" w:hAnsi="Arial" w:cs="Arial"/>
                <w:b/>
                <w:bCs/>
              </w:rPr>
              <w:t xml:space="preserve"> 4</w:t>
            </w:r>
          </w:p>
        </w:tc>
        <w:tc>
          <w:tcPr>
            <w:tcW w:w="764" w:type="dxa"/>
            <w:tcBorders>
              <w:top w:val="single" w:sz="12" w:space="0" w:color="auto"/>
              <w:left w:val="single" w:sz="8" w:space="0" w:color="auto"/>
              <w:bottom w:val="single" w:sz="12" w:space="0" w:color="auto"/>
              <w:right w:val="single" w:sz="8" w:space="0" w:color="auto"/>
            </w:tcBorders>
            <w:noWrap/>
          </w:tcPr>
          <w:p w14:paraId="1D664139" w14:textId="77777777" w:rsidR="00E271CE" w:rsidRDefault="00E271CE" w:rsidP="000C633E">
            <w:pPr>
              <w:rPr>
                <w:rFonts w:ascii="Arial" w:hAnsi="Arial" w:cs="Arial"/>
                <w:b/>
                <w:bCs/>
              </w:rPr>
            </w:pPr>
            <w:proofErr w:type="spellStart"/>
            <w:r>
              <w:rPr>
                <w:rFonts w:ascii="Arial" w:hAnsi="Arial" w:cs="Arial"/>
                <w:b/>
                <w:bCs/>
              </w:rPr>
              <w:t>Pros</w:t>
            </w:r>
            <w:proofErr w:type="spellEnd"/>
            <w:r>
              <w:rPr>
                <w:rFonts w:ascii="Arial" w:hAnsi="Arial" w:cs="Arial"/>
                <w:b/>
                <w:bCs/>
              </w:rPr>
              <w:t xml:space="preserve"> 5</w:t>
            </w:r>
          </w:p>
        </w:tc>
        <w:tc>
          <w:tcPr>
            <w:tcW w:w="1173" w:type="dxa"/>
            <w:tcBorders>
              <w:top w:val="single" w:sz="12" w:space="0" w:color="auto"/>
              <w:left w:val="single" w:sz="8" w:space="0" w:color="auto"/>
              <w:bottom w:val="single" w:sz="12" w:space="0" w:color="auto"/>
              <w:right w:val="single" w:sz="8" w:space="0" w:color="auto"/>
            </w:tcBorders>
          </w:tcPr>
          <w:p w14:paraId="76E0E658" w14:textId="77777777" w:rsidR="00E271CE" w:rsidRDefault="00E271CE" w:rsidP="000C633E">
            <w:pPr>
              <w:pStyle w:val="Otsikko8"/>
            </w:pPr>
            <w:proofErr w:type="spellStart"/>
            <w:r>
              <w:t>KorProsAit</w:t>
            </w:r>
            <w:proofErr w:type="spellEnd"/>
          </w:p>
        </w:tc>
        <w:tc>
          <w:tcPr>
            <w:tcW w:w="951" w:type="dxa"/>
            <w:tcBorders>
              <w:top w:val="single" w:sz="12" w:space="0" w:color="auto"/>
              <w:left w:val="single" w:sz="8" w:space="0" w:color="auto"/>
              <w:bottom w:val="single" w:sz="12" w:space="0" w:color="auto"/>
              <w:right w:val="single" w:sz="8" w:space="0" w:color="auto"/>
            </w:tcBorders>
          </w:tcPr>
          <w:p w14:paraId="2CF1B87A" w14:textId="77777777" w:rsidR="00E271CE" w:rsidRDefault="00E271CE" w:rsidP="000C633E">
            <w:pPr>
              <w:pStyle w:val="Otsikko8"/>
            </w:pPr>
            <w:r>
              <w:t>KorPros1</w:t>
            </w:r>
          </w:p>
        </w:tc>
        <w:tc>
          <w:tcPr>
            <w:tcW w:w="949" w:type="dxa"/>
            <w:tcBorders>
              <w:top w:val="single" w:sz="12" w:space="0" w:color="auto"/>
              <w:left w:val="single" w:sz="8" w:space="0" w:color="auto"/>
              <w:bottom w:val="single" w:sz="12" w:space="0" w:color="auto"/>
              <w:right w:val="single" w:sz="8" w:space="0" w:color="auto"/>
            </w:tcBorders>
          </w:tcPr>
          <w:p w14:paraId="503EF98F" w14:textId="77777777" w:rsidR="00E271CE" w:rsidRDefault="00E271CE" w:rsidP="000C633E">
            <w:pPr>
              <w:pStyle w:val="Otsikko8"/>
            </w:pPr>
            <w:r>
              <w:t>KorPros2</w:t>
            </w:r>
          </w:p>
        </w:tc>
        <w:tc>
          <w:tcPr>
            <w:tcW w:w="1769" w:type="dxa"/>
            <w:tcBorders>
              <w:top w:val="single" w:sz="12" w:space="0" w:color="auto"/>
              <w:left w:val="single" w:sz="8" w:space="0" w:color="auto"/>
              <w:bottom w:val="single" w:sz="12" w:space="0" w:color="auto"/>
            </w:tcBorders>
          </w:tcPr>
          <w:p w14:paraId="1AF8C99B" w14:textId="77777777" w:rsidR="00E271CE" w:rsidRDefault="00E271CE" w:rsidP="000C633E">
            <w:pPr>
              <w:pStyle w:val="Otsikko8"/>
            </w:pPr>
            <w:r>
              <w:t>Laki</w:t>
            </w:r>
          </w:p>
        </w:tc>
      </w:tr>
      <w:tr w:rsidR="00E271CE" w14:paraId="27A3DE51" w14:textId="77777777" w:rsidTr="002C687F">
        <w:trPr>
          <w:trHeight w:val="255"/>
          <w:jc w:val="center"/>
        </w:trPr>
        <w:tc>
          <w:tcPr>
            <w:tcW w:w="1446" w:type="dxa"/>
            <w:tcBorders>
              <w:top w:val="single" w:sz="12" w:space="0" w:color="auto"/>
              <w:bottom w:val="single" w:sz="2" w:space="0" w:color="auto"/>
              <w:right w:val="single" w:sz="8" w:space="0" w:color="auto"/>
            </w:tcBorders>
            <w:noWrap/>
            <w:vAlign w:val="bottom"/>
          </w:tcPr>
          <w:p w14:paraId="1C40A4C8" w14:textId="77777777" w:rsidR="00E271CE" w:rsidRDefault="00E271CE" w:rsidP="000C633E">
            <w:pPr>
              <w:jc w:val="right"/>
              <w:rPr>
                <w:rFonts w:ascii="Arial" w:hAnsi="Arial" w:cs="Arial"/>
              </w:rPr>
            </w:pPr>
            <w:r>
              <w:rPr>
                <w:rFonts w:ascii="Arial" w:hAnsi="Arial" w:cs="Arial"/>
              </w:rPr>
              <w:t>1.1.1992</w:t>
            </w:r>
          </w:p>
        </w:tc>
        <w:tc>
          <w:tcPr>
            <w:tcW w:w="732" w:type="dxa"/>
            <w:tcBorders>
              <w:top w:val="single" w:sz="12" w:space="0" w:color="auto"/>
              <w:left w:val="single" w:sz="8" w:space="0" w:color="auto"/>
              <w:bottom w:val="single" w:sz="2" w:space="0" w:color="auto"/>
              <w:right w:val="single" w:sz="8" w:space="0" w:color="auto"/>
            </w:tcBorders>
            <w:noWrap/>
            <w:vAlign w:val="bottom"/>
          </w:tcPr>
          <w:p w14:paraId="76FE4E37" w14:textId="77777777" w:rsidR="00E271CE" w:rsidRDefault="00E271CE" w:rsidP="00164950">
            <w:pPr>
              <w:jc w:val="right"/>
              <w:rPr>
                <w:rFonts w:ascii="Arial" w:hAnsi="Arial" w:cs="Arial"/>
              </w:rPr>
            </w:pPr>
            <w:r>
              <w:rPr>
                <w:rFonts w:ascii="Arial" w:hAnsi="Arial" w:cs="Arial"/>
              </w:rPr>
              <w:t>0,3</w:t>
            </w:r>
          </w:p>
        </w:tc>
        <w:tc>
          <w:tcPr>
            <w:tcW w:w="778" w:type="dxa"/>
            <w:tcBorders>
              <w:top w:val="single" w:sz="12" w:space="0" w:color="auto"/>
              <w:left w:val="single" w:sz="8" w:space="0" w:color="auto"/>
              <w:bottom w:val="single" w:sz="2" w:space="0" w:color="auto"/>
              <w:right w:val="single" w:sz="8" w:space="0" w:color="auto"/>
            </w:tcBorders>
            <w:noWrap/>
            <w:vAlign w:val="bottom"/>
          </w:tcPr>
          <w:p w14:paraId="150B91B7" w14:textId="77777777" w:rsidR="00E271CE" w:rsidRDefault="00E271CE" w:rsidP="00164950">
            <w:pPr>
              <w:jc w:val="right"/>
              <w:rPr>
                <w:rFonts w:ascii="Arial" w:hAnsi="Arial" w:cs="Arial"/>
              </w:rPr>
            </w:pPr>
            <w:r>
              <w:rPr>
                <w:rFonts w:ascii="Arial" w:hAnsi="Arial" w:cs="Arial"/>
              </w:rPr>
              <w:t>0,8</w:t>
            </w:r>
          </w:p>
        </w:tc>
        <w:tc>
          <w:tcPr>
            <w:tcW w:w="732" w:type="dxa"/>
            <w:tcBorders>
              <w:top w:val="single" w:sz="12" w:space="0" w:color="auto"/>
              <w:left w:val="single" w:sz="8" w:space="0" w:color="auto"/>
              <w:bottom w:val="single" w:sz="2" w:space="0" w:color="auto"/>
              <w:right w:val="single" w:sz="8" w:space="0" w:color="auto"/>
            </w:tcBorders>
            <w:noWrap/>
            <w:vAlign w:val="bottom"/>
          </w:tcPr>
          <w:p w14:paraId="77E1C529" w14:textId="77777777" w:rsidR="00E271CE" w:rsidRDefault="00E271CE" w:rsidP="00164950">
            <w:pPr>
              <w:jc w:val="right"/>
              <w:rPr>
                <w:rFonts w:ascii="Arial" w:hAnsi="Arial" w:cs="Arial"/>
              </w:rPr>
            </w:pPr>
            <w:r>
              <w:rPr>
                <w:rFonts w:ascii="Arial" w:hAnsi="Arial" w:cs="Arial"/>
              </w:rPr>
              <w:t>0,75</w:t>
            </w:r>
          </w:p>
        </w:tc>
        <w:tc>
          <w:tcPr>
            <w:tcW w:w="658" w:type="dxa"/>
            <w:tcBorders>
              <w:top w:val="single" w:sz="12" w:space="0" w:color="auto"/>
              <w:left w:val="single" w:sz="8" w:space="0" w:color="auto"/>
              <w:bottom w:val="single" w:sz="2" w:space="0" w:color="auto"/>
              <w:right w:val="single" w:sz="8" w:space="0" w:color="auto"/>
            </w:tcBorders>
            <w:noWrap/>
            <w:vAlign w:val="bottom"/>
          </w:tcPr>
          <w:p w14:paraId="2B55B221" w14:textId="77777777" w:rsidR="00E271CE" w:rsidRDefault="00E271CE" w:rsidP="00164950">
            <w:pPr>
              <w:jc w:val="right"/>
              <w:rPr>
                <w:rFonts w:ascii="Arial" w:hAnsi="Arial" w:cs="Arial"/>
              </w:rPr>
            </w:pPr>
            <w:r>
              <w:rPr>
                <w:rFonts w:ascii="Arial" w:hAnsi="Arial" w:cs="Arial"/>
              </w:rPr>
              <w:t>0,45</w:t>
            </w:r>
          </w:p>
        </w:tc>
        <w:tc>
          <w:tcPr>
            <w:tcW w:w="764" w:type="dxa"/>
            <w:tcBorders>
              <w:top w:val="single" w:sz="12" w:space="0" w:color="auto"/>
              <w:left w:val="single" w:sz="8" w:space="0" w:color="auto"/>
              <w:bottom w:val="single" w:sz="2" w:space="0" w:color="auto"/>
              <w:right w:val="single" w:sz="8" w:space="0" w:color="auto"/>
            </w:tcBorders>
            <w:noWrap/>
            <w:vAlign w:val="bottom"/>
          </w:tcPr>
          <w:p w14:paraId="119F55C3" w14:textId="77777777" w:rsidR="00E271CE" w:rsidRDefault="00E271CE" w:rsidP="00164950">
            <w:pPr>
              <w:jc w:val="right"/>
              <w:rPr>
                <w:rFonts w:ascii="Arial" w:hAnsi="Arial" w:cs="Arial"/>
              </w:rPr>
            </w:pPr>
            <w:r>
              <w:rPr>
                <w:rFonts w:ascii="Arial" w:hAnsi="Arial" w:cs="Arial"/>
              </w:rPr>
              <w:t>0,25</w:t>
            </w:r>
          </w:p>
        </w:tc>
        <w:tc>
          <w:tcPr>
            <w:tcW w:w="1173" w:type="dxa"/>
            <w:tcBorders>
              <w:top w:val="single" w:sz="12" w:space="0" w:color="auto"/>
              <w:left w:val="single" w:sz="8" w:space="0" w:color="auto"/>
              <w:bottom w:val="single" w:sz="2" w:space="0" w:color="auto"/>
              <w:right w:val="single" w:sz="8" w:space="0" w:color="auto"/>
            </w:tcBorders>
          </w:tcPr>
          <w:p w14:paraId="28A9CF0A" w14:textId="77777777" w:rsidR="00E271CE" w:rsidRDefault="00E271CE" w:rsidP="00164950">
            <w:pPr>
              <w:jc w:val="right"/>
              <w:rPr>
                <w:rFonts w:ascii="Arial" w:hAnsi="Arial" w:cs="Arial"/>
              </w:rPr>
            </w:pPr>
          </w:p>
        </w:tc>
        <w:tc>
          <w:tcPr>
            <w:tcW w:w="951" w:type="dxa"/>
            <w:tcBorders>
              <w:top w:val="single" w:sz="12" w:space="0" w:color="auto"/>
              <w:left w:val="single" w:sz="8" w:space="0" w:color="auto"/>
              <w:bottom w:val="single" w:sz="2" w:space="0" w:color="auto"/>
              <w:right w:val="single" w:sz="8" w:space="0" w:color="auto"/>
            </w:tcBorders>
          </w:tcPr>
          <w:p w14:paraId="15788B20" w14:textId="77777777" w:rsidR="00E271CE" w:rsidRDefault="00E271CE" w:rsidP="00164950">
            <w:pPr>
              <w:jc w:val="right"/>
              <w:rPr>
                <w:rFonts w:ascii="Arial" w:hAnsi="Arial" w:cs="Arial"/>
              </w:rPr>
            </w:pPr>
          </w:p>
        </w:tc>
        <w:tc>
          <w:tcPr>
            <w:tcW w:w="949" w:type="dxa"/>
            <w:tcBorders>
              <w:top w:val="single" w:sz="12" w:space="0" w:color="auto"/>
              <w:left w:val="single" w:sz="8" w:space="0" w:color="auto"/>
              <w:bottom w:val="single" w:sz="2" w:space="0" w:color="auto"/>
              <w:right w:val="single" w:sz="8" w:space="0" w:color="auto"/>
            </w:tcBorders>
          </w:tcPr>
          <w:p w14:paraId="4C7E11F5" w14:textId="77777777" w:rsidR="00E271CE" w:rsidRDefault="00E271CE" w:rsidP="00164950">
            <w:pPr>
              <w:jc w:val="right"/>
              <w:rPr>
                <w:rFonts w:ascii="Arial" w:hAnsi="Arial" w:cs="Arial"/>
              </w:rPr>
            </w:pPr>
          </w:p>
        </w:tc>
        <w:tc>
          <w:tcPr>
            <w:tcW w:w="1769" w:type="dxa"/>
            <w:tcBorders>
              <w:top w:val="single" w:sz="12" w:space="0" w:color="auto"/>
              <w:left w:val="single" w:sz="8" w:space="0" w:color="auto"/>
              <w:bottom w:val="single" w:sz="2" w:space="0" w:color="auto"/>
            </w:tcBorders>
          </w:tcPr>
          <w:p w14:paraId="1B83BAD9" w14:textId="77777777" w:rsidR="00E271CE" w:rsidRDefault="00E271CE" w:rsidP="000C633E">
            <w:pPr>
              <w:rPr>
                <w:rFonts w:ascii="Arial" w:hAnsi="Arial" w:cs="Arial"/>
              </w:rPr>
            </w:pPr>
            <w:r>
              <w:rPr>
                <w:rFonts w:ascii="Arial" w:hAnsi="Arial" w:cs="Arial"/>
              </w:rPr>
              <w:t>L 30.12.1991/1714</w:t>
            </w:r>
          </w:p>
        </w:tc>
      </w:tr>
      <w:tr w:rsidR="00E271CE" w14:paraId="28F5BC87" w14:textId="77777777" w:rsidTr="002C687F">
        <w:trPr>
          <w:trHeight w:val="255"/>
          <w:jc w:val="center"/>
        </w:trPr>
        <w:tc>
          <w:tcPr>
            <w:tcW w:w="1446" w:type="dxa"/>
            <w:tcBorders>
              <w:top w:val="single" w:sz="2" w:space="0" w:color="auto"/>
              <w:bottom w:val="single" w:sz="2" w:space="0" w:color="auto"/>
              <w:right w:val="single" w:sz="8" w:space="0" w:color="auto"/>
            </w:tcBorders>
            <w:noWrap/>
            <w:vAlign w:val="bottom"/>
          </w:tcPr>
          <w:p w14:paraId="549487D7" w14:textId="77777777" w:rsidR="00E271CE" w:rsidRDefault="00E271CE" w:rsidP="000C633E">
            <w:pPr>
              <w:jc w:val="right"/>
              <w:rPr>
                <w:rFonts w:ascii="Arial" w:hAnsi="Arial" w:cs="Arial"/>
              </w:rPr>
            </w:pPr>
            <w:r>
              <w:rPr>
                <w:rFonts w:ascii="Arial" w:hAnsi="Arial" w:cs="Arial"/>
              </w:rPr>
              <w:t>1.9.1992</w:t>
            </w:r>
          </w:p>
        </w:tc>
        <w:tc>
          <w:tcPr>
            <w:tcW w:w="732" w:type="dxa"/>
            <w:tcBorders>
              <w:top w:val="single" w:sz="2" w:space="0" w:color="auto"/>
              <w:left w:val="single" w:sz="8" w:space="0" w:color="auto"/>
              <w:bottom w:val="single" w:sz="2" w:space="0" w:color="auto"/>
              <w:right w:val="single" w:sz="8" w:space="0" w:color="auto"/>
            </w:tcBorders>
            <w:noWrap/>
            <w:vAlign w:val="bottom"/>
          </w:tcPr>
          <w:p w14:paraId="612C28B5" w14:textId="77777777" w:rsidR="00E271CE" w:rsidRDefault="00E271CE" w:rsidP="00164950">
            <w:pPr>
              <w:jc w:val="right"/>
              <w:rPr>
                <w:rFonts w:ascii="Arial" w:hAnsi="Arial" w:cs="Arial"/>
              </w:rPr>
            </w:pPr>
            <w:r>
              <w:rPr>
                <w:rFonts w:ascii="Arial" w:hAnsi="Arial" w:cs="Arial"/>
              </w:rPr>
              <w:t>0,3</w:t>
            </w:r>
          </w:p>
        </w:tc>
        <w:tc>
          <w:tcPr>
            <w:tcW w:w="778" w:type="dxa"/>
            <w:tcBorders>
              <w:top w:val="single" w:sz="2" w:space="0" w:color="auto"/>
              <w:left w:val="single" w:sz="8" w:space="0" w:color="auto"/>
              <w:bottom w:val="single" w:sz="2" w:space="0" w:color="auto"/>
              <w:right w:val="single" w:sz="8" w:space="0" w:color="auto"/>
            </w:tcBorders>
            <w:noWrap/>
            <w:vAlign w:val="bottom"/>
          </w:tcPr>
          <w:p w14:paraId="76228D47" w14:textId="77777777" w:rsidR="00E271CE" w:rsidRDefault="00E271CE" w:rsidP="00164950">
            <w:pPr>
              <w:jc w:val="right"/>
              <w:rPr>
                <w:rFonts w:ascii="Arial" w:hAnsi="Arial" w:cs="Arial"/>
              </w:rPr>
            </w:pPr>
            <w:r>
              <w:rPr>
                <w:rFonts w:ascii="Arial" w:hAnsi="Arial" w:cs="Arial"/>
              </w:rPr>
              <w:t>0,7</w:t>
            </w:r>
          </w:p>
        </w:tc>
        <w:tc>
          <w:tcPr>
            <w:tcW w:w="732" w:type="dxa"/>
            <w:tcBorders>
              <w:top w:val="single" w:sz="2" w:space="0" w:color="auto"/>
              <w:left w:val="single" w:sz="8" w:space="0" w:color="auto"/>
              <w:bottom w:val="single" w:sz="2" w:space="0" w:color="auto"/>
              <w:right w:val="single" w:sz="8" w:space="0" w:color="auto"/>
            </w:tcBorders>
            <w:noWrap/>
            <w:vAlign w:val="bottom"/>
          </w:tcPr>
          <w:p w14:paraId="2692E1B8" w14:textId="77777777" w:rsidR="00E271CE" w:rsidRDefault="00E271CE" w:rsidP="00164950">
            <w:pPr>
              <w:jc w:val="right"/>
              <w:rPr>
                <w:rFonts w:ascii="Arial" w:hAnsi="Arial" w:cs="Arial"/>
              </w:rPr>
            </w:pPr>
            <w:r>
              <w:rPr>
                <w:rFonts w:ascii="Arial" w:hAnsi="Arial" w:cs="Arial"/>
              </w:rPr>
              <w:t>0,4</w:t>
            </w:r>
          </w:p>
        </w:tc>
        <w:tc>
          <w:tcPr>
            <w:tcW w:w="658" w:type="dxa"/>
            <w:tcBorders>
              <w:top w:val="single" w:sz="2" w:space="0" w:color="auto"/>
              <w:left w:val="single" w:sz="8" w:space="0" w:color="auto"/>
              <w:bottom w:val="single" w:sz="2" w:space="0" w:color="auto"/>
              <w:right w:val="single" w:sz="8" w:space="0" w:color="auto"/>
            </w:tcBorders>
            <w:noWrap/>
            <w:vAlign w:val="bottom"/>
          </w:tcPr>
          <w:p w14:paraId="6BEA0C4F" w14:textId="77777777" w:rsidR="00E271CE" w:rsidRDefault="00E271CE" w:rsidP="00164950">
            <w:pPr>
              <w:jc w:val="right"/>
              <w:rPr>
                <w:rFonts w:ascii="Arial" w:hAnsi="Arial" w:cs="Arial"/>
              </w:rPr>
            </w:pPr>
            <w:r>
              <w:rPr>
                <w:rFonts w:ascii="Arial" w:hAnsi="Arial" w:cs="Arial"/>
              </w:rPr>
              <w:t>0,25</w:t>
            </w:r>
          </w:p>
        </w:tc>
        <w:tc>
          <w:tcPr>
            <w:tcW w:w="764" w:type="dxa"/>
            <w:tcBorders>
              <w:top w:val="single" w:sz="2" w:space="0" w:color="auto"/>
              <w:left w:val="single" w:sz="8" w:space="0" w:color="auto"/>
              <w:bottom w:val="single" w:sz="2" w:space="0" w:color="auto"/>
              <w:right w:val="single" w:sz="8" w:space="0" w:color="auto"/>
            </w:tcBorders>
            <w:noWrap/>
            <w:vAlign w:val="bottom"/>
          </w:tcPr>
          <w:p w14:paraId="0CE722F2" w14:textId="77777777" w:rsidR="00E271CE" w:rsidRDefault="00E271CE" w:rsidP="00164950">
            <w:pPr>
              <w:jc w:val="right"/>
              <w:rPr>
                <w:rFonts w:ascii="Arial" w:hAnsi="Arial" w:cs="Arial"/>
              </w:rPr>
            </w:pPr>
          </w:p>
        </w:tc>
        <w:tc>
          <w:tcPr>
            <w:tcW w:w="1173" w:type="dxa"/>
            <w:tcBorders>
              <w:top w:val="single" w:sz="2" w:space="0" w:color="auto"/>
              <w:left w:val="single" w:sz="8" w:space="0" w:color="auto"/>
              <w:bottom w:val="single" w:sz="2" w:space="0" w:color="auto"/>
              <w:right w:val="single" w:sz="8" w:space="0" w:color="auto"/>
            </w:tcBorders>
          </w:tcPr>
          <w:p w14:paraId="1A34554A" w14:textId="77777777" w:rsidR="00E271CE" w:rsidRDefault="00E271CE" w:rsidP="00164950">
            <w:pPr>
              <w:jc w:val="right"/>
              <w:rPr>
                <w:rFonts w:ascii="Arial" w:hAnsi="Arial" w:cs="Arial"/>
              </w:rPr>
            </w:pPr>
          </w:p>
        </w:tc>
        <w:tc>
          <w:tcPr>
            <w:tcW w:w="951" w:type="dxa"/>
            <w:tcBorders>
              <w:top w:val="single" w:sz="2" w:space="0" w:color="auto"/>
              <w:left w:val="single" w:sz="8" w:space="0" w:color="auto"/>
              <w:bottom w:val="single" w:sz="2" w:space="0" w:color="auto"/>
              <w:right w:val="single" w:sz="8" w:space="0" w:color="auto"/>
            </w:tcBorders>
          </w:tcPr>
          <w:p w14:paraId="64B8B446" w14:textId="77777777" w:rsidR="00E271CE" w:rsidRDefault="00E271CE" w:rsidP="00164950">
            <w:pPr>
              <w:jc w:val="right"/>
              <w:rPr>
                <w:rFonts w:ascii="Arial" w:hAnsi="Arial" w:cs="Arial"/>
              </w:rPr>
            </w:pPr>
          </w:p>
        </w:tc>
        <w:tc>
          <w:tcPr>
            <w:tcW w:w="949" w:type="dxa"/>
            <w:tcBorders>
              <w:top w:val="single" w:sz="2" w:space="0" w:color="auto"/>
              <w:left w:val="single" w:sz="8" w:space="0" w:color="auto"/>
              <w:bottom w:val="single" w:sz="2" w:space="0" w:color="auto"/>
              <w:right w:val="single" w:sz="8" w:space="0" w:color="auto"/>
            </w:tcBorders>
          </w:tcPr>
          <w:p w14:paraId="1CE8CAB5" w14:textId="77777777" w:rsidR="00E271CE" w:rsidRDefault="00E271CE" w:rsidP="00164950">
            <w:pPr>
              <w:jc w:val="right"/>
              <w:rPr>
                <w:rFonts w:ascii="Arial" w:hAnsi="Arial" w:cs="Arial"/>
              </w:rPr>
            </w:pPr>
          </w:p>
        </w:tc>
        <w:tc>
          <w:tcPr>
            <w:tcW w:w="1769" w:type="dxa"/>
            <w:tcBorders>
              <w:top w:val="single" w:sz="2" w:space="0" w:color="auto"/>
              <w:left w:val="single" w:sz="8" w:space="0" w:color="auto"/>
              <w:bottom w:val="single" w:sz="2" w:space="0" w:color="auto"/>
            </w:tcBorders>
          </w:tcPr>
          <w:p w14:paraId="29B53D19" w14:textId="77777777" w:rsidR="00E271CE" w:rsidRDefault="00E271CE" w:rsidP="000C633E">
            <w:pPr>
              <w:rPr>
                <w:rFonts w:ascii="Arial" w:hAnsi="Arial" w:cs="Arial"/>
              </w:rPr>
            </w:pPr>
            <w:r>
              <w:rPr>
                <w:rFonts w:ascii="Arial" w:hAnsi="Arial" w:cs="Arial"/>
              </w:rPr>
              <w:t>L 8.7.1992/626</w:t>
            </w:r>
          </w:p>
        </w:tc>
      </w:tr>
      <w:tr w:rsidR="00E271CE" w14:paraId="246C854A" w14:textId="77777777" w:rsidTr="002C687F">
        <w:trPr>
          <w:trHeight w:val="255"/>
          <w:jc w:val="center"/>
        </w:trPr>
        <w:tc>
          <w:tcPr>
            <w:tcW w:w="1446" w:type="dxa"/>
            <w:tcBorders>
              <w:top w:val="single" w:sz="2" w:space="0" w:color="auto"/>
              <w:bottom w:val="single" w:sz="2" w:space="0" w:color="auto"/>
              <w:right w:val="single" w:sz="8" w:space="0" w:color="auto"/>
            </w:tcBorders>
            <w:noWrap/>
            <w:vAlign w:val="bottom"/>
          </w:tcPr>
          <w:p w14:paraId="764E55B7" w14:textId="77777777" w:rsidR="00E271CE" w:rsidRDefault="00E271CE" w:rsidP="000C633E">
            <w:pPr>
              <w:jc w:val="right"/>
              <w:rPr>
                <w:rFonts w:ascii="Arial" w:hAnsi="Arial" w:cs="Arial"/>
              </w:rPr>
            </w:pPr>
            <w:r>
              <w:rPr>
                <w:rFonts w:ascii="Arial" w:hAnsi="Arial" w:cs="Arial"/>
              </w:rPr>
              <w:t>1.1.1993</w:t>
            </w:r>
          </w:p>
        </w:tc>
        <w:tc>
          <w:tcPr>
            <w:tcW w:w="732" w:type="dxa"/>
            <w:tcBorders>
              <w:top w:val="single" w:sz="2" w:space="0" w:color="auto"/>
              <w:left w:val="single" w:sz="8" w:space="0" w:color="auto"/>
              <w:bottom w:val="single" w:sz="2" w:space="0" w:color="auto"/>
              <w:right w:val="single" w:sz="8" w:space="0" w:color="auto"/>
            </w:tcBorders>
            <w:noWrap/>
            <w:vAlign w:val="bottom"/>
          </w:tcPr>
          <w:p w14:paraId="363B430B" w14:textId="77777777" w:rsidR="00E271CE" w:rsidRDefault="00E271CE" w:rsidP="00164950">
            <w:pPr>
              <w:jc w:val="right"/>
              <w:rPr>
                <w:rFonts w:ascii="Arial" w:hAnsi="Arial" w:cs="Arial"/>
              </w:rPr>
            </w:pPr>
            <w:r>
              <w:rPr>
                <w:rFonts w:ascii="Arial" w:hAnsi="Arial" w:cs="Arial"/>
              </w:rPr>
              <w:t>0,3</w:t>
            </w:r>
          </w:p>
        </w:tc>
        <w:tc>
          <w:tcPr>
            <w:tcW w:w="778" w:type="dxa"/>
            <w:tcBorders>
              <w:top w:val="single" w:sz="2" w:space="0" w:color="auto"/>
              <w:left w:val="single" w:sz="8" w:space="0" w:color="auto"/>
              <w:bottom w:val="single" w:sz="2" w:space="0" w:color="auto"/>
              <w:right w:val="single" w:sz="8" w:space="0" w:color="auto"/>
            </w:tcBorders>
            <w:noWrap/>
            <w:vAlign w:val="bottom"/>
          </w:tcPr>
          <w:p w14:paraId="1A87D6B0" w14:textId="77777777" w:rsidR="00E271CE" w:rsidRDefault="00E271CE" w:rsidP="00164950">
            <w:pPr>
              <w:jc w:val="right"/>
              <w:rPr>
                <w:rFonts w:ascii="Arial" w:hAnsi="Arial" w:cs="Arial"/>
              </w:rPr>
            </w:pPr>
            <w:r>
              <w:rPr>
                <w:rFonts w:ascii="Arial" w:hAnsi="Arial" w:cs="Arial"/>
              </w:rPr>
              <w:t>0,66</w:t>
            </w:r>
          </w:p>
        </w:tc>
        <w:tc>
          <w:tcPr>
            <w:tcW w:w="732" w:type="dxa"/>
            <w:tcBorders>
              <w:top w:val="single" w:sz="2" w:space="0" w:color="auto"/>
              <w:left w:val="single" w:sz="8" w:space="0" w:color="auto"/>
              <w:bottom w:val="single" w:sz="2" w:space="0" w:color="auto"/>
              <w:right w:val="single" w:sz="8" w:space="0" w:color="auto"/>
            </w:tcBorders>
            <w:noWrap/>
            <w:vAlign w:val="bottom"/>
          </w:tcPr>
          <w:p w14:paraId="6843E1AC" w14:textId="77777777" w:rsidR="00E271CE" w:rsidRDefault="00E271CE" w:rsidP="00164950">
            <w:pPr>
              <w:jc w:val="right"/>
              <w:rPr>
                <w:rFonts w:ascii="Arial" w:hAnsi="Arial" w:cs="Arial"/>
              </w:rPr>
            </w:pPr>
            <w:r>
              <w:rPr>
                <w:rFonts w:ascii="Arial" w:hAnsi="Arial" w:cs="Arial"/>
              </w:rPr>
              <w:t>0,4</w:t>
            </w:r>
          </w:p>
        </w:tc>
        <w:tc>
          <w:tcPr>
            <w:tcW w:w="658" w:type="dxa"/>
            <w:tcBorders>
              <w:top w:val="single" w:sz="2" w:space="0" w:color="auto"/>
              <w:left w:val="single" w:sz="8" w:space="0" w:color="auto"/>
              <w:bottom w:val="single" w:sz="2" w:space="0" w:color="auto"/>
              <w:right w:val="single" w:sz="8" w:space="0" w:color="auto"/>
            </w:tcBorders>
            <w:noWrap/>
            <w:vAlign w:val="bottom"/>
          </w:tcPr>
          <w:p w14:paraId="0F35651F" w14:textId="77777777" w:rsidR="00E271CE" w:rsidRDefault="00E271CE" w:rsidP="00164950">
            <w:pPr>
              <w:jc w:val="right"/>
              <w:rPr>
                <w:rFonts w:ascii="Arial" w:hAnsi="Arial" w:cs="Arial"/>
              </w:rPr>
            </w:pPr>
            <w:r>
              <w:rPr>
                <w:rFonts w:ascii="Arial" w:hAnsi="Arial" w:cs="Arial"/>
              </w:rPr>
              <w:t>0,25</w:t>
            </w:r>
          </w:p>
        </w:tc>
        <w:tc>
          <w:tcPr>
            <w:tcW w:w="764" w:type="dxa"/>
            <w:tcBorders>
              <w:top w:val="single" w:sz="2" w:space="0" w:color="auto"/>
              <w:left w:val="single" w:sz="8" w:space="0" w:color="auto"/>
              <w:bottom w:val="single" w:sz="2" w:space="0" w:color="auto"/>
              <w:right w:val="single" w:sz="8" w:space="0" w:color="auto"/>
            </w:tcBorders>
            <w:noWrap/>
            <w:vAlign w:val="bottom"/>
          </w:tcPr>
          <w:p w14:paraId="0E74FD61" w14:textId="77777777" w:rsidR="00E271CE" w:rsidRDefault="00E271CE" w:rsidP="00164950">
            <w:pPr>
              <w:jc w:val="right"/>
              <w:rPr>
                <w:rFonts w:ascii="Arial" w:hAnsi="Arial" w:cs="Arial"/>
              </w:rPr>
            </w:pPr>
          </w:p>
        </w:tc>
        <w:tc>
          <w:tcPr>
            <w:tcW w:w="1173" w:type="dxa"/>
            <w:tcBorders>
              <w:top w:val="single" w:sz="2" w:space="0" w:color="auto"/>
              <w:left w:val="single" w:sz="8" w:space="0" w:color="auto"/>
              <w:bottom w:val="single" w:sz="2" w:space="0" w:color="auto"/>
              <w:right w:val="single" w:sz="8" w:space="0" w:color="auto"/>
            </w:tcBorders>
          </w:tcPr>
          <w:p w14:paraId="39291EAC" w14:textId="77777777" w:rsidR="00E271CE" w:rsidRDefault="00E271CE" w:rsidP="00164950">
            <w:pPr>
              <w:jc w:val="right"/>
              <w:rPr>
                <w:rFonts w:ascii="Arial" w:hAnsi="Arial" w:cs="Arial"/>
              </w:rPr>
            </w:pPr>
          </w:p>
        </w:tc>
        <w:tc>
          <w:tcPr>
            <w:tcW w:w="951" w:type="dxa"/>
            <w:tcBorders>
              <w:top w:val="single" w:sz="2" w:space="0" w:color="auto"/>
              <w:left w:val="single" w:sz="8" w:space="0" w:color="auto"/>
              <w:bottom w:val="single" w:sz="2" w:space="0" w:color="auto"/>
              <w:right w:val="single" w:sz="8" w:space="0" w:color="auto"/>
            </w:tcBorders>
          </w:tcPr>
          <w:p w14:paraId="798A7B4E" w14:textId="77777777" w:rsidR="00E271CE" w:rsidRDefault="00E271CE" w:rsidP="00164950">
            <w:pPr>
              <w:jc w:val="right"/>
              <w:rPr>
                <w:rFonts w:ascii="Arial" w:hAnsi="Arial" w:cs="Arial"/>
              </w:rPr>
            </w:pPr>
          </w:p>
        </w:tc>
        <w:tc>
          <w:tcPr>
            <w:tcW w:w="949" w:type="dxa"/>
            <w:tcBorders>
              <w:top w:val="single" w:sz="2" w:space="0" w:color="auto"/>
              <w:left w:val="single" w:sz="8" w:space="0" w:color="auto"/>
              <w:bottom w:val="single" w:sz="2" w:space="0" w:color="auto"/>
              <w:right w:val="single" w:sz="8" w:space="0" w:color="auto"/>
            </w:tcBorders>
          </w:tcPr>
          <w:p w14:paraId="50A962D6" w14:textId="77777777" w:rsidR="00E271CE" w:rsidRDefault="00E271CE" w:rsidP="00164950">
            <w:pPr>
              <w:jc w:val="right"/>
              <w:rPr>
                <w:rFonts w:ascii="Arial" w:hAnsi="Arial" w:cs="Arial"/>
              </w:rPr>
            </w:pPr>
          </w:p>
        </w:tc>
        <w:tc>
          <w:tcPr>
            <w:tcW w:w="1769" w:type="dxa"/>
            <w:tcBorders>
              <w:top w:val="single" w:sz="2" w:space="0" w:color="auto"/>
              <w:left w:val="single" w:sz="8" w:space="0" w:color="auto"/>
              <w:bottom w:val="single" w:sz="2" w:space="0" w:color="auto"/>
            </w:tcBorders>
          </w:tcPr>
          <w:p w14:paraId="0D417D31" w14:textId="77777777" w:rsidR="00E271CE" w:rsidRDefault="00E271CE" w:rsidP="000C633E">
            <w:pPr>
              <w:rPr>
                <w:rFonts w:ascii="Arial" w:hAnsi="Arial" w:cs="Arial"/>
              </w:rPr>
            </w:pPr>
            <w:r>
              <w:rPr>
                <w:rFonts w:ascii="Arial" w:hAnsi="Arial" w:cs="Arial"/>
              </w:rPr>
              <w:t>L 30.12.1992/1653</w:t>
            </w:r>
          </w:p>
        </w:tc>
      </w:tr>
      <w:tr w:rsidR="00E271CE" w14:paraId="560DB5CB" w14:textId="77777777" w:rsidTr="002C687F">
        <w:trPr>
          <w:trHeight w:val="255"/>
          <w:jc w:val="center"/>
        </w:trPr>
        <w:tc>
          <w:tcPr>
            <w:tcW w:w="1446" w:type="dxa"/>
            <w:tcBorders>
              <w:top w:val="single" w:sz="2" w:space="0" w:color="auto"/>
              <w:bottom w:val="single" w:sz="2" w:space="0" w:color="auto"/>
              <w:right w:val="single" w:sz="8" w:space="0" w:color="auto"/>
            </w:tcBorders>
            <w:noWrap/>
            <w:vAlign w:val="bottom"/>
          </w:tcPr>
          <w:p w14:paraId="72421C1B" w14:textId="77777777" w:rsidR="00E271CE" w:rsidRDefault="00E271CE" w:rsidP="000C633E">
            <w:pPr>
              <w:jc w:val="right"/>
              <w:rPr>
                <w:rFonts w:ascii="Arial" w:hAnsi="Arial" w:cs="Arial"/>
              </w:rPr>
            </w:pPr>
            <w:r>
              <w:rPr>
                <w:rFonts w:ascii="Arial" w:hAnsi="Arial" w:cs="Arial"/>
              </w:rPr>
              <w:t>1.1.1996</w:t>
            </w:r>
          </w:p>
        </w:tc>
        <w:tc>
          <w:tcPr>
            <w:tcW w:w="732" w:type="dxa"/>
            <w:tcBorders>
              <w:top w:val="single" w:sz="2" w:space="0" w:color="auto"/>
              <w:left w:val="single" w:sz="8" w:space="0" w:color="auto"/>
              <w:bottom w:val="single" w:sz="2" w:space="0" w:color="auto"/>
              <w:right w:val="single" w:sz="8" w:space="0" w:color="auto"/>
            </w:tcBorders>
            <w:noWrap/>
            <w:vAlign w:val="bottom"/>
          </w:tcPr>
          <w:p w14:paraId="6D3D28CC" w14:textId="77777777" w:rsidR="00E271CE" w:rsidRDefault="00E271CE" w:rsidP="00164950">
            <w:pPr>
              <w:jc w:val="right"/>
              <w:rPr>
                <w:rFonts w:ascii="Arial" w:hAnsi="Arial" w:cs="Arial"/>
              </w:rPr>
            </w:pPr>
            <w:r>
              <w:rPr>
                <w:rFonts w:ascii="Arial" w:hAnsi="Arial" w:cs="Arial"/>
              </w:rPr>
              <w:t>0,7</w:t>
            </w:r>
          </w:p>
        </w:tc>
        <w:tc>
          <w:tcPr>
            <w:tcW w:w="778" w:type="dxa"/>
            <w:tcBorders>
              <w:top w:val="single" w:sz="2" w:space="0" w:color="auto"/>
              <w:left w:val="single" w:sz="8" w:space="0" w:color="auto"/>
              <w:bottom w:val="single" w:sz="2" w:space="0" w:color="auto"/>
              <w:right w:val="single" w:sz="8" w:space="0" w:color="auto"/>
            </w:tcBorders>
            <w:noWrap/>
            <w:vAlign w:val="bottom"/>
          </w:tcPr>
          <w:p w14:paraId="5E531703" w14:textId="77777777" w:rsidR="00E271CE" w:rsidRDefault="00E271CE" w:rsidP="00164950">
            <w:pPr>
              <w:jc w:val="right"/>
              <w:rPr>
                <w:rFonts w:ascii="Arial" w:hAnsi="Arial" w:cs="Arial"/>
              </w:rPr>
            </w:pPr>
            <w:r>
              <w:rPr>
                <w:rFonts w:ascii="Arial" w:hAnsi="Arial" w:cs="Arial"/>
              </w:rPr>
              <w:t>0,4</w:t>
            </w:r>
          </w:p>
        </w:tc>
        <w:tc>
          <w:tcPr>
            <w:tcW w:w="732" w:type="dxa"/>
            <w:tcBorders>
              <w:top w:val="single" w:sz="2" w:space="0" w:color="auto"/>
              <w:left w:val="single" w:sz="8" w:space="0" w:color="auto"/>
              <w:bottom w:val="single" w:sz="2" w:space="0" w:color="auto"/>
              <w:right w:val="single" w:sz="8" w:space="0" w:color="auto"/>
            </w:tcBorders>
            <w:noWrap/>
            <w:vAlign w:val="bottom"/>
          </w:tcPr>
          <w:p w14:paraId="34A6C680" w14:textId="77777777" w:rsidR="00E271CE" w:rsidRDefault="00E271CE" w:rsidP="00164950">
            <w:pPr>
              <w:jc w:val="right"/>
              <w:rPr>
                <w:rFonts w:ascii="Arial" w:hAnsi="Arial" w:cs="Arial"/>
              </w:rPr>
            </w:pPr>
            <w:r>
              <w:rPr>
                <w:rFonts w:ascii="Arial" w:hAnsi="Arial" w:cs="Arial"/>
              </w:rPr>
              <w:t>0,25</w:t>
            </w:r>
          </w:p>
        </w:tc>
        <w:tc>
          <w:tcPr>
            <w:tcW w:w="658" w:type="dxa"/>
            <w:tcBorders>
              <w:top w:val="single" w:sz="2" w:space="0" w:color="auto"/>
              <w:left w:val="single" w:sz="8" w:space="0" w:color="auto"/>
              <w:bottom w:val="single" w:sz="2" w:space="0" w:color="auto"/>
              <w:right w:val="single" w:sz="8" w:space="0" w:color="auto"/>
            </w:tcBorders>
            <w:noWrap/>
            <w:vAlign w:val="bottom"/>
          </w:tcPr>
          <w:p w14:paraId="7D19F25D" w14:textId="77777777" w:rsidR="00E271CE" w:rsidRDefault="00E271CE" w:rsidP="00164950">
            <w:pPr>
              <w:jc w:val="right"/>
              <w:rPr>
                <w:rFonts w:ascii="Arial" w:hAnsi="Arial" w:cs="Arial"/>
              </w:rPr>
            </w:pPr>
          </w:p>
        </w:tc>
        <w:tc>
          <w:tcPr>
            <w:tcW w:w="764" w:type="dxa"/>
            <w:tcBorders>
              <w:top w:val="single" w:sz="2" w:space="0" w:color="auto"/>
              <w:left w:val="single" w:sz="8" w:space="0" w:color="auto"/>
              <w:bottom w:val="single" w:sz="2" w:space="0" w:color="auto"/>
              <w:right w:val="single" w:sz="8" w:space="0" w:color="auto"/>
            </w:tcBorders>
            <w:noWrap/>
            <w:vAlign w:val="bottom"/>
          </w:tcPr>
          <w:p w14:paraId="6773E021" w14:textId="77777777" w:rsidR="00E271CE" w:rsidRDefault="00E271CE" w:rsidP="00164950">
            <w:pPr>
              <w:jc w:val="right"/>
              <w:rPr>
                <w:rFonts w:ascii="Arial" w:hAnsi="Arial" w:cs="Arial"/>
              </w:rPr>
            </w:pPr>
          </w:p>
        </w:tc>
        <w:tc>
          <w:tcPr>
            <w:tcW w:w="1173" w:type="dxa"/>
            <w:tcBorders>
              <w:top w:val="single" w:sz="2" w:space="0" w:color="auto"/>
              <w:left w:val="single" w:sz="8" w:space="0" w:color="auto"/>
              <w:bottom w:val="single" w:sz="2" w:space="0" w:color="auto"/>
              <w:right w:val="single" w:sz="8" w:space="0" w:color="auto"/>
            </w:tcBorders>
          </w:tcPr>
          <w:p w14:paraId="636A460D" w14:textId="77777777" w:rsidR="00E271CE" w:rsidRDefault="00E271CE" w:rsidP="00164950">
            <w:pPr>
              <w:jc w:val="right"/>
              <w:rPr>
                <w:rFonts w:ascii="Arial" w:hAnsi="Arial" w:cs="Arial"/>
              </w:rPr>
            </w:pPr>
          </w:p>
        </w:tc>
        <w:tc>
          <w:tcPr>
            <w:tcW w:w="951" w:type="dxa"/>
            <w:tcBorders>
              <w:top w:val="single" w:sz="2" w:space="0" w:color="auto"/>
              <w:left w:val="single" w:sz="8" w:space="0" w:color="auto"/>
              <w:bottom w:val="single" w:sz="2" w:space="0" w:color="auto"/>
              <w:right w:val="single" w:sz="8" w:space="0" w:color="auto"/>
            </w:tcBorders>
          </w:tcPr>
          <w:p w14:paraId="7F0E486B" w14:textId="77777777" w:rsidR="00E271CE" w:rsidRDefault="00E271CE" w:rsidP="00164950">
            <w:pPr>
              <w:jc w:val="right"/>
              <w:rPr>
                <w:rFonts w:ascii="Arial" w:hAnsi="Arial" w:cs="Arial"/>
              </w:rPr>
            </w:pPr>
          </w:p>
        </w:tc>
        <w:tc>
          <w:tcPr>
            <w:tcW w:w="949" w:type="dxa"/>
            <w:tcBorders>
              <w:top w:val="single" w:sz="2" w:space="0" w:color="auto"/>
              <w:left w:val="single" w:sz="8" w:space="0" w:color="auto"/>
              <w:bottom w:val="single" w:sz="2" w:space="0" w:color="auto"/>
              <w:right w:val="single" w:sz="8" w:space="0" w:color="auto"/>
            </w:tcBorders>
          </w:tcPr>
          <w:p w14:paraId="61FD400F" w14:textId="77777777" w:rsidR="00E271CE" w:rsidRDefault="00E271CE" w:rsidP="00164950">
            <w:pPr>
              <w:jc w:val="right"/>
              <w:rPr>
                <w:rFonts w:ascii="Arial" w:hAnsi="Arial" w:cs="Arial"/>
              </w:rPr>
            </w:pPr>
          </w:p>
        </w:tc>
        <w:tc>
          <w:tcPr>
            <w:tcW w:w="1769" w:type="dxa"/>
            <w:tcBorders>
              <w:top w:val="single" w:sz="2" w:space="0" w:color="auto"/>
              <w:left w:val="single" w:sz="8" w:space="0" w:color="auto"/>
              <w:bottom w:val="single" w:sz="2" w:space="0" w:color="auto"/>
            </w:tcBorders>
          </w:tcPr>
          <w:p w14:paraId="4B8F5DC9" w14:textId="77777777" w:rsidR="00E271CE" w:rsidRDefault="00E271CE" w:rsidP="000C633E">
            <w:pPr>
              <w:rPr>
                <w:rFonts w:ascii="Arial" w:hAnsi="Arial" w:cs="Arial"/>
              </w:rPr>
            </w:pPr>
            <w:r>
              <w:rPr>
                <w:rFonts w:ascii="Arial" w:hAnsi="Arial" w:cs="Arial"/>
              </w:rPr>
              <w:t>L 18.12.1995/1500 ja 21.12.2004/1224</w:t>
            </w:r>
          </w:p>
        </w:tc>
      </w:tr>
      <w:tr w:rsidR="00E271CE" w14:paraId="245D0812" w14:textId="77777777" w:rsidTr="000D2300">
        <w:trPr>
          <w:trHeight w:val="255"/>
          <w:jc w:val="center"/>
        </w:trPr>
        <w:tc>
          <w:tcPr>
            <w:tcW w:w="1446" w:type="dxa"/>
            <w:tcBorders>
              <w:top w:val="single" w:sz="2" w:space="0" w:color="auto"/>
              <w:bottom w:val="single" w:sz="2" w:space="0" w:color="auto"/>
              <w:right w:val="single" w:sz="8" w:space="0" w:color="auto"/>
            </w:tcBorders>
            <w:noWrap/>
            <w:vAlign w:val="bottom"/>
          </w:tcPr>
          <w:p w14:paraId="67041B6A" w14:textId="77777777" w:rsidR="00E271CE" w:rsidRDefault="00E271CE" w:rsidP="000C633E">
            <w:pPr>
              <w:jc w:val="right"/>
              <w:rPr>
                <w:rFonts w:ascii="Arial" w:hAnsi="Arial" w:cs="Arial"/>
              </w:rPr>
            </w:pPr>
            <w:r>
              <w:rPr>
                <w:rFonts w:ascii="Arial" w:hAnsi="Arial" w:cs="Arial"/>
              </w:rPr>
              <w:t>1.1.2007</w:t>
            </w:r>
          </w:p>
        </w:tc>
        <w:tc>
          <w:tcPr>
            <w:tcW w:w="732" w:type="dxa"/>
            <w:tcBorders>
              <w:top w:val="single" w:sz="2" w:space="0" w:color="auto"/>
              <w:left w:val="single" w:sz="8" w:space="0" w:color="auto"/>
              <w:bottom w:val="single" w:sz="2" w:space="0" w:color="auto"/>
              <w:right w:val="single" w:sz="8" w:space="0" w:color="auto"/>
            </w:tcBorders>
            <w:noWrap/>
            <w:vAlign w:val="bottom"/>
          </w:tcPr>
          <w:p w14:paraId="239C9637" w14:textId="77777777" w:rsidR="00E271CE" w:rsidRDefault="00E271CE" w:rsidP="00164950">
            <w:pPr>
              <w:jc w:val="right"/>
              <w:rPr>
                <w:rFonts w:ascii="Arial" w:hAnsi="Arial" w:cs="Arial"/>
              </w:rPr>
            </w:pPr>
            <w:r>
              <w:rPr>
                <w:rFonts w:ascii="Arial" w:hAnsi="Arial" w:cs="Arial"/>
              </w:rPr>
              <w:t>0,7</w:t>
            </w:r>
          </w:p>
        </w:tc>
        <w:tc>
          <w:tcPr>
            <w:tcW w:w="778" w:type="dxa"/>
            <w:tcBorders>
              <w:top w:val="single" w:sz="2" w:space="0" w:color="auto"/>
              <w:left w:val="single" w:sz="8" w:space="0" w:color="auto"/>
              <w:bottom w:val="single" w:sz="2" w:space="0" w:color="auto"/>
              <w:right w:val="single" w:sz="8" w:space="0" w:color="auto"/>
            </w:tcBorders>
            <w:noWrap/>
            <w:vAlign w:val="bottom"/>
          </w:tcPr>
          <w:p w14:paraId="493B7440" w14:textId="77777777" w:rsidR="00E271CE" w:rsidRDefault="00E271CE" w:rsidP="00164950">
            <w:pPr>
              <w:jc w:val="right"/>
              <w:rPr>
                <w:rFonts w:ascii="Arial" w:hAnsi="Arial" w:cs="Arial"/>
              </w:rPr>
            </w:pPr>
            <w:r>
              <w:rPr>
                <w:rFonts w:ascii="Arial" w:hAnsi="Arial" w:cs="Arial"/>
              </w:rPr>
              <w:t>0,4</w:t>
            </w:r>
          </w:p>
        </w:tc>
        <w:tc>
          <w:tcPr>
            <w:tcW w:w="732" w:type="dxa"/>
            <w:tcBorders>
              <w:top w:val="single" w:sz="2" w:space="0" w:color="auto"/>
              <w:left w:val="single" w:sz="8" w:space="0" w:color="auto"/>
              <w:bottom w:val="single" w:sz="2" w:space="0" w:color="auto"/>
              <w:right w:val="single" w:sz="8" w:space="0" w:color="auto"/>
            </w:tcBorders>
            <w:noWrap/>
            <w:vAlign w:val="bottom"/>
          </w:tcPr>
          <w:p w14:paraId="08E7A4E7" w14:textId="77777777" w:rsidR="00E271CE" w:rsidRDefault="00E271CE" w:rsidP="00164950">
            <w:pPr>
              <w:jc w:val="right"/>
              <w:rPr>
                <w:rFonts w:ascii="Arial" w:hAnsi="Arial" w:cs="Arial"/>
              </w:rPr>
            </w:pPr>
            <w:r>
              <w:rPr>
                <w:rFonts w:ascii="Arial" w:hAnsi="Arial" w:cs="Arial"/>
              </w:rPr>
              <w:t>0,25</w:t>
            </w:r>
          </w:p>
        </w:tc>
        <w:tc>
          <w:tcPr>
            <w:tcW w:w="658" w:type="dxa"/>
            <w:tcBorders>
              <w:top w:val="single" w:sz="2" w:space="0" w:color="auto"/>
              <w:left w:val="single" w:sz="8" w:space="0" w:color="auto"/>
              <w:bottom w:val="single" w:sz="2" w:space="0" w:color="auto"/>
              <w:right w:val="single" w:sz="8" w:space="0" w:color="auto"/>
            </w:tcBorders>
            <w:noWrap/>
            <w:vAlign w:val="bottom"/>
          </w:tcPr>
          <w:p w14:paraId="39ADE9BE" w14:textId="77777777" w:rsidR="00E271CE" w:rsidRDefault="00E271CE" w:rsidP="00164950">
            <w:pPr>
              <w:jc w:val="right"/>
              <w:rPr>
                <w:rFonts w:ascii="Arial" w:hAnsi="Arial" w:cs="Arial"/>
              </w:rPr>
            </w:pPr>
          </w:p>
        </w:tc>
        <w:tc>
          <w:tcPr>
            <w:tcW w:w="764" w:type="dxa"/>
            <w:tcBorders>
              <w:top w:val="single" w:sz="2" w:space="0" w:color="auto"/>
              <w:left w:val="single" w:sz="8" w:space="0" w:color="auto"/>
              <w:bottom w:val="single" w:sz="2" w:space="0" w:color="auto"/>
              <w:right w:val="single" w:sz="8" w:space="0" w:color="auto"/>
            </w:tcBorders>
            <w:noWrap/>
            <w:vAlign w:val="bottom"/>
          </w:tcPr>
          <w:p w14:paraId="5FECDDDC" w14:textId="77777777" w:rsidR="00E271CE" w:rsidRDefault="00E271CE" w:rsidP="00164950">
            <w:pPr>
              <w:jc w:val="right"/>
              <w:rPr>
                <w:rFonts w:ascii="Arial" w:hAnsi="Arial" w:cs="Arial"/>
              </w:rPr>
            </w:pPr>
          </w:p>
        </w:tc>
        <w:tc>
          <w:tcPr>
            <w:tcW w:w="1173" w:type="dxa"/>
            <w:tcBorders>
              <w:top w:val="single" w:sz="2" w:space="0" w:color="auto"/>
              <w:left w:val="single" w:sz="8" w:space="0" w:color="auto"/>
              <w:bottom w:val="single" w:sz="2" w:space="0" w:color="auto"/>
              <w:right w:val="single" w:sz="8" w:space="0" w:color="auto"/>
            </w:tcBorders>
          </w:tcPr>
          <w:p w14:paraId="1D0837D6" w14:textId="77777777" w:rsidR="00E271CE" w:rsidRDefault="00E271CE" w:rsidP="00164950">
            <w:pPr>
              <w:jc w:val="right"/>
              <w:rPr>
                <w:rFonts w:ascii="Arial" w:hAnsi="Arial" w:cs="Arial"/>
              </w:rPr>
            </w:pPr>
            <w:r>
              <w:rPr>
                <w:rFonts w:ascii="Arial" w:hAnsi="Arial" w:cs="Arial"/>
              </w:rPr>
              <w:t>0,9</w:t>
            </w:r>
          </w:p>
        </w:tc>
        <w:tc>
          <w:tcPr>
            <w:tcW w:w="951" w:type="dxa"/>
            <w:tcBorders>
              <w:top w:val="single" w:sz="2" w:space="0" w:color="auto"/>
              <w:left w:val="single" w:sz="8" w:space="0" w:color="auto"/>
              <w:bottom w:val="single" w:sz="2" w:space="0" w:color="auto"/>
              <w:right w:val="single" w:sz="8" w:space="0" w:color="auto"/>
            </w:tcBorders>
          </w:tcPr>
          <w:p w14:paraId="5F52CA55" w14:textId="77777777" w:rsidR="00E271CE" w:rsidRDefault="00E271CE" w:rsidP="00164950">
            <w:pPr>
              <w:jc w:val="right"/>
              <w:rPr>
                <w:rFonts w:ascii="Arial" w:hAnsi="Arial" w:cs="Arial"/>
              </w:rPr>
            </w:pPr>
            <w:r>
              <w:rPr>
                <w:rFonts w:ascii="Arial" w:hAnsi="Arial" w:cs="Arial"/>
              </w:rPr>
              <w:t>0,75</w:t>
            </w:r>
          </w:p>
        </w:tc>
        <w:tc>
          <w:tcPr>
            <w:tcW w:w="949" w:type="dxa"/>
            <w:tcBorders>
              <w:top w:val="single" w:sz="2" w:space="0" w:color="auto"/>
              <w:left w:val="single" w:sz="8" w:space="0" w:color="auto"/>
              <w:bottom w:val="single" w:sz="2" w:space="0" w:color="auto"/>
              <w:right w:val="single" w:sz="8" w:space="0" w:color="auto"/>
            </w:tcBorders>
          </w:tcPr>
          <w:p w14:paraId="0629048F" w14:textId="77777777" w:rsidR="00E271CE" w:rsidRDefault="00E271CE" w:rsidP="00164950">
            <w:pPr>
              <w:jc w:val="right"/>
              <w:rPr>
                <w:rFonts w:ascii="Arial" w:hAnsi="Arial" w:cs="Arial"/>
              </w:rPr>
            </w:pPr>
            <w:r>
              <w:rPr>
                <w:rFonts w:ascii="Arial" w:hAnsi="Arial" w:cs="Arial"/>
              </w:rPr>
              <w:t>0,325</w:t>
            </w:r>
          </w:p>
        </w:tc>
        <w:tc>
          <w:tcPr>
            <w:tcW w:w="1769" w:type="dxa"/>
            <w:tcBorders>
              <w:top w:val="single" w:sz="2" w:space="0" w:color="auto"/>
              <w:left w:val="single" w:sz="8" w:space="0" w:color="auto"/>
              <w:bottom w:val="single" w:sz="2" w:space="0" w:color="auto"/>
            </w:tcBorders>
          </w:tcPr>
          <w:p w14:paraId="6EA0A814" w14:textId="77777777" w:rsidR="00E271CE" w:rsidRDefault="00E271CE" w:rsidP="000C633E">
            <w:pPr>
              <w:rPr>
                <w:rFonts w:ascii="Arial" w:hAnsi="Arial" w:cs="Arial"/>
              </w:rPr>
            </w:pPr>
            <w:r>
              <w:rPr>
                <w:rFonts w:ascii="Arial" w:hAnsi="Arial" w:cs="Arial"/>
              </w:rPr>
              <w:t>L 22.12.2006/1342</w:t>
            </w:r>
          </w:p>
        </w:tc>
      </w:tr>
      <w:tr w:rsidR="000D2300" w14:paraId="32A2EE8D" w14:textId="77777777" w:rsidTr="00F323BE">
        <w:trPr>
          <w:trHeight w:val="255"/>
          <w:jc w:val="center"/>
        </w:trPr>
        <w:tc>
          <w:tcPr>
            <w:tcW w:w="1446" w:type="dxa"/>
            <w:tcBorders>
              <w:top w:val="single" w:sz="2" w:space="0" w:color="auto"/>
              <w:bottom w:val="single" w:sz="2" w:space="0" w:color="auto"/>
              <w:right w:val="single" w:sz="8" w:space="0" w:color="auto"/>
            </w:tcBorders>
            <w:noWrap/>
            <w:vAlign w:val="bottom"/>
          </w:tcPr>
          <w:p w14:paraId="200B574F" w14:textId="77777777" w:rsidR="000D2300" w:rsidRDefault="000D2300" w:rsidP="000C633E">
            <w:pPr>
              <w:jc w:val="right"/>
              <w:rPr>
                <w:rFonts w:ascii="Arial" w:hAnsi="Arial" w:cs="Arial"/>
              </w:rPr>
            </w:pPr>
            <w:r>
              <w:rPr>
                <w:rFonts w:ascii="Arial" w:hAnsi="Arial" w:cs="Arial"/>
              </w:rPr>
              <w:t>1.1.2016</w:t>
            </w:r>
          </w:p>
        </w:tc>
        <w:tc>
          <w:tcPr>
            <w:tcW w:w="732" w:type="dxa"/>
            <w:tcBorders>
              <w:top w:val="single" w:sz="2" w:space="0" w:color="auto"/>
              <w:left w:val="single" w:sz="8" w:space="0" w:color="auto"/>
              <w:bottom w:val="single" w:sz="2" w:space="0" w:color="auto"/>
              <w:right w:val="single" w:sz="8" w:space="0" w:color="auto"/>
            </w:tcBorders>
            <w:noWrap/>
            <w:vAlign w:val="bottom"/>
          </w:tcPr>
          <w:p w14:paraId="6E213116" w14:textId="77777777" w:rsidR="000D2300" w:rsidRDefault="000D2300" w:rsidP="00164950">
            <w:pPr>
              <w:jc w:val="right"/>
              <w:rPr>
                <w:rFonts w:ascii="Arial" w:hAnsi="Arial" w:cs="Arial"/>
              </w:rPr>
            </w:pPr>
            <w:r>
              <w:rPr>
                <w:rFonts w:ascii="Arial" w:hAnsi="Arial" w:cs="Arial"/>
              </w:rPr>
              <w:t>0,7</w:t>
            </w:r>
          </w:p>
        </w:tc>
        <w:tc>
          <w:tcPr>
            <w:tcW w:w="778" w:type="dxa"/>
            <w:tcBorders>
              <w:top w:val="single" w:sz="2" w:space="0" w:color="auto"/>
              <w:left w:val="single" w:sz="8" w:space="0" w:color="auto"/>
              <w:bottom w:val="single" w:sz="2" w:space="0" w:color="auto"/>
              <w:right w:val="single" w:sz="8" w:space="0" w:color="auto"/>
            </w:tcBorders>
            <w:noWrap/>
            <w:vAlign w:val="bottom"/>
          </w:tcPr>
          <w:p w14:paraId="0A650C76" w14:textId="77777777" w:rsidR="000D2300" w:rsidRDefault="000D2300" w:rsidP="00164950">
            <w:pPr>
              <w:jc w:val="right"/>
              <w:rPr>
                <w:rFonts w:ascii="Arial" w:hAnsi="Arial" w:cs="Arial"/>
              </w:rPr>
            </w:pPr>
            <w:r>
              <w:rPr>
                <w:rFonts w:ascii="Arial" w:hAnsi="Arial" w:cs="Arial"/>
              </w:rPr>
              <w:t>0,4</w:t>
            </w:r>
          </w:p>
        </w:tc>
        <w:tc>
          <w:tcPr>
            <w:tcW w:w="732" w:type="dxa"/>
            <w:tcBorders>
              <w:top w:val="single" w:sz="2" w:space="0" w:color="auto"/>
              <w:left w:val="single" w:sz="8" w:space="0" w:color="auto"/>
              <w:bottom w:val="single" w:sz="2" w:space="0" w:color="auto"/>
              <w:right w:val="single" w:sz="8" w:space="0" w:color="auto"/>
            </w:tcBorders>
            <w:noWrap/>
            <w:vAlign w:val="bottom"/>
          </w:tcPr>
          <w:p w14:paraId="619BBAE5" w14:textId="77777777" w:rsidR="000D2300" w:rsidRDefault="000D2300" w:rsidP="00164950">
            <w:pPr>
              <w:jc w:val="right"/>
              <w:rPr>
                <w:rFonts w:ascii="Arial" w:hAnsi="Arial" w:cs="Arial"/>
              </w:rPr>
            </w:pPr>
            <w:r>
              <w:rPr>
                <w:rFonts w:ascii="Arial" w:hAnsi="Arial" w:cs="Arial"/>
              </w:rPr>
              <w:t>0,25</w:t>
            </w:r>
          </w:p>
        </w:tc>
        <w:tc>
          <w:tcPr>
            <w:tcW w:w="658" w:type="dxa"/>
            <w:tcBorders>
              <w:top w:val="single" w:sz="2" w:space="0" w:color="auto"/>
              <w:left w:val="single" w:sz="8" w:space="0" w:color="auto"/>
              <w:bottom w:val="single" w:sz="2" w:space="0" w:color="auto"/>
              <w:right w:val="single" w:sz="8" w:space="0" w:color="auto"/>
            </w:tcBorders>
            <w:noWrap/>
            <w:vAlign w:val="bottom"/>
          </w:tcPr>
          <w:p w14:paraId="2E5DCD97" w14:textId="77777777" w:rsidR="000D2300" w:rsidRDefault="000D2300" w:rsidP="00164950">
            <w:pPr>
              <w:jc w:val="right"/>
              <w:rPr>
                <w:rFonts w:ascii="Arial" w:hAnsi="Arial" w:cs="Arial"/>
              </w:rPr>
            </w:pPr>
          </w:p>
        </w:tc>
        <w:tc>
          <w:tcPr>
            <w:tcW w:w="764" w:type="dxa"/>
            <w:tcBorders>
              <w:top w:val="single" w:sz="2" w:space="0" w:color="auto"/>
              <w:left w:val="single" w:sz="8" w:space="0" w:color="auto"/>
              <w:bottom w:val="single" w:sz="2" w:space="0" w:color="auto"/>
              <w:right w:val="single" w:sz="8" w:space="0" w:color="auto"/>
            </w:tcBorders>
            <w:noWrap/>
            <w:vAlign w:val="bottom"/>
          </w:tcPr>
          <w:p w14:paraId="5FA4F0FF" w14:textId="77777777" w:rsidR="000D2300" w:rsidRDefault="000D2300" w:rsidP="00164950">
            <w:pPr>
              <w:jc w:val="right"/>
              <w:rPr>
                <w:rFonts w:ascii="Arial" w:hAnsi="Arial" w:cs="Arial"/>
              </w:rPr>
            </w:pPr>
          </w:p>
        </w:tc>
        <w:tc>
          <w:tcPr>
            <w:tcW w:w="1173" w:type="dxa"/>
            <w:tcBorders>
              <w:top w:val="single" w:sz="2" w:space="0" w:color="auto"/>
              <w:left w:val="single" w:sz="8" w:space="0" w:color="auto"/>
              <w:bottom w:val="single" w:sz="2" w:space="0" w:color="auto"/>
              <w:right w:val="single" w:sz="8" w:space="0" w:color="auto"/>
            </w:tcBorders>
          </w:tcPr>
          <w:p w14:paraId="55BE49FE" w14:textId="77777777" w:rsidR="000D2300" w:rsidRDefault="000D2300" w:rsidP="00164950">
            <w:pPr>
              <w:jc w:val="right"/>
              <w:rPr>
                <w:rFonts w:ascii="Arial" w:hAnsi="Arial" w:cs="Arial"/>
              </w:rPr>
            </w:pPr>
            <w:r>
              <w:rPr>
                <w:rFonts w:ascii="Arial" w:hAnsi="Arial" w:cs="Arial"/>
              </w:rPr>
              <w:t>0,9</w:t>
            </w:r>
          </w:p>
        </w:tc>
        <w:tc>
          <w:tcPr>
            <w:tcW w:w="951" w:type="dxa"/>
            <w:tcBorders>
              <w:top w:val="single" w:sz="2" w:space="0" w:color="auto"/>
              <w:left w:val="single" w:sz="8" w:space="0" w:color="auto"/>
              <w:bottom w:val="single" w:sz="2" w:space="0" w:color="auto"/>
              <w:right w:val="single" w:sz="8" w:space="0" w:color="auto"/>
            </w:tcBorders>
          </w:tcPr>
          <w:p w14:paraId="00296992" w14:textId="77777777" w:rsidR="000D2300" w:rsidRDefault="000D2300" w:rsidP="00164950">
            <w:pPr>
              <w:jc w:val="right"/>
              <w:rPr>
                <w:rFonts w:ascii="Arial" w:hAnsi="Arial" w:cs="Arial"/>
              </w:rPr>
            </w:pPr>
          </w:p>
        </w:tc>
        <w:tc>
          <w:tcPr>
            <w:tcW w:w="949" w:type="dxa"/>
            <w:tcBorders>
              <w:top w:val="single" w:sz="2" w:space="0" w:color="auto"/>
              <w:left w:val="single" w:sz="8" w:space="0" w:color="auto"/>
              <w:bottom w:val="single" w:sz="2" w:space="0" w:color="auto"/>
              <w:right w:val="single" w:sz="8" w:space="0" w:color="auto"/>
            </w:tcBorders>
          </w:tcPr>
          <w:p w14:paraId="4FC3C6C7" w14:textId="77777777" w:rsidR="000D2300" w:rsidRDefault="000D2300" w:rsidP="00164950">
            <w:pPr>
              <w:jc w:val="right"/>
              <w:rPr>
                <w:rFonts w:ascii="Arial" w:hAnsi="Arial" w:cs="Arial"/>
              </w:rPr>
            </w:pPr>
            <w:r>
              <w:rPr>
                <w:rFonts w:ascii="Arial" w:hAnsi="Arial" w:cs="Arial"/>
              </w:rPr>
              <w:t>0,325</w:t>
            </w:r>
          </w:p>
        </w:tc>
        <w:tc>
          <w:tcPr>
            <w:tcW w:w="1769" w:type="dxa"/>
            <w:tcBorders>
              <w:top w:val="single" w:sz="2" w:space="0" w:color="auto"/>
              <w:left w:val="single" w:sz="8" w:space="0" w:color="auto"/>
              <w:bottom w:val="single" w:sz="2" w:space="0" w:color="auto"/>
            </w:tcBorders>
          </w:tcPr>
          <w:p w14:paraId="24AD97BD" w14:textId="77777777" w:rsidR="000D2300" w:rsidRDefault="000D2300" w:rsidP="000C633E">
            <w:pPr>
              <w:rPr>
                <w:rFonts w:ascii="Arial" w:hAnsi="Arial" w:cs="Arial"/>
              </w:rPr>
            </w:pPr>
            <w:r>
              <w:rPr>
                <w:rFonts w:ascii="Arial" w:hAnsi="Arial" w:cs="Arial"/>
              </w:rPr>
              <w:t>L 31.12.2015/1658</w:t>
            </w:r>
          </w:p>
        </w:tc>
      </w:tr>
      <w:tr w:rsidR="00F323BE" w14:paraId="017835FD" w14:textId="77777777" w:rsidTr="002C687F">
        <w:trPr>
          <w:trHeight w:val="255"/>
          <w:jc w:val="center"/>
        </w:trPr>
        <w:tc>
          <w:tcPr>
            <w:tcW w:w="1446" w:type="dxa"/>
            <w:tcBorders>
              <w:top w:val="single" w:sz="2" w:space="0" w:color="auto"/>
              <w:bottom w:val="single" w:sz="12" w:space="0" w:color="auto"/>
              <w:right w:val="single" w:sz="8" w:space="0" w:color="auto"/>
            </w:tcBorders>
            <w:noWrap/>
            <w:vAlign w:val="bottom"/>
          </w:tcPr>
          <w:p w14:paraId="2FA6563D" w14:textId="77777777" w:rsidR="00F323BE" w:rsidRDefault="00F323BE" w:rsidP="000C633E">
            <w:pPr>
              <w:jc w:val="right"/>
              <w:rPr>
                <w:rFonts w:ascii="Arial" w:hAnsi="Arial" w:cs="Arial"/>
              </w:rPr>
            </w:pPr>
            <w:r>
              <w:rPr>
                <w:rFonts w:ascii="Arial" w:hAnsi="Arial" w:cs="Arial"/>
              </w:rPr>
              <w:t>1.1.2017</w:t>
            </w:r>
          </w:p>
        </w:tc>
        <w:tc>
          <w:tcPr>
            <w:tcW w:w="732" w:type="dxa"/>
            <w:tcBorders>
              <w:top w:val="single" w:sz="2" w:space="0" w:color="auto"/>
              <w:left w:val="single" w:sz="8" w:space="0" w:color="auto"/>
              <w:bottom w:val="single" w:sz="12" w:space="0" w:color="auto"/>
              <w:right w:val="single" w:sz="8" w:space="0" w:color="auto"/>
            </w:tcBorders>
            <w:noWrap/>
            <w:vAlign w:val="bottom"/>
          </w:tcPr>
          <w:p w14:paraId="1B4732C9" w14:textId="77777777" w:rsidR="00F323BE" w:rsidRDefault="00F323BE" w:rsidP="00164950">
            <w:pPr>
              <w:jc w:val="right"/>
              <w:rPr>
                <w:rFonts w:ascii="Arial" w:hAnsi="Arial" w:cs="Arial"/>
              </w:rPr>
            </w:pPr>
            <w:r>
              <w:rPr>
                <w:rFonts w:ascii="Arial" w:hAnsi="Arial" w:cs="Arial"/>
              </w:rPr>
              <w:t>0,7</w:t>
            </w:r>
          </w:p>
        </w:tc>
        <w:tc>
          <w:tcPr>
            <w:tcW w:w="778" w:type="dxa"/>
            <w:tcBorders>
              <w:top w:val="single" w:sz="2" w:space="0" w:color="auto"/>
              <w:left w:val="single" w:sz="8" w:space="0" w:color="auto"/>
              <w:bottom w:val="single" w:sz="12" w:space="0" w:color="auto"/>
              <w:right w:val="single" w:sz="8" w:space="0" w:color="auto"/>
            </w:tcBorders>
            <w:noWrap/>
            <w:vAlign w:val="bottom"/>
          </w:tcPr>
          <w:p w14:paraId="15740D95" w14:textId="77777777" w:rsidR="00F323BE" w:rsidRDefault="00F323BE" w:rsidP="00164950">
            <w:pPr>
              <w:jc w:val="right"/>
              <w:rPr>
                <w:rFonts w:ascii="Arial" w:hAnsi="Arial" w:cs="Arial"/>
              </w:rPr>
            </w:pPr>
            <w:r>
              <w:rPr>
                <w:rFonts w:ascii="Arial" w:hAnsi="Arial" w:cs="Arial"/>
              </w:rPr>
              <w:t>0,4</w:t>
            </w:r>
          </w:p>
        </w:tc>
        <w:tc>
          <w:tcPr>
            <w:tcW w:w="732" w:type="dxa"/>
            <w:tcBorders>
              <w:top w:val="single" w:sz="2" w:space="0" w:color="auto"/>
              <w:left w:val="single" w:sz="8" w:space="0" w:color="auto"/>
              <w:bottom w:val="single" w:sz="12" w:space="0" w:color="auto"/>
              <w:right w:val="single" w:sz="8" w:space="0" w:color="auto"/>
            </w:tcBorders>
            <w:noWrap/>
            <w:vAlign w:val="bottom"/>
          </w:tcPr>
          <w:p w14:paraId="2039C853" w14:textId="77777777" w:rsidR="00F323BE" w:rsidRDefault="00F323BE" w:rsidP="00164950">
            <w:pPr>
              <w:jc w:val="right"/>
              <w:rPr>
                <w:rFonts w:ascii="Arial" w:hAnsi="Arial" w:cs="Arial"/>
              </w:rPr>
            </w:pPr>
            <w:r>
              <w:rPr>
                <w:rFonts w:ascii="Arial" w:hAnsi="Arial" w:cs="Arial"/>
              </w:rPr>
              <w:t>0,25</w:t>
            </w:r>
          </w:p>
        </w:tc>
        <w:tc>
          <w:tcPr>
            <w:tcW w:w="658" w:type="dxa"/>
            <w:tcBorders>
              <w:top w:val="single" w:sz="2" w:space="0" w:color="auto"/>
              <w:left w:val="single" w:sz="8" w:space="0" w:color="auto"/>
              <w:bottom w:val="single" w:sz="12" w:space="0" w:color="auto"/>
              <w:right w:val="single" w:sz="8" w:space="0" w:color="auto"/>
            </w:tcBorders>
            <w:noWrap/>
            <w:vAlign w:val="bottom"/>
          </w:tcPr>
          <w:p w14:paraId="63C6DEA8" w14:textId="77777777" w:rsidR="00F323BE" w:rsidRDefault="00F323BE" w:rsidP="00164950">
            <w:pPr>
              <w:jc w:val="right"/>
              <w:rPr>
                <w:rFonts w:ascii="Arial" w:hAnsi="Arial" w:cs="Arial"/>
              </w:rPr>
            </w:pPr>
          </w:p>
        </w:tc>
        <w:tc>
          <w:tcPr>
            <w:tcW w:w="764" w:type="dxa"/>
            <w:tcBorders>
              <w:top w:val="single" w:sz="2" w:space="0" w:color="auto"/>
              <w:left w:val="single" w:sz="8" w:space="0" w:color="auto"/>
              <w:bottom w:val="single" w:sz="12" w:space="0" w:color="auto"/>
              <w:right w:val="single" w:sz="8" w:space="0" w:color="auto"/>
            </w:tcBorders>
            <w:noWrap/>
            <w:vAlign w:val="bottom"/>
          </w:tcPr>
          <w:p w14:paraId="5F58D04F" w14:textId="77777777" w:rsidR="00F323BE" w:rsidRDefault="00F323BE" w:rsidP="00164950">
            <w:pPr>
              <w:jc w:val="right"/>
              <w:rPr>
                <w:rFonts w:ascii="Arial" w:hAnsi="Arial" w:cs="Arial"/>
              </w:rPr>
            </w:pPr>
          </w:p>
        </w:tc>
        <w:tc>
          <w:tcPr>
            <w:tcW w:w="1173" w:type="dxa"/>
            <w:tcBorders>
              <w:top w:val="single" w:sz="2" w:space="0" w:color="auto"/>
              <w:left w:val="single" w:sz="8" w:space="0" w:color="auto"/>
              <w:bottom w:val="single" w:sz="12" w:space="0" w:color="auto"/>
              <w:right w:val="single" w:sz="8" w:space="0" w:color="auto"/>
            </w:tcBorders>
          </w:tcPr>
          <w:p w14:paraId="6D3C5B83" w14:textId="77777777" w:rsidR="00F323BE" w:rsidRDefault="00F323BE" w:rsidP="00164950">
            <w:pPr>
              <w:jc w:val="right"/>
              <w:rPr>
                <w:rFonts w:ascii="Arial" w:hAnsi="Arial" w:cs="Arial"/>
              </w:rPr>
            </w:pPr>
            <w:r>
              <w:rPr>
                <w:rFonts w:ascii="Arial" w:hAnsi="Arial" w:cs="Arial"/>
              </w:rPr>
              <w:t>0,9</w:t>
            </w:r>
          </w:p>
        </w:tc>
        <w:tc>
          <w:tcPr>
            <w:tcW w:w="951" w:type="dxa"/>
            <w:tcBorders>
              <w:top w:val="single" w:sz="2" w:space="0" w:color="auto"/>
              <w:left w:val="single" w:sz="8" w:space="0" w:color="auto"/>
              <w:bottom w:val="single" w:sz="12" w:space="0" w:color="auto"/>
              <w:right w:val="single" w:sz="8" w:space="0" w:color="auto"/>
            </w:tcBorders>
          </w:tcPr>
          <w:p w14:paraId="3F8F913F" w14:textId="77777777" w:rsidR="00F323BE" w:rsidRDefault="00F323BE" w:rsidP="00164950">
            <w:pPr>
              <w:jc w:val="right"/>
              <w:rPr>
                <w:rFonts w:ascii="Arial" w:hAnsi="Arial" w:cs="Arial"/>
              </w:rPr>
            </w:pPr>
          </w:p>
        </w:tc>
        <w:tc>
          <w:tcPr>
            <w:tcW w:w="949" w:type="dxa"/>
            <w:tcBorders>
              <w:top w:val="single" w:sz="2" w:space="0" w:color="auto"/>
              <w:left w:val="single" w:sz="8" w:space="0" w:color="auto"/>
              <w:bottom w:val="single" w:sz="12" w:space="0" w:color="auto"/>
              <w:right w:val="single" w:sz="8" w:space="0" w:color="auto"/>
            </w:tcBorders>
          </w:tcPr>
          <w:p w14:paraId="01C40405" w14:textId="77777777" w:rsidR="00F323BE" w:rsidRDefault="00F323BE" w:rsidP="00164950">
            <w:pPr>
              <w:jc w:val="right"/>
              <w:rPr>
                <w:rFonts w:ascii="Arial" w:hAnsi="Arial" w:cs="Arial"/>
              </w:rPr>
            </w:pPr>
            <w:r>
              <w:rPr>
                <w:rFonts w:ascii="Arial" w:hAnsi="Arial" w:cs="Arial"/>
              </w:rPr>
              <w:t>0,325</w:t>
            </w:r>
          </w:p>
        </w:tc>
        <w:tc>
          <w:tcPr>
            <w:tcW w:w="1769" w:type="dxa"/>
            <w:tcBorders>
              <w:top w:val="single" w:sz="2" w:space="0" w:color="auto"/>
              <w:left w:val="single" w:sz="8" w:space="0" w:color="auto"/>
              <w:bottom w:val="single" w:sz="12" w:space="0" w:color="auto"/>
            </w:tcBorders>
          </w:tcPr>
          <w:p w14:paraId="57DAD708" w14:textId="77777777" w:rsidR="00F323BE" w:rsidRDefault="004D053C" w:rsidP="000C633E">
            <w:pPr>
              <w:rPr>
                <w:rFonts w:ascii="Arial" w:hAnsi="Arial" w:cs="Arial"/>
              </w:rPr>
            </w:pPr>
            <w:r>
              <w:rPr>
                <w:rFonts w:ascii="Arial" w:hAnsi="Arial" w:cs="Arial"/>
              </w:rPr>
              <w:t>L 21.12.2016/1343</w:t>
            </w:r>
          </w:p>
        </w:tc>
      </w:tr>
    </w:tbl>
    <w:p w14:paraId="7BBBDA7C" w14:textId="77777777" w:rsidR="00412E7A" w:rsidRDefault="00412E7A" w:rsidP="00C44B1D">
      <w:pPr>
        <w:pStyle w:val="DokOtsikko1"/>
        <w:spacing w:before="360"/>
      </w:pPr>
      <w:bookmarkStart w:id="23" w:name="_Toc29928253"/>
      <w:r>
        <w:t>Osapäiväraha</w:t>
      </w:r>
      <w:bookmarkEnd w:id="23"/>
    </w:p>
    <w:tbl>
      <w:tblPr>
        <w:tblW w:w="46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5"/>
        <w:gridCol w:w="2268"/>
      </w:tblGrid>
      <w:tr w:rsidR="00717846" w:rsidRPr="00BC075B" w14:paraId="4C694D26" w14:textId="77777777" w:rsidTr="00C44B1D">
        <w:trPr>
          <w:trHeight w:val="280"/>
        </w:trPr>
        <w:tc>
          <w:tcPr>
            <w:tcW w:w="2425" w:type="dxa"/>
            <w:shd w:val="clear" w:color="auto" w:fill="D9D9D9"/>
          </w:tcPr>
          <w:p w14:paraId="70B9D45C" w14:textId="77777777" w:rsidR="00717846" w:rsidRPr="00BC075B" w:rsidRDefault="00717846" w:rsidP="00A64F36">
            <w:pPr>
              <w:rPr>
                <w:rFonts w:ascii="Arial" w:hAnsi="Arial" w:cs="Arial"/>
                <w:b/>
                <w:lang w:eastAsia="fi-FI"/>
              </w:rPr>
            </w:pPr>
            <w:r w:rsidRPr="00BC075B">
              <w:rPr>
                <w:rFonts w:ascii="Arial" w:hAnsi="Arial" w:cs="Arial"/>
                <w:b/>
                <w:lang w:eastAsia="fi-FI"/>
              </w:rPr>
              <w:t>Käytetyt parametrit</w:t>
            </w:r>
          </w:p>
        </w:tc>
        <w:tc>
          <w:tcPr>
            <w:tcW w:w="2268" w:type="dxa"/>
            <w:shd w:val="clear" w:color="auto" w:fill="FFFFFF"/>
            <w:hideMark/>
          </w:tcPr>
          <w:p w14:paraId="2414C8D5" w14:textId="77777777" w:rsidR="00717846" w:rsidRPr="00BC075B" w:rsidRDefault="00717846" w:rsidP="00A64F36">
            <w:pPr>
              <w:rPr>
                <w:rFonts w:ascii="Arial" w:hAnsi="Arial" w:cs="Arial"/>
                <w:b/>
                <w:lang w:eastAsia="fi-FI"/>
              </w:rPr>
            </w:pPr>
            <w:proofErr w:type="spellStart"/>
            <w:r w:rsidRPr="000C3AED">
              <w:rPr>
                <w:rFonts w:ascii="Arial" w:hAnsi="Arial" w:cs="Arial"/>
              </w:rPr>
              <w:t>OsaPRaha</w:t>
            </w:r>
            <w:proofErr w:type="spellEnd"/>
          </w:p>
        </w:tc>
      </w:tr>
    </w:tbl>
    <w:p w14:paraId="7EC1865D" w14:textId="77777777" w:rsidR="00412E7A" w:rsidRDefault="00412E7A" w:rsidP="00BC075B">
      <w:pPr>
        <w:pStyle w:val="Selitys"/>
        <w:jc w:val="both"/>
      </w:pPr>
      <w:r>
        <w:t>Lailla 8.6.2006/459 otettiin vuoden 2007 alusta lähtien käyttöön osapäiväraha, jota voidaan tietyin edellytyksin maksaa 60 sairauspäivän jälkeen enintään 72 arkipäivältä. Osapäivärahan suuruudesta säädetään:</w:t>
      </w:r>
    </w:p>
    <w:p w14:paraId="614C9CA3" w14:textId="77777777" w:rsidR="00412E7A" w:rsidRDefault="00412E7A" w:rsidP="007F390D">
      <w:pPr>
        <w:pStyle w:val="Pyklnotsikko"/>
      </w:pPr>
      <w:bookmarkStart w:id="24" w:name="P12"/>
      <w:r>
        <w:t xml:space="preserve">11 luku </w:t>
      </w:r>
    </w:p>
    <w:p w14:paraId="532206FC" w14:textId="77777777" w:rsidR="00412E7A" w:rsidRDefault="00412E7A" w:rsidP="007F390D">
      <w:pPr>
        <w:pStyle w:val="Pyklnotsikko"/>
      </w:pPr>
      <w:r>
        <w:t>12 §</w:t>
      </w:r>
      <w:bookmarkEnd w:id="24"/>
    </w:p>
    <w:p w14:paraId="5B72CF5B" w14:textId="77777777" w:rsidR="00412E7A" w:rsidRDefault="00412E7A" w:rsidP="007F390D">
      <w:pPr>
        <w:pStyle w:val="Pyklnotsikko"/>
      </w:pPr>
      <w:r>
        <w:t>Osasairauspäivärahan määrä</w:t>
      </w:r>
    </w:p>
    <w:p w14:paraId="5E89BFC8" w14:textId="77777777" w:rsidR="00412E7A" w:rsidRDefault="00412E7A" w:rsidP="00412E7A">
      <w:pPr>
        <w:pStyle w:val="Pyklteksti"/>
      </w:pPr>
      <w:r>
        <w:t>Sen estämättä, mitä tämän luvun 1–7 §:ssä säädetään, osasairauspäivärahan määrä on aina puolet sitä välittömästi edeltävän sairauspäivärahan määrästä. Edeltävän sairauspäivärahan määrässä ei kuitenkaan oteta huomioon 12 luvussa tarkoitettuja sairauspäivärahaan nähden ensisijaisia etuuksia.</w:t>
      </w:r>
    </w:p>
    <w:p w14:paraId="658F40CF" w14:textId="77777777" w:rsidR="00783AE2" w:rsidRDefault="00783AE2" w:rsidP="00C44B1D">
      <w:pPr>
        <w:pStyle w:val="DokOtsikko1"/>
        <w:spacing w:before="360"/>
      </w:pPr>
      <w:bookmarkStart w:id="25" w:name="_Toc29928254"/>
      <w:r>
        <w:t>Edeltävään etuuteen perustuva päiväraha</w:t>
      </w:r>
      <w:bookmarkEnd w:id="25"/>
    </w:p>
    <w:p w14:paraId="43B62748" w14:textId="77777777" w:rsidR="00783AE2" w:rsidRDefault="00783AE2" w:rsidP="00C44B1D">
      <w:pPr>
        <w:pStyle w:val="Selitys"/>
        <w:spacing w:before="0"/>
        <w:jc w:val="both"/>
      </w:pPr>
      <w:r>
        <w:t>Sairauspäiväraha, vanhempainpäiväraha tai erityishoitor</w:t>
      </w:r>
      <w:r w:rsidR="00BC075B">
        <w:t>aha voi</w:t>
      </w:r>
      <w:r>
        <w:t xml:space="preserve"> työtulon asemesta perustua edeltävään etuuteen. Tätä koskeva säännös lisättiin sairausvakuutuslakiin lailla 22.12.1989/1255 ja se tuli voimaan 1.7.1990.</w:t>
      </w:r>
    </w:p>
    <w:p w14:paraId="3E0DC614" w14:textId="77777777" w:rsidR="00783AE2" w:rsidRDefault="00783AE2" w:rsidP="00BC075B">
      <w:pPr>
        <w:pStyle w:val="Selitys"/>
        <w:jc w:val="both"/>
      </w:pPr>
      <w:r>
        <w:t xml:space="preserve">Nykyisessä laissa 21.12.2004/1224 </w:t>
      </w:r>
      <w:r w:rsidR="00371C9C">
        <w:t>s</w:t>
      </w:r>
      <w:r>
        <w:t>äännös on seuraava:</w:t>
      </w:r>
    </w:p>
    <w:p w14:paraId="3174CDB3" w14:textId="77777777" w:rsidR="00783AE2" w:rsidRDefault="00783AE2" w:rsidP="007F390D">
      <w:pPr>
        <w:pStyle w:val="Pyklnotsikko"/>
      </w:pPr>
      <w:r>
        <w:t xml:space="preserve">11 luku </w:t>
      </w:r>
    </w:p>
    <w:p w14:paraId="69041D19" w14:textId="77777777" w:rsidR="00783AE2" w:rsidRDefault="00783AE2" w:rsidP="007F390D">
      <w:pPr>
        <w:pStyle w:val="Pyklnotsikko"/>
      </w:pPr>
      <w:r>
        <w:t xml:space="preserve">6 </w:t>
      </w:r>
      <w:r w:rsidR="007F390D">
        <w:t>§</w:t>
      </w:r>
    </w:p>
    <w:p w14:paraId="5DDD3673" w14:textId="77777777" w:rsidR="00783AE2" w:rsidRDefault="00783AE2" w:rsidP="007F390D">
      <w:pPr>
        <w:pStyle w:val="Pyklnotsikko"/>
      </w:pPr>
      <w:r>
        <w:t>Sairaus- ja vanhempainpäiväraha ja erityishoitoraha edeltävän etuuden perusteella</w:t>
      </w:r>
    </w:p>
    <w:p w14:paraId="0A7EC8F9" w14:textId="77777777" w:rsidR="00783AE2" w:rsidRDefault="00783AE2" w:rsidP="00783AE2">
      <w:pPr>
        <w:pStyle w:val="Pyklteksti"/>
      </w:pPr>
      <w:r>
        <w:t xml:space="preserve">Jos vakuutettu on sairaus- tai vanhempainpäiväraha- tai erityishoitorahaoikeuden alkamista edeltävien neljän kuukauden aikana saanut työttömyysturvalain mukaista työttömyysetuutta tai julkisesta työvoimapalvelusta annetun </w:t>
      </w:r>
      <w:r>
        <w:lastRenderedPageBreak/>
        <w:t>lain mukaista koulutustukea tai työllistämistukea työelämävalmennukseen, hänelle maksettava sairaus- ja vanhempainpäiväraha tai erityishoitoraha on vähintään 86 prosenttia hänelle maksetun etuuden määrästä. Tällöin ei työttömyysetuuden ja koulutustuen määrää laskettaessa oteta huomioon:</w:t>
      </w:r>
    </w:p>
    <w:p w14:paraId="3CF0C137" w14:textId="77777777" w:rsidR="00783AE2" w:rsidRDefault="00783AE2" w:rsidP="00783AE2">
      <w:pPr>
        <w:pStyle w:val="Pyklteksti"/>
      </w:pPr>
      <w:r>
        <w:t>1) työttömyysturvalain 4 luvun 4 §:n mukaista sovittelussa huomioon otettavaa tuloa;</w:t>
      </w:r>
    </w:p>
    <w:p w14:paraId="7B311CC4" w14:textId="77777777" w:rsidR="00783AE2" w:rsidRDefault="00783AE2" w:rsidP="00783AE2">
      <w:pPr>
        <w:pStyle w:val="Pyklteksti"/>
      </w:pPr>
      <w:r>
        <w:t>2) julkisesta työvoimapalvelusta annetun lain 9 luvun 5 §:ssä tarkoitettua palkkaa ja muuta työtuloa;</w:t>
      </w:r>
    </w:p>
    <w:p w14:paraId="2629777A" w14:textId="77777777" w:rsidR="00783AE2" w:rsidRDefault="00783AE2" w:rsidP="00783AE2">
      <w:pPr>
        <w:pStyle w:val="Pyklteksti"/>
      </w:pPr>
      <w:r>
        <w:t>3) sellaista työttömyysturvalain 4 luvun 7 §:ssä tarkoitettua etuutta, joka tämän lain 12 luvun 2 §:n mukaan on vähennettävä päivärahasta;</w:t>
      </w:r>
    </w:p>
    <w:p w14:paraId="1FD948EE" w14:textId="77777777" w:rsidR="00783AE2" w:rsidRDefault="00783AE2" w:rsidP="00783AE2">
      <w:pPr>
        <w:pStyle w:val="Pyklteksti"/>
      </w:pPr>
      <w:r>
        <w:t>4) työttömyysturvalain 6 luvun 2 §:n 2 momentin mukaan määräytyvää korotettua ansio-osaa, työttömyysturvalain 6 luvun 2 §:n 3 momentin mukaista työllistymisohjelmalisää eikä lisäpäiviltä työttömyysturvalain 6 luvun 10 §:n mukaan maksettavaa ansiopäivärahan korotettua määrää siltä osin kuin niiden määrät ylittävät mainitun lain 6 luvun 2 §:n 1 momentin mukaan määräytyvän ansio-osan</w:t>
      </w:r>
      <w:r w:rsidRPr="00783AE2">
        <w:t>; (23.6.2005/461)</w:t>
      </w:r>
      <w:r>
        <w:t xml:space="preserve"> </w:t>
      </w:r>
    </w:p>
    <w:p w14:paraId="6DCFA27B" w14:textId="77777777" w:rsidR="00783AE2" w:rsidRDefault="00783AE2" w:rsidP="00783AE2">
      <w:pPr>
        <w:pStyle w:val="Pyklteksti"/>
      </w:pPr>
      <w:r>
        <w:t>5) työttömyysturvalain 6 luvun 1 §:n 1 momentin mukaan määräytyvää peruspäivärahan korotusosaa eikä työllistymisohjelmalisää</w:t>
      </w:r>
      <w:r w:rsidRPr="00783AE2">
        <w:t>. (23.6.2005/461)</w:t>
      </w:r>
    </w:p>
    <w:p w14:paraId="51994896" w14:textId="77777777" w:rsidR="00783AE2" w:rsidRDefault="00783AE2" w:rsidP="00783AE2">
      <w:pPr>
        <w:pStyle w:val="Pyklteksti"/>
      </w:pPr>
      <w:r>
        <w:t>Sairaus- ja vanhempainpäiväraha ja erityishoitoraha on vähintään opintorahan kuukausimäärän kahdeskymmenesviidesosa, jos vakuutettu on etuuskauden alkamista edeltävän neljän kuukauden aikana saanut opintotukilain mukaista opintorahaa.</w:t>
      </w:r>
    </w:p>
    <w:p w14:paraId="00827EBC" w14:textId="77777777" w:rsidR="00783AE2" w:rsidRDefault="00783AE2" w:rsidP="00783AE2">
      <w:pPr>
        <w:pStyle w:val="Pyklteksti"/>
      </w:pPr>
      <w:r>
        <w:t>Sairaus- ja vanhempainpäiväraha ja erityishoitoraha on vähintään kuntoutusrahan suuruinen, jos vakuutettu on etuuskauden alkamista edeltävien kuuden kuukauden aikana saanut Kansaneläkelaitoksen kuntoutusetuuksista ja kuntoutusrahaetuuksista annetun lain mukaista kuntoutusrahaa. Jos vakuutettu on saanut vastaavana aikana työeläkelakien mukaista kuntoutusrahaa, osakuntoutusrahaa tai kuntoutusavustuksena maksettavaa kuntoutusrahaa, sairaus- ja vanhempainpäiväraha ja erityishoitoraha on vähintään vakuutetulle suoritetun kuntoutusrahan kuukausimäärän kahdeskymmenesviidesosa. Tällöin ei kuitenkaan oteta huomioon Kansaneläkelaitoksen kuntoutusetuuksista ja kuntoutusrahaetuuksista annetun lain 32 §:n 2 momentin mukaan määräytyneestä kuntoutusrahasta sitä osuutta, jolla se ylittää sen määrän, joka vastaavassa tilanteessa olisi määritelty mainitun lain 32 §:n 1 momentin mukaan kuntoutusrahan määräksi, eikä mainitun lain 33 §:n 1 momentissa tarkoitettua 10 prosentin korotusta eikä työeläkelakien mukaista 33 prosentin korotusta</w:t>
      </w:r>
      <w:r w:rsidRPr="00783AE2">
        <w:t>. (21.12.2007/1364)</w:t>
      </w:r>
    </w:p>
    <w:p w14:paraId="2944966A" w14:textId="77777777" w:rsidR="00783AE2" w:rsidRDefault="00783AE2" w:rsidP="00783AE2">
      <w:pPr>
        <w:pStyle w:val="Pyklteksti"/>
      </w:pPr>
      <w:r>
        <w:t>Jos vakuutettu on saanut sairaus- tai vanhempainpäivärahan taikka erityishoitorahan alkamista edeltäneenä aikana useampaa kuin yhtä 1–3 momentissa mainituista etuuksista, sairaus- ja vanhempainpäivärahan ja erityishoitorahan perusteena käytetään sitä etuutta, jota vakuutettu on viimeksi saanut.</w:t>
      </w:r>
    </w:p>
    <w:p w14:paraId="474B291D" w14:textId="77777777" w:rsidR="00783AE2" w:rsidRDefault="00783AE2" w:rsidP="00783AE2">
      <w:pPr>
        <w:pStyle w:val="Selitys"/>
      </w:pPr>
      <w:r>
        <w:t xml:space="preserve">Tässä esiintyvät parametrit 86 prosenttia ja 1/25 eivät sisälly </w:t>
      </w:r>
      <w:r w:rsidR="00BC075B">
        <w:t>SISU</w:t>
      </w:r>
      <w:r>
        <w:t>-mallin parametrijärjestelmään.</w:t>
      </w:r>
    </w:p>
    <w:p w14:paraId="29752341" w14:textId="77777777" w:rsidR="00F67AD8" w:rsidRDefault="00F67AD8" w:rsidP="006C3B66">
      <w:pPr>
        <w:pStyle w:val="DokOtsikko1"/>
        <w:spacing w:before="360"/>
      </w:pPr>
      <w:bookmarkStart w:id="26" w:name="_Toc29928255"/>
      <w:r>
        <w:t>Poikkeukselliset pienten päivärahojen indeksitarkistukset 1994 ja 1995</w:t>
      </w:r>
      <w:bookmarkEnd w:id="26"/>
    </w:p>
    <w:tbl>
      <w:tblPr>
        <w:tblW w:w="46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5"/>
        <w:gridCol w:w="2268"/>
      </w:tblGrid>
      <w:tr w:rsidR="00717846" w:rsidRPr="00BC075B" w14:paraId="777623AA" w14:textId="77777777" w:rsidTr="00697451">
        <w:trPr>
          <w:trHeight w:val="280"/>
        </w:trPr>
        <w:tc>
          <w:tcPr>
            <w:tcW w:w="2425" w:type="dxa"/>
            <w:shd w:val="clear" w:color="auto" w:fill="D9D9D9"/>
          </w:tcPr>
          <w:p w14:paraId="0DD62B04" w14:textId="77777777" w:rsidR="00717846" w:rsidRPr="00BC075B" w:rsidRDefault="00717846" w:rsidP="00A64F36">
            <w:pPr>
              <w:rPr>
                <w:rFonts w:ascii="Arial" w:hAnsi="Arial" w:cs="Arial"/>
                <w:b/>
                <w:lang w:eastAsia="fi-FI"/>
              </w:rPr>
            </w:pPr>
            <w:r w:rsidRPr="00BC075B">
              <w:rPr>
                <w:rFonts w:ascii="Arial" w:hAnsi="Arial" w:cs="Arial"/>
                <w:b/>
                <w:lang w:eastAsia="fi-FI"/>
              </w:rPr>
              <w:t>Käytetyt parametrit</w:t>
            </w:r>
          </w:p>
        </w:tc>
        <w:tc>
          <w:tcPr>
            <w:tcW w:w="2268" w:type="dxa"/>
            <w:shd w:val="clear" w:color="auto" w:fill="FFFFFF"/>
            <w:hideMark/>
          </w:tcPr>
          <w:p w14:paraId="6C3CE6FB" w14:textId="77777777" w:rsidR="00717846" w:rsidRPr="00BC075B" w:rsidRDefault="00717846" w:rsidP="00A64F36">
            <w:pPr>
              <w:rPr>
                <w:rFonts w:ascii="Arial" w:hAnsi="Arial" w:cs="Arial"/>
                <w:b/>
                <w:lang w:eastAsia="fi-FI"/>
              </w:rPr>
            </w:pPr>
            <w:r w:rsidRPr="000C3AED">
              <w:rPr>
                <w:rFonts w:ascii="Arial" w:hAnsi="Arial" w:cs="Arial"/>
              </w:rPr>
              <w:t xml:space="preserve">PoikRaja1, PoikRaja1, </w:t>
            </w:r>
            <w:proofErr w:type="spellStart"/>
            <w:r w:rsidRPr="000C3AED">
              <w:rPr>
                <w:rFonts w:ascii="Arial" w:hAnsi="Arial" w:cs="Arial"/>
              </w:rPr>
              <w:t>PoikPros</w:t>
            </w:r>
            <w:proofErr w:type="spellEnd"/>
          </w:p>
        </w:tc>
      </w:tr>
    </w:tbl>
    <w:p w14:paraId="0A4333F6" w14:textId="77777777" w:rsidR="00F67AD8" w:rsidRDefault="00F67AD8" w:rsidP="00BC075B">
      <w:pPr>
        <w:pStyle w:val="Selitys"/>
        <w:jc w:val="both"/>
      </w:pPr>
      <w:r>
        <w:t>Vuonna 1994 sairausvakuutuksen vähimmäispäivärahan ja päivärahan laskemisessa käytetyt tulorajat olivat jäädytettyinä. Vuonna 1995 indeksitarkistus toteutettiin vain osittain. Pieniä päivärahoja tarkistettiin kuitenkin erityisellä kertoimella.</w:t>
      </w:r>
    </w:p>
    <w:p w14:paraId="4F2D19F1" w14:textId="77777777" w:rsidR="00F67AD8" w:rsidRDefault="00F67AD8" w:rsidP="00BC075B">
      <w:pPr>
        <w:pStyle w:val="Selitys"/>
        <w:jc w:val="both"/>
      </w:pPr>
      <w:r>
        <w:t>Laissa 3.12.1993/1074, jota sovellettiin vuonna 1994 säädettiin:</w:t>
      </w:r>
    </w:p>
    <w:p w14:paraId="10490786" w14:textId="77777777" w:rsidR="00F67AD8" w:rsidRDefault="00F67AD8" w:rsidP="007F390D">
      <w:pPr>
        <w:pStyle w:val="Pyklnotsikko"/>
      </w:pPr>
      <w:r>
        <w:t>2 §</w:t>
      </w:r>
    </w:p>
    <w:p w14:paraId="5CB25268" w14:textId="77777777" w:rsidR="00F67AD8" w:rsidRDefault="00F67AD8">
      <w:pPr>
        <w:pStyle w:val="Pyklteksti"/>
      </w:pPr>
      <w:r>
        <w:t>Jos muualla kuin eläkkeitä koskevassa lainsäädännössä ja eläkettä koskevissa järjestelyissä säädetään lailla, ase</w:t>
      </w:r>
      <w:r>
        <w:softHyphen/>
        <w:t xml:space="preserve">tuksella tai määrätään valtioneuvoston tai ministeriön päätöksellä siitä, että etuuksien määrää, niiden perusteena olevaa tuloa tai muuta markkamäärää tarkistetaan kalenterivuosittain maan yleisessä palkkatasossa tapahtuneiden muutosten johdosta sen palkkaindeksiluvun mukaan, joka vuosittain vahvistetaan työntekijäin eläkelain 9 §:n soveltamista varten, käytetään vuodelle 1994 vahvistetun palkkaindeksiluvun 1736 asemesta pistelukua 1688. </w:t>
      </w:r>
    </w:p>
    <w:p w14:paraId="4010387F" w14:textId="77777777" w:rsidR="00F67AD8" w:rsidRDefault="00F67AD8">
      <w:pPr>
        <w:pStyle w:val="Pyklteksti"/>
      </w:pPr>
      <w:r>
        <w:t>Jos sairausvakuutuslain (364/63) mukaisen päivärahan määrä on vähemmän kuin 99,15 markkaa päivässä, sen määrää korotetaan vuonna 1994 väliaikaisesti 2,8 prosentilla.</w:t>
      </w:r>
    </w:p>
    <w:p w14:paraId="49543C60" w14:textId="77777777" w:rsidR="00F67AD8" w:rsidRDefault="00F67AD8">
      <w:pPr>
        <w:pStyle w:val="Selitys"/>
      </w:pPr>
      <w:r>
        <w:t>Laissa 19.8.1994/760, jota sovellettiin vuonna 1995, säädettiin:</w:t>
      </w:r>
    </w:p>
    <w:p w14:paraId="3F9CF95B" w14:textId="77777777" w:rsidR="00F67AD8" w:rsidRDefault="00F67AD8" w:rsidP="007F390D">
      <w:pPr>
        <w:pStyle w:val="Pyklnotsikko"/>
      </w:pPr>
      <w:r>
        <w:t>2 §</w:t>
      </w:r>
    </w:p>
    <w:p w14:paraId="0416E0AB" w14:textId="77777777" w:rsidR="00F67AD8" w:rsidRDefault="00F67AD8" w:rsidP="007F390D">
      <w:pPr>
        <w:pStyle w:val="Pyklteksti"/>
      </w:pPr>
      <w:r>
        <w:t>Jos sairausvakuutuslain (364/63) mukaisen päivärahan perusteena oleva työtulo on pienempi kuin 35 930 mark</w:t>
      </w:r>
      <w:r>
        <w:softHyphen/>
        <w:t>kaa, päivärahan määrää korotetaan vuonna 1995 lisäksi väliaikaisesti 2,8 prosentilla.</w:t>
      </w:r>
    </w:p>
    <w:p w14:paraId="7CB5B3F8" w14:textId="77777777" w:rsidR="009C36A5" w:rsidRDefault="009C36A5">
      <w:r>
        <w:br w:type="page"/>
      </w:r>
    </w:p>
    <w:p w14:paraId="61C6259B" w14:textId="77777777" w:rsidR="00F67AD8" w:rsidRDefault="00F67AD8" w:rsidP="006C3B66">
      <w:pPr>
        <w:pStyle w:val="DokOtsikko1"/>
        <w:spacing w:before="360"/>
      </w:pPr>
      <w:bookmarkStart w:id="27" w:name="_Toc86134322"/>
      <w:bookmarkStart w:id="28" w:name="_Toc29928256"/>
      <w:r>
        <w:lastRenderedPageBreak/>
        <w:t>Päivärahapalkasta vähennettävä osuus</w:t>
      </w:r>
      <w:bookmarkEnd w:id="27"/>
      <w:bookmarkEnd w:id="28"/>
    </w:p>
    <w:tbl>
      <w:tblPr>
        <w:tblW w:w="46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5"/>
        <w:gridCol w:w="2268"/>
      </w:tblGrid>
      <w:tr w:rsidR="00717846" w:rsidRPr="00BC075B" w14:paraId="32F91C58" w14:textId="77777777" w:rsidTr="00C44B1D">
        <w:trPr>
          <w:trHeight w:val="280"/>
        </w:trPr>
        <w:tc>
          <w:tcPr>
            <w:tcW w:w="2425" w:type="dxa"/>
            <w:shd w:val="clear" w:color="auto" w:fill="D9D9D9"/>
          </w:tcPr>
          <w:p w14:paraId="099D9689" w14:textId="77777777" w:rsidR="00717846" w:rsidRPr="00BC075B" w:rsidRDefault="00717846" w:rsidP="00A64F36">
            <w:pPr>
              <w:rPr>
                <w:rFonts w:ascii="Arial" w:hAnsi="Arial" w:cs="Arial"/>
                <w:b/>
                <w:lang w:eastAsia="fi-FI"/>
              </w:rPr>
            </w:pPr>
            <w:r w:rsidRPr="00BC075B">
              <w:rPr>
                <w:rFonts w:ascii="Arial" w:hAnsi="Arial" w:cs="Arial"/>
                <w:b/>
                <w:lang w:eastAsia="fi-FI"/>
              </w:rPr>
              <w:t>Käytetyt parametrit</w:t>
            </w:r>
          </w:p>
        </w:tc>
        <w:tc>
          <w:tcPr>
            <w:tcW w:w="2268" w:type="dxa"/>
            <w:shd w:val="clear" w:color="auto" w:fill="FFFFFF"/>
            <w:hideMark/>
          </w:tcPr>
          <w:p w14:paraId="7DA4B678" w14:textId="77777777" w:rsidR="00717846" w:rsidRPr="00BC075B" w:rsidRDefault="00717846" w:rsidP="00A64F36">
            <w:pPr>
              <w:rPr>
                <w:rFonts w:ascii="Arial" w:hAnsi="Arial" w:cs="Arial"/>
                <w:b/>
                <w:lang w:eastAsia="fi-FI"/>
              </w:rPr>
            </w:pPr>
            <w:proofErr w:type="spellStart"/>
            <w:r w:rsidRPr="000C3AED">
              <w:rPr>
                <w:rFonts w:ascii="Arial" w:hAnsi="Arial" w:cs="Arial"/>
              </w:rPr>
              <w:t>PalkVah</w:t>
            </w:r>
            <w:proofErr w:type="spellEnd"/>
          </w:p>
        </w:tc>
      </w:tr>
    </w:tbl>
    <w:p w14:paraId="19C13476" w14:textId="77777777" w:rsidR="00F67AD8" w:rsidRDefault="00F67AD8" w:rsidP="00BC075B">
      <w:pPr>
        <w:pStyle w:val="Selitys"/>
        <w:jc w:val="both"/>
      </w:pPr>
      <w:r>
        <w:t xml:space="preserve">Sen </w:t>
      </w:r>
      <w:proofErr w:type="gramStart"/>
      <w:r>
        <w:t>jälkeen</w:t>
      </w:r>
      <w:proofErr w:type="gramEnd"/>
      <w:r>
        <w:t xml:space="preserve"> kun palkansaajilta ryhdyttiin perimään työttömyysvakuutus- ja eläkemaksuja, on vuosittain sää</w:t>
      </w:r>
      <w:r>
        <w:softHyphen/>
        <w:t>detty prosenttiosuudesta, joka vähennetään sairauspäivärahan perusteena olevasta palkasta ennen päivärahan laskemista. Prosenttiosuudesta on säädetty lailla. Vuodelle 2002 päätettiin tosin lailla vain enimmäisprosentti 5,0, mutta sosiaali- ja terveysministeriön asetuksella vahvistettiin alempi prosenttiluku 4,8.</w:t>
      </w:r>
      <w:r w:rsidR="001361CC">
        <w:t xml:space="preserve"> Samoin vuodelle 2007 on säädetty laissa enimmäisprosentti (4,98) ja asetuksella pienempi luku (4,88).</w:t>
      </w:r>
    </w:p>
    <w:p w14:paraId="24065A33" w14:textId="77777777" w:rsidR="00BD3F51" w:rsidRDefault="00BD3F51" w:rsidP="00BC075B">
      <w:pPr>
        <w:pStyle w:val="Selitys"/>
        <w:jc w:val="both"/>
      </w:pPr>
      <w:r>
        <w:t xml:space="preserve">Lailla </w:t>
      </w:r>
      <w:r w:rsidR="000E459D">
        <w:t>11</w:t>
      </w:r>
      <w:r>
        <w:t>.</w:t>
      </w:r>
      <w:r w:rsidR="000E459D">
        <w:t>12</w:t>
      </w:r>
      <w:r>
        <w:t>.2009/</w:t>
      </w:r>
      <w:r w:rsidR="000E459D">
        <w:t>1047</w:t>
      </w:r>
      <w:r>
        <w:t xml:space="preserve"> päivärahasta tehtävä vähennys määriteltiin </w:t>
      </w:r>
      <w:r w:rsidR="00D30FAB">
        <w:t xml:space="preserve">1.1.2010 lähtien </w:t>
      </w:r>
      <w:r>
        <w:t>pysyvästi 60 prosentiksi sairausvakuutuksen päivärahamaksun, työntekijän eläkemaksun ja työttömyysvakuutusmaksun yhteismäärästä.</w:t>
      </w:r>
      <w:r w:rsidR="000E459D">
        <w:t xml:space="preserve"> Näiden maksujen suuruudesta, ks. </w:t>
      </w:r>
      <w:r w:rsidR="000E459D" w:rsidRPr="000E459D">
        <w:rPr>
          <w:i/>
        </w:rPr>
        <w:t>Verodokumentti</w:t>
      </w:r>
      <w:r w:rsidR="000E459D">
        <w:t>.</w:t>
      </w:r>
    </w:p>
    <w:p w14:paraId="22BF2D5F" w14:textId="77777777" w:rsidR="00BD3F51" w:rsidRDefault="00BD3F51" w:rsidP="007F390D">
      <w:pPr>
        <w:pStyle w:val="Pyklnotsikko"/>
      </w:pPr>
      <w:r>
        <w:t>4 a §</w:t>
      </w:r>
    </w:p>
    <w:p w14:paraId="1B3C5CFF" w14:textId="77777777" w:rsidR="00BD3F51" w:rsidRDefault="00BD3F51" w:rsidP="007F390D">
      <w:pPr>
        <w:pStyle w:val="Pyklnotsikko"/>
      </w:pPr>
      <w:r>
        <w:t>Työtulosta vähennettävät vakuutusmaksut</w:t>
      </w:r>
    </w:p>
    <w:p w14:paraId="75C8610D" w14:textId="77777777" w:rsidR="00BD3F51" w:rsidRDefault="00BD3F51" w:rsidP="00BD3F51">
      <w:pPr>
        <w:pStyle w:val="Pyklteksti"/>
      </w:pPr>
      <w:r>
        <w:rPr>
          <w:lang w:eastAsia="fi-FI"/>
        </w:rPr>
        <w:t>Päivärahaetuuden määrää laskettaessa työtuloista vähennetään 60 prosenttia 18 luvun 21 §:n 1 momentissa tarkoitetun sairausvakuutuksen päivärahamaksun, työntekijän eläkelain 153 §:n 1 momentissa tarkoitetun alle 53-vuotiaan työntekijän työeläkevakuutusmaksun ja työttömyysetuuksien rahoituksesta annetun lain (555/1998) 18 §:n 1 momentissa tarkoitetun palkansaajan työttömyysvakuutusmaksun yhteismäärästä. Vähennys tehdään tämän luvun 2 §:n 1 momentin 3 kohdassa tarkoitetusta vakuutuspalkasta ja 3 §:ssä tarkoitetuista verotuksessa todetuista tai 4 §:n mukaisesti selvitetyistä työ- ja virkasuhteessa saaduista työtuloista.</w:t>
      </w:r>
    </w:p>
    <w:p w14:paraId="23401554" w14:textId="77777777" w:rsidR="00781074" w:rsidRDefault="00781074" w:rsidP="006568BC">
      <w:pPr>
        <w:pStyle w:val="Selitys"/>
      </w:pPr>
    </w:p>
    <w:p w14:paraId="6C7EF6AE" w14:textId="77777777" w:rsidR="005161BE" w:rsidRDefault="005161BE" w:rsidP="006568BC">
      <w:pPr>
        <w:pStyle w:val="Selitys"/>
      </w:pPr>
      <w:r>
        <w:t>Vuoden 2017 alusta laki hieman muuttui ja samalla siinä määriteltiin poikkeussäännöt vuosille 2017–2019 (29.12.2016/1524):</w:t>
      </w:r>
    </w:p>
    <w:p w14:paraId="5DCA4FC5" w14:textId="77777777" w:rsidR="00011679" w:rsidRPr="00011679" w:rsidRDefault="00011679" w:rsidP="00011679">
      <w:pPr>
        <w:pStyle w:val="Selitys"/>
        <w:jc w:val="center"/>
        <w:rPr>
          <w:rFonts w:ascii="Times New Roman" w:hAnsi="Times New Roman"/>
          <w:b/>
        </w:rPr>
      </w:pPr>
      <w:r w:rsidRPr="00011679">
        <w:rPr>
          <w:rFonts w:ascii="Times New Roman" w:hAnsi="Times New Roman"/>
          <w:b/>
        </w:rPr>
        <w:t>4 a §</w:t>
      </w:r>
      <w:r w:rsidRPr="00011679">
        <w:rPr>
          <w:rFonts w:ascii="Times New Roman" w:hAnsi="Times New Roman"/>
          <w:b/>
        </w:rPr>
        <w:br/>
        <w:t>Työtulosta vähennettävät vakuutusmaksut</w:t>
      </w:r>
    </w:p>
    <w:p w14:paraId="35631B66" w14:textId="77777777" w:rsidR="00011679" w:rsidRPr="00011679" w:rsidRDefault="00011679" w:rsidP="00011679">
      <w:pPr>
        <w:pStyle w:val="Selitys"/>
        <w:jc w:val="both"/>
        <w:rPr>
          <w:rFonts w:ascii="Times New Roman" w:hAnsi="Times New Roman"/>
        </w:rPr>
      </w:pPr>
      <w:r w:rsidRPr="00011679">
        <w:rPr>
          <w:rFonts w:ascii="Times New Roman" w:hAnsi="Times New Roman"/>
        </w:rPr>
        <w:t>Päivärahaetuuden määrää laskettaessa työtuloista vähennetään 60 prosenttia tämän lain 18 luvun 21 §:n 1 momentissa tarkoitetun sairausvakuutuksen päivärahamaksun, työntekijän eläkelain 153 §:ssä tarkoitetun työntekijän työeläkevakuutusmaksun ja työttömyysetuuksien rahoituksesta annetun lain (555/1998) 18 §:n 1 momentissa tarkoitetun palkansaajan työttömyysvakuutusmaksun yhteismäärästä, josta on vähennetty 2,68 prosenttiyksikköä. Vähennys tehdään tämän luvun 2 §:n 1 momentin 3 kohdassa tarkoitetusta vakuutuspalkasta ja 3 §:ssä tarkoitetuista verotuksessa todetuista tai 4 §:n mukaisesti selvitetyistä työ- ja virkasuhteessa saaduista työtuloista.</w:t>
      </w:r>
    </w:p>
    <w:p w14:paraId="361EE1EF" w14:textId="77777777" w:rsidR="00011679" w:rsidRPr="00011679" w:rsidRDefault="00011679" w:rsidP="00011679">
      <w:pPr>
        <w:pStyle w:val="Selitys"/>
        <w:jc w:val="both"/>
        <w:rPr>
          <w:rFonts w:ascii="Times New Roman" w:hAnsi="Times New Roman"/>
        </w:rPr>
      </w:pPr>
      <w:r w:rsidRPr="00011679">
        <w:rPr>
          <w:rFonts w:ascii="Times New Roman" w:hAnsi="Times New Roman"/>
        </w:rPr>
        <w:t>Tämä laki tulee voimaan 1 päivänä tammikuuta 2017.</w:t>
      </w:r>
    </w:p>
    <w:p w14:paraId="59CE6B69" w14:textId="26D71DF6" w:rsidR="005161BE" w:rsidRDefault="00011679" w:rsidP="00011679">
      <w:pPr>
        <w:pStyle w:val="Selitys"/>
        <w:jc w:val="both"/>
        <w:rPr>
          <w:rFonts w:ascii="Times New Roman" w:hAnsi="Times New Roman"/>
        </w:rPr>
      </w:pPr>
      <w:r w:rsidRPr="00011679">
        <w:rPr>
          <w:rFonts w:ascii="Times New Roman" w:hAnsi="Times New Roman"/>
        </w:rPr>
        <w:t>Laskettaessa 11 luvun 4 a §:n mukaista päivärahaetuuden määrää päivärahamaksun, työeläkevakuutusmaksun ja palkansaajan työttömyysvakuutusmaksun yhteismäärästä vähennetään mainitussa pykälässä säädetystä poiketen 1,59 prosenttiyksikköä vuonna 2017, 2,31 prosenttiyksikköä vuonna 2018 ja 2,73 prosenttiyksikköä vuonna 2019.</w:t>
      </w:r>
    </w:p>
    <w:p w14:paraId="32F0C500" w14:textId="77777777" w:rsidR="0014129F" w:rsidRPr="0014129F" w:rsidRDefault="0014129F" w:rsidP="0014129F">
      <w:pPr>
        <w:pStyle w:val="Otsikko4"/>
        <w:jc w:val="center"/>
      </w:pPr>
      <w:r w:rsidRPr="0014129F">
        <w:t>7 §</w:t>
      </w:r>
    </w:p>
    <w:p w14:paraId="59C26CF0" w14:textId="77777777" w:rsidR="0014129F" w:rsidRPr="0014129F" w:rsidRDefault="0014129F" w:rsidP="0014129F">
      <w:pPr>
        <w:pStyle w:val="Otsikko4"/>
        <w:jc w:val="center"/>
      </w:pPr>
      <w:r w:rsidRPr="0014129F">
        <w:t>Palkkatulosta vähennettävät vakuutusmaksut</w:t>
      </w:r>
    </w:p>
    <w:p w14:paraId="25A51E44" w14:textId="4901978F" w:rsidR="0014129F" w:rsidRDefault="0014129F" w:rsidP="0014129F">
      <w:pPr>
        <w:pStyle w:val="Selitys"/>
        <w:jc w:val="both"/>
        <w:rPr>
          <w:rFonts w:ascii="Times New Roman" w:hAnsi="Times New Roman"/>
        </w:rPr>
      </w:pPr>
      <w:r w:rsidRPr="0014129F">
        <w:rPr>
          <w:rFonts w:ascii="Times New Roman" w:hAnsi="Times New Roman"/>
        </w:rPr>
        <w:t>Päivärahaetuuden määrää laskettaessa vuosituloon sisältyvästä 3 §:n 1 momentissa tarkoitetusta palkkatulosta ja vakuutuspalkasta vähennetään 18 luvun 21 §:n 1 momentissa tarkoitetun sairausvakuutuksen päivärahamaksun, työntekijän eläkelain 153 §:ssä tarkoitetun työntekijän työeläkevakuutusmaksun ja työttömyysetuuksien rahoituksesta annetun lain (555/1998) 18 §:n 1 momentissa tarkoitetun palkansaajan työttömyysvakuutusmaksun yhteismäärä.</w:t>
      </w:r>
    </w:p>
    <w:p w14:paraId="32ECB705" w14:textId="2BECE1DD" w:rsidR="0014129F" w:rsidRPr="00011679" w:rsidRDefault="0014129F" w:rsidP="00011679">
      <w:pPr>
        <w:pStyle w:val="Selitys"/>
        <w:jc w:val="both"/>
        <w:rPr>
          <w:rFonts w:ascii="Times New Roman" w:hAnsi="Times New Roman"/>
        </w:rPr>
      </w:pPr>
      <w:r w:rsidRPr="0014129F">
        <w:rPr>
          <w:rFonts w:ascii="Times New Roman" w:hAnsi="Times New Roman"/>
        </w:rPr>
        <w:t>Tätä lakia sovelletaan vuodelta 2020 ja sen jälkeen perittävään sairausvakuutuksen sairaanhoitomaksuun.</w:t>
      </w:r>
    </w:p>
    <w:p w14:paraId="5EFB6FF6" w14:textId="09620115" w:rsidR="00F67AD8" w:rsidRDefault="00F67AD8" w:rsidP="006568BC">
      <w:pPr>
        <w:pStyle w:val="Selitys"/>
      </w:pPr>
      <w:r>
        <w:t xml:space="preserve">Oheisessa taulukossa on yhteenveto tämän vähennysprosentin suuruudesta </w:t>
      </w:r>
      <w:r w:rsidR="006568BC">
        <w:t>vuodesta 1993 lähtien</w:t>
      </w:r>
      <w:r>
        <w:t>.</w:t>
      </w:r>
    </w:p>
    <w:p w14:paraId="0FD02B18" w14:textId="4011EE7E" w:rsidR="00F40C14" w:rsidRDefault="00F40C14" w:rsidP="006568BC">
      <w:pPr>
        <w:pStyle w:val="Selitys"/>
      </w:pPr>
    </w:p>
    <w:p w14:paraId="0AF72926" w14:textId="777B74C0" w:rsidR="00F40C14" w:rsidRDefault="00F40C14" w:rsidP="006568BC">
      <w:pPr>
        <w:pStyle w:val="Selitys"/>
      </w:pPr>
    </w:p>
    <w:p w14:paraId="563AEA2D" w14:textId="77777777" w:rsidR="00F40C14" w:rsidRDefault="00F40C14" w:rsidP="006568BC">
      <w:pPr>
        <w:pStyle w:val="Selitys"/>
      </w:pPr>
    </w:p>
    <w:p w14:paraId="6F0321E2" w14:textId="77777777" w:rsidR="00F67AD8" w:rsidRDefault="00F67AD8">
      <w:pPr>
        <w:pStyle w:val="Taulukkoots"/>
      </w:pPr>
      <w:bookmarkStart w:id="29" w:name="_Toc86134326"/>
      <w:bookmarkStart w:id="30" w:name="_Toc29928264"/>
      <w:r>
        <w:lastRenderedPageBreak/>
        <w:t>Palkasta vakuutusmaksujen perusteella tehtävä vähennys</w:t>
      </w:r>
      <w:bookmarkEnd w:id="29"/>
      <w:bookmarkEnd w:id="30"/>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949"/>
        <w:gridCol w:w="1369"/>
        <w:gridCol w:w="1749"/>
      </w:tblGrid>
      <w:tr w:rsidR="00F67AD8" w14:paraId="5F21A35A" w14:textId="77777777" w:rsidTr="005C27C2">
        <w:trPr>
          <w:trHeight w:hRule="exact" w:val="284"/>
          <w:tblHeader/>
          <w:jc w:val="center"/>
        </w:trPr>
        <w:tc>
          <w:tcPr>
            <w:tcW w:w="949" w:type="dxa"/>
            <w:tcBorders>
              <w:top w:val="single" w:sz="12" w:space="0" w:color="auto"/>
              <w:bottom w:val="single" w:sz="8" w:space="0" w:color="auto"/>
              <w:right w:val="single" w:sz="8" w:space="0" w:color="auto"/>
            </w:tcBorders>
          </w:tcPr>
          <w:p w14:paraId="6637BC0F" w14:textId="77777777" w:rsidR="00F67AD8" w:rsidRDefault="00F67AD8">
            <w:pPr>
              <w:rPr>
                <w:rFonts w:ascii="Arial" w:hAnsi="Arial" w:cs="Arial"/>
                <w:b/>
                <w:bCs/>
              </w:rPr>
            </w:pPr>
            <w:r>
              <w:rPr>
                <w:rFonts w:ascii="Arial" w:hAnsi="Arial" w:cs="Arial"/>
                <w:b/>
                <w:bCs/>
              </w:rPr>
              <w:t>Vuosi</w:t>
            </w:r>
          </w:p>
        </w:tc>
        <w:tc>
          <w:tcPr>
            <w:tcW w:w="1369" w:type="dxa"/>
            <w:tcBorders>
              <w:top w:val="single" w:sz="12" w:space="0" w:color="auto"/>
              <w:left w:val="single" w:sz="8" w:space="0" w:color="auto"/>
              <w:bottom w:val="single" w:sz="8" w:space="0" w:color="auto"/>
              <w:right w:val="single" w:sz="8" w:space="0" w:color="auto"/>
            </w:tcBorders>
          </w:tcPr>
          <w:p w14:paraId="03366717" w14:textId="77777777" w:rsidR="00F67AD8" w:rsidRDefault="00F67AD8">
            <w:pPr>
              <w:rPr>
                <w:rFonts w:ascii="Arial" w:hAnsi="Arial" w:cs="Arial"/>
                <w:b/>
                <w:bCs/>
              </w:rPr>
            </w:pPr>
            <w:r>
              <w:rPr>
                <w:rFonts w:ascii="Arial" w:hAnsi="Arial" w:cs="Arial"/>
                <w:b/>
                <w:bCs/>
              </w:rPr>
              <w:t>Prosentti</w:t>
            </w:r>
          </w:p>
        </w:tc>
        <w:tc>
          <w:tcPr>
            <w:tcW w:w="1749" w:type="dxa"/>
            <w:tcBorders>
              <w:top w:val="single" w:sz="12" w:space="0" w:color="auto"/>
              <w:left w:val="single" w:sz="8" w:space="0" w:color="auto"/>
              <w:bottom w:val="single" w:sz="8" w:space="0" w:color="auto"/>
            </w:tcBorders>
          </w:tcPr>
          <w:p w14:paraId="591D9673" w14:textId="77777777" w:rsidR="00F67AD8" w:rsidRDefault="00F67AD8">
            <w:pPr>
              <w:rPr>
                <w:rFonts w:ascii="Arial" w:hAnsi="Arial" w:cs="Arial"/>
                <w:b/>
                <w:bCs/>
              </w:rPr>
            </w:pPr>
            <w:r>
              <w:rPr>
                <w:rFonts w:ascii="Arial" w:hAnsi="Arial" w:cs="Arial"/>
                <w:b/>
                <w:bCs/>
              </w:rPr>
              <w:t>Laki</w:t>
            </w:r>
          </w:p>
        </w:tc>
      </w:tr>
      <w:tr w:rsidR="00F67AD8" w14:paraId="44573E6E" w14:textId="77777777" w:rsidTr="005C27C2">
        <w:trPr>
          <w:trHeight w:hRule="exact" w:val="284"/>
          <w:jc w:val="center"/>
        </w:trPr>
        <w:tc>
          <w:tcPr>
            <w:tcW w:w="949" w:type="dxa"/>
            <w:tcBorders>
              <w:top w:val="single" w:sz="8" w:space="0" w:color="auto"/>
              <w:bottom w:val="single" w:sz="2" w:space="0" w:color="auto"/>
              <w:right w:val="single" w:sz="8" w:space="0" w:color="auto"/>
            </w:tcBorders>
          </w:tcPr>
          <w:p w14:paraId="2884A1EB" w14:textId="77777777" w:rsidR="00F67AD8" w:rsidRDefault="00F67AD8" w:rsidP="005C27C2">
            <w:pPr>
              <w:jc w:val="right"/>
              <w:rPr>
                <w:rFonts w:ascii="Arial" w:hAnsi="Arial" w:cs="Arial"/>
              </w:rPr>
            </w:pPr>
            <w:r>
              <w:rPr>
                <w:rFonts w:ascii="Arial" w:hAnsi="Arial" w:cs="Arial"/>
              </w:rPr>
              <w:t>1993</w:t>
            </w:r>
          </w:p>
        </w:tc>
        <w:tc>
          <w:tcPr>
            <w:tcW w:w="1369" w:type="dxa"/>
            <w:tcBorders>
              <w:top w:val="single" w:sz="8" w:space="0" w:color="auto"/>
              <w:left w:val="single" w:sz="8" w:space="0" w:color="auto"/>
              <w:bottom w:val="single" w:sz="2" w:space="0" w:color="auto"/>
              <w:right w:val="single" w:sz="8" w:space="0" w:color="auto"/>
            </w:tcBorders>
          </w:tcPr>
          <w:p w14:paraId="03446F45" w14:textId="77777777" w:rsidR="00F67AD8" w:rsidRDefault="00F67AD8">
            <w:pPr>
              <w:jc w:val="right"/>
              <w:rPr>
                <w:rFonts w:ascii="Arial" w:hAnsi="Arial" w:cs="Arial"/>
              </w:rPr>
            </w:pPr>
            <w:r>
              <w:rPr>
                <w:rFonts w:ascii="Arial" w:hAnsi="Arial" w:cs="Arial"/>
              </w:rPr>
              <w:t>1,5</w:t>
            </w:r>
          </w:p>
        </w:tc>
        <w:tc>
          <w:tcPr>
            <w:tcW w:w="1749" w:type="dxa"/>
            <w:tcBorders>
              <w:top w:val="single" w:sz="8" w:space="0" w:color="auto"/>
              <w:left w:val="single" w:sz="8" w:space="0" w:color="auto"/>
              <w:bottom w:val="single" w:sz="2" w:space="0" w:color="auto"/>
            </w:tcBorders>
          </w:tcPr>
          <w:p w14:paraId="736D54B3" w14:textId="77777777" w:rsidR="00F67AD8" w:rsidRDefault="00F67AD8">
            <w:pPr>
              <w:rPr>
                <w:rFonts w:ascii="Arial" w:hAnsi="Arial" w:cs="Arial"/>
              </w:rPr>
            </w:pPr>
            <w:r>
              <w:rPr>
                <w:rFonts w:ascii="Arial" w:hAnsi="Arial" w:cs="Arial"/>
              </w:rPr>
              <w:t>18.12.1992/1344</w:t>
            </w:r>
          </w:p>
        </w:tc>
      </w:tr>
      <w:tr w:rsidR="00F67AD8" w14:paraId="02754A2F"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6202E5FD" w14:textId="77777777" w:rsidR="00F67AD8" w:rsidRDefault="00F67AD8" w:rsidP="005C27C2">
            <w:pPr>
              <w:jc w:val="right"/>
              <w:rPr>
                <w:rFonts w:ascii="Arial" w:hAnsi="Arial" w:cs="Arial"/>
              </w:rPr>
            </w:pPr>
            <w:r>
              <w:rPr>
                <w:rFonts w:ascii="Arial" w:hAnsi="Arial" w:cs="Arial"/>
              </w:rPr>
              <w:t>1994</w:t>
            </w:r>
          </w:p>
        </w:tc>
        <w:tc>
          <w:tcPr>
            <w:tcW w:w="1369" w:type="dxa"/>
            <w:tcBorders>
              <w:top w:val="single" w:sz="2" w:space="0" w:color="auto"/>
              <w:left w:val="single" w:sz="8" w:space="0" w:color="auto"/>
              <w:bottom w:val="single" w:sz="2" w:space="0" w:color="auto"/>
              <w:right w:val="single" w:sz="8" w:space="0" w:color="auto"/>
            </w:tcBorders>
          </w:tcPr>
          <w:p w14:paraId="243E078F" w14:textId="77777777" w:rsidR="00F67AD8" w:rsidRDefault="00F67AD8">
            <w:pPr>
              <w:jc w:val="right"/>
              <w:rPr>
                <w:rFonts w:ascii="Arial" w:hAnsi="Arial" w:cs="Arial"/>
              </w:rPr>
            </w:pPr>
            <w:r>
              <w:rPr>
                <w:rFonts w:ascii="Arial" w:hAnsi="Arial" w:cs="Arial"/>
              </w:rPr>
              <w:t>3,5</w:t>
            </w:r>
          </w:p>
        </w:tc>
        <w:tc>
          <w:tcPr>
            <w:tcW w:w="1749" w:type="dxa"/>
            <w:tcBorders>
              <w:top w:val="single" w:sz="2" w:space="0" w:color="auto"/>
              <w:left w:val="single" w:sz="8" w:space="0" w:color="auto"/>
              <w:bottom w:val="single" w:sz="2" w:space="0" w:color="auto"/>
            </w:tcBorders>
          </w:tcPr>
          <w:p w14:paraId="7AB4BAF5" w14:textId="77777777" w:rsidR="00F67AD8" w:rsidRDefault="00F67AD8">
            <w:pPr>
              <w:rPr>
                <w:rFonts w:ascii="Arial" w:hAnsi="Arial" w:cs="Arial"/>
              </w:rPr>
            </w:pPr>
            <w:r>
              <w:rPr>
                <w:rFonts w:ascii="Arial" w:hAnsi="Arial" w:cs="Arial"/>
              </w:rPr>
              <w:t>3.12.1993/1075</w:t>
            </w:r>
          </w:p>
        </w:tc>
      </w:tr>
      <w:tr w:rsidR="00F67AD8" w14:paraId="6546CE0F"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68ABA63E" w14:textId="77777777" w:rsidR="00F67AD8" w:rsidRDefault="00F67AD8" w:rsidP="005C27C2">
            <w:pPr>
              <w:jc w:val="right"/>
              <w:rPr>
                <w:rFonts w:ascii="Arial" w:hAnsi="Arial" w:cs="Arial"/>
              </w:rPr>
            </w:pPr>
            <w:r>
              <w:rPr>
                <w:rFonts w:ascii="Arial" w:hAnsi="Arial" w:cs="Arial"/>
              </w:rPr>
              <w:t>1995</w:t>
            </w:r>
          </w:p>
        </w:tc>
        <w:tc>
          <w:tcPr>
            <w:tcW w:w="1369" w:type="dxa"/>
            <w:tcBorders>
              <w:top w:val="single" w:sz="2" w:space="0" w:color="auto"/>
              <w:left w:val="single" w:sz="8" w:space="0" w:color="auto"/>
              <w:bottom w:val="single" w:sz="2" w:space="0" w:color="auto"/>
              <w:right w:val="single" w:sz="8" w:space="0" w:color="auto"/>
            </w:tcBorders>
          </w:tcPr>
          <w:p w14:paraId="1C158912" w14:textId="77777777" w:rsidR="00F67AD8" w:rsidRDefault="00F67AD8">
            <w:pPr>
              <w:jc w:val="right"/>
              <w:rPr>
                <w:rFonts w:ascii="Arial" w:hAnsi="Arial" w:cs="Arial"/>
              </w:rPr>
            </w:pPr>
            <w:r>
              <w:rPr>
                <w:rFonts w:ascii="Arial" w:hAnsi="Arial" w:cs="Arial"/>
              </w:rPr>
              <w:t>4,5</w:t>
            </w:r>
          </w:p>
        </w:tc>
        <w:tc>
          <w:tcPr>
            <w:tcW w:w="1749" w:type="dxa"/>
            <w:tcBorders>
              <w:top w:val="single" w:sz="2" w:space="0" w:color="auto"/>
              <w:left w:val="single" w:sz="8" w:space="0" w:color="auto"/>
              <w:bottom w:val="single" w:sz="2" w:space="0" w:color="auto"/>
            </w:tcBorders>
          </w:tcPr>
          <w:p w14:paraId="01383B47" w14:textId="77777777" w:rsidR="00F67AD8" w:rsidRDefault="00F67AD8">
            <w:pPr>
              <w:rPr>
                <w:rFonts w:ascii="Arial" w:hAnsi="Arial" w:cs="Arial"/>
              </w:rPr>
            </w:pPr>
            <w:r>
              <w:rPr>
                <w:rFonts w:ascii="Arial" w:hAnsi="Arial" w:cs="Arial"/>
              </w:rPr>
              <w:t>19.8.1994/761</w:t>
            </w:r>
          </w:p>
        </w:tc>
      </w:tr>
      <w:tr w:rsidR="00F67AD8" w14:paraId="456EB7AD"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685C094A" w14:textId="77777777" w:rsidR="00F67AD8" w:rsidRDefault="00F67AD8" w:rsidP="005C27C2">
            <w:pPr>
              <w:jc w:val="right"/>
              <w:rPr>
                <w:rFonts w:ascii="Arial" w:hAnsi="Arial" w:cs="Arial"/>
              </w:rPr>
            </w:pPr>
            <w:r>
              <w:rPr>
                <w:rFonts w:ascii="Arial" w:hAnsi="Arial" w:cs="Arial"/>
              </w:rPr>
              <w:t>1996</w:t>
            </w:r>
          </w:p>
        </w:tc>
        <w:tc>
          <w:tcPr>
            <w:tcW w:w="1369" w:type="dxa"/>
            <w:tcBorders>
              <w:top w:val="single" w:sz="2" w:space="0" w:color="auto"/>
              <w:left w:val="single" w:sz="8" w:space="0" w:color="auto"/>
              <w:bottom w:val="single" w:sz="2" w:space="0" w:color="auto"/>
              <w:right w:val="single" w:sz="8" w:space="0" w:color="auto"/>
            </w:tcBorders>
          </w:tcPr>
          <w:p w14:paraId="2DDD3A25" w14:textId="77777777" w:rsidR="00F67AD8" w:rsidRDefault="00F67AD8">
            <w:pPr>
              <w:jc w:val="right"/>
              <w:rPr>
                <w:rFonts w:ascii="Arial" w:hAnsi="Arial" w:cs="Arial"/>
              </w:rPr>
            </w:pPr>
            <w:r>
              <w:rPr>
                <w:rFonts w:ascii="Arial" w:hAnsi="Arial" w:cs="Arial"/>
              </w:rPr>
              <w:t>4,5</w:t>
            </w:r>
          </w:p>
        </w:tc>
        <w:tc>
          <w:tcPr>
            <w:tcW w:w="1749" w:type="dxa"/>
            <w:tcBorders>
              <w:top w:val="single" w:sz="2" w:space="0" w:color="auto"/>
              <w:left w:val="single" w:sz="8" w:space="0" w:color="auto"/>
              <w:bottom w:val="single" w:sz="2" w:space="0" w:color="auto"/>
            </w:tcBorders>
          </w:tcPr>
          <w:p w14:paraId="1B0C6440" w14:textId="77777777" w:rsidR="00F67AD8" w:rsidRDefault="00F67AD8">
            <w:pPr>
              <w:rPr>
                <w:rFonts w:ascii="Arial" w:hAnsi="Arial" w:cs="Arial"/>
              </w:rPr>
            </w:pPr>
            <w:r>
              <w:rPr>
                <w:rFonts w:ascii="Arial" w:hAnsi="Arial" w:cs="Arial"/>
              </w:rPr>
              <w:t>18.12.1995/1501</w:t>
            </w:r>
          </w:p>
        </w:tc>
      </w:tr>
      <w:tr w:rsidR="00F67AD8" w14:paraId="14F8E06E"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43894C2D" w14:textId="77777777" w:rsidR="00F67AD8" w:rsidRDefault="00F67AD8" w:rsidP="005C27C2">
            <w:pPr>
              <w:jc w:val="right"/>
              <w:rPr>
                <w:rFonts w:ascii="Arial" w:hAnsi="Arial" w:cs="Arial"/>
              </w:rPr>
            </w:pPr>
            <w:r>
              <w:rPr>
                <w:rFonts w:ascii="Arial" w:hAnsi="Arial" w:cs="Arial"/>
              </w:rPr>
              <w:t>1997</w:t>
            </w:r>
          </w:p>
        </w:tc>
        <w:tc>
          <w:tcPr>
            <w:tcW w:w="1369" w:type="dxa"/>
            <w:tcBorders>
              <w:top w:val="single" w:sz="2" w:space="0" w:color="auto"/>
              <w:left w:val="single" w:sz="8" w:space="0" w:color="auto"/>
              <w:bottom w:val="single" w:sz="2" w:space="0" w:color="auto"/>
              <w:right w:val="single" w:sz="8" w:space="0" w:color="auto"/>
            </w:tcBorders>
          </w:tcPr>
          <w:p w14:paraId="053C3C82" w14:textId="77777777" w:rsidR="00F67AD8" w:rsidRDefault="00F67AD8">
            <w:pPr>
              <w:jc w:val="right"/>
              <w:rPr>
                <w:rFonts w:ascii="Arial" w:hAnsi="Arial" w:cs="Arial"/>
              </w:rPr>
            </w:pPr>
            <w:r>
              <w:rPr>
                <w:rFonts w:ascii="Arial" w:hAnsi="Arial" w:cs="Arial"/>
              </w:rPr>
              <w:t>4,5</w:t>
            </w:r>
          </w:p>
        </w:tc>
        <w:tc>
          <w:tcPr>
            <w:tcW w:w="1749" w:type="dxa"/>
            <w:tcBorders>
              <w:top w:val="single" w:sz="2" w:space="0" w:color="auto"/>
              <w:left w:val="single" w:sz="8" w:space="0" w:color="auto"/>
              <w:bottom w:val="single" w:sz="2" w:space="0" w:color="auto"/>
            </w:tcBorders>
          </w:tcPr>
          <w:p w14:paraId="72E9F8C0" w14:textId="77777777" w:rsidR="00F67AD8" w:rsidRDefault="00F67AD8">
            <w:pPr>
              <w:rPr>
                <w:rFonts w:ascii="Arial" w:hAnsi="Arial" w:cs="Arial"/>
              </w:rPr>
            </w:pPr>
            <w:r>
              <w:rPr>
                <w:rFonts w:ascii="Arial" w:hAnsi="Arial" w:cs="Arial"/>
              </w:rPr>
              <w:t>20.12.1996/1212</w:t>
            </w:r>
          </w:p>
        </w:tc>
      </w:tr>
      <w:tr w:rsidR="00F67AD8" w14:paraId="540A7214"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2AC6870C" w14:textId="77777777" w:rsidR="00F67AD8" w:rsidRDefault="00F67AD8" w:rsidP="005C27C2">
            <w:pPr>
              <w:jc w:val="right"/>
              <w:rPr>
                <w:rFonts w:ascii="Arial" w:hAnsi="Arial" w:cs="Arial"/>
              </w:rPr>
            </w:pPr>
            <w:r>
              <w:rPr>
                <w:rFonts w:ascii="Arial" w:hAnsi="Arial" w:cs="Arial"/>
              </w:rPr>
              <w:t>1998</w:t>
            </w:r>
          </w:p>
        </w:tc>
        <w:tc>
          <w:tcPr>
            <w:tcW w:w="1369" w:type="dxa"/>
            <w:tcBorders>
              <w:top w:val="single" w:sz="2" w:space="0" w:color="auto"/>
              <w:left w:val="single" w:sz="8" w:space="0" w:color="auto"/>
              <w:bottom w:val="single" w:sz="2" w:space="0" w:color="auto"/>
              <w:right w:val="single" w:sz="8" w:space="0" w:color="auto"/>
            </w:tcBorders>
          </w:tcPr>
          <w:p w14:paraId="1D379BD9" w14:textId="77777777" w:rsidR="00F67AD8" w:rsidRDefault="00F67AD8">
            <w:pPr>
              <w:jc w:val="right"/>
              <w:rPr>
                <w:rFonts w:ascii="Arial" w:hAnsi="Arial" w:cs="Arial"/>
              </w:rPr>
            </w:pPr>
            <w:r>
              <w:rPr>
                <w:rFonts w:ascii="Arial" w:hAnsi="Arial" w:cs="Arial"/>
              </w:rPr>
              <w:t>5,0</w:t>
            </w:r>
          </w:p>
        </w:tc>
        <w:tc>
          <w:tcPr>
            <w:tcW w:w="1749" w:type="dxa"/>
            <w:tcBorders>
              <w:top w:val="single" w:sz="2" w:space="0" w:color="auto"/>
              <w:left w:val="single" w:sz="8" w:space="0" w:color="auto"/>
              <w:bottom w:val="single" w:sz="2" w:space="0" w:color="auto"/>
            </w:tcBorders>
          </w:tcPr>
          <w:p w14:paraId="7962880E" w14:textId="77777777" w:rsidR="00F67AD8" w:rsidRDefault="00F67AD8">
            <w:pPr>
              <w:rPr>
                <w:rFonts w:ascii="Arial" w:hAnsi="Arial" w:cs="Arial"/>
              </w:rPr>
            </w:pPr>
            <w:r>
              <w:rPr>
                <w:rFonts w:ascii="Arial" w:hAnsi="Arial" w:cs="Arial"/>
              </w:rPr>
              <w:t>19.7.1997/1276</w:t>
            </w:r>
          </w:p>
        </w:tc>
      </w:tr>
      <w:tr w:rsidR="00F67AD8" w14:paraId="73A1DA34"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2FC73FCF" w14:textId="77777777" w:rsidR="00F67AD8" w:rsidRDefault="00F67AD8" w:rsidP="005C27C2">
            <w:pPr>
              <w:jc w:val="right"/>
              <w:rPr>
                <w:rFonts w:ascii="Arial" w:hAnsi="Arial" w:cs="Arial"/>
              </w:rPr>
            </w:pPr>
            <w:r>
              <w:rPr>
                <w:rFonts w:ascii="Arial" w:hAnsi="Arial" w:cs="Arial"/>
              </w:rPr>
              <w:t>1999</w:t>
            </w:r>
          </w:p>
        </w:tc>
        <w:tc>
          <w:tcPr>
            <w:tcW w:w="1369" w:type="dxa"/>
            <w:tcBorders>
              <w:top w:val="single" w:sz="2" w:space="0" w:color="auto"/>
              <w:left w:val="single" w:sz="8" w:space="0" w:color="auto"/>
              <w:bottom w:val="single" w:sz="2" w:space="0" w:color="auto"/>
              <w:right w:val="single" w:sz="8" w:space="0" w:color="auto"/>
            </w:tcBorders>
          </w:tcPr>
          <w:p w14:paraId="09E7BA2D" w14:textId="77777777" w:rsidR="00F67AD8" w:rsidRDefault="00F67AD8">
            <w:pPr>
              <w:jc w:val="right"/>
              <w:rPr>
                <w:rFonts w:ascii="Arial" w:hAnsi="Arial" w:cs="Arial"/>
              </w:rPr>
            </w:pPr>
            <w:r>
              <w:rPr>
                <w:rFonts w:ascii="Arial" w:hAnsi="Arial" w:cs="Arial"/>
              </w:rPr>
              <w:t>5,0</w:t>
            </w:r>
          </w:p>
        </w:tc>
        <w:tc>
          <w:tcPr>
            <w:tcW w:w="1749" w:type="dxa"/>
            <w:tcBorders>
              <w:top w:val="single" w:sz="2" w:space="0" w:color="auto"/>
              <w:left w:val="single" w:sz="8" w:space="0" w:color="auto"/>
              <w:bottom w:val="single" w:sz="2" w:space="0" w:color="auto"/>
            </w:tcBorders>
          </w:tcPr>
          <w:p w14:paraId="19DDF8E3" w14:textId="77777777" w:rsidR="00F67AD8" w:rsidRDefault="00F67AD8">
            <w:pPr>
              <w:rPr>
                <w:rFonts w:ascii="Arial" w:hAnsi="Arial" w:cs="Arial"/>
              </w:rPr>
            </w:pPr>
            <w:r>
              <w:rPr>
                <w:rFonts w:ascii="Arial" w:hAnsi="Arial" w:cs="Arial"/>
              </w:rPr>
              <w:t>6.12.1998/1273</w:t>
            </w:r>
          </w:p>
        </w:tc>
      </w:tr>
      <w:tr w:rsidR="00F67AD8" w14:paraId="2B12B50C"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233CF082" w14:textId="77777777" w:rsidR="00F67AD8" w:rsidRDefault="00F67AD8" w:rsidP="005C27C2">
            <w:pPr>
              <w:jc w:val="right"/>
              <w:rPr>
                <w:rFonts w:ascii="Arial" w:hAnsi="Arial" w:cs="Arial"/>
              </w:rPr>
            </w:pPr>
            <w:r>
              <w:rPr>
                <w:rFonts w:ascii="Arial" w:hAnsi="Arial" w:cs="Arial"/>
              </w:rPr>
              <w:t>2000</w:t>
            </w:r>
          </w:p>
        </w:tc>
        <w:tc>
          <w:tcPr>
            <w:tcW w:w="1369" w:type="dxa"/>
            <w:tcBorders>
              <w:top w:val="single" w:sz="2" w:space="0" w:color="auto"/>
              <w:left w:val="single" w:sz="8" w:space="0" w:color="auto"/>
              <w:bottom w:val="single" w:sz="2" w:space="0" w:color="auto"/>
              <w:right w:val="single" w:sz="8" w:space="0" w:color="auto"/>
            </w:tcBorders>
          </w:tcPr>
          <w:p w14:paraId="73E36930" w14:textId="77777777" w:rsidR="00F67AD8" w:rsidRDefault="00F67AD8">
            <w:pPr>
              <w:jc w:val="right"/>
              <w:rPr>
                <w:rFonts w:ascii="Arial" w:hAnsi="Arial" w:cs="Arial"/>
              </w:rPr>
            </w:pPr>
            <w:r>
              <w:rPr>
                <w:rFonts w:ascii="Arial" w:hAnsi="Arial" w:cs="Arial"/>
              </w:rPr>
              <w:t>5,0</w:t>
            </w:r>
          </w:p>
        </w:tc>
        <w:tc>
          <w:tcPr>
            <w:tcW w:w="1749" w:type="dxa"/>
            <w:tcBorders>
              <w:top w:val="single" w:sz="2" w:space="0" w:color="auto"/>
              <w:left w:val="single" w:sz="8" w:space="0" w:color="auto"/>
              <w:bottom w:val="single" w:sz="2" w:space="0" w:color="auto"/>
            </w:tcBorders>
          </w:tcPr>
          <w:p w14:paraId="76475EF4" w14:textId="77777777" w:rsidR="00F67AD8" w:rsidRDefault="00F67AD8">
            <w:pPr>
              <w:rPr>
                <w:rFonts w:ascii="Arial" w:hAnsi="Arial" w:cs="Arial"/>
              </w:rPr>
            </w:pPr>
            <w:r>
              <w:rPr>
                <w:rFonts w:ascii="Arial" w:hAnsi="Arial" w:cs="Arial"/>
              </w:rPr>
              <w:t>23.12.1999/1273</w:t>
            </w:r>
          </w:p>
        </w:tc>
      </w:tr>
      <w:tr w:rsidR="00F67AD8" w14:paraId="3D649C64"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07B85153" w14:textId="77777777" w:rsidR="00F67AD8" w:rsidRDefault="00F67AD8" w:rsidP="005C27C2">
            <w:pPr>
              <w:jc w:val="right"/>
              <w:rPr>
                <w:rFonts w:ascii="Arial" w:hAnsi="Arial" w:cs="Arial"/>
              </w:rPr>
            </w:pPr>
            <w:r>
              <w:rPr>
                <w:rFonts w:ascii="Arial" w:hAnsi="Arial" w:cs="Arial"/>
              </w:rPr>
              <w:t>2001</w:t>
            </w:r>
          </w:p>
        </w:tc>
        <w:tc>
          <w:tcPr>
            <w:tcW w:w="1369" w:type="dxa"/>
            <w:tcBorders>
              <w:top w:val="single" w:sz="2" w:space="0" w:color="auto"/>
              <w:left w:val="single" w:sz="8" w:space="0" w:color="auto"/>
              <w:bottom w:val="single" w:sz="2" w:space="0" w:color="auto"/>
              <w:right w:val="single" w:sz="8" w:space="0" w:color="auto"/>
            </w:tcBorders>
          </w:tcPr>
          <w:p w14:paraId="451486F6" w14:textId="77777777" w:rsidR="00F67AD8" w:rsidRDefault="00F67AD8">
            <w:pPr>
              <w:jc w:val="right"/>
              <w:rPr>
                <w:rFonts w:ascii="Arial" w:hAnsi="Arial" w:cs="Arial"/>
              </w:rPr>
            </w:pPr>
            <w:r>
              <w:rPr>
                <w:rFonts w:ascii="Arial" w:hAnsi="Arial" w:cs="Arial"/>
              </w:rPr>
              <w:t>5,0</w:t>
            </w:r>
          </w:p>
        </w:tc>
        <w:tc>
          <w:tcPr>
            <w:tcW w:w="1749" w:type="dxa"/>
            <w:tcBorders>
              <w:top w:val="single" w:sz="2" w:space="0" w:color="auto"/>
              <w:left w:val="single" w:sz="8" w:space="0" w:color="auto"/>
              <w:bottom w:val="single" w:sz="2" w:space="0" w:color="auto"/>
            </w:tcBorders>
          </w:tcPr>
          <w:p w14:paraId="3F8A72D8" w14:textId="77777777" w:rsidR="00F67AD8" w:rsidRDefault="00F67AD8">
            <w:pPr>
              <w:rPr>
                <w:rFonts w:ascii="Arial" w:hAnsi="Arial" w:cs="Arial"/>
              </w:rPr>
            </w:pPr>
            <w:r>
              <w:rPr>
                <w:rFonts w:ascii="Arial" w:hAnsi="Arial" w:cs="Arial"/>
              </w:rPr>
              <w:t>15.12.2002/1077</w:t>
            </w:r>
          </w:p>
        </w:tc>
      </w:tr>
      <w:tr w:rsidR="00F67AD8" w14:paraId="0A88241F" w14:textId="77777777" w:rsidTr="005C27C2">
        <w:trPr>
          <w:jc w:val="center"/>
        </w:trPr>
        <w:tc>
          <w:tcPr>
            <w:tcW w:w="949" w:type="dxa"/>
            <w:tcBorders>
              <w:top w:val="single" w:sz="2" w:space="0" w:color="auto"/>
              <w:bottom w:val="single" w:sz="2" w:space="0" w:color="auto"/>
              <w:right w:val="single" w:sz="8" w:space="0" w:color="auto"/>
            </w:tcBorders>
          </w:tcPr>
          <w:p w14:paraId="57D06C96" w14:textId="77777777" w:rsidR="00F67AD8" w:rsidRDefault="00F67AD8" w:rsidP="005C27C2">
            <w:pPr>
              <w:jc w:val="right"/>
              <w:rPr>
                <w:rFonts w:ascii="Arial" w:hAnsi="Arial" w:cs="Arial"/>
              </w:rPr>
            </w:pPr>
            <w:r>
              <w:rPr>
                <w:rFonts w:ascii="Arial" w:hAnsi="Arial" w:cs="Arial"/>
              </w:rPr>
              <w:t>2002</w:t>
            </w:r>
          </w:p>
        </w:tc>
        <w:tc>
          <w:tcPr>
            <w:tcW w:w="1369" w:type="dxa"/>
            <w:tcBorders>
              <w:top w:val="single" w:sz="2" w:space="0" w:color="auto"/>
              <w:left w:val="single" w:sz="8" w:space="0" w:color="auto"/>
              <w:bottom w:val="single" w:sz="2" w:space="0" w:color="auto"/>
              <w:right w:val="single" w:sz="8" w:space="0" w:color="auto"/>
            </w:tcBorders>
          </w:tcPr>
          <w:p w14:paraId="71E2A289" w14:textId="77777777" w:rsidR="00F67AD8" w:rsidRDefault="00F67AD8">
            <w:pPr>
              <w:jc w:val="right"/>
              <w:rPr>
                <w:rFonts w:ascii="Arial" w:hAnsi="Arial" w:cs="Arial"/>
              </w:rPr>
            </w:pPr>
            <w:r>
              <w:rPr>
                <w:rFonts w:ascii="Arial" w:hAnsi="Arial" w:cs="Arial"/>
              </w:rPr>
              <w:t>4,8</w:t>
            </w:r>
          </w:p>
        </w:tc>
        <w:tc>
          <w:tcPr>
            <w:tcW w:w="1749" w:type="dxa"/>
            <w:tcBorders>
              <w:top w:val="single" w:sz="2" w:space="0" w:color="auto"/>
              <w:left w:val="single" w:sz="8" w:space="0" w:color="auto"/>
              <w:bottom w:val="single" w:sz="2" w:space="0" w:color="auto"/>
            </w:tcBorders>
          </w:tcPr>
          <w:p w14:paraId="1E825F20" w14:textId="77777777" w:rsidR="00F67AD8" w:rsidRDefault="00F67AD8">
            <w:pPr>
              <w:rPr>
                <w:rFonts w:ascii="Arial" w:hAnsi="Arial" w:cs="Arial"/>
              </w:rPr>
            </w:pPr>
            <w:r>
              <w:rPr>
                <w:rFonts w:ascii="Arial" w:hAnsi="Arial" w:cs="Arial"/>
              </w:rPr>
              <w:t>13.12.2001/1286, 19.12.2001/1454</w:t>
            </w:r>
          </w:p>
        </w:tc>
      </w:tr>
      <w:tr w:rsidR="00F67AD8" w14:paraId="73B46D72"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23DE7668" w14:textId="77777777" w:rsidR="00F67AD8" w:rsidRDefault="00F67AD8" w:rsidP="005C27C2">
            <w:pPr>
              <w:jc w:val="right"/>
              <w:rPr>
                <w:rFonts w:ascii="Arial" w:hAnsi="Arial" w:cs="Arial"/>
              </w:rPr>
            </w:pPr>
            <w:r>
              <w:rPr>
                <w:rFonts w:ascii="Arial" w:hAnsi="Arial" w:cs="Arial"/>
              </w:rPr>
              <w:t>2003</w:t>
            </w:r>
          </w:p>
        </w:tc>
        <w:tc>
          <w:tcPr>
            <w:tcW w:w="1369" w:type="dxa"/>
            <w:tcBorders>
              <w:top w:val="single" w:sz="2" w:space="0" w:color="auto"/>
              <w:left w:val="single" w:sz="8" w:space="0" w:color="auto"/>
              <w:bottom w:val="single" w:sz="2" w:space="0" w:color="auto"/>
              <w:right w:val="single" w:sz="8" w:space="0" w:color="auto"/>
            </w:tcBorders>
          </w:tcPr>
          <w:p w14:paraId="28712FA7" w14:textId="77777777" w:rsidR="00F67AD8" w:rsidRDefault="00F67AD8">
            <w:pPr>
              <w:jc w:val="right"/>
              <w:rPr>
                <w:rFonts w:ascii="Arial" w:hAnsi="Arial" w:cs="Arial"/>
              </w:rPr>
            </w:pPr>
            <w:r>
              <w:rPr>
                <w:rFonts w:ascii="Arial" w:hAnsi="Arial" w:cs="Arial"/>
              </w:rPr>
              <w:t>4,8</w:t>
            </w:r>
          </w:p>
        </w:tc>
        <w:tc>
          <w:tcPr>
            <w:tcW w:w="1749" w:type="dxa"/>
            <w:tcBorders>
              <w:top w:val="single" w:sz="2" w:space="0" w:color="auto"/>
              <w:left w:val="single" w:sz="8" w:space="0" w:color="auto"/>
              <w:bottom w:val="single" w:sz="2" w:space="0" w:color="auto"/>
            </w:tcBorders>
          </w:tcPr>
          <w:p w14:paraId="193DD22B" w14:textId="77777777" w:rsidR="00F67AD8" w:rsidRDefault="00F67AD8">
            <w:pPr>
              <w:rPr>
                <w:rFonts w:ascii="Arial" w:hAnsi="Arial" w:cs="Arial"/>
              </w:rPr>
            </w:pPr>
            <w:r>
              <w:rPr>
                <w:rFonts w:ascii="Arial" w:hAnsi="Arial" w:cs="Arial"/>
              </w:rPr>
              <w:t>25.12.2002/977</w:t>
            </w:r>
          </w:p>
        </w:tc>
      </w:tr>
      <w:tr w:rsidR="00F67AD8" w14:paraId="65266EDC"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6BD7A699" w14:textId="77777777" w:rsidR="00F67AD8" w:rsidRDefault="00F67AD8" w:rsidP="005C27C2">
            <w:pPr>
              <w:jc w:val="right"/>
              <w:rPr>
                <w:rFonts w:ascii="Arial" w:hAnsi="Arial" w:cs="Arial"/>
              </w:rPr>
            </w:pPr>
            <w:r>
              <w:rPr>
                <w:rFonts w:ascii="Arial" w:hAnsi="Arial" w:cs="Arial"/>
              </w:rPr>
              <w:t>2004</w:t>
            </w:r>
          </w:p>
        </w:tc>
        <w:tc>
          <w:tcPr>
            <w:tcW w:w="1369" w:type="dxa"/>
            <w:tcBorders>
              <w:top w:val="single" w:sz="2" w:space="0" w:color="auto"/>
              <w:left w:val="single" w:sz="8" w:space="0" w:color="auto"/>
              <w:bottom w:val="single" w:sz="2" w:space="0" w:color="auto"/>
              <w:right w:val="single" w:sz="8" w:space="0" w:color="auto"/>
            </w:tcBorders>
          </w:tcPr>
          <w:p w14:paraId="4B1F22E8" w14:textId="77777777" w:rsidR="00F67AD8" w:rsidRDefault="00F67AD8">
            <w:pPr>
              <w:jc w:val="right"/>
              <w:rPr>
                <w:rFonts w:ascii="Arial" w:hAnsi="Arial" w:cs="Arial"/>
              </w:rPr>
            </w:pPr>
            <w:r>
              <w:rPr>
                <w:rFonts w:ascii="Arial" w:hAnsi="Arial" w:cs="Arial"/>
              </w:rPr>
              <w:t>4,85</w:t>
            </w:r>
          </w:p>
        </w:tc>
        <w:tc>
          <w:tcPr>
            <w:tcW w:w="1749" w:type="dxa"/>
            <w:tcBorders>
              <w:top w:val="single" w:sz="2" w:space="0" w:color="auto"/>
              <w:left w:val="single" w:sz="8" w:space="0" w:color="auto"/>
              <w:bottom w:val="single" w:sz="2" w:space="0" w:color="auto"/>
            </w:tcBorders>
          </w:tcPr>
          <w:p w14:paraId="048B0AB5" w14:textId="77777777" w:rsidR="00F67AD8" w:rsidRDefault="00F67AD8">
            <w:pPr>
              <w:rPr>
                <w:rFonts w:ascii="Arial" w:hAnsi="Arial" w:cs="Arial"/>
              </w:rPr>
            </w:pPr>
            <w:r>
              <w:rPr>
                <w:rFonts w:ascii="Arial" w:hAnsi="Arial" w:cs="Arial"/>
              </w:rPr>
              <w:t>15.12.2003/1088</w:t>
            </w:r>
          </w:p>
        </w:tc>
      </w:tr>
      <w:tr w:rsidR="00F67AD8" w14:paraId="475D3E80" w14:textId="77777777" w:rsidTr="005C27C2">
        <w:trPr>
          <w:trHeight w:hRule="exact" w:val="284"/>
          <w:jc w:val="center"/>
        </w:trPr>
        <w:tc>
          <w:tcPr>
            <w:tcW w:w="949" w:type="dxa"/>
            <w:tcBorders>
              <w:top w:val="single" w:sz="2" w:space="0" w:color="auto"/>
              <w:bottom w:val="single" w:sz="2" w:space="0" w:color="auto"/>
              <w:right w:val="single" w:sz="8" w:space="0" w:color="auto"/>
            </w:tcBorders>
          </w:tcPr>
          <w:p w14:paraId="0E77D51A" w14:textId="77777777" w:rsidR="00F67AD8" w:rsidRDefault="00F67AD8" w:rsidP="005C27C2">
            <w:pPr>
              <w:jc w:val="right"/>
              <w:rPr>
                <w:rFonts w:ascii="Arial" w:hAnsi="Arial" w:cs="Arial"/>
              </w:rPr>
            </w:pPr>
            <w:r>
              <w:rPr>
                <w:rFonts w:ascii="Arial" w:hAnsi="Arial" w:cs="Arial"/>
              </w:rPr>
              <w:t>2005</w:t>
            </w:r>
          </w:p>
        </w:tc>
        <w:tc>
          <w:tcPr>
            <w:tcW w:w="1369" w:type="dxa"/>
            <w:tcBorders>
              <w:top w:val="single" w:sz="2" w:space="0" w:color="auto"/>
              <w:left w:val="single" w:sz="8" w:space="0" w:color="auto"/>
              <w:bottom w:val="single" w:sz="2" w:space="0" w:color="auto"/>
              <w:right w:val="single" w:sz="8" w:space="0" w:color="auto"/>
            </w:tcBorders>
          </w:tcPr>
          <w:p w14:paraId="2636FE7E" w14:textId="77777777" w:rsidR="00F67AD8" w:rsidRPr="00FC1EC1" w:rsidRDefault="00F67AD8">
            <w:pPr>
              <w:jc w:val="right"/>
              <w:rPr>
                <w:rFonts w:ascii="Arial" w:hAnsi="Arial" w:cs="Arial"/>
              </w:rPr>
            </w:pPr>
            <w:r w:rsidRPr="00FC1EC1">
              <w:rPr>
                <w:rFonts w:ascii="Arial" w:hAnsi="Arial" w:cs="Arial"/>
              </w:rPr>
              <w:t>5,</w:t>
            </w:r>
            <w:r w:rsidR="00AC765B" w:rsidRPr="00FC1EC1">
              <w:rPr>
                <w:rFonts w:ascii="Arial" w:hAnsi="Arial" w:cs="Arial"/>
              </w:rPr>
              <w:t>1</w:t>
            </w:r>
          </w:p>
        </w:tc>
        <w:tc>
          <w:tcPr>
            <w:tcW w:w="1749" w:type="dxa"/>
            <w:tcBorders>
              <w:top w:val="single" w:sz="2" w:space="0" w:color="auto"/>
              <w:left w:val="single" w:sz="8" w:space="0" w:color="auto"/>
              <w:bottom w:val="single" w:sz="2" w:space="0" w:color="auto"/>
            </w:tcBorders>
          </w:tcPr>
          <w:p w14:paraId="26CDFC85" w14:textId="77777777" w:rsidR="00F67AD8" w:rsidRPr="00FC1EC1" w:rsidRDefault="00F67AD8">
            <w:pPr>
              <w:rPr>
                <w:rFonts w:ascii="Arial" w:hAnsi="Arial" w:cs="Arial"/>
              </w:rPr>
            </w:pPr>
            <w:r w:rsidRPr="00FC1EC1">
              <w:rPr>
                <w:rFonts w:ascii="Arial" w:hAnsi="Arial" w:cs="Arial"/>
              </w:rPr>
              <w:t>21.12.2004/1241</w:t>
            </w:r>
          </w:p>
        </w:tc>
      </w:tr>
      <w:tr w:rsidR="00547F91" w14:paraId="4DCEF9B7" w14:textId="77777777" w:rsidTr="005C27C2">
        <w:trPr>
          <w:jc w:val="center"/>
        </w:trPr>
        <w:tc>
          <w:tcPr>
            <w:tcW w:w="949" w:type="dxa"/>
            <w:tcBorders>
              <w:top w:val="single" w:sz="2" w:space="0" w:color="auto"/>
              <w:bottom w:val="single" w:sz="2" w:space="0" w:color="auto"/>
              <w:right w:val="single" w:sz="8" w:space="0" w:color="auto"/>
            </w:tcBorders>
          </w:tcPr>
          <w:p w14:paraId="5F339994" w14:textId="77777777" w:rsidR="00547F91" w:rsidRDefault="00547F91" w:rsidP="005C27C2">
            <w:pPr>
              <w:jc w:val="right"/>
              <w:rPr>
                <w:rFonts w:ascii="Arial" w:hAnsi="Arial" w:cs="Arial"/>
              </w:rPr>
            </w:pPr>
            <w:r>
              <w:rPr>
                <w:rFonts w:ascii="Arial" w:hAnsi="Arial" w:cs="Arial"/>
              </w:rPr>
              <w:t>2006</w:t>
            </w:r>
          </w:p>
        </w:tc>
        <w:tc>
          <w:tcPr>
            <w:tcW w:w="1369" w:type="dxa"/>
            <w:tcBorders>
              <w:top w:val="single" w:sz="2" w:space="0" w:color="auto"/>
              <w:left w:val="single" w:sz="8" w:space="0" w:color="auto"/>
              <w:bottom w:val="single" w:sz="2" w:space="0" w:color="auto"/>
              <w:right w:val="single" w:sz="8" w:space="0" w:color="auto"/>
            </w:tcBorders>
          </w:tcPr>
          <w:p w14:paraId="59979DE1" w14:textId="77777777" w:rsidR="00547F91" w:rsidRPr="00FC1EC1" w:rsidRDefault="00547F91">
            <w:pPr>
              <w:jc w:val="right"/>
              <w:rPr>
                <w:rFonts w:ascii="Arial" w:hAnsi="Arial" w:cs="Arial"/>
              </w:rPr>
            </w:pPr>
            <w:r w:rsidRPr="00FC1EC1">
              <w:rPr>
                <w:rFonts w:ascii="Arial" w:hAnsi="Arial" w:cs="Arial"/>
              </w:rPr>
              <w:t>4,88</w:t>
            </w:r>
          </w:p>
        </w:tc>
        <w:tc>
          <w:tcPr>
            <w:tcW w:w="1749" w:type="dxa"/>
            <w:tcBorders>
              <w:top w:val="single" w:sz="2" w:space="0" w:color="auto"/>
              <w:left w:val="single" w:sz="8" w:space="0" w:color="auto"/>
              <w:bottom w:val="single" w:sz="2" w:space="0" w:color="auto"/>
            </w:tcBorders>
          </w:tcPr>
          <w:p w14:paraId="289095C9" w14:textId="77777777" w:rsidR="00D92E43" w:rsidRPr="00FC1EC1" w:rsidRDefault="00D92E43">
            <w:pPr>
              <w:rPr>
                <w:rFonts w:ascii="Arial" w:hAnsi="Arial" w:cs="Arial"/>
              </w:rPr>
            </w:pPr>
            <w:r w:rsidRPr="00FC1EC1">
              <w:rPr>
                <w:rFonts w:ascii="Arial" w:hAnsi="Arial" w:cs="Arial"/>
              </w:rPr>
              <w:t>9.12.2005/1000,</w:t>
            </w:r>
            <w:r w:rsidR="0016581B" w:rsidRPr="00FC1EC1">
              <w:rPr>
                <w:rFonts w:ascii="Arial" w:hAnsi="Arial" w:cs="Arial"/>
              </w:rPr>
              <w:t xml:space="preserve"> </w:t>
            </w:r>
            <w:r w:rsidRPr="00FC1EC1">
              <w:rPr>
                <w:rFonts w:ascii="Arial" w:hAnsi="Arial" w:cs="Arial"/>
              </w:rPr>
              <w:t>14.12.2005/1047</w:t>
            </w:r>
          </w:p>
        </w:tc>
      </w:tr>
      <w:tr w:rsidR="00AB5B25" w14:paraId="27C70603" w14:textId="77777777" w:rsidTr="005C27C2">
        <w:trPr>
          <w:jc w:val="center"/>
        </w:trPr>
        <w:tc>
          <w:tcPr>
            <w:tcW w:w="949" w:type="dxa"/>
            <w:tcBorders>
              <w:top w:val="single" w:sz="2" w:space="0" w:color="auto"/>
              <w:bottom w:val="single" w:sz="2" w:space="0" w:color="auto"/>
              <w:right w:val="single" w:sz="8" w:space="0" w:color="auto"/>
            </w:tcBorders>
          </w:tcPr>
          <w:p w14:paraId="184EB614" w14:textId="77777777" w:rsidR="00AB5B25" w:rsidRDefault="00AB5B25" w:rsidP="005C27C2">
            <w:pPr>
              <w:jc w:val="right"/>
              <w:rPr>
                <w:rFonts w:ascii="Arial" w:hAnsi="Arial" w:cs="Arial"/>
              </w:rPr>
            </w:pPr>
            <w:r>
              <w:rPr>
                <w:rFonts w:ascii="Arial" w:hAnsi="Arial" w:cs="Arial"/>
              </w:rPr>
              <w:t>200</w:t>
            </w:r>
            <w:r w:rsidR="001361CC">
              <w:rPr>
                <w:rFonts w:ascii="Arial" w:hAnsi="Arial" w:cs="Arial"/>
              </w:rPr>
              <w:t>7</w:t>
            </w:r>
          </w:p>
        </w:tc>
        <w:tc>
          <w:tcPr>
            <w:tcW w:w="1369" w:type="dxa"/>
            <w:tcBorders>
              <w:top w:val="single" w:sz="2" w:space="0" w:color="auto"/>
              <w:left w:val="single" w:sz="8" w:space="0" w:color="auto"/>
              <w:bottom w:val="single" w:sz="2" w:space="0" w:color="auto"/>
              <w:right w:val="single" w:sz="8" w:space="0" w:color="auto"/>
            </w:tcBorders>
          </w:tcPr>
          <w:p w14:paraId="1EABD384" w14:textId="77777777" w:rsidR="00AB5B25" w:rsidRPr="00FC1EC1" w:rsidRDefault="00AB5B25">
            <w:pPr>
              <w:jc w:val="right"/>
              <w:rPr>
                <w:rFonts w:ascii="Arial" w:hAnsi="Arial" w:cs="Arial"/>
              </w:rPr>
            </w:pPr>
            <w:r w:rsidRPr="00FC1EC1">
              <w:rPr>
                <w:rFonts w:ascii="Arial" w:hAnsi="Arial" w:cs="Arial"/>
              </w:rPr>
              <w:t>4,</w:t>
            </w:r>
            <w:r w:rsidR="001361CC" w:rsidRPr="00FC1EC1">
              <w:rPr>
                <w:rFonts w:ascii="Arial" w:hAnsi="Arial" w:cs="Arial"/>
              </w:rPr>
              <w:t>8</w:t>
            </w:r>
            <w:r w:rsidRPr="00FC1EC1">
              <w:rPr>
                <w:rFonts w:ascii="Arial" w:hAnsi="Arial" w:cs="Arial"/>
              </w:rPr>
              <w:t>8</w:t>
            </w:r>
          </w:p>
        </w:tc>
        <w:tc>
          <w:tcPr>
            <w:tcW w:w="1749" w:type="dxa"/>
            <w:tcBorders>
              <w:top w:val="single" w:sz="2" w:space="0" w:color="auto"/>
              <w:left w:val="single" w:sz="8" w:space="0" w:color="auto"/>
              <w:bottom w:val="single" w:sz="2" w:space="0" w:color="auto"/>
            </w:tcBorders>
          </w:tcPr>
          <w:p w14:paraId="40DE35E9" w14:textId="77777777" w:rsidR="00AB5B25" w:rsidRPr="00FC1EC1" w:rsidRDefault="00AB5B25">
            <w:pPr>
              <w:rPr>
                <w:rFonts w:ascii="Arial" w:hAnsi="Arial" w:cs="Arial"/>
              </w:rPr>
            </w:pPr>
            <w:r w:rsidRPr="00FC1EC1">
              <w:rPr>
                <w:rFonts w:ascii="Arial" w:hAnsi="Arial" w:cs="Arial"/>
              </w:rPr>
              <w:t>22.12.2006/1232</w:t>
            </w:r>
            <w:r w:rsidR="001361CC" w:rsidRPr="00FC1EC1">
              <w:rPr>
                <w:rFonts w:ascii="Arial" w:hAnsi="Arial" w:cs="Arial"/>
              </w:rPr>
              <w:t>, 22.12.2006/1409</w:t>
            </w:r>
          </w:p>
        </w:tc>
      </w:tr>
      <w:tr w:rsidR="00274596" w14:paraId="68EA9083" w14:textId="77777777" w:rsidTr="005C27C2">
        <w:trPr>
          <w:jc w:val="center"/>
        </w:trPr>
        <w:tc>
          <w:tcPr>
            <w:tcW w:w="949" w:type="dxa"/>
            <w:tcBorders>
              <w:top w:val="single" w:sz="2" w:space="0" w:color="auto"/>
              <w:bottom w:val="single" w:sz="2" w:space="0" w:color="auto"/>
              <w:right w:val="single" w:sz="8" w:space="0" w:color="auto"/>
            </w:tcBorders>
          </w:tcPr>
          <w:p w14:paraId="193E56D1" w14:textId="77777777" w:rsidR="00274596" w:rsidRDefault="00274596" w:rsidP="005C27C2">
            <w:pPr>
              <w:jc w:val="right"/>
              <w:rPr>
                <w:rFonts w:ascii="Arial" w:hAnsi="Arial" w:cs="Arial"/>
              </w:rPr>
            </w:pPr>
            <w:r>
              <w:rPr>
                <w:rFonts w:ascii="Arial" w:hAnsi="Arial" w:cs="Arial"/>
              </w:rPr>
              <w:t>2008</w:t>
            </w:r>
          </w:p>
        </w:tc>
        <w:tc>
          <w:tcPr>
            <w:tcW w:w="1369" w:type="dxa"/>
            <w:tcBorders>
              <w:top w:val="single" w:sz="2" w:space="0" w:color="auto"/>
              <w:left w:val="single" w:sz="8" w:space="0" w:color="auto"/>
              <w:bottom w:val="single" w:sz="2" w:space="0" w:color="auto"/>
              <w:right w:val="single" w:sz="8" w:space="0" w:color="auto"/>
            </w:tcBorders>
          </w:tcPr>
          <w:p w14:paraId="07954C79" w14:textId="77777777" w:rsidR="00274596" w:rsidRDefault="00274596">
            <w:pPr>
              <w:jc w:val="right"/>
              <w:rPr>
                <w:rFonts w:ascii="Arial" w:hAnsi="Arial" w:cs="Arial"/>
              </w:rPr>
            </w:pPr>
            <w:r>
              <w:rPr>
                <w:rFonts w:ascii="Arial" w:hAnsi="Arial" w:cs="Arial"/>
              </w:rPr>
              <w:t>4,44</w:t>
            </w:r>
          </w:p>
        </w:tc>
        <w:tc>
          <w:tcPr>
            <w:tcW w:w="1749" w:type="dxa"/>
            <w:tcBorders>
              <w:top w:val="single" w:sz="2" w:space="0" w:color="auto"/>
              <w:left w:val="single" w:sz="8" w:space="0" w:color="auto"/>
              <w:bottom w:val="single" w:sz="2" w:space="0" w:color="auto"/>
            </w:tcBorders>
          </w:tcPr>
          <w:p w14:paraId="05A36872" w14:textId="77777777" w:rsidR="00274596" w:rsidRPr="004F674B" w:rsidRDefault="00274596">
            <w:pPr>
              <w:rPr>
                <w:rFonts w:ascii="Arial" w:hAnsi="Arial" w:cs="Arial"/>
              </w:rPr>
            </w:pPr>
            <w:r w:rsidRPr="004F674B">
              <w:rPr>
                <w:rFonts w:ascii="Arial" w:hAnsi="Arial" w:cs="Arial"/>
              </w:rPr>
              <w:t>21.12.2007/1344,</w:t>
            </w:r>
            <w:r w:rsidR="00E117EC" w:rsidRPr="004F674B">
              <w:rPr>
                <w:rFonts w:ascii="Arial" w:hAnsi="Arial" w:cs="Arial"/>
              </w:rPr>
              <w:br/>
            </w:r>
            <w:r w:rsidRPr="004F674B">
              <w:rPr>
                <w:rFonts w:ascii="Arial" w:hAnsi="Arial" w:cs="Arial"/>
              </w:rPr>
              <w:t>21.12.2007/1349</w:t>
            </w:r>
          </w:p>
        </w:tc>
      </w:tr>
      <w:tr w:rsidR="0060556B" w14:paraId="757C1FFE" w14:textId="77777777" w:rsidTr="005C27C2">
        <w:trPr>
          <w:jc w:val="center"/>
        </w:trPr>
        <w:tc>
          <w:tcPr>
            <w:tcW w:w="949" w:type="dxa"/>
            <w:tcBorders>
              <w:top w:val="single" w:sz="2" w:space="0" w:color="auto"/>
              <w:bottom w:val="single" w:sz="2" w:space="0" w:color="auto"/>
              <w:right w:val="single" w:sz="8" w:space="0" w:color="auto"/>
            </w:tcBorders>
          </w:tcPr>
          <w:p w14:paraId="09B6ED26" w14:textId="77777777" w:rsidR="0060556B" w:rsidRDefault="0060556B" w:rsidP="005C27C2">
            <w:pPr>
              <w:jc w:val="right"/>
              <w:rPr>
                <w:rFonts w:ascii="Arial" w:hAnsi="Arial" w:cs="Arial"/>
              </w:rPr>
            </w:pPr>
            <w:r>
              <w:rPr>
                <w:rFonts w:ascii="Arial" w:hAnsi="Arial" w:cs="Arial"/>
              </w:rPr>
              <w:t>2009</w:t>
            </w:r>
          </w:p>
        </w:tc>
        <w:tc>
          <w:tcPr>
            <w:tcW w:w="1369" w:type="dxa"/>
            <w:tcBorders>
              <w:top w:val="single" w:sz="2" w:space="0" w:color="auto"/>
              <w:left w:val="single" w:sz="8" w:space="0" w:color="auto"/>
              <w:bottom w:val="single" w:sz="2" w:space="0" w:color="auto"/>
              <w:right w:val="single" w:sz="8" w:space="0" w:color="auto"/>
            </w:tcBorders>
          </w:tcPr>
          <w:p w14:paraId="49B49270" w14:textId="77777777" w:rsidR="0060556B" w:rsidRDefault="0060556B">
            <w:pPr>
              <w:jc w:val="right"/>
              <w:rPr>
                <w:rFonts w:ascii="Arial" w:hAnsi="Arial" w:cs="Arial"/>
              </w:rPr>
            </w:pPr>
            <w:r>
              <w:rPr>
                <w:rFonts w:ascii="Arial" w:hAnsi="Arial" w:cs="Arial"/>
              </w:rPr>
              <w:t>4,5</w:t>
            </w:r>
          </w:p>
        </w:tc>
        <w:tc>
          <w:tcPr>
            <w:tcW w:w="1749" w:type="dxa"/>
            <w:tcBorders>
              <w:top w:val="single" w:sz="2" w:space="0" w:color="auto"/>
              <w:left w:val="single" w:sz="8" w:space="0" w:color="auto"/>
              <w:bottom w:val="single" w:sz="2" w:space="0" w:color="auto"/>
            </w:tcBorders>
          </w:tcPr>
          <w:p w14:paraId="2F629F0A" w14:textId="77777777" w:rsidR="0060556B" w:rsidRDefault="004E7462">
            <w:pPr>
              <w:rPr>
                <w:rFonts w:ascii="Arial" w:hAnsi="Arial" w:cs="Arial"/>
              </w:rPr>
            </w:pPr>
            <w:r>
              <w:rPr>
                <w:rFonts w:ascii="Arial" w:hAnsi="Arial" w:cs="Arial"/>
              </w:rPr>
              <w:t>19.12.2008/1018, 19.12.2008/1027</w:t>
            </w:r>
          </w:p>
        </w:tc>
      </w:tr>
      <w:tr w:rsidR="00E71948" w14:paraId="438A30B7" w14:textId="77777777" w:rsidTr="005C27C2">
        <w:trPr>
          <w:trHeight w:val="284"/>
          <w:jc w:val="center"/>
        </w:trPr>
        <w:tc>
          <w:tcPr>
            <w:tcW w:w="949" w:type="dxa"/>
            <w:tcBorders>
              <w:top w:val="single" w:sz="2" w:space="0" w:color="auto"/>
              <w:bottom w:val="single" w:sz="2" w:space="0" w:color="auto"/>
              <w:right w:val="single" w:sz="8" w:space="0" w:color="auto"/>
            </w:tcBorders>
          </w:tcPr>
          <w:p w14:paraId="35E4398D" w14:textId="77777777" w:rsidR="00E71948" w:rsidRDefault="00E71948" w:rsidP="005C27C2">
            <w:pPr>
              <w:jc w:val="right"/>
              <w:rPr>
                <w:rFonts w:ascii="Arial" w:hAnsi="Arial" w:cs="Arial"/>
              </w:rPr>
            </w:pPr>
            <w:r>
              <w:rPr>
                <w:rFonts w:ascii="Arial" w:hAnsi="Arial" w:cs="Arial"/>
              </w:rPr>
              <w:t>2010</w:t>
            </w:r>
          </w:p>
        </w:tc>
        <w:tc>
          <w:tcPr>
            <w:tcW w:w="1369" w:type="dxa"/>
            <w:tcBorders>
              <w:top w:val="single" w:sz="2" w:space="0" w:color="auto"/>
              <w:left w:val="single" w:sz="8" w:space="0" w:color="auto"/>
              <w:bottom w:val="single" w:sz="2" w:space="0" w:color="auto"/>
              <w:right w:val="single" w:sz="8" w:space="0" w:color="auto"/>
            </w:tcBorders>
          </w:tcPr>
          <w:p w14:paraId="0F80ADD1" w14:textId="77777777" w:rsidR="00E71948" w:rsidRDefault="00FA2996">
            <w:pPr>
              <w:jc w:val="right"/>
              <w:rPr>
                <w:rFonts w:ascii="Arial" w:hAnsi="Arial" w:cs="Arial"/>
              </w:rPr>
            </w:pPr>
            <w:r>
              <w:rPr>
                <w:rFonts w:ascii="Arial" w:hAnsi="Arial" w:cs="Arial"/>
              </w:rPr>
              <w:t>3,5</w:t>
            </w:r>
          </w:p>
        </w:tc>
        <w:tc>
          <w:tcPr>
            <w:tcW w:w="1749" w:type="dxa"/>
            <w:tcBorders>
              <w:top w:val="single" w:sz="2" w:space="0" w:color="auto"/>
              <w:left w:val="single" w:sz="8" w:space="0" w:color="auto"/>
              <w:bottom w:val="single" w:sz="2" w:space="0" w:color="auto"/>
            </w:tcBorders>
          </w:tcPr>
          <w:p w14:paraId="5698EB5D" w14:textId="77777777" w:rsidR="00E71948" w:rsidRDefault="000E459D">
            <w:pPr>
              <w:rPr>
                <w:rFonts w:ascii="Arial" w:hAnsi="Arial" w:cs="Arial"/>
              </w:rPr>
            </w:pPr>
            <w:r>
              <w:rPr>
                <w:rFonts w:ascii="Arial" w:hAnsi="Arial" w:cs="Arial"/>
              </w:rPr>
              <w:t>11.12.2009/1047</w:t>
            </w:r>
          </w:p>
        </w:tc>
      </w:tr>
      <w:tr w:rsidR="007A4A01" w14:paraId="0A52B52E" w14:textId="77777777" w:rsidTr="005C27C2">
        <w:trPr>
          <w:trHeight w:val="284"/>
          <w:jc w:val="center"/>
        </w:trPr>
        <w:tc>
          <w:tcPr>
            <w:tcW w:w="949" w:type="dxa"/>
            <w:tcBorders>
              <w:top w:val="single" w:sz="2" w:space="0" w:color="auto"/>
              <w:bottom w:val="single" w:sz="2" w:space="0" w:color="auto"/>
              <w:right w:val="single" w:sz="8" w:space="0" w:color="auto"/>
            </w:tcBorders>
          </w:tcPr>
          <w:p w14:paraId="277BC5D5" w14:textId="77777777" w:rsidR="007A4A01" w:rsidRDefault="007A4A01" w:rsidP="005C27C2">
            <w:pPr>
              <w:jc w:val="right"/>
              <w:rPr>
                <w:rFonts w:ascii="Arial" w:hAnsi="Arial" w:cs="Arial"/>
              </w:rPr>
            </w:pPr>
            <w:r>
              <w:rPr>
                <w:rFonts w:ascii="Arial" w:hAnsi="Arial" w:cs="Arial"/>
              </w:rPr>
              <w:t>2011</w:t>
            </w:r>
          </w:p>
        </w:tc>
        <w:tc>
          <w:tcPr>
            <w:tcW w:w="1369" w:type="dxa"/>
            <w:tcBorders>
              <w:top w:val="single" w:sz="2" w:space="0" w:color="auto"/>
              <w:left w:val="single" w:sz="8" w:space="0" w:color="auto"/>
              <w:bottom w:val="single" w:sz="2" w:space="0" w:color="auto"/>
              <w:right w:val="single" w:sz="8" w:space="0" w:color="auto"/>
            </w:tcBorders>
          </w:tcPr>
          <w:p w14:paraId="52613EB1" w14:textId="77777777" w:rsidR="007A4A01" w:rsidRDefault="00FA2996">
            <w:pPr>
              <w:jc w:val="right"/>
              <w:rPr>
                <w:rFonts w:ascii="Arial" w:hAnsi="Arial" w:cs="Arial"/>
              </w:rPr>
            </w:pPr>
            <w:r>
              <w:rPr>
                <w:rFonts w:ascii="Arial" w:hAnsi="Arial" w:cs="Arial"/>
              </w:rPr>
              <w:t>3,67</w:t>
            </w:r>
          </w:p>
        </w:tc>
        <w:tc>
          <w:tcPr>
            <w:tcW w:w="1749" w:type="dxa"/>
            <w:tcBorders>
              <w:top w:val="single" w:sz="2" w:space="0" w:color="auto"/>
              <w:left w:val="single" w:sz="8" w:space="0" w:color="auto"/>
              <w:bottom w:val="single" w:sz="2" w:space="0" w:color="auto"/>
            </w:tcBorders>
          </w:tcPr>
          <w:p w14:paraId="77AEDC9F" w14:textId="77777777" w:rsidR="007A4A01" w:rsidRDefault="007A4A01">
            <w:pPr>
              <w:rPr>
                <w:rFonts w:ascii="Arial" w:hAnsi="Arial" w:cs="Arial"/>
              </w:rPr>
            </w:pPr>
          </w:p>
        </w:tc>
      </w:tr>
      <w:tr w:rsidR="001733C5" w14:paraId="4452936B" w14:textId="77777777" w:rsidTr="005C27C2">
        <w:trPr>
          <w:trHeight w:val="284"/>
          <w:jc w:val="center"/>
        </w:trPr>
        <w:tc>
          <w:tcPr>
            <w:tcW w:w="949" w:type="dxa"/>
            <w:tcBorders>
              <w:top w:val="single" w:sz="2" w:space="0" w:color="auto"/>
              <w:bottom w:val="single" w:sz="2" w:space="0" w:color="auto"/>
              <w:right w:val="single" w:sz="8" w:space="0" w:color="auto"/>
            </w:tcBorders>
          </w:tcPr>
          <w:p w14:paraId="21FD4B1A" w14:textId="77777777" w:rsidR="001733C5" w:rsidRDefault="001733C5" w:rsidP="005C27C2">
            <w:pPr>
              <w:jc w:val="right"/>
              <w:rPr>
                <w:rFonts w:ascii="Arial" w:hAnsi="Arial" w:cs="Arial"/>
              </w:rPr>
            </w:pPr>
            <w:r>
              <w:rPr>
                <w:rFonts w:ascii="Arial" w:hAnsi="Arial" w:cs="Arial"/>
              </w:rPr>
              <w:t>2012</w:t>
            </w:r>
          </w:p>
        </w:tc>
        <w:tc>
          <w:tcPr>
            <w:tcW w:w="1369" w:type="dxa"/>
            <w:tcBorders>
              <w:top w:val="single" w:sz="2" w:space="0" w:color="auto"/>
              <w:left w:val="single" w:sz="8" w:space="0" w:color="auto"/>
              <w:bottom w:val="single" w:sz="2" w:space="0" w:color="auto"/>
              <w:right w:val="single" w:sz="8" w:space="0" w:color="auto"/>
            </w:tcBorders>
          </w:tcPr>
          <w:p w14:paraId="0D36F06D" w14:textId="77777777" w:rsidR="001733C5" w:rsidRDefault="00FA2996">
            <w:pPr>
              <w:jc w:val="right"/>
              <w:rPr>
                <w:rFonts w:ascii="Arial" w:hAnsi="Arial" w:cs="Arial"/>
              </w:rPr>
            </w:pPr>
            <w:r>
              <w:rPr>
                <w:rFonts w:ascii="Arial" w:hAnsi="Arial" w:cs="Arial"/>
              </w:rPr>
              <w:t>3,94</w:t>
            </w:r>
          </w:p>
        </w:tc>
        <w:tc>
          <w:tcPr>
            <w:tcW w:w="1749" w:type="dxa"/>
            <w:tcBorders>
              <w:top w:val="single" w:sz="2" w:space="0" w:color="auto"/>
              <w:left w:val="single" w:sz="8" w:space="0" w:color="auto"/>
              <w:bottom w:val="single" w:sz="2" w:space="0" w:color="auto"/>
            </w:tcBorders>
          </w:tcPr>
          <w:p w14:paraId="0FB2401F" w14:textId="77777777" w:rsidR="001733C5" w:rsidRDefault="001733C5">
            <w:pPr>
              <w:rPr>
                <w:rFonts w:ascii="Arial" w:hAnsi="Arial" w:cs="Arial"/>
              </w:rPr>
            </w:pPr>
          </w:p>
        </w:tc>
      </w:tr>
      <w:tr w:rsidR="005C27C2" w14:paraId="7ABB50CC" w14:textId="77777777" w:rsidTr="00E53AA9">
        <w:trPr>
          <w:trHeight w:val="284"/>
          <w:jc w:val="center"/>
        </w:trPr>
        <w:tc>
          <w:tcPr>
            <w:tcW w:w="949" w:type="dxa"/>
            <w:tcBorders>
              <w:top w:val="single" w:sz="2" w:space="0" w:color="auto"/>
              <w:bottom w:val="single" w:sz="2" w:space="0" w:color="auto"/>
              <w:right w:val="single" w:sz="8" w:space="0" w:color="auto"/>
            </w:tcBorders>
          </w:tcPr>
          <w:p w14:paraId="2EEE4584" w14:textId="77777777" w:rsidR="005C27C2" w:rsidRDefault="005C27C2" w:rsidP="005C27C2">
            <w:pPr>
              <w:jc w:val="right"/>
              <w:rPr>
                <w:rFonts w:ascii="Arial" w:hAnsi="Arial" w:cs="Arial"/>
              </w:rPr>
            </w:pPr>
            <w:r>
              <w:rPr>
                <w:rFonts w:ascii="Arial" w:hAnsi="Arial" w:cs="Arial"/>
              </w:rPr>
              <w:t>2013</w:t>
            </w:r>
          </w:p>
        </w:tc>
        <w:tc>
          <w:tcPr>
            <w:tcW w:w="1369" w:type="dxa"/>
            <w:tcBorders>
              <w:top w:val="single" w:sz="2" w:space="0" w:color="auto"/>
              <w:left w:val="single" w:sz="8" w:space="0" w:color="auto"/>
              <w:bottom w:val="single" w:sz="2" w:space="0" w:color="auto"/>
              <w:right w:val="single" w:sz="8" w:space="0" w:color="auto"/>
            </w:tcBorders>
          </w:tcPr>
          <w:p w14:paraId="05EDA409" w14:textId="77777777" w:rsidR="005C27C2" w:rsidRDefault="00FA2996">
            <w:pPr>
              <w:jc w:val="right"/>
              <w:rPr>
                <w:rFonts w:ascii="Arial" w:hAnsi="Arial" w:cs="Arial"/>
              </w:rPr>
            </w:pPr>
            <w:r>
              <w:rPr>
                <w:rFonts w:ascii="Arial" w:hAnsi="Arial" w:cs="Arial"/>
              </w:rPr>
              <w:t>3,89</w:t>
            </w:r>
          </w:p>
        </w:tc>
        <w:tc>
          <w:tcPr>
            <w:tcW w:w="1749" w:type="dxa"/>
            <w:tcBorders>
              <w:top w:val="single" w:sz="2" w:space="0" w:color="auto"/>
              <w:left w:val="single" w:sz="8" w:space="0" w:color="auto"/>
              <w:bottom w:val="single" w:sz="2" w:space="0" w:color="auto"/>
            </w:tcBorders>
          </w:tcPr>
          <w:p w14:paraId="08BAA0E6" w14:textId="77777777" w:rsidR="005C27C2" w:rsidRDefault="005C27C2">
            <w:pPr>
              <w:rPr>
                <w:rFonts w:ascii="Arial" w:hAnsi="Arial" w:cs="Arial"/>
              </w:rPr>
            </w:pPr>
          </w:p>
        </w:tc>
      </w:tr>
      <w:tr w:rsidR="00E53AA9" w14:paraId="4016D967" w14:textId="77777777" w:rsidTr="00F55865">
        <w:trPr>
          <w:trHeight w:val="284"/>
          <w:jc w:val="center"/>
        </w:trPr>
        <w:tc>
          <w:tcPr>
            <w:tcW w:w="949" w:type="dxa"/>
            <w:tcBorders>
              <w:top w:val="single" w:sz="2" w:space="0" w:color="auto"/>
              <w:bottom w:val="single" w:sz="2" w:space="0" w:color="auto"/>
              <w:right w:val="single" w:sz="8" w:space="0" w:color="auto"/>
            </w:tcBorders>
          </w:tcPr>
          <w:p w14:paraId="7F17999E" w14:textId="77777777" w:rsidR="00E53AA9" w:rsidRDefault="00E53AA9" w:rsidP="005C27C2">
            <w:pPr>
              <w:jc w:val="right"/>
              <w:rPr>
                <w:rFonts w:ascii="Arial" w:hAnsi="Arial" w:cs="Arial"/>
              </w:rPr>
            </w:pPr>
            <w:r>
              <w:rPr>
                <w:rFonts w:ascii="Arial" w:hAnsi="Arial" w:cs="Arial"/>
              </w:rPr>
              <w:t>2014</w:t>
            </w:r>
          </w:p>
        </w:tc>
        <w:tc>
          <w:tcPr>
            <w:tcW w:w="1369" w:type="dxa"/>
            <w:tcBorders>
              <w:top w:val="single" w:sz="2" w:space="0" w:color="auto"/>
              <w:left w:val="single" w:sz="8" w:space="0" w:color="auto"/>
              <w:bottom w:val="single" w:sz="2" w:space="0" w:color="auto"/>
              <w:right w:val="single" w:sz="8" w:space="0" w:color="auto"/>
            </w:tcBorders>
          </w:tcPr>
          <w:p w14:paraId="476D37D0" w14:textId="77777777" w:rsidR="00E53AA9" w:rsidRDefault="00FA2996">
            <w:pPr>
              <w:jc w:val="right"/>
              <w:rPr>
                <w:rFonts w:ascii="Arial" w:hAnsi="Arial" w:cs="Arial"/>
              </w:rPr>
            </w:pPr>
            <w:r>
              <w:rPr>
                <w:rFonts w:ascii="Arial" w:hAnsi="Arial" w:cs="Arial"/>
              </w:rPr>
              <w:t>4,13</w:t>
            </w:r>
          </w:p>
        </w:tc>
        <w:tc>
          <w:tcPr>
            <w:tcW w:w="1749" w:type="dxa"/>
            <w:tcBorders>
              <w:top w:val="single" w:sz="2" w:space="0" w:color="auto"/>
              <w:left w:val="single" w:sz="8" w:space="0" w:color="auto"/>
              <w:bottom w:val="single" w:sz="2" w:space="0" w:color="auto"/>
            </w:tcBorders>
          </w:tcPr>
          <w:p w14:paraId="4402F251" w14:textId="77777777" w:rsidR="00E53AA9" w:rsidRDefault="00E53AA9">
            <w:pPr>
              <w:rPr>
                <w:rFonts w:ascii="Arial" w:hAnsi="Arial" w:cs="Arial"/>
              </w:rPr>
            </w:pPr>
          </w:p>
        </w:tc>
      </w:tr>
      <w:tr w:rsidR="00F55865" w14:paraId="4A57D5F3" w14:textId="77777777" w:rsidTr="00F06799">
        <w:trPr>
          <w:trHeight w:val="284"/>
          <w:jc w:val="center"/>
        </w:trPr>
        <w:tc>
          <w:tcPr>
            <w:tcW w:w="949" w:type="dxa"/>
            <w:tcBorders>
              <w:top w:val="single" w:sz="2" w:space="0" w:color="auto"/>
              <w:bottom w:val="single" w:sz="2" w:space="0" w:color="auto"/>
              <w:right w:val="single" w:sz="8" w:space="0" w:color="auto"/>
            </w:tcBorders>
          </w:tcPr>
          <w:p w14:paraId="479F254D" w14:textId="77777777" w:rsidR="00F55865" w:rsidRDefault="00F55865" w:rsidP="005C27C2">
            <w:pPr>
              <w:jc w:val="right"/>
              <w:rPr>
                <w:rFonts w:ascii="Arial" w:hAnsi="Arial" w:cs="Arial"/>
              </w:rPr>
            </w:pPr>
            <w:r>
              <w:rPr>
                <w:rFonts w:ascii="Arial" w:hAnsi="Arial" w:cs="Arial"/>
              </w:rPr>
              <w:t>2015</w:t>
            </w:r>
          </w:p>
        </w:tc>
        <w:tc>
          <w:tcPr>
            <w:tcW w:w="1369" w:type="dxa"/>
            <w:tcBorders>
              <w:top w:val="single" w:sz="2" w:space="0" w:color="auto"/>
              <w:left w:val="single" w:sz="8" w:space="0" w:color="auto"/>
              <w:bottom w:val="single" w:sz="2" w:space="0" w:color="auto"/>
              <w:right w:val="single" w:sz="8" w:space="0" w:color="auto"/>
            </w:tcBorders>
          </w:tcPr>
          <w:p w14:paraId="3F66CF7E" w14:textId="77777777" w:rsidR="00F55865" w:rsidRDefault="00F55865">
            <w:pPr>
              <w:jc w:val="right"/>
              <w:rPr>
                <w:rFonts w:ascii="Arial" w:hAnsi="Arial" w:cs="Arial"/>
              </w:rPr>
            </w:pPr>
            <w:r>
              <w:rPr>
                <w:rFonts w:ascii="Arial" w:hAnsi="Arial" w:cs="Arial"/>
              </w:rPr>
              <w:t>4,28</w:t>
            </w:r>
          </w:p>
        </w:tc>
        <w:tc>
          <w:tcPr>
            <w:tcW w:w="1749" w:type="dxa"/>
            <w:tcBorders>
              <w:top w:val="single" w:sz="2" w:space="0" w:color="auto"/>
              <w:left w:val="single" w:sz="8" w:space="0" w:color="auto"/>
              <w:bottom w:val="single" w:sz="2" w:space="0" w:color="auto"/>
            </w:tcBorders>
          </w:tcPr>
          <w:p w14:paraId="6632EA6A" w14:textId="77777777" w:rsidR="00F55865" w:rsidRDefault="00F55865">
            <w:pPr>
              <w:rPr>
                <w:rFonts w:ascii="Arial" w:hAnsi="Arial" w:cs="Arial"/>
              </w:rPr>
            </w:pPr>
          </w:p>
        </w:tc>
      </w:tr>
      <w:tr w:rsidR="00F06799" w14:paraId="171585AB" w14:textId="77777777" w:rsidTr="002B60FD">
        <w:trPr>
          <w:trHeight w:val="284"/>
          <w:jc w:val="center"/>
        </w:trPr>
        <w:tc>
          <w:tcPr>
            <w:tcW w:w="949" w:type="dxa"/>
            <w:tcBorders>
              <w:top w:val="single" w:sz="2" w:space="0" w:color="auto"/>
              <w:bottom w:val="single" w:sz="2" w:space="0" w:color="auto"/>
              <w:right w:val="single" w:sz="8" w:space="0" w:color="auto"/>
            </w:tcBorders>
          </w:tcPr>
          <w:p w14:paraId="26B7A545" w14:textId="77777777" w:rsidR="00F06799" w:rsidRDefault="00F06799" w:rsidP="005C27C2">
            <w:pPr>
              <w:jc w:val="right"/>
              <w:rPr>
                <w:rFonts w:ascii="Arial" w:hAnsi="Arial" w:cs="Arial"/>
              </w:rPr>
            </w:pPr>
            <w:r>
              <w:rPr>
                <w:rFonts w:ascii="Arial" w:hAnsi="Arial" w:cs="Arial"/>
              </w:rPr>
              <w:t>2016</w:t>
            </w:r>
          </w:p>
        </w:tc>
        <w:tc>
          <w:tcPr>
            <w:tcW w:w="1369" w:type="dxa"/>
            <w:tcBorders>
              <w:top w:val="single" w:sz="2" w:space="0" w:color="auto"/>
              <w:left w:val="single" w:sz="8" w:space="0" w:color="auto"/>
              <w:bottom w:val="single" w:sz="2" w:space="0" w:color="auto"/>
              <w:right w:val="single" w:sz="8" w:space="0" w:color="auto"/>
            </w:tcBorders>
          </w:tcPr>
          <w:p w14:paraId="6E4C014F" w14:textId="77777777" w:rsidR="00F06799" w:rsidRDefault="00F06799">
            <w:pPr>
              <w:jc w:val="right"/>
              <w:rPr>
                <w:rFonts w:ascii="Arial" w:hAnsi="Arial" w:cs="Arial"/>
              </w:rPr>
            </w:pPr>
            <w:r>
              <w:rPr>
                <w:rFonts w:ascii="Arial" w:hAnsi="Arial" w:cs="Arial"/>
              </w:rPr>
              <w:t>4,60</w:t>
            </w:r>
          </w:p>
        </w:tc>
        <w:tc>
          <w:tcPr>
            <w:tcW w:w="1749" w:type="dxa"/>
            <w:tcBorders>
              <w:top w:val="single" w:sz="2" w:space="0" w:color="auto"/>
              <w:left w:val="single" w:sz="8" w:space="0" w:color="auto"/>
              <w:bottom w:val="single" w:sz="2" w:space="0" w:color="auto"/>
            </w:tcBorders>
          </w:tcPr>
          <w:p w14:paraId="74DB2B35" w14:textId="77777777" w:rsidR="00F06799" w:rsidRDefault="00F06799">
            <w:pPr>
              <w:rPr>
                <w:rFonts w:ascii="Arial" w:hAnsi="Arial" w:cs="Arial"/>
              </w:rPr>
            </w:pPr>
          </w:p>
        </w:tc>
      </w:tr>
      <w:tr w:rsidR="002B60FD" w14:paraId="30017C49" w14:textId="77777777" w:rsidTr="004B737E">
        <w:trPr>
          <w:trHeight w:val="284"/>
          <w:jc w:val="center"/>
        </w:trPr>
        <w:tc>
          <w:tcPr>
            <w:tcW w:w="949" w:type="dxa"/>
            <w:tcBorders>
              <w:top w:val="single" w:sz="2" w:space="0" w:color="auto"/>
              <w:bottom w:val="single" w:sz="2" w:space="0" w:color="auto"/>
              <w:right w:val="single" w:sz="8" w:space="0" w:color="auto"/>
            </w:tcBorders>
          </w:tcPr>
          <w:p w14:paraId="2FB5BCE0" w14:textId="77777777" w:rsidR="002B60FD" w:rsidRDefault="002B60FD" w:rsidP="005C27C2">
            <w:pPr>
              <w:jc w:val="right"/>
              <w:rPr>
                <w:rFonts w:ascii="Arial" w:hAnsi="Arial" w:cs="Arial"/>
              </w:rPr>
            </w:pPr>
            <w:r>
              <w:rPr>
                <w:rFonts w:ascii="Arial" w:hAnsi="Arial" w:cs="Arial"/>
              </w:rPr>
              <w:t>2017</w:t>
            </w:r>
          </w:p>
        </w:tc>
        <w:tc>
          <w:tcPr>
            <w:tcW w:w="1369" w:type="dxa"/>
            <w:tcBorders>
              <w:top w:val="single" w:sz="2" w:space="0" w:color="auto"/>
              <w:left w:val="single" w:sz="8" w:space="0" w:color="auto"/>
              <w:bottom w:val="single" w:sz="2" w:space="0" w:color="auto"/>
              <w:right w:val="single" w:sz="8" w:space="0" w:color="auto"/>
            </w:tcBorders>
          </w:tcPr>
          <w:p w14:paraId="6A1BA95A" w14:textId="77777777" w:rsidR="002B60FD" w:rsidRDefault="002B60FD">
            <w:pPr>
              <w:jc w:val="right"/>
              <w:rPr>
                <w:rFonts w:ascii="Arial" w:hAnsi="Arial" w:cs="Arial"/>
              </w:rPr>
            </w:pPr>
            <w:r>
              <w:rPr>
                <w:rFonts w:ascii="Arial" w:hAnsi="Arial" w:cs="Arial"/>
              </w:rPr>
              <w:t>4,64</w:t>
            </w:r>
          </w:p>
        </w:tc>
        <w:tc>
          <w:tcPr>
            <w:tcW w:w="1749" w:type="dxa"/>
            <w:tcBorders>
              <w:top w:val="single" w:sz="2" w:space="0" w:color="auto"/>
              <w:left w:val="single" w:sz="8" w:space="0" w:color="auto"/>
              <w:bottom w:val="single" w:sz="2" w:space="0" w:color="auto"/>
            </w:tcBorders>
          </w:tcPr>
          <w:p w14:paraId="423CC294" w14:textId="77777777" w:rsidR="002B60FD" w:rsidRPr="00011679" w:rsidRDefault="00011679">
            <w:pPr>
              <w:rPr>
                <w:rFonts w:ascii="Arial" w:hAnsi="Arial" w:cs="Arial"/>
              </w:rPr>
            </w:pPr>
            <w:r w:rsidRPr="00011679">
              <w:rPr>
                <w:rFonts w:ascii="Arial" w:hAnsi="Arial" w:cs="Arial"/>
              </w:rPr>
              <w:t>29.12.2016/1524</w:t>
            </w:r>
          </w:p>
        </w:tc>
      </w:tr>
      <w:tr w:rsidR="004B737E" w14:paraId="1EF8C00B" w14:textId="77777777" w:rsidTr="009D58ED">
        <w:trPr>
          <w:trHeight w:val="284"/>
          <w:jc w:val="center"/>
        </w:trPr>
        <w:tc>
          <w:tcPr>
            <w:tcW w:w="949" w:type="dxa"/>
            <w:tcBorders>
              <w:top w:val="single" w:sz="2" w:space="0" w:color="auto"/>
              <w:bottom w:val="single" w:sz="2" w:space="0" w:color="auto"/>
              <w:right w:val="single" w:sz="8" w:space="0" w:color="auto"/>
            </w:tcBorders>
          </w:tcPr>
          <w:p w14:paraId="4409D22A" w14:textId="77777777" w:rsidR="004B737E" w:rsidRDefault="004B737E" w:rsidP="005C27C2">
            <w:pPr>
              <w:jc w:val="right"/>
              <w:rPr>
                <w:rFonts w:ascii="Arial" w:hAnsi="Arial" w:cs="Arial"/>
              </w:rPr>
            </w:pPr>
            <w:r>
              <w:rPr>
                <w:rFonts w:ascii="Arial" w:hAnsi="Arial" w:cs="Arial"/>
              </w:rPr>
              <w:t>2018</w:t>
            </w:r>
          </w:p>
        </w:tc>
        <w:tc>
          <w:tcPr>
            <w:tcW w:w="1369" w:type="dxa"/>
            <w:tcBorders>
              <w:top w:val="single" w:sz="2" w:space="0" w:color="auto"/>
              <w:left w:val="single" w:sz="8" w:space="0" w:color="auto"/>
              <w:bottom w:val="single" w:sz="2" w:space="0" w:color="auto"/>
              <w:right w:val="single" w:sz="8" w:space="0" w:color="auto"/>
            </w:tcBorders>
          </w:tcPr>
          <w:p w14:paraId="47D06056" w14:textId="77777777" w:rsidR="004B737E" w:rsidRDefault="0091338D">
            <w:pPr>
              <w:jc w:val="right"/>
              <w:rPr>
                <w:rFonts w:ascii="Arial" w:hAnsi="Arial" w:cs="Arial"/>
              </w:rPr>
            </w:pPr>
            <w:r>
              <w:rPr>
                <w:rFonts w:ascii="Arial" w:hAnsi="Arial" w:cs="Arial"/>
              </w:rPr>
              <w:t>4,48</w:t>
            </w:r>
          </w:p>
        </w:tc>
        <w:tc>
          <w:tcPr>
            <w:tcW w:w="1749" w:type="dxa"/>
            <w:tcBorders>
              <w:top w:val="single" w:sz="2" w:space="0" w:color="auto"/>
              <w:left w:val="single" w:sz="8" w:space="0" w:color="auto"/>
              <w:bottom w:val="single" w:sz="2" w:space="0" w:color="auto"/>
            </w:tcBorders>
          </w:tcPr>
          <w:p w14:paraId="200C9D3C" w14:textId="77777777" w:rsidR="004B737E" w:rsidRPr="00011679" w:rsidRDefault="00011679">
            <w:pPr>
              <w:rPr>
                <w:rFonts w:ascii="Arial" w:hAnsi="Arial" w:cs="Arial"/>
              </w:rPr>
            </w:pPr>
            <w:r w:rsidRPr="00011679">
              <w:rPr>
                <w:rFonts w:ascii="Arial" w:hAnsi="Arial" w:cs="Arial"/>
              </w:rPr>
              <w:t>29.12.2016/1524</w:t>
            </w:r>
          </w:p>
        </w:tc>
      </w:tr>
      <w:tr w:rsidR="009D58ED" w14:paraId="76775342" w14:textId="77777777" w:rsidTr="0014129F">
        <w:trPr>
          <w:trHeight w:val="284"/>
          <w:jc w:val="center"/>
        </w:trPr>
        <w:tc>
          <w:tcPr>
            <w:tcW w:w="949" w:type="dxa"/>
            <w:tcBorders>
              <w:top w:val="single" w:sz="2" w:space="0" w:color="auto"/>
              <w:bottom w:val="single" w:sz="2" w:space="0" w:color="auto"/>
              <w:right w:val="single" w:sz="8" w:space="0" w:color="auto"/>
            </w:tcBorders>
          </w:tcPr>
          <w:p w14:paraId="47EC3725" w14:textId="77777777" w:rsidR="009D58ED" w:rsidRDefault="009D58ED" w:rsidP="005C27C2">
            <w:pPr>
              <w:jc w:val="right"/>
              <w:rPr>
                <w:rFonts w:ascii="Arial" w:hAnsi="Arial" w:cs="Arial"/>
              </w:rPr>
            </w:pPr>
            <w:r>
              <w:rPr>
                <w:rFonts w:ascii="Arial" w:hAnsi="Arial" w:cs="Arial"/>
              </w:rPr>
              <w:t>2019</w:t>
            </w:r>
          </w:p>
        </w:tc>
        <w:tc>
          <w:tcPr>
            <w:tcW w:w="1369" w:type="dxa"/>
            <w:tcBorders>
              <w:top w:val="single" w:sz="2" w:space="0" w:color="auto"/>
              <w:left w:val="single" w:sz="8" w:space="0" w:color="auto"/>
              <w:bottom w:val="single" w:sz="2" w:space="0" w:color="auto"/>
              <w:right w:val="single" w:sz="8" w:space="0" w:color="auto"/>
            </w:tcBorders>
          </w:tcPr>
          <w:p w14:paraId="4C0C556A" w14:textId="77777777" w:rsidR="009D58ED" w:rsidRDefault="009D58ED">
            <w:pPr>
              <w:jc w:val="right"/>
              <w:rPr>
                <w:rFonts w:ascii="Arial" w:hAnsi="Arial" w:cs="Arial"/>
              </w:rPr>
            </w:pPr>
            <w:r>
              <w:rPr>
                <w:rFonts w:ascii="Arial" w:hAnsi="Arial" w:cs="Arial"/>
              </w:rPr>
              <w:t>4,24</w:t>
            </w:r>
          </w:p>
        </w:tc>
        <w:tc>
          <w:tcPr>
            <w:tcW w:w="1749" w:type="dxa"/>
            <w:tcBorders>
              <w:top w:val="single" w:sz="2" w:space="0" w:color="auto"/>
              <w:left w:val="single" w:sz="8" w:space="0" w:color="auto"/>
              <w:bottom w:val="single" w:sz="2" w:space="0" w:color="auto"/>
            </w:tcBorders>
          </w:tcPr>
          <w:p w14:paraId="1035AE95" w14:textId="498E6B32" w:rsidR="0014129F" w:rsidRPr="00011679" w:rsidRDefault="009D58ED">
            <w:pPr>
              <w:rPr>
                <w:rFonts w:ascii="Arial" w:hAnsi="Arial" w:cs="Arial"/>
              </w:rPr>
            </w:pPr>
            <w:r w:rsidRPr="00011679">
              <w:rPr>
                <w:rFonts w:ascii="Arial" w:hAnsi="Arial" w:cs="Arial"/>
              </w:rPr>
              <w:t>29.12.2016/1524</w:t>
            </w:r>
          </w:p>
        </w:tc>
      </w:tr>
      <w:tr w:rsidR="0014129F" w14:paraId="26B3A0CB" w14:textId="77777777" w:rsidTr="00246CFE">
        <w:trPr>
          <w:trHeight w:val="284"/>
          <w:jc w:val="center"/>
        </w:trPr>
        <w:tc>
          <w:tcPr>
            <w:tcW w:w="949" w:type="dxa"/>
            <w:tcBorders>
              <w:top w:val="single" w:sz="2" w:space="0" w:color="auto"/>
              <w:bottom w:val="single" w:sz="2" w:space="0" w:color="auto"/>
              <w:right w:val="single" w:sz="8" w:space="0" w:color="auto"/>
            </w:tcBorders>
          </w:tcPr>
          <w:p w14:paraId="2FF35904" w14:textId="16AA0A5A" w:rsidR="0014129F" w:rsidRDefault="0014129F" w:rsidP="005C27C2">
            <w:pPr>
              <w:jc w:val="right"/>
              <w:rPr>
                <w:rFonts w:ascii="Arial" w:hAnsi="Arial" w:cs="Arial"/>
              </w:rPr>
            </w:pPr>
            <w:r>
              <w:rPr>
                <w:rFonts w:ascii="Arial" w:hAnsi="Arial" w:cs="Arial"/>
              </w:rPr>
              <w:t>2020</w:t>
            </w:r>
          </w:p>
        </w:tc>
        <w:tc>
          <w:tcPr>
            <w:tcW w:w="1369" w:type="dxa"/>
            <w:tcBorders>
              <w:top w:val="single" w:sz="2" w:space="0" w:color="auto"/>
              <w:left w:val="single" w:sz="8" w:space="0" w:color="auto"/>
              <w:bottom w:val="single" w:sz="2" w:space="0" w:color="auto"/>
              <w:right w:val="single" w:sz="8" w:space="0" w:color="auto"/>
            </w:tcBorders>
          </w:tcPr>
          <w:p w14:paraId="25AAC9A5" w14:textId="593B58C6" w:rsidR="0014129F" w:rsidRDefault="0014129F">
            <w:pPr>
              <w:jc w:val="right"/>
              <w:rPr>
                <w:rFonts w:ascii="Arial" w:hAnsi="Arial" w:cs="Arial"/>
              </w:rPr>
            </w:pPr>
            <w:r w:rsidRPr="0014129F">
              <w:rPr>
                <w:rFonts w:ascii="Arial" w:hAnsi="Arial" w:cs="Arial"/>
              </w:rPr>
              <w:t>9</w:t>
            </w:r>
            <w:r w:rsidR="00677E22">
              <w:rPr>
                <w:rFonts w:ascii="Arial" w:hAnsi="Arial" w:cs="Arial"/>
              </w:rPr>
              <w:t>,</w:t>
            </w:r>
            <w:r w:rsidRPr="0014129F">
              <w:rPr>
                <w:rFonts w:ascii="Arial" w:hAnsi="Arial" w:cs="Arial"/>
              </w:rPr>
              <w:t>58</w:t>
            </w:r>
          </w:p>
        </w:tc>
        <w:tc>
          <w:tcPr>
            <w:tcW w:w="1749" w:type="dxa"/>
            <w:tcBorders>
              <w:top w:val="single" w:sz="2" w:space="0" w:color="auto"/>
              <w:left w:val="single" w:sz="8" w:space="0" w:color="auto"/>
              <w:bottom w:val="single" w:sz="2" w:space="0" w:color="auto"/>
            </w:tcBorders>
          </w:tcPr>
          <w:p w14:paraId="24067498" w14:textId="6ECDB123" w:rsidR="0014129F" w:rsidRPr="00011679" w:rsidRDefault="0014129F">
            <w:pPr>
              <w:rPr>
                <w:rFonts w:ascii="Arial" w:hAnsi="Arial" w:cs="Arial"/>
              </w:rPr>
            </w:pPr>
            <w:r>
              <w:rPr>
                <w:rFonts w:ascii="Arial" w:hAnsi="Arial" w:cs="Arial"/>
              </w:rPr>
              <w:t>12.4.2019/535</w:t>
            </w:r>
          </w:p>
        </w:tc>
      </w:tr>
      <w:tr w:rsidR="00246CFE" w14:paraId="1224A6BD" w14:textId="77777777" w:rsidTr="005C27C2">
        <w:trPr>
          <w:trHeight w:val="284"/>
          <w:jc w:val="center"/>
        </w:trPr>
        <w:tc>
          <w:tcPr>
            <w:tcW w:w="949" w:type="dxa"/>
            <w:tcBorders>
              <w:top w:val="single" w:sz="2" w:space="0" w:color="auto"/>
              <w:bottom w:val="single" w:sz="12" w:space="0" w:color="auto"/>
              <w:right w:val="single" w:sz="8" w:space="0" w:color="auto"/>
            </w:tcBorders>
          </w:tcPr>
          <w:p w14:paraId="7EEAA891" w14:textId="30F694A3" w:rsidR="00246CFE" w:rsidRDefault="00246CFE" w:rsidP="005C27C2">
            <w:pPr>
              <w:jc w:val="right"/>
              <w:rPr>
                <w:rFonts w:ascii="Arial" w:hAnsi="Arial" w:cs="Arial"/>
              </w:rPr>
            </w:pPr>
            <w:r>
              <w:rPr>
                <w:rFonts w:ascii="Arial" w:hAnsi="Arial" w:cs="Arial"/>
              </w:rPr>
              <w:t>2021</w:t>
            </w:r>
          </w:p>
        </w:tc>
        <w:tc>
          <w:tcPr>
            <w:tcW w:w="1369" w:type="dxa"/>
            <w:tcBorders>
              <w:top w:val="single" w:sz="2" w:space="0" w:color="auto"/>
              <w:left w:val="single" w:sz="8" w:space="0" w:color="auto"/>
              <w:bottom w:val="single" w:sz="12" w:space="0" w:color="auto"/>
              <w:right w:val="single" w:sz="8" w:space="0" w:color="auto"/>
            </w:tcBorders>
          </w:tcPr>
          <w:p w14:paraId="0B51BD43" w14:textId="2DB4B8AA" w:rsidR="00246CFE" w:rsidRPr="0014129F" w:rsidRDefault="00246CFE">
            <w:pPr>
              <w:jc w:val="right"/>
              <w:rPr>
                <w:rFonts w:ascii="Arial" w:hAnsi="Arial" w:cs="Arial"/>
              </w:rPr>
            </w:pPr>
            <w:r>
              <w:rPr>
                <w:rFonts w:ascii="Arial" w:hAnsi="Arial" w:cs="Arial"/>
              </w:rPr>
              <w:t>9,91</w:t>
            </w:r>
          </w:p>
        </w:tc>
        <w:tc>
          <w:tcPr>
            <w:tcW w:w="1749" w:type="dxa"/>
            <w:tcBorders>
              <w:top w:val="single" w:sz="2" w:space="0" w:color="auto"/>
              <w:left w:val="single" w:sz="8" w:space="0" w:color="auto"/>
              <w:bottom w:val="single" w:sz="12" w:space="0" w:color="auto"/>
            </w:tcBorders>
          </w:tcPr>
          <w:p w14:paraId="59D66D1C" w14:textId="77777777" w:rsidR="00246CFE" w:rsidRDefault="00246CFE">
            <w:pPr>
              <w:rPr>
                <w:rFonts w:ascii="Arial" w:hAnsi="Arial" w:cs="Arial"/>
              </w:rPr>
            </w:pPr>
          </w:p>
        </w:tc>
      </w:tr>
    </w:tbl>
    <w:p w14:paraId="5AC1EF9B" w14:textId="77777777" w:rsidR="00F67AD8" w:rsidRDefault="00F67AD8" w:rsidP="009C36A5">
      <w:pPr>
        <w:pStyle w:val="Selitys"/>
      </w:pPr>
    </w:p>
    <w:sectPr w:rsidR="00F67AD8">
      <w:headerReference w:type="default" r:id="rId13"/>
      <w:footerReference w:type="even" r:id="rId14"/>
      <w:footerReference w:type="default" r:id="rId15"/>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SAIRVAKDOKUM.MODDOKUM_LINK.FUNKTIO_DOKUM"/>
    </wne:keymap>
    <wne:keymap wne:kcmPrimary="024D">
      <wne:macro wne:macroName="PROJSAIRVAKDOKUM.MODDOKUM_LINK.MUUTT_DOKUM"/>
    </wne:keymap>
    <wne:keymap wne:kcmPrimary="0250">
      <wne:macro wne:macroName="PROJSAIRVAK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D6B2C" w14:textId="77777777" w:rsidR="00C346FC" w:rsidRDefault="00C346FC">
      <w:r>
        <w:separator/>
      </w:r>
    </w:p>
  </w:endnote>
  <w:endnote w:type="continuationSeparator" w:id="0">
    <w:p w14:paraId="567035A9" w14:textId="77777777" w:rsidR="00C346FC" w:rsidRDefault="00C3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55A8A" w14:textId="77777777" w:rsidR="005161BE" w:rsidRDefault="005161BE">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1517C4">
      <w:rPr>
        <w:rStyle w:val="Sivunumero"/>
        <w:noProof/>
      </w:rPr>
      <w:t>12</w:t>
    </w:r>
    <w:r>
      <w:rPr>
        <w:rStyle w:val="Sivunumero"/>
      </w:rPr>
      <w:fldChar w:fldCharType="end"/>
    </w:r>
  </w:p>
  <w:p w14:paraId="2DDF1509" w14:textId="77777777" w:rsidR="005161BE" w:rsidRDefault="005161BE">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2FA47" w14:textId="77777777" w:rsidR="005161BE" w:rsidRDefault="005161BE">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1517C4">
      <w:rPr>
        <w:rStyle w:val="Sivunumero"/>
        <w:noProof/>
      </w:rPr>
      <w:t>1</w:t>
    </w:r>
    <w:r>
      <w:rPr>
        <w:rStyle w:val="Sivunumero"/>
      </w:rPr>
      <w:fldChar w:fldCharType="end"/>
    </w:r>
  </w:p>
  <w:p w14:paraId="3B187180" w14:textId="3BE1A336" w:rsidR="005161BE" w:rsidRDefault="005161BE" w:rsidP="00EC195E">
    <w:pPr>
      <w:pStyle w:val="Alatunniste"/>
      <w:ind w:right="360"/>
      <w:jc w:val="center"/>
    </w:pPr>
    <w:r>
      <w:t xml:space="preserve">SISU </w:t>
    </w:r>
    <w:r>
      <w:fldChar w:fldCharType="begin"/>
    </w:r>
    <w:r>
      <w:instrText xml:space="preserve"> TIME \@ "d.M.yyyy" </w:instrText>
    </w:r>
    <w:r>
      <w:fldChar w:fldCharType="separate"/>
    </w:r>
    <w:r w:rsidR="00885DB0">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5DD54" w14:textId="77777777" w:rsidR="00C346FC" w:rsidRDefault="00C346FC">
      <w:r>
        <w:separator/>
      </w:r>
    </w:p>
  </w:footnote>
  <w:footnote w:type="continuationSeparator" w:id="0">
    <w:p w14:paraId="76639B4D" w14:textId="77777777" w:rsidR="00C346FC" w:rsidRDefault="00C34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7CAFE" w14:textId="77777777" w:rsidR="005161BE" w:rsidRPr="00610AD5" w:rsidRDefault="005161BE" w:rsidP="00232324">
    <w:pPr>
      <w:pStyle w:val="Yltunniste"/>
      <w:jc w:val="center"/>
      <w:rPr>
        <w:rFonts w:ascii="Arial" w:hAnsi="Arial" w:cs="Arial"/>
        <w:sz w:val="32"/>
        <w:szCs w:val="32"/>
      </w:rPr>
    </w:pPr>
    <w:r w:rsidRPr="00610AD5">
      <w:rPr>
        <w:rFonts w:ascii="Arial" w:hAnsi="Arial" w:cs="Arial"/>
        <w:sz w:val="32"/>
        <w:szCs w:val="32"/>
      </w:rPr>
      <w:t>SISU-malli</w:t>
    </w:r>
  </w:p>
  <w:p w14:paraId="7C03364E" w14:textId="77777777" w:rsidR="005161BE" w:rsidRPr="000A2777" w:rsidRDefault="005161BE" w:rsidP="000A2777">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0A883E"/>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230E4EB4"/>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8548BF14"/>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1A4D4F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83B4098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B68890"/>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28D06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523B7C"/>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567026"/>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97CACCD0"/>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C4313BC"/>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86439A"/>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ef3c39de-c7f9-4472-abfc-feb5958ef316"/>
    <w:docVar w:name="_AMO_XmlVersion" w:val="Empty"/>
  </w:docVars>
  <w:rsids>
    <w:rsidRoot w:val="00AC765B"/>
    <w:rsid w:val="00005972"/>
    <w:rsid w:val="00006BD1"/>
    <w:rsid w:val="00011679"/>
    <w:rsid w:val="000127F8"/>
    <w:rsid w:val="000141A4"/>
    <w:rsid w:val="00015E9F"/>
    <w:rsid w:val="000271CD"/>
    <w:rsid w:val="000465CD"/>
    <w:rsid w:val="00072525"/>
    <w:rsid w:val="0008289A"/>
    <w:rsid w:val="0008438B"/>
    <w:rsid w:val="00087138"/>
    <w:rsid w:val="00091921"/>
    <w:rsid w:val="0009582B"/>
    <w:rsid w:val="000A2777"/>
    <w:rsid w:val="000A549C"/>
    <w:rsid w:val="000A7F6B"/>
    <w:rsid w:val="000C3AED"/>
    <w:rsid w:val="000C5B01"/>
    <w:rsid w:val="000C633E"/>
    <w:rsid w:val="000D2300"/>
    <w:rsid w:val="000D6E6F"/>
    <w:rsid w:val="000E184E"/>
    <w:rsid w:val="000E459D"/>
    <w:rsid w:val="00107A7D"/>
    <w:rsid w:val="0011745B"/>
    <w:rsid w:val="00124611"/>
    <w:rsid w:val="0012490C"/>
    <w:rsid w:val="00125070"/>
    <w:rsid w:val="001361CC"/>
    <w:rsid w:val="0014129F"/>
    <w:rsid w:val="00142B69"/>
    <w:rsid w:val="00142FB3"/>
    <w:rsid w:val="00150A9D"/>
    <w:rsid w:val="001517C4"/>
    <w:rsid w:val="00153D6F"/>
    <w:rsid w:val="00155570"/>
    <w:rsid w:val="0015688C"/>
    <w:rsid w:val="0016239C"/>
    <w:rsid w:val="00164950"/>
    <w:rsid w:val="0016581B"/>
    <w:rsid w:val="0016651C"/>
    <w:rsid w:val="001733C5"/>
    <w:rsid w:val="001745EC"/>
    <w:rsid w:val="00182386"/>
    <w:rsid w:val="00183147"/>
    <w:rsid w:val="0019122A"/>
    <w:rsid w:val="00194D2C"/>
    <w:rsid w:val="001A6979"/>
    <w:rsid w:val="001B01A4"/>
    <w:rsid w:val="001B2B57"/>
    <w:rsid w:val="001C1CC9"/>
    <w:rsid w:val="001C6E7E"/>
    <w:rsid w:val="001D3923"/>
    <w:rsid w:val="002078BF"/>
    <w:rsid w:val="00216A5B"/>
    <w:rsid w:val="00232324"/>
    <w:rsid w:val="002439D6"/>
    <w:rsid w:val="00243A04"/>
    <w:rsid w:val="00246CFE"/>
    <w:rsid w:val="00247130"/>
    <w:rsid w:val="00263C5C"/>
    <w:rsid w:val="0026667E"/>
    <w:rsid w:val="00274596"/>
    <w:rsid w:val="00284319"/>
    <w:rsid w:val="002A2608"/>
    <w:rsid w:val="002A542E"/>
    <w:rsid w:val="002B60FD"/>
    <w:rsid w:val="002C3197"/>
    <w:rsid w:val="002C687F"/>
    <w:rsid w:val="002D06A5"/>
    <w:rsid w:val="002D34BE"/>
    <w:rsid w:val="002E2327"/>
    <w:rsid w:val="00301BC2"/>
    <w:rsid w:val="00302B6C"/>
    <w:rsid w:val="003140CE"/>
    <w:rsid w:val="00314A5F"/>
    <w:rsid w:val="003264E3"/>
    <w:rsid w:val="0033491D"/>
    <w:rsid w:val="00335359"/>
    <w:rsid w:val="00342F7F"/>
    <w:rsid w:val="0035592F"/>
    <w:rsid w:val="003620CF"/>
    <w:rsid w:val="00363B66"/>
    <w:rsid w:val="003642F9"/>
    <w:rsid w:val="003719FC"/>
    <w:rsid w:val="00371C9C"/>
    <w:rsid w:val="00374746"/>
    <w:rsid w:val="00376EE6"/>
    <w:rsid w:val="00381283"/>
    <w:rsid w:val="003B55EE"/>
    <w:rsid w:val="003C2319"/>
    <w:rsid w:val="003C4AA0"/>
    <w:rsid w:val="003D7110"/>
    <w:rsid w:val="003E663D"/>
    <w:rsid w:val="003F4E13"/>
    <w:rsid w:val="003F74ED"/>
    <w:rsid w:val="00401FD9"/>
    <w:rsid w:val="00406588"/>
    <w:rsid w:val="0040786A"/>
    <w:rsid w:val="00411EE8"/>
    <w:rsid w:val="00412E7A"/>
    <w:rsid w:val="00425B7F"/>
    <w:rsid w:val="00433E85"/>
    <w:rsid w:val="00440546"/>
    <w:rsid w:val="00440B26"/>
    <w:rsid w:val="004423DD"/>
    <w:rsid w:val="004451D0"/>
    <w:rsid w:val="0044764C"/>
    <w:rsid w:val="00472F50"/>
    <w:rsid w:val="00477EEA"/>
    <w:rsid w:val="00497445"/>
    <w:rsid w:val="004A3085"/>
    <w:rsid w:val="004B737E"/>
    <w:rsid w:val="004C238A"/>
    <w:rsid w:val="004D053C"/>
    <w:rsid w:val="004E2B63"/>
    <w:rsid w:val="004E59A5"/>
    <w:rsid w:val="004E7462"/>
    <w:rsid w:val="004F4DC4"/>
    <w:rsid w:val="004F674B"/>
    <w:rsid w:val="005161BE"/>
    <w:rsid w:val="005238CD"/>
    <w:rsid w:val="005274EA"/>
    <w:rsid w:val="00530DCE"/>
    <w:rsid w:val="00535AB9"/>
    <w:rsid w:val="00543A73"/>
    <w:rsid w:val="00545AA5"/>
    <w:rsid w:val="00547F91"/>
    <w:rsid w:val="00553FF7"/>
    <w:rsid w:val="005717BF"/>
    <w:rsid w:val="005856B7"/>
    <w:rsid w:val="005936F2"/>
    <w:rsid w:val="005945BC"/>
    <w:rsid w:val="00595979"/>
    <w:rsid w:val="005A41DC"/>
    <w:rsid w:val="005C27C2"/>
    <w:rsid w:val="005D270C"/>
    <w:rsid w:val="005D2B81"/>
    <w:rsid w:val="005D6297"/>
    <w:rsid w:val="005E4A97"/>
    <w:rsid w:val="005E6CA4"/>
    <w:rsid w:val="005F6446"/>
    <w:rsid w:val="005F7394"/>
    <w:rsid w:val="0060556B"/>
    <w:rsid w:val="006126B5"/>
    <w:rsid w:val="00625995"/>
    <w:rsid w:val="00632C92"/>
    <w:rsid w:val="0063703F"/>
    <w:rsid w:val="006470D1"/>
    <w:rsid w:val="00647D24"/>
    <w:rsid w:val="00655FD5"/>
    <w:rsid w:val="006568BC"/>
    <w:rsid w:val="00676004"/>
    <w:rsid w:val="0067645D"/>
    <w:rsid w:val="00677E22"/>
    <w:rsid w:val="00697451"/>
    <w:rsid w:val="00697604"/>
    <w:rsid w:val="00697B1D"/>
    <w:rsid w:val="006A23EB"/>
    <w:rsid w:val="006C0E31"/>
    <w:rsid w:val="006C19E6"/>
    <w:rsid w:val="006C3B66"/>
    <w:rsid w:val="006E528F"/>
    <w:rsid w:val="00717846"/>
    <w:rsid w:val="0072084F"/>
    <w:rsid w:val="0072711A"/>
    <w:rsid w:val="00732BCA"/>
    <w:rsid w:val="007517DE"/>
    <w:rsid w:val="00755642"/>
    <w:rsid w:val="00780DD4"/>
    <w:rsid w:val="00781074"/>
    <w:rsid w:val="00783AE2"/>
    <w:rsid w:val="007A4754"/>
    <w:rsid w:val="007A4A01"/>
    <w:rsid w:val="007D2D7A"/>
    <w:rsid w:val="007F04F1"/>
    <w:rsid w:val="007F390D"/>
    <w:rsid w:val="007F76E5"/>
    <w:rsid w:val="00801A48"/>
    <w:rsid w:val="0083129F"/>
    <w:rsid w:val="00866F05"/>
    <w:rsid w:val="008752C9"/>
    <w:rsid w:val="00882B13"/>
    <w:rsid w:val="00885DB0"/>
    <w:rsid w:val="008A42E0"/>
    <w:rsid w:val="008A6BA2"/>
    <w:rsid w:val="008B3E65"/>
    <w:rsid w:val="008D7D1C"/>
    <w:rsid w:val="008E0E20"/>
    <w:rsid w:val="008E41EB"/>
    <w:rsid w:val="00901ED5"/>
    <w:rsid w:val="0091319C"/>
    <w:rsid w:val="0091338D"/>
    <w:rsid w:val="009210CC"/>
    <w:rsid w:val="009219A7"/>
    <w:rsid w:val="00933AF3"/>
    <w:rsid w:val="0093567D"/>
    <w:rsid w:val="00941954"/>
    <w:rsid w:val="009441A2"/>
    <w:rsid w:val="009445B2"/>
    <w:rsid w:val="00946BD2"/>
    <w:rsid w:val="00966007"/>
    <w:rsid w:val="00966F7E"/>
    <w:rsid w:val="009C0977"/>
    <w:rsid w:val="009C36A5"/>
    <w:rsid w:val="009C439F"/>
    <w:rsid w:val="009C4D01"/>
    <w:rsid w:val="009D5497"/>
    <w:rsid w:val="009D58ED"/>
    <w:rsid w:val="009E57F5"/>
    <w:rsid w:val="009F2C81"/>
    <w:rsid w:val="009F7F1A"/>
    <w:rsid w:val="00A12C6C"/>
    <w:rsid w:val="00A16C43"/>
    <w:rsid w:val="00A2387A"/>
    <w:rsid w:val="00A302E3"/>
    <w:rsid w:val="00A37540"/>
    <w:rsid w:val="00A5246D"/>
    <w:rsid w:val="00A56483"/>
    <w:rsid w:val="00A64F36"/>
    <w:rsid w:val="00A704C7"/>
    <w:rsid w:val="00A76C32"/>
    <w:rsid w:val="00A77D71"/>
    <w:rsid w:val="00A86120"/>
    <w:rsid w:val="00A863D9"/>
    <w:rsid w:val="00A86AFE"/>
    <w:rsid w:val="00A900F0"/>
    <w:rsid w:val="00A9050A"/>
    <w:rsid w:val="00A91A60"/>
    <w:rsid w:val="00AB5B25"/>
    <w:rsid w:val="00AB627B"/>
    <w:rsid w:val="00AC765B"/>
    <w:rsid w:val="00AD23A6"/>
    <w:rsid w:val="00AF072A"/>
    <w:rsid w:val="00AF47D6"/>
    <w:rsid w:val="00B0235B"/>
    <w:rsid w:val="00B07571"/>
    <w:rsid w:val="00B20FDA"/>
    <w:rsid w:val="00B270CA"/>
    <w:rsid w:val="00B27420"/>
    <w:rsid w:val="00B415E7"/>
    <w:rsid w:val="00B46580"/>
    <w:rsid w:val="00B52FF8"/>
    <w:rsid w:val="00B53CED"/>
    <w:rsid w:val="00B65537"/>
    <w:rsid w:val="00B66C2B"/>
    <w:rsid w:val="00B84BBD"/>
    <w:rsid w:val="00BA1762"/>
    <w:rsid w:val="00BA18CB"/>
    <w:rsid w:val="00BA6978"/>
    <w:rsid w:val="00BC075B"/>
    <w:rsid w:val="00BD2D11"/>
    <w:rsid w:val="00BD31D0"/>
    <w:rsid w:val="00BD3F51"/>
    <w:rsid w:val="00BD456C"/>
    <w:rsid w:val="00BE6F1D"/>
    <w:rsid w:val="00BF4AE0"/>
    <w:rsid w:val="00C04DF9"/>
    <w:rsid w:val="00C06E8D"/>
    <w:rsid w:val="00C17209"/>
    <w:rsid w:val="00C27863"/>
    <w:rsid w:val="00C3385B"/>
    <w:rsid w:val="00C346FC"/>
    <w:rsid w:val="00C44B1D"/>
    <w:rsid w:val="00C44E7D"/>
    <w:rsid w:val="00C53AE1"/>
    <w:rsid w:val="00C56082"/>
    <w:rsid w:val="00C67B16"/>
    <w:rsid w:val="00C7006B"/>
    <w:rsid w:val="00C829EE"/>
    <w:rsid w:val="00C83349"/>
    <w:rsid w:val="00CB5403"/>
    <w:rsid w:val="00CD2E33"/>
    <w:rsid w:val="00CD30F8"/>
    <w:rsid w:val="00CD429C"/>
    <w:rsid w:val="00CD7299"/>
    <w:rsid w:val="00CE1926"/>
    <w:rsid w:val="00D04F43"/>
    <w:rsid w:val="00D22DCB"/>
    <w:rsid w:val="00D25C73"/>
    <w:rsid w:val="00D30FAB"/>
    <w:rsid w:val="00D510CE"/>
    <w:rsid w:val="00D61ACE"/>
    <w:rsid w:val="00D73031"/>
    <w:rsid w:val="00D76C25"/>
    <w:rsid w:val="00D7767C"/>
    <w:rsid w:val="00D86A4A"/>
    <w:rsid w:val="00D92E43"/>
    <w:rsid w:val="00DA014B"/>
    <w:rsid w:val="00DA0BCE"/>
    <w:rsid w:val="00DA170B"/>
    <w:rsid w:val="00DD0410"/>
    <w:rsid w:val="00DD620F"/>
    <w:rsid w:val="00DF0005"/>
    <w:rsid w:val="00DF44DB"/>
    <w:rsid w:val="00DF71A1"/>
    <w:rsid w:val="00E065E9"/>
    <w:rsid w:val="00E117EC"/>
    <w:rsid w:val="00E1303E"/>
    <w:rsid w:val="00E22E6F"/>
    <w:rsid w:val="00E2428B"/>
    <w:rsid w:val="00E271CE"/>
    <w:rsid w:val="00E302A0"/>
    <w:rsid w:val="00E31D16"/>
    <w:rsid w:val="00E358BE"/>
    <w:rsid w:val="00E3752D"/>
    <w:rsid w:val="00E42BFC"/>
    <w:rsid w:val="00E46D47"/>
    <w:rsid w:val="00E52907"/>
    <w:rsid w:val="00E53AA9"/>
    <w:rsid w:val="00E61627"/>
    <w:rsid w:val="00E6226F"/>
    <w:rsid w:val="00E71948"/>
    <w:rsid w:val="00E71C26"/>
    <w:rsid w:val="00E72A9D"/>
    <w:rsid w:val="00E80070"/>
    <w:rsid w:val="00E85D5F"/>
    <w:rsid w:val="00E92D3F"/>
    <w:rsid w:val="00EA4884"/>
    <w:rsid w:val="00EB2A47"/>
    <w:rsid w:val="00EB6C1C"/>
    <w:rsid w:val="00EC195E"/>
    <w:rsid w:val="00ED0AAD"/>
    <w:rsid w:val="00EF6FFF"/>
    <w:rsid w:val="00F01B44"/>
    <w:rsid w:val="00F04F22"/>
    <w:rsid w:val="00F05CB4"/>
    <w:rsid w:val="00F0669E"/>
    <w:rsid w:val="00F06799"/>
    <w:rsid w:val="00F07361"/>
    <w:rsid w:val="00F25F59"/>
    <w:rsid w:val="00F2630B"/>
    <w:rsid w:val="00F31217"/>
    <w:rsid w:val="00F323BE"/>
    <w:rsid w:val="00F3514A"/>
    <w:rsid w:val="00F3693D"/>
    <w:rsid w:val="00F40C14"/>
    <w:rsid w:val="00F55865"/>
    <w:rsid w:val="00F571BA"/>
    <w:rsid w:val="00F6101E"/>
    <w:rsid w:val="00F67AD8"/>
    <w:rsid w:val="00F70AC7"/>
    <w:rsid w:val="00F7205F"/>
    <w:rsid w:val="00F8558E"/>
    <w:rsid w:val="00FA2996"/>
    <w:rsid w:val="00FB6BFC"/>
    <w:rsid w:val="00FB7D2F"/>
    <w:rsid w:val="00FC1EC1"/>
    <w:rsid w:val="00FD2024"/>
    <w:rsid w:val="00FE0C3E"/>
    <w:rsid w:val="00FE2853"/>
    <w:rsid w:val="00FE447C"/>
    <w:rsid w:val="194A5397"/>
    <w:rsid w:val="3050FCE2"/>
    <w:rsid w:val="4EA9641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3C2BE"/>
  <w15:chartTrackingRefBased/>
  <w15:docId w15:val="{8C12388F-B122-424D-86A5-71170ED1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E22E6F"/>
    <w:rPr>
      <w:lang w:eastAsia="en-US"/>
    </w:rPr>
  </w:style>
  <w:style w:type="paragraph" w:styleId="Otsikko1">
    <w:name w:val="heading 1"/>
    <w:basedOn w:val="Normaali"/>
    <w:next w:val="Normaali"/>
    <w:qFormat/>
    <w:rsid w:val="00E22E6F"/>
    <w:pPr>
      <w:keepNext/>
      <w:spacing w:before="240" w:after="240"/>
      <w:outlineLvl w:val="0"/>
    </w:pPr>
    <w:rPr>
      <w:sz w:val="32"/>
    </w:rPr>
  </w:style>
  <w:style w:type="paragraph" w:styleId="Otsikko2">
    <w:name w:val="heading 2"/>
    <w:basedOn w:val="Normaali"/>
    <w:next w:val="Normaali"/>
    <w:qFormat/>
    <w:rsid w:val="00E22E6F"/>
    <w:pPr>
      <w:keepNext/>
      <w:spacing w:before="240" w:after="60"/>
      <w:outlineLvl w:val="1"/>
    </w:pPr>
    <w:rPr>
      <w:rFonts w:ascii="Arial" w:hAnsi="Arial"/>
      <w:b/>
      <w:i/>
      <w:sz w:val="24"/>
    </w:rPr>
  </w:style>
  <w:style w:type="paragraph" w:styleId="Otsikko3">
    <w:name w:val="heading 3"/>
    <w:basedOn w:val="Normaali"/>
    <w:next w:val="Normaali"/>
    <w:qFormat/>
    <w:rsid w:val="00E22E6F"/>
    <w:pPr>
      <w:keepNext/>
      <w:outlineLvl w:val="2"/>
    </w:pPr>
    <w:rPr>
      <w:sz w:val="40"/>
    </w:rPr>
  </w:style>
  <w:style w:type="paragraph" w:styleId="Otsikko4">
    <w:name w:val="heading 4"/>
    <w:basedOn w:val="Normaali"/>
    <w:next w:val="Normaali"/>
    <w:qFormat/>
    <w:rsid w:val="00E22E6F"/>
    <w:pPr>
      <w:keepNext/>
      <w:outlineLvl w:val="3"/>
    </w:pPr>
    <w:rPr>
      <w:b/>
    </w:rPr>
  </w:style>
  <w:style w:type="paragraph" w:styleId="Otsikko5">
    <w:name w:val="heading 5"/>
    <w:basedOn w:val="Normaali"/>
    <w:next w:val="Normaali"/>
    <w:semiHidden/>
    <w:rsid w:val="00E22E6F"/>
    <w:pPr>
      <w:keepNext/>
      <w:outlineLvl w:val="4"/>
    </w:pPr>
    <w:rPr>
      <w:b/>
      <w:sz w:val="24"/>
    </w:rPr>
  </w:style>
  <w:style w:type="paragraph" w:styleId="Otsikko6">
    <w:name w:val="heading 6"/>
    <w:basedOn w:val="Normaali"/>
    <w:next w:val="Normaali"/>
    <w:semiHidden/>
    <w:qFormat/>
    <w:rsid w:val="00E22E6F"/>
    <w:pPr>
      <w:keepNext/>
      <w:outlineLvl w:val="5"/>
    </w:pPr>
    <w:rPr>
      <w:b/>
      <w:snapToGrid w:val="0"/>
      <w:color w:val="000000"/>
      <w:sz w:val="24"/>
      <w:lang w:eastAsia="fi-FI"/>
    </w:rPr>
  </w:style>
  <w:style w:type="paragraph" w:styleId="Otsikko7">
    <w:name w:val="heading 7"/>
    <w:basedOn w:val="Normaali"/>
    <w:next w:val="Normaali"/>
    <w:semiHidden/>
    <w:qFormat/>
    <w:rsid w:val="00E22E6F"/>
    <w:pPr>
      <w:keepNext/>
      <w:outlineLvl w:val="6"/>
    </w:pPr>
    <w:rPr>
      <w:sz w:val="28"/>
    </w:rPr>
  </w:style>
  <w:style w:type="paragraph" w:styleId="Otsikko8">
    <w:name w:val="heading 8"/>
    <w:basedOn w:val="Normaali"/>
    <w:next w:val="Normaali"/>
    <w:semiHidden/>
    <w:qFormat/>
    <w:rsid w:val="00E22E6F"/>
    <w:pPr>
      <w:keepNext/>
      <w:ind w:right="-755"/>
      <w:outlineLvl w:val="7"/>
    </w:pPr>
    <w:rPr>
      <w:rFonts w:ascii="Arial" w:hAnsi="Arial" w:cs="Arial"/>
      <w:b/>
      <w:bCs/>
    </w:rPr>
  </w:style>
  <w:style w:type="paragraph" w:styleId="Otsikko9">
    <w:name w:val="heading 9"/>
    <w:basedOn w:val="Normaali"/>
    <w:next w:val="Normaali"/>
    <w:semiHidden/>
    <w:qFormat/>
    <w:rsid w:val="00E22E6F"/>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E22E6F"/>
    <w:rPr>
      <w:color w:val="0000FF"/>
      <w:u w:val="single"/>
    </w:rPr>
  </w:style>
  <w:style w:type="table" w:customStyle="1" w:styleId="Juttataul">
    <w:name w:val="Juttataul"/>
    <w:basedOn w:val="Normaalitaulukko"/>
    <w:semiHidden/>
    <w:rsid w:val="00E22E6F"/>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0">
    <w:name w:val="heading 10"/>
    <w:basedOn w:val="Otsikko1"/>
    <w:semiHidden/>
    <w:rsid w:val="00E22E6F"/>
    <w:pPr>
      <w:spacing w:before="120" w:after="120"/>
    </w:pPr>
  </w:style>
  <w:style w:type="paragraph" w:customStyle="1" w:styleId="Selitys">
    <w:name w:val="Selitys"/>
    <w:basedOn w:val="Normaali"/>
    <w:semiHidden/>
    <w:rsid w:val="00E22E6F"/>
    <w:pPr>
      <w:spacing w:before="120" w:after="120"/>
    </w:pPr>
    <w:rPr>
      <w:rFonts w:ascii="Arial" w:hAnsi="Arial"/>
    </w:rPr>
  </w:style>
  <w:style w:type="paragraph" w:customStyle="1" w:styleId="Preformatted">
    <w:name w:val="Preformatted"/>
    <w:basedOn w:val="Normaali"/>
    <w:semiHidden/>
    <w:rsid w:val="00E22E6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E22E6F"/>
    <w:pPr>
      <w:shd w:val="clear" w:color="auto" w:fill="000080"/>
    </w:pPr>
    <w:rPr>
      <w:rFonts w:ascii="Tahoma" w:hAnsi="Tahoma"/>
    </w:rPr>
  </w:style>
  <w:style w:type="paragraph" w:customStyle="1" w:styleId="Pyklteksti">
    <w:name w:val="Pykäläteksti"/>
    <w:basedOn w:val="Normaali"/>
    <w:semiHidden/>
    <w:rsid w:val="00E22E6F"/>
    <w:pPr>
      <w:ind w:firstLine="567"/>
    </w:pPr>
  </w:style>
  <w:style w:type="paragraph" w:styleId="Sisluet1">
    <w:name w:val="toc 1"/>
    <w:basedOn w:val="Normaali"/>
    <w:next w:val="Normaali"/>
    <w:autoRedefine/>
    <w:uiPriority w:val="39"/>
    <w:rsid w:val="00E22E6F"/>
  </w:style>
  <w:style w:type="paragraph" w:styleId="Sisluet2">
    <w:name w:val="toc 2"/>
    <w:basedOn w:val="Normaali"/>
    <w:next w:val="Normaali"/>
    <w:autoRedefine/>
    <w:semiHidden/>
    <w:rsid w:val="00E22E6F"/>
    <w:pPr>
      <w:ind w:left="200"/>
    </w:pPr>
  </w:style>
  <w:style w:type="paragraph" w:styleId="Sisluet3">
    <w:name w:val="toc 3"/>
    <w:basedOn w:val="Normaali"/>
    <w:next w:val="Normaali"/>
    <w:autoRedefine/>
    <w:semiHidden/>
    <w:rsid w:val="00E22E6F"/>
    <w:pPr>
      <w:ind w:left="400"/>
    </w:pPr>
  </w:style>
  <w:style w:type="paragraph" w:styleId="Sisluet4">
    <w:name w:val="toc 4"/>
    <w:basedOn w:val="Normaali"/>
    <w:next w:val="Normaali"/>
    <w:autoRedefine/>
    <w:semiHidden/>
    <w:rsid w:val="00E22E6F"/>
    <w:pPr>
      <w:ind w:left="600"/>
    </w:pPr>
  </w:style>
  <w:style w:type="paragraph" w:styleId="Sisluet5">
    <w:name w:val="toc 5"/>
    <w:basedOn w:val="Normaali"/>
    <w:next w:val="Normaali"/>
    <w:autoRedefine/>
    <w:semiHidden/>
    <w:rsid w:val="00E22E6F"/>
    <w:pPr>
      <w:ind w:left="800"/>
    </w:pPr>
  </w:style>
  <w:style w:type="paragraph" w:styleId="Sisluet6">
    <w:name w:val="toc 6"/>
    <w:basedOn w:val="Normaali"/>
    <w:next w:val="Normaali"/>
    <w:autoRedefine/>
    <w:semiHidden/>
    <w:rsid w:val="00E22E6F"/>
    <w:pPr>
      <w:ind w:left="1000"/>
    </w:pPr>
  </w:style>
  <w:style w:type="paragraph" w:styleId="Sisluet7">
    <w:name w:val="toc 7"/>
    <w:basedOn w:val="Normaali"/>
    <w:next w:val="Normaali"/>
    <w:autoRedefine/>
    <w:semiHidden/>
    <w:rsid w:val="00E22E6F"/>
    <w:pPr>
      <w:ind w:left="1200"/>
    </w:pPr>
  </w:style>
  <w:style w:type="paragraph" w:styleId="Sisluet8">
    <w:name w:val="toc 8"/>
    <w:basedOn w:val="Normaali"/>
    <w:next w:val="Normaali"/>
    <w:autoRedefine/>
    <w:semiHidden/>
    <w:rsid w:val="00E22E6F"/>
    <w:pPr>
      <w:ind w:left="1400"/>
    </w:pPr>
  </w:style>
  <w:style w:type="paragraph" w:styleId="Sisluet9">
    <w:name w:val="toc 9"/>
    <w:basedOn w:val="Normaali"/>
    <w:next w:val="Normaali"/>
    <w:autoRedefine/>
    <w:semiHidden/>
    <w:rsid w:val="00E22E6F"/>
    <w:pPr>
      <w:ind w:left="1600"/>
    </w:pPr>
  </w:style>
  <w:style w:type="paragraph" w:styleId="Alatunniste">
    <w:name w:val="footer"/>
    <w:basedOn w:val="Normaali"/>
    <w:semiHidden/>
    <w:rsid w:val="00E22E6F"/>
    <w:pPr>
      <w:tabs>
        <w:tab w:val="center" w:pos="4819"/>
        <w:tab w:val="right" w:pos="9638"/>
      </w:tabs>
    </w:pPr>
  </w:style>
  <w:style w:type="paragraph" w:customStyle="1" w:styleId="Potsikko">
    <w:name w:val="Pääotsikko"/>
    <w:basedOn w:val="Normaali"/>
    <w:semiHidden/>
    <w:rsid w:val="00E22E6F"/>
    <w:rPr>
      <w:sz w:val="44"/>
    </w:rPr>
  </w:style>
  <w:style w:type="character" w:styleId="Sivunumero">
    <w:name w:val="page number"/>
    <w:basedOn w:val="Kappaleenoletusfontti"/>
    <w:semiHidden/>
    <w:rsid w:val="00E22E6F"/>
  </w:style>
  <w:style w:type="paragraph" w:customStyle="1" w:styleId="xl42">
    <w:name w:val="xl42"/>
    <w:basedOn w:val="Normaali"/>
    <w:semiHidden/>
    <w:rsid w:val="00E22E6F"/>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E22E6F"/>
    <w:pPr>
      <w:spacing w:before="100" w:beforeAutospacing="1" w:after="100" w:afterAutospacing="1"/>
    </w:pPr>
    <w:rPr>
      <w:rFonts w:ascii="Arial" w:hAnsi="Arial" w:cs="Arial"/>
      <w:sz w:val="17"/>
      <w:szCs w:val="17"/>
      <w:lang w:val="en-GB"/>
    </w:rPr>
  </w:style>
  <w:style w:type="paragraph" w:customStyle="1" w:styleId="Taulukkoots">
    <w:name w:val="Taulukko_ots"/>
    <w:basedOn w:val="Normaali"/>
    <w:autoRedefine/>
    <w:semiHidden/>
    <w:rsid w:val="00E22E6F"/>
    <w:pPr>
      <w:jc w:val="center"/>
    </w:pPr>
    <w:rPr>
      <w:b/>
      <w:sz w:val="24"/>
    </w:rPr>
  </w:style>
  <w:style w:type="paragraph" w:styleId="Yltunniste">
    <w:name w:val="header"/>
    <w:basedOn w:val="Normaali"/>
    <w:semiHidden/>
    <w:rsid w:val="00E22E6F"/>
    <w:pPr>
      <w:tabs>
        <w:tab w:val="center" w:pos="4819"/>
        <w:tab w:val="right" w:pos="9638"/>
      </w:tabs>
    </w:pPr>
  </w:style>
  <w:style w:type="table" w:styleId="TaulukkoRuudukko">
    <w:name w:val="Table Grid"/>
    <w:basedOn w:val="Normaalitaulukko"/>
    <w:uiPriority w:val="3"/>
    <w:semiHidden/>
    <w:rsid w:val="00E22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emi">
    <w:name w:val="Systeemi"/>
    <w:basedOn w:val="Normaali"/>
    <w:semiHidden/>
    <w:rsid w:val="00E22E6F"/>
    <w:pPr>
      <w:pBdr>
        <w:top w:val="single" w:sz="4" w:space="1" w:color="auto"/>
        <w:left w:val="single" w:sz="4" w:space="4" w:color="auto"/>
        <w:bottom w:val="single" w:sz="4" w:space="1" w:color="auto"/>
        <w:right w:val="single" w:sz="4" w:space="4" w:color="auto"/>
      </w:pBdr>
    </w:pPr>
    <w:rPr>
      <w:b/>
    </w:rPr>
  </w:style>
  <w:style w:type="paragraph" w:customStyle="1" w:styleId="py">
    <w:name w:val="py"/>
    <w:basedOn w:val="Normaali"/>
    <w:rsid w:val="0035592F"/>
    <w:pPr>
      <w:spacing w:before="100" w:beforeAutospacing="1" w:after="100" w:afterAutospacing="1"/>
    </w:pPr>
    <w:rPr>
      <w:rFonts w:eastAsia="SimSun"/>
      <w:sz w:val="24"/>
      <w:szCs w:val="24"/>
      <w:lang w:eastAsia="zh-CN"/>
    </w:rPr>
  </w:style>
  <w:style w:type="paragraph" w:customStyle="1" w:styleId="DokOtsikko1">
    <w:name w:val="DokOtsikko1"/>
    <w:basedOn w:val="Otsikko1"/>
    <w:semiHidden/>
    <w:rsid w:val="00E22E6F"/>
  </w:style>
  <w:style w:type="paragraph" w:customStyle="1" w:styleId="Pyklnotsikko">
    <w:name w:val="Pykälän_otsikko"/>
    <w:basedOn w:val="Normaali"/>
    <w:autoRedefine/>
    <w:semiHidden/>
    <w:rsid w:val="007F390D"/>
    <w:pPr>
      <w:pBdr>
        <w:bottom w:val="single" w:sz="6" w:space="1" w:color="auto"/>
      </w:pBdr>
      <w:tabs>
        <w:tab w:val="left" w:pos="567"/>
      </w:tabs>
      <w:suppressAutoHyphens/>
      <w:jc w:val="center"/>
    </w:pPr>
    <w:rPr>
      <w:lang w:eastAsia="ar-SA"/>
    </w:rPr>
  </w:style>
  <w:style w:type="table" w:customStyle="1" w:styleId="Sarakeots">
    <w:name w:val="Sarakeots"/>
    <w:basedOn w:val="Normaalitaulukko"/>
    <w:semiHidden/>
    <w:rsid w:val="00E22E6F"/>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styleId="Seliteteksti">
    <w:name w:val="Balloon Text"/>
    <w:basedOn w:val="Normaali"/>
    <w:semiHidden/>
    <w:rsid w:val="00A86120"/>
    <w:rPr>
      <w:rFonts w:ascii="Tahoma" w:hAnsi="Tahoma" w:cs="Tahoma"/>
      <w:sz w:val="16"/>
      <w:szCs w:val="16"/>
    </w:rPr>
  </w:style>
  <w:style w:type="paragraph" w:customStyle="1" w:styleId="Pyklnotsikkoi">
    <w:name w:val="Pykälän_otsikkoi"/>
    <w:basedOn w:val="Normaali"/>
    <w:semiHidden/>
    <w:rsid w:val="00E117EC"/>
    <w:pPr>
      <w:jc w:val="center"/>
    </w:pPr>
    <w:rPr>
      <w:b/>
    </w:rPr>
  </w:style>
  <w:style w:type="paragraph" w:styleId="Eivli">
    <w:name w:val="No Spacing"/>
    <w:uiPriority w:val="1"/>
    <w:semiHidden/>
    <w:rsid w:val="00374746"/>
    <w:rPr>
      <w:lang w:eastAsia="en-US"/>
    </w:rPr>
  </w:style>
  <w:style w:type="paragraph" w:styleId="Otsikko">
    <w:name w:val="Title"/>
    <w:basedOn w:val="Normaali"/>
    <w:next w:val="Normaali"/>
    <w:link w:val="OtsikkoChar"/>
    <w:semiHidden/>
    <w:rsid w:val="00374746"/>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374746"/>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374746"/>
    <w:pPr>
      <w:spacing w:after="60"/>
      <w:jc w:val="center"/>
      <w:outlineLvl w:val="1"/>
    </w:pPr>
    <w:rPr>
      <w:rFonts w:ascii="Cambria" w:hAnsi="Cambria"/>
      <w:sz w:val="24"/>
      <w:szCs w:val="24"/>
    </w:rPr>
  </w:style>
  <w:style w:type="character" w:customStyle="1" w:styleId="AlaotsikkoChar">
    <w:name w:val="Alaotsikko Char"/>
    <w:link w:val="Alaotsikko"/>
    <w:rsid w:val="00374746"/>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374746"/>
    <w:rPr>
      <w:i/>
      <w:iCs/>
      <w:color w:val="000000"/>
    </w:rPr>
  </w:style>
  <w:style w:type="character" w:customStyle="1" w:styleId="LainausChar">
    <w:name w:val="Lainaus Char"/>
    <w:link w:val="Lainaus"/>
    <w:uiPriority w:val="29"/>
    <w:rsid w:val="00374746"/>
    <w:rPr>
      <w:i/>
      <w:iCs/>
      <w:color w:val="000000"/>
      <w:lang w:eastAsia="en-US"/>
    </w:rPr>
  </w:style>
  <w:style w:type="paragraph" w:styleId="Erottuvalainaus">
    <w:name w:val="Intense Quote"/>
    <w:basedOn w:val="Normaali"/>
    <w:next w:val="Normaali"/>
    <w:link w:val="ErottuvalainausChar"/>
    <w:uiPriority w:val="30"/>
    <w:semiHidden/>
    <w:rsid w:val="00374746"/>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374746"/>
    <w:rPr>
      <w:b/>
      <w:bCs/>
      <w:i/>
      <w:iCs/>
      <w:color w:val="4F81BD"/>
      <w:lang w:eastAsia="en-US"/>
    </w:rPr>
  </w:style>
  <w:style w:type="paragraph" w:styleId="Luettelokappale">
    <w:name w:val="List Paragraph"/>
    <w:basedOn w:val="Normaali"/>
    <w:uiPriority w:val="34"/>
    <w:semiHidden/>
    <w:rsid w:val="00374746"/>
    <w:pPr>
      <w:ind w:left="1296"/>
    </w:pPr>
  </w:style>
  <w:style w:type="character" w:styleId="Korostus">
    <w:name w:val="Emphasis"/>
    <w:semiHidden/>
    <w:rsid w:val="00374746"/>
    <w:rPr>
      <w:i/>
      <w:iCs/>
    </w:rPr>
  </w:style>
  <w:style w:type="character" w:styleId="Voimakaskorostus">
    <w:name w:val="Intense Emphasis"/>
    <w:uiPriority w:val="21"/>
    <w:semiHidden/>
    <w:rsid w:val="00374746"/>
    <w:rPr>
      <w:b/>
      <w:bCs/>
      <w:i/>
      <w:iCs/>
      <w:color w:val="4F81BD"/>
    </w:rPr>
  </w:style>
  <w:style w:type="character" w:styleId="Hienovarainenkorostus">
    <w:name w:val="Subtle Emphasis"/>
    <w:uiPriority w:val="19"/>
    <w:semiHidden/>
    <w:rsid w:val="00374746"/>
    <w:rPr>
      <w:i/>
      <w:iCs/>
      <w:color w:val="808080"/>
    </w:rPr>
  </w:style>
  <w:style w:type="character" w:styleId="Voimakas">
    <w:name w:val="Strong"/>
    <w:semiHidden/>
    <w:rsid w:val="00374746"/>
    <w:rPr>
      <w:b/>
      <w:bCs/>
    </w:rPr>
  </w:style>
  <w:style w:type="character" w:styleId="Erottuvaviittaus">
    <w:name w:val="Intense Reference"/>
    <w:uiPriority w:val="32"/>
    <w:semiHidden/>
    <w:rsid w:val="00374746"/>
    <w:rPr>
      <w:b/>
      <w:bCs/>
      <w:smallCaps/>
      <w:color w:val="C0504D"/>
      <w:spacing w:val="5"/>
      <w:u w:val="single"/>
    </w:rPr>
  </w:style>
  <w:style w:type="character" w:styleId="Hienovarainenviittaus">
    <w:name w:val="Subtle Reference"/>
    <w:uiPriority w:val="31"/>
    <w:semiHidden/>
    <w:rsid w:val="00374746"/>
    <w:rPr>
      <w:smallCaps/>
      <w:color w:val="C0504D"/>
      <w:u w:val="single"/>
    </w:rPr>
  </w:style>
  <w:style w:type="character" w:styleId="Kirjannimike">
    <w:name w:val="Book Title"/>
    <w:uiPriority w:val="33"/>
    <w:semiHidden/>
    <w:rsid w:val="00374746"/>
    <w:rPr>
      <w:b/>
      <w:bCs/>
      <w:smallCaps/>
      <w:spacing w:val="5"/>
    </w:rPr>
  </w:style>
  <w:style w:type="numbering" w:styleId="111111">
    <w:name w:val="Outline List 2"/>
    <w:basedOn w:val="Eiluetteloa"/>
    <w:semiHidden/>
    <w:rsid w:val="00374746"/>
    <w:pPr>
      <w:numPr>
        <w:numId w:val="3"/>
      </w:numPr>
    </w:pPr>
  </w:style>
  <w:style w:type="numbering" w:styleId="1ai">
    <w:name w:val="Outline List 1"/>
    <w:basedOn w:val="Eiluetteloa"/>
    <w:semiHidden/>
    <w:rsid w:val="00374746"/>
    <w:pPr>
      <w:numPr>
        <w:numId w:val="4"/>
      </w:numPr>
    </w:pPr>
  </w:style>
  <w:style w:type="paragraph" w:styleId="Alaviitteenteksti">
    <w:name w:val="footnote text"/>
    <w:basedOn w:val="Normaali"/>
    <w:link w:val="AlaviitteentekstiChar"/>
    <w:semiHidden/>
    <w:rsid w:val="00374746"/>
  </w:style>
  <w:style w:type="character" w:customStyle="1" w:styleId="AlaviitteentekstiChar">
    <w:name w:val="Alaviitteen teksti Char"/>
    <w:link w:val="Alaviitteenteksti"/>
    <w:rsid w:val="00374746"/>
    <w:rPr>
      <w:lang w:eastAsia="en-US"/>
    </w:rPr>
  </w:style>
  <w:style w:type="character" w:styleId="Alaviitteenviite">
    <w:name w:val="footnote reference"/>
    <w:semiHidden/>
    <w:rsid w:val="00374746"/>
    <w:rPr>
      <w:vertAlign w:val="superscript"/>
    </w:rPr>
  </w:style>
  <w:style w:type="paragraph" w:styleId="Allekirjoitus">
    <w:name w:val="Signature"/>
    <w:basedOn w:val="Normaali"/>
    <w:link w:val="AllekirjoitusChar"/>
    <w:semiHidden/>
    <w:rsid w:val="00374746"/>
    <w:pPr>
      <w:ind w:left="4252"/>
    </w:pPr>
  </w:style>
  <w:style w:type="character" w:customStyle="1" w:styleId="AllekirjoitusChar">
    <w:name w:val="Allekirjoitus Char"/>
    <w:link w:val="Allekirjoitus"/>
    <w:rsid w:val="00374746"/>
    <w:rPr>
      <w:lang w:eastAsia="en-US"/>
    </w:rPr>
  </w:style>
  <w:style w:type="character" w:styleId="AvattuHyperlinkki">
    <w:name w:val="FollowedHyperlink"/>
    <w:semiHidden/>
    <w:rsid w:val="00374746"/>
    <w:rPr>
      <w:color w:val="800080"/>
      <w:u w:val="single"/>
    </w:rPr>
  </w:style>
  <w:style w:type="paragraph" w:styleId="Hakemisto1">
    <w:name w:val="index 1"/>
    <w:basedOn w:val="Normaali"/>
    <w:next w:val="Normaali"/>
    <w:autoRedefine/>
    <w:semiHidden/>
    <w:rsid w:val="00374746"/>
    <w:pPr>
      <w:ind w:left="200" w:hanging="200"/>
    </w:pPr>
  </w:style>
  <w:style w:type="paragraph" w:styleId="Hakemisto2">
    <w:name w:val="index 2"/>
    <w:basedOn w:val="Normaali"/>
    <w:next w:val="Normaali"/>
    <w:autoRedefine/>
    <w:semiHidden/>
    <w:rsid w:val="00374746"/>
    <w:pPr>
      <w:ind w:left="400" w:hanging="200"/>
    </w:pPr>
  </w:style>
  <w:style w:type="paragraph" w:styleId="Hakemisto3">
    <w:name w:val="index 3"/>
    <w:basedOn w:val="Normaali"/>
    <w:next w:val="Normaali"/>
    <w:autoRedefine/>
    <w:semiHidden/>
    <w:rsid w:val="00374746"/>
    <w:pPr>
      <w:ind w:left="600" w:hanging="200"/>
    </w:pPr>
  </w:style>
  <w:style w:type="paragraph" w:styleId="Hakemisto4">
    <w:name w:val="index 4"/>
    <w:basedOn w:val="Normaali"/>
    <w:next w:val="Normaali"/>
    <w:autoRedefine/>
    <w:semiHidden/>
    <w:rsid w:val="00374746"/>
    <w:pPr>
      <w:ind w:left="800" w:hanging="200"/>
    </w:pPr>
  </w:style>
  <w:style w:type="paragraph" w:styleId="Hakemisto5">
    <w:name w:val="index 5"/>
    <w:basedOn w:val="Normaali"/>
    <w:next w:val="Normaali"/>
    <w:autoRedefine/>
    <w:semiHidden/>
    <w:rsid w:val="00374746"/>
    <w:pPr>
      <w:ind w:left="1000" w:hanging="200"/>
    </w:pPr>
  </w:style>
  <w:style w:type="paragraph" w:styleId="Hakemisto6">
    <w:name w:val="index 6"/>
    <w:basedOn w:val="Normaali"/>
    <w:next w:val="Normaali"/>
    <w:autoRedefine/>
    <w:semiHidden/>
    <w:rsid w:val="00374746"/>
    <w:pPr>
      <w:ind w:left="1200" w:hanging="200"/>
    </w:pPr>
  </w:style>
  <w:style w:type="paragraph" w:styleId="Hakemisto7">
    <w:name w:val="index 7"/>
    <w:basedOn w:val="Normaali"/>
    <w:next w:val="Normaali"/>
    <w:autoRedefine/>
    <w:semiHidden/>
    <w:rsid w:val="00374746"/>
    <w:pPr>
      <w:ind w:left="1400" w:hanging="200"/>
    </w:pPr>
  </w:style>
  <w:style w:type="paragraph" w:styleId="Hakemisto8">
    <w:name w:val="index 8"/>
    <w:basedOn w:val="Normaali"/>
    <w:next w:val="Normaali"/>
    <w:autoRedefine/>
    <w:semiHidden/>
    <w:rsid w:val="00374746"/>
    <w:pPr>
      <w:ind w:left="1600" w:hanging="200"/>
    </w:pPr>
  </w:style>
  <w:style w:type="paragraph" w:styleId="Hakemisto9">
    <w:name w:val="index 9"/>
    <w:basedOn w:val="Normaali"/>
    <w:next w:val="Normaali"/>
    <w:autoRedefine/>
    <w:semiHidden/>
    <w:rsid w:val="00374746"/>
    <w:pPr>
      <w:ind w:left="1800" w:hanging="200"/>
    </w:pPr>
  </w:style>
  <w:style w:type="paragraph" w:styleId="Hakemistonotsikko">
    <w:name w:val="index heading"/>
    <w:basedOn w:val="Normaali"/>
    <w:next w:val="Hakemisto1"/>
    <w:semiHidden/>
    <w:rsid w:val="00374746"/>
    <w:rPr>
      <w:rFonts w:ascii="Cambria" w:hAnsi="Cambria"/>
      <w:b/>
      <w:bCs/>
    </w:rPr>
  </w:style>
  <w:style w:type="character" w:styleId="HTML-akronyymi">
    <w:name w:val="HTML Acronym"/>
    <w:basedOn w:val="Kappaleenoletusfontti"/>
    <w:semiHidden/>
    <w:rsid w:val="00374746"/>
  </w:style>
  <w:style w:type="paragraph" w:styleId="HTML-esimuotoiltu">
    <w:name w:val="HTML Preformatted"/>
    <w:basedOn w:val="Normaali"/>
    <w:link w:val="HTML-esimuotoiltuChar"/>
    <w:semiHidden/>
    <w:rsid w:val="00374746"/>
    <w:rPr>
      <w:rFonts w:ascii="Courier New" w:hAnsi="Courier New" w:cs="Courier New"/>
    </w:rPr>
  </w:style>
  <w:style w:type="character" w:customStyle="1" w:styleId="HTML-esimuotoiltuChar">
    <w:name w:val="HTML-esimuotoiltu Char"/>
    <w:link w:val="HTML-esimuotoiltu"/>
    <w:rsid w:val="00374746"/>
    <w:rPr>
      <w:rFonts w:ascii="Courier New" w:hAnsi="Courier New" w:cs="Courier New"/>
      <w:lang w:eastAsia="en-US"/>
    </w:rPr>
  </w:style>
  <w:style w:type="character" w:styleId="HTML-kirjoituskone">
    <w:name w:val="HTML Typewriter"/>
    <w:semiHidden/>
    <w:rsid w:val="00374746"/>
    <w:rPr>
      <w:rFonts w:ascii="Courier New" w:hAnsi="Courier New" w:cs="Courier New"/>
      <w:sz w:val="20"/>
      <w:szCs w:val="20"/>
    </w:rPr>
  </w:style>
  <w:style w:type="character" w:styleId="HTML-koodi">
    <w:name w:val="HTML Code"/>
    <w:semiHidden/>
    <w:rsid w:val="00374746"/>
    <w:rPr>
      <w:rFonts w:ascii="Courier New" w:hAnsi="Courier New" w:cs="Courier New"/>
      <w:sz w:val="20"/>
      <w:szCs w:val="20"/>
    </w:rPr>
  </w:style>
  <w:style w:type="character" w:styleId="HTML-lainaus">
    <w:name w:val="HTML Cite"/>
    <w:semiHidden/>
    <w:rsid w:val="00374746"/>
    <w:rPr>
      <w:i/>
      <w:iCs/>
    </w:rPr>
  </w:style>
  <w:style w:type="character" w:styleId="HTML-malli">
    <w:name w:val="HTML Sample"/>
    <w:semiHidden/>
    <w:rsid w:val="00374746"/>
    <w:rPr>
      <w:rFonts w:ascii="Courier New" w:hAnsi="Courier New" w:cs="Courier New"/>
    </w:rPr>
  </w:style>
  <w:style w:type="character" w:styleId="HTML-muuttuja">
    <w:name w:val="HTML Variable"/>
    <w:semiHidden/>
    <w:rsid w:val="00374746"/>
    <w:rPr>
      <w:i/>
      <w:iCs/>
    </w:rPr>
  </w:style>
  <w:style w:type="character" w:styleId="HTML-mrittely">
    <w:name w:val="HTML Definition"/>
    <w:semiHidden/>
    <w:rsid w:val="00374746"/>
    <w:rPr>
      <w:i/>
      <w:iCs/>
    </w:rPr>
  </w:style>
  <w:style w:type="character" w:styleId="HTML-nppimist">
    <w:name w:val="HTML Keyboard"/>
    <w:semiHidden/>
    <w:rsid w:val="00374746"/>
    <w:rPr>
      <w:rFonts w:ascii="Courier New" w:hAnsi="Courier New" w:cs="Courier New"/>
      <w:sz w:val="20"/>
      <w:szCs w:val="20"/>
    </w:rPr>
  </w:style>
  <w:style w:type="paragraph" w:styleId="HTML-osoite">
    <w:name w:val="HTML Address"/>
    <w:basedOn w:val="Normaali"/>
    <w:link w:val="HTML-osoiteChar"/>
    <w:semiHidden/>
    <w:rsid w:val="00374746"/>
    <w:rPr>
      <w:i/>
      <w:iCs/>
    </w:rPr>
  </w:style>
  <w:style w:type="character" w:customStyle="1" w:styleId="HTML-osoiteChar">
    <w:name w:val="HTML-osoite Char"/>
    <w:link w:val="HTML-osoite"/>
    <w:rsid w:val="00374746"/>
    <w:rPr>
      <w:i/>
      <w:iCs/>
      <w:lang w:eastAsia="en-US"/>
    </w:rPr>
  </w:style>
  <w:style w:type="paragraph" w:styleId="Huomautuksenotsikko">
    <w:name w:val="Note Heading"/>
    <w:basedOn w:val="Normaali"/>
    <w:next w:val="Normaali"/>
    <w:link w:val="HuomautuksenotsikkoChar"/>
    <w:semiHidden/>
    <w:rsid w:val="00374746"/>
  </w:style>
  <w:style w:type="character" w:customStyle="1" w:styleId="HuomautuksenotsikkoChar">
    <w:name w:val="Huomautuksen otsikko Char"/>
    <w:link w:val="Huomautuksenotsikko"/>
    <w:rsid w:val="00374746"/>
    <w:rPr>
      <w:lang w:eastAsia="en-US"/>
    </w:rPr>
  </w:style>
  <w:style w:type="paragraph" w:styleId="Jatkoluettelo">
    <w:name w:val="List Continue"/>
    <w:basedOn w:val="Normaali"/>
    <w:semiHidden/>
    <w:rsid w:val="00374746"/>
    <w:pPr>
      <w:spacing w:after="120"/>
      <w:ind w:left="283"/>
      <w:contextualSpacing/>
    </w:pPr>
  </w:style>
  <w:style w:type="paragraph" w:styleId="Jatkoluettelo2">
    <w:name w:val="List Continue 2"/>
    <w:basedOn w:val="Normaali"/>
    <w:semiHidden/>
    <w:rsid w:val="00374746"/>
    <w:pPr>
      <w:spacing w:after="120"/>
      <w:ind w:left="566"/>
      <w:contextualSpacing/>
    </w:pPr>
  </w:style>
  <w:style w:type="paragraph" w:styleId="Jatkoluettelo3">
    <w:name w:val="List Continue 3"/>
    <w:basedOn w:val="Normaali"/>
    <w:semiHidden/>
    <w:rsid w:val="00374746"/>
    <w:pPr>
      <w:spacing w:after="120"/>
      <w:ind w:left="849"/>
      <w:contextualSpacing/>
    </w:pPr>
  </w:style>
  <w:style w:type="paragraph" w:styleId="Jatkoluettelo4">
    <w:name w:val="List Continue 4"/>
    <w:basedOn w:val="Normaali"/>
    <w:semiHidden/>
    <w:rsid w:val="00374746"/>
    <w:pPr>
      <w:spacing w:after="120"/>
      <w:ind w:left="1132"/>
      <w:contextualSpacing/>
    </w:pPr>
  </w:style>
  <w:style w:type="paragraph" w:styleId="Jatkoluettelo5">
    <w:name w:val="List Continue 5"/>
    <w:basedOn w:val="Normaali"/>
    <w:semiHidden/>
    <w:rsid w:val="00374746"/>
    <w:pPr>
      <w:spacing w:after="120"/>
      <w:ind w:left="1415"/>
      <w:contextualSpacing/>
    </w:pPr>
  </w:style>
  <w:style w:type="paragraph" w:styleId="Kirjekuorenosoite">
    <w:name w:val="envelope address"/>
    <w:basedOn w:val="Normaali"/>
    <w:semiHidden/>
    <w:rsid w:val="00374746"/>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374746"/>
    <w:rPr>
      <w:rFonts w:ascii="Cambria" w:hAnsi="Cambria"/>
    </w:rPr>
  </w:style>
  <w:style w:type="paragraph" w:styleId="Kommentinteksti">
    <w:name w:val="annotation text"/>
    <w:basedOn w:val="Normaali"/>
    <w:link w:val="KommentintekstiChar"/>
    <w:semiHidden/>
    <w:rsid w:val="00374746"/>
  </w:style>
  <w:style w:type="character" w:customStyle="1" w:styleId="KommentintekstiChar">
    <w:name w:val="Kommentin teksti Char"/>
    <w:link w:val="Kommentinteksti"/>
    <w:rsid w:val="00374746"/>
    <w:rPr>
      <w:lang w:eastAsia="en-US"/>
    </w:rPr>
  </w:style>
  <w:style w:type="paragraph" w:styleId="Kommentinotsikko">
    <w:name w:val="annotation subject"/>
    <w:basedOn w:val="Kommentinteksti"/>
    <w:next w:val="Kommentinteksti"/>
    <w:link w:val="KommentinotsikkoChar"/>
    <w:semiHidden/>
    <w:rsid w:val="00374746"/>
    <w:rPr>
      <w:b/>
      <w:bCs/>
    </w:rPr>
  </w:style>
  <w:style w:type="character" w:customStyle="1" w:styleId="KommentinotsikkoChar">
    <w:name w:val="Kommentin otsikko Char"/>
    <w:link w:val="Kommentinotsikko"/>
    <w:rsid w:val="00374746"/>
    <w:rPr>
      <w:b/>
      <w:bCs/>
      <w:lang w:eastAsia="en-US"/>
    </w:rPr>
  </w:style>
  <w:style w:type="character" w:styleId="Kommentinviite">
    <w:name w:val="annotation reference"/>
    <w:semiHidden/>
    <w:rsid w:val="00374746"/>
    <w:rPr>
      <w:sz w:val="16"/>
      <w:szCs w:val="16"/>
    </w:rPr>
  </w:style>
  <w:style w:type="paragraph" w:customStyle="1" w:styleId="Kuvanotsikko">
    <w:name w:val="Kuvan otsikko"/>
    <w:basedOn w:val="Normaali"/>
    <w:next w:val="Normaali"/>
    <w:semiHidden/>
    <w:unhideWhenUsed/>
    <w:qFormat/>
    <w:rsid w:val="00374746"/>
    <w:rPr>
      <w:b/>
      <w:bCs/>
    </w:rPr>
  </w:style>
  <w:style w:type="paragraph" w:styleId="Kuvaotsikkoluettelo">
    <w:name w:val="table of figures"/>
    <w:basedOn w:val="Normaali"/>
    <w:next w:val="Normaali"/>
    <w:semiHidden/>
    <w:rsid w:val="00374746"/>
  </w:style>
  <w:style w:type="paragraph" w:styleId="Leipteksti">
    <w:name w:val="Body Text"/>
    <w:basedOn w:val="Normaali"/>
    <w:link w:val="LeiptekstiChar"/>
    <w:semiHidden/>
    <w:rsid w:val="00374746"/>
    <w:pPr>
      <w:spacing w:after="120"/>
    </w:pPr>
  </w:style>
  <w:style w:type="character" w:customStyle="1" w:styleId="LeiptekstiChar">
    <w:name w:val="Leipäteksti Char"/>
    <w:link w:val="Leipteksti"/>
    <w:rsid w:val="00374746"/>
    <w:rPr>
      <w:lang w:eastAsia="en-US"/>
    </w:rPr>
  </w:style>
  <w:style w:type="paragraph" w:styleId="Leipteksti2">
    <w:name w:val="Body Text 2"/>
    <w:basedOn w:val="Normaali"/>
    <w:link w:val="Leipteksti2Char"/>
    <w:semiHidden/>
    <w:rsid w:val="00374746"/>
    <w:pPr>
      <w:spacing w:after="120" w:line="480" w:lineRule="auto"/>
    </w:pPr>
  </w:style>
  <w:style w:type="character" w:customStyle="1" w:styleId="Leipteksti2Char">
    <w:name w:val="Leipäteksti 2 Char"/>
    <w:link w:val="Leipteksti2"/>
    <w:rsid w:val="00374746"/>
    <w:rPr>
      <w:lang w:eastAsia="en-US"/>
    </w:rPr>
  </w:style>
  <w:style w:type="paragraph" w:styleId="Leipteksti3">
    <w:name w:val="Body Text 3"/>
    <w:basedOn w:val="Normaali"/>
    <w:link w:val="Leipteksti3Char"/>
    <w:semiHidden/>
    <w:rsid w:val="00374746"/>
    <w:pPr>
      <w:spacing w:after="120"/>
    </w:pPr>
    <w:rPr>
      <w:sz w:val="16"/>
      <w:szCs w:val="16"/>
    </w:rPr>
  </w:style>
  <w:style w:type="character" w:customStyle="1" w:styleId="Leipteksti3Char">
    <w:name w:val="Leipäteksti 3 Char"/>
    <w:link w:val="Leipteksti3"/>
    <w:rsid w:val="00374746"/>
    <w:rPr>
      <w:sz w:val="16"/>
      <w:szCs w:val="16"/>
      <w:lang w:eastAsia="en-US"/>
    </w:rPr>
  </w:style>
  <w:style w:type="paragraph" w:styleId="Leiptekstin1rivinsisennys">
    <w:name w:val="Body Text First Indent"/>
    <w:basedOn w:val="Leipteksti"/>
    <w:link w:val="Leiptekstin1rivinsisennysChar"/>
    <w:semiHidden/>
    <w:rsid w:val="00374746"/>
    <w:pPr>
      <w:ind w:firstLine="210"/>
    </w:pPr>
  </w:style>
  <w:style w:type="character" w:customStyle="1" w:styleId="Leiptekstin1rivinsisennysChar">
    <w:name w:val="Leipätekstin 1. rivin sisennys Char"/>
    <w:basedOn w:val="LeiptekstiChar"/>
    <w:link w:val="Leiptekstin1rivinsisennys"/>
    <w:rsid w:val="00374746"/>
    <w:rPr>
      <w:lang w:eastAsia="en-US"/>
    </w:rPr>
  </w:style>
  <w:style w:type="paragraph" w:styleId="Sisennettyleipteksti">
    <w:name w:val="Body Text Indent"/>
    <w:basedOn w:val="Normaali"/>
    <w:link w:val="SisennettyleiptekstiChar"/>
    <w:semiHidden/>
    <w:rsid w:val="00374746"/>
    <w:pPr>
      <w:spacing w:after="120"/>
      <w:ind w:left="283"/>
    </w:pPr>
  </w:style>
  <w:style w:type="character" w:customStyle="1" w:styleId="SisennettyleiptekstiChar">
    <w:name w:val="Sisennetty leipäteksti Char"/>
    <w:link w:val="Sisennettyleipteksti"/>
    <w:rsid w:val="00374746"/>
    <w:rPr>
      <w:lang w:eastAsia="en-US"/>
    </w:rPr>
  </w:style>
  <w:style w:type="paragraph" w:styleId="Leiptekstin1rivinsisennys2">
    <w:name w:val="Body Text First Indent 2"/>
    <w:basedOn w:val="Sisennettyleipteksti"/>
    <w:link w:val="Leiptekstin1rivinsisennys2Char"/>
    <w:semiHidden/>
    <w:rsid w:val="00374746"/>
    <w:pPr>
      <w:ind w:firstLine="210"/>
    </w:pPr>
  </w:style>
  <w:style w:type="character" w:customStyle="1" w:styleId="Leiptekstin1rivinsisennys2Char">
    <w:name w:val="Leipätekstin 1. rivin sisennys 2 Char"/>
    <w:basedOn w:val="SisennettyleiptekstiChar"/>
    <w:link w:val="Leiptekstin1rivinsisennys2"/>
    <w:rsid w:val="00374746"/>
    <w:rPr>
      <w:lang w:eastAsia="en-US"/>
    </w:rPr>
  </w:style>
  <w:style w:type="paragraph" w:styleId="Lohkoteksti">
    <w:name w:val="Block Text"/>
    <w:basedOn w:val="Normaali"/>
    <w:semiHidden/>
    <w:rsid w:val="00374746"/>
    <w:pPr>
      <w:spacing w:after="120"/>
      <w:ind w:left="1440" w:right="1440"/>
    </w:pPr>
  </w:style>
  <w:style w:type="paragraph" w:styleId="Lopetus">
    <w:name w:val="Closing"/>
    <w:basedOn w:val="Normaali"/>
    <w:link w:val="LopetusChar"/>
    <w:semiHidden/>
    <w:rsid w:val="00374746"/>
    <w:pPr>
      <w:ind w:left="4252"/>
    </w:pPr>
  </w:style>
  <w:style w:type="character" w:customStyle="1" w:styleId="LopetusChar">
    <w:name w:val="Lopetus Char"/>
    <w:link w:val="Lopetus"/>
    <w:rsid w:val="00374746"/>
    <w:rPr>
      <w:lang w:eastAsia="en-US"/>
    </w:rPr>
  </w:style>
  <w:style w:type="paragraph" w:styleId="Loppuviitteenteksti">
    <w:name w:val="endnote text"/>
    <w:basedOn w:val="Normaali"/>
    <w:link w:val="LoppuviitteentekstiChar"/>
    <w:semiHidden/>
    <w:rsid w:val="00374746"/>
  </w:style>
  <w:style w:type="character" w:customStyle="1" w:styleId="LoppuviitteentekstiChar">
    <w:name w:val="Loppuviitteen teksti Char"/>
    <w:link w:val="Loppuviitteenteksti"/>
    <w:rsid w:val="00374746"/>
    <w:rPr>
      <w:lang w:eastAsia="en-US"/>
    </w:rPr>
  </w:style>
  <w:style w:type="character" w:styleId="Loppuviitteenviite">
    <w:name w:val="endnote reference"/>
    <w:semiHidden/>
    <w:rsid w:val="00374746"/>
    <w:rPr>
      <w:vertAlign w:val="superscript"/>
    </w:rPr>
  </w:style>
  <w:style w:type="paragraph" w:styleId="Luettelo">
    <w:name w:val="List"/>
    <w:basedOn w:val="Normaali"/>
    <w:semiHidden/>
    <w:rsid w:val="00374746"/>
    <w:pPr>
      <w:ind w:left="283" w:hanging="283"/>
      <w:contextualSpacing/>
    </w:pPr>
  </w:style>
  <w:style w:type="paragraph" w:styleId="Luettelo2">
    <w:name w:val="List 2"/>
    <w:basedOn w:val="Normaali"/>
    <w:semiHidden/>
    <w:rsid w:val="00374746"/>
    <w:pPr>
      <w:ind w:left="566" w:hanging="283"/>
      <w:contextualSpacing/>
    </w:pPr>
  </w:style>
  <w:style w:type="paragraph" w:styleId="Luettelo3">
    <w:name w:val="List 3"/>
    <w:basedOn w:val="Normaali"/>
    <w:semiHidden/>
    <w:rsid w:val="00374746"/>
    <w:pPr>
      <w:ind w:left="849" w:hanging="283"/>
      <w:contextualSpacing/>
    </w:pPr>
  </w:style>
  <w:style w:type="paragraph" w:styleId="Luettelo4">
    <w:name w:val="List 4"/>
    <w:basedOn w:val="Normaali"/>
    <w:semiHidden/>
    <w:rsid w:val="00374746"/>
    <w:pPr>
      <w:ind w:left="1132" w:hanging="283"/>
      <w:contextualSpacing/>
    </w:pPr>
  </w:style>
  <w:style w:type="paragraph" w:styleId="Luettelo5">
    <w:name w:val="List 5"/>
    <w:basedOn w:val="Normaali"/>
    <w:semiHidden/>
    <w:rsid w:val="00374746"/>
    <w:pPr>
      <w:ind w:left="1415" w:hanging="283"/>
      <w:contextualSpacing/>
    </w:pPr>
  </w:style>
  <w:style w:type="paragraph" w:styleId="Lhdeluettelo">
    <w:name w:val="Bibliography"/>
    <w:basedOn w:val="Normaali"/>
    <w:next w:val="Normaali"/>
    <w:uiPriority w:val="37"/>
    <w:semiHidden/>
    <w:unhideWhenUsed/>
    <w:rsid w:val="00374746"/>
  </w:style>
  <w:style w:type="paragraph" w:styleId="Lhdeluettelonotsikko">
    <w:name w:val="toa heading"/>
    <w:basedOn w:val="Normaali"/>
    <w:next w:val="Normaali"/>
    <w:semiHidden/>
    <w:rsid w:val="00374746"/>
    <w:pPr>
      <w:spacing w:before="120"/>
    </w:pPr>
    <w:rPr>
      <w:rFonts w:ascii="Cambria" w:hAnsi="Cambria"/>
      <w:b/>
      <w:bCs/>
      <w:sz w:val="24"/>
      <w:szCs w:val="24"/>
    </w:rPr>
  </w:style>
  <w:style w:type="paragraph" w:styleId="Lhdeviiteluettelo">
    <w:name w:val="table of authorities"/>
    <w:basedOn w:val="Normaali"/>
    <w:next w:val="Normaali"/>
    <w:semiHidden/>
    <w:rsid w:val="00374746"/>
    <w:pPr>
      <w:ind w:left="200" w:hanging="200"/>
    </w:pPr>
  </w:style>
  <w:style w:type="paragraph" w:styleId="Makroteksti">
    <w:name w:val="macro"/>
    <w:link w:val="MakrotekstiChar"/>
    <w:semiHidden/>
    <w:rsid w:val="0037474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374746"/>
    <w:rPr>
      <w:rFonts w:ascii="Courier New" w:hAnsi="Courier New" w:cs="Courier New"/>
      <w:lang w:val="fi-FI" w:eastAsia="en-US" w:bidi="ar-SA"/>
    </w:rPr>
  </w:style>
  <w:style w:type="paragraph" w:styleId="Merkittyluettelo">
    <w:name w:val="List Bullet"/>
    <w:basedOn w:val="Normaali"/>
    <w:semiHidden/>
    <w:rsid w:val="00374746"/>
    <w:pPr>
      <w:numPr>
        <w:numId w:val="5"/>
      </w:numPr>
      <w:contextualSpacing/>
    </w:pPr>
  </w:style>
  <w:style w:type="paragraph" w:styleId="Merkittyluettelo2">
    <w:name w:val="List Bullet 2"/>
    <w:basedOn w:val="Normaali"/>
    <w:semiHidden/>
    <w:rsid w:val="00374746"/>
    <w:pPr>
      <w:numPr>
        <w:numId w:val="6"/>
      </w:numPr>
      <w:contextualSpacing/>
    </w:pPr>
  </w:style>
  <w:style w:type="paragraph" w:styleId="Merkittyluettelo3">
    <w:name w:val="List Bullet 3"/>
    <w:basedOn w:val="Normaali"/>
    <w:semiHidden/>
    <w:rsid w:val="00374746"/>
    <w:pPr>
      <w:numPr>
        <w:numId w:val="7"/>
      </w:numPr>
      <w:contextualSpacing/>
    </w:pPr>
  </w:style>
  <w:style w:type="paragraph" w:styleId="Merkittyluettelo4">
    <w:name w:val="List Bullet 4"/>
    <w:basedOn w:val="Normaali"/>
    <w:semiHidden/>
    <w:rsid w:val="00374746"/>
    <w:pPr>
      <w:numPr>
        <w:numId w:val="8"/>
      </w:numPr>
      <w:contextualSpacing/>
    </w:pPr>
  </w:style>
  <w:style w:type="paragraph" w:styleId="Merkittyluettelo5">
    <w:name w:val="List Bullet 5"/>
    <w:basedOn w:val="Normaali"/>
    <w:semiHidden/>
    <w:rsid w:val="00374746"/>
    <w:pPr>
      <w:numPr>
        <w:numId w:val="9"/>
      </w:numPr>
      <w:contextualSpacing/>
    </w:pPr>
  </w:style>
  <w:style w:type="table" w:customStyle="1" w:styleId="Normaaliluettelo16">
    <w:name w:val="Normaali luettelo 16"/>
    <w:basedOn w:val="Normaalitaulukko"/>
    <w:uiPriority w:val="65"/>
    <w:semiHidden/>
    <w:rsid w:val="0037474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6">
    <w:name w:val="Normaali luettelo 1 - korostus 16"/>
    <w:basedOn w:val="Normaalitaulukko"/>
    <w:uiPriority w:val="65"/>
    <w:semiHidden/>
    <w:rsid w:val="00374746"/>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374746"/>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374746"/>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374746"/>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374746"/>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374746"/>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Normaaliluettelo26">
    <w:name w:val="Normaali luettelo 26"/>
    <w:basedOn w:val="Normaalitaulukko"/>
    <w:uiPriority w:val="66"/>
    <w:semiHidden/>
    <w:rsid w:val="0037474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37474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37474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37474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37474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37474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37474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Normaaliruudukko16">
    <w:name w:val="Normaali ruudukko 16"/>
    <w:basedOn w:val="Normaalitaulukko"/>
    <w:uiPriority w:val="67"/>
    <w:semiHidden/>
    <w:rsid w:val="0037474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37474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37474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37474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37474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37474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37474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Normaaliruudukko26">
    <w:name w:val="Normaali ruudukko 26"/>
    <w:basedOn w:val="Normaalitaulukko"/>
    <w:uiPriority w:val="68"/>
    <w:semiHidden/>
    <w:rsid w:val="0037474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37474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37474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37474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37474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37474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37474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Normaaliruudukko36">
    <w:name w:val="Normaali ruudukko 36"/>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3747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Normaalivarjostus16">
    <w:name w:val="Normaali varjostus 16"/>
    <w:basedOn w:val="Normaalitaulukko"/>
    <w:uiPriority w:val="63"/>
    <w:semiHidden/>
    <w:rsid w:val="0037474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6">
    <w:name w:val="Normaali varjostus 1 - korostus 16"/>
    <w:basedOn w:val="Normaalitaulukko"/>
    <w:uiPriority w:val="63"/>
    <w:semiHidden/>
    <w:rsid w:val="0037474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37474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37474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37474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37474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37474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Normaalivarjostus26">
    <w:name w:val="Normaali varjostus 26"/>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6">
    <w:name w:val="Normaali varjostus 2 - korostus 16"/>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3747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374746"/>
    <w:pPr>
      <w:numPr>
        <w:numId w:val="10"/>
      </w:numPr>
      <w:contextualSpacing/>
    </w:pPr>
  </w:style>
  <w:style w:type="paragraph" w:styleId="Numeroituluettelo2">
    <w:name w:val="List Number 2"/>
    <w:basedOn w:val="Normaali"/>
    <w:semiHidden/>
    <w:rsid w:val="00374746"/>
    <w:pPr>
      <w:numPr>
        <w:numId w:val="11"/>
      </w:numPr>
      <w:contextualSpacing/>
    </w:pPr>
  </w:style>
  <w:style w:type="paragraph" w:styleId="Numeroituluettelo3">
    <w:name w:val="List Number 3"/>
    <w:basedOn w:val="Normaali"/>
    <w:semiHidden/>
    <w:rsid w:val="00374746"/>
    <w:pPr>
      <w:numPr>
        <w:numId w:val="12"/>
      </w:numPr>
      <w:contextualSpacing/>
    </w:pPr>
  </w:style>
  <w:style w:type="paragraph" w:styleId="Numeroituluettelo4">
    <w:name w:val="List Number 4"/>
    <w:basedOn w:val="Normaali"/>
    <w:semiHidden/>
    <w:rsid w:val="00374746"/>
    <w:pPr>
      <w:numPr>
        <w:numId w:val="13"/>
      </w:numPr>
      <w:contextualSpacing/>
    </w:pPr>
  </w:style>
  <w:style w:type="paragraph" w:styleId="Numeroituluettelo5">
    <w:name w:val="List Number 5"/>
    <w:basedOn w:val="Normaali"/>
    <w:semiHidden/>
    <w:rsid w:val="00374746"/>
    <w:pPr>
      <w:numPr>
        <w:numId w:val="14"/>
      </w:numPr>
      <w:contextualSpacing/>
    </w:pPr>
  </w:style>
  <w:style w:type="character" w:styleId="Paikkamerkkiteksti">
    <w:name w:val="Placeholder Text"/>
    <w:uiPriority w:val="99"/>
    <w:semiHidden/>
    <w:rsid w:val="00374746"/>
    <w:rPr>
      <w:color w:val="808080"/>
    </w:rPr>
  </w:style>
  <w:style w:type="paragraph" w:styleId="Pivmr">
    <w:name w:val="Date"/>
    <w:basedOn w:val="Normaali"/>
    <w:next w:val="Normaali"/>
    <w:link w:val="PivmrChar"/>
    <w:semiHidden/>
    <w:rsid w:val="00374746"/>
  </w:style>
  <w:style w:type="character" w:customStyle="1" w:styleId="PivmrChar">
    <w:name w:val="Päivämäärä Char"/>
    <w:link w:val="Pivmr"/>
    <w:rsid w:val="00374746"/>
    <w:rPr>
      <w:lang w:eastAsia="en-US"/>
    </w:rPr>
  </w:style>
  <w:style w:type="character" w:styleId="Rivinumero">
    <w:name w:val="line number"/>
    <w:basedOn w:val="Kappaleenoletusfontti"/>
    <w:semiHidden/>
    <w:rsid w:val="00374746"/>
  </w:style>
  <w:style w:type="paragraph" w:styleId="Sisennettyleipteksti2">
    <w:name w:val="Body Text Indent 2"/>
    <w:basedOn w:val="Normaali"/>
    <w:link w:val="Sisennettyleipteksti2Char"/>
    <w:semiHidden/>
    <w:rsid w:val="00374746"/>
    <w:pPr>
      <w:spacing w:after="120" w:line="480" w:lineRule="auto"/>
      <w:ind w:left="283"/>
    </w:pPr>
  </w:style>
  <w:style w:type="character" w:customStyle="1" w:styleId="Sisennettyleipteksti2Char">
    <w:name w:val="Sisennetty leipäteksti 2 Char"/>
    <w:link w:val="Sisennettyleipteksti2"/>
    <w:rsid w:val="00374746"/>
    <w:rPr>
      <w:lang w:eastAsia="en-US"/>
    </w:rPr>
  </w:style>
  <w:style w:type="paragraph" w:styleId="Sisennettyleipteksti3">
    <w:name w:val="Body Text Indent 3"/>
    <w:basedOn w:val="Normaali"/>
    <w:link w:val="Sisennettyleipteksti3Char"/>
    <w:semiHidden/>
    <w:rsid w:val="00374746"/>
    <w:pPr>
      <w:spacing w:after="120"/>
      <w:ind w:left="283"/>
    </w:pPr>
    <w:rPr>
      <w:sz w:val="16"/>
      <w:szCs w:val="16"/>
    </w:rPr>
  </w:style>
  <w:style w:type="character" w:customStyle="1" w:styleId="Sisennettyleipteksti3Char">
    <w:name w:val="Sisennetty leipäteksti 3 Char"/>
    <w:link w:val="Sisennettyleipteksti3"/>
    <w:rsid w:val="00374746"/>
    <w:rPr>
      <w:sz w:val="16"/>
      <w:szCs w:val="16"/>
      <w:lang w:eastAsia="en-US"/>
    </w:rPr>
  </w:style>
  <w:style w:type="paragraph" w:styleId="Sisllysluettelonotsikko">
    <w:name w:val="TOC Heading"/>
    <w:basedOn w:val="Otsikko1"/>
    <w:next w:val="Normaali"/>
    <w:uiPriority w:val="39"/>
    <w:semiHidden/>
    <w:unhideWhenUsed/>
    <w:qFormat/>
    <w:rsid w:val="00374746"/>
    <w:pPr>
      <w:spacing w:after="60"/>
      <w:outlineLvl w:val="9"/>
    </w:pPr>
    <w:rPr>
      <w:rFonts w:ascii="Cambria" w:hAnsi="Cambria"/>
      <w:b/>
      <w:bCs/>
      <w:kern w:val="32"/>
      <w:szCs w:val="32"/>
    </w:rPr>
  </w:style>
  <w:style w:type="table" w:styleId="Taulukko3-ulottvaikutelma1">
    <w:name w:val="Table 3D effects 1"/>
    <w:basedOn w:val="Normaalitaulukko"/>
    <w:semiHidden/>
    <w:rsid w:val="0037474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37474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37474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37474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37474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37474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37474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37474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37474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37474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37474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37474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37474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37474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37474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37474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37474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37474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37474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3747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37474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37474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37474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37474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37474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37474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37474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37474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37474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37474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37474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37474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37474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374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37474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37474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37474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37474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37474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37474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37474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37474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37474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374746"/>
  </w:style>
  <w:style w:type="character" w:customStyle="1" w:styleId="TervehdysChar">
    <w:name w:val="Tervehdys Char"/>
    <w:link w:val="Tervehdys"/>
    <w:rsid w:val="00374746"/>
    <w:rPr>
      <w:lang w:eastAsia="en-US"/>
    </w:rPr>
  </w:style>
  <w:style w:type="table" w:customStyle="1" w:styleId="Tummaluettelo6">
    <w:name w:val="Tumma luettelo6"/>
    <w:basedOn w:val="Normaalitaulukko"/>
    <w:uiPriority w:val="70"/>
    <w:semiHidden/>
    <w:rsid w:val="0037474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3747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37474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37474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37474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37474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37474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Vaalealuettelo6">
    <w:name w:val="Vaalea luettelo6"/>
    <w:basedOn w:val="Normaalitaulukko"/>
    <w:uiPriority w:val="61"/>
    <w:semiHidden/>
    <w:rsid w:val="0037474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6">
    <w:name w:val="Vaalea luettelo - korostus 16"/>
    <w:basedOn w:val="Normaalitaulukko"/>
    <w:uiPriority w:val="61"/>
    <w:semiHidden/>
    <w:rsid w:val="0037474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37474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37474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37474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37474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37474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Vaalearuudukko6">
    <w:name w:val="Vaalea ruudukko6"/>
    <w:basedOn w:val="Normaalitaulukko"/>
    <w:uiPriority w:val="62"/>
    <w:semiHidden/>
    <w:rsid w:val="0037474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6">
    <w:name w:val="Vaalea ruudukko - korostus 16"/>
    <w:basedOn w:val="Normaalitaulukko"/>
    <w:uiPriority w:val="62"/>
    <w:semiHidden/>
    <w:rsid w:val="0037474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37474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37474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37474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37474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37474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Vaaleavarjostus6">
    <w:name w:val="Vaalea varjostus6"/>
    <w:basedOn w:val="Normaalitaulukko"/>
    <w:uiPriority w:val="60"/>
    <w:semiHidden/>
    <w:rsid w:val="0037474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6">
    <w:name w:val="Vaalea varjostus - korostus 16"/>
    <w:basedOn w:val="Normaalitaulukko"/>
    <w:uiPriority w:val="60"/>
    <w:semiHidden/>
    <w:rsid w:val="0037474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37474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37474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37474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37474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37474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374746"/>
    <w:rPr>
      <w:rFonts w:ascii="Courier New" w:hAnsi="Courier New" w:cs="Courier New"/>
    </w:rPr>
  </w:style>
  <w:style w:type="character" w:customStyle="1" w:styleId="VaintekstinChar">
    <w:name w:val="Vain tekstinä Char"/>
    <w:link w:val="Vaintekstin"/>
    <w:rsid w:val="00374746"/>
    <w:rPr>
      <w:rFonts w:ascii="Courier New" w:hAnsi="Courier New" w:cs="Courier New"/>
      <w:lang w:eastAsia="en-US"/>
    </w:rPr>
  </w:style>
  <w:style w:type="paragraph" w:styleId="Vakiosisennys">
    <w:name w:val="Normal Indent"/>
    <w:basedOn w:val="Normaali"/>
    <w:semiHidden/>
    <w:rsid w:val="00374746"/>
    <w:pPr>
      <w:ind w:left="1296"/>
    </w:pPr>
  </w:style>
  <w:style w:type="paragraph" w:styleId="Viestinallekirjoitus">
    <w:name w:val="E-mail Signature"/>
    <w:basedOn w:val="Normaali"/>
    <w:link w:val="ViestinallekirjoitusChar"/>
    <w:semiHidden/>
    <w:rsid w:val="00374746"/>
  </w:style>
  <w:style w:type="character" w:customStyle="1" w:styleId="ViestinallekirjoitusChar">
    <w:name w:val="Viestin allekirjoitus Char"/>
    <w:link w:val="Viestinallekirjoitus"/>
    <w:rsid w:val="00374746"/>
    <w:rPr>
      <w:lang w:eastAsia="en-US"/>
    </w:rPr>
  </w:style>
  <w:style w:type="paragraph" w:styleId="Viestinotsikko">
    <w:name w:val="Message Header"/>
    <w:basedOn w:val="Normaali"/>
    <w:link w:val="ViestinotsikkoChar"/>
    <w:semiHidden/>
    <w:rsid w:val="0037474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374746"/>
    <w:rPr>
      <w:rFonts w:ascii="Cambria" w:eastAsia="Times New Roman" w:hAnsi="Cambria" w:cs="Times New Roman"/>
      <w:sz w:val="24"/>
      <w:szCs w:val="24"/>
      <w:shd w:val="pct20" w:color="auto" w:fill="auto"/>
      <w:lang w:eastAsia="en-US"/>
    </w:rPr>
  </w:style>
  <w:style w:type="table" w:customStyle="1" w:styleId="Vriksluettelo6">
    <w:name w:val="Värikäs luettelo6"/>
    <w:basedOn w:val="Normaalitaulukko"/>
    <w:uiPriority w:val="72"/>
    <w:semiHidden/>
    <w:rsid w:val="0037474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37474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37474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37474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37474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37474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37474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Vriksruudukko6">
    <w:name w:val="Värikäs ruudukko6"/>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37474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Vriksvarjostus6">
    <w:name w:val="Värikäs varjostus6"/>
    <w:basedOn w:val="Normaalitaulukko"/>
    <w:uiPriority w:val="71"/>
    <w:semiHidden/>
    <w:rsid w:val="0037474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37474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37474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37474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37474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37474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37474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Normaaliluettelo15">
    <w:name w:val="Normaali luettelo 15"/>
    <w:basedOn w:val="Normaalitaulukko"/>
    <w:uiPriority w:val="65"/>
    <w:semiHidden/>
    <w:rsid w:val="003264E3"/>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5">
    <w:name w:val="Normaali luettelo 1 - korostus 15"/>
    <w:basedOn w:val="Normaalitaulukko"/>
    <w:uiPriority w:val="65"/>
    <w:semiHidden/>
    <w:rsid w:val="003264E3"/>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5">
    <w:name w:val="Normaali luettelo 25"/>
    <w:basedOn w:val="Normaalitaulukko"/>
    <w:uiPriority w:val="66"/>
    <w:semiHidden/>
    <w:rsid w:val="003264E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5">
    <w:name w:val="Normaali ruudukko 15"/>
    <w:basedOn w:val="Normaalitaulukko"/>
    <w:uiPriority w:val="67"/>
    <w:semiHidden/>
    <w:rsid w:val="003264E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5">
    <w:name w:val="Normaali ruudukko 25"/>
    <w:basedOn w:val="Normaalitaulukko"/>
    <w:uiPriority w:val="68"/>
    <w:semiHidden/>
    <w:rsid w:val="003264E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5">
    <w:name w:val="Normaali ruudukko 35"/>
    <w:basedOn w:val="Normaalitaulukko"/>
    <w:uiPriority w:val="69"/>
    <w:semiHidden/>
    <w:rsid w:val="003264E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5">
    <w:name w:val="Normaali varjostus 15"/>
    <w:basedOn w:val="Normaalitaulukko"/>
    <w:uiPriority w:val="63"/>
    <w:semiHidden/>
    <w:rsid w:val="003264E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5">
    <w:name w:val="Normaali varjostus 1 - korostus 15"/>
    <w:basedOn w:val="Normaalitaulukko"/>
    <w:uiPriority w:val="63"/>
    <w:semiHidden/>
    <w:rsid w:val="003264E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5">
    <w:name w:val="Normaali varjostus 25"/>
    <w:basedOn w:val="Normaalitaulukko"/>
    <w:uiPriority w:val="64"/>
    <w:semiHidden/>
    <w:rsid w:val="003264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5">
    <w:name w:val="Normaali varjostus 2 - korostus 15"/>
    <w:basedOn w:val="Normaalitaulukko"/>
    <w:uiPriority w:val="64"/>
    <w:semiHidden/>
    <w:rsid w:val="003264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5">
    <w:name w:val="Tumma luettelo5"/>
    <w:basedOn w:val="Normaalitaulukko"/>
    <w:uiPriority w:val="70"/>
    <w:semiHidden/>
    <w:rsid w:val="003264E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5">
    <w:name w:val="Vaalea luettelo5"/>
    <w:basedOn w:val="Normaalitaulukko"/>
    <w:uiPriority w:val="61"/>
    <w:semiHidden/>
    <w:rsid w:val="003264E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5">
    <w:name w:val="Vaalea luettelo - korostus 15"/>
    <w:basedOn w:val="Normaalitaulukko"/>
    <w:uiPriority w:val="61"/>
    <w:semiHidden/>
    <w:rsid w:val="003264E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5">
    <w:name w:val="Vaalea ruudukko5"/>
    <w:basedOn w:val="Normaalitaulukko"/>
    <w:uiPriority w:val="62"/>
    <w:semiHidden/>
    <w:rsid w:val="003264E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5">
    <w:name w:val="Vaalea ruudukko - korostus 15"/>
    <w:basedOn w:val="Normaalitaulukko"/>
    <w:uiPriority w:val="62"/>
    <w:semiHidden/>
    <w:rsid w:val="003264E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5">
    <w:name w:val="Vaalea varjostus5"/>
    <w:basedOn w:val="Normaalitaulukko"/>
    <w:uiPriority w:val="60"/>
    <w:semiHidden/>
    <w:rsid w:val="003264E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5">
    <w:name w:val="Vaalea varjostus - korostus 15"/>
    <w:basedOn w:val="Normaalitaulukko"/>
    <w:uiPriority w:val="60"/>
    <w:semiHidden/>
    <w:rsid w:val="003264E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5">
    <w:name w:val="Värikäs luettelo5"/>
    <w:basedOn w:val="Normaalitaulukko"/>
    <w:uiPriority w:val="72"/>
    <w:semiHidden/>
    <w:rsid w:val="003264E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5">
    <w:name w:val="Värikäs ruudukko5"/>
    <w:basedOn w:val="Normaalitaulukko"/>
    <w:uiPriority w:val="73"/>
    <w:semiHidden/>
    <w:rsid w:val="003264E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5">
    <w:name w:val="Värikäs varjostus5"/>
    <w:basedOn w:val="Normaalitaulukko"/>
    <w:uiPriority w:val="71"/>
    <w:semiHidden/>
    <w:rsid w:val="003264E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4">
    <w:name w:val="Normaali luettelo 14"/>
    <w:basedOn w:val="Normaalitaulukko"/>
    <w:uiPriority w:val="65"/>
    <w:semiHidden/>
    <w:rsid w:val="00BC075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4">
    <w:name w:val="Normaali luettelo 1 - korostus 14"/>
    <w:basedOn w:val="Normaalitaulukko"/>
    <w:uiPriority w:val="65"/>
    <w:semiHidden/>
    <w:rsid w:val="00BC075B"/>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4">
    <w:name w:val="Normaali luettelo 24"/>
    <w:basedOn w:val="Normaalitaulukko"/>
    <w:uiPriority w:val="66"/>
    <w:semiHidden/>
    <w:rsid w:val="00BC075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4">
    <w:name w:val="Normaali ruudukko 14"/>
    <w:basedOn w:val="Normaalitaulukko"/>
    <w:uiPriority w:val="67"/>
    <w:semiHidden/>
    <w:rsid w:val="00BC075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4">
    <w:name w:val="Normaali ruudukko 24"/>
    <w:basedOn w:val="Normaalitaulukko"/>
    <w:uiPriority w:val="68"/>
    <w:semiHidden/>
    <w:rsid w:val="00BC075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4">
    <w:name w:val="Normaali ruudukko 34"/>
    <w:basedOn w:val="Normaalitaulukko"/>
    <w:uiPriority w:val="69"/>
    <w:semiHidden/>
    <w:rsid w:val="00BC075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4">
    <w:name w:val="Normaali varjostus 14"/>
    <w:basedOn w:val="Normaalitaulukko"/>
    <w:uiPriority w:val="63"/>
    <w:semiHidden/>
    <w:rsid w:val="00BC075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4">
    <w:name w:val="Normaali varjostus 1 - korostus 14"/>
    <w:basedOn w:val="Normaalitaulukko"/>
    <w:uiPriority w:val="63"/>
    <w:semiHidden/>
    <w:rsid w:val="00BC075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4">
    <w:name w:val="Normaali varjostus 24"/>
    <w:basedOn w:val="Normaalitaulukko"/>
    <w:uiPriority w:val="64"/>
    <w:semiHidden/>
    <w:rsid w:val="00BC07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4">
    <w:name w:val="Normaali varjostus 2 - korostus 14"/>
    <w:basedOn w:val="Normaalitaulukko"/>
    <w:uiPriority w:val="64"/>
    <w:semiHidden/>
    <w:rsid w:val="00BC075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4">
    <w:name w:val="Tumma luettelo4"/>
    <w:basedOn w:val="Normaalitaulukko"/>
    <w:uiPriority w:val="70"/>
    <w:semiHidden/>
    <w:rsid w:val="00BC075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4">
    <w:name w:val="Vaalea luettelo4"/>
    <w:basedOn w:val="Normaalitaulukko"/>
    <w:uiPriority w:val="61"/>
    <w:semiHidden/>
    <w:rsid w:val="00BC075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4">
    <w:name w:val="Vaalea luettelo - korostus 14"/>
    <w:basedOn w:val="Normaalitaulukko"/>
    <w:uiPriority w:val="61"/>
    <w:semiHidden/>
    <w:rsid w:val="00BC075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4">
    <w:name w:val="Vaalea ruudukko4"/>
    <w:basedOn w:val="Normaalitaulukko"/>
    <w:uiPriority w:val="62"/>
    <w:semiHidden/>
    <w:rsid w:val="00BC075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4">
    <w:name w:val="Vaalea ruudukko - korostus 14"/>
    <w:basedOn w:val="Normaalitaulukko"/>
    <w:uiPriority w:val="62"/>
    <w:semiHidden/>
    <w:rsid w:val="00BC075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4">
    <w:name w:val="Vaalea varjostus4"/>
    <w:basedOn w:val="Normaalitaulukko"/>
    <w:uiPriority w:val="60"/>
    <w:semiHidden/>
    <w:rsid w:val="00BC075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4">
    <w:name w:val="Vaalea varjostus - korostus 14"/>
    <w:basedOn w:val="Normaalitaulukko"/>
    <w:uiPriority w:val="60"/>
    <w:semiHidden/>
    <w:rsid w:val="00BC075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4">
    <w:name w:val="Värikäs luettelo4"/>
    <w:basedOn w:val="Normaalitaulukko"/>
    <w:uiPriority w:val="72"/>
    <w:semiHidden/>
    <w:rsid w:val="00BC075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4">
    <w:name w:val="Värikäs ruudukko4"/>
    <w:basedOn w:val="Normaalitaulukko"/>
    <w:uiPriority w:val="73"/>
    <w:semiHidden/>
    <w:rsid w:val="00BC075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4">
    <w:name w:val="Värikäs varjostus4"/>
    <w:basedOn w:val="Normaalitaulukko"/>
    <w:uiPriority w:val="71"/>
    <w:semiHidden/>
    <w:rsid w:val="00BC075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3">
    <w:name w:val="Normaali luettelo 13"/>
    <w:basedOn w:val="Normaalitaulukko"/>
    <w:uiPriority w:val="65"/>
    <w:semiHidden/>
    <w:rsid w:val="004451D0"/>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3">
    <w:name w:val="Normaali luettelo 1 - korostus 13"/>
    <w:basedOn w:val="Normaalitaulukko"/>
    <w:uiPriority w:val="65"/>
    <w:semiHidden/>
    <w:rsid w:val="004451D0"/>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3">
    <w:name w:val="Normaali luettelo 23"/>
    <w:basedOn w:val="Normaalitaulukko"/>
    <w:uiPriority w:val="66"/>
    <w:semiHidden/>
    <w:rsid w:val="004451D0"/>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3">
    <w:name w:val="Normaali ruudukko 13"/>
    <w:basedOn w:val="Normaalitaulukko"/>
    <w:uiPriority w:val="67"/>
    <w:semiHidden/>
    <w:rsid w:val="004451D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3">
    <w:name w:val="Normaali ruudukko 23"/>
    <w:basedOn w:val="Normaalitaulukko"/>
    <w:uiPriority w:val="68"/>
    <w:semiHidden/>
    <w:rsid w:val="004451D0"/>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3">
    <w:name w:val="Normaali ruudukko 33"/>
    <w:basedOn w:val="Normaalitaulukko"/>
    <w:uiPriority w:val="69"/>
    <w:semiHidden/>
    <w:rsid w:val="004451D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3">
    <w:name w:val="Normaali varjostus 13"/>
    <w:basedOn w:val="Normaalitaulukko"/>
    <w:uiPriority w:val="63"/>
    <w:semiHidden/>
    <w:rsid w:val="004451D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3">
    <w:name w:val="Normaali varjostus 1 - korostus 13"/>
    <w:basedOn w:val="Normaalitaulukko"/>
    <w:uiPriority w:val="63"/>
    <w:semiHidden/>
    <w:rsid w:val="004451D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3">
    <w:name w:val="Normaali varjostus 23"/>
    <w:basedOn w:val="Normaalitaulukko"/>
    <w:uiPriority w:val="64"/>
    <w:semiHidden/>
    <w:rsid w:val="004451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3">
    <w:name w:val="Normaali varjostus 2 - korostus 13"/>
    <w:basedOn w:val="Normaalitaulukko"/>
    <w:uiPriority w:val="64"/>
    <w:semiHidden/>
    <w:rsid w:val="004451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3">
    <w:name w:val="Tumma luettelo3"/>
    <w:basedOn w:val="Normaalitaulukko"/>
    <w:uiPriority w:val="70"/>
    <w:semiHidden/>
    <w:rsid w:val="004451D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3">
    <w:name w:val="Vaalea luettelo3"/>
    <w:basedOn w:val="Normaalitaulukko"/>
    <w:uiPriority w:val="61"/>
    <w:semiHidden/>
    <w:rsid w:val="004451D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3">
    <w:name w:val="Vaalea luettelo - korostus 13"/>
    <w:basedOn w:val="Normaalitaulukko"/>
    <w:uiPriority w:val="61"/>
    <w:semiHidden/>
    <w:rsid w:val="004451D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3">
    <w:name w:val="Vaalea ruudukko3"/>
    <w:basedOn w:val="Normaalitaulukko"/>
    <w:uiPriority w:val="62"/>
    <w:semiHidden/>
    <w:rsid w:val="004451D0"/>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3">
    <w:name w:val="Vaalea ruudukko - korostus 13"/>
    <w:basedOn w:val="Normaalitaulukko"/>
    <w:uiPriority w:val="62"/>
    <w:semiHidden/>
    <w:rsid w:val="004451D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3">
    <w:name w:val="Vaalea varjostus3"/>
    <w:basedOn w:val="Normaalitaulukko"/>
    <w:uiPriority w:val="60"/>
    <w:semiHidden/>
    <w:rsid w:val="004451D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3">
    <w:name w:val="Vaalea varjostus - korostus 13"/>
    <w:basedOn w:val="Normaalitaulukko"/>
    <w:uiPriority w:val="60"/>
    <w:semiHidden/>
    <w:rsid w:val="004451D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3">
    <w:name w:val="Värikäs luettelo3"/>
    <w:basedOn w:val="Normaalitaulukko"/>
    <w:uiPriority w:val="72"/>
    <w:semiHidden/>
    <w:rsid w:val="004451D0"/>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3">
    <w:name w:val="Värikäs ruudukko3"/>
    <w:basedOn w:val="Normaalitaulukko"/>
    <w:uiPriority w:val="73"/>
    <w:semiHidden/>
    <w:rsid w:val="004451D0"/>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3">
    <w:name w:val="Värikäs varjostus3"/>
    <w:basedOn w:val="Normaalitaulukko"/>
    <w:uiPriority w:val="71"/>
    <w:semiHidden/>
    <w:rsid w:val="004451D0"/>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2">
    <w:name w:val="Normaali luettelo 12"/>
    <w:basedOn w:val="Normaalitaulukko"/>
    <w:uiPriority w:val="65"/>
    <w:semiHidden/>
    <w:rsid w:val="006A23E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2">
    <w:name w:val="Normaali luettelo 1 - korostus 12"/>
    <w:basedOn w:val="Normaalitaulukko"/>
    <w:uiPriority w:val="65"/>
    <w:semiHidden/>
    <w:rsid w:val="006A23EB"/>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2">
    <w:name w:val="Normaali luettelo 22"/>
    <w:basedOn w:val="Normaalitaulukko"/>
    <w:uiPriority w:val="66"/>
    <w:semiHidden/>
    <w:rsid w:val="006A23E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2">
    <w:name w:val="Normaali ruudukko 12"/>
    <w:basedOn w:val="Normaalitaulukko"/>
    <w:uiPriority w:val="67"/>
    <w:semiHidden/>
    <w:rsid w:val="006A23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2">
    <w:name w:val="Normaali ruudukko 22"/>
    <w:basedOn w:val="Normaalitaulukko"/>
    <w:uiPriority w:val="68"/>
    <w:semiHidden/>
    <w:rsid w:val="006A23E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2">
    <w:name w:val="Normaali ruudukko 32"/>
    <w:basedOn w:val="Normaalitaulukko"/>
    <w:uiPriority w:val="69"/>
    <w:semiHidden/>
    <w:rsid w:val="006A23E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2">
    <w:name w:val="Normaali varjostus 12"/>
    <w:basedOn w:val="Normaalitaulukko"/>
    <w:uiPriority w:val="63"/>
    <w:semiHidden/>
    <w:rsid w:val="006A23E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2">
    <w:name w:val="Normaali varjostus 1 - korostus 12"/>
    <w:basedOn w:val="Normaalitaulukko"/>
    <w:uiPriority w:val="63"/>
    <w:semiHidden/>
    <w:rsid w:val="006A23E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2">
    <w:name w:val="Normaali varjostus 22"/>
    <w:basedOn w:val="Normaalitaulukko"/>
    <w:uiPriority w:val="64"/>
    <w:semiHidden/>
    <w:rsid w:val="006A2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2">
    <w:name w:val="Normaali varjostus 2 - korostus 12"/>
    <w:basedOn w:val="Normaalitaulukko"/>
    <w:uiPriority w:val="64"/>
    <w:semiHidden/>
    <w:rsid w:val="006A2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2">
    <w:name w:val="Tumma luettelo2"/>
    <w:basedOn w:val="Normaalitaulukko"/>
    <w:uiPriority w:val="70"/>
    <w:semiHidden/>
    <w:rsid w:val="006A23E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2">
    <w:name w:val="Vaalea luettelo2"/>
    <w:basedOn w:val="Normaalitaulukko"/>
    <w:uiPriority w:val="61"/>
    <w:semiHidden/>
    <w:rsid w:val="006A23E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2">
    <w:name w:val="Vaalea luettelo - korostus 12"/>
    <w:basedOn w:val="Normaalitaulukko"/>
    <w:uiPriority w:val="61"/>
    <w:semiHidden/>
    <w:rsid w:val="006A23E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2">
    <w:name w:val="Vaalea ruudukko2"/>
    <w:basedOn w:val="Normaalitaulukko"/>
    <w:uiPriority w:val="62"/>
    <w:semiHidden/>
    <w:rsid w:val="006A23E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2">
    <w:name w:val="Vaalea ruudukko - korostus 12"/>
    <w:basedOn w:val="Normaalitaulukko"/>
    <w:uiPriority w:val="62"/>
    <w:semiHidden/>
    <w:rsid w:val="006A23E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2">
    <w:name w:val="Vaalea varjostus2"/>
    <w:basedOn w:val="Normaalitaulukko"/>
    <w:uiPriority w:val="60"/>
    <w:semiHidden/>
    <w:rsid w:val="006A23E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2">
    <w:name w:val="Vaalea varjostus - korostus 12"/>
    <w:basedOn w:val="Normaalitaulukko"/>
    <w:uiPriority w:val="60"/>
    <w:semiHidden/>
    <w:rsid w:val="006A23E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2">
    <w:name w:val="Värikäs luettelo2"/>
    <w:basedOn w:val="Normaalitaulukko"/>
    <w:uiPriority w:val="72"/>
    <w:semiHidden/>
    <w:rsid w:val="006A23E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2">
    <w:name w:val="Värikäs ruudukko2"/>
    <w:basedOn w:val="Normaalitaulukko"/>
    <w:uiPriority w:val="73"/>
    <w:semiHidden/>
    <w:rsid w:val="006A23E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2">
    <w:name w:val="Värikäs varjostus2"/>
    <w:basedOn w:val="Normaalitaulukko"/>
    <w:uiPriority w:val="71"/>
    <w:semiHidden/>
    <w:rsid w:val="006A23E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1">
    <w:name w:val="Normaali luettelo 11"/>
    <w:aliases w:val="Normaali luettelo 111"/>
    <w:basedOn w:val="Normaalitaulukko"/>
    <w:uiPriority w:val="65"/>
    <w:semiHidden/>
    <w:rsid w:val="009C4D0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1">
    <w:name w:val="Normaali luettelo 1 - korostus 11"/>
    <w:aliases w:val="Normaali luettelo 1 - korostus 111"/>
    <w:basedOn w:val="Normaalitaulukko"/>
    <w:uiPriority w:val="65"/>
    <w:semiHidden/>
    <w:rsid w:val="009C4D01"/>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1">
    <w:name w:val="Normaali luettelo 21"/>
    <w:aliases w:val="Normaali luettelo 211"/>
    <w:basedOn w:val="Normaalitaulukko"/>
    <w:uiPriority w:val="66"/>
    <w:semiHidden/>
    <w:rsid w:val="009C4D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1">
    <w:name w:val="Normaali ruudukko 11"/>
    <w:aliases w:val="Normaali ruudukko 111"/>
    <w:basedOn w:val="Normaalitaulukko"/>
    <w:uiPriority w:val="67"/>
    <w:semiHidden/>
    <w:rsid w:val="009C4D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1">
    <w:name w:val="Normaali ruudukko 21"/>
    <w:aliases w:val="Normaali ruudukko 211"/>
    <w:basedOn w:val="Normaalitaulukko"/>
    <w:uiPriority w:val="68"/>
    <w:semiHidden/>
    <w:rsid w:val="009C4D0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1">
    <w:name w:val="Normaali ruudukko 31"/>
    <w:aliases w:val="Normaali ruudukko 311"/>
    <w:basedOn w:val="Normaalitaulukko"/>
    <w:uiPriority w:val="69"/>
    <w:semiHidden/>
    <w:rsid w:val="009C4D0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1">
    <w:name w:val="Normaali varjostus 11"/>
    <w:aliases w:val="Normaali varjostus 111"/>
    <w:basedOn w:val="Normaalitaulukko"/>
    <w:uiPriority w:val="63"/>
    <w:semiHidden/>
    <w:rsid w:val="009C4D0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aliases w:val="Normaali varjostus 1 - korostus 111"/>
    <w:basedOn w:val="Normaalitaulukko"/>
    <w:uiPriority w:val="63"/>
    <w:semiHidden/>
    <w:rsid w:val="009C4D01"/>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1">
    <w:name w:val="Normaali varjostus 21"/>
    <w:aliases w:val="Normaali varjostus 211"/>
    <w:basedOn w:val="Normaalitaulukko"/>
    <w:uiPriority w:val="64"/>
    <w:semiHidden/>
    <w:rsid w:val="009C4D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aliases w:val="Normaali varjostus 2 - korostus 111"/>
    <w:basedOn w:val="Normaalitaulukko"/>
    <w:uiPriority w:val="64"/>
    <w:semiHidden/>
    <w:rsid w:val="009C4D0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1">
    <w:name w:val="Tumma luettelo1"/>
    <w:aliases w:val="Tumma luettelo11"/>
    <w:basedOn w:val="Normaalitaulukko"/>
    <w:uiPriority w:val="70"/>
    <w:semiHidden/>
    <w:rsid w:val="009C4D0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1">
    <w:name w:val="Vaalea luettelo1"/>
    <w:aliases w:val="Vaalea luettelo11"/>
    <w:basedOn w:val="Normaalitaulukko"/>
    <w:uiPriority w:val="61"/>
    <w:semiHidden/>
    <w:rsid w:val="009C4D0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aliases w:val="Vaalea luettelo - korostus 111"/>
    <w:basedOn w:val="Normaalitaulukko"/>
    <w:uiPriority w:val="61"/>
    <w:semiHidden/>
    <w:rsid w:val="009C4D0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1">
    <w:name w:val="Vaalea ruudukko1"/>
    <w:aliases w:val="Vaalea ruudukko11"/>
    <w:basedOn w:val="Normaalitaulukko"/>
    <w:uiPriority w:val="62"/>
    <w:semiHidden/>
    <w:rsid w:val="009C4D0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1">
    <w:name w:val="Vaalea ruudukko - korostus 11"/>
    <w:aliases w:val="Vaalea ruudukko - korostus 111"/>
    <w:basedOn w:val="Normaalitaulukko"/>
    <w:uiPriority w:val="62"/>
    <w:semiHidden/>
    <w:rsid w:val="009C4D0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1">
    <w:name w:val="Vaalea varjostus1"/>
    <w:aliases w:val="Vaalea varjostus11"/>
    <w:basedOn w:val="Normaalitaulukko"/>
    <w:uiPriority w:val="60"/>
    <w:semiHidden/>
    <w:rsid w:val="009C4D0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1">
    <w:name w:val="Vaalea varjostus - korostus 11"/>
    <w:aliases w:val="Vaalea varjostus - korostus 111"/>
    <w:basedOn w:val="Normaalitaulukko"/>
    <w:uiPriority w:val="60"/>
    <w:semiHidden/>
    <w:rsid w:val="009C4D0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1">
    <w:name w:val="Värikäs luettelo1"/>
    <w:aliases w:val="Värikäs luettelo11"/>
    <w:basedOn w:val="Normaalitaulukko"/>
    <w:uiPriority w:val="72"/>
    <w:semiHidden/>
    <w:rsid w:val="009C4D0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1">
    <w:name w:val="Värikäs ruudukko1"/>
    <w:aliases w:val="Värikäs ruudukko11"/>
    <w:basedOn w:val="Normaalitaulukko"/>
    <w:uiPriority w:val="73"/>
    <w:semiHidden/>
    <w:rsid w:val="009C4D0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1">
    <w:name w:val="Värikäs varjostus1"/>
    <w:aliases w:val="Värikäs varjostus11"/>
    <w:basedOn w:val="Normaalitaulukko"/>
    <w:uiPriority w:val="71"/>
    <w:semiHidden/>
    <w:rsid w:val="009C4D0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Normaaliluettelo1">
    <w:name w:val="Medium List 1"/>
    <w:basedOn w:val="Normaalitaulukko"/>
    <w:uiPriority w:val="65"/>
    <w:semiHidden/>
    <w:rsid w:val="007F76E5"/>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7F76E5"/>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2">
    <w:name w:val="Medium List 2"/>
    <w:basedOn w:val="Normaalitaulukko"/>
    <w:uiPriority w:val="66"/>
    <w:semiHidden/>
    <w:rsid w:val="007F76E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7F76E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2">
    <w:name w:val="Medium Grid 2"/>
    <w:basedOn w:val="Normaalitaulukko"/>
    <w:uiPriority w:val="68"/>
    <w:semiHidden/>
    <w:rsid w:val="007F76E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3">
    <w:name w:val="Medium Grid 3"/>
    <w:basedOn w:val="Normaalitaulukko"/>
    <w:uiPriority w:val="69"/>
    <w:semiHidden/>
    <w:rsid w:val="007F76E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varjostus1">
    <w:name w:val="Medium Shading 1"/>
    <w:basedOn w:val="Normaalitaulukko"/>
    <w:uiPriority w:val="63"/>
    <w:semiHidden/>
    <w:rsid w:val="007F76E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7F76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7F7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7F7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ummaluettelo">
    <w:name w:val="Dark List"/>
    <w:basedOn w:val="Normaalitaulukko"/>
    <w:uiPriority w:val="70"/>
    <w:semiHidden/>
    <w:rsid w:val="007F76E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Vaalealuettelo">
    <w:name w:val="Light List"/>
    <w:basedOn w:val="Normaalitaulukko"/>
    <w:uiPriority w:val="61"/>
    <w:semiHidden/>
    <w:rsid w:val="007F76E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7F76E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ruudukko">
    <w:name w:val="Light Grid"/>
    <w:basedOn w:val="Normaalitaulukko"/>
    <w:uiPriority w:val="62"/>
    <w:semiHidden/>
    <w:rsid w:val="007F76E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7F76E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varjostus">
    <w:name w:val="Light Shading"/>
    <w:basedOn w:val="Normaalitaulukko"/>
    <w:uiPriority w:val="60"/>
    <w:semiHidden/>
    <w:rsid w:val="007F76E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7F76E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riksluettelo">
    <w:name w:val="Colorful List"/>
    <w:basedOn w:val="Normaalitaulukko"/>
    <w:uiPriority w:val="72"/>
    <w:semiHidden/>
    <w:rsid w:val="007F76E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ruudukko">
    <w:name w:val="Colorful Grid"/>
    <w:basedOn w:val="Normaalitaulukko"/>
    <w:uiPriority w:val="73"/>
    <w:semiHidden/>
    <w:rsid w:val="007F76E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varjostus">
    <w:name w:val="Colorful Shading"/>
    <w:basedOn w:val="Normaalitaulukko"/>
    <w:uiPriority w:val="71"/>
    <w:semiHidden/>
    <w:rsid w:val="007F76E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25456">
      <w:bodyDiv w:val="1"/>
      <w:marLeft w:val="0"/>
      <w:marRight w:val="0"/>
      <w:marTop w:val="0"/>
      <w:marBottom w:val="0"/>
      <w:divBdr>
        <w:top w:val="none" w:sz="0" w:space="0" w:color="auto"/>
        <w:left w:val="none" w:sz="0" w:space="0" w:color="auto"/>
        <w:bottom w:val="none" w:sz="0" w:space="0" w:color="auto"/>
        <w:right w:val="none" w:sz="0" w:space="0" w:color="auto"/>
      </w:divBdr>
      <w:divsChild>
        <w:div w:id="915632630">
          <w:marLeft w:val="0"/>
          <w:marRight w:val="0"/>
          <w:marTop w:val="0"/>
          <w:marBottom w:val="0"/>
          <w:divBdr>
            <w:top w:val="none" w:sz="0" w:space="0" w:color="auto"/>
            <w:left w:val="none" w:sz="0" w:space="0" w:color="auto"/>
            <w:bottom w:val="none" w:sz="0" w:space="0" w:color="auto"/>
            <w:right w:val="none" w:sz="0" w:space="0" w:color="auto"/>
          </w:divBdr>
          <w:divsChild>
            <w:div w:id="606238646">
              <w:marLeft w:val="0"/>
              <w:marRight w:val="0"/>
              <w:marTop w:val="0"/>
              <w:marBottom w:val="0"/>
              <w:divBdr>
                <w:top w:val="none" w:sz="0" w:space="0" w:color="auto"/>
                <w:left w:val="none" w:sz="0" w:space="0" w:color="auto"/>
                <w:bottom w:val="none" w:sz="0" w:space="0" w:color="auto"/>
                <w:right w:val="none" w:sz="0" w:space="0" w:color="auto"/>
              </w:divBdr>
              <w:divsChild>
                <w:div w:id="1284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6801">
      <w:bodyDiv w:val="1"/>
      <w:marLeft w:val="0"/>
      <w:marRight w:val="0"/>
      <w:marTop w:val="0"/>
      <w:marBottom w:val="0"/>
      <w:divBdr>
        <w:top w:val="none" w:sz="0" w:space="0" w:color="auto"/>
        <w:left w:val="none" w:sz="0" w:space="0" w:color="auto"/>
        <w:bottom w:val="none" w:sz="0" w:space="0" w:color="auto"/>
        <w:right w:val="none" w:sz="0" w:space="0" w:color="auto"/>
      </w:divBdr>
      <w:divsChild>
        <w:div w:id="741874067">
          <w:marLeft w:val="0"/>
          <w:marRight w:val="0"/>
          <w:marTop w:val="0"/>
          <w:marBottom w:val="0"/>
          <w:divBdr>
            <w:top w:val="none" w:sz="0" w:space="0" w:color="auto"/>
            <w:left w:val="none" w:sz="0" w:space="0" w:color="auto"/>
            <w:bottom w:val="none" w:sz="0" w:space="0" w:color="auto"/>
            <w:right w:val="none" w:sz="0" w:space="0" w:color="auto"/>
          </w:divBdr>
          <w:divsChild>
            <w:div w:id="1860001666">
              <w:marLeft w:val="0"/>
              <w:marRight w:val="0"/>
              <w:marTop w:val="0"/>
              <w:marBottom w:val="0"/>
              <w:divBdr>
                <w:top w:val="none" w:sz="0" w:space="0" w:color="auto"/>
                <w:left w:val="none" w:sz="0" w:space="0" w:color="auto"/>
                <w:bottom w:val="none" w:sz="0" w:space="0" w:color="auto"/>
                <w:right w:val="none" w:sz="0" w:space="0" w:color="auto"/>
              </w:divBdr>
              <w:divsChild>
                <w:div w:id="1241528433">
                  <w:marLeft w:val="0"/>
                  <w:marRight w:val="0"/>
                  <w:marTop w:val="0"/>
                  <w:marBottom w:val="0"/>
                  <w:divBdr>
                    <w:top w:val="none" w:sz="0" w:space="0" w:color="auto"/>
                    <w:left w:val="none" w:sz="0" w:space="0" w:color="auto"/>
                    <w:bottom w:val="none" w:sz="0" w:space="0" w:color="auto"/>
                    <w:right w:val="none" w:sz="0" w:space="0" w:color="auto"/>
                  </w:divBdr>
                  <w:divsChild>
                    <w:div w:id="789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3116">
      <w:bodyDiv w:val="1"/>
      <w:marLeft w:val="0"/>
      <w:marRight w:val="0"/>
      <w:marTop w:val="0"/>
      <w:marBottom w:val="0"/>
      <w:divBdr>
        <w:top w:val="none" w:sz="0" w:space="0" w:color="auto"/>
        <w:left w:val="none" w:sz="0" w:space="0" w:color="auto"/>
        <w:bottom w:val="none" w:sz="0" w:space="0" w:color="auto"/>
        <w:right w:val="none" w:sz="0" w:space="0" w:color="auto"/>
      </w:divBdr>
      <w:divsChild>
        <w:div w:id="1588073097">
          <w:marLeft w:val="0"/>
          <w:marRight w:val="0"/>
          <w:marTop w:val="0"/>
          <w:marBottom w:val="0"/>
          <w:divBdr>
            <w:top w:val="none" w:sz="0" w:space="0" w:color="auto"/>
            <w:left w:val="none" w:sz="0" w:space="0" w:color="auto"/>
            <w:bottom w:val="none" w:sz="0" w:space="0" w:color="auto"/>
            <w:right w:val="none" w:sz="0" w:space="0" w:color="auto"/>
          </w:divBdr>
          <w:divsChild>
            <w:div w:id="941494135">
              <w:marLeft w:val="0"/>
              <w:marRight w:val="0"/>
              <w:marTop w:val="0"/>
              <w:marBottom w:val="0"/>
              <w:divBdr>
                <w:top w:val="none" w:sz="0" w:space="0" w:color="auto"/>
                <w:left w:val="none" w:sz="0" w:space="0" w:color="auto"/>
                <w:bottom w:val="none" w:sz="0" w:space="0" w:color="auto"/>
                <w:right w:val="none" w:sz="0" w:space="0" w:color="auto"/>
              </w:divBdr>
              <w:divsChild>
                <w:div w:id="758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204">
      <w:bodyDiv w:val="1"/>
      <w:marLeft w:val="0"/>
      <w:marRight w:val="0"/>
      <w:marTop w:val="0"/>
      <w:marBottom w:val="0"/>
      <w:divBdr>
        <w:top w:val="none" w:sz="0" w:space="0" w:color="auto"/>
        <w:left w:val="none" w:sz="0" w:space="0" w:color="auto"/>
        <w:bottom w:val="none" w:sz="0" w:space="0" w:color="auto"/>
        <w:right w:val="none" w:sz="0" w:space="0" w:color="auto"/>
      </w:divBdr>
    </w:div>
    <w:div w:id="873540143">
      <w:bodyDiv w:val="1"/>
      <w:marLeft w:val="0"/>
      <w:marRight w:val="0"/>
      <w:marTop w:val="0"/>
      <w:marBottom w:val="0"/>
      <w:divBdr>
        <w:top w:val="none" w:sz="0" w:space="0" w:color="auto"/>
        <w:left w:val="none" w:sz="0" w:space="0" w:color="auto"/>
        <w:bottom w:val="none" w:sz="0" w:space="0" w:color="auto"/>
        <w:right w:val="none" w:sz="0" w:space="0" w:color="auto"/>
      </w:divBdr>
    </w:div>
    <w:div w:id="985627809">
      <w:bodyDiv w:val="1"/>
      <w:marLeft w:val="0"/>
      <w:marRight w:val="0"/>
      <w:marTop w:val="0"/>
      <w:marBottom w:val="0"/>
      <w:divBdr>
        <w:top w:val="none" w:sz="0" w:space="0" w:color="auto"/>
        <w:left w:val="none" w:sz="0" w:space="0" w:color="auto"/>
        <w:bottom w:val="none" w:sz="0" w:space="0" w:color="auto"/>
        <w:right w:val="none" w:sz="0" w:space="0" w:color="auto"/>
      </w:divBdr>
    </w:div>
    <w:div w:id="1149900405">
      <w:bodyDiv w:val="1"/>
      <w:marLeft w:val="0"/>
      <w:marRight w:val="0"/>
      <w:marTop w:val="0"/>
      <w:marBottom w:val="0"/>
      <w:divBdr>
        <w:top w:val="none" w:sz="0" w:space="0" w:color="auto"/>
        <w:left w:val="none" w:sz="0" w:space="0" w:color="auto"/>
        <w:bottom w:val="none" w:sz="0" w:space="0" w:color="auto"/>
        <w:right w:val="none" w:sz="0" w:space="0" w:color="auto"/>
      </w:divBdr>
      <w:divsChild>
        <w:div w:id="871308492">
          <w:marLeft w:val="0"/>
          <w:marRight w:val="0"/>
          <w:marTop w:val="0"/>
          <w:marBottom w:val="0"/>
          <w:divBdr>
            <w:top w:val="none" w:sz="0" w:space="0" w:color="auto"/>
            <w:left w:val="none" w:sz="0" w:space="0" w:color="auto"/>
            <w:bottom w:val="none" w:sz="0" w:space="0" w:color="auto"/>
            <w:right w:val="none" w:sz="0" w:space="0" w:color="auto"/>
          </w:divBdr>
          <w:divsChild>
            <w:div w:id="1343626897">
              <w:marLeft w:val="0"/>
              <w:marRight w:val="0"/>
              <w:marTop w:val="0"/>
              <w:marBottom w:val="0"/>
              <w:divBdr>
                <w:top w:val="none" w:sz="0" w:space="0" w:color="auto"/>
                <w:left w:val="none" w:sz="0" w:space="0" w:color="auto"/>
                <w:bottom w:val="none" w:sz="0" w:space="0" w:color="auto"/>
                <w:right w:val="none" w:sz="0" w:space="0" w:color="auto"/>
              </w:divBdr>
              <w:divsChild>
                <w:div w:id="5129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9030">
      <w:bodyDiv w:val="1"/>
      <w:marLeft w:val="0"/>
      <w:marRight w:val="0"/>
      <w:marTop w:val="0"/>
      <w:marBottom w:val="0"/>
      <w:divBdr>
        <w:top w:val="none" w:sz="0" w:space="0" w:color="auto"/>
        <w:left w:val="none" w:sz="0" w:space="0" w:color="auto"/>
        <w:bottom w:val="none" w:sz="0" w:space="0" w:color="auto"/>
        <w:right w:val="none" w:sz="0" w:space="0" w:color="auto"/>
      </w:divBdr>
      <w:divsChild>
        <w:div w:id="304748895">
          <w:marLeft w:val="0"/>
          <w:marRight w:val="0"/>
          <w:marTop w:val="0"/>
          <w:marBottom w:val="0"/>
          <w:divBdr>
            <w:top w:val="none" w:sz="0" w:space="0" w:color="auto"/>
            <w:left w:val="none" w:sz="0" w:space="0" w:color="auto"/>
            <w:bottom w:val="none" w:sz="0" w:space="0" w:color="auto"/>
            <w:right w:val="none" w:sz="0" w:space="0" w:color="auto"/>
          </w:divBdr>
          <w:divsChild>
            <w:div w:id="2070617040">
              <w:marLeft w:val="0"/>
              <w:marRight w:val="0"/>
              <w:marTop w:val="0"/>
              <w:marBottom w:val="0"/>
              <w:divBdr>
                <w:top w:val="none" w:sz="0" w:space="0" w:color="auto"/>
                <w:left w:val="none" w:sz="0" w:space="0" w:color="auto"/>
                <w:bottom w:val="none" w:sz="0" w:space="0" w:color="auto"/>
                <w:right w:val="none" w:sz="0" w:space="0" w:color="auto"/>
              </w:divBdr>
              <w:divsChild>
                <w:div w:id="4142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5430">
      <w:bodyDiv w:val="1"/>
      <w:marLeft w:val="0"/>
      <w:marRight w:val="0"/>
      <w:marTop w:val="0"/>
      <w:marBottom w:val="0"/>
      <w:divBdr>
        <w:top w:val="none" w:sz="0" w:space="0" w:color="auto"/>
        <w:left w:val="none" w:sz="0" w:space="0" w:color="auto"/>
        <w:bottom w:val="none" w:sz="0" w:space="0" w:color="auto"/>
        <w:right w:val="none" w:sz="0" w:space="0" w:color="auto"/>
      </w:divBdr>
      <w:divsChild>
        <w:div w:id="998926963">
          <w:marLeft w:val="0"/>
          <w:marRight w:val="0"/>
          <w:marTop w:val="0"/>
          <w:marBottom w:val="0"/>
          <w:divBdr>
            <w:top w:val="none" w:sz="0" w:space="0" w:color="auto"/>
            <w:left w:val="none" w:sz="0" w:space="0" w:color="auto"/>
            <w:bottom w:val="none" w:sz="0" w:space="0" w:color="auto"/>
            <w:right w:val="none" w:sz="0" w:space="0" w:color="auto"/>
          </w:divBdr>
          <w:divsChild>
            <w:div w:id="1927373285">
              <w:marLeft w:val="0"/>
              <w:marRight w:val="0"/>
              <w:marTop w:val="0"/>
              <w:marBottom w:val="0"/>
              <w:divBdr>
                <w:top w:val="none" w:sz="0" w:space="0" w:color="auto"/>
                <w:left w:val="none" w:sz="0" w:space="0" w:color="auto"/>
                <w:bottom w:val="none" w:sz="0" w:space="0" w:color="auto"/>
                <w:right w:val="none" w:sz="0" w:space="0" w:color="auto"/>
              </w:divBdr>
              <w:divsChild>
                <w:div w:id="22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405">
      <w:bodyDiv w:val="1"/>
      <w:marLeft w:val="0"/>
      <w:marRight w:val="0"/>
      <w:marTop w:val="0"/>
      <w:marBottom w:val="0"/>
      <w:divBdr>
        <w:top w:val="none" w:sz="0" w:space="0" w:color="auto"/>
        <w:left w:val="none" w:sz="0" w:space="0" w:color="auto"/>
        <w:bottom w:val="none" w:sz="0" w:space="0" w:color="auto"/>
        <w:right w:val="none" w:sz="0" w:space="0" w:color="auto"/>
      </w:divBdr>
      <w:divsChild>
        <w:div w:id="74404215">
          <w:marLeft w:val="0"/>
          <w:marRight w:val="0"/>
          <w:marTop w:val="0"/>
          <w:marBottom w:val="0"/>
          <w:divBdr>
            <w:top w:val="none" w:sz="0" w:space="0" w:color="auto"/>
            <w:left w:val="none" w:sz="0" w:space="0" w:color="auto"/>
            <w:bottom w:val="none" w:sz="0" w:space="0" w:color="auto"/>
            <w:right w:val="none" w:sz="0" w:space="0" w:color="auto"/>
          </w:divBdr>
          <w:divsChild>
            <w:div w:id="906066943">
              <w:marLeft w:val="0"/>
              <w:marRight w:val="0"/>
              <w:marTop w:val="0"/>
              <w:marBottom w:val="0"/>
              <w:divBdr>
                <w:top w:val="none" w:sz="0" w:space="0" w:color="auto"/>
                <w:left w:val="none" w:sz="0" w:space="0" w:color="auto"/>
                <w:bottom w:val="none" w:sz="0" w:space="0" w:color="auto"/>
                <w:right w:val="none" w:sz="0" w:space="0" w:color="auto"/>
              </w:divBdr>
              <w:divsChild>
                <w:div w:id="7055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2563">
      <w:bodyDiv w:val="1"/>
      <w:marLeft w:val="0"/>
      <w:marRight w:val="0"/>
      <w:marTop w:val="0"/>
      <w:marBottom w:val="0"/>
      <w:divBdr>
        <w:top w:val="none" w:sz="0" w:space="0" w:color="auto"/>
        <w:left w:val="none" w:sz="0" w:space="0" w:color="auto"/>
        <w:bottom w:val="none" w:sz="0" w:space="0" w:color="auto"/>
        <w:right w:val="none" w:sz="0" w:space="0" w:color="auto"/>
      </w:divBdr>
    </w:div>
    <w:div w:id="1943756274">
      <w:bodyDiv w:val="1"/>
      <w:marLeft w:val="0"/>
      <w:marRight w:val="0"/>
      <w:marTop w:val="0"/>
      <w:marBottom w:val="0"/>
      <w:divBdr>
        <w:top w:val="none" w:sz="0" w:space="0" w:color="auto"/>
        <w:left w:val="none" w:sz="0" w:space="0" w:color="auto"/>
        <w:bottom w:val="none" w:sz="0" w:space="0" w:color="auto"/>
        <w:right w:val="none" w:sz="0" w:space="0" w:color="auto"/>
      </w:divBdr>
    </w:div>
    <w:div w:id="2000962851">
      <w:bodyDiv w:val="1"/>
      <w:marLeft w:val="0"/>
      <w:marRight w:val="0"/>
      <w:marTop w:val="0"/>
      <w:marBottom w:val="0"/>
      <w:divBdr>
        <w:top w:val="none" w:sz="0" w:space="0" w:color="auto"/>
        <w:left w:val="none" w:sz="0" w:space="0" w:color="auto"/>
        <w:bottom w:val="none" w:sz="0" w:space="0" w:color="auto"/>
        <w:right w:val="none" w:sz="0" w:space="0" w:color="auto"/>
      </w:divBdr>
      <w:divsChild>
        <w:div w:id="703411160">
          <w:marLeft w:val="0"/>
          <w:marRight w:val="0"/>
          <w:marTop w:val="0"/>
          <w:marBottom w:val="0"/>
          <w:divBdr>
            <w:top w:val="none" w:sz="0" w:space="0" w:color="auto"/>
            <w:left w:val="none" w:sz="0" w:space="0" w:color="auto"/>
            <w:bottom w:val="none" w:sz="0" w:space="0" w:color="auto"/>
            <w:right w:val="none" w:sz="0" w:space="0" w:color="auto"/>
          </w:divBdr>
          <w:divsChild>
            <w:div w:id="502167214">
              <w:marLeft w:val="0"/>
              <w:marRight w:val="0"/>
              <w:marTop w:val="0"/>
              <w:marBottom w:val="0"/>
              <w:divBdr>
                <w:top w:val="none" w:sz="0" w:space="0" w:color="auto"/>
                <w:left w:val="none" w:sz="0" w:space="0" w:color="auto"/>
                <w:bottom w:val="none" w:sz="0" w:space="0" w:color="auto"/>
                <w:right w:val="none" w:sz="0" w:space="0" w:color="auto"/>
              </w:divBdr>
              <w:divsChild>
                <w:div w:id="1419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3239">
      <w:bodyDiv w:val="1"/>
      <w:marLeft w:val="0"/>
      <w:marRight w:val="0"/>
      <w:marTop w:val="0"/>
      <w:marBottom w:val="0"/>
      <w:divBdr>
        <w:top w:val="none" w:sz="0" w:space="0" w:color="auto"/>
        <w:left w:val="none" w:sz="0" w:space="0" w:color="auto"/>
        <w:bottom w:val="none" w:sz="0" w:space="0" w:color="auto"/>
        <w:right w:val="none" w:sz="0" w:space="0" w:color="auto"/>
      </w:divBdr>
      <w:divsChild>
        <w:div w:id="1554268138">
          <w:marLeft w:val="0"/>
          <w:marRight w:val="0"/>
          <w:marTop w:val="0"/>
          <w:marBottom w:val="0"/>
          <w:divBdr>
            <w:top w:val="none" w:sz="0" w:space="0" w:color="auto"/>
            <w:left w:val="none" w:sz="0" w:space="0" w:color="auto"/>
            <w:bottom w:val="none" w:sz="0" w:space="0" w:color="auto"/>
            <w:right w:val="none" w:sz="0" w:space="0" w:color="auto"/>
          </w:divBdr>
        </w:div>
        <w:div w:id="456031357">
          <w:marLeft w:val="0"/>
          <w:marRight w:val="0"/>
          <w:marTop w:val="0"/>
          <w:marBottom w:val="0"/>
          <w:divBdr>
            <w:top w:val="none" w:sz="0" w:space="0" w:color="auto"/>
            <w:left w:val="none" w:sz="0" w:space="0" w:color="auto"/>
            <w:bottom w:val="none" w:sz="0" w:space="0" w:color="auto"/>
            <w:right w:val="none" w:sz="0" w:space="0" w:color="auto"/>
          </w:divBdr>
          <w:divsChild>
            <w:div w:id="294139877">
              <w:marLeft w:val="0"/>
              <w:marRight w:val="0"/>
              <w:marTop w:val="0"/>
              <w:marBottom w:val="0"/>
              <w:divBdr>
                <w:top w:val="none" w:sz="0" w:space="0" w:color="auto"/>
                <w:left w:val="none" w:sz="0" w:space="0" w:color="auto"/>
                <w:bottom w:val="none" w:sz="0" w:space="0" w:color="auto"/>
                <w:right w:val="none" w:sz="0" w:space="0" w:color="auto"/>
              </w:divBdr>
            </w:div>
            <w:div w:id="1431704730">
              <w:marLeft w:val="0"/>
              <w:marRight w:val="0"/>
              <w:marTop w:val="0"/>
              <w:marBottom w:val="0"/>
              <w:divBdr>
                <w:top w:val="none" w:sz="0" w:space="0" w:color="auto"/>
                <w:left w:val="none" w:sz="0" w:space="0" w:color="auto"/>
                <w:bottom w:val="none" w:sz="0" w:space="0" w:color="auto"/>
                <w:right w:val="none" w:sz="0" w:space="0" w:color="auto"/>
              </w:divBdr>
            </w:div>
            <w:div w:id="19626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www.finlex.fi/fi/laki/ajantasa/2004/20041224"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3DC05-F0A7-40FC-B52C-87E704B7FF85}">
  <ds:schemaRef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c47393e0-5d8b-4651-8fb3-70dce98ec114"/>
    <ds:schemaRef ds:uri="http://www.w3.org/XML/1998/namespace"/>
    <ds:schemaRef ds:uri="http://purl.org/dc/dcmitype/"/>
  </ds:schemaRefs>
</ds:datastoreItem>
</file>

<file path=customXml/itemProps2.xml><?xml version="1.0" encoding="utf-8"?>
<ds:datastoreItem xmlns:ds="http://schemas.openxmlformats.org/officeDocument/2006/customXml" ds:itemID="{29493B99-B027-40E6-B356-5310D5634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50D02-9B54-4135-9852-54553BEA138D}">
  <ds:schemaRefs>
    <ds:schemaRef ds:uri="http://schemas.microsoft.com/sharepoint/v3/contenttype/forms"/>
  </ds:schemaRefs>
</ds:datastoreItem>
</file>

<file path=customXml/itemProps4.xml><?xml version="1.0" encoding="utf-8"?>
<ds:datastoreItem xmlns:ds="http://schemas.openxmlformats.org/officeDocument/2006/customXml" ds:itemID="{A2969464-72A5-4F5E-8CA5-9C20E60A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1352</TotalTime>
  <Pages>14</Pages>
  <Words>4674</Words>
  <Characters>37864</Characters>
  <Application>Microsoft Office Word</Application>
  <DocSecurity>0</DocSecurity>
  <Lines>315</Lines>
  <Paragraphs>84</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42454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dc:description/>
  <cp:lastModifiedBy>Markus Wanamo</cp:lastModifiedBy>
  <cp:revision>25</cp:revision>
  <cp:lastPrinted>2021-01-12T18:51:00Z</cp:lastPrinted>
  <dcterms:created xsi:type="dcterms:W3CDTF">2020-01-07T11:02:00Z</dcterms:created>
  <dcterms:modified xsi:type="dcterms:W3CDTF">2021-01-12T18:52:00Z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Function">
    <vt:lpwstr/>
  </property>
  <property fmtid="{D5CDD505-2E9C-101B-9397-08002B2CF9AE}" pid="4" name="DHProject">
    <vt:lpwstr/>
  </property>
  <property fmtid="{D5CDD505-2E9C-101B-9397-08002B2CF9AE}" pid="5" name="DHDocumentType">
    <vt:lpwstr/>
  </property>
  <property fmtid="{D5CDD505-2E9C-101B-9397-08002B2CF9AE}" pid="6" name="DHDataCollection">
    <vt:lpwstr/>
  </property>
  <property fmtid="{D5CDD505-2E9C-101B-9397-08002B2CF9AE}" pid="7" name="DHStatistics">
    <vt:lpwstr/>
  </property>
  <property fmtid="{D5CDD505-2E9C-101B-9397-08002B2CF9AE}" pid="8" name="DHKeywords">
    <vt:lpwstr/>
  </property>
  <property fmtid="{D5CDD505-2E9C-101B-9397-08002B2CF9AE}" pid="9" name="DHBusinessUnit">
    <vt:lpwstr/>
  </property>
  <property fmtid="{D5CDD505-2E9C-101B-9397-08002B2CF9AE}" pid="10" name="DHStatDestination">
    <vt:lpwstr/>
  </property>
</Properties>
</file>