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2951A9">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2951A9">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2951A9">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2951A9">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2951A9">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2951A9">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2951A9">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2951A9">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2951A9">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2951A9">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2951A9">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2951A9">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2951A9">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2951A9">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zukünftige Wohnbautätigkeit? Die Daten zu Kapazität, Reserven und Inanspruchnahme der Reserven werden vom Amt für Städtebau (</w:t>
      </w:r>
      <w:proofErr w:type="spellStart"/>
      <w:r w:rsidRPr="00FC308D">
        <w:t>AfS</w:t>
      </w:r>
      <w:proofErr w:type="spellEnd"/>
      <w:r w:rsidRPr="00FC308D">
        <w:t xml:space="preserve">)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2951A9"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2951A9"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2951A9"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2951A9"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2951A9"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2951A9"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2951A9"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2951A9"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2951A9"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0624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Höngg»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0624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062456"/>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proofErr w:type="spellStart"/>
      <w:r w:rsidR="0086196C" w:rsidRPr="0086196C">
        <w:rPr>
          <w:i/>
        </w:rPr>
        <w:t>dea_lower</w:t>
      </w:r>
      <w:proofErr w:type="spellEnd"/>
      <w:r w:rsidR="0086196C">
        <w:t xml:space="preserve"> und </w:t>
      </w:r>
      <w:proofErr w:type="spellStart"/>
      <w:r w:rsidR="0086196C" w:rsidRPr="0086196C">
        <w:rPr>
          <w:i/>
        </w:rPr>
        <w:t>dea_upper</w:t>
      </w:r>
      <w:proofErr w:type="spellEnd"/>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proofErr w:type="spellStart"/>
      <w:r w:rsidRPr="007824EF">
        <w:rPr>
          <w:i/>
        </w:rPr>
        <w:t>dea_base_begin</w:t>
      </w:r>
      <w:proofErr w:type="spellEnd"/>
      <w:r>
        <w:t xml:space="preserve"> bis </w:t>
      </w:r>
      <w:proofErr w:type="spellStart"/>
      <w:r w:rsidRPr="007824EF">
        <w:rPr>
          <w:i/>
        </w:rPr>
        <w:t>dea_base_end</w:t>
      </w:r>
      <w:proofErr w:type="spellEnd"/>
      <w:r>
        <w:t xml:space="preserve">) die Median-Sterberate berechnet (nach Alter, Geschlecht, Region).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Glätten der zukünftigen 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062457"/>
      <w:r>
        <w:lastRenderedPageBreak/>
        <w:t>Zuzug</w:t>
      </w:r>
      <w:bookmarkEnd w:id="5"/>
    </w:p>
    <w:p w14:paraId="2F9ADA23" w14:textId="3E0FFD79"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722F5525" w14:textId="1CE265E7" w:rsidR="00674935" w:rsidRDefault="00674935" w:rsidP="00DB3047"/>
    <w:p w14:paraId="346C1354" w14:textId="14DE0BD3" w:rsidR="00674935" w:rsidRDefault="00674935"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521355F8"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r w:rsidR="00674935">
        <w:rPr>
          <w:i/>
        </w:rPr>
        <w:t>ims_rate_prop_trend</w:t>
      </w:r>
      <w:proofErr w:type="spellEnd"/>
      <w:r w:rsidR="00775905">
        <w:t>). Der Pa</w:t>
      </w:r>
      <w:r w:rsidR="00DB3047">
        <w:t xml:space="preserve">rameter </w:t>
      </w:r>
      <w:proofErr w:type="spellStart"/>
      <w:r w:rsidR="00062C51">
        <w:rPr>
          <w:i/>
        </w:rPr>
        <w:t>ims_rate_thres_percent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r w:rsidR="00D93CF8">
        <w:rPr>
          <w:i/>
        </w:rPr>
        <w:t>ims_rate_window_thres</w:t>
      </w:r>
      <w:proofErr w:type="spellEnd"/>
      <w:r w:rsidR="00DB3047">
        <w:t>).</w:t>
      </w:r>
    </w:p>
    <w:p w14:paraId="388FE3A6" w14:textId="77777777" w:rsidR="004B1BE9" w:rsidRDefault="004B1BE9" w:rsidP="00E564D9"/>
    <w:p w14:paraId="0B9A8D50" w14:textId="57BAE92A" w:rsidR="00FB6513" w:rsidRDefault="004B1BE9" w:rsidP="00E564D9">
      <w:r w:rsidRPr="004B1BE9">
        <w:rPr>
          <w:noProof/>
        </w:rPr>
        <w:drawing>
          <wp:anchor distT="0" distB="0" distL="114300" distR="114300" simplePos="0" relativeHeight="251752448" behindDoc="0" locked="0" layoutInCell="1" allowOverlap="1" wp14:anchorId="1E34F6E1" wp14:editId="5FC6B712">
            <wp:simplePos x="0" y="0"/>
            <wp:positionH relativeFrom="margin">
              <wp:posOffset>2100580</wp:posOffset>
            </wp:positionH>
            <wp:positionV relativeFrom="paragraph">
              <wp:posOffset>53010</wp:posOffset>
            </wp:positionV>
            <wp:extent cx="4016923" cy="1909268"/>
            <wp:effectExtent l="0" t="0" r="317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6923" cy="1909268"/>
                    </a:xfrm>
                    <a:prstGeom prst="rect">
                      <a:avLst/>
                    </a:prstGeom>
                  </pic:spPr>
                </pic:pic>
              </a:graphicData>
            </a:graphic>
            <wp14:sizeRelH relativeFrom="margin">
              <wp14:pctWidth>0</wp14:pctWidth>
            </wp14:sizeRelH>
            <wp14:sizeRelV relativeFrom="margin">
              <wp14:pctHeight>0</wp14:pctHeight>
            </wp14:sizeRelV>
          </wp:anchor>
        </w:drawing>
      </w:r>
    </w:p>
    <w:p w14:paraId="7FAE590E" w14:textId="5C8BEC3B" w:rsidR="004B1BE9" w:rsidRDefault="004B1BE9" w:rsidP="00E564D9">
      <w:pPr>
        <w:rPr>
          <w:noProof/>
          <w:lang w:eastAsia="de-CH"/>
        </w:rPr>
      </w:pPr>
    </w:p>
    <w:p w14:paraId="7EF27669" w14:textId="74D42CFE" w:rsidR="004B1BE9" w:rsidRDefault="004B1BE9" w:rsidP="00E564D9">
      <w:pPr>
        <w:rPr>
          <w:noProof/>
          <w:lang w:eastAsia="de-CH"/>
        </w:rPr>
      </w:pPr>
    </w:p>
    <w:p w14:paraId="78602922" w14:textId="1C16FAB6" w:rsidR="004B1BE9" w:rsidRDefault="004B1BE9" w:rsidP="00E564D9">
      <w:pPr>
        <w:rPr>
          <w:noProof/>
          <w:lang w:eastAsia="de-CH"/>
        </w:rPr>
      </w:pPr>
    </w:p>
    <w:p w14:paraId="389CC73F" w14:textId="77777777" w:rsidR="004B1BE9" w:rsidRDefault="004B1BE9" w:rsidP="00E564D9">
      <w:pPr>
        <w:rPr>
          <w:noProof/>
          <w:lang w:eastAsia="de-CH"/>
        </w:rPr>
      </w:pPr>
    </w:p>
    <w:p w14:paraId="0919FEB5" w14:textId="088A06F3" w:rsidR="004B1BE9" w:rsidRDefault="004B1BE9" w:rsidP="00E564D9">
      <w:pPr>
        <w:rPr>
          <w:noProof/>
          <w:lang w:eastAsia="de-CH"/>
        </w:rPr>
      </w:pPr>
    </w:p>
    <w:p w14:paraId="38B6EAA7" w14:textId="63EC0652" w:rsidR="004B1BE9" w:rsidRDefault="004B1BE9" w:rsidP="00E564D9">
      <w:pPr>
        <w:rPr>
          <w:noProof/>
          <w:lang w:eastAsia="de-CH"/>
        </w:rPr>
      </w:pPr>
    </w:p>
    <w:p w14:paraId="3C1B6E16" w14:textId="515D64AF" w:rsidR="004B1BE9" w:rsidRDefault="004B1BE9" w:rsidP="00E564D9">
      <w:pPr>
        <w:rPr>
          <w:noProof/>
          <w:lang w:eastAsia="de-CH"/>
        </w:rPr>
      </w:pPr>
    </w:p>
    <w:p w14:paraId="569E4AB3" w14:textId="00A8F8F0" w:rsidR="004B1BE9" w:rsidRDefault="004B1BE9" w:rsidP="00E564D9">
      <w:pPr>
        <w:rPr>
          <w:noProof/>
          <w:lang w:eastAsia="de-CH"/>
        </w:rPr>
      </w:pPr>
    </w:p>
    <w:p w14:paraId="739BEEB4" w14:textId="57E7C615" w:rsidR="004B1BE9" w:rsidRDefault="004B1BE9" w:rsidP="00E564D9">
      <w:pPr>
        <w:rPr>
          <w:noProof/>
          <w:lang w:eastAsia="de-CH"/>
        </w:rPr>
      </w:pPr>
    </w:p>
    <w:p w14:paraId="5A3F3485" w14:textId="6B2EDD11" w:rsidR="004B1BE9" w:rsidRDefault="004B1BE9" w:rsidP="00E564D9">
      <w:pPr>
        <w:rPr>
          <w:noProof/>
          <w:lang w:eastAsia="de-CH"/>
        </w:rPr>
      </w:pPr>
    </w:p>
    <w:p w14:paraId="2489EDE3" w14:textId="374222A3" w:rsidR="004B1BE9" w:rsidRDefault="004B1BE9" w:rsidP="00E564D9">
      <w:pPr>
        <w:rPr>
          <w:noProof/>
          <w:lang w:eastAsia="de-CH"/>
        </w:rPr>
      </w:pPr>
    </w:p>
    <w:p w14:paraId="1EA3B871" w14:textId="52198614" w:rsidR="00FB6513" w:rsidRDefault="00775905" w:rsidP="00E564D9">
      <w:r w:rsidRPr="00775905">
        <w:t>G_3.3.1: Trend und Mittel der Zuzugsrate*</w:t>
      </w:r>
    </w:p>
    <w:p w14:paraId="09E780AD" w14:textId="09A5A30B" w:rsidR="00FB6513" w:rsidRDefault="00FB6513" w:rsidP="00E564D9"/>
    <w:p w14:paraId="326CA022" w14:textId="0C48089A" w:rsidR="004B1BE9" w:rsidRDefault="004B1BE9" w:rsidP="00E564D9"/>
    <w:p w14:paraId="427EC407" w14:textId="38398C47" w:rsidR="004B1BE9" w:rsidRDefault="004B1BE9" w:rsidP="00E564D9">
      <w:r w:rsidRPr="004B1BE9">
        <w:rPr>
          <w:noProof/>
        </w:rPr>
        <w:drawing>
          <wp:anchor distT="0" distB="0" distL="114300" distR="114300" simplePos="0" relativeHeight="251753472" behindDoc="0" locked="0" layoutInCell="1" allowOverlap="1" wp14:anchorId="4700877D" wp14:editId="05A65DED">
            <wp:simplePos x="0" y="0"/>
            <wp:positionH relativeFrom="column">
              <wp:posOffset>2101977</wp:posOffset>
            </wp:positionH>
            <wp:positionV relativeFrom="paragraph">
              <wp:posOffset>7518</wp:posOffset>
            </wp:positionV>
            <wp:extent cx="3981215" cy="2238452"/>
            <wp:effectExtent l="0" t="0" r="63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00347" cy="2249209"/>
                    </a:xfrm>
                    <a:prstGeom prst="rect">
                      <a:avLst/>
                    </a:prstGeom>
                  </pic:spPr>
                </pic:pic>
              </a:graphicData>
            </a:graphic>
            <wp14:sizeRelH relativeFrom="margin">
              <wp14:pctWidth>0</wp14:pctWidth>
            </wp14:sizeRelH>
            <wp14:sizeRelV relativeFrom="margin">
              <wp14:pctHeight>0</wp14:pctHeight>
            </wp14:sizeRelV>
          </wp:anchor>
        </w:drawing>
      </w:r>
    </w:p>
    <w:p w14:paraId="0606C49B" w14:textId="455E429D" w:rsidR="004B1BE9" w:rsidRDefault="004B1BE9" w:rsidP="00E564D9"/>
    <w:p w14:paraId="449D5458" w14:textId="1599B606" w:rsidR="004B1BE9" w:rsidRDefault="004B1BE9" w:rsidP="00E564D9"/>
    <w:p w14:paraId="6A4FD90B" w14:textId="6F51B842" w:rsidR="004B1BE9" w:rsidRDefault="004B1BE9" w:rsidP="00E564D9"/>
    <w:p w14:paraId="2D16A3AE" w14:textId="58920CAC" w:rsidR="004B1BE9" w:rsidRDefault="004B1BE9" w:rsidP="00E564D9"/>
    <w:p w14:paraId="75FD00BE" w14:textId="06126633" w:rsidR="004B1BE9" w:rsidRDefault="004B1BE9" w:rsidP="00E564D9"/>
    <w:p w14:paraId="0AE758AB" w14:textId="68415D0E" w:rsidR="004B1BE9" w:rsidRDefault="004B1BE9" w:rsidP="00E564D9"/>
    <w:p w14:paraId="2E9BC01F" w14:textId="5BEE6272" w:rsidR="004B1BE9" w:rsidRDefault="004B1BE9" w:rsidP="00E564D9"/>
    <w:p w14:paraId="5E133CD5" w14:textId="23119A96" w:rsidR="004B1BE9" w:rsidRDefault="004B1BE9" w:rsidP="00E564D9"/>
    <w:p w14:paraId="756432D9" w14:textId="1FFF9E2E" w:rsidR="004B1BE9" w:rsidRDefault="004B1BE9" w:rsidP="00E564D9"/>
    <w:p w14:paraId="2C63FB31" w14:textId="12A84E49" w:rsidR="004B1BE9" w:rsidRDefault="004B1BE9" w:rsidP="00E564D9"/>
    <w:p w14:paraId="5DD004EF" w14:textId="105A2A6E" w:rsidR="004B1BE9" w:rsidRDefault="004B1BE9" w:rsidP="00E564D9"/>
    <w:p w14:paraId="6E1A7D1F" w14:textId="093F1330" w:rsidR="004B1BE9" w:rsidRDefault="004B1BE9" w:rsidP="00E564D9"/>
    <w:p w14:paraId="53CFD4E7" w14:textId="67279229" w:rsidR="004B1BE9" w:rsidRDefault="004B1BE9" w:rsidP="00E564D9"/>
    <w:p w14:paraId="625056E7" w14:textId="656A1A8F" w:rsidR="00A11B4E" w:rsidRDefault="00775905" w:rsidP="00E564D9">
      <w:r w:rsidRPr="00775905">
        <w:t>G_3.3.2: Zuzugsrate*: Knickpunkt vermeiden</w:t>
      </w:r>
    </w:p>
    <w:p w14:paraId="7E293408" w14:textId="65876F5B" w:rsidR="005D3398" w:rsidRDefault="005D3398">
      <w:pPr>
        <w:spacing w:line="240" w:lineRule="auto"/>
        <w:ind w:left="0"/>
      </w:pPr>
      <w:r>
        <w:br w:type="page"/>
      </w:r>
    </w:p>
    <w:p w14:paraId="0FD1481D" w14:textId="77777777" w:rsidR="002C202C" w:rsidRDefault="002C202C" w:rsidP="002C202C">
      <w:pPr>
        <w:spacing w:line="240" w:lineRule="auto"/>
        <w:ind w:left="0"/>
      </w:pPr>
    </w:p>
    <w:p w14:paraId="6AC83176" w14:textId="7D0A0D19" w:rsidR="002C202C" w:rsidRDefault="002C202C" w:rsidP="002C202C">
      <w:pPr>
        <w:pStyle w:val="Randnotiz"/>
        <w:framePr w:wrap="around"/>
      </w:pPr>
      <w:r>
        <w:t xml:space="preserve">Verteilung von </w:t>
      </w:r>
      <w:r>
        <w:br/>
        <w:t xml:space="preserve">Geschlecht und </w:t>
      </w:r>
      <w:r>
        <w:br/>
      </w:r>
      <w:r w:rsidR="00CC4561">
        <w:t>Herkunft</w:t>
      </w:r>
      <w:r>
        <w:t xml:space="preserve"> i</w:t>
      </w:r>
      <w:r w:rsidR="00CC4561">
        <w:t>n</w:t>
      </w:r>
      <w:r>
        <w:t xml:space="preserve"> Zuzug*</w:t>
      </w:r>
    </w:p>
    <w:p w14:paraId="1D1E6D29" w14:textId="2EEF2B74" w:rsidR="002C202C" w:rsidRDefault="002C202C" w:rsidP="002C202C">
      <w:r w:rsidRPr="00DE1A92">
        <w:t>Die zeitliche Entwicklung der</w:t>
      </w:r>
      <w:r>
        <w:t xml:space="preserve"> altersunabhängigen </w:t>
      </w:r>
      <w:r w:rsidRPr="001936E5">
        <w:rPr>
          <w:b/>
        </w:rPr>
        <w:t xml:space="preserve">Anteile von Geschlecht und </w:t>
      </w:r>
      <w:r w:rsidR="00C50D5F">
        <w:rPr>
          <w:b/>
        </w:rPr>
        <w:t>Herkunft</w:t>
      </w:r>
      <w:r w:rsidRPr="00DE1A92">
        <w:t xml:space="preserve"> (z.B. Schweizerinnen) </w:t>
      </w:r>
      <w:r w:rsidR="00A21F3C">
        <w:t>in</w:t>
      </w:r>
      <w:r w:rsidRPr="00DE1A92">
        <w:t xml:space="preserve"> Zuzug</w:t>
      </w:r>
      <w:r>
        <w:t>*</w:t>
      </w:r>
      <w:r w:rsidRPr="00DE1A92">
        <w:t xml:space="preserve"> wird mit den Parametern </w:t>
      </w:r>
      <w:proofErr w:type="spellStart"/>
      <w:r>
        <w:rPr>
          <w:i/>
        </w:rPr>
        <w:t>ims_so_prop_trend</w:t>
      </w:r>
      <w:proofErr w:type="spellEnd"/>
      <w:r w:rsidRPr="00DE1A92">
        <w:t xml:space="preserve"> sowie </w:t>
      </w:r>
      <w:proofErr w:type="spellStart"/>
      <w:r w:rsidR="00126509">
        <w:rPr>
          <w:i/>
        </w:rPr>
        <w:t>ims_so_thres_percent</w:t>
      </w:r>
      <w:proofErr w:type="spellEnd"/>
      <w:r>
        <w:t xml:space="preserve"> gesteu</w:t>
      </w:r>
      <w:r w:rsidRPr="00DE1A92">
        <w:t xml:space="preserve">ert. Anschliessend wird über Kalenderjahre gefiltert um einen eventuellen Knickpunkt zu vermeiden (Parameter </w:t>
      </w:r>
      <w:proofErr w:type="spellStart"/>
      <w:r w:rsidR="00126509">
        <w:rPr>
          <w:i/>
        </w:rPr>
        <w:t>ims_so_window_thres</w:t>
      </w:r>
      <w:proofErr w:type="spellEnd"/>
      <w:r w:rsidRPr="00DE1A92">
        <w:t>).</w:t>
      </w:r>
    </w:p>
    <w:p w14:paraId="334E89F3" w14:textId="08E88395" w:rsidR="002C202C" w:rsidRDefault="002C202C" w:rsidP="002C202C">
      <w:pPr>
        <w:rPr>
          <w:noProof/>
          <w:lang w:eastAsia="de-CH"/>
        </w:rPr>
      </w:pPr>
    </w:p>
    <w:p w14:paraId="0AFD5273" w14:textId="5B0C95FD" w:rsidR="00D0498E" w:rsidRDefault="00D0498E" w:rsidP="002C202C">
      <w:pPr>
        <w:rPr>
          <w:noProof/>
          <w:lang w:eastAsia="de-CH"/>
        </w:rPr>
      </w:pPr>
      <w:r>
        <w:rPr>
          <w:noProof/>
        </w:rPr>
        <w:drawing>
          <wp:anchor distT="0" distB="0" distL="114300" distR="114300" simplePos="0" relativeHeight="251757568" behindDoc="0" locked="0" layoutInCell="1" allowOverlap="1" wp14:anchorId="6852F1FA" wp14:editId="09D8C6CD">
            <wp:simplePos x="0" y="0"/>
            <wp:positionH relativeFrom="column">
              <wp:posOffset>2094662</wp:posOffset>
            </wp:positionH>
            <wp:positionV relativeFrom="paragraph">
              <wp:posOffset>47727</wp:posOffset>
            </wp:positionV>
            <wp:extent cx="4059936" cy="18916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5602" cy="1894287"/>
                    </a:xfrm>
                    <a:prstGeom prst="rect">
                      <a:avLst/>
                    </a:prstGeom>
                  </pic:spPr>
                </pic:pic>
              </a:graphicData>
            </a:graphic>
            <wp14:sizeRelH relativeFrom="margin">
              <wp14:pctWidth>0</wp14:pctWidth>
            </wp14:sizeRelH>
            <wp14:sizeRelV relativeFrom="margin">
              <wp14:pctHeight>0</wp14:pctHeight>
            </wp14:sizeRelV>
          </wp:anchor>
        </w:drawing>
      </w:r>
    </w:p>
    <w:p w14:paraId="4CE2D41E" w14:textId="34F06B20" w:rsidR="00D0498E" w:rsidRDefault="00D0498E" w:rsidP="002C202C">
      <w:pPr>
        <w:rPr>
          <w:noProof/>
          <w:lang w:eastAsia="de-CH"/>
        </w:rPr>
      </w:pPr>
    </w:p>
    <w:p w14:paraId="064A7781" w14:textId="71D75146" w:rsidR="00D0498E" w:rsidRDefault="00D0498E" w:rsidP="002C202C">
      <w:pPr>
        <w:rPr>
          <w:noProof/>
          <w:lang w:eastAsia="de-CH"/>
        </w:rPr>
      </w:pPr>
    </w:p>
    <w:p w14:paraId="6C55DA38" w14:textId="34A196D9" w:rsidR="00D0498E" w:rsidRDefault="00D0498E" w:rsidP="002C202C">
      <w:pPr>
        <w:rPr>
          <w:noProof/>
          <w:lang w:eastAsia="de-CH"/>
        </w:rPr>
      </w:pPr>
    </w:p>
    <w:p w14:paraId="3624CA17" w14:textId="357434AC" w:rsidR="00D0498E" w:rsidRDefault="00D0498E" w:rsidP="002C202C">
      <w:pPr>
        <w:rPr>
          <w:noProof/>
          <w:lang w:eastAsia="de-CH"/>
        </w:rPr>
      </w:pPr>
    </w:p>
    <w:p w14:paraId="3BCE3709" w14:textId="712238AC" w:rsidR="00D0498E" w:rsidRDefault="00D0498E" w:rsidP="002C202C">
      <w:pPr>
        <w:rPr>
          <w:noProof/>
          <w:lang w:eastAsia="de-CH"/>
        </w:rPr>
      </w:pPr>
    </w:p>
    <w:p w14:paraId="48E5079C" w14:textId="1561BF85" w:rsidR="00D0498E" w:rsidRDefault="00D0498E" w:rsidP="002C202C">
      <w:pPr>
        <w:rPr>
          <w:noProof/>
          <w:lang w:eastAsia="de-CH"/>
        </w:rPr>
      </w:pPr>
    </w:p>
    <w:p w14:paraId="61FD0E9B" w14:textId="065E5310" w:rsidR="00D0498E" w:rsidRDefault="00D0498E" w:rsidP="002C202C">
      <w:pPr>
        <w:rPr>
          <w:noProof/>
          <w:lang w:eastAsia="de-CH"/>
        </w:rPr>
      </w:pPr>
    </w:p>
    <w:p w14:paraId="0A845EF1" w14:textId="133AF621" w:rsidR="00D0498E" w:rsidRDefault="00D0498E" w:rsidP="002C202C">
      <w:pPr>
        <w:rPr>
          <w:noProof/>
          <w:lang w:eastAsia="de-CH"/>
        </w:rPr>
      </w:pPr>
    </w:p>
    <w:p w14:paraId="58011AC4" w14:textId="3D6CB5AF" w:rsidR="00D0498E" w:rsidRDefault="00D0498E" w:rsidP="002C202C">
      <w:pPr>
        <w:rPr>
          <w:noProof/>
          <w:lang w:eastAsia="de-CH"/>
        </w:rPr>
      </w:pPr>
    </w:p>
    <w:p w14:paraId="0E82C44F" w14:textId="359979F8" w:rsidR="00D0498E" w:rsidRDefault="00D0498E" w:rsidP="002C202C">
      <w:pPr>
        <w:rPr>
          <w:noProof/>
          <w:lang w:eastAsia="de-CH"/>
        </w:rPr>
      </w:pPr>
    </w:p>
    <w:p w14:paraId="4152A79C" w14:textId="16E330AD" w:rsidR="00D0498E" w:rsidRDefault="00D0498E" w:rsidP="002C202C">
      <w:pPr>
        <w:rPr>
          <w:noProof/>
          <w:lang w:eastAsia="de-CH"/>
        </w:rPr>
      </w:pPr>
    </w:p>
    <w:p w14:paraId="670EF0C3" w14:textId="602FC2BA" w:rsidR="002C202C" w:rsidRDefault="002C202C" w:rsidP="002C202C">
      <w:r w:rsidRPr="009F7EE6">
        <w:t>G_3.3.</w:t>
      </w:r>
      <w:r w:rsidR="00AF4760">
        <w:t>3</w:t>
      </w:r>
      <w:r w:rsidRPr="009F7EE6">
        <w:t>: Zeitliche Entwicklung des Anteils von Geschlecht und Heimat i</w:t>
      </w:r>
      <w:r w:rsidR="00B9590E">
        <w:t>n</w:t>
      </w:r>
      <w:r w:rsidRPr="009F7EE6">
        <w:t xml:space="preserve"> Zuzug*: Trend und Mittel</w:t>
      </w:r>
    </w:p>
    <w:p w14:paraId="43375F9A" w14:textId="3EA448D3" w:rsidR="002C202C" w:rsidRDefault="002C202C" w:rsidP="002C202C"/>
    <w:p w14:paraId="2EEBA629" w14:textId="3F8A9D92" w:rsidR="00EC6895" w:rsidRDefault="00EC6895" w:rsidP="002C202C">
      <w:r>
        <w:rPr>
          <w:noProof/>
        </w:rPr>
        <w:drawing>
          <wp:anchor distT="0" distB="0" distL="114300" distR="114300" simplePos="0" relativeHeight="251758592" behindDoc="0" locked="0" layoutInCell="1" allowOverlap="1" wp14:anchorId="2E77A411" wp14:editId="2AD3C101">
            <wp:simplePos x="0" y="0"/>
            <wp:positionH relativeFrom="margin">
              <wp:posOffset>2093265</wp:posOffset>
            </wp:positionH>
            <wp:positionV relativeFrom="paragraph">
              <wp:posOffset>10160</wp:posOffset>
            </wp:positionV>
            <wp:extent cx="4016045" cy="2336790"/>
            <wp:effectExtent l="0" t="0" r="3810" b="6985"/>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6045" cy="2336790"/>
                    </a:xfrm>
                    <a:prstGeom prst="rect">
                      <a:avLst/>
                    </a:prstGeom>
                  </pic:spPr>
                </pic:pic>
              </a:graphicData>
            </a:graphic>
            <wp14:sizeRelH relativeFrom="margin">
              <wp14:pctWidth>0</wp14:pctWidth>
            </wp14:sizeRelH>
            <wp14:sizeRelV relativeFrom="margin">
              <wp14:pctHeight>0</wp14:pctHeight>
            </wp14:sizeRelV>
          </wp:anchor>
        </w:drawing>
      </w:r>
    </w:p>
    <w:p w14:paraId="6AD2B6EF" w14:textId="37AA1972" w:rsidR="00EC6895" w:rsidRDefault="00EC6895" w:rsidP="002C202C"/>
    <w:p w14:paraId="74E96DED" w14:textId="64776733" w:rsidR="00EC6895" w:rsidRDefault="00EC6895" w:rsidP="002C202C"/>
    <w:p w14:paraId="2666DB73" w14:textId="77777777" w:rsidR="00EC6895" w:rsidRDefault="00EC6895" w:rsidP="002C202C">
      <w:pPr>
        <w:rPr>
          <w:noProof/>
          <w:lang w:eastAsia="de-CH"/>
        </w:rPr>
      </w:pPr>
    </w:p>
    <w:p w14:paraId="6251703D" w14:textId="77777777" w:rsidR="00EC6895" w:rsidRDefault="00EC6895" w:rsidP="002C202C">
      <w:pPr>
        <w:rPr>
          <w:noProof/>
          <w:lang w:eastAsia="de-CH"/>
        </w:rPr>
      </w:pPr>
    </w:p>
    <w:p w14:paraId="1BF6B2C8" w14:textId="028B1710" w:rsidR="00EC6895" w:rsidRDefault="00EC6895" w:rsidP="002C202C">
      <w:pPr>
        <w:rPr>
          <w:noProof/>
          <w:lang w:eastAsia="de-CH"/>
        </w:rPr>
      </w:pPr>
    </w:p>
    <w:p w14:paraId="3383C488" w14:textId="77777777" w:rsidR="00EC6895" w:rsidRDefault="00EC6895" w:rsidP="002C202C">
      <w:pPr>
        <w:rPr>
          <w:noProof/>
          <w:lang w:eastAsia="de-CH"/>
        </w:rPr>
      </w:pPr>
    </w:p>
    <w:p w14:paraId="5B94EFBD" w14:textId="77777777" w:rsidR="00EC6895" w:rsidRDefault="00EC6895" w:rsidP="002C202C">
      <w:pPr>
        <w:rPr>
          <w:noProof/>
          <w:lang w:eastAsia="de-CH"/>
        </w:rPr>
      </w:pPr>
    </w:p>
    <w:p w14:paraId="43E2B8F5" w14:textId="77777777" w:rsidR="00EC6895" w:rsidRDefault="00EC6895" w:rsidP="002C202C">
      <w:pPr>
        <w:rPr>
          <w:noProof/>
          <w:lang w:eastAsia="de-CH"/>
        </w:rPr>
      </w:pPr>
    </w:p>
    <w:p w14:paraId="4B8ED8FD" w14:textId="77777777" w:rsidR="00EC6895" w:rsidRDefault="00EC6895" w:rsidP="002C202C">
      <w:pPr>
        <w:rPr>
          <w:noProof/>
          <w:lang w:eastAsia="de-CH"/>
        </w:rPr>
      </w:pPr>
    </w:p>
    <w:p w14:paraId="77BE7450" w14:textId="77777777" w:rsidR="00EC6895" w:rsidRDefault="00EC6895" w:rsidP="002C202C">
      <w:pPr>
        <w:rPr>
          <w:noProof/>
          <w:lang w:eastAsia="de-CH"/>
        </w:rPr>
      </w:pPr>
    </w:p>
    <w:p w14:paraId="549B42D0" w14:textId="77777777" w:rsidR="00EC6895" w:rsidRDefault="00EC6895" w:rsidP="002C202C">
      <w:pPr>
        <w:rPr>
          <w:noProof/>
          <w:lang w:eastAsia="de-CH"/>
        </w:rPr>
      </w:pPr>
    </w:p>
    <w:p w14:paraId="4E42468C" w14:textId="77777777" w:rsidR="00EC6895" w:rsidRDefault="00EC6895" w:rsidP="002C202C">
      <w:pPr>
        <w:rPr>
          <w:noProof/>
          <w:lang w:eastAsia="de-CH"/>
        </w:rPr>
      </w:pPr>
    </w:p>
    <w:p w14:paraId="15CBBCC3" w14:textId="77777777" w:rsidR="00EC6895" w:rsidRDefault="00EC6895" w:rsidP="002C202C">
      <w:pPr>
        <w:rPr>
          <w:noProof/>
          <w:lang w:eastAsia="de-CH"/>
        </w:rPr>
      </w:pPr>
    </w:p>
    <w:p w14:paraId="3E5B6CF7" w14:textId="44F24121" w:rsidR="002C202C" w:rsidRDefault="002C202C" w:rsidP="002C202C">
      <w:r w:rsidRPr="009F7EE6">
        <w:t>G_3.3.</w:t>
      </w:r>
      <w:r w:rsidR="00AF4760">
        <w:t>4</w:t>
      </w:r>
      <w:r w:rsidRPr="009F7EE6">
        <w:t>: Zeitliche Entwicklung des Anteils von Geschlecht und Heimat i</w:t>
      </w:r>
      <w:r w:rsidR="00912032">
        <w:t>n</w:t>
      </w:r>
      <w:r w:rsidRPr="009F7EE6">
        <w:t xml:space="preserve"> Zuzug*: Knickpunkt vermeiden</w:t>
      </w:r>
    </w:p>
    <w:p w14:paraId="54700749" w14:textId="77777777" w:rsidR="002C202C" w:rsidRDefault="002C202C" w:rsidP="002C202C"/>
    <w:p w14:paraId="17C7E900" w14:textId="77777777" w:rsidR="00AD756E" w:rsidRDefault="00AD756E" w:rsidP="00E564D9"/>
    <w:p w14:paraId="142C36D6" w14:textId="7F4069F5" w:rsidR="005D3398" w:rsidRDefault="005D3398" w:rsidP="00E564D9"/>
    <w:p w14:paraId="652DE160" w14:textId="2C2C0601" w:rsidR="005D3398" w:rsidRDefault="005D3398" w:rsidP="00E564D9"/>
    <w:p w14:paraId="20596415" w14:textId="20613473" w:rsidR="005D3398" w:rsidRDefault="005D3398" w:rsidP="00E564D9"/>
    <w:p w14:paraId="4C25E9CE" w14:textId="77777777" w:rsidR="005D3398" w:rsidRDefault="005D3398" w:rsidP="00E564D9"/>
    <w:p w14:paraId="0ACD4410" w14:textId="5E54996D" w:rsidR="00775905" w:rsidRDefault="00775905" w:rsidP="00D6628C">
      <w:pPr>
        <w:pStyle w:val="Randnotiz"/>
        <w:pageBreakBefore/>
        <w:framePr w:wrap="around"/>
      </w:pPr>
      <w:r>
        <w:lastRenderedPageBreak/>
        <w:t xml:space="preserve">Altersverteilung </w:t>
      </w:r>
      <w:r w:rsidR="00DD44F4">
        <w:t>in</w:t>
      </w:r>
      <w:r>
        <w:t xml:space="preserve"> Zuzug*</w:t>
      </w:r>
    </w:p>
    <w:p w14:paraId="57C3EBCD" w14:textId="2914BCDC" w:rsidR="00AF4760" w:rsidRDefault="00607587" w:rsidP="0039485C">
      <w:r>
        <w:t>Bei der</w:t>
      </w:r>
      <w:r w:rsidR="00775905">
        <w:t xml:space="preserve"> </w:t>
      </w:r>
      <w:r w:rsidR="00D6628C">
        <w:t xml:space="preserve">Schätzung der </w:t>
      </w:r>
      <w:r w:rsidR="00775905" w:rsidRPr="00D90D4B">
        <w:rPr>
          <w:b/>
        </w:rPr>
        <w:t>Altersverteilung im Zuzug*</w:t>
      </w:r>
      <w:r w:rsidR="00775905">
        <w:t xml:space="preserve"> </w:t>
      </w:r>
      <w:r w:rsidR="00D6628C">
        <w:t>(</w:t>
      </w:r>
      <w:r w:rsidR="004A4C87">
        <w:t>in Abhängigkeit</w:t>
      </w:r>
      <w:r w:rsidR="00D6628C">
        <w:t xml:space="preserve"> von Quartier</w:t>
      </w:r>
      <w:r>
        <w:t>, Geschlecht und Heimat</w:t>
      </w:r>
      <w:r w:rsidR="00D6628C">
        <w:t xml:space="preserve">) </w:t>
      </w:r>
      <w:r>
        <w:t>wird folgendermassen vorgegangen</w:t>
      </w:r>
      <w:r w:rsidR="00AF4760">
        <w:t>:</w:t>
      </w:r>
      <w:r w:rsidR="00283D1A">
        <w:t xml:space="preserve"> Z</w:t>
      </w:r>
      <w:r w:rsidR="00AF4760">
        <w:t xml:space="preserve">uerst </w:t>
      </w:r>
      <w:r w:rsidR="00283D1A">
        <w:t xml:space="preserve">werden die Zuzüge* über die Jahre geglättet (mit LOESS; G_3.3.5). </w:t>
      </w:r>
    </w:p>
    <w:p w14:paraId="22D48F0B" w14:textId="5A201F7A" w:rsidR="00607587" w:rsidRDefault="00607587" w:rsidP="00D6628C"/>
    <w:p w14:paraId="0A21D731" w14:textId="1D646948" w:rsidR="00607587" w:rsidRDefault="0039485C" w:rsidP="00D6628C">
      <w:r>
        <w:rPr>
          <w:noProof/>
        </w:rPr>
        <w:drawing>
          <wp:anchor distT="0" distB="0" distL="114300" distR="114300" simplePos="0" relativeHeight="251759616" behindDoc="0" locked="0" layoutInCell="1" allowOverlap="1" wp14:anchorId="5DEE091B" wp14:editId="6E687329">
            <wp:simplePos x="0" y="0"/>
            <wp:positionH relativeFrom="column">
              <wp:posOffset>2094230</wp:posOffset>
            </wp:positionH>
            <wp:positionV relativeFrom="paragraph">
              <wp:posOffset>60655</wp:posOffset>
            </wp:positionV>
            <wp:extent cx="3978786" cy="2721254"/>
            <wp:effectExtent l="0" t="0" r="3175" b="317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8786" cy="2721254"/>
                    </a:xfrm>
                    <a:prstGeom prst="rect">
                      <a:avLst/>
                    </a:prstGeom>
                  </pic:spPr>
                </pic:pic>
              </a:graphicData>
            </a:graphic>
            <wp14:sizeRelH relativeFrom="margin">
              <wp14:pctWidth>0</wp14:pctWidth>
            </wp14:sizeRelH>
            <wp14:sizeRelV relativeFrom="margin">
              <wp14:pctHeight>0</wp14:pctHeight>
            </wp14:sizeRelV>
          </wp:anchor>
        </w:drawing>
      </w:r>
    </w:p>
    <w:p w14:paraId="017ED89C" w14:textId="29B6EA7D" w:rsidR="00283D1A" w:rsidRDefault="00283D1A" w:rsidP="00D6628C"/>
    <w:p w14:paraId="694E929A" w14:textId="25646139" w:rsidR="00283D1A" w:rsidRDefault="00283D1A" w:rsidP="00D6628C"/>
    <w:p w14:paraId="16F286CD" w14:textId="77777777" w:rsidR="00283D1A" w:rsidRDefault="00283D1A" w:rsidP="00D6628C"/>
    <w:p w14:paraId="69FC1311" w14:textId="5B88D4EF" w:rsidR="00283D1A" w:rsidRDefault="00283D1A" w:rsidP="00D6628C"/>
    <w:p w14:paraId="3C7B21E9" w14:textId="0CD5463B" w:rsidR="00283D1A" w:rsidRDefault="00283D1A" w:rsidP="00D6628C"/>
    <w:p w14:paraId="158A447F" w14:textId="2DF95F37" w:rsidR="00283D1A" w:rsidRDefault="00283D1A" w:rsidP="00D6628C"/>
    <w:p w14:paraId="52C68C5C" w14:textId="260374EC" w:rsidR="00283D1A" w:rsidRDefault="00283D1A" w:rsidP="00D6628C"/>
    <w:p w14:paraId="6DA950DB" w14:textId="138FDA92" w:rsidR="00283D1A" w:rsidRDefault="00283D1A" w:rsidP="00D6628C"/>
    <w:p w14:paraId="10C0D401" w14:textId="23EBDED1" w:rsidR="00283D1A" w:rsidRDefault="00283D1A" w:rsidP="00D6628C"/>
    <w:p w14:paraId="2ACFC6E7" w14:textId="3B3133DF" w:rsidR="0039485C" w:rsidRDefault="0039485C" w:rsidP="00D6628C"/>
    <w:p w14:paraId="41F135C4" w14:textId="5DA8853E" w:rsidR="0039485C" w:rsidRDefault="0039485C" w:rsidP="00D6628C"/>
    <w:p w14:paraId="250C9403" w14:textId="6E96ED8F" w:rsidR="0039485C" w:rsidRDefault="0039485C" w:rsidP="00D6628C"/>
    <w:p w14:paraId="2F24892D" w14:textId="752080C4" w:rsidR="0039485C" w:rsidRDefault="0039485C" w:rsidP="00D6628C"/>
    <w:p w14:paraId="0BD6604A" w14:textId="5C91864A" w:rsidR="0039485C" w:rsidRDefault="0039485C" w:rsidP="00D6628C"/>
    <w:p w14:paraId="2976ADE8" w14:textId="648EFA6D" w:rsidR="0039485C" w:rsidRDefault="0039485C" w:rsidP="00D6628C"/>
    <w:p w14:paraId="4B73B509" w14:textId="395C97C1" w:rsidR="0039485C" w:rsidRDefault="0039485C" w:rsidP="00D6628C"/>
    <w:p w14:paraId="1BE6DABA" w14:textId="1B1C7676" w:rsidR="00283D1A" w:rsidRDefault="00283D1A" w:rsidP="00283D1A">
      <w:r w:rsidRPr="009F7EE6">
        <w:t>G_3.3.</w:t>
      </w:r>
      <w:r>
        <w:t>5</w:t>
      </w:r>
      <w:r w:rsidRPr="009F7EE6">
        <w:t xml:space="preserve">: </w:t>
      </w:r>
      <w:r>
        <w:t>Glätten von Zuzug* über Jahre</w:t>
      </w:r>
    </w:p>
    <w:p w14:paraId="4E49278D" w14:textId="5DE457EB" w:rsidR="00283D1A" w:rsidRDefault="00283D1A" w:rsidP="00D6628C"/>
    <w:p w14:paraId="164B29D0" w14:textId="71184D0C" w:rsidR="00283D1A" w:rsidRDefault="00283D1A" w:rsidP="00D6628C">
      <w:r>
        <w:t>Anschliessend werden die Altersverteilungen von Zuzug* (Anteile nach Altersjahr) berechnet.</w:t>
      </w:r>
      <w:r w:rsidR="00AF34D6">
        <w:t xml:space="preserve"> </w:t>
      </w:r>
      <w:r w:rsidR="000F2DF9">
        <w:t xml:space="preserve">Das Ergebnis ist ein Anteil (in Prozent), und nicht eine Rate (z.B. </w:t>
      </w:r>
      <w:r w:rsidR="00867A4F">
        <w:t xml:space="preserve">Zuzüge bezogen auf den Bevölkerungsbestand). </w:t>
      </w:r>
      <w:r w:rsidR="001D02E7">
        <w:t>Die Anteile nach Altersjahr werden danach mit LOESS geglättet (</w:t>
      </w:r>
      <w:r w:rsidR="001D02E7">
        <w:t>G_3.3.</w:t>
      </w:r>
      <w:r w:rsidR="001D02E7">
        <w:t xml:space="preserve">6). </w:t>
      </w:r>
    </w:p>
    <w:p w14:paraId="1260854F" w14:textId="7BA55299" w:rsidR="00283D1A" w:rsidRDefault="00283D1A" w:rsidP="00D6628C"/>
    <w:p w14:paraId="38BCFB27" w14:textId="5C2A02DC" w:rsidR="00283D1A" w:rsidRDefault="00290444" w:rsidP="00D6628C">
      <w:r>
        <w:rPr>
          <w:noProof/>
        </w:rPr>
        <w:drawing>
          <wp:anchor distT="0" distB="0" distL="114300" distR="114300" simplePos="0" relativeHeight="251760640" behindDoc="0" locked="0" layoutInCell="1" allowOverlap="1" wp14:anchorId="6EF790B0" wp14:editId="3D7D9D65">
            <wp:simplePos x="0" y="0"/>
            <wp:positionH relativeFrom="column">
              <wp:posOffset>2094230</wp:posOffset>
            </wp:positionH>
            <wp:positionV relativeFrom="paragraph">
              <wp:posOffset>74625</wp:posOffset>
            </wp:positionV>
            <wp:extent cx="4100813" cy="2392070"/>
            <wp:effectExtent l="0" t="0" r="0" b="825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00813" cy="2392070"/>
                    </a:xfrm>
                    <a:prstGeom prst="rect">
                      <a:avLst/>
                    </a:prstGeom>
                  </pic:spPr>
                </pic:pic>
              </a:graphicData>
            </a:graphic>
            <wp14:sizeRelH relativeFrom="margin">
              <wp14:pctWidth>0</wp14:pctWidth>
            </wp14:sizeRelH>
            <wp14:sizeRelV relativeFrom="margin">
              <wp14:pctHeight>0</wp14:pctHeight>
            </wp14:sizeRelV>
          </wp:anchor>
        </w:drawing>
      </w:r>
    </w:p>
    <w:p w14:paraId="603E1A5C" w14:textId="29C693A5" w:rsidR="00AF34D6" w:rsidRDefault="00AF34D6" w:rsidP="00D6628C"/>
    <w:p w14:paraId="38941562" w14:textId="4E139AEB" w:rsidR="00AF34D6" w:rsidRDefault="00AF34D6" w:rsidP="00D6628C"/>
    <w:p w14:paraId="733779DF" w14:textId="67740AA0" w:rsidR="00AF34D6" w:rsidRDefault="00AF34D6" w:rsidP="00D6628C"/>
    <w:p w14:paraId="4E83617C" w14:textId="213FA512" w:rsidR="00CE19F6" w:rsidRDefault="00CE19F6" w:rsidP="00D6628C"/>
    <w:p w14:paraId="21AC60E8" w14:textId="1A881B6A" w:rsidR="00CE19F6" w:rsidRDefault="00CE19F6" w:rsidP="00D6628C"/>
    <w:p w14:paraId="72906AFA" w14:textId="2964DEE0" w:rsidR="00CE19F6" w:rsidRDefault="00CE19F6" w:rsidP="00D6628C"/>
    <w:p w14:paraId="1DC6FA23" w14:textId="7576E47B" w:rsidR="00CE19F6" w:rsidRDefault="00CE19F6" w:rsidP="00D6628C"/>
    <w:p w14:paraId="6D2845BB" w14:textId="3D080B4C" w:rsidR="00CE19F6" w:rsidRDefault="00CE19F6" w:rsidP="00D6628C"/>
    <w:p w14:paraId="78A63FE4" w14:textId="1CEE1381" w:rsidR="00CE19F6" w:rsidRDefault="00CE19F6" w:rsidP="00D6628C"/>
    <w:p w14:paraId="746EF122" w14:textId="77777777" w:rsidR="00CE19F6" w:rsidRDefault="00CE19F6" w:rsidP="00D6628C"/>
    <w:p w14:paraId="0C3643AA" w14:textId="3E2B6985" w:rsidR="00AF34D6" w:rsidRDefault="00AF34D6" w:rsidP="00D6628C"/>
    <w:p w14:paraId="227BE18B" w14:textId="05885D41" w:rsidR="00CE19F6" w:rsidRDefault="00CE19F6" w:rsidP="00D6628C"/>
    <w:p w14:paraId="5B6E2C3A" w14:textId="77777777" w:rsidR="00CE19F6" w:rsidRDefault="00CE19F6" w:rsidP="00D6628C"/>
    <w:p w14:paraId="58EE2635" w14:textId="52BC94E7" w:rsidR="00C63D78" w:rsidRDefault="00C63D78" w:rsidP="00D6628C"/>
    <w:p w14:paraId="73A050E3" w14:textId="2DD07A6B" w:rsidR="00283D1A" w:rsidRDefault="00283D1A" w:rsidP="00283D1A">
      <w:r w:rsidRPr="009F7EE6">
        <w:t>G_3.3.</w:t>
      </w:r>
      <w:r w:rsidR="00C63D78">
        <w:t>6</w:t>
      </w:r>
      <w:r w:rsidRPr="009F7EE6">
        <w:t xml:space="preserve">: </w:t>
      </w:r>
      <w:r w:rsidR="00C63D78">
        <w:t>Glätten der Altersverteilung von Zuzug*</w:t>
      </w:r>
    </w:p>
    <w:p w14:paraId="31F519E3" w14:textId="22EEEA17" w:rsidR="00C63D78" w:rsidRDefault="00C63D78" w:rsidP="00283D1A"/>
    <w:p w14:paraId="429738EA" w14:textId="33B2E9BC" w:rsidR="00CE19F6" w:rsidRDefault="00CE19F6">
      <w:pPr>
        <w:spacing w:line="240" w:lineRule="auto"/>
        <w:ind w:left="0"/>
      </w:pPr>
      <w:r>
        <w:br w:type="page"/>
      </w:r>
    </w:p>
    <w:p w14:paraId="6EB3422B" w14:textId="6256A8ED" w:rsidR="00897244" w:rsidRDefault="00F832A1" w:rsidP="005B7335">
      <w:pPr>
        <w:rPr>
          <w:noProof/>
          <w:lang w:eastAsia="de-CH"/>
        </w:rPr>
      </w:pPr>
      <w:r>
        <w:rPr>
          <w:noProof/>
          <w:lang w:eastAsia="de-CH"/>
        </w:rPr>
        <w:lastRenderedPageBreak/>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w:t>
      </w:r>
      <w:r w:rsidR="00051E81">
        <w:rPr>
          <w:noProof/>
          <w:lang w:eastAsia="de-CH"/>
        </w:rPr>
        <w:t xml:space="preserve"> Mit Parametern wird gesteuert, wie viel Trend respektive Mittelwert in die zukünftigen Szenarien übernommen werden soll.</w:t>
      </w:r>
    </w:p>
    <w:p w14:paraId="6778B5BA" w14:textId="52C59528" w:rsidR="00897244" w:rsidRDefault="00897244" w:rsidP="005B7335">
      <w:pPr>
        <w:rPr>
          <w:noProof/>
          <w:lang w:eastAsia="de-CH"/>
        </w:rPr>
      </w:pPr>
    </w:p>
    <w:p w14:paraId="54786F9A" w14:textId="00F809C9" w:rsidR="00897244" w:rsidRDefault="00051E81" w:rsidP="005B7335">
      <w:pPr>
        <w:rPr>
          <w:noProof/>
          <w:lang w:eastAsia="de-CH"/>
        </w:rPr>
      </w:pPr>
      <w:r>
        <w:rPr>
          <w:noProof/>
        </w:rPr>
        <w:drawing>
          <wp:anchor distT="0" distB="0" distL="114300" distR="114300" simplePos="0" relativeHeight="251761664" behindDoc="0" locked="0" layoutInCell="1" allowOverlap="1" wp14:anchorId="1CF4C4ED" wp14:editId="371F5558">
            <wp:simplePos x="0" y="0"/>
            <wp:positionH relativeFrom="column">
              <wp:posOffset>2087245</wp:posOffset>
            </wp:positionH>
            <wp:positionV relativeFrom="paragraph">
              <wp:posOffset>68910</wp:posOffset>
            </wp:positionV>
            <wp:extent cx="4046583" cy="1901952"/>
            <wp:effectExtent l="0" t="0" r="0" b="3175"/>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46583" cy="1901952"/>
                    </a:xfrm>
                    <a:prstGeom prst="rect">
                      <a:avLst/>
                    </a:prstGeom>
                  </pic:spPr>
                </pic:pic>
              </a:graphicData>
            </a:graphic>
            <wp14:sizeRelH relativeFrom="margin">
              <wp14:pctWidth>0</wp14:pctWidth>
            </wp14:sizeRelH>
            <wp14:sizeRelV relativeFrom="margin">
              <wp14:pctHeight>0</wp14:pctHeight>
            </wp14:sizeRelV>
          </wp:anchor>
        </w:drawing>
      </w:r>
    </w:p>
    <w:p w14:paraId="5C8E922B" w14:textId="12D82E31" w:rsidR="00897244" w:rsidRDefault="00897244" w:rsidP="005B7335">
      <w:pPr>
        <w:rPr>
          <w:noProof/>
          <w:lang w:eastAsia="de-CH"/>
        </w:rPr>
      </w:pPr>
    </w:p>
    <w:p w14:paraId="0A70C51A" w14:textId="23462BDF" w:rsidR="00051E81" w:rsidRDefault="00051E81" w:rsidP="005B7335">
      <w:pPr>
        <w:rPr>
          <w:noProof/>
          <w:lang w:eastAsia="de-CH"/>
        </w:rPr>
      </w:pPr>
    </w:p>
    <w:p w14:paraId="560DD10B" w14:textId="0DD8EB45" w:rsidR="00051E81" w:rsidRDefault="00051E81" w:rsidP="005B7335">
      <w:pPr>
        <w:rPr>
          <w:noProof/>
          <w:lang w:eastAsia="de-CH"/>
        </w:rPr>
      </w:pPr>
    </w:p>
    <w:p w14:paraId="4A90927B" w14:textId="27505C1E" w:rsidR="00051E81" w:rsidRDefault="00051E81" w:rsidP="005B7335">
      <w:pPr>
        <w:rPr>
          <w:noProof/>
          <w:lang w:eastAsia="de-CH"/>
        </w:rPr>
      </w:pPr>
    </w:p>
    <w:p w14:paraId="50EA9FCC" w14:textId="77777777" w:rsidR="00051E81" w:rsidRDefault="00051E81" w:rsidP="005B7335">
      <w:pPr>
        <w:rPr>
          <w:noProof/>
          <w:lang w:eastAsia="de-CH"/>
        </w:rPr>
      </w:pPr>
    </w:p>
    <w:p w14:paraId="7C775C2E" w14:textId="3D01987B" w:rsidR="00897244" w:rsidRDefault="00897244" w:rsidP="005B7335">
      <w:pPr>
        <w:rPr>
          <w:noProof/>
          <w:lang w:eastAsia="de-CH"/>
        </w:rPr>
      </w:pPr>
    </w:p>
    <w:p w14:paraId="1077CF7F" w14:textId="6B34243D" w:rsidR="000D7BD7" w:rsidRDefault="000D7BD7" w:rsidP="005B7335">
      <w:pPr>
        <w:rPr>
          <w:noProof/>
          <w:lang w:eastAsia="de-CH"/>
        </w:rPr>
      </w:pPr>
    </w:p>
    <w:p w14:paraId="0031D91D" w14:textId="5F01C2DA" w:rsidR="000D7BD7" w:rsidRDefault="000D7BD7" w:rsidP="005B7335">
      <w:pPr>
        <w:rPr>
          <w:noProof/>
          <w:lang w:eastAsia="de-CH"/>
        </w:rPr>
      </w:pPr>
    </w:p>
    <w:p w14:paraId="53A6DE87" w14:textId="6652E8C9" w:rsidR="000D7BD7" w:rsidRDefault="000D7BD7" w:rsidP="005B7335">
      <w:pPr>
        <w:rPr>
          <w:noProof/>
          <w:lang w:eastAsia="de-CH"/>
        </w:rPr>
      </w:pPr>
    </w:p>
    <w:p w14:paraId="64F9FCF2" w14:textId="77777777" w:rsidR="000D7BD7" w:rsidRDefault="000D7BD7" w:rsidP="005B7335">
      <w:pPr>
        <w:rPr>
          <w:noProof/>
          <w:lang w:eastAsia="de-CH"/>
        </w:rPr>
      </w:pPr>
    </w:p>
    <w:p w14:paraId="5F21D291" w14:textId="2F97F55F" w:rsidR="00897244" w:rsidRDefault="00897244" w:rsidP="005B7335">
      <w:pPr>
        <w:rPr>
          <w:noProof/>
          <w:lang w:eastAsia="de-CH"/>
        </w:rPr>
      </w:pPr>
    </w:p>
    <w:p w14:paraId="757D33B5" w14:textId="0FDCDC12" w:rsidR="00FB6513" w:rsidRDefault="00C91B09" w:rsidP="00E564D9">
      <w:r w:rsidRPr="00C91B09">
        <w:t>G_3.3.</w:t>
      </w:r>
      <w:r w:rsidR="00E85C64">
        <w:t>7</w:t>
      </w:r>
      <w:r w:rsidRPr="00C91B09">
        <w:t>: Zeitliche Entwicklung der Altersverteilung i</w:t>
      </w:r>
      <w:r w:rsidR="004D7775">
        <w:t>n</w:t>
      </w:r>
      <w:r w:rsidRPr="00C91B09">
        <w:t xml:space="preserve"> Zuzug*: Trend und Mittel</w:t>
      </w:r>
    </w:p>
    <w:p w14:paraId="40D03C0E" w14:textId="77777777" w:rsidR="00BF3A83" w:rsidRDefault="00BF3A83" w:rsidP="00E564D9"/>
    <w:p w14:paraId="67A8BF26" w14:textId="601DE5C7" w:rsidR="00E85C64" w:rsidRDefault="00E85C64" w:rsidP="00E564D9"/>
    <w:p w14:paraId="0EAF9A75" w14:textId="15B94D26" w:rsidR="000D7BD7" w:rsidRDefault="00051E81" w:rsidP="00E564D9">
      <w:r>
        <w:rPr>
          <w:noProof/>
        </w:rPr>
        <w:drawing>
          <wp:anchor distT="0" distB="0" distL="114300" distR="114300" simplePos="0" relativeHeight="251762688" behindDoc="0" locked="0" layoutInCell="1" allowOverlap="1" wp14:anchorId="42F76041" wp14:editId="22FEB1B2">
            <wp:simplePos x="0" y="0"/>
            <wp:positionH relativeFrom="page">
              <wp:posOffset>3176219</wp:posOffset>
            </wp:positionH>
            <wp:positionV relativeFrom="paragraph">
              <wp:posOffset>20295</wp:posOffset>
            </wp:positionV>
            <wp:extent cx="3989576" cy="2275027"/>
            <wp:effectExtent l="0" t="0" r="0"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89576" cy="2275027"/>
                    </a:xfrm>
                    <a:prstGeom prst="rect">
                      <a:avLst/>
                    </a:prstGeom>
                  </pic:spPr>
                </pic:pic>
              </a:graphicData>
            </a:graphic>
            <wp14:sizeRelH relativeFrom="margin">
              <wp14:pctWidth>0</wp14:pctWidth>
            </wp14:sizeRelH>
            <wp14:sizeRelV relativeFrom="margin">
              <wp14:pctHeight>0</wp14:pctHeight>
            </wp14:sizeRelV>
          </wp:anchor>
        </w:drawing>
      </w:r>
    </w:p>
    <w:p w14:paraId="0816BE9B" w14:textId="4819E783" w:rsidR="000D7BD7" w:rsidRDefault="000D7BD7" w:rsidP="00E564D9"/>
    <w:p w14:paraId="24D35E90" w14:textId="2FF61E2A" w:rsidR="00051E81" w:rsidRDefault="00051E81" w:rsidP="00E564D9"/>
    <w:p w14:paraId="299FC0B9" w14:textId="70B14675" w:rsidR="00051E81" w:rsidRDefault="00051E81" w:rsidP="00E564D9"/>
    <w:p w14:paraId="5BE8DAC2" w14:textId="0F1D1FD1" w:rsidR="00051E81" w:rsidRDefault="00051E81" w:rsidP="00E564D9"/>
    <w:p w14:paraId="6B5A5882" w14:textId="04026D4A" w:rsidR="00051E81" w:rsidRDefault="00051E81" w:rsidP="00E564D9"/>
    <w:p w14:paraId="6C275F4F" w14:textId="0CC88D3E" w:rsidR="00051E81" w:rsidRDefault="00051E81" w:rsidP="00E564D9"/>
    <w:p w14:paraId="04DF4397" w14:textId="0430B6F3" w:rsidR="00051E81" w:rsidRDefault="00051E81" w:rsidP="00E564D9"/>
    <w:p w14:paraId="5BE73981" w14:textId="5095F0AA" w:rsidR="00051E81" w:rsidRDefault="00051E81" w:rsidP="00E564D9"/>
    <w:p w14:paraId="233E8BB1" w14:textId="3181C84A" w:rsidR="00051E81" w:rsidRDefault="00051E81" w:rsidP="00E564D9"/>
    <w:p w14:paraId="5AED8131" w14:textId="64822B7C" w:rsidR="00051E81" w:rsidRDefault="00051E81" w:rsidP="00E564D9"/>
    <w:p w14:paraId="70CB2975" w14:textId="77777777" w:rsidR="00051E81" w:rsidRDefault="00051E81" w:rsidP="00E564D9"/>
    <w:p w14:paraId="7FE62602" w14:textId="77777777" w:rsidR="00051E81" w:rsidRDefault="00051E81" w:rsidP="00E564D9"/>
    <w:p w14:paraId="30EC412E" w14:textId="77777777" w:rsidR="000D7BD7" w:rsidRDefault="000D7BD7" w:rsidP="00E564D9"/>
    <w:p w14:paraId="161AD879" w14:textId="43EB4982" w:rsidR="00FB6513" w:rsidRDefault="00C16706" w:rsidP="00FD640F">
      <w:r w:rsidRPr="00C16706">
        <w:t>G_3.3.</w:t>
      </w:r>
      <w:r w:rsidR="000D7BD7">
        <w:t>8</w:t>
      </w:r>
      <w:r w:rsidRPr="00C16706">
        <w:t xml:space="preserve">: Zeitliche Entwicklung der Altersverteilung </w:t>
      </w:r>
      <w:r w:rsidR="001228FF">
        <w:t>in</w:t>
      </w:r>
      <w:r w:rsidRPr="00C16706">
        <w:t xml:space="preserve"> Zuzug*: Knickpunkt vermeiden</w:t>
      </w:r>
    </w:p>
    <w:p w14:paraId="58D34452" w14:textId="3BF0D561" w:rsidR="005163B1" w:rsidRDefault="005163B1" w:rsidP="00FD640F"/>
    <w:p w14:paraId="2136D10B" w14:textId="4EFE4E90" w:rsidR="005163B1" w:rsidRDefault="005163B1" w:rsidP="00FD640F"/>
    <w:p w14:paraId="0D18D3AA" w14:textId="77777777" w:rsidR="005163B1" w:rsidRDefault="005163B1" w:rsidP="00FD640F"/>
    <w:p w14:paraId="3BC1118D" w14:textId="2AAA43F6" w:rsidR="00F74B02" w:rsidRDefault="0014293A">
      <w:pPr>
        <w:spacing w:line="240" w:lineRule="auto"/>
        <w:ind w:left="0"/>
      </w:pPr>
      <w:r>
        <w:br w:type="page"/>
      </w:r>
    </w:p>
    <w:p w14:paraId="54708F65" w14:textId="25C57D41" w:rsidR="0014293A" w:rsidRDefault="000278BA" w:rsidP="000278BA">
      <w:pPr>
        <w:pStyle w:val="berschrift2"/>
      </w:pPr>
      <w:bookmarkStart w:id="6" w:name="_Toc100062458"/>
      <w:r>
        <w:lastRenderedPageBreak/>
        <w:t>Wegzug</w:t>
      </w:r>
      <w:bookmarkEnd w:id="6"/>
    </w:p>
    <w:p w14:paraId="392023FE" w14:textId="69CF9557"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Wegzüge von ausserhalb sowie die Wegzüge aus Umzügen gemeinsam betrachtet; diese werden als </w:t>
      </w:r>
      <w:r w:rsidRPr="000278BA">
        <w:rPr>
          <w:b/>
        </w:rPr>
        <w:t>Wegzüge*</w:t>
      </w:r>
      <w:r>
        <w:t xml:space="preserve"> («Wegzüge Stern»; Abkürzung «</w:t>
      </w:r>
      <w:proofErr w:type="spellStart"/>
      <w:r>
        <w:t>WegzügeS</w:t>
      </w:r>
      <w:proofErr w:type="spellEnd"/>
      <w:r>
        <w:t>») bezeichnet. Die entsprech</w:t>
      </w:r>
      <w:r w:rsidR="001D2391">
        <w:t>en</w:t>
      </w:r>
      <w:r>
        <w:t>de Rate wird Wegzugsrate* genannt.</w:t>
      </w:r>
    </w:p>
    <w:p w14:paraId="21119700" w14:textId="585BB85B" w:rsidR="000278BA" w:rsidRDefault="000278BA" w:rsidP="000278BA"/>
    <w:p w14:paraId="2EE5E64B" w14:textId="77777777" w:rsidR="00763C52" w:rsidRDefault="00763C52" w:rsidP="00763C52"/>
    <w:p w14:paraId="44C092A7" w14:textId="018FFEF5" w:rsidR="00763C52" w:rsidRDefault="00763C52" w:rsidP="00763C52">
      <w:pPr>
        <w:pStyle w:val="Randnotiz"/>
        <w:framePr w:wrap="around"/>
      </w:pPr>
      <w:r>
        <w:t>Weg</w:t>
      </w:r>
      <w:r>
        <w:t xml:space="preserve">zugsrate*: </w:t>
      </w:r>
      <w:r>
        <w:br/>
        <w:t>Trend und Mittel</w:t>
      </w:r>
    </w:p>
    <w:p w14:paraId="2AC6EE7B" w14:textId="08A1F98E" w:rsidR="00763C52" w:rsidRDefault="00763C52" w:rsidP="00763C52">
      <w:r>
        <w:t xml:space="preserve">Die </w:t>
      </w:r>
      <w:r>
        <w:rPr>
          <w:b/>
        </w:rPr>
        <w:t>Weg</w:t>
      </w:r>
      <w:r w:rsidRPr="00D90D4B">
        <w:rPr>
          <w:b/>
        </w:rPr>
        <w:t>zugsrate*</w:t>
      </w:r>
      <w:r>
        <w:t xml:space="preserve"> wird in einem ersten Schritt bloss nach Quartier berechnet. Analog zu anderen Prozessen (z.B. Geburt) wird beim </w:t>
      </w:r>
      <w:r>
        <w:t>Wegzug</w:t>
      </w:r>
      <w:r>
        <w:t xml:space="preserve"> ebenfalls ein Parameter für den Anteil Trend in den künftigen Raten verwendet (Parameter </w:t>
      </w:r>
      <w:proofErr w:type="spellStart"/>
      <w:r>
        <w:rPr>
          <w:i/>
        </w:rPr>
        <w:t>e</w:t>
      </w:r>
      <w:r>
        <w:rPr>
          <w:i/>
        </w:rPr>
        <w:t>ms_rate_prop_trend</w:t>
      </w:r>
      <w:proofErr w:type="spellEnd"/>
      <w:r>
        <w:t xml:space="preserve">). Der Parameter </w:t>
      </w:r>
      <w:proofErr w:type="spellStart"/>
      <w:r w:rsidR="00027C20">
        <w:rPr>
          <w:i/>
        </w:rPr>
        <w:t>e</w:t>
      </w:r>
      <w:r>
        <w:rPr>
          <w:i/>
        </w:rPr>
        <w:t>ms_rate_thres_percent</w:t>
      </w:r>
      <w:proofErr w:type="spellEnd"/>
      <w:r>
        <w:t xml:space="preserve"> gibt die Bandbreite vor. Um zu vermeiden, dass die Kurve der Zuzugsrate eine Knickstelle aufweist (wegen der Einhaltung der Bandbreite), wird ein Filter angewendet (Parameter </w:t>
      </w:r>
      <w:proofErr w:type="spellStart"/>
      <w:r w:rsidR="002A034A">
        <w:rPr>
          <w:i/>
        </w:rPr>
        <w:t>e</w:t>
      </w:r>
      <w:r>
        <w:rPr>
          <w:i/>
        </w:rPr>
        <w:t>ms_rate_window_thres</w:t>
      </w:r>
      <w:proofErr w:type="spellEnd"/>
      <w:r>
        <w:t>).</w:t>
      </w:r>
    </w:p>
    <w:p w14:paraId="2CB7A80C" w14:textId="6DD2626F" w:rsidR="00763C52" w:rsidRDefault="00763C52" w:rsidP="00763C52"/>
    <w:p w14:paraId="1CB69327" w14:textId="47C209EA" w:rsidR="00763C52" w:rsidRDefault="008662A5" w:rsidP="00763C52">
      <w:r w:rsidRPr="008662A5">
        <w:drawing>
          <wp:anchor distT="0" distB="0" distL="114300" distR="114300" simplePos="0" relativeHeight="251772928" behindDoc="0" locked="0" layoutInCell="1" allowOverlap="1" wp14:anchorId="64F9AE89" wp14:editId="206255EE">
            <wp:simplePos x="0" y="0"/>
            <wp:positionH relativeFrom="column">
              <wp:posOffset>2091690</wp:posOffset>
            </wp:positionH>
            <wp:positionV relativeFrom="paragraph">
              <wp:posOffset>94945</wp:posOffset>
            </wp:positionV>
            <wp:extent cx="3944494" cy="1865376"/>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4494" cy="1865376"/>
                    </a:xfrm>
                    <a:prstGeom prst="rect">
                      <a:avLst/>
                    </a:prstGeom>
                  </pic:spPr>
                </pic:pic>
              </a:graphicData>
            </a:graphic>
            <wp14:sizeRelH relativeFrom="margin">
              <wp14:pctWidth>0</wp14:pctWidth>
            </wp14:sizeRelH>
            <wp14:sizeRelV relativeFrom="margin">
              <wp14:pctHeight>0</wp14:pctHeight>
            </wp14:sizeRelV>
          </wp:anchor>
        </w:drawing>
      </w:r>
    </w:p>
    <w:p w14:paraId="2337FAE3" w14:textId="7D3DD284" w:rsidR="00763C52" w:rsidRDefault="00763C52" w:rsidP="00763C52">
      <w:pPr>
        <w:rPr>
          <w:noProof/>
          <w:lang w:eastAsia="de-CH"/>
        </w:rPr>
      </w:pPr>
    </w:p>
    <w:p w14:paraId="35A0A763" w14:textId="264A5348" w:rsidR="00763C52" w:rsidRDefault="00763C52" w:rsidP="00763C52">
      <w:pPr>
        <w:rPr>
          <w:noProof/>
          <w:lang w:eastAsia="de-CH"/>
        </w:rPr>
      </w:pPr>
    </w:p>
    <w:p w14:paraId="6F426165" w14:textId="0F8AA51F" w:rsidR="00763C52" w:rsidRDefault="00763C52" w:rsidP="00763C52">
      <w:pPr>
        <w:rPr>
          <w:noProof/>
          <w:lang w:eastAsia="de-CH"/>
        </w:rPr>
      </w:pPr>
    </w:p>
    <w:p w14:paraId="609F5720" w14:textId="74C976A4" w:rsidR="00763C52" w:rsidRDefault="00763C52" w:rsidP="00763C52">
      <w:pPr>
        <w:rPr>
          <w:noProof/>
          <w:lang w:eastAsia="de-CH"/>
        </w:rPr>
      </w:pPr>
    </w:p>
    <w:p w14:paraId="5BDE5525" w14:textId="77777777" w:rsidR="00763C52" w:rsidRDefault="00763C52" w:rsidP="00763C52">
      <w:pPr>
        <w:rPr>
          <w:noProof/>
          <w:lang w:eastAsia="de-CH"/>
        </w:rPr>
      </w:pPr>
    </w:p>
    <w:p w14:paraId="7B754334" w14:textId="77777777" w:rsidR="00763C52" w:rsidRDefault="00763C52" w:rsidP="00763C52">
      <w:pPr>
        <w:rPr>
          <w:noProof/>
          <w:lang w:eastAsia="de-CH"/>
        </w:rPr>
      </w:pPr>
    </w:p>
    <w:p w14:paraId="5CA02F21" w14:textId="77777777" w:rsidR="00763C52" w:rsidRDefault="00763C52" w:rsidP="00763C52">
      <w:pPr>
        <w:rPr>
          <w:noProof/>
          <w:lang w:eastAsia="de-CH"/>
        </w:rPr>
      </w:pPr>
    </w:p>
    <w:p w14:paraId="083CEDF7" w14:textId="77777777" w:rsidR="00763C52" w:rsidRDefault="00763C52" w:rsidP="00763C52">
      <w:pPr>
        <w:rPr>
          <w:noProof/>
          <w:lang w:eastAsia="de-CH"/>
        </w:rPr>
      </w:pPr>
    </w:p>
    <w:p w14:paraId="2481E291" w14:textId="77777777" w:rsidR="00763C52" w:rsidRDefault="00763C52" w:rsidP="00763C52">
      <w:pPr>
        <w:rPr>
          <w:noProof/>
          <w:lang w:eastAsia="de-CH"/>
        </w:rPr>
      </w:pPr>
    </w:p>
    <w:p w14:paraId="25DD933E" w14:textId="6E4B16B1" w:rsidR="00763C52" w:rsidRDefault="00763C52" w:rsidP="00763C52">
      <w:pPr>
        <w:rPr>
          <w:noProof/>
          <w:lang w:eastAsia="de-CH"/>
        </w:rPr>
      </w:pPr>
    </w:p>
    <w:p w14:paraId="787EC037" w14:textId="77777777" w:rsidR="00331296" w:rsidRDefault="00331296" w:rsidP="00763C52"/>
    <w:p w14:paraId="37177650" w14:textId="648D575B" w:rsidR="00763C52" w:rsidRDefault="00763C52" w:rsidP="00763C52">
      <w:r w:rsidRPr="00775905">
        <w:t>G_3.</w:t>
      </w:r>
      <w:r w:rsidR="00D5614D">
        <w:t>4</w:t>
      </w:r>
      <w:r w:rsidRPr="00775905">
        <w:t xml:space="preserve">.1: Trend und Mittel der </w:t>
      </w:r>
      <w:r w:rsidR="008662A5">
        <w:t>Weg</w:t>
      </w:r>
      <w:r w:rsidRPr="00775905">
        <w:t>zugsrate*</w:t>
      </w:r>
    </w:p>
    <w:p w14:paraId="02AC9A1B" w14:textId="77777777" w:rsidR="00331296" w:rsidRDefault="00331296" w:rsidP="00763C52"/>
    <w:p w14:paraId="59E36D83" w14:textId="57155686" w:rsidR="00331296" w:rsidRDefault="00331296">
      <w:pPr>
        <w:spacing w:line="240" w:lineRule="auto"/>
        <w:ind w:left="0"/>
      </w:pPr>
      <w:r>
        <w:br w:type="page"/>
      </w:r>
    </w:p>
    <w:p w14:paraId="1A22BA60" w14:textId="04ED1BC7" w:rsidR="00763C52" w:rsidRDefault="00331296" w:rsidP="00763C52">
      <w:r>
        <w:rPr>
          <w:noProof/>
        </w:rPr>
        <w:lastRenderedPageBreak/>
        <w:drawing>
          <wp:anchor distT="0" distB="0" distL="114300" distR="114300" simplePos="0" relativeHeight="251773952" behindDoc="0" locked="0" layoutInCell="1" allowOverlap="1" wp14:anchorId="7037658E" wp14:editId="1FD60302">
            <wp:simplePos x="0" y="0"/>
            <wp:positionH relativeFrom="column">
              <wp:posOffset>2101976</wp:posOffset>
            </wp:positionH>
            <wp:positionV relativeFrom="paragraph">
              <wp:posOffset>47346</wp:posOffset>
            </wp:positionV>
            <wp:extent cx="3680947" cy="2084832"/>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2878" cy="2091589"/>
                    </a:xfrm>
                    <a:prstGeom prst="rect">
                      <a:avLst/>
                    </a:prstGeom>
                  </pic:spPr>
                </pic:pic>
              </a:graphicData>
            </a:graphic>
            <wp14:sizeRelH relativeFrom="margin">
              <wp14:pctWidth>0</wp14:pctWidth>
            </wp14:sizeRelH>
            <wp14:sizeRelV relativeFrom="margin">
              <wp14:pctHeight>0</wp14:pctHeight>
            </wp14:sizeRelV>
          </wp:anchor>
        </w:drawing>
      </w:r>
    </w:p>
    <w:p w14:paraId="4154AA26" w14:textId="19182F1C" w:rsidR="00763C52" w:rsidRDefault="00763C52" w:rsidP="00763C52"/>
    <w:p w14:paraId="68105343" w14:textId="3DDFEA2C" w:rsidR="00763C52" w:rsidRDefault="00763C52" w:rsidP="00763C52"/>
    <w:p w14:paraId="55571AEA" w14:textId="77777777" w:rsidR="00763C52" w:rsidRDefault="00763C52" w:rsidP="00763C52"/>
    <w:p w14:paraId="09B05A3A" w14:textId="77777777" w:rsidR="00763C52" w:rsidRDefault="00763C52" w:rsidP="00763C52"/>
    <w:p w14:paraId="2854202D" w14:textId="77777777" w:rsidR="00763C52" w:rsidRDefault="00763C52" w:rsidP="00763C52"/>
    <w:p w14:paraId="3E63241B" w14:textId="5F8EC296" w:rsidR="00763C52" w:rsidRDefault="00763C52" w:rsidP="00763C52"/>
    <w:p w14:paraId="7C6CFDC4" w14:textId="77777777" w:rsidR="00763C52" w:rsidRDefault="00763C52" w:rsidP="00763C52"/>
    <w:p w14:paraId="7C503FDC" w14:textId="7B544652" w:rsidR="00763C52" w:rsidRDefault="00763C52" w:rsidP="00763C52"/>
    <w:p w14:paraId="2DAEDE46" w14:textId="77777777" w:rsidR="00763C52" w:rsidRDefault="00763C52" w:rsidP="00763C52"/>
    <w:p w14:paraId="2891E6F1" w14:textId="77777777" w:rsidR="00763C52" w:rsidRDefault="00763C52" w:rsidP="00763C52"/>
    <w:p w14:paraId="00557848" w14:textId="174E84D3" w:rsidR="00763C52" w:rsidRDefault="00763C52" w:rsidP="00763C52"/>
    <w:p w14:paraId="5092CD51" w14:textId="77777777" w:rsidR="00B10B5C" w:rsidRDefault="00B10B5C" w:rsidP="00763C52"/>
    <w:p w14:paraId="69F415A1" w14:textId="19CEE8AF" w:rsidR="00763C52" w:rsidRDefault="00763C52" w:rsidP="00763C52">
      <w:r w:rsidRPr="00775905">
        <w:t>G_3.</w:t>
      </w:r>
      <w:r w:rsidR="00D5614D">
        <w:t>4</w:t>
      </w:r>
      <w:r w:rsidRPr="00775905">
        <w:t>.2: Zuzugsrate*: Knickpunkt vermeiden</w:t>
      </w:r>
    </w:p>
    <w:p w14:paraId="73FD83D8" w14:textId="5FB7FA17" w:rsidR="003833AE" w:rsidRDefault="003833AE" w:rsidP="00763C52"/>
    <w:p w14:paraId="300231AD" w14:textId="183E8ED7" w:rsidR="003833AE" w:rsidRDefault="003833AE" w:rsidP="00763C52"/>
    <w:p w14:paraId="07861EF0" w14:textId="1392AF2D" w:rsidR="00763C52" w:rsidRDefault="00763C52" w:rsidP="00763C52">
      <w:pPr>
        <w:pStyle w:val="Randnotiz"/>
        <w:framePr w:wrap="around"/>
      </w:pPr>
      <w:r>
        <w:t xml:space="preserve">Verteilung von </w:t>
      </w:r>
      <w:r>
        <w:br/>
        <w:t xml:space="preserve">Geschlecht und </w:t>
      </w:r>
      <w:r>
        <w:br/>
      </w:r>
      <w:r w:rsidR="00BA0425">
        <w:t>Herkunft</w:t>
      </w:r>
      <w:r>
        <w:t xml:space="preserve"> i</w:t>
      </w:r>
      <w:r w:rsidR="003833AE">
        <w:t>n Weg</w:t>
      </w:r>
      <w:r>
        <w:t>zug*</w:t>
      </w:r>
    </w:p>
    <w:p w14:paraId="3F5D90F7" w14:textId="3E073166" w:rsidR="00763C52" w:rsidRDefault="00763C52" w:rsidP="00763C52">
      <w:r w:rsidRPr="00DE1A92">
        <w:t>Die zeitliche Entwicklung der</w:t>
      </w:r>
      <w:r>
        <w:t xml:space="preserve"> altersunabhängigen </w:t>
      </w:r>
      <w:r w:rsidRPr="001936E5">
        <w:rPr>
          <w:b/>
        </w:rPr>
        <w:t xml:space="preserve">Anteile von Geschlecht und </w:t>
      </w:r>
      <w:r w:rsidR="001D6E43">
        <w:rPr>
          <w:b/>
        </w:rPr>
        <w:t>Herkunft</w:t>
      </w:r>
      <w:r w:rsidRPr="00DE1A92">
        <w:t xml:space="preserve"> (z.B. Schweizerinnen) im Zuzug</w:t>
      </w:r>
      <w:r>
        <w:t>*</w:t>
      </w:r>
      <w:r w:rsidRPr="00DE1A92">
        <w:t xml:space="preserve"> wird mit den Parametern </w:t>
      </w:r>
      <w:proofErr w:type="spellStart"/>
      <w:r w:rsidR="00C05683">
        <w:rPr>
          <w:i/>
        </w:rPr>
        <w:t>e</w:t>
      </w:r>
      <w:r>
        <w:rPr>
          <w:i/>
        </w:rPr>
        <w:t>ms_so_prop_trend</w:t>
      </w:r>
      <w:proofErr w:type="spellEnd"/>
      <w:r w:rsidRPr="00DE1A92">
        <w:t xml:space="preserve"> sowie </w:t>
      </w:r>
      <w:proofErr w:type="spellStart"/>
      <w:r w:rsidR="00C05683">
        <w:rPr>
          <w:i/>
        </w:rPr>
        <w:t>e</w:t>
      </w:r>
      <w:r>
        <w:rPr>
          <w:i/>
        </w:rPr>
        <w:t>ms_so_thres_percent</w:t>
      </w:r>
      <w:proofErr w:type="spellEnd"/>
      <w:r>
        <w:t xml:space="preserve"> gesteu</w:t>
      </w:r>
      <w:r w:rsidRPr="00DE1A92">
        <w:t xml:space="preserve">ert. Anschliessend wird über Kalenderjahre gefiltert um einen eventuellen Knickpunkt zu vermeiden (Parameter </w:t>
      </w:r>
      <w:proofErr w:type="spellStart"/>
      <w:r w:rsidR="006D540C">
        <w:rPr>
          <w:i/>
        </w:rPr>
        <w:t>e</w:t>
      </w:r>
      <w:r>
        <w:rPr>
          <w:i/>
        </w:rPr>
        <w:t>ms_so_window_thres</w:t>
      </w:r>
      <w:proofErr w:type="spellEnd"/>
      <w:r w:rsidRPr="00DE1A92">
        <w:t>).</w:t>
      </w:r>
    </w:p>
    <w:p w14:paraId="038F1AEB" w14:textId="7EAAB860" w:rsidR="00763C52" w:rsidRDefault="00763C52" w:rsidP="00763C52">
      <w:pPr>
        <w:rPr>
          <w:noProof/>
          <w:lang w:eastAsia="de-CH"/>
        </w:rPr>
      </w:pPr>
    </w:p>
    <w:p w14:paraId="24084BEA" w14:textId="09F7E595" w:rsidR="00763C52" w:rsidRDefault="00CF333A" w:rsidP="00763C52">
      <w:pPr>
        <w:rPr>
          <w:noProof/>
          <w:lang w:eastAsia="de-CH"/>
        </w:rPr>
      </w:pPr>
      <w:r w:rsidRPr="00CF333A">
        <w:drawing>
          <wp:anchor distT="0" distB="0" distL="114300" distR="114300" simplePos="0" relativeHeight="251774976" behindDoc="0" locked="0" layoutInCell="1" allowOverlap="1" wp14:anchorId="06537FDA" wp14:editId="5EFFA86F">
            <wp:simplePos x="0" y="0"/>
            <wp:positionH relativeFrom="column">
              <wp:posOffset>2092960</wp:posOffset>
            </wp:positionH>
            <wp:positionV relativeFrom="paragraph">
              <wp:posOffset>22555</wp:posOffset>
            </wp:positionV>
            <wp:extent cx="3812540" cy="1783080"/>
            <wp:effectExtent l="0" t="0" r="0" b="762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12540" cy="1783080"/>
                    </a:xfrm>
                    <a:prstGeom prst="rect">
                      <a:avLst/>
                    </a:prstGeom>
                  </pic:spPr>
                </pic:pic>
              </a:graphicData>
            </a:graphic>
            <wp14:sizeRelH relativeFrom="margin">
              <wp14:pctWidth>0</wp14:pctWidth>
            </wp14:sizeRelH>
            <wp14:sizeRelV relativeFrom="margin">
              <wp14:pctHeight>0</wp14:pctHeight>
            </wp14:sizeRelV>
          </wp:anchor>
        </w:drawing>
      </w:r>
    </w:p>
    <w:p w14:paraId="6D551FBB" w14:textId="77777777" w:rsidR="00763C52" w:rsidRDefault="00763C52" w:rsidP="00763C52">
      <w:pPr>
        <w:rPr>
          <w:noProof/>
          <w:lang w:eastAsia="de-CH"/>
        </w:rPr>
      </w:pPr>
    </w:p>
    <w:p w14:paraId="75AF2CF6" w14:textId="77777777" w:rsidR="00763C52" w:rsidRDefault="00763C52" w:rsidP="00763C52">
      <w:pPr>
        <w:rPr>
          <w:noProof/>
          <w:lang w:eastAsia="de-CH"/>
        </w:rPr>
      </w:pPr>
    </w:p>
    <w:p w14:paraId="5C5CC616" w14:textId="77777777" w:rsidR="00763C52" w:rsidRDefault="00763C52" w:rsidP="00763C52">
      <w:pPr>
        <w:rPr>
          <w:noProof/>
          <w:lang w:eastAsia="de-CH"/>
        </w:rPr>
      </w:pPr>
    </w:p>
    <w:p w14:paraId="6E282968" w14:textId="77777777" w:rsidR="00763C52" w:rsidRDefault="00763C52" w:rsidP="00763C52">
      <w:pPr>
        <w:rPr>
          <w:noProof/>
          <w:lang w:eastAsia="de-CH"/>
        </w:rPr>
      </w:pPr>
    </w:p>
    <w:p w14:paraId="15C97ECF" w14:textId="77777777" w:rsidR="00763C52" w:rsidRDefault="00763C52" w:rsidP="00763C52">
      <w:pPr>
        <w:rPr>
          <w:noProof/>
          <w:lang w:eastAsia="de-CH"/>
        </w:rPr>
      </w:pPr>
    </w:p>
    <w:p w14:paraId="6E1280C5" w14:textId="79386047" w:rsidR="00763C52" w:rsidRDefault="00763C52" w:rsidP="00763C52">
      <w:pPr>
        <w:rPr>
          <w:noProof/>
          <w:lang w:eastAsia="de-CH"/>
        </w:rPr>
      </w:pPr>
    </w:p>
    <w:p w14:paraId="56E300E6" w14:textId="77777777" w:rsidR="00763C52" w:rsidRDefault="00763C52" w:rsidP="00763C52">
      <w:pPr>
        <w:rPr>
          <w:noProof/>
          <w:lang w:eastAsia="de-CH"/>
        </w:rPr>
      </w:pPr>
    </w:p>
    <w:p w14:paraId="5DA650CB" w14:textId="77777777" w:rsidR="00763C52" w:rsidRDefault="00763C52" w:rsidP="00763C52">
      <w:pPr>
        <w:rPr>
          <w:noProof/>
          <w:lang w:eastAsia="de-CH"/>
        </w:rPr>
      </w:pPr>
    </w:p>
    <w:p w14:paraId="50766266" w14:textId="05CAF02A" w:rsidR="00763C52" w:rsidRDefault="00763C52" w:rsidP="00763C52">
      <w:pPr>
        <w:rPr>
          <w:noProof/>
          <w:lang w:eastAsia="de-CH"/>
        </w:rPr>
      </w:pPr>
    </w:p>
    <w:p w14:paraId="68A9B70C" w14:textId="77777777" w:rsidR="00763C52" w:rsidRDefault="00763C52" w:rsidP="00763C52">
      <w:pPr>
        <w:rPr>
          <w:noProof/>
          <w:lang w:eastAsia="de-CH"/>
        </w:rPr>
      </w:pPr>
    </w:p>
    <w:p w14:paraId="21F5AA34" w14:textId="5CBB1E48" w:rsidR="00763C52" w:rsidRDefault="00763C52" w:rsidP="00763C52">
      <w:r w:rsidRPr="009F7EE6">
        <w:t>G_3.</w:t>
      </w:r>
      <w:r w:rsidR="00D5614D">
        <w:t>4</w:t>
      </w:r>
      <w:r w:rsidRPr="009F7EE6">
        <w:t>.</w:t>
      </w:r>
      <w:r>
        <w:t>3</w:t>
      </w:r>
      <w:r w:rsidRPr="009F7EE6">
        <w:t xml:space="preserve">: Zeitliche Entwicklung des Anteils von Geschlecht und </w:t>
      </w:r>
      <w:r w:rsidR="002714AF">
        <w:t>Herkunft</w:t>
      </w:r>
      <w:r w:rsidRPr="009F7EE6">
        <w:t xml:space="preserve"> i</w:t>
      </w:r>
      <w:r w:rsidR="00DD179C">
        <w:t>n Weg</w:t>
      </w:r>
      <w:r w:rsidRPr="009F7EE6">
        <w:t>zug*: Trend und Mittel</w:t>
      </w:r>
    </w:p>
    <w:p w14:paraId="688F6441" w14:textId="38F699D0" w:rsidR="00763C52" w:rsidRDefault="00763C52" w:rsidP="00763C52"/>
    <w:p w14:paraId="600609DF" w14:textId="556C310E" w:rsidR="00763C52" w:rsidRDefault="00CF333A" w:rsidP="00763C52">
      <w:r w:rsidRPr="00CF333A">
        <w:drawing>
          <wp:anchor distT="0" distB="0" distL="114300" distR="114300" simplePos="0" relativeHeight="251776000" behindDoc="0" locked="0" layoutInCell="1" allowOverlap="1" wp14:anchorId="33E05BB2" wp14:editId="76EA78FA">
            <wp:simplePos x="0" y="0"/>
            <wp:positionH relativeFrom="column">
              <wp:posOffset>2094662</wp:posOffset>
            </wp:positionH>
            <wp:positionV relativeFrom="paragraph">
              <wp:posOffset>10262</wp:posOffset>
            </wp:positionV>
            <wp:extent cx="3681335" cy="2121408"/>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93411" cy="2128367"/>
                    </a:xfrm>
                    <a:prstGeom prst="rect">
                      <a:avLst/>
                    </a:prstGeom>
                  </pic:spPr>
                </pic:pic>
              </a:graphicData>
            </a:graphic>
            <wp14:sizeRelH relativeFrom="margin">
              <wp14:pctWidth>0</wp14:pctWidth>
            </wp14:sizeRelH>
            <wp14:sizeRelV relativeFrom="margin">
              <wp14:pctHeight>0</wp14:pctHeight>
            </wp14:sizeRelV>
          </wp:anchor>
        </w:drawing>
      </w:r>
    </w:p>
    <w:p w14:paraId="62B59E4E" w14:textId="77777777" w:rsidR="00763C52" w:rsidRDefault="00763C52" w:rsidP="00763C52"/>
    <w:p w14:paraId="6C86FE8F" w14:textId="3455270C" w:rsidR="00763C52" w:rsidRDefault="00763C52" w:rsidP="00763C52"/>
    <w:p w14:paraId="11E0A731" w14:textId="77777777" w:rsidR="00763C52" w:rsidRDefault="00763C52" w:rsidP="00763C52">
      <w:pPr>
        <w:rPr>
          <w:noProof/>
          <w:lang w:eastAsia="de-CH"/>
        </w:rPr>
      </w:pPr>
    </w:p>
    <w:p w14:paraId="727AC45C" w14:textId="77777777" w:rsidR="00763C52" w:rsidRDefault="00763C52" w:rsidP="00763C52">
      <w:pPr>
        <w:rPr>
          <w:noProof/>
          <w:lang w:eastAsia="de-CH"/>
        </w:rPr>
      </w:pPr>
    </w:p>
    <w:p w14:paraId="6ACBFB26" w14:textId="77777777" w:rsidR="00763C52" w:rsidRDefault="00763C52" w:rsidP="00763C52">
      <w:pPr>
        <w:rPr>
          <w:noProof/>
          <w:lang w:eastAsia="de-CH"/>
        </w:rPr>
      </w:pPr>
    </w:p>
    <w:p w14:paraId="2E6ED937" w14:textId="77777777" w:rsidR="00763C52" w:rsidRDefault="00763C52" w:rsidP="00763C52">
      <w:pPr>
        <w:rPr>
          <w:noProof/>
          <w:lang w:eastAsia="de-CH"/>
        </w:rPr>
      </w:pPr>
    </w:p>
    <w:p w14:paraId="6D8FE8EC" w14:textId="77777777" w:rsidR="00763C52" w:rsidRDefault="00763C52" w:rsidP="00763C52">
      <w:pPr>
        <w:rPr>
          <w:noProof/>
          <w:lang w:eastAsia="de-CH"/>
        </w:rPr>
      </w:pPr>
    </w:p>
    <w:p w14:paraId="44E78CB0" w14:textId="77777777" w:rsidR="00763C52" w:rsidRDefault="00763C52" w:rsidP="00763C52">
      <w:pPr>
        <w:rPr>
          <w:noProof/>
          <w:lang w:eastAsia="de-CH"/>
        </w:rPr>
      </w:pPr>
    </w:p>
    <w:p w14:paraId="020D0599" w14:textId="77777777" w:rsidR="00763C52" w:rsidRDefault="00763C52" w:rsidP="00763C52">
      <w:pPr>
        <w:rPr>
          <w:noProof/>
          <w:lang w:eastAsia="de-CH"/>
        </w:rPr>
      </w:pPr>
    </w:p>
    <w:p w14:paraId="489C60E6" w14:textId="77777777" w:rsidR="00763C52" w:rsidRDefault="00763C52" w:rsidP="00763C52">
      <w:pPr>
        <w:rPr>
          <w:noProof/>
          <w:lang w:eastAsia="de-CH"/>
        </w:rPr>
      </w:pPr>
    </w:p>
    <w:p w14:paraId="323E38BD" w14:textId="32A2CFF6" w:rsidR="00763C52" w:rsidRDefault="00763C52" w:rsidP="00763C52">
      <w:pPr>
        <w:rPr>
          <w:noProof/>
          <w:lang w:eastAsia="de-CH"/>
        </w:rPr>
      </w:pPr>
    </w:p>
    <w:p w14:paraId="2B10DD18" w14:textId="77777777" w:rsidR="00CF333A" w:rsidRDefault="00CF333A" w:rsidP="00763C52">
      <w:pPr>
        <w:rPr>
          <w:noProof/>
          <w:lang w:eastAsia="de-CH"/>
        </w:rPr>
      </w:pPr>
    </w:p>
    <w:p w14:paraId="7242B085" w14:textId="4B81A801" w:rsidR="00763C52" w:rsidRDefault="00763C52" w:rsidP="00763C52">
      <w:r w:rsidRPr="009F7EE6">
        <w:t>G_3.</w:t>
      </w:r>
      <w:r w:rsidR="00D5614D">
        <w:t>4</w:t>
      </w:r>
      <w:r w:rsidRPr="009F7EE6">
        <w:t>.</w:t>
      </w:r>
      <w:r>
        <w:t>4</w:t>
      </w:r>
      <w:r w:rsidRPr="009F7EE6">
        <w:t xml:space="preserve">: Zeitliche Entwicklung des Anteils von Geschlecht und </w:t>
      </w:r>
      <w:r w:rsidR="00EF7ED1">
        <w:t>Herkunft</w:t>
      </w:r>
      <w:r w:rsidRPr="009F7EE6">
        <w:t xml:space="preserve"> i</w:t>
      </w:r>
      <w:r w:rsidR="00EF7ED1">
        <w:t>n</w:t>
      </w:r>
      <w:r w:rsidRPr="009F7EE6">
        <w:t xml:space="preserve"> </w:t>
      </w:r>
      <w:r w:rsidR="00833823">
        <w:t>Weg</w:t>
      </w:r>
      <w:r w:rsidRPr="009F7EE6">
        <w:t>zug*: Knickpunkt vermeiden</w:t>
      </w:r>
    </w:p>
    <w:p w14:paraId="037ADBC0" w14:textId="0ED2D613" w:rsidR="00763C52" w:rsidRDefault="00763C52" w:rsidP="00763C52">
      <w:pPr>
        <w:pStyle w:val="Randnotiz"/>
        <w:pageBreakBefore/>
        <w:framePr w:wrap="around"/>
      </w:pPr>
      <w:r>
        <w:lastRenderedPageBreak/>
        <w:t>Altersverteilung i</w:t>
      </w:r>
      <w:r w:rsidR="00286093">
        <w:t>n</w:t>
      </w:r>
      <w:r>
        <w:t xml:space="preserve"> </w:t>
      </w:r>
      <w:r w:rsidR="00286093">
        <w:t>Weg</w:t>
      </w:r>
      <w:r>
        <w:t>zug*</w:t>
      </w:r>
    </w:p>
    <w:p w14:paraId="1B4D0AED" w14:textId="766964AD" w:rsidR="00763C52" w:rsidRDefault="00763C52" w:rsidP="00763C52">
      <w:r>
        <w:t xml:space="preserve">Bei der Schätzung der </w:t>
      </w:r>
      <w:r w:rsidRPr="00D90D4B">
        <w:rPr>
          <w:b/>
        </w:rPr>
        <w:t>Altersverteilung i</w:t>
      </w:r>
      <w:r w:rsidR="004668AF">
        <w:rPr>
          <w:b/>
        </w:rPr>
        <w:t>n Weg</w:t>
      </w:r>
      <w:r w:rsidRPr="00D90D4B">
        <w:rPr>
          <w:b/>
        </w:rPr>
        <w:t>zug*</w:t>
      </w:r>
      <w:r>
        <w:t xml:space="preserve"> (in Abhängigkeit von Quartier, Geschlecht und Heimat) wird folgendermassen vorgegangen: Zuerst werden die </w:t>
      </w:r>
      <w:r w:rsidR="00837DE9">
        <w:t>Weg</w:t>
      </w:r>
      <w:r>
        <w:t xml:space="preserve">züge* über die Jahre geglättet (mit LOESS; G_3.3.5). </w:t>
      </w:r>
    </w:p>
    <w:p w14:paraId="75A8E615" w14:textId="444827B9" w:rsidR="00763C52" w:rsidRDefault="008C5FA7" w:rsidP="00763C52">
      <w:r>
        <w:rPr>
          <w:noProof/>
        </w:rPr>
        <w:drawing>
          <wp:anchor distT="0" distB="0" distL="114300" distR="114300" simplePos="0" relativeHeight="251777024" behindDoc="0" locked="0" layoutInCell="1" allowOverlap="1" wp14:anchorId="7AA8E109" wp14:editId="540AE62F">
            <wp:simplePos x="0" y="0"/>
            <wp:positionH relativeFrom="column">
              <wp:posOffset>2100250</wp:posOffset>
            </wp:positionH>
            <wp:positionV relativeFrom="paragraph">
              <wp:posOffset>140335</wp:posOffset>
            </wp:positionV>
            <wp:extent cx="4099857" cy="2809037"/>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99857" cy="2809037"/>
                    </a:xfrm>
                    <a:prstGeom prst="rect">
                      <a:avLst/>
                    </a:prstGeom>
                  </pic:spPr>
                </pic:pic>
              </a:graphicData>
            </a:graphic>
            <wp14:sizeRelH relativeFrom="margin">
              <wp14:pctWidth>0</wp14:pctWidth>
            </wp14:sizeRelH>
            <wp14:sizeRelV relativeFrom="margin">
              <wp14:pctHeight>0</wp14:pctHeight>
            </wp14:sizeRelV>
          </wp:anchor>
        </w:drawing>
      </w:r>
    </w:p>
    <w:p w14:paraId="6B8FB879" w14:textId="714DE87D" w:rsidR="00763C52" w:rsidRDefault="00763C52" w:rsidP="00763C52"/>
    <w:p w14:paraId="03A4FC1D" w14:textId="77777777" w:rsidR="00763C52" w:rsidRDefault="00763C52" w:rsidP="00763C52"/>
    <w:p w14:paraId="6B688547" w14:textId="77777777" w:rsidR="00763C52" w:rsidRDefault="00763C52" w:rsidP="00763C52"/>
    <w:p w14:paraId="23CDDD18" w14:textId="77777777" w:rsidR="00763C52" w:rsidRDefault="00763C52" w:rsidP="00763C52"/>
    <w:p w14:paraId="2BA7B591" w14:textId="77777777" w:rsidR="00763C52" w:rsidRDefault="00763C52" w:rsidP="00763C52"/>
    <w:p w14:paraId="5BED38F7" w14:textId="77777777" w:rsidR="00763C52" w:rsidRDefault="00763C52" w:rsidP="00763C52"/>
    <w:p w14:paraId="36AF4BE6" w14:textId="77777777" w:rsidR="00763C52" w:rsidRDefault="00763C52" w:rsidP="00763C52"/>
    <w:p w14:paraId="7DFF8D2B" w14:textId="77777777" w:rsidR="00763C52" w:rsidRDefault="00763C52" w:rsidP="00763C52"/>
    <w:p w14:paraId="4FD7A9EC" w14:textId="6BD11A6F" w:rsidR="00763C52" w:rsidRDefault="00763C52" w:rsidP="00763C52"/>
    <w:p w14:paraId="1F9EB3F4" w14:textId="77777777" w:rsidR="00763C52" w:rsidRDefault="00763C52" w:rsidP="00763C52"/>
    <w:p w14:paraId="266A5CBA" w14:textId="77777777" w:rsidR="00763C52" w:rsidRDefault="00763C52" w:rsidP="00763C52"/>
    <w:p w14:paraId="5974112D" w14:textId="77777777" w:rsidR="00763C52" w:rsidRDefault="00763C52" w:rsidP="00763C52"/>
    <w:p w14:paraId="54C3E1BC" w14:textId="77777777" w:rsidR="00763C52" w:rsidRDefault="00763C52" w:rsidP="00763C52"/>
    <w:p w14:paraId="79B7C2D5" w14:textId="77777777" w:rsidR="00763C52" w:rsidRDefault="00763C52" w:rsidP="00763C52"/>
    <w:p w14:paraId="19BA67E8" w14:textId="77777777" w:rsidR="00763C52" w:rsidRDefault="00763C52" w:rsidP="00763C52"/>
    <w:p w14:paraId="1F30F2F2" w14:textId="77777777" w:rsidR="00763C52" w:rsidRDefault="00763C52" w:rsidP="00763C52"/>
    <w:p w14:paraId="33E4E237" w14:textId="77777777" w:rsidR="00763C52" w:rsidRDefault="00763C52" w:rsidP="00763C52"/>
    <w:p w14:paraId="6EC72993" w14:textId="39FDFDE5" w:rsidR="00763C52" w:rsidRDefault="00763C52" w:rsidP="00763C52">
      <w:r w:rsidRPr="009F7EE6">
        <w:t>G_3.</w:t>
      </w:r>
      <w:r w:rsidR="00D5614D">
        <w:t>4</w:t>
      </w:r>
      <w:r w:rsidRPr="009F7EE6">
        <w:t>.</w:t>
      </w:r>
      <w:r>
        <w:t>5</w:t>
      </w:r>
      <w:r w:rsidRPr="009F7EE6">
        <w:t xml:space="preserve">: </w:t>
      </w:r>
      <w:r>
        <w:t xml:space="preserve">Glätten von </w:t>
      </w:r>
      <w:r w:rsidR="008C5FA7">
        <w:t>Weg</w:t>
      </w:r>
      <w:r>
        <w:t>zug* über Jahre</w:t>
      </w:r>
    </w:p>
    <w:p w14:paraId="6992E52F" w14:textId="77777777" w:rsidR="00763C52" w:rsidRDefault="00763C52" w:rsidP="00763C52"/>
    <w:p w14:paraId="436F34C9" w14:textId="615934E0" w:rsidR="00763C52" w:rsidRDefault="00763C52" w:rsidP="00763C52">
      <w:r>
        <w:t xml:space="preserve">Anschliessend werden die Altersverteilungen von </w:t>
      </w:r>
      <w:r w:rsidR="002127E4">
        <w:t>Weg</w:t>
      </w:r>
      <w:r>
        <w:t xml:space="preserve">zug* (Anteile nach Altersjahr) berechnet. Das Ergebnis ist ein Anteil (in Prozent), und nicht eine Rate (z.B. </w:t>
      </w:r>
      <w:r w:rsidR="00657AA3">
        <w:t>Weg</w:t>
      </w:r>
      <w:r>
        <w:t xml:space="preserve">züge bezogen auf den Bevölkerungsbestand). Die Anteile nach Altersjahr werden danach mit LOESS geglättet (G_3.3.6). </w:t>
      </w:r>
    </w:p>
    <w:p w14:paraId="3022EE8E" w14:textId="33FF29AE" w:rsidR="00763C52" w:rsidRDefault="00763C52" w:rsidP="00763C52"/>
    <w:p w14:paraId="47268CB6" w14:textId="0C79AC86" w:rsidR="00763C52" w:rsidRDefault="00BE4E79" w:rsidP="00763C52">
      <w:r w:rsidRPr="00BE4E79">
        <w:drawing>
          <wp:anchor distT="0" distB="0" distL="114300" distR="114300" simplePos="0" relativeHeight="251778048" behindDoc="0" locked="0" layoutInCell="1" allowOverlap="1" wp14:anchorId="39471FE7" wp14:editId="22B976F0">
            <wp:simplePos x="0" y="0"/>
            <wp:positionH relativeFrom="column">
              <wp:posOffset>2094661</wp:posOffset>
            </wp:positionH>
            <wp:positionV relativeFrom="paragraph">
              <wp:posOffset>5995</wp:posOffset>
            </wp:positionV>
            <wp:extent cx="4040423" cy="2301926"/>
            <wp:effectExtent l="0" t="0" r="0" b="3175"/>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48090" cy="2306294"/>
                    </a:xfrm>
                    <a:prstGeom prst="rect">
                      <a:avLst/>
                    </a:prstGeom>
                  </pic:spPr>
                </pic:pic>
              </a:graphicData>
            </a:graphic>
            <wp14:sizeRelH relativeFrom="margin">
              <wp14:pctWidth>0</wp14:pctWidth>
            </wp14:sizeRelH>
            <wp14:sizeRelV relativeFrom="margin">
              <wp14:pctHeight>0</wp14:pctHeight>
            </wp14:sizeRelV>
          </wp:anchor>
        </w:drawing>
      </w:r>
    </w:p>
    <w:p w14:paraId="2CF0F4C4" w14:textId="0E68AEDC" w:rsidR="00763C52" w:rsidRDefault="00763C52" w:rsidP="00763C52"/>
    <w:p w14:paraId="32EAC418" w14:textId="17ED7A4D" w:rsidR="00763C52" w:rsidRDefault="00763C52" w:rsidP="00763C52"/>
    <w:p w14:paraId="73718BBB" w14:textId="3AD4F182" w:rsidR="00763C52" w:rsidRDefault="00763C52" w:rsidP="00763C52"/>
    <w:p w14:paraId="660A7BEB" w14:textId="77777777" w:rsidR="00763C52" w:rsidRDefault="00763C52" w:rsidP="00763C52"/>
    <w:p w14:paraId="3B40D14B" w14:textId="77777777" w:rsidR="00763C52" w:rsidRDefault="00763C52" w:rsidP="00763C52"/>
    <w:p w14:paraId="40AA0BCE" w14:textId="77777777" w:rsidR="00763C52" w:rsidRDefault="00763C52" w:rsidP="00763C52"/>
    <w:p w14:paraId="5693A458" w14:textId="77777777" w:rsidR="00763C52" w:rsidRDefault="00763C52" w:rsidP="00763C52"/>
    <w:p w14:paraId="79149AE2" w14:textId="77777777" w:rsidR="00763C52" w:rsidRDefault="00763C52" w:rsidP="00763C52"/>
    <w:p w14:paraId="2686C4EB" w14:textId="77777777" w:rsidR="00763C52" w:rsidRDefault="00763C52" w:rsidP="00763C52"/>
    <w:p w14:paraId="1B3D25BE" w14:textId="77777777" w:rsidR="00763C52" w:rsidRDefault="00763C52" w:rsidP="00763C52"/>
    <w:p w14:paraId="13DDB09C" w14:textId="77777777" w:rsidR="00763C52" w:rsidRDefault="00763C52" w:rsidP="00763C52"/>
    <w:p w14:paraId="3ACD0832" w14:textId="77777777" w:rsidR="00763C52" w:rsidRDefault="00763C52" w:rsidP="00763C52"/>
    <w:p w14:paraId="66C0307E" w14:textId="77777777" w:rsidR="00763C52" w:rsidRDefault="00763C52" w:rsidP="00763C52"/>
    <w:p w14:paraId="761132CD" w14:textId="4A06B13E" w:rsidR="00763C52" w:rsidRDefault="00763C52" w:rsidP="00763C52">
      <w:r w:rsidRPr="009F7EE6">
        <w:t>G_3.</w:t>
      </w:r>
      <w:r w:rsidR="00D5614D">
        <w:t>4</w:t>
      </w:r>
      <w:r w:rsidRPr="009F7EE6">
        <w:t>.</w:t>
      </w:r>
      <w:r>
        <w:t>6</w:t>
      </w:r>
      <w:r w:rsidRPr="009F7EE6">
        <w:t xml:space="preserve">: </w:t>
      </w:r>
      <w:r>
        <w:t xml:space="preserve">Glätten der Altersverteilung von </w:t>
      </w:r>
      <w:r w:rsidR="00D05149">
        <w:t>Weg</w:t>
      </w:r>
      <w:r>
        <w:t>zug*</w:t>
      </w:r>
    </w:p>
    <w:p w14:paraId="0CD6EB4C" w14:textId="77777777" w:rsidR="00763C52" w:rsidRDefault="00763C52" w:rsidP="00763C52"/>
    <w:p w14:paraId="2C0D69CC" w14:textId="77777777" w:rsidR="00763C52" w:rsidRDefault="00763C52" w:rsidP="00763C52">
      <w:pPr>
        <w:spacing w:line="240" w:lineRule="auto"/>
        <w:ind w:left="0"/>
      </w:pPr>
      <w:r>
        <w:br w:type="page"/>
      </w:r>
    </w:p>
    <w:p w14:paraId="19A090E0" w14:textId="1FA319F3" w:rsidR="00763C52" w:rsidRDefault="00763C52" w:rsidP="00763C52">
      <w:pPr>
        <w:rPr>
          <w:noProof/>
          <w:lang w:eastAsia="de-CH"/>
        </w:rPr>
      </w:pPr>
      <w:r>
        <w:rPr>
          <w:noProof/>
          <w:lang w:eastAsia="de-CH"/>
        </w:rPr>
        <w:lastRenderedPageBreak/>
        <w:t xml:space="preserve">Anschliessend werden für die Anteile der einzelnen Altersjahre an </w:t>
      </w:r>
      <w:r w:rsidR="00701C3E">
        <w:rPr>
          <w:noProof/>
          <w:lang w:eastAsia="de-CH"/>
        </w:rPr>
        <w:t>Weg</w:t>
      </w:r>
      <w:r>
        <w:rPr>
          <w:noProof/>
          <w:lang w:eastAsia="de-CH"/>
        </w:rPr>
        <w:t>zug* die Mittelwerte bzw. die linearen Zeittrends berechnet und miteinander kombiniert. Mit Parametern wird gesteuert, wie viel Trend respektive Mittelwert in die zukünftigen Szenarien übernommen werden soll.</w:t>
      </w:r>
    </w:p>
    <w:p w14:paraId="3FE2AC14" w14:textId="2D2859ED" w:rsidR="00763C52" w:rsidRDefault="00763C52" w:rsidP="00763C52">
      <w:pPr>
        <w:rPr>
          <w:noProof/>
          <w:lang w:eastAsia="de-CH"/>
        </w:rPr>
      </w:pPr>
    </w:p>
    <w:p w14:paraId="75F058C6" w14:textId="000EB5B7" w:rsidR="00763C52" w:rsidRDefault="006F7B4B" w:rsidP="00763C52">
      <w:pPr>
        <w:rPr>
          <w:noProof/>
          <w:lang w:eastAsia="de-CH"/>
        </w:rPr>
      </w:pPr>
      <w:r>
        <w:rPr>
          <w:noProof/>
        </w:rPr>
        <w:drawing>
          <wp:anchor distT="0" distB="0" distL="114300" distR="114300" simplePos="0" relativeHeight="251779072" behindDoc="0" locked="0" layoutInCell="1" allowOverlap="1" wp14:anchorId="0A6820D7" wp14:editId="3A53251B">
            <wp:simplePos x="0" y="0"/>
            <wp:positionH relativeFrom="column">
              <wp:posOffset>2101215</wp:posOffset>
            </wp:positionH>
            <wp:positionV relativeFrom="paragraph">
              <wp:posOffset>124790</wp:posOffset>
            </wp:positionV>
            <wp:extent cx="3989070" cy="1832610"/>
            <wp:effectExtent l="0" t="0" r="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89070" cy="1832610"/>
                    </a:xfrm>
                    <a:prstGeom prst="rect">
                      <a:avLst/>
                    </a:prstGeom>
                  </pic:spPr>
                </pic:pic>
              </a:graphicData>
            </a:graphic>
            <wp14:sizeRelH relativeFrom="margin">
              <wp14:pctWidth>0</wp14:pctWidth>
            </wp14:sizeRelH>
            <wp14:sizeRelV relativeFrom="margin">
              <wp14:pctHeight>0</wp14:pctHeight>
            </wp14:sizeRelV>
          </wp:anchor>
        </w:drawing>
      </w:r>
    </w:p>
    <w:p w14:paraId="208A9825" w14:textId="77777777" w:rsidR="00763C52" w:rsidRDefault="00763C52" w:rsidP="00763C52">
      <w:pPr>
        <w:rPr>
          <w:noProof/>
          <w:lang w:eastAsia="de-CH"/>
        </w:rPr>
      </w:pPr>
    </w:p>
    <w:p w14:paraId="7FFB92C9" w14:textId="77777777" w:rsidR="00763C52" w:rsidRDefault="00763C52" w:rsidP="00763C52">
      <w:pPr>
        <w:rPr>
          <w:noProof/>
          <w:lang w:eastAsia="de-CH"/>
        </w:rPr>
      </w:pPr>
    </w:p>
    <w:p w14:paraId="713B36EE" w14:textId="77777777" w:rsidR="00763C52" w:rsidRDefault="00763C52" w:rsidP="00763C52">
      <w:pPr>
        <w:rPr>
          <w:noProof/>
          <w:lang w:eastAsia="de-CH"/>
        </w:rPr>
      </w:pPr>
    </w:p>
    <w:p w14:paraId="07B749DE" w14:textId="64D119B1" w:rsidR="00763C52" w:rsidRDefault="00763C52" w:rsidP="00763C52">
      <w:pPr>
        <w:rPr>
          <w:noProof/>
          <w:lang w:eastAsia="de-CH"/>
        </w:rPr>
      </w:pPr>
    </w:p>
    <w:p w14:paraId="1D997170" w14:textId="06469D05" w:rsidR="00763C52" w:rsidRDefault="00763C52" w:rsidP="00763C52">
      <w:pPr>
        <w:rPr>
          <w:noProof/>
          <w:lang w:eastAsia="de-CH"/>
        </w:rPr>
      </w:pPr>
    </w:p>
    <w:p w14:paraId="22A19A79" w14:textId="77777777" w:rsidR="00763C52" w:rsidRDefault="00763C52" w:rsidP="00763C52">
      <w:pPr>
        <w:rPr>
          <w:noProof/>
          <w:lang w:eastAsia="de-CH"/>
        </w:rPr>
      </w:pPr>
    </w:p>
    <w:p w14:paraId="2CAFE40F" w14:textId="73B79FD6" w:rsidR="00763C52" w:rsidRDefault="00763C52" w:rsidP="00763C52">
      <w:pPr>
        <w:rPr>
          <w:noProof/>
          <w:lang w:eastAsia="de-CH"/>
        </w:rPr>
      </w:pPr>
    </w:p>
    <w:p w14:paraId="72CCCD97" w14:textId="77777777" w:rsidR="00763C52" w:rsidRDefault="00763C52" w:rsidP="00763C52">
      <w:pPr>
        <w:rPr>
          <w:noProof/>
          <w:lang w:eastAsia="de-CH"/>
        </w:rPr>
      </w:pPr>
    </w:p>
    <w:p w14:paraId="35F81843" w14:textId="77777777" w:rsidR="00763C52" w:rsidRDefault="00763C52" w:rsidP="00763C52">
      <w:pPr>
        <w:rPr>
          <w:noProof/>
          <w:lang w:eastAsia="de-CH"/>
        </w:rPr>
      </w:pPr>
    </w:p>
    <w:p w14:paraId="09C7864E" w14:textId="77777777" w:rsidR="00763C52" w:rsidRDefault="00763C52" w:rsidP="00763C52">
      <w:pPr>
        <w:rPr>
          <w:noProof/>
          <w:lang w:eastAsia="de-CH"/>
        </w:rPr>
      </w:pPr>
    </w:p>
    <w:p w14:paraId="46780825" w14:textId="4790C8A6" w:rsidR="00763C52" w:rsidRDefault="00763C52" w:rsidP="00763C52">
      <w:pPr>
        <w:rPr>
          <w:noProof/>
          <w:lang w:eastAsia="de-CH"/>
        </w:rPr>
      </w:pPr>
    </w:p>
    <w:p w14:paraId="05DD5AEC" w14:textId="093C42DB" w:rsidR="00763C52" w:rsidRDefault="00763C52" w:rsidP="00763C52">
      <w:r w:rsidRPr="00C91B09">
        <w:t>G_3.</w:t>
      </w:r>
      <w:r w:rsidR="00D5614D">
        <w:t>4</w:t>
      </w:r>
      <w:r w:rsidRPr="00C91B09">
        <w:t>.</w:t>
      </w:r>
      <w:r>
        <w:t>7</w:t>
      </w:r>
      <w:r w:rsidRPr="00C91B09">
        <w:t>: Zeitliche Entwicklung der Altersverteilung i</w:t>
      </w:r>
      <w:r w:rsidR="00477AE9">
        <w:t>n Weg</w:t>
      </w:r>
      <w:r w:rsidRPr="00C91B09">
        <w:t>zug*: Trend und Mittel</w:t>
      </w:r>
    </w:p>
    <w:p w14:paraId="17F5BD4B" w14:textId="274E83CA" w:rsidR="00763C52" w:rsidRDefault="00763C52" w:rsidP="00763C52"/>
    <w:p w14:paraId="496BAA81" w14:textId="55C76BA6" w:rsidR="00763C52" w:rsidRDefault="00FE2E71" w:rsidP="00763C52">
      <w:r w:rsidRPr="00FE2E71">
        <w:drawing>
          <wp:anchor distT="0" distB="0" distL="114300" distR="114300" simplePos="0" relativeHeight="251780096" behindDoc="0" locked="0" layoutInCell="1" allowOverlap="1" wp14:anchorId="1380B810" wp14:editId="19E721C6">
            <wp:simplePos x="0" y="0"/>
            <wp:positionH relativeFrom="column">
              <wp:posOffset>2094230</wp:posOffset>
            </wp:positionH>
            <wp:positionV relativeFrom="paragraph">
              <wp:posOffset>156515</wp:posOffset>
            </wp:positionV>
            <wp:extent cx="3977005" cy="2296795"/>
            <wp:effectExtent l="0" t="0" r="4445" b="8255"/>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77005" cy="2296795"/>
                    </a:xfrm>
                    <a:prstGeom prst="rect">
                      <a:avLst/>
                    </a:prstGeom>
                  </pic:spPr>
                </pic:pic>
              </a:graphicData>
            </a:graphic>
            <wp14:sizeRelH relativeFrom="margin">
              <wp14:pctWidth>0</wp14:pctWidth>
            </wp14:sizeRelH>
            <wp14:sizeRelV relativeFrom="margin">
              <wp14:pctHeight>0</wp14:pctHeight>
            </wp14:sizeRelV>
          </wp:anchor>
        </w:drawing>
      </w:r>
    </w:p>
    <w:p w14:paraId="427902E9" w14:textId="2CB2788C" w:rsidR="00763C52" w:rsidRDefault="00763C52" w:rsidP="00763C52"/>
    <w:p w14:paraId="37717BA3" w14:textId="2CBFE2BC" w:rsidR="00763C52" w:rsidRDefault="00763C52" w:rsidP="00763C52"/>
    <w:p w14:paraId="17A0F1A3" w14:textId="70D3421C" w:rsidR="00763C52" w:rsidRDefault="00763C52" w:rsidP="00763C52"/>
    <w:p w14:paraId="1462B064" w14:textId="5A8C1FFF" w:rsidR="00763C52" w:rsidRDefault="00763C52" w:rsidP="00763C52"/>
    <w:p w14:paraId="2915AC52" w14:textId="77777777" w:rsidR="00763C52" w:rsidRDefault="00763C52" w:rsidP="00763C52"/>
    <w:p w14:paraId="3F807DE9" w14:textId="77777777" w:rsidR="00763C52" w:rsidRDefault="00763C52" w:rsidP="00763C52"/>
    <w:p w14:paraId="3F6B2F5B" w14:textId="77777777" w:rsidR="00763C52" w:rsidRDefault="00763C52" w:rsidP="00763C52"/>
    <w:p w14:paraId="0E049C7D" w14:textId="77777777" w:rsidR="00763C52" w:rsidRDefault="00763C52" w:rsidP="00763C52"/>
    <w:p w14:paraId="61F4267F" w14:textId="77777777" w:rsidR="00763C52" w:rsidRDefault="00763C52" w:rsidP="00763C52"/>
    <w:p w14:paraId="6E75D417" w14:textId="77777777" w:rsidR="00763C52" w:rsidRDefault="00763C52" w:rsidP="00763C52"/>
    <w:p w14:paraId="39565D28" w14:textId="77777777" w:rsidR="00763C52" w:rsidRDefault="00763C52" w:rsidP="00763C52"/>
    <w:p w14:paraId="4140A976" w14:textId="77777777" w:rsidR="00763C52" w:rsidRDefault="00763C52" w:rsidP="00763C52"/>
    <w:p w14:paraId="68B1FD37" w14:textId="77777777" w:rsidR="00763C52" w:rsidRDefault="00763C52" w:rsidP="00763C52"/>
    <w:p w14:paraId="0F4C0FA9" w14:textId="36DE556E" w:rsidR="00763C52" w:rsidRDefault="00763C52" w:rsidP="00763C52"/>
    <w:p w14:paraId="7401705A" w14:textId="78ADBD8C" w:rsidR="00763C52" w:rsidRDefault="00763C52" w:rsidP="00763C52">
      <w:r w:rsidRPr="00C16706">
        <w:t>G_3.</w:t>
      </w:r>
      <w:r w:rsidR="00D5614D">
        <w:t>4</w:t>
      </w:r>
      <w:r w:rsidRPr="00C16706">
        <w:t>.</w:t>
      </w:r>
      <w:r>
        <w:t>8</w:t>
      </w:r>
      <w:r w:rsidRPr="00C16706">
        <w:t>: Zeitliche Entwicklung der Altersverteilung i</w:t>
      </w:r>
      <w:r w:rsidR="00477AE9">
        <w:t>n Weg</w:t>
      </w:r>
      <w:r w:rsidRPr="00C16706">
        <w:t>zug*: Knickpunkt vermeiden</w:t>
      </w:r>
    </w:p>
    <w:p w14:paraId="7640221B" w14:textId="77777777" w:rsidR="00763C52" w:rsidRDefault="00763C52" w:rsidP="00763C52"/>
    <w:p w14:paraId="1D64B95A" w14:textId="3C2783BE" w:rsidR="004A4207" w:rsidRDefault="004A4207" w:rsidP="00E564D9"/>
    <w:p w14:paraId="52F5E5E4" w14:textId="77777777" w:rsidR="004A4207" w:rsidRDefault="004A4207" w:rsidP="00E564D9"/>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062459"/>
      <w:r>
        <w:lastRenderedPageBreak/>
        <w:t>Umzug</w:t>
      </w:r>
      <w:bookmarkEnd w:id="7"/>
    </w:p>
    <w:p w14:paraId="47F4739F" w14:textId="71339B87" w:rsidR="00F07B5B" w:rsidRDefault="00F07B5B" w:rsidP="00F07B5B">
      <w:r>
        <w:t xml:space="preserve">Die Umzüge werden im Rahmen der Zu- und Wegzüge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Wegzügen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r w:rsidRPr="00F07B5B">
        <w:rPr>
          <w:i/>
        </w:rPr>
        <w:t>umz.window.alter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r w:rsidRPr="00F07B5B">
        <w:rPr>
          <w:i/>
        </w:rPr>
        <w:t>umz.ant.anz.mittel</w:t>
      </w:r>
      <w:proofErr w:type="spell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r w:rsidRPr="005A38C0">
        <w:rPr>
          <w:i/>
        </w:rPr>
        <w:t>umz.anteil.trend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0624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r w:rsidRPr="00D75980">
        <w:rPr>
          <w:i/>
        </w:rPr>
        <w:t>brw.rate.anz.null</w:t>
      </w:r>
      <w:proofErr w:type="spell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2951A9"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2951A9"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2951A9"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2951A9"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0624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r w:rsidRPr="00544B01">
        <w:rPr>
          <w:i/>
        </w:rPr>
        <w:t>map.nicht1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0624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r w:rsidRPr="00EF3B38">
        <w:rPr>
          <w:i/>
        </w:rPr>
        <w:t>wf.anzwohn</w:t>
      </w:r>
      <w:proofErr w:type="spell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r w:rsidRPr="00EF3B38">
        <w:rPr>
          <w:i/>
        </w:rPr>
        <w:t>wf.anteil.trend</w:t>
      </w:r>
      <w:proofErr w:type="spellEnd"/>
      <w:r w:rsidRPr="00EF3B38">
        <w:t xml:space="preserve"> vor, wieviel Trend in die Szenarien übernommen wird. Der zukünftige Wohnflächenverbrauch bewegt sich in einer gewissen Bandbreite (Parameter </w:t>
      </w:r>
      <w:proofErr w:type="spellStart"/>
      <w:r w:rsidRPr="00EF3B38">
        <w:rPr>
          <w:i/>
        </w:rPr>
        <w:t>wf.grenze.prozent</w:t>
      </w:r>
      <w:proofErr w:type="spellEnd"/>
      <w:r w:rsidRPr="00EF3B38">
        <w:t xml:space="preserve">). Damit dadurch keine Knickstelle entsteht, wird der Verlauf über die Kalenderjahre gefiltert (Parameter </w:t>
      </w:r>
      <w:proofErr w:type="spellStart"/>
      <w:r w:rsidRPr="00EF3B38">
        <w:rPr>
          <w:i/>
        </w:rPr>
        <w:t>wf.window.szen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r w:rsidRPr="003D10AA">
        <w:rPr>
          <w:i/>
        </w:rPr>
        <w:t>bq.anzwohn</w:t>
      </w:r>
      <w:proofErr w:type="spellEnd"/>
      <w:r>
        <w:t>: Gibt es pro Quartier und Eigentumsart genügend Wohnungen um für die Belegungsquote Quartierzahlen zu verwenden?</w:t>
      </w:r>
    </w:p>
    <w:p w14:paraId="0936D6C7" w14:textId="155BAF74" w:rsidR="00B73C9E" w:rsidRPr="00B73C9E" w:rsidRDefault="00B73C9E" w:rsidP="00B73C9E">
      <w:pPr>
        <w:pStyle w:val="AufzhlungStrich"/>
      </w:pPr>
      <w:r w:rsidRPr="00926426">
        <w:rPr>
          <w:i/>
        </w:rPr>
        <w:t>bq.stadt.gemeinnuetzig.quart.1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r w:rsidRPr="003D10AA">
        <w:rPr>
          <w:i/>
        </w:rPr>
        <w:t>bq.anteil.trend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r w:rsidRPr="003D10AA">
        <w:rPr>
          <w:i/>
        </w:rPr>
        <w:t>bq.grenze.prozent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r w:rsidRPr="003D10AA">
        <w:rPr>
          <w:i/>
        </w:rPr>
        <w:t>bg.window.szen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r w:rsidRPr="003D10AA">
        <w:rPr>
          <w:i/>
        </w:rPr>
        <w:t>ea.anteil.trend</w:t>
      </w:r>
      <w:proofErr w:type="spellEnd"/>
      <w:r>
        <w:t xml:space="preserve">) in die Zukunft projiziert. Der Anteil bewegt sich innerhalb einer gewissen Bandbreite (Parameter </w:t>
      </w:r>
      <w:proofErr w:type="spellStart"/>
      <w:r w:rsidRPr="003D10AA">
        <w:rPr>
          <w:i/>
        </w:rPr>
        <w:t>ea.grenze.prozent</w:t>
      </w:r>
      <w:proofErr w:type="spellEnd"/>
      <w:r>
        <w:t xml:space="preserve">). Damit in der Kurve des zeitlichen Verlaufs nicht ein abrupter Knick auftritt, wird ein Filter über Kalenderjahre angewendet (Parameter </w:t>
      </w:r>
      <w:proofErr w:type="spellStart"/>
      <w:r w:rsidRPr="003D10AA">
        <w:rPr>
          <w:i/>
        </w:rPr>
        <w:t>ea.window.szen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062463"/>
      <w:r w:rsidRPr="003405ED">
        <w:lastRenderedPageBreak/>
        <w:t>Kapazitäten und Reserven</w:t>
      </w:r>
      <w:bookmarkEnd w:id="11"/>
    </w:p>
    <w:p w14:paraId="6B2F520B" w14:textId="72350D1F" w:rsidR="003405ED" w:rsidRDefault="003405ED" w:rsidP="003405ED">
      <w:r>
        <w:t>Das Amt für Städtebau (</w:t>
      </w:r>
      <w:proofErr w:type="spellStart"/>
      <w:r>
        <w:t>AfS</w:t>
      </w:r>
      <w:proofErr w:type="spellEnd"/>
      <w:r>
        <w:t xml:space="preserve">)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r w:rsidRPr="00D12BAF">
        <w:rPr>
          <w:i/>
        </w:rPr>
        <w:t>ka</w:t>
      </w:r>
      <w:r w:rsidR="00D12BAF" w:rsidRPr="00D12BAF">
        <w:rPr>
          <w:i/>
        </w:rPr>
        <w:t>r</w:t>
      </w:r>
      <w:r w:rsidRPr="00D12BAF">
        <w:rPr>
          <w:i/>
        </w:rPr>
        <w:t>eb.wohnant</w:t>
      </w:r>
      <w:proofErr w:type="spell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w:t>
      </w:r>
      <w:proofErr w:type="spellStart"/>
      <w:r>
        <w:t>AfS</w:t>
      </w:r>
      <w:proofErr w:type="spellEnd"/>
      <w:r>
        <w:t xml:space="preserve">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r w:rsidRPr="00D12BAF">
        <w:rPr>
          <w:i/>
        </w:rPr>
        <w:t>kareb.ausbau</w:t>
      </w:r>
      <w:proofErr w:type="spell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 xml:space="preserve">Das </w:t>
      </w:r>
      <w:proofErr w:type="spellStart"/>
      <w:r>
        <w:t>AfS</w:t>
      </w:r>
      <w:proofErr w:type="spellEnd"/>
      <w:r>
        <w:t xml:space="preserve">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r w:rsidR="002810A0">
        <w:rPr>
          <w:i/>
        </w:rPr>
        <w:t>kareb</w:t>
      </w:r>
      <w:r w:rsidRPr="00E34D0E">
        <w:rPr>
          <w:i/>
        </w:rPr>
        <w:t>.ina.prozentpunkte</w:t>
      </w:r>
      <w:proofErr w:type="spell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r w:rsidRPr="00891AFC">
        <w:rPr>
          <w:i/>
        </w:rPr>
        <w:t>kareb.ina.lam</w:t>
      </w:r>
      <w:r w:rsidR="0002156E">
        <w:rPr>
          <w:i/>
        </w:rPr>
        <w:t>b</w:t>
      </w:r>
      <w:r w:rsidRPr="00891AFC">
        <w:rPr>
          <w:i/>
        </w:rPr>
        <w:t>da</w:t>
      </w:r>
      <w:proofErr w:type="spell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r w:rsidRPr="00891AFC">
        <w:rPr>
          <w:i/>
        </w:rPr>
        <w:t>kareb.ina.lambda</w:t>
      </w:r>
      <w:proofErr w:type="spell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Zieljahr der </w:t>
      </w:r>
      <w:proofErr w:type="spellStart"/>
      <w:r>
        <w:t>AfS</w:t>
      </w:r>
      <w:proofErr w:type="spellEnd"/>
      <w:r>
        <w:t xml:space="preserve"> Berechnungen (Parameter </w:t>
      </w:r>
      <w:proofErr w:type="spellStart"/>
      <w:r w:rsidRPr="006F13F1">
        <w:rPr>
          <w:i/>
        </w:rPr>
        <w:t>kareb.ina.jahr</w:t>
      </w:r>
      <w:proofErr w:type="spell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r w:rsidR="008E01BA" w:rsidRPr="006F13F1">
        <w:rPr>
          <w:i/>
        </w:rPr>
        <w:t>kareb.ina.jahr</w:t>
      </w:r>
      <w:proofErr w:type="spell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062464"/>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proofErr w:type="spellStart"/>
            <w:r w:rsidRPr="00235F27">
              <w:rPr>
                <w:rFonts w:ascii="Arial" w:hAnsi="Arial" w:cs="Arial"/>
                <w:b w:val="0"/>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proofErr w:type="spellStart"/>
            <w:r w:rsidRPr="00235F27">
              <w:rPr>
                <w:rFonts w:ascii="Arial" w:hAnsi="Arial" w:cs="Arial"/>
                <w:b w:val="0"/>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dea_base_begin</w:t>
            </w:r>
            <w:proofErr w:type="spellEnd"/>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2FA9EF52"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187D7EF7" w14:textId="3ECFD9DE"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8E3294">
              <w:rPr>
                <w:rFonts w:ascii="Arial" w:hAnsi="Arial" w:cs="Arial"/>
                <w:sz w:val="16"/>
                <w:szCs w:val="16"/>
              </w:rPr>
              <w:t>010</w:t>
            </w:r>
          </w:p>
        </w:tc>
        <w:tc>
          <w:tcPr>
            <w:tcW w:w="709" w:type="dxa"/>
            <w:tcBorders>
              <w:top w:val="single" w:sz="8" w:space="0" w:color="0066CC"/>
              <w:left w:val="nil"/>
              <w:bottom w:val="single" w:sz="8" w:space="0" w:color="0066CC"/>
              <w:right w:val="nil"/>
            </w:tcBorders>
          </w:tcPr>
          <w:p w14:paraId="217C7857" w14:textId="049F4FD3"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F215455" w14:textId="23E77AAB"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dea_base_end</w:t>
            </w:r>
            <w:proofErr w:type="spellEnd"/>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4E7FDF6D"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28EEEA3D" w14:textId="18696A0A" w:rsidR="00403C65" w:rsidRPr="00235F27" w:rsidRDefault="008E3294"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09CDE21" w14:textId="34CA487A"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D028C20" w14:textId="7FEA93A7"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4C8A0ADD"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2CD26854"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heisst, dass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proofErr w:type="spellStart"/>
            <w:r w:rsidRPr="00A6622F">
              <w:rPr>
                <w:rFonts w:ascii="Arial" w:hAnsi="Arial" w:cs="Arial"/>
                <w:b w:val="0"/>
                <w:sz w:val="16"/>
                <w:szCs w:val="16"/>
                <w:lang w:eastAsia="en-US"/>
              </w:rPr>
              <w:t>dea_lower</w:t>
            </w:r>
            <w:proofErr w:type="spellEnd"/>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proofErr w:type="spellStart"/>
            <w:r w:rsidRPr="00A6622F">
              <w:rPr>
                <w:rFonts w:ascii="Arial" w:hAnsi="Arial" w:cs="Arial"/>
                <w:b w:val="0"/>
                <w:sz w:val="16"/>
                <w:szCs w:val="16"/>
              </w:rPr>
              <w:t>dea_upper</w:t>
            </w:r>
            <w:proofErr w:type="spellEnd"/>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 Altersgrenze des altersabhängigen Verhältnisses (Sterberaten für die Stadt Zürich gegenüber der gesamten Schweiz). Oberhalb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proofErr w:type="spellStart"/>
            <w:r w:rsidRPr="00F52715">
              <w:rPr>
                <w:rFonts w:ascii="Arial" w:hAnsi="Arial" w:cs="Arial"/>
                <w:b w:val="0"/>
                <w:sz w:val="16"/>
                <w:szCs w:val="16"/>
              </w:rPr>
              <w:t>dea_age_max_le</w:t>
            </w:r>
            <w:proofErr w:type="spellEnd"/>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dea_fso_cat_past</w:t>
            </w:r>
            <w:proofErr w:type="spellEnd"/>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dea_fso_cat_future</w:t>
            </w:r>
            <w:proofErr w:type="spellEnd"/>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Kein Parameter im engeren Sinn, sondern eine Kategorie in den BFS-Daten: 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proofErr w:type="spellStart"/>
            <w:r w:rsidRPr="00F102AB">
              <w:rPr>
                <w:rFonts w:ascii="Arial" w:hAnsi="Arial" w:cs="Arial"/>
                <w:b w:val="0"/>
                <w:sz w:val="16"/>
                <w:szCs w:val="16"/>
              </w:rPr>
              <w:t>dea_qx_NA_le</w:t>
            </w:r>
            <w:proofErr w:type="spellEnd"/>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 xml:space="preserve">Zusätzlicher Wert bei der Berechnung der Lebenserwartung: Wenn es in der Bevölkerung niemanden in einem bestimmten Alter gibt (z. B. keine 96-jährigen Männer), dann ist </w:t>
            </w:r>
            <w:proofErr w:type="spellStart"/>
            <w:r w:rsidRPr="00F102AB">
              <w:rPr>
                <w:rFonts w:ascii="Arial" w:hAnsi="Arial" w:cs="Arial"/>
                <w:bCs w:val="0"/>
                <w:sz w:val="16"/>
                <w:szCs w:val="16"/>
                <w:lang w:eastAsia="en-US"/>
              </w:rPr>
              <w:t>qx</w:t>
            </w:r>
            <w:proofErr w:type="spellEnd"/>
            <w:r w:rsidRPr="00F102AB">
              <w:rPr>
                <w:rFonts w:ascii="Arial" w:hAnsi="Arial" w:cs="Arial"/>
                <w:bCs w:val="0"/>
                <w:sz w:val="16"/>
                <w:szCs w:val="16"/>
                <w:lang w:eastAsia="en-US"/>
              </w:rPr>
              <w:t xml:space="preserve">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proofErr w:type="spellStart"/>
            <w:r w:rsidRPr="00232D0D">
              <w:rPr>
                <w:rFonts w:ascii="Arial" w:hAnsi="Arial" w:cs="Arial"/>
                <w:b w:val="0"/>
                <w:sz w:val="16"/>
                <w:szCs w:val="16"/>
              </w:rPr>
              <w:t>dea_mor_span</w:t>
            </w:r>
            <w:proofErr w:type="spellEnd"/>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Anteil der Datenpunkte, die in den LOESS-Regressionen der Sterberate nach Alter verwendet werden; Gruppen: 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Minimales Alter für Clusterung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Minimales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Ausbaugrad in Prozent (linearer Einfluss auf die Kapazität; das </w:t>
            </w:r>
            <w:proofErr w:type="spellStart"/>
            <w:r w:rsidRPr="00BB411E">
              <w:rPr>
                <w:rFonts w:ascii="Arial" w:hAnsi="Arial" w:cs="Arial"/>
                <w:color w:val="FF0000"/>
                <w:sz w:val="16"/>
                <w:szCs w:val="16"/>
              </w:rPr>
              <w:t>AfS</w:t>
            </w:r>
            <w:proofErr w:type="spellEnd"/>
            <w:r w:rsidRPr="00BB411E">
              <w:rPr>
                <w:rFonts w:ascii="Arial" w:hAnsi="Arial" w:cs="Arial"/>
                <w:color w:val="FF0000"/>
                <w:sz w:val="16"/>
                <w:szCs w:val="16"/>
              </w:rPr>
              <w:t xml:space="preserve">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3" w:name="_Toc100062465"/>
      <w:r>
        <w:lastRenderedPageBreak/>
        <w:t>Glossar</w:t>
      </w:r>
      <w:bookmarkEnd w:id="13"/>
    </w:p>
    <w:p w14:paraId="11588358" w14:textId="77777777" w:rsidR="00E456EC" w:rsidRDefault="00E456EC" w:rsidP="00E456EC">
      <w:pPr>
        <w:pStyle w:val="Randnotiz"/>
        <w:framePr w:wrap="around"/>
      </w:pPr>
      <w:proofErr w:type="spellStart"/>
      <w:r>
        <w:t>AfS</w:t>
      </w:r>
      <w:proofErr w:type="spellEnd"/>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4" w:name="_Toc100062466"/>
      <w:r>
        <w:lastRenderedPageBreak/>
        <w:t>Literaturverzeichnis</w:t>
      </w:r>
      <w:bookmarkEnd w:id="14"/>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777EF" w14:textId="77777777" w:rsidR="002951A9" w:rsidRDefault="002951A9" w:rsidP="000A2BF9">
      <w:pPr>
        <w:spacing w:line="240" w:lineRule="auto"/>
      </w:pPr>
      <w:r>
        <w:separator/>
      </w:r>
    </w:p>
  </w:endnote>
  <w:endnote w:type="continuationSeparator" w:id="0">
    <w:p w14:paraId="7D6C4990" w14:textId="77777777" w:rsidR="002951A9" w:rsidRDefault="002951A9"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7D07B" w14:textId="77777777" w:rsidR="002951A9" w:rsidRDefault="002951A9" w:rsidP="000A2BF9">
      <w:pPr>
        <w:spacing w:line="240" w:lineRule="auto"/>
      </w:pPr>
      <w:r>
        <w:separator/>
      </w:r>
    </w:p>
  </w:footnote>
  <w:footnote w:type="continuationSeparator" w:id="0">
    <w:p w14:paraId="7567BA7C" w14:textId="77777777" w:rsidR="002951A9" w:rsidRDefault="002951A9"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5DBC" w14:textId="073C4CDE"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E3294">
      <w:rPr>
        <w:rStyle w:val="TITELDERPUBLIKATIONZchn"/>
        <w:noProof/>
      </w:rPr>
      <w:t>47</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16cid:durableId="864440810">
    <w:abstractNumId w:val="2"/>
  </w:num>
  <w:num w:numId="2" w16cid:durableId="7175011">
    <w:abstractNumId w:val="1"/>
  </w:num>
  <w:num w:numId="3" w16cid:durableId="1182284206">
    <w:abstractNumId w:val="2"/>
  </w:num>
  <w:num w:numId="4" w16cid:durableId="817109142">
    <w:abstractNumId w:val="1"/>
  </w:num>
  <w:num w:numId="5" w16cid:durableId="261303971">
    <w:abstractNumId w:val="11"/>
  </w:num>
  <w:num w:numId="6" w16cid:durableId="1404794638">
    <w:abstractNumId w:val="13"/>
  </w:num>
  <w:num w:numId="7" w16cid:durableId="471411673">
    <w:abstractNumId w:val="16"/>
  </w:num>
  <w:num w:numId="8" w16cid:durableId="1892616979">
    <w:abstractNumId w:val="18"/>
  </w:num>
  <w:num w:numId="9" w16cid:durableId="1883590903">
    <w:abstractNumId w:val="5"/>
  </w:num>
  <w:num w:numId="10" w16cid:durableId="984043941">
    <w:abstractNumId w:val="7"/>
  </w:num>
  <w:num w:numId="11" w16cid:durableId="1516387311">
    <w:abstractNumId w:val="13"/>
  </w:num>
  <w:num w:numId="12" w16cid:durableId="69500808">
    <w:abstractNumId w:val="13"/>
  </w:num>
  <w:num w:numId="13" w16cid:durableId="2103524965">
    <w:abstractNumId w:val="13"/>
  </w:num>
  <w:num w:numId="14" w16cid:durableId="1614627154">
    <w:abstractNumId w:val="14"/>
  </w:num>
  <w:num w:numId="15" w16cid:durableId="344136920">
    <w:abstractNumId w:val="8"/>
  </w:num>
  <w:num w:numId="16" w16cid:durableId="2043357381">
    <w:abstractNumId w:val="19"/>
  </w:num>
  <w:num w:numId="17" w16cid:durableId="1033381097">
    <w:abstractNumId w:val="19"/>
  </w:num>
  <w:num w:numId="18" w16cid:durableId="676856190">
    <w:abstractNumId w:val="3"/>
  </w:num>
  <w:num w:numId="19" w16cid:durableId="1701588833">
    <w:abstractNumId w:val="6"/>
  </w:num>
  <w:num w:numId="20" w16cid:durableId="1682774415">
    <w:abstractNumId w:val="4"/>
  </w:num>
  <w:num w:numId="21" w16cid:durableId="1555965000">
    <w:abstractNumId w:val="10"/>
  </w:num>
  <w:num w:numId="22" w16cid:durableId="1811054270">
    <w:abstractNumId w:val="15"/>
  </w:num>
  <w:num w:numId="23" w16cid:durableId="1139034937">
    <w:abstractNumId w:val="17"/>
  </w:num>
  <w:num w:numId="24" w16cid:durableId="249505730">
    <w:abstractNumId w:val="0"/>
  </w:num>
  <w:num w:numId="25" w16cid:durableId="1173448663">
    <w:abstractNumId w:val="0"/>
  </w:num>
  <w:num w:numId="26" w16cid:durableId="1111781685">
    <w:abstractNumId w:val="9"/>
  </w:num>
  <w:num w:numId="27" w16cid:durableId="772170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E2B"/>
    <w:rsid w:val="00001544"/>
    <w:rsid w:val="00002104"/>
    <w:rsid w:val="000068B7"/>
    <w:rsid w:val="00012FCF"/>
    <w:rsid w:val="00013925"/>
    <w:rsid w:val="00016A50"/>
    <w:rsid w:val="00017824"/>
    <w:rsid w:val="0002156E"/>
    <w:rsid w:val="0002164B"/>
    <w:rsid w:val="00024BAB"/>
    <w:rsid w:val="00025DC7"/>
    <w:rsid w:val="000278BA"/>
    <w:rsid w:val="00027C20"/>
    <w:rsid w:val="00031C76"/>
    <w:rsid w:val="000332DA"/>
    <w:rsid w:val="000336F9"/>
    <w:rsid w:val="00034285"/>
    <w:rsid w:val="00043751"/>
    <w:rsid w:val="00044C4E"/>
    <w:rsid w:val="00051690"/>
    <w:rsid w:val="00051E81"/>
    <w:rsid w:val="0005219E"/>
    <w:rsid w:val="000548C2"/>
    <w:rsid w:val="00055D14"/>
    <w:rsid w:val="00055F6F"/>
    <w:rsid w:val="00062C51"/>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D7BD7"/>
    <w:rsid w:val="000E2259"/>
    <w:rsid w:val="000E302F"/>
    <w:rsid w:val="000F2DF9"/>
    <w:rsid w:val="000F583D"/>
    <w:rsid w:val="000F59BB"/>
    <w:rsid w:val="000F5D56"/>
    <w:rsid w:val="000F63ED"/>
    <w:rsid w:val="000F72DD"/>
    <w:rsid w:val="000F76F2"/>
    <w:rsid w:val="00102CB8"/>
    <w:rsid w:val="001030A7"/>
    <w:rsid w:val="00103D1B"/>
    <w:rsid w:val="00103D9F"/>
    <w:rsid w:val="00105090"/>
    <w:rsid w:val="00106781"/>
    <w:rsid w:val="0011018A"/>
    <w:rsid w:val="00111F7B"/>
    <w:rsid w:val="001147B5"/>
    <w:rsid w:val="0011520F"/>
    <w:rsid w:val="00117CBB"/>
    <w:rsid w:val="001228FF"/>
    <w:rsid w:val="00124DD7"/>
    <w:rsid w:val="00126509"/>
    <w:rsid w:val="001305D9"/>
    <w:rsid w:val="00134ABB"/>
    <w:rsid w:val="0013599F"/>
    <w:rsid w:val="00135F8C"/>
    <w:rsid w:val="001367F7"/>
    <w:rsid w:val="001374D7"/>
    <w:rsid w:val="00137631"/>
    <w:rsid w:val="00137A86"/>
    <w:rsid w:val="00140E0C"/>
    <w:rsid w:val="00140F0E"/>
    <w:rsid w:val="00141B75"/>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2E7"/>
    <w:rsid w:val="001D07E4"/>
    <w:rsid w:val="001D1AC3"/>
    <w:rsid w:val="001D2391"/>
    <w:rsid w:val="001D6E43"/>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7E4"/>
    <w:rsid w:val="002128C3"/>
    <w:rsid w:val="00213872"/>
    <w:rsid w:val="0021440B"/>
    <w:rsid w:val="00217F57"/>
    <w:rsid w:val="00222333"/>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14AF"/>
    <w:rsid w:val="0027457F"/>
    <w:rsid w:val="00275809"/>
    <w:rsid w:val="00276702"/>
    <w:rsid w:val="00276942"/>
    <w:rsid w:val="002775D1"/>
    <w:rsid w:val="00280A93"/>
    <w:rsid w:val="002810A0"/>
    <w:rsid w:val="00283D1A"/>
    <w:rsid w:val="00286093"/>
    <w:rsid w:val="002871E5"/>
    <w:rsid w:val="002877FC"/>
    <w:rsid w:val="00287A18"/>
    <w:rsid w:val="00290444"/>
    <w:rsid w:val="002951A9"/>
    <w:rsid w:val="002963AE"/>
    <w:rsid w:val="002A034A"/>
    <w:rsid w:val="002A0809"/>
    <w:rsid w:val="002A1032"/>
    <w:rsid w:val="002A40A7"/>
    <w:rsid w:val="002A42BE"/>
    <w:rsid w:val="002A4DA9"/>
    <w:rsid w:val="002A5DA7"/>
    <w:rsid w:val="002A7C9D"/>
    <w:rsid w:val="002C1761"/>
    <w:rsid w:val="002C202C"/>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7C2"/>
    <w:rsid w:val="00322DAC"/>
    <w:rsid w:val="00323B55"/>
    <w:rsid w:val="0032544E"/>
    <w:rsid w:val="00325975"/>
    <w:rsid w:val="00326F88"/>
    <w:rsid w:val="00331261"/>
    <w:rsid w:val="00331267"/>
    <w:rsid w:val="00331296"/>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833AE"/>
    <w:rsid w:val="003919E4"/>
    <w:rsid w:val="00391E4F"/>
    <w:rsid w:val="00392A70"/>
    <w:rsid w:val="0039485C"/>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3F7C7F"/>
    <w:rsid w:val="00403C65"/>
    <w:rsid w:val="004060DD"/>
    <w:rsid w:val="004070F3"/>
    <w:rsid w:val="004142B2"/>
    <w:rsid w:val="0041507D"/>
    <w:rsid w:val="00417951"/>
    <w:rsid w:val="00417CF0"/>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68AF"/>
    <w:rsid w:val="00467538"/>
    <w:rsid w:val="00470E84"/>
    <w:rsid w:val="00477AE9"/>
    <w:rsid w:val="0048020A"/>
    <w:rsid w:val="00481475"/>
    <w:rsid w:val="00483E6B"/>
    <w:rsid w:val="00484544"/>
    <w:rsid w:val="0048593C"/>
    <w:rsid w:val="004877A6"/>
    <w:rsid w:val="00491B5B"/>
    <w:rsid w:val="004971DD"/>
    <w:rsid w:val="004A1F70"/>
    <w:rsid w:val="004A4207"/>
    <w:rsid w:val="004A4C87"/>
    <w:rsid w:val="004A6614"/>
    <w:rsid w:val="004B1BE9"/>
    <w:rsid w:val="004B1F67"/>
    <w:rsid w:val="004B4D29"/>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775"/>
    <w:rsid w:val="004D7DC4"/>
    <w:rsid w:val="004E1238"/>
    <w:rsid w:val="004E2722"/>
    <w:rsid w:val="004E4B84"/>
    <w:rsid w:val="004E6E0A"/>
    <w:rsid w:val="004F047E"/>
    <w:rsid w:val="004F3053"/>
    <w:rsid w:val="004F532C"/>
    <w:rsid w:val="004F5BCA"/>
    <w:rsid w:val="004F6801"/>
    <w:rsid w:val="005012EE"/>
    <w:rsid w:val="00502E2B"/>
    <w:rsid w:val="005035CB"/>
    <w:rsid w:val="0050452E"/>
    <w:rsid w:val="00506AD3"/>
    <w:rsid w:val="00507F59"/>
    <w:rsid w:val="00513589"/>
    <w:rsid w:val="0051443C"/>
    <w:rsid w:val="005163B1"/>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761CA"/>
    <w:rsid w:val="005831E3"/>
    <w:rsid w:val="00583A04"/>
    <w:rsid w:val="005846F1"/>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398"/>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07587"/>
    <w:rsid w:val="00613B97"/>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57AA3"/>
    <w:rsid w:val="00661E40"/>
    <w:rsid w:val="006634F8"/>
    <w:rsid w:val="00663F18"/>
    <w:rsid w:val="00666CEA"/>
    <w:rsid w:val="006672B6"/>
    <w:rsid w:val="00667634"/>
    <w:rsid w:val="00667D68"/>
    <w:rsid w:val="00672645"/>
    <w:rsid w:val="00674700"/>
    <w:rsid w:val="00674935"/>
    <w:rsid w:val="0067553D"/>
    <w:rsid w:val="00675B24"/>
    <w:rsid w:val="006767AF"/>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D540C"/>
    <w:rsid w:val="006E553A"/>
    <w:rsid w:val="006E7498"/>
    <w:rsid w:val="006F13EB"/>
    <w:rsid w:val="006F13F1"/>
    <w:rsid w:val="006F17F4"/>
    <w:rsid w:val="006F499C"/>
    <w:rsid w:val="006F537C"/>
    <w:rsid w:val="006F5D90"/>
    <w:rsid w:val="006F6CDD"/>
    <w:rsid w:val="006F7B4B"/>
    <w:rsid w:val="00700E48"/>
    <w:rsid w:val="00701AD3"/>
    <w:rsid w:val="00701C3E"/>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1C52"/>
    <w:rsid w:val="007424C7"/>
    <w:rsid w:val="007430DA"/>
    <w:rsid w:val="00744621"/>
    <w:rsid w:val="00746C9A"/>
    <w:rsid w:val="00750E52"/>
    <w:rsid w:val="0075165F"/>
    <w:rsid w:val="00757359"/>
    <w:rsid w:val="00760319"/>
    <w:rsid w:val="00760853"/>
    <w:rsid w:val="00762E6C"/>
    <w:rsid w:val="00763C52"/>
    <w:rsid w:val="00764498"/>
    <w:rsid w:val="007675ED"/>
    <w:rsid w:val="007716F2"/>
    <w:rsid w:val="00772D93"/>
    <w:rsid w:val="00772DB2"/>
    <w:rsid w:val="007732D4"/>
    <w:rsid w:val="00775905"/>
    <w:rsid w:val="007824EF"/>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33823"/>
    <w:rsid w:val="00837DE9"/>
    <w:rsid w:val="00840374"/>
    <w:rsid w:val="00840445"/>
    <w:rsid w:val="00840672"/>
    <w:rsid w:val="00842528"/>
    <w:rsid w:val="00846FD8"/>
    <w:rsid w:val="0085091C"/>
    <w:rsid w:val="00850B09"/>
    <w:rsid w:val="0085297A"/>
    <w:rsid w:val="00852D27"/>
    <w:rsid w:val="00852D9A"/>
    <w:rsid w:val="00860ED2"/>
    <w:rsid w:val="0086196C"/>
    <w:rsid w:val="00864AAA"/>
    <w:rsid w:val="008662A5"/>
    <w:rsid w:val="00867A4F"/>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97244"/>
    <w:rsid w:val="008A0560"/>
    <w:rsid w:val="008A1EDC"/>
    <w:rsid w:val="008B0C67"/>
    <w:rsid w:val="008B1165"/>
    <w:rsid w:val="008B1A57"/>
    <w:rsid w:val="008B6C2E"/>
    <w:rsid w:val="008B76A2"/>
    <w:rsid w:val="008B79CF"/>
    <w:rsid w:val="008B7D72"/>
    <w:rsid w:val="008C0CBF"/>
    <w:rsid w:val="008C567C"/>
    <w:rsid w:val="008C5FA7"/>
    <w:rsid w:val="008C63F2"/>
    <w:rsid w:val="008C6CA7"/>
    <w:rsid w:val="008D061D"/>
    <w:rsid w:val="008D3513"/>
    <w:rsid w:val="008D4BF2"/>
    <w:rsid w:val="008D57F6"/>
    <w:rsid w:val="008D73A2"/>
    <w:rsid w:val="008D76D5"/>
    <w:rsid w:val="008E01BA"/>
    <w:rsid w:val="008E26CE"/>
    <w:rsid w:val="008E27DB"/>
    <w:rsid w:val="008E3294"/>
    <w:rsid w:val="008E34AB"/>
    <w:rsid w:val="008E48BE"/>
    <w:rsid w:val="008E7ADB"/>
    <w:rsid w:val="008F3121"/>
    <w:rsid w:val="008F5BF8"/>
    <w:rsid w:val="008F7EFF"/>
    <w:rsid w:val="00900306"/>
    <w:rsid w:val="0090122D"/>
    <w:rsid w:val="009037B9"/>
    <w:rsid w:val="0090455E"/>
    <w:rsid w:val="00904C78"/>
    <w:rsid w:val="00904EE2"/>
    <w:rsid w:val="00904F06"/>
    <w:rsid w:val="00905A12"/>
    <w:rsid w:val="0091033E"/>
    <w:rsid w:val="009111EB"/>
    <w:rsid w:val="00912032"/>
    <w:rsid w:val="00913419"/>
    <w:rsid w:val="00915BE5"/>
    <w:rsid w:val="0091610B"/>
    <w:rsid w:val="00925B9B"/>
    <w:rsid w:val="00926426"/>
    <w:rsid w:val="00927A88"/>
    <w:rsid w:val="009343B6"/>
    <w:rsid w:val="0093575D"/>
    <w:rsid w:val="00935826"/>
    <w:rsid w:val="00935BA4"/>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1F3C"/>
    <w:rsid w:val="00A2543F"/>
    <w:rsid w:val="00A31950"/>
    <w:rsid w:val="00A41EAD"/>
    <w:rsid w:val="00A43337"/>
    <w:rsid w:val="00A4393B"/>
    <w:rsid w:val="00A47715"/>
    <w:rsid w:val="00A47BAA"/>
    <w:rsid w:val="00A516F4"/>
    <w:rsid w:val="00A51E99"/>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21A9"/>
    <w:rsid w:val="00AD59D4"/>
    <w:rsid w:val="00AD756E"/>
    <w:rsid w:val="00AF0A6A"/>
    <w:rsid w:val="00AF19D0"/>
    <w:rsid w:val="00AF2C4D"/>
    <w:rsid w:val="00AF34D6"/>
    <w:rsid w:val="00AF4760"/>
    <w:rsid w:val="00AF568E"/>
    <w:rsid w:val="00AF7FD5"/>
    <w:rsid w:val="00B00405"/>
    <w:rsid w:val="00B0174F"/>
    <w:rsid w:val="00B01C21"/>
    <w:rsid w:val="00B047CE"/>
    <w:rsid w:val="00B04814"/>
    <w:rsid w:val="00B04899"/>
    <w:rsid w:val="00B05E70"/>
    <w:rsid w:val="00B10AE9"/>
    <w:rsid w:val="00B10B5C"/>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496"/>
    <w:rsid w:val="00B74760"/>
    <w:rsid w:val="00B813F4"/>
    <w:rsid w:val="00B85FB6"/>
    <w:rsid w:val="00B92D4E"/>
    <w:rsid w:val="00B9590E"/>
    <w:rsid w:val="00BA0425"/>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4E79"/>
    <w:rsid w:val="00BE66E3"/>
    <w:rsid w:val="00BE7B90"/>
    <w:rsid w:val="00BF2106"/>
    <w:rsid w:val="00BF3A83"/>
    <w:rsid w:val="00BF4A2C"/>
    <w:rsid w:val="00BF63EC"/>
    <w:rsid w:val="00C0483E"/>
    <w:rsid w:val="00C05683"/>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46339"/>
    <w:rsid w:val="00C5073F"/>
    <w:rsid w:val="00C50AD1"/>
    <w:rsid w:val="00C50D5F"/>
    <w:rsid w:val="00C53E68"/>
    <w:rsid w:val="00C55136"/>
    <w:rsid w:val="00C55BDB"/>
    <w:rsid w:val="00C57797"/>
    <w:rsid w:val="00C60216"/>
    <w:rsid w:val="00C6046C"/>
    <w:rsid w:val="00C60737"/>
    <w:rsid w:val="00C60C9C"/>
    <w:rsid w:val="00C61468"/>
    <w:rsid w:val="00C62974"/>
    <w:rsid w:val="00C630DB"/>
    <w:rsid w:val="00C63D78"/>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C4561"/>
    <w:rsid w:val="00CD1B29"/>
    <w:rsid w:val="00CD53F6"/>
    <w:rsid w:val="00CD54EA"/>
    <w:rsid w:val="00CE19F6"/>
    <w:rsid w:val="00CE2E07"/>
    <w:rsid w:val="00CE525C"/>
    <w:rsid w:val="00CE73AF"/>
    <w:rsid w:val="00CE7F26"/>
    <w:rsid w:val="00CF1F1D"/>
    <w:rsid w:val="00CF27A1"/>
    <w:rsid w:val="00CF333A"/>
    <w:rsid w:val="00CF33F2"/>
    <w:rsid w:val="00CF4FC1"/>
    <w:rsid w:val="00CF5248"/>
    <w:rsid w:val="00CF6C47"/>
    <w:rsid w:val="00D00FA5"/>
    <w:rsid w:val="00D02622"/>
    <w:rsid w:val="00D0498E"/>
    <w:rsid w:val="00D05149"/>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5A21"/>
    <w:rsid w:val="00D4761F"/>
    <w:rsid w:val="00D511F1"/>
    <w:rsid w:val="00D51378"/>
    <w:rsid w:val="00D51C0C"/>
    <w:rsid w:val="00D5614D"/>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3CF8"/>
    <w:rsid w:val="00D94FCC"/>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179C"/>
    <w:rsid w:val="00DD3FD6"/>
    <w:rsid w:val="00DD4197"/>
    <w:rsid w:val="00DD44F4"/>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248D"/>
    <w:rsid w:val="00E63B3D"/>
    <w:rsid w:val="00E63E03"/>
    <w:rsid w:val="00E64850"/>
    <w:rsid w:val="00E65B87"/>
    <w:rsid w:val="00E663E4"/>
    <w:rsid w:val="00E67493"/>
    <w:rsid w:val="00E71398"/>
    <w:rsid w:val="00E82B3C"/>
    <w:rsid w:val="00E84DFE"/>
    <w:rsid w:val="00E85C64"/>
    <w:rsid w:val="00E87504"/>
    <w:rsid w:val="00E97AD3"/>
    <w:rsid w:val="00EA1510"/>
    <w:rsid w:val="00EA3A89"/>
    <w:rsid w:val="00EB0169"/>
    <w:rsid w:val="00EB0FBF"/>
    <w:rsid w:val="00EB2691"/>
    <w:rsid w:val="00EB324F"/>
    <w:rsid w:val="00EC0DC7"/>
    <w:rsid w:val="00EC1B20"/>
    <w:rsid w:val="00EC2EC9"/>
    <w:rsid w:val="00EC6895"/>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2256"/>
    <w:rsid w:val="00EF3265"/>
    <w:rsid w:val="00EF3B38"/>
    <w:rsid w:val="00EF5720"/>
    <w:rsid w:val="00EF7832"/>
    <w:rsid w:val="00EF7A87"/>
    <w:rsid w:val="00EF7ED1"/>
    <w:rsid w:val="00F00170"/>
    <w:rsid w:val="00F0080C"/>
    <w:rsid w:val="00F00D16"/>
    <w:rsid w:val="00F0168D"/>
    <w:rsid w:val="00F01C79"/>
    <w:rsid w:val="00F02A7B"/>
    <w:rsid w:val="00F05B58"/>
    <w:rsid w:val="00F07B5B"/>
    <w:rsid w:val="00F102AB"/>
    <w:rsid w:val="00F10DA8"/>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A4F6A"/>
    <w:rsid w:val="00FB2378"/>
    <w:rsid w:val="00FB4667"/>
    <w:rsid w:val="00FB5389"/>
    <w:rsid w:val="00FB6513"/>
    <w:rsid w:val="00FC046D"/>
    <w:rsid w:val="00FC181C"/>
    <w:rsid w:val="00FC308D"/>
    <w:rsid w:val="00FC36DB"/>
    <w:rsid w:val="00FC37D7"/>
    <w:rsid w:val="00FC4CDD"/>
    <w:rsid w:val="00FC4E4B"/>
    <w:rsid w:val="00FC5DF4"/>
    <w:rsid w:val="00FC602D"/>
    <w:rsid w:val="00FD05F7"/>
    <w:rsid w:val="00FD1852"/>
    <w:rsid w:val="00FD1F78"/>
    <w:rsid w:val="00FD24FD"/>
    <w:rsid w:val="00FD25D7"/>
    <w:rsid w:val="00FD640F"/>
    <w:rsid w:val="00FD6816"/>
    <w:rsid w:val="00FE0C25"/>
    <w:rsid w:val="00FE1B35"/>
    <w:rsid w:val="00FE2A57"/>
    <w:rsid w:val="00FE2E71"/>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2.xml><?xml version="1.0" encoding="utf-8"?>
<ds:datastoreItem xmlns:ds="http://schemas.openxmlformats.org/officeDocument/2006/customXml" ds:itemID="{3F2DC19E-CBEA-467C-B5D8-6081B7E19064}">
  <ds:schemaRefs>
    <ds:schemaRef ds:uri="http://schemas.openxmlformats.org/officeDocument/2006/bibliography"/>
  </ds:schemaRefs>
</ds:datastoreItem>
</file>

<file path=customXml/itemProps3.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4.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9141</Words>
  <Characters>57590</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cp:lastModifiedBy>
  <cp:revision>471</cp:revision>
  <cp:lastPrinted>2018-04-10T10:07:00Z</cp:lastPrinted>
  <dcterms:created xsi:type="dcterms:W3CDTF">2019-10-17T06:22:00Z</dcterms:created>
  <dcterms:modified xsi:type="dcterms:W3CDTF">2022-04-08T09:58:00Z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