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3"/>
        <w:gridCol w:w="4536"/>
        <w:gridCol w:w="5103"/>
      </w:tblGrid>
      <w:tr w:rsidR="00B65AFD" w:rsidTr="00B65AFD">
        <w:tc>
          <w:tcPr>
            <w:tcW w:w="1413" w:type="dxa"/>
          </w:tcPr>
          <w:p w:rsidR="00B65AFD" w:rsidRDefault="00B65AFD" w:rsidP="00B34143">
            <w:pPr>
              <w:bidi w:val="0"/>
            </w:pPr>
            <w:r w:rsidRPr="006833C3">
              <w:rPr>
                <w:b/>
                <w:bCs/>
              </w:rPr>
              <w:t>What</w:t>
            </w:r>
            <w:r>
              <w:t>?</w:t>
            </w:r>
          </w:p>
        </w:tc>
        <w:tc>
          <w:tcPr>
            <w:tcW w:w="4536" w:type="dxa"/>
          </w:tcPr>
          <w:p w:rsidR="00B65AFD" w:rsidRPr="006833C3" w:rsidRDefault="00B65AFD" w:rsidP="00B34143">
            <w:pPr>
              <w:bidi w:val="0"/>
              <w:rPr>
                <w:b/>
                <w:bCs/>
              </w:rPr>
            </w:pPr>
            <w:r w:rsidRPr="006833C3">
              <w:rPr>
                <w:b/>
                <w:bCs/>
              </w:rPr>
              <w:t>pipeline</w:t>
            </w:r>
          </w:p>
        </w:tc>
        <w:tc>
          <w:tcPr>
            <w:tcW w:w="5103" w:type="dxa"/>
          </w:tcPr>
          <w:p w:rsidR="00B65AFD" w:rsidRDefault="00B65AFD" w:rsidP="00B34143">
            <w:pPr>
              <w:bidi w:val="0"/>
            </w:pPr>
            <w:r w:rsidRPr="006833C3">
              <w:rPr>
                <w:b/>
                <w:bCs/>
              </w:rPr>
              <w:t>For</w:t>
            </w:r>
            <w:r>
              <w:t>?</w:t>
            </w:r>
          </w:p>
        </w:tc>
      </w:tr>
      <w:tr w:rsidR="00B65AFD" w:rsidTr="00B65AFD">
        <w:tc>
          <w:tcPr>
            <w:tcW w:w="1413" w:type="dxa"/>
          </w:tcPr>
          <w:p w:rsidR="00B65AFD" w:rsidRPr="006833C3" w:rsidRDefault="00B65AFD" w:rsidP="00B34143">
            <w:pPr>
              <w:bidi w:val="0"/>
              <w:rPr>
                <w:b/>
                <w:bCs/>
              </w:rPr>
            </w:pPr>
            <w:r w:rsidRPr="006833C3">
              <w:rPr>
                <w:b/>
                <w:bCs/>
              </w:rPr>
              <w:t>Alignment</w:t>
            </w:r>
          </w:p>
          <w:p w:rsidR="00B65AFD" w:rsidRDefault="00B65AFD" w:rsidP="00B34143">
            <w:pPr>
              <w:bidi w:val="0"/>
            </w:pPr>
            <w:r>
              <w:t>Control</w:t>
            </w:r>
            <w:bookmarkStart w:id="0" w:name="_GoBack"/>
            <w:bookmarkEnd w:id="0"/>
          </w:p>
        </w:tc>
        <w:tc>
          <w:tcPr>
            <w:tcW w:w="4536" w:type="dxa"/>
          </w:tcPr>
          <w:p w:rsidR="00B65AFD" w:rsidRDefault="00B65AFD" w:rsidP="00B34143">
            <w:pPr>
              <w:bidi w:val="0"/>
            </w:pPr>
            <w:r w:rsidRPr="006833C3">
              <w:t>vast-tools align /storage2/</w:t>
            </w:r>
            <w:proofErr w:type="spellStart"/>
            <w:r w:rsidRPr="006833C3">
              <w:t>stav</w:t>
            </w:r>
            <w:proofErr w:type="spellEnd"/>
            <w:r w:rsidRPr="006833C3">
              <w:t>/</w:t>
            </w:r>
            <w:proofErr w:type="spellStart"/>
            <w:r w:rsidRPr="006833C3">
              <w:t>jona</w:t>
            </w:r>
            <w:proofErr w:type="spellEnd"/>
            <w:r w:rsidRPr="006833C3">
              <w:t>/control/all_R1_control.fastq /storage2/</w:t>
            </w:r>
            <w:proofErr w:type="spellStart"/>
            <w:r w:rsidRPr="006833C3">
              <w:t>stav</w:t>
            </w:r>
            <w:proofErr w:type="spellEnd"/>
            <w:r w:rsidRPr="006833C3">
              <w:t>/</w:t>
            </w:r>
            <w:proofErr w:type="spellStart"/>
            <w:r w:rsidRPr="006833C3">
              <w:t>jona</w:t>
            </w:r>
            <w:proofErr w:type="spellEnd"/>
            <w:r w:rsidRPr="006833C3">
              <w:t>/control/all_R3_control.fastq -</w:t>
            </w:r>
            <w:proofErr w:type="spellStart"/>
            <w:r w:rsidRPr="006833C3">
              <w:t>sp</w:t>
            </w:r>
            <w:proofErr w:type="spellEnd"/>
            <w:r w:rsidRPr="006833C3">
              <w:t xml:space="preserve"> </w:t>
            </w:r>
            <w:proofErr w:type="spellStart"/>
            <w:r w:rsidRPr="006833C3">
              <w:t>Hsa</w:t>
            </w:r>
            <w:proofErr w:type="spellEnd"/>
            <w:r w:rsidRPr="006833C3">
              <w:t xml:space="preserve"> --expr</w:t>
            </w:r>
          </w:p>
        </w:tc>
        <w:tc>
          <w:tcPr>
            <w:tcW w:w="5103" w:type="dxa"/>
          </w:tcPr>
          <w:p w:rsidR="00B65AFD" w:rsidRDefault="00B65AFD" w:rsidP="00B34143">
            <w:pPr>
              <w:bidi w:val="0"/>
            </w:pPr>
            <w:r>
              <w:t>Input: FASTQ R1 and R3 (PE)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</w:t>
            </w:r>
            <w:proofErr w:type="spellStart"/>
            <w:r w:rsidRPr="00CB7947">
              <w:rPr>
                <w:b/>
                <w:bCs/>
              </w:rPr>
              <w:t>sp</w:t>
            </w:r>
            <w:proofErr w:type="spellEnd"/>
            <w:r w:rsidRPr="00CB7947">
              <w:rPr>
                <w:b/>
                <w:bCs/>
              </w:rPr>
              <w:t xml:space="preserve"> </w:t>
            </w:r>
            <w:proofErr w:type="spellStart"/>
            <w:r w:rsidRPr="00CB7947">
              <w:rPr>
                <w:b/>
                <w:bCs/>
              </w:rPr>
              <w:t>H</w:t>
            </w:r>
            <w:r>
              <w:rPr>
                <w:b/>
                <w:bCs/>
              </w:rPr>
              <w:t>sa</w:t>
            </w:r>
            <w:proofErr w:type="spellEnd"/>
            <w:r>
              <w:t>:</w:t>
            </w:r>
            <w:r w:rsidRPr="006833C3">
              <w:t xml:space="preserve"> to generate the list of gene IDs,</w:t>
            </w:r>
            <w:r>
              <w:t xml:space="preserve"> </w:t>
            </w:r>
            <w:proofErr w:type="spellStart"/>
            <w:r>
              <w:t>humen</w:t>
            </w:r>
            <w:proofErr w:type="spellEnd"/>
            <w:r>
              <w:t xml:space="preserve"> genome reference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-expr</w:t>
            </w:r>
            <w:r>
              <w:t xml:space="preserve"> :</w:t>
            </w:r>
            <w:r w:rsidRPr="006833C3">
              <w:t>to enable gene expression analysis</w:t>
            </w:r>
          </w:p>
        </w:tc>
      </w:tr>
      <w:tr w:rsidR="00B65AFD" w:rsidTr="00B65AFD">
        <w:tc>
          <w:tcPr>
            <w:tcW w:w="1413" w:type="dxa"/>
          </w:tcPr>
          <w:p w:rsidR="00B65AFD" w:rsidRPr="006833C3" w:rsidRDefault="00B65AFD" w:rsidP="00B34143">
            <w:pPr>
              <w:bidi w:val="0"/>
            </w:pPr>
            <w:r w:rsidRPr="006833C3">
              <w:t>Alignment</w:t>
            </w:r>
          </w:p>
          <w:p w:rsidR="00B65AFD" w:rsidRDefault="00B65AFD" w:rsidP="00B34143">
            <w:pPr>
              <w:bidi w:val="0"/>
            </w:pPr>
            <w:r>
              <w:t>KO</w:t>
            </w:r>
          </w:p>
        </w:tc>
        <w:tc>
          <w:tcPr>
            <w:tcW w:w="4536" w:type="dxa"/>
          </w:tcPr>
          <w:p w:rsidR="00B65AFD" w:rsidRDefault="00B65AFD" w:rsidP="00B34143">
            <w:pPr>
              <w:bidi w:val="0"/>
            </w:pPr>
            <w:r w:rsidRPr="006833C3">
              <w:t>vast-tools align /storage2/</w:t>
            </w:r>
            <w:proofErr w:type="spellStart"/>
            <w:r w:rsidRPr="006833C3">
              <w:t>stav</w:t>
            </w:r>
            <w:proofErr w:type="spellEnd"/>
            <w:r w:rsidRPr="006833C3">
              <w:t>/</w:t>
            </w:r>
            <w:proofErr w:type="spellStart"/>
            <w:r w:rsidRPr="006833C3">
              <w:t>jona</w:t>
            </w:r>
            <w:proofErr w:type="spellEnd"/>
            <w:r w:rsidRPr="006833C3">
              <w:t>/sample/all_R1_sample.fastq /storage2/</w:t>
            </w:r>
            <w:proofErr w:type="spellStart"/>
            <w:r w:rsidRPr="006833C3">
              <w:t>stav</w:t>
            </w:r>
            <w:proofErr w:type="spellEnd"/>
            <w:r w:rsidRPr="006833C3">
              <w:t>/</w:t>
            </w:r>
            <w:proofErr w:type="spellStart"/>
            <w:r w:rsidRPr="006833C3">
              <w:t>jona</w:t>
            </w:r>
            <w:proofErr w:type="spellEnd"/>
            <w:r w:rsidRPr="006833C3">
              <w:t>/sample/all_R3_sample.fastq -o /storage2/</w:t>
            </w:r>
            <w:proofErr w:type="spellStart"/>
            <w:r w:rsidRPr="006833C3">
              <w:t>stav</w:t>
            </w:r>
            <w:proofErr w:type="spellEnd"/>
            <w:r w:rsidRPr="006833C3">
              <w:t>/</w:t>
            </w:r>
            <w:proofErr w:type="spellStart"/>
            <w:r w:rsidRPr="006833C3">
              <w:t>jona</w:t>
            </w:r>
            <w:proofErr w:type="spellEnd"/>
            <w:r w:rsidRPr="006833C3">
              <w:t>/vast-tools/output -</w:t>
            </w:r>
            <w:proofErr w:type="spellStart"/>
            <w:r w:rsidRPr="006833C3">
              <w:t>sp</w:t>
            </w:r>
            <w:proofErr w:type="spellEnd"/>
            <w:r w:rsidRPr="006833C3">
              <w:t xml:space="preserve"> </w:t>
            </w:r>
            <w:proofErr w:type="spellStart"/>
            <w:r w:rsidRPr="006833C3">
              <w:t>Hsa</w:t>
            </w:r>
            <w:proofErr w:type="spellEnd"/>
            <w:r w:rsidRPr="006833C3">
              <w:t xml:space="preserve"> --expr</w:t>
            </w:r>
          </w:p>
        </w:tc>
        <w:tc>
          <w:tcPr>
            <w:tcW w:w="5103" w:type="dxa"/>
          </w:tcPr>
          <w:p w:rsidR="00B65AFD" w:rsidRDefault="00B65AFD" w:rsidP="00B34143">
            <w:pPr>
              <w:bidi w:val="0"/>
            </w:pPr>
            <w:r>
              <w:t>Input: FASTQ R1 and R3 (PE)</w:t>
            </w:r>
          </w:p>
          <w:p w:rsidR="00B65AFD" w:rsidRDefault="00B65AFD" w:rsidP="00B34143">
            <w:pPr>
              <w:bidi w:val="0"/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CB7947">
              <w:rPr>
                <w:b/>
                <w:bCs/>
              </w:rPr>
              <w:t>s</w:t>
            </w:r>
            <w:r>
              <w:rPr>
                <w:b/>
                <w:bCs/>
              </w:rPr>
              <w:t>a</w:t>
            </w:r>
            <w:proofErr w:type="spellEnd"/>
            <w:r>
              <w:t>:</w:t>
            </w:r>
            <w:r w:rsidRPr="006833C3">
              <w:t xml:space="preserve"> to generate the list of gene IDs,</w:t>
            </w:r>
            <w:r>
              <w:t xml:space="preserve"> </w:t>
            </w:r>
            <w:proofErr w:type="spellStart"/>
            <w:r>
              <w:t>humen</w:t>
            </w:r>
            <w:proofErr w:type="spellEnd"/>
            <w:r>
              <w:t xml:space="preserve"> genome reference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-expr</w:t>
            </w:r>
            <w:r>
              <w:t xml:space="preserve"> :</w:t>
            </w:r>
            <w:r w:rsidRPr="006833C3">
              <w:t>to enable gene expression analysis</w:t>
            </w:r>
            <w:r>
              <w:t xml:space="preserve"> </w:t>
            </w:r>
          </w:p>
        </w:tc>
      </w:tr>
      <w:tr w:rsidR="00B65AFD" w:rsidTr="00B65AFD">
        <w:tc>
          <w:tcPr>
            <w:tcW w:w="1413" w:type="dxa"/>
          </w:tcPr>
          <w:p w:rsidR="00B65AFD" w:rsidRDefault="00B65AFD" w:rsidP="00B34143">
            <w:pPr>
              <w:bidi w:val="0"/>
            </w:pPr>
            <w:r w:rsidRPr="006833C3">
              <w:rPr>
                <w:b/>
                <w:bCs/>
              </w:rPr>
              <w:t>Combine</w:t>
            </w:r>
            <w:r>
              <w:t xml:space="preserve"> all control alignment output with all sample </w:t>
            </w:r>
            <w:proofErr w:type="spellStart"/>
            <w:r>
              <w:t>aligment</w:t>
            </w:r>
            <w:proofErr w:type="spellEnd"/>
            <w:r>
              <w:t xml:space="preserve"> output</w:t>
            </w:r>
          </w:p>
        </w:tc>
        <w:tc>
          <w:tcPr>
            <w:tcW w:w="4536" w:type="dxa"/>
          </w:tcPr>
          <w:p w:rsidR="00B65AFD" w:rsidRDefault="00B65AFD" w:rsidP="00B34143">
            <w:pPr>
              <w:bidi w:val="0"/>
            </w:pPr>
            <w:r w:rsidRPr="006833C3">
              <w:t>vast-tools combine /storage2/</w:t>
            </w:r>
            <w:proofErr w:type="spellStart"/>
            <w:r w:rsidRPr="006833C3">
              <w:t>stav</w:t>
            </w:r>
            <w:proofErr w:type="spellEnd"/>
            <w:r w:rsidRPr="006833C3">
              <w:t>/</w:t>
            </w:r>
            <w:proofErr w:type="spellStart"/>
            <w:r w:rsidRPr="006833C3">
              <w:t>jona</w:t>
            </w:r>
            <w:proofErr w:type="spellEnd"/>
            <w:r w:rsidRPr="006833C3">
              <w:t>/vast-tools/output/</w:t>
            </w:r>
            <w:proofErr w:type="spellStart"/>
            <w:r w:rsidRPr="006833C3">
              <w:t>vast_out</w:t>
            </w:r>
            <w:proofErr w:type="spellEnd"/>
            <w:r w:rsidRPr="006833C3">
              <w:t>/* -o /storage2/</w:t>
            </w:r>
            <w:proofErr w:type="spellStart"/>
            <w:r w:rsidRPr="006833C3">
              <w:t>stav</w:t>
            </w:r>
            <w:proofErr w:type="spellEnd"/>
            <w:r w:rsidRPr="006833C3">
              <w:t>/</w:t>
            </w:r>
            <w:proofErr w:type="spellStart"/>
            <w:r w:rsidRPr="006833C3">
              <w:t>jona</w:t>
            </w:r>
            <w:proofErr w:type="spellEnd"/>
            <w:r w:rsidRPr="006833C3">
              <w:t>/vast-tools/output -</w:t>
            </w:r>
            <w:proofErr w:type="spellStart"/>
            <w:r w:rsidRPr="006833C3">
              <w:t>sp</w:t>
            </w:r>
            <w:proofErr w:type="spellEnd"/>
            <w:r w:rsidRPr="006833C3">
              <w:t xml:space="preserve"> </w:t>
            </w:r>
            <w:proofErr w:type="spellStart"/>
            <w:r w:rsidRPr="006833C3">
              <w:t>Hsa</w:t>
            </w:r>
            <w:proofErr w:type="spellEnd"/>
            <w:r w:rsidRPr="006833C3">
              <w:t xml:space="preserve"> </w:t>
            </w:r>
            <w:proofErr w:type="spellStart"/>
            <w:r w:rsidRPr="006833C3">
              <w:t>ir_version</w:t>
            </w:r>
            <w:proofErr w:type="spellEnd"/>
            <w:r w:rsidRPr="006833C3">
              <w:t xml:space="preserve"> 2</w:t>
            </w:r>
          </w:p>
        </w:tc>
        <w:tc>
          <w:tcPr>
            <w:tcW w:w="5103" w:type="dxa"/>
          </w:tcPr>
          <w:p w:rsidR="00B65AFD" w:rsidRDefault="00B65AFD" w:rsidP="00B34143">
            <w:pPr>
              <w:bidi w:val="0"/>
            </w:pPr>
            <w:r>
              <w:t xml:space="preserve">Input: </w:t>
            </w:r>
            <w:proofErr w:type="spellStart"/>
            <w:r>
              <w:t>inclusion_table</w:t>
            </w:r>
            <w:proofErr w:type="spellEnd"/>
            <w:r>
              <w:t xml:space="preserve"> :all control and KO alignment output</w:t>
            </w:r>
          </w:p>
          <w:p w:rsidR="00B65AFD" w:rsidRDefault="00B65AFD" w:rsidP="00B34143">
            <w:pPr>
              <w:bidi w:val="0"/>
            </w:pPr>
            <w:proofErr w:type="spellStart"/>
            <w:r w:rsidRPr="00CB7947">
              <w:rPr>
                <w:b/>
                <w:bCs/>
              </w:rPr>
              <w:t>sp</w:t>
            </w:r>
            <w:proofErr w:type="spellEnd"/>
            <w:r w:rsidRPr="00CB7947">
              <w:rPr>
                <w:b/>
                <w:bCs/>
              </w:rPr>
              <w:t xml:space="preserve"> </w:t>
            </w:r>
            <w:proofErr w:type="spellStart"/>
            <w:r w:rsidRPr="00CB7947">
              <w:rPr>
                <w:b/>
                <w:bCs/>
              </w:rPr>
              <w:t>Hsa</w:t>
            </w:r>
            <w:proofErr w:type="spellEnd"/>
            <w:r w:rsidRPr="00CB7947">
              <w:rPr>
                <w:b/>
                <w:bCs/>
              </w:rPr>
              <w:t xml:space="preserve">: </w:t>
            </w:r>
            <w:r w:rsidRPr="006833C3">
              <w:t>to generate the list of gene IDs,</w:t>
            </w:r>
            <w:r>
              <w:t xml:space="preserve"> </w:t>
            </w:r>
            <w:proofErr w:type="spellStart"/>
            <w:r>
              <w:t>humen</w:t>
            </w:r>
            <w:proofErr w:type="spellEnd"/>
            <w:r>
              <w:t xml:space="preserve"> genome reference</w:t>
            </w:r>
          </w:p>
          <w:p w:rsidR="00B65AFD" w:rsidRDefault="00B65AFD" w:rsidP="00B34143">
            <w:pPr>
              <w:bidi w:val="0"/>
            </w:pPr>
            <w:proofErr w:type="spellStart"/>
            <w:r w:rsidRPr="00CB7947">
              <w:rPr>
                <w:b/>
                <w:bCs/>
              </w:rPr>
              <w:t>ir_version</w:t>
            </w:r>
            <w:proofErr w:type="spellEnd"/>
            <w:r w:rsidRPr="00CB7947">
              <w:rPr>
                <w:b/>
                <w:bCs/>
              </w:rPr>
              <w:t xml:space="preserve"> 2</w:t>
            </w:r>
            <w:r>
              <w:t xml:space="preserve">: </w:t>
            </w:r>
            <w:r w:rsidRPr="006833C3">
              <w:t>incorporates alternative exon-exon junction for skipping reads to obtain a more representative Percent Intron Retention at the transcript level.</w:t>
            </w:r>
          </w:p>
        </w:tc>
      </w:tr>
      <w:tr w:rsidR="00B65AFD" w:rsidTr="00B65AFD">
        <w:tc>
          <w:tcPr>
            <w:tcW w:w="1413" w:type="dxa"/>
          </w:tcPr>
          <w:p w:rsidR="00B65AFD" w:rsidRDefault="00B65AFD" w:rsidP="00B34143">
            <w:pPr>
              <w:bidi w:val="0"/>
            </w:pPr>
            <w:r w:rsidRPr="006833C3">
              <w:rPr>
                <w:b/>
                <w:bCs/>
              </w:rPr>
              <w:t>Comparing</w:t>
            </w:r>
            <w:r>
              <w:t xml:space="preserve"> </w:t>
            </w:r>
          </w:p>
          <w:p w:rsidR="00B65AFD" w:rsidRPr="00051DA6" w:rsidRDefault="00B65AFD" w:rsidP="00B34143">
            <w:pPr>
              <w:bidi w:val="0"/>
              <w:rPr>
                <w:b/>
                <w:bCs/>
              </w:rPr>
            </w:pPr>
            <w:r w:rsidRPr="00051DA6">
              <w:rPr>
                <w:b/>
                <w:bCs/>
              </w:rPr>
              <w:t>Option A:</w:t>
            </w:r>
          </w:p>
          <w:p w:rsidR="00B65AFD" w:rsidRDefault="00B65AFD" w:rsidP="00B34143">
            <w:pPr>
              <w:bidi w:val="0"/>
            </w:pPr>
            <w:r>
              <w:t xml:space="preserve">PSI score between control and KO </w:t>
            </w:r>
          </w:p>
        </w:tc>
        <w:tc>
          <w:tcPr>
            <w:tcW w:w="4536" w:type="dxa"/>
          </w:tcPr>
          <w:p w:rsidR="00B65AFD" w:rsidRPr="006833C3" w:rsidRDefault="00B65AFD" w:rsidP="00B34143">
            <w:pPr>
              <w:bidi w:val="0"/>
            </w:pPr>
            <w:r w:rsidRPr="000E3AF4">
              <w:t>vast-tools compare INCLUSION_LEVELS_FULL-Hsa2-hg19.tab -a all_R1_control -b all_R1_sample --paired --GO -</w:t>
            </w:r>
            <w:proofErr w:type="spellStart"/>
            <w:r w:rsidRPr="000E3AF4">
              <w:t>sp</w:t>
            </w:r>
            <w:proofErr w:type="spellEnd"/>
            <w:r w:rsidRPr="000E3AF4">
              <w:t xml:space="preserve"> </w:t>
            </w:r>
            <w:proofErr w:type="spellStart"/>
            <w:r w:rsidRPr="000E3AF4">
              <w:t>Hsa</w:t>
            </w:r>
            <w:proofErr w:type="spellEnd"/>
          </w:p>
        </w:tc>
        <w:tc>
          <w:tcPr>
            <w:tcW w:w="5103" w:type="dxa"/>
          </w:tcPr>
          <w:p w:rsidR="00B65AFD" w:rsidRDefault="00B65AFD" w:rsidP="00B34143">
            <w:pPr>
              <w:bidi w:val="0"/>
            </w:pPr>
            <w:r>
              <w:t xml:space="preserve">Input: </w:t>
            </w:r>
            <w:proofErr w:type="spellStart"/>
            <w:r>
              <w:t>inclusion_table</w:t>
            </w:r>
            <w:proofErr w:type="spellEnd"/>
            <w:r>
              <w:t xml:space="preserve"> from combine output.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--paired:</w:t>
            </w:r>
            <w:r>
              <w:t xml:space="preserve"> because its PE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--GO</w:t>
            </w:r>
            <w:r>
              <w:t xml:space="preserve">: </w:t>
            </w:r>
            <w:r w:rsidRPr="00253C72">
              <w:t>produce list of gene IDs for the selected events to run Gene Ontology (GO) analyses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</w:t>
            </w:r>
            <w:proofErr w:type="spellStart"/>
            <w:r w:rsidRPr="00CB7947">
              <w:rPr>
                <w:b/>
                <w:bCs/>
              </w:rPr>
              <w:t>sp</w:t>
            </w:r>
            <w:proofErr w:type="spellEnd"/>
            <w:r w:rsidRPr="00CB7947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CB7947">
              <w:rPr>
                <w:b/>
                <w:bCs/>
              </w:rPr>
              <w:t>s</w:t>
            </w:r>
            <w:r>
              <w:rPr>
                <w:b/>
                <w:bCs/>
              </w:rPr>
              <w:t>a</w:t>
            </w:r>
            <w:proofErr w:type="spellEnd"/>
            <w:r>
              <w:t xml:space="preserve"> : </w:t>
            </w:r>
            <w:r w:rsidRPr="006833C3">
              <w:t>to generate the list of gene IDs,</w:t>
            </w:r>
            <w:r>
              <w:t xml:space="preserve"> </w:t>
            </w:r>
            <w:proofErr w:type="spellStart"/>
            <w:r>
              <w:t>humen</w:t>
            </w:r>
            <w:proofErr w:type="spellEnd"/>
            <w:r>
              <w:t xml:space="preserve"> genome reference</w:t>
            </w:r>
          </w:p>
        </w:tc>
      </w:tr>
      <w:tr w:rsidR="00B65AFD" w:rsidTr="00B65AFD">
        <w:tc>
          <w:tcPr>
            <w:tcW w:w="1413" w:type="dxa"/>
          </w:tcPr>
          <w:p w:rsidR="00B65AFD" w:rsidRDefault="00B65AFD" w:rsidP="00B34143">
            <w:pPr>
              <w:bidi w:val="0"/>
            </w:pPr>
            <w:r w:rsidRPr="006833C3">
              <w:rPr>
                <w:b/>
                <w:bCs/>
              </w:rPr>
              <w:t>Comparing</w:t>
            </w:r>
          </w:p>
          <w:p w:rsidR="00B65AFD" w:rsidRPr="00051DA6" w:rsidRDefault="00B65AFD" w:rsidP="00B34143">
            <w:pPr>
              <w:bidi w:val="0"/>
              <w:rPr>
                <w:b/>
                <w:bCs/>
              </w:rPr>
            </w:pPr>
            <w:r w:rsidRPr="00051DA6">
              <w:rPr>
                <w:b/>
                <w:bCs/>
              </w:rPr>
              <w:t xml:space="preserve">Option </w:t>
            </w:r>
            <w:r>
              <w:rPr>
                <w:b/>
                <w:bCs/>
              </w:rPr>
              <w:t>B</w:t>
            </w:r>
            <w:r w:rsidRPr="00051DA6">
              <w:rPr>
                <w:b/>
                <w:bCs/>
              </w:rPr>
              <w:t>:</w:t>
            </w:r>
          </w:p>
          <w:p w:rsidR="00B65AFD" w:rsidRDefault="00B65AFD" w:rsidP="00B34143">
            <w:pPr>
              <w:bidi w:val="0"/>
            </w:pPr>
            <w:r>
              <w:t>PSI score between control and KO</w:t>
            </w:r>
          </w:p>
        </w:tc>
        <w:tc>
          <w:tcPr>
            <w:tcW w:w="4536" w:type="dxa"/>
          </w:tcPr>
          <w:p w:rsidR="00B65AFD" w:rsidRPr="006833C3" w:rsidRDefault="00B65AFD" w:rsidP="00B34143">
            <w:pPr>
              <w:bidi w:val="0"/>
            </w:pPr>
            <w:r w:rsidRPr="00253C72">
              <w:t>vast-tools compare INCLUSION_LEVELS_FULL-Hsa2-hg19.tab -a all_R1_control -b all_R1_sample --paired --GO -</w:t>
            </w:r>
            <w:proofErr w:type="spellStart"/>
            <w:r w:rsidRPr="00253C72">
              <w:t>sp</w:t>
            </w:r>
            <w:proofErr w:type="spellEnd"/>
            <w:r w:rsidRPr="00253C72">
              <w:t xml:space="preserve"> </w:t>
            </w:r>
            <w:proofErr w:type="spellStart"/>
            <w:r w:rsidRPr="00253C72">
              <w:t>Hsa</w:t>
            </w:r>
            <w:proofErr w:type="spellEnd"/>
            <w:r w:rsidRPr="00253C72">
              <w:t xml:space="preserve"> --</w:t>
            </w:r>
            <w:proofErr w:type="spellStart"/>
            <w:r w:rsidRPr="00253C72">
              <w:t>min_dPSI</w:t>
            </w:r>
            <w:proofErr w:type="spellEnd"/>
            <w:r w:rsidRPr="00253C72">
              <w:t xml:space="preserve"> 25 --</w:t>
            </w:r>
            <w:proofErr w:type="spellStart"/>
            <w:r w:rsidRPr="00253C72">
              <w:t>min_range</w:t>
            </w:r>
            <w:proofErr w:type="spellEnd"/>
            <w:r w:rsidRPr="00253C72">
              <w:t xml:space="preserve"> 5</w:t>
            </w:r>
          </w:p>
        </w:tc>
        <w:tc>
          <w:tcPr>
            <w:tcW w:w="5103" w:type="dxa"/>
          </w:tcPr>
          <w:p w:rsidR="00B65AFD" w:rsidRDefault="00B65AFD" w:rsidP="00B34143">
            <w:pPr>
              <w:bidi w:val="0"/>
            </w:pPr>
            <w:r>
              <w:t>All above+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--</w:t>
            </w:r>
            <w:proofErr w:type="spellStart"/>
            <w:r w:rsidRPr="00CB7947">
              <w:rPr>
                <w:b/>
                <w:bCs/>
              </w:rPr>
              <w:t>min_dPSI</w:t>
            </w:r>
            <w:proofErr w:type="spellEnd"/>
            <w:r w:rsidRPr="00CB7947">
              <w:rPr>
                <w:b/>
                <w:bCs/>
              </w:rPr>
              <w:t xml:space="preserve"> 25</w:t>
            </w:r>
            <w:r>
              <w:t xml:space="preserve"> : </w:t>
            </w:r>
            <w:r w:rsidRPr="00253C72">
              <w:t>For valid AS events, vast-tools compare then requires that the absolute value of ΔPSI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--</w:t>
            </w:r>
            <w:proofErr w:type="spellStart"/>
            <w:r w:rsidRPr="00CB7947">
              <w:rPr>
                <w:b/>
                <w:bCs/>
              </w:rPr>
              <w:t>min_range</w:t>
            </w:r>
            <w:proofErr w:type="spellEnd"/>
            <w:r w:rsidRPr="00CB7947">
              <w:rPr>
                <w:b/>
                <w:bCs/>
              </w:rPr>
              <w:t xml:space="preserve"> </w:t>
            </w:r>
            <w:proofErr w:type="gramStart"/>
            <w:r w:rsidRPr="00CB7947">
              <w:rPr>
                <w:b/>
                <w:bCs/>
              </w:rPr>
              <w:t>5</w:t>
            </w:r>
            <w:r>
              <w:t xml:space="preserve"> </w:t>
            </w:r>
            <w:r w:rsidRPr="00253C72">
              <w:t>:PSI</w:t>
            </w:r>
            <w:proofErr w:type="gramEnd"/>
            <w:r w:rsidRPr="00253C72">
              <w:t xml:space="preserve"> distribution of the two groups do not overlap. To provide higher or lower stringency</w:t>
            </w:r>
          </w:p>
        </w:tc>
      </w:tr>
      <w:tr w:rsidR="00B65AFD" w:rsidTr="00B65AFD">
        <w:tc>
          <w:tcPr>
            <w:tcW w:w="1413" w:type="dxa"/>
          </w:tcPr>
          <w:p w:rsidR="00B65AFD" w:rsidRPr="001457DE" w:rsidRDefault="00B65AFD" w:rsidP="00B34143">
            <w:pPr>
              <w:bidi w:val="0"/>
              <w:rPr>
                <w:b/>
                <w:bCs/>
              </w:rPr>
            </w:pPr>
            <w:r w:rsidRPr="001457DE">
              <w:rPr>
                <w:b/>
                <w:bCs/>
              </w:rPr>
              <w:t>Diff</w:t>
            </w:r>
          </w:p>
          <w:p w:rsidR="00B65AFD" w:rsidRDefault="00B65AFD" w:rsidP="00B34143">
            <w:pPr>
              <w:bidi w:val="0"/>
            </w:pPr>
            <w:r>
              <w:t>PSI score between control and KO</w:t>
            </w:r>
          </w:p>
        </w:tc>
        <w:tc>
          <w:tcPr>
            <w:tcW w:w="4536" w:type="dxa"/>
          </w:tcPr>
          <w:p w:rsidR="00B65AFD" w:rsidRPr="006833C3" w:rsidRDefault="00B65AFD" w:rsidP="00B34143">
            <w:pPr>
              <w:bidi w:val="0"/>
            </w:pPr>
            <w:r w:rsidRPr="008B57A1">
              <w:t>vast-tools diff -a all_R1_control -b all_R1_sample -o /storage2/</w:t>
            </w:r>
            <w:proofErr w:type="spellStart"/>
            <w:r w:rsidRPr="008B57A1">
              <w:t>stav</w:t>
            </w:r>
            <w:proofErr w:type="spellEnd"/>
            <w:r w:rsidRPr="008B57A1">
              <w:t>/</w:t>
            </w:r>
            <w:proofErr w:type="spellStart"/>
            <w:r w:rsidRPr="008B57A1">
              <w:t>jona</w:t>
            </w:r>
            <w:proofErr w:type="spellEnd"/>
            <w:r w:rsidRPr="008B57A1">
              <w:t>/vast-tools/output &gt; /storage2/</w:t>
            </w:r>
            <w:proofErr w:type="spellStart"/>
            <w:r w:rsidRPr="008B57A1">
              <w:t>stav</w:t>
            </w:r>
            <w:proofErr w:type="spellEnd"/>
            <w:r w:rsidRPr="008B57A1">
              <w:t>/</w:t>
            </w:r>
            <w:proofErr w:type="spellStart"/>
            <w:r w:rsidRPr="008B57A1">
              <w:t>jona</w:t>
            </w:r>
            <w:proofErr w:type="spellEnd"/>
            <w:r w:rsidRPr="008B57A1">
              <w:t>/vast-tools/output/</w:t>
            </w:r>
            <w:proofErr w:type="spellStart"/>
            <w:r w:rsidRPr="008B57A1">
              <w:t>diff_output.tab</w:t>
            </w:r>
            <w:proofErr w:type="spellEnd"/>
          </w:p>
        </w:tc>
        <w:tc>
          <w:tcPr>
            <w:tcW w:w="5103" w:type="dxa"/>
          </w:tcPr>
          <w:p w:rsidR="00B65AFD" w:rsidRDefault="00B65AFD" w:rsidP="00B34143">
            <w:pPr>
              <w:bidi w:val="0"/>
            </w:pPr>
            <w:r>
              <w:t xml:space="preserve">Input: </w:t>
            </w:r>
            <w:proofErr w:type="spellStart"/>
            <w:r>
              <w:t>inclusion_table</w:t>
            </w:r>
            <w:proofErr w:type="spellEnd"/>
            <w:r>
              <w:t xml:space="preserve"> from combine output.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-r:</w:t>
            </w:r>
            <w:r>
              <w:t xml:space="preserve"> </w:t>
            </w:r>
            <w:r w:rsidRPr="001457DE">
              <w:t xml:space="preserve">Probability threshold for </w:t>
            </w:r>
            <w:proofErr w:type="gramStart"/>
            <w:r w:rsidRPr="001457DE">
              <w:t>P(</w:t>
            </w:r>
            <w:proofErr w:type="gramEnd"/>
            <w:r w:rsidRPr="001457DE">
              <w:t xml:space="preserve"> (psi</w:t>
            </w:r>
            <w:r>
              <w:t>1 - psi2) &gt; x ) &gt; threshold [default 0.95]</w:t>
            </w:r>
            <w:r w:rsidRPr="001457DE">
              <w:t xml:space="preserve">  </w:t>
            </w:r>
            <w:r>
              <w:t>.</w:t>
            </w:r>
            <w:r w:rsidRPr="00CB7947">
              <w:t xml:space="preserve"> </w:t>
            </w:r>
            <w:proofErr w:type="gramStart"/>
            <w:r w:rsidRPr="00CB7947">
              <w:t>minimal</w:t>
            </w:r>
            <w:proofErr w:type="gramEnd"/>
            <w:r w:rsidRPr="00CB7947">
              <w:t xml:space="preserve"> probability of acceptance that is required to consider a comparison to be 'believable'</w:t>
            </w:r>
            <w:r w:rsidRPr="001457DE">
              <w:t xml:space="preserve"> </w:t>
            </w:r>
            <w:r>
              <w:t xml:space="preserve">. </w:t>
            </w:r>
          </w:p>
          <w:p w:rsidR="00B65AFD" w:rsidRDefault="00B65AFD" w:rsidP="00B34143">
            <w:pPr>
              <w:bidi w:val="0"/>
            </w:pPr>
            <w:r w:rsidRPr="00CB7947">
              <w:rPr>
                <w:b/>
                <w:bCs/>
              </w:rPr>
              <w:t>-m:</w:t>
            </w:r>
            <w:r>
              <w:t xml:space="preserve"> </w:t>
            </w:r>
            <w:r w:rsidRPr="00CB7947">
              <w:t>Threshold for min diff where P( (psi1 - psi2) &gt; threshold ) &gt; --</w:t>
            </w:r>
            <w:proofErr w:type="spellStart"/>
            <w:r w:rsidRPr="00CB7947">
              <w:t>prob</w:t>
            </w:r>
            <w:proofErr w:type="spellEnd"/>
            <w:r w:rsidRPr="00CB7947">
              <w:t xml:space="preserve"> [default 0.1] .minimum value of difference between psi1 and psi2 that you will accept</w:t>
            </w:r>
            <w:r>
              <w:t>,</w:t>
            </w:r>
            <w:r w:rsidRPr="00CB7947">
              <w:t xml:space="preserve"> does not currently alter the output sent to STDOUT, but does filter what is plotted to PDF and printed to file.</w:t>
            </w:r>
          </w:p>
          <w:p w:rsidR="00B65AFD" w:rsidRPr="00CB7947" w:rsidRDefault="00B65AFD" w:rsidP="00B34143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B7947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Paired</w:t>
            </w:r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: Samples are paired, -a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pairOneA</w:t>
            </w:r>
            <w:proofErr w:type="gram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,pairTwoA</w:t>
            </w:r>
            <w:proofErr w:type="spellEnd"/>
            <w:proofErr w:type="gram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,.. -b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pairOneB</w:t>
            </w:r>
            <w:proofErr w:type="gram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,pairTwoB</w:t>
            </w:r>
            <w:proofErr w:type="spellEnd"/>
            <w:proofErr w:type="gram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,.. [default FALSE] In the case that you have paired samples, where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NormalA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is dependent on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PerturbationA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it is appropriate to use the --paired=TRUE flag. For example when considering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NormalA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and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NormalB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to compare to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PerturbationA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and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PerturbationB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the probability that </w:t>
            </w:r>
            <w:proofErr w:type="gram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P(</w:t>
            </w:r>
            <w:proofErr w:type="gram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joint_psi1 - joint_psi2 &gt; -m ) is calculated such that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NormalA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is </w:t>
            </w:r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 xml:space="preserve">only compared to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PerturbationA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, and then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NormalB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is compared to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PerturbationB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. No MLE fitting </w:t>
            </w:r>
            <w:proofErr w:type="gram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is used</w:t>
            </w:r>
            <w:proofErr w:type="gram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 this case.</w:t>
            </w:r>
          </w:p>
          <w:p w:rsidR="00B65AFD" w:rsidRPr="00CB7947" w:rsidRDefault="00B65AFD" w:rsidP="00B34143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In all </w:t>
            </w:r>
            <w:proofErr w:type="spellStart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>multireplicate</w:t>
            </w:r>
            <w:proofErr w:type="spellEnd"/>
            <w:r w:rsidRPr="00CB7947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cases where --paired=FALSE, the posterior distributions of the individual replicates are used to estimate a 'best fit joint posterior' distribution over psi for each sample.</w:t>
            </w:r>
          </w:p>
          <w:p w:rsidR="00B65AFD" w:rsidRDefault="00B65AFD" w:rsidP="00B34143">
            <w:pPr>
              <w:bidi w:val="0"/>
            </w:pPr>
          </w:p>
          <w:p w:rsidR="00B65AFD" w:rsidRDefault="00B65AFD" w:rsidP="00B34143">
            <w:pPr>
              <w:bidi w:val="0"/>
            </w:pPr>
            <w:r w:rsidRPr="001457DE">
              <w:t xml:space="preserve">                                                                                           </w:t>
            </w:r>
            <w:r>
              <w:t xml:space="preserve">                           </w:t>
            </w:r>
          </w:p>
        </w:tc>
      </w:tr>
      <w:tr w:rsidR="00B65AFD" w:rsidTr="00B65AFD">
        <w:tc>
          <w:tcPr>
            <w:tcW w:w="1413" w:type="dxa"/>
          </w:tcPr>
          <w:p w:rsidR="00B65AFD" w:rsidRDefault="00B65AFD" w:rsidP="00B3414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Plot </w:t>
            </w:r>
          </w:p>
          <w:p w:rsidR="00B65AFD" w:rsidRPr="001457DE" w:rsidRDefault="00B65AFD" w:rsidP="00B34143">
            <w:pPr>
              <w:bidi w:val="0"/>
              <w:rPr>
                <w:b/>
                <w:bCs/>
              </w:rPr>
            </w:pPr>
            <w:r>
              <w:t>PSI/</w:t>
            </w:r>
            <w:proofErr w:type="spellStart"/>
            <w:r>
              <w:t>cRPKM</w:t>
            </w:r>
            <w:proofErr w:type="spellEnd"/>
            <w:r>
              <w:t xml:space="preserve"> plot per page</w:t>
            </w:r>
            <w:r>
              <w:rPr>
                <w:b/>
                <w:bCs/>
              </w:rPr>
              <w:t xml:space="preserve"> (</w:t>
            </w:r>
            <w:r>
              <w:t>PDF file)</w:t>
            </w:r>
          </w:p>
        </w:tc>
        <w:tc>
          <w:tcPr>
            <w:tcW w:w="4536" w:type="dxa"/>
          </w:tcPr>
          <w:p w:rsidR="00B65AFD" w:rsidRDefault="00B65AFD" w:rsidP="00B34143">
            <w:pPr>
              <w:bidi w:val="0"/>
            </w:pPr>
            <w:r>
              <w:t>#PSI data from combine output</w:t>
            </w:r>
          </w:p>
          <w:p w:rsidR="00B65AFD" w:rsidRDefault="00B65AFD" w:rsidP="00B34143">
            <w:pPr>
              <w:bidi w:val="0"/>
            </w:pPr>
            <w:r w:rsidRPr="00AE29F7">
              <w:t>vast-tools plot INCLUSION_LEVELS_FULL-Hsa2-hg19.tab</w:t>
            </w:r>
            <w:r>
              <w:t xml:space="preserve"> </w:t>
            </w:r>
          </w:p>
          <w:p w:rsidR="00B65AFD" w:rsidRPr="001457DE" w:rsidRDefault="00B65AFD" w:rsidP="00B34143">
            <w:pPr>
              <w:bidi w:val="0"/>
            </w:pPr>
          </w:p>
        </w:tc>
        <w:tc>
          <w:tcPr>
            <w:tcW w:w="5103" w:type="dxa"/>
          </w:tcPr>
          <w:p w:rsidR="00B65AFD" w:rsidRDefault="00B65AFD" w:rsidP="00B34143">
            <w:pPr>
              <w:bidi w:val="0"/>
              <w:rPr>
                <w:rtl/>
              </w:rPr>
            </w:pPr>
            <w:r>
              <w:t>Input:</w:t>
            </w:r>
          </w:p>
          <w:p w:rsidR="00B65AFD" w:rsidRDefault="00B65AFD" w:rsidP="00B34143">
            <w:pPr>
              <w:bidi w:val="0"/>
            </w:pPr>
            <w:r>
              <w:t>1</w:t>
            </w:r>
            <w:r w:rsidRPr="00AE29F7">
              <w:rPr>
                <w:b/>
                <w:bCs/>
              </w:rPr>
              <w:t>) PSI data</w:t>
            </w:r>
            <w:r>
              <w:t xml:space="preserve"> - one AS event per row - using the standard PSI format</w:t>
            </w:r>
          </w:p>
          <w:p w:rsidR="00B65AFD" w:rsidRDefault="00B65AFD" w:rsidP="00B34143">
            <w:pPr>
              <w:bidi w:val="0"/>
            </w:pPr>
            <w:r>
              <w:t xml:space="preserve">e.g. GENE  EVENT  COORD  LENGTH </w:t>
            </w:r>
            <w:proofErr w:type="spellStart"/>
            <w:r>
              <w:t>FullCO</w:t>
            </w:r>
            <w:proofErr w:type="spellEnd"/>
            <w:r>
              <w:t xml:space="preserve">  COMPLEX  Tissue1 Tissue1_Q ...</w:t>
            </w:r>
          </w:p>
          <w:p w:rsidR="00B65AFD" w:rsidRDefault="00B65AFD" w:rsidP="00B34143">
            <w:pPr>
              <w:bidi w:val="0"/>
              <w:rPr>
                <w:rtl/>
              </w:rPr>
            </w:pPr>
            <w:r>
              <w:t xml:space="preserve"> *Recommended to use only a subset of AS events instead of the full table otherwise the resulting PDF file will be very large. Use option -m/--max to limit the maximum number of plots to generate.</w:t>
            </w:r>
          </w:p>
          <w:p w:rsidR="00B65AFD" w:rsidRDefault="00B65AFD" w:rsidP="00B34143">
            <w:pPr>
              <w:bidi w:val="0"/>
              <w:rPr>
                <w:rtl/>
              </w:rPr>
            </w:pPr>
            <w:r>
              <w:t>*PSI values that are "NA" or have "NA" quality scores will not be plotted (not point will be drawn).</w:t>
            </w:r>
          </w:p>
          <w:p w:rsidR="00B65AFD" w:rsidRDefault="00B65AFD" w:rsidP="00B34143">
            <w:pPr>
              <w:bidi w:val="0"/>
            </w:pPr>
            <w:r>
              <w:t xml:space="preserve">2) </w:t>
            </w:r>
            <w:proofErr w:type="spellStart"/>
            <w:proofErr w:type="gramStart"/>
            <w:r w:rsidRPr="00AE29F7">
              <w:rPr>
                <w:b/>
                <w:bCs/>
              </w:rPr>
              <w:t>cRPKM</w:t>
            </w:r>
            <w:proofErr w:type="spellEnd"/>
            <w:proofErr w:type="gramEnd"/>
            <w:r w:rsidRPr="00AE29F7">
              <w:rPr>
                <w:b/>
                <w:bCs/>
              </w:rPr>
              <w:t xml:space="preserve"> data</w:t>
            </w:r>
            <w:r>
              <w:t xml:space="preserve"> - one gene per row - using the standard </w:t>
            </w:r>
            <w:proofErr w:type="spellStart"/>
            <w:r>
              <w:t>cRPKM</w:t>
            </w:r>
            <w:proofErr w:type="spellEnd"/>
            <w:r>
              <w:t xml:space="preserve"> format Use option "--expr TRUE" to enable this mode. If no input file </w:t>
            </w:r>
            <w:proofErr w:type="gramStart"/>
            <w:r>
              <w:t>is provided</w:t>
            </w:r>
            <w:proofErr w:type="gramEnd"/>
            <w:r>
              <w:t>, standard input will be used.</w:t>
            </w:r>
          </w:p>
        </w:tc>
      </w:tr>
    </w:tbl>
    <w:p w:rsidR="00625C52" w:rsidRPr="00B65AFD" w:rsidRDefault="00625C52"/>
    <w:sectPr w:rsidR="00625C52" w:rsidRPr="00B65AFD" w:rsidSect="00C24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FD"/>
    <w:rsid w:val="002A432B"/>
    <w:rsid w:val="00625C52"/>
    <w:rsid w:val="00B65AFD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1023-6FD8-44FC-887F-604A2021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F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AF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5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697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2018-03-29T08:49:00Z</dcterms:created>
  <dcterms:modified xsi:type="dcterms:W3CDTF">2018-03-29T08:50:00Z</dcterms:modified>
</cp:coreProperties>
</file>