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9F" w:rsidRDefault="00F5039F" w:rsidP="00F5039F">
      <w:pPr>
        <w:bidi/>
        <w:rPr>
          <w:rtl/>
        </w:rPr>
      </w:pPr>
      <w:r>
        <w:rPr>
          <w:rFonts w:hint="cs"/>
          <w:rtl/>
        </w:rPr>
        <w:t>מסמך תיעוד התוכנית</w:t>
      </w:r>
    </w:p>
    <w:p w:rsidR="00F5039F" w:rsidRDefault="00F5039F" w:rsidP="00F5039F">
      <w:pPr>
        <w:bidi/>
        <w:rPr>
          <w:rtl/>
        </w:rPr>
      </w:pPr>
    </w:p>
    <w:p w:rsidR="00866608" w:rsidRDefault="00F5039F" w:rsidP="0086660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תיאור ארגון התוכנית: התוכנית הראשית הינה ה </w:t>
      </w:r>
      <w:r>
        <w:t xml:space="preserve">Main.java </w:t>
      </w:r>
      <w:r>
        <w:rPr>
          <w:rFonts w:hint="cs"/>
          <w:rtl/>
        </w:rPr>
        <w:t xml:space="preserve"> שמבצעת את פעולות הקלט והפלט מהמשתמש, בתוך תייקית </w:t>
      </w:r>
      <w:r>
        <w:t xml:space="preserve">Core </w:t>
      </w:r>
      <w:r>
        <w:rPr>
          <w:rFonts w:hint="cs"/>
          <w:rtl/>
        </w:rPr>
        <w:t xml:space="preserve"> נמצאים </w:t>
      </w:r>
      <w:r>
        <w:t xml:space="preserve">Node.java </w:t>
      </w:r>
      <w:r>
        <w:rPr>
          <w:rFonts w:hint="cs"/>
          <w:rtl/>
        </w:rPr>
        <w:t xml:space="preserve"> ו </w:t>
      </w:r>
      <w:r>
        <w:t xml:space="preserve">TBinaryTree.java </w:t>
      </w:r>
      <w:r>
        <w:rPr>
          <w:rFonts w:hint="cs"/>
          <w:rtl/>
        </w:rPr>
        <w:t xml:space="preserve"> שממשמות את פעולות העץ ומימוש איברי העץ ופעולות עליהם,ליד כל פונקציה בקבצים הללו יש תיעוד המסביר מה היא עושה.</w:t>
      </w:r>
    </w:p>
    <w:p w:rsidR="00866608" w:rsidRDefault="00866608" w:rsidP="00866608">
      <w:pPr>
        <w:pStyle w:val="ListParagraph"/>
        <w:bidi/>
        <w:rPr>
          <w:rFonts w:hint="cs"/>
          <w:rtl/>
        </w:rPr>
      </w:pPr>
    </w:p>
    <w:p w:rsidR="00F5039F" w:rsidRDefault="00866608" w:rsidP="00F5039F">
      <w:pPr>
        <w:bidi/>
        <w:rPr>
          <w:rtl/>
        </w:rPr>
      </w:pPr>
      <w:r>
        <w:rPr>
          <w:rFonts w:hint="cs"/>
          <w:rtl/>
        </w:rPr>
        <w:t xml:space="preserve">2.     </w:t>
      </w:r>
      <w:r w:rsidR="00F5039F">
        <w:rPr>
          <w:rFonts w:hint="cs"/>
          <w:rtl/>
        </w:rPr>
        <w:t>סעיף א בממן:</w:t>
      </w:r>
    </w:p>
    <w:p w:rsidR="00A72F48" w:rsidRDefault="00A72F48" w:rsidP="00A72F48">
      <w:pPr>
        <w:bidi/>
      </w:pPr>
      <w:r>
        <w:rPr>
          <w:rFonts w:cs="Arial"/>
          <w:rtl/>
        </w:rPr>
        <w:t xml:space="preserve">ההגדרת החוט היא מצביע מעלה לאיבר הבא אחריו בסדר הממויין, לכן עבור כל צומת שאין לה בן ימני, המצביע </w:t>
      </w:r>
      <w:r>
        <w:t>nextthreded</w:t>
      </w:r>
      <w:r>
        <w:rPr>
          <w:rFonts w:cs="Arial"/>
          <w:rtl/>
        </w:rPr>
        <w:t xml:space="preserve"> שלה הוא חוט. עבור כל צומת שאין לו בן שמאלי, באופן אנלוגי לגבי </w:t>
      </w:r>
      <w:r>
        <w:t>prevthreded</w:t>
      </w:r>
      <w:r>
        <w:rPr>
          <w:rFonts w:cs="Arial"/>
          <w:rtl/>
        </w:rPr>
        <w:t>.</w:t>
      </w:r>
    </w:p>
    <w:p w:rsidR="00F5039F" w:rsidRDefault="00A72F48" w:rsidP="00A72F48">
      <w:pPr>
        <w:bidi/>
        <w:rPr>
          <w:rtl/>
        </w:rPr>
      </w:pPr>
      <w:r>
        <w:rPr>
          <w:rFonts w:cs="Arial"/>
          <w:rtl/>
        </w:rPr>
        <w:t xml:space="preserve">ועבור כל צומת שיש לה 2 בנים אז אז השדה </w:t>
      </w:r>
      <w:r>
        <w:t>next</w:t>
      </w:r>
      <w:r>
        <w:rPr>
          <w:rFonts w:cs="Arial"/>
          <w:rtl/>
        </w:rPr>
        <w:t xml:space="preserve"> והשדה </w:t>
      </w:r>
      <w:r>
        <w:t>prev</w:t>
      </w:r>
      <w:r>
        <w:rPr>
          <w:rFonts w:cs="Arial"/>
          <w:rtl/>
        </w:rPr>
        <w:t xml:space="preserve"> חסרי משמעות כי חוט מקשר בין קצה לצומת הבא בסדר הממוין וצומת שיש לה 2 בנים אינה קצה בעץ. במקרים אלו במצביעים אליו יהיו הבנים של הצומת. כך שנבדיל בין בן לחוט עבור כל צומת בעץ אם השדה </w:t>
      </w:r>
      <w:r>
        <w:t>next/prev</w:t>
      </w:r>
      <w:r>
        <w:rPr>
          <w:rFonts w:cs="Arial"/>
          <w:rtl/>
        </w:rPr>
        <w:t xml:space="preserve"> שווה לבן המתאים אז אינו חוט, אם שונים אז </w:t>
      </w:r>
      <w:r>
        <w:t>next/prev</w:t>
      </w:r>
      <w:r>
        <w:rPr>
          <w:rFonts w:cs="Arial"/>
          <w:rtl/>
        </w:rPr>
        <w:t xml:space="preserve"> הוא החוט.</w:t>
      </w:r>
    </w:p>
    <w:p w:rsidR="00F5039F" w:rsidRDefault="00F5039F" w:rsidP="00F5039F">
      <w:pPr>
        <w:bidi/>
        <w:rPr>
          <w:rtl/>
        </w:rPr>
      </w:pPr>
    </w:p>
    <w:p w:rsidR="00F5039F" w:rsidRDefault="00F5039F" w:rsidP="00F5039F">
      <w:pPr>
        <w:bidi/>
        <w:rPr>
          <w:rtl/>
        </w:rPr>
      </w:pPr>
    </w:p>
    <w:p w:rsidR="00F5039F" w:rsidRDefault="00F5039F" w:rsidP="0086660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הערות להרצת התוכנית: נא לשים לב להוראה ההתחלתית שמסבירה כיצד לבצע את הפעולות שנרצה כאשר אנו קוראים מהמשתמש </w:t>
      </w:r>
      <w:r>
        <w:rPr>
          <w:rtl/>
        </w:rPr>
        <w:t>–</w:t>
      </w:r>
      <w:r>
        <w:rPr>
          <w:rFonts w:hint="cs"/>
          <w:rtl/>
        </w:rPr>
        <w:t xml:space="preserve">הוראה זו מופיעה פעם אחת בתחילת התוכנית ולאחר כל ביצוע פעולה נוכל לבצוע אותה שנית עד אשר נעצור את התוכנית עם הקלט "11" </w:t>
      </w:r>
      <w:r>
        <w:rPr>
          <w:noProof/>
        </w:rPr>
        <w:drawing>
          <wp:inline distT="0" distB="0" distL="0" distR="0" wp14:anchorId="262CFC70" wp14:editId="1A21E520">
            <wp:extent cx="5943600" cy="131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08" w:rsidRDefault="00866608" w:rsidP="00866608">
      <w:pPr>
        <w:pStyle w:val="ListParagraph"/>
        <w:bidi/>
        <w:rPr>
          <w:noProof/>
        </w:rPr>
      </w:pPr>
      <w:r>
        <w:rPr>
          <w:rFonts w:hint="cs"/>
          <w:rtl/>
        </w:rPr>
        <w:t>לאחר כל ביצוע פעולה גם מקריאת משתמש וגם מקריאת קובץ אנו נדפיס למשתמש מה הוא ניסה לבצע והאם הפעולה הצליחה\תוצאת הפעולה לדוגמא:</w:t>
      </w:r>
      <w:r w:rsidRPr="008666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CAA5A9" wp14:editId="19E23B35">
            <wp:extent cx="29813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D4" w:rsidRDefault="00E377D4" w:rsidP="00E377D4">
      <w:pPr>
        <w:pStyle w:val="ListParagraph"/>
        <w:bidi/>
        <w:rPr>
          <w:rFonts w:hint="cs"/>
          <w:rtl/>
        </w:rPr>
      </w:pPr>
      <w:r>
        <w:rPr>
          <w:rFonts w:hint="cs"/>
          <w:noProof/>
          <w:rtl/>
        </w:rPr>
        <w:t xml:space="preserve">-התוכנה נבנתה עם </w:t>
      </w:r>
      <w:r>
        <w:rPr>
          <w:rFonts w:hint="cs"/>
          <w:noProof/>
        </w:rPr>
        <w:t>BLUEJ</w:t>
      </w:r>
      <w:r>
        <w:rPr>
          <w:rFonts w:hint="cs"/>
          <w:noProof/>
          <w:rtl/>
        </w:rPr>
        <w:t xml:space="preserve"> לכן יכול יש קבצים של </w:t>
      </w:r>
      <w:r>
        <w:rPr>
          <w:noProof/>
        </w:rPr>
        <w:t xml:space="preserve">bluej </w:t>
      </w:r>
      <w:r>
        <w:rPr>
          <w:rFonts w:hint="cs"/>
          <w:noProof/>
          <w:rtl/>
        </w:rPr>
        <w:t xml:space="preserve"> בממן</w:t>
      </w:r>
      <w:bookmarkStart w:id="0" w:name="_GoBack"/>
      <w:bookmarkEnd w:id="0"/>
    </w:p>
    <w:p w:rsidR="00E27A9C" w:rsidRDefault="00866608" w:rsidP="00866608">
      <w:pPr>
        <w:pStyle w:val="ListParagraph"/>
        <w:bidi/>
        <w:rPr>
          <w:rtl/>
        </w:rPr>
      </w:pPr>
      <w:r>
        <w:rPr>
          <w:rFonts w:hint="cs"/>
          <w:rtl/>
        </w:rPr>
        <w:t xml:space="preserve"> 4.    </w:t>
      </w:r>
      <w:r w:rsidR="00F5039F">
        <w:rPr>
          <w:rFonts w:hint="cs"/>
          <w:rtl/>
        </w:rPr>
        <w:t>הנחיות להרצאת התוכנית:</w:t>
      </w:r>
    </w:p>
    <w:p w:rsidR="00F5039F" w:rsidRDefault="00F5039F" w:rsidP="00F5039F">
      <w:pPr>
        <w:bidi/>
        <w:rPr>
          <w:rtl/>
        </w:rPr>
      </w:pPr>
    </w:p>
    <w:p w:rsidR="00F5039F" w:rsidRDefault="00F5039F" w:rsidP="00F5039F">
      <w:pPr>
        <w:bidi/>
        <w:ind w:left="360"/>
      </w:pPr>
      <w:r>
        <w:rPr>
          <w:noProof/>
        </w:rPr>
        <w:drawing>
          <wp:inline distT="0" distB="0" distL="0" distR="0" wp14:anchorId="73D6C15B" wp14:editId="4FDBDCFA">
            <wp:extent cx="42576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9F" w:rsidRDefault="00F5039F" w:rsidP="00F5039F">
      <w:pPr>
        <w:bidi/>
        <w:ind w:left="360"/>
        <w:rPr>
          <w:rtl/>
        </w:rPr>
      </w:pPr>
      <w:r>
        <w:rPr>
          <w:rFonts w:hint="cs"/>
          <w:rtl/>
        </w:rPr>
        <w:t>ניגשים באמצעות חלון ה</w:t>
      </w:r>
      <w:r>
        <w:rPr>
          <w:rFonts w:hint="cs"/>
        </w:rPr>
        <w:t>CMD</w:t>
      </w:r>
      <w:r>
        <w:rPr>
          <w:rFonts w:hint="cs"/>
          <w:rtl/>
        </w:rPr>
        <w:t xml:space="preserve"> לתיקיה בה נמצא הקובץ </w:t>
      </w:r>
      <w:r>
        <w:t xml:space="preserve">Main.java </w:t>
      </w:r>
      <w:r>
        <w:rPr>
          <w:rFonts w:hint="cs"/>
        </w:rPr>
        <w:t xml:space="preserve"> </w:t>
      </w:r>
    </w:p>
    <w:p w:rsidR="00F5039F" w:rsidRDefault="00F5039F" w:rsidP="00F5039F">
      <w:pPr>
        <w:bidi/>
        <w:ind w:left="360"/>
        <w:rPr>
          <w:rtl/>
        </w:rPr>
      </w:pPr>
    </w:p>
    <w:p w:rsidR="00F5039F" w:rsidRDefault="00F5039F" w:rsidP="00F5039F">
      <w:pPr>
        <w:bidi/>
        <w:ind w:left="360"/>
      </w:pPr>
      <w:r>
        <w:rPr>
          <w:rFonts w:hint="cs"/>
          <w:rtl/>
        </w:rPr>
        <w:lastRenderedPageBreak/>
        <w:t>במידה ורוצים לבצע קליטה מהמשתמש נבצע את השורה הבאה</w:t>
      </w:r>
    </w:p>
    <w:p w:rsidR="00F5039F" w:rsidRDefault="00F5039F" w:rsidP="00F5039F">
      <w:pPr>
        <w:bidi/>
        <w:ind w:left="360"/>
      </w:pPr>
      <w:r>
        <w:rPr>
          <w:noProof/>
        </w:rPr>
        <w:drawing>
          <wp:inline distT="0" distB="0" distL="0" distR="0" wp14:anchorId="4DD55BD1" wp14:editId="0F79154D">
            <wp:extent cx="466725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9F" w:rsidRDefault="00F5039F" w:rsidP="00F5039F">
      <w:pPr>
        <w:bidi/>
        <w:ind w:left="360"/>
        <w:rPr>
          <w:rtl/>
        </w:rPr>
      </w:pPr>
      <w:r>
        <w:rPr>
          <w:rFonts w:hint="cs"/>
          <w:rtl/>
        </w:rPr>
        <w:t>ולאחר מכן התוכנית תתחיל לרוץ עם ההוראות הפעלה שלה</w:t>
      </w:r>
    </w:p>
    <w:p w:rsidR="00F5039F" w:rsidRDefault="00F5039F" w:rsidP="00F5039F">
      <w:pPr>
        <w:bidi/>
        <w:ind w:left="360"/>
        <w:rPr>
          <w:rtl/>
        </w:rPr>
      </w:pPr>
    </w:p>
    <w:p w:rsidR="00F5039F" w:rsidRDefault="00F5039F" w:rsidP="00F5039F">
      <w:pPr>
        <w:bidi/>
        <w:ind w:left="360"/>
        <w:rPr>
          <w:rFonts w:hint="cs"/>
          <w:rtl/>
        </w:rPr>
      </w:pPr>
      <w:r>
        <w:rPr>
          <w:rFonts w:hint="cs"/>
          <w:rtl/>
        </w:rPr>
        <w:t>במידה ורוצים לבצע קריאה מקובץ טקסט נעביר את הקובץ לתוכנית בצורה הבאה</w:t>
      </w:r>
    </w:p>
    <w:p w:rsidR="00F5039F" w:rsidRDefault="00F5039F" w:rsidP="00F5039F">
      <w:pPr>
        <w:bidi/>
        <w:ind w:left="360"/>
      </w:pPr>
      <w:r>
        <w:rPr>
          <w:noProof/>
        </w:rPr>
        <w:drawing>
          <wp:inline distT="0" distB="0" distL="0" distR="0" wp14:anchorId="6553BDA2" wp14:editId="13335A77">
            <wp:extent cx="52863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9F" w:rsidRDefault="00F5039F" w:rsidP="00F5039F">
      <w:pPr>
        <w:bidi/>
        <w:ind w:left="360"/>
        <w:rPr>
          <w:rtl/>
        </w:rPr>
      </w:pPr>
      <w:r>
        <w:t xml:space="preserve">Test.txt </w:t>
      </w:r>
      <w:r>
        <w:rPr>
          <w:rFonts w:hint="cs"/>
        </w:rPr>
        <w:t xml:space="preserve"> </w:t>
      </w:r>
      <w:r>
        <w:rPr>
          <w:rFonts w:hint="cs"/>
          <w:rtl/>
        </w:rPr>
        <w:t>הינו קובץ הטקסט המתקבל לתוכנית נא לוודא שהוא נמצא באותו מקום של ה</w:t>
      </w:r>
      <w:r>
        <w:rPr>
          <w:rFonts w:hint="cs"/>
        </w:rPr>
        <w:t>MAIN</w:t>
      </w:r>
      <w:r>
        <w:rPr>
          <w:rFonts w:hint="cs"/>
          <w:rtl/>
        </w:rPr>
        <w:t xml:space="preserve"> </w:t>
      </w:r>
    </w:p>
    <w:p w:rsidR="00866608" w:rsidRDefault="00866608" w:rsidP="00866608">
      <w:pPr>
        <w:bidi/>
        <w:ind w:left="360"/>
        <w:rPr>
          <w:rtl/>
        </w:rPr>
      </w:pPr>
      <w:r>
        <w:rPr>
          <w:rFonts w:hint="cs"/>
          <w:rtl/>
        </w:rPr>
        <w:t>אנו מניחים שהקלט הוא תקין כפי שצויין בהנחיות לביצוע הממן</w:t>
      </w:r>
    </w:p>
    <w:p w:rsidR="00866608" w:rsidRDefault="00866608" w:rsidP="00866608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קריאה מקובץ הטקסט תסתיים בהנחייה ""11" וגם קריאה מהשתמש באמצעוץ "11" או </w:t>
      </w:r>
      <w:r>
        <w:t>ctrl +C</w:t>
      </w:r>
      <w:r>
        <w:rPr>
          <w:rFonts w:hint="cs"/>
          <w:rtl/>
        </w:rPr>
        <w:t xml:space="preserve"> לדוגמא</w:t>
      </w:r>
    </w:p>
    <w:p w:rsidR="00866608" w:rsidRDefault="00866608" w:rsidP="00866608">
      <w:pPr>
        <w:bidi/>
        <w:ind w:left="360"/>
        <w:rPr>
          <w:rFonts w:hint="cs"/>
          <w:rtl/>
        </w:rPr>
      </w:pPr>
      <w:r>
        <w:rPr>
          <w:noProof/>
        </w:rPr>
        <w:drawing>
          <wp:inline distT="0" distB="0" distL="0" distR="0" wp14:anchorId="37A3A836" wp14:editId="54681659">
            <wp:extent cx="9144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9F" w:rsidRDefault="00F5039F" w:rsidP="00F5039F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66608" w:rsidRDefault="00866608" w:rsidP="00866608">
      <w:pPr>
        <w:bidi/>
        <w:ind w:left="360"/>
        <w:rPr>
          <w:rtl/>
        </w:rPr>
      </w:pPr>
      <w:r>
        <w:rPr>
          <w:rFonts w:hint="cs"/>
          <w:rtl/>
        </w:rPr>
        <w:t>5  . הרצות דוגמא:</w:t>
      </w:r>
    </w:p>
    <w:p w:rsidR="008F59E7" w:rsidRDefault="008F59E7" w:rsidP="008F59E7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מצרף קובץ ראשון שהינו </w:t>
      </w:r>
      <w:r>
        <w:t xml:space="preserve">test.txt </w:t>
      </w:r>
      <w:r>
        <w:rPr>
          <w:rFonts w:hint="cs"/>
          <w:rtl/>
        </w:rPr>
        <w:t xml:space="preserve"> המכיל</w:t>
      </w:r>
      <w:r>
        <w:rPr>
          <w:noProof/>
        </w:rPr>
        <w:drawing>
          <wp:inline distT="0" distB="0" distL="0" distR="0" wp14:anchorId="2C135640" wp14:editId="7C3D4A54">
            <wp:extent cx="378741" cy="326257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83" cy="33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הרצת דוגמא ראשונה על עץ בגודל 20 איברים ומצרף את הפלט מהקובץ הקובץ </w:t>
      </w:r>
      <w:r>
        <w:t xml:space="preserve">test.txt </w:t>
      </w:r>
      <w:r>
        <w:rPr>
          <w:rFonts w:hint="cs"/>
          <w:rtl/>
        </w:rPr>
        <w:t xml:space="preserve"> מגיע עם הקבצים במטלה וניתן לבצע עליו בדיקות  גם ולהריץ אותו להגיע לאותה תוצאה כמו הפלט המצולם.( יש כפילות ב</w:t>
      </w:r>
      <w:r>
        <w:t xml:space="preserve"> you are looking for the predecessor of id 10 </w:t>
      </w:r>
      <w:r>
        <w:rPr>
          <w:rFonts w:hint="cs"/>
          <w:rtl/>
        </w:rPr>
        <w:t xml:space="preserve"> בשביל להראות המשכיות בצילום מסך הכפילות אינה מופיעה בהרצה רגילה של התוכנית)</w:t>
      </w:r>
    </w:p>
    <w:p w:rsidR="008F59E7" w:rsidRPr="008F59E7" w:rsidRDefault="008F59E7" w:rsidP="008F59E7">
      <w:pPr>
        <w:bidi/>
        <w:ind w:left="360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63B9324B" wp14:editId="0DBC0AF8">
            <wp:extent cx="5943600" cy="3823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ECEA6" wp14:editId="62482126">
            <wp:extent cx="5943600" cy="2068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08" w:rsidRDefault="00866608" w:rsidP="00866608">
      <w:pPr>
        <w:bidi/>
        <w:ind w:left="360"/>
        <w:rPr>
          <w:rtl/>
        </w:rPr>
      </w:pPr>
    </w:p>
    <w:p w:rsidR="00866608" w:rsidRDefault="00866608" w:rsidP="00866608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  <w:rPr>
          <w:rtl/>
        </w:rPr>
      </w:pPr>
    </w:p>
    <w:p w:rsidR="008F59E7" w:rsidRDefault="008F59E7" w:rsidP="008F59E7">
      <w:pPr>
        <w:bidi/>
        <w:ind w:left="360"/>
      </w:pPr>
      <w:r>
        <w:rPr>
          <w:rFonts w:hint="cs"/>
          <w:rtl/>
        </w:rPr>
        <w:t>הרצאת דוגמא 2</w:t>
      </w:r>
    </w:p>
    <w:p w:rsidR="008F59E7" w:rsidRDefault="008F59E7" w:rsidP="008F59E7">
      <w:pPr>
        <w:bidi/>
        <w:ind w:left="360"/>
      </w:pPr>
      <w:r>
        <w:rPr>
          <w:rFonts w:hint="cs"/>
          <w:rtl/>
        </w:rPr>
        <w:t xml:space="preserve">הינה קובץ הריצה </w:t>
      </w:r>
      <w:r>
        <w:t xml:space="preserve">test2.txt </w:t>
      </w:r>
      <w:r>
        <w:rPr>
          <w:rFonts w:hint="cs"/>
          <w:rtl/>
        </w:rPr>
        <w:t xml:space="preserve"> המצורף גם הוא לממן</w:t>
      </w:r>
      <w:r>
        <w:rPr>
          <w:noProof/>
        </w:rPr>
        <w:drawing>
          <wp:inline distT="0" distB="0" distL="0" distR="0" wp14:anchorId="5CA26088" wp14:editId="155BA2CB">
            <wp:extent cx="1133856" cy="6226429"/>
            <wp:effectExtent l="0" t="0" r="952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5387" cy="66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E7" w:rsidRPr="003524AF" w:rsidRDefault="008F59E7" w:rsidP="008F59E7">
      <w:pPr>
        <w:bidi/>
        <w:ind w:left="360"/>
        <w:rPr>
          <w:rFonts w:hint="cs"/>
          <w:rtl/>
        </w:rPr>
      </w:pPr>
      <w:r>
        <w:rPr>
          <w:rFonts w:hint="cs"/>
          <w:rtl/>
        </w:rPr>
        <w:t>והפלט שלו( יש כפילות ב</w:t>
      </w:r>
      <w:r>
        <w:t xml:space="preserve">we found the id:20 </w:t>
      </w:r>
      <w:r w:rsidR="00BC49C1">
        <w:rPr>
          <w:rFonts w:hint="cs"/>
          <w:rtl/>
        </w:rPr>
        <w:t xml:space="preserve"> בשביל להראות המשכיות</w:t>
      </w:r>
      <w:r>
        <w:rPr>
          <w:rFonts w:hint="cs"/>
          <w:rtl/>
        </w:rPr>
        <w:t xml:space="preserve"> בצילומי מסך זה לא מופיע כפול בהרצה אמיתי)</w:t>
      </w:r>
      <w:r>
        <w:rPr>
          <w:noProof/>
        </w:rPr>
        <w:lastRenderedPageBreak/>
        <w:drawing>
          <wp:inline distT="0" distB="0" distL="0" distR="0" wp14:anchorId="35B1FBF7" wp14:editId="48B84652">
            <wp:extent cx="5943600" cy="3440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B4D38" wp14:editId="315E36A8">
            <wp:extent cx="5943600" cy="730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4AF">
        <w:rPr>
          <w:rFonts w:hint="cs"/>
          <w:rtl/>
        </w:rPr>
        <w:lastRenderedPageBreak/>
        <w:t xml:space="preserve">הרצאת דוגמא שלישית מקלט ממשתמש </w:t>
      </w:r>
      <w:r w:rsidR="003524AF">
        <w:rPr>
          <w:noProof/>
        </w:rPr>
        <w:drawing>
          <wp:inline distT="0" distB="0" distL="0" distR="0" wp14:anchorId="10F0E940" wp14:editId="5E5ECB13">
            <wp:extent cx="5943600" cy="511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9E7" w:rsidRPr="003524AF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8C6" w:rsidRDefault="00CA28C6" w:rsidP="00F5039F">
      <w:pPr>
        <w:spacing w:after="0" w:line="240" w:lineRule="auto"/>
      </w:pPr>
      <w:r>
        <w:separator/>
      </w:r>
    </w:p>
  </w:endnote>
  <w:endnote w:type="continuationSeparator" w:id="0">
    <w:p w:rsidR="00CA28C6" w:rsidRDefault="00CA28C6" w:rsidP="00F5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8C6" w:rsidRDefault="00CA28C6" w:rsidP="00F5039F">
      <w:pPr>
        <w:spacing w:after="0" w:line="240" w:lineRule="auto"/>
      </w:pPr>
      <w:r>
        <w:separator/>
      </w:r>
    </w:p>
  </w:footnote>
  <w:footnote w:type="continuationSeparator" w:id="0">
    <w:p w:rsidR="00CA28C6" w:rsidRDefault="00CA28C6" w:rsidP="00F50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E81" w:rsidRDefault="00A63E81" w:rsidP="00A63E81">
    <w:pPr>
      <w:pStyle w:val="Header"/>
      <w:bidi/>
      <w:rPr>
        <w:rtl/>
      </w:rPr>
    </w:pPr>
    <w:r>
      <w:rPr>
        <w:rFonts w:hint="cs"/>
        <w:rtl/>
      </w:rPr>
      <w:t>הממן הוגש על ידי: סתיו כהן 206025496</w:t>
    </w:r>
    <w:r>
      <w:rPr>
        <w:rtl/>
      </w:rPr>
      <w:br/>
    </w:r>
    <w:r>
      <w:rPr>
        <w:rFonts w:hint="cs"/>
        <w:rtl/>
      </w:rPr>
      <w:t>אמיר פיליפס 302091301</w:t>
    </w:r>
  </w:p>
  <w:p w:rsidR="00A63E81" w:rsidRDefault="00A63E81" w:rsidP="00A63E81">
    <w:pPr>
      <w:pStyle w:val="Header"/>
      <w:bidi/>
      <w:rPr>
        <w:rtl/>
      </w:rPr>
    </w:pPr>
    <w:r>
      <w:rPr>
        <w:rFonts w:hint="cs"/>
        <w:rtl/>
      </w:rPr>
      <w:t>לידי ד"ר ג'ון מרבג</w:t>
    </w:r>
  </w:p>
  <w:p w:rsidR="00B01AFC" w:rsidRDefault="00B01AFC" w:rsidP="00B01AFC">
    <w:pPr>
      <w:pStyle w:val="Header"/>
      <w:bidi/>
      <w:rPr>
        <w:rFonts w:hint="cs"/>
        <w:rtl/>
      </w:rPr>
    </w:pPr>
    <w:r>
      <w:rPr>
        <w:rFonts w:hint="cs"/>
        <w:rtl/>
      </w:rPr>
      <w:t xml:space="preserve">סימסטר 2018ב </w:t>
    </w:r>
  </w:p>
  <w:p w:rsidR="00A63E81" w:rsidRDefault="00A63E81" w:rsidP="00A63E81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60EC"/>
    <w:multiLevelType w:val="hybridMultilevel"/>
    <w:tmpl w:val="4A52C106"/>
    <w:lvl w:ilvl="0" w:tplc="7CF8BCF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F6F82"/>
    <w:multiLevelType w:val="hybridMultilevel"/>
    <w:tmpl w:val="E03609A4"/>
    <w:lvl w:ilvl="0" w:tplc="55F4CC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5252"/>
    <w:multiLevelType w:val="hybridMultilevel"/>
    <w:tmpl w:val="6308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77D84"/>
    <w:multiLevelType w:val="hybridMultilevel"/>
    <w:tmpl w:val="4ADC41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F5350"/>
    <w:multiLevelType w:val="hybridMultilevel"/>
    <w:tmpl w:val="DB9A601C"/>
    <w:lvl w:ilvl="0" w:tplc="FC8668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36DD0"/>
    <w:multiLevelType w:val="hybridMultilevel"/>
    <w:tmpl w:val="F8BA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36"/>
    <w:rsid w:val="00153A8E"/>
    <w:rsid w:val="003524AF"/>
    <w:rsid w:val="00866608"/>
    <w:rsid w:val="008F59E7"/>
    <w:rsid w:val="00A63E81"/>
    <w:rsid w:val="00A72F48"/>
    <w:rsid w:val="00B01AFC"/>
    <w:rsid w:val="00BC49C1"/>
    <w:rsid w:val="00CA28C6"/>
    <w:rsid w:val="00D160D0"/>
    <w:rsid w:val="00E27A9C"/>
    <w:rsid w:val="00E377D4"/>
    <w:rsid w:val="00EA2936"/>
    <w:rsid w:val="00F5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F99"/>
  <w15:chartTrackingRefBased/>
  <w15:docId w15:val="{F7A11772-A9A8-4962-88D8-2FCCEF14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39F"/>
  </w:style>
  <w:style w:type="paragraph" w:styleId="Footer">
    <w:name w:val="footer"/>
    <w:basedOn w:val="Normal"/>
    <w:link w:val="FooterChar"/>
    <w:uiPriority w:val="99"/>
    <w:unhideWhenUsed/>
    <w:rsid w:val="00F5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</dc:creator>
  <cp:keywords/>
  <dc:description/>
  <cp:lastModifiedBy>Stav</cp:lastModifiedBy>
  <cp:revision>9</cp:revision>
  <dcterms:created xsi:type="dcterms:W3CDTF">2018-07-29T10:30:00Z</dcterms:created>
  <dcterms:modified xsi:type="dcterms:W3CDTF">2018-07-29T13:40:00Z</dcterms:modified>
</cp:coreProperties>
</file>