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4D27" w:rsidRPr="00B94D27" w:rsidRDefault="00B94D27" w:rsidP="00B94D27">
      <w:pPr>
        <w:widowControl/>
        <w:spacing w:line="540" w:lineRule="atLeast"/>
        <w:jc w:val="left"/>
        <w:outlineLvl w:val="0"/>
        <w:rPr>
          <w:rFonts w:ascii="Avenir" w:eastAsia="宋体" w:hAnsi="Avenir" w:cs="宋体"/>
          <w:color w:val="141414"/>
          <w:kern w:val="36"/>
          <w:sz w:val="42"/>
          <w:szCs w:val="42"/>
        </w:rPr>
      </w:pPr>
      <w:r w:rsidRPr="00B94D27">
        <w:rPr>
          <w:rFonts w:ascii="Avenir" w:eastAsia="宋体" w:hAnsi="Avenir" w:cs="宋体"/>
          <w:color w:val="141414"/>
          <w:kern w:val="36"/>
          <w:sz w:val="42"/>
          <w:szCs w:val="42"/>
        </w:rPr>
        <w:t>一文让你了解微前端的现状</w:t>
      </w:r>
    </w:p>
    <w:p w:rsidR="00B94D27" w:rsidRPr="00B94D27" w:rsidRDefault="00B94D27" w:rsidP="00B94D27">
      <w:pPr>
        <w:widowControl/>
        <w:numPr>
          <w:ilvl w:val="0"/>
          <w:numId w:val="1"/>
        </w:numPr>
        <w:ind w:left="0" w:right="60"/>
        <w:jc w:val="left"/>
        <w:rPr>
          <w:rFonts w:ascii="Avenir" w:eastAsia="宋体" w:hAnsi="Avenir" w:cs="宋体"/>
          <w:color w:val="141414"/>
          <w:kern w:val="0"/>
          <w:szCs w:val="21"/>
        </w:rPr>
      </w:pPr>
      <w:r w:rsidRPr="00B94D27">
        <w:rPr>
          <w:rFonts w:ascii="Avenir" w:eastAsia="宋体" w:hAnsi="Avenir" w:cs="宋体"/>
          <w:color w:val="141414"/>
          <w:kern w:val="0"/>
          <w:szCs w:val="21"/>
        </w:rPr>
        <w:t xml:space="preserve">Florian </w:t>
      </w:r>
      <w:proofErr w:type="spellStart"/>
      <w:r w:rsidRPr="00B94D27">
        <w:rPr>
          <w:rFonts w:ascii="Avenir" w:eastAsia="宋体" w:hAnsi="Avenir" w:cs="宋体"/>
          <w:color w:val="141414"/>
          <w:kern w:val="0"/>
          <w:szCs w:val="21"/>
        </w:rPr>
        <w:t>Rappl</w:t>
      </w:r>
      <w:proofErr w:type="spellEnd"/>
    </w:p>
    <w:p w:rsidR="00B94D27" w:rsidRPr="00B94D27" w:rsidRDefault="00B94D27" w:rsidP="00B94D27">
      <w:pPr>
        <w:widowControl/>
        <w:numPr>
          <w:ilvl w:val="0"/>
          <w:numId w:val="2"/>
        </w:numPr>
        <w:ind w:left="0" w:right="60"/>
        <w:jc w:val="left"/>
        <w:rPr>
          <w:rFonts w:ascii="Avenir" w:eastAsia="宋体" w:hAnsi="Avenir" w:cs="宋体"/>
          <w:color w:val="141414"/>
          <w:kern w:val="0"/>
          <w:szCs w:val="21"/>
        </w:rPr>
      </w:pPr>
      <w:r w:rsidRPr="00B94D27">
        <w:rPr>
          <w:rFonts w:ascii="Avenir" w:eastAsia="宋体" w:hAnsi="Avenir" w:cs="宋体"/>
          <w:color w:val="141414"/>
          <w:kern w:val="0"/>
          <w:szCs w:val="21"/>
        </w:rPr>
        <w:t>盖磊</w:t>
      </w:r>
    </w:p>
    <w:p w:rsidR="00B94D27" w:rsidRPr="00B94D27" w:rsidRDefault="00B94D27" w:rsidP="00B94D27">
      <w:pPr>
        <w:widowControl/>
        <w:numPr>
          <w:ilvl w:val="0"/>
          <w:numId w:val="3"/>
        </w:numPr>
        <w:ind w:left="0" w:right="60"/>
        <w:jc w:val="left"/>
        <w:rPr>
          <w:rFonts w:ascii="Avenir" w:eastAsia="宋体" w:hAnsi="Avenir" w:cs="宋体"/>
          <w:color w:val="141414"/>
          <w:kern w:val="0"/>
          <w:szCs w:val="21"/>
        </w:rPr>
      </w:pPr>
      <w:r w:rsidRPr="00B94D27">
        <w:rPr>
          <w:rFonts w:ascii="Avenir" w:eastAsia="宋体" w:hAnsi="Avenir" w:cs="宋体"/>
          <w:color w:val="141414"/>
          <w:kern w:val="0"/>
          <w:szCs w:val="21"/>
        </w:rPr>
        <w:t>万佳</w:t>
      </w:r>
    </w:p>
    <w:p w:rsidR="00B94D27" w:rsidRPr="00B94D27" w:rsidRDefault="00B94D27" w:rsidP="00B94D27">
      <w:pPr>
        <w:widowControl/>
        <w:jc w:val="left"/>
        <w:rPr>
          <w:rFonts w:ascii="Avenir" w:eastAsia="宋体" w:hAnsi="Avenir" w:cs="宋体"/>
          <w:color w:val="828A92"/>
          <w:kern w:val="0"/>
          <w:szCs w:val="21"/>
        </w:rPr>
      </w:pPr>
      <w:r w:rsidRPr="00B94D27">
        <w:rPr>
          <w:rFonts w:ascii="Avenir" w:eastAsia="宋体" w:hAnsi="Avenir" w:cs="宋体"/>
          <w:color w:val="828A92"/>
          <w:kern w:val="0"/>
          <w:szCs w:val="21"/>
        </w:rPr>
        <w:t>发布于：</w:t>
      </w:r>
      <w:r w:rsidRPr="00B94D27">
        <w:rPr>
          <w:rFonts w:ascii="Avenir" w:eastAsia="宋体" w:hAnsi="Avenir" w:cs="宋体"/>
          <w:color w:val="828A92"/>
          <w:kern w:val="0"/>
          <w:szCs w:val="21"/>
        </w:rPr>
        <w:t xml:space="preserve">2020 </w:t>
      </w:r>
      <w:r w:rsidRPr="00B94D27">
        <w:rPr>
          <w:rFonts w:ascii="Avenir" w:eastAsia="宋体" w:hAnsi="Avenir" w:cs="宋体"/>
          <w:color w:val="828A92"/>
          <w:kern w:val="0"/>
          <w:szCs w:val="21"/>
        </w:rPr>
        <w:t>年</w:t>
      </w:r>
      <w:r w:rsidRPr="00B94D27">
        <w:rPr>
          <w:rFonts w:ascii="Avenir" w:eastAsia="宋体" w:hAnsi="Avenir" w:cs="宋体"/>
          <w:color w:val="828A92"/>
          <w:kern w:val="0"/>
          <w:szCs w:val="21"/>
        </w:rPr>
        <w:t xml:space="preserve"> 8 </w:t>
      </w:r>
      <w:r w:rsidRPr="00B94D27">
        <w:rPr>
          <w:rFonts w:ascii="Avenir" w:eastAsia="宋体" w:hAnsi="Avenir" w:cs="宋体"/>
          <w:color w:val="828A92"/>
          <w:kern w:val="0"/>
          <w:szCs w:val="21"/>
        </w:rPr>
        <w:t>月</w:t>
      </w:r>
      <w:r w:rsidRPr="00B94D27">
        <w:rPr>
          <w:rFonts w:ascii="Avenir" w:eastAsia="宋体" w:hAnsi="Avenir" w:cs="宋体"/>
          <w:color w:val="828A92"/>
          <w:kern w:val="0"/>
          <w:szCs w:val="21"/>
        </w:rPr>
        <w:t xml:space="preserve"> 4 </w:t>
      </w:r>
      <w:r w:rsidRPr="00B94D27">
        <w:rPr>
          <w:rFonts w:ascii="Avenir" w:eastAsia="宋体" w:hAnsi="Avenir" w:cs="宋体"/>
          <w:color w:val="828A92"/>
          <w:kern w:val="0"/>
          <w:szCs w:val="21"/>
        </w:rPr>
        <w:t>日</w:t>
      </w:r>
      <w:r w:rsidRPr="00B94D27">
        <w:rPr>
          <w:rFonts w:ascii="Avenir" w:eastAsia="宋体" w:hAnsi="Avenir" w:cs="宋体"/>
          <w:color w:val="828A92"/>
          <w:kern w:val="0"/>
          <w:szCs w:val="21"/>
        </w:rPr>
        <w:t xml:space="preserve"> 14:03</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在前端</w:t>
      </w:r>
      <w:r w:rsidRPr="00B94D27">
        <w:rPr>
          <w:rFonts w:ascii="Avenir" w:eastAsia="宋体" w:hAnsi="Avenir" w:cs="宋体"/>
          <w:color w:val="4A4A4A"/>
          <w:kern w:val="0"/>
          <w:sz w:val="24"/>
        </w:rPr>
        <w:t xml:space="preserve"> Web </w:t>
      </w:r>
      <w:r w:rsidRPr="00B94D27">
        <w:rPr>
          <w:rFonts w:ascii="Avenir" w:eastAsia="宋体" w:hAnsi="Avenir" w:cs="宋体"/>
          <w:color w:val="4A4A4A"/>
          <w:kern w:val="0"/>
          <w:sz w:val="24"/>
        </w:rPr>
        <w:t>开发中，微前端（</w:t>
      </w:r>
      <w:proofErr w:type="spellStart"/>
      <w:r w:rsidRPr="00B94D27">
        <w:rPr>
          <w:rFonts w:ascii="Avenir" w:eastAsia="宋体" w:hAnsi="Avenir" w:cs="宋体"/>
          <w:color w:val="4A4A4A"/>
          <w:kern w:val="0"/>
          <w:sz w:val="24"/>
        </w:rPr>
        <w:t>microfrontends</w:t>
      </w:r>
      <w:proofErr w:type="spellEnd"/>
      <w:r w:rsidRPr="00B94D27">
        <w:rPr>
          <w:rFonts w:ascii="Avenir" w:eastAsia="宋体" w:hAnsi="Avenir" w:cs="宋体"/>
          <w:color w:val="4A4A4A"/>
          <w:kern w:val="0"/>
          <w:sz w:val="24"/>
        </w:rPr>
        <w:t>）是一个备受争议的话题。它是否值得开发者采用？面对如此之多的</w:t>
      </w:r>
      <w:r w:rsidRPr="00B94D27">
        <w:rPr>
          <w:rFonts w:ascii="Avenir" w:eastAsia="宋体" w:hAnsi="Avenir" w:cs="宋体"/>
          <w:color w:val="4A4A4A"/>
          <w:kern w:val="0"/>
          <w:sz w:val="24"/>
        </w:rPr>
        <w:fldChar w:fldCharType="begin"/>
      </w:r>
      <w:r w:rsidRPr="00B94D27">
        <w:rPr>
          <w:rFonts w:ascii="Avenir" w:eastAsia="宋体" w:hAnsi="Avenir" w:cs="宋体"/>
          <w:color w:val="4A4A4A"/>
          <w:kern w:val="0"/>
          <w:sz w:val="24"/>
        </w:rPr>
        <w:instrText xml:space="preserve"> HYPERLINK "https://blog.bitsrc.io/11-popular-misconceptions-about-micro-frontends-d5daecc92efb" \t "_blank" </w:instrText>
      </w:r>
      <w:r w:rsidRPr="00B94D27">
        <w:rPr>
          <w:rFonts w:ascii="Avenir" w:eastAsia="宋体" w:hAnsi="Avenir" w:cs="宋体"/>
          <w:color w:val="4A4A4A"/>
          <w:kern w:val="0"/>
          <w:sz w:val="24"/>
        </w:rPr>
        <w:fldChar w:fldCharType="separate"/>
      </w:r>
      <w:r w:rsidRPr="00B94D27">
        <w:rPr>
          <w:rFonts w:ascii="Avenir" w:eastAsia="宋体" w:hAnsi="Avenir" w:cs="宋体"/>
          <w:color w:val="1458D4"/>
          <w:kern w:val="0"/>
          <w:sz w:val="24"/>
          <w:u w:val="single"/>
        </w:rPr>
        <w:t>神奇案例</w:t>
      </w:r>
      <w:r w:rsidRPr="00B94D27">
        <w:rPr>
          <w:rFonts w:ascii="Avenir" w:eastAsia="宋体" w:hAnsi="Avenir" w:cs="宋体"/>
          <w:color w:val="4A4A4A"/>
          <w:kern w:val="0"/>
          <w:sz w:val="24"/>
        </w:rPr>
        <w:fldChar w:fldCharType="end"/>
      </w:r>
      <w:r w:rsidRPr="00B94D27">
        <w:rPr>
          <w:rFonts w:ascii="Avenir" w:eastAsia="宋体" w:hAnsi="Avenir" w:cs="宋体"/>
          <w:color w:val="4A4A4A"/>
          <w:kern w:val="0"/>
          <w:sz w:val="24"/>
        </w:rPr>
        <w:t>，人们无法否认微前端正日益流行这个事实。本文将探究微前端的具体使用场景和使用群体</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，并给出能快速轻松上手的现有解决方案。</w:t>
      </w:r>
    </w:p>
    <w:p w:rsidR="00B94D27" w:rsidRPr="00B94D27" w:rsidRDefault="00B94D27" w:rsidP="00B94D27">
      <w:pPr>
        <w:widowControl/>
        <w:spacing w:before="288" w:after="144"/>
        <w:outlineLvl w:val="1"/>
        <w:rPr>
          <w:rFonts w:ascii="PingFang SC" w:eastAsia="PingFang SC" w:hAnsi="PingFang SC" w:cs="宋体"/>
          <w:color w:val="353535"/>
          <w:kern w:val="0"/>
          <w:sz w:val="33"/>
          <w:szCs w:val="33"/>
        </w:rPr>
      </w:pPr>
      <w:r w:rsidRPr="00B94D27">
        <w:rPr>
          <w:rFonts w:ascii="PingFang SC" w:eastAsia="PingFang SC" w:hAnsi="PingFang SC" w:cs="宋体" w:hint="eastAsia"/>
          <w:color w:val="353535"/>
          <w:kern w:val="0"/>
          <w:sz w:val="33"/>
          <w:szCs w:val="33"/>
        </w:rPr>
        <w:t>什么是微前端？</w:t>
      </w:r>
    </w:p>
    <w:p w:rsidR="00B94D27" w:rsidRPr="00B94D27" w:rsidRDefault="00B94D27" w:rsidP="00B94D27">
      <w:pPr>
        <w:widowControl/>
        <w:spacing w:before="100" w:beforeAutospacing="1" w:after="100" w:afterAutospacing="1" w:line="480" w:lineRule="auto"/>
        <w:rPr>
          <w:rFonts w:ascii="Avenir" w:eastAsia="宋体" w:hAnsi="Avenir" w:cs="宋体" w:hint="eastAsia"/>
          <w:color w:val="4A4A4A"/>
          <w:kern w:val="0"/>
          <w:sz w:val="24"/>
        </w:rPr>
      </w:pPr>
      <w:r w:rsidRPr="00B94D27">
        <w:rPr>
          <w:rFonts w:ascii="Avenir" w:eastAsia="宋体" w:hAnsi="Avenir" w:cs="宋体"/>
          <w:color w:val="4A4A4A"/>
          <w:kern w:val="0"/>
          <w:sz w:val="24"/>
        </w:rPr>
        <w:t>微前端将大规模的后端系统切分为很多面向前端的微服务，力图实现一定程度的改进。</w:t>
      </w:r>
    </w:p>
    <w:p w:rsidR="00B94D27" w:rsidRPr="00B94D27" w:rsidRDefault="00B94D27" w:rsidP="00B94D27">
      <w:pPr>
        <w:widowControl/>
        <w:spacing w:before="100" w:beforeAutospacing="1" w:after="100" w:afterAutospacing="1" w:line="480" w:lineRule="auto"/>
        <w:rPr>
          <w:rFonts w:ascii="Avenir" w:eastAsia="宋体" w:hAnsi="Avenir" w:cs="宋体"/>
          <w:color w:val="999999"/>
          <w:kern w:val="0"/>
          <w:sz w:val="24"/>
        </w:rPr>
      </w:pPr>
      <w:r w:rsidRPr="00B94D27">
        <w:rPr>
          <w:rFonts w:ascii="Avenir" w:eastAsia="宋体" w:hAnsi="Avenir" w:cs="宋体"/>
          <w:color w:val="999999"/>
          <w:kern w:val="0"/>
          <w:sz w:val="24"/>
        </w:rPr>
        <w:t>这里的主要问题是，</w:t>
      </w:r>
      <w:r w:rsidRPr="00B94D27">
        <w:rPr>
          <w:rFonts w:ascii="Avenir" w:eastAsia="宋体" w:hAnsi="Avenir" w:cs="宋体"/>
          <w:color w:val="999999"/>
          <w:kern w:val="0"/>
          <w:sz w:val="24"/>
        </w:rPr>
        <w:t xml:space="preserve"> </w:t>
      </w:r>
      <w:r w:rsidRPr="00B94D27">
        <w:rPr>
          <w:rFonts w:ascii="Avenir" w:eastAsia="宋体" w:hAnsi="Avenir" w:cs="宋体"/>
          <w:color w:val="999999"/>
          <w:kern w:val="0"/>
          <w:sz w:val="24"/>
        </w:rPr>
        <w:t>各个部分总是作为一个整体被使用和体验的。</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用户体验（</w:t>
      </w:r>
      <w:r w:rsidRPr="00B94D27">
        <w:rPr>
          <w:rFonts w:ascii="Avenir" w:eastAsia="宋体" w:hAnsi="Avenir" w:cs="宋体"/>
          <w:color w:val="4A4A4A"/>
          <w:kern w:val="0"/>
          <w:sz w:val="24"/>
        </w:rPr>
        <w:t>UX</w:t>
      </w:r>
      <w:r w:rsidRPr="00B94D27">
        <w:rPr>
          <w:rFonts w:ascii="Avenir" w:eastAsia="宋体" w:hAnsi="Avenir" w:cs="宋体"/>
          <w:color w:val="4A4A4A"/>
          <w:kern w:val="0"/>
          <w:sz w:val="24"/>
        </w:rPr>
        <w:t>）是由前端直接负责的，因为后端系统从来不会被直接整体访问。</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该问题存在多种解决方案。最简单的做法是将现有</w:t>
      </w:r>
      <w:r w:rsidRPr="00B94D27">
        <w:rPr>
          <w:rFonts w:ascii="Avenir" w:eastAsia="宋体" w:hAnsi="Avenir" w:cs="宋体"/>
          <w:color w:val="4A4A4A"/>
          <w:kern w:val="0"/>
          <w:sz w:val="24"/>
        </w:rPr>
        <w:t xml:space="preserve"> API </w:t>
      </w:r>
      <w:r w:rsidRPr="00B94D27">
        <w:rPr>
          <w:rFonts w:ascii="Avenir" w:eastAsia="宋体" w:hAnsi="Avenir" w:cs="宋体"/>
          <w:color w:val="4A4A4A"/>
          <w:kern w:val="0"/>
          <w:sz w:val="24"/>
        </w:rPr>
        <w:t>的数据交换模型替换为</w:t>
      </w:r>
      <w:r w:rsidRPr="00B94D27">
        <w:rPr>
          <w:rFonts w:ascii="Avenir" w:eastAsia="宋体" w:hAnsi="Avenir" w:cs="宋体"/>
          <w:color w:val="4A4A4A"/>
          <w:kern w:val="0"/>
          <w:sz w:val="24"/>
        </w:rPr>
        <w:t xml:space="preserve"> HTML </w:t>
      </w:r>
      <w:r w:rsidRPr="00B94D27">
        <w:rPr>
          <w:rFonts w:ascii="Avenir" w:eastAsia="宋体" w:hAnsi="Avenir" w:cs="宋体"/>
          <w:color w:val="4A4A4A"/>
          <w:kern w:val="0"/>
          <w:sz w:val="24"/>
        </w:rPr>
        <w:t>输出。只需一个超链接即可实现服务（视图）间的跳转。尽管这种解决方案是有效的，但缺点是在很多情况下并不能提供用户所需的</w:t>
      </w:r>
      <w:r w:rsidRPr="00B94D27">
        <w:rPr>
          <w:rFonts w:ascii="Avenir" w:eastAsia="宋体" w:hAnsi="Avenir" w:cs="宋体"/>
          <w:color w:val="4A4A4A"/>
          <w:kern w:val="0"/>
          <w:sz w:val="24"/>
        </w:rPr>
        <w:t xml:space="preserve"> UX</w:t>
      </w:r>
      <w:r w:rsidRPr="00B94D27">
        <w:rPr>
          <w:rFonts w:ascii="Avenir" w:eastAsia="宋体" w:hAnsi="Avenir" w:cs="宋体"/>
          <w:color w:val="4A4A4A"/>
          <w:kern w:val="0"/>
          <w:sz w:val="24"/>
        </w:rPr>
        <w:t>。</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lastRenderedPageBreak/>
        <w:fldChar w:fldCharType="begin"/>
      </w:r>
      <w:r w:rsidRPr="00B94D27">
        <w:rPr>
          <w:rFonts w:ascii="Avenir" w:eastAsia="宋体" w:hAnsi="Avenir" w:cs="宋体"/>
          <w:color w:val="4A4A4A"/>
          <w:kern w:val="0"/>
          <w:sz w:val="24"/>
        </w:rPr>
        <w:instrText xml:space="preserve"> INCLUDEPICTURE "/var/folders/p8/3rv2l4_x7_13f2gjv64zllt00000gn/T/com.microsoft.Word/WebArchiveCopyPasteTempFiles/ff020a4ee4afa18fd26d4bf5659a873a.png" \* MERGEFORMATINET </w:instrText>
      </w:r>
      <w:r w:rsidRPr="00B94D27">
        <w:rPr>
          <w:rFonts w:ascii="Avenir" w:eastAsia="宋体" w:hAnsi="Avenir" w:cs="宋体"/>
          <w:color w:val="4A4A4A"/>
          <w:kern w:val="0"/>
          <w:sz w:val="24"/>
        </w:rPr>
        <w:fldChar w:fldCharType="separate"/>
      </w:r>
      <w:r w:rsidRPr="00B94D27">
        <w:rPr>
          <w:rFonts w:ascii="Avenir" w:eastAsia="宋体" w:hAnsi="Avenir" w:cs="宋体"/>
          <w:noProof/>
          <w:color w:val="4A4A4A"/>
          <w:kern w:val="0"/>
          <w:sz w:val="24"/>
        </w:rPr>
        <w:drawing>
          <wp:inline distT="0" distB="0" distL="0" distR="0">
            <wp:extent cx="5270500" cy="2009140"/>
            <wp:effectExtent l="0" t="0" r="0" b="0"/>
            <wp:docPr id="8" name="图片 8" descr="一文让你了解微前端的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文让你了解微前端的现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009140"/>
                    </a:xfrm>
                    <a:prstGeom prst="rect">
                      <a:avLst/>
                    </a:prstGeom>
                    <a:noFill/>
                    <a:ln>
                      <a:noFill/>
                    </a:ln>
                  </pic:spPr>
                </pic:pic>
              </a:graphicData>
            </a:graphic>
          </wp:inline>
        </w:drawing>
      </w:r>
      <w:r w:rsidRPr="00B94D27">
        <w:rPr>
          <w:rFonts w:ascii="Avenir" w:eastAsia="宋体" w:hAnsi="Avenir" w:cs="宋体"/>
          <w:color w:val="4A4A4A"/>
          <w:kern w:val="0"/>
          <w:sz w:val="24"/>
        </w:rPr>
        <w:fldChar w:fldCharType="end"/>
      </w:r>
    </w:p>
    <w:p w:rsidR="00B94D27" w:rsidRPr="00B94D27" w:rsidRDefault="00B94D27" w:rsidP="00B94D27">
      <w:pPr>
        <w:widowControl/>
        <w:spacing w:line="480" w:lineRule="auto"/>
        <w:jc w:val="center"/>
        <w:rPr>
          <w:rFonts w:ascii="Avenir" w:eastAsia="宋体" w:hAnsi="Avenir" w:cs="宋体"/>
          <w:color w:val="4A4A4A"/>
          <w:kern w:val="0"/>
          <w:sz w:val="24"/>
        </w:rPr>
      </w:pPr>
      <w:r w:rsidRPr="00B94D27">
        <w:rPr>
          <w:rFonts w:ascii="Avenir" w:eastAsia="宋体" w:hAnsi="Avenir" w:cs="宋体"/>
          <w:color w:val="4A4A4A"/>
          <w:kern w:val="0"/>
          <w:sz w:val="24"/>
        </w:rPr>
        <w:t>分布式</w:t>
      </w:r>
      <w:r w:rsidRPr="00B94D27">
        <w:rPr>
          <w:rFonts w:ascii="Avenir" w:eastAsia="宋体" w:hAnsi="Avenir" w:cs="宋体"/>
          <w:color w:val="4A4A4A"/>
          <w:kern w:val="0"/>
          <w:sz w:val="24"/>
        </w:rPr>
        <w:t xml:space="preserve"> Web </w:t>
      </w:r>
      <w:r w:rsidRPr="00B94D27">
        <w:rPr>
          <w:rFonts w:ascii="Avenir" w:eastAsia="宋体" w:hAnsi="Avenir" w:cs="宋体"/>
          <w:color w:val="4A4A4A"/>
          <w:kern w:val="0"/>
          <w:sz w:val="24"/>
        </w:rPr>
        <w:t>应用的演进</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显然，要将那些各自独立的较小</w:t>
      </w:r>
      <w:r w:rsidRPr="00B94D27">
        <w:rPr>
          <w:rFonts w:ascii="Avenir" w:eastAsia="宋体" w:hAnsi="Avenir" w:cs="宋体"/>
          <w:color w:val="4A4A4A"/>
          <w:kern w:val="0"/>
          <w:sz w:val="24"/>
        </w:rPr>
        <w:t xml:space="preserve"> UI </w:t>
      </w:r>
      <w:r w:rsidRPr="00B94D27">
        <w:rPr>
          <w:rFonts w:ascii="Avenir" w:eastAsia="宋体" w:hAnsi="Avenir" w:cs="宋体"/>
          <w:color w:val="4A4A4A"/>
          <w:kern w:val="0"/>
          <w:sz w:val="24"/>
        </w:rPr>
        <w:t>部分聚合为一个整体的前端，需要的是一些更为复杂的解决方案。这应视为分布式</w:t>
      </w:r>
      <w:r w:rsidRPr="00B94D27">
        <w:rPr>
          <w:rFonts w:ascii="Avenir" w:eastAsia="宋体" w:hAnsi="Avenir" w:cs="宋体"/>
          <w:color w:val="4A4A4A"/>
          <w:kern w:val="0"/>
          <w:sz w:val="24"/>
        </w:rPr>
        <w:t xml:space="preserve"> Web </w:t>
      </w:r>
      <w:r w:rsidRPr="00B94D27">
        <w:rPr>
          <w:rFonts w:ascii="Avenir" w:eastAsia="宋体" w:hAnsi="Avenir" w:cs="宋体"/>
          <w:color w:val="4A4A4A"/>
          <w:kern w:val="0"/>
          <w:sz w:val="24"/>
        </w:rPr>
        <w:t>应用演进的下一步。</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一个重要的问题是，如何理解微前端与组件和模块的关系。事实上，组件、模块、微前端等概念，都是以构建单元的形式实现可重用性和所承担的功能。它们之间的唯一差别是所处的层级不同，具体而言：</w:t>
      </w:r>
    </w:p>
    <w:p w:rsidR="00B94D27" w:rsidRPr="00B94D27" w:rsidRDefault="00B94D27" w:rsidP="00B94D27">
      <w:pPr>
        <w:widowControl/>
        <w:numPr>
          <w:ilvl w:val="0"/>
          <w:numId w:val="4"/>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组件是底层</w:t>
      </w:r>
      <w:r w:rsidRPr="00B94D27">
        <w:rPr>
          <w:rFonts w:ascii="Avenir" w:eastAsia="宋体" w:hAnsi="Avenir" w:cs="宋体"/>
          <w:color w:val="4A4A4A"/>
          <w:kern w:val="0"/>
          <w:sz w:val="24"/>
        </w:rPr>
        <w:t xml:space="preserve"> UI </w:t>
      </w:r>
      <w:r w:rsidRPr="00B94D27">
        <w:rPr>
          <w:rFonts w:ascii="Avenir" w:eastAsia="宋体" w:hAnsi="Avenir" w:cs="宋体"/>
          <w:color w:val="4A4A4A"/>
          <w:kern w:val="0"/>
          <w:sz w:val="24"/>
        </w:rPr>
        <w:t>库的构建单元；</w:t>
      </w:r>
    </w:p>
    <w:p w:rsidR="00B94D27" w:rsidRPr="00B94D27" w:rsidRDefault="00B94D27" w:rsidP="00B94D27">
      <w:pPr>
        <w:widowControl/>
        <w:numPr>
          <w:ilvl w:val="0"/>
          <w:numId w:val="4"/>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模块是相应运行时的构建单元；</w:t>
      </w:r>
    </w:p>
    <w:p w:rsidR="00B94D27" w:rsidRPr="00B94D27" w:rsidRDefault="00B94D27" w:rsidP="00B94D27">
      <w:pPr>
        <w:widowControl/>
        <w:numPr>
          <w:ilvl w:val="0"/>
          <w:numId w:val="4"/>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软件包是依赖解析器的构建单元；</w:t>
      </w:r>
    </w:p>
    <w:p w:rsidR="00B94D27" w:rsidRPr="00B94D27" w:rsidRDefault="00B94D27" w:rsidP="00B94D27">
      <w:pPr>
        <w:widowControl/>
        <w:numPr>
          <w:ilvl w:val="0"/>
          <w:numId w:val="4"/>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微前端是当前应用的构建单元。</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如上，微前端可视为组成人体的各个器官，软件包则对应于组成各器官的细胞，而模块就是分子，组件对应于原子。</w:t>
      </w:r>
    </w:p>
    <w:p w:rsidR="00B94D27" w:rsidRPr="00B94D27" w:rsidRDefault="00B94D27" w:rsidP="00B94D27">
      <w:pPr>
        <w:widowControl/>
        <w:spacing w:before="288" w:after="144"/>
        <w:outlineLvl w:val="1"/>
        <w:rPr>
          <w:rFonts w:ascii="PingFang SC" w:eastAsia="PingFang SC" w:hAnsi="PingFang SC" w:cs="宋体"/>
          <w:color w:val="353535"/>
          <w:kern w:val="0"/>
          <w:sz w:val="33"/>
          <w:szCs w:val="33"/>
        </w:rPr>
      </w:pPr>
      <w:r w:rsidRPr="00B94D27">
        <w:rPr>
          <w:rFonts w:ascii="PingFang SC" w:eastAsia="PingFang SC" w:hAnsi="PingFang SC" w:cs="宋体" w:hint="eastAsia"/>
          <w:color w:val="353535"/>
          <w:kern w:val="0"/>
          <w:sz w:val="33"/>
          <w:szCs w:val="33"/>
        </w:rPr>
        <w:t>为什么要使用微前端？</w:t>
      </w:r>
    </w:p>
    <w:p w:rsidR="00B94D27" w:rsidRPr="00B94D27" w:rsidRDefault="00B94D27" w:rsidP="00B94D27">
      <w:pPr>
        <w:widowControl/>
        <w:spacing w:before="100" w:beforeAutospacing="1" w:after="100" w:afterAutospacing="1" w:line="480" w:lineRule="auto"/>
        <w:rPr>
          <w:rFonts w:ascii="Avenir" w:eastAsia="宋体" w:hAnsi="Avenir" w:cs="宋体" w:hint="eastAsia"/>
          <w:color w:val="4A4A4A"/>
          <w:kern w:val="0"/>
          <w:sz w:val="24"/>
        </w:rPr>
      </w:pPr>
      <w:r w:rsidRPr="00B94D27">
        <w:rPr>
          <w:rFonts w:ascii="Avenir" w:eastAsia="宋体" w:hAnsi="Avenir" w:cs="宋体"/>
          <w:color w:val="4A4A4A"/>
          <w:kern w:val="0"/>
          <w:sz w:val="24"/>
        </w:rPr>
        <w:lastRenderedPageBreak/>
        <w:t>使用微前端的原因多种多样，</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常见的原因多是技术性的</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，但往往有现实的商业用例（或者提升</w:t>
      </w:r>
      <w:r w:rsidRPr="00B94D27">
        <w:rPr>
          <w:rFonts w:ascii="Avenir" w:eastAsia="宋体" w:hAnsi="Avenir" w:cs="宋体"/>
          <w:color w:val="4A4A4A"/>
          <w:kern w:val="0"/>
          <w:sz w:val="24"/>
        </w:rPr>
        <w:t xml:space="preserve"> UX </w:t>
      </w:r>
      <w:r w:rsidRPr="00B94D27">
        <w:rPr>
          <w:rFonts w:ascii="Avenir" w:eastAsia="宋体" w:hAnsi="Avenir" w:cs="宋体"/>
          <w:color w:val="4A4A4A"/>
          <w:kern w:val="0"/>
          <w:sz w:val="24"/>
        </w:rPr>
        <w:t>的用例）在背后提供支持。</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究其根本，微前端解决方案可提供如下特性：</w:t>
      </w:r>
    </w:p>
    <w:p w:rsidR="00B94D27" w:rsidRPr="00B94D27" w:rsidRDefault="00B94D27" w:rsidP="00B94D27">
      <w:pPr>
        <w:widowControl/>
        <w:numPr>
          <w:ilvl w:val="0"/>
          <w:numId w:val="5"/>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单个前端部分可独立开发、测试和部署；</w:t>
      </w:r>
    </w:p>
    <w:p w:rsidR="00B94D27" w:rsidRPr="00B94D27" w:rsidRDefault="00B94D27" w:rsidP="00B94D27">
      <w:pPr>
        <w:widowControl/>
        <w:numPr>
          <w:ilvl w:val="0"/>
          <w:numId w:val="5"/>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无需重新构建即可添加、移除或替换单个前端部分；</w:t>
      </w:r>
    </w:p>
    <w:p w:rsidR="00B94D27" w:rsidRPr="00B94D27" w:rsidRDefault="00B94D27" w:rsidP="00B94D27">
      <w:pPr>
        <w:widowControl/>
        <w:numPr>
          <w:ilvl w:val="0"/>
          <w:numId w:val="5"/>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不同的前端部分可使用不同的技术构建。</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由此可见，微前端主要实现了解耦。在应用到达一定规模后，微前端就有了用武之地。其中一个潜在优点是，</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它支持组织分割为更多团队，乃至创建更小的全栈团队。</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fldChar w:fldCharType="begin"/>
      </w:r>
      <w:r w:rsidRPr="00B94D27">
        <w:rPr>
          <w:rFonts w:ascii="Avenir" w:eastAsia="宋体" w:hAnsi="Avenir" w:cs="宋体"/>
          <w:color w:val="4A4A4A"/>
          <w:kern w:val="0"/>
          <w:sz w:val="24"/>
        </w:rPr>
        <w:instrText xml:space="preserve"> INCLUDEPICTURE "/var/folders/p8/3rv2l4_x7_13f2gjv64zllt00000gn/T/com.microsoft.Word/WebArchiveCopyPasteTempFiles/188de70c3cbcb3498f11e9be3ed2ff8d.png" \* MERGEFORMATINET </w:instrText>
      </w:r>
      <w:r w:rsidRPr="00B94D27">
        <w:rPr>
          <w:rFonts w:ascii="Avenir" w:eastAsia="宋体" w:hAnsi="Avenir" w:cs="宋体"/>
          <w:color w:val="4A4A4A"/>
          <w:kern w:val="0"/>
          <w:sz w:val="24"/>
        </w:rPr>
        <w:fldChar w:fldCharType="separate"/>
      </w:r>
      <w:r w:rsidRPr="00B94D27">
        <w:rPr>
          <w:rFonts w:ascii="Avenir" w:eastAsia="宋体" w:hAnsi="Avenir" w:cs="宋体"/>
          <w:noProof/>
          <w:color w:val="4A4A4A"/>
          <w:kern w:val="0"/>
          <w:sz w:val="24"/>
        </w:rPr>
        <w:drawing>
          <wp:inline distT="0" distB="0" distL="0" distR="0">
            <wp:extent cx="5270500" cy="3714115"/>
            <wp:effectExtent l="0" t="0" r="0" b="0"/>
            <wp:docPr id="7" name="图片 7" descr="一文让你了解微前端的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一文让你了解微前端的现状"/>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714115"/>
                    </a:xfrm>
                    <a:prstGeom prst="rect">
                      <a:avLst/>
                    </a:prstGeom>
                    <a:noFill/>
                    <a:ln>
                      <a:noFill/>
                    </a:ln>
                  </pic:spPr>
                </pic:pic>
              </a:graphicData>
            </a:graphic>
          </wp:inline>
        </w:drawing>
      </w:r>
      <w:r w:rsidRPr="00B94D27">
        <w:rPr>
          <w:rFonts w:ascii="Avenir" w:eastAsia="宋体" w:hAnsi="Avenir" w:cs="宋体"/>
          <w:color w:val="4A4A4A"/>
          <w:kern w:val="0"/>
          <w:sz w:val="24"/>
        </w:rPr>
        <w:fldChar w:fldCharType="end"/>
      </w:r>
    </w:p>
    <w:p w:rsidR="00B94D27" w:rsidRPr="00B94D27" w:rsidRDefault="00B94D27" w:rsidP="00B94D27">
      <w:pPr>
        <w:widowControl/>
        <w:spacing w:line="480" w:lineRule="auto"/>
        <w:jc w:val="center"/>
        <w:rPr>
          <w:rFonts w:ascii="Avenir" w:eastAsia="宋体" w:hAnsi="Avenir" w:cs="宋体"/>
          <w:color w:val="4A4A4A"/>
          <w:kern w:val="0"/>
          <w:sz w:val="24"/>
        </w:rPr>
      </w:pPr>
      <w:r w:rsidRPr="00B94D27">
        <w:rPr>
          <w:rFonts w:ascii="Avenir" w:eastAsia="宋体" w:hAnsi="Avenir" w:cs="宋体"/>
          <w:color w:val="4A4A4A"/>
          <w:kern w:val="0"/>
          <w:sz w:val="24"/>
        </w:rPr>
        <w:t>微前端对全栈团队的支持</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lastRenderedPageBreak/>
        <w:t>微前端在如下场景中将更发挥更大作用：</w:t>
      </w:r>
    </w:p>
    <w:p w:rsidR="00B94D27" w:rsidRPr="00B94D27" w:rsidRDefault="00B94D27" w:rsidP="00B94D27">
      <w:pPr>
        <w:widowControl/>
        <w:numPr>
          <w:ilvl w:val="0"/>
          <w:numId w:val="6"/>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多个团队贡献同一个前端</w:t>
      </w:r>
    </w:p>
    <w:p w:rsidR="00B94D27" w:rsidRPr="00B94D27" w:rsidRDefault="00B94D27" w:rsidP="00B94D27">
      <w:pPr>
        <w:widowControl/>
        <w:numPr>
          <w:ilvl w:val="0"/>
          <w:numId w:val="6"/>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一些独立的部分需由特定的用户或团队激活、</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终止激活或</w:t>
      </w:r>
      <w:r w:rsidRPr="00B94D27">
        <w:rPr>
          <w:rFonts w:ascii="Avenir" w:eastAsia="宋体" w:hAnsi="Avenir" w:cs="宋体"/>
          <w:color w:val="4A4A4A"/>
          <w:kern w:val="0"/>
          <w:sz w:val="24"/>
        </w:rPr>
        <w:t xml:space="preserve"> roll out</w:t>
      </w:r>
    </w:p>
    <w:p w:rsidR="00B94D27" w:rsidRPr="00B94D27" w:rsidRDefault="00B94D27" w:rsidP="00B94D27">
      <w:pPr>
        <w:widowControl/>
        <w:numPr>
          <w:ilvl w:val="0"/>
          <w:numId w:val="6"/>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需支持外部开发人员对</w:t>
      </w:r>
      <w:r w:rsidRPr="00B94D27">
        <w:rPr>
          <w:rFonts w:ascii="Avenir" w:eastAsia="宋体" w:hAnsi="Avenir" w:cs="宋体"/>
          <w:color w:val="4A4A4A"/>
          <w:kern w:val="0"/>
          <w:sz w:val="24"/>
        </w:rPr>
        <w:t xml:space="preserve"> UI </w:t>
      </w:r>
      <w:r w:rsidRPr="00B94D27">
        <w:rPr>
          <w:rFonts w:ascii="Avenir" w:eastAsia="宋体" w:hAnsi="Avenir" w:cs="宋体"/>
          <w:color w:val="4A4A4A"/>
          <w:kern w:val="0"/>
          <w:sz w:val="24"/>
        </w:rPr>
        <w:t>进行扩展</w:t>
      </w:r>
    </w:p>
    <w:p w:rsidR="00B94D27" w:rsidRPr="00B94D27" w:rsidRDefault="00B94D27" w:rsidP="00B94D27">
      <w:pPr>
        <w:widowControl/>
        <w:numPr>
          <w:ilvl w:val="0"/>
          <w:numId w:val="6"/>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 xml:space="preserve">UI </w:t>
      </w:r>
      <w:r w:rsidRPr="00B94D27">
        <w:rPr>
          <w:rFonts w:ascii="Avenir" w:eastAsia="宋体" w:hAnsi="Avenir" w:cs="宋体"/>
          <w:color w:val="4A4A4A"/>
          <w:kern w:val="0"/>
          <w:sz w:val="24"/>
        </w:rPr>
        <w:t>的特性集每日</w:t>
      </w:r>
      <w:r w:rsidRPr="00B94D27">
        <w:rPr>
          <w:rFonts w:ascii="Avenir" w:eastAsia="宋体" w:hAnsi="Avenir" w:cs="宋体"/>
          <w:color w:val="4A4A4A"/>
          <w:kern w:val="0"/>
          <w:sz w:val="24"/>
        </w:rPr>
        <w:t xml:space="preserve"> / </w:t>
      </w:r>
      <w:r w:rsidRPr="00B94D27">
        <w:rPr>
          <w:rFonts w:ascii="Avenir" w:eastAsia="宋体" w:hAnsi="Avenir" w:cs="宋体"/>
          <w:color w:val="4A4A4A"/>
          <w:kern w:val="0"/>
          <w:sz w:val="24"/>
        </w:rPr>
        <w:t>每周都在增长，并不会影响系统其它部分</w:t>
      </w:r>
    </w:p>
    <w:p w:rsidR="00B94D27" w:rsidRPr="00B94D27" w:rsidRDefault="00B94D27" w:rsidP="00B94D27">
      <w:pPr>
        <w:widowControl/>
        <w:numPr>
          <w:ilvl w:val="0"/>
          <w:numId w:val="6"/>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不论应用如何增长，</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都需要维持恒定的开发速度</w:t>
      </w:r>
    </w:p>
    <w:p w:rsidR="00B94D27" w:rsidRPr="00B94D27" w:rsidRDefault="00B94D27" w:rsidP="00B94D27">
      <w:pPr>
        <w:widowControl/>
        <w:numPr>
          <w:ilvl w:val="0"/>
          <w:numId w:val="6"/>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支持不同团队使用不同的开发工具</w:t>
      </w:r>
    </w:p>
    <w:p w:rsidR="00B94D27" w:rsidRPr="00B94D27" w:rsidRDefault="00B94D27" w:rsidP="00B94D27">
      <w:pPr>
        <w:widowControl/>
        <w:spacing w:before="288" w:after="144"/>
        <w:outlineLvl w:val="1"/>
        <w:rPr>
          <w:rFonts w:ascii="PingFang SC" w:eastAsia="PingFang SC" w:hAnsi="PingFang SC" w:cs="宋体"/>
          <w:color w:val="353535"/>
          <w:kern w:val="0"/>
          <w:sz w:val="33"/>
          <w:szCs w:val="33"/>
        </w:rPr>
      </w:pPr>
      <w:r w:rsidRPr="00B94D27">
        <w:rPr>
          <w:rFonts w:ascii="PingFang SC" w:eastAsia="PingFang SC" w:hAnsi="PingFang SC" w:cs="宋体" w:hint="eastAsia"/>
          <w:color w:val="353535"/>
          <w:kern w:val="0"/>
          <w:sz w:val="33"/>
          <w:szCs w:val="33"/>
        </w:rPr>
        <w:t>微前端的使用者</w:t>
      </w:r>
    </w:p>
    <w:p w:rsidR="00B94D27" w:rsidRPr="00B94D27" w:rsidRDefault="00B94D27" w:rsidP="00B94D27">
      <w:pPr>
        <w:widowControl/>
        <w:spacing w:before="100" w:beforeAutospacing="1" w:after="100" w:afterAutospacing="1" w:line="480" w:lineRule="auto"/>
        <w:rPr>
          <w:rFonts w:ascii="Avenir" w:eastAsia="宋体" w:hAnsi="Avenir" w:cs="宋体" w:hint="eastAsia"/>
          <w:color w:val="4A4A4A"/>
          <w:kern w:val="0"/>
          <w:sz w:val="24"/>
        </w:rPr>
      </w:pPr>
      <w:r w:rsidRPr="00B94D27">
        <w:rPr>
          <w:rFonts w:ascii="Avenir" w:eastAsia="宋体" w:hAnsi="Avenir" w:cs="宋体"/>
          <w:color w:val="4A4A4A"/>
          <w:kern w:val="0"/>
          <w:sz w:val="24"/>
        </w:rPr>
        <w:t>目前，微前端得到越来越多企业的积极采纳，下面给出部分最新列表：</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DAZN</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Elsevier</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proofErr w:type="spellStart"/>
      <w:r w:rsidRPr="00B94D27">
        <w:rPr>
          <w:rFonts w:ascii="Avenir" w:eastAsia="宋体" w:hAnsi="Avenir" w:cs="宋体"/>
          <w:color w:val="4A4A4A"/>
          <w:kern w:val="0"/>
          <w:sz w:val="24"/>
        </w:rPr>
        <w:t>entando</w:t>
      </w:r>
      <w:proofErr w:type="spellEnd"/>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Fiverr</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Hello Fresh</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IKEA</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proofErr w:type="spellStart"/>
      <w:r w:rsidRPr="00B94D27">
        <w:rPr>
          <w:rFonts w:ascii="Avenir" w:eastAsia="宋体" w:hAnsi="Avenir" w:cs="宋体"/>
          <w:color w:val="4A4A4A"/>
          <w:kern w:val="0"/>
          <w:sz w:val="24"/>
        </w:rPr>
        <w:t>Bit.dev</w:t>
      </w:r>
      <w:proofErr w:type="spellEnd"/>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Microsoft</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Open Table</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proofErr w:type="spellStart"/>
      <w:r w:rsidRPr="00B94D27">
        <w:rPr>
          <w:rFonts w:ascii="Avenir" w:eastAsia="宋体" w:hAnsi="Avenir" w:cs="宋体"/>
          <w:color w:val="4A4A4A"/>
          <w:kern w:val="0"/>
          <w:sz w:val="24"/>
        </w:rPr>
        <w:t>OpenMRS</w:t>
      </w:r>
      <w:proofErr w:type="spellEnd"/>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Otto</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lastRenderedPageBreak/>
        <w:t>SAP</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proofErr w:type="spellStart"/>
      <w:r w:rsidRPr="00B94D27">
        <w:rPr>
          <w:rFonts w:ascii="Avenir" w:eastAsia="宋体" w:hAnsi="Avenir" w:cs="宋体"/>
          <w:color w:val="4A4A4A"/>
          <w:kern w:val="0"/>
          <w:sz w:val="24"/>
        </w:rPr>
        <w:t>Sixt</w:t>
      </w:r>
      <w:proofErr w:type="spellEnd"/>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Skyscanner</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proofErr w:type="spellStart"/>
      <w:r w:rsidRPr="00B94D27">
        <w:rPr>
          <w:rFonts w:ascii="Avenir" w:eastAsia="宋体" w:hAnsi="Avenir" w:cs="宋体"/>
          <w:color w:val="4A4A4A"/>
          <w:kern w:val="0"/>
          <w:sz w:val="24"/>
        </w:rPr>
        <w:t>smapiot</w:t>
      </w:r>
      <w:proofErr w:type="spellEnd"/>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Spotify</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Starbucks</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Thalia</w:t>
      </w:r>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proofErr w:type="spellStart"/>
      <w:r w:rsidRPr="00B94D27">
        <w:rPr>
          <w:rFonts w:ascii="Avenir" w:eastAsia="宋体" w:hAnsi="Avenir" w:cs="宋体"/>
          <w:color w:val="4A4A4A"/>
          <w:kern w:val="0"/>
          <w:sz w:val="24"/>
        </w:rPr>
        <w:t>Zalando</w:t>
      </w:r>
      <w:proofErr w:type="spellEnd"/>
    </w:p>
    <w:p w:rsidR="00B94D27" w:rsidRPr="00B94D27" w:rsidRDefault="00B94D27" w:rsidP="00B94D27">
      <w:pPr>
        <w:widowControl/>
        <w:numPr>
          <w:ilvl w:val="0"/>
          <w:numId w:val="7"/>
        </w:numPr>
        <w:spacing w:line="480" w:lineRule="auto"/>
        <w:rPr>
          <w:rFonts w:ascii="Avenir" w:eastAsia="宋体" w:hAnsi="Avenir" w:cs="宋体"/>
          <w:color w:val="4A4A4A"/>
          <w:kern w:val="0"/>
          <w:sz w:val="24"/>
        </w:rPr>
      </w:pPr>
      <w:r w:rsidRPr="00B94D27">
        <w:rPr>
          <w:rFonts w:ascii="Avenir" w:eastAsia="宋体" w:hAnsi="Avenir" w:cs="宋体"/>
          <w:color w:val="4A4A4A"/>
          <w:kern w:val="0"/>
          <w:sz w:val="24"/>
        </w:rPr>
        <w:t>ZEISS</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不胜枚举！</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各个企业所采用的方法当然各有千秋，但是大家的目标是一致的</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fldChar w:fldCharType="begin"/>
      </w:r>
      <w:r w:rsidRPr="00B94D27">
        <w:rPr>
          <w:rFonts w:ascii="Avenir" w:eastAsia="宋体" w:hAnsi="Avenir" w:cs="宋体"/>
          <w:color w:val="4A4A4A"/>
          <w:kern w:val="0"/>
          <w:sz w:val="24"/>
        </w:rPr>
        <w:instrText xml:space="preserve"> INCLUDEPICTURE "/var/folders/p8/3rv2l4_x7_13f2gjv64zllt00000gn/T/com.microsoft.Word/WebArchiveCopyPasteTempFiles/e812303ff9b9b08dba1f671abdc3d75f.jpeg" \* MERGEFORMATINET </w:instrText>
      </w:r>
      <w:r w:rsidRPr="00B94D27">
        <w:rPr>
          <w:rFonts w:ascii="Avenir" w:eastAsia="宋体" w:hAnsi="Avenir" w:cs="宋体"/>
          <w:color w:val="4A4A4A"/>
          <w:kern w:val="0"/>
          <w:sz w:val="24"/>
        </w:rPr>
        <w:fldChar w:fldCharType="separate"/>
      </w:r>
      <w:r w:rsidRPr="00B94D27">
        <w:rPr>
          <w:rFonts w:ascii="Avenir" w:eastAsia="宋体" w:hAnsi="Avenir" w:cs="宋体"/>
          <w:noProof/>
          <w:color w:val="4A4A4A"/>
          <w:kern w:val="0"/>
          <w:sz w:val="24"/>
        </w:rPr>
        <w:drawing>
          <wp:inline distT="0" distB="0" distL="0" distR="0">
            <wp:extent cx="5270500" cy="2963545"/>
            <wp:effectExtent l="0" t="0" r="0" b="0"/>
            <wp:docPr id="6" name="图片 6" descr="一文让你了解微前端的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一文让你了解微前端的现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63545"/>
                    </a:xfrm>
                    <a:prstGeom prst="rect">
                      <a:avLst/>
                    </a:prstGeom>
                    <a:noFill/>
                    <a:ln>
                      <a:noFill/>
                    </a:ln>
                  </pic:spPr>
                </pic:pic>
              </a:graphicData>
            </a:graphic>
          </wp:inline>
        </w:drawing>
      </w:r>
      <w:r w:rsidRPr="00B94D27">
        <w:rPr>
          <w:rFonts w:ascii="Avenir" w:eastAsia="宋体" w:hAnsi="Avenir" w:cs="宋体"/>
          <w:color w:val="4A4A4A"/>
          <w:kern w:val="0"/>
          <w:sz w:val="24"/>
        </w:rPr>
        <w:fldChar w:fldCharType="end"/>
      </w:r>
    </w:p>
    <w:p w:rsidR="00B94D27" w:rsidRPr="00B94D27" w:rsidRDefault="00B94D27" w:rsidP="00B94D27">
      <w:pPr>
        <w:widowControl/>
        <w:spacing w:line="480" w:lineRule="auto"/>
        <w:jc w:val="center"/>
        <w:rPr>
          <w:rFonts w:ascii="Avenir" w:eastAsia="宋体" w:hAnsi="Avenir" w:cs="宋体"/>
          <w:color w:val="4A4A4A"/>
          <w:kern w:val="0"/>
          <w:sz w:val="24"/>
        </w:rPr>
      </w:pPr>
      <w:r w:rsidRPr="00B94D27">
        <w:rPr>
          <w:rFonts w:ascii="Avenir" w:eastAsia="宋体" w:hAnsi="Avenir" w:cs="宋体"/>
          <w:color w:val="4A4A4A"/>
          <w:kern w:val="0"/>
          <w:sz w:val="24"/>
        </w:rPr>
        <w:t>使用微前端技术的企业（由</w:t>
      </w:r>
      <w:r w:rsidRPr="00B94D27">
        <w:rPr>
          <w:rFonts w:ascii="Avenir" w:eastAsia="宋体" w:hAnsi="Avenir" w:cs="宋体"/>
          <w:color w:val="4A4A4A"/>
          <w:kern w:val="0"/>
          <w:sz w:val="24"/>
        </w:rPr>
        <w:t xml:space="preserve"> Luca </w:t>
      </w:r>
      <w:proofErr w:type="spellStart"/>
      <w:r w:rsidRPr="00B94D27">
        <w:rPr>
          <w:rFonts w:ascii="Avenir" w:eastAsia="宋体" w:hAnsi="Avenir" w:cs="宋体"/>
          <w:color w:val="4A4A4A"/>
          <w:kern w:val="0"/>
          <w:sz w:val="24"/>
        </w:rPr>
        <w:t>Mezzalira</w:t>
      </w:r>
      <w:proofErr w:type="spellEnd"/>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提供）</w:t>
      </w:r>
      <w:r w:rsidRPr="00B94D27">
        <w:rPr>
          <w:rFonts w:ascii="Avenir" w:eastAsia="宋体" w:hAnsi="Avenir" w:cs="宋体"/>
          <w:color w:val="4A4A4A"/>
          <w:kern w:val="0"/>
          <w:sz w:val="24"/>
        </w:rPr>
        <w:t> </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lastRenderedPageBreak/>
        <w:t>企业列表正不断增长，从</w:t>
      </w:r>
      <w:r w:rsidRPr="00B94D27">
        <w:rPr>
          <w:rFonts w:ascii="Avenir" w:eastAsia="宋体" w:hAnsi="Avenir" w:cs="宋体"/>
          <w:color w:val="4A4A4A"/>
          <w:kern w:val="0"/>
          <w:sz w:val="24"/>
        </w:rPr>
        <w:t xml:space="preserve"> </w:t>
      </w:r>
      <w:proofErr w:type="spellStart"/>
      <w:r w:rsidRPr="00B94D27">
        <w:rPr>
          <w:rFonts w:ascii="Avenir" w:eastAsia="宋体" w:hAnsi="Avenir" w:cs="宋体"/>
          <w:color w:val="4A4A4A"/>
          <w:kern w:val="0"/>
          <w:sz w:val="24"/>
        </w:rPr>
        <w:t>ThoughtWorks</w:t>
      </w:r>
      <w:proofErr w:type="spellEnd"/>
      <w:r w:rsidRPr="00B94D27">
        <w:rPr>
          <w:rFonts w:ascii="Avenir" w:eastAsia="宋体" w:hAnsi="Avenir" w:cs="宋体"/>
          <w:color w:val="4A4A4A"/>
          <w:kern w:val="0"/>
          <w:sz w:val="24"/>
        </w:rPr>
        <w:t>、</w:t>
      </w:r>
      <w:r w:rsidRPr="00B94D27">
        <w:rPr>
          <w:rFonts w:ascii="Avenir" w:eastAsia="宋体" w:hAnsi="Avenir" w:cs="宋体"/>
          <w:color w:val="4A4A4A"/>
          <w:kern w:val="0"/>
          <w:sz w:val="24"/>
        </w:rPr>
        <w:t xml:space="preserve">HLC </w:t>
      </w:r>
      <w:r w:rsidRPr="00B94D27">
        <w:rPr>
          <w:rFonts w:ascii="Avenir" w:eastAsia="宋体" w:hAnsi="Avenir" w:cs="宋体"/>
          <w:color w:val="4A4A4A"/>
          <w:kern w:val="0"/>
          <w:sz w:val="24"/>
        </w:rPr>
        <w:t>等咨询公司，到</w:t>
      </w:r>
      <w:r w:rsidRPr="00B94D27">
        <w:rPr>
          <w:rFonts w:ascii="Avenir" w:eastAsia="宋体" w:hAnsi="Avenir" w:cs="宋体"/>
          <w:color w:val="4A4A4A"/>
          <w:kern w:val="0"/>
          <w:sz w:val="24"/>
        </w:rPr>
        <w:t xml:space="preserve"> </w:t>
      </w:r>
      <w:proofErr w:type="spellStart"/>
      <w:r w:rsidRPr="00B94D27">
        <w:rPr>
          <w:rFonts w:ascii="Avenir" w:eastAsia="宋体" w:hAnsi="Avenir" w:cs="宋体"/>
          <w:color w:val="4A4A4A"/>
          <w:kern w:val="0"/>
          <w:sz w:val="24"/>
        </w:rPr>
        <w:t>SalesPad</w:t>
      </w:r>
      <w:proofErr w:type="spellEnd"/>
      <w:r w:rsidRPr="00B94D27">
        <w:rPr>
          <w:rFonts w:ascii="Avenir" w:eastAsia="宋体" w:hAnsi="Avenir" w:cs="宋体"/>
          <w:color w:val="4A4A4A"/>
          <w:kern w:val="0"/>
          <w:sz w:val="24"/>
        </w:rPr>
        <w:t>、</w:t>
      </w:r>
      <w:r w:rsidRPr="00B94D27">
        <w:rPr>
          <w:rFonts w:ascii="Avenir" w:eastAsia="宋体" w:hAnsi="Avenir" w:cs="宋体"/>
          <w:color w:val="4A4A4A"/>
          <w:kern w:val="0"/>
          <w:sz w:val="24"/>
        </w:rPr>
        <w:t xml:space="preserve">Apptio </w:t>
      </w:r>
      <w:r w:rsidRPr="00B94D27">
        <w:rPr>
          <w:rFonts w:ascii="Avenir" w:eastAsia="宋体" w:hAnsi="Avenir" w:cs="宋体"/>
          <w:color w:val="4A4A4A"/>
          <w:kern w:val="0"/>
          <w:sz w:val="24"/>
        </w:rPr>
        <w:t>等</w:t>
      </w:r>
      <w:r w:rsidRPr="00B94D27">
        <w:rPr>
          <w:rFonts w:ascii="Avenir" w:eastAsia="宋体" w:hAnsi="Avenir" w:cs="宋体"/>
          <w:color w:val="4A4A4A"/>
          <w:kern w:val="0"/>
          <w:sz w:val="24"/>
        </w:rPr>
        <w:t xml:space="preserve"> SaaS </w:t>
      </w:r>
      <w:r w:rsidRPr="00B94D27">
        <w:rPr>
          <w:rFonts w:ascii="Avenir" w:eastAsia="宋体" w:hAnsi="Avenir" w:cs="宋体"/>
          <w:color w:val="4A4A4A"/>
          <w:kern w:val="0"/>
          <w:sz w:val="24"/>
        </w:rPr>
        <w:t>服务提供商。还有更多传统企业已经押注微前端，典型实例就是德国的隐形巨头</w:t>
      </w:r>
      <w:r w:rsidRPr="00B94D27">
        <w:rPr>
          <w:rFonts w:ascii="Avenir" w:eastAsia="宋体" w:hAnsi="Avenir" w:cs="宋体"/>
          <w:color w:val="4A4A4A"/>
          <w:kern w:val="0"/>
          <w:sz w:val="24"/>
        </w:rPr>
        <w:t xml:space="preserve"> Hoffmann </w:t>
      </w:r>
      <w:r w:rsidRPr="00B94D27">
        <w:rPr>
          <w:rFonts w:ascii="Avenir" w:eastAsia="宋体" w:hAnsi="Avenir" w:cs="宋体"/>
          <w:color w:val="4A4A4A"/>
          <w:kern w:val="0"/>
          <w:sz w:val="24"/>
        </w:rPr>
        <w:t>集团。</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 xml:space="preserve">Hoffmann </w:t>
      </w:r>
      <w:r w:rsidRPr="00B94D27">
        <w:rPr>
          <w:rFonts w:ascii="Avenir" w:eastAsia="宋体" w:hAnsi="Avenir" w:cs="宋体"/>
          <w:color w:val="4A4A4A"/>
          <w:kern w:val="0"/>
          <w:sz w:val="24"/>
        </w:rPr>
        <w:t>集团很好地展示了微前端并不需要多么大型的团队，也不需要占用多少内部资源。该集团与多家服务提供商有业务往来，这是其选择微前端的一个重要因素。</w:t>
      </w:r>
    </w:p>
    <w:p w:rsidR="00B94D27" w:rsidRPr="00B94D27" w:rsidRDefault="00B94D27" w:rsidP="00B94D27">
      <w:pPr>
        <w:widowControl/>
        <w:spacing w:before="288" w:after="144"/>
        <w:outlineLvl w:val="1"/>
        <w:rPr>
          <w:rFonts w:ascii="PingFang SC" w:eastAsia="PingFang SC" w:hAnsi="PingFang SC" w:cs="宋体"/>
          <w:color w:val="353535"/>
          <w:kern w:val="0"/>
          <w:sz w:val="33"/>
          <w:szCs w:val="33"/>
        </w:rPr>
      </w:pPr>
      <w:r w:rsidRPr="00B94D27">
        <w:rPr>
          <w:rFonts w:ascii="PingFang SC" w:eastAsia="PingFang SC" w:hAnsi="PingFang SC" w:cs="宋体" w:hint="eastAsia"/>
          <w:color w:val="353535"/>
          <w:kern w:val="0"/>
          <w:sz w:val="33"/>
          <w:szCs w:val="33"/>
        </w:rPr>
        <w:t>实例：微前端及所使用的组件</w:t>
      </w:r>
    </w:p>
    <w:p w:rsidR="00B94D27" w:rsidRPr="00B94D27" w:rsidRDefault="00B94D27" w:rsidP="00B94D27">
      <w:pPr>
        <w:widowControl/>
        <w:spacing w:before="100" w:beforeAutospacing="1" w:after="100" w:afterAutospacing="1" w:line="480" w:lineRule="auto"/>
        <w:rPr>
          <w:rFonts w:ascii="Avenir" w:eastAsia="宋体" w:hAnsi="Avenir" w:cs="宋体" w:hint="eastAsia"/>
          <w:color w:val="4A4A4A"/>
          <w:kern w:val="0"/>
          <w:sz w:val="24"/>
        </w:rPr>
      </w:pPr>
      <w:hyperlink r:id="rId8" w:tgtFrame="_blank" w:history="1">
        <w:r w:rsidRPr="00B94D27">
          <w:rPr>
            <w:rFonts w:ascii="Avenir" w:eastAsia="宋体" w:hAnsi="Avenir" w:cs="宋体"/>
            <w:color w:val="1458D4"/>
            <w:kern w:val="0"/>
            <w:sz w:val="24"/>
            <w:u w:val="single"/>
          </w:rPr>
          <w:t>Bit.dev</w:t>
        </w:r>
        <w:r w:rsidRPr="00B94D27">
          <w:rPr>
            <w:rFonts w:ascii="Avenir" w:eastAsia="宋体" w:hAnsi="Avenir" w:cs="宋体"/>
            <w:color w:val="1458D4"/>
            <w:kern w:val="0"/>
            <w:sz w:val="24"/>
          </w:rPr>
          <w:t> </w:t>
        </w:r>
      </w:hyperlink>
      <w:r w:rsidRPr="00B94D27">
        <w:rPr>
          <w:rFonts w:ascii="Avenir" w:eastAsia="宋体" w:hAnsi="Avenir" w:cs="宋体"/>
          <w:color w:val="4A4A4A"/>
          <w:kern w:val="0"/>
          <w:sz w:val="24"/>
        </w:rPr>
        <w:t>平台及其市场营销网站均使用</w:t>
      </w:r>
      <w:r w:rsidRPr="00B94D27">
        <w:rPr>
          <w:rFonts w:ascii="Avenir" w:eastAsia="宋体" w:hAnsi="Avenir" w:cs="宋体"/>
          <w:color w:val="4A4A4A"/>
          <w:kern w:val="0"/>
          <w:sz w:val="24"/>
        </w:rPr>
        <w:t xml:space="preserve"> React </w:t>
      </w:r>
      <w:r w:rsidRPr="00B94D27">
        <w:rPr>
          <w:rFonts w:ascii="Avenir" w:eastAsia="宋体" w:hAnsi="Avenir" w:cs="宋体"/>
          <w:color w:val="4A4A4A"/>
          <w:kern w:val="0"/>
          <w:sz w:val="24"/>
        </w:rPr>
        <w:t>组件构建，并且由</w:t>
      </w:r>
      <w:r w:rsidRPr="00B94D27">
        <w:rPr>
          <w:rFonts w:ascii="Avenir" w:eastAsia="宋体" w:hAnsi="Avenir" w:cs="宋体"/>
          <w:color w:val="4A4A4A"/>
          <w:kern w:val="0"/>
          <w:sz w:val="24"/>
        </w:rPr>
        <w:t xml:space="preserve"> Bit </w:t>
      </w:r>
      <w:r w:rsidRPr="00B94D27">
        <w:rPr>
          <w:rFonts w:ascii="Avenir" w:eastAsia="宋体" w:hAnsi="Avenir" w:cs="宋体"/>
          <w:color w:val="4A4A4A"/>
          <w:kern w:val="0"/>
          <w:sz w:val="24"/>
        </w:rPr>
        <w:t>自身维护。</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用户在浏览</w:t>
      </w:r>
      <w:r w:rsidRPr="00B94D27">
        <w:rPr>
          <w:rFonts w:ascii="Avenir" w:eastAsia="宋体" w:hAnsi="Avenir" w:cs="宋体"/>
          <w:color w:val="4A4A4A"/>
          <w:kern w:val="0"/>
          <w:sz w:val="24"/>
        </w:rPr>
        <w:fldChar w:fldCharType="begin"/>
      </w:r>
      <w:r w:rsidRPr="00B94D27">
        <w:rPr>
          <w:rFonts w:ascii="Avenir" w:eastAsia="宋体" w:hAnsi="Avenir" w:cs="宋体"/>
          <w:color w:val="4A4A4A"/>
          <w:kern w:val="0"/>
          <w:sz w:val="24"/>
        </w:rPr>
        <w:instrText xml:space="preserve"> HYPERLINK "https://bit.dev/" \t "_blank" </w:instrText>
      </w:r>
      <w:r w:rsidRPr="00B94D27">
        <w:rPr>
          <w:rFonts w:ascii="Avenir" w:eastAsia="宋体" w:hAnsi="Avenir" w:cs="宋体"/>
          <w:color w:val="4A4A4A"/>
          <w:kern w:val="0"/>
          <w:sz w:val="24"/>
        </w:rPr>
        <w:fldChar w:fldCharType="separate"/>
      </w:r>
      <w:r w:rsidRPr="00B94D27">
        <w:rPr>
          <w:rFonts w:ascii="Avenir" w:eastAsia="宋体" w:hAnsi="Avenir" w:cs="宋体"/>
          <w:color w:val="1458D4"/>
          <w:kern w:val="0"/>
          <w:sz w:val="24"/>
          <w:u w:val="single"/>
        </w:rPr>
        <w:t>网站</w:t>
      </w:r>
      <w:r w:rsidRPr="00B94D27">
        <w:rPr>
          <w:rFonts w:ascii="Avenir" w:eastAsia="宋体" w:hAnsi="Avenir" w:cs="宋体"/>
          <w:color w:val="4A4A4A"/>
          <w:kern w:val="0"/>
          <w:sz w:val="24"/>
        </w:rPr>
        <w:fldChar w:fldCharType="end"/>
      </w:r>
      <w:r w:rsidRPr="00B94D27">
        <w:rPr>
          <w:rFonts w:ascii="Avenir" w:eastAsia="宋体" w:hAnsi="Avenir" w:cs="宋体"/>
          <w:color w:val="4A4A4A"/>
          <w:kern w:val="0"/>
          <w:sz w:val="24"/>
        </w:rPr>
        <w:t>查看其</w:t>
      </w:r>
      <w:r w:rsidRPr="00B94D27">
        <w:rPr>
          <w:rFonts w:ascii="Avenir" w:eastAsia="宋体" w:hAnsi="Avenir" w:cs="宋体"/>
          <w:color w:val="4A4A4A"/>
          <w:kern w:val="0"/>
          <w:sz w:val="24"/>
        </w:rPr>
        <w:t>“</w:t>
      </w:r>
      <w:r w:rsidRPr="00B94D27">
        <w:rPr>
          <w:rFonts w:ascii="Avenir" w:eastAsia="宋体" w:hAnsi="Avenir" w:cs="宋体"/>
          <w:color w:val="4A4A4A"/>
          <w:kern w:val="0"/>
          <w:sz w:val="24"/>
        </w:rPr>
        <w:t>原生服务</w:t>
      </w:r>
      <w:r w:rsidRPr="00B94D27">
        <w:rPr>
          <w:rFonts w:ascii="Avenir" w:eastAsia="宋体" w:hAnsi="Avenir" w:cs="宋体"/>
          <w:color w:val="4A4A4A"/>
          <w:kern w:val="0"/>
          <w:sz w:val="24"/>
        </w:rPr>
        <w:t>”</w:t>
      </w:r>
      <w:r w:rsidRPr="00B94D27">
        <w:rPr>
          <w:rFonts w:ascii="Avenir" w:eastAsia="宋体" w:hAnsi="Avenir" w:cs="宋体"/>
          <w:color w:val="4A4A4A"/>
          <w:kern w:val="0"/>
          <w:sz w:val="24"/>
        </w:rPr>
        <w:t>时，可停留在不同组件上。点击位于组件上方的名字，即可查看组件详情，进而安装到用户项目中。</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fldChar w:fldCharType="begin"/>
      </w:r>
      <w:r w:rsidRPr="00B94D27">
        <w:rPr>
          <w:rFonts w:ascii="Avenir" w:eastAsia="宋体" w:hAnsi="Avenir" w:cs="宋体"/>
          <w:color w:val="4A4A4A"/>
          <w:kern w:val="0"/>
          <w:sz w:val="24"/>
        </w:rPr>
        <w:instrText xml:space="preserve"> INCLUDEPICTURE "/var/folders/p8/3rv2l4_x7_13f2gjv64zllt00000gn/T/com.microsoft.Word/WebArchiveCopyPasteTempFiles/3de150yy82208718cbb9136c2f47d7c3.png" \* MERGEFORMATINET </w:instrText>
      </w:r>
      <w:r w:rsidRPr="00B94D27">
        <w:rPr>
          <w:rFonts w:ascii="Avenir" w:eastAsia="宋体" w:hAnsi="Avenir" w:cs="宋体"/>
          <w:color w:val="4A4A4A"/>
          <w:kern w:val="0"/>
          <w:sz w:val="24"/>
        </w:rPr>
        <w:fldChar w:fldCharType="separate"/>
      </w:r>
      <w:r w:rsidRPr="00B94D27">
        <w:rPr>
          <w:rFonts w:ascii="Avenir" w:eastAsia="宋体" w:hAnsi="Avenir" w:cs="宋体"/>
          <w:noProof/>
          <w:color w:val="4A4A4A"/>
          <w:kern w:val="0"/>
          <w:sz w:val="24"/>
        </w:rPr>
        <w:drawing>
          <wp:inline distT="0" distB="0" distL="0" distR="0">
            <wp:extent cx="5270500" cy="3377565"/>
            <wp:effectExtent l="0" t="0" r="0" b="635"/>
            <wp:docPr id="5" name="图片 5" descr="一文让你了解微前端的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一文让你了解微前端的现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377565"/>
                    </a:xfrm>
                    <a:prstGeom prst="rect">
                      <a:avLst/>
                    </a:prstGeom>
                    <a:noFill/>
                    <a:ln>
                      <a:noFill/>
                    </a:ln>
                  </pic:spPr>
                </pic:pic>
              </a:graphicData>
            </a:graphic>
          </wp:inline>
        </w:drawing>
      </w:r>
      <w:r w:rsidRPr="00B94D27">
        <w:rPr>
          <w:rFonts w:ascii="Avenir" w:eastAsia="宋体" w:hAnsi="Avenir" w:cs="宋体"/>
          <w:color w:val="4A4A4A"/>
          <w:kern w:val="0"/>
          <w:sz w:val="24"/>
        </w:rPr>
        <w:fldChar w:fldCharType="end"/>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lastRenderedPageBreak/>
        <w:t>构建该页面的组件，基于</w:t>
      </w:r>
      <w:r w:rsidRPr="00B94D27">
        <w:rPr>
          <w:rFonts w:ascii="Avenir" w:eastAsia="宋体" w:hAnsi="Avenir" w:cs="宋体"/>
          <w:color w:val="4A4A4A"/>
          <w:kern w:val="0"/>
          <w:sz w:val="24"/>
        </w:rPr>
        <w:t xml:space="preserve">GitHub </w:t>
      </w:r>
      <w:r w:rsidRPr="00B94D27">
        <w:rPr>
          <w:rFonts w:ascii="Avenir" w:eastAsia="宋体" w:hAnsi="Avenir" w:cs="宋体"/>
          <w:color w:val="4A4A4A"/>
          <w:kern w:val="0"/>
          <w:sz w:val="24"/>
        </w:rPr>
        <w:t>上两个不同的代码库，</w:t>
      </w:r>
      <w:r w:rsidRPr="00B94D27">
        <w:rPr>
          <w:rFonts w:ascii="Avenir" w:eastAsia="宋体" w:hAnsi="Avenir" w:cs="宋体"/>
          <w:color w:val="4A4A4A"/>
          <w:kern w:val="0"/>
          <w:sz w:val="24"/>
        </w:rPr>
        <w:t>“ </w:t>
      </w:r>
      <w:hyperlink r:id="rId10" w:tgtFrame="_blank" w:history="1">
        <w:r w:rsidRPr="00B94D27">
          <w:rPr>
            <w:rFonts w:ascii="Avenir" w:eastAsia="宋体" w:hAnsi="Avenir" w:cs="宋体"/>
            <w:color w:val="1458D4"/>
            <w:kern w:val="0"/>
            <w:sz w:val="24"/>
            <w:u w:val="single"/>
          </w:rPr>
          <w:t>base-ui</w:t>
        </w:r>
        <w:r w:rsidRPr="00B94D27">
          <w:rPr>
            <w:rFonts w:ascii="Avenir" w:eastAsia="宋体" w:hAnsi="Avenir" w:cs="宋体"/>
            <w:color w:val="1458D4"/>
            <w:kern w:val="0"/>
            <w:sz w:val="24"/>
          </w:rPr>
          <w:t> </w:t>
        </w:r>
      </w:hyperlink>
      <w:r w:rsidRPr="00B94D27">
        <w:rPr>
          <w:rFonts w:ascii="Avenir" w:eastAsia="宋体" w:hAnsi="Avenir" w:cs="宋体"/>
          <w:color w:val="4A4A4A"/>
          <w:kern w:val="0"/>
          <w:sz w:val="24"/>
        </w:rPr>
        <w:t>”</w:t>
      </w:r>
      <w:r w:rsidRPr="00B94D27">
        <w:rPr>
          <w:rFonts w:ascii="Avenir" w:eastAsia="宋体" w:hAnsi="Avenir" w:cs="宋体"/>
          <w:color w:val="4A4A4A"/>
          <w:kern w:val="0"/>
          <w:sz w:val="24"/>
        </w:rPr>
        <w:t>（</w:t>
      </w:r>
      <w:r w:rsidRPr="00B94D27">
        <w:rPr>
          <w:rFonts w:ascii="Avenir" w:eastAsia="宋体" w:hAnsi="Avenir" w:cs="宋体"/>
          <w:color w:val="4A4A4A"/>
          <w:kern w:val="0"/>
          <w:sz w:val="24"/>
        </w:rPr>
        <w:t> </w:t>
      </w:r>
      <w:hyperlink r:id="rId11" w:tgtFrame="_blank" w:history="1">
        <w:r w:rsidRPr="00B94D27">
          <w:rPr>
            <w:rFonts w:ascii="Avenir" w:eastAsia="宋体" w:hAnsi="Avenir" w:cs="宋体"/>
            <w:color w:val="1458D4"/>
            <w:kern w:val="0"/>
            <w:sz w:val="24"/>
            <w:u w:val="single"/>
          </w:rPr>
          <w:t>在</w:t>
        </w:r>
        <w:r w:rsidRPr="00B94D27">
          <w:rPr>
            <w:rFonts w:ascii="Avenir" w:eastAsia="宋体" w:hAnsi="Avenir" w:cs="宋体"/>
            <w:color w:val="1458D4"/>
            <w:kern w:val="0"/>
            <w:sz w:val="24"/>
            <w:u w:val="single"/>
          </w:rPr>
          <w:t xml:space="preserve">Bit </w:t>
        </w:r>
        <w:r w:rsidRPr="00B94D27">
          <w:rPr>
            <w:rFonts w:ascii="Avenir" w:eastAsia="宋体" w:hAnsi="Avenir" w:cs="宋体"/>
            <w:color w:val="1458D4"/>
            <w:kern w:val="0"/>
            <w:sz w:val="24"/>
            <w:u w:val="single"/>
          </w:rPr>
          <w:t>上的访问位置</w:t>
        </w:r>
      </w:hyperlink>
      <w:r w:rsidRPr="00B94D27">
        <w:rPr>
          <w:rFonts w:ascii="Avenir" w:eastAsia="宋体" w:hAnsi="Avenir" w:cs="宋体"/>
          <w:color w:val="4A4A4A"/>
          <w:kern w:val="0"/>
          <w:sz w:val="24"/>
        </w:rPr>
        <w:t>）和</w:t>
      </w:r>
      <w:r w:rsidRPr="00B94D27">
        <w:rPr>
          <w:rFonts w:ascii="Avenir" w:eastAsia="宋体" w:hAnsi="Avenir" w:cs="宋体"/>
          <w:color w:val="4A4A4A"/>
          <w:kern w:val="0"/>
          <w:sz w:val="24"/>
        </w:rPr>
        <w:t>“ </w:t>
      </w:r>
      <w:hyperlink r:id="rId12" w:tgtFrame="_blank" w:history="1">
        <w:r w:rsidRPr="00B94D27">
          <w:rPr>
            <w:rFonts w:ascii="Avenir" w:eastAsia="宋体" w:hAnsi="Avenir" w:cs="宋体"/>
            <w:color w:val="1458D4"/>
            <w:kern w:val="0"/>
            <w:sz w:val="24"/>
            <w:u w:val="single"/>
          </w:rPr>
          <w:t>evangelist</w:t>
        </w:r>
        <w:r w:rsidRPr="00B94D27">
          <w:rPr>
            <w:rFonts w:ascii="Avenir" w:eastAsia="宋体" w:hAnsi="Avenir" w:cs="宋体"/>
            <w:color w:val="1458D4"/>
            <w:kern w:val="0"/>
            <w:sz w:val="24"/>
          </w:rPr>
          <w:t> </w:t>
        </w:r>
      </w:hyperlink>
      <w:r w:rsidRPr="00B94D27">
        <w:rPr>
          <w:rFonts w:ascii="Avenir" w:eastAsia="宋体" w:hAnsi="Avenir" w:cs="宋体"/>
          <w:color w:val="4A4A4A"/>
          <w:kern w:val="0"/>
          <w:sz w:val="24"/>
        </w:rPr>
        <w:t>”</w:t>
      </w:r>
      <w:r w:rsidRPr="00B94D27">
        <w:rPr>
          <w:rFonts w:ascii="Avenir" w:eastAsia="宋体" w:hAnsi="Avenir" w:cs="宋体"/>
          <w:color w:val="4A4A4A"/>
          <w:kern w:val="0"/>
          <w:sz w:val="24"/>
        </w:rPr>
        <w:t>（</w:t>
      </w:r>
      <w:r w:rsidRPr="00B94D27">
        <w:rPr>
          <w:rFonts w:ascii="Avenir" w:eastAsia="宋体" w:hAnsi="Avenir" w:cs="宋体"/>
          <w:color w:val="4A4A4A"/>
          <w:kern w:val="0"/>
          <w:sz w:val="24"/>
        </w:rPr>
        <w:t> </w:t>
      </w:r>
      <w:hyperlink r:id="rId13" w:tgtFrame="_blank" w:history="1">
        <w:r w:rsidRPr="00B94D27">
          <w:rPr>
            <w:rFonts w:ascii="Avenir" w:eastAsia="宋体" w:hAnsi="Avenir" w:cs="宋体"/>
            <w:color w:val="1458D4"/>
            <w:kern w:val="0"/>
            <w:sz w:val="24"/>
            <w:u w:val="single"/>
          </w:rPr>
          <w:t>在</w:t>
        </w:r>
        <w:r w:rsidRPr="00B94D27">
          <w:rPr>
            <w:rFonts w:ascii="Avenir" w:eastAsia="宋体" w:hAnsi="Avenir" w:cs="宋体"/>
            <w:color w:val="1458D4"/>
            <w:kern w:val="0"/>
            <w:sz w:val="24"/>
            <w:u w:val="single"/>
          </w:rPr>
          <w:t xml:space="preserve">Bit </w:t>
        </w:r>
        <w:r w:rsidRPr="00B94D27">
          <w:rPr>
            <w:rFonts w:ascii="Avenir" w:eastAsia="宋体" w:hAnsi="Avenir" w:cs="宋体"/>
            <w:color w:val="1458D4"/>
            <w:kern w:val="0"/>
            <w:sz w:val="24"/>
            <w:u w:val="single"/>
          </w:rPr>
          <w:t>上的访问位置</w:t>
        </w:r>
      </w:hyperlink>
      <w:r w:rsidRPr="00B94D27">
        <w:rPr>
          <w:rFonts w:ascii="Avenir" w:eastAsia="宋体" w:hAnsi="Avenir" w:cs="宋体"/>
          <w:color w:val="4A4A4A"/>
          <w:kern w:val="0"/>
          <w:sz w:val="24"/>
        </w:rPr>
        <w:t>)</w:t>
      </w:r>
      <w:r w:rsidRPr="00B94D27">
        <w:rPr>
          <w:rFonts w:ascii="Avenir" w:eastAsia="宋体" w:hAnsi="Avenir" w:cs="宋体"/>
          <w:color w:val="4A4A4A"/>
          <w:kern w:val="0"/>
          <w:sz w:val="24"/>
        </w:rPr>
        <w:t>。</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fldChar w:fldCharType="begin"/>
      </w:r>
      <w:r w:rsidRPr="00B94D27">
        <w:rPr>
          <w:rFonts w:ascii="Avenir" w:eastAsia="宋体" w:hAnsi="Avenir" w:cs="宋体"/>
          <w:color w:val="4A4A4A"/>
          <w:kern w:val="0"/>
          <w:sz w:val="24"/>
        </w:rPr>
        <w:instrText xml:space="preserve"> INCLUDEPICTURE "/var/folders/p8/3rv2l4_x7_13f2gjv64zllt00000gn/T/com.microsoft.Word/WebArchiveCopyPasteTempFiles/397a93284ee26ba63b2d7e47d19dae99.jpg" \* MERGEFORMATINET </w:instrText>
      </w:r>
      <w:r w:rsidRPr="00B94D27">
        <w:rPr>
          <w:rFonts w:ascii="Avenir" w:eastAsia="宋体" w:hAnsi="Avenir" w:cs="宋体"/>
          <w:color w:val="4A4A4A"/>
          <w:kern w:val="0"/>
          <w:sz w:val="24"/>
        </w:rPr>
        <w:fldChar w:fldCharType="separate"/>
      </w:r>
      <w:r w:rsidRPr="00B94D27">
        <w:rPr>
          <w:rFonts w:ascii="Avenir" w:eastAsia="宋体" w:hAnsi="Avenir" w:cs="宋体"/>
          <w:noProof/>
          <w:color w:val="4A4A4A"/>
          <w:kern w:val="0"/>
          <w:sz w:val="24"/>
        </w:rPr>
        <w:drawing>
          <wp:inline distT="0" distB="0" distL="0" distR="0">
            <wp:extent cx="5270500" cy="1591310"/>
            <wp:effectExtent l="0" t="0" r="0" b="0"/>
            <wp:docPr id="4" name="图片 4" descr="一文让你了解微前端的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一文让你了解微前端的现状"/>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1591310"/>
                    </a:xfrm>
                    <a:prstGeom prst="rect">
                      <a:avLst/>
                    </a:prstGeom>
                    <a:noFill/>
                    <a:ln>
                      <a:noFill/>
                    </a:ln>
                  </pic:spPr>
                </pic:pic>
              </a:graphicData>
            </a:graphic>
          </wp:inline>
        </w:drawing>
      </w:r>
      <w:r w:rsidRPr="00B94D27">
        <w:rPr>
          <w:rFonts w:ascii="Avenir" w:eastAsia="宋体" w:hAnsi="Avenir" w:cs="宋体"/>
          <w:color w:val="4A4A4A"/>
          <w:kern w:val="0"/>
          <w:sz w:val="24"/>
        </w:rPr>
        <w:fldChar w:fldCharType="end"/>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hyperlink r:id="rId15" w:tgtFrame="_blank" w:history="1">
        <w:r w:rsidRPr="00B94D27">
          <w:rPr>
            <w:rFonts w:ascii="Avenir" w:eastAsia="宋体" w:hAnsi="Avenir" w:cs="宋体"/>
            <w:color w:val="1458D4"/>
            <w:kern w:val="0"/>
            <w:sz w:val="24"/>
            <w:u w:val="single"/>
          </w:rPr>
          <w:t xml:space="preserve">base-ui </w:t>
        </w:r>
        <w:r w:rsidRPr="00B94D27">
          <w:rPr>
            <w:rFonts w:ascii="Avenir" w:eastAsia="宋体" w:hAnsi="Avenir" w:cs="宋体"/>
            <w:color w:val="1458D4"/>
            <w:kern w:val="0"/>
            <w:sz w:val="24"/>
            <w:u w:val="single"/>
          </w:rPr>
          <w:t>代码库</w:t>
        </w:r>
      </w:hyperlink>
      <w:r w:rsidRPr="00B94D27">
        <w:rPr>
          <w:rFonts w:ascii="Avenir" w:eastAsia="宋体" w:hAnsi="Avenir" w:cs="宋体"/>
          <w:color w:val="4A4A4A"/>
          <w:kern w:val="0"/>
          <w:sz w:val="24"/>
        </w:rPr>
        <w:t>使用</w:t>
      </w:r>
      <w:r w:rsidRPr="00B94D27">
        <w:rPr>
          <w:rFonts w:ascii="Avenir" w:eastAsia="宋体" w:hAnsi="Avenir" w:cs="宋体"/>
          <w:color w:val="4A4A4A"/>
          <w:kern w:val="0"/>
          <w:sz w:val="24"/>
        </w:rPr>
        <w:t xml:space="preserve"> Bit </w:t>
      </w:r>
      <w:r w:rsidRPr="00B94D27">
        <w:rPr>
          <w:rFonts w:ascii="Avenir" w:eastAsia="宋体" w:hAnsi="Avenir" w:cs="宋体"/>
          <w:color w:val="4A4A4A"/>
          <w:kern w:val="0"/>
          <w:sz w:val="24"/>
        </w:rPr>
        <w:t>发布，实现设计系统。</w:t>
      </w:r>
      <w:r w:rsidRPr="00B94D27">
        <w:rPr>
          <w:rFonts w:ascii="Avenir" w:eastAsia="宋体" w:hAnsi="Avenir" w:cs="宋体"/>
          <w:color w:val="4A4A4A"/>
          <w:kern w:val="0"/>
          <w:sz w:val="24"/>
        </w:rPr>
        <w:t> </w:t>
      </w:r>
      <w:hyperlink r:id="rId16" w:tgtFrame="_blank" w:history="1">
        <w:r w:rsidRPr="00B94D27">
          <w:rPr>
            <w:rFonts w:ascii="Avenir" w:eastAsia="宋体" w:hAnsi="Avenir" w:cs="宋体"/>
            <w:color w:val="1458D4"/>
            <w:kern w:val="0"/>
            <w:sz w:val="24"/>
            <w:u w:val="single"/>
          </w:rPr>
          <w:t xml:space="preserve">evangelist </w:t>
        </w:r>
        <w:r w:rsidRPr="00B94D27">
          <w:rPr>
            <w:rFonts w:ascii="Avenir" w:eastAsia="宋体" w:hAnsi="Avenir" w:cs="宋体"/>
            <w:color w:val="1458D4"/>
            <w:kern w:val="0"/>
            <w:sz w:val="24"/>
            <w:u w:val="single"/>
          </w:rPr>
          <w:t>代码库</w:t>
        </w:r>
      </w:hyperlink>
      <w:r w:rsidRPr="00B94D27">
        <w:rPr>
          <w:rFonts w:ascii="Avenir" w:eastAsia="宋体" w:hAnsi="Avenir" w:cs="宋体"/>
          <w:color w:val="4A4A4A"/>
          <w:kern w:val="0"/>
          <w:sz w:val="24"/>
        </w:rPr>
        <w:t>用于市场营销页面，其中使用了</w:t>
      </w:r>
      <w:r w:rsidRPr="00B94D27">
        <w:rPr>
          <w:rFonts w:ascii="Avenir" w:eastAsia="宋体" w:hAnsi="Avenir" w:cs="宋体"/>
          <w:color w:val="4A4A4A"/>
          <w:kern w:val="0"/>
          <w:sz w:val="24"/>
        </w:rPr>
        <w:t xml:space="preserve"> base-</w:t>
      </w:r>
      <w:proofErr w:type="spellStart"/>
      <w:r w:rsidRPr="00B94D27">
        <w:rPr>
          <w:rFonts w:ascii="Avenir" w:eastAsia="宋体" w:hAnsi="Avenir" w:cs="宋体"/>
          <w:color w:val="4A4A4A"/>
          <w:kern w:val="0"/>
          <w:sz w:val="24"/>
        </w:rPr>
        <w:t>ui</w:t>
      </w:r>
      <w:proofErr w:type="spellEnd"/>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提供的一些组件，以在不同</w:t>
      </w:r>
      <w:r w:rsidRPr="00B94D27">
        <w:rPr>
          <w:rFonts w:ascii="Avenir" w:eastAsia="宋体" w:hAnsi="Avenir" w:cs="宋体"/>
          <w:color w:val="4A4A4A"/>
          <w:kern w:val="0"/>
          <w:sz w:val="24"/>
        </w:rPr>
        <w:t xml:space="preserve"> MF </w:t>
      </w:r>
      <w:r w:rsidRPr="00B94D27">
        <w:rPr>
          <w:rFonts w:ascii="Avenir" w:eastAsia="宋体" w:hAnsi="Avenir" w:cs="宋体"/>
          <w:color w:val="4A4A4A"/>
          <w:kern w:val="0"/>
          <w:sz w:val="24"/>
        </w:rPr>
        <w:t>之间保持统一的观感。</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在此，</w:t>
      </w:r>
      <w:r w:rsidRPr="00B94D27">
        <w:rPr>
          <w:rFonts w:ascii="Avenir" w:eastAsia="宋体" w:hAnsi="Avenir" w:cs="宋体"/>
          <w:color w:val="4A4A4A"/>
          <w:kern w:val="0"/>
          <w:sz w:val="24"/>
        </w:rPr>
        <w:t> </w:t>
      </w:r>
      <w:hyperlink r:id="rId17" w:tgtFrame="_blank" w:history="1">
        <w:r w:rsidRPr="00B94D27">
          <w:rPr>
            <w:rFonts w:ascii="Avenir" w:eastAsia="宋体" w:hAnsi="Avenir" w:cs="宋体"/>
            <w:color w:val="1458D4"/>
            <w:kern w:val="0"/>
            <w:sz w:val="24"/>
            <w:u w:val="single"/>
          </w:rPr>
          <w:t>Bit</w:t>
        </w:r>
        <w:r w:rsidRPr="00B94D27">
          <w:rPr>
            <w:rFonts w:ascii="Avenir" w:eastAsia="宋体" w:hAnsi="Avenir" w:cs="宋体"/>
            <w:color w:val="1458D4"/>
            <w:kern w:val="0"/>
            <w:sz w:val="24"/>
          </w:rPr>
          <w:t> </w:t>
        </w:r>
      </w:hyperlink>
      <w:r w:rsidRPr="00B94D27">
        <w:rPr>
          <w:rFonts w:ascii="Avenir" w:eastAsia="宋体" w:hAnsi="Avenir" w:cs="宋体"/>
          <w:color w:val="4A4A4A"/>
          <w:kern w:val="0"/>
          <w:sz w:val="24"/>
        </w:rPr>
        <w:t>不仅用于自动交付特性，而且用来在不同微前端间维护一致的</w:t>
      </w:r>
      <w:r w:rsidRPr="00B94D27">
        <w:rPr>
          <w:rFonts w:ascii="Avenir" w:eastAsia="宋体" w:hAnsi="Avenir" w:cs="宋体"/>
          <w:color w:val="4A4A4A"/>
          <w:kern w:val="0"/>
          <w:sz w:val="24"/>
        </w:rPr>
        <w:t xml:space="preserve"> UI</w:t>
      </w:r>
      <w:r w:rsidRPr="00B94D27">
        <w:rPr>
          <w:rFonts w:ascii="Avenir" w:eastAsia="宋体" w:hAnsi="Avenir" w:cs="宋体"/>
          <w:color w:val="4A4A4A"/>
          <w:kern w:val="0"/>
          <w:sz w:val="24"/>
        </w:rPr>
        <w:t>。</w:t>
      </w:r>
    </w:p>
    <w:p w:rsidR="00B94D27" w:rsidRPr="00B94D27" w:rsidRDefault="00B94D27" w:rsidP="00B94D27">
      <w:pPr>
        <w:widowControl/>
        <w:spacing w:before="288" w:after="144"/>
        <w:outlineLvl w:val="2"/>
        <w:rPr>
          <w:rFonts w:ascii="PingFang SC" w:eastAsia="PingFang SC" w:hAnsi="PingFang SC" w:cs="宋体"/>
          <w:color w:val="353535"/>
          <w:kern w:val="0"/>
          <w:sz w:val="27"/>
          <w:szCs w:val="27"/>
        </w:rPr>
      </w:pPr>
      <w:r w:rsidRPr="00B94D27">
        <w:rPr>
          <w:rFonts w:ascii="PingFang SC" w:eastAsia="PingFang SC" w:hAnsi="PingFang SC" w:cs="宋体" w:hint="eastAsia"/>
          <w:color w:val="353535"/>
          <w:kern w:val="0"/>
          <w:sz w:val="27"/>
          <w:szCs w:val="27"/>
        </w:rPr>
        <w:t>如何构建微前端？</w:t>
      </w:r>
    </w:p>
    <w:p w:rsidR="00B94D27" w:rsidRPr="00B94D27" w:rsidRDefault="00B94D27" w:rsidP="00B94D27">
      <w:pPr>
        <w:widowControl/>
        <w:spacing w:before="100" w:beforeAutospacing="1" w:after="100" w:afterAutospacing="1" w:line="480" w:lineRule="auto"/>
        <w:rPr>
          <w:rFonts w:ascii="Avenir" w:eastAsia="宋体" w:hAnsi="Avenir" w:cs="宋体" w:hint="eastAsia"/>
          <w:color w:val="4A4A4A"/>
          <w:kern w:val="0"/>
          <w:sz w:val="24"/>
        </w:rPr>
      </w:pPr>
      <w:r w:rsidRPr="00B94D27">
        <w:rPr>
          <w:rFonts w:ascii="Avenir" w:eastAsia="宋体" w:hAnsi="Avenir" w:cs="宋体"/>
          <w:color w:val="4A4A4A"/>
          <w:kern w:val="0"/>
          <w:sz w:val="24"/>
        </w:rPr>
        <w:t>这个</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问题没有确切答案。和微服务一样，并不存在适用于所有人的单一方法，也没有已确立的业界标准。</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相比微服务实现，微前端不仅在实现细节上存在差异，而且在所有的细枝末节上均有所不同。因此需要区分主要使用场景。一些服务端框架也支持客户端组装，反之依然。</w:t>
      </w:r>
    </w:p>
    <w:p w:rsidR="00B94D27" w:rsidRPr="00B94D27" w:rsidRDefault="00B94D27" w:rsidP="00B94D27">
      <w:pPr>
        <w:widowControl/>
        <w:spacing w:before="288" w:after="144"/>
        <w:outlineLvl w:val="2"/>
        <w:rPr>
          <w:rFonts w:ascii="PingFang SC" w:eastAsia="PingFang SC" w:hAnsi="PingFang SC" w:cs="宋体"/>
          <w:color w:val="353535"/>
          <w:kern w:val="0"/>
          <w:sz w:val="27"/>
          <w:szCs w:val="27"/>
        </w:rPr>
      </w:pPr>
      <w:r w:rsidRPr="00B94D27">
        <w:rPr>
          <w:rFonts w:ascii="PingFang SC" w:eastAsia="PingFang SC" w:hAnsi="PingFang SC" w:cs="宋体" w:hint="eastAsia"/>
          <w:color w:val="353535"/>
          <w:kern w:val="0"/>
          <w:sz w:val="27"/>
          <w:szCs w:val="27"/>
        </w:rPr>
        <w:t>客户端框架</w:t>
      </w:r>
    </w:p>
    <w:p w:rsidR="00B94D27" w:rsidRPr="00B94D27" w:rsidRDefault="00B94D27" w:rsidP="00B94D27">
      <w:pPr>
        <w:widowControl/>
        <w:spacing w:before="100" w:beforeAutospacing="1" w:after="100" w:afterAutospacing="1" w:line="480" w:lineRule="auto"/>
        <w:rPr>
          <w:rFonts w:ascii="Avenir" w:eastAsia="宋体" w:hAnsi="Avenir" w:cs="宋体" w:hint="eastAsia"/>
          <w:color w:val="4A4A4A"/>
          <w:kern w:val="0"/>
          <w:sz w:val="24"/>
        </w:rPr>
      </w:pPr>
      <w:r w:rsidRPr="00B94D27">
        <w:rPr>
          <w:rFonts w:ascii="Avenir" w:eastAsia="宋体" w:hAnsi="Avenir" w:cs="宋体"/>
          <w:color w:val="4A4A4A"/>
          <w:kern w:val="0"/>
          <w:sz w:val="24"/>
        </w:rPr>
        <w:t>客户端微前端的可选择范围很广。其中部分支持服务端渲染。</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lastRenderedPageBreak/>
        <w:fldChar w:fldCharType="begin"/>
      </w:r>
      <w:r w:rsidRPr="00B94D27">
        <w:rPr>
          <w:rFonts w:ascii="Avenir" w:eastAsia="宋体" w:hAnsi="Avenir" w:cs="宋体"/>
          <w:color w:val="4A4A4A"/>
          <w:kern w:val="0"/>
          <w:sz w:val="24"/>
        </w:rPr>
        <w:instrText xml:space="preserve"> INCLUDEPICTURE "/var/folders/p8/3rv2l4_x7_13f2gjv64zllt00000gn/T/com.microsoft.Word/WebArchiveCopyPasteTempFiles/82a8e3b62d5febeb864ffba71a09ba98.png" \* MERGEFORMATINET </w:instrText>
      </w:r>
      <w:r w:rsidRPr="00B94D27">
        <w:rPr>
          <w:rFonts w:ascii="Avenir" w:eastAsia="宋体" w:hAnsi="Avenir" w:cs="宋体"/>
          <w:color w:val="4A4A4A"/>
          <w:kern w:val="0"/>
          <w:sz w:val="24"/>
        </w:rPr>
        <w:fldChar w:fldCharType="separate"/>
      </w:r>
      <w:r w:rsidRPr="00B94D27">
        <w:rPr>
          <w:rFonts w:ascii="Avenir" w:eastAsia="宋体" w:hAnsi="Avenir" w:cs="宋体"/>
          <w:noProof/>
          <w:color w:val="4A4A4A"/>
          <w:kern w:val="0"/>
          <w:sz w:val="24"/>
        </w:rPr>
        <w:drawing>
          <wp:inline distT="0" distB="0" distL="0" distR="0">
            <wp:extent cx="5270500" cy="2277110"/>
            <wp:effectExtent l="0" t="0" r="0" b="0"/>
            <wp:docPr id="3" name="图片 3" descr="一文让你了解微前端的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一文让你了解微前端的现状"/>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277110"/>
                    </a:xfrm>
                    <a:prstGeom prst="rect">
                      <a:avLst/>
                    </a:prstGeom>
                    <a:noFill/>
                    <a:ln>
                      <a:noFill/>
                    </a:ln>
                  </pic:spPr>
                </pic:pic>
              </a:graphicData>
            </a:graphic>
          </wp:inline>
        </w:drawing>
      </w:r>
      <w:r w:rsidRPr="00B94D27">
        <w:rPr>
          <w:rFonts w:ascii="Avenir" w:eastAsia="宋体" w:hAnsi="Avenir" w:cs="宋体"/>
          <w:color w:val="4A4A4A"/>
          <w:kern w:val="0"/>
          <w:sz w:val="24"/>
        </w:rPr>
        <w:fldChar w:fldCharType="end"/>
      </w:r>
    </w:p>
    <w:p w:rsidR="00B94D27" w:rsidRPr="00B94D27" w:rsidRDefault="00B94D27" w:rsidP="00B94D27">
      <w:pPr>
        <w:widowControl/>
        <w:spacing w:line="480" w:lineRule="auto"/>
        <w:jc w:val="center"/>
        <w:rPr>
          <w:rFonts w:ascii="Avenir" w:eastAsia="宋体" w:hAnsi="Avenir" w:cs="宋体"/>
          <w:color w:val="4A4A4A"/>
          <w:kern w:val="0"/>
          <w:sz w:val="24"/>
        </w:rPr>
      </w:pPr>
      <w:r w:rsidRPr="00B94D27">
        <w:rPr>
          <w:rFonts w:ascii="Avenir" w:eastAsia="宋体" w:hAnsi="Avenir" w:cs="宋体"/>
          <w:color w:val="4A4A4A"/>
          <w:kern w:val="0"/>
          <w:sz w:val="24"/>
        </w:rPr>
        <w:t>客户端构成</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下列框架实现了这种（</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或类似</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的）模式：</w:t>
      </w:r>
    </w:p>
    <w:p w:rsidR="00B94D27" w:rsidRPr="00B94D27" w:rsidRDefault="00B94D27" w:rsidP="00B94D27">
      <w:pPr>
        <w:widowControl/>
        <w:numPr>
          <w:ilvl w:val="0"/>
          <w:numId w:val="8"/>
        </w:numPr>
        <w:spacing w:line="480" w:lineRule="auto"/>
        <w:rPr>
          <w:rFonts w:ascii="Avenir" w:eastAsia="宋体" w:hAnsi="Avenir" w:cs="宋体"/>
          <w:color w:val="4A4A4A"/>
          <w:kern w:val="0"/>
          <w:sz w:val="24"/>
        </w:rPr>
      </w:pPr>
      <w:hyperlink r:id="rId19" w:tgtFrame="_blank" w:history="1">
        <w:r w:rsidRPr="00B94D27">
          <w:rPr>
            <w:rFonts w:ascii="Avenir" w:eastAsia="宋体" w:hAnsi="Avenir" w:cs="宋体"/>
            <w:color w:val="1458D4"/>
            <w:kern w:val="0"/>
            <w:sz w:val="24"/>
            <w:u w:val="single"/>
          </w:rPr>
          <w:t>Piral</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8"/>
        </w:numPr>
        <w:spacing w:line="480" w:lineRule="auto"/>
        <w:rPr>
          <w:rFonts w:ascii="Avenir" w:eastAsia="宋体" w:hAnsi="Avenir" w:cs="宋体"/>
          <w:color w:val="4A4A4A"/>
          <w:kern w:val="0"/>
          <w:sz w:val="24"/>
        </w:rPr>
      </w:pPr>
      <w:hyperlink r:id="rId20" w:tgtFrame="_blank" w:history="1">
        <w:r w:rsidRPr="00B94D27">
          <w:rPr>
            <w:rFonts w:ascii="Avenir" w:eastAsia="宋体" w:hAnsi="Avenir" w:cs="宋体"/>
            <w:color w:val="1458D4"/>
            <w:kern w:val="0"/>
            <w:sz w:val="24"/>
            <w:u w:val="single"/>
          </w:rPr>
          <w:t>Open Components</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8"/>
        </w:numPr>
        <w:spacing w:line="480" w:lineRule="auto"/>
        <w:rPr>
          <w:rFonts w:ascii="Avenir" w:eastAsia="宋体" w:hAnsi="Avenir" w:cs="宋体"/>
          <w:color w:val="4A4A4A"/>
          <w:kern w:val="0"/>
          <w:sz w:val="24"/>
        </w:rPr>
      </w:pPr>
      <w:hyperlink r:id="rId21" w:tgtFrame="_blank" w:history="1">
        <w:r w:rsidRPr="00B94D27">
          <w:rPr>
            <w:rFonts w:ascii="Avenir" w:eastAsia="宋体" w:hAnsi="Avenir" w:cs="宋体"/>
            <w:color w:val="1458D4"/>
            <w:kern w:val="0"/>
            <w:sz w:val="24"/>
            <w:u w:val="single"/>
          </w:rPr>
          <w:t>qiankun</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8"/>
        </w:numPr>
        <w:spacing w:line="480" w:lineRule="auto"/>
        <w:rPr>
          <w:rFonts w:ascii="Avenir" w:eastAsia="宋体" w:hAnsi="Avenir" w:cs="宋体"/>
          <w:color w:val="4A4A4A"/>
          <w:kern w:val="0"/>
          <w:sz w:val="24"/>
        </w:rPr>
      </w:pPr>
      <w:hyperlink r:id="rId22" w:tgtFrame="_blank" w:history="1">
        <w:r w:rsidRPr="00B94D27">
          <w:rPr>
            <w:rFonts w:ascii="Avenir" w:eastAsia="宋体" w:hAnsi="Avenir" w:cs="宋体"/>
            <w:color w:val="1458D4"/>
            <w:kern w:val="0"/>
            <w:sz w:val="24"/>
            <w:u w:val="single"/>
          </w:rPr>
          <w:t>Luigi</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8"/>
        </w:numPr>
        <w:spacing w:line="480" w:lineRule="auto"/>
        <w:rPr>
          <w:rFonts w:ascii="Avenir" w:eastAsia="宋体" w:hAnsi="Avenir" w:cs="宋体"/>
          <w:color w:val="4A4A4A"/>
          <w:kern w:val="0"/>
          <w:sz w:val="24"/>
        </w:rPr>
      </w:pPr>
      <w:hyperlink r:id="rId23" w:tgtFrame="_blank" w:history="1">
        <w:r w:rsidRPr="00B94D27">
          <w:rPr>
            <w:rFonts w:ascii="Avenir" w:eastAsia="宋体" w:hAnsi="Avenir" w:cs="宋体"/>
            <w:color w:val="1458D4"/>
            <w:kern w:val="0"/>
            <w:sz w:val="24"/>
            <w:u w:val="single"/>
          </w:rPr>
          <w:t>Frint.js</w:t>
        </w:r>
        <w:r w:rsidRPr="00B94D27">
          <w:rPr>
            <w:rFonts w:ascii="Avenir" w:eastAsia="宋体" w:hAnsi="Avenir" w:cs="宋体"/>
            <w:color w:val="1458D4"/>
            <w:kern w:val="0"/>
            <w:sz w:val="24"/>
          </w:rPr>
          <w:t> </w:t>
        </w:r>
      </w:hyperlink>
    </w:p>
    <w:p w:rsidR="00B94D27" w:rsidRPr="00B94D27" w:rsidRDefault="00B94D27" w:rsidP="00B94D27">
      <w:pPr>
        <w:widowControl/>
        <w:spacing w:before="288" w:after="144"/>
        <w:outlineLvl w:val="2"/>
        <w:rPr>
          <w:rFonts w:ascii="PingFang SC" w:eastAsia="PingFang SC" w:hAnsi="PingFang SC" w:cs="宋体"/>
          <w:color w:val="353535"/>
          <w:kern w:val="0"/>
          <w:sz w:val="27"/>
          <w:szCs w:val="27"/>
        </w:rPr>
      </w:pPr>
      <w:r w:rsidRPr="00B94D27">
        <w:rPr>
          <w:rFonts w:ascii="PingFang SC" w:eastAsia="PingFang SC" w:hAnsi="PingFang SC" w:cs="宋体" w:hint="eastAsia"/>
          <w:color w:val="353535"/>
          <w:kern w:val="0"/>
          <w:sz w:val="27"/>
          <w:szCs w:val="27"/>
        </w:rPr>
        <w:t>服务端框架</w:t>
      </w:r>
    </w:p>
    <w:p w:rsidR="00B94D27" w:rsidRPr="00B94D27" w:rsidRDefault="00B94D27" w:rsidP="00B94D27">
      <w:pPr>
        <w:widowControl/>
        <w:spacing w:before="100" w:beforeAutospacing="1" w:after="100" w:afterAutospacing="1" w:line="480" w:lineRule="auto"/>
        <w:rPr>
          <w:rFonts w:ascii="Avenir" w:eastAsia="宋体" w:hAnsi="Avenir" w:cs="宋体" w:hint="eastAsia"/>
          <w:color w:val="4A4A4A"/>
          <w:kern w:val="0"/>
          <w:sz w:val="24"/>
        </w:rPr>
      </w:pPr>
      <w:r w:rsidRPr="00B94D27">
        <w:rPr>
          <w:rFonts w:ascii="Avenir" w:eastAsia="宋体" w:hAnsi="Avenir" w:cs="宋体"/>
          <w:color w:val="4A4A4A"/>
          <w:kern w:val="0"/>
          <w:sz w:val="24"/>
        </w:rPr>
        <w:t>服务端框架有多种选项。但其中一些只是用于</w:t>
      </w:r>
      <w:r w:rsidRPr="00B94D27">
        <w:rPr>
          <w:rFonts w:ascii="Avenir" w:eastAsia="宋体" w:hAnsi="Avenir" w:cs="宋体"/>
          <w:color w:val="4A4A4A"/>
          <w:kern w:val="0"/>
          <w:sz w:val="24"/>
        </w:rPr>
        <w:t xml:space="preserve"> express </w:t>
      </w:r>
      <w:r w:rsidRPr="00B94D27">
        <w:rPr>
          <w:rFonts w:ascii="Avenir" w:eastAsia="宋体" w:hAnsi="Avenir" w:cs="宋体"/>
          <w:color w:val="4A4A4A"/>
          <w:kern w:val="0"/>
          <w:sz w:val="24"/>
        </w:rPr>
        <w:t>的软件库或框架；还有一些以服务形式提供，需加载到用户的基础架构中。</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lastRenderedPageBreak/>
        <w:fldChar w:fldCharType="begin"/>
      </w:r>
      <w:r w:rsidRPr="00B94D27">
        <w:rPr>
          <w:rFonts w:ascii="Avenir" w:eastAsia="宋体" w:hAnsi="Avenir" w:cs="宋体"/>
          <w:color w:val="4A4A4A"/>
          <w:kern w:val="0"/>
          <w:sz w:val="24"/>
        </w:rPr>
        <w:instrText xml:space="preserve"> INCLUDEPICTURE "/var/folders/p8/3rv2l4_x7_13f2gjv64zllt00000gn/T/com.microsoft.Word/WebArchiveCopyPasteTempFiles/f970f6a4c4aaa4be81a16dc064b7975d.png" \* MERGEFORMATINET </w:instrText>
      </w:r>
      <w:r w:rsidRPr="00B94D27">
        <w:rPr>
          <w:rFonts w:ascii="Avenir" w:eastAsia="宋体" w:hAnsi="Avenir" w:cs="宋体"/>
          <w:color w:val="4A4A4A"/>
          <w:kern w:val="0"/>
          <w:sz w:val="24"/>
        </w:rPr>
        <w:fldChar w:fldCharType="separate"/>
      </w:r>
      <w:r w:rsidRPr="00B94D27">
        <w:rPr>
          <w:rFonts w:ascii="Avenir" w:eastAsia="宋体" w:hAnsi="Avenir" w:cs="宋体"/>
          <w:noProof/>
          <w:color w:val="4A4A4A"/>
          <w:kern w:val="0"/>
          <w:sz w:val="24"/>
        </w:rPr>
        <w:drawing>
          <wp:inline distT="0" distB="0" distL="0" distR="0">
            <wp:extent cx="5270500" cy="2202815"/>
            <wp:effectExtent l="0" t="0" r="0" b="0"/>
            <wp:docPr id="2" name="图片 2" descr="一文让你了解微前端的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一文让你了解微前端的现状"/>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202815"/>
                    </a:xfrm>
                    <a:prstGeom prst="rect">
                      <a:avLst/>
                    </a:prstGeom>
                    <a:noFill/>
                    <a:ln>
                      <a:noFill/>
                    </a:ln>
                  </pic:spPr>
                </pic:pic>
              </a:graphicData>
            </a:graphic>
          </wp:inline>
        </w:drawing>
      </w:r>
      <w:r w:rsidRPr="00B94D27">
        <w:rPr>
          <w:rFonts w:ascii="Avenir" w:eastAsia="宋体" w:hAnsi="Avenir" w:cs="宋体"/>
          <w:color w:val="4A4A4A"/>
          <w:kern w:val="0"/>
          <w:sz w:val="24"/>
        </w:rPr>
        <w:fldChar w:fldCharType="end"/>
      </w:r>
    </w:p>
    <w:p w:rsidR="00B94D27" w:rsidRPr="00B94D27" w:rsidRDefault="00B94D27" w:rsidP="00B94D27">
      <w:pPr>
        <w:widowControl/>
        <w:spacing w:line="480" w:lineRule="auto"/>
        <w:jc w:val="center"/>
        <w:rPr>
          <w:rFonts w:ascii="Avenir" w:eastAsia="宋体" w:hAnsi="Avenir" w:cs="宋体"/>
          <w:color w:val="4A4A4A"/>
          <w:kern w:val="0"/>
          <w:sz w:val="24"/>
        </w:rPr>
      </w:pPr>
      <w:r w:rsidRPr="00B94D27">
        <w:rPr>
          <w:rFonts w:ascii="Avenir" w:eastAsia="宋体" w:hAnsi="Avenir" w:cs="宋体"/>
          <w:color w:val="4A4A4A"/>
          <w:kern w:val="0"/>
          <w:sz w:val="24"/>
        </w:rPr>
        <w:t>服务端构成</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下列框架实现这种（</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或类似</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的）模式：</w:t>
      </w:r>
    </w:p>
    <w:p w:rsidR="00B94D27" w:rsidRPr="00B94D27" w:rsidRDefault="00B94D27" w:rsidP="00B94D27">
      <w:pPr>
        <w:widowControl/>
        <w:numPr>
          <w:ilvl w:val="0"/>
          <w:numId w:val="9"/>
        </w:numPr>
        <w:spacing w:line="480" w:lineRule="auto"/>
        <w:rPr>
          <w:rFonts w:ascii="Avenir" w:eastAsia="宋体" w:hAnsi="Avenir" w:cs="宋体"/>
          <w:color w:val="4A4A4A"/>
          <w:kern w:val="0"/>
          <w:sz w:val="24"/>
        </w:rPr>
      </w:pPr>
      <w:hyperlink r:id="rId25" w:tgtFrame="_blank" w:history="1">
        <w:r w:rsidRPr="00B94D27">
          <w:rPr>
            <w:rFonts w:ascii="Avenir" w:eastAsia="宋体" w:hAnsi="Avenir" w:cs="宋体"/>
            <w:color w:val="1458D4"/>
            <w:kern w:val="0"/>
            <w:sz w:val="24"/>
            <w:u w:val="single"/>
          </w:rPr>
          <w:t>Mosaic</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9"/>
        </w:numPr>
        <w:spacing w:line="480" w:lineRule="auto"/>
        <w:rPr>
          <w:rFonts w:ascii="Avenir" w:eastAsia="宋体" w:hAnsi="Avenir" w:cs="宋体"/>
          <w:color w:val="4A4A4A"/>
          <w:kern w:val="0"/>
          <w:sz w:val="24"/>
        </w:rPr>
      </w:pPr>
      <w:hyperlink r:id="rId26" w:tgtFrame="_blank" w:history="1">
        <w:r w:rsidRPr="00B94D27">
          <w:rPr>
            <w:rFonts w:ascii="Avenir" w:eastAsia="宋体" w:hAnsi="Avenir" w:cs="宋体"/>
            <w:color w:val="1458D4"/>
            <w:kern w:val="0"/>
            <w:sz w:val="24"/>
            <w:u w:val="single"/>
          </w:rPr>
          <w:t>PuzzleJs</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9"/>
        </w:numPr>
        <w:spacing w:line="480" w:lineRule="auto"/>
        <w:rPr>
          <w:rFonts w:ascii="Avenir" w:eastAsia="宋体" w:hAnsi="Avenir" w:cs="宋体"/>
          <w:color w:val="4A4A4A"/>
          <w:kern w:val="0"/>
          <w:sz w:val="24"/>
        </w:rPr>
      </w:pPr>
      <w:hyperlink r:id="rId27" w:tgtFrame="_blank" w:history="1">
        <w:r w:rsidRPr="00B94D27">
          <w:rPr>
            <w:rFonts w:ascii="Avenir" w:eastAsia="宋体" w:hAnsi="Avenir" w:cs="宋体"/>
            <w:color w:val="1458D4"/>
            <w:kern w:val="0"/>
            <w:sz w:val="24"/>
            <w:u w:val="single"/>
          </w:rPr>
          <w:t>Podium</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9"/>
        </w:numPr>
        <w:spacing w:line="480" w:lineRule="auto"/>
        <w:rPr>
          <w:rFonts w:ascii="Avenir" w:eastAsia="宋体" w:hAnsi="Avenir" w:cs="宋体"/>
          <w:color w:val="4A4A4A"/>
          <w:kern w:val="0"/>
          <w:sz w:val="24"/>
        </w:rPr>
      </w:pPr>
      <w:hyperlink r:id="rId28" w:tgtFrame="_blank" w:history="1">
        <w:r w:rsidRPr="00B94D27">
          <w:rPr>
            <w:rFonts w:ascii="Avenir" w:eastAsia="宋体" w:hAnsi="Avenir" w:cs="宋体"/>
            <w:color w:val="1458D4"/>
            <w:kern w:val="0"/>
            <w:sz w:val="24"/>
            <w:u w:val="single"/>
          </w:rPr>
          <w:t>Micromono</w:t>
        </w:r>
        <w:r w:rsidRPr="00B94D27">
          <w:rPr>
            <w:rFonts w:ascii="Avenir" w:eastAsia="宋体" w:hAnsi="Avenir" w:cs="宋体"/>
            <w:color w:val="1458D4"/>
            <w:kern w:val="0"/>
            <w:sz w:val="24"/>
          </w:rPr>
          <w:t> </w:t>
        </w:r>
      </w:hyperlink>
    </w:p>
    <w:p w:rsidR="00B94D27" w:rsidRPr="00B94D27" w:rsidRDefault="00B94D27" w:rsidP="00B94D27">
      <w:pPr>
        <w:widowControl/>
        <w:spacing w:before="288" w:after="144"/>
        <w:outlineLvl w:val="2"/>
        <w:rPr>
          <w:rFonts w:ascii="PingFang SC" w:eastAsia="PingFang SC" w:hAnsi="PingFang SC" w:cs="宋体"/>
          <w:color w:val="353535"/>
          <w:kern w:val="0"/>
          <w:sz w:val="27"/>
          <w:szCs w:val="27"/>
        </w:rPr>
      </w:pPr>
      <w:r w:rsidRPr="00B94D27">
        <w:rPr>
          <w:rFonts w:ascii="PingFang SC" w:eastAsia="PingFang SC" w:hAnsi="PingFang SC" w:cs="宋体" w:hint="eastAsia"/>
          <w:color w:val="353535"/>
          <w:kern w:val="0"/>
          <w:sz w:val="27"/>
          <w:szCs w:val="27"/>
        </w:rPr>
        <w:t>Helper 库</w:t>
      </w:r>
    </w:p>
    <w:p w:rsidR="00B94D27" w:rsidRPr="00B94D27" w:rsidRDefault="00B94D27" w:rsidP="00B94D27">
      <w:pPr>
        <w:widowControl/>
        <w:spacing w:before="100" w:beforeAutospacing="1" w:after="100" w:afterAutospacing="1" w:line="480" w:lineRule="auto"/>
        <w:rPr>
          <w:rFonts w:ascii="Avenir" w:eastAsia="宋体" w:hAnsi="Avenir" w:cs="宋体" w:hint="eastAsia"/>
          <w:color w:val="4A4A4A"/>
          <w:kern w:val="0"/>
          <w:sz w:val="24"/>
        </w:rPr>
      </w:pPr>
      <w:r w:rsidRPr="00B94D27">
        <w:rPr>
          <w:rFonts w:ascii="Avenir" w:eastAsia="宋体" w:hAnsi="Avenir" w:cs="宋体"/>
          <w:color w:val="4A4A4A"/>
          <w:kern w:val="0"/>
          <w:sz w:val="24"/>
        </w:rPr>
        <w:t>还可考虑一些帮助（</w:t>
      </w:r>
      <w:r w:rsidRPr="00B94D27">
        <w:rPr>
          <w:rFonts w:ascii="Avenir" w:eastAsia="宋体" w:hAnsi="Avenir" w:cs="宋体"/>
          <w:color w:val="4A4A4A"/>
          <w:kern w:val="0"/>
          <w:sz w:val="24"/>
        </w:rPr>
        <w:t>helper</w:t>
      </w:r>
      <w:r w:rsidRPr="00B94D27">
        <w:rPr>
          <w:rFonts w:ascii="Avenir" w:eastAsia="宋体" w:hAnsi="Avenir" w:cs="宋体"/>
          <w:color w:val="4A4A4A"/>
          <w:kern w:val="0"/>
          <w:sz w:val="24"/>
        </w:rPr>
        <w:t>）库。这些帮助库或是提供共享依赖、路由事件的基础架构，或是将不同的微前端及其生命周期组织起来</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下例通过</w:t>
      </w:r>
      <w:r w:rsidRPr="00B94D27">
        <w:rPr>
          <w:rFonts w:ascii="Avenir" w:eastAsia="宋体" w:hAnsi="Avenir" w:cs="宋体"/>
          <w:color w:val="4A4A4A"/>
          <w:kern w:val="0"/>
          <w:sz w:val="24"/>
        </w:rPr>
        <w:t xml:space="preserve"> Import Maps </w:t>
      </w:r>
      <w:r w:rsidRPr="00B94D27">
        <w:rPr>
          <w:rFonts w:ascii="Avenir" w:eastAsia="宋体" w:hAnsi="Avenir" w:cs="宋体"/>
          <w:color w:val="4A4A4A"/>
          <w:kern w:val="0"/>
          <w:sz w:val="24"/>
        </w:rPr>
        <w:t>或打包特定</w:t>
      </w:r>
      <w:r w:rsidRPr="00B94D27">
        <w:rPr>
          <w:rFonts w:ascii="Avenir" w:eastAsia="宋体" w:hAnsi="Avenir" w:cs="宋体"/>
          <w:color w:val="4A4A4A"/>
          <w:kern w:val="0"/>
          <w:sz w:val="24"/>
        </w:rPr>
        <w:t xml:space="preserve"> Chunk </w:t>
      </w:r>
      <w:hyperlink r:id="rId29" w:tgtFrame="_blank" w:history="1">
        <w:r w:rsidRPr="00B94D27">
          <w:rPr>
            <w:rFonts w:ascii="Avenir" w:eastAsia="宋体" w:hAnsi="Avenir" w:cs="宋体"/>
            <w:color w:val="1458D4"/>
            <w:kern w:val="0"/>
            <w:sz w:val="24"/>
            <w:u w:val="single"/>
          </w:rPr>
          <w:t>实现对共享依赖的处理</w:t>
        </w:r>
      </w:hyperlink>
      <w:r w:rsidRPr="00B94D27">
        <w:rPr>
          <w:rFonts w:ascii="Avenir" w:eastAsia="宋体" w:hAnsi="Avenir" w:cs="宋体"/>
          <w:color w:val="4A4A4A"/>
          <w:kern w:val="0"/>
          <w:sz w:val="24"/>
        </w:rPr>
        <w:t>。</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lastRenderedPageBreak/>
        <w:fldChar w:fldCharType="begin"/>
      </w:r>
      <w:r w:rsidRPr="00B94D27">
        <w:rPr>
          <w:rFonts w:ascii="Avenir" w:eastAsia="宋体" w:hAnsi="Avenir" w:cs="宋体"/>
          <w:color w:val="4A4A4A"/>
          <w:kern w:val="0"/>
          <w:sz w:val="24"/>
        </w:rPr>
        <w:instrText xml:space="preserve"> INCLUDEPICTURE "/var/folders/p8/3rv2l4_x7_13f2gjv64zllt00000gn/T/com.microsoft.Word/WebArchiveCopyPasteTempFiles/0912f23b3708635217de29e19797ae30.png" \* MERGEFORMATINET </w:instrText>
      </w:r>
      <w:r w:rsidRPr="00B94D27">
        <w:rPr>
          <w:rFonts w:ascii="Avenir" w:eastAsia="宋体" w:hAnsi="Avenir" w:cs="宋体"/>
          <w:color w:val="4A4A4A"/>
          <w:kern w:val="0"/>
          <w:sz w:val="24"/>
        </w:rPr>
        <w:fldChar w:fldCharType="separate"/>
      </w:r>
      <w:r w:rsidRPr="00B94D27">
        <w:rPr>
          <w:rFonts w:ascii="Avenir" w:eastAsia="宋体" w:hAnsi="Avenir" w:cs="宋体"/>
          <w:noProof/>
          <w:color w:val="4A4A4A"/>
          <w:kern w:val="0"/>
          <w:sz w:val="24"/>
        </w:rPr>
        <w:drawing>
          <wp:inline distT="0" distB="0" distL="0" distR="0">
            <wp:extent cx="5270500" cy="4276090"/>
            <wp:effectExtent l="0" t="0" r="0" b="3810"/>
            <wp:docPr id="1" name="图片 1" descr="一文让你了解微前端的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一文让你了解微前端的现状"/>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4276090"/>
                    </a:xfrm>
                    <a:prstGeom prst="rect">
                      <a:avLst/>
                    </a:prstGeom>
                    <a:noFill/>
                    <a:ln>
                      <a:noFill/>
                    </a:ln>
                  </pic:spPr>
                </pic:pic>
              </a:graphicData>
            </a:graphic>
          </wp:inline>
        </w:drawing>
      </w:r>
      <w:r w:rsidRPr="00B94D27">
        <w:rPr>
          <w:rFonts w:ascii="Avenir" w:eastAsia="宋体" w:hAnsi="Avenir" w:cs="宋体"/>
          <w:color w:val="4A4A4A"/>
          <w:kern w:val="0"/>
          <w:sz w:val="24"/>
        </w:rPr>
        <w:fldChar w:fldCharType="end"/>
      </w:r>
    </w:p>
    <w:p w:rsidR="00B94D27" w:rsidRPr="00B94D27" w:rsidRDefault="00B94D27" w:rsidP="00B94D27">
      <w:pPr>
        <w:widowControl/>
        <w:spacing w:line="480" w:lineRule="auto"/>
        <w:jc w:val="center"/>
        <w:rPr>
          <w:rFonts w:ascii="Avenir" w:eastAsia="宋体" w:hAnsi="Avenir" w:cs="宋体"/>
          <w:color w:val="4A4A4A"/>
          <w:kern w:val="0"/>
          <w:sz w:val="24"/>
        </w:rPr>
      </w:pPr>
      <w:r w:rsidRPr="00B94D27">
        <w:rPr>
          <w:rFonts w:ascii="Avenir" w:eastAsia="宋体" w:hAnsi="Avenir" w:cs="宋体"/>
          <w:color w:val="4A4A4A"/>
          <w:kern w:val="0"/>
          <w:sz w:val="24"/>
        </w:rPr>
        <w:t>使用</w:t>
      </w:r>
      <w:r w:rsidRPr="00B94D27">
        <w:rPr>
          <w:rFonts w:ascii="Avenir" w:eastAsia="宋体" w:hAnsi="Avenir" w:cs="宋体"/>
          <w:color w:val="4A4A4A"/>
          <w:kern w:val="0"/>
          <w:sz w:val="24"/>
        </w:rPr>
        <w:t xml:space="preserve"> Import Maps </w:t>
      </w:r>
      <w:r w:rsidRPr="00B94D27">
        <w:rPr>
          <w:rFonts w:ascii="Avenir" w:eastAsia="宋体" w:hAnsi="Avenir" w:cs="宋体"/>
          <w:color w:val="4A4A4A"/>
          <w:kern w:val="0"/>
          <w:sz w:val="24"/>
        </w:rPr>
        <w:t>共享依赖。</w:t>
      </w:r>
      <w:r w:rsidRPr="00B94D27">
        <w:rPr>
          <w:rFonts w:ascii="Avenir" w:eastAsia="宋体" w:hAnsi="Avenir" w:cs="宋体"/>
          <w:color w:val="4A4A4A"/>
          <w:kern w:val="0"/>
          <w:sz w:val="24"/>
        </w:rPr>
        <w:t> </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下面的库可用于削减模板代码：</w:t>
      </w:r>
    </w:p>
    <w:p w:rsidR="00B94D27" w:rsidRPr="00B94D27" w:rsidRDefault="00B94D27" w:rsidP="00B94D27">
      <w:pPr>
        <w:widowControl/>
        <w:numPr>
          <w:ilvl w:val="0"/>
          <w:numId w:val="10"/>
        </w:numPr>
        <w:spacing w:line="480" w:lineRule="auto"/>
        <w:rPr>
          <w:rFonts w:ascii="Avenir" w:eastAsia="宋体" w:hAnsi="Avenir" w:cs="宋体"/>
          <w:color w:val="4A4A4A"/>
          <w:kern w:val="0"/>
          <w:sz w:val="24"/>
        </w:rPr>
      </w:pPr>
      <w:hyperlink r:id="rId31" w:tgtFrame="_blank" w:history="1">
        <w:r w:rsidRPr="00B94D27">
          <w:rPr>
            <w:rFonts w:ascii="Avenir" w:eastAsia="宋体" w:hAnsi="Avenir" w:cs="宋体"/>
            <w:color w:val="1458D4"/>
            <w:kern w:val="0"/>
            <w:sz w:val="24"/>
            <w:u w:val="single"/>
          </w:rPr>
          <w:t>Module Federation</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10"/>
        </w:numPr>
        <w:spacing w:line="480" w:lineRule="auto"/>
        <w:rPr>
          <w:rFonts w:ascii="Avenir" w:eastAsia="宋体" w:hAnsi="Avenir" w:cs="宋体"/>
          <w:color w:val="4A4A4A"/>
          <w:kern w:val="0"/>
          <w:sz w:val="24"/>
        </w:rPr>
      </w:pPr>
      <w:hyperlink r:id="rId32" w:tgtFrame="_blank" w:history="1">
        <w:r w:rsidRPr="00B94D27">
          <w:rPr>
            <w:rFonts w:ascii="Avenir" w:eastAsia="宋体" w:hAnsi="Avenir" w:cs="宋体"/>
            <w:color w:val="1458D4"/>
            <w:kern w:val="0"/>
            <w:sz w:val="24"/>
            <w:u w:val="single"/>
          </w:rPr>
          <w:t>Siteless</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10"/>
        </w:numPr>
        <w:spacing w:line="480" w:lineRule="auto"/>
        <w:rPr>
          <w:rFonts w:ascii="Avenir" w:eastAsia="宋体" w:hAnsi="Avenir" w:cs="宋体"/>
          <w:color w:val="4A4A4A"/>
          <w:kern w:val="0"/>
          <w:sz w:val="24"/>
        </w:rPr>
      </w:pPr>
      <w:hyperlink r:id="rId33" w:tgtFrame="_blank" w:history="1">
        <w:r w:rsidRPr="00B94D27">
          <w:rPr>
            <w:rFonts w:ascii="Avenir" w:eastAsia="宋体" w:hAnsi="Avenir" w:cs="宋体"/>
            <w:color w:val="1458D4"/>
            <w:kern w:val="0"/>
            <w:sz w:val="24"/>
            <w:u w:val="single"/>
          </w:rPr>
          <w:t>Single SPA</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10"/>
        </w:numPr>
        <w:spacing w:line="480" w:lineRule="auto"/>
        <w:rPr>
          <w:rFonts w:ascii="Avenir" w:eastAsia="宋体" w:hAnsi="Avenir" w:cs="宋体"/>
          <w:color w:val="4A4A4A"/>
          <w:kern w:val="0"/>
          <w:sz w:val="24"/>
        </w:rPr>
      </w:pPr>
      <w:hyperlink r:id="rId34" w:tgtFrame="_blank" w:history="1">
        <w:r w:rsidRPr="00B94D27">
          <w:rPr>
            <w:rFonts w:ascii="Avenir" w:eastAsia="宋体" w:hAnsi="Avenir" w:cs="宋体"/>
            <w:color w:val="1458D4"/>
            <w:kern w:val="0"/>
            <w:sz w:val="24"/>
            <w:u w:val="single"/>
          </w:rPr>
          <w:t>Postal.js</w:t>
        </w:r>
        <w:r w:rsidRPr="00B94D27">
          <w:rPr>
            <w:rFonts w:ascii="Avenir" w:eastAsia="宋体" w:hAnsi="Avenir" w:cs="宋体"/>
            <w:color w:val="1458D4"/>
            <w:kern w:val="0"/>
            <w:sz w:val="24"/>
          </w:rPr>
          <w:t> </w:t>
        </w:r>
      </w:hyperlink>
    </w:p>
    <w:p w:rsidR="00B94D27" w:rsidRPr="00B94D27" w:rsidRDefault="00B94D27" w:rsidP="00B94D27">
      <w:pPr>
        <w:widowControl/>
        <w:numPr>
          <w:ilvl w:val="0"/>
          <w:numId w:val="10"/>
        </w:numPr>
        <w:spacing w:line="480" w:lineRule="auto"/>
        <w:rPr>
          <w:rFonts w:ascii="Avenir" w:eastAsia="宋体" w:hAnsi="Avenir" w:cs="宋体"/>
          <w:color w:val="4A4A4A"/>
          <w:kern w:val="0"/>
          <w:sz w:val="24"/>
        </w:rPr>
      </w:pPr>
      <w:hyperlink r:id="rId35" w:tgtFrame="_blank" w:history="1">
        <w:r w:rsidRPr="00B94D27">
          <w:rPr>
            <w:rFonts w:ascii="Avenir" w:eastAsia="宋体" w:hAnsi="Avenir" w:cs="宋体"/>
            <w:color w:val="1458D4"/>
            <w:kern w:val="0"/>
            <w:sz w:val="24"/>
            <w:u w:val="single"/>
          </w:rPr>
          <w:t>EventBus</w:t>
        </w:r>
        <w:r w:rsidRPr="00B94D27">
          <w:rPr>
            <w:rFonts w:ascii="Avenir" w:eastAsia="宋体" w:hAnsi="Avenir" w:cs="宋体"/>
            <w:color w:val="1458D4"/>
            <w:kern w:val="0"/>
            <w:sz w:val="24"/>
          </w:rPr>
          <w:t> </w:t>
        </w:r>
      </w:hyperlink>
    </w:p>
    <w:p w:rsidR="00B94D27" w:rsidRPr="00B94D27" w:rsidRDefault="00B94D27" w:rsidP="00B94D27">
      <w:pPr>
        <w:widowControl/>
        <w:spacing w:before="288" w:after="144"/>
        <w:outlineLvl w:val="1"/>
        <w:rPr>
          <w:rFonts w:ascii="PingFang SC" w:eastAsia="PingFang SC" w:hAnsi="PingFang SC" w:cs="宋体"/>
          <w:color w:val="353535"/>
          <w:kern w:val="0"/>
          <w:sz w:val="33"/>
          <w:szCs w:val="33"/>
        </w:rPr>
      </w:pPr>
      <w:r w:rsidRPr="00B94D27">
        <w:rPr>
          <w:rFonts w:ascii="PingFang SC" w:eastAsia="PingFang SC" w:hAnsi="PingFang SC" w:cs="宋体" w:hint="eastAsia"/>
          <w:color w:val="353535"/>
          <w:kern w:val="0"/>
          <w:sz w:val="33"/>
          <w:szCs w:val="33"/>
        </w:rPr>
        <w:t>微服务的下一步发展</w:t>
      </w:r>
    </w:p>
    <w:p w:rsidR="00B94D27" w:rsidRPr="00B94D27" w:rsidRDefault="00B94D27" w:rsidP="00B94D27">
      <w:pPr>
        <w:widowControl/>
        <w:spacing w:before="100" w:beforeAutospacing="1" w:after="100" w:afterAutospacing="1" w:line="480" w:lineRule="auto"/>
        <w:rPr>
          <w:rFonts w:ascii="Avenir" w:eastAsia="宋体" w:hAnsi="Avenir" w:cs="宋体" w:hint="eastAsia"/>
          <w:color w:val="4A4A4A"/>
          <w:kern w:val="0"/>
          <w:sz w:val="24"/>
        </w:rPr>
      </w:pPr>
      <w:r w:rsidRPr="00B94D27">
        <w:rPr>
          <w:rFonts w:ascii="Avenir" w:eastAsia="宋体" w:hAnsi="Avenir" w:cs="宋体"/>
          <w:color w:val="4A4A4A"/>
          <w:kern w:val="0"/>
          <w:sz w:val="24"/>
        </w:rPr>
        <w:lastRenderedPageBreak/>
        <w:t>虽然</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有些人觉得</w:t>
      </w:r>
      <w:r w:rsidRPr="00B94D27">
        <w:rPr>
          <w:rFonts w:ascii="Avenir" w:eastAsia="宋体" w:hAnsi="Avenir" w:cs="宋体"/>
          <w:color w:val="4A4A4A"/>
          <w:kern w:val="0"/>
          <w:sz w:val="24"/>
        </w:rPr>
        <w:t xml:space="preserve"> Module Federation </w:t>
      </w:r>
      <w:r w:rsidRPr="00B94D27">
        <w:rPr>
          <w:rFonts w:ascii="Avenir" w:eastAsia="宋体" w:hAnsi="Avenir" w:cs="宋体"/>
          <w:color w:val="4A4A4A"/>
          <w:kern w:val="0"/>
          <w:sz w:val="24"/>
        </w:rPr>
        <w:t>之类的帮助库很好用</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，但多数人还是会继续用原来的解决方案</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。好的一面是，有很多不受大厂商控制的框架可以用来轻松编写代码</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。但至少从技术上看，微前端依然缺少便于解决方案互通的通用标准。</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另一个问题是，微前端的社区接受度和采用率仍显不足。</w:t>
      </w:r>
    </w:p>
    <w:p w:rsidR="00B94D27" w:rsidRPr="00B94D27" w:rsidRDefault="00B94D27" w:rsidP="00B94D27">
      <w:pPr>
        <w:widowControl/>
        <w:spacing w:before="100" w:beforeAutospacing="1" w:after="100" w:afterAutospacing="1" w:line="480" w:lineRule="auto"/>
        <w:rPr>
          <w:rFonts w:ascii="Avenir" w:eastAsia="宋体" w:hAnsi="Avenir" w:cs="宋体"/>
          <w:color w:val="999999"/>
          <w:kern w:val="0"/>
          <w:sz w:val="24"/>
        </w:rPr>
      </w:pPr>
      <w:r w:rsidRPr="00B94D27">
        <w:rPr>
          <w:rFonts w:ascii="Avenir" w:eastAsia="宋体" w:hAnsi="Avenir" w:cs="宋体"/>
          <w:color w:val="999999"/>
          <w:kern w:val="0"/>
          <w:sz w:val="24"/>
        </w:rPr>
        <w:t>尽管微前端模式已经有一定知名度，但是社区中大多数人仍对其存疑。</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究其原因，其一是微服务被视为一种后端设计的最佳实践和标准，但并未当作是一种新的，</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可用于特定场景的工具。显然这并不是人们当初想的那样，所以微前端也不应该被视为灵丹妙药。</w:t>
      </w:r>
    </w:p>
    <w:p w:rsidR="00B94D27" w:rsidRPr="00B94D27" w:rsidRDefault="00B94D27" w:rsidP="00B94D27">
      <w:pPr>
        <w:widowControl/>
        <w:spacing w:before="288" w:after="144"/>
        <w:outlineLvl w:val="1"/>
        <w:rPr>
          <w:rFonts w:ascii="PingFang SC" w:eastAsia="PingFang SC" w:hAnsi="PingFang SC" w:cs="宋体"/>
          <w:color w:val="353535"/>
          <w:kern w:val="0"/>
          <w:sz w:val="33"/>
          <w:szCs w:val="33"/>
        </w:rPr>
      </w:pPr>
      <w:r w:rsidRPr="00B94D27">
        <w:rPr>
          <w:rFonts w:ascii="PingFang SC" w:eastAsia="PingFang SC" w:hAnsi="PingFang SC" w:cs="宋体" w:hint="eastAsia"/>
          <w:color w:val="353535"/>
          <w:kern w:val="0"/>
          <w:sz w:val="33"/>
          <w:szCs w:val="33"/>
        </w:rPr>
        <w:t>小结</w:t>
      </w:r>
    </w:p>
    <w:p w:rsidR="00B94D27" w:rsidRPr="00B94D27" w:rsidRDefault="00B94D27" w:rsidP="00B94D27">
      <w:pPr>
        <w:widowControl/>
        <w:spacing w:before="100" w:beforeAutospacing="1" w:after="100" w:afterAutospacing="1" w:line="480" w:lineRule="auto"/>
        <w:rPr>
          <w:rFonts w:ascii="Avenir" w:eastAsia="宋体" w:hAnsi="Avenir" w:cs="宋体" w:hint="eastAsia"/>
          <w:color w:val="4A4A4A"/>
          <w:kern w:val="0"/>
          <w:sz w:val="24"/>
        </w:rPr>
      </w:pPr>
      <w:r w:rsidRPr="00B94D27">
        <w:rPr>
          <w:rFonts w:ascii="Avenir" w:eastAsia="宋体" w:hAnsi="Avenir" w:cs="宋体"/>
          <w:color w:val="4A4A4A"/>
          <w:kern w:val="0"/>
          <w:sz w:val="24"/>
        </w:rPr>
        <w:t>微前端现有解决方案的可用数量及其在全球许多项目中的用途都发出了强烈的信号：微前端已经随时可以使用！我建议，在实际开始大型</w:t>
      </w:r>
      <w:r w:rsidRPr="00B94D27">
        <w:rPr>
          <w:rFonts w:ascii="Avenir" w:eastAsia="宋体" w:hAnsi="Avenir" w:cs="宋体"/>
          <w:color w:val="4A4A4A"/>
          <w:kern w:val="0"/>
          <w:sz w:val="24"/>
        </w:rPr>
        <w:t xml:space="preserve"> / </w:t>
      </w:r>
      <w:r w:rsidRPr="00B94D27">
        <w:rPr>
          <w:rFonts w:ascii="Avenir" w:eastAsia="宋体" w:hAnsi="Avenir" w:cs="宋体"/>
          <w:color w:val="4A4A4A"/>
          <w:kern w:val="0"/>
          <w:sz w:val="24"/>
        </w:rPr>
        <w:t>生产级项目之前，</w:t>
      </w:r>
      <w:r w:rsidRPr="00B94D27">
        <w:rPr>
          <w:rFonts w:ascii="Avenir" w:eastAsia="宋体" w:hAnsi="Avenir" w:cs="宋体"/>
          <w:color w:val="4A4A4A"/>
          <w:kern w:val="0"/>
          <w:sz w:val="24"/>
        </w:rPr>
        <w:t xml:space="preserve"> </w:t>
      </w:r>
      <w:r w:rsidRPr="00B94D27">
        <w:rPr>
          <w:rFonts w:ascii="Avenir" w:eastAsia="宋体" w:hAnsi="Avenir" w:cs="宋体"/>
          <w:color w:val="4A4A4A"/>
          <w:kern w:val="0"/>
          <w:sz w:val="24"/>
        </w:rPr>
        <w:t>先考察各种模式和解决方案。</w:t>
      </w:r>
    </w:p>
    <w:p w:rsidR="00B94D27" w:rsidRPr="00B94D27" w:rsidRDefault="00B94D27" w:rsidP="00B94D27">
      <w:pPr>
        <w:widowControl/>
        <w:spacing w:before="100" w:beforeAutospacing="1" w:after="100" w:afterAutospacing="1" w:line="480" w:lineRule="auto"/>
        <w:rPr>
          <w:rFonts w:ascii="Avenir" w:eastAsia="宋体" w:hAnsi="Avenir" w:cs="宋体"/>
          <w:color w:val="4A4A4A"/>
          <w:kern w:val="0"/>
          <w:sz w:val="24"/>
        </w:rPr>
      </w:pPr>
      <w:r w:rsidRPr="00B94D27">
        <w:rPr>
          <w:rFonts w:ascii="Avenir" w:eastAsia="宋体" w:hAnsi="Avenir" w:cs="宋体"/>
          <w:color w:val="4A4A4A"/>
          <w:kern w:val="0"/>
          <w:sz w:val="24"/>
        </w:rPr>
        <w:t>我想了解大家的观点及原因，对微前端持喜爱、可容忍态度，还是弃若敝屣？</w:t>
      </w:r>
    </w:p>
    <w:p w:rsidR="00CD5564" w:rsidRPr="00B94D27" w:rsidRDefault="00CD5564"/>
    <w:sectPr w:rsidR="00CD5564" w:rsidRPr="00B94D27"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CC7"/>
    <w:multiLevelType w:val="multilevel"/>
    <w:tmpl w:val="5CEE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D343F"/>
    <w:multiLevelType w:val="multilevel"/>
    <w:tmpl w:val="4142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1C41"/>
    <w:multiLevelType w:val="multilevel"/>
    <w:tmpl w:val="4F8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7039E"/>
    <w:multiLevelType w:val="multilevel"/>
    <w:tmpl w:val="0614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223BA"/>
    <w:multiLevelType w:val="multilevel"/>
    <w:tmpl w:val="BE2A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C16BF"/>
    <w:multiLevelType w:val="multilevel"/>
    <w:tmpl w:val="B6E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336BC3"/>
    <w:multiLevelType w:val="multilevel"/>
    <w:tmpl w:val="E28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7A0DBD"/>
    <w:multiLevelType w:val="multilevel"/>
    <w:tmpl w:val="9A36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071D77"/>
    <w:multiLevelType w:val="multilevel"/>
    <w:tmpl w:val="08FC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8203C9"/>
    <w:multiLevelType w:val="multilevel"/>
    <w:tmpl w:val="BF50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8"/>
  </w:num>
  <w:num w:numId="5">
    <w:abstractNumId w:val="7"/>
  </w:num>
  <w:num w:numId="6">
    <w:abstractNumId w:val="4"/>
  </w:num>
  <w:num w:numId="7">
    <w:abstractNumId w:val="6"/>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27"/>
    <w:rsid w:val="00B94D27"/>
    <w:rsid w:val="00CD5564"/>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8A664F2-4650-BF40-B25B-4C4BF118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94D2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94D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94D2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D27"/>
    <w:rPr>
      <w:rFonts w:ascii="宋体" w:eastAsia="宋体" w:hAnsi="宋体" w:cs="宋体"/>
      <w:b/>
      <w:bCs/>
      <w:kern w:val="36"/>
      <w:sz w:val="48"/>
      <w:szCs w:val="48"/>
    </w:rPr>
  </w:style>
  <w:style w:type="character" w:customStyle="1" w:styleId="20">
    <w:name w:val="标题 2 字符"/>
    <w:basedOn w:val="a0"/>
    <w:link w:val="2"/>
    <w:uiPriority w:val="9"/>
    <w:rsid w:val="00B94D27"/>
    <w:rPr>
      <w:rFonts w:ascii="宋体" w:eastAsia="宋体" w:hAnsi="宋体" w:cs="宋体"/>
      <w:b/>
      <w:bCs/>
      <w:kern w:val="0"/>
      <w:sz w:val="36"/>
      <w:szCs w:val="36"/>
    </w:rPr>
  </w:style>
  <w:style w:type="character" w:customStyle="1" w:styleId="30">
    <w:name w:val="标题 3 字符"/>
    <w:basedOn w:val="a0"/>
    <w:link w:val="3"/>
    <w:uiPriority w:val="9"/>
    <w:rsid w:val="00B94D27"/>
    <w:rPr>
      <w:rFonts w:ascii="宋体" w:eastAsia="宋体" w:hAnsi="宋体" w:cs="宋体"/>
      <w:b/>
      <w:bCs/>
      <w:kern w:val="0"/>
      <w:sz w:val="27"/>
      <w:szCs w:val="27"/>
    </w:rPr>
  </w:style>
  <w:style w:type="paragraph" w:customStyle="1" w:styleId="detail">
    <w:name w:val="detail"/>
    <w:basedOn w:val="a"/>
    <w:rsid w:val="00B94D27"/>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B94D27"/>
  </w:style>
  <w:style w:type="paragraph" w:styleId="a3">
    <w:name w:val="Normal (Web)"/>
    <w:basedOn w:val="a"/>
    <w:uiPriority w:val="99"/>
    <w:semiHidden/>
    <w:unhideWhenUsed/>
    <w:rsid w:val="00B94D27"/>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B94D27"/>
    <w:rPr>
      <w:color w:val="0000FF"/>
      <w:u w:val="single"/>
    </w:rPr>
  </w:style>
  <w:style w:type="character" w:customStyle="1" w:styleId="apple-converted-space">
    <w:name w:val="apple-converted-space"/>
    <w:basedOn w:val="a0"/>
    <w:rsid w:val="00B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494131">
      <w:bodyDiv w:val="1"/>
      <w:marLeft w:val="0"/>
      <w:marRight w:val="0"/>
      <w:marTop w:val="0"/>
      <w:marBottom w:val="0"/>
      <w:divBdr>
        <w:top w:val="none" w:sz="0" w:space="0" w:color="auto"/>
        <w:left w:val="none" w:sz="0" w:space="0" w:color="auto"/>
        <w:bottom w:val="none" w:sz="0" w:space="0" w:color="auto"/>
        <w:right w:val="none" w:sz="0" w:space="0" w:color="auto"/>
      </w:divBdr>
      <w:divsChild>
        <w:div w:id="29693662">
          <w:marLeft w:val="0"/>
          <w:marRight w:val="0"/>
          <w:marTop w:val="0"/>
          <w:marBottom w:val="0"/>
          <w:divBdr>
            <w:top w:val="none" w:sz="0" w:space="0" w:color="auto"/>
            <w:left w:val="none" w:sz="0" w:space="0" w:color="auto"/>
            <w:bottom w:val="none" w:sz="0" w:space="0" w:color="auto"/>
            <w:right w:val="none" w:sz="0" w:space="0" w:color="auto"/>
          </w:divBdr>
        </w:div>
        <w:div w:id="1598101614">
          <w:marLeft w:val="0"/>
          <w:marRight w:val="0"/>
          <w:marTop w:val="0"/>
          <w:marBottom w:val="0"/>
          <w:divBdr>
            <w:top w:val="none" w:sz="0" w:space="0" w:color="auto"/>
            <w:left w:val="none" w:sz="0" w:space="0" w:color="auto"/>
            <w:bottom w:val="none" w:sz="0" w:space="0" w:color="auto"/>
            <w:right w:val="none" w:sz="0" w:space="0" w:color="auto"/>
          </w:divBdr>
        </w:div>
        <w:div w:id="1340159329">
          <w:blockQuote w:val="1"/>
          <w:marLeft w:val="480"/>
          <w:marRight w:val="720"/>
          <w:marTop w:val="240"/>
          <w:marBottom w:val="240"/>
          <w:divBdr>
            <w:top w:val="none" w:sz="0" w:space="0" w:color="auto"/>
            <w:left w:val="single" w:sz="24" w:space="12" w:color="E5E9F2"/>
            <w:bottom w:val="none" w:sz="0" w:space="0" w:color="auto"/>
            <w:right w:val="none" w:sz="0" w:space="0" w:color="auto"/>
          </w:divBdr>
        </w:div>
        <w:div w:id="777219250">
          <w:blockQuote w:val="1"/>
          <w:marLeft w:val="480"/>
          <w:marRight w:val="720"/>
          <w:marTop w:val="240"/>
          <w:marBottom w:val="240"/>
          <w:divBdr>
            <w:top w:val="none" w:sz="0" w:space="0" w:color="auto"/>
            <w:left w:val="single" w:sz="24" w:space="12" w:color="E5E9F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dev/bit/evangelist" TargetMode="External"/><Relationship Id="rId18" Type="http://schemas.openxmlformats.org/officeDocument/2006/relationships/image" Target="media/image6.png"/><Relationship Id="rId26" Type="http://schemas.openxmlformats.org/officeDocument/2006/relationships/hyperlink" Target="https://github.com/puzzle-js/puzzle-js" TargetMode="External"/><Relationship Id="rId21" Type="http://schemas.openxmlformats.org/officeDocument/2006/relationships/hyperlink" Target="https://github.com/umijs/qiankun" TargetMode="External"/><Relationship Id="rId34" Type="http://schemas.openxmlformats.org/officeDocument/2006/relationships/hyperlink" Target="https://github.com/postaljs/postal.js" TargetMode="External"/><Relationship Id="rId7" Type="http://schemas.openxmlformats.org/officeDocument/2006/relationships/image" Target="media/image3.jpeg"/><Relationship Id="rId12" Type="http://schemas.openxmlformats.org/officeDocument/2006/relationships/hyperlink" Target="https://github.com/teambit/evangelist" TargetMode="External"/><Relationship Id="rId17" Type="http://schemas.openxmlformats.org/officeDocument/2006/relationships/hyperlink" Target="https://bit.dev/" TargetMode="External"/><Relationship Id="rId25" Type="http://schemas.openxmlformats.org/officeDocument/2006/relationships/hyperlink" Target="https://www.mosaic9.org/" TargetMode="External"/><Relationship Id="rId33" Type="http://schemas.openxmlformats.org/officeDocument/2006/relationships/hyperlink" Target="https://github.com/single-spa" TargetMode="External"/><Relationship Id="rId2" Type="http://schemas.openxmlformats.org/officeDocument/2006/relationships/styles" Target="styles.xml"/><Relationship Id="rId16" Type="http://schemas.openxmlformats.org/officeDocument/2006/relationships/hyperlink" Target="https://bit.dev/bit/evangelist" TargetMode="External"/><Relationship Id="rId20" Type="http://schemas.openxmlformats.org/officeDocument/2006/relationships/hyperlink" Target="https://github.com/opencomponents/oc" TargetMode="External"/><Relationship Id="rId29" Type="http://schemas.openxmlformats.org/officeDocument/2006/relationships/hyperlink" Target="https://blog.bitsrc.io/sharing-dependencies-in-micro-frontends-9da142296a2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t.dev/bit/base-ui" TargetMode="External"/><Relationship Id="rId24" Type="http://schemas.openxmlformats.org/officeDocument/2006/relationships/image" Target="media/image7.png"/><Relationship Id="rId32" Type="http://schemas.openxmlformats.org/officeDocument/2006/relationships/hyperlink" Target="https://www.npmjs.com/package/siteless"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bit.dev/bit/base-ui" TargetMode="External"/><Relationship Id="rId23" Type="http://schemas.openxmlformats.org/officeDocument/2006/relationships/hyperlink" Target="https://github.com/frintjs/frint" TargetMode="External"/><Relationship Id="rId28" Type="http://schemas.openxmlformats.org/officeDocument/2006/relationships/hyperlink" Target="https://github.com/lsm/micromono" TargetMode="External"/><Relationship Id="rId36" Type="http://schemas.openxmlformats.org/officeDocument/2006/relationships/fontTable" Target="fontTable.xml"/><Relationship Id="rId10" Type="http://schemas.openxmlformats.org/officeDocument/2006/relationships/hyperlink" Target="https://github.com/teambit/base-ui" TargetMode="External"/><Relationship Id="rId19" Type="http://schemas.openxmlformats.org/officeDocument/2006/relationships/hyperlink" Target="https://github.com/smapiot/piral" TargetMode="External"/><Relationship Id="rId31" Type="http://schemas.openxmlformats.org/officeDocument/2006/relationships/hyperlink" Target="https://github.com/module-feder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jpeg"/><Relationship Id="rId22" Type="http://schemas.openxmlformats.org/officeDocument/2006/relationships/hyperlink" Target="https://github.com/SAP/luigi" TargetMode="External"/><Relationship Id="rId27" Type="http://schemas.openxmlformats.org/officeDocument/2006/relationships/hyperlink" Target="https://podium-lib.io/" TargetMode="External"/><Relationship Id="rId30" Type="http://schemas.openxmlformats.org/officeDocument/2006/relationships/image" Target="media/image8.png"/><Relationship Id="rId35" Type="http://schemas.openxmlformats.org/officeDocument/2006/relationships/hyperlink" Target="https://github.com/krasimir/EventBus" TargetMode="External"/><Relationship Id="rId8" Type="http://schemas.openxmlformats.org/officeDocument/2006/relationships/hyperlink" Target="https://bit.dev/"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2020-08-04T14:26:00Z</dcterms:created>
  <dcterms:modified xsi:type="dcterms:W3CDTF">2020-08-04T14:26:00Z</dcterms:modified>
</cp:coreProperties>
</file>