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14E3C" w14:textId="77777777" w:rsidR="006F344E" w:rsidRPr="006F344E" w:rsidRDefault="006F344E" w:rsidP="006F344E">
      <w:pPr>
        <w:rPr>
          <w:b/>
          <w:bCs/>
        </w:rPr>
      </w:pPr>
      <w:r w:rsidRPr="006F344E">
        <w:rPr>
          <w:b/>
          <w:bCs/>
        </w:rPr>
        <w:t>1. Purpose</w:t>
      </w:r>
    </w:p>
    <w:p w14:paraId="4E7328D7" w14:textId="77777777" w:rsidR="006F344E" w:rsidRPr="006F344E" w:rsidRDefault="006F344E" w:rsidP="006F344E">
      <w:proofErr w:type="spellStart"/>
      <w:r w:rsidRPr="006F344E">
        <w:rPr>
          <w:b/>
          <w:bCs/>
        </w:rPr>
        <w:t>Dyscover</w:t>
      </w:r>
      <w:proofErr w:type="spellEnd"/>
      <w:r w:rsidRPr="006F344E">
        <w:rPr>
          <w:b/>
          <w:bCs/>
        </w:rPr>
        <w:t xml:space="preserve"> is a web-based study tool designed with dyslexic college learners in mind. It turns a learner’s lecture slides, readings, or assessment handouts into an editable concept map that grows as the learner explores the material. Learners can speak or type what they understand, ask questions, check ideas against the source, and correct the map.</w:t>
      </w:r>
    </w:p>
    <w:p w14:paraId="32F2A02A" w14:textId="77777777" w:rsidR="006F344E" w:rsidRPr="006F344E" w:rsidRDefault="006F344E" w:rsidP="006F344E">
      <w:r w:rsidRPr="006F344E">
        <w:rPr>
          <w:b/>
          <w:bCs/>
        </w:rPr>
        <w:t>The prototype will use suitable University of Edinburgh Learn materials. The team will confirm that any materials used in a public demonstration can be shown.</w:t>
      </w:r>
    </w:p>
    <w:p w14:paraId="20F73FDB" w14:textId="77777777" w:rsidR="006F344E" w:rsidRPr="006F344E" w:rsidRDefault="006F344E" w:rsidP="006F344E">
      <w:pPr>
        <w:rPr>
          <w:b/>
          <w:bCs/>
        </w:rPr>
      </w:pPr>
      <w:r w:rsidRPr="006F344E">
        <w:rPr>
          <w:b/>
          <w:bCs/>
        </w:rPr>
        <w:t>2. Core design</w:t>
      </w:r>
    </w:p>
    <w:p w14:paraId="48596ACE" w14:textId="77777777" w:rsidR="006F344E" w:rsidRPr="006F344E" w:rsidRDefault="006F344E" w:rsidP="006F344E">
      <w:proofErr w:type="spellStart"/>
      <w:r w:rsidRPr="006F344E">
        <w:rPr>
          <w:b/>
          <w:bCs/>
        </w:rPr>
        <w:t>Dyscover</w:t>
      </w:r>
      <w:proofErr w:type="spellEnd"/>
      <w:r w:rsidRPr="006F344E">
        <w:rPr>
          <w:b/>
          <w:bCs/>
        </w:rPr>
        <w:t xml:space="preserve"> has three connected parts:</w:t>
      </w:r>
    </w:p>
    <w:p w14:paraId="29634E28" w14:textId="77777777" w:rsidR="006F344E" w:rsidRPr="006F344E" w:rsidRDefault="006F344E" w:rsidP="006F344E">
      <w:pPr>
        <w:numPr>
          <w:ilvl w:val="0"/>
          <w:numId w:val="1"/>
        </w:numPr>
        <w:rPr>
          <w:b/>
          <w:bCs/>
        </w:rPr>
      </w:pPr>
      <w:r w:rsidRPr="006F344E">
        <w:rPr>
          <w:b/>
          <w:bCs/>
        </w:rPr>
        <w:t>Source material: The learner uploads a short, text-readable PDF or document, or pastes an extract. The original material remains available throughout the session.</w:t>
      </w:r>
    </w:p>
    <w:p w14:paraId="61BA2EE5" w14:textId="77777777" w:rsidR="006F344E" w:rsidRPr="006F344E" w:rsidRDefault="006F344E" w:rsidP="006F344E">
      <w:pPr>
        <w:numPr>
          <w:ilvl w:val="0"/>
          <w:numId w:val="1"/>
        </w:numPr>
        <w:rPr>
          <w:b/>
          <w:bCs/>
        </w:rPr>
      </w:pPr>
      <w:r w:rsidRPr="006F344E">
        <w:rPr>
          <w:b/>
          <w:bCs/>
        </w:rPr>
        <w:t xml:space="preserve">Editable concept map: </w:t>
      </w:r>
      <w:proofErr w:type="spellStart"/>
      <w:r w:rsidRPr="006F344E">
        <w:rPr>
          <w:b/>
          <w:bCs/>
        </w:rPr>
        <w:t>Dyscover</w:t>
      </w:r>
      <w:proofErr w:type="spellEnd"/>
      <w:r w:rsidRPr="006F344E">
        <w:rPr>
          <w:b/>
          <w:bCs/>
        </w:rPr>
        <w:t xml:space="preserve"> initially shows one node containing the main topic, alongside a prompt to begin. As the learner expresses their understanding or asks questions, the system suggests new nodes and connections. Each suggested idea links to a relevant source passage or slide where possible. The learner decides which changes to accept.</w:t>
      </w:r>
    </w:p>
    <w:p w14:paraId="3EA5E347" w14:textId="77777777" w:rsidR="006F344E" w:rsidRPr="006F344E" w:rsidRDefault="006F344E" w:rsidP="006F344E">
      <w:pPr>
        <w:numPr>
          <w:ilvl w:val="0"/>
          <w:numId w:val="1"/>
        </w:numPr>
        <w:rPr>
          <w:b/>
          <w:bCs/>
        </w:rPr>
      </w:pPr>
      <w:r w:rsidRPr="006F344E">
        <w:rPr>
          <w:b/>
          <w:bCs/>
        </w:rPr>
        <w:t xml:space="preserve">Study conversation: The learner speaks or types questions, explanations, and edit requests. </w:t>
      </w:r>
      <w:proofErr w:type="spellStart"/>
      <w:r w:rsidRPr="006F344E">
        <w:rPr>
          <w:b/>
          <w:bCs/>
        </w:rPr>
        <w:t>Dyscover</w:t>
      </w:r>
      <w:proofErr w:type="spellEnd"/>
      <w:r w:rsidRPr="006F344E">
        <w:rPr>
          <w:b/>
          <w:bCs/>
        </w:rPr>
        <w:t xml:space="preserve"> uses these inputs and the source material to explain ideas and propose map changes. The learner sees a preview before accepting a change.</w:t>
      </w:r>
    </w:p>
    <w:p w14:paraId="7D0CFDB2" w14:textId="77777777" w:rsidR="006F344E" w:rsidRPr="006F344E" w:rsidRDefault="006F344E" w:rsidP="006F344E">
      <w:r w:rsidRPr="006F344E">
        <w:rPr>
          <w:b/>
          <w:bCs/>
        </w:rPr>
        <w:t>The map grows gradually so the learner can control its level of detail.</w:t>
      </w:r>
    </w:p>
    <w:p w14:paraId="766D8CDF" w14:textId="77777777" w:rsidR="006F344E" w:rsidRPr="006F344E" w:rsidRDefault="006F344E" w:rsidP="006F344E">
      <w:pPr>
        <w:rPr>
          <w:b/>
          <w:bCs/>
        </w:rPr>
      </w:pPr>
      <w:r w:rsidRPr="006F344E">
        <w:rPr>
          <w:b/>
          <w:bCs/>
        </w:rPr>
        <w:t>3. Interface</w:t>
      </w:r>
    </w:p>
    <w:p w14:paraId="63C246EA" w14:textId="77777777" w:rsidR="006F344E" w:rsidRPr="006F344E" w:rsidRDefault="006F344E" w:rsidP="006F344E">
      <w:pPr>
        <w:rPr>
          <w:b/>
          <w:bCs/>
        </w:rPr>
      </w:pPr>
      <w:r w:rsidRPr="006F344E">
        <w:rPr>
          <w:b/>
          <w:bCs/>
        </w:rPr>
        <w:t>Home screen</w:t>
      </w:r>
    </w:p>
    <w:p w14:paraId="2F275B3F" w14:textId="77777777" w:rsidR="006F344E" w:rsidRPr="006F344E" w:rsidRDefault="006F344E" w:rsidP="006F344E">
      <w:r w:rsidRPr="006F344E">
        <w:rPr>
          <w:b/>
          <w:bCs/>
        </w:rPr>
        <w:t>A simple whiteboard-style screen asks, “What would you like to study today?” The learner can start with new material or open a previous session.</w:t>
      </w:r>
    </w:p>
    <w:p w14:paraId="13E44A5E" w14:textId="77777777" w:rsidR="006F344E" w:rsidRPr="006F344E" w:rsidRDefault="006F344E" w:rsidP="006F344E">
      <w:pPr>
        <w:rPr>
          <w:b/>
          <w:bCs/>
        </w:rPr>
      </w:pPr>
      <w:r w:rsidRPr="006F344E">
        <w:rPr>
          <w:b/>
          <w:bCs/>
        </w:rPr>
        <w:t>Study screen</w:t>
      </w:r>
    </w:p>
    <w:p w14:paraId="3805C0C1" w14:textId="77777777" w:rsidR="006F344E" w:rsidRPr="006F344E" w:rsidRDefault="006F344E" w:rsidP="006F344E">
      <w:r w:rsidRPr="006F344E">
        <w:rPr>
          <w:b/>
          <w:bCs/>
        </w:rPr>
        <w:t>The concept map is the main view. The learner can select a node or connection to see its explanation and supporting source passage. A microphone button and text field allow them to express what they know, ask a question, or request an edit. Spoken input and responses are available as text for review.</w:t>
      </w:r>
    </w:p>
    <w:p w14:paraId="4FC08654" w14:textId="77777777" w:rsidR="006F344E" w:rsidRPr="006F344E" w:rsidRDefault="006F344E" w:rsidP="006F344E">
      <w:r w:rsidRPr="006F344E">
        <w:rPr>
          <w:b/>
          <w:bCs/>
        </w:rPr>
        <w:lastRenderedPageBreak/>
        <w:t>The screen presents clear actions: Explore, Ask or edit, Express understanding, and Finish. Suggested additions and corrections appear as previews that the learner can accept or reject.</w:t>
      </w:r>
    </w:p>
    <w:p w14:paraId="27EE12AB" w14:textId="77777777" w:rsidR="006F344E" w:rsidRPr="006F344E" w:rsidRDefault="006F344E" w:rsidP="006F344E">
      <w:pPr>
        <w:rPr>
          <w:b/>
          <w:bCs/>
        </w:rPr>
      </w:pPr>
      <w:r w:rsidRPr="006F344E">
        <w:rPr>
          <w:b/>
          <w:bCs/>
        </w:rPr>
        <w:t>Session history</w:t>
      </w:r>
    </w:p>
    <w:p w14:paraId="734EEEE7" w14:textId="77777777" w:rsidR="006F344E" w:rsidRPr="006F344E" w:rsidRDefault="006F344E" w:rsidP="006F344E">
      <w:r w:rsidRPr="006F344E">
        <w:rPr>
          <w:b/>
          <w:bCs/>
        </w:rPr>
        <w:t>A list of saved study threads lets the learner reopen a topic. Selecting a thread restores its source material, concept map, and conversation so they can continue studying. A topic-tree view can be considered after testing whether the simpler list meets learners’ needs.</w:t>
      </w:r>
    </w:p>
    <w:p w14:paraId="36300A61" w14:textId="77777777" w:rsidR="006F344E" w:rsidRPr="006F344E" w:rsidRDefault="006F344E" w:rsidP="006F344E">
      <w:pPr>
        <w:rPr>
          <w:b/>
          <w:bCs/>
        </w:rPr>
      </w:pPr>
      <w:r w:rsidRPr="006F344E">
        <w:rPr>
          <w:b/>
          <w:bCs/>
        </w:rPr>
        <w:t>4. Learner journey</w:t>
      </w:r>
    </w:p>
    <w:p w14:paraId="6C0B0BD2" w14:textId="77777777" w:rsidR="006F344E" w:rsidRPr="006F344E" w:rsidRDefault="006F344E" w:rsidP="006F344E">
      <w:pPr>
        <w:numPr>
          <w:ilvl w:val="0"/>
          <w:numId w:val="2"/>
        </w:numPr>
        <w:rPr>
          <w:b/>
          <w:bCs/>
        </w:rPr>
      </w:pPr>
      <w:r w:rsidRPr="006F344E">
        <w:rPr>
          <w:b/>
          <w:bCs/>
        </w:rPr>
        <w:t>The learner starts a new session by uploading a short lecture extract or pasting text.</w:t>
      </w:r>
    </w:p>
    <w:p w14:paraId="7ED1564B" w14:textId="77777777" w:rsidR="006F344E" w:rsidRPr="006F344E" w:rsidRDefault="006F344E" w:rsidP="006F344E">
      <w:pPr>
        <w:numPr>
          <w:ilvl w:val="0"/>
          <w:numId w:val="2"/>
        </w:numPr>
        <w:rPr>
          <w:b/>
          <w:bCs/>
        </w:rPr>
      </w:pPr>
      <w:proofErr w:type="spellStart"/>
      <w:r w:rsidRPr="006F344E">
        <w:rPr>
          <w:b/>
          <w:bCs/>
        </w:rPr>
        <w:t>Dyscover</w:t>
      </w:r>
      <w:proofErr w:type="spellEnd"/>
      <w:r w:rsidRPr="006F344E">
        <w:rPr>
          <w:b/>
          <w:bCs/>
        </w:rPr>
        <w:t xml:space="preserve"> identifies the main topic and displays one topic node with a prompt inviting the learner to describe what they already know.</w:t>
      </w:r>
    </w:p>
    <w:p w14:paraId="3FE887BD" w14:textId="77777777" w:rsidR="006F344E" w:rsidRPr="006F344E" w:rsidRDefault="006F344E" w:rsidP="006F344E">
      <w:pPr>
        <w:numPr>
          <w:ilvl w:val="0"/>
          <w:numId w:val="2"/>
        </w:numPr>
        <w:rPr>
          <w:b/>
          <w:bCs/>
        </w:rPr>
      </w:pPr>
      <w:r w:rsidRPr="006F344E">
        <w:rPr>
          <w:b/>
          <w:bCs/>
        </w:rPr>
        <w:t xml:space="preserve">The learner speaks or types their understanding. </w:t>
      </w:r>
      <w:proofErr w:type="spellStart"/>
      <w:r w:rsidRPr="006F344E">
        <w:rPr>
          <w:b/>
          <w:bCs/>
        </w:rPr>
        <w:t>Dyscover</w:t>
      </w:r>
      <w:proofErr w:type="spellEnd"/>
      <w:r w:rsidRPr="006F344E">
        <w:rPr>
          <w:b/>
          <w:bCs/>
        </w:rPr>
        <w:t xml:space="preserve"> suggests related nodes or connections and shows relevant source passages. The learner accepts or rejects the suggestions.</w:t>
      </w:r>
    </w:p>
    <w:p w14:paraId="56AC2750" w14:textId="77777777" w:rsidR="006F344E" w:rsidRPr="006F344E" w:rsidRDefault="006F344E" w:rsidP="006F344E">
      <w:pPr>
        <w:numPr>
          <w:ilvl w:val="0"/>
          <w:numId w:val="2"/>
        </w:numPr>
        <w:rPr>
          <w:b/>
          <w:bCs/>
        </w:rPr>
      </w:pPr>
      <w:r w:rsidRPr="006F344E">
        <w:rPr>
          <w:b/>
          <w:bCs/>
        </w:rPr>
        <w:t>The learner selects a node to explore it, or asks a question about something confusing.</w:t>
      </w:r>
    </w:p>
    <w:p w14:paraId="256D171C" w14:textId="77777777" w:rsidR="006F344E" w:rsidRPr="006F344E" w:rsidRDefault="006F344E" w:rsidP="006F344E">
      <w:pPr>
        <w:numPr>
          <w:ilvl w:val="0"/>
          <w:numId w:val="2"/>
        </w:numPr>
        <w:rPr>
          <w:b/>
          <w:bCs/>
        </w:rPr>
      </w:pPr>
      <w:r w:rsidRPr="006F344E">
        <w:rPr>
          <w:b/>
          <w:bCs/>
        </w:rPr>
        <w:t xml:space="preserve">If the learner requests a correction, </w:t>
      </w:r>
      <w:proofErr w:type="spellStart"/>
      <w:r w:rsidRPr="006F344E">
        <w:rPr>
          <w:b/>
          <w:bCs/>
        </w:rPr>
        <w:t>Dyscover</w:t>
      </w:r>
      <w:proofErr w:type="spellEnd"/>
      <w:r w:rsidRPr="006F344E">
        <w:rPr>
          <w:b/>
          <w:bCs/>
        </w:rPr>
        <w:t xml:space="preserve"> previews the proposed change with its supporting source before the learner accepts it.</w:t>
      </w:r>
    </w:p>
    <w:p w14:paraId="651C47FD" w14:textId="77777777" w:rsidR="006F344E" w:rsidRPr="006F344E" w:rsidRDefault="006F344E" w:rsidP="006F344E">
      <w:pPr>
        <w:numPr>
          <w:ilvl w:val="0"/>
          <w:numId w:val="2"/>
        </w:numPr>
        <w:rPr>
          <w:b/>
          <w:bCs/>
        </w:rPr>
      </w:pPr>
      <w:r w:rsidRPr="006F344E">
        <w:rPr>
          <w:b/>
          <w:bCs/>
        </w:rPr>
        <w:t>The learner finishes and saves the thread. When they return, they can select it from session history and continue with the saved map, source, and conversation.</w:t>
      </w:r>
    </w:p>
    <w:p w14:paraId="05A1636D" w14:textId="77777777" w:rsidR="00886DF3" w:rsidRPr="006F344E" w:rsidRDefault="00886DF3"/>
    <w:sectPr w:rsidR="00886DF3" w:rsidRPr="006F344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37419"/>
    <w:multiLevelType w:val="multilevel"/>
    <w:tmpl w:val="5BECE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0A11EB2"/>
    <w:multiLevelType w:val="multilevel"/>
    <w:tmpl w:val="B1884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418554">
    <w:abstractNumId w:val="0"/>
  </w:num>
  <w:num w:numId="2" w16cid:durableId="16414216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DF3"/>
    <w:rsid w:val="006F344E"/>
    <w:rsid w:val="00886DF3"/>
    <w:rsid w:val="00923C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41F8641-7DD9-487A-8823-60D5AB9B9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86DF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86DF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86DF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86DF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86DF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86DF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86DF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86DF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86DF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86DF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86DF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86DF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86DF3"/>
    <w:rPr>
      <w:rFonts w:cstheme="majorBidi"/>
      <w:color w:val="0F4761" w:themeColor="accent1" w:themeShade="BF"/>
      <w:sz w:val="28"/>
      <w:szCs w:val="28"/>
    </w:rPr>
  </w:style>
  <w:style w:type="character" w:customStyle="1" w:styleId="50">
    <w:name w:val="标题 5 字符"/>
    <w:basedOn w:val="a0"/>
    <w:link w:val="5"/>
    <w:uiPriority w:val="9"/>
    <w:semiHidden/>
    <w:rsid w:val="00886DF3"/>
    <w:rPr>
      <w:rFonts w:cstheme="majorBidi"/>
      <w:color w:val="0F4761" w:themeColor="accent1" w:themeShade="BF"/>
      <w:sz w:val="24"/>
    </w:rPr>
  </w:style>
  <w:style w:type="character" w:customStyle="1" w:styleId="60">
    <w:name w:val="标题 6 字符"/>
    <w:basedOn w:val="a0"/>
    <w:link w:val="6"/>
    <w:uiPriority w:val="9"/>
    <w:semiHidden/>
    <w:rsid w:val="00886DF3"/>
    <w:rPr>
      <w:rFonts w:cstheme="majorBidi"/>
      <w:b/>
      <w:bCs/>
      <w:color w:val="0F4761" w:themeColor="accent1" w:themeShade="BF"/>
    </w:rPr>
  </w:style>
  <w:style w:type="character" w:customStyle="1" w:styleId="70">
    <w:name w:val="标题 7 字符"/>
    <w:basedOn w:val="a0"/>
    <w:link w:val="7"/>
    <w:uiPriority w:val="9"/>
    <w:semiHidden/>
    <w:rsid w:val="00886DF3"/>
    <w:rPr>
      <w:rFonts w:cstheme="majorBidi"/>
      <w:b/>
      <w:bCs/>
      <w:color w:val="595959" w:themeColor="text1" w:themeTint="A6"/>
    </w:rPr>
  </w:style>
  <w:style w:type="character" w:customStyle="1" w:styleId="80">
    <w:name w:val="标题 8 字符"/>
    <w:basedOn w:val="a0"/>
    <w:link w:val="8"/>
    <w:uiPriority w:val="9"/>
    <w:semiHidden/>
    <w:rsid w:val="00886DF3"/>
    <w:rPr>
      <w:rFonts w:cstheme="majorBidi"/>
      <w:color w:val="595959" w:themeColor="text1" w:themeTint="A6"/>
    </w:rPr>
  </w:style>
  <w:style w:type="character" w:customStyle="1" w:styleId="90">
    <w:name w:val="标题 9 字符"/>
    <w:basedOn w:val="a0"/>
    <w:link w:val="9"/>
    <w:uiPriority w:val="9"/>
    <w:semiHidden/>
    <w:rsid w:val="00886DF3"/>
    <w:rPr>
      <w:rFonts w:eastAsiaTheme="majorEastAsia" w:cstheme="majorBidi"/>
      <w:color w:val="595959" w:themeColor="text1" w:themeTint="A6"/>
    </w:rPr>
  </w:style>
  <w:style w:type="paragraph" w:styleId="a3">
    <w:name w:val="Title"/>
    <w:basedOn w:val="a"/>
    <w:next w:val="a"/>
    <w:link w:val="a4"/>
    <w:uiPriority w:val="10"/>
    <w:qFormat/>
    <w:rsid w:val="00886DF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86DF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86DF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86DF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86DF3"/>
    <w:pPr>
      <w:spacing w:before="160"/>
      <w:jc w:val="center"/>
    </w:pPr>
    <w:rPr>
      <w:i/>
      <w:iCs/>
      <w:color w:val="404040" w:themeColor="text1" w:themeTint="BF"/>
    </w:rPr>
  </w:style>
  <w:style w:type="character" w:customStyle="1" w:styleId="a8">
    <w:name w:val="引用 字符"/>
    <w:basedOn w:val="a0"/>
    <w:link w:val="a7"/>
    <w:uiPriority w:val="29"/>
    <w:rsid w:val="00886DF3"/>
    <w:rPr>
      <w:i/>
      <w:iCs/>
      <w:color w:val="404040" w:themeColor="text1" w:themeTint="BF"/>
    </w:rPr>
  </w:style>
  <w:style w:type="paragraph" w:styleId="a9">
    <w:name w:val="List Paragraph"/>
    <w:basedOn w:val="a"/>
    <w:uiPriority w:val="34"/>
    <w:qFormat/>
    <w:rsid w:val="00886DF3"/>
    <w:pPr>
      <w:ind w:left="720"/>
      <w:contextualSpacing/>
    </w:pPr>
  </w:style>
  <w:style w:type="character" w:styleId="aa">
    <w:name w:val="Intense Emphasis"/>
    <w:basedOn w:val="a0"/>
    <w:uiPriority w:val="21"/>
    <w:qFormat/>
    <w:rsid w:val="00886DF3"/>
    <w:rPr>
      <w:i/>
      <w:iCs/>
      <w:color w:val="0F4761" w:themeColor="accent1" w:themeShade="BF"/>
    </w:rPr>
  </w:style>
  <w:style w:type="paragraph" w:styleId="ab">
    <w:name w:val="Intense Quote"/>
    <w:basedOn w:val="a"/>
    <w:next w:val="a"/>
    <w:link w:val="ac"/>
    <w:uiPriority w:val="30"/>
    <w:qFormat/>
    <w:rsid w:val="00886D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86DF3"/>
    <w:rPr>
      <w:i/>
      <w:iCs/>
      <w:color w:val="0F4761" w:themeColor="accent1" w:themeShade="BF"/>
    </w:rPr>
  </w:style>
  <w:style w:type="character" w:styleId="ad">
    <w:name w:val="Intense Reference"/>
    <w:basedOn w:val="a0"/>
    <w:uiPriority w:val="32"/>
    <w:qFormat/>
    <w:rsid w:val="00886D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471</Words>
  <Characters>2689</Characters>
  <Application>Microsoft Office Word</Application>
  <DocSecurity>0</DocSecurity>
  <Lines>22</Lines>
  <Paragraphs>6</Paragraphs>
  <ScaleCrop>false</ScaleCrop>
  <Company/>
  <LinksUpToDate>false</LinksUpToDate>
  <CharactersWithSpaces>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Jingkun Qian</dc:creator>
  <cp:keywords/>
  <dc:description/>
  <cp:lastModifiedBy>Jingkun Qian</cp:lastModifiedBy>
  <cp:revision>2</cp:revision>
  <dcterms:created xsi:type="dcterms:W3CDTF">2026-10-21T17:29:00Z</dcterms:created>
  <dcterms:modified xsi:type="dcterms:W3CDTF">2026-10-21T17:30:00Z</dcterms:modified>
</cp:coreProperties>
</file>