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header1.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BDE" w:rsidRPr="00C67EE2" w:rsidRDefault="00740BDE" w:rsidP="00623263">
      <w:pPr>
        <w:autoSpaceDE w:val="0"/>
        <w:autoSpaceDN w:val="0"/>
        <w:adjustRightInd w:val="0"/>
        <w:rPr>
          <w:b/>
          <w:bCs/>
          <w:sz w:val="20"/>
          <w:szCs w:val="20"/>
        </w:rPr>
      </w:pPr>
    </w:p>
    <w:p w:rsidR="008E3F65" w:rsidRPr="00C67EE2" w:rsidRDefault="008E3F65" w:rsidP="00623263">
      <w:pPr>
        <w:autoSpaceDE w:val="0"/>
        <w:autoSpaceDN w:val="0"/>
        <w:adjustRightInd w:val="0"/>
        <w:rPr>
          <w:b/>
          <w:bCs/>
          <w:sz w:val="20"/>
          <w:szCs w:val="20"/>
        </w:rPr>
      </w:pPr>
    </w:p>
    <w:p w:rsidR="00740BDE" w:rsidRPr="00C67EE2" w:rsidRDefault="00FC4734" w:rsidP="002C37CF">
      <w:pPr>
        <w:autoSpaceDE w:val="0"/>
        <w:autoSpaceDN w:val="0"/>
        <w:adjustRightInd w:val="0"/>
        <w:jc w:val="center"/>
        <w:rPr>
          <w:b/>
          <w:bCs/>
          <w:sz w:val="40"/>
          <w:szCs w:val="40"/>
        </w:rPr>
      </w:pPr>
      <w:r w:rsidRPr="00C67EE2">
        <w:rPr>
          <w:b/>
          <w:bCs/>
          <w:sz w:val="40"/>
          <w:szCs w:val="40"/>
        </w:rPr>
        <w:t xml:space="preserve">MASTER LIST </w:t>
      </w:r>
      <w:r w:rsidR="0016054A" w:rsidRPr="00C67EE2">
        <w:rPr>
          <w:b/>
          <w:bCs/>
          <w:sz w:val="40"/>
          <w:szCs w:val="40"/>
        </w:rPr>
        <w:t>OF THIRD PARTY</w:t>
      </w:r>
    </w:p>
    <w:p w:rsidR="002C37CF" w:rsidRPr="00C67EE2" w:rsidRDefault="0016054A" w:rsidP="002C37CF">
      <w:pPr>
        <w:autoSpaceDE w:val="0"/>
        <w:autoSpaceDN w:val="0"/>
        <w:adjustRightInd w:val="0"/>
        <w:jc w:val="center"/>
        <w:rPr>
          <w:b/>
          <w:bCs/>
          <w:sz w:val="40"/>
          <w:szCs w:val="40"/>
        </w:rPr>
      </w:pPr>
      <w:r w:rsidRPr="00C67EE2">
        <w:rPr>
          <w:b/>
          <w:bCs/>
          <w:sz w:val="40"/>
          <w:szCs w:val="40"/>
        </w:rPr>
        <w:t>TERMS AND CONDITIONS</w:t>
      </w:r>
    </w:p>
    <w:p w:rsidR="002C37CF" w:rsidRPr="00C67EE2" w:rsidRDefault="002C37CF" w:rsidP="002C37CF">
      <w:pPr>
        <w:autoSpaceDE w:val="0"/>
        <w:autoSpaceDN w:val="0"/>
        <w:adjustRightInd w:val="0"/>
        <w:jc w:val="center"/>
        <w:rPr>
          <w:b/>
          <w:bCs/>
          <w:sz w:val="40"/>
          <w:szCs w:val="40"/>
        </w:rPr>
      </w:pPr>
    </w:p>
    <w:p w:rsidR="00307C6A" w:rsidRPr="00C67EE2" w:rsidRDefault="00307C6A" w:rsidP="00740BDE">
      <w:pPr>
        <w:autoSpaceDE w:val="0"/>
        <w:autoSpaceDN w:val="0"/>
        <w:adjustRightInd w:val="0"/>
        <w:jc w:val="both"/>
        <w:rPr>
          <w:sz w:val="28"/>
          <w:szCs w:val="28"/>
        </w:rPr>
      </w:pPr>
    </w:p>
    <w:p w:rsidR="006B1B34" w:rsidRPr="00C67EE2" w:rsidRDefault="006B1B34" w:rsidP="00740BDE">
      <w:pPr>
        <w:autoSpaceDE w:val="0"/>
        <w:autoSpaceDN w:val="0"/>
        <w:adjustRightInd w:val="0"/>
        <w:jc w:val="both"/>
        <w:rPr>
          <w:sz w:val="28"/>
          <w:szCs w:val="28"/>
        </w:rPr>
      </w:pPr>
      <w:proofErr w:type="gramStart"/>
      <w:r w:rsidRPr="00C67EE2">
        <w:rPr>
          <w:sz w:val="28"/>
          <w:szCs w:val="28"/>
        </w:rPr>
        <w:t xml:space="preserve">The </w:t>
      </w:r>
      <w:r w:rsidR="005A3EA4" w:rsidRPr="00C67EE2">
        <w:rPr>
          <w:sz w:val="28"/>
          <w:szCs w:val="28"/>
        </w:rPr>
        <w:t xml:space="preserve"> Sybase</w:t>
      </w:r>
      <w:proofErr w:type="gramEnd"/>
      <w:r w:rsidR="005A3EA4" w:rsidRPr="00C67EE2">
        <w:rPr>
          <w:sz w:val="28"/>
          <w:szCs w:val="28"/>
        </w:rPr>
        <w:t xml:space="preserve"> </w:t>
      </w:r>
      <w:r w:rsidRPr="00C67EE2">
        <w:rPr>
          <w:sz w:val="28"/>
          <w:szCs w:val="28"/>
        </w:rPr>
        <w:t>Program/ Software you have licensed may contain o</w:t>
      </w:r>
      <w:r w:rsidR="00E663B6" w:rsidRPr="00C67EE2">
        <w:rPr>
          <w:sz w:val="28"/>
          <w:szCs w:val="28"/>
        </w:rPr>
        <w:t xml:space="preserve">pen source and/or other types of free download components.  </w:t>
      </w:r>
      <w:r w:rsidRPr="00C67EE2">
        <w:rPr>
          <w:sz w:val="28"/>
          <w:szCs w:val="28"/>
        </w:rPr>
        <w:t xml:space="preserve">Those components </w:t>
      </w:r>
      <w:r w:rsidR="005A3EA4" w:rsidRPr="00C67EE2">
        <w:rPr>
          <w:sz w:val="28"/>
          <w:szCs w:val="28"/>
        </w:rPr>
        <w:t xml:space="preserve">included in the Sybase Program/Software that require the pass-through of </w:t>
      </w:r>
      <w:r w:rsidRPr="00C67EE2">
        <w:rPr>
          <w:sz w:val="28"/>
          <w:szCs w:val="28"/>
        </w:rPr>
        <w:t xml:space="preserve">third party </w:t>
      </w:r>
      <w:r w:rsidR="005A3EA4" w:rsidRPr="00C67EE2">
        <w:rPr>
          <w:sz w:val="28"/>
          <w:szCs w:val="28"/>
        </w:rPr>
        <w:t xml:space="preserve">notices and/or </w:t>
      </w:r>
      <w:r w:rsidRPr="00C67EE2">
        <w:rPr>
          <w:sz w:val="28"/>
          <w:szCs w:val="28"/>
        </w:rPr>
        <w:t>license terms</w:t>
      </w:r>
      <w:r w:rsidR="005A3EA4" w:rsidRPr="00C67EE2">
        <w:rPr>
          <w:sz w:val="28"/>
          <w:szCs w:val="28"/>
        </w:rPr>
        <w:t xml:space="preserve"> to the user </w:t>
      </w:r>
      <w:r w:rsidRPr="00C67EE2">
        <w:rPr>
          <w:sz w:val="28"/>
          <w:szCs w:val="28"/>
        </w:rPr>
        <w:t xml:space="preserve">are identified in the </w:t>
      </w:r>
      <w:r w:rsidR="006964AA" w:rsidRPr="00C67EE2">
        <w:rPr>
          <w:sz w:val="28"/>
          <w:szCs w:val="28"/>
        </w:rPr>
        <w:t xml:space="preserve"> </w:t>
      </w:r>
      <w:r w:rsidRPr="00C67EE2">
        <w:rPr>
          <w:sz w:val="28"/>
          <w:szCs w:val="28"/>
        </w:rPr>
        <w:t xml:space="preserve">Free Download Components List </w:t>
      </w:r>
      <w:r w:rsidR="006964AA" w:rsidRPr="00C67EE2">
        <w:rPr>
          <w:sz w:val="28"/>
          <w:szCs w:val="28"/>
        </w:rPr>
        <w:t xml:space="preserve">provided with the Program/Software </w:t>
      </w:r>
      <w:r w:rsidRPr="00C67EE2">
        <w:rPr>
          <w:sz w:val="28"/>
          <w:szCs w:val="28"/>
        </w:rPr>
        <w:t>and/or</w:t>
      </w:r>
      <w:r w:rsidR="006964AA" w:rsidRPr="00C67EE2">
        <w:rPr>
          <w:sz w:val="28"/>
          <w:szCs w:val="28"/>
        </w:rPr>
        <w:t xml:space="preserve"> available at the “Third Party Legal Site”:                </w:t>
      </w:r>
      <w:r w:rsidR="00307C6A" w:rsidRPr="00C67EE2">
        <w:rPr>
          <w:sz w:val="28"/>
          <w:szCs w:val="28"/>
        </w:rPr>
        <w:t>.</w:t>
      </w:r>
      <w:r w:rsidRPr="00C67EE2">
        <w:rPr>
          <w:sz w:val="28"/>
          <w:szCs w:val="28"/>
        </w:rPr>
        <w:t xml:space="preserve">  </w:t>
      </w:r>
      <w:hyperlink r:id="rId9" w:history="1">
        <w:r w:rsidRPr="00C67EE2">
          <w:rPr>
            <w:rStyle w:val="Hyperlink"/>
            <w:sz w:val="28"/>
            <w:szCs w:val="28"/>
          </w:rPr>
          <w:t>http://www.sybase.com/softwarelicenses/third_party_legal</w:t>
        </w:r>
      </w:hyperlink>
      <w:r w:rsidRPr="00C67EE2">
        <w:rPr>
          <w:sz w:val="28"/>
          <w:szCs w:val="28"/>
        </w:rPr>
        <w:t xml:space="preserve"> .</w:t>
      </w:r>
    </w:p>
    <w:p w:rsidR="003B4168" w:rsidRPr="00C67EE2" w:rsidRDefault="003B4168" w:rsidP="006B1B34">
      <w:pPr>
        <w:autoSpaceDE w:val="0"/>
        <w:autoSpaceDN w:val="0"/>
        <w:adjustRightInd w:val="0"/>
        <w:jc w:val="both"/>
        <w:rPr>
          <w:b/>
          <w:sz w:val="28"/>
          <w:szCs w:val="28"/>
        </w:rPr>
      </w:pPr>
    </w:p>
    <w:p w:rsidR="006B1B34" w:rsidRPr="00C67EE2" w:rsidRDefault="00E663B6" w:rsidP="006B1B34">
      <w:pPr>
        <w:autoSpaceDE w:val="0"/>
        <w:autoSpaceDN w:val="0"/>
        <w:adjustRightInd w:val="0"/>
        <w:jc w:val="both"/>
        <w:rPr>
          <w:b/>
          <w:bCs/>
        </w:rPr>
      </w:pPr>
      <w:r w:rsidRPr="00C67EE2">
        <w:rPr>
          <w:b/>
          <w:sz w:val="28"/>
          <w:szCs w:val="28"/>
        </w:rPr>
        <w:t>The</w:t>
      </w:r>
      <w:r w:rsidR="006964AA" w:rsidRPr="00C67EE2">
        <w:rPr>
          <w:b/>
          <w:sz w:val="28"/>
          <w:szCs w:val="28"/>
        </w:rPr>
        <w:t xml:space="preserve"> Free Download Components Lists </w:t>
      </w:r>
      <w:r w:rsidRPr="00C67EE2">
        <w:rPr>
          <w:b/>
          <w:sz w:val="28"/>
          <w:szCs w:val="28"/>
        </w:rPr>
        <w:t>may be updated from time to time. Please see the Third Party Legal Site for the most current Free Download Components List for the Program/Software.</w:t>
      </w:r>
    </w:p>
    <w:p w:rsidR="006B1B34" w:rsidRPr="00C67EE2" w:rsidRDefault="006B1B34" w:rsidP="00740BDE">
      <w:pPr>
        <w:autoSpaceDE w:val="0"/>
        <w:autoSpaceDN w:val="0"/>
        <w:adjustRightInd w:val="0"/>
        <w:rPr>
          <w:b/>
          <w:bCs/>
        </w:rPr>
      </w:pPr>
    </w:p>
    <w:p w:rsidR="00E663B6" w:rsidRPr="00C67EE2" w:rsidRDefault="00C67EE2" w:rsidP="00740BDE">
      <w:pPr>
        <w:autoSpaceDE w:val="0"/>
        <w:autoSpaceDN w:val="0"/>
        <w:adjustRightInd w:val="0"/>
        <w:jc w:val="both"/>
        <w:rPr>
          <w:b/>
          <w:bCs/>
          <w:sz w:val="28"/>
          <w:szCs w:val="28"/>
        </w:rPr>
      </w:pPr>
      <w:r w:rsidRPr="00C67EE2">
        <w:rPr>
          <w:b/>
          <w:bCs/>
          <w:sz w:val="28"/>
          <w:szCs w:val="28"/>
        </w:rPr>
        <w:t>The Free</w:t>
      </w:r>
      <w:r w:rsidR="006B1B34" w:rsidRPr="00C67EE2">
        <w:rPr>
          <w:b/>
          <w:bCs/>
          <w:sz w:val="28"/>
          <w:szCs w:val="28"/>
        </w:rPr>
        <w:t xml:space="preserve"> Download Components Lists refer you to the </w:t>
      </w:r>
      <w:r w:rsidR="0016054A" w:rsidRPr="00C67EE2">
        <w:rPr>
          <w:b/>
          <w:bCs/>
          <w:sz w:val="28"/>
          <w:szCs w:val="28"/>
        </w:rPr>
        <w:t>Master List of Third Part</w:t>
      </w:r>
      <w:r w:rsidR="006964AA" w:rsidRPr="00C67EE2">
        <w:rPr>
          <w:b/>
          <w:bCs/>
          <w:sz w:val="28"/>
          <w:szCs w:val="28"/>
        </w:rPr>
        <w:t>y</w:t>
      </w:r>
      <w:r w:rsidR="0016054A" w:rsidRPr="00C67EE2">
        <w:rPr>
          <w:b/>
          <w:bCs/>
          <w:sz w:val="28"/>
          <w:szCs w:val="28"/>
        </w:rPr>
        <w:t xml:space="preserve"> </w:t>
      </w:r>
      <w:r w:rsidR="006B1B34" w:rsidRPr="00C67EE2">
        <w:rPr>
          <w:b/>
          <w:bCs/>
          <w:sz w:val="28"/>
          <w:szCs w:val="28"/>
        </w:rPr>
        <w:t xml:space="preserve">Terms </w:t>
      </w:r>
      <w:r w:rsidR="006964AA" w:rsidRPr="00C67EE2">
        <w:rPr>
          <w:b/>
          <w:bCs/>
          <w:sz w:val="28"/>
          <w:szCs w:val="28"/>
        </w:rPr>
        <w:t xml:space="preserve">and Conditions </w:t>
      </w:r>
      <w:r w:rsidR="006B1B34" w:rsidRPr="00C67EE2">
        <w:rPr>
          <w:b/>
          <w:bCs/>
          <w:sz w:val="28"/>
          <w:szCs w:val="28"/>
        </w:rPr>
        <w:t>(the “Master List”).  A copy of the Master List is attached.  The Master List m</w:t>
      </w:r>
      <w:r w:rsidR="006964AA" w:rsidRPr="00C67EE2">
        <w:rPr>
          <w:b/>
          <w:bCs/>
          <w:sz w:val="28"/>
          <w:szCs w:val="28"/>
        </w:rPr>
        <w:t>ay be updated from time to time.  P</w:t>
      </w:r>
      <w:r w:rsidR="006B1B34" w:rsidRPr="00C67EE2">
        <w:rPr>
          <w:b/>
          <w:bCs/>
          <w:sz w:val="28"/>
          <w:szCs w:val="28"/>
        </w:rPr>
        <w:t>lease see the Third Party Legal Site for the most current version.</w:t>
      </w:r>
    </w:p>
    <w:p w:rsidR="006B1B34" w:rsidRPr="00C67EE2" w:rsidRDefault="006B1B34" w:rsidP="006B1B34">
      <w:pPr>
        <w:autoSpaceDE w:val="0"/>
        <w:autoSpaceDN w:val="0"/>
        <w:adjustRightInd w:val="0"/>
        <w:rPr>
          <w:b/>
          <w:bCs/>
          <w:sz w:val="28"/>
          <w:szCs w:val="28"/>
        </w:rPr>
      </w:pPr>
    </w:p>
    <w:p w:rsidR="00E94EBD" w:rsidRPr="00C67EE2" w:rsidRDefault="005A3EA4" w:rsidP="003B4168">
      <w:pPr>
        <w:autoSpaceDE w:val="0"/>
        <w:autoSpaceDN w:val="0"/>
        <w:adjustRightInd w:val="0"/>
        <w:jc w:val="both"/>
        <w:rPr>
          <w:bCs/>
          <w:sz w:val="28"/>
          <w:szCs w:val="28"/>
        </w:rPr>
      </w:pPr>
      <w:r w:rsidRPr="00C67EE2">
        <w:rPr>
          <w:bCs/>
          <w:sz w:val="28"/>
          <w:szCs w:val="28"/>
        </w:rPr>
        <w:t xml:space="preserve">Once you have </w:t>
      </w:r>
      <w:r w:rsidR="00307C6A" w:rsidRPr="00C67EE2">
        <w:rPr>
          <w:bCs/>
          <w:sz w:val="28"/>
          <w:szCs w:val="28"/>
        </w:rPr>
        <w:t>review</w:t>
      </w:r>
      <w:r w:rsidRPr="00C67EE2">
        <w:rPr>
          <w:bCs/>
          <w:sz w:val="28"/>
          <w:szCs w:val="28"/>
        </w:rPr>
        <w:t>ed</w:t>
      </w:r>
      <w:r w:rsidR="00307C6A" w:rsidRPr="00C67EE2">
        <w:rPr>
          <w:bCs/>
          <w:sz w:val="28"/>
          <w:szCs w:val="28"/>
        </w:rPr>
        <w:t xml:space="preserve"> the </w:t>
      </w:r>
      <w:r w:rsidRPr="00C67EE2">
        <w:rPr>
          <w:bCs/>
          <w:sz w:val="28"/>
          <w:szCs w:val="28"/>
        </w:rPr>
        <w:t xml:space="preserve">Free Download Components List to </w:t>
      </w:r>
      <w:r w:rsidR="00307C6A" w:rsidRPr="00C67EE2">
        <w:rPr>
          <w:bCs/>
          <w:sz w:val="28"/>
          <w:szCs w:val="28"/>
        </w:rPr>
        <w:t>determine which third party components included in th</w:t>
      </w:r>
      <w:r w:rsidRPr="00C67EE2">
        <w:rPr>
          <w:bCs/>
          <w:sz w:val="28"/>
          <w:szCs w:val="28"/>
        </w:rPr>
        <w:t xml:space="preserve">e </w:t>
      </w:r>
      <w:r w:rsidR="00A521E7" w:rsidRPr="00C67EE2">
        <w:rPr>
          <w:bCs/>
          <w:sz w:val="28"/>
          <w:szCs w:val="28"/>
        </w:rPr>
        <w:t xml:space="preserve">Sybase </w:t>
      </w:r>
      <w:r w:rsidRPr="00C67EE2">
        <w:rPr>
          <w:bCs/>
          <w:sz w:val="28"/>
          <w:szCs w:val="28"/>
        </w:rPr>
        <w:t xml:space="preserve">Program/Software you have licensed </w:t>
      </w:r>
      <w:r w:rsidR="00307C6A" w:rsidRPr="00C67EE2">
        <w:rPr>
          <w:bCs/>
          <w:sz w:val="28"/>
          <w:szCs w:val="28"/>
        </w:rPr>
        <w:t>require notices or terms to be passed through to the user</w:t>
      </w:r>
      <w:r w:rsidRPr="00C67EE2">
        <w:rPr>
          <w:bCs/>
          <w:sz w:val="28"/>
          <w:szCs w:val="28"/>
        </w:rPr>
        <w:t xml:space="preserve">, you can find </w:t>
      </w:r>
      <w:r w:rsidR="00C67EE2" w:rsidRPr="00C67EE2">
        <w:rPr>
          <w:bCs/>
          <w:sz w:val="28"/>
          <w:szCs w:val="28"/>
        </w:rPr>
        <w:t>those notices</w:t>
      </w:r>
      <w:r w:rsidRPr="00C67EE2">
        <w:rPr>
          <w:bCs/>
          <w:sz w:val="28"/>
          <w:szCs w:val="28"/>
        </w:rPr>
        <w:t>/terms for th</w:t>
      </w:r>
      <w:r w:rsidR="00A521E7" w:rsidRPr="00C67EE2">
        <w:rPr>
          <w:bCs/>
          <w:sz w:val="28"/>
          <w:szCs w:val="28"/>
        </w:rPr>
        <w:t>ose</w:t>
      </w:r>
      <w:r w:rsidRPr="00C67EE2">
        <w:rPr>
          <w:bCs/>
          <w:sz w:val="28"/>
          <w:szCs w:val="28"/>
        </w:rPr>
        <w:t xml:space="preserve"> component</w:t>
      </w:r>
      <w:r w:rsidR="00A521E7" w:rsidRPr="00C67EE2">
        <w:rPr>
          <w:bCs/>
          <w:sz w:val="28"/>
          <w:szCs w:val="28"/>
        </w:rPr>
        <w:t>s</w:t>
      </w:r>
      <w:r w:rsidRPr="00C67EE2">
        <w:rPr>
          <w:bCs/>
          <w:sz w:val="28"/>
          <w:szCs w:val="28"/>
        </w:rPr>
        <w:t xml:space="preserve"> in the index to this Master List.  </w:t>
      </w:r>
      <w:r w:rsidR="006B1B34" w:rsidRPr="00C67EE2">
        <w:rPr>
          <w:bCs/>
          <w:sz w:val="28"/>
          <w:szCs w:val="28"/>
        </w:rPr>
        <w:t>In many cases you will then be directed to</w:t>
      </w:r>
      <w:r w:rsidR="00E94EBD" w:rsidRPr="00C67EE2">
        <w:rPr>
          <w:bCs/>
          <w:sz w:val="28"/>
          <w:szCs w:val="28"/>
        </w:rPr>
        <w:t xml:space="preserve"> the </w:t>
      </w:r>
      <w:r w:rsidRPr="00C67EE2">
        <w:rPr>
          <w:bCs/>
          <w:sz w:val="28"/>
          <w:szCs w:val="28"/>
        </w:rPr>
        <w:t xml:space="preserve">attached </w:t>
      </w:r>
      <w:r w:rsidR="00E94EBD" w:rsidRPr="00C67EE2">
        <w:rPr>
          <w:bCs/>
          <w:sz w:val="28"/>
          <w:szCs w:val="28"/>
        </w:rPr>
        <w:t>License Terms Appendices</w:t>
      </w:r>
      <w:r w:rsidR="00307C6A" w:rsidRPr="00C67EE2">
        <w:rPr>
          <w:bCs/>
          <w:sz w:val="28"/>
          <w:szCs w:val="28"/>
        </w:rPr>
        <w:t xml:space="preserve"> for the full notices/terms.  </w:t>
      </w:r>
    </w:p>
    <w:p w:rsidR="00307C6A" w:rsidRPr="00C67EE2" w:rsidRDefault="00307C6A" w:rsidP="00307C6A">
      <w:pPr>
        <w:pStyle w:val="ListParagraph"/>
        <w:autoSpaceDE w:val="0"/>
        <w:autoSpaceDN w:val="0"/>
        <w:adjustRightInd w:val="0"/>
        <w:jc w:val="both"/>
        <w:rPr>
          <w:bCs/>
        </w:rPr>
      </w:pPr>
    </w:p>
    <w:p w:rsidR="0040241D" w:rsidRPr="00C67EE2" w:rsidRDefault="0040241D" w:rsidP="0040241D">
      <w:pPr>
        <w:pStyle w:val="ListParagraph"/>
        <w:autoSpaceDE w:val="0"/>
        <w:autoSpaceDN w:val="0"/>
        <w:adjustRightInd w:val="0"/>
        <w:jc w:val="both"/>
        <w:rPr>
          <w:b/>
          <w:bCs/>
          <w:sz w:val="28"/>
          <w:szCs w:val="28"/>
        </w:rPr>
      </w:pPr>
    </w:p>
    <w:p w:rsidR="005A3EA4" w:rsidRPr="00C67EE2" w:rsidRDefault="005A3EA4" w:rsidP="0040241D">
      <w:pPr>
        <w:pStyle w:val="ListParagraph"/>
        <w:autoSpaceDE w:val="0"/>
        <w:autoSpaceDN w:val="0"/>
        <w:adjustRightInd w:val="0"/>
        <w:jc w:val="both"/>
        <w:rPr>
          <w:b/>
          <w:bCs/>
          <w:sz w:val="28"/>
          <w:szCs w:val="28"/>
        </w:rPr>
      </w:pPr>
    </w:p>
    <w:p w:rsidR="005A3EA4" w:rsidRPr="00C67EE2" w:rsidRDefault="005A3EA4" w:rsidP="0040241D">
      <w:pPr>
        <w:pStyle w:val="ListParagraph"/>
        <w:autoSpaceDE w:val="0"/>
        <w:autoSpaceDN w:val="0"/>
        <w:adjustRightInd w:val="0"/>
        <w:jc w:val="both"/>
        <w:rPr>
          <w:b/>
          <w:bCs/>
          <w:sz w:val="28"/>
          <w:szCs w:val="28"/>
        </w:rPr>
      </w:pPr>
    </w:p>
    <w:p w:rsidR="005A3EA4" w:rsidRPr="00C67EE2" w:rsidRDefault="005A3EA4" w:rsidP="0040241D">
      <w:pPr>
        <w:pStyle w:val="ListParagraph"/>
        <w:autoSpaceDE w:val="0"/>
        <w:autoSpaceDN w:val="0"/>
        <w:adjustRightInd w:val="0"/>
        <w:jc w:val="both"/>
        <w:rPr>
          <w:b/>
          <w:bCs/>
          <w:sz w:val="28"/>
          <w:szCs w:val="28"/>
        </w:rPr>
      </w:pPr>
    </w:p>
    <w:p w:rsidR="005A3EA4" w:rsidRPr="00C67EE2" w:rsidRDefault="005A3EA4" w:rsidP="0040241D">
      <w:pPr>
        <w:pStyle w:val="ListParagraph"/>
        <w:autoSpaceDE w:val="0"/>
        <w:autoSpaceDN w:val="0"/>
        <w:adjustRightInd w:val="0"/>
        <w:jc w:val="both"/>
        <w:rPr>
          <w:b/>
          <w:bCs/>
          <w:sz w:val="28"/>
          <w:szCs w:val="28"/>
        </w:rPr>
      </w:pPr>
    </w:p>
    <w:p w:rsidR="005A3EA4" w:rsidRPr="00C67EE2" w:rsidRDefault="005A3EA4" w:rsidP="0040241D">
      <w:pPr>
        <w:pStyle w:val="ListParagraph"/>
        <w:autoSpaceDE w:val="0"/>
        <w:autoSpaceDN w:val="0"/>
        <w:adjustRightInd w:val="0"/>
        <w:jc w:val="both"/>
        <w:rPr>
          <w:b/>
          <w:bCs/>
          <w:sz w:val="28"/>
          <w:szCs w:val="28"/>
        </w:rPr>
      </w:pPr>
    </w:p>
    <w:p w:rsidR="005A3EA4" w:rsidRPr="00C67EE2" w:rsidRDefault="005A3EA4" w:rsidP="0040241D">
      <w:pPr>
        <w:pStyle w:val="ListParagraph"/>
        <w:autoSpaceDE w:val="0"/>
        <w:autoSpaceDN w:val="0"/>
        <w:adjustRightInd w:val="0"/>
        <w:jc w:val="both"/>
        <w:rPr>
          <w:b/>
          <w:bCs/>
          <w:sz w:val="28"/>
          <w:szCs w:val="28"/>
        </w:rPr>
      </w:pPr>
    </w:p>
    <w:p w:rsidR="003721C0" w:rsidRPr="00C67EE2" w:rsidRDefault="003721C0" w:rsidP="0040241D">
      <w:pPr>
        <w:pStyle w:val="ListParagraph"/>
        <w:autoSpaceDE w:val="0"/>
        <w:autoSpaceDN w:val="0"/>
        <w:adjustRightInd w:val="0"/>
        <w:jc w:val="both"/>
        <w:rPr>
          <w:bCs/>
          <w:sz w:val="32"/>
          <w:szCs w:val="32"/>
        </w:rPr>
        <w:sectPr w:rsidR="003721C0" w:rsidRPr="00C67EE2" w:rsidSect="003721C0">
          <w:footerReference w:type="default" r:id="rId10"/>
          <w:pgSz w:w="12240" w:h="15840"/>
          <w:pgMar w:top="1440" w:right="1440" w:bottom="1440" w:left="1800" w:header="720" w:footer="720" w:gutter="0"/>
          <w:pgBorders w:display="firstPage" w:offsetFrom="page">
            <w:top w:val="thickThinSmallGap" w:sz="24" w:space="24" w:color="auto"/>
            <w:left w:val="thickThinSmallGap" w:sz="24" w:space="24" w:color="auto"/>
            <w:bottom w:val="thickThinSmallGap" w:sz="24" w:space="24" w:color="auto"/>
            <w:right w:val="thickThinSmallGap" w:sz="24" w:space="24" w:color="auto"/>
          </w:pgBorders>
          <w:pgNumType w:fmt="lowerRoman" w:start="1"/>
          <w:cols w:space="720"/>
          <w:noEndnote/>
        </w:sectPr>
      </w:pPr>
    </w:p>
    <w:p w:rsidR="005A3EA4" w:rsidRPr="00C67EE2" w:rsidRDefault="005A3EA4" w:rsidP="0040241D">
      <w:pPr>
        <w:pStyle w:val="ListParagraph"/>
        <w:autoSpaceDE w:val="0"/>
        <w:autoSpaceDN w:val="0"/>
        <w:adjustRightInd w:val="0"/>
        <w:jc w:val="both"/>
        <w:rPr>
          <w:bCs/>
          <w:sz w:val="32"/>
          <w:szCs w:val="32"/>
        </w:rPr>
      </w:pPr>
    </w:p>
    <w:tbl>
      <w:tblPr>
        <w:tblW w:w="1017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70"/>
      </w:tblGrid>
      <w:tr w:rsidR="006E7AF0" w:rsidRPr="00C67EE2" w:rsidTr="006E7AF0">
        <w:trPr>
          <w:tblHeader/>
        </w:trPr>
        <w:tc>
          <w:tcPr>
            <w:tcW w:w="10170" w:type="dxa"/>
            <w:shd w:val="pct10" w:color="auto" w:fill="auto"/>
          </w:tcPr>
          <w:p w:rsidR="006E7AF0" w:rsidRDefault="006E7AF0" w:rsidP="007E2A56">
            <w:pPr>
              <w:pStyle w:val="ListParagraph"/>
              <w:ind w:left="1080"/>
              <w:jc w:val="center"/>
              <w:rPr>
                <w:b/>
                <w:bCs/>
                <w:sz w:val="28"/>
                <w:szCs w:val="28"/>
              </w:rPr>
            </w:pPr>
            <w:r w:rsidRPr="00C67EE2">
              <w:rPr>
                <w:b/>
                <w:bCs/>
                <w:sz w:val="28"/>
                <w:szCs w:val="28"/>
              </w:rPr>
              <w:t>I</w:t>
            </w:r>
            <w:r w:rsidR="00307C6A" w:rsidRPr="00C67EE2">
              <w:rPr>
                <w:b/>
                <w:bCs/>
                <w:sz w:val="28"/>
                <w:szCs w:val="28"/>
              </w:rPr>
              <w:t>NDEX OF FREE DOWNLOAD COMPONENTS</w:t>
            </w:r>
          </w:p>
          <w:p w:rsidR="00654327" w:rsidRPr="00654327" w:rsidRDefault="00654327" w:rsidP="00654327">
            <w:pPr>
              <w:pStyle w:val="ListParagraph"/>
              <w:ind w:left="1080"/>
              <w:jc w:val="center"/>
              <w:rPr>
                <w:sz w:val="16"/>
                <w:szCs w:val="16"/>
              </w:rPr>
            </w:pPr>
            <w:r w:rsidRPr="00654327">
              <w:rPr>
                <w:b/>
                <w:bCs/>
                <w:sz w:val="16"/>
                <w:szCs w:val="16"/>
              </w:rPr>
              <w:t>(</w:t>
            </w:r>
            <w:r>
              <w:rPr>
                <w:b/>
                <w:bCs/>
                <w:sz w:val="16"/>
                <w:szCs w:val="16"/>
              </w:rPr>
              <w:t xml:space="preserve">also </w:t>
            </w:r>
            <w:r w:rsidRPr="00654327">
              <w:rPr>
                <w:b/>
                <w:bCs/>
                <w:sz w:val="16"/>
                <w:szCs w:val="16"/>
              </w:rPr>
              <w:t>includes com</w:t>
            </w:r>
            <w:r>
              <w:rPr>
                <w:b/>
                <w:bCs/>
                <w:sz w:val="16"/>
                <w:szCs w:val="16"/>
              </w:rPr>
              <w:t>mercial components that disclose third party free download components)</w:t>
            </w:r>
          </w:p>
        </w:tc>
      </w:tr>
      <w:tr w:rsidR="006E7AF0" w:rsidRPr="00C67EE2" w:rsidTr="00DF7C72">
        <w:trPr>
          <w:trHeight w:val="288"/>
        </w:trPr>
        <w:tc>
          <w:tcPr>
            <w:tcW w:w="10170" w:type="dxa"/>
          </w:tcPr>
          <w:p w:rsidR="006E7AF0" w:rsidRPr="00C67EE2" w:rsidRDefault="004C35F7" w:rsidP="00897013">
            <w:pPr>
              <w:spacing w:after="60"/>
              <w:ind w:left="72"/>
              <w:rPr>
                <w:sz w:val="20"/>
                <w:szCs w:val="20"/>
              </w:rPr>
            </w:pPr>
            <w:hyperlink w:anchor="_3dman.org_Component:_DaveChart" w:history="1">
              <w:r w:rsidR="006E7AF0" w:rsidRPr="00C67EE2">
                <w:rPr>
                  <w:rStyle w:val="Hyperlink"/>
                  <w:sz w:val="20"/>
                  <w:szCs w:val="20"/>
                </w:rPr>
                <w:t>3dman.org Component: DaveChart</w:t>
              </w:r>
            </w:hyperlink>
          </w:p>
        </w:tc>
      </w:tr>
      <w:tr w:rsidR="007E3AB4" w:rsidRPr="00C67EE2" w:rsidTr="00DF7C72">
        <w:trPr>
          <w:trHeight w:val="288"/>
        </w:trPr>
        <w:tc>
          <w:tcPr>
            <w:tcW w:w="10170" w:type="dxa"/>
          </w:tcPr>
          <w:p w:rsidR="007E3AB4" w:rsidRPr="007E3AB4" w:rsidRDefault="004C35F7" w:rsidP="00897013">
            <w:pPr>
              <w:spacing w:after="60"/>
              <w:ind w:left="72"/>
              <w:rPr>
                <w:sz w:val="20"/>
                <w:szCs w:val="20"/>
              </w:rPr>
            </w:pPr>
            <w:hyperlink w:anchor="_71Squared_Component:_" w:history="1">
              <w:r w:rsidR="007E3AB4" w:rsidRPr="007E3AB4">
                <w:rPr>
                  <w:rStyle w:val="Hyperlink"/>
                  <w:sz w:val="20"/>
                  <w:szCs w:val="20"/>
                </w:rPr>
                <w:t>71Squared Component:  TBXML</w:t>
              </w:r>
            </w:hyperlink>
          </w:p>
        </w:tc>
      </w:tr>
      <w:tr w:rsidR="006E7AF0" w:rsidRPr="00C67EE2" w:rsidTr="00DF7C72">
        <w:trPr>
          <w:trHeight w:val="288"/>
        </w:trPr>
        <w:tc>
          <w:tcPr>
            <w:tcW w:w="10170" w:type="dxa"/>
          </w:tcPr>
          <w:p w:rsidR="006E7AF0" w:rsidRPr="00C67EE2" w:rsidRDefault="004C35F7" w:rsidP="00897013">
            <w:pPr>
              <w:spacing w:after="60"/>
              <w:ind w:left="72"/>
              <w:rPr>
                <w:sz w:val="20"/>
                <w:szCs w:val="20"/>
              </w:rPr>
            </w:pPr>
            <w:hyperlink w:anchor="_Adobe_Systems_Incorporated" w:history="1">
              <w:r w:rsidR="006E7AF0" w:rsidRPr="00C67EE2">
                <w:rPr>
                  <w:rStyle w:val="Hyperlink"/>
                  <w:sz w:val="20"/>
                  <w:szCs w:val="20"/>
                </w:rPr>
                <w:t>Adobe Systems Incorporated Component: Corelib</w:t>
              </w:r>
            </w:hyperlink>
          </w:p>
        </w:tc>
      </w:tr>
      <w:tr w:rsidR="006E7AF0" w:rsidRPr="00C67EE2" w:rsidTr="00DF7C72">
        <w:trPr>
          <w:trHeight w:val="288"/>
        </w:trPr>
        <w:tc>
          <w:tcPr>
            <w:tcW w:w="10170" w:type="dxa"/>
          </w:tcPr>
          <w:p w:rsidR="006E7AF0" w:rsidRPr="00C67EE2" w:rsidRDefault="004C35F7" w:rsidP="00897013">
            <w:pPr>
              <w:spacing w:after="60"/>
              <w:ind w:left="72"/>
              <w:rPr>
                <w:sz w:val="20"/>
                <w:szCs w:val="20"/>
              </w:rPr>
            </w:pPr>
            <w:hyperlink w:anchor="_Adobe_Systems,_Inc." w:history="1">
              <w:r w:rsidR="006E7AF0" w:rsidRPr="00C67EE2">
                <w:rPr>
                  <w:rStyle w:val="Hyperlink"/>
                  <w:sz w:val="20"/>
                  <w:szCs w:val="20"/>
                </w:rPr>
                <w:t>Adobe Systems, Inc. Component: cairngorm.swc</w:t>
              </w:r>
            </w:hyperlink>
          </w:p>
        </w:tc>
      </w:tr>
      <w:tr w:rsidR="00C73EA5" w:rsidRPr="00C67EE2" w:rsidTr="00DF7C72">
        <w:trPr>
          <w:trHeight w:val="288"/>
        </w:trPr>
        <w:tc>
          <w:tcPr>
            <w:tcW w:w="10170" w:type="dxa"/>
          </w:tcPr>
          <w:p w:rsidR="00C73EA5" w:rsidRPr="00C73EA5" w:rsidRDefault="004C35F7" w:rsidP="00897013">
            <w:pPr>
              <w:spacing w:after="60"/>
              <w:ind w:left="72"/>
              <w:rPr>
                <w:sz w:val="20"/>
                <w:szCs w:val="20"/>
              </w:rPr>
            </w:pPr>
            <w:hyperlink w:anchor="_Adobe_Systems,_Inc._1" w:history="1">
              <w:r w:rsidR="00C73EA5" w:rsidRPr="00C73EA5">
                <w:rPr>
                  <w:rStyle w:val="Hyperlink"/>
                  <w:sz w:val="20"/>
                  <w:szCs w:val="20"/>
                </w:rPr>
                <w:t>Adobe Systems, Inc. Component: Flex SDK v. 3</w:t>
              </w:r>
            </w:hyperlink>
          </w:p>
        </w:tc>
      </w:tr>
      <w:tr w:rsidR="006E7AF0" w:rsidRPr="00C67EE2" w:rsidTr="00DF7C72">
        <w:trPr>
          <w:trHeight w:val="288"/>
        </w:trPr>
        <w:tc>
          <w:tcPr>
            <w:tcW w:w="10170" w:type="dxa"/>
          </w:tcPr>
          <w:p w:rsidR="006E7AF0" w:rsidRPr="00C67EE2" w:rsidRDefault="004C35F7" w:rsidP="00897013">
            <w:pPr>
              <w:spacing w:after="60"/>
              <w:ind w:left="72"/>
              <w:rPr>
                <w:sz w:val="20"/>
                <w:szCs w:val="20"/>
              </w:rPr>
            </w:pPr>
            <w:hyperlink w:anchor="_Aladdin_Enterprises_Components:" w:history="1">
              <w:r w:rsidR="006E7AF0" w:rsidRPr="00C67EE2">
                <w:rPr>
                  <w:rStyle w:val="Hyperlink"/>
                  <w:sz w:val="20"/>
                  <w:szCs w:val="20"/>
                </w:rPr>
                <w:t>Aladdin Enterprises Components: MD5, libmd5-rfc, md5.c, md5.h</w:t>
              </w:r>
            </w:hyperlink>
          </w:p>
        </w:tc>
      </w:tr>
      <w:tr w:rsidR="004E504C" w:rsidRPr="00C67EE2" w:rsidTr="00DF7C72">
        <w:trPr>
          <w:trHeight w:val="288"/>
        </w:trPr>
        <w:tc>
          <w:tcPr>
            <w:tcW w:w="10170" w:type="dxa"/>
          </w:tcPr>
          <w:p w:rsidR="004E504C" w:rsidRPr="004E504C" w:rsidRDefault="004C35F7" w:rsidP="00897013">
            <w:pPr>
              <w:spacing w:after="60"/>
              <w:ind w:left="72"/>
              <w:rPr>
                <w:sz w:val="20"/>
                <w:szCs w:val="20"/>
              </w:rPr>
            </w:pPr>
            <w:hyperlink w:anchor="_Albert,_Eric_Component:" w:history="1">
              <w:r w:rsidR="004E504C" w:rsidRPr="004E504C">
                <w:rPr>
                  <w:rStyle w:val="Hyperlink"/>
                  <w:sz w:val="20"/>
                  <w:szCs w:val="20"/>
                </w:rPr>
                <w:t>Albert, Eric Component: BrowserLauncher</w:t>
              </w:r>
            </w:hyperlink>
          </w:p>
        </w:tc>
      </w:tr>
      <w:tr w:rsidR="00B02BDB" w:rsidRPr="00BA3EFA" w:rsidTr="00DF7C72">
        <w:trPr>
          <w:trHeight w:val="288"/>
        </w:trPr>
        <w:tc>
          <w:tcPr>
            <w:tcW w:w="10170" w:type="dxa"/>
          </w:tcPr>
          <w:p w:rsidR="00B02BDB" w:rsidRPr="00BA3EFA" w:rsidRDefault="004C35F7" w:rsidP="00897013">
            <w:pPr>
              <w:spacing w:after="60"/>
              <w:ind w:left="72"/>
              <w:rPr>
                <w:sz w:val="20"/>
                <w:szCs w:val="20"/>
              </w:rPr>
            </w:pPr>
            <w:hyperlink w:anchor="_Ali,_Mahmood_Component:" w:history="1">
              <w:r w:rsidR="00BA3EFA" w:rsidRPr="00BA3EFA">
                <w:rPr>
                  <w:rStyle w:val="Hyperlink"/>
                  <w:sz w:val="20"/>
                  <w:szCs w:val="20"/>
                </w:rPr>
                <w:t>Ali, Mahmood Component:  java-c2dm</w:t>
              </w:r>
            </w:hyperlink>
          </w:p>
        </w:tc>
      </w:tr>
      <w:tr w:rsidR="00B02BDB" w:rsidRPr="00BA3EFA" w:rsidTr="00DF7C72">
        <w:trPr>
          <w:trHeight w:val="288"/>
        </w:trPr>
        <w:tc>
          <w:tcPr>
            <w:tcW w:w="10170" w:type="dxa"/>
          </w:tcPr>
          <w:p w:rsidR="00B02BDB" w:rsidRPr="00BA3EFA" w:rsidRDefault="004C35F7" w:rsidP="00897013">
            <w:pPr>
              <w:spacing w:after="60"/>
              <w:ind w:left="72"/>
              <w:rPr>
                <w:sz w:val="20"/>
                <w:szCs w:val="20"/>
              </w:rPr>
            </w:pPr>
            <w:hyperlink w:anchor="_Ali,_Mahmood_Component:_1" w:history="1">
              <w:r w:rsidR="00BA3EFA" w:rsidRPr="00BA3EFA">
                <w:rPr>
                  <w:rStyle w:val="Hyperlink"/>
                  <w:sz w:val="20"/>
                  <w:szCs w:val="20"/>
                </w:rPr>
                <w:t>Ali, Mahmood Component:  java-apns</w:t>
              </w:r>
            </w:hyperlink>
          </w:p>
        </w:tc>
      </w:tr>
      <w:tr w:rsidR="00341FFA" w:rsidRPr="00C67EE2" w:rsidTr="00DF7C72">
        <w:trPr>
          <w:trHeight w:val="288"/>
        </w:trPr>
        <w:tc>
          <w:tcPr>
            <w:tcW w:w="10170" w:type="dxa"/>
          </w:tcPr>
          <w:p w:rsidR="00341FFA" w:rsidRPr="00341FFA" w:rsidRDefault="004C35F7" w:rsidP="00897013">
            <w:pPr>
              <w:spacing w:after="60"/>
              <w:ind w:left="72"/>
              <w:rPr>
                <w:sz w:val="20"/>
                <w:szCs w:val="20"/>
              </w:rPr>
            </w:pPr>
            <w:hyperlink w:anchor="_All-Seeing_Interactive_Component:" w:history="1">
              <w:r w:rsidR="00341FFA" w:rsidRPr="00341FFA">
                <w:rPr>
                  <w:rStyle w:val="Hyperlink"/>
                  <w:sz w:val="20"/>
                  <w:szCs w:val="20"/>
                </w:rPr>
                <w:t>All-Seeing Interactive Component: asi-http-request</w:t>
              </w:r>
            </w:hyperlink>
          </w:p>
        </w:tc>
      </w:tr>
      <w:tr w:rsidR="00FB56F0" w:rsidRPr="00C67EE2" w:rsidTr="00DF7C72">
        <w:trPr>
          <w:trHeight w:val="288"/>
        </w:trPr>
        <w:tc>
          <w:tcPr>
            <w:tcW w:w="10170" w:type="dxa"/>
          </w:tcPr>
          <w:p w:rsidR="00FB56F0" w:rsidRPr="00FB56F0" w:rsidRDefault="004C35F7" w:rsidP="00897013">
            <w:pPr>
              <w:spacing w:after="60"/>
              <w:ind w:left="72"/>
              <w:rPr>
                <w:sz w:val="20"/>
                <w:szCs w:val="20"/>
              </w:rPr>
            </w:pPr>
            <w:hyperlink w:anchor="_Alsup,_M._Component:" w:history="1">
              <w:r w:rsidR="00FB56F0" w:rsidRPr="00FB56F0">
                <w:rPr>
                  <w:rStyle w:val="Hyperlink"/>
                  <w:sz w:val="20"/>
                  <w:szCs w:val="20"/>
                </w:rPr>
                <w:t>Alsup, M. Component:  jquery.blockUI.js</w:t>
              </w:r>
            </w:hyperlink>
          </w:p>
        </w:tc>
      </w:tr>
      <w:tr w:rsidR="006E7AF0" w:rsidRPr="00C67EE2" w:rsidTr="00DF7C72">
        <w:trPr>
          <w:trHeight w:val="288"/>
        </w:trPr>
        <w:tc>
          <w:tcPr>
            <w:tcW w:w="10170" w:type="dxa"/>
          </w:tcPr>
          <w:p w:rsidR="006E7AF0" w:rsidRPr="00C67EE2" w:rsidRDefault="004C35F7" w:rsidP="00897013">
            <w:pPr>
              <w:spacing w:after="60"/>
              <w:ind w:left="72"/>
              <w:rPr>
                <w:sz w:val="20"/>
                <w:szCs w:val="20"/>
              </w:rPr>
            </w:pPr>
            <w:hyperlink w:anchor="_Apache_Software_Foundation_1" w:history="1">
              <w:r w:rsidR="006E7AF0" w:rsidRPr="00C67EE2">
                <w:rPr>
                  <w:rStyle w:val="Hyperlink"/>
                  <w:sz w:val="20"/>
                  <w:szCs w:val="20"/>
                </w:rPr>
                <w:t>Apache Software Foundation – Components Licensed under version 1.1</w:t>
              </w:r>
            </w:hyperlink>
          </w:p>
        </w:tc>
      </w:tr>
      <w:tr w:rsidR="006E7AF0" w:rsidRPr="00C67EE2" w:rsidTr="00DF7C72">
        <w:trPr>
          <w:trHeight w:val="288"/>
        </w:trPr>
        <w:tc>
          <w:tcPr>
            <w:tcW w:w="10170" w:type="dxa"/>
          </w:tcPr>
          <w:p w:rsidR="006E7AF0" w:rsidRPr="00C67EE2" w:rsidRDefault="004C35F7" w:rsidP="0068684F">
            <w:pPr>
              <w:spacing w:after="60"/>
              <w:ind w:left="72"/>
              <w:rPr>
                <w:sz w:val="20"/>
                <w:szCs w:val="20"/>
              </w:rPr>
            </w:pPr>
            <w:hyperlink w:anchor="_ANTLR.org" w:history="1">
              <w:r w:rsidR="006E7AF0" w:rsidRPr="00C67EE2">
                <w:rPr>
                  <w:rStyle w:val="Hyperlink"/>
                  <w:sz w:val="20"/>
                  <w:szCs w:val="20"/>
                </w:rPr>
                <w:t>Apache Software Foundation – Components licensed under version 2.0</w:t>
              </w:r>
            </w:hyperlink>
          </w:p>
        </w:tc>
      </w:tr>
      <w:tr w:rsidR="004B1634" w:rsidRPr="00C67EE2" w:rsidTr="00DF7C72">
        <w:trPr>
          <w:trHeight w:val="288"/>
        </w:trPr>
        <w:tc>
          <w:tcPr>
            <w:tcW w:w="10170" w:type="dxa"/>
          </w:tcPr>
          <w:p w:rsidR="004B1634" w:rsidRPr="009749CE" w:rsidRDefault="004C35F7" w:rsidP="00897013">
            <w:pPr>
              <w:spacing w:after="60"/>
              <w:ind w:left="72"/>
              <w:rPr>
                <w:sz w:val="20"/>
                <w:szCs w:val="20"/>
              </w:rPr>
            </w:pPr>
            <w:hyperlink w:anchor="_Apple,_Inc._Component:_1" w:history="1">
              <w:r w:rsidR="009749CE" w:rsidRPr="009749CE">
                <w:rPr>
                  <w:rStyle w:val="Hyperlink"/>
                  <w:sz w:val="20"/>
                  <w:szCs w:val="20"/>
                </w:rPr>
                <w:t>Apple, Inc. Component:  AdvancedURLConnections</w:t>
              </w:r>
            </w:hyperlink>
          </w:p>
        </w:tc>
      </w:tr>
      <w:tr w:rsidR="007F301A" w:rsidRPr="00C67EE2" w:rsidTr="00DF7C72">
        <w:trPr>
          <w:trHeight w:val="288"/>
        </w:trPr>
        <w:tc>
          <w:tcPr>
            <w:tcW w:w="10170" w:type="dxa"/>
          </w:tcPr>
          <w:p w:rsidR="007F301A" w:rsidRPr="007F301A" w:rsidRDefault="004C35F7" w:rsidP="00897013">
            <w:pPr>
              <w:spacing w:after="60"/>
              <w:ind w:left="72"/>
              <w:rPr>
                <w:sz w:val="20"/>
                <w:szCs w:val="20"/>
              </w:rPr>
            </w:pPr>
            <w:hyperlink w:anchor="_Apple_Inc._Components:" w:history="1">
              <w:r w:rsidR="007F301A" w:rsidRPr="007F301A">
                <w:rPr>
                  <w:rStyle w:val="Hyperlink"/>
                  <w:sz w:val="20"/>
                  <w:szCs w:val="20"/>
                </w:rPr>
                <w:t>Apple Inc. Components:  iOS Samples</w:t>
              </w:r>
            </w:hyperlink>
          </w:p>
        </w:tc>
      </w:tr>
      <w:tr w:rsidR="009F55EB" w:rsidRPr="00C67EE2" w:rsidTr="00DF7C72">
        <w:trPr>
          <w:trHeight w:val="288"/>
        </w:trPr>
        <w:tc>
          <w:tcPr>
            <w:tcW w:w="10170" w:type="dxa"/>
          </w:tcPr>
          <w:p w:rsidR="009F55EB" w:rsidRPr="009F55EB" w:rsidRDefault="004C35F7" w:rsidP="00897013">
            <w:pPr>
              <w:spacing w:after="60"/>
              <w:ind w:left="72"/>
              <w:rPr>
                <w:sz w:val="20"/>
                <w:szCs w:val="20"/>
              </w:rPr>
            </w:pPr>
            <w:hyperlink w:anchor="_Apple_Inc._Component:" w:history="1">
              <w:r w:rsidR="009F55EB" w:rsidRPr="009F55EB">
                <w:rPr>
                  <w:rStyle w:val="Hyperlink"/>
                  <w:sz w:val="20"/>
                  <w:szCs w:val="20"/>
                </w:rPr>
                <w:t>Apple Inc. Component:  Reachability</w:t>
              </w:r>
            </w:hyperlink>
          </w:p>
        </w:tc>
      </w:tr>
      <w:tr w:rsidR="007E3AB4" w:rsidRPr="00C67EE2" w:rsidTr="00DF7C72">
        <w:trPr>
          <w:trHeight w:val="288"/>
        </w:trPr>
        <w:tc>
          <w:tcPr>
            <w:tcW w:w="10170" w:type="dxa"/>
          </w:tcPr>
          <w:p w:rsidR="007E3AB4" w:rsidRPr="00BE228C" w:rsidRDefault="004C35F7" w:rsidP="00897013">
            <w:pPr>
              <w:spacing w:after="60"/>
              <w:ind w:left="72"/>
              <w:rPr>
                <w:sz w:val="20"/>
                <w:szCs w:val="20"/>
              </w:rPr>
            </w:pPr>
            <w:hyperlink w:anchor="_Asual_DZZD_Component:" w:history="1">
              <w:r w:rsidR="00BE228C" w:rsidRPr="00BE228C">
                <w:rPr>
                  <w:rStyle w:val="Hyperlink"/>
                  <w:sz w:val="20"/>
                  <w:szCs w:val="20"/>
                </w:rPr>
                <w:t>Asual DZZD Component:  jQuery Address Plug-In</w:t>
              </w:r>
            </w:hyperlink>
          </w:p>
        </w:tc>
      </w:tr>
      <w:tr w:rsidR="0030531F" w:rsidRPr="00C67EE2" w:rsidTr="00DF7C72">
        <w:trPr>
          <w:trHeight w:val="288"/>
        </w:trPr>
        <w:tc>
          <w:tcPr>
            <w:tcW w:w="10170" w:type="dxa"/>
          </w:tcPr>
          <w:p w:rsidR="0030531F" w:rsidRPr="0030531F" w:rsidRDefault="004C35F7" w:rsidP="00897013">
            <w:pPr>
              <w:spacing w:after="60"/>
              <w:ind w:left="72"/>
              <w:rPr>
                <w:sz w:val="20"/>
                <w:szCs w:val="20"/>
              </w:rPr>
            </w:pPr>
            <w:hyperlink w:anchor="_Asual_DZZD,_Rostislav" w:history="1">
              <w:r w:rsidR="0030531F" w:rsidRPr="0030531F">
                <w:rPr>
                  <w:rStyle w:val="Hyperlink"/>
                  <w:sz w:val="20"/>
                  <w:szCs w:val="20"/>
                </w:rPr>
                <w:t>Asual DZZD, Rostislav Hristov Component:  SWFAddress</w:t>
              </w:r>
            </w:hyperlink>
          </w:p>
        </w:tc>
      </w:tr>
      <w:tr w:rsidR="00103614" w:rsidRPr="00C67EE2" w:rsidTr="00DF7C72">
        <w:trPr>
          <w:trHeight w:val="288"/>
        </w:trPr>
        <w:tc>
          <w:tcPr>
            <w:tcW w:w="10170" w:type="dxa"/>
          </w:tcPr>
          <w:p w:rsidR="00103614" w:rsidRPr="00C67EE2" w:rsidRDefault="004C35F7" w:rsidP="00897013">
            <w:pPr>
              <w:spacing w:after="60"/>
              <w:ind w:left="72"/>
              <w:rPr>
                <w:sz w:val="20"/>
                <w:szCs w:val="20"/>
              </w:rPr>
            </w:pPr>
            <w:hyperlink w:anchor="_Ates,_Frank,_Paul" w:history="1">
              <w:r w:rsidR="00103614" w:rsidRPr="00C67EE2">
                <w:rPr>
                  <w:rStyle w:val="Hyperlink"/>
                  <w:sz w:val="20"/>
                  <w:szCs w:val="20"/>
                </w:rPr>
                <w:t>Ates, Frank, Paul Irish and Alex Sexton Component:  Modernizr</w:t>
              </w:r>
            </w:hyperlink>
          </w:p>
        </w:tc>
      </w:tr>
      <w:tr w:rsidR="006E7AF0" w:rsidRPr="00C67EE2" w:rsidTr="00DF7C72">
        <w:trPr>
          <w:trHeight w:val="288"/>
        </w:trPr>
        <w:tc>
          <w:tcPr>
            <w:tcW w:w="10170" w:type="dxa"/>
          </w:tcPr>
          <w:p w:rsidR="006E7AF0" w:rsidRPr="00C67EE2" w:rsidRDefault="004C35F7" w:rsidP="00897013">
            <w:pPr>
              <w:spacing w:after="60"/>
              <w:ind w:left="72"/>
              <w:rPr>
                <w:sz w:val="20"/>
                <w:szCs w:val="20"/>
              </w:rPr>
            </w:pPr>
            <w:hyperlink w:anchor="_Atsuhiko_Yamanaka_and" w:history="1">
              <w:r w:rsidR="006E7AF0" w:rsidRPr="00C67EE2">
                <w:rPr>
                  <w:rStyle w:val="Hyperlink"/>
                  <w:sz w:val="20"/>
                  <w:szCs w:val="20"/>
                </w:rPr>
                <w:t>Atsuhiko Yamanaka and JCraft, Inc. - Component: Jsch</w:t>
              </w:r>
            </w:hyperlink>
          </w:p>
        </w:tc>
      </w:tr>
      <w:tr w:rsidR="00B767F5" w:rsidRPr="00C67EE2" w:rsidTr="00DF7C72">
        <w:trPr>
          <w:trHeight w:val="288"/>
        </w:trPr>
        <w:tc>
          <w:tcPr>
            <w:tcW w:w="10170" w:type="dxa"/>
          </w:tcPr>
          <w:p w:rsidR="00B767F5" w:rsidRPr="00B767F5" w:rsidRDefault="004C35F7" w:rsidP="00897013">
            <w:pPr>
              <w:spacing w:after="60"/>
              <w:ind w:left="72"/>
              <w:rPr>
                <w:sz w:val="20"/>
                <w:szCs w:val="20"/>
              </w:rPr>
            </w:pPr>
            <w:hyperlink w:anchor="_Aufreiter_Michael_Component:" w:history="1">
              <w:r w:rsidR="00B767F5" w:rsidRPr="00B767F5">
                <w:rPr>
                  <w:rStyle w:val="Hyperlink"/>
                  <w:sz w:val="20"/>
                  <w:szCs w:val="20"/>
                </w:rPr>
                <w:t>Aufreiter</w:t>
              </w:r>
              <w:r w:rsidR="00B767F5">
                <w:rPr>
                  <w:rStyle w:val="Hyperlink"/>
                  <w:sz w:val="20"/>
                  <w:szCs w:val="20"/>
                </w:rPr>
                <w:t>,</w:t>
              </w:r>
              <w:r w:rsidR="00B767F5" w:rsidRPr="00B767F5">
                <w:rPr>
                  <w:rStyle w:val="Hyperlink"/>
                  <w:sz w:val="20"/>
                  <w:szCs w:val="20"/>
                </w:rPr>
                <w:t xml:space="preserve"> Michael Component: ui.supermultiselect.js</w:t>
              </w:r>
            </w:hyperlink>
          </w:p>
        </w:tc>
      </w:tr>
      <w:tr w:rsidR="0098520E" w:rsidRPr="00C67EE2" w:rsidTr="00DF7C72">
        <w:trPr>
          <w:trHeight w:val="288"/>
        </w:trPr>
        <w:tc>
          <w:tcPr>
            <w:tcW w:w="10170" w:type="dxa"/>
          </w:tcPr>
          <w:p w:rsidR="0098520E" w:rsidRPr="0098520E" w:rsidRDefault="004C35F7" w:rsidP="00897013">
            <w:pPr>
              <w:spacing w:after="60"/>
              <w:ind w:left="72"/>
              <w:rPr>
                <w:sz w:val="20"/>
                <w:szCs w:val="20"/>
              </w:rPr>
            </w:pPr>
            <w:hyperlink w:anchor="_Aufreiter,_Michael_&amp;" w:history="1">
              <w:r w:rsidR="0098520E" w:rsidRPr="0098520E">
                <w:rPr>
                  <w:rStyle w:val="Hyperlink"/>
                  <w:sz w:val="20"/>
                  <w:szCs w:val="20"/>
                </w:rPr>
                <w:t>Aufreiter, Michael &amp; Yanick Rochon Component:  ui.multiselect</w:t>
              </w:r>
            </w:hyperlink>
          </w:p>
        </w:tc>
      </w:tr>
      <w:tr w:rsidR="00B767F5" w:rsidRPr="00C67EE2" w:rsidTr="00DF7C72">
        <w:trPr>
          <w:trHeight w:val="288"/>
        </w:trPr>
        <w:tc>
          <w:tcPr>
            <w:tcW w:w="10170" w:type="dxa"/>
          </w:tcPr>
          <w:p w:rsidR="00B767F5" w:rsidRPr="00B767F5" w:rsidRDefault="004C35F7" w:rsidP="00897013">
            <w:pPr>
              <w:spacing w:after="60"/>
              <w:ind w:left="72"/>
              <w:rPr>
                <w:sz w:val="20"/>
                <w:szCs w:val="20"/>
              </w:rPr>
            </w:pPr>
            <w:hyperlink w:anchor="_Bakaus,_Paul_Component:" w:history="1">
              <w:r w:rsidR="00B767F5" w:rsidRPr="00B767F5">
                <w:rPr>
                  <w:rStyle w:val="Hyperlink"/>
                  <w:sz w:val="20"/>
                  <w:szCs w:val="20"/>
                </w:rPr>
                <w:t>Bakaus, Paul Component: jquery.ui.selectmenu.js</w:t>
              </w:r>
            </w:hyperlink>
          </w:p>
        </w:tc>
      </w:tr>
      <w:tr w:rsidR="0098520E" w:rsidRPr="00C67EE2" w:rsidTr="00DF7C72">
        <w:trPr>
          <w:trHeight w:val="288"/>
        </w:trPr>
        <w:tc>
          <w:tcPr>
            <w:tcW w:w="10170" w:type="dxa"/>
          </w:tcPr>
          <w:p w:rsidR="0098520E" w:rsidRPr="0098520E" w:rsidRDefault="004C35F7" w:rsidP="00897013">
            <w:pPr>
              <w:spacing w:after="60"/>
              <w:ind w:left="72"/>
              <w:rPr>
                <w:sz w:val="20"/>
                <w:szCs w:val="20"/>
              </w:rPr>
            </w:pPr>
            <w:hyperlink w:anchor="_Balliano,_Fabrizio_and" w:history="1">
              <w:r w:rsidR="0098520E" w:rsidRPr="0098520E">
                <w:rPr>
                  <w:rStyle w:val="Hyperlink"/>
                  <w:sz w:val="20"/>
                  <w:szCs w:val="20"/>
                </w:rPr>
                <w:t>Balliano, Fabrizio and Kevin Dalman Component:  layout.latest</w:t>
              </w:r>
            </w:hyperlink>
          </w:p>
        </w:tc>
      </w:tr>
      <w:tr w:rsidR="006E7AF0" w:rsidRPr="00C67EE2" w:rsidTr="00DF7C72">
        <w:trPr>
          <w:trHeight w:val="288"/>
        </w:trPr>
        <w:tc>
          <w:tcPr>
            <w:tcW w:w="10170" w:type="dxa"/>
          </w:tcPr>
          <w:p w:rsidR="006E7AF0" w:rsidRPr="00C67EE2" w:rsidRDefault="004C35F7" w:rsidP="00897013">
            <w:pPr>
              <w:spacing w:after="60"/>
              <w:ind w:left="72"/>
              <w:rPr>
                <w:sz w:val="20"/>
                <w:szCs w:val="20"/>
              </w:rPr>
            </w:pPr>
            <w:hyperlink w:anchor="_Barta,_Joe_Component:" w:history="1">
              <w:r w:rsidR="006E7AF0" w:rsidRPr="00C67EE2">
                <w:rPr>
                  <w:rStyle w:val="Hyperlink"/>
                  <w:sz w:val="20"/>
                  <w:szCs w:val="20"/>
                </w:rPr>
                <w:t>Barta, Joe Component: ColorPicker</w:t>
              </w:r>
            </w:hyperlink>
          </w:p>
        </w:tc>
      </w:tr>
      <w:tr w:rsidR="006E7AF0" w:rsidRPr="00C67EE2" w:rsidTr="00DF7C72">
        <w:trPr>
          <w:trHeight w:val="288"/>
        </w:trPr>
        <w:tc>
          <w:tcPr>
            <w:tcW w:w="10170" w:type="dxa"/>
          </w:tcPr>
          <w:p w:rsidR="006E7AF0" w:rsidRPr="00C67EE2" w:rsidRDefault="004C35F7" w:rsidP="00376580">
            <w:pPr>
              <w:spacing w:after="60"/>
              <w:ind w:left="72"/>
              <w:rPr>
                <w:sz w:val="20"/>
                <w:szCs w:val="20"/>
              </w:rPr>
            </w:pPr>
            <w:hyperlink w:anchor="_Berk,_Elliot_Joel_1" w:history="1">
              <w:r w:rsidR="006E7AF0" w:rsidRPr="00C67EE2">
                <w:rPr>
                  <w:rStyle w:val="Hyperlink"/>
                  <w:sz w:val="20"/>
                  <w:szCs w:val="20"/>
                </w:rPr>
                <w:t>Berk, Elliot Joel and Ananian, Scott Component:  Jlex: A Lexical Analyzer Generator for Java</w:t>
              </w:r>
            </w:hyperlink>
          </w:p>
        </w:tc>
      </w:tr>
      <w:tr w:rsidR="006E7AF0" w:rsidRPr="00C67EE2" w:rsidTr="00DF7C72">
        <w:trPr>
          <w:trHeight w:val="288"/>
        </w:trPr>
        <w:tc>
          <w:tcPr>
            <w:tcW w:w="10170" w:type="dxa"/>
          </w:tcPr>
          <w:p w:rsidR="006E7AF0" w:rsidRPr="00C67EE2" w:rsidRDefault="004C35F7" w:rsidP="00376580">
            <w:pPr>
              <w:spacing w:after="60"/>
              <w:ind w:left="72"/>
              <w:rPr>
                <w:sz w:val="20"/>
                <w:szCs w:val="20"/>
              </w:rPr>
            </w:pPr>
            <w:hyperlink w:anchor="_Berk,_Elliot_Joel" w:history="1">
              <w:r w:rsidR="006E7AF0" w:rsidRPr="00C67EE2">
                <w:rPr>
                  <w:rStyle w:val="Hyperlink"/>
                  <w:sz w:val="20"/>
                  <w:szCs w:val="20"/>
                </w:rPr>
                <w:t>Berk, Elliot Joel and C. Scott Ananian  Component:  JLex: A Lexical Analyzer Generator for Java v. 1.2.5</w:t>
              </w:r>
            </w:hyperlink>
          </w:p>
        </w:tc>
      </w:tr>
      <w:tr w:rsidR="006E7AF0" w:rsidRPr="00C67EE2" w:rsidTr="00DF7C72">
        <w:trPr>
          <w:trHeight w:val="288"/>
        </w:trPr>
        <w:tc>
          <w:tcPr>
            <w:tcW w:w="10170" w:type="dxa"/>
          </w:tcPr>
          <w:p w:rsidR="006E7AF0" w:rsidRPr="00C67EE2" w:rsidRDefault="004C35F7" w:rsidP="00897013">
            <w:pPr>
              <w:spacing w:after="60"/>
              <w:ind w:left="72"/>
              <w:rPr>
                <w:sz w:val="20"/>
                <w:szCs w:val="20"/>
              </w:rPr>
            </w:pPr>
            <w:hyperlink w:anchor="_Biggs,_Wes_Component:" w:history="1">
              <w:r w:rsidR="006E7AF0" w:rsidRPr="00C67EE2">
                <w:rPr>
                  <w:rStyle w:val="Hyperlink"/>
                  <w:sz w:val="20"/>
                  <w:szCs w:val="20"/>
                </w:rPr>
                <w:t>Biggs, Wes Component: GNU-regexp.jar</w:t>
              </w:r>
            </w:hyperlink>
          </w:p>
        </w:tc>
      </w:tr>
      <w:tr w:rsidR="006E7AF0" w:rsidRPr="00C67EE2" w:rsidTr="00DF7C72">
        <w:trPr>
          <w:trHeight w:val="288"/>
        </w:trPr>
        <w:tc>
          <w:tcPr>
            <w:tcW w:w="10170" w:type="dxa"/>
          </w:tcPr>
          <w:p w:rsidR="006E7AF0" w:rsidRPr="00C67EE2" w:rsidRDefault="004C35F7" w:rsidP="00897013">
            <w:pPr>
              <w:spacing w:after="60"/>
              <w:ind w:left="72"/>
              <w:rPr>
                <w:sz w:val="20"/>
                <w:szCs w:val="20"/>
              </w:rPr>
            </w:pPr>
            <w:hyperlink w:anchor="_Boost.org_Component_:" w:history="1">
              <w:r w:rsidR="006E7AF0" w:rsidRPr="00C67EE2">
                <w:rPr>
                  <w:rStyle w:val="Hyperlink"/>
                  <w:sz w:val="20"/>
                  <w:szCs w:val="20"/>
                </w:rPr>
                <w:t>Boost.org Component : Boost , Boost C++ Libraries</w:t>
              </w:r>
            </w:hyperlink>
          </w:p>
        </w:tc>
      </w:tr>
      <w:tr w:rsidR="006E7AF0" w:rsidRPr="00C67EE2" w:rsidTr="00DF7C72">
        <w:trPr>
          <w:trHeight w:val="288"/>
        </w:trPr>
        <w:tc>
          <w:tcPr>
            <w:tcW w:w="10170" w:type="dxa"/>
          </w:tcPr>
          <w:p w:rsidR="006E7AF0" w:rsidRPr="00C67EE2" w:rsidRDefault="004C35F7" w:rsidP="00897013">
            <w:pPr>
              <w:spacing w:after="60"/>
              <w:ind w:left="72"/>
              <w:rPr>
                <w:sz w:val="20"/>
                <w:szCs w:val="20"/>
              </w:rPr>
            </w:pPr>
            <w:hyperlink w:anchor="_Boutell.com_-_Component:" w:history="1">
              <w:r w:rsidR="006E7AF0" w:rsidRPr="00C67EE2">
                <w:rPr>
                  <w:rStyle w:val="Hyperlink"/>
                  <w:sz w:val="20"/>
                  <w:szCs w:val="20"/>
                </w:rPr>
                <w:t>Boutell.com - Component:  GD</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Carnegie_Mellon_University" w:history="1">
              <w:r w:rsidR="006E7AF0" w:rsidRPr="00C67EE2">
                <w:rPr>
                  <w:rStyle w:val="Hyperlink"/>
                  <w:sz w:val="20"/>
                  <w:szCs w:val="20"/>
                </w:rPr>
                <w:t>Carnegie Mellon University Component: Cyrus-sasl</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Cassini__Component:" w:history="1">
              <w:r w:rsidR="006E7AF0" w:rsidRPr="00C67EE2">
                <w:rPr>
                  <w:rStyle w:val="Hyperlink"/>
                  <w:sz w:val="20"/>
                  <w:szCs w:val="20"/>
                </w:rPr>
                <w:t>Cassini  Component: Cassini</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CERN_-_European" w:history="1">
              <w:r w:rsidR="006E7AF0" w:rsidRPr="00C67EE2">
                <w:rPr>
                  <w:rStyle w:val="Hyperlink"/>
                  <w:sz w:val="20"/>
                  <w:szCs w:val="20"/>
                </w:rPr>
                <w:t>CERN - European Organization for Nuclear Research Component: Colt (cern.colt*, certn.jet*, and cern.clhep)</w:t>
              </w:r>
            </w:hyperlink>
          </w:p>
        </w:tc>
      </w:tr>
      <w:tr w:rsidR="00F1507E" w:rsidRPr="00C67EE2" w:rsidTr="00DF7C72">
        <w:trPr>
          <w:trHeight w:val="288"/>
        </w:trPr>
        <w:tc>
          <w:tcPr>
            <w:tcW w:w="10170" w:type="dxa"/>
          </w:tcPr>
          <w:p w:rsidR="00F1507E" w:rsidRPr="00F1507E" w:rsidRDefault="004C35F7" w:rsidP="002C76CF">
            <w:pPr>
              <w:spacing w:after="60"/>
              <w:ind w:left="72"/>
              <w:rPr>
                <w:sz w:val="20"/>
                <w:szCs w:val="20"/>
              </w:rPr>
            </w:pPr>
            <w:hyperlink w:anchor="_CGLib_Component:_" w:history="1">
              <w:r w:rsidR="00F1507E" w:rsidRPr="00F1507E">
                <w:rPr>
                  <w:rStyle w:val="Hyperlink"/>
                  <w:sz w:val="20"/>
                  <w:szCs w:val="20"/>
                </w:rPr>
                <w:t>CGLib Component:  CGLIB Code Generation Library</w:t>
              </w:r>
            </w:hyperlink>
          </w:p>
        </w:tc>
      </w:tr>
      <w:tr w:rsidR="004C3C31" w:rsidRPr="00C67EE2" w:rsidTr="00DF7C72">
        <w:trPr>
          <w:trHeight w:val="288"/>
        </w:trPr>
        <w:tc>
          <w:tcPr>
            <w:tcW w:w="10170" w:type="dxa"/>
          </w:tcPr>
          <w:p w:rsidR="004C3C31" w:rsidRPr="004C3C31" w:rsidRDefault="004C35F7" w:rsidP="002C76CF">
            <w:pPr>
              <w:spacing w:after="60"/>
              <w:ind w:left="72"/>
              <w:rPr>
                <w:sz w:val="20"/>
                <w:szCs w:val="20"/>
              </w:rPr>
            </w:pPr>
            <w:hyperlink w:anchor="_Chiba,_Shigeru_Component:" w:history="1">
              <w:r w:rsidR="004C3C31" w:rsidRPr="004C3C31">
                <w:rPr>
                  <w:rStyle w:val="Hyperlink"/>
                  <w:sz w:val="20"/>
                  <w:szCs w:val="20"/>
                </w:rPr>
                <w:t>Chiba, Shigeru Component:  Javassist</w:t>
              </w:r>
            </w:hyperlink>
          </w:p>
        </w:tc>
      </w:tr>
      <w:tr w:rsidR="00EA0B64" w:rsidRPr="00C67EE2" w:rsidTr="00DF7C72">
        <w:trPr>
          <w:trHeight w:val="288"/>
        </w:trPr>
        <w:tc>
          <w:tcPr>
            <w:tcW w:w="10170" w:type="dxa"/>
          </w:tcPr>
          <w:p w:rsidR="00EA0B64" w:rsidRPr="00EA0B64" w:rsidRDefault="004C35F7" w:rsidP="002C76CF">
            <w:pPr>
              <w:spacing w:after="60"/>
              <w:ind w:left="72"/>
              <w:rPr>
                <w:sz w:val="20"/>
                <w:szCs w:val="20"/>
              </w:rPr>
            </w:pPr>
            <w:hyperlink w:anchor="_CKSource_Component:_" w:history="1">
              <w:r w:rsidR="00EA0B64" w:rsidRPr="00EA0B64">
                <w:rPr>
                  <w:rStyle w:val="Hyperlink"/>
                  <w:sz w:val="20"/>
                  <w:szCs w:val="20"/>
                </w:rPr>
                <w:t>CKSource Component:  FCKeditor</w:t>
              </w:r>
            </w:hyperlink>
          </w:p>
        </w:tc>
      </w:tr>
      <w:tr w:rsidR="006E7AF0" w:rsidRPr="00C67EE2" w:rsidTr="00DF7C72">
        <w:trPr>
          <w:trHeight w:val="288"/>
        </w:trPr>
        <w:tc>
          <w:tcPr>
            <w:tcW w:w="10170" w:type="dxa"/>
          </w:tcPr>
          <w:p w:rsidR="006E7AF0" w:rsidRPr="00C67EE2" w:rsidRDefault="004C35F7" w:rsidP="002C76CF">
            <w:pPr>
              <w:spacing w:after="60"/>
              <w:ind w:left="72"/>
              <w:rPr>
                <w:rStyle w:val="Hyperlink"/>
              </w:rPr>
            </w:pPr>
            <w:hyperlink w:anchor="_Clark,_Andy_" w:history="1">
              <w:r w:rsidR="006E7AF0" w:rsidRPr="00C67EE2">
                <w:rPr>
                  <w:rStyle w:val="Hyperlink"/>
                  <w:sz w:val="20"/>
                  <w:szCs w:val="20"/>
                </w:rPr>
                <w:t>Clark, Andy  Component:  NekoHTML</w:t>
              </w:r>
            </w:hyperlink>
          </w:p>
        </w:tc>
      </w:tr>
      <w:tr w:rsidR="00EA0B64" w:rsidRPr="00C67EE2" w:rsidTr="00DF7C72">
        <w:trPr>
          <w:trHeight w:val="288"/>
        </w:trPr>
        <w:tc>
          <w:tcPr>
            <w:tcW w:w="10170" w:type="dxa"/>
          </w:tcPr>
          <w:p w:rsidR="00EA0B64" w:rsidRPr="00EA0B64" w:rsidRDefault="004C35F7" w:rsidP="00897013">
            <w:pPr>
              <w:spacing w:after="60"/>
              <w:ind w:left="72"/>
              <w:rPr>
                <w:sz w:val="20"/>
                <w:szCs w:val="20"/>
              </w:rPr>
            </w:pPr>
            <w:hyperlink w:anchor="_Clark,_James_Component:" w:history="1">
              <w:r w:rsidR="00EA0B64" w:rsidRPr="00EA0B64">
                <w:rPr>
                  <w:rStyle w:val="Hyperlink"/>
                  <w:sz w:val="20"/>
                  <w:szCs w:val="20"/>
                </w:rPr>
                <w:t>Clark, James Component:  XP</w:t>
              </w:r>
            </w:hyperlink>
          </w:p>
        </w:tc>
      </w:tr>
      <w:tr w:rsidR="007F301A" w:rsidRPr="00C67EE2" w:rsidTr="00DF7C72">
        <w:trPr>
          <w:trHeight w:val="288"/>
        </w:trPr>
        <w:tc>
          <w:tcPr>
            <w:tcW w:w="10170" w:type="dxa"/>
          </w:tcPr>
          <w:p w:rsidR="007F301A" w:rsidRPr="007F301A" w:rsidRDefault="004C35F7" w:rsidP="00897013">
            <w:pPr>
              <w:spacing w:after="60"/>
              <w:ind w:left="72"/>
              <w:rPr>
                <w:sz w:val="20"/>
                <w:szCs w:val="20"/>
              </w:rPr>
            </w:pPr>
            <w:hyperlink w:anchor="_CodeGuru_Components:_Base" w:history="1">
              <w:r w:rsidR="007F301A" w:rsidRPr="007F301A">
                <w:rPr>
                  <w:rStyle w:val="Hyperlink"/>
                  <w:sz w:val="20"/>
                  <w:szCs w:val="20"/>
                </w:rPr>
                <w:t>CodeGuru Components: Base 64 Decoding and Encoding Class 2003</w:t>
              </w:r>
            </w:hyperlink>
          </w:p>
        </w:tc>
      </w:tr>
      <w:tr w:rsidR="00E10A9E" w:rsidRPr="00C67EE2" w:rsidTr="00DF7C72">
        <w:trPr>
          <w:trHeight w:val="288"/>
        </w:trPr>
        <w:tc>
          <w:tcPr>
            <w:tcW w:w="10170" w:type="dxa"/>
          </w:tcPr>
          <w:p w:rsidR="00E10A9E" w:rsidRPr="00E10A9E" w:rsidRDefault="004C35F7" w:rsidP="00897013">
            <w:pPr>
              <w:spacing w:after="60"/>
              <w:ind w:left="72"/>
              <w:rPr>
                <w:sz w:val="20"/>
                <w:szCs w:val="20"/>
              </w:rPr>
            </w:pPr>
            <w:hyperlink w:anchor="_Codehaus_Component:_Bitronix" w:history="1">
              <w:r w:rsidR="00E10A9E" w:rsidRPr="00E10A9E">
                <w:rPr>
                  <w:rStyle w:val="Hyperlink"/>
                  <w:sz w:val="20"/>
                  <w:szCs w:val="20"/>
                </w:rPr>
                <w:t>Codehaus Component: Bitronix Transaction Manager</w:t>
              </w:r>
            </w:hyperlink>
          </w:p>
        </w:tc>
      </w:tr>
      <w:tr w:rsidR="00E636C3" w:rsidRPr="00C67EE2" w:rsidTr="00DF7C72">
        <w:trPr>
          <w:trHeight w:val="288"/>
        </w:trPr>
        <w:tc>
          <w:tcPr>
            <w:tcW w:w="10170" w:type="dxa"/>
          </w:tcPr>
          <w:p w:rsidR="00E636C3" w:rsidRPr="00E636C3" w:rsidRDefault="004C35F7" w:rsidP="00897013">
            <w:pPr>
              <w:spacing w:after="60"/>
              <w:ind w:left="72"/>
              <w:rPr>
                <w:sz w:val="20"/>
                <w:szCs w:val="20"/>
              </w:rPr>
            </w:pPr>
            <w:hyperlink w:anchor="_CodeHaus_Component:_" w:history="1">
              <w:r w:rsidR="00E636C3" w:rsidRPr="00E636C3">
                <w:rPr>
                  <w:rStyle w:val="Hyperlink"/>
                  <w:sz w:val="20"/>
                  <w:szCs w:val="20"/>
                </w:rPr>
                <w:t>CodeHaus Component:  MVEL2</w:t>
              </w:r>
            </w:hyperlink>
          </w:p>
        </w:tc>
      </w:tr>
      <w:tr w:rsidR="00CC1FFB" w:rsidRPr="00C67EE2" w:rsidTr="00DF7C72">
        <w:trPr>
          <w:trHeight w:val="288"/>
        </w:trPr>
        <w:tc>
          <w:tcPr>
            <w:tcW w:w="10170" w:type="dxa"/>
          </w:tcPr>
          <w:p w:rsidR="00CC1FFB" w:rsidRPr="00CC1FFB" w:rsidRDefault="004C35F7" w:rsidP="00897013">
            <w:pPr>
              <w:spacing w:after="60"/>
              <w:ind w:left="72"/>
              <w:rPr>
                <w:sz w:val="20"/>
                <w:szCs w:val="20"/>
              </w:rPr>
            </w:pPr>
            <w:hyperlink w:anchor="_CodePlex_Community_Component:" w:history="1">
              <w:r w:rsidR="00CC1FFB" w:rsidRPr="00CC1FFB">
                <w:rPr>
                  <w:rStyle w:val="Hyperlink"/>
                  <w:sz w:val="20"/>
                  <w:szCs w:val="20"/>
                </w:rPr>
                <w:t>CodePlex Community Component:  jQuery Ui Server Controls</w:t>
              </w:r>
            </w:hyperlink>
          </w:p>
        </w:tc>
      </w:tr>
      <w:tr w:rsidR="006E7AF0" w:rsidRPr="00C67EE2" w:rsidTr="00DF7C72">
        <w:trPr>
          <w:trHeight w:val="288"/>
        </w:trPr>
        <w:tc>
          <w:tcPr>
            <w:tcW w:w="10170" w:type="dxa"/>
          </w:tcPr>
          <w:p w:rsidR="006E7AF0" w:rsidRPr="00CC1FFB" w:rsidRDefault="004C35F7" w:rsidP="00897013">
            <w:pPr>
              <w:spacing w:after="60"/>
              <w:ind w:left="72"/>
              <w:rPr>
                <w:rStyle w:val="Hyperlink"/>
                <w:sz w:val="20"/>
                <w:szCs w:val="20"/>
              </w:rPr>
            </w:pPr>
            <w:hyperlink w:anchor="_CODEPLEX__Component:" w:history="1">
              <w:r w:rsidR="006E7AF0" w:rsidRPr="00CC1FFB">
                <w:rPr>
                  <w:rStyle w:val="Hyperlink"/>
                  <w:sz w:val="20"/>
                  <w:szCs w:val="20"/>
                </w:rPr>
                <w:t>CODEPLEX  Component: Parallel – Extensions Component: Parallel-Extenstions</w:t>
              </w:r>
            </w:hyperlink>
          </w:p>
        </w:tc>
      </w:tr>
      <w:tr w:rsidR="00CC1FFB" w:rsidRPr="00C67EE2" w:rsidTr="00DF7C72">
        <w:trPr>
          <w:trHeight w:val="288"/>
        </w:trPr>
        <w:tc>
          <w:tcPr>
            <w:tcW w:w="10170" w:type="dxa"/>
          </w:tcPr>
          <w:p w:rsidR="00CC1FFB" w:rsidRPr="00CC1FFB" w:rsidRDefault="004C35F7" w:rsidP="00897013">
            <w:pPr>
              <w:spacing w:after="60"/>
              <w:ind w:left="72"/>
              <w:rPr>
                <w:sz w:val="20"/>
                <w:szCs w:val="20"/>
              </w:rPr>
            </w:pPr>
            <w:hyperlink w:anchor="_CodePlex_Community_Component:_1" w:history="1">
              <w:r w:rsidR="00CC1FFB" w:rsidRPr="00CC1FFB">
                <w:rPr>
                  <w:rStyle w:val="Hyperlink"/>
                  <w:sz w:val="20"/>
                  <w:szCs w:val="20"/>
                </w:rPr>
                <w:t>CodePlex Community Component:  ProfileTool</w:t>
              </w:r>
            </w:hyperlink>
          </w:p>
        </w:tc>
      </w:tr>
      <w:tr w:rsidR="00CC1FFB" w:rsidRPr="00C67EE2" w:rsidTr="00DF7C72">
        <w:trPr>
          <w:trHeight w:val="288"/>
        </w:trPr>
        <w:tc>
          <w:tcPr>
            <w:tcW w:w="10170" w:type="dxa"/>
          </w:tcPr>
          <w:p w:rsidR="00CC1FFB" w:rsidRPr="00CC1FFB" w:rsidRDefault="004C35F7" w:rsidP="00897013">
            <w:pPr>
              <w:spacing w:after="60"/>
              <w:ind w:left="72"/>
              <w:rPr>
                <w:sz w:val="20"/>
                <w:szCs w:val="20"/>
              </w:rPr>
            </w:pPr>
            <w:hyperlink w:anchor="_Code_Project_Component:_1" w:history="1">
              <w:r w:rsidR="00CC1FFB" w:rsidRPr="00CC1FFB">
                <w:rPr>
                  <w:rStyle w:val="Hyperlink"/>
                  <w:sz w:val="20"/>
                  <w:szCs w:val="20"/>
                </w:rPr>
                <w:t>Code Project Component:  A C# Grep Application</w:t>
              </w:r>
            </w:hyperlink>
          </w:p>
        </w:tc>
      </w:tr>
      <w:tr w:rsidR="00CC1FFB" w:rsidRPr="00C67EE2" w:rsidTr="00DF7C72">
        <w:trPr>
          <w:trHeight w:val="288"/>
        </w:trPr>
        <w:tc>
          <w:tcPr>
            <w:tcW w:w="10170" w:type="dxa"/>
          </w:tcPr>
          <w:p w:rsidR="00CC1FFB" w:rsidRPr="00CC1FFB" w:rsidRDefault="004C35F7" w:rsidP="00897013">
            <w:pPr>
              <w:spacing w:after="60"/>
              <w:ind w:left="72"/>
              <w:rPr>
                <w:sz w:val="20"/>
                <w:szCs w:val="20"/>
              </w:rPr>
            </w:pPr>
            <w:hyperlink w:anchor="_Code_Project_Component:_2" w:history="1">
              <w:r w:rsidR="00CC1FFB" w:rsidRPr="00CC1FFB">
                <w:rPr>
                  <w:rStyle w:val="Hyperlink"/>
                  <w:sz w:val="20"/>
                  <w:szCs w:val="20"/>
                </w:rPr>
                <w:t>Code Project Component:  Getting CPU Usage in a Multiprocessor Machine</w:t>
              </w:r>
            </w:hyperlink>
          </w:p>
        </w:tc>
      </w:tr>
      <w:tr w:rsidR="007F301A" w:rsidRPr="00C67EE2" w:rsidTr="00DF7C72">
        <w:trPr>
          <w:trHeight w:val="288"/>
        </w:trPr>
        <w:tc>
          <w:tcPr>
            <w:tcW w:w="10170" w:type="dxa"/>
          </w:tcPr>
          <w:p w:rsidR="007F301A" w:rsidRPr="007F301A" w:rsidRDefault="004C35F7" w:rsidP="00897013">
            <w:pPr>
              <w:spacing w:after="60"/>
              <w:ind w:left="72"/>
              <w:rPr>
                <w:sz w:val="20"/>
                <w:szCs w:val="20"/>
              </w:rPr>
            </w:pPr>
            <w:hyperlink w:anchor="_Code_Project_Components:" w:history="1">
              <w:r w:rsidR="007F301A" w:rsidRPr="007F301A">
                <w:rPr>
                  <w:rStyle w:val="Hyperlink"/>
                  <w:sz w:val="20"/>
                  <w:szCs w:val="20"/>
                </w:rPr>
                <w:t>Code Project Components: MIME Message Composer/Analyser; XML TreeCtrl; Super Combo Box</w:t>
              </w:r>
            </w:hyperlink>
          </w:p>
        </w:tc>
      </w:tr>
      <w:tr w:rsidR="00CC1FFB" w:rsidRPr="00C67EE2" w:rsidTr="00DF7C72">
        <w:trPr>
          <w:trHeight w:val="288"/>
        </w:trPr>
        <w:tc>
          <w:tcPr>
            <w:tcW w:w="10170" w:type="dxa"/>
          </w:tcPr>
          <w:p w:rsidR="00CC1FFB" w:rsidRPr="00CC1FFB" w:rsidRDefault="004C35F7" w:rsidP="00897013">
            <w:pPr>
              <w:spacing w:after="60"/>
              <w:ind w:left="72"/>
              <w:rPr>
                <w:sz w:val="20"/>
                <w:szCs w:val="20"/>
              </w:rPr>
            </w:pPr>
            <w:hyperlink w:anchor="_Code_Project_Component:_3" w:history="1">
              <w:r w:rsidR="00CC1FFB" w:rsidRPr="00CC1FFB">
                <w:rPr>
                  <w:rStyle w:val="Hyperlink"/>
                  <w:sz w:val="20"/>
                  <w:szCs w:val="20"/>
                </w:rPr>
                <w:t>Code Project Component:  Registry Symbolic Links</w:t>
              </w:r>
            </w:hyperlink>
          </w:p>
        </w:tc>
      </w:tr>
      <w:tr w:rsidR="00F97984" w:rsidRPr="00C67EE2" w:rsidTr="00DF7C72">
        <w:trPr>
          <w:trHeight w:val="288"/>
        </w:trPr>
        <w:tc>
          <w:tcPr>
            <w:tcW w:w="10170" w:type="dxa"/>
          </w:tcPr>
          <w:p w:rsidR="00F97984" w:rsidRPr="00C67EE2" w:rsidRDefault="004C35F7" w:rsidP="00897013">
            <w:pPr>
              <w:spacing w:after="60"/>
              <w:ind w:left="72"/>
              <w:rPr>
                <w:rStyle w:val="Hyperlink"/>
              </w:rPr>
            </w:pPr>
            <w:hyperlink w:anchor="_Code_Project_Component:" w:history="1">
              <w:r w:rsidR="00F97984" w:rsidRPr="00C67EE2">
                <w:rPr>
                  <w:rStyle w:val="Hyperlink"/>
                  <w:sz w:val="20"/>
                  <w:szCs w:val="20"/>
                </w:rPr>
                <w:t>Code Project Component:  Win32 Wrapper classes for Gilles Volant's Zip/Unzip API</w:t>
              </w:r>
            </w:hyperlink>
          </w:p>
        </w:tc>
      </w:tr>
      <w:tr w:rsidR="00F1507E" w:rsidRPr="00C67EE2" w:rsidTr="00DF7C72">
        <w:trPr>
          <w:trHeight w:val="288"/>
        </w:trPr>
        <w:tc>
          <w:tcPr>
            <w:tcW w:w="10170" w:type="dxa"/>
          </w:tcPr>
          <w:p w:rsidR="00F1507E" w:rsidRPr="00F1507E" w:rsidRDefault="004C35F7" w:rsidP="00897013">
            <w:pPr>
              <w:spacing w:after="60"/>
              <w:ind w:left="72"/>
              <w:rPr>
                <w:sz w:val="20"/>
                <w:szCs w:val="20"/>
              </w:rPr>
            </w:pPr>
            <w:hyperlink w:anchor="_Colebourn,_Stephen_and" w:history="1">
              <w:r w:rsidR="00F1507E" w:rsidRPr="00F1507E">
                <w:rPr>
                  <w:rStyle w:val="Hyperlink"/>
                  <w:sz w:val="20"/>
                  <w:szCs w:val="20"/>
                </w:rPr>
                <w:t>Colebourn, Stephen and Brian S. O’Neill Component:  Joda-Time</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Compaq_Computer_Corporation" w:history="1">
              <w:r w:rsidR="006E7AF0" w:rsidRPr="00C67EE2">
                <w:rPr>
                  <w:rStyle w:val="Hyperlink"/>
                  <w:sz w:val="20"/>
                  <w:szCs w:val="20"/>
                </w:rPr>
                <w:t>Compaq Computer Corporation Component:  Java Runtime Environment (JRE)</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CoolServlets_Software_Component:_1" w:history="1">
              <w:r w:rsidR="00546573" w:rsidRPr="00C67EE2">
                <w:rPr>
                  <w:rStyle w:val="Hyperlink"/>
                  <w:sz w:val="20"/>
                  <w:szCs w:val="20"/>
                </w:rPr>
                <w:t>CoolServlets Software Component: CS CodeViewer</w:t>
              </w:r>
            </w:hyperlink>
          </w:p>
        </w:tc>
      </w:tr>
      <w:tr w:rsidR="00F33A6B" w:rsidRPr="00C67EE2" w:rsidTr="00DF7C72">
        <w:trPr>
          <w:trHeight w:val="288"/>
        </w:trPr>
        <w:tc>
          <w:tcPr>
            <w:tcW w:w="10170" w:type="dxa"/>
          </w:tcPr>
          <w:p w:rsidR="00F33A6B" w:rsidRPr="00F33A6B" w:rsidRDefault="004C35F7" w:rsidP="00897013">
            <w:pPr>
              <w:spacing w:after="60"/>
              <w:ind w:left="72"/>
              <w:rPr>
                <w:sz w:val="20"/>
                <w:szCs w:val="20"/>
              </w:rPr>
            </w:pPr>
            <w:hyperlink w:anchor="_Crockford,_Douglas_Components:" w:history="1">
              <w:r w:rsidR="00F33A6B" w:rsidRPr="00F33A6B">
                <w:rPr>
                  <w:rStyle w:val="Hyperlink"/>
                  <w:sz w:val="20"/>
                  <w:szCs w:val="20"/>
                </w:rPr>
                <w:t>Crockford, Douglas Components: json2.js</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Crowley,_David_–" w:history="1">
              <w:r w:rsidR="006E7AF0" w:rsidRPr="00C67EE2">
                <w:rPr>
                  <w:rStyle w:val="Hyperlink"/>
                  <w:sz w:val="20"/>
                  <w:szCs w:val="20"/>
                </w:rPr>
                <w:t>Crowley, David – SciTegic  Component:  EasySoap++</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Cryptix_Foundation_Limited" w:history="1">
              <w:r w:rsidR="006E7AF0" w:rsidRPr="00C67EE2">
                <w:rPr>
                  <w:rStyle w:val="Hyperlink"/>
                  <w:sz w:val="20"/>
                  <w:szCs w:val="20"/>
                </w:rPr>
                <w:t>Cryptix Foundation Limited Component: Cryptix.jar</w:t>
              </w:r>
            </w:hyperlink>
          </w:p>
        </w:tc>
      </w:tr>
      <w:tr w:rsidR="004461ED" w:rsidRPr="00C67EE2" w:rsidTr="00DF7C72">
        <w:trPr>
          <w:trHeight w:val="288"/>
        </w:trPr>
        <w:tc>
          <w:tcPr>
            <w:tcW w:w="10170" w:type="dxa"/>
          </w:tcPr>
          <w:p w:rsidR="004461ED" w:rsidRPr="00C67EE2" w:rsidRDefault="004C35F7" w:rsidP="00897013">
            <w:pPr>
              <w:spacing w:after="60"/>
              <w:ind w:left="72"/>
              <w:rPr>
                <w:rStyle w:val="Hyperlink"/>
              </w:rPr>
            </w:pPr>
            <w:hyperlink w:anchor="_dan.g._Component:_" w:history="1">
              <w:r w:rsidR="000B33E5" w:rsidRPr="00C67EE2">
                <w:rPr>
                  <w:rStyle w:val="Hyperlink"/>
                  <w:sz w:val="20"/>
                  <w:szCs w:val="20"/>
                </w:rPr>
                <w:t>.dan.g. Component:  Code Project Win32</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D’Heureuse,_Christian_Component:" w:history="1">
              <w:r w:rsidR="006E7AF0" w:rsidRPr="00C67EE2">
                <w:rPr>
                  <w:rStyle w:val="Hyperlink"/>
                  <w:sz w:val="20"/>
                  <w:szCs w:val="20"/>
                </w:rPr>
                <w:t>D’Heureuse, Christian Component:  base64 coder</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Dawson,_Bruce_Component:" w:history="1">
              <w:r w:rsidR="006E7AF0" w:rsidRPr="00C67EE2">
                <w:rPr>
                  <w:rStyle w:val="Hyperlink"/>
                  <w:sz w:val="20"/>
                  <w:szCs w:val="20"/>
                </w:rPr>
                <w:t>Dawson, Bruce Component:  Fractal Extreme</w:t>
              </w:r>
            </w:hyperlink>
          </w:p>
        </w:tc>
      </w:tr>
      <w:tr w:rsidR="00ED17AD" w:rsidRPr="00C67EE2" w:rsidTr="00DF7C72">
        <w:trPr>
          <w:trHeight w:val="288"/>
        </w:trPr>
        <w:tc>
          <w:tcPr>
            <w:tcW w:w="10170" w:type="dxa"/>
          </w:tcPr>
          <w:p w:rsidR="00ED17AD" w:rsidRPr="00ED17AD" w:rsidRDefault="004C35F7" w:rsidP="00897013">
            <w:pPr>
              <w:spacing w:after="60"/>
              <w:ind w:left="72"/>
              <w:rPr>
                <w:sz w:val="20"/>
                <w:szCs w:val="20"/>
              </w:rPr>
            </w:pPr>
            <w:hyperlink w:anchor="_DeGroof,_Steve_Component:" w:history="1">
              <w:r w:rsidR="007F0F18" w:rsidRPr="007F0F18">
                <w:rPr>
                  <w:rStyle w:val="Hyperlink"/>
                  <w:sz w:val="20"/>
                  <w:szCs w:val="20"/>
                </w:rPr>
                <w:t>DeGroof, Steve Component:  Open Adaptor, Puzzled-Logic Problem Solver</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Delenikas,_Thanasis" w:history="1">
              <w:r w:rsidR="006E7AF0" w:rsidRPr="00C67EE2">
                <w:rPr>
                  <w:rStyle w:val="Hyperlink"/>
                  <w:sz w:val="20"/>
                  <w:szCs w:val="20"/>
                </w:rPr>
                <w:t>Delenikas, Thanasis</w:t>
              </w:r>
            </w:hyperlink>
          </w:p>
        </w:tc>
      </w:tr>
      <w:tr w:rsidR="00F97984" w:rsidRPr="00C67EE2" w:rsidTr="00DF7C72">
        <w:trPr>
          <w:trHeight w:val="288"/>
        </w:trPr>
        <w:tc>
          <w:tcPr>
            <w:tcW w:w="10170" w:type="dxa"/>
          </w:tcPr>
          <w:p w:rsidR="00F97984" w:rsidRPr="00C67EE2" w:rsidRDefault="004C35F7" w:rsidP="00897013">
            <w:pPr>
              <w:spacing w:after="60"/>
              <w:ind w:left="72"/>
              <w:rPr>
                <w:rStyle w:val="Hyperlink"/>
              </w:rPr>
            </w:pPr>
            <w:hyperlink w:anchor="_De_Scheemaecker_," w:history="1">
              <w:r w:rsidR="00F97984" w:rsidRPr="00C67EE2">
                <w:rPr>
                  <w:rStyle w:val="Hyperlink"/>
                  <w:sz w:val="20"/>
                  <w:szCs w:val="20"/>
                </w:rPr>
                <w:t>De Scheemaecker , Marc  Component:  XML Writer.java</w:t>
              </w:r>
            </w:hyperlink>
          </w:p>
        </w:tc>
      </w:tr>
      <w:tr w:rsidR="00976BEB" w:rsidRPr="00C67EE2" w:rsidTr="00DF7C72">
        <w:trPr>
          <w:trHeight w:val="288"/>
        </w:trPr>
        <w:tc>
          <w:tcPr>
            <w:tcW w:w="10170" w:type="dxa"/>
          </w:tcPr>
          <w:p w:rsidR="00976BEB" w:rsidRPr="00976BEB" w:rsidRDefault="004C35F7" w:rsidP="00897013">
            <w:pPr>
              <w:spacing w:after="60"/>
              <w:ind w:left="72"/>
              <w:rPr>
                <w:sz w:val="20"/>
                <w:szCs w:val="20"/>
              </w:rPr>
            </w:pPr>
            <w:hyperlink w:anchor="_Dietrich,_Hans_" w:history="1">
              <w:r w:rsidR="00976BEB" w:rsidRPr="00976BEB">
                <w:rPr>
                  <w:rStyle w:val="Hyperlink"/>
                  <w:sz w:val="20"/>
                  <w:szCs w:val="20"/>
                </w:rPr>
                <w:t>Dietrich, Hans  Component: XGetopt - A Unix-compatible getopt() for MFC and Win32</w:t>
              </w:r>
            </w:hyperlink>
          </w:p>
        </w:tc>
      </w:tr>
      <w:tr w:rsidR="00FB56F0" w:rsidRPr="00C67EE2" w:rsidTr="00DF7C72">
        <w:trPr>
          <w:trHeight w:val="288"/>
        </w:trPr>
        <w:tc>
          <w:tcPr>
            <w:tcW w:w="10170" w:type="dxa"/>
          </w:tcPr>
          <w:p w:rsidR="00FB56F0" w:rsidRPr="00FB56F0" w:rsidRDefault="004C35F7" w:rsidP="00897013">
            <w:pPr>
              <w:spacing w:after="60"/>
              <w:ind w:left="72"/>
              <w:rPr>
                <w:sz w:val="20"/>
                <w:szCs w:val="20"/>
              </w:rPr>
            </w:pPr>
            <w:hyperlink w:anchor="_Domigan,_Chris_Component:" w:history="1">
              <w:r w:rsidR="00FB56F0" w:rsidRPr="00FB56F0">
                <w:rPr>
                  <w:rStyle w:val="Hyperlink"/>
                  <w:sz w:val="20"/>
                  <w:szCs w:val="20"/>
                </w:rPr>
                <w:t>Domigan, Chris Component:  jquery.contextmenu.js</w:t>
              </w:r>
            </w:hyperlink>
          </w:p>
        </w:tc>
      </w:tr>
      <w:tr w:rsidR="005D2654" w:rsidRPr="00C67EE2" w:rsidTr="00DF7C72">
        <w:trPr>
          <w:trHeight w:val="288"/>
        </w:trPr>
        <w:tc>
          <w:tcPr>
            <w:tcW w:w="10170" w:type="dxa"/>
          </w:tcPr>
          <w:p w:rsidR="005D2654" w:rsidRPr="002E219F" w:rsidRDefault="004C35F7" w:rsidP="00897013">
            <w:pPr>
              <w:spacing w:after="60"/>
              <w:ind w:left="72"/>
              <w:rPr>
                <w:sz w:val="20"/>
                <w:szCs w:val="20"/>
              </w:rPr>
            </w:pPr>
            <w:hyperlink w:anchor="_Donoho_Design_Group" w:history="1">
              <w:r w:rsidR="002E219F" w:rsidRPr="002E219F">
                <w:rPr>
                  <w:rStyle w:val="Hyperlink"/>
                  <w:sz w:val="20"/>
                  <w:szCs w:val="20"/>
                </w:rPr>
                <w:t>Donoho Design Group Component:  Reachability</w:t>
              </w:r>
            </w:hyperlink>
          </w:p>
        </w:tc>
      </w:tr>
      <w:tr w:rsidR="00FD5870" w:rsidRPr="00C67EE2" w:rsidTr="00DF7C72">
        <w:trPr>
          <w:trHeight w:val="288"/>
        </w:trPr>
        <w:tc>
          <w:tcPr>
            <w:tcW w:w="10170" w:type="dxa"/>
          </w:tcPr>
          <w:p w:rsidR="00FD5870" w:rsidRPr="00FD5870" w:rsidRDefault="004C35F7" w:rsidP="00897013">
            <w:pPr>
              <w:spacing w:after="60"/>
              <w:ind w:left="72"/>
              <w:rPr>
                <w:sz w:val="20"/>
                <w:szCs w:val="20"/>
              </w:rPr>
            </w:pPr>
            <w:hyperlink w:anchor="_dzolee_Component:_" w:history="1">
              <w:r w:rsidR="00FD5870" w:rsidRPr="00FD5870">
                <w:rPr>
                  <w:rStyle w:val="Hyperlink"/>
                  <w:sz w:val="20"/>
                  <w:szCs w:val="20"/>
                </w:rPr>
                <w:t>dzolee Component:  Fast region creation on WinCE/PocketPC</w:t>
              </w:r>
            </w:hyperlink>
          </w:p>
        </w:tc>
      </w:tr>
      <w:tr w:rsidR="006E7AF0" w:rsidRPr="00C67EE2" w:rsidTr="00DF7C72">
        <w:trPr>
          <w:trHeight w:val="288"/>
        </w:trPr>
        <w:tc>
          <w:tcPr>
            <w:tcW w:w="10170" w:type="dxa"/>
          </w:tcPr>
          <w:p w:rsidR="006E7AF0" w:rsidRPr="00534303" w:rsidRDefault="004C35F7" w:rsidP="00897013">
            <w:pPr>
              <w:spacing w:after="60"/>
              <w:ind w:left="72"/>
              <w:rPr>
                <w:rStyle w:val="Hyperlink"/>
                <w:sz w:val="20"/>
                <w:szCs w:val="20"/>
              </w:rPr>
            </w:pPr>
            <w:hyperlink w:anchor="_Eclipse.org_Component:_Eclipse," w:history="1">
              <w:r w:rsidR="00534303" w:rsidRPr="00534303">
                <w:rPr>
                  <w:rStyle w:val="Hyperlink"/>
                  <w:sz w:val="20"/>
                  <w:szCs w:val="20"/>
                </w:rPr>
                <w:t>Eclipse.org Component: Eclipse, Eclipse Draw2d, Eclipse InfoCenter, Eclipse Model2Text – Xpand, Eclipse Modeling Tools, Ecipse Modeling Workflow Engine SDK, Eclipse Plateform, Eclipse Rich Client Platform (RCP), Eclipse Textual Modeling Framework – Xtext, Eclipse Zest, EMF, GEF, GMF, CDT, DTP, aspectjrt.jar, aspectweaver.jar, SWT Win32 Extension</w:t>
              </w:r>
              <w:r w:rsidR="00ED61DB">
                <w:rPr>
                  <w:rStyle w:val="Hyperlink"/>
                  <w:sz w:val="20"/>
                  <w:szCs w:val="20"/>
                </w:rPr>
                <w:t>, EGit</w:t>
              </w:r>
              <w:r w:rsidR="00534303" w:rsidRPr="00534303">
                <w:rPr>
                  <w:rStyle w:val="Hyperlink"/>
                  <w:sz w:val="20"/>
                  <w:szCs w:val="20"/>
                </w:rPr>
                <w:t>.</w:t>
              </w:r>
            </w:hyperlink>
          </w:p>
        </w:tc>
      </w:tr>
      <w:tr w:rsidR="00E04D86" w:rsidRPr="00C67EE2" w:rsidTr="00DF7C72">
        <w:trPr>
          <w:trHeight w:val="288"/>
        </w:trPr>
        <w:tc>
          <w:tcPr>
            <w:tcW w:w="10170" w:type="dxa"/>
          </w:tcPr>
          <w:p w:rsidR="00E04D86" w:rsidRPr="00E04D86" w:rsidRDefault="004C35F7" w:rsidP="00897013">
            <w:pPr>
              <w:spacing w:after="60"/>
              <w:ind w:left="72"/>
              <w:rPr>
                <w:sz w:val="20"/>
                <w:szCs w:val="20"/>
              </w:rPr>
            </w:pPr>
            <w:hyperlink w:anchor="_Eclipse.org_Component:_" w:history="1">
              <w:r w:rsidR="00E04D86" w:rsidRPr="00E04D86">
                <w:rPr>
                  <w:rStyle w:val="Hyperlink"/>
                  <w:sz w:val="20"/>
                  <w:szCs w:val="20"/>
                </w:rPr>
                <w:t>Eclipse.org Component:  JGit</w:t>
              </w:r>
            </w:hyperlink>
          </w:p>
        </w:tc>
      </w:tr>
      <w:tr w:rsidR="006E7AF0" w:rsidRPr="008A6B6A" w:rsidTr="00DF7C72">
        <w:trPr>
          <w:trHeight w:val="288"/>
        </w:trPr>
        <w:tc>
          <w:tcPr>
            <w:tcW w:w="10170" w:type="dxa"/>
          </w:tcPr>
          <w:p w:rsidR="006E7AF0" w:rsidRPr="00AB27A1" w:rsidRDefault="004C35F7" w:rsidP="00897013">
            <w:pPr>
              <w:spacing w:after="60"/>
              <w:ind w:left="72"/>
              <w:rPr>
                <w:rStyle w:val="Hyperlink"/>
                <w:lang w:val="de-DE"/>
              </w:rPr>
            </w:pPr>
            <w:hyperlink w:anchor="_Eisenberg,_J._David" w:history="1">
              <w:r w:rsidR="006E7AF0" w:rsidRPr="00AB27A1">
                <w:rPr>
                  <w:rStyle w:val="Hyperlink"/>
                  <w:sz w:val="20"/>
                  <w:szCs w:val="20"/>
                  <w:lang w:val="de-DE"/>
                </w:rPr>
                <w:t>Eisenberg, J. David Component: PngEncoder</w:t>
              </w:r>
            </w:hyperlink>
          </w:p>
        </w:tc>
      </w:tr>
      <w:tr w:rsidR="004222BD" w:rsidRPr="00C67EE2" w:rsidTr="00DF7C72">
        <w:trPr>
          <w:trHeight w:val="288"/>
        </w:trPr>
        <w:tc>
          <w:tcPr>
            <w:tcW w:w="10170" w:type="dxa"/>
          </w:tcPr>
          <w:p w:rsidR="004222BD" w:rsidRPr="004222BD" w:rsidRDefault="004C35F7" w:rsidP="00897013">
            <w:pPr>
              <w:spacing w:after="60"/>
              <w:ind w:left="72"/>
              <w:rPr>
                <w:sz w:val="20"/>
                <w:szCs w:val="20"/>
              </w:rPr>
            </w:pPr>
            <w:hyperlink w:anchor="_empira_Software_GmbH" w:history="1">
              <w:r w:rsidR="004222BD" w:rsidRPr="004222BD">
                <w:rPr>
                  <w:rStyle w:val="Hyperlink"/>
                  <w:sz w:val="20"/>
                  <w:szCs w:val="20"/>
                </w:rPr>
                <w:t>empira Software GmbH Component: PDFSharp</w:t>
              </w:r>
            </w:hyperlink>
          </w:p>
        </w:tc>
      </w:tr>
      <w:tr w:rsidR="003D5409" w:rsidRPr="00C67EE2" w:rsidTr="00DF7C72">
        <w:trPr>
          <w:trHeight w:val="288"/>
        </w:trPr>
        <w:tc>
          <w:tcPr>
            <w:tcW w:w="10170" w:type="dxa"/>
          </w:tcPr>
          <w:p w:rsidR="003D5409" w:rsidRPr="003D5409" w:rsidRDefault="004C35F7" w:rsidP="00897013">
            <w:pPr>
              <w:spacing w:after="60"/>
              <w:ind w:left="72"/>
              <w:rPr>
                <w:sz w:val="20"/>
                <w:szCs w:val="20"/>
              </w:rPr>
            </w:pPr>
            <w:hyperlink w:anchor="_Engelhart,_John_Component:_1" w:history="1">
              <w:r w:rsidR="003D5409" w:rsidRPr="003D5409">
                <w:rPr>
                  <w:rStyle w:val="Hyperlink"/>
                  <w:sz w:val="20"/>
                  <w:szCs w:val="20"/>
                </w:rPr>
                <w:t>Engelhart, John Component:  JSONKit</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Engelhart,_John_Component:" w:history="1">
              <w:r w:rsidR="006E7AF0" w:rsidRPr="00C67EE2">
                <w:rPr>
                  <w:rStyle w:val="Hyperlink"/>
                  <w:sz w:val="20"/>
                  <w:szCs w:val="20"/>
                </w:rPr>
                <w:t>Engelhart, John Component: RegexKit</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Engelshchall,_Ralph_Component:" w:history="1">
              <w:r w:rsidR="006E7AF0" w:rsidRPr="00C67EE2">
                <w:rPr>
                  <w:rStyle w:val="Hyperlink"/>
                  <w:sz w:val="20"/>
                  <w:szCs w:val="20"/>
                </w:rPr>
                <w:t>Engelshchall, Ralph Component:  mod_ssl</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Enterprise_Integration_Technologies" w:history="1">
              <w:r w:rsidR="006E7AF0" w:rsidRPr="00C67EE2">
                <w:rPr>
                  <w:rStyle w:val="Hyperlink"/>
                  <w:sz w:val="20"/>
                  <w:szCs w:val="20"/>
                </w:rPr>
                <w:t>Enterprise Integration Technologies Corp.  Component: Winterm Table Widget</w:t>
              </w:r>
            </w:hyperlink>
          </w:p>
        </w:tc>
      </w:tr>
      <w:tr w:rsidR="00EB3F87" w:rsidRPr="00C67EE2" w:rsidTr="00DF7C72">
        <w:trPr>
          <w:trHeight w:val="288"/>
        </w:trPr>
        <w:tc>
          <w:tcPr>
            <w:tcW w:w="10170" w:type="dxa"/>
          </w:tcPr>
          <w:p w:rsidR="00EB3F87" w:rsidRPr="00C67EE2" w:rsidRDefault="004C35F7" w:rsidP="00897013">
            <w:pPr>
              <w:spacing w:after="60"/>
              <w:ind w:left="72"/>
              <w:rPr>
                <w:rStyle w:val="Hyperlink"/>
              </w:rPr>
            </w:pPr>
            <w:hyperlink w:anchor="_Eteration__Component:" w:history="1">
              <w:r w:rsidR="00EB3F87" w:rsidRPr="00C67EE2">
                <w:rPr>
                  <w:rStyle w:val="Hyperlink"/>
                  <w:sz w:val="20"/>
                  <w:szCs w:val="20"/>
                </w:rPr>
                <w:t>Eteration  Component: Lomboz</w:t>
              </w:r>
            </w:hyperlink>
          </w:p>
        </w:tc>
      </w:tr>
      <w:tr w:rsidR="00FA1245" w:rsidRPr="00C67EE2" w:rsidTr="00DF7C72">
        <w:trPr>
          <w:trHeight w:val="288"/>
        </w:trPr>
        <w:tc>
          <w:tcPr>
            <w:tcW w:w="10170" w:type="dxa"/>
          </w:tcPr>
          <w:p w:rsidR="00FA1245" w:rsidRPr="00CF40DB" w:rsidRDefault="004C35F7" w:rsidP="00897013">
            <w:pPr>
              <w:spacing w:after="60"/>
              <w:ind w:left="72"/>
              <w:rPr>
                <w:sz w:val="20"/>
                <w:szCs w:val="20"/>
              </w:rPr>
            </w:pPr>
            <w:hyperlink w:anchor="_Etienne,_Jerome_Component:" w:history="1">
              <w:r w:rsidR="00FA1245" w:rsidRPr="00CF40DB">
                <w:rPr>
                  <w:rStyle w:val="Hyperlink"/>
                  <w:sz w:val="20"/>
                  <w:szCs w:val="20"/>
                </w:rPr>
                <w:t>Etienne, Jerome Component:  JQuery QRcode</w:t>
              </w:r>
            </w:hyperlink>
          </w:p>
        </w:tc>
      </w:tr>
      <w:tr w:rsidR="006E7AF0" w:rsidRPr="00C67EE2" w:rsidTr="00DF7C72">
        <w:trPr>
          <w:trHeight w:val="288"/>
        </w:trPr>
        <w:tc>
          <w:tcPr>
            <w:tcW w:w="10170" w:type="dxa"/>
          </w:tcPr>
          <w:p w:rsidR="006E7AF0" w:rsidRPr="00C67EE2" w:rsidRDefault="004C35F7" w:rsidP="00897013">
            <w:pPr>
              <w:spacing w:after="60"/>
              <w:ind w:left="72"/>
              <w:rPr>
                <w:sz w:val="20"/>
                <w:szCs w:val="20"/>
              </w:rPr>
            </w:pPr>
            <w:hyperlink w:anchor="_Exoffice_Technologies_Software" w:history="1">
              <w:r w:rsidR="006E7AF0" w:rsidRPr="00C67EE2">
                <w:rPr>
                  <w:rStyle w:val="Hyperlink"/>
                  <w:sz w:val="20"/>
                  <w:szCs w:val="20"/>
                </w:rPr>
                <w:t>Exoffice Technologies Software Component:   OpenJMS</w:t>
              </w:r>
            </w:hyperlink>
          </w:p>
        </w:tc>
      </w:tr>
      <w:tr w:rsidR="006E7AF0" w:rsidRPr="00C67EE2" w:rsidTr="00DF7C72">
        <w:trPr>
          <w:trHeight w:val="288"/>
        </w:trPr>
        <w:tc>
          <w:tcPr>
            <w:tcW w:w="10170" w:type="dxa"/>
          </w:tcPr>
          <w:p w:rsidR="006E7AF0" w:rsidRPr="00C67EE2" w:rsidRDefault="004C35F7" w:rsidP="00897013">
            <w:pPr>
              <w:spacing w:after="60"/>
              <w:ind w:left="72"/>
              <w:rPr>
                <w:sz w:val="20"/>
                <w:szCs w:val="20"/>
              </w:rPr>
            </w:pPr>
            <w:hyperlink w:anchor="_Exolab.org/Intalio_Component:_Casto" w:history="1">
              <w:r w:rsidR="006E7AF0" w:rsidRPr="00C67EE2">
                <w:rPr>
                  <w:rStyle w:val="Hyperlink"/>
                  <w:sz w:val="20"/>
                  <w:szCs w:val="20"/>
                </w:rPr>
                <w:t>Exolab.org/Intalio Component: Castor, castor.jar, castor-xml.jar, castor-codegen.jar, castor-xml-schema.jar</w:t>
              </w:r>
            </w:hyperlink>
          </w:p>
        </w:tc>
      </w:tr>
      <w:tr w:rsidR="00F1507E" w:rsidRPr="00C67EE2" w:rsidTr="00DF7C72">
        <w:trPr>
          <w:trHeight w:val="288"/>
        </w:trPr>
        <w:tc>
          <w:tcPr>
            <w:tcW w:w="10170" w:type="dxa"/>
          </w:tcPr>
          <w:p w:rsidR="00F1507E" w:rsidRPr="00F1507E" w:rsidRDefault="004C35F7" w:rsidP="00897013">
            <w:pPr>
              <w:spacing w:after="60"/>
              <w:ind w:left="72"/>
              <w:rPr>
                <w:sz w:val="20"/>
                <w:szCs w:val="20"/>
              </w:rPr>
            </w:pPr>
            <w:hyperlink w:anchor="_FasterXML_Component:_" w:history="1">
              <w:r w:rsidR="00F1507E" w:rsidRPr="00F1507E">
                <w:rPr>
                  <w:rStyle w:val="Hyperlink"/>
                  <w:sz w:val="20"/>
                  <w:szCs w:val="20"/>
                </w:rPr>
                <w:t>FasterXML Component:  Jackson Core, Jackson Mapper, Jackson XC</w:t>
              </w:r>
            </w:hyperlink>
          </w:p>
        </w:tc>
      </w:tr>
      <w:tr w:rsidR="0098520E" w:rsidRPr="00C67EE2" w:rsidTr="00DF7C72">
        <w:trPr>
          <w:trHeight w:val="288"/>
        </w:trPr>
        <w:tc>
          <w:tcPr>
            <w:tcW w:w="10170" w:type="dxa"/>
          </w:tcPr>
          <w:p w:rsidR="0098520E" w:rsidRPr="0098520E" w:rsidRDefault="004C35F7" w:rsidP="00897013">
            <w:pPr>
              <w:spacing w:after="60"/>
              <w:ind w:left="72"/>
              <w:rPr>
                <w:sz w:val="20"/>
                <w:szCs w:val="20"/>
              </w:rPr>
            </w:pPr>
            <w:hyperlink w:anchor="_The_Filament_Group" w:history="1">
              <w:r w:rsidR="0098520E" w:rsidRPr="0098520E">
                <w:rPr>
                  <w:rStyle w:val="Hyperlink"/>
                  <w:sz w:val="20"/>
                  <w:szCs w:val="20"/>
                </w:rPr>
                <w:t>The Filament Group Component:  enhance.js, excanvas.js, jquery.ui.selectmenu, visualize.jQuery</w:t>
              </w:r>
            </w:hyperlink>
          </w:p>
        </w:tc>
      </w:tr>
      <w:tr w:rsidR="006E7AF0" w:rsidRPr="00C67EE2" w:rsidTr="00DF7C72">
        <w:trPr>
          <w:trHeight w:val="288"/>
        </w:trPr>
        <w:tc>
          <w:tcPr>
            <w:tcW w:w="10170" w:type="dxa"/>
          </w:tcPr>
          <w:p w:rsidR="006E7AF0" w:rsidRPr="00C67EE2" w:rsidRDefault="004C35F7" w:rsidP="00897013">
            <w:pPr>
              <w:spacing w:after="60"/>
              <w:ind w:left="72"/>
              <w:rPr>
                <w:sz w:val="20"/>
                <w:szCs w:val="20"/>
              </w:rPr>
            </w:pPr>
            <w:hyperlink w:anchor="_First_Peer,_Inc." w:history="1">
              <w:r w:rsidR="006E7AF0" w:rsidRPr="00C67EE2">
                <w:rPr>
                  <w:rStyle w:val="Hyperlink"/>
                  <w:sz w:val="20"/>
                  <w:szCs w:val="20"/>
                </w:rPr>
                <w:t>First Peer, Inc. and Eric Kidd  Component: XMLRPC-C</w:t>
              </w:r>
            </w:hyperlink>
          </w:p>
        </w:tc>
      </w:tr>
      <w:tr w:rsidR="006E7AF0" w:rsidRPr="00C67EE2" w:rsidTr="00DF7C72">
        <w:trPr>
          <w:trHeight w:val="288"/>
        </w:trPr>
        <w:tc>
          <w:tcPr>
            <w:tcW w:w="10170" w:type="dxa"/>
          </w:tcPr>
          <w:p w:rsidR="006E7AF0" w:rsidRPr="00C67EE2" w:rsidRDefault="004C35F7" w:rsidP="00897013">
            <w:pPr>
              <w:spacing w:after="60"/>
              <w:ind w:left="72"/>
              <w:rPr>
                <w:sz w:val="20"/>
                <w:szCs w:val="20"/>
              </w:rPr>
            </w:pPr>
            <w:hyperlink w:anchor="_Flexera_Software_Component:" w:history="1">
              <w:r w:rsidR="006E7AF0" w:rsidRPr="00C67EE2">
                <w:rPr>
                  <w:rStyle w:val="Hyperlink"/>
                  <w:sz w:val="20"/>
                  <w:szCs w:val="20"/>
                </w:rPr>
                <w:t>Flexera Software Component: Flexnet Publisher (License Module)</w:t>
              </w:r>
            </w:hyperlink>
          </w:p>
        </w:tc>
      </w:tr>
      <w:tr w:rsidR="00EA0B64" w:rsidRPr="00C67EE2" w:rsidTr="00DF7C72">
        <w:trPr>
          <w:trHeight w:val="288"/>
        </w:trPr>
        <w:tc>
          <w:tcPr>
            <w:tcW w:w="10170" w:type="dxa"/>
          </w:tcPr>
          <w:p w:rsidR="00EA0B64" w:rsidRPr="00EA0B64" w:rsidRDefault="004C35F7" w:rsidP="004F2795">
            <w:pPr>
              <w:spacing w:after="60"/>
              <w:ind w:left="72"/>
              <w:rPr>
                <w:sz w:val="20"/>
                <w:szCs w:val="20"/>
              </w:rPr>
            </w:pPr>
            <w:hyperlink w:anchor="_FKache_Open_Source" w:history="1">
              <w:r w:rsidR="00EA0B64" w:rsidRPr="00EA0B64">
                <w:rPr>
                  <w:rStyle w:val="Hyperlink"/>
                  <w:sz w:val="20"/>
                  <w:szCs w:val="20"/>
                </w:rPr>
                <w:t>FKache Open Source Component: jCache</w:t>
              </w:r>
            </w:hyperlink>
          </w:p>
        </w:tc>
      </w:tr>
      <w:tr w:rsidR="006E7AF0" w:rsidRPr="00C67EE2" w:rsidTr="00DF7C72">
        <w:trPr>
          <w:trHeight w:val="288"/>
        </w:trPr>
        <w:tc>
          <w:tcPr>
            <w:tcW w:w="10170" w:type="dxa"/>
          </w:tcPr>
          <w:p w:rsidR="006E7AF0" w:rsidRPr="00C67EE2" w:rsidRDefault="004C35F7" w:rsidP="004F2795">
            <w:pPr>
              <w:spacing w:after="60"/>
              <w:ind w:left="72"/>
              <w:rPr>
                <w:rStyle w:val="Hyperlink"/>
                <w:sz w:val="20"/>
                <w:szCs w:val="20"/>
              </w:rPr>
            </w:pPr>
            <w:hyperlink w:anchor="_FlexLib_Contributors_" w:history="1">
              <w:r w:rsidR="006E7AF0" w:rsidRPr="00C67EE2">
                <w:rPr>
                  <w:rStyle w:val="Hyperlink"/>
                  <w:sz w:val="20"/>
                  <w:szCs w:val="20"/>
                </w:rPr>
                <w:t>FlexLib Contributors  Component: FlexLib</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Fomitchev,_Boris_Component:" w:history="1">
              <w:r w:rsidR="006E7AF0" w:rsidRPr="00C67EE2">
                <w:rPr>
                  <w:rStyle w:val="Hyperlink"/>
                  <w:sz w:val="20"/>
                  <w:szCs w:val="20"/>
                </w:rPr>
                <w:t>Fomitchev, Boris Component:   Component:  C++ STL, STL Port</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FPDF_Component:_FPDF" w:history="1">
              <w:r w:rsidR="006E7AF0" w:rsidRPr="00C67EE2">
                <w:rPr>
                  <w:rStyle w:val="Hyperlink"/>
                  <w:sz w:val="20"/>
                  <w:szCs w:val="20"/>
                </w:rPr>
                <w:t>FPDF Component: FPDF</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Franhofer_Institute_for" w:history="1">
              <w:r w:rsidR="006E7AF0" w:rsidRPr="00C67EE2">
                <w:rPr>
                  <w:rStyle w:val="Hyperlink"/>
                  <w:sz w:val="20"/>
                  <w:szCs w:val="20"/>
                </w:rPr>
                <w:t>Franhofer Institute for Computer Graphics Ressearch IGD Component:  CoDec</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Free_Software_Foundation" w:history="1">
              <w:r w:rsidR="006E7AF0" w:rsidRPr="00C67EE2">
                <w:rPr>
                  <w:rStyle w:val="Hyperlink"/>
                  <w:sz w:val="20"/>
                  <w:szCs w:val="20"/>
                </w:rPr>
                <w:t>Free Software Foundation  Component: libgcc_s/libstdc++</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Free_Software_Foundation_1" w:history="1">
              <w:r w:rsidR="006E7AF0" w:rsidRPr="00C67EE2">
                <w:rPr>
                  <w:rStyle w:val="Hyperlink"/>
                  <w:sz w:val="20"/>
                  <w:szCs w:val="20"/>
                </w:rPr>
                <w:t>Free Software Foundation Component:  Bison version 1.25 or later</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Free_Software_Foundation_3" w:history="1">
              <w:r w:rsidR="006E7AF0" w:rsidRPr="00C67EE2">
                <w:rPr>
                  <w:rStyle w:val="Hyperlink"/>
                  <w:sz w:val="20"/>
                  <w:szCs w:val="20"/>
                </w:rPr>
                <w:t>Free Software Foundation Component:  libstd++</w:t>
              </w:r>
            </w:hyperlink>
          </w:p>
        </w:tc>
      </w:tr>
      <w:tr w:rsidR="006E7AF0" w:rsidRPr="00C67EE2" w:rsidTr="00DF7C72">
        <w:trPr>
          <w:trHeight w:val="288"/>
        </w:trPr>
        <w:tc>
          <w:tcPr>
            <w:tcW w:w="10170" w:type="dxa"/>
          </w:tcPr>
          <w:p w:rsidR="006E7AF0" w:rsidRPr="00C67EE2" w:rsidRDefault="004C35F7" w:rsidP="00416A20">
            <w:pPr>
              <w:spacing w:after="60"/>
              <w:ind w:left="72"/>
              <w:rPr>
                <w:rStyle w:val="Hyperlink"/>
              </w:rPr>
            </w:pPr>
            <w:hyperlink w:anchor="_Free_Software_Foundation_2" w:history="1">
              <w:r w:rsidR="006E7AF0" w:rsidRPr="00C67EE2">
                <w:rPr>
                  <w:rStyle w:val="Hyperlink"/>
                  <w:sz w:val="20"/>
                  <w:szCs w:val="20"/>
                </w:rPr>
                <w:t>Free Software Foundation Component: libgcc</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Fritjers,_Jeroen_Component:" w:history="1">
              <w:r w:rsidR="006E7AF0" w:rsidRPr="00C67EE2">
                <w:rPr>
                  <w:rStyle w:val="Hyperlink"/>
                  <w:sz w:val="20"/>
                  <w:szCs w:val="20"/>
                </w:rPr>
                <w:t>Fritjers, Jeroen Component: iKVM.Runtime.dll, iKVM.GNU.Classpath.dll</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G.Govi__Component:" w:history="1">
              <w:r w:rsidR="006E7AF0" w:rsidRPr="00C67EE2">
                <w:rPr>
                  <w:rStyle w:val="Hyperlink"/>
                  <w:sz w:val="20"/>
                  <w:szCs w:val="20"/>
                </w:rPr>
                <w:t>G.Govi  Component: STL_WCE</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Gailly,_Jean-Loup_and" w:history="1">
              <w:r w:rsidR="006E7AF0" w:rsidRPr="00C67EE2">
                <w:rPr>
                  <w:rStyle w:val="Hyperlink"/>
                  <w:sz w:val="20"/>
                  <w:szCs w:val="20"/>
                </w:rPr>
                <w:t>Gailly, Jean-Loup and Mark Adler Component: Zlib Compression Library</w:t>
              </w:r>
            </w:hyperlink>
          </w:p>
        </w:tc>
      </w:tr>
      <w:tr w:rsidR="00EA0B64" w:rsidRPr="00C67EE2" w:rsidTr="00DF7C72">
        <w:trPr>
          <w:trHeight w:val="288"/>
        </w:trPr>
        <w:tc>
          <w:tcPr>
            <w:tcW w:w="10170" w:type="dxa"/>
          </w:tcPr>
          <w:p w:rsidR="00EA0B64" w:rsidRPr="00EA0B64" w:rsidRDefault="004C35F7" w:rsidP="00897013">
            <w:pPr>
              <w:spacing w:after="60"/>
              <w:ind w:left="72"/>
              <w:rPr>
                <w:sz w:val="20"/>
                <w:szCs w:val="20"/>
              </w:rPr>
            </w:pPr>
            <w:hyperlink w:anchor="_Gardner,_Al_" w:history="1">
              <w:r w:rsidR="00EA0B64" w:rsidRPr="00EA0B64">
                <w:rPr>
                  <w:rStyle w:val="Hyperlink"/>
                  <w:sz w:val="20"/>
                  <w:szCs w:val="20"/>
                </w:rPr>
                <w:t>Gardner, Al  Component: Designer Centric Wizard Control</w:t>
              </w:r>
            </w:hyperlink>
          </w:p>
        </w:tc>
      </w:tr>
      <w:tr w:rsidR="00EA0B64" w:rsidRPr="00C67EE2" w:rsidTr="00DF7C72">
        <w:trPr>
          <w:trHeight w:val="288"/>
        </w:trPr>
        <w:tc>
          <w:tcPr>
            <w:tcW w:w="10170" w:type="dxa"/>
          </w:tcPr>
          <w:p w:rsidR="00EA0B64" w:rsidRPr="00EA0B64" w:rsidRDefault="004C35F7" w:rsidP="00897013">
            <w:pPr>
              <w:spacing w:after="60"/>
              <w:ind w:left="72"/>
              <w:rPr>
                <w:sz w:val="20"/>
                <w:szCs w:val="20"/>
              </w:rPr>
            </w:pPr>
            <w:hyperlink w:anchor="_Geeknet_Component:_" w:history="1">
              <w:r w:rsidR="00EA0B64" w:rsidRPr="00EA0B64">
                <w:rPr>
                  <w:rStyle w:val="Hyperlink"/>
                  <w:sz w:val="20"/>
                  <w:szCs w:val="20"/>
                </w:rPr>
                <w:t>Geeknet Component:  HTML Parser</w:t>
              </w:r>
            </w:hyperlink>
          </w:p>
        </w:tc>
      </w:tr>
      <w:tr w:rsidR="00EA0B64" w:rsidRPr="00C67EE2" w:rsidTr="00DF7C72">
        <w:trPr>
          <w:trHeight w:val="288"/>
        </w:trPr>
        <w:tc>
          <w:tcPr>
            <w:tcW w:w="10170" w:type="dxa"/>
          </w:tcPr>
          <w:p w:rsidR="00EA0B64" w:rsidRPr="00EA0B64" w:rsidRDefault="004C35F7" w:rsidP="00897013">
            <w:pPr>
              <w:spacing w:after="60"/>
              <w:ind w:left="72"/>
              <w:rPr>
                <w:sz w:val="20"/>
                <w:szCs w:val="20"/>
              </w:rPr>
            </w:pPr>
            <w:hyperlink w:anchor="_Geeknet_Component:__1" w:history="1">
              <w:r w:rsidR="00EA0B64" w:rsidRPr="00EA0B64">
                <w:rPr>
                  <w:rStyle w:val="Hyperlink"/>
                  <w:sz w:val="20"/>
                  <w:szCs w:val="20"/>
                </w:rPr>
                <w:t>Geeknet Component:  JACOB - Java COM Bridge</w:t>
              </w:r>
            </w:hyperlink>
          </w:p>
        </w:tc>
      </w:tr>
      <w:tr w:rsidR="00EA0B64" w:rsidRPr="00C67EE2" w:rsidTr="00DF7C72">
        <w:trPr>
          <w:trHeight w:val="288"/>
        </w:trPr>
        <w:tc>
          <w:tcPr>
            <w:tcW w:w="10170" w:type="dxa"/>
          </w:tcPr>
          <w:p w:rsidR="00EA0B64" w:rsidRPr="00EA0B64" w:rsidRDefault="004C35F7" w:rsidP="00897013">
            <w:pPr>
              <w:spacing w:after="60"/>
              <w:ind w:left="72"/>
              <w:rPr>
                <w:sz w:val="20"/>
                <w:szCs w:val="20"/>
              </w:rPr>
            </w:pPr>
            <w:hyperlink w:anchor="_Geeknet_Component:_majix" w:history="1">
              <w:r w:rsidR="00EA0B64" w:rsidRPr="00EA0B64">
                <w:rPr>
                  <w:rStyle w:val="Hyperlink"/>
                  <w:sz w:val="20"/>
                  <w:szCs w:val="20"/>
                </w:rPr>
                <w:t>Geeknet Component: majix</w:t>
              </w:r>
            </w:hyperlink>
          </w:p>
        </w:tc>
      </w:tr>
      <w:tr w:rsidR="00F33A6B" w:rsidRPr="00C67EE2" w:rsidTr="00DF7C72">
        <w:trPr>
          <w:trHeight w:val="288"/>
        </w:trPr>
        <w:tc>
          <w:tcPr>
            <w:tcW w:w="10170" w:type="dxa"/>
          </w:tcPr>
          <w:p w:rsidR="00F33A6B" w:rsidRPr="00F33A6B" w:rsidRDefault="004C35F7" w:rsidP="00897013">
            <w:pPr>
              <w:spacing w:after="60"/>
              <w:ind w:left="72"/>
              <w:rPr>
                <w:sz w:val="20"/>
                <w:szCs w:val="20"/>
              </w:rPr>
            </w:pPr>
            <w:hyperlink w:anchor="_Georgia_Tech_Research_1" w:history="1">
              <w:r w:rsidR="00F33A6B" w:rsidRPr="00F33A6B">
                <w:rPr>
                  <w:rStyle w:val="Hyperlink"/>
                  <w:sz w:val="20"/>
                  <w:szCs w:val="20"/>
                </w:rPr>
                <w:t>Georgia Tech Research Corporation Components: Cyberfridge</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Gilbert,_David/Object_Refinery/Simb" w:history="1">
              <w:r w:rsidR="006E7AF0" w:rsidRPr="00C67EE2">
                <w:rPr>
                  <w:rStyle w:val="Hyperlink"/>
                  <w:sz w:val="20"/>
                  <w:szCs w:val="20"/>
                </w:rPr>
                <w:t>Gilbert, David/Object Refinery/Simba Management Limited  Component:  JfreeChart</w:t>
              </w:r>
            </w:hyperlink>
          </w:p>
        </w:tc>
      </w:tr>
      <w:tr w:rsidR="003D5409" w:rsidRPr="00C67EE2" w:rsidTr="00DF7C72">
        <w:trPr>
          <w:trHeight w:val="288"/>
        </w:trPr>
        <w:tc>
          <w:tcPr>
            <w:tcW w:w="10170" w:type="dxa"/>
          </w:tcPr>
          <w:p w:rsidR="003D5409" w:rsidRPr="003D5409" w:rsidRDefault="004C35F7" w:rsidP="00897013">
            <w:pPr>
              <w:spacing w:after="60"/>
              <w:ind w:left="72"/>
              <w:rPr>
                <w:sz w:val="20"/>
                <w:szCs w:val="20"/>
              </w:rPr>
            </w:pPr>
            <w:hyperlink w:anchor="_Glass,_Eric_Component:" w:history="1">
              <w:r w:rsidR="003D5409" w:rsidRPr="003D5409">
                <w:rPr>
                  <w:rStyle w:val="Hyperlink"/>
                  <w:sz w:val="20"/>
                  <w:szCs w:val="20"/>
                </w:rPr>
                <w:t>Glass, Eric Component:  NTLM Authentication Protocol</w:t>
              </w:r>
            </w:hyperlink>
          </w:p>
        </w:tc>
      </w:tr>
      <w:tr w:rsidR="004E504C" w:rsidRPr="00C67EE2" w:rsidTr="00DF7C72">
        <w:trPr>
          <w:trHeight w:val="288"/>
        </w:trPr>
        <w:tc>
          <w:tcPr>
            <w:tcW w:w="10170" w:type="dxa"/>
          </w:tcPr>
          <w:p w:rsidR="004E504C" w:rsidRPr="004E504C" w:rsidRDefault="004C35F7" w:rsidP="00897013">
            <w:pPr>
              <w:spacing w:after="60"/>
              <w:ind w:left="72"/>
              <w:rPr>
                <w:sz w:val="20"/>
                <w:szCs w:val="20"/>
              </w:rPr>
            </w:pPr>
            <w:hyperlink w:anchor="_Goetz,_Brian_and" w:history="1">
              <w:r w:rsidR="004E504C" w:rsidRPr="004E504C">
                <w:rPr>
                  <w:rStyle w:val="Hyperlink"/>
                  <w:sz w:val="20"/>
                  <w:szCs w:val="20"/>
                </w:rPr>
                <w:t>Goetz, Brian and Tim Peierls  Component:  Code snippet from Java Concurrency In Practice (book)</w:t>
              </w:r>
            </w:hyperlink>
          </w:p>
        </w:tc>
      </w:tr>
      <w:tr w:rsidR="005D2654" w:rsidRPr="00C67EE2" w:rsidTr="00DF7C72">
        <w:trPr>
          <w:trHeight w:val="288"/>
        </w:trPr>
        <w:tc>
          <w:tcPr>
            <w:tcW w:w="10170" w:type="dxa"/>
          </w:tcPr>
          <w:p w:rsidR="005D2654" w:rsidRPr="005D2654" w:rsidRDefault="004C35F7" w:rsidP="00897013">
            <w:pPr>
              <w:spacing w:after="60"/>
              <w:ind w:left="72"/>
              <w:rPr>
                <w:sz w:val="20"/>
                <w:szCs w:val="20"/>
              </w:rPr>
            </w:pPr>
            <w:hyperlink w:anchor="_Goetz,_Brian_Component:" w:history="1">
              <w:r w:rsidR="005D2654" w:rsidRPr="005D2654">
                <w:rPr>
                  <w:rStyle w:val="Hyperlink"/>
                  <w:sz w:val="20"/>
                  <w:szCs w:val="20"/>
                </w:rPr>
                <w:t>Goetz, Brian Component:  Task Queue Code Snippet</w:t>
              </w:r>
            </w:hyperlink>
          </w:p>
        </w:tc>
      </w:tr>
      <w:tr w:rsidR="0090149E" w:rsidRPr="00C67EE2" w:rsidTr="00DF7C72">
        <w:trPr>
          <w:trHeight w:val="288"/>
        </w:trPr>
        <w:tc>
          <w:tcPr>
            <w:tcW w:w="10170" w:type="dxa"/>
          </w:tcPr>
          <w:p w:rsidR="0090149E" w:rsidRPr="0090149E" w:rsidRDefault="004C35F7" w:rsidP="00897013">
            <w:pPr>
              <w:spacing w:after="60"/>
              <w:ind w:left="72"/>
              <w:rPr>
                <w:sz w:val="20"/>
                <w:szCs w:val="20"/>
              </w:rPr>
            </w:pPr>
            <w:hyperlink w:anchor="_Google,_Inc._Component:" w:history="1">
              <w:r w:rsidR="0090149E" w:rsidRPr="0090149E">
                <w:rPr>
                  <w:rStyle w:val="Hyperlink"/>
                  <w:sz w:val="20"/>
                  <w:szCs w:val="20"/>
                </w:rPr>
                <w:t>Google, Inc. Component:  Android Sample Code</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Google_Inc._Component:" w:history="1">
              <w:r w:rsidR="006E7AF0" w:rsidRPr="00C67EE2">
                <w:rPr>
                  <w:rStyle w:val="Hyperlink"/>
                  <w:sz w:val="20"/>
                  <w:szCs w:val="20"/>
                </w:rPr>
                <w:t>Google Inc. Component: flexlib</w:t>
              </w:r>
            </w:hyperlink>
          </w:p>
        </w:tc>
      </w:tr>
      <w:tr w:rsidR="007C1FFB" w:rsidRPr="00C67EE2" w:rsidTr="00DF7C72">
        <w:trPr>
          <w:trHeight w:val="288"/>
        </w:trPr>
        <w:tc>
          <w:tcPr>
            <w:tcW w:w="10170" w:type="dxa"/>
          </w:tcPr>
          <w:p w:rsidR="007C1FFB" w:rsidRPr="007C1FFB" w:rsidRDefault="004C35F7" w:rsidP="00897013">
            <w:pPr>
              <w:spacing w:after="60"/>
              <w:ind w:left="72"/>
              <w:rPr>
                <w:sz w:val="20"/>
                <w:szCs w:val="20"/>
              </w:rPr>
            </w:pPr>
            <w:hyperlink w:anchor="_Google_Inc._Component:_3" w:history="1">
              <w:r w:rsidR="007C1FFB" w:rsidRPr="007C1FFB">
                <w:rPr>
                  <w:rStyle w:val="Hyperlink"/>
                  <w:sz w:val="20"/>
                  <w:szCs w:val="20"/>
                </w:rPr>
                <w:t>Google Inc. Component:  gcm.jar</w:t>
              </w:r>
            </w:hyperlink>
          </w:p>
        </w:tc>
      </w:tr>
      <w:tr w:rsidR="00E04D86" w:rsidRPr="00C67EE2" w:rsidTr="00DF7C72">
        <w:trPr>
          <w:trHeight w:val="288"/>
        </w:trPr>
        <w:tc>
          <w:tcPr>
            <w:tcW w:w="10170" w:type="dxa"/>
          </w:tcPr>
          <w:p w:rsidR="00E04D86" w:rsidRPr="005B08A4" w:rsidRDefault="004C35F7" w:rsidP="00897013">
            <w:pPr>
              <w:spacing w:after="60"/>
              <w:ind w:left="72"/>
              <w:rPr>
                <w:sz w:val="20"/>
                <w:szCs w:val="20"/>
              </w:rPr>
            </w:pPr>
            <w:hyperlink w:anchor="_Google_Inc._Component:_2" w:history="1">
              <w:r w:rsidR="005B08A4" w:rsidRPr="005B08A4">
                <w:rPr>
                  <w:rStyle w:val="Hyperlink"/>
                  <w:sz w:val="20"/>
                  <w:szCs w:val="20"/>
                </w:rPr>
                <w:t>Google Inc. Component: gcm-server.jar</w:t>
              </w:r>
            </w:hyperlink>
          </w:p>
        </w:tc>
      </w:tr>
      <w:tr w:rsidR="00F1507E" w:rsidRPr="00C67EE2" w:rsidTr="00DF7C72">
        <w:trPr>
          <w:trHeight w:val="288"/>
        </w:trPr>
        <w:tc>
          <w:tcPr>
            <w:tcW w:w="10170" w:type="dxa"/>
          </w:tcPr>
          <w:p w:rsidR="00F1507E" w:rsidRPr="00F1507E" w:rsidRDefault="004C35F7" w:rsidP="00897013">
            <w:pPr>
              <w:spacing w:after="60"/>
              <w:ind w:left="72"/>
              <w:rPr>
                <w:sz w:val="20"/>
                <w:szCs w:val="20"/>
              </w:rPr>
            </w:pPr>
            <w:hyperlink w:anchor="_Google_Component:_" w:history="1">
              <w:r w:rsidR="00F1507E" w:rsidRPr="00F1507E">
                <w:rPr>
                  <w:rStyle w:val="Hyperlink"/>
                  <w:sz w:val="20"/>
                  <w:szCs w:val="20"/>
                </w:rPr>
                <w:t>Google Component:  Guava</w:t>
              </w:r>
            </w:hyperlink>
          </w:p>
        </w:tc>
      </w:tr>
      <w:tr w:rsidR="00F33A6B" w:rsidRPr="00C67EE2" w:rsidTr="00DF7C72">
        <w:trPr>
          <w:trHeight w:val="288"/>
        </w:trPr>
        <w:tc>
          <w:tcPr>
            <w:tcW w:w="10170" w:type="dxa"/>
          </w:tcPr>
          <w:p w:rsidR="00F33A6B" w:rsidRPr="00F33A6B" w:rsidRDefault="004C35F7" w:rsidP="00897013">
            <w:pPr>
              <w:spacing w:after="60"/>
              <w:ind w:left="72"/>
              <w:rPr>
                <w:sz w:val="20"/>
                <w:szCs w:val="20"/>
              </w:rPr>
            </w:pPr>
            <w:hyperlink w:anchor="_Google_Components:_Google" w:history="1">
              <w:r w:rsidR="00F33A6B" w:rsidRPr="00F33A6B">
                <w:rPr>
                  <w:rStyle w:val="Hyperlink"/>
                  <w:sz w:val="20"/>
                  <w:szCs w:val="20"/>
                </w:rPr>
                <w:t>Google Components: Google Maps</w:t>
              </w:r>
            </w:hyperlink>
          </w:p>
        </w:tc>
      </w:tr>
      <w:tr w:rsidR="00E51BEC" w:rsidRPr="00C67EE2" w:rsidTr="00DF7C72">
        <w:trPr>
          <w:trHeight w:val="288"/>
        </w:trPr>
        <w:tc>
          <w:tcPr>
            <w:tcW w:w="10170" w:type="dxa"/>
          </w:tcPr>
          <w:p w:rsidR="00E51BEC" w:rsidRDefault="004C35F7" w:rsidP="00897013">
            <w:pPr>
              <w:spacing w:after="60"/>
              <w:ind w:left="72"/>
            </w:pPr>
            <w:hyperlink w:anchor="_Google,_Inc._" w:history="1">
              <w:r w:rsidR="00E51BEC" w:rsidRPr="00C67EE2">
                <w:rPr>
                  <w:rStyle w:val="Hyperlink"/>
                  <w:sz w:val="20"/>
                  <w:szCs w:val="20"/>
                </w:rPr>
                <w:t xml:space="preserve">Google, Inc.  Component: </w:t>
              </w:r>
              <w:r w:rsidR="00E51BEC" w:rsidRPr="00E51BEC">
                <w:rPr>
                  <w:rStyle w:val="Hyperlink"/>
                  <w:sz w:val="20"/>
                  <w:szCs w:val="20"/>
                </w:rPr>
                <w:t xml:space="preserve">gperftools </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Google,_Inc._" w:history="1">
              <w:r w:rsidR="006E7AF0" w:rsidRPr="00C67EE2">
                <w:rPr>
                  <w:rStyle w:val="Hyperlink"/>
                  <w:sz w:val="20"/>
                  <w:szCs w:val="20"/>
                </w:rPr>
                <w:t>Google, Inc.  Component: GSON</w:t>
              </w:r>
            </w:hyperlink>
          </w:p>
        </w:tc>
      </w:tr>
      <w:tr w:rsidR="007F301A" w:rsidRPr="00C67EE2" w:rsidTr="00DF7C72">
        <w:trPr>
          <w:trHeight w:val="288"/>
        </w:trPr>
        <w:tc>
          <w:tcPr>
            <w:tcW w:w="10170" w:type="dxa"/>
          </w:tcPr>
          <w:p w:rsidR="007F301A" w:rsidRPr="007F301A" w:rsidRDefault="004C35F7" w:rsidP="00376580">
            <w:pPr>
              <w:spacing w:after="60"/>
              <w:ind w:left="72"/>
              <w:rPr>
                <w:sz w:val="20"/>
                <w:szCs w:val="20"/>
              </w:rPr>
            </w:pPr>
            <w:hyperlink w:anchor="_Google_Inc._Component:_1" w:history="1">
              <w:r w:rsidR="007F301A" w:rsidRPr="007F301A">
                <w:rPr>
                  <w:rStyle w:val="Hyperlink"/>
                  <w:sz w:val="20"/>
                  <w:szCs w:val="20"/>
                </w:rPr>
                <w:t>Google Inc. Component:  TCMalloc (part of gperftools)</w:t>
              </w:r>
            </w:hyperlink>
          </w:p>
        </w:tc>
      </w:tr>
      <w:tr w:rsidR="004B280E" w:rsidRPr="00C67EE2" w:rsidTr="00DF7C72">
        <w:trPr>
          <w:trHeight w:val="288"/>
        </w:trPr>
        <w:tc>
          <w:tcPr>
            <w:tcW w:w="10170" w:type="dxa"/>
          </w:tcPr>
          <w:p w:rsidR="004B280E" w:rsidRDefault="004C35F7" w:rsidP="00376580">
            <w:pPr>
              <w:spacing w:after="60"/>
              <w:ind w:left="72"/>
            </w:pPr>
            <w:hyperlink w:anchor="_Google_Inc._Component:_1" w:history="1">
              <w:r w:rsidR="004B280E" w:rsidRPr="007F301A">
                <w:rPr>
                  <w:rStyle w:val="Hyperlink"/>
                  <w:sz w:val="20"/>
                  <w:szCs w:val="20"/>
                </w:rPr>
                <w:t xml:space="preserve">Google Inc. Component:  </w:t>
              </w:r>
              <w:r w:rsidR="004B280E" w:rsidRPr="004B280E">
                <w:rPr>
                  <w:rStyle w:val="Hyperlink"/>
                  <w:sz w:val="20"/>
                  <w:szCs w:val="20"/>
                </w:rPr>
                <w:t>Stringencoders 3.10.3</w:t>
              </w:r>
            </w:hyperlink>
          </w:p>
        </w:tc>
      </w:tr>
      <w:tr w:rsidR="006E7AF0" w:rsidRPr="00C67EE2" w:rsidTr="00DF7C72">
        <w:trPr>
          <w:trHeight w:val="288"/>
        </w:trPr>
        <w:tc>
          <w:tcPr>
            <w:tcW w:w="10170" w:type="dxa"/>
          </w:tcPr>
          <w:p w:rsidR="006E7AF0" w:rsidRPr="00C67EE2" w:rsidRDefault="004C35F7" w:rsidP="00376580">
            <w:pPr>
              <w:spacing w:after="60"/>
              <w:ind w:left="72"/>
              <w:rPr>
                <w:rStyle w:val="Hyperlink"/>
              </w:rPr>
            </w:pPr>
            <w:hyperlink w:anchor="_Graz_University_of" w:history="1">
              <w:r w:rsidR="006E7AF0" w:rsidRPr="00C67EE2">
                <w:rPr>
                  <w:rStyle w:val="Hyperlink"/>
                  <w:sz w:val="20"/>
                  <w:szCs w:val="20"/>
                </w:rPr>
                <w:t>Graz University of Technology  Component: IAIK PKCS Wrapper</w:t>
              </w:r>
            </w:hyperlink>
          </w:p>
        </w:tc>
      </w:tr>
      <w:tr w:rsidR="00EA0B64" w:rsidRPr="00C67EE2" w:rsidTr="00DF7C72">
        <w:trPr>
          <w:trHeight w:val="288"/>
        </w:trPr>
        <w:tc>
          <w:tcPr>
            <w:tcW w:w="10170" w:type="dxa"/>
          </w:tcPr>
          <w:p w:rsidR="00EA0B64" w:rsidRPr="00EA0B64" w:rsidRDefault="004C35F7" w:rsidP="00897013">
            <w:pPr>
              <w:spacing w:after="60"/>
              <w:ind w:left="72"/>
              <w:rPr>
                <w:sz w:val="20"/>
                <w:szCs w:val="20"/>
              </w:rPr>
            </w:pPr>
            <w:hyperlink w:anchor="_Grossi,_Joao_Eduardo" w:history="1">
              <w:r w:rsidR="00EA0B64" w:rsidRPr="00EA0B64">
                <w:rPr>
                  <w:rStyle w:val="Hyperlink"/>
                  <w:sz w:val="20"/>
                  <w:szCs w:val="20"/>
                </w:rPr>
                <w:t>Grossi, Joao Eduardo and Ricardo Macedo Co</w:t>
              </w:r>
              <w:r w:rsidR="00EA0B64" w:rsidRPr="00EA0B64">
                <w:rPr>
                  <w:rStyle w:val="Hyperlink"/>
                  <w:sz w:val="20"/>
                  <w:szCs w:val="20"/>
                </w:rPr>
                <w:t>m</w:t>
              </w:r>
              <w:r w:rsidR="00EA0B64" w:rsidRPr="00EA0B64">
                <w:rPr>
                  <w:rStyle w:val="Hyperlink"/>
                  <w:sz w:val="20"/>
                  <w:szCs w:val="20"/>
                </w:rPr>
                <w:t>ponent:  DataGridView with Hierarchical Data Binding</w:t>
              </w:r>
            </w:hyperlink>
          </w:p>
        </w:tc>
      </w:tr>
      <w:tr w:rsidR="006A16D3" w:rsidRPr="00C67EE2" w:rsidTr="00DF7C72">
        <w:trPr>
          <w:trHeight w:val="288"/>
        </w:trPr>
        <w:tc>
          <w:tcPr>
            <w:tcW w:w="10170" w:type="dxa"/>
          </w:tcPr>
          <w:p w:rsidR="006A16D3" w:rsidRDefault="006A16D3">
            <w:r>
              <w:t xml:space="preserve"> </w:t>
            </w:r>
            <w:hyperlink w:anchor="_Grossi,_Joao_Eduardo" w:history="1">
              <w:r w:rsidRPr="006A16D3">
                <w:rPr>
                  <w:rStyle w:val="Hyperlink"/>
                  <w:sz w:val="20"/>
                  <w:szCs w:val="20"/>
                </w:rPr>
                <w:t>Gruhier</w:t>
              </w:r>
              <w:r>
                <w:rPr>
                  <w:rStyle w:val="Hyperlink"/>
                  <w:sz w:val="20"/>
                  <w:szCs w:val="20"/>
                </w:rPr>
                <w:t xml:space="preserve">, </w:t>
              </w:r>
              <w:r w:rsidRPr="006A16D3">
                <w:rPr>
                  <w:rStyle w:val="Hyperlink"/>
                  <w:sz w:val="20"/>
                  <w:szCs w:val="20"/>
                </w:rPr>
                <w:t>Sébastien</w:t>
              </w:r>
              <w:r w:rsidRPr="008B7770">
                <w:rPr>
                  <w:rStyle w:val="Hyperlink"/>
                  <w:sz w:val="20"/>
                  <w:szCs w:val="20"/>
                </w:rPr>
                <w:t xml:space="preserve"> Component:  </w:t>
              </w:r>
              <w:r w:rsidRPr="006A16D3">
                <w:rPr>
                  <w:rStyle w:val="Hyperlink"/>
                  <w:sz w:val="20"/>
                  <w:szCs w:val="20"/>
                </w:rPr>
                <w:t xml:space="preserve">Prototype Window    </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gSoap_Project_" w:history="1">
              <w:r w:rsidR="006E7AF0" w:rsidRPr="00C67EE2">
                <w:rPr>
                  <w:rStyle w:val="Hyperlink"/>
                  <w:sz w:val="20"/>
                  <w:szCs w:val="20"/>
                </w:rPr>
                <w:t>gSoap Project  Component: gSoap</w:t>
              </w:r>
            </w:hyperlink>
          </w:p>
        </w:tc>
      </w:tr>
      <w:tr w:rsidR="00F33A6B" w:rsidRPr="00C67EE2" w:rsidTr="00DF7C72">
        <w:trPr>
          <w:trHeight w:val="288"/>
        </w:trPr>
        <w:tc>
          <w:tcPr>
            <w:tcW w:w="10170" w:type="dxa"/>
          </w:tcPr>
          <w:p w:rsidR="00F33A6B" w:rsidRPr="00F33A6B" w:rsidRDefault="004C35F7" w:rsidP="00897013">
            <w:pPr>
              <w:spacing w:after="60"/>
              <w:ind w:left="72"/>
              <w:rPr>
                <w:sz w:val="20"/>
                <w:szCs w:val="20"/>
              </w:rPr>
            </w:pPr>
            <w:hyperlink w:anchor="_Gutman,_Peter_Components:" w:history="1">
              <w:r w:rsidR="00F33A6B" w:rsidRPr="00F33A6B">
                <w:rPr>
                  <w:rStyle w:val="Hyperlink"/>
                  <w:sz w:val="20"/>
                  <w:szCs w:val="20"/>
                </w:rPr>
                <w:t>Gutman, Peter Components: NIST proposed Secure Hash Standard</w:t>
              </w:r>
            </w:hyperlink>
          </w:p>
        </w:tc>
      </w:tr>
      <w:tr w:rsidR="004D57F7" w:rsidRPr="00C67EE2" w:rsidTr="00DF7C72">
        <w:trPr>
          <w:trHeight w:val="288"/>
        </w:trPr>
        <w:tc>
          <w:tcPr>
            <w:tcW w:w="10170" w:type="dxa"/>
          </w:tcPr>
          <w:p w:rsidR="004D57F7" w:rsidRPr="004D57F7" w:rsidRDefault="004C35F7" w:rsidP="00897013">
            <w:pPr>
              <w:spacing w:after="60"/>
              <w:ind w:left="72"/>
              <w:rPr>
                <w:sz w:val="20"/>
                <w:szCs w:val="20"/>
              </w:rPr>
            </w:pPr>
            <w:hyperlink w:anchor="_H2_Component:_" w:history="1">
              <w:r w:rsidR="004D57F7" w:rsidRPr="004D57F7">
                <w:rPr>
                  <w:rStyle w:val="Hyperlink"/>
                  <w:sz w:val="20"/>
                  <w:szCs w:val="20"/>
                </w:rPr>
                <w:t>H2 Component:  H2 database</w:t>
              </w:r>
            </w:hyperlink>
          </w:p>
        </w:tc>
      </w:tr>
      <w:tr w:rsidR="004F463B" w:rsidRPr="00C67EE2" w:rsidTr="00DF7C72">
        <w:trPr>
          <w:trHeight w:val="288"/>
        </w:trPr>
        <w:tc>
          <w:tcPr>
            <w:tcW w:w="10170" w:type="dxa"/>
          </w:tcPr>
          <w:p w:rsidR="004F463B" w:rsidRPr="004F463B" w:rsidRDefault="004C35F7" w:rsidP="00897013">
            <w:pPr>
              <w:spacing w:after="60"/>
              <w:ind w:left="72"/>
              <w:rPr>
                <w:sz w:val="20"/>
                <w:szCs w:val="20"/>
              </w:rPr>
            </w:pPr>
            <w:hyperlink w:anchor="_Hansen,_Thomas:_SmartWin++" w:history="1">
              <w:r w:rsidR="004F463B" w:rsidRPr="004F463B">
                <w:rPr>
                  <w:rStyle w:val="Hyperlink"/>
                  <w:sz w:val="20"/>
                  <w:szCs w:val="20"/>
                </w:rPr>
                <w:t>Hansen, Thomas: SmartWin++ Copyright (C) 2005 Thomas Hansen</w:t>
              </w:r>
            </w:hyperlink>
          </w:p>
        </w:tc>
      </w:tr>
      <w:tr w:rsidR="004A07B3" w:rsidRPr="00C67EE2" w:rsidTr="00DF7C72">
        <w:trPr>
          <w:trHeight w:val="288"/>
        </w:trPr>
        <w:tc>
          <w:tcPr>
            <w:tcW w:w="10170" w:type="dxa"/>
          </w:tcPr>
          <w:p w:rsidR="004A07B3" w:rsidRDefault="004A07B3" w:rsidP="00897013">
            <w:pPr>
              <w:spacing w:after="60"/>
              <w:ind w:left="72"/>
            </w:pPr>
            <w:r w:rsidRPr="004A07B3">
              <w:rPr>
                <w:rStyle w:val="Hyperlink"/>
                <w:sz w:val="20"/>
                <w:szCs w:val="20"/>
              </w:rPr>
              <w:t>Hansen, Thomas:</w:t>
            </w:r>
            <w:r>
              <w:rPr>
                <w:rStyle w:val="Hyperlink"/>
                <w:sz w:val="20"/>
                <w:szCs w:val="20"/>
              </w:rPr>
              <w:t xml:space="preserve"> </w:t>
            </w:r>
            <w:r w:rsidRPr="004A07B3">
              <w:rPr>
                <w:rStyle w:val="Hyperlink"/>
                <w:sz w:val="20"/>
                <w:szCs w:val="20"/>
              </w:rPr>
              <w:t>SmartWin 1.0.2</w:t>
            </w:r>
          </w:p>
        </w:tc>
      </w:tr>
      <w:tr w:rsidR="0098520E" w:rsidRPr="00C67EE2" w:rsidTr="00DF7C72">
        <w:trPr>
          <w:trHeight w:val="288"/>
        </w:trPr>
        <w:tc>
          <w:tcPr>
            <w:tcW w:w="10170" w:type="dxa"/>
          </w:tcPr>
          <w:p w:rsidR="0098520E" w:rsidRPr="0098520E" w:rsidRDefault="004C35F7" w:rsidP="00897013">
            <w:pPr>
              <w:spacing w:after="60"/>
              <w:ind w:left="72"/>
              <w:rPr>
                <w:sz w:val="20"/>
                <w:szCs w:val="20"/>
              </w:rPr>
            </w:pPr>
            <w:hyperlink w:anchor="_Happinessinmycheeks_Component:_" w:history="1">
              <w:r w:rsidR="0098520E" w:rsidRPr="0098520E">
                <w:rPr>
                  <w:rStyle w:val="Hyperlink"/>
                  <w:sz w:val="20"/>
                  <w:szCs w:val="20"/>
                </w:rPr>
                <w:t>Happinessinmycheeks Component:  jquery.guid.js</w:t>
              </w:r>
            </w:hyperlink>
          </w:p>
        </w:tc>
      </w:tr>
      <w:tr w:rsidR="00F33A6B" w:rsidRPr="00C67EE2" w:rsidTr="00DF7C72">
        <w:trPr>
          <w:trHeight w:val="288"/>
        </w:trPr>
        <w:tc>
          <w:tcPr>
            <w:tcW w:w="10170" w:type="dxa"/>
          </w:tcPr>
          <w:p w:rsidR="00F33A6B" w:rsidRPr="00F33A6B" w:rsidRDefault="004C35F7" w:rsidP="00897013">
            <w:pPr>
              <w:spacing w:after="60"/>
              <w:ind w:left="72"/>
              <w:rPr>
                <w:sz w:val="20"/>
                <w:szCs w:val="20"/>
              </w:rPr>
            </w:pPr>
            <w:hyperlink w:anchor="_Harder,_Robert_" w:history="1">
              <w:r w:rsidR="00F33A6B" w:rsidRPr="00F33A6B">
                <w:rPr>
                  <w:rStyle w:val="Hyperlink"/>
                  <w:sz w:val="20"/>
                  <w:szCs w:val="20"/>
                </w:rPr>
                <w:t>Harder, Robert  Components: iHarder.net-base64</w:t>
              </w:r>
            </w:hyperlink>
          </w:p>
        </w:tc>
      </w:tr>
      <w:tr w:rsidR="00DB5F79" w:rsidRPr="00C67EE2" w:rsidTr="00DF7C72">
        <w:trPr>
          <w:trHeight w:val="288"/>
        </w:trPr>
        <w:tc>
          <w:tcPr>
            <w:tcW w:w="10170" w:type="dxa"/>
          </w:tcPr>
          <w:p w:rsidR="00DB5F79" w:rsidRPr="00C67EE2" w:rsidRDefault="004C35F7" w:rsidP="00897013">
            <w:pPr>
              <w:spacing w:after="60"/>
              <w:ind w:left="72"/>
              <w:rPr>
                <w:rStyle w:val="Hyperlink"/>
              </w:rPr>
            </w:pPr>
            <w:hyperlink w:anchor="_Harold,_Elliotte_Rusty" w:history="1">
              <w:r w:rsidR="00DB5F79" w:rsidRPr="00C67EE2">
                <w:rPr>
                  <w:rStyle w:val="Hyperlink"/>
                  <w:sz w:val="20"/>
                  <w:szCs w:val="20"/>
                </w:rPr>
                <w:t>Harold, Elliotte Rusty Component: xom</w:t>
              </w:r>
            </w:hyperlink>
          </w:p>
        </w:tc>
      </w:tr>
      <w:tr w:rsidR="00F12A25" w:rsidRPr="00C67EE2" w:rsidTr="00DF7C72">
        <w:trPr>
          <w:trHeight w:val="288"/>
        </w:trPr>
        <w:tc>
          <w:tcPr>
            <w:tcW w:w="10170" w:type="dxa"/>
          </w:tcPr>
          <w:p w:rsidR="00F12A25" w:rsidRPr="00F12A25" w:rsidRDefault="004C35F7" w:rsidP="00897013">
            <w:pPr>
              <w:spacing w:after="60"/>
              <w:ind w:left="72"/>
              <w:rPr>
                <w:sz w:val="20"/>
                <w:szCs w:val="20"/>
              </w:rPr>
            </w:pPr>
            <w:hyperlink w:anchor="_Harvey,_Peter_and" w:history="1">
              <w:r w:rsidR="00F12A25" w:rsidRPr="00F12A25">
                <w:rPr>
                  <w:rStyle w:val="Hyperlink"/>
                  <w:sz w:val="20"/>
                  <w:szCs w:val="20"/>
                </w:rPr>
                <w:t>Harvey, Peter and Nick Gorham  Component: unixODBC</w:t>
              </w:r>
            </w:hyperlink>
          </w:p>
        </w:tc>
      </w:tr>
      <w:tr w:rsidR="00FB56F0" w:rsidRPr="00C67EE2" w:rsidTr="00DF7C72">
        <w:trPr>
          <w:trHeight w:val="288"/>
        </w:trPr>
        <w:tc>
          <w:tcPr>
            <w:tcW w:w="10170" w:type="dxa"/>
          </w:tcPr>
          <w:p w:rsidR="00FB56F0" w:rsidRPr="00FB56F0" w:rsidRDefault="004C35F7" w:rsidP="00897013">
            <w:pPr>
              <w:spacing w:after="60"/>
              <w:ind w:left="72"/>
              <w:rPr>
                <w:sz w:val="20"/>
                <w:szCs w:val="20"/>
              </w:rPr>
            </w:pPr>
            <w:hyperlink w:anchor="_Havenstein,_Dave_Component:" w:history="1">
              <w:r w:rsidR="00FB56F0" w:rsidRPr="00FB56F0">
                <w:rPr>
                  <w:rStyle w:val="Hyperlink"/>
                  <w:sz w:val="20"/>
                  <w:szCs w:val="20"/>
                </w:rPr>
                <w:t>Havenstein, Dave Component:  jquery.editinplace.js</w:t>
              </w:r>
            </w:hyperlink>
          </w:p>
        </w:tc>
      </w:tr>
      <w:tr w:rsidR="00562D45" w:rsidRPr="00C67EE2" w:rsidTr="00DF7C72">
        <w:trPr>
          <w:trHeight w:val="288"/>
        </w:trPr>
        <w:tc>
          <w:tcPr>
            <w:tcW w:w="10170" w:type="dxa"/>
          </w:tcPr>
          <w:p w:rsidR="00562D45" w:rsidRPr="00562D45" w:rsidRDefault="004C35F7" w:rsidP="00897013">
            <w:pPr>
              <w:spacing w:after="60"/>
              <w:ind w:left="72"/>
              <w:rPr>
                <w:sz w:val="20"/>
                <w:szCs w:val="20"/>
              </w:rPr>
            </w:pPr>
            <w:hyperlink w:anchor="_Hazelcast_Software_Component:" w:history="1">
              <w:r w:rsidR="00562D45" w:rsidRPr="00562D45">
                <w:rPr>
                  <w:rStyle w:val="Hyperlink"/>
                  <w:sz w:val="20"/>
                  <w:szCs w:val="20"/>
                </w:rPr>
                <w:t>Hazelcast Software Component:  hazelcast</w:t>
              </w:r>
            </w:hyperlink>
          </w:p>
        </w:tc>
      </w:tr>
      <w:tr w:rsidR="00C52E01" w:rsidRPr="00C67EE2" w:rsidTr="00DF7C72">
        <w:trPr>
          <w:trHeight w:val="288"/>
        </w:trPr>
        <w:tc>
          <w:tcPr>
            <w:tcW w:w="10170" w:type="dxa"/>
          </w:tcPr>
          <w:p w:rsidR="00C52E01" w:rsidRPr="00C52E01" w:rsidRDefault="004C35F7" w:rsidP="00897013">
            <w:pPr>
              <w:spacing w:after="60"/>
              <w:ind w:left="72"/>
              <w:rPr>
                <w:sz w:val="20"/>
                <w:szCs w:val="20"/>
              </w:rPr>
            </w:pPr>
            <w:hyperlink w:anchor="_Hedley,_Jonathan_Component:" w:history="1">
              <w:r w:rsidR="00C52E01" w:rsidRPr="00C52E01">
                <w:rPr>
                  <w:rStyle w:val="Hyperlink"/>
                  <w:sz w:val="20"/>
                  <w:szCs w:val="20"/>
                </w:rPr>
                <w:t>Hedley, Jonathan Component:  JSoup</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Hewlett-Packard_Component:_JDK" w:history="1">
              <w:r w:rsidR="006B7ADD" w:rsidRPr="00C67EE2">
                <w:rPr>
                  <w:rStyle w:val="Hyperlink"/>
                  <w:sz w:val="20"/>
                  <w:szCs w:val="20"/>
                </w:rPr>
                <w:t>Hewlett-Packard Component: JDK (Java Development Kit) v. 1.4.2</w:t>
              </w:r>
            </w:hyperlink>
          </w:p>
        </w:tc>
      </w:tr>
      <w:tr w:rsidR="00131CBF" w:rsidRPr="00C67EE2" w:rsidTr="00DF7C72">
        <w:trPr>
          <w:trHeight w:val="288"/>
        </w:trPr>
        <w:tc>
          <w:tcPr>
            <w:tcW w:w="10170" w:type="dxa"/>
          </w:tcPr>
          <w:p w:rsidR="00131CBF" w:rsidRPr="00131CBF" w:rsidRDefault="004C35F7" w:rsidP="00897013">
            <w:pPr>
              <w:spacing w:after="60"/>
              <w:ind w:left="72"/>
              <w:rPr>
                <w:sz w:val="20"/>
                <w:szCs w:val="20"/>
              </w:rPr>
            </w:pPr>
            <w:hyperlink w:anchor="_Hewlett_Packard,_Inc._2" w:history="1">
              <w:r w:rsidR="00131CBF" w:rsidRPr="00131CBF">
                <w:rPr>
                  <w:rStyle w:val="Hyperlink"/>
                  <w:sz w:val="20"/>
                  <w:szCs w:val="20"/>
                </w:rPr>
                <w:t>Hewlett Packard, Inc. Component: JDK (Java Development Kit) v. 1.6</w:t>
              </w:r>
            </w:hyperlink>
          </w:p>
        </w:tc>
      </w:tr>
      <w:tr w:rsidR="00EB6162" w:rsidRPr="00C67EE2" w:rsidTr="00DF7C72">
        <w:trPr>
          <w:trHeight w:val="288"/>
        </w:trPr>
        <w:tc>
          <w:tcPr>
            <w:tcW w:w="10170" w:type="dxa"/>
          </w:tcPr>
          <w:p w:rsidR="00EB6162" w:rsidRPr="00C67EE2" w:rsidRDefault="004C35F7" w:rsidP="00897013">
            <w:pPr>
              <w:spacing w:after="60"/>
              <w:ind w:left="72"/>
              <w:rPr>
                <w:rStyle w:val="Hyperlink"/>
              </w:rPr>
            </w:pPr>
            <w:hyperlink w:anchor="_Hewlett_Packard,_Inc." w:history="1">
              <w:r w:rsidR="00EB6162" w:rsidRPr="00C67EE2">
                <w:rPr>
                  <w:rStyle w:val="Hyperlink"/>
                  <w:sz w:val="20"/>
                  <w:szCs w:val="20"/>
                </w:rPr>
                <w:t>Hewlett Packard, Inc. Component:  JRE (1.4)</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Hewlett-Packard_Component:_JRE" w:history="1">
              <w:r w:rsidR="006B7ADD" w:rsidRPr="00C67EE2">
                <w:rPr>
                  <w:rStyle w:val="Hyperlink"/>
                  <w:sz w:val="20"/>
                  <w:szCs w:val="20"/>
                </w:rPr>
                <w:t>Hewlett-Packard Component: JRE (Java Runtime Environment) 1.6, 6.0</w:t>
              </w:r>
            </w:hyperlink>
          </w:p>
        </w:tc>
      </w:tr>
      <w:tr w:rsidR="00FA2F58" w:rsidRPr="00C67EE2" w:rsidTr="00DF7C72">
        <w:trPr>
          <w:trHeight w:val="288"/>
        </w:trPr>
        <w:tc>
          <w:tcPr>
            <w:tcW w:w="10170" w:type="dxa"/>
          </w:tcPr>
          <w:p w:rsidR="00FA2F58" w:rsidRPr="00FA2F58" w:rsidRDefault="004C35F7" w:rsidP="00897013">
            <w:pPr>
              <w:spacing w:after="60"/>
              <w:ind w:left="72"/>
              <w:rPr>
                <w:sz w:val="20"/>
                <w:szCs w:val="20"/>
              </w:rPr>
            </w:pPr>
            <w:hyperlink w:anchor="_Hewlett-Packard_Component:_JRE_1" w:history="1">
              <w:r w:rsidR="00FA2F58" w:rsidRPr="00FA2F58">
                <w:rPr>
                  <w:rStyle w:val="Hyperlink"/>
                  <w:sz w:val="20"/>
                  <w:szCs w:val="20"/>
                </w:rPr>
                <w:t>Hewlett-Packard Component: JRE (Java Runtime Environment) 1.7, 7.0</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Hewlett-Packard_Component:_HP-UX_1" w:history="1">
              <w:r w:rsidR="006B7ADD" w:rsidRPr="00C67EE2">
                <w:rPr>
                  <w:rStyle w:val="Hyperlink"/>
                  <w:sz w:val="20"/>
                  <w:szCs w:val="20"/>
                </w:rPr>
                <w:t>Hewlett-Packard Component: Libunwind</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Hewlett_–_Packard" w:history="1">
              <w:r w:rsidR="006B7ADD" w:rsidRPr="00C67EE2">
                <w:rPr>
                  <w:rStyle w:val="Hyperlink"/>
                  <w:sz w:val="20"/>
                  <w:szCs w:val="20"/>
                </w:rPr>
                <w:t>Hewlett – Packard Company/Silicon Graphics Computer Systems, Inc., Moscow Center for SPARC Technology, Borix Fomitchev  Component: STLport</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Hewlett-Packard_Hewlett_–" w:history="1">
              <w:r w:rsidR="006B7ADD" w:rsidRPr="00C67EE2">
                <w:rPr>
                  <w:rStyle w:val="Hyperlink"/>
                  <w:sz w:val="20"/>
                  <w:szCs w:val="20"/>
                </w:rPr>
                <w:t>Hewlett-Packard Hewlett – Packard Company/Silicon Graphics Computer Systems, Inc. Component: C++ STL Software</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Hibernate.org_Component:_Hibernate" w:history="1">
              <w:r w:rsidR="006E7AF0" w:rsidRPr="00C67EE2">
                <w:rPr>
                  <w:rStyle w:val="Hyperlink"/>
                  <w:sz w:val="20"/>
                  <w:szCs w:val="20"/>
                </w:rPr>
                <w:t>Hibernate.org Component: Hibernate</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Hidayat,_Ariya_Component:" w:history="1">
              <w:r w:rsidR="006E7AF0" w:rsidRPr="00C67EE2">
                <w:rPr>
                  <w:rStyle w:val="Hyperlink"/>
                  <w:sz w:val="20"/>
                  <w:szCs w:val="20"/>
                </w:rPr>
                <w:t>Hidayat, Ariya Component: FastLZ</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House,_James_" w:history="1">
              <w:r w:rsidR="006E7AF0" w:rsidRPr="00C67EE2">
                <w:rPr>
                  <w:rStyle w:val="Hyperlink"/>
                  <w:sz w:val="20"/>
                  <w:szCs w:val="20"/>
                </w:rPr>
                <w:t>House, James  Component: Quartz</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HtmlCleaner_Component:_HtmlCleaner" w:history="1">
              <w:r w:rsidR="006E7AF0" w:rsidRPr="00C67EE2">
                <w:rPr>
                  <w:rStyle w:val="Hyperlink"/>
                  <w:sz w:val="20"/>
                  <w:szCs w:val="20"/>
                </w:rPr>
                <w:t>HtmlCleaner Component: HtmlCleaner</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Hudson,_Frank_and" w:history="1">
              <w:r w:rsidR="006E7AF0" w:rsidRPr="00C67EE2">
                <w:rPr>
                  <w:rStyle w:val="Hyperlink"/>
                  <w:sz w:val="20"/>
                  <w:szCs w:val="20"/>
                </w:rPr>
                <w:t>Hudson, Frank and Ananian, Scott Component:  CUP Parser Generator for Java</w:t>
              </w:r>
            </w:hyperlink>
          </w:p>
        </w:tc>
      </w:tr>
      <w:tr w:rsidR="006E7AF0" w:rsidRPr="00C67EE2" w:rsidTr="00DF7C72">
        <w:trPr>
          <w:trHeight w:val="288"/>
        </w:trPr>
        <w:tc>
          <w:tcPr>
            <w:tcW w:w="10170" w:type="dxa"/>
          </w:tcPr>
          <w:p w:rsidR="006E7AF0" w:rsidRPr="00C67EE2" w:rsidRDefault="004C35F7" w:rsidP="00376580">
            <w:pPr>
              <w:spacing w:after="60"/>
              <w:ind w:left="72"/>
              <w:rPr>
                <w:rStyle w:val="Hyperlink"/>
              </w:rPr>
            </w:pPr>
            <w:hyperlink w:anchor="_Hudson,_Scott,_Frank" w:history="1">
              <w:r w:rsidR="006E7AF0" w:rsidRPr="00C67EE2">
                <w:rPr>
                  <w:rStyle w:val="Hyperlink"/>
                  <w:sz w:val="20"/>
                  <w:szCs w:val="20"/>
                </w:rPr>
                <w:t>Hudson, Scott, Frank Flannery, C. Scott Ananian  Component:  CUP Parser Generator for Java v. 0.10k</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IBM_Corporation_Component:_2" w:history="1">
              <w:r w:rsidR="006E7AF0" w:rsidRPr="00C67EE2">
                <w:rPr>
                  <w:rStyle w:val="Hyperlink"/>
                  <w:sz w:val="20"/>
                  <w:szCs w:val="20"/>
                </w:rPr>
                <w:t>IBM Corporation Component:  ICU4J (1.8.1 and later)</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Hypersonic_SQL_Group" w:history="1">
              <w:r w:rsidR="006E7AF0" w:rsidRPr="00C67EE2">
                <w:rPr>
                  <w:rStyle w:val="Hyperlink"/>
                  <w:sz w:val="20"/>
                  <w:szCs w:val="20"/>
                </w:rPr>
                <w:t>IBM Corporation Component: ICU (1.8.1 and later)</w:t>
              </w:r>
            </w:hyperlink>
          </w:p>
        </w:tc>
      </w:tr>
      <w:tr w:rsidR="00FA2F58" w:rsidRPr="00C67EE2" w:rsidTr="00DF7C72">
        <w:trPr>
          <w:trHeight w:val="288"/>
        </w:trPr>
        <w:tc>
          <w:tcPr>
            <w:tcW w:w="10170" w:type="dxa"/>
          </w:tcPr>
          <w:p w:rsidR="00FA2F58" w:rsidRPr="00FA2F58" w:rsidRDefault="004C35F7" w:rsidP="00934B1D">
            <w:pPr>
              <w:spacing w:after="60"/>
              <w:ind w:left="72"/>
              <w:rPr>
                <w:sz w:val="20"/>
                <w:szCs w:val="20"/>
              </w:rPr>
            </w:pPr>
            <w:hyperlink w:anchor="_IBM_Corporation_Component:_3" w:history="1">
              <w:r w:rsidR="00FA2F58" w:rsidRPr="00FA2F58">
                <w:rPr>
                  <w:rStyle w:val="Hyperlink"/>
                  <w:sz w:val="20"/>
                  <w:szCs w:val="20"/>
                </w:rPr>
                <w:t>IBM Corporation Component:  JRE (Java Runtime Environment) 1.7, 7.0</w:t>
              </w:r>
            </w:hyperlink>
          </w:p>
        </w:tc>
      </w:tr>
      <w:tr w:rsidR="006E7AF0" w:rsidRPr="00C67EE2" w:rsidTr="00DF7C72">
        <w:trPr>
          <w:trHeight w:val="288"/>
        </w:trPr>
        <w:tc>
          <w:tcPr>
            <w:tcW w:w="10170" w:type="dxa"/>
          </w:tcPr>
          <w:p w:rsidR="006E7AF0" w:rsidRPr="00C67EE2" w:rsidRDefault="004C35F7" w:rsidP="00934B1D">
            <w:pPr>
              <w:spacing w:after="60"/>
              <w:ind w:left="72"/>
              <w:rPr>
                <w:rStyle w:val="Hyperlink"/>
              </w:rPr>
            </w:pPr>
            <w:hyperlink w:anchor="_IBM_Corporation_Component:_1" w:history="1">
              <w:r w:rsidR="006E7AF0" w:rsidRPr="00C67EE2">
                <w:rPr>
                  <w:rStyle w:val="Hyperlink"/>
                  <w:sz w:val="20"/>
                  <w:szCs w:val="20"/>
                </w:rPr>
                <w:t>IBM Corporation Component: XLC</w:t>
              </w:r>
            </w:hyperlink>
          </w:p>
        </w:tc>
      </w:tr>
      <w:tr w:rsidR="006E7AF0" w:rsidRPr="00C67EE2" w:rsidTr="00DF7C72">
        <w:trPr>
          <w:trHeight w:val="288"/>
        </w:trPr>
        <w:tc>
          <w:tcPr>
            <w:tcW w:w="10170" w:type="dxa"/>
          </w:tcPr>
          <w:p w:rsidR="006E7AF0" w:rsidRPr="00C67EE2" w:rsidRDefault="004C35F7" w:rsidP="002C76CF">
            <w:pPr>
              <w:spacing w:after="60"/>
              <w:ind w:left="72"/>
              <w:rPr>
                <w:rStyle w:val="Hyperlink"/>
              </w:rPr>
            </w:pPr>
            <w:hyperlink w:anchor="_IBM_Corporation_Components:" w:history="1">
              <w:r w:rsidR="006E7AF0" w:rsidRPr="00C67EE2">
                <w:rPr>
                  <w:rStyle w:val="Hyperlink"/>
                  <w:sz w:val="20"/>
                  <w:szCs w:val="20"/>
                </w:rPr>
                <w:t>IBM Corporation Components:  UDDI4J, Junit, WSDL4J, XML4J, Notes API Libraries,</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ICEfaces.org_Component:_ICEfaces" w:history="1">
              <w:r w:rsidR="006E7AF0" w:rsidRPr="00C67EE2">
                <w:rPr>
                  <w:rStyle w:val="Hyperlink"/>
                  <w:sz w:val="20"/>
                  <w:szCs w:val="20"/>
                </w:rPr>
                <w:t>ICEfaces.org Component: ICEfaces</w:t>
              </w:r>
            </w:hyperlink>
          </w:p>
        </w:tc>
      </w:tr>
      <w:tr w:rsidR="0032795B" w:rsidRPr="00C67EE2" w:rsidTr="00DF7C72">
        <w:trPr>
          <w:trHeight w:val="288"/>
        </w:trPr>
        <w:tc>
          <w:tcPr>
            <w:tcW w:w="10170" w:type="dxa"/>
          </w:tcPr>
          <w:p w:rsidR="0032795B" w:rsidRPr="0032795B" w:rsidRDefault="004C35F7" w:rsidP="00897013">
            <w:pPr>
              <w:spacing w:after="60"/>
              <w:ind w:left="72"/>
              <w:rPr>
                <w:sz w:val="20"/>
                <w:szCs w:val="20"/>
              </w:rPr>
            </w:pPr>
            <w:hyperlink w:anchor="_ICEsoft_Technologies,_Inc." w:history="1">
              <w:r w:rsidR="0032795B" w:rsidRPr="0032795B">
                <w:rPr>
                  <w:rStyle w:val="Hyperlink"/>
                  <w:sz w:val="20"/>
                  <w:szCs w:val="20"/>
                </w:rPr>
                <w:t>ICEsoft Technologies, Inc. Component: Iceface</w:t>
              </w:r>
            </w:hyperlink>
          </w:p>
        </w:tc>
      </w:tr>
      <w:tr w:rsidR="004C3C31" w:rsidRPr="00C67EE2" w:rsidTr="00DF7C72">
        <w:trPr>
          <w:trHeight w:val="288"/>
        </w:trPr>
        <w:tc>
          <w:tcPr>
            <w:tcW w:w="10170" w:type="dxa"/>
          </w:tcPr>
          <w:p w:rsidR="004C3C31" w:rsidRPr="0071752D" w:rsidRDefault="004C35F7" w:rsidP="00897013">
            <w:pPr>
              <w:spacing w:after="60"/>
              <w:ind w:left="72"/>
              <w:rPr>
                <w:sz w:val="20"/>
                <w:szCs w:val="20"/>
              </w:rPr>
            </w:pPr>
            <w:hyperlink w:anchor="_Indiana_University_Component:" w:history="1">
              <w:r w:rsidR="0071752D" w:rsidRPr="0071752D">
                <w:rPr>
                  <w:rStyle w:val="Hyperlink"/>
                  <w:sz w:val="20"/>
                  <w:szCs w:val="20"/>
                </w:rPr>
                <w:t>Indiana University Component:  XMLPull</w:t>
              </w:r>
            </w:hyperlink>
          </w:p>
        </w:tc>
      </w:tr>
      <w:tr w:rsidR="00B95831" w:rsidRPr="00C67EE2" w:rsidTr="00DF7C72">
        <w:trPr>
          <w:trHeight w:val="288"/>
        </w:trPr>
        <w:tc>
          <w:tcPr>
            <w:tcW w:w="10170" w:type="dxa"/>
          </w:tcPr>
          <w:p w:rsidR="00B95831" w:rsidRDefault="00B95831" w:rsidP="00897013">
            <w:pPr>
              <w:spacing w:after="60"/>
              <w:ind w:left="72"/>
            </w:pPr>
            <w:hyperlink w:anchor="_Indiana_University_Component:" w:history="1">
              <w:r w:rsidRPr="00B95831">
                <w:rPr>
                  <w:rStyle w:val="Hyperlink"/>
                  <w:sz w:val="20"/>
                  <w:szCs w:val="20"/>
                </w:rPr>
                <w:t>Indep</w:t>
              </w:r>
              <w:r>
                <w:rPr>
                  <w:rStyle w:val="Hyperlink"/>
                  <w:sz w:val="20"/>
                  <w:szCs w:val="20"/>
                </w:rPr>
                <w:t>endant Group's JPEG Software</w:t>
              </w:r>
              <w:r w:rsidRPr="0071752D">
                <w:rPr>
                  <w:rStyle w:val="Hyperlink"/>
                  <w:sz w:val="20"/>
                  <w:szCs w:val="20"/>
                </w:rPr>
                <w:t xml:space="preserve"> Component:  </w:t>
              </w:r>
              <w:r w:rsidRPr="00B95831">
                <w:rPr>
                  <w:rStyle w:val="Hyperlink"/>
                  <w:sz w:val="20"/>
                  <w:szCs w:val="20"/>
                </w:rPr>
                <w:t xml:space="preserve">Libjpeg 6a, osfjpeg.cpp     </w:t>
              </w:r>
            </w:hyperlink>
          </w:p>
        </w:tc>
      </w:tr>
      <w:tr w:rsidR="002A37F4" w:rsidRPr="00C67EE2" w:rsidTr="00DF7C72">
        <w:trPr>
          <w:trHeight w:val="288"/>
        </w:trPr>
        <w:tc>
          <w:tcPr>
            <w:tcW w:w="10170" w:type="dxa"/>
          </w:tcPr>
          <w:p w:rsidR="002A37F4" w:rsidRPr="002A37F4" w:rsidRDefault="004C35F7" w:rsidP="00897013">
            <w:pPr>
              <w:spacing w:after="60"/>
              <w:ind w:left="72"/>
              <w:rPr>
                <w:sz w:val="20"/>
                <w:szCs w:val="20"/>
              </w:rPr>
            </w:pPr>
            <w:hyperlink w:anchor="_IDRSolutions_Component:_jPedal" w:history="1">
              <w:r w:rsidR="002A37F4" w:rsidRPr="002A37F4">
                <w:rPr>
                  <w:rStyle w:val="Hyperlink"/>
                  <w:sz w:val="20"/>
                  <w:szCs w:val="20"/>
                </w:rPr>
                <w:t>IDRSolutions Component: jPedal</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InflexionPoint,_LLC_" w:history="1">
              <w:r w:rsidR="006E7AF0" w:rsidRPr="00C67EE2">
                <w:rPr>
                  <w:rStyle w:val="Hyperlink"/>
                  <w:sz w:val="20"/>
                  <w:szCs w:val="20"/>
                </w:rPr>
                <w:t>InflexionPoint, LLC  Component:  Juddi</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Info-ZIP__Component:" w:history="1">
              <w:r w:rsidR="006E7AF0" w:rsidRPr="00C67EE2">
                <w:rPr>
                  <w:rStyle w:val="Hyperlink"/>
                  <w:sz w:val="20"/>
                  <w:szCs w:val="20"/>
                </w:rPr>
                <w:t>Info-ZIP  Component:  RelaxNGCC</w:t>
              </w:r>
            </w:hyperlink>
          </w:p>
        </w:tc>
      </w:tr>
      <w:tr w:rsidR="006E7AF0" w:rsidRPr="00C67EE2" w:rsidTr="00DF7C72">
        <w:trPr>
          <w:trHeight w:val="288"/>
        </w:trPr>
        <w:tc>
          <w:tcPr>
            <w:tcW w:w="10170" w:type="dxa"/>
          </w:tcPr>
          <w:p w:rsidR="006E7AF0" w:rsidRPr="00C6775E" w:rsidRDefault="004C35F7" w:rsidP="00897013">
            <w:pPr>
              <w:spacing w:after="60"/>
              <w:ind w:left="72"/>
              <w:rPr>
                <w:rStyle w:val="Hyperlink"/>
                <w:sz w:val="20"/>
                <w:szCs w:val="20"/>
              </w:rPr>
            </w:pPr>
            <w:hyperlink w:anchor="_Info-ZIP_Component:_unzip" w:history="1">
              <w:r w:rsidR="00C6775E" w:rsidRPr="00C6775E">
                <w:rPr>
                  <w:rStyle w:val="Hyperlink"/>
                  <w:sz w:val="20"/>
                  <w:szCs w:val="20"/>
                </w:rPr>
                <w:t>Info-ZIP Component: unzip, zip</w:t>
              </w:r>
            </w:hyperlink>
          </w:p>
        </w:tc>
      </w:tr>
      <w:tr w:rsidR="004D57F7" w:rsidRPr="00C67EE2" w:rsidTr="00DF7C72">
        <w:trPr>
          <w:trHeight w:val="288"/>
        </w:trPr>
        <w:tc>
          <w:tcPr>
            <w:tcW w:w="10170" w:type="dxa"/>
          </w:tcPr>
          <w:p w:rsidR="004D57F7" w:rsidRPr="004D57F7" w:rsidRDefault="004C35F7" w:rsidP="00897013">
            <w:pPr>
              <w:spacing w:after="60"/>
              <w:ind w:left="72"/>
              <w:rPr>
                <w:sz w:val="20"/>
                <w:szCs w:val="20"/>
              </w:rPr>
            </w:pPr>
            <w:hyperlink w:anchor="_InMethod_Component:_" w:history="1">
              <w:r w:rsidR="004D57F7" w:rsidRPr="004D57F7">
                <w:rPr>
                  <w:rStyle w:val="Hyperlink"/>
                  <w:sz w:val="20"/>
                  <w:szCs w:val="20"/>
                </w:rPr>
                <w:t>InMethod Component:  InMethod Grid</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Intalio,_Inc._" w:history="1">
              <w:r w:rsidR="006E7AF0" w:rsidRPr="00C67EE2">
                <w:rPr>
                  <w:rStyle w:val="Hyperlink"/>
                  <w:sz w:val="20"/>
                  <w:szCs w:val="20"/>
                </w:rPr>
                <w:t>Intalio, Inc.  Component:  Castor</w:t>
              </w:r>
            </w:hyperlink>
          </w:p>
        </w:tc>
      </w:tr>
      <w:tr w:rsidR="009B16B5" w:rsidRPr="00C67EE2" w:rsidTr="00DF7C72">
        <w:trPr>
          <w:trHeight w:val="288"/>
        </w:trPr>
        <w:tc>
          <w:tcPr>
            <w:tcW w:w="10170" w:type="dxa"/>
          </w:tcPr>
          <w:p w:rsidR="009B16B5" w:rsidRPr="009B16B5" w:rsidRDefault="004C35F7" w:rsidP="00A57C75">
            <w:pPr>
              <w:spacing w:after="60"/>
              <w:ind w:left="72"/>
              <w:rPr>
                <w:sz w:val="20"/>
                <w:szCs w:val="20"/>
              </w:rPr>
            </w:pPr>
            <w:hyperlink w:anchor="_International_Business_Machines" w:history="1">
              <w:r w:rsidR="009B16B5" w:rsidRPr="009B16B5">
                <w:rPr>
                  <w:rStyle w:val="Hyperlink"/>
                  <w:sz w:val="20"/>
                  <w:szCs w:val="20"/>
                </w:rPr>
                <w:t>International Business Machines  Components: ICU and DB2 JDBC Runtime Modules</w:t>
              </w:r>
            </w:hyperlink>
          </w:p>
        </w:tc>
      </w:tr>
      <w:tr w:rsidR="009E1BE6" w:rsidRPr="00C67EE2" w:rsidTr="00DF7C72">
        <w:trPr>
          <w:trHeight w:val="288"/>
        </w:trPr>
        <w:tc>
          <w:tcPr>
            <w:tcW w:w="10170" w:type="dxa"/>
          </w:tcPr>
          <w:p w:rsidR="009E1BE6" w:rsidRDefault="009E1BE6" w:rsidP="00A57C75">
            <w:pPr>
              <w:spacing w:after="60"/>
              <w:ind w:left="72"/>
            </w:pPr>
            <w:r w:rsidRPr="009E1BE6">
              <w:rPr>
                <w:rStyle w:val="Hyperlink"/>
                <w:sz w:val="20"/>
                <w:szCs w:val="20"/>
              </w:rPr>
              <w:t>Intel: Intel ® Decimal Floating Point Math (BID) Library 2.1</w:t>
            </w:r>
          </w:p>
        </w:tc>
      </w:tr>
      <w:tr w:rsidR="001819A1" w:rsidRPr="00C67EE2" w:rsidTr="00DF7C72">
        <w:trPr>
          <w:trHeight w:val="288"/>
        </w:trPr>
        <w:tc>
          <w:tcPr>
            <w:tcW w:w="10170" w:type="dxa"/>
          </w:tcPr>
          <w:p w:rsidR="001819A1" w:rsidRPr="001819A1" w:rsidRDefault="004C35F7" w:rsidP="00A57C75">
            <w:pPr>
              <w:spacing w:after="60"/>
              <w:ind w:left="72"/>
              <w:rPr>
                <w:sz w:val="20"/>
                <w:szCs w:val="20"/>
              </w:rPr>
            </w:pPr>
            <w:hyperlink w:anchor="_Jardine,_Allan_Component:" w:history="1">
              <w:r w:rsidR="001819A1" w:rsidRPr="001819A1">
                <w:rPr>
                  <w:rStyle w:val="Hyperlink"/>
                  <w:sz w:val="20"/>
                  <w:szCs w:val="20"/>
                </w:rPr>
                <w:t>Jardine, Allan Component:  jQuery DataTables</w:t>
              </w:r>
            </w:hyperlink>
          </w:p>
        </w:tc>
      </w:tr>
      <w:tr w:rsidR="007F301A" w:rsidRPr="00C67EE2" w:rsidTr="00DF7C72">
        <w:trPr>
          <w:trHeight w:val="288"/>
        </w:trPr>
        <w:tc>
          <w:tcPr>
            <w:tcW w:w="10170" w:type="dxa"/>
          </w:tcPr>
          <w:p w:rsidR="007F301A" w:rsidRPr="007F301A" w:rsidRDefault="004C35F7" w:rsidP="00A57C75">
            <w:pPr>
              <w:spacing w:after="60"/>
              <w:ind w:left="72"/>
              <w:rPr>
                <w:sz w:val="20"/>
                <w:szCs w:val="20"/>
              </w:rPr>
            </w:pPr>
            <w:hyperlink w:anchor="_Java.net_Component:_jax-rpc" w:history="1">
              <w:r w:rsidR="007F301A" w:rsidRPr="007F301A">
                <w:rPr>
                  <w:rStyle w:val="Hyperlink"/>
                  <w:sz w:val="20"/>
                  <w:szCs w:val="20"/>
                </w:rPr>
                <w:t>Java.net Component: jax-rpc</w:t>
              </w:r>
            </w:hyperlink>
          </w:p>
        </w:tc>
      </w:tr>
      <w:tr w:rsidR="006E7AF0" w:rsidRPr="00C67EE2" w:rsidTr="00DF7C72">
        <w:trPr>
          <w:trHeight w:val="288"/>
        </w:trPr>
        <w:tc>
          <w:tcPr>
            <w:tcW w:w="10170" w:type="dxa"/>
          </w:tcPr>
          <w:p w:rsidR="006E7AF0" w:rsidRPr="00C67EE2" w:rsidRDefault="004C35F7" w:rsidP="00A57C75">
            <w:pPr>
              <w:spacing w:after="60"/>
              <w:ind w:left="72"/>
              <w:rPr>
                <w:rStyle w:val="Hyperlink"/>
              </w:rPr>
            </w:pPr>
            <w:hyperlink w:anchor="_JCraft,_Inc._" w:history="1">
              <w:r w:rsidR="006E7AF0" w:rsidRPr="00C67EE2">
                <w:rPr>
                  <w:rStyle w:val="Hyperlink"/>
                  <w:sz w:val="20"/>
                  <w:szCs w:val="20"/>
                </w:rPr>
                <w:t>JCraft, Inc.  Component: JZLib Compression Library</w:t>
              </w:r>
            </w:hyperlink>
          </w:p>
        </w:tc>
      </w:tr>
      <w:tr w:rsidR="006E7AF0" w:rsidRPr="00C67EE2" w:rsidTr="00DF7C72">
        <w:trPr>
          <w:trHeight w:val="288"/>
        </w:trPr>
        <w:tc>
          <w:tcPr>
            <w:tcW w:w="10170" w:type="dxa"/>
          </w:tcPr>
          <w:p w:rsidR="006E7AF0" w:rsidRPr="00C67EE2" w:rsidRDefault="004C35F7" w:rsidP="00A57C75">
            <w:pPr>
              <w:spacing w:after="60"/>
              <w:ind w:left="72"/>
              <w:rPr>
                <w:rStyle w:val="Hyperlink"/>
              </w:rPr>
            </w:pPr>
            <w:hyperlink w:anchor="_JDOM_Project/McLaughlin/Hunter_Comp" w:history="1">
              <w:r w:rsidR="006E7AF0" w:rsidRPr="00C67EE2">
                <w:rPr>
                  <w:rStyle w:val="Hyperlink"/>
                  <w:sz w:val="20"/>
                  <w:szCs w:val="20"/>
                </w:rPr>
                <w:t>JDOM Project/McLaughlin/Hunter Component:  JDOM</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Jehanne,_Aymerick_Component:" w:history="1">
              <w:r w:rsidR="006E7AF0" w:rsidRPr="00C67EE2">
                <w:rPr>
                  <w:rStyle w:val="Hyperlink"/>
                  <w:sz w:val="20"/>
                  <w:szCs w:val="20"/>
                </w:rPr>
                <w:t>Jehanne, Aymerick Component:   libwbxml, the WBXML Library</w:t>
              </w:r>
            </w:hyperlink>
          </w:p>
        </w:tc>
      </w:tr>
      <w:tr w:rsidR="00BF0F0B" w:rsidRPr="00C67EE2" w:rsidTr="00DF7C72">
        <w:trPr>
          <w:trHeight w:val="288"/>
        </w:trPr>
        <w:tc>
          <w:tcPr>
            <w:tcW w:w="10170" w:type="dxa"/>
          </w:tcPr>
          <w:p w:rsidR="00BF0F0B" w:rsidRPr="00BF0F0B" w:rsidRDefault="004C35F7" w:rsidP="00131549">
            <w:pPr>
              <w:spacing w:after="60"/>
              <w:ind w:left="72"/>
              <w:rPr>
                <w:sz w:val="20"/>
                <w:szCs w:val="20"/>
              </w:rPr>
            </w:pPr>
            <w:hyperlink w:anchor="_Jive_Software_" w:history="1">
              <w:r w:rsidR="00BF0F0B" w:rsidRPr="00BF0F0B">
                <w:rPr>
                  <w:rStyle w:val="Hyperlink"/>
                  <w:sz w:val="20"/>
                  <w:szCs w:val="20"/>
                </w:rPr>
                <w:t>Jive Software  Component: Smack</w:t>
              </w:r>
            </w:hyperlink>
          </w:p>
        </w:tc>
      </w:tr>
      <w:tr w:rsidR="001819A1" w:rsidRPr="001819A1" w:rsidTr="00DF7C72">
        <w:trPr>
          <w:trHeight w:val="288"/>
        </w:trPr>
        <w:tc>
          <w:tcPr>
            <w:tcW w:w="10170" w:type="dxa"/>
          </w:tcPr>
          <w:p w:rsidR="001819A1" w:rsidRPr="001819A1" w:rsidRDefault="004C35F7" w:rsidP="00897013">
            <w:pPr>
              <w:spacing w:after="60"/>
              <w:ind w:left="72"/>
              <w:rPr>
                <w:sz w:val="20"/>
                <w:szCs w:val="20"/>
              </w:rPr>
            </w:pPr>
            <w:hyperlink w:anchor="_Johnston,_Jason_Component:" w:history="1">
              <w:r w:rsidR="001819A1" w:rsidRPr="001819A1">
                <w:rPr>
                  <w:rStyle w:val="Hyperlink"/>
                  <w:sz w:val="20"/>
                  <w:szCs w:val="20"/>
                </w:rPr>
                <w:t>Johnston, Jason Component:  css3PIE</w:t>
              </w:r>
            </w:hyperlink>
          </w:p>
        </w:tc>
      </w:tr>
      <w:tr w:rsidR="001A4F05" w:rsidRPr="00C67EE2" w:rsidTr="00DF7C72">
        <w:trPr>
          <w:trHeight w:val="288"/>
        </w:trPr>
        <w:tc>
          <w:tcPr>
            <w:tcW w:w="10170" w:type="dxa"/>
          </w:tcPr>
          <w:p w:rsidR="001A4F05" w:rsidRPr="001A4F05" w:rsidRDefault="004C35F7" w:rsidP="00897013">
            <w:pPr>
              <w:spacing w:after="60"/>
              <w:ind w:left="72"/>
              <w:rPr>
                <w:sz w:val="20"/>
                <w:szCs w:val="20"/>
              </w:rPr>
            </w:pPr>
            <w:hyperlink w:anchor="_Jolbox_Component:_" w:history="1">
              <w:r w:rsidR="001A4F05" w:rsidRPr="001A4F05">
                <w:rPr>
                  <w:rStyle w:val="Hyperlink"/>
                  <w:sz w:val="20"/>
                  <w:szCs w:val="20"/>
                </w:rPr>
                <w:t>Jolbox Component:  BoneCP</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JRadius_Project_" w:history="1">
              <w:r w:rsidR="006E7AF0" w:rsidRPr="00C67EE2">
                <w:rPr>
                  <w:rStyle w:val="Hyperlink"/>
                  <w:sz w:val="20"/>
                  <w:szCs w:val="20"/>
                </w:rPr>
                <w:t>JRadius Project  Component:  jradius-client.jar</w:t>
              </w:r>
            </w:hyperlink>
          </w:p>
        </w:tc>
      </w:tr>
      <w:tr w:rsidR="00D734E0" w:rsidRPr="00C67EE2" w:rsidTr="00DF7C72">
        <w:trPr>
          <w:trHeight w:val="288"/>
        </w:trPr>
        <w:tc>
          <w:tcPr>
            <w:tcW w:w="10170" w:type="dxa"/>
          </w:tcPr>
          <w:p w:rsidR="00D734E0" w:rsidRPr="00D734E0" w:rsidRDefault="004C35F7" w:rsidP="005B0665">
            <w:pPr>
              <w:spacing w:after="60"/>
              <w:ind w:left="72"/>
              <w:rPr>
                <w:sz w:val="20"/>
                <w:szCs w:val="20"/>
              </w:rPr>
            </w:pPr>
            <w:hyperlink w:anchor="_jQuery_Foundation_Component:" w:history="1">
              <w:r w:rsidR="00D734E0" w:rsidRPr="00D734E0">
                <w:rPr>
                  <w:rStyle w:val="Hyperlink"/>
                  <w:sz w:val="20"/>
                  <w:szCs w:val="20"/>
                </w:rPr>
                <w:t>jQuery Foundation Component: jquery</w:t>
              </w:r>
            </w:hyperlink>
          </w:p>
        </w:tc>
      </w:tr>
      <w:tr w:rsidR="00E875FC" w:rsidRPr="00C67EE2" w:rsidTr="00DF7C72">
        <w:trPr>
          <w:trHeight w:val="288"/>
        </w:trPr>
        <w:tc>
          <w:tcPr>
            <w:tcW w:w="10170" w:type="dxa"/>
          </w:tcPr>
          <w:p w:rsidR="00E875FC" w:rsidRPr="00E875FC" w:rsidRDefault="004C35F7" w:rsidP="005B0665">
            <w:pPr>
              <w:spacing w:after="60"/>
              <w:ind w:left="72"/>
              <w:rPr>
                <w:sz w:val="20"/>
                <w:szCs w:val="20"/>
              </w:rPr>
            </w:pPr>
            <w:hyperlink w:anchor="_jsFiction.com_Component:_jsDraw2D" w:history="1">
              <w:r w:rsidR="00E875FC" w:rsidRPr="00E875FC">
                <w:rPr>
                  <w:rStyle w:val="Hyperlink"/>
                  <w:sz w:val="20"/>
                  <w:szCs w:val="20"/>
                </w:rPr>
                <w:t>jsFiction.com Component: jsDraw2D</w:t>
              </w:r>
            </w:hyperlink>
          </w:p>
        </w:tc>
      </w:tr>
      <w:tr w:rsidR="00D6551C" w:rsidRPr="00C67EE2" w:rsidTr="00DF7C72">
        <w:trPr>
          <w:trHeight w:val="288"/>
        </w:trPr>
        <w:tc>
          <w:tcPr>
            <w:tcW w:w="10170" w:type="dxa"/>
          </w:tcPr>
          <w:p w:rsidR="00D6551C" w:rsidRPr="00D6551C" w:rsidRDefault="004C35F7" w:rsidP="005B0665">
            <w:pPr>
              <w:spacing w:after="60"/>
              <w:ind w:left="72"/>
              <w:rPr>
                <w:sz w:val="20"/>
                <w:szCs w:val="20"/>
              </w:rPr>
            </w:pPr>
            <w:hyperlink w:anchor="_JSON.org_Component:_" w:history="1">
              <w:r w:rsidR="00D6551C" w:rsidRPr="00D6551C">
                <w:rPr>
                  <w:rStyle w:val="Hyperlink"/>
                  <w:sz w:val="20"/>
                  <w:szCs w:val="20"/>
                </w:rPr>
                <w:t>JSON.org Component:  JSON</w:t>
              </w:r>
            </w:hyperlink>
          </w:p>
        </w:tc>
      </w:tr>
      <w:tr w:rsidR="006E7AF0" w:rsidRPr="00C67EE2" w:rsidTr="00DF7C72">
        <w:trPr>
          <w:trHeight w:val="288"/>
        </w:trPr>
        <w:tc>
          <w:tcPr>
            <w:tcW w:w="10170" w:type="dxa"/>
          </w:tcPr>
          <w:p w:rsidR="006E7AF0" w:rsidRPr="00C67EE2" w:rsidRDefault="004C35F7" w:rsidP="005B0665">
            <w:pPr>
              <w:spacing w:after="60"/>
              <w:ind w:left="72"/>
              <w:rPr>
                <w:rStyle w:val="Hyperlink"/>
              </w:rPr>
            </w:pPr>
            <w:hyperlink w:anchor="_JUnit.org_Component:_" w:history="1">
              <w:r w:rsidR="006E7AF0" w:rsidRPr="00C67EE2">
                <w:rPr>
                  <w:rStyle w:val="Hyperlink"/>
                  <w:sz w:val="20"/>
                  <w:szCs w:val="20"/>
                </w:rPr>
                <w:t>JUnit.org Component:  JUnit</w:t>
              </w:r>
            </w:hyperlink>
          </w:p>
        </w:tc>
      </w:tr>
      <w:tr w:rsidR="00F33A6B" w:rsidRPr="00C67EE2" w:rsidTr="00DF7C72">
        <w:trPr>
          <w:trHeight w:val="288"/>
        </w:trPr>
        <w:tc>
          <w:tcPr>
            <w:tcW w:w="10170" w:type="dxa"/>
          </w:tcPr>
          <w:p w:rsidR="00F33A6B" w:rsidRPr="00F33A6B" w:rsidRDefault="004C35F7" w:rsidP="00897013">
            <w:pPr>
              <w:spacing w:after="60"/>
              <w:ind w:left="72"/>
              <w:rPr>
                <w:sz w:val="20"/>
                <w:szCs w:val="20"/>
              </w:rPr>
            </w:pPr>
            <w:hyperlink w:anchor="_Jus,_Urfin_" w:history="1">
              <w:r w:rsidR="00F33A6B" w:rsidRPr="00F33A6B">
                <w:rPr>
                  <w:rStyle w:val="Hyperlink"/>
                  <w:sz w:val="20"/>
                  <w:szCs w:val="20"/>
                </w:rPr>
                <w:t>Jus, Urfin  Components: HuntERR</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Kannel_Group_Component:" w:history="1">
              <w:r w:rsidR="006E7AF0" w:rsidRPr="00C67EE2">
                <w:rPr>
                  <w:rStyle w:val="Hyperlink"/>
                  <w:sz w:val="20"/>
                  <w:szCs w:val="20"/>
                </w:rPr>
                <w:t>Kannel Group Component: Kannel</w:t>
              </w:r>
            </w:hyperlink>
          </w:p>
        </w:tc>
      </w:tr>
      <w:tr w:rsidR="00D86AC9" w:rsidRPr="00C67EE2" w:rsidTr="00DF7C72">
        <w:trPr>
          <w:trHeight w:val="288"/>
        </w:trPr>
        <w:tc>
          <w:tcPr>
            <w:tcW w:w="10170" w:type="dxa"/>
          </w:tcPr>
          <w:p w:rsidR="00D86AC9" w:rsidRDefault="00D86AC9" w:rsidP="00897013">
            <w:pPr>
              <w:spacing w:after="60"/>
              <w:ind w:left="72"/>
            </w:pPr>
            <w:r w:rsidRPr="00D86AC9">
              <w:rPr>
                <w:rStyle w:val="Hyperlink"/>
                <w:sz w:val="20"/>
                <w:szCs w:val="20"/>
              </w:rPr>
              <w:t xml:space="preserve">Kapsi, Roger Component: </w:t>
            </w:r>
            <w:r w:rsidRPr="00D86AC9">
              <w:rPr>
                <w:rStyle w:val="Hyperlink"/>
              </w:rPr>
              <w:t>PATRICIA Trie 0.6</w:t>
            </w:r>
          </w:p>
        </w:tc>
      </w:tr>
      <w:tr w:rsidR="00562D45" w:rsidRPr="00C67EE2" w:rsidTr="00DF7C72">
        <w:trPr>
          <w:trHeight w:val="288"/>
        </w:trPr>
        <w:tc>
          <w:tcPr>
            <w:tcW w:w="10170" w:type="dxa"/>
          </w:tcPr>
          <w:p w:rsidR="00562D45" w:rsidRPr="00562D45" w:rsidRDefault="004C35F7" w:rsidP="00897013">
            <w:pPr>
              <w:spacing w:after="60"/>
              <w:ind w:left="72"/>
              <w:rPr>
                <w:sz w:val="20"/>
                <w:szCs w:val="20"/>
              </w:rPr>
            </w:pPr>
            <w:hyperlink w:anchor="_Kaseguma,_Rick_Component:" w:history="1">
              <w:r w:rsidR="00562D45" w:rsidRPr="00562D45">
                <w:rPr>
                  <w:rStyle w:val="Hyperlink"/>
                  <w:sz w:val="20"/>
                  <w:szCs w:val="20"/>
                </w:rPr>
                <w:t>Kaseguma, Rick Component: SSLWrap</w:t>
              </w:r>
            </w:hyperlink>
          </w:p>
        </w:tc>
      </w:tr>
      <w:tr w:rsidR="00E875FC" w:rsidRPr="00C67EE2" w:rsidTr="00DF7C72">
        <w:trPr>
          <w:trHeight w:val="288"/>
        </w:trPr>
        <w:tc>
          <w:tcPr>
            <w:tcW w:w="10170" w:type="dxa"/>
          </w:tcPr>
          <w:p w:rsidR="00E875FC" w:rsidRPr="00E875FC" w:rsidRDefault="004C35F7" w:rsidP="00897013">
            <w:pPr>
              <w:spacing w:after="60"/>
              <w:ind w:left="72"/>
              <w:rPr>
                <w:sz w:val="20"/>
                <w:szCs w:val="20"/>
              </w:rPr>
            </w:pPr>
            <w:hyperlink w:anchor="_Kelly,_Oran_Component:" w:history="1">
              <w:r w:rsidR="00E875FC" w:rsidRPr="00E875FC">
                <w:rPr>
                  <w:rStyle w:val="Hyperlink"/>
                  <w:sz w:val="20"/>
                  <w:szCs w:val="20"/>
                </w:rPr>
                <w:t>Kelly, Oran Component: SMPP API</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KeyWorks_Software_Component:" w:history="1">
              <w:r w:rsidR="006E7AF0" w:rsidRPr="00C67EE2">
                <w:rPr>
                  <w:rStyle w:val="Hyperlink"/>
                  <w:sz w:val="20"/>
                  <w:szCs w:val="20"/>
                </w:rPr>
                <w:t>KeyWorks Software Component: Keyhh.exe</w:t>
              </w:r>
            </w:hyperlink>
          </w:p>
        </w:tc>
      </w:tr>
      <w:tr w:rsidR="006E7AF0" w:rsidRPr="00C67EE2" w:rsidTr="00DF7C72">
        <w:trPr>
          <w:trHeight w:val="288"/>
        </w:trPr>
        <w:tc>
          <w:tcPr>
            <w:tcW w:w="10170" w:type="dxa"/>
          </w:tcPr>
          <w:p w:rsidR="006E7AF0" w:rsidRPr="00C67EE2" w:rsidRDefault="004C35F7" w:rsidP="00B80850">
            <w:pPr>
              <w:spacing w:after="60"/>
              <w:ind w:left="72"/>
              <w:rPr>
                <w:rStyle w:val="Hyperlink"/>
                <w:sz w:val="20"/>
                <w:szCs w:val="20"/>
              </w:rPr>
            </w:pPr>
            <w:hyperlink w:anchor="_Kientzle,_Tim_" w:history="1">
              <w:r w:rsidR="006E7AF0" w:rsidRPr="00C67EE2">
                <w:rPr>
                  <w:rStyle w:val="Hyperlink"/>
                  <w:sz w:val="20"/>
                  <w:szCs w:val="20"/>
                </w:rPr>
                <w:t>Kientzle, Tim Component: libarchive</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Klein,_Helge_Component:" w:history="1">
              <w:r w:rsidR="00645932" w:rsidRPr="00C67EE2">
                <w:rPr>
                  <w:rStyle w:val="Hyperlink"/>
                  <w:sz w:val="20"/>
                  <w:szCs w:val="20"/>
                </w:rPr>
                <w:t>Klein, Helge Component:  s</w:t>
              </w:r>
              <w:r w:rsidR="006E7AF0" w:rsidRPr="00C67EE2">
                <w:rPr>
                  <w:rStyle w:val="Hyperlink"/>
                  <w:sz w:val="20"/>
                  <w:szCs w:val="20"/>
                </w:rPr>
                <w:t>etacl.exe</w:t>
              </w:r>
            </w:hyperlink>
          </w:p>
        </w:tc>
      </w:tr>
      <w:tr w:rsidR="00ED0693" w:rsidRPr="00C67EE2" w:rsidTr="00DF7C72">
        <w:trPr>
          <w:trHeight w:val="288"/>
        </w:trPr>
        <w:tc>
          <w:tcPr>
            <w:tcW w:w="10170" w:type="dxa"/>
          </w:tcPr>
          <w:p w:rsidR="00ED0693" w:rsidRDefault="00ED0693" w:rsidP="00ED0693">
            <w:pPr>
              <w:spacing w:after="60"/>
              <w:ind w:left="72"/>
            </w:pPr>
            <w:hyperlink w:anchor="_Klein,_Helge_Component:" w:history="1">
              <w:r w:rsidRPr="00ED0693">
                <w:rPr>
                  <w:rStyle w:val="Hyperlink"/>
                  <w:sz w:val="20"/>
                  <w:szCs w:val="20"/>
                </w:rPr>
                <w:t>Koenig</w:t>
              </w:r>
              <w:r w:rsidRPr="00C67EE2">
                <w:rPr>
                  <w:rStyle w:val="Hyperlink"/>
                  <w:sz w:val="20"/>
                  <w:szCs w:val="20"/>
                </w:rPr>
                <w:t xml:space="preserve">, </w:t>
              </w:r>
              <w:r>
                <w:rPr>
                  <w:rStyle w:val="Hyperlink"/>
                  <w:sz w:val="20"/>
                  <w:szCs w:val="20"/>
                </w:rPr>
                <w:t>Joerg</w:t>
              </w:r>
              <w:r w:rsidRPr="00C67EE2">
                <w:rPr>
                  <w:rStyle w:val="Hyperlink"/>
                  <w:sz w:val="20"/>
                  <w:szCs w:val="20"/>
                </w:rPr>
                <w:t xml:space="preserve"> Component:  </w:t>
              </w:r>
              <w:r w:rsidRPr="00ED0693">
                <w:rPr>
                  <w:rStyle w:val="Hyperlink"/>
                  <w:sz w:val="20"/>
                  <w:szCs w:val="20"/>
                </w:rPr>
                <w:t>Joerg Koenig - A class for handling the registry</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Kohsuke_Kawaguchi_" w:history="1">
              <w:r w:rsidR="006E7AF0" w:rsidRPr="00C67EE2">
                <w:rPr>
                  <w:rStyle w:val="Hyperlink"/>
                  <w:sz w:val="20"/>
                  <w:szCs w:val="20"/>
                </w:rPr>
                <w:t>Kohsuke Kawaguchi  Component:  Stripper</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Kruse,_Matt_Component:" w:history="1">
              <w:r w:rsidR="006E7AF0" w:rsidRPr="00C67EE2">
                <w:rPr>
                  <w:rStyle w:val="Hyperlink"/>
                  <w:sz w:val="20"/>
                  <w:szCs w:val="20"/>
                </w:rPr>
                <w:t>Kruse, Matt Component:  CalendarPopup.js</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Kuchin,_Sergei_Component:" w:history="1">
              <w:r w:rsidR="006E7AF0" w:rsidRPr="00C67EE2">
                <w:rPr>
                  <w:rStyle w:val="Hyperlink"/>
                  <w:sz w:val="20"/>
                  <w:szCs w:val="20"/>
                </w:rPr>
                <w:t>Kuchin, Sergei Component: OTL (Oracle, ODBC and DB2/CLI Template Library)</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Kurzyniec,_Dawid_" w:history="1">
              <w:r w:rsidR="006E7AF0" w:rsidRPr="00C67EE2">
                <w:rPr>
                  <w:rStyle w:val="Hyperlink"/>
                  <w:sz w:val="20"/>
                  <w:szCs w:val="20"/>
                </w:rPr>
                <w:t>Kurzyniec, Dawid  Component: backport-util-concurrent</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Lane,_Thomas_" w:history="1">
              <w:r w:rsidR="006E7AF0" w:rsidRPr="00C67EE2">
                <w:rPr>
                  <w:rStyle w:val="Hyperlink"/>
                  <w:sz w:val="20"/>
                  <w:szCs w:val="20"/>
                </w:rPr>
                <w:t>Lane, Thomas  Component:  JPEG Library</w:t>
              </w:r>
            </w:hyperlink>
          </w:p>
        </w:tc>
      </w:tr>
      <w:tr w:rsidR="00EA0B64" w:rsidRPr="00C67EE2" w:rsidTr="00DF7C72">
        <w:trPr>
          <w:trHeight w:val="288"/>
        </w:trPr>
        <w:tc>
          <w:tcPr>
            <w:tcW w:w="10170" w:type="dxa"/>
          </w:tcPr>
          <w:p w:rsidR="00EA0B64" w:rsidRPr="00EA0B64" w:rsidRDefault="004C35F7" w:rsidP="00897013">
            <w:pPr>
              <w:spacing w:after="60"/>
              <w:ind w:left="72"/>
              <w:rPr>
                <w:sz w:val="20"/>
                <w:szCs w:val="20"/>
              </w:rPr>
            </w:pPr>
            <w:hyperlink w:anchor="_Lane,_Thomas_G." w:history="1">
              <w:r w:rsidR="00EA0B64" w:rsidRPr="00EA0B64">
                <w:rPr>
                  <w:rStyle w:val="Hyperlink"/>
                  <w:sz w:val="20"/>
                  <w:szCs w:val="20"/>
                </w:rPr>
                <w:t>Lane, Thomas G. Component:  libjpeg</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Lantinga,_Sam_" w:history="1">
              <w:r w:rsidR="006E7AF0" w:rsidRPr="00C67EE2">
                <w:rPr>
                  <w:rStyle w:val="Hyperlink"/>
                  <w:sz w:val="20"/>
                  <w:szCs w:val="20"/>
                </w:rPr>
                <w:t>Lantinga, Sam  Component: Simple DirectMedia Layer Library (SDL)</w:t>
              </w:r>
            </w:hyperlink>
          </w:p>
        </w:tc>
      </w:tr>
      <w:tr w:rsidR="004D57F7" w:rsidRPr="00C67EE2" w:rsidTr="00DF7C72">
        <w:trPr>
          <w:trHeight w:val="288"/>
        </w:trPr>
        <w:tc>
          <w:tcPr>
            <w:tcW w:w="10170" w:type="dxa"/>
          </w:tcPr>
          <w:p w:rsidR="004D57F7" w:rsidRPr="004D57F7" w:rsidRDefault="004C35F7" w:rsidP="00897013">
            <w:pPr>
              <w:spacing w:after="60"/>
              <w:ind w:left="72"/>
              <w:rPr>
                <w:sz w:val="20"/>
                <w:szCs w:val="20"/>
              </w:rPr>
            </w:pPr>
            <w:hyperlink w:anchor="_Larsson,_Johan_Sall" w:history="1">
              <w:r w:rsidR="004D57F7" w:rsidRPr="004D57F7">
                <w:rPr>
                  <w:rStyle w:val="Hyperlink"/>
                  <w:sz w:val="20"/>
                  <w:szCs w:val="20"/>
                </w:rPr>
                <w:t>Larsson, Johan Sall Component:  jQuery UI Map (Google Maps Plugin)</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Lea,_Doug_" w:history="1">
              <w:r w:rsidR="006E7AF0" w:rsidRPr="00C67EE2">
                <w:rPr>
                  <w:rStyle w:val="Hyperlink"/>
                  <w:sz w:val="20"/>
                  <w:szCs w:val="20"/>
                </w:rPr>
                <w:t>Lea, Doug  Component: Concurrent</w:t>
              </w:r>
            </w:hyperlink>
          </w:p>
        </w:tc>
      </w:tr>
      <w:tr w:rsidR="00F33A6B" w:rsidRPr="00C67EE2" w:rsidTr="00DF7C72">
        <w:trPr>
          <w:trHeight w:val="288"/>
        </w:trPr>
        <w:tc>
          <w:tcPr>
            <w:tcW w:w="10170" w:type="dxa"/>
          </w:tcPr>
          <w:p w:rsidR="00F33A6B" w:rsidRPr="00F33A6B" w:rsidRDefault="004C35F7" w:rsidP="00897013">
            <w:pPr>
              <w:spacing w:after="60"/>
              <w:ind w:left="72"/>
              <w:rPr>
                <w:sz w:val="20"/>
                <w:szCs w:val="20"/>
              </w:rPr>
            </w:pPr>
            <w:hyperlink w:anchor="_Lea,_Doug_Components:" w:history="1">
              <w:r w:rsidR="00F33A6B" w:rsidRPr="00F33A6B">
                <w:rPr>
                  <w:rStyle w:val="Hyperlink"/>
                  <w:sz w:val="20"/>
                  <w:szCs w:val="20"/>
                </w:rPr>
                <w:t>Lea, Doug Components: Memory Allocation Routine</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Legion_of_the" w:history="1">
              <w:r w:rsidR="006E7AF0" w:rsidRPr="00C67EE2">
                <w:rPr>
                  <w:rStyle w:val="Hyperlink"/>
                  <w:sz w:val="20"/>
                  <w:szCs w:val="20"/>
                </w:rPr>
                <w:t>Legion of the Bouncy Castle Component: Bouncy Castle (all platforms)</w:t>
              </w:r>
            </w:hyperlink>
          </w:p>
        </w:tc>
      </w:tr>
      <w:tr w:rsidR="004D57F7" w:rsidRPr="00C67EE2" w:rsidTr="00DF7C72">
        <w:trPr>
          <w:trHeight w:val="288"/>
        </w:trPr>
        <w:tc>
          <w:tcPr>
            <w:tcW w:w="10170" w:type="dxa"/>
          </w:tcPr>
          <w:p w:rsidR="004D57F7" w:rsidRPr="004D57F7" w:rsidRDefault="004C35F7" w:rsidP="00897013">
            <w:pPr>
              <w:spacing w:after="60"/>
              <w:ind w:left="72"/>
              <w:rPr>
                <w:sz w:val="20"/>
                <w:szCs w:val="20"/>
              </w:rPr>
            </w:pPr>
            <w:hyperlink w:anchor="_Leonello,_Chris_Component:" w:history="1">
              <w:r w:rsidR="004D57F7" w:rsidRPr="004D57F7">
                <w:rPr>
                  <w:rStyle w:val="Hyperlink"/>
                  <w:sz w:val="20"/>
                  <w:szCs w:val="20"/>
                </w:rPr>
                <w:t>Leonello, Chris Component:  JQPlot</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LessTifDevelopment_Team_Component:" w:history="1">
              <w:r w:rsidR="006E7AF0" w:rsidRPr="00C67EE2">
                <w:rPr>
                  <w:rStyle w:val="Hyperlink"/>
                  <w:sz w:val="20"/>
                  <w:szCs w:val="20"/>
                </w:rPr>
                <w:t>LessTifDevelopment Team Component: Linux X11/Motif</w:t>
              </w:r>
            </w:hyperlink>
          </w:p>
        </w:tc>
      </w:tr>
      <w:tr w:rsidR="00675D80" w:rsidRPr="00C67EE2" w:rsidTr="00DF7C72">
        <w:trPr>
          <w:trHeight w:val="288"/>
        </w:trPr>
        <w:tc>
          <w:tcPr>
            <w:tcW w:w="10170" w:type="dxa"/>
          </w:tcPr>
          <w:p w:rsidR="00675D80" w:rsidRPr="00675D80" w:rsidRDefault="004C35F7" w:rsidP="00897013">
            <w:pPr>
              <w:spacing w:after="60"/>
              <w:ind w:left="72"/>
              <w:rPr>
                <w:sz w:val="20"/>
                <w:szCs w:val="20"/>
              </w:rPr>
            </w:pPr>
            <w:hyperlink w:anchor="_Lindell,_Johan_Component:" w:history="1">
              <w:r w:rsidR="00675D80" w:rsidRPr="00675D80">
                <w:rPr>
                  <w:rStyle w:val="Hyperlink"/>
                  <w:sz w:val="20"/>
                  <w:szCs w:val="20"/>
                </w:rPr>
                <w:t>Lindell, Johan Component:  JSBarcode</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Lorion,_Sebastien_" w:history="1">
              <w:r w:rsidR="006E7AF0" w:rsidRPr="00C67EE2">
                <w:rPr>
                  <w:rStyle w:val="Hyperlink"/>
                  <w:sz w:val="20"/>
                  <w:szCs w:val="20"/>
                </w:rPr>
                <w:t>Lorion, Sebastien  Component: LumenWorks.Framework.IO.CSV.CsvReader</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Lowagie,__Bruno/Paolo" w:history="1">
              <w:r w:rsidR="006E7AF0" w:rsidRPr="00C67EE2">
                <w:rPr>
                  <w:rStyle w:val="Hyperlink"/>
                  <w:sz w:val="20"/>
                  <w:szCs w:val="20"/>
                </w:rPr>
                <w:t>Lowagie,  Bruno/Paolo Soares  Component:  iText.jar</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Lowagie,_Bruno_and" w:history="1">
              <w:r w:rsidR="006E7AF0" w:rsidRPr="00C67EE2">
                <w:rPr>
                  <w:rStyle w:val="Hyperlink"/>
                  <w:sz w:val="20"/>
                  <w:szCs w:val="20"/>
                </w:rPr>
                <w:t>Lowagie, Bruno and Soares, Paulo  Component: iText 2.0.6</w:t>
              </w:r>
            </w:hyperlink>
          </w:p>
        </w:tc>
      </w:tr>
      <w:tr w:rsidR="0090149E" w:rsidRPr="00C67EE2" w:rsidTr="00DF7C72">
        <w:trPr>
          <w:trHeight w:val="288"/>
        </w:trPr>
        <w:tc>
          <w:tcPr>
            <w:tcW w:w="10170" w:type="dxa"/>
          </w:tcPr>
          <w:p w:rsidR="0090149E" w:rsidRPr="0090149E" w:rsidRDefault="004C35F7" w:rsidP="00897013">
            <w:pPr>
              <w:spacing w:after="60"/>
              <w:ind w:left="72"/>
              <w:rPr>
                <w:sz w:val="20"/>
                <w:szCs w:val="20"/>
              </w:rPr>
            </w:pPr>
            <w:hyperlink w:anchor="_Malsup_Component:_" w:history="1">
              <w:r w:rsidR="0090149E" w:rsidRPr="0090149E">
                <w:rPr>
                  <w:rStyle w:val="Hyperlink"/>
                  <w:sz w:val="20"/>
                  <w:szCs w:val="20"/>
                </w:rPr>
                <w:t>Malsup Component:  jQuery BlockUI Plugin</w:t>
              </w:r>
            </w:hyperlink>
          </w:p>
        </w:tc>
      </w:tr>
      <w:tr w:rsidR="003F32C7" w:rsidRPr="00C67EE2" w:rsidTr="00DF7C72">
        <w:trPr>
          <w:trHeight w:val="288"/>
        </w:trPr>
        <w:tc>
          <w:tcPr>
            <w:tcW w:w="10170" w:type="dxa"/>
          </w:tcPr>
          <w:p w:rsidR="003F32C7" w:rsidRPr="003F32C7" w:rsidRDefault="004C35F7" w:rsidP="00897013">
            <w:pPr>
              <w:spacing w:after="60"/>
              <w:ind w:left="72"/>
              <w:rPr>
                <w:sz w:val="20"/>
                <w:szCs w:val="20"/>
              </w:rPr>
            </w:pPr>
            <w:hyperlink w:anchor="_Marins,_Bruno_Component:" w:history="1">
              <w:r w:rsidR="003F32C7" w:rsidRPr="003F32C7">
                <w:rPr>
                  <w:rStyle w:val="Hyperlink"/>
                  <w:sz w:val="20"/>
                  <w:szCs w:val="20"/>
                </w:rPr>
                <w:t>Marins, Bruno Component:  webcat</w:t>
              </w:r>
            </w:hyperlink>
          </w:p>
        </w:tc>
      </w:tr>
      <w:tr w:rsidR="00EA0B64" w:rsidRPr="00C67EE2" w:rsidTr="00DF7C72">
        <w:trPr>
          <w:trHeight w:val="288"/>
        </w:trPr>
        <w:tc>
          <w:tcPr>
            <w:tcW w:w="10170" w:type="dxa"/>
          </w:tcPr>
          <w:p w:rsidR="00EA0B64" w:rsidRPr="00EA0B64" w:rsidRDefault="004C35F7" w:rsidP="00897013">
            <w:pPr>
              <w:spacing w:after="60"/>
              <w:ind w:left="72"/>
              <w:rPr>
                <w:sz w:val="20"/>
                <w:szCs w:val="20"/>
              </w:rPr>
            </w:pPr>
            <w:hyperlink w:anchor="_Marinucci,_Adolfo_Component:" w:history="1">
              <w:r w:rsidR="00EA0B64" w:rsidRPr="00EA0B64">
                <w:rPr>
                  <w:rStyle w:val="Hyperlink"/>
                  <w:sz w:val="20"/>
                  <w:szCs w:val="20"/>
                </w:rPr>
                <w:t>Marinucci, Adolfo Component: AvalonDock</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Mazzolini,_Andrea_/Sourceforge" w:history="1">
              <w:r w:rsidR="006E7AF0" w:rsidRPr="00C67EE2">
                <w:rPr>
                  <w:rStyle w:val="Hyperlink"/>
                  <w:sz w:val="20"/>
                  <w:szCs w:val="20"/>
                </w:rPr>
                <w:t>Mazzolini, Andrea /Sourceforge Component:  Jface Dbc 2.0</w:t>
              </w:r>
            </w:hyperlink>
          </w:p>
        </w:tc>
      </w:tr>
      <w:tr w:rsidR="00273AB6" w:rsidRPr="00C67EE2" w:rsidTr="00DF7C72">
        <w:trPr>
          <w:trHeight w:val="288"/>
        </w:trPr>
        <w:tc>
          <w:tcPr>
            <w:tcW w:w="10170" w:type="dxa"/>
          </w:tcPr>
          <w:p w:rsidR="00273AB6" w:rsidRPr="00E00182" w:rsidRDefault="004C35F7" w:rsidP="00897013">
            <w:pPr>
              <w:spacing w:after="60"/>
              <w:ind w:left="72"/>
              <w:rPr>
                <w:sz w:val="20"/>
                <w:szCs w:val="20"/>
              </w:rPr>
            </w:pPr>
            <w:hyperlink w:anchor="_Melikyan,_Hovik_Component:" w:history="1">
              <w:r w:rsidR="00E00182" w:rsidRPr="00E00182">
                <w:rPr>
                  <w:rStyle w:val="Hyperlink"/>
                  <w:sz w:val="20"/>
                  <w:szCs w:val="20"/>
                </w:rPr>
                <w:t>Melikyan, Hovik Component: ptypes</w:t>
              </w:r>
            </w:hyperlink>
          </w:p>
        </w:tc>
      </w:tr>
      <w:tr w:rsidR="00B22997" w:rsidRPr="00C67EE2" w:rsidTr="00DF7C72">
        <w:trPr>
          <w:trHeight w:val="288"/>
        </w:trPr>
        <w:tc>
          <w:tcPr>
            <w:tcW w:w="10170" w:type="dxa"/>
          </w:tcPr>
          <w:p w:rsidR="00B22997" w:rsidRPr="00B22997" w:rsidRDefault="004C35F7" w:rsidP="00897013">
            <w:pPr>
              <w:spacing w:after="60"/>
              <w:ind w:left="72"/>
              <w:rPr>
                <w:sz w:val="20"/>
                <w:szCs w:val="20"/>
              </w:rPr>
            </w:pPr>
            <w:hyperlink w:anchor="_Menees_Software_Component:" w:history="1">
              <w:r w:rsidR="00B22997" w:rsidRPr="00B22997">
                <w:rPr>
                  <w:rStyle w:val="Hyperlink"/>
                  <w:sz w:val="20"/>
                  <w:szCs w:val="20"/>
                </w:rPr>
                <w:t>Menees Software Component:  Menees</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MetaStuff,_Ltd._Component:" w:history="1">
              <w:r w:rsidR="006E7AF0" w:rsidRPr="00C67EE2">
                <w:rPr>
                  <w:rStyle w:val="Hyperlink"/>
                  <w:sz w:val="20"/>
                  <w:szCs w:val="20"/>
                </w:rPr>
                <w:t>MetaStuff, Ltd. Component: DOM4J, dom4j-full.jar</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Microsoft_Corporation_Component:_1" w:history="1">
              <w:r w:rsidR="006E7AF0" w:rsidRPr="00C67EE2">
                <w:rPr>
                  <w:rStyle w:val="Hyperlink"/>
                  <w:sz w:val="20"/>
                  <w:szCs w:val="20"/>
                </w:rPr>
                <w:t>Microsoft Corporation Component:  ATL Server</w:t>
              </w:r>
            </w:hyperlink>
          </w:p>
        </w:tc>
      </w:tr>
      <w:tr w:rsidR="00C720BE" w:rsidRPr="00C67EE2" w:rsidTr="0085610C">
        <w:trPr>
          <w:trHeight w:val="260"/>
        </w:trPr>
        <w:tc>
          <w:tcPr>
            <w:tcW w:w="10170" w:type="dxa"/>
          </w:tcPr>
          <w:p w:rsidR="00C720BE" w:rsidRPr="00C720BE" w:rsidRDefault="004C35F7" w:rsidP="001C30E9">
            <w:pPr>
              <w:spacing w:after="60"/>
              <w:ind w:left="72"/>
              <w:rPr>
                <w:sz w:val="20"/>
                <w:szCs w:val="20"/>
              </w:rPr>
            </w:pPr>
            <w:hyperlink w:anchor="_Microsoft_Corporation_Component:_5" w:history="1">
              <w:r w:rsidR="00C720BE" w:rsidRPr="00C720BE">
                <w:rPr>
                  <w:rStyle w:val="Hyperlink"/>
                  <w:sz w:val="20"/>
                  <w:szCs w:val="20"/>
                </w:rPr>
                <w:t>Microsoft Corporation Component: cabwiz</w:t>
              </w:r>
            </w:hyperlink>
          </w:p>
        </w:tc>
      </w:tr>
      <w:tr w:rsidR="00480428" w:rsidRPr="00C67EE2" w:rsidTr="0085610C">
        <w:trPr>
          <w:trHeight w:val="224"/>
        </w:trPr>
        <w:tc>
          <w:tcPr>
            <w:tcW w:w="10170" w:type="dxa"/>
          </w:tcPr>
          <w:p w:rsidR="00480428" w:rsidRPr="00480428" w:rsidRDefault="004C35F7" w:rsidP="001C30E9">
            <w:pPr>
              <w:spacing w:after="60"/>
              <w:ind w:left="72"/>
              <w:rPr>
                <w:sz w:val="20"/>
                <w:szCs w:val="20"/>
              </w:rPr>
            </w:pPr>
            <w:hyperlink w:anchor="_Microsoft_Corporation_Component:_6" w:history="1">
              <w:r w:rsidR="00480428" w:rsidRPr="00480428">
                <w:rPr>
                  <w:rStyle w:val="Hyperlink"/>
                  <w:sz w:val="20"/>
                  <w:szCs w:val="20"/>
                </w:rPr>
                <w:t>Microsoft Corporation Component:  datajj</w:t>
              </w:r>
            </w:hyperlink>
          </w:p>
        </w:tc>
      </w:tr>
      <w:tr w:rsidR="005E13D7" w:rsidRPr="00C67EE2" w:rsidTr="00675D80">
        <w:trPr>
          <w:trHeight w:val="287"/>
        </w:trPr>
        <w:tc>
          <w:tcPr>
            <w:tcW w:w="10170" w:type="dxa"/>
          </w:tcPr>
          <w:p w:rsidR="005E13D7" w:rsidRPr="0085610C" w:rsidRDefault="004C35F7" w:rsidP="001C30E9">
            <w:pPr>
              <w:spacing w:after="60"/>
              <w:ind w:left="72"/>
              <w:rPr>
                <w:sz w:val="20"/>
                <w:szCs w:val="20"/>
              </w:rPr>
            </w:pPr>
            <w:hyperlink w:anchor="_Microsoft_Component:_" w:history="1">
              <w:r w:rsidR="0085610C" w:rsidRPr="0085610C">
                <w:rPr>
                  <w:rStyle w:val="Hyperlink"/>
                  <w:sz w:val="20"/>
                  <w:szCs w:val="20"/>
                </w:rPr>
                <w:t>Microsoft Component:  Datajs</w:t>
              </w:r>
            </w:hyperlink>
          </w:p>
        </w:tc>
      </w:tr>
      <w:tr w:rsidR="00675D80" w:rsidRPr="00C67EE2" w:rsidTr="003F0056">
        <w:trPr>
          <w:trHeight w:val="350"/>
        </w:trPr>
        <w:tc>
          <w:tcPr>
            <w:tcW w:w="10170" w:type="dxa"/>
          </w:tcPr>
          <w:p w:rsidR="00675D80" w:rsidRPr="00675D80" w:rsidRDefault="004C35F7" w:rsidP="001C30E9">
            <w:pPr>
              <w:spacing w:after="60"/>
              <w:ind w:left="72"/>
              <w:rPr>
                <w:sz w:val="20"/>
                <w:szCs w:val="20"/>
              </w:rPr>
            </w:pPr>
            <w:hyperlink w:anchor="_Microsoft_Corporation_Component:_7" w:history="1">
              <w:r w:rsidR="00675D80" w:rsidRPr="00675D80">
                <w:rPr>
                  <w:rStyle w:val="Hyperlink"/>
                  <w:sz w:val="20"/>
                  <w:szCs w:val="20"/>
                </w:rPr>
                <w:t>Microsoft Corporation Component: DDEX provider sample for the ADO.NET Entity Designer</w:t>
              </w:r>
            </w:hyperlink>
          </w:p>
        </w:tc>
      </w:tr>
      <w:tr w:rsidR="00EA0B64" w:rsidRPr="00C67EE2" w:rsidTr="003F0056">
        <w:trPr>
          <w:trHeight w:val="350"/>
        </w:trPr>
        <w:tc>
          <w:tcPr>
            <w:tcW w:w="10170" w:type="dxa"/>
          </w:tcPr>
          <w:p w:rsidR="00EA0B64" w:rsidRPr="00EA0B64" w:rsidRDefault="004C35F7" w:rsidP="001C30E9">
            <w:pPr>
              <w:spacing w:after="60"/>
              <w:ind w:left="72"/>
              <w:rPr>
                <w:sz w:val="20"/>
                <w:szCs w:val="20"/>
              </w:rPr>
            </w:pPr>
            <w:hyperlink w:anchor="_Microsoft,_Inc._Component:" w:history="1">
              <w:r w:rsidR="001C30E9">
                <w:rPr>
                  <w:rStyle w:val="Hyperlink"/>
                  <w:sz w:val="20"/>
                  <w:szCs w:val="20"/>
                </w:rPr>
                <w:t>Microsoft Corporation</w:t>
              </w:r>
              <w:r w:rsidR="00EA0B64" w:rsidRPr="00EA0B64">
                <w:rPr>
                  <w:rStyle w:val="Hyperlink"/>
                  <w:sz w:val="20"/>
                  <w:szCs w:val="20"/>
                </w:rPr>
                <w:t xml:space="preserve"> Component:  DotNetZip</w:t>
              </w:r>
            </w:hyperlink>
          </w:p>
        </w:tc>
      </w:tr>
      <w:tr w:rsidR="00675D80" w:rsidRPr="00C67EE2" w:rsidTr="003F0056">
        <w:trPr>
          <w:trHeight w:val="350"/>
        </w:trPr>
        <w:tc>
          <w:tcPr>
            <w:tcW w:w="10170" w:type="dxa"/>
          </w:tcPr>
          <w:p w:rsidR="00675D80" w:rsidRPr="00675D80" w:rsidRDefault="004C35F7" w:rsidP="001C30E9">
            <w:pPr>
              <w:spacing w:after="60"/>
              <w:ind w:left="72"/>
              <w:rPr>
                <w:sz w:val="20"/>
                <w:szCs w:val="20"/>
              </w:rPr>
            </w:pPr>
            <w:hyperlink w:anchor="_Microsoft_Corporation_Component:_8" w:history="1">
              <w:r w:rsidR="00675D80" w:rsidRPr="00675D80">
                <w:rPr>
                  <w:rStyle w:val="Hyperlink"/>
                  <w:sz w:val="20"/>
                  <w:szCs w:val="20"/>
                </w:rPr>
                <w:t>Microsoft Corporation Component: Enterprise Library</w:t>
              </w:r>
            </w:hyperlink>
          </w:p>
        </w:tc>
      </w:tr>
      <w:tr w:rsidR="003F0056" w:rsidRPr="00C67EE2" w:rsidTr="00BD5226">
        <w:trPr>
          <w:trHeight w:val="288"/>
        </w:trPr>
        <w:tc>
          <w:tcPr>
            <w:tcW w:w="10170" w:type="dxa"/>
          </w:tcPr>
          <w:p w:rsidR="003F0056" w:rsidRPr="003F0056" w:rsidRDefault="004C35F7" w:rsidP="00BD5226">
            <w:pPr>
              <w:spacing w:after="60"/>
              <w:ind w:left="72"/>
              <w:rPr>
                <w:sz w:val="20"/>
                <w:szCs w:val="20"/>
              </w:rPr>
            </w:pPr>
            <w:hyperlink w:anchor="_Microsoft_Corporation_" w:history="1">
              <w:r w:rsidR="003F0056" w:rsidRPr="003F0056">
                <w:rPr>
                  <w:rStyle w:val="Hyperlink"/>
                  <w:sz w:val="20"/>
                  <w:szCs w:val="20"/>
                </w:rPr>
                <w:t>Microsoft Corporation  Component: Microsoft Anti-Cross Site Scripting (AntiXSS)</w:t>
              </w:r>
            </w:hyperlink>
          </w:p>
        </w:tc>
      </w:tr>
      <w:tr w:rsidR="00CC1FFB" w:rsidRPr="00C67EE2" w:rsidTr="00BD5226">
        <w:trPr>
          <w:trHeight w:val="288"/>
        </w:trPr>
        <w:tc>
          <w:tcPr>
            <w:tcW w:w="10170" w:type="dxa"/>
          </w:tcPr>
          <w:p w:rsidR="00CC1FFB" w:rsidRPr="009B16B5" w:rsidRDefault="004C35F7" w:rsidP="00BD5226">
            <w:pPr>
              <w:spacing w:after="60"/>
              <w:ind w:left="72"/>
              <w:rPr>
                <w:sz w:val="20"/>
                <w:szCs w:val="20"/>
              </w:rPr>
            </w:pPr>
            <w:hyperlink w:anchor="_Microsoft_Component:_MSDN" w:history="1">
              <w:r w:rsidR="00CC1FFB" w:rsidRPr="009B16B5">
                <w:rPr>
                  <w:rStyle w:val="Hyperlink"/>
                  <w:sz w:val="20"/>
                  <w:szCs w:val="20"/>
                </w:rPr>
                <w:t>Microsoft</w:t>
              </w:r>
              <w:r w:rsidR="00CC1FFB">
                <w:rPr>
                  <w:rStyle w:val="Hyperlink"/>
                  <w:sz w:val="20"/>
                  <w:szCs w:val="20"/>
                </w:rPr>
                <w:t xml:space="preserve"> Corporation</w:t>
              </w:r>
              <w:r w:rsidR="00CC1FFB" w:rsidRPr="009B16B5">
                <w:rPr>
                  <w:rStyle w:val="Hyperlink"/>
                  <w:sz w:val="20"/>
                  <w:szCs w:val="20"/>
                </w:rPr>
                <w:t xml:space="preserve"> Component: MSDN BETA January 2001</w:t>
              </w:r>
            </w:hyperlink>
          </w:p>
        </w:tc>
      </w:tr>
      <w:tr w:rsidR="00CC1FFB" w:rsidRPr="00C67EE2" w:rsidTr="00BD5226">
        <w:trPr>
          <w:trHeight w:val="288"/>
        </w:trPr>
        <w:tc>
          <w:tcPr>
            <w:tcW w:w="10170" w:type="dxa"/>
          </w:tcPr>
          <w:p w:rsidR="00CC1FFB" w:rsidRPr="00CC1FFB" w:rsidRDefault="004C35F7" w:rsidP="00BD5226">
            <w:pPr>
              <w:spacing w:after="60"/>
              <w:ind w:left="72"/>
              <w:rPr>
                <w:sz w:val="20"/>
                <w:szCs w:val="20"/>
              </w:rPr>
            </w:pPr>
            <w:hyperlink w:anchor="_Microsoft_Corporation_Component:_4" w:history="1">
              <w:r w:rsidR="00CC1FFB" w:rsidRPr="00CC1FFB">
                <w:rPr>
                  <w:rStyle w:val="Hyperlink"/>
                  <w:sz w:val="20"/>
                  <w:szCs w:val="20"/>
                </w:rPr>
                <w:t>Microsoft Corporation Component:  msdn sample - making a phone call</w:t>
              </w:r>
            </w:hyperlink>
          </w:p>
        </w:tc>
      </w:tr>
      <w:tr w:rsidR="00F97984" w:rsidRPr="00C67EE2" w:rsidTr="00DF7C72">
        <w:trPr>
          <w:trHeight w:val="288"/>
        </w:trPr>
        <w:tc>
          <w:tcPr>
            <w:tcW w:w="10170" w:type="dxa"/>
          </w:tcPr>
          <w:p w:rsidR="00F97984" w:rsidRPr="00C67EE2" w:rsidRDefault="004C35F7" w:rsidP="00AE277B">
            <w:pPr>
              <w:spacing w:after="60"/>
              <w:ind w:left="72"/>
              <w:rPr>
                <w:rStyle w:val="Hyperlink"/>
              </w:rPr>
            </w:pPr>
            <w:hyperlink w:anchor="_Microsoft_Corporation_Components:" w:history="1">
              <w:r w:rsidR="00F97984" w:rsidRPr="00C67EE2">
                <w:rPr>
                  <w:rStyle w:val="Hyperlink"/>
                  <w:sz w:val="20"/>
                  <w:szCs w:val="20"/>
                </w:rPr>
                <w:t>Microsoft Corporation Components:  Sample Code</w:t>
              </w:r>
            </w:hyperlink>
          </w:p>
        </w:tc>
      </w:tr>
      <w:tr w:rsidR="006E7AF0" w:rsidRPr="00C67EE2" w:rsidTr="00DF7C72">
        <w:trPr>
          <w:trHeight w:val="288"/>
        </w:trPr>
        <w:tc>
          <w:tcPr>
            <w:tcW w:w="10170" w:type="dxa"/>
          </w:tcPr>
          <w:p w:rsidR="006E7AF0" w:rsidRPr="00C67EE2" w:rsidRDefault="004C35F7" w:rsidP="00AE277B">
            <w:pPr>
              <w:spacing w:after="60"/>
              <w:ind w:left="72"/>
              <w:rPr>
                <w:rStyle w:val="Hyperlink"/>
              </w:rPr>
            </w:pPr>
            <w:hyperlink w:anchor="_Microsoft_Corporation_Component:_2" w:history="1">
              <w:r w:rsidR="006E7AF0" w:rsidRPr="00C67EE2">
                <w:rPr>
                  <w:rStyle w:val="Hyperlink"/>
                  <w:sz w:val="20"/>
                  <w:szCs w:val="20"/>
                </w:rPr>
                <w:t>Microsoft Corporation Component:  WTL (Windows Template Library)</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Microsoft_Corporation_Component:_3" w:history="1">
              <w:r w:rsidR="006E7AF0" w:rsidRPr="00C67EE2">
                <w:rPr>
                  <w:rStyle w:val="Hyperlink"/>
                  <w:sz w:val="20"/>
                  <w:szCs w:val="20"/>
                </w:rPr>
                <w:t>Microsoft Corporation Component: Visual Studio Toolbox Manager</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Microstar_Software_Ltd." w:history="1">
              <w:r w:rsidR="006E7AF0" w:rsidRPr="00C67EE2">
                <w:rPr>
                  <w:rStyle w:val="Hyperlink"/>
                  <w:sz w:val="20"/>
                  <w:szCs w:val="20"/>
                </w:rPr>
                <w:t>Microstar Software Ltd. Component:  Aelfred</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MIT_Component:_" w:history="1">
              <w:r w:rsidR="006E7AF0" w:rsidRPr="00C67EE2">
                <w:rPr>
                  <w:rStyle w:val="Hyperlink"/>
                  <w:sz w:val="20"/>
                  <w:szCs w:val="20"/>
                </w:rPr>
                <w:t>MIT Component:  MIT Kerberos</w:t>
              </w:r>
            </w:hyperlink>
          </w:p>
        </w:tc>
      </w:tr>
      <w:tr w:rsidR="00F33A6B" w:rsidRPr="00C67EE2" w:rsidTr="00DF7C72">
        <w:trPr>
          <w:trHeight w:val="288"/>
        </w:trPr>
        <w:tc>
          <w:tcPr>
            <w:tcW w:w="10170" w:type="dxa"/>
          </w:tcPr>
          <w:p w:rsidR="00F33A6B" w:rsidRPr="00F33A6B" w:rsidRDefault="004C35F7" w:rsidP="00897013">
            <w:pPr>
              <w:spacing w:after="60"/>
              <w:ind w:left="72"/>
              <w:rPr>
                <w:sz w:val="20"/>
                <w:szCs w:val="20"/>
              </w:rPr>
            </w:pPr>
            <w:hyperlink w:anchor="_Moorman,_Michael_Components:" w:history="1">
              <w:r w:rsidR="00F33A6B" w:rsidRPr="00F33A6B">
                <w:rPr>
                  <w:rStyle w:val="Hyperlink"/>
                  <w:sz w:val="20"/>
                  <w:szCs w:val="20"/>
                </w:rPr>
                <w:t>Moorman, Michael Components: Argument Parser 2006</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Mort_Bay_Consulting" w:history="1">
              <w:r w:rsidR="006E7AF0" w:rsidRPr="00C67EE2">
                <w:rPr>
                  <w:rStyle w:val="Hyperlink"/>
                  <w:sz w:val="20"/>
                  <w:szCs w:val="20"/>
                </w:rPr>
                <w:t>Mort Bay Consulting Pty. Ltd. Component:  Jetty</w:t>
              </w:r>
            </w:hyperlink>
          </w:p>
        </w:tc>
      </w:tr>
      <w:tr w:rsidR="006E7AF0" w:rsidRPr="00C67EE2" w:rsidTr="00DF7C72">
        <w:trPr>
          <w:trHeight w:val="288"/>
        </w:trPr>
        <w:tc>
          <w:tcPr>
            <w:tcW w:w="10170" w:type="dxa"/>
          </w:tcPr>
          <w:p w:rsidR="006E7AF0" w:rsidRPr="00C67EE2" w:rsidRDefault="004C35F7" w:rsidP="00CF44AF">
            <w:pPr>
              <w:spacing w:after="60"/>
              <w:ind w:left="72"/>
              <w:rPr>
                <w:rStyle w:val="Hyperlink"/>
                <w:sz w:val="20"/>
                <w:szCs w:val="20"/>
              </w:rPr>
            </w:pPr>
            <w:hyperlink w:anchor="_Mozilla_Components:__1" w:history="1">
              <w:r w:rsidR="006E7AF0" w:rsidRPr="00C67EE2">
                <w:rPr>
                  <w:rStyle w:val="Hyperlink"/>
                  <w:sz w:val="20"/>
                  <w:szCs w:val="20"/>
                </w:rPr>
                <w:t>Mozilla Components:  libldap 5.0</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Mozilla_Components:_" w:history="1">
              <w:r w:rsidR="006E7AF0" w:rsidRPr="00C67EE2">
                <w:rPr>
                  <w:rStyle w:val="Hyperlink"/>
                  <w:sz w:val="20"/>
                  <w:szCs w:val="20"/>
                </w:rPr>
                <w:t>Mozilla Components:  Mozilla JavaScript Engine, NSS, NSPR</w:t>
              </w:r>
            </w:hyperlink>
          </w:p>
        </w:tc>
      </w:tr>
      <w:tr w:rsidR="009717EA" w:rsidRPr="00C67EE2" w:rsidTr="00DF7C72">
        <w:trPr>
          <w:trHeight w:val="288"/>
        </w:trPr>
        <w:tc>
          <w:tcPr>
            <w:tcW w:w="10170" w:type="dxa"/>
          </w:tcPr>
          <w:p w:rsidR="009717EA" w:rsidRPr="00C75551" w:rsidRDefault="004C35F7" w:rsidP="00897013">
            <w:pPr>
              <w:spacing w:after="60"/>
              <w:ind w:left="72"/>
              <w:rPr>
                <w:sz w:val="20"/>
                <w:szCs w:val="20"/>
              </w:rPr>
            </w:pPr>
            <w:hyperlink w:anchor="_Munegon_Component:_BMPDecoder" w:history="1">
              <w:r w:rsidR="00C75551" w:rsidRPr="00C75551">
                <w:rPr>
                  <w:rStyle w:val="Hyperlink"/>
                  <w:sz w:val="20"/>
                  <w:szCs w:val="20"/>
                </w:rPr>
                <w:t>Munegon Component: BMPDecoder</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MVPS.ORG_(Kasza/Fell/Restrepo)_" w:history="1">
              <w:r w:rsidR="006E7AF0" w:rsidRPr="00C67EE2">
                <w:rPr>
                  <w:rStyle w:val="Hyperlink"/>
                  <w:sz w:val="20"/>
                  <w:szCs w:val="20"/>
                </w:rPr>
                <w:t>MVPS.ORG (Kasza/Fell/Restrepo)  Component: fksec</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MX4J_Component:_" w:history="1">
              <w:r w:rsidR="006E7AF0" w:rsidRPr="00C67EE2">
                <w:rPr>
                  <w:rStyle w:val="Hyperlink"/>
                  <w:sz w:val="20"/>
                  <w:szCs w:val="20"/>
                </w:rPr>
                <w:t>MX4J Component:  MX4J</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MX4J_Contributors_Component:" w:history="1">
              <w:r w:rsidR="006E7AF0" w:rsidRPr="00C67EE2">
                <w:rPr>
                  <w:rStyle w:val="Hyperlink"/>
                  <w:sz w:val="20"/>
                  <w:szCs w:val="20"/>
                </w:rPr>
                <w:t>MX4J Contributors Component:  MX4J</w:t>
              </w:r>
            </w:hyperlink>
          </w:p>
        </w:tc>
      </w:tr>
      <w:tr w:rsidR="00B767F5" w:rsidRPr="00C67EE2" w:rsidTr="00DF7C72">
        <w:trPr>
          <w:trHeight w:val="288"/>
        </w:trPr>
        <w:tc>
          <w:tcPr>
            <w:tcW w:w="10170" w:type="dxa"/>
          </w:tcPr>
          <w:p w:rsidR="00B767F5" w:rsidRPr="00B767F5" w:rsidRDefault="004C35F7" w:rsidP="00897013">
            <w:pPr>
              <w:spacing w:after="60"/>
              <w:ind w:left="72"/>
              <w:rPr>
                <w:sz w:val="20"/>
                <w:szCs w:val="20"/>
              </w:rPr>
            </w:pPr>
            <w:hyperlink w:anchor="_Neal_Jonathan_Component:" w:history="1">
              <w:r w:rsidR="00B767F5" w:rsidRPr="00B767F5">
                <w:rPr>
                  <w:rStyle w:val="Hyperlink"/>
                  <w:sz w:val="20"/>
                  <w:szCs w:val="20"/>
                </w:rPr>
                <w:t>Neal</w:t>
              </w:r>
              <w:r w:rsidR="00B767F5">
                <w:rPr>
                  <w:rStyle w:val="Hyperlink"/>
                  <w:sz w:val="20"/>
                  <w:szCs w:val="20"/>
                </w:rPr>
                <w:t>,</w:t>
              </w:r>
              <w:r w:rsidR="00B767F5" w:rsidRPr="00B767F5">
                <w:rPr>
                  <w:rStyle w:val="Hyperlink"/>
                  <w:sz w:val="20"/>
                  <w:szCs w:val="20"/>
                </w:rPr>
                <w:t xml:space="preserve"> Jonathan Component: jquery.browser</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NetBSD_Foundation,_Inc." w:history="1">
              <w:r w:rsidR="006E7AF0" w:rsidRPr="00C67EE2">
                <w:rPr>
                  <w:rStyle w:val="Hyperlink"/>
                  <w:sz w:val="20"/>
                  <w:szCs w:val="20"/>
                </w:rPr>
                <w:t>NetBSD Foundation, Inc. Component: NetBSD</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Boyd,_Norris_" w:history="1">
              <w:r w:rsidR="006E7AF0" w:rsidRPr="00C67EE2">
                <w:rPr>
                  <w:rStyle w:val="Hyperlink"/>
                  <w:sz w:val="20"/>
                  <w:szCs w:val="20"/>
                </w:rPr>
                <w:t>Netscape Communications Corporation Component:  Mozilla Rhino</w:t>
              </w:r>
            </w:hyperlink>
          </w:p>
        </w:tc>
      </w:tr>
      <w:tr w:rsidR="00275099" w:rsidRPr="00C67EE2" w:rsidTr="00DF7C72">
        <w:trPr>
          <w:trHeight w:val="288"/>
        </w:trPr>
        <w:tc>
          <w:tcPr>
            <w:tcW w:w="10170" w:type="dxa"/>
          </w:tcPr>
          <w:p w:rsidR="00275099" w:rsidRPr="00C67EE2" w:rsidRDefault="004C35F7" w:rsidP="00897013">
            <w:pPr>
              <w:spacing w:after="60"/>
              <w:ind w:left="72"/>
              <w:rPr>
                <w:rStyle w:val="Hyperlink"/>
              </w:rPr>
            </w:pPr>
            <w:hyperlink w:anchor="_Netscape/Mozilla_Component:_" w:history="1">
              <w:r w:rsidR="00275099" w:rsidRPr="00C67EE2">
                <w:rPr>
                  <w:rStyle w:val="Hyperlink"/>
                  <w:sz w:val="20"/>
                  <w:szCs w:val="20"/>
                </w:rPr>
                <w:t>Netscape/Mozilla Component:  Netscape LDAP</w:t>
              </w:r>
            </w:hyperlink>
          </w:p>
        </w:tc>
      </w:tr>
      <w:tr w:rsidR="000F055B" w:rsidRPr="00C67EE2" w:rsidTr="00FA1245">
        <w:trPr>
          <w:trHeight w:val="288"/>
        </w:trPr>
        <w:tc>
          <w:tcPr>
            <w:tcW w:w="10170" w:type="dxa"/>
          </w:tcPr>
          <w:p w:rsidR="000F055B" w:rsidRPr="00BF0F0B" w:rsidRDefault="004C35F7" w:rsidP="00FA1245">
            <w:pPr>
              <w:spacing w:after="60"/>
              <w:ind w:left="72"/>
              <w:rPr>
                <w:sz w:val="20"/>
                <w:szCs w:val="20"/>
              </w:rPr>
            </w:pPr>
            <w:hyperlink w:anchor="_Niemeyer,_Pat_" w:history="1">
              <w:r w:rsidR="000F055B" w:rsidRPr="00BF0F0B">
                <w:rPr>
                  <w:rStyle w:val="Hyperlink"/>
                  <w:sz w:val="20"/>
                  <w:szCs w:val="20"/>
                </w:rPr>
                <w:t>Niemeyer, Pat  Component: BeanShell</w:t>
              </w:r>
            </w:hyperlink>
          </w:p>
        </w:tc>
      </w:tr>
      <w:tr w:rsidR="001C4457" w:rsidRPr="00C67EE2" w:rsidTr="00DF7C72">
        <w:trPr>
          <w:trHeight w:val="288"/>
        </w:trPr>
        <w:tc>
          <w:tcPr>
            <w:tcW w:w="10170" w:type="dxa"/>
          </w:tcPr>
          <w:p w:rsidR="001C4457" w:rsidRPr="001C4457" w:rsidRDefault="004C35F7" w:rsidP="00897013">
            <w:pPr>
              <w:spacing w:after="60"/>
              <w:ind w:left="72"/>
              <w:rPr>
                <w:sz w:val="20"/>
                <w:szCs w:val="20"/>
              </w:rPr>
            </w:pPr>
            <w:hyperlink w:anchor="_Nitobi_Software_Inc." w:history="1">
              <w:r w:rsidR="001C4457" w:rsidRPr="001C4457">
                <w:rPr>
                  <w:rStyle w:val="Hyperlink"/>
                  <w:sz w:val="20"/>
                  <w:szCs w:val="20"/>
                </w:rPr>
                <w:t>Nitobi Software Inc. Component:  PhoneGap</w:t>
              </w:r>
            </w:hyperlink>
          </w:p>
        </w:tc>
      </w:tr>
      <w:tr w:rsidR="00361C08" w:rsidRPr="00C67EE2" w:rsidTr="00DF7C72">
        <w:trPr>
          <w:trHeight w:val="288"/>
        </w:trPr>
        <w:tc>
          <w:tcPr>
            <w:tcW w:w="10170" w:type="dxa"/>
          </w:tcPr>
          <w:p w:rsidR="00361C08" w:rsidRPr="00361C08" w:rsidRDefault="004C35F7" w:rsidP="00897013">
            <w:pPr>
              <w:spacing w:after="60"/>
              <w:ind w:left="72"/>
              <w:rPr>
                <w:sz w:val="20"/>
                <w:szCs w:val="20"/>
              </w:rPr>
            </w:pPr>
            <w:hyperlink w:anchor="_Nitobi_Software_Inc.," w:history="1">
              <w:r w:rsidR="00361C08" w:rsidRPr="00361C08">
                <w:rPr>
                  <w:rStyle w:val="Hyperlink"/>
                  <w:sz w:val="20"/>
                  <w:szCs w:val="20"/>
                </w:rPr>
                <w:t>Nitobi Software Inc., Microsoft Corporation, Sergey Grebnov Component:  PhoneGap-WP7 – MimeTypeMapper.cs</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Nullsoft,_Inc._Component:" w:history="1">
              <w:r w:rsidR="006E7AF0" w:rsidRPr="00C67EE2">
                <w:rPr>
                  <w:rStyle w:val="Hyperlink"/>
                  <w:sz w:val="20"/>
                  <w:szCs w:val="20"/>
                </w:rPr>
                <w:t>Nullsoft, Inc. Co</w:t>
              </w:r>
              <w:r w:rsidR="006E7AF0" w:rsidRPr="00C67EE2">
                <w:rPr>
                  <w:rStyle w:val="Hyperlink"/>
                  <w:sz w:val="20"/>
                  <w:szCs w:val="20"/>
                </w:rPr>
                <w:t>m</w:t>
              </w:r>
              <w:r w:rsidR="006E7AF0" w:rsidRPr="00C67EE2">
                <w:rPr>
                  <w:rStyle w:val="Hyperlink"/>
                  <w:sz w:val="20"/>
                  <w:szCs w:val="20"/>
                </w:rPr>
                <w:t>ponent: NSIS 1.0j</w:t>
              </w:r>
            </w:hyperlink>
          </w:p>
        </w:tc>
      </w:tr>
      <w:tr w:rsidR="00C94DB2" w:rsidRPr="00C67EE2" w:rsidTr="00DF7C72">
        <w:trPr>
          <w:trHeight w:val="288"/>
        </w:trPr>
        <w:tc>
          <w:tcPr>
            <w:tcW w:w="10170" w:type="dxa"/>
          </w:tcPr>
          <w:p w:rsidR="00C94DB2" w:rsidRDefault="00C94DB2" w:rsidP="00897013">
            <w:pPr>
              <w:spacing w:after="60"/>
              <w:ind w:left="72"/>
            </w:pPr>
            <w:hyperlink w:anchor="_Nullsoft,_Inc._Component:" w:history="1">
              <w:r w:rsidRPr="00C94DB2">
                <w:rPr>
                  <w:rStyle w:val="Hyperlink"/>
                  <w:sz w:val="20"/>
                  <w:szCs w:val="20"/>
                </w:rPr>
                <w:t>Nyffenegger</w:t>
              </w:r>
              <w:r>
                <w:rPr>
                  <w:rStyle w:val="Hyperlink"/>
                  <w:sz w:val="20"/>
                  <w:szCs w:val="20"/>
                </w:rPr>
                <w:t xml:space="preserve">, </w:t>
              </w:r>
              <w:r w:rsidRPr="00C94DB2">
                <w:rPr>
                  <w:rStyle w:val="Hyperlink"/>
                  <w:sz w:val="20"/>
                  <w:szCs w:val="20"/>
                </w:rPr>
                <w:t>René</w:t>
              </w:r>
              <w:r w:rsidRPr="00C67EE2">
                <w:rPr>
                  <w:rStyle w:val="Hyperlink"/>
                  <w:sz w:val="20"/>
                  <w:szCs w:val="20"/>
                </w:rPr>
                <w:t xml:space="preserve"> Component: </w:t>
              </w:r>
              <w:r w:rsidRPr="00C94DB2">
                <w:rPr>
                  <w:rStyle w:val="Hyperlink"/>
                  <w:sz w:val="20"/>
                  <w:szCs w:val="20"/>
                </w:rPr>
                <w:t xml:space="preserve">Encoding and decoding base64 with C++  </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Object_Refinery_Limited" w:history="1">
              <w:r w:rsidR="006E7AF0" w:rsidRPr="00C67EE2">
                <w:rPr>
                  <w:rStyle w:val="Hyperlink"/>
                  <w:sz w:val="20"/>
                  <w:szCs w:val="20"/>
                </w:rPr>
                <w:t>Object Refinery Limited and Contributors Components: JFreeChart and JCommon, Jcommon-0.9.1.jar</w:t>
              </w:r>
            </w:hyperlink>
          </w:p>
        </w:tc>
      </w:tr>
      <w:tr w:rsidR="00CB1ADC" w:rsidRPr="00C67EE2" w:rsidTr="007504B5">
        <w:trPr>
          <w:trHeight w:val="288"/>
        </w:trPr>
        <w:tc>
          <w:tcPr>
            <w:tcW w:w="10170" w:type="dxa"/>
          </w:tcPr>
          <w:p w:rsidR="00CB1ADC" w:rsidRPr="00C67EE2" w:rsidRDefault="004C35F7" w:rsidP="007504B5">
            <w:pPr>
              <w:spacing w:after="60"/>
              <w:ind w:left="72"/>
              <w:rPr>
                <w:rStyle w:val="Hyperlink"/>
              </w:rPr>
            </w:pPr>
            <w:hyperlink w:anchor="_ObjectWeb_Consortium_Component:" w:history="1">
              <w:r w:rsidR="00CB1ADC" w:rsidRPr="00C67EE2">
                <w:rPr>
                  <w:rStyle w:val="Hyperlink"/>
                  <w:sz w:val="20"/>
                  <w:szCs w:val="20"/>
                </w:rPr>
                <w:t>ObjectWeb Consortium Component:  ASM Library</w:t>
              </w:r>
            </w:hyperlink>
          </w:p>
        </w:tc>
      </w:tr>
      <w:tr w:rsidR="00E636C3" w:rsidRPr="00C67EE2" w:rsidTr="00DF7C72">
        <w:trPr>
          <w:trHeight w:val="288"/>
        </w:trPr>
        <w:tc>
          <w:tcPr>
            <w:tcW w:w="10170" w:type="dxa"/>
          </w:tcPr>
          <w:p w:rsidR="00E636C3" w:rsidRPr="00E636C3" w:rsidRDefault="004C35F7" w:rsidP="00897013">
            <w:pPr>
              <w:spacing w:after="60"/>
              <w:ind w:left="72"/>
              <w:rPr>
                <w:sz w:val="20"/>
                <w:szCs w:val="20"/>
              </w:rPr>
            </w:pPr>
            <w:hyperlink w:anchor="_ObjectWeb_Consortium_Component:_1" w:history="1">
              <w:r w:rsidR="00E636C3" w:rsidRPr="00E636C3">
                <w:rPr>
                  <w:rStyle w:val="Hyperlink"/>
                  <w:sz w:val="20"/>
                  <w:szCs w:val="20"/>
                </w:rPr>
                <w:t>ObjectWeb Consortium Component:  HOWL</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ObjectWeb__Component:" w:history="1">
              <w:r w:rsidR="006E7AF0" w:rsidRPr="00C67EE2">
                <w:rPr>
                  <w:rStyle w:val="Hyperlink"/>
                  <w:sz w:val="20"/>
                  <w:szCs w:val="20"/>
                </w:rPr>
                <w:t>ObjectWeb  Component: rmiJdbc</w:t>
              </w:r>
            </w:hyperlink>
          </w:p>
        </w:tc>
      </w:tr>
      <w:tr w:rsidR="00FD5870" w:rsidRPr="00C67EE2" w:rsidTr="00DF7C72">
        <w:trPr>
          <w:trHeight w:val="288"/>
        </w:trPr>
        <w:tc>
          <w:tcPr>
            <w:tcW w:w="10170" w:type="dxa"/>
          </w:tcPr>
          <w:p w:rsidR="00FD5870" w:rsidRPr="00FD5870" w:rsidRDefault="004C35F7" w:rsidP="008A12AB">
            <w:pPr>
              <w:spacing w:after="60"/>
              <w:ind w:left="72"/>
              <w:rPr>
                <w:sz w:val="20"/>
                <w:szCs w:val="20"/>
              </w:rPr>
            </w:pPr>
            <w:hyperlink w:anchor="_Ocal,_Okin_Component:" w:history="1">
              <w:r w:rsidR="00FD5870" w:rsidRPr="00FD5870">
                <w:rPr>
                  <w:rStyle w:val="Hyperlink"/>
                  <w:sz w:val="20"/>
                  <w:szCs w:val="20"/>
                </w:rPr>
                <w:t>Ocal, Okin Component: How to enumerate Bluetooth devices using Windows Platform SDK and the Bluetooth API</w:t>
              </w:r>
            </w:hyperlink>
          </w:p>
        </w:tc>
      </w:tr>
      <w:tr w:rsidR="00E04D86" w:rsidRPr="00C67EE2" w:rsidTr="00DF7C72">
        <w:trPr>
          <w:trHeight w:val="288"/>
        </w:trPr>
        <w:tc>
          <w:tcPr>
            <w:tcW w:w="10170" w:type="dxa"/>
          </w:tcPr>
          <w:p w:rsidR="00E04D86" w:rsidRPr="00E04D86" w:rsidRDefault="004C35F7" w:rsidP="008A12AB">
            <w:pPr>
              <w:spacing w:after="60"/>
              <w:ind w:left="72"/>
              <w:rPr>
                <w:sz w:val="20"/>
                <w:szCs w:val="20"/>
              </w:rPr>
            </w:pPr>
            <w:hyperlink w:anchor="_Odhelius,_Martin_Component:" w:history="1">
              <w:r w:rsidR="00E04D86" w:rsidRPr="00E04D86">
                <w:rPr>
                  <w:rStyle w:val="Hyperlink"/>
                  <w:sz w:val="20"/>
                  <w:szCs w:val="20"/>
                </w:rPr>
                <w:t>Odhelius, Martin Component:  nJupiter.DataAccess.Ldap and nJupiter.Configuration</w:t>
              </w:r>
            </w:hyperlink>
          </w:p>
        </w:tc>
      </w:tr>
      <w:tr w:rsidR="006E7AF0" w:rsidRPr="00C67EE2" w:rsidTr="00DF7C72">
        <w:trPr>
          <w:trHeight w:val="288"/>
        </w:trPr>
        <w:tc>
          <w:tcPr>
            <w:tcW w:w="10170" w:type="dxa"/>
          </w:tcPr>
          <w:p w:rsidR="006E7AF0" w:rsidRPr="00C67EE2" w:rsidRDefault="004C35F7" w:rsidP="008A12AB">
            <w:pPr>
              <w:spacing w:after="60"/>
              <w:ind w:left="72"/>
              <w:rPr>
                <w:rStyle w:val="Hyperlink"/>
              </w:rPr>
            </w:pPr>
            <w:hyperlink w:anchor="_Okajima,_Daisuke_and" w:history="1">
              <w:r w:rsidR="006E7AF0" w:rsidRPr="00C67EE2">
                <w:rPr>
                  <w:rStyle w:val="Hyperlink"/>
                  <w:sz w:val="20"/>
                  <w:szCs w:val="20"/>
                </w:rPr>
                <w:t>Okajima, Daisuke and Kohsuke Kawaguchi. Component:  RelaxNGCC</w:t>
              </w:r>
            </w:hyperlink>
          </w:p>
        </w:tc>
      </w:tr>
      <w:tr w:rsidR="006E7AF0" w:rsidRPr="00C67EE2" w:rsidTr="00DF7C72">
        <w:trPr>
          <w:trHeight w:val="288"/>
        </w:trPr>
        <w:tc>
          <w:tcPr>
            <w:tcW w:w="10170" w:type="dxa"/>
          </w:tcPr>
          <w:p w:rsidR="006E7AF0" w:rsidRPr="00C67EE2" w:rsidRDefault="004C35F7" w:rsidP="00897013">
            <w:pPr>
              <w:spacing w:after="60"/>
              <w:ind w:left="72"/>
              <w:rPr>
                <w:sz w:val="20"/>
                <w:szCs w:val="20"/>
              </w:rPr>
            </w:pPr>
            <w:hyperlink w:anchor="_Open_Group_Component:" w:history="1">
              <w:r w:rsidR="006E7AF0" w:rsidRPr="00C67EE2">
                <w:rPr>
                  <w:rStyle w:val="Hyperlink"/>
                  <w:sz w:val="20"/>
                  <w:szCs w:val="20"/>
                </w:rPr>
                <w:t>Open Group Component: OpenMotif Library Software/Motif Graphical User Interface</w:t>
              </w:r>
            </w:hyperlink>
          </w:p>
        </w:tc>
      </w:tr>
      <w:tr w:rsidR="006E7AF0" w:rsidRPr="00C67EE2" w:rsidTr="00DF7C72">
        <w:trPr>
          <w:trHeight w:val="288"/>
        </w:trPr>
        <w:tc>
          <w:tcPr>
            <w:tcW w:w="10170" w:type="dxa"/>
          </w:tcPr>
          <w:p w:rsidR="006E7AF0" w:rsidRPr="00C67EE2" w:rsidRDefault="004C35F7" w:rsidP="00B80850">
            <w:pPr>
              <w:spacing w:after="60"/>
              <w:ind w:left="72"/>
            </w:pPr>
            <w:hyperlink w:anchor="_Open_Software_Foundation," w:history="1">
              <w:r w:rsidR="006E7AF0" w:rsidRPr="00C67EE2">
                <w:rPr>
                  <w:rStyle w:val="Hyperlink"/>
                  <w:sz w:val="20"/>
                  <w:szCs w:val="20"/>
                </w:rPr>
                <w:t>Open Software Foundation, Inc., Hewlett-Packard Company, Digital Equipment Corporation, Microsoft Component: UUID</w:t>
              </w:r>
            </w:hyperlink>
          </w:p>
        </w:tc>
      </w:tr>
      <w:tr w:rsidR="007F301A" w:rsidRPr="007F301A" w:rsidTr="00DF7C72">
        <w:trPr>
          <w:trHeight w:val="288"/>
        </w:trPr>
        <w:tc>
          <w:tcPr>
            <w:tcW w:w="10170" w:type="dxa"/>
          </w:tcPr>
          <w:p w:rsidR="007F301A" w:rsidRPr="007F301A" w:rsidRDefault="004C35F7" w:rsidP="00897013">
            <w:pPr>
              <w:spacing w:after="60"/>
              <w:ind w:left="72"/>
              <w:rPr>
                <w:sz w:val="20"/>
                <w:szCs w:val="20"/>
              </w:rPr>
            </w:pPr>
            <w:hyperlink w:anchor="_OpenBSD_Component:_geopt-h" w:history="1">
              <w:r w:rsidR="007F301A" w:rsidRPr="007F301A">
                <w:rPr>
                  <w:rStyle w:val="Hyperlink"/>
                  <w:sz w:val="20"/>
                  <w:szCs w:val="20"/>
                </w:rPr>
                <w:t>OpenBSD Component: geopt-h</w:t>
              </w:r>
            </w:hyperlink>
          </w:p>
        </w:tc>
      </w:tr>
      <w:tr w:rsidR="007F301A" w:rsidRPr="007F301A" w:rsidTr="00DF7C72">
        <w:trPr>
          <w:trHeight w:val="288"/>
        </w:trPr>
        <w:tc>
          <w:tcPr>
            <w:tcW w:w="10170" w:type="dxa"/>
          </w:tcPr>
          <w:p w:rsidR="007F301A" w:rsidRPr="007F301A" w:rsidRDefault="004C35F7" w:rsidP="00897013">
            <w:pPr>
              <w:spacing w:after="60"/>
              <w:ind w:left="72"/>
              <w:rPr>
                <w:sz w:val="20"/>
                <w:szCs w:val="20"/>
              </w:rPr>
            </w:pPr>
            <w:hyperlink w:anchor="_OpenBSD_Component:_" w:history="1">
              <w:r w:rsidR="007F301A" w:rsidRPr="007F301A">
                <w:rPr>
                  <w:rStyle w:val="Hyperlink"/>
                  <w:sz w:val="20"/>
                  <w:szCs w:val="20"/>
                </w:rPr>
                <w:t>OpenBSD Component:  getopt_long-cpp</w:t>
              </w:r>
            </w:hyperlink>
          </w:p>
        </w:tc>
      </w:tr>
      <w:tr w:rsidR="006E7AF0" w:rsidRPr="00C67EE2" w:rsidTr="00DF7C72">
        <w:trPr>
          <w:trHeight w:val="288"/>
        </w:trPr>
        <w:tc>
          <w:tcPr>
            <w:tcW w:w="10170" w:type="dxa"/>
          </w:tcPr>
          <w:p w:rsidR="006E7AF0" w:rsidRPr="00C67EE2" w:rsidRDefault="004C35F7" w:rsidP="00897013">
            <w:pPr>
              <w:spacing w:after="60"/>
              <w:ind w:left="72"/>
              <w:rPr>
                <w:sz w:val="20"/>
                <w:szCs w:val="20"/>
              </w:rPr>
            </w:pPr>
            <w:hyperlink w:anchor="_OpenLDAP_Foundation_Components:" w:history="1">
              <w:r w:rsidR="006E7AF0" w:rsidRPr="00C67EE2">
                <w:rPr>
                  <w:rStyle w:val="Hyperlink"/>
                  <w:sz w:val="20"/>
                  <w:szCs w:val="20"/>
                </w:rPr>
                <w:t>OpenLDAP Foundation Components:  OpenLDAP</w:t>
              </w:r>
            </w:hyperlink>
          </w:p>
        </w:tc>
      </w:tr>
      <w:tr w:rsidR="006E7AF0" w:rsidRPr="00C67EE2" w:rsidTr="00DF7C72">
        <w:trPr>
          <w:trHeight w:val="288"/>
        </w:trPr>
        <w:tc>
          <w:tcPr>
            <w:tcW w:w="10170" w:type="dxa"/>
          </w:tcPr>
          <w:p w:rsidR="006E7AF0" w:rsidRPr="00C67EE2" w:rsidRDefault="004C35F7" w:rsidP="00897013">
            <w:pPr>
              <w:spacing w:after="60"/>
              <w:ind w:left="72"/>
              <w:rPr>
                <w:sz w:val="20"/>
                <w:szCs w:val="20"/>
              </w:rPr>
            </w:pPr>
            <w:hyperlink w:anchor="_OpenLink_Software/_Ke" w:history="1">
              <w:r w:rsidR="006E7AF0" w:rsidRPr="00C67EE2">
                <w:rPr>
                  <w:rStyle w:val="Hyperlink"/>
                  <w:sz w:val="20"/>
                  <w:szCs w:val="20"/>
                </w:rPr>
                <w:t>OpenLink Software/ Ke Jin  Component: iODBC Software</w:t>
              </w:r>
            </w:hyperlink>
          </w:p>
        </w:tc>
      </w:tr>
      <w:tr w:rsidR="00E636C3" w:rsidRPr="00C67EE2" w:rsidTr="00DF7C72">
        <w:trPr>
          <w:trHeight w:val="288"/>
        </w:trPr>
        <w:tc>
          <w:tcPr>
            <w:tcW w:w="10170" w:type="dxa"/>
          </w:tcPr>
          <w:p w:rsidR="00E636C3" w:rsidRPr="00E636C3" w:rsidRDefault="004C35F7" w:rsidP="00897013">
            <w:pPr>
              <w:spacing w:after="60"/>
              <w:ind w:left="72"/>
              <w:rPr>
                <w:sz w:val="20"/>
                <w:szCs w:val="20"/>
              </w:rPr>
            </w:pPr>
            <w:hyperlink w:anchor="_Open_Logic_Exchange" w:history="1">
              <w:r w:rsidR="00E636C3" w:rsidRPr="00E636C3">
                <w:rPr>
                  <w:rStyle w:val="Hyperlink"/>
                  <w:sz w:val="20"/>
                  <w:szCs w:val="20"/>
                </w:rPr>
                <w:t>Open Logic Exchange Component:  Smack</w:t>
              </w:r>
            </w:hyperlink>
          </w:p>
        </w:tc>
      </w:tr>
      <w:tr w:rsidR="00AB18A1" w:rsidRPr="00C67EE2" w:rsidTr="00DF7C72">
        <w:trPr>
          <w:trHeight w:val="288"/>
        </w:trPr>
        <w:tc>
          <w:tcPr>
            <w:tcW w:w="10170" w:type="dxa"/>
          </w:tcPr>
          <w:p w:rsidR="00AB18A1" w:rsidRPr="00AB18A1" w:rsidRDefault="004C35F7" w:rsidP="00897013">
            <w:pPr>
              <w:spacing w:after="60"/>
              <w:ind w:left="72"/>
              <w:rPr>
                <w:sz w:val="20"/>
                <w:szCs w:val="20"/>
              </w:rPr>
            </w:pPr>
            <w:hyperlink w:anchor="_OpenNETCF_Consulting,_LLC." w:history="1">
              <w:r w:rsidR="00AB18A1" w:rsidRPr="00AB18A1">
                <w:rPr>
                  <w:rStyle w:val="Hyperlink"/>
                  <w:sz w:val="20"/>
                  <w:szCs w:val="20"/>
                </w:rPr>
                <w:t>OpenNETCF Consulting, LLC. Component:  Open.NetCF (smart deveice framework)</w:t>
              </w:r>
            </w:hyperlink>
          </w:p>
        </w:tc>
      </w:tr>
      <w:tr w:rsidR="006E7AF0" w:rsidRPr="00C67EE2" w:rsidTr="00DF7C72">
        <w:trPr>
          <w:trHeight w:val="288"/>
        </w:trPr>
        <w:tc>
          <w:tcPr>
            <w:tcW w:w="10170" w:type="dxa"/>
          </w:tcPr>
          <w:p w:rsidR="006E7AF0" w:rsidRPr="00C67EE2" w:rsidRDefault="004C35F7" w:rsidP="00897013">
            <w:pPr>
              <w:spacing w:after="60"/>
              <w:ind w:left="72"/>
              <w:rPr>
                <w:sz w:val="20"/>
                <w:szCs w:val="20"/>
              </w:rPr>
            </w:pPr>
            <w:hyperlink w:anchor="_OpenSAML.org__Component:" w:history="1">
              <w:r w:rsidR="006E7AF0" w:rsidRPr="00C67EE2">
                <w:rPr>
                  <w:rStyle w:val="Hyperlink"/>
                  <w:sz w:val="20"/>
                  <w:szCs w:val="20"/>
                </w:rPr>
                <w:t>OpenSAML.org  Component: OpenSAML</w:t>
              </w:r>
            </w:hyperlink>
          </w:p>
        </w:tc>
      </w:tr>
      <w:tr w:rsidR="005B08A4" w:rsidRPr="00C67EE2" w:rsidTr="00DF7C72">
        <w:trPr>
          <w:trHeight w:val="288"/>
        </w:trPr>
        <w:tc>
          <w:tcPr>
            <w:tcW w:w="10170" w:type="dxa"/>
          </w:tcPr>
          <w:p w:rsidR="005B08A4" w:rsidRPr="005B08A4" w:rsidRDefault="004C35F7" w:rsidP="00897013">
            <w:pPr>
              <w:spacing w:after="60"/>
              <w:ind w:left="72"/>
              <w:rPr>
                <w:sz w:val="20"/>
                <w:szCs w:val="20"/>
              </w:rPr>
            </w:pPr>
            <w:hyperlink w:anchor="_OpenSLL_Project_Component:" w:history="1">
              <w:r w:rsidR="005B08A4" w:rsidRPr="005B08A4">
                <w:rPr>
                  <w:rStyle w:val="Hyperlink"/>
                  <w:sz w:val="20"/>
                  <w:szCs w:val="20"/>
                </w:rPr>
                <w:t>OpenSLL Project Component:  SSLeay</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OpenSSL_Project_Component:_2" w:history="1">
              <w:r w:rsidR="006E7AF0" w:rsidRPr="00C67EE2">
                <w:rPr>
                  <w:rStyle w:val="Hyperlink"/>
                  <w:sz w:val="20"/>
                  <w:szCs w:val="20"/>
                </w:rPr>
                <w:t>OpenSSL Project Component:  Open SSL</w:t>
              </w:r>
            </w:hyperlink>
          </w:p>
        </w:tc>
      </w:tr>
      <w:tr w:rsidR="0098520E" w:rsidRPr="00C67EE2" w:rsidTr="00DF7C72">
        <w:trPr>
          <w:trHeight w:val="288"/>
        </w:trPr>
        <w:tc>
          <w:tcPr>
            <w:tcW w:w="10170" w:type="dxa"/>
          </w:tcPr>
          <w:p w:rsidR="0098520E" w:rsidRPr="0098520E" w:rsidRDefault="004C35F7" w:rsidP="00897013">
            <w:pPr>
              <w:spacing w:after="60"/>
              <w:ind w:left="72"/>
              <w:rPr>
                <w:sz w:val="20"/>
                <w:szCs w:val="20"/>
              </w:rPr>
            </w:pPr>
            <w:hyperlink w:anchor="_OpenSymphony_Component:_" w:history="1">
              <w:r w:rsidR="0098520E" w:rsidRPr="0098520E">
                <w:rPr>
                  <w:rStyle w:val="Hyperlink"/>
                  <w:sz w:val="20"/>
                  <w:szCs w:val="20"/>
                </w:rPr>
                <w:t>OpenSymphony Component:  Ognl, xwork-core</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OpenSymphony_Component:_Quartz" w:history="1">
              <w:r w:rsidR="006E7AF0" w:rsidRPr="00C67EE2">
                <w:rPr>
                  <w:rStyle w:val="Hyperlink"/>
                  <w:sz w:val="20"/>
                  <w:szCs w:val="20"/>
                </w:rPr>
                <w:t>OpenSymphony Component: Quartz</w:t>
              </w:r>
            </w:hyperlink>
          </w:p>
        </w:tc>
      </w:tr>
      <w:tr w:rsidR="004C3C31" w:rsidRPr="00C67EE2" w:rsidTr="00DF7C72">
        <w:trPr>
          <w:trHeight w:val="288"/>
        </w:trPr>
        <w:tc>
          <w:tcPr>
            <w:tcW w:w="10170" w:type="dxa"/>
          </w:tcPr>
          <w:p w:rsidR="004C3C31" w:rsidRPr="004C3C31" w:rsidRDefault="004C35F7" w:rsidP="00897013">
            <w:pPr>
              <w:spacing w:after="60"/>
              <w:ind w:left="72"/>
              <w:rPr>
                <w:sz w:val="20"/>
                <w:szCs w:val="20"/>
              </w:rPr>
            </w:pPr>
            <w:hyperlink w:anchor="_OPS4J_Component:_" w:history="1">
              <w:r w:rsidR="004C3C31" w:rsidRPr="004C3C31">
                <w:rPr>
                  <w:rStyle w:val="Hyperlink"/>
                  <w:sz w:val="20"/>
                  <w:szCs w:val="20"/>
                </w:rPr>
                <w:t>OPS4J Component:  Pax Logging API, Pax Logging Service, Pax Web Extender-WAR, Pax Web Extender Whiteboard</w:t>
              </w:r>
            </w:hyperlink>
          </w:p>
        </w:tc>
      </w:tr>
      <w:tr w:rsidR="009D5C44" w:rsidRPr="00C67EE2" w:rsidTr="00DF7C72">
        <w:trPr>
          <w:trHeight w:val="288"/>
        </w:trPr>
        <w:tc>
          <w:tcPr>
            <w:tcW w:w="10170" w:type="dxa"/>
          </w:tcPr>
          <w:p w:rsidR="009D5C44" w:rsidRPr="00987115" w:rsidRDefault="004C35F7" w:rsidP="00897013">
            <w:pPr>
              <w:spacing w:after="60"/>
              <w:ind w:left="72"/>
              <w:rPr>
                <w:sz w:val="20"/>
                <w:szCs w:val="20"/>
              </w:rPr>
            </w:pPr>
            <w:hyperlink w:anchor="_Oracle_Corporation_" w:history="1">
              <w:r w:rsidR="00987115" w:rsidRPr="00987115">
                <w:rPr>
                  <w:rStyle w:val="Hyperlink"/>
                  <w:sz w:val="20"/>
                  <w:szCs w:val="20"/>
                </w:rPr>
                <w:t>Oracle Corporation  Component:  JRE 7</w:t>
              </w:r>
            </w:hyperlink>
          </w:p>
        </w:tc>
      </w:tr>
      <w:tr w:rsidR="002E219F" w:rsidRPr="00C67EE2" w:rsidTr="00DF7C72">
        <w:trPr>
          <w:trHeight w:val="288"/>
        </w:trPr>
        <w:tc>
          <w:tcPr>
            <w:tcW w:w="10170" w:type="dxa"/>
          </w:tcPr>
          <w:p w:rsidR="002E219F" w:rsidRPr="002E219F" w:rsidRDefault="004C35F7" w:rsidP="00897013">
            <w:pPr>
              <w:spacing w:after="60"/>
              <w:ind w:left="72"/>
              <w:rPr>
                <w:sz w:val="20"/>
                <w:szCs w:val="20"/>
              </w:rPr>
            </w:pPr>
            <w:hyperlink w:anchor="_Orlik,_Sergey_and" w:history="1">
              <w:r w:rsidR="002E219F" w:rsidRPr="002E219F">
                <w:rPr>
                  <w:rStyle w:val="Hyperlink"/>
                  <w:sz w:val="20"/>
                  <w:szCs w:val="20"/>
                </w:rPr>
                <w:t>Orlik, Sergey and Fast Reports, Inc. Component: Open Query Builder</w:t>
              </w:r>
            </w:hyperlink>
          </w:p>
        </w:tc>
      </w:tr>
      <w:tr w:rsidR="00E636C3" w:rsidRPr="00C67EE2" w:rsidTr="00DF7C72">
        <w:trPr>
          <w:trHeight w:val="288"/>
        </w:trPr>
        <w:tc>
          <w:tcPr>
            <w:tcW w:w="10170" w:type="dxa"/>
          </w:tcPr>
          <w:p w:rsidR="00E636C3" w:rsidRPr="00E636C3" w:rsidRDefault="004C35F7" w:rsidP="00897013">
            <w:pPr>
              <w:spacing w:after="60"/>
              <w:ind w:left="72"/>
              <w:rPr>
                <w:sz w:val="20"/>
                <w:szCs w:val="20"/>
              </w:rPr>
            </w:pPr>
            <w:hyperlink w:anchor="_OSGi_Alliance_Component:" w:history="1">
              <w:r w:rsidR="00E636C3" w:rsidRPr="00E636C3">
                <w:rPr>
                  <w:rStyle w:val="Hyperlink"/>
                  <w:sz w:val="20"/>
                  <w:szCs w:val="20"/>
                </w:rPr>
                <w:t>OSGi Alliance Component:  OSGI Compendium API</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Oswego.edu_Component:_Concurrent" w:history="1">
              <w:r w:rsidR="006E7AF0" w:rsidRPr="00C67EE2">
                <w:rPr>
                  <w:rStyle w:val="Hyperlink"/>
                  <w:sz w:val="20"/>
                  <w:szCs w:val="20"/>
                </w:rPr>
                <w:t>Oswego.edu Component: Concurrent</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PAPI_Team,_Innovative" w:history="1">
              <w:r w:rsidR="006E7AF0" w:rsidRPr="00C67EE2">
                <w:rPr>
                  <w:rStyle w:val="Hyperlink"/>
                  <w:sz w:val="20"/>
                  <w:szCs w:val="20"/>
                </w:rPr>
                <w:t>PAPI Team, Innovative Computing Labs, Computer Science Department, University of Tenn., Knoxville  Component:  PAPI Library</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Parr,_Terence_" w:history="1">
              <w:r w:rsidR="006E7AF0" w:rsidRPr="00C67EE2">
                <w:rPr>
                  <w:rStyle w:val="Hyperlink"/>
                  <w:sz w:val="20"/>
                  <w:szCs w:val="20"/>
                </w:rPr>
                <w:t>Parr, Terence   Component: Antlr</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Perl.org_Component:_" w:history="1">
              <w:r w:rsidR="006E7AF0" w:rsidRPr="00C67EE2">
                <w:rPr>
                  <w:rStyle w:val="Hyperlink"/>
                  <w:sz w:val="20"/>
                  <w:szCs w:val="20"/>
                </w:rPr>
                <w:t>Perl.org Component:  Perl</w:t>
              </w:r>
            </w:hyperlink>
          </w:p>
        </w:tc>
      </w:tr>
      <w:tr w:rsidR="005564D3" w:rsidRPr="00C67EE2" w:rsidTr="00DF7C72">
        <w:trPr>
          <w:trHeight w:val="288"/>
        </w:trPr>
        <w:tc>
          <w:tcPr>
            <w:tcW w:w="10170" w:type="dxa"/>
          </w:tcPr>
          <w:p w:rsidR="005564D3" w:rsidRPr="005564D3" w:rsidRDefault="004C35F7" w:rsidP="00897013">
            <w:pPr>
              <w:spacing w:after="60"/>
              <w:ind w:left="72"/>
              <w:rPr>
                <w:sz w:val="20"/>
                <w:szCs w:val="20"/>
              </w:rPr>
            </w:pPr>
            <w:hyperlink w:anchor="_Petzold,_Charles_" w:history="1">
              <w:r w:rsidR="005564D3" w:rsidRPr="005564D3">
                <w:rPr>
                  <w:rStyle w:val="Hyperlink"/>
                  <w:sz w:val="20"/>
                  <w:szCs w:val="20"/>
                </w:rPr>
                <w:t>Petzold, Charles  Component: Media3D Library</w:t>
              </w:r>
            </w:hyperlink>
          </w:p>
        </w:tc>
      </w:tr>
      <w:tr w:rsidR="008A6B6A" w:rsidRPr="00C67EE2" w:rsidTr="00DF7C72">
        <w:trPr>
          <w:trHeight w:val="288"/>
        </w:trPr>
        <w:tc>
          <w:tcPr>
            <w:tcW w:w="10170" w:type="dxa"/>
          </w:tcPr>
          <w:p w:rsidR="008A6B6A" w:rsidRDefault="008A6B6A" w:rsidP="008A6B6A">
            <w:pPr>
              <w:spacing w:after="60"/>
              <w:ind w:left="72"/>
            </w:pPr>
            <w:hyperlink w:anchor="_Petzold,_Charles_" w:history="1">
              <w:r>
                <w:rPr>
                  <w:rStyle w:val="Hyperlink"/>
                  <w:sz w:val="20"/>
                  <w:szCs w:val="20"/>
                </w:rPr>
                <w:t>Potlog, Cristi</w:t>
              </w:r>
              <w:r w:rsidRPr="005564D3">
                <w:rPr>
                  <w:rStyle w:val="Hyperlink"/>
                  <w:sz w:val="20"/>
                  <w:szCs w:val="20"/>
                </w:rPr>
                <w:t xml:space="preserve">  Component: </w:t>
              </w:r>
              <w:r w:rsidRPr="008A6B6A">
                <w:rPr>
                  <w:rStyle w:val="Hyperlink"/>
                  <w:sz w:val="20"/>
                  <w:szCs w:val="20"/>
                </w:rPr>
                <w:t>Cristi Potlog's Wizard Control for .NET</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Porter,_Martin_Components:" w:history="1">
              <w:r w:rsidR="006E7AF0" w:rsidRPr="00C67EE2">
                <w:rPr>
                  <w:rStyle w:val="Hyperlink"/>
                  <w:sz w:val="20"/>
                  <w:szCs w:val="20"/>
                </w:rPr>
                <w:t>Porter, Martin Components: Snowball</w:t>
              </w:r>
            </w:hyperlink>
          </w:p>
        </w:tc>
      </w:tr>
      <w:tr w:rsidR="006E7AF0" w:rsidRPr="008A6B6A" w:rsidTr="00DF7C72">
        <w:trPr>
          <w:trHeight w:val="288"/>
        </w:trPr>
        <w:tc>
          <w:tcPr>
            <w:tcW w:w="10170" w:type="dxa"/>
          </w:tcPr>
          <w:p w:rsidR="006E7AF0" w:rsidRPr="00AB27A1" w:rsidRDefault="004C35F7" w:rsidP="00897013">
            <w:pPr>
              <w:spacing w:after="60"/>
              <w:ind w:left="72"/>
              <w:rPr>
                <w:rStyle w:val="Hyperlink"/>
                <w:lang w:val="de-DE"/>
              </w:rPr>
            </w:pPr>
            <w:hyperlink w:anchor="_Poskanzer,_Jef_Components:" w:history="1">
              <w:r w:rsidR="006E7AF0" w:rsidRPr="00AB27A1">
                <w:rPr>
                  <w:rStyle w:val="Hyperlink"/>
                  <w:sz w:val="20"/>
                  <w:szCs w:val="20"/>
                  <w:lang w:val="de-DE"/>
                </w:rPr>
                <w:t>Poskanzer, Jef Components:  DES, 3xDES</w:t>
              </w:r>
            </w:hyperlink>
          </w:p>
        </w:tc>
      </w:tr>
      <w:tr w:rsidR="009B16B5" w:rsidRPr="00BF0F0B" w:rsidTr="00DF7C72">
        <w:trPr>
          <w:trHeight w:val="288"/>
        </w:trPr>
        <w:tc>
          <w:tcPr>
            <w:tcW w:w="10170" w:type="dxa"/>
          </w:tcPr>
          <w:p w:rsidR="009B16B5" w:rsidRPr="009B16B5" w:rsidRDefault="004C35F7" w:rsidP="00897013">
            <w:pPr>
              <w:spacing w:after="60"/>
              <w:ind w:left="72"/>
              <w:rPr>
                <w:sz w:val="20"/>
                <w:szCs w:val="20"/>
              </w:rPr>
            </w:pPr>
            <w:hyperlink w:anchor="_PostgreSQL_Global_Development_1" w:history="1">
              <w:r w:rsidR="009B16B5" w:rsidRPr="009B16B5">
                <w:rPr>
                  <w:rStyle w:val="Hyperlink"/>
                  <w:sz w:val="20"/>
                  <w:szCs w:val="20"/>
                </w:rPr>
                <w:t>PostgreSQL Global Development Group/Insight Distribution Systems Component: Postgres ODBC</w:t>
              </w:r>
            </w:hyperlink>
          </w:p>
        </w:tc>
      </w:tr>
      <w:tr w:rsidR="00BF0F0B" w:rsidRPr="00BF0F0B" w:rsidTr="00DF7C72">
        <w:trPr>
          <w:trHeight w:val="288"/>
        </w:trPr>
        <w:tc>
          <w:tcPr>
            <w:tcW w:w="10170" w:type="dxa"/>
          </w:tcPr>
          <w:p w:rsidR="00BF0F0B" w:rsidRPr="00BF0F0B" w:rsidRDefault="004C35F7" w:rsidP="00897013">
            <w:pPr>
              <w:spacing w:after="60"/>
              <w:ind w:left="72"/>
              <w:rPr>
                <w:sz w:val="20"/>
                <w:szCs w:val="20"/>
              </w:rPr>
            </w:pPr>
            <w:hyperlink w:anchor="_PostgreSQL_Global_Development" w:history="1">
              <w:r w:rsidR="00BF0F0B" w:rsidRPr="00BF0F0B">
                <w:rPr>
                  <w:rStyle w:val="Hyperlink"/>
                  <w:sz w:val="20"/>
                  <w:szCs w:val="20"/>
                </w:rPr>
                <w:t>PostgreSQL Global Development Group and Regents of the University of California Component: PostgreSQL Data Base Management System, Postgres JDBC Driver</w:t>
              </w:r>
            </w:hyperlink>
          </w:p>
        </w:tc>
      </w:tr>
      <w:tr w:rsidR="00C73EA5" w:rsidRPr="00BF0F0B" w:rsidTr="00DF7C72">
        <w:trPr>
          <w:trHeight w:val="288"/>
        </w:trPr>
        <w:tc>
          <w:tcPr>
            <w:tcW w:w="10170" w:type="dxa"/>
          </w:tcPr>
          <w:p w:rsidR="00C73EA5" w:rsidRDefault="004C35F7" w:rsidP="00897013">
            <w:pPr>
              <w:spacing w:after="60"/>
              <w:ind w:left="72"/>
              <w:rPr>
                <w:sz w:val="20"/>
                <w:szCs w:val="20"/>
              </w:rPr>
            </w:pPr>
            <w:hyperlink w:anchor="_PostgreSQL_Global_Development_2" w:history="1">
              <w:r w:rsidR="00C73EA5" w:rsidRPr="00C73EA5">
                <w:rPr>
                  <w:rStyle w:val="Hyperlink"/>
                  <w:sz w:val="20"/>
                  <w:szCs w:val="20"/>
                </w:rPr>
                <w:t>PostgreSQL Global Development Group Component:  PostgreSQL Database Server</w:t>
              </w:r>
            </w:hyperlink>
          </w:p>
        </w:tc>
      </w:tr>
      <w:tr w:rsidR="00BF0F0B" w:rsidRPr="00BF0F0B" w:rsidTr="00DF7C72">
        <w:trPr>
          <w:trHeight w:val="288"/>
        </w:trPr>
        <w:tc>
          <w:tcPr>
            <w:tcW w:w="10170" w:type="dxa"/>
          </w:tcPr>
          <w:p w:rsidR="00BF0F0B" w:rsidRPr="00BF0F0B" w:rsidRDefault="004C35F7" w:rsidP="00897013">
            <w:pPr>
              <w:spacing w:after="60"/>
              <w:ind w:left="72"/>
              <w:rPr>
                <w:sz w:val="20"/>
                <w:szCs w:val="20"/>
              </w:rPr>
            </w:pPr>
            <w:hyperlink w:anchor="_Powerdog_Industries_Component:" w:history="1">
              <w:r w:rsidR="003A4AE7" w:rsidRPr="003A4AE7">
                <w:rPr>
                  <w:rStyle w:val="Hyperlink"/>
                  <w:sz w:val="20"/>
                  <w:szCs w:val="20"/>
                </w:rPr>
                <w:t>Powerdog Industries Component: Powerdog, libc, strptime.cpp</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Proxool__Component:" w:history="1">
              <w:r w:rsidR="006E7AF0" w:rsidRPr="00C67EE2">
                <w:rPr>
                  <w:rStyle w:val="Hyperlink"/>
                  <w:sz w:val="20"/>
                  <w:szCs w:val="20"/>
                </w:rPr>
                <w:t>Proxool  Component:  Proxool</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QOS.ch_Component:_SLF4J," w:history="1">
              <w:r w:rsidR="006E7AF0" w:rsidRPr="00C67EE2">
                <w:rPr>
                  <w:rStyle w:val="Hyperlink"/>
                  <w:sz w:val="20"/>
                  <w:szCs w:val="20"/>
                </w:rPr>
                <w:t>QOS.ch Component: SLF4J, SLF4J-api.jar, SLF4J-log4j12.jar</w:t>
              </w:r>
            </w:hyperlink>
          </w:p>
        </w:tc>
      </w:tr>
      <w:tr w:rsidR="00E636C3" w:rsidRPr="00C67EE2" w:rsidTr="00DF7C72">
        <w:trPr>
          <w:trHeight w:val="288"/>
        </w:trPr>
        <w:tc>
          <w:tcPr>
            <w:tcW w:w="10170" w:type="dxa"/>
          </w:tcPr>
          <w:p w:rsidR="00E636C3" w:rsidRPr="00E636C3" w:rsidRDefault="004C35F7" w:rsidP="00897013">
            <w:pPr>
              <w:spacing w:after="60"/>
              <w:ind w:left="72"/>
              <w:rPr>
                <w:sz w:val="20"/>
                <w:szCs w:val="20"/>
              </w:rPr>
            </w:pPr>
            <w:hyperlink w:anchor="_QOS.ch_(Quality_Open" w:history="1">
              <w:r w:rsidR="00E636C3" w:rsidRPr="00E636C3">
                <w:rPr>
                  <w:rStyle w:val="Hyperlink"/>
                  <w:sz w:val="20"/>
                  <w:szCs w:val="20"/>
                </w:rPr>
                <w:t>QOS.ch (Quality Open Software) Components:  slf4j API, slf4j.log4j</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Quickfixengine.org_Component:_Quick" w:history="1">
              <w:r w:rsidR="006E7AF0" w:rsidRPr="00C67EE2">
                <w:rPr>
                  <w:rStyle w:val="Hyperlink"/>
                  <w:sz w:val="20"/>
                  <w:szCs w:val="20"/>
                </w:rPr>
                <w:t>Quickfixengine.org Component: Quickfix</w:t>
              </w:r>
            </w:hyperlink>
          </w:p>
        </w:tc>
      </w:tr>
      <w:tr w:rsidR="00E04D86" w:rsidRPr="00C67EE2" w:rsidTr="00DF7C72">
        <w:trPr>
          <w:trHeight w:val="288"/>
        </w:trPr>
        <w:tc>
          <w:tcPr>
            <w:tcW w:w="10170" w:type="dxa"/>
          </w:tcPr>
          <w:p w:rsidR="00E04D86" w:rsidRPr="00E04D86" w:rsidRDefault="004C35F7" w:rsidP="00897013">
            <w:pPr>
              <w:spacing w:after="60"/>
              <w:ind w:left="72"/>
              <w:rPr>
                <w:sz w:val="20"/>
                <w:szCs w:val="20"/>
              </w:rPr>
            </w:pPr>
            <w:hyperlink w:anchor="_Regents_of_the_1" w:history="1">
              <w:r w:rsidR="00E04D86" w:rsidRPr="00E04D86">
                <w:rPr>
                  <w:rStyle w:val="Hyperlink"/>
                  <w:sz w:val="20"/>
                  <w:szCs w:val="20"/>
                </w:rPr>
                <w:t>Regents of the University of California Component:  FlexLexer</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Regents_of_the" w:history="1">
              <w:r w:rsidR="006E7AF0" w:rsidRPr="00C67EE2">
                <w:rPr>
                  <w:rStyle w:val="Hyperlink"/>
                  <w:sz w:val="20"/>
                  <w:szCs w:val="20"/>
                </w:rPr>
                <w:t>Regents of the University of California and NetBSD Foundation, Inc. Component: libedit</w:t>
              </w:r>
            </w:hyperlink>
          </w:p>
        </w:tc>
      </w:tr>
      <w:tr w:rsidR="004D324D" w:rsidRPr="00C67EE2" w:rsidTr="00DF7C72">
        <w:trPr>
          <w:trHeight w:val="288"/>
        </w:trPr>
        <w:tc>
          <w:tcPr>
            <w:tcW w:w="10170" w:type="dxa"/>
          </w:tcPr>
          <w:p w:rsidR="004D324D" w:rsidRPr="004D324D" w:rsidRDefault="004C35F7" w:rsidP="004D324D">
            <w:pPr>
              <w:spacing w:after="60"/>
              <w:ind w:left="72"/>
              <w:rPr>
                <w:sz w:val="20"/>
                <w:szCs w:val="20"/>
              </w:rPr>
            </w:pPr>
            <w:hyperlink w:anchor="_Research_In_Motion" w:history="1">
              <w:r w:rsidR="004D324D" w:rsidRPr="004D324D">
                <w:rPr>
                  <w:rStyle w:val="Hyperlink"/>
                  <w:sz w:val="20"/>
                  <w:szCs w:val="20"/>
                </w:rPr>
                <w:t>Research In Motion Limited Component:  Blackberry WebWorks</w:t>
              </w:r>
            </w:hyperlink>
          </w:p>
        </w:tc>
      </w:tr>
      <w:tr w:rsidR="00306CDC" w:rsidRPr="00C67EE2" w:rsidTr="00DF7C72">
        <w:trPr>
          <w:trHeight w:val="288"/>
        </w:trPr>
        <w:tc>
          <w:tcPr>
            <w:tcW w:w="10170" w:type="dxa"/>
          </w:tcPr>
          <w:p w:rsidR="00306CDC" w:rsidRPr="00746BC5" w:rsidRDefault="004C35F7" w:rsidP="00897013">
            <w:pPr>
              <w:spacing w:after="60"/>
              <w:ind w:left="72"/>
              <w:rPr>
                <w:sz w:val="20"/>
                <w:szCs w:val="20"/>
              </w:rPr>
            </w:pPr>
            <w:hyperlink w:anchor="_Resig,_John_Component:" w:history="1">
              <w:r w:rsidR="00746BC5" w:rsidRPr="00746BC5">
                <w:rPr>
                  <w:rStyle w:val="Hyperlink"/>
                  <w:sz w:val="20"/>
                  <w:szCs w:val="20"/>
                </w:rPr>
                <w:t>Resig, John Component:   The jQuery Core Javascript Library ( jquery-1.4.2.min.js)</w:t>
              </w:r>
            </w:hyperlink>
          </w:p>
        </w:tc>
      </w:tr>
      <w:tr w:rsidR="00FB56F0" w:rsidRPr="00C67EE2" w:rsidTr="00DF7C72">
        <w:trPr>
          <w:trHeight w:val="288"/>
        </w:trPr>
        <w:tc>
          <w:tcPr>
            <w:tcW w:w="10170" w:type="dxa"/>
          </w:tcPr>
          <w:p w:rsidR="00FB56F0" w:rsidRPr="00FB56F0" w:rsidRDefault="004C35F7" w:rsidP="00897013">
            <w:pPr>
              <w:spacing w:after="60"/>
              <w:ind w:left="72"/>
              <w:rPr>
                <w:sz w:val="20"/>
                <w:szCs w:val="20"/>
              </w:rPr>
            </w:pPr>
            <w:hyperlink w:anchor="_Resig,_John/Yehuda_Katz," w:history="1">
              <w:r w:rsidR="00FB56F0" w:rsidRPr="00FB56F0">
                <w:rPr>
                  <w:rStyle w:val="Hyperlink"/>
                  <w:sz w:val="20"/>
                  <w:szCs w:val="20"/>
                </w:rPr>
                <w:t>Resig, John/Yehuda Katz, Jörn Zaefferer, Paul McLanahan Component:  jquery.metadata.js</w:t>
              </w:r>
            </w:hyperlink>
          </w:p>
        </w:tc>
      </w:tr>
      <w:tr w:rsidR="00F33A6B" w:rsidRPr="00C67EE2" w:rsidTr="00DF7C72">
        <w:trPr>
          <w:trHeight w:val="288"/>
        </w:trPr>
        <w:tc>
          <w:tcPr>
            <w:tcW w:w="10170" w:type="dxa"/>
          </w:tcPr>
          <w:p w:rsidR="00F33A6B" w:rsidRPr="00F33A6B" w:rsidRDefault="004C35F7" w:rsidP="00897013">
            <w:pPr>
              <w:spacing w:after="60"/>
              <w:ind w:left="72"/>
              <w:rPr>
                <w:sz w:val="20"/>
                <w:szCs w:val="20"/>
              </w:rPr>
            </w:pPr>
            <w:hyperlink w:anchor="_Restrepo,_Thiomas_Components:" w:history="1">
              <w:r w:rsidR="00F33A6B" w:rsidRPr="00F33A6B">
                <w:rPr>
                  <w:rStyle w:val="Hyperlink"/>
                  <w:sz w:val="20"/>
                  <w:szCs w:val="20"/>
                </w:rPr>
                <w:t>Restrepo, Thiomas Components: wsspi.zip</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Reyelts,_Toby_" w:history="1">
              <w:r w:rsidR="006E7AF0" w:rsidRPr="00C67EE2">
                <w:rPr>
                  <w:rStyle w:val="Hyperlink"/>
                  <w:sz w:val="20"/>
                  <w:szCs w:val="20"/>
                </w:rPr>
                <w:t>Reyelts, Toby  Component:  Retroweaver</w:t>
              </w:r>
            </w:hyperlink>
          </w:p>
        </w:tc>
      </w:tr>
      <w:tr w:rsidR="003A3A4D" w:rsidRPr="00C67EE2" w:rsidTr="00DF7C72">
        <w:trPr>
          <w:trHeight w:val="288"/>
        </w:trPr>
        <w:tc>
          <w:tcPr>
            <w:tcW w:w="10170" w:type="dxa"/>
          </w:tcPr>
          <w:p w:rsidR="003A3A4D" w:rsidRPr="003A3A4D" w:rsidRDefault="004C35F7" w:rsidP="00897013">
            <w:pPr>
              <w:spacing w:after="60"/>
              <w:ind w:left="72"/>
              <w:rPr>
                <w:sz w:val="20"/>
                <w:szCs w:val="20"/>
              </w:rPr>
            </w:pPr>
            <w:hyperlink w:anchor="_Robbins,_John_Component:" w:history="1">
              <w:r w:rsidR="003A3A4D" w:rsidRPr="003A3A4D">
                <w:rPr>
                  <w:rStyle w:val="Hyperlink"/>
                  <w:sz w:val="20"/>
                  <w:szCs w:val="20"/>
                </w:rPr>
                <w:t>Robbins, John Component: BugSlayer sample code</w:t>
              </w:r>
            </w:hyperlink>
            <w:r w:rsidR="0036320E">
              <w:rPr>
                <w:rStyle w:val="Hyperlink"/>
                <w:sz w:val="20"/>
                <w:szCs w:val="20"/>
              </w:rPr>
              <w:t xml:space="preserve">, </w:t>
            </w:r>
            <w:r w:rsidR="0036320E" w:rsidRPr="0036320E">
              <w:rPr>
                <w:rStyle w:val="Hyperlink"/>
                <w:sz w:val="20"/>
                <w:szCs w:val="20"/>
              </w:rPr>
              <w:t>M</w:t>
            </w:r>
            <w:r w:rsidR="0036320E">
              <w:rPr>
                <w:rStyle w:val="Hyperlink"/>
                <w:sz w:val="20"/>
                <w:szCs w:val="20"/>
              </w:rPr>
              <w:t>icrosoft Systems Journal</w:t>
            </w:r>
            <w:r w:rsidR="0036320E" w:rsidRPr="0036320E">
              <w:rPr>
                <w:rStyle w:val="Hyperlink"/>
                <w:sz w:val="20"/>
                <w:szCs w:val="20"/>
              </w:rPr>
              <w:t xml:space="preserve"> MSJ-10-97   </w:t>
            </w:r>
          </w:p>
        </w:tc>
      </w:tr>
      <w:tr w:rsidR="00E95981" w:rsidRPr="00C67EE2" w:rsidTr="00DF7C72">
        <w:trPr>
          <w:trHeight w:val="288"/>
        </w:trPr>
        <w:tc>
          <w:tcPr>
            <w:tcW w:w="10170" w:type="dxa"/>
          </w:tcPr>
          <w:p w:rsidR="00E95981" w:rsidRPr="00E95981" w:rsidRDefault="004C35F7" w:rsidP="00897013">
            <w:pPr>
              <w:spacing w:after="60"/>
              <w:ind w:left="72"/>
              <w:rPr>
                <w:sz w:val="20"/>
                <w:szCs w:val="20"/>
              </w:rPr>
            </w:pPr>
            <w:hyperlink w:anchor="_Robichaux,_Julian_Component:" w:history="1">
              <w:r w:rsidR="00E95981" w:rsidRPr="00E95981">
                <w:rPr>
                  <w:rStyle w:val="Hyperlink"/>
                  <w:sz w:val="20"/>
                  <w:szCs w:val="20"/>
                </w:rPr>
                <w:t>Robichaux, Julian Component:  PatternMatch</w:t>
              </w:r>
            </w:hyperlink>
          </w:p>
        </w:tc>
      </w:tr>
      <w:tr w:rsidR="00302765" w:rsidRPr="00C67EE2" w:rsidTr="00DF7C72">
        <w:trPr>
          <w:trHeight w:val="288"/>
        </w:trPr>
        <w:tc>
          <w:tcPr>
            <w:tcW w:w="10170" w:type="dxa"/>
          </w:tcPr>
          <w:p w:rsidR="00302765" w:rsidRPr="00302765" w:rsidRDefault="004C35F7" w:rsidP="00897013">
            <w:pPr>
              <w:spacing w:after="60"/>
              <w:ind w:left="72"/>
              <w:rPr>
                <w:sz w:val="20"/>
                <w:szCs w:val="20"/>
              </w:rPr>
            </w:pPr>
            <w:hyperlink w:anchor="_Roeschter,_Michael_Component:" w:history="1">
              <w:r w:rsidR="00302765" w:rsidRPr="00302765">
                <w:rPr>
                  <w:rStyle w:val="Hyperlink"/>
                  <w:sz w:val="20"/>
                  <w:szCs w:val="20"/>
                </w:rPr>
                <w:t>Roeschter, Michael Component: Java Service Launcher</w:t>
              </w:r>
            </w:hyperlink>
          </w:p>
        </w:tc>
      </w:tr>
      <w:tr w:rsidR="009B16B5" w:rsidRPr="00C67EE2" w:rsidTr="00DF7C72">
        <w:trPr>
          <w:trHeight w:val="288"/>
        </w:trPr>
        <w:tc>
          <w:tcPr>
            <w:tcW w:w="10170" w:type="dxa"/>
          </w:tcPr>
          <w:p w:rsidR="009B16B5" w:rsidRPr="009B16B5" w:rsidRDefault="004C35F7" w:rsidP="00897013">
            <w:pPr>
              <w:spacing w:after="60"/>
              <w:ind w:left="72"/>
              <w:rPr>
                <w:sz w:val="20"/>
                <w:szCs w:val="20"/>
              </w:rPr>
            </w:pPr>
            <w:hyperlink w:anchor="_Ronkko,_Toni_Components:" w:history="1">
              <w:r w:rsidR="009B16B5" w:rsidRPr="009B16B5">
                <w:rPr>
                  <w:rStyle w:val="Hyperlink"/>
                  <w:sz w:val="20"/>
                  <w:szCs w:val="20"/>
                </w:rPr>
                <w:t>Ronkko, Toni Components: Dirent API for Microsoft Visual Studio</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Royal_Institute_of" w:history="1">
              <w:r w:rsidR="006E7AF0" w:rsidRPr="00C67EE2">
                <w:rPr>
                  <w:rStyle w:val="Hyperlink"/>
                  <w:sz w:val="20"/>
                  <w:szCs w:val="20"/>
                </w:rPr>
                <w:t>Royal Institute of Technology (Stockholm)  Component: Heimdal</w:t>
              </w:r>
            </w:hyperlink>
          </w:p>
        </w:tc>
      </w:tr>
      <w:tr w:rsidR="00C73EA5" w:rsidRPr="00C67EE2" w:rsidTr="00DF7C72">
        <w:trPr>
          <w:trHeight w:val="288"/>
        </w:trPr>
        <w:tc>
          <w:tcPr>
            <w:tcW w:w="10170" w:type="dxa"/>
          </w:tcPr>
          <w:p w:rsidR="00C73EA5" w:rsidRPr="00C73EA5" w:rsidRDefault="004C35F7" w:rsidP="00897013">
            <w:pPr>
              <w:spacing w:after="60"/>
              <w:ind w:left="72"/>
              <w:rPr>
                <w:sz w:val="20"/>
                <w:szCs w:val="20"/>
              </w:rPr>
            </w:pPr>
            <w:hyperlink w:anchor="_RSA_Data_Security," w:history="1">
              <w:r w:rsidR="00C73EA5" w:rsidRPr="00C73EA5">
                <w:rPr>
                  <w:rStyle w:val="Hyperlink"/>
                  <w:sz w:val="20"/>
                  <w:szCs w:val="20"/>
                </w:rPr>
                <w:t>RSA Data Security, Inc. Component: RFC 1321</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Saloranta,_Tatu,_Benson" w:history="1">
              <w:r w:rsidR="006E7AF0" w:rsidRPr="00C67EE2">
                <w:rPr>
                  <w:rStyle w:val="Hyperlink"/>
                  <w:sz w:val="20"/>
                  <w:szCs w:val="20"/>
                </w:rPr>
                <w:t>Saloranta, Tatu, Benson Margulies and others Component: Woodstox</w:t>
              </w:r>
            </w:hyperlink>
          </w:p>
        </w:tc>
      </w:tr>
      <w:tr w:rsidR="00D734E0" w:rsidRPr="00C67EE2" w:rsidTr="00DF7C72">
        <w:trPr>
          <w:trHeight w:val="288"/>
        </w:trPr>
        <w:tc>
          <w:tcPr>
            <w:tcW w:w="10170" w:type="dxa"/>
          </w:tcPr>
          <w:p w:rsidR="00D734E0" w:rsidRPr="00D734E0" w:rsidRDefault="004C35F7" w:rsidP="00B80850">
            <w:pPr>
              <w:spacing w:after="60"/>
              <w:ind w:left="72"/>
              <w:rPr>
                <w:sz w:val="20"/>
                <w:szCs w:val="20"/>
              </w:rPr>
            </w:pPr>
            <w:hyperlink w:anchor="_Sano,_Taku_Component:" w:history="1">
              <w:r w:rsidR="00D734E0" w:rsidRPr="00D734E0">
                <w:rPr>
                  <w:rStyle w:val="Hyperlink"/>
                  <w:sz w:val="20"/>
                  <w:szCs w:val="20"/>
                </w:rPr>
                <w:t>Sano, Taku Component: jquery.history</w:t>
              </w:r>
            </w:hyperlink>
          </w:p>
        </w:tc>
      </w:tr>
      <w:tr w:rsidR="00F33A6B" w:rsidRPr="00C67EE2" w:rsidTr="00DF7C72">
        <w:trPr>
          <w:trHeight w:val="288"/>
        </w:trPr>
        <w:tc>
          <w:tcPr>
            <w:tcW w:w="10170" w:type="dxa"/>
          </w:tcPr>
          <w:p w:rsidR="00F33A6B" w:rsidRPr="00F33A6B" w:rsidRDefault="004C35F7" w:rsidP="00B80850">
            <w:pPr>
              <w:spacing w:after="60"/>
              <w:ind w:left="72"/>
              <w:rPr>
                <w:sz w:val="20"/>
                <w:szCs w:val="20"/>
              </w:rPr>
            </w:pPr>
            <w:hyperlink w:anchor="_Sax_Components:_Sax" w:history="1">
              <w:r w:rsidR="00F33A6B" w:rsidRPr="00F33A6B">
                <w:rPr>
                  <w:rStyle w:val="Hyperlink"/>
                  <w:sz w:val="20"/>
                  <w:szCs w:val="20"/>
                </w:rPr>
                <w:t>Sax Components: Sax</w:t>
              </w:r>
            </w:hyperlink>
          </w:p>
        </w:tc>
      </w:tr>
      <w:tr w:rsidR="006E7AF0" w:rsidRPr="00C67EE2" w:rsidTr="00DF7C72">
        <w:trPr>
          <w:trHeight w:val="288"/>
        </w:trPr>
        <w:tc>
          <w:tcPr>
            <w:tcW w:w="10170" w:type="dxa"/>
          </w:tcPr>
          <w:p w:rsidR="006E7AF0" w:rsidRPr="00C67EE2" w:rsidRDefault="004C35F7" w:rsidP="00B80850">
            <w:pPr>
              <w:spacing w:after="60"/>
              <w:ind w:left="72"/>
              <w:rPr>
                <w:rStyle w:val="Hyperlink"/>
              </w:rPr>
            </w:pPr>
            <w:hyperlink w:anchor="_Schall,_Darron_" w:history="1">
              <w:r w:rsidR="006E7AF0" w:rsidRPr="00C67EE2">
                <w:rPr>
                  <w:rStyle w:val="Hyperlink"/>
                  <w:sz w:val="20"/>
                  <w:szCs w:val="20"/>
                </w:rPr>
                <w:t>Schall, Darron  Component: flexlib</w:t>
              </w:r>
            </w:hyperlink>
          </w:p>
        </w:tc>
      </w:tr>
      <w:tr w:rsidR="00F33A6B" w:rsidRPr="00C67EE2" w:rsidTr="00302765">
        <w:trPr>
          <w:trHeight w:val="170"/>
        </w:trPr>
        <w:tc>
          <w:tcPr>
            <w:tcW w:w="10170" w:type="dxa"/>
          </w:tcPr>
          <w:p w:rsidR="00F33A6B" w:rsidRPr="00F33A6B" w:rsidRDefault="004C35F7" w:rsidP="00B80850">
            <w:pPr>
              <w:spacing w:after="60"/>
              <w:ind w:left="72"/>
              <w:rPr>
                <w:sz w:val="20"/>
                <w:szCs w:val="20"/>
              </w:rPr>
            </w:pPr>
            <w:hyperlink w:anchor="_Schneier,_Bruce_Component:" w:history="1">
              <w:r w:rsidR="00F33A6B" w:rsidRPr="00F33A6B">
                <w:rPr>
                  <w:rStyle w:val="Hyperlink"/>
                  <w:sz w:val="20"/>
                  <w:szCs w:val="20"/>
                </w:rPr>
                <w:t>Schneier, Bruce Component: Blowfish Autogen</w:t>
              </w:r>
            </w:hyperlink>
          </w:p>
        </w:tc>
      </w:tr>
      <w:tr w:rsidR="006E7AF0" w:rsidRPr="00C67EE2" w:rsidTr="00302765">
        <w:trPr>
          <w:trHeight w:val="170"/>
        </w:trPr>
        <w:tc>
          <w:tcPr>
            <w:tcW w:w="10170" w:type="dxa"/>
          </w:tcPr>
          <w:p w:rsidR="006E7AF0" w:rsidRPr="00C67EE2" w:rsidRDefault="004C35F7" w:rsidP="00B80850">
            <w:pPr>
              <w:spacing w:after="60"/>
              <w:ind w:left="72"/>
              <w:rPr>
                <w:rStyle w:val="Hyperlink"/>
                <w:sz w:val="20"/>
                <w:szCs w:val="20"/>
              </w:rPr>
            </w:pPr>
            <w:hyperlink w:anchor="_Seward,_Julian_R" w:history="1">
              <w:r w:rsidR="006E7AF0" w:rsidRPr="00C67EE2">
                <w:rPr>
                  <w:rStyle w:val="Hyperlink"/>
                  <w:sz w:val="20"/>
                  <w:szCs w:val="20"/>
                </w:rPr>
                <w:t>Seward, Julian R Component: bzip2</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Shapochka,_Andriy_Component:" w:history="1">
              <w:r w:rsidR="006E7AF0" w:rsidRPr="00C67EE2">
                <w:rPr>
                  <w:rStyle w:val="Hyperlink"/>
                  <w:sz w:val="20"/>
                  <w:szCs w:val="20"/>
                </w:rPr>
                <w:t>Shapochka, Andriy Component: Ashwood 2.0</w:t>
              </w:r>
            </w:hyperlink>
          </w:p>
        </w:tc>
      </w:tr>
      <w:tr w:rsidR="00F616AE" w:rsidRPr="00C67EE2" w:rsidTr="00DF7C72">
        <w:trPr>
          <w:trHeight w:val="288"/>
        </w:trPr>
        <w:tc>
          <w:tcPr>
            <w:tcW w:w="10170" w:type="dxa"/>
          </w:tcPr>
          <w:p w:rsidR="00F616AE" w:rsidRPr="00F616AE" w:rsidRDefault="004C35F7" w:rsidP="00897013">
            <w:pPr>
              <w:spacing w:after="60"/>
              <w:ind w:left="72"/>
              <w:rPr>
                <w:sz w:val="20"/>
                <w:szCs w:val="20"/>
              </w:rPr>
            </w:pPr>
            <w:hyperlink w:anchor="_Shaw,_Adam_Component:" w:history="1">
              <w:r w:rsidR="00F616AE" w:rsidRPr="00F616AE">
                <w:rPr>
                  <w:rStyle w:val="Hyperlink"/>
                  <w:sz w:val="20"/>
                  <w:szCs w:val="20"/>
                </w:rPr>
                <w:t>Shaw, Adam Component: fullcalendar1.5.3</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Silicon_Graphics,_Inc." w:history="1">
              <w:r w:rsidR="006E7AF0" w:rsidRPr="00C67EE2">
                <w:rPr>
                  <w:rStyle w:val="Hyperlink"/>
                  <w:sz w:val="20"/>
                  <w:szCs w:val="20"/>
                </w:rPr>
                <w:t>Silicon Graphics, Inc. Component: JRB</w:t>
              </w:r>
            </w:hyperlink>
          </w:p>
        </w:tc>
      </w:tr>
      <w:tr w:rsidR="00CB1ADC" w:rsidRPr="00C67EE2" w:rsidTr="00DF7C72">
        <w:trPr>
          <w:trHeight w:val="288"/>
        </w:trPr>
        <w:tc>
          <w:tcPr>
            <w:tcW w:w="10170" w:type="dxa"/>
          </w:tcPr>
          <w:p w:rsidR="00CB1ADC" w:rsidRPr="00C67EE2" w:rsidRDefault="004C35F7" w:rsidP="00897013">
            <w:pPr>
              <w:spacing w:after="60"/>
              <w:ind w:left="72"/>
              <w:rPr>
                <w:rStyle w:val="Hyperlink"/>
              </w:rPr>
            </w:pPr>
            <w:hyperlink w:anchor="_Silicon_Graphics,_Inc._1" w:history="1">
              <w:r w:rsidR="00CB1ADC" w:rsidRPr="00C67EE2">
                <w:rPr>
                  <w:rStyle w:val="Hyperlink"/>
                  <w:sz w:val="20"/>
                  <w:szCs w:val="20"/>
                </w:rPr>
                <w:t>Silicon Graphics, Inc. Component:  SGI - Standard Template Library (STL)</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SLF4J.org_Component:_SLF4J," w:history="1">
              <w:r w:rsidR="006E7AF0" w:rsidRPr="00C67EE2">
                <w:rPr>
                  <w:rStyle w:val="Hyperlink"/>
                  <w:sz w:val="20"/>
                  <w:szCs w:val="20"/>
                </w:rPr>
                <w:t>SLF4J.org Component: SLF4J, SLF4J-api.jar, SLF4J-log4j12.jar</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Smart,_Julian_and" w:history="1">
              <w:r w:rsidR="006E7AF0" w:rsidRPr="00C67EE2">
                <w:rPr>
                  <w:rStyle w:val="Hyperlink"/>
                  <w:sz w:val="20"/>
                  <w:szCs w:val="20"/>
                </w:rPr>
                <w:t>Smart, Julian and Robert Roebling Components: WxArt2d, wxWidgets</w:t>
              </w:r>
            </w:hyperlink>
          </w:p>
        </w:tc>
      </w:tr>
      <w:tr w:rsidR="00FD5870" w:rsidRPr="00C67EE2" w:rsidTr="00DF7C72">
        <w:trPr>
          <w:trHeight w:val="288"/>
        </w:trPr>
        <w:tc>
          <w:tcPr>
            <w:tcW w:w="10170" w:type="dxa"/>
          </w:tcPr>
          <w:p w:rsidR="00FD5870" w:rsidRPr="00FD5870" w:rsidRDefault="004C35F7" w:rsidP="00897013">
            <w:pPr>
              <w:spacing w:after="60"/>
              <w:ind w:left="72"/>
              <w:rPr>
                <w:sz w:val="20"/>
                <w:szCs w:val="20"/>
              </w:rPr>
            </w:pPr>
            <w:hyperlink w:anchor="_Smith,_Chris_Component:" w:history="1">
              <w:r w:rsidR="00FD5870" w:rsidRPr="00FD5870">
                <w:rPr>
                  <w:rStyle w:val="Hyperlink"/>
                  <w:sz w:val="20"/>
                  <w:szCs w:val="20"/>
                </w:rPr>
                <w:t>Smith, Chris Component: Using Button Controls in an Application</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SNMP.org_Component:_SNMP4J.jar" w:history="1">
              <w:r w:rsidR="006E7AF0" w:rsidRPr="00C67EE2">
                <w:rPr>
                  <w:rStyle w:val="Hyperlink"/>
                  <w:sz w:val="20"/>
                  <w:szCs w:val="20"/>
                </w:rPr>
                <w:t>SNMP.org Component: SNMP4J.jar</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Spencer,_Henry_Component:" w:history="1">
              <w:r w:rsidR="006E7AF0" w:rsidRPr="00C67EE2">
                <w:rPr>
                  <w:rStyle w:val="Hyperlink"/>
                  <w:sz w:val="20"/>
                  <w:szCs w:val="20"/>
                </w:rPr>
                <w:t>Spencer, Henry Component:  Regular Expression Library</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Spinelli,_Matteo_Component:" w:history="1">
              <w:r w:rsidR="006E7AF0" w:rsidRPr="00C67EE2">
                <w:rPr>
                  <w:rStyle w:val="Hyperlink"/>
                  <w:sz w:val="20"/>
                  <w:szCs w:val="20"/>
                </w:rPr>
                <w:t>Spinelli, Matteo Component:  iScroll</w:t>
              </w:r>
            </w:hyperlink>
          </w:p>
        </w:tc>
      </w:tr>
      <w:tr w:rsidR="00F97984" w:rsidRPr="00C67EE2" w:rsidTr="00DF7C72">
        <w:trPr>
          <w:trHeight w:val="288"/>
        </w:trPr>
        <w:tc>
          <w:tcPr>
            <w:tcW w:w="10170" w:type="dxa"/>
          </w:tcPr>
          <w:p w:rsidR="00F97984" w:rsidRPr="00C67EE2" w:rsidRDefault="004C35F7" w:rsidP="00897013">
            <w:pPr>
              <w:spacing w:after="60"/>
              <w:ind w:left="72"/>
              <w:rPr>
                <w:rStyle w:val="Hyperlink"/>
              </w:rPr>
            </w:pPr>
            <w:hyperlink w:anchor="_Spinnelli,_Matteo_Component:" w:history="1">
              <w:r w:rsidR="00F97984" w:rsidRPr="00C67EE2">
                <w:rPr>
                  <w:rStyle w:val="Hyperlink"/>
                  <w:sz w:val="20"/>
                  <w:szCs w:val="20"/>
                </w:rPr>
                <w:t>Spinnelli, Matteo Component:  Spinning Wheel</w:t>
              </w:r>
            </w:hyperlink>
          </w:p>
        </w:tc>
      </w:tr>
      <w:tr w:rsidR="006E7AF0" w:rsidRPr="00C67EE2" w:rsidTr="00DF7C72">
        <w:trPr>
          <w:trHeight w:val="288"/>
        </w:trPr>
        <w:tc>
          <w:tcPr>
            <w:tcW w:w="10170" w:type="dxa"/>
          </w:tcPr>
          <w:p w:rsidR="006E7AF0" w:rsidRPr="00C67EE2" w:rsidRDefault="004C35F7" w:rsidP="00897013">
            <w:pPr>
              <w:spacing w:after="60"/>
              <w:ind w:left="72"/>
              <w:rPr>
                <w:sz w:val="20"/>
                <w:szCs w:val="20"/>
              </w:rPr>
            </w:pPr>
            <w:hyperlink w:anchor="_SpringFramework.org_Components:_aop" w:history="1">
              <w:r w:rsidR="006E7AF0" w:rsidRPr="00C67EE2">
                <w:rPr>
                  <w:rStyle w:val="Hyperlink"/>
                  <w:sz w:val="20"/>
                  <w:szCs w:val="20"/>
                </w:rPr>
                <w:t>SpringFramework.org Components: aopalliance.jar, aopalliance-alpha.jar, spring-beans.jar, spring-context.jar, spring-core.jar, spring-jdbc.jar, spring-tx.jar</w:t>
              </w:r>
            </w:hyperlink>
          </w:p>
        </w:tc>
      </w:tr>
      <w:tr w:rsidR="00F1507E" w:rsidRPr="00C67EE2" w:rsidTr="00DF7C72">
        <w:trPr>
          <w:trHeight w:val="288"/>
        </w:trPr>
        <w:tc>
          <w:tcPr>
            <w:tcW w:w="10170" w:type="dxa"/>
          </w:tcPr>
          <w:p w:rsidR="00F1507E" w:rsidRPr="00F1507E" w:rsidRDefault="004C35F7" w:rsidP="00897013">
            <w:pPr>
              <w:spacing w:after="60"/>
              <w:ind w:left="72"/>
              <w:rPr>
                <w:sz w:val="20"/>
                <w:szCs w:val="20"/>
              </w:rPr>
            </w:pPr>
            <w:hyperlink w:anchor="_SpringSource,_a_division" w:history="1">
              <w:r w:rsidR="00F1507E" w:rsidRPr="00F1507E">
                <w:rPr>
                  <w:rStyle w:val="Hyperlink"/>
                  <w:sz w:val="20"/>
                  <w:szCs w:val="20"/>
                </w:rPr>
                <w:t>SpringSource, a division of VMware Components:  Spring AOP, Spring ASM, Spring Batch Core, Spring Batch Infrastructure, Spring Beans, Spring Context, Spring Context Support, Spring Core, Spring Expression, Spring JDBC, Spring JMS, Spring ORM, Spring OXM, Spring Security Configuration, Spring Security Core, Spring Security Web, Spring Transaction, Spring Web, Spring Web Servlet, Spring WS,  Spring WS Support, Spring XML</w:t>
              </w:r>
            </w:hyperlink>
          </w:p>
        </w:tc>
      </w:tr>
      <w:tr w:rsidR="006E7AF0" w:rsidRPr="00C67EE2" w:rsidTr="00DF7C72">
        <w:trPr>
          <w:trHeight w:val="288"/>
        </w:trPr>
        <w:tc>
          <w:tcPr>
            <w:tcW w:w="10170" w:type="dxa"/>
          </w:tcPr>
          <w:p w:rsidR="006E7AF0" w:rsidRPr="00C67EE2" w:rsidRDefault="004C35F7" w:rsidP="00897013">
            <w:pPr>
              <w:spacing w:after="60"/>
              <w:ind w:left="72"/>
              <w:rPr>
                <w:sz w:val="20"/>
                <w:szCs w:val="20"/>
              </w:rPr>
            </w:pPr>
            <w:hyperlink w:anchor="_SSLeay_Component:_Young," w:history="1">
              <w:r w:rsidR="00534303" w:rsidRPr="00534303">
                <w:rPr>
                  <w:rStyle w:val="Hyperlink"/>
                  <w:sz w:val="20"/>
                  <w:szCs w:val="20"/>
                </w:rPr>
                <w:t>Stenberg, Daniel  Component: Curl, libcurl</w:t>
              </w:r>
            </w:hyperlink>
          </w:p>
        </w:tc>
      </w:tr>
      <w:tr w:rsidR="004D57F7" w:rsidRPr="00C67EE2" w:rsidTr="00DF7C72">
        <w:trPr>
          <w:trHeight w:val="288"/>
        </w:trPr>
        <w:tc>
          <w:tcPr>
            <w:tcW w:w="10170" w:type="dxa"/>
          </w:tcPr>
          <w:p w:rsidR="004D57F7" w:rsidRPr="00F1507E" w:rsidRDefault="004C35F7" w:rsidP="00897013">
            <w:pPr>
              <w:spacing w:after="60"/>
              <w:ind w:left="72"/>
              <w:rPr>
                <w:sz w:val="20"/>
                <w:szCs w:val="20"/>
              </w:rPr>
            </w:pPr>
            <w:hyperlink w:anchor="_Stephenson,_Sam_Component:" w:history="1">
              <w:r w:rsidR="004D57F7" w:rsidRPr="004D57F7">
                <w:rPr>
                  <w:rStyle w:val="Hyperlink"/>
                  <w:sz w:val="20"/>
                  <w:szCs w:val="20"/>
                </w:rPr>
                <w:t>Stephenson, Sam Component:  Prototype</w:t>
              </w:r>
            </w:hyperlink>
          </w:p>
        </w:tc>
      </w:tr>
      <w:tr w:rsidR="00F1507E" w:rsidRPr="00C67EE2" w:rsidTr="00DF7C72">
        <w:trPr>
          <w:trHeight w:val="288"/>
        </w:trPr>
        <w:tc>
          <w:tcPr>
            <w:tcW w:w="10170" w:type="dxa"/>
          </w:tcPr>
          <w:p w:rsidR="00F1507E" w:rsidRPr="00F1507E" w:rsidRDefault="004C35F7" w:rsidP="00897013">
            <w:pPr>
              <w:spacing w:after="60"/>
              <w:ind w:left="72"/>
              <w:rPr>
                <w:sz w:val="20"/>
                <w:szCs w:val="20"/>
              </w:rPr>
            </w:pPr>
            <w:hyperlink w:anchor="_Stevens,_Jon_Scott" w:history="1">
              <w:r w:rsidR="00F1507E" w:rsidRPr="00F1507E">
                <w:rPr>
                  <w:rStyle w:val="Hyperlink"/>
                  <w:sz w:val="20"/>
                  <w:szCs w:val="20"/>
                </w:rPr>
                <w:t>Stevens, Jon Scott Component:  Kaptcha</w:t>
              </w:r>
            </w:hyperlink>
          </w:p>
        </w:tc>
      </w:tr>
      <w:tr w:rsidR="00F33A6B" w:rsidRPr="00C67EE2" w:rsidTr="00DF7C72">
        <w:trPr>
          <w:trHeight w:val="288"/>
        </w:trPr>
        <w:tc>
          <w:tcPr>
            <w:tcW w:w="10170" w:type="dxa"/>
          </w:tcPr>
          <w:p w:rsidR="00F33A6B" w:rsidRPr="00F33A6B" w:rsidRDefault="004C35F7" w:rsidP="0039436C">
            <w:pPr>
              <w:spacing w:after="60"/>
              <w:ind w:left="72"/>
              <w:rPr>
                <w:sz w:val="20"/>
                <w:szCs w:val="20"/>
              </w:rPr>
            </w:pPr>
            <w:hyperlink w:anchor="_Sun_Microsystems_Component:_9" w:history="1">
              <w:r w:rsidR="0039436C" w:rsidRPr="0039436C">
                <w:rPr>
                  <w:rStyle w:val="Hyperlink"/>
                  <w:sz w:val="20"/>
                  <w:szCs w:val="20"/>
                </w:rPr>
                <w:t>Sun Microsystems Component: activation.jar. mail.jar, saaj.jar</w:t>
              </w:r>
            </w:hyperlink>
          </w:p>
        </w:tc>
      </w:tr>
      <w:tr w:rsidR="00EA0B64" w:rsidRPr="00C67EE2" w:rsidTr="00DF7C72">
        <w:trPr>
          <w:trHeight w:val="288"/>
        </w:trPr>
        <w:tc>
          <w:tcPr>
            <w:tcW w:w="10170" w:type="dxa"/>
          </w:tcPr>
          <w:p w:rsidR="00EA0B64" w:rsidRPr="00EA0B64" w:rsidRDefault="004C35F7" w:rsidP="00897013">
            <w:pPr>
              <w:spacing w:after="60"/>
              <w:ind w:left="72"/>
              <w:rPr>
                <w:sz w:val="20"/>
                <w:szCs w:val="20"/>
              </w:rPr>
            </w:pPr>
            <w:hyperlink w:anchor="_Sun_Microsystems,_Inc._3" w:history="1">
              <w:r w:rsidR="00EA0B64" w:rsidRPr="00EA0B64">
                <w:rPr>
                  <w:rStyle w:val="Hyperlink"/>
                  <w:sz w:val="20"/>
                  <w:szCs w:val="20"/>
                </w:rPr>
                <w:t>Sun Microsystems, Inc. Component: Fast Infoset Project 1.2.2</w:t>
              </w:r>
            </w:hyperlink>
          </w:p>
        </w:tc>
      </w:tr>
      <w:tr w:rsidR="006E7AF0" w:rsidRPr="00C67EE2" w:rsidTr="00DF7C72">
        <w:trPr>
          <w:trHeight w:val="288"/>
        </w:trPr>
        <w:tc>
          <w:tcPr>
            <w:tcW w:w="10170" w:type="dxa"/>
          </w:tcPr>
          <w:p w:rsidR="006E7AF0" w:rsidRPr="00C67EE2" w:rsidRDefault="004C35F7" w:rsidP="00897013">
            <w:pPr>
              <w:spacing w:after="60"/>
              <w:ind w:left="72"/>
              <w:rPr>
                <w:sz w:val="20"/>
                <w:szCs w:val="20"/>
              </w:rPr>
            </w:pPr>
            <w:hyperlink w:anchor="_STL.org_Component:_" w:history="1">
              <w:r w:rsidR="00E6454D" w:rsidRPr="00C67EE2">
                <w:rPr>
                  <w:rStyle w:val="Hyperlink"/>
                  <w:sz w:val="20"/>
                  <w:szCs w:val="20"/>
                </w:rPr>
                <w:t>Sun Microsystems Component: Glassfish</w:t>
              </w:r>
            </w:hyperlink>
          </w:p>
        </w:tc>
      </w:tr>
      <w:tr w:rsidR="006E7AF0" w:rsidRPr="00C67EE2" w:rsidTr="00DF7C72">
        <w:trPr>
          <w:trHeight w:val="288"/>
        </w:trPr>
        <w:tc>
          <w:tcPr>
            <w:tcW w:w="10170" w:type="dxa"/>
          </w:tcPr>
          <w:p w:rsidR="006E7AF0" w:rsidRPr="00C67EE2" w:rsidRDefault="004C35F7" w:rsidP="00897013">
            <w:pPr>
              <w:spacing w:after="60"/>
              <w:ind w:left="72"/>
              <w:rPr>
                <w:sz w:val="20"/>
                <w:szCs w:val="20"/>
              </w:rPr>
            </w:pPr>
            <w:hyperlink w:anchor="_Sun_Microsystems_Components:_1" w:history="1">
              <w:r w:rsidR="001C3250" w:rsidRPr="001C3250">
                <w:rPr>
                  <w:rStyle w:val="Hyperlink"/>
                  <w:sz w:val="20"/>
                  <w:szCs w:val="20"/>
                </w:rPr>
                <w:t>Sun Microsystems Component: JAXB, JAXP</w:t>
              </w:r>
            </w:hyperlink>
          </w:p>
        </w:tc>
      </w:tr>
      <w:tr w:rsidR="00F1507E" w:rsidRPr="00C67EE2" w:rsidTr="00DF7C72">
        <w:trPr>
          <w:trHeight w:val="288"/>
        </w:trPr>
        <w:tc>
          <w:tcPr>
            <w:tcW w:w="10170" w:type="dxa"/>
          </w:tcPr>
          <w:p w:rsidR="00F1507E" w:rsidRPr="00F1507E" w:rsidRDefault="004C35F7" w:rsidP="00897013">
            <w:pPr>
              <w:spacing w:after="60"/>
              <w:ind w:left="72"/>
              <w:rPr>
                <w:sz w:val="20"/>
                <w:szCs w:val="20"/>
              </w:rPr>
            </w:pPr>
            <w:hyperlink w:anchor="_Sun_Microsystems_Component:_7" w:history="1">
              <w:r w:rsidR="00F1507E" w:rsidRPr="00F1507E">
                <w:rPr>
                  <w:rStyle w:val="Hyperlink"/>
                  <w:sz w:val="20"/>
                  <w:szCs w:val="20"/>
                </w:rPr>
                <w:t>Sun Microsystems Component:  JAXB Reference Implementation, JAXP Reference Implementation, SAAJ Reference Implementation, Activation API, JAXB API, SAAJ API, StAX API, Javax Annotation Spec, Javax JMS Spec, Javax Persistence Spec, Javax Resource Spec, Javax Servlet Spec, Javax SQL Rowset, Javax Transaction Spec, Javax WSDL Spec, Javax WSDL Spec, Javax RPC Spec, Javax SOAP Spec, Javax Expression Language Spec, Javax Serlet JSP Spec</w:t>
              </w:r>
            </w:hyperlink>
          </w:p>
        </w:tc>
      </w:tr>
      <w:tr w:rsidR="00EB3F87" w:rsidRPr="00C67EE2" w:rsidTr="00DF7C72">
        <w:trPr>
          <w:trHeight w:val="288"/>
        </w:trPr>
        <w:tc>
          <w:tcPr>
            <w:tcW w:w="10170" w:type="dxa"/>
          </w:tcPr>
          <w:p w:rsidR="00EB3F87" w:rsidRPr="00C67EE2" w:rsidRDefault="004C35F7" w:rsidP="00897013">
            <w:pPr>
              <w:spacing w:after="60"/>
              <w:ind w:left="72"/>
              <w:rPr>
                <w:sz w:val="20"/>
                <w:szCs w:val="20"/>
              </w:rPr>
            </w:pPr>
            <w:hyperlink w:anchor="_Sun_Microsystems__1" w:history="1">
              <w:r w:rsidR="00EB3F87" w:rsidRPr="00C67EE2">
                <w:rPr>
                  <w:rStyle w:val="Hyperlink"/>
                  <w:sz w:val="20"/>
                  <w:szCs w:val="20"/>
                </w:rPr>
                <w:t>Sun Microsystems  Component: Java Web Services Developer Pack 1.5</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Sun_Microsystems_Component:_3" w:history="1">
              <w:r w:rsidR="00E6454D" w:rsidRPr="00C67EE2">
                <w:rPr>
                  <w:rStyle w:val="Hyperlink"/>
                  <w:sz w:val="20"/>
                  <w:szCs w:val="20"/>
                </w:rPr>
                <w:t>Sun Microsystems Component: JDK (Java Developer Kit) 1.4</w:t>
              </w:r>
            </w:hyperlink>
          </w:p>
        </w:tc>
      </w:tr>
      <w:tr w:rsidR="00E6454D" w:rsidRPr="00C67EE2" w:rsidTr="00DF7C72">
        <w:trPr>
          <w:trHeight w:val="288"/>
        </w:trPr>
        <w:tc>
          <w:tcPr>
            <w:tcW w:w="10170" w:type="dxa"/>
          </w:tcPr>
          <w:p w:rsidR="00E6454D" w:rsidRPr="00C67EE2" w:rsidRDefault="004C35F7" w:rsidP="00897013">
            <w:pPr>
              <w:spacing w:after="60"/>
              <w:ind w:left="72"/>
              <w:rPr>
                <w:rStyle w:val="Hyperlink"/>
              </w:rPr>
            </w:pPr>
            <w:hyperlink w:anchor="_Sun_Microsystems_Component:_4" w:history="1">
              <w:r w:rsidR="00E6454D" w:rsidRPr="00C67EE2">
                <w:rPr>
                  <w:rStyle w:val="Hyperlink"/>
                  <w:sz w:val="20"/>
                  <w:szCs w:val="20"/>
                </w:rPr>
                <w:t>Sun Microsystems Component:  JDK (Java Developer Kit) 1.5/ 5</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Sun_Microsystems_Component:_5" w:history="1">
              <w:r w:rsidR="00E6454D" w:rsidRPr="00C67EE2">
                <w:rPr>
                  <w:rStyle w:val="Hyperlink"/>
                  <w:sz w:val="20"/>
                  <w:szCs w:val="20"/>
                </w:rPr>
                <w:t>Sun Microsystems Component: JDK (Java Developer Kit) 1.6/ 6</w:t>
              </w:r>
            </w:hyperlink>
          </w:p>
        </w:tc>
      </w:tr>
      <w:tr w:rsidR="00EB3F87" w:rsidRPr="00C67EE2" w:rsidTr="00DF7C72">
        <w:trPr>
          <w:trHeight w:val="288"/>
        </w:trPr>
        <w:tc>
          <w:tcPr>
            <w:tcW w:w="10170" w:type="dxa"/>
          </w:tcPr>
          <w:p w:rsidR="00EB3F87" w:rsidRPr="00C67EE2" w:rsidRDefault="004C35F7" w:rsidP="00897013">
            <w:pPr>
              <w:spacing w:after="60"/>
              <w:ind w:left="72"/>
              <w:rPr>
                <w:rStyle w:val="Hyperlink"/>
              </w:rPr>
            </w:pPr>
            <w:hyperlink w:anchor="_Sun_Microsystems__2" w:history="1">
              <w:r w:rsidR="00EB3F87" w:rsidRPr="00C67EE2">
                <w:rPr>
                  <w:rStyle w:val="Hyperlink"/>
                  <w:sz w:val="20"/>
                  <w:szCs w:val="20"/>
                </w:rPr>
                <w:t xml:space="preserve">Sun Microsystems  Component: </w:t>
              </w:r>
              <w:r w:rsidR="00DA2205" w:rsidRPr="00C67EE2">
                <w:rPr>
                  <w:rStyle w:val="Hyperlink"/>
                  <w:sz w:val="20"/>
                  <w:szCs w:val="20"/>
                </w:rPr>
                <w:t>J2EE</w:t>
              </w:r>
              <w:r w:rsidR="00EB3F87" w:rsidRPr="00C67EE2">
                <w:rPr>
                  <w:rStyle w:val="Hyperlink"/>
                  <w:sz w:val="20"/>
                  <w:szCs w:val="20"/>
                </w:rPr>
                <w:t xml:space="preserve"> 1.4</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Sun_Microsystems_Components:_3" w:history="1">
              <w:r w:rsidR="00E6454D" w:rsidRPr="00C67EE2">
                <w:rPr>
                  <w:rStyle w:val="Hyperlink"/>
                  <w:sz w:val="20"/>
                  <w:szCs w:val="20"/>
                </w:rPr>
                <w:t>Sun Microsystems Components: jinni-core.jar, jini-ext.jar, reggie.jar</w:t>
              </w:r>
            </w:hyperlink>
          </w:p>
        </w:tc>
      </w:tr>
      <w:tr w:rsidR="00EB6162" w:rsidRPr="00C67EE2" w:rsidTr="00DF7C72">
        <w:trPr>
          <w:trHeight w:val="288"/>
        </w:trPr>
        <w:tc>
          <w:tcPr>
            <w:tcW w:w="10170" w:type="dxa"/>
          </w:tcPr>
          <w:p w:rsidR="00EB6162" w:rsidRPr="00C67EE2" w:rsidRDefault="004C35F7" w:rsidP="00897013">
            <w:pPr>
              <w:spacing w:after="60"/>
              <w:ind w:left="72"/>
              <w:rPr>
                <w:rStyle w:val="Hyperlink"/>
              </w:rPr>
            </w:pPr>
            <w:hyperlink w:anchor="_Sun_Microsystems,_Inc._1" w:history="1">
              <w:r w:rsidR="00EB6162" w:rsidRPr="00C67EE2">
                <w:rPr>
                  <w:rStyle w:val="Hyperlink"/>
                  <w:sz w:val="20"/>
                  <w:szCs w:val="20"/>
                </w:rPr>
                <w:t>Sun Microsystems, Inc. Component:  JRE (1.4)</w:t>
              </w:r>
            </w:hyperlink>
          </w:p>
        </w:tc>
      </w:tr>
      <w:tr w:rsidR="007F3FD8" w:rsidRPr="00C67EE2" w:rsidTr="00DF7C72">
        <w:trPr>
          <w:trHeight w:val="288"/>
        </w:trPr>
        <w:tc>
          <w:tcPr>
            <w:tcW w:w="10170" w:type="dxa"/>
          </w:tcPr>
          <w:p w:rsidR="007F3FD8" w:rsidRPr="00C67EE2" w:rsidRDefault="004C35F7" w:rsidP="00897013">
            <w:pPr>
              <w:spacing w:after="60"/>
              <w:ind w:left="72"/>
              <w:rPr>
                <w:rStyle w:val="Hyperlink"/>
              </w:rPr>
            </w:pPr>
            <w:hyperlink w:anchor="_Sun_Microsystems,_Inc._2" w:history="1">
              <w:r w:rsidR="007F3FD8" w:rsidRPr="00C67EE2">
                <w:rPr>
                  <w:rStyle w:val="Hyperlink"/>
                  <w:sz w:val="20"/>
                  <w:szCs w:val="20"/>
                </w:rPr>
                <w:t>Sun Microsystems, Inc. Component: JRE (1.5)</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Sun_Microsystems_Components:_2" w:history="1">
              <w:r w:rsidR="00E6454D" w:rsidRPr="00C67EE2">
                <w:rPr>
                  <w:rStyle w:val="Hyperlink"/>
                  <w:sz w:val="20"/>
                  <w:szCs w:val="20"/>
                </w:rPr>
                <w:t>Sun Microsystems Components:  JRE (Java Runtime Environment) 1.6/6</w:t>
              </w:r>
            </w:hyperlink>
          </w:p>
        </w:tc>
      </w:tr>
      <w:tr w:rsidR="002C576A" w:rsidRPr="00C67EE2" w:rsidTr="00DF7C72">
        <w:trPr>
          <w:trHeight w:val="288"/>
        </w:trPr>
        <w:tc>
          <w:tcPr>
            <w:tcW w:w="10170" w:type="dxa"/>
          </w:tcPr>
          <w:p w:rsidR="002C576A" w:rsidRPr="00C67EE2" w:rsidRDefault="004C35F7" w:rsidP="00897013">
            <w:pPr>
              <w:spacing w:after="60"/>
              <w:ind w:left="72"/>
              <w:rPr>
                <w:rStyle w:val="Hyperlink"/>
              </w:rPr>
            </w:pPr>
            <w:hyperlink w:anchor="_Sun_Microsystems__4" w:history="1">
              <w:r w:rsidR="002C576A" w:rsidRPr="00C67EE2">
                <w:rPr>
                  <w:rStyle w:val="Hyperlink"/>
                  <w:sz w:val="20"/>
                  <w:szCs w:val="20"/>
                </w:rPr>
                <w:t>Sun Microsystems  Component: J2SE (Java Standard Edition) 1.4</w:t>
              </w:r>
            </w:hyperlink>
          </w:p>
        </w:tc>
      </w:tr>
      <w:tr w:rsidR="002C576A" w:rsidRPr="00C67EE2" w:rsidTr="00DF7C72">
        <w:trPr>
          <w:trHeight w:val="288"/>
        </w:trPr>
        <w:tc>
          <w:tcPr>
            <w:tcW w:w="10170" w:type="dxa"/>
          </w:tcPr>
          <w:p w:rsidR="002C576A" w:rsidRPr="00C67EE2" w:rsidRDefault="004C35F7" w:rsidP="00897013">
            <w:pPr>
              <w:spacing w:after="60"/>
              <w:ind w:left="72"/>
              <w:rPr>
                <w:rStyle w:val="Hyperlink"/>
              </w:rPr>
            </w:pPr>
            <w:hyperlink w:anchor="_Sun_Microsystems__5" w:history="1">
              <w:r w:rsidR="002C576A" w:rsidRPr="00C67EE2">
                <w:rPr>
                  <w:rStyle w:val="Hyperlink"/>
                  <w:sz w:val="20"/>
                  <w:szCs w:val="20"/>
                </w:rPr>
                <w:t>Sun Microsystems  Component: J2SE (Java Standard Edition) 1.5</w:t>
              </w:r>
            </w:hyperlink>
          </w:p>
        </w:tc>
      </w:tr>
      <w:tr w:rsidR="00C73EA5" w:rsidRPr="00C67EE2" w:rsidTr="00DF7C72">
        <w:trPr>
          <w:trHeight w:val="288"/>
        </w:trPr>
        <w:tc>
          <w:tcPr>
            <w:tcW w:w="10170" w:type="dxa"/>
          </w:tcPr>
          <w:p w:rsidR="00C73EA5" w:rsidRPr="00C73EA5" w:rsidRDefault="004C35F7" w:rsidP="00897013">
            <w:pPr>
              <w:spacing w:after="60"/>
              <w:ind w:left="72"/>
              <w:rPr>
                <w:sz w:val="20"/>
                <w:szCs w:val="20"/>
              </w:rPr>
            </w:pPr>
            <w:hyperlink w:anchor="_Sun_Microsystems,_Inc._4" w:history="1">
              <w:r w:rsidR="00C73EA5" w:rsidRPr="00C73EA5">
                <w:rPr>
                  <w:rStyle w:val="Hyperlink"/>
                  <w:sz w:val="20"/>
                  <w:szCs w:val="20"/>
                </w:rPr>
                <w:t>Sun Microsystems, Inc.  Component:  PDFRenderer</w:t>
              </w:r>
            </w:hyperlink>
          </w:p>
        </w:tc>
      </w:tr>
      <w:tr w:rsidR="007727D3" w:rsidRPr="00C67EE2" w:rsidTr="00DF7C72">
        <w:trPr>
          <w:trHeight w:val="288"/>
        </w:trPr>
        <w:tc>
          <w:tcPr>
            <w:tcW w:w="10170" w:type="dxa"/>
          </w:tcPr>
          <w:p w:rsidR="007727D3" w:rsidRPr="007727D3" w:rsidRDefault="004C35F7" w:rsidP="00DF4B1B">
            <w:pPr>
              <w:spacing w:after="60"/>
              <w:ind w:left="72"/>
              <w:rPr>
                <w:sz w:val="20"/>
                <w:szCs w:val="20"/>
              </w:rPr>
            </w:pPr>
            <w:hyperlink w:anchor="_Sun_Microsystems_Component:_6" w:history="1">
              <w:r w:rsidR="0065618B" w:rsidRPr="0065618B">
                <w:rPr>
                  <w:rStyle w:val="Hyperlink"/>
                  <w:sz w:val="20"/>
                  <w:szCs w:val="20"/>
                </w:rPr>
                <w:t>Sun Microsystems Component:  Open JDK (Java Input/Output components)</w:t>
              </w:r>
            </w:hyperlink>
          </w:p>
        </w:tc>
      </w:tr>
      <w:tr w:rsidR="00F1507E" w:rsidRPr="00C67EE2" w:rsidTr="00DF7C72">
        <w:trPr>
          <w:trHeight w:val="288"/>
        </w:trPr>
        <w:tc>
          <w:tcPr>
            <w:tcW w:w="10170" w:type="dxa"/>
          </w:tcPr>
          <w:p w:rsidR="00F1507E" w:rsidRPr="00F1507E" w:rsidRDefault="004C35F7" w:rsidP="00897013">
            <w:pPr>
              <w:spacing w:after="60"/>
              <w:ind w:left="72"/>
              <w:rPr>
                <w:sz w:val="20"/>
                <w:szCs w:val="20"/>
              </w:rPr>
            </w:pPr>
            <w:hyperlink w:anchor="_Sun_Microsystems_Component:_8" w:history="1">
              <w:r w:rsidR="00F1507E" w:rsidRPr="00F1507E">
                <w:rPr>
                  <w:rStyle w:val="Hyperlink"/>
                  <w:sz w:val="20"/>
                  <w:szCs w:val="20"/>
                </w:rPr>
                <w:t>Sun Microsystems Component:  SAAJ Reference Implementation, Activation API, SAAJ API</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Swartz,_Jonathan_Component:" w:history="1">
              <w:r w:rsidR="006E7AF0" w:rsidRPr="00C67EE2">
                <w:rPr>
                  <w:rStyle w:val="Hyperlink"/>
                  <w:sz w:val="20"/>
                  <w:szCs w:val="20"/>
                </w:rPr>
                <w:t>Swartz, Jonathan Component:  Mason</w:t>
              </w:r>
            </w:hyperlink>
          </w:p>
        </w:tc>
      </w:tr>
      <w:tr w:rsidR="00D734E0" w:rsidRPr="00C67EE2" w:rsidTr="00DF7C72">
        <w:trPr>
          <w:trHeight w:val="288"/>
        </w:trPr>
        <w:tc>
          <w:tcPr>
            <w:tcW w:w="10170" w:type="dxa"/>
          </w:tcPr>
          <w:p w:rsidR="00D734E0" w:rsidRPr="00D734E0" w:rsidRDefault="004C35F7" w:rsidP="00897013">
            <w:pPr>
              <w:spacing w:after="60"/>
              <w:ind w:left="72"/>
              <w:rPr>
                <w:sz w:val="20"/>
                <w:szCs w:val="20"/>
              </w:rPr>
            </w:pPr>
            <w:hyperlink w:anchor="_Swedberg,_Karl_Component:" w:history="1">
              <w:r w:rsidR="00D734E0" w:rsidRPr="00D734E0">
                <w:rPr>
                  <w:rStyle w:val="Hyperlink"/>
                  <w:sz w:val="20"/>
                  <w:szCs w:val="20"/>
                </w:rPr>
                <w:t>Swedberg, Karl Component: jquery.smooth-scroll</w:t>
              </w:r>
            </w:hyperlink>
          </w:p>
        </w:tc>
      </w:tr>
      <w:tr w:rsidR="0090149E" w:rsidRPr="00C67EE2" w:rsidTr="00DF7C72">
        <w:trPr>
          <w:trHeight w:val="288"/>
        </w:trPr>
        <w:tc>
          <w:tcPr>
            <w:tcW w:w="10170" w:type="dxa"/>
          </w:tcPr>
          <w:p w:rsidR="0090149E" w:rsidRPr="0090149E" w:rsidRDefault="004C35F7" w:rsidP="00897013">
            <w:pPr>
              <w:spacing w:after="60"/>
              <w:ind w:left="72"/>
              <w:rPr>
                <w:sz w:val="20"/>
                <w:szCs w:val="20"/>
              </w:rPr>
            </w:pPr>
            <w:hyperlink w:anchor="_Tan,_Chew_Keong" w:history="1">
              <w:r w:rsidR="0090149E" w:rsidRPr="0090149E">
                <w:rPr>
                  <w:rStyle w:val="Hyperlink"/>
                  <w:sz w:val="20"/>
                  <w:szCs w:val="20"/>
                </w:rPr>
                <w:t>Tan, Chew Keong Component:  C# BigIntegerClass</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Tanuki_Software_Component:" w:history="1">
              <w:r w:rsidR="006E7AF0" w:rsidRPr="00C67EE2">
                <w:rPr>
                  <w:rStyle w:val="Hyperlink"/>
                  <w:sz w:val="20"/>
                  <w:szCs w:val="20"/>
                </w:rPr>
                <w:t>Tanuki Software Component: Java Service Wrapper</w:t>
              </w:r>
            </w:hyperlink>
          </w:p>
        </w:tc>
      </w:tr>
      <w:tr w:rsidR="00465599" w:rsidRPr="00C67EE2" w:rsidTr="00DF7C72">
        <w:trPr>
          <w:trHeight w:val="288"/>
        </w:trPr>
        <w:tc>
          <w:tcPr>
            <w:tcW w:w="10170" w:type="dxa"/>
          </w:tcPr>
          <w:p w:rsidR="00465599" w:rsidRPr="00465599" w:rsidRDefault="004C35F7" w:rsidP="00897013">
            <w:pPr>
              <w:spacing w:after="60"/>
              <w:ind w:left="72"/>
              <w:rPr>
                <w:sz w:val="20"/>
                <w:szCs w:val="20"/>
              </w:rPr>
            </w:pPr>
            <w:hyperlink w:anchor="_Thai_Open_Source_3" w:history="1">
              <w:r w:rsidR="00465599" w:rsidRPr="00465599">
                <w:rPr>
                  <w:rStyle w:val="Hyperlink"/>
                  <w:sz w:val="20"/>
                  <w:szCs w:val="20"/>
                </w:rPr>
                <w:t>Telerik Components: RadControls for ASP.NET AJAX</w:t>
              </w:r>
            </w:hyperlink>
          </w:p>
        </w:tc>
      </w:tr>
      <w:tr w:rsidR="004D57F7" w:rsidRPr="00C67EE2" w:rsidTr="00DF7C72">
        <w:trPr>
          <w:trHeight w:val="288"/>
        </w:trPr>
        <w:tc>
          <w:tcPr>
            <w:tcW w:w="10170" w:type="dxa"/>
          </w:tcPr>
          <w:p w:rsidR="004D57F7" w:rsidRPr="004D57F7" w:rsidRDefault="004C35F7" w:rsidP="00897013">
            <w:pPr>
              <w:spacing w:after="60"/>
              <w:ind w:left="72"/>
              <w:rPr>
                <w:sz w:val="20"/>
                <w:szCs w:val="20"/>
              </w:rPr>
            </w:pPr>
            <w:hyperlink w:anchor="_Terracotta/Software_AG_Component:" w:history="1">
              <w:r w:rsidR="004D57F7" w:rsidRPr="004D57F7">
                <w:rPr>
                  <w:rStyle w:val="Hyperlink"/>
                  <w:sz w:val="20"/>
                  <w:szCs w:val="20"/>
                </w:rPr>
                <w:t>Terracotta/Software AG Component:  Quartz Scheduler, Quartz Oracle Integration, ehcache, ehcache core, ehcache annotations</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Thai_Open_Source_1" w:history="1">
              <w:r w:rsidR="006E7AF0" w:rsidRPr="00C67EE2">
                <w:rPr>
                  <w:rStyle w:val="Hyperlink"/>
                  <w:sz w:val="20"/>
                  <w:szCs w:val="20"/>
                </w:rPr>
                <w:t>Thai Open Source Software Center / Clark Cooper Component: Expat</w:t>
              </w:r>
            </w:hyperlink>
          </w:p>
        </w:tc>
      </w:tr>
      <w:tr w:rsidR="006E7AF0" w:rsidRPr="00C67EE2" w:rsidTr="00DF7C72">
        <w:trPr>
          <w:trHeight w:val="288"/>
        </w:trPr>
        <w:tc>
          <w:tcPr>
            <w:tcW w:w="10170" w:type="dxa"/>
          </w:tcPr>
          <w:p w:rsidR="006E7AF0" w:rsidRPr="00C67EE2" w:rsidRDefault="004C35F7" w:rsidP="002C76CF">
            <w:pPr>
              <w:spacing w:after="60"/>
              <w:ind w:left="72"/>
              <w:rPr>
                <w:rStyle w:val="Hyperlink"/>
              </w:rPr>
            </w:pPr>
            <w:hyperlink w:anchor="_Thai_Open_Source_3" w:history="1">
              <w:r w:rsidR="006E7AF0" w:rsidRPr="00C67EE2">
                <w:rPr>
                  <w:rStyle w:val="Hyperlink"/>
                  <w:sz w:val="20"/>
                  <w:szCs w:val="20"/>
                </w:rPr>
                <w:t>Thai Open Source Software Center Component: Jing, Trang</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Thai_Open_Source_2" w:history="1">
              <w:r w:rsidR="006E7AF0" w:rsidRPr="00C67EE2">
                <w:rPr>
                  <w:rStyle w:val="Hyperlink"/>
                  <w:sz w:val="20"/>
                  <w:szCs w:val="20"/>
                </w:rPr>
                <w:t>Thai Open Source Software Center Ltd. And Sun Microsystems Component:  RelaxingDatatype.jar, Relaxing Datatype</w:t>
              </w:r>
            </w:hyperlink>
          </w:p>
        </w:tc>
      </w:tr>
      <w:tr w:rsidR="00EF7568" w:rsidRPr="00C67EE2" w:rsidTr="00746BC5">
        <w:trPr>
          <w:trHeight w:val="288"/>
        </w:trPr>
        <w:tc>
          <w:tcPr>
            <w:tcW w:w="10170" w:type="dxa"/>
          </w:tcPr>
          <w:p w:rsidR="00EF7568" w:rsidRPr="00C67EE2" w:rsidRDefault="004C35F7" w:rsidP="00746BC5">
            <w:pPr>
              <w:spacing w:after="60"/>
              <w:ind w:left="72"/>
              <w:rPr>
                <w:sz w:val="20"/>
                <w:szCs w:val="20"/>
              </w:rPr>
            </w:pPr>
            <w:hyperlink w:anchor="_The_JQuery_Project" w:history="1">
              <w:r w:rsidR="00EF7568" w:rsidRPr="007439B8">
                <w:rPr>
                  <w:rStyle w:val="Hyperlink"/>
                  <w:sz w:val="20"/>
                  <w:szCs w:val="20"/>
                </w:rPr>
                <w:t xml:space="preserve">The </w:t>
              </w:r>
              <w:r w:rsidR="00EF7568">
                <w:rPr>
                  <w:rStyle w:val="Hyperlink"/>
                  <w:sz w:val="20"/>
                  <w:szCs w:val="20"/>
                </w:rPr>
                <w:t>jQuery</w:t>
              </w:r>
              <w:r w:rsidR="00EF7568" w:rsidRPr="007439B8">
                <w:rPr>
                  <w:rStyle w:val="Hyperlink"/>
                  <w:sz w:val="20"/>
                  <w:szCs w:val="20"/>
                </w:rPr>
                <w:t xml:space="preserve"> Project Components:</w:t>
              </w:r>
              <w:r w:rsidR="00EF7568">
                <w:rPr>
                  <w:rStyle w:val="Hyperlink"/>
                  <w:sz w:val="20"/>
                  <w:szCs w:val="20"/>
                </w:rPr>
                <w:t xml:space="preserve">jQuery, </w:t>
              </w:r>
              <w:r w:rsidR="00EF7568" w:rsidRPr="007439B8">
                <w:rPr>
                  <w:rStyle w:val="Hyperlink"/>
                  <w:sz w:val="20"/>
                  <w:szCs w:val="20"/>
                </w:rPr>
                <w:t xml:space="preserve"> </w:t>
              </w:r>
              <w:r w:rsidR="00EF7568">
                <w:rPr>
                  <w:rStyle w:val="Hyperlink"/>
                  <w:sz w:val="20"/>
                  <w:szCs w:val="20"/>
                </w:rPr>
                <w:t>jQuery</w:t>
              </w:r>
              <w:r w:rsidR="00EF7568" w:rsidRPr="007439B8">
                <w:rPr>
                  <w:rStyle w:val="Hyperlink"/>
                  <w:sz w:val="20"/>
                  <w:szCs w:val="20"/>
                </w:rPr>
                <w:t xml:space="preserve"> Cookie, </w:t>
              </w:r>
              <w:r w:rsidR="00EF7568">
                <w:rPr>
                  <w:rStyle w:val="Hyperlink"/>
                  <w:sz w:val="20"/>
                  <w:szCs w:val="20"/>
                </w:rPr>
                <w:t>jQuery</w:t>
              </w:r>
              <w:r w:rsidR="00EF7568" w:rsidRPr="007439B8">
                <w:rPr>
                  <w:rStyle w:val="Hyperlink"/>
                  <w:sz w:val="20"/>
                  <w:szCs w:val="20"/>
                </w:rPr>
                <w:t xml:space="preserve"> Mobile, </w:t>
              </w:r>
              <w:r w:rsidR="00EF7568">
                <w:rPr>
                  <w:rStyle w:val="Hyperlink"/>
                  <w:sz w:val="20"/>
                  <w:szCs w:val="20"/>
                </w:rPr>
                <w:t>jQuery</w:t>
              </w:r>
              <w:r w:rsidR="00EF7568" w:rsidRPr="007439B8">
                <w:rPr>
                  <w:rStyle w:val="Hyperlink"/>
                  <w:sz w:val="20"/>
                  <w:szCs w:val="20"/>
                </w:rPr>
                <w:t xml:space="preserve"> UI Datepicker</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The_Open_Group_1" w:history="1">
              <w:r w:rsidR="006E7AF0" w:rsidRPr="00C67EE2">
                <w:rPr>
                  <w:rStyle w:val="Hyperlink"/>
                  <w:sz w:val="20"/>
                  <w:szCs w:val="20"/>
                </w:rPr>
                <w:t>The Open Group  Component:  X Window System</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The_PHP_Group_1" w:history="1">
              <w:r w:rsidR="006E7AF0" w:rsidRPr="00C67EE2">
                <w:rPr>
                  <w:rStyle w:val="Hyperlink"/>
                  <w:sz w:val="20"/>
                  <w:szCs w:val="20"/>
                </w:rPr>
                <w:t>The PHP Group Component:  PHP</w:t>
              </w:r>
            </w:hyperlink>
          </w:p>
        </w:tc>
      </w:tr>
      <w:tr w:rsidR="004E504C" w:rsidRPr="00C67EE2" w:rsidTr="00DF7C72">
        <w:trPr>
          <w:trHeight w:val="288"/>
        </w:trPr>
        <w:tc>
          <w:tcPr>
            <w:tcW w:w="10170" w:type="dxa"/>
          </w:tcPr>
          <w:p w:rsidR="004E504C" w:rsidRPr="0075124B" w:rsidRDefault="004C35F7" w:rsidP="00897013">
            <w:pPr>
              <w:spacing w:after="60"/>
              <w:ind w:left="72"/>
              <w:rPr>
                <w:sz w:val="20"/>
                <w:szCs w:val="20"/>
              </w:rPr>
            </w:pPr>
            <w:hyperlink w:anchor="_The_SixDegrees_Project" w:history="1">
              <w:r w:rsidR="0075124B" w:rsidRPr="0075124B">
                <w:rPr>
                  <w:rStyle w:val="Hyperlink"/>
                  <w:sz w:val="20"/>
                  <w:szCs w:val="20"/>
                </w:rPr>
                <w:t>The SixDegrees Project Team Component:  BirdEye</w:t>
              </w:r>
            </w:hyperlink>
          </w:p>
        </w:tc>
      </w:tr>
      <w:tr w:rsidR="000F055B" w:rsidRPr="00C67EE2" w:rsidTr="00FA1245">
        <w:trPr>
          <w:trHeight w:val="288"/>
        </w:trPr>
        <w:tc>
          <w:tcPr>
            <w:tcW w:w="10170" w:type="dxa"/>
          </w:tcPr>
          <w:p w:rsidR="000F055B" w:rsidRPr="00BF0F0B" w:rsidRDefault="004C35F7" w:rsidP="00FA1245">
            <w:pPr>
              <w:spacing w:after="60"/>
              <w:ind w:left="72"/>
              <w:rPr>
                <w:sz w:val="20"/>
                <w:szCs w:val="20"/>
              </w:rPr>
            </w:pPr>
            <w:hyperlink w:anchor="_The_Software_Conservancy" w:history="1">
              <w:r w:rsidR="000F055B" w:rsidRPr="00BF0F0B">
                <w:rPr>
                  <w:rStyle w:val="Hyperlink"/>
                  <w:sz w:val="20"/>
                  <w:szCs w:val="20"/>
                </w:rPr>
                <w:t>The Software Conservancy  Component: OpenAdapter</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The_XFree86_Project," w:history="1">
              <w:r w:rsidR="006E7AF0" w:rsidRPr="00C67EE2">
                <w:rPr>
                  <w:rStyle w:val="Hyperlink"/>
                  <w:sz w:val="20"/>
                  <w:szCs w:val="20"/>
                </w:rPr>
                <w:t>The XFree86 Project, Inc. XFree86-VidMode Extension</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Thomason,_Lee_" w:history="1">
              <w:r w:rsidR="006E7AF0" w:rsidRPr="00C67EE2">
                <w:rPr>
                  <w:rStyle w:val="Hyperlink"/>
                  <w:sz w:val="20"/>
                  <w:szCs w:val="20"/>
                </w:rPr>
                <w:t>Thomason, Lee  Component: TinyXML (used in Security Manager component (all client types))</w:t>
              </w:r>
            </w:hyperlink>
          </w:p>
        </w:tc>
      </w:tr>
      <w:tr w:rsidR="00BF0F0B" w:rsidRPr="00C67EE2" w:rsidTr="00DF7C72">
        <w:trPr>
          <w:trHeight w:val="288"/>
        </w:trPr>
        <w:tc>
          <w:tcPr>
            <w:tcW w:w="10170" w:type="dxa"/>
          </w:tcPr>
          <w:p w:rsidR="00BF0F0B" w:rsidRPr="00BF0F0B" w:rsidRDefault="004C35F7" w:rsidP="00897013">
            <w:pPr>
              <w:spacing w:after="60"/>
              <w:ind w:left="72"/>
              <w:rPr>
                <w:sz w:val="20"/>
                <w:szCs w:val="20"/>
              </w:rPr>
            </w:pPr>
            <w:hyperlink w:anchor="_TIBCO_Software,_Inc." w:history="1">
              <w:r w:rsidR="00BF0F0B" w:rsidRPr="00BF0F0B">
                <w:rPr>
                  <w:rStyle w:val="Hyperlink"/>
                  <w:sz w:val="20"/>
                  <w:szCs w:val="20"/>
                </w:rPr>
                <w:t>TIBCO Software, Inc.  Component: JMS</w:t>
              </w:r>
            </w:hyperlink>
          </w:p>
        </w:tc>
      </w:tr>
      <w:tr w:rsidR="00F97984" w:rsidRPr="00C67EE2" w:rsidTr="00DF7C72">
        <w:trPr>
          <w:trHeight w:val="288"/>
        </w:trPr>
        <w:tc>
          <w:tcPr>
            <w:tcW w:w="10170" w:type="dxa"/>
          </w:tcPr>
          <w:p w:rsidR="00F97984" w:rsidRPr="00C67EE2" w:rsidRDefault="004C35F7" w:rsidP="00897013">
            <w:pPr>
              <w:spacing w:after="60"/>
              <w:ind w:left="72"/>
              <w:rPr>
                <w:rStyle w:val="Hyperlink"/>
              </w:rPr>
            </w:pPr>
            <w:hyperlink w:anchor="_Topcased_Component:_" w:history="1">
              <w:r w:rsidR="00F97984" w:rsidRPr="00C67EE2">
                <w:rPr>
                  <w:rStyle w:val="Hyperlink"/>
                  <w:sz w:val="20"/>
                  <w:szCs w:val="20"/>
                </w:rPr>
                <w:t>Topcased Component:  Topcased</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Tschalar,_Ronald_Component:" w:history="1">
              <w:r w:rsidR="006E7AF0" w:rsidRPr="00C67EE2">
                <w:rPr>
                  <w:rStyle w:val="Hyperlink"/>
                  <w:sz w:val="20"/>
                  <w:szCs w:val="20"/>
                </w:rPr>
                <w:t>Tschalar, Ronald Component:  HTTPClient.jar</w:t>
              </w:r>
            </w:hyperlink>
          </w:p>
        </w:tc>
      </w:tr>
      <w:tr w:rsidR="00D55394" w:rsidRPr="00C67EE2" w:rsidTr="00DF7C72">
        <w:trPr>
          <w:trHeight w:val="288"/>
        </w:trPr>
        <w:tc>
          <w:tcPr>
            <w:tcW w:w="10170" w:type="dxa"/>
          </w:tcPr>
          <w:p w:rsidR="00D55394" w:rsidRPr="00D55394" w:rsidRDefault="004C35F7" w:rsidP="00897013">
            <w:pPr>
              <w:spacing w:after="60"/>
              <w:ind w:left="72"/>
              <w:rPr>
                <w:sz w:val="20"/>
                <w:szCs w:val="20"/>
              </w:rPr>
            </w:pPr>
            <w:hyperlink w:anchor="_Ts’o,_Theodore_Component:" w:history="1">
              <w:r w:rsidR="00D55394" w:rsidRPr="00D55394">
                <w:rPr>
                  <w:rStyle w:val="Hyperlink"/>
                  <w:sz w:val="20"/>
                  <w:szCs w:val="20"/>
                </w:rPr>
                <w:t>Ts’o, Theodore Component:  lib/uuid</w:t>
              </w:r>
            </w:hyperlink>
          </w:p>
        </w:tc>
      </w:tr>
      <w:tr w:rsidR="0032795B" w:rsidRPr="00C67EE2" w:rsidTr="00DF7C72">
        <w:trPr>
          <w:trHeight w:val="288"/>
        </w:trPr>
        <w:tc>
          <w:tcPr>
            <w:tcW w:w="10170" w:type="dxa"/>
          </w:tcPr>
          <w:p w:rsidR="0032795B" w:rsidRPr="0032795B" w:rsidRDefault="004C35F7" w:rsidP="00897013">
            <w:pPr>
              <w:spacing w:after="60"/>
              <w:ind w:left="72"/>
              <w:rPr>
                <w:sz w:val="20"/>
                <w:szCs w:val="20"/>
              </w:rPr>
            </w:pPr>
            <w:hyperlink w:anchor="_Txnder,_Pel_K." w:history="1">
              <w:r w:rsidR="0032795B" w:rsidRPr="0032795B">
                <w:rPr>
                  <w:rStyle w:val="Hyperlink"/>
                  <w:sz w:val="20"/>
                  <w:szCs w:val="20"/>
                </w:rPr>
                <w:t>Txnder, Pel K.  Component:  Scrolling credits using CStatic</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University_of_California" w:history="1">
              <w:r w:rsidR="006E7AF0" w:rsidRPr="00C67EE2">
                <w:rPr>
                  <w:rStyle w:val="Hyperlink"/>
                  <w:sz w:val="20"/>
                  <w:szCs w:val="20"/>
                </w:rPr>
                <w:t>University of California Component: JUNG</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University_of_Cambridge" w:history="1">
              <w:r w:rsidR="006E7AF0" w:rsidRPr="00C67EE2">
                <w:rPr>
                  <w:rStyle w:val="Hyperlink"/>
                  <w:sz w:val="20"/>
                  <w:szCs w:val="20"/>
                </w:rPr>
                <w:t>University of Cambridge  Component: pcre</w:t>
              </w:r>
            </w:hyperlink>
          </w:p>
        </w:tc>
      </w:tr>
      <w:tr w:rsidR="006E7AF0" w:rsidRPr="00C67EE2" w:rsidTr="00DF7C72">
        <w:trPr>
          <w:trHeight w:val="288"/>
        </w:trPr>
        <w:tc>
          <w:tcPr>
            <w:tcW w:w="10170" w:type="dxa"/>
          </w:tcPr>
          <w:p w:rsidR="006E7AF0" w:rsidRPr="00C67EE2" w:rsidRDefault="004C35F7" w:rsidP="00897013">
            <w:pPr>
              <w:spacing w:after="60"/>
              <w:ind w:left="72"/>
              <w:rPr>
                <w:rStyle w:val="Hyperlink"/>
              </w:rPr>
            </w:pPr>
            <w:hyperlink w:anchor="_University_of_Cambridge," w:history="1">
              <w:r w:rsidR="006E7AF0" w:rsidRPr="00C67EE2">
                <w:rPr>
                  <w:rStyle w:val="Hyperlink"/>
                  <w:sz w:val="20"/>
                  <w:szCs w:val="20"/>
                </w:rPr>
                <w:t>University of Cambridge, Google Inc. Component: PCRE</w:t>
              </w:r>
            </w:hyperlink>
          </w:p>
        </w:tc>
      </w:tr>
      <w:tr w:rsidR="006E7AF0" w:rsidRPr="00C67EE2" w:rsidTr="00DF7C72">
        <w:trPr>
          <w:trHeight w:val="288"/>
        </w:trPr>
        <w:tc>
          <w:tcPr>
            <w:tcW w:w="10170" w:type="dxa"/>
          </w:tcPr>
          <w:p w:rsidR="006E7AF0" w:rsidRPr="00C67EE2" w:rsidRDefault="004C35F7" w:rsidP="00897013">
            <w:pPr>
              <w:spacing w:after="60"/>
              <w:ind w:left="72"/>
              <w:rPr>
                <w:sz w:val="20"/>
                <w:szCs w:val="20"/>
              </w:rPr>
            </w:pPr>
            <w:hyperlink w:anchor="_University_of_Coimbra." w:history="1">
              <w:r w:rsidR="006E7AF0" w:rsidRPr="00C67EE2">
                <w:rPr>
                  <w:rStyle w:val="Hyperlink"/>
                  <w:sz w:val="20"/>
                  <w:szCs w:val="20"/>
                </w:rPr>
                <w:t>University of Coimbra. Portugal Component: JagentX</w:t>
              </w:r>
            </w:hyperlink>
          </w:p>
        </w:tc>
      </w:tr>
      <w:tr w:rsidR="006E7AF0" w:rsidRPr="00C67EE2" w:rsidTr="00DF7C72">
        <w:trPr>
          <w:trHeight w:val="288"/>
        </w:trPr>
        <w:tc>
          <w:tcPr>
            <w:tcW w:w="10170" w:type="dxa"/>
          </w:tcPr>
          <w:p w:rsidR="006E7AF0" w:rsidRPr="00C67EE2" w:rsidRDefault="004C35F7" w:rsidP="00897013">
            <w:pPr>
              <w:spacing w:after="60"/>
              <w:ind w:left="72"/>
              <w:rPr>
                <w:sz w:val="20"/>
                <w:szCs w:val="20"/>
              </w:rPr>
            </w:pPr>
            <w:hyperlink w:anchor="_University_of_Toronto" w:history="1">
              <w:r w:rsidR="006E7AF0" w:rsidRPr="00C67EE2">
                <w:rPr>
                  <w:rStyle w:val="Hyperlink"/>
                  <w:sz w:val="20"/>
                  <w:szCs w:val="20"/>
                </w:rPr>
                <w:t>University of Toronto Components: regexp.c</w:t>
              </w:r>
            </w:hyperlink>
          </w:p>
        </w:tc>
      </w:tr>
      <w:tr w:rsidR="004D57F7" w:rsidRPr="00C67EE2" w:rsidTr="00DF7C72">
        <w:trPr>
          <w:trHeight w:val="288"/>
        </w:trPr>
        <w:tc>
          <w:tcPr>
            <w:tcW w:w="10170" w:type="dxa"/>
          </w:tcPr>
          <w:p w:rsidR="004D57F7" w:rsidRPr="004D57F7" w:rsidRDefault="004C35F7" w:rsidP="00897013">
            <w:pPr>
              <w:spacing w:after="60"/>
              <w:ind w:left="72"/>
              <w:rPr>
                <w:sz w:val="20"/>
                <w:szCs w:val="20"/>
              </w:rPr>
            </w:pPr>
            <w:hyperlink w:anchor="_Uudashr_Component:_" w:history="1">
              <w:r w:rsidR="004D57F7" w:rsidRPr="004D57F7">
                <w:rPr>
                  <w:rStyle w:val="Hyperlink"/>
                  <w:sz w:val="20"/>
                  <w:szCs w:val="20"/>
                </w:rPr>
                <w:t>Uudashr Component:  JSMPP</w:t>
              </w:r>
            </w:hyperlink>
          </w:p>
        </w:tc>
      </w:tr>
      <w:tr w:rsidR="0098520E" w:rsidRPr="00C67EE2" w:rsidTr="00DF7C72">
        <w:trPr>
          <w:trHeight w:val="288"/>
        </w:trPr>
        <w:tc>
          <w:tcPr>
            <w:tcW w:w="10170" w:type="dxa"/>
          </w:tcPr>
          <w:p w:rsidR="0098520E" w:rsidRPr="0098520E" w:rsidRDefault="004C35F7" w:rsidP="00897013">
            <w:pPr>
              <w:spacing w:after="60"/>
              <w:ind w:left="72"/>
              <w:rPr>
                <w:sz w:val="20"/>
                <w:szCs w:val="20"/>
              </w:rPr>
            </w:pPr>
            <w:hyperlink w:anchor="_The_Visigoth_Software" w:history="1">
              <w:r w:rsidR="0098520E" w:rsidRPr="0098520E">
                <w:rPr>
                  <w:rStyle w:val="Hyperlink"/>
                  <w:sz w:val="20"/>
                  <w:szCs w:val="20"/>
                </w:rPr>
                <w:t>The Visigoth Software Society Component:  Freemarker</w:t>
              </w:r>
            </w:hyperlink>
          </w:p>
        </w:tc>
      </w:tr>
      <w:tr w:rsidR="006E7AF0" w:rsidRPr="00C67EE2" w:rsidTr="00DF7C72">
        <w:trPr>
          <w:trHeight w:val="288"/>
        </w:trPr>
        <w:tc>
          <w:tcPr>
            <w:tcW w:w="10170" w:type="dxa"/>
          </w:tcPr>
          <w:p w:rsidR="006E7AF0" w:rsidRPr="00C67EE2" w:rsidRDefault="004C35F7" w:rsidP="00897013">
            <w:pPr>
              <w:spacing w:after="60"/>
              <w:ind w:left="72"/>
              <w:rPr>
                <w:sz w:val="20"/>
                <w:szCs w:val="20"/>
              </w:rPr>
            </w:pPr>
            <w:hyperlink w:anchor="_Vollant,_Gilles__1" w:history="1">
              <w:r w:rsidR="006E7AF0" w:rsidRPr="00C67EE2">
                <w:rPr>
                  <w:rStyle w:val="Hyperlink"/>
                  <w:sz w:val="20"/>
                  <w:szCs w:val="20"/>
                </w:rPr>
                <w:t>Vollant, Gilles  Component: Minizip</w:t>
              </w:r>
            </w:hyperlink>
          </w:p>
        </w:tc>
      </w:tr>
      <w:tr w:rsidR="006E7AF0" w:rsidRPr="00C67EE2" w:rsidTr="00DF7C72">
        <w:trPr>
          <w:trHeight w:val="288"/>
        </w:trPr>
        <w:tc>
          <w:tcPr>
            <w:tcW w:w="10170" w:type="dxa"/>
          </w:tcPr>
          <w:p w:rsidR="006E7AF0" w:rsidRPr="00C67EE2" w:rsidRDefault="004C35F7" w:rsidP="00897013">
            <w:pPr>
              <w:spacing w:after="60"/>
              <w:ind w:left="72"/>
              <w:rPr>
                <w:sz w:val="20"/>
                <w:szCs w:val="20"/>
              </w:rPr>
            </w:pPr>
            <w:hyperlink w:anchor="_Vollant,_Gilles_" w:history="1">
              <w:r w:rsidR="006E7AF0" w:rsidRPr="00C67EE2">
                <w:rPr>
                  <w:rStyle w:val="Hyperlink"/>
                  <w:sz w:val="20"/>
                  <w:szCs w:val="20"/>
                </w:rPr>
                <w:t>Vollant, Gilles  Component: Minizip (used for OTA, in the Afaria WM PPC and Smartphone clients)</w:t>
              </w:r>
            </w:hyperlink>
          </w:p>
        </w:tc>
      </w:tr>
      <w:tr w:rsidR="003A4AE7" w:rsidRPr="00C67EE2" w:rsidTr="007E5E22">
        <w:trPr>
          <w:trHeight w:val="288"/>
        </w:trPr>
        <w:tc>
          <w:tcPr>
            <w:tcW w:w="10170" w:type="dxa"/>
          </w:tcPr>
          <w:p w:rsidR="003A4AE7" w:rsidRPr="003A4AE7" w:rsidRDefault="004C35F7" w:rsidP="007E5E22">
            <w:pPr>
              <w:spacing w:after="60"/>
              <w:ind w:left="72"/>
              <w:rPr>
                <w:sz w:val="20"/>
                <w:szCs w:val="20"/>
              </w:rPr>
            </w:pPr>
            <w:hyperlink w:anchor="_Walker,_Robert_Component:" w:history="1">
              <w:r w:rsidR="003A4AE7" w:rsidRPr="003A4AE7">
                <w:rPr>
                  <w:rStyle w:val="Hyperlink"/>
                  <w:sz w:val="20"/>
                  <w:szCs w:val="20"/>
                </w:rPr>
                <w:t>Walker, Robert Component: Time64</w:t>
              </w:r>
            </w:hyperlink>
          </w:p>
        </w:tc>
      </w:tr>
      <w:tr w:rsidR="00B54030" w:rsidRPr="00C67EE2" w:rsidTr="007E5E22">
        <w:trPr>
          <w:trHeight w:val="288"/>
        </w:trPr>
        <w:tc>
          <w:tcPr>
            <w:tcW w:w="10170" w:type="dxa"/>
          </w:tcPr>
          <w:p w:rsidR="00B54030" w:rsidRPr="00B54030" w:rsidRDefault="004C35F7" w:rsidP="007E5E22">
            <w:pPr>
              <w:spacing w:after="60"/>
              <w:ind w:left="72"/>
              <w:rPr>
                <w:sz w:val="20"/>
                <w:szCs w:val="20"/>
              </w:rPr>
            </w:pPr>
            <w:hyperlink w:anchor="_Walton,_Jeffrey_Component:" w:history="1">
              <w:r w:rsidR="00B54030" w:rsidRPr="00B54030">
                <w:rPr>
                  <w:rStyle w:val="Hyperlink"/>
                  <w:sz w:val="20"/>
                  <w:szCs w:val="20"/>
                </w:rPr>
                <w:t>Walton, Jeffrey Component: Code Project - Cryptographic Interoperability Keys</w:t>
              </w:r>
            </w:hyperlink>
          </w:p>
        </w:tc>
      </w:tr>
      <w:tr w:rsidR="00B54030" w:rsidRPr="00C67EE2" w:rsidTr="007E5E22">
        <w:trPr>
          <w:trHeight w:val="288"/>
        </w:trPr>
        <w:tc>
          <w:tcPr>
            <w:tcW w:w="10170" w:type="dxa"/>
          </w:tcPr>
          <w:p w:rsidR="00B54030" w:rsidRPr="00C67EE2" w:rsidRDefault="004C35F7" w:rsidP="007E5E22">
            <w:pPr>
              <w:spacing w:after="60"/>
              <w:ind w:left="72"/>
            </w:pPr>
            <w:hyperlink w:anchor="_Warmerdam,_Frank_" w:history="1">
              <w:r w:rsidR="00B54030" w:rsidRPr="00C67EE2">
                <w:rPr>
                  <w:rStyle w:val="Hyperlink"/>
                  <w:sz w:val="20"/>
                  <w:szCs w:val="20"/>
                </w:rPr>
                <w:t>Warmerdam, Frank Component: PROJ.4</w:t>
              </w:r>
            </w:hyperlink>
          </w:p>
        </w:tc>
      </w:tr>
      <w:tr w:rsidR="00B54030" w:rsidRPr="00C67EE2" w:rsidTr="007E5E22">
        <w:trPr>
          <w:trHeight w:val="288"/>
        </w:trPr>
        <w:tc>
          <w:tcPr>
            <w:tcW w:w="10170" w:type="dxa"/>
          </w:tcPr>
          <w:p w:rsidR="00B54030" w:rsidRPr="003D5409" w:rsidRDefault="004C35F7" w:rsidP="007E5E22">
            <w:pPr>
              <w:spacing w:after="60"/>
              <w:ind w:left="72"/>
              <w:rPr>
                <w:sz w:val="20"/>
                <w:szCs w:val="20"/>
              </w:rPr>
            </w:pPr>
            <w:hyperlink w:anchor="_Wenderlich,_Ray_Component:" w:history="1">
              <w:r w:rsidR="00B54030" w:rsidRPr="003D5409">
                <w:rPr>
                  <w:rStyle w:val="Hyperlink"/>
                  <w:sz w:val="20"/>
                  <w:szCs w:val="20"/>
                </w:rPr>
                <w:t>Wenderlich, Ray Component:  Ray Wederlich Tutorial</w:t>
              </w:r>
            </w:hyperlink>
          </w:p>
        </w:tc>
      </w:tr>
      <w:tr w:rsidR="00B54030" w:rsidRPr="00C67EE2" w:rsidTr="007E5E22">
        <w:trPr>
          <w:trHeight w:val="288"/>
        </w:trPr>
        <w:tc>
          <w:tcPr>
            <w:tcW w:w="10170" w:type="dxa"/>
          </w:tcPr>
          <w:p w:rsidR="00B54030" w:rsidRPr="00C67EE2" w:rsidRDefault="004C35F7" w:rsidP="007E5E22">
            <w:pPr>
              <w:spacing w:after="60"/>
              <w:ind w:left="72"/>
              <w:rPr>
                <w:sz w:val="20"/>
                <w:szCs w:val="20"/>
              </w:rPr>
            </w:pPr>
            <w:hyperlink w:anchor="_Werken_Company_Component:" w:history="1">
              <w:r w:rsidR="00B54030" w:rsidRPr="00C67EE2">
                <w:rPr>
                  <w:rStyle w:val="Hyperlink"/>
                  <w:sz w:val="20"/>
                  <w:szCs w:val="20"/>
                </w:rPr>
                <w:t>Werken Company Component:  jaxen</w:t>
              </w:r>
            </w:hyperlink>
          </w:p>
        </w:tc>
      </w:tr>
      <w:tr w:rsidR="004D57F7" w:rsidRPr="00C67EE2" w:rsidTr="00DF7C72">
        <w:trPr>
          <w:trHeight w:val="288"/>
        </w:trPr>
        <w:tc>
          <w:tcPr>
            <w:tcW w:w="10170" w:type="dxa"/>
          </w:tcPr>
          <w:p w:rsidR="004D57F7" w:rsidRPr="004D57F7" w:rsidRDefault="004C35F7" w:rsidP="00897013">
            <w:pPr>
              <w:spacing w:after="60"/>
              <w:ind w:left="72"/>
              <w:rPr>
                <w:sz w:val="20"/>
                <w:szCs w:val="20"/>
              </w:rPr>
            </w:pPr>
            <w:hyperlink w:anchor="_WiQuery_team_Component:" w:history="1">
              <w:r w:rsidR="004D57F7" w:rsidRPr="004D57F7">
                <w:rPr>
                  <w:rStyle w:val="Hyperlink"/>
                  <w:sz w:val="20"/>
                  <w:szCs w:val="20"/>
                </w:rPr>
                <w:t>WiQuery team Component:  wiQuery</w:t>
              </w:r>
            </w:hyperlink>
          </w:p>
        </w:tc>
      </w:tr>
      <w:tr w:rsidR="00F33A6B" w:rsidRPr="00C67EE2" w:rsidTr="00DF7C72">
        <w:trPr>
          <w:trHeight w:val="288"/>
        </w:trPr>
        <w:tc>
          <w:tcPr>
            <w:tcW w:w="10170" w:type="dxa"/>
          </w:tcPr>
          <w:p w:rsidR="00F33A6B" w:rsidRPr="00FA3063" w:rsidRDefault="004C35F7" w:rsidP="00897013">
            <w:pPr>
              <w:spacing w:after="60"/>
              <w:ind w:left="72"/>
              <w:rPr>
                <w:sz w:val="20"/>
                <w:szCs w:val="20"/>
              </w:rPr>
            </w:pPr>
            <w:hyperlink w:anchor="_Williams,_Ross_" w:history="1">
              <w:r w:rsidR="00FA3063" w:rsidRPr="00FA3063">
                <w:rPr>
                  <w:rStyle w:val="Hyperlink"/>
                  <w:sz w:val="20"/>
                  <w:szCs w:val="20"/>
                </w:rPr>
                <w:t>Williams, Ross  Components: LZRW1 algorithm</w:t>
              </w:r>
            </w:hyperlink>
          </w:p>
        </w:tc>
      </w:tr>
      <w:tr w:rsidR="00B62551" w:rsidRPr="00C67EE2" w:rsidTr="00DF7C72">
        <w:trPr>
          <w:trHeight w:val="288"/>
        </w:trPr>
        <w:tc>
          <w:tcPr>
            <w:tcW w:w="10170" w:type="dxa"/>
          </w:tcPr>
          <w:p w:rsidR="00B62551" w:rsidRDefault="004C35F7" w:rsidP="00897013">
            <w:pPr>
              <w:spacing w:after="60"/>
              <w:ind w:left="72"/>
            </w:pPr>
            <w:hyperlink w:anchor="_W3C/World_Wide_Web" w:history="1">
              <w:r w:rsidR="00B62551" w:rsidRPr="00AE7301">
                <w:rPr>
                  <w:rStyle w:val="Hyperlink"/>
                  <w:sz w:val="20"/>
                  <w:szCs w:val="20"/>
                </w:rPr>
                <w:t>W3C/World Wide Web Consortium Component:  Document Object Model (DOM) v. Level 2</w:t>
              </w:r>
            </w:hyperlink>
          </w:p>
        </w:tc>
      </w:tr>
      <w:tr w:rsidR="006E7AF0" w:rsidRPr="00C67EE2" w:rsidTr="00DF7C72">
        <w:trPr>
          <w:trHeight w:val="288"/>
        </w:trPr>
        <w:tc>
          <w:tcPr>
            <w:tcW w:w="10170" w:type="dxa"/>
          </w:tcPr>
          <w:p w:rsidR="006E7AF0" w:rsidRPr="00C67EE2" w:rsidRDefault="004C35F7" w:rsidP="00376580">
            <w:pPr>
              <w:spacing w:after="60"/>
              <w:ind w:left="72"/>
              <w:rPr>
                <w:sz w:val="20"/>
                <w:szCs w:val="20"/>
              </w:rPr>
            </w:pPr>
            <w:hyperlink w:anchor="_W3C/World_Wide_Web_1" w:history="1">
              <w:r w:rsidR="006E7AF0" w:rsidRPr="00C67EE2">
                <w:rPr>
                  <w:rStyle w:val="Hyperlink"/>
                  <w:sz w:val="20"/>
                  <w:szCs w:val="20"/>
                </w:rPr>
                <w:t>W3C/World Wide Web Consortium Component:  Document Object Model (DOM) v. Level 3</w:t>
              </w:r>
            </w:hyperlink>
          </w:p>
        </w:tc>
      </w:tr>
      <w:tr w:rsidR="006E7AF0" w:rsidRPr="00C67EE2" w:rsidTr="00DF7C72">
        <w:trPr>
          <w:trHeight w:val="288"/>
        </w:trPr>
        <w:tc>
          <w:tcPr>
            <w:tcW w:w="10170" w:type="dxa"/>
          </w:tcPr>
          <w:p w:rsidR="006E7AF0" w:rsidRPr="00C67EE2" w:rsidRDefault="004C35F7" w:rsidP="00376580">
            <w:pPr>
              <w:spacing w:after="60"/>
              <w:ind w:left="72"/>
              <w:rPr>
                <w:sz w:val="20"/>
                <w:szCs w:val="20"/>
              </w:rPr>
            </w:pPr>
            <w:hyperlink w:anchor="_W3C/World_Wide_Web" w:history="1">
              <w:r w:rsidR="006E7AF0" w:rsidRPr="00C67EE2">
                <w:rPr>
                  <w:rStyle w:val="Hyperlink"/>
                  <w:sz w:val="20"/>
                  <w:szCs w:val="20"/>
                </w:rPr>
                <w:t>W3C/World Wide Web Consortium Component:  W3C XML Schema Test Collection</w:t>
              </w:r>
            </w:hyperlink>
          </w:p>
        </w:tc>
      </w:tr>
      <w:tr w:rsidR="006E7AF0" w:rsidRPr="00C67EE2" w:rsidTr="00DF7C72">
        <w:trPr>
          <w:trHeight w:val="288"/>
        </w:trPr>
        <w:tc>
          <w:tcPr>
            <w:tcW w:w="10170" w:type="dxa"/>
          </w:tcPr>
          <w:p w:rsidR="006E7AF0" w:rsidRPr="00C67EE2" w:rsidRDefault="004C35F7" w:rsidP="00376580">
            <w:pPr>
              <w:spacing w:after="60"/>
              <w:ind w:left="72"/>
              <w:rPr>
                <w:sz w:val="20"/>
                <w:szCs w:val="20"/>
              </w:rPr>
            </w:pPr>
            <w:hyperlink w:anchor="_W3C/World_Wide_Web_2" w:history="1">
              <w:r w:rsidR="006E7AF0" w:rsidRPr="00C67EE2">
                <w:rPr>
                  <w:rStyle w:val="Hyperlink"/>
                  <w:sz w:val="20"/>
                  <w:szCs w:val="20"/>
                </w:rPr>
                <w:t>W3C/World Wide Web Consortium W3C XML Conformance Test Suites v. 20020606;</w:t>
              </w:r>
            </w:hyperlink>
          </w:p>
        </w:tc>
      </w:tr>
      <w:tr w:rsidR="006E7AF0" w:rsidRPr="00C67EE2" w:rsidTr="00DF7C72">
        <w:trPr>
          <w:trHeight w:val="288"/>
        </w:trPr>
        <w:tc>
          <w:tcPr>
            <w:tcW w:w="10170" w:type="dxa"/>
          </w:tcPr>
          <w:p w:rsidR="006E7AF0" w:rsidRPr="00C67EE2" w:rsidRDefault="004C35F7" w:rsidP="00897013">
            <w:pPr>
              <w:spacing w:after="60"/>
              <w:ind w:left="72"/>
              <w:rPr>
                <w:sz w:val="20"/>
                <w:szCs w:val="20"/>
              </w:rPr>
            </w:pPr>
            <w:hyperlink w:anchor="_W3C/Worldwide_Web_Consortium" w:history="1">
              <w:r w:rsidR="006E7AF0" w:rsidRPr="00C67EE2">
                <w:rPr>
                  <w:rStyle w:val="Hyperlink"/>
                  <w:sz w:val="20"/>
                  <w:szCs w:val="20"/>
                </w:rPr>
                <w:t>W3C/Worldwide Web Consortium Component: W3CIPR (SOAP Specification)</w:t>
              </w:r>
            </w:hyperlink>
          </w:p>
        </w:tc>
      </w:tr>
      <w:tr w:rsidR="006E7AF0" w:rsidRPr="00C67EE2" w:rsidTr="00DF7C72">
        <w:trPr>
          <w:trHeight w:val="288"/>
        </w:trPr>
        <w:tc>
          <w:tcPr>
            <w:tcW w:w="10170" w:type="dxa"/>
          </w:tcPr>
          <w:p w:rsidR="006E7AF0" w:rsidRPr="00C67EE2" w:rsidRDefault="004C35F7" w:rsidP="00897013">
            <w:pPr>
              <w:spacing w:after="60"/>
              <w:ind w:left="72"/>
              <w:rPr>
                <w:sz w:val="20"/>
                <w:szCs w:val="20"/>
              </w:rPr>
            </w:pPr>
            <w:hyperlink w:anchor="_Worldwide_Web_Consortium_2" w:history="1">
              <w:r w:rsidR="006E7AF0" w:rsidRPr="00C67EE2">
                <w:rPr>
                  <w:rStyle w:val="Hyperlink"/>
                  <w:sz w:val="20"/>
                  <w:szCs w:val="20"/>
                </w:rPr>
                <w:t>W3C/Worldwide Web Consortium Component:XML,  XMLparserAPIs.jar</w:t>
              </w:r>
            </w:hyperlink>
          </w:p>
        </w:tc>
      </w:tr>
      <w:tr w:rsidR="00B54030" w:rsidRPr="00BF0F0B" w:rsidTr="007E5E22">
        <w:trPr>
          <w:trHeight w:val="288"/>
        </w:trPr>
        <w:tc>
          <w:tcPr>
            <w:tcW w:w="10170" w:type="dxa"/>
          </w:tcPr>
          <w:p w:rsidR="00B54030" w:rsidRPr="00BF0F0B" w:rsidRDefault="004C35F7" w:rsidP="007E5E22">
            <w:pPr>
              <w:spacing w:after="60"/>
              <w:ind w:left="72"/>
              <w:rPr>
                <w:sz w:val="20"/>
                <w:szCs w:val="20"/>
              </w:rPr>
            </w:pPr>
            <w:hyperlink w:anchor="_World_Wide_Web" w:history="1">
              <w:r w:rsidR="00B54030" w:rsidRPr="00BF0F0B">
                <w:rPr>
                  <w:rStyle w:val="Hyperlink"/>
                  <w:sz w:val="20"/>
                  <w:szCs w:val="20"/>
                </w:rPr>
                <w:t>World Wide Web Consortium and Others  Component: Dom</w:t>
              </w:r>
            </w:hyperlink>
          </w:p>
        </w:tc>
      </w:tr>
      <w:tr w:rsidR="00B54030" w:rsidRPr="00BF0F0B" w:rsidTr="007E5E22">
        <w:trPr>
          <w:trHeight w:val="288"/>
        </w:trPr>
        <w:tc>
          <w:tcPr>
            <w:tcW w:w="10170" w:type="dxa"/>
          </w:tcPr>
          <w:p w:rsidR="00B54030" w:rsidRPr="00BF0F0B" w:rsidRDefault="004C35F7" w:rsidP="007E5E22">
            <w:pPr>
              <w:spacing w:after="60"/>
              <w:ind w:left="72"/>
              <w:rPr>
                <w:sz w:val="20"/>
                <w:szCs w:val="20"/>
              </w:rPr>
            </w:pPr>
            <w:hyperlink w:anchor="_World_Wide_Web_1" w:history="1">
              <w:r w:rsidR="00B54030" w:rsidRPr="00BF0F0B">
                <w:rPr>
                  <w:rStyle w:val="Hyperlink"/>
                  <w:sz w:val="20"/>
                  <w:szCs w:val="20"/>
                </w:rPr>
                <w:t>World Wide Web Consortium  Component: Java HTML Tidy - JTidy</w:t>
              </w:r>
            </w:hyperlink>
          </w:p>
        </w:tc>
      </w:tr>
      <w:tr w:rsidR="00FB56F0" w:rsidRPr="00C67EE2" w:rsidTr="00DF7C72">
        <w:trPr>
          <w:trHeight w:val="288"/>
        </w:trPr>
        <w:tc>
          <w:tcPr>
            <w:tcW w:w="10170" w:type="dxa"/>
          </w:tcPr>
          <w:p w:rsidR="00FB56F0" w:rsidRPr="00FB56F0" w:rsidRDefault="004C35F7" w:rsidP="008A12AB">
            <w:pPr>
              <w:spacing w:after="60"/>
              <w:ind w:left="72"/>
              <w:rPr>
                <w:sz w:val="20"/>
                <w:szCs w:val="20"/>
              </w:rPr>
            </w:pPr>
            <w:hyperlink w:anchor="_Wood,_Keith_Component:" w:history="1">
              <w:r w:rsidR="00FB56F0" w:rsidRPr="00FB56F0">
                <w:rPr>
                  <w:rStyle w:val="Hyperlink"/>
                  <w:sz w:val="20"/>
                  <w:szCs w:val="20"/>
                </w:rPr>
                <w:t>Wood, Keith Component:  jquery.themes</w:t>
              </w:r>
            </w:hyperlink>
          </w:p>
        </w:tc>
      </w:tr>
      <w:tr w:rsidR="004D57F7" w:rsidRPr="00C67EE2" w:rsidTr="00DF7C72">
        <w:trPr>
          <w:trHeight w:val="288"/>
        </w:trPr>
        <w:tc>
          <w:tcPr>
            <w:tcW w:w="10170" w:type="dxa"/>
          </w:tcPr>
          <w:p w:rsidR="004D57F7" w:rsidRPr="004D57F7" w:rsidRDefault="004C35F7" w:rsidP="008A12AB">
            <w:pPr>
              <w:spacing w:after="60"/>
              <w:ind w:left="72"/>
              <w:rPr>
                <w:sz w:val="20"/>
                <w:szCs w:val="20"/>
              </w:rPr>
            </w:pPr>
            <w:hyperlink w:anchor="_Wood,_Keith_Component:_1" w:history="1">
              <w:r w:rsidR="004D57F7" w:rsidRPr="004D57F7">
                <w:rPr>
                  <w:rStyle w:val="Hyperlink"/>
                  <w:sz w:val="20"/>
                  <w:szCs w:val="20"/>
                </w:rPr>
                <w:t>Wood, Keith Component:  Localisation Assistance for jQuery</w:t>
              </w:r>
            </w:hyperlink>
          </w:p>
        </w:tc>
      </w:tr>
      <w:tr w:rsidR="006E7AF0" w:rsidRPr="00C67EE2" w:rsidTr="00DF7C72">
        <w:trPr>
          <w:trHeight w:val="288"/>
        </w:trPr>
        <w:tc>
          <w:tcPr>
            <w:tcW w:w="10170" w:type="dxa"/>
          </w:tcPr>
          <w:p w:rsidR="006E7AF0" w:rsidRPr="00C67EE2" w:rsidRDefault="004C35F7" w:rsidP="008A12AB">
            <w:pPr>
              <w:spacing w:after="60"/>
              <w:ind w:left="72"/>
              <w:rPr>
                <w:sz w:val="20"/>
                <w:szCs w:val="20"/>
              </w:rPr>
            </w:pPr>
            <w:hyperlink w:anchor="_Woodstox/Codehaus_Component:_wstx-a" w:history="1">
              <w:r w:rsidR="006E7AF0" w:rsidRPr="00C67EE2">
                <w:rPr>
                  <w:rStyle w:val="Hyperlink"/>
                  <w:sz w:val="20"/>
                  <w:szCs w:val="20"/>
                </w:rPr>
                <w:t>Woodstox/Codehaus Component: wstx-asl.jar, stax</w:t>
              </w:r>
            </w:hyperlink>
          </w:p>
        </w:tc>
      </w:tr>
      <w:tr w:rsidR="006E7AF0" w:rsidRPr="00C67EE2" w:rsidTr="00DF7C72">
        <w:trPr>
          <w:trHeight w:val="288"/>
        </w:trPr>
        <w:tc>
          <w:tcPr>
            <w:tcW w:w="10170" w:type="dxa"/>
          </w:tcPr>
          <w:p w:rsidR="006E7AF0" w:rsidRPr="00C67EE2" w:rsidRDefault="004C35F7" w:rsidP="00897013">
            <w:pPr>
              <w:spacing w:after="60"/>
              <w:ind w:left="72"/>
              <w:rPr>
                <w:sz w:val="20"/>
                <w:szCs w:val="20"/>
              </w:rPr>
            </w:pPr>
            <w:hyperlink w:anchor="_XStream_Committers_Component:" w:history="1">
              <w:r w:rsidR="006E7AF0" w:rsidRPr="00C67EE2">
                <w:rPr>
                  <w:rStyle w:val="Hyperlink"/>
                  <w:sz w:val="20"/>
                  <w:szCs w:val="20"/>
                </w:rPr>
                <w:t>XStream Committers Component: XStream</w:t>
              </w:r>
            </w:hyperlink>
          </w:p>
        </w:tc>
      </w:tr>
      <w:tr w:rsidR="00400866" w:rsidRPr="00C67EE2" w:rsidTr="00DF7C72">
        <w:trPr>
          <w:trHeight w:val="288"/>
        </w:trPr>
        <w:tc>
          <w:tcPr>
            <w:tcW w:w="10170" w:type="dxa"/>
          </w:tcPr>
          <w:p w:rsidR="00400866" w:rsidRPr="00400866" w:rsidRDefault="004C35F7" w:rsidP="00897013">
            <w:pPr>
              <w:spacing w:after="60"/>
              <w:ind w:left="72"/>
              <w:rPr>
                <w:sz w:val="20"/>
                <w:szCs w:val="20"/>
              </w:rPr>
            </w:pPr>
            <w:hyperlink w:anchor="_Young,_Eric_" w:history="1">
              <w:r w:rsidR="00400866" w:rsidRPr="00400866">
                <w:rPr>
                  <w:rStyle w:val="Hyperlink"/>
                  <w:sz w:val="20"/>
                  <w:szCs w:val="20"/>
                </w:rPr>
                <w:t>Young, Eric  Component: SSLeay</w:t>
              </w:r>
            </w:hyperlink>
          </w:p>
        </w:tc>
      </w:tr>
      <w:tr w:rsidR="001819A1" w:rsidRPr="00C67EE2" w:rsidTr="00DF7C72">
        <w:trPr>
          <w:trHeight w:val="288"/>
        </w:trPr>
        <w:tc>
          <w:tcPr>
            <w:tcW w:w="10170" w:type="dxa"/>
          </w:tcPr>
          <w:p w:rsidR="001819A1" w:rsidRPr="001819A1" w:rsidRDefault="004C35F7" w:rsidP="00897013">
            <w:pPr>
              <w:spacing w:after="60"/>
              <w:ind w:left="72"/>
              <w:rPr>
                <w:sz w:val="20"/>
                <w:szCs w:val="20"/>
              </w:rPr>
            </w:pPr>
            <w:hyperlink w:anchor="_Zaefferer,_Jorn_Component:" w:history="1">
              <w:r w:rsidR="001819A1" w:rsidRPr="001819A1">
                <w:rPr>
                  <w:rStyle w:val="Hyperlink"/>
                  <w:sz w:val="20"/>
                  <w:szCs w:val="20"/>
                </w:rPr>
                <w:t>Zaefferer, Jorn Component:  jQuery Validation</w:t>
              </w:r>
            </w:hyperlink>
          </w:p>
        </w:tc>
      </w:tr>
      <w:tr w:rsidR="006E7AF0" w:rsidRPr="00C67EE2" w:rsidTr="00DF7C72">
        <w:trPr>
          <w:trHeight w:val="288"/>
        </w:trPr>
        <w:tc>
          <w:tcPr>
            <w:tcW w:w="10170" w:type="dxa"/>
          </w:tcPr>
          <w:p w:rsidR="006E7AF0" w:rsidRPr="00C67EE2" w:rsidRDefault="004C35F7" w:rsidP="00897013">
            <w:pPr>
              <w:spacing w:after="60"/>
              <w:ind w:left="72"/>
              <w:rPr>
                <w:sz w:val="20"/>
                <w:szCs w:val="20"/>
              </w:rPr>
            </w:pPr>
            <w:hyperlink w:anchor="_Zend_Technologies_Component:" w:history="1">
              <w:r w:rsidR="006E7AF0" w:rsidRPr="00C67EE2">
                <w:rPr>
                  <w:rStyle w:val="Hyperlink"/>
                  <w:sz w:val="20"/>
                  <w:szCs w:val="20"/>
                </w:rPr>
                <w:t>Zend Technologies Component: The Zend Engine</w:t>
              </w:r>
            </w:hyperlink>
          </w:p>
        </w:tc>
      </w:tr>
    </w:tbl>
    <w:p w:rsidR="003721C0" w:rsidRPr="00C67EE2" w:rsidRDefault="003721C0" w:rsidP="00623263">
      <w:pPr>
        <w:autoSpaceDE w:val="0"/>
        <w:autoSpaceDN w:val="0"/>
        <w:adjustRightInd w:val="0"/>
        <w:rPr>
          <w:b/>
          <w:bCs/>
          <w:sz w:val="20"/>
          <w:szCs w:val="20"/>
        </w:rPr>
      </w:pPr>
    </w:p>
    <w:p w:rsidR="003721C0" w:rsidRPr="00C67EE2" w:rsidRDefault="004C35F7" w:rsidP="003721C0">
      <w:pPr>
        <w:autoSpaceDE w:val="0"/>
        <w:autoSpaceDN w:val="0"/>
        <w:adjustRightInd w:val="0"/>
        <w:jc w:val="center"/>
        <w:rPr>
          <w:b/>
          <w:bCs/>
          <w:sz w:val="28"/>
          <w:szCs w:val="28"/>
        </w:rPr>
      </w:pPr>
      <w:hyperlink w:anchor="_LICENSE_TERMS_APPENDICES" w:history="1">
        <w:r w:rsidR="003721C0" w:rsidRPr="00C67EE2">
          <w:rPr>
            <w:rStyle w:val="Hyperlink"/>
            <w:b/>
            <w:bCs/>
            <w:sz w:val="28"/>
            <w:szCs w:val="28"/>
          </w:rPr>
          <w:t>LICENSE TERMS APPENDICES</w:t>
        </w:r>
      </w:hyperlink>
    </w:p>
    <w:p w:rsidR="003721C0" w:rsidRPr="00C67EE2" w:rsidRDefault="003721C0" w:rsidP="00623263">
      <w:pPr>
        <w:autoSpaceDE w:val="0"/>
        <w:autoSpaceDN w:val="0"/>
        <w:adjustRightInd w:val="0"/>
        <w:rPr>
          <w:b/>
          <w:bCs/>
          <w:sz w:val="20"/>
          <w:szCs w:val="20"/>
        </w:rPr>
      </w:pPr>
    </w:p>
    <w:p w:rsidR="00F43FFB" w:rsidRPr="00C67EE2" w:rsidRDefault="00F43FFB" w:rsidP="00623263">
      <w:pPr>
        <w:autoSpaceDE w:val="0"/>
        <w:autoSpaceDN w:val="0"/>
        <w:adjustRightInd w:val="0"/>
        <w:rPr>
          <w:b/>
          <w:bCs/>
          <w:sz w:val="20"/>
          <w:szCs w:val="20"/>
        </w:rPr>
      </w:pPr>
    </w:p>
    <w:p w:rsidR="003721C0" w:rsidRPr="00C67EE2" w:rsidRDefault="003721C0" w:rsidP="00623263">
      <w:pPr>
        <w:autoSpaceDE w:val="0"/>
        <w:autoSpaceDN w:val="0"/>
        <w:adjustRightInd w:val="0"/>
        <w:rPr>
          <w:b/>
          <w:bCs/>
          <w:sz w:val="20"/>
          <w:szCs w:val="20"/>
        </w:rPr>
        <w:sectPr w:rsidR="003721C0" w:rsidRPr="00C67EE2" w:rsidSect="00F43FFB">
          <w:footerReference w:type="default" r:id="rId11"/>
          <w:pgSz w:w="12240" w:h="15840" w:code="1"/>
          <w:pgMar w:top="1152" w:right="1440" w:bottom="1152" w:left="1440" w:header="432" w:footer="432" w:gutter="0"/>
          <w:pgNumType w:fmt="lowerRoman" w:start="1"/>
          <w:cols w:space="720"/>
          <w:noEndnote/>
        </w:sectPr>
      </w:pPr>
    </w:p>
    <w:p w:rsidR="00AE4D31" w:rsidRPr="00C67EE2" w:rsidRDefault="00AE4D31" w:rsidP="00AE4D31">
      <w:pPr>
        <w:pStyle w:val="Heading1"/>
      </w:pPr>
      <w:bookmarkStart w:id="0" w:name="_3dman.org_Component:_DaveChart"/>
      <w:bookmarkEnd w:id="0"/>
      <w:r w:rsidRPr="00C67EE2">
        <w:lastRenderedPageBreak/>
        <w:t>3dman.org</w:t>
      </w:r>
      <w:r w:rsidRPr="00C67EE2">
        <w:br/>
        <w:t>Component: DaveChart</w:t>
      </w:r>
    </w:p>
    <w:p w:rsidR="00AE4D31" w:rsidRPr="00C67EE2" w:rsidRDefault="00AE4D31" w:rsidP="00AE4D31">
      <w:pPr>
        <w:autoSpaceDE w:val="0"/>
        <w:autoSpaceDN w:val="0"/>
        <w:adjustRightInd w:val="0"/>
        <w:rPr>
          <w:color w:val="0000FF"/>
          <w:sz w:val="20"/>
          <w:szCs w:val="20"/>
        </w:rPr>
      </w:pPr>
      <w:r w:rsidRPr="00C67EE2">
        <w:rPr>
          <w:color w:val="0000FF"/>
          <w:sz w:val="20"/>
          <w:szCs w:val="20"/>
        </w:rPr>
        <w:t>www.3dman.org/chart</w:t>
      </w:r>
    </w:p>
    <w:p w:rsidR="00AE4D31" w:rsidRPr="00C67EE2" w:rsidRDefault="00AE4D31" w:rsidP="00EA7EF7">
      <w:pPr>
        <w:autoSpaceDE w:val="0"/>
        <w:autoSpaceDN w:val="0"/>
        <w:adjustRightInd w:val="0"/>
        <w:jc w:val="both"/>
        <w:rPr>
          <w:color w:val="000000"/>
          <w:sz w:val="20"/>
          <w:szCs w:val="20"/>
        </w:rPr>
      </w:pPr>
      <w:r w:rsidRPr="00C67EE2">
        <w:rPr>
          <w:color w:val="000000"/>
          <w:sz w:val="20"/>
          <w:szCs w:val="20"/>
        </w:rPr>
        <w:t>BECAUSE THE PROGRAM IS LICENSED FREE OF CHARGE, 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rsidR="00864B07" w:rsidRDefault="00864B07" w:rsidP="00AE4D31">
      <w:pPr>
        <w:autoSpaceDE w:val="0"/>
        <w:autoSpaceDN w:val="0"/>
        <w:adjustRightInd w:val="0"/>
        <w:rPr>
          <w:color w:val="000000"/>
          <w:sz w:val="20"/>
          <w:szCs w:val="20"/>
        </w:rPr>
      </w:pPr>
    </w:p>
    <w:p w:rsidR="007E3AB4" w:rsidRPr="007E3AB4" w:rsidRDefault="007E3AB4" w:rsidP="007E3AB4">
      <w:pPr>
        <w:pStyle w:val="Heading1"/>
      </w:pPr>
      <w:bookmarkStart w:id="1" w:name="_71Squared_Component:_"/>
      <w:bookmarkEnd w:id="1"/>
      <w:r w:rsidRPr="007E3AB4">
        <w:t>71Squared</w:t>
      </w:r>
      <w:r>
        <w:br/>
      </w:r>
      <w:r w:rsidRPr="007E3AB4">
        <w:t>Component:  TBXML</w:t>
      </w:r>
    </w:p>
    <w:p w:rsidR="007E3AB4" w:rsidRPr="007E3AB4" w:rsidRDefault="007E3AB4" w:rsidP="007E3AB4">
      <w:pPr>
        <w:autoSpaceDE w:val="0"/>
        <w:autoSpaceDN w:val="0"/>
        <w:adjustRightInd w:val="0"/>
        <w:jc w:val="both"/>
        <w:rPr>
          <w:sz w:val="20"/>
          <w:szCs w:val="20"/>
        </w:rPr>
      </w:pPr>
      <w:r w:rsidRPr="007E3AB4">
        <w:rPr>
          <w:sz w:val="20"/>
          <w:szCs w:val="20"/>
        </w:rPr>
        <w:t xml:space="preserve">Copyright 2012 71Squared </w:t>
      </w:r>
      <w:proofErr w:type="gramStart"/>
      <w:r w:rsidRPr="007E3AB4">
        <w:rPr>
          <w:sz w:val="20"/>
          <w:szCs w:val="20"/>
        </w:rPr>
        <w:t>All</w:t>
      </w:r>
      <w:proofErr w:type="gramEnd"/>
      <w:r w:rsidRPr="007E3AB4">
        <w:rPr>
          <w:sz w:val="20"/>
          <w:szCs w:val="20"/>
        </w:rPr>
        <w:t xml:space="preserve"> rights reserved.</w:t>
      </w:r>
      <w:r>
        <w:rPr>
          <w:sz w:val="20"/>
          <w:szCs w:val="20"/>
        </w:rPr>
        <w:t xml:space="preserve">  </w:t>
      </w:r>
      <w:r w:rsidRPr="007E3AB4">
        <w:rPr>
          <w:sz w:val="20"/>
          <w:szCs w:val="2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r>
        <w:rPr>
          <w:sz w:val="20"/>
          <w:szCs w:val="20"/>
        </w:rPr>
        <w:t xml:space="preserve">  </w:t>
      </w:r>
      <w:r w:rsidRPr="007E3AB4">
        <w:rPr>
          <w:sz w:val="20"/>
          <w:szCs w:val="20"/>
        </w:rPr>
        <w:t>The above copyright notice and this permission notice shall be included in all copies or substantial portions of the Software.</w:t>
      </w:r>
    </w:p>
    <w:p w:rsidR="007E3AB4" w:rsidRDefault="007E3AB4" w:rsidP="007E3AB4">
      <w:pPr>
        <w:autoSpaceDE w:val="0"/>
        <w:autoSpaceDN w:val="0"/>
        <w:adjustRightInd w:val="0"/>
        <w:rPr>
          <w:sz w:val="20"/>
          <w:szCs w:val="20"/>
        </w:rPr>
      </w:pPr>
    </w:p>
    <w:p w:rsidR="007E3AB4" w:rsidRPr="007E3AB4" w:rsidRDefault="007E3AB4" w:rsidP="007E3AB4">
      <w:pPr>
        <w:autoSpaceDE w:val="0"/>
        <w:autoSpaceDN w:val="0"/>
        <w:adjustRightInd w:val="0"/>
        <w:jc w:val="both"/>
        <w:rPr>
          <w:sz w:val="20"/>
          <w:szCs w:val="20"/>
        </w:rPr>
      </w:pPr>
      <w:r w:rsidRPr="007E3AB4">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7E3AB4" w:rsidRPr="00C67EE2" w:rsidRDefault="007E3AB4" w:rsidP="00AE4D31">
      <w:pPr>
        <w:autoSpaceDE w:val="0"/>
        <w:autoSpaceDN w:val="0"/>
        <w:adjustRightInd w:val="0"/>
        <w:rPr>
          <w:color w:val="000000"/>
          <w:sz w:val="20"/>
          <w:szCs w:val="20"/>
        </w:rPr>
      </w:pPr>
    </w:p>
    <w:p w:rsidR="00864B07" w:rsidRPr="00C67EE2" w:rsidRDefault="00864B07" w:rsidP="00864B07">
      <w:pPr>
        <w:pStyle w:val="Heading1"/>
        <w:jc w:val="left"/>
        <w:rPr>
          <w:kern w:val="36"/>
        </w:rPr>
      </w:pPr>
      <w:bookmarkStart w:id="2" w:name="_Adobe_Systems,_Inc."/>
      <w:bookmarkEnd w:id="2"/>
      <w:r w:rsidRPr="00C67EE2">
        <w:rPr>
          <w:kern w:val="36"/>
        </w:rPr>
        <w:t>Adobe Systems, Inc</w:t>
      </w:r>
      <w:proofErr w:type="gramStart"/>
      <w:r w:rsidRPr="00C67EE2">
        <w:rPr>
          <w:kern w:val="36"/>
        </w:rPr>
        <w:t>.</w:t>
      </w:r>
      <w:proofErr w:type="gramEnd"/>
      <w:r w:rsidRPr="00C67EE2">
        <w:rPr>
          <w:kern w:val="36"/>
        </w:rPr>
        <w:br/>
        <w:t>Component: cairngorm.swc</w:t>
      </w:r>
    </w:p>
    <w:p w:rsidR="00AE4D31" w:rsidRPr="00C67EE2" w:rsidRDefault="00864B07" w:rsidP="00864B07">
      <w:pPr>
        <w:jc w:val="both"/>
        <w:rPr>
          <w:b/>
          <w:bCs/>
          <w:color w:val="000000"/>
          <w:sz w:val="20"/>
          <w:szCs w:val="20"/>
        </w:rPr>
      </w:pPr>
      <w:r w:rsidRPr="00C67EE2">
        <w:rPr>
          <w:sz w:val="20"/>
          <w:szCs w:val="20"/>
        </w:rPr>
        <w:t xml:space="preserve">Copyright (c) 2007 - 2009 Adobe </w:t>
      </w:r>
      <w:proofErr w:type="gramStart"/>
      <w:r w:rsidRPr="00C67EE2">
        <w:rPr>
          <w:sz w:val="20"/>
          <w:szCs w:val="20"/>
        </w:rPr>
        <w:t>All</w:t>
      </w:r>
      <w:proofErr w:type="gramEnd"/>
      <w:r w:rsidRPr="00C67EE2">
        <w:rPr>
          <w:sz w:val="20"/>
          <w:szCs w:val="20"/>
        </w:rPr>
        <w:t xml:space="preserve"> rights reserved. 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The above copyright notice and this permission notice shall be included in all copies or substantial portions of the Software. 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864B07" w:rsidRPr="00C67EE2" w:rsidRDefault="00864B07" w:rsidP="00AE4D31">
      <w:pPr>
        <w:autoSpaceDE w:val="0"/>
        <w:autoSpaceDN w:val="0"/>
        <w:adjustRightInd w:val="0"/>
        <w:rPr>
          <w:b/>
          <w:bCs/>
          <w:color w:val="000000"/>
          <w:sz w:val="20"/>
          <w:szCs w:val="20"/>
        </w:rPr>
      </w:pPr>
    </w:p>
    <w:p w:rsidR="0033760C" w:rsidRPr="00C67EE2" w:rsidRDefault="00B21B1B" w:rsidP="00C8018A">
      <w:pPr>
        <w:pStyle w:val="Heading1"/>
        <w:jc w:val="left"/>
      </w:pPr>
      <w:bookmarkStart w:id="3" w:name="_Adobe_Systems_Incorporated"/>
      <w:bookmarkStart w:id="4" w:name="_Toc295134703"/>
      <w:bookmarkStart w:id="5" w:name="_Toc295296031"/>
      <w:bookmarkEnd w:id="3"/>
      <w:r w:rsidRPr="00C67EE2">
        <w:t>A</w:t>
      </w:r>
      <w:r w:rsidR="0033760C" w:rsidRPr="00C67EE2">
        <w:t>dobe Systems Inc</w:t>
      </w:r>
      <w:proofErr w:type="gramStart"/>
      <w:r w:rsidR="00622923" w:rsidRPr="00C67EE2">
        <w:t>.</w:t>
      </w:r>
      <w:proofErr w:type="gramEnd"/>
      <w:r w:rsidR="00C8018A" w:rsidRPr="00C67EE2">
        <w:br/>
      </w:r>
      <w:r w:rsidR="0033760C" w:rsidRPr="00C67EE2">
        <w:t>Component: Corelib</w:t>
      </w:r>
      <w:bookmarkEnd w:id="4"/>
      <w:bookmarkEnd w:id="5"/>
    </w:p>
    <w:p w:rsidR="0033760C" w:rsidRPr="00C67EE2" w:rsidRDefault="0033760C" w:rsidP="006D524D">
      <w:pPr>
        <w:autoSpaceDE w:val="0"/>
        <w:autoSpaceDN w:val="0"/>
        <w:adjustRightInd w:val="0"/>
        <w:jc w:val="both"/>
        <w:rPr>
          <w:sz w:val="20"/>
          <w:szCs w:val="20"/>
        </w:rPr>
      </w:pPr>
      <w:r w:rsidRPr="00C67EE2">
        <w:rPr>
          <w:sz w:val="20"/>
          <w:szCs w:val="20"/>
        </w:rPr>
        <w:t xml:space="preserve">Adobe Systems Incorporated(r) Source Code License Agreement Copyright(c) 2005 Adobe Systems Incorporated. All rights reserved. Please read this Source Code License Agreement carefully before using the source code. Adobe Systems Incorporated grants to you a perpetual, worldwide, non-exclusive, no-charge, royalty-free, irrevocable copyright license, to reproduce, prepare derivative works of, publicly display, publicly perform, and distribute this source code and such derivative works in source or object code form without any attribution requirements. The name "Adobe Systems Incorporated" must not be used to endorse or promote products derived from the source code without prior written permission. You agree to indemnify, hold harmless and defend Adobe Systems Incorporated from and against any loss, damage, </w:t>
      </w:r>
      <w:r w:rsidRPr="00C67EE2">
        <w:rPr>
          <w:sz w:val="20"/>
          <w:szCs w:val="20"/>
        </w:rPr>
        <w:lastRenderedPageBreak/>
        <w:t>claims or lawsuits, including attorney's fees that arise or result from your use or distribution of the source code. THIS SOURCE CODE IS PROVIDED "AS IS" AND "WITH ALL FAULTS", WITHOUT ANY</w:t>
      </w:r>
      <w:r w:rsidR="00EA7EF7" w:rsidRPr="00C67EE2">
        <w:rPr>
          <w:sz w:val="20"/>
          <w:szCs w:val="20"/>
        </w:rPr>
        <w:t xml:space="preserve"> </w:t>
      </w:r>
      <w:r w:rsidRPr="00C67EE2">
        <w:rPr>
          <w:sz w:val="20"/>
          <w:szCs w:val="20"/>
        </w:rPr>
        <w:t>TECHNICAL SUPPORT OR ANY EXPRESSED OR IMPLIED WARRANTIES, INCLUDING, BUT NOT LIMITED TO, THE IMPLIED WARRANTIES OF MERCHANTABILITY AND FITNESS FOR A PARTICULAR PURPOSE ARE DISCLAIMED. ALSO, THERE IS NO WARRANTY OF NON-INFRINGEMENT, TITLE OR QUIET ENJOYMENT. IN NO EVENT SHALL MACROMEDIA OR ITS SUPPLIERS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SOURCE CODE, EVEN IF ADVISED OF THE POSSIBILITY OF SUCH DAMAGE.</w:t>
      </w:r>
    </w:p>
    <w:p w:rsidR="0033760C" w:rsidRDefault="0033760C" w:rsidP="00CA2135"/>
    <w:p w:rsidR="00562D45" w:rsidRPr="00DF53E0" w:rsidRDefault="00562D45" w:rsidP="00562D45">
      <w:pPr>
        <w:pStyle w:val="Heading1"/>
        <w:jc w:val="left"/>
      </w:pPr>
      <w:bookmarkStart w:id="6" w:name="_Adobe_Systems,_Inc._1"/>
      <w:bookmarkEnd w:id="6"/>
      <w:r w:rsidRPr="00DF53E0">
        <w:t>Adobe Syste</w:t>
      </w:r>
      <w:r>
        <w:t>ms, Inc</w:t>
      </w:r>
      <w:proofErr w:type="gramStart"/>
      <w:r>
        <w:t>.</w:t>
      </w:r>
      <w:proofErr w:type="gramEnd"/>
      <w:r>
        <w:br/>
      </w:r>
      <w:r w:rsidRPr="00DF53E0">
        <w:t xml:space="preserve">Component: </w:t>
      </w:r>
      <w:r>
        <w:t>Flex SDK v. 3</w:t>
      </w:r>
      <w:r w:rsidRPr="00DF53E0">
        <w:t xml:space="preserve"> </w:t>
      </w:r>
    </w:p>
    <w:p w:rsidR="00562D45" w:rsidRPr="00562D45" w:rsidRDefault="00562D45" w:rsidP="004E504C">
      <w:pPr>
        <w:pStyle w:val="PlainText"/>
        <w:jc w:val="both"/>
        <w:rPr>
          <w:rFonts w:ascii="Times New Roman" w:hAnsi="Times New Roman" w:cs="Times New Roman"/>
          <w:color w:val="000000"/>
        </w:rPr>
      </w:pPr>
      <w:r w:rsidRPr="00562D45">
        <w:rPr>
          <w:rFonts w:ascii="Times New Roman" w:hAnsi="Times New Roman" w:cs="Times New Roman"/>
          <w:color w:val="000000"/>
        </w:rPr>
        <w:t xml:space="preserve">Copyright (c) 2007 – 20011. Adobe </w:t>
      </w:r>
      <w:proofErr w:type="gramStart"/>
      <w:r w:rsidRPr="00562D45">
        <w:rPr>
          <w:rFonts w:ascii="Times New Roman" w:hAnsi="Times New Roman" w:cs="Times New Roman"/>
          <w:color w:val="000000"/>
        </w:rPr>
        <w:t>All</w:t>
      </w:r>
      <w:proofErr w:type="gramEnd"/>
      <w:r w:rsidRPr="00562D45">
        <w:rPr>
          <w:rFonts w:ascii="Times New Roman" w:hAnsi="Times New Roman" w:cs="Times New Roman"/>
          <w:color w:val="000000"/>
        </w:rPr>
        <w:t xml:space="preserve"> rights reserved. The above component is licensed under the </w:t>
      </w:r>
      <w:hyperlink w:anchor="_MOZILLA_PUBLIC_LICENSE" w:history="1">
        <w:r w:rsidRPr="00562D45">
          <w:rPr>
            <w:rStyle w:val="Hyperlink"/>
            <w:rFonts w:ascii="Times New Roman" w:hAnsi="Times New Roman" w:cs="Times New Roman"/>
          </w:rPr>
          <w:t>Mozilla Public License 1.1</w:t>
        </w:r>
      </w:hyperlink>
      <w:r w:rsidRPr="00562D45">
        <w:rPr>
          <w:rFonts w:ascii="Times New Roman" w:hAnsi="Times New Roman" w:cs="Times New Roman"/>
          <w:color w:val="000000"/>
        </w:rPr>
        <w:t xml:space="preserve">. Source code for the component may be requested by contacting: Sybase, Inc, Legal Department, </w:t>
      </w:r>
      <w:proofErr w:type="gramStart"/>
      <w:r w:rsidRPr="00562D45">
        <w:rPr>
          <w:rFonts w:ascii="Times New Roman" w:hAnsi="Times New Roman" w:cs="Times New Roman"/>
          <w:color w:val="000000"/>
        </w:rPr>
        <w:t>One</w:t>
      </w:r>
      <w:proofErr w:type="gramEnd"/>
      <w:r w:rsidRPr="00562D45">
        <w:rPr>
          <w:rFonts w:ascii="Times New Roman" w:hAnsi="Times New Roman" w:cs="Times New Roman"/>
          <w:color w:val="000000"/>
        </w:rPr>
        <w:t xml:space="preserve"> Sybase Drive, Dublin CA 94568 U.S.A.</w:t>
      </w:r>
    </w:p>
    <w:p w:rsidR="00562D45" w:rsidRPr="00C67EE2" w:rsidRDefault="00562D45" w:rsidP="00CA2135"/>
    <w:p w:rsidR="00145F46" w:rsidRPr="00C67EE2" w:rsidRDefault="00145F46" w:rsidP="00030267">
      <w:pPr>
        <w:pStyle w:val="Heading1"/>
        <w:jc w:val="left"/>
        <w:rPr>
          <w:bCs w:val="0"/>
        </w:rPr>
      </w:pPr>
      <w:bookmarkStart w:id="7" w:name="_Aladdin_Enterprises_Component:"/>
      <w:bookmarkStart w:id="8" w:name="_Aladdin_Enterprises_Components:"/>
      <w:bookmarkStart w:id="9" w:name="_Toc295134704"/>
      <w:bookmarkStart w:id="10" w:name="_Toc295296032"/>
      <w:bookmarkEnd w:id="7"/>
      <w:bookmarkEnd w:id="8"/>
      <w:r w:rsidRPr="00C67EE2">
        <w:rPr>
          <w:bCs w:val="0"/>
        </w:rPr>
        <w:t>Aladdin Enterprises</w:t>
      </w:r>
      <w:r w:rsidR="00030267" w:rsidRPr="00C67EE2">
        <w:rPr>
          <w:bCs w:val="0"/>
        </w:rPr>
        <w:br/>
      </w:r>
      <w:r w:rsidRPr="00C67EE2">
        <w:rPr>
          <w:bCs w:val="0"/>
        </w:rPr>
        <w:t>Component</w:t>
      </w:r>
      <w:r w:rsidR="006B6490" w:rsidRPr="00C67EE2">
        <w:rPr>
          <w:bCs w:val="0"/>
        </w:rPr>
        <w:t>s</w:t>
      </w:r>
      <w:r w:rsidRPr="00C67EE2">
        <w:rPr>
          <w:bCs w:val="0"/>
        </w:rPr>
        <w:t>: MD5</w:t>
      </w:r>
      <w:bookmarkEnd w:id="9"/>
      <w:bookmarkEnd w:id="10"/>
      <w:r w:rsidR="001460A0" w:rsidRPr="00C67EE2">
        <w:rPr>
          <w:bCs w:val="0"/>
        </w:rPr>
        <w:t xml:space="preserve">, </w:t>
      </w:r>
      <w:r w:rsidR="001460A0" w:rsidRPr="00C67EE2">
        <w:rPr>
          <w:color w:val="000000"/>
        </w:rPr>
        <w:t>libmd5-rfc</w:t>
      </w:r>
      <w:r w:rsidR="006B6490" w:rsidRPr="00C67EE2">
        <w:rPr>
          <w:color w:val="000000"/>
        </w:rPr>
        <w:t>, md5.c, md5.h</w:t>
      </w:r>
    </w:p>
    <w:p w:rsidR="00145F46" w:rsidRPr="00C67EE2" w:rsidRDefault="00145F46" w:rsidP="006D524D">
      <w:pPr>
        <w:pStyle w:val="NormalWeb1"/>
        <w:spacing w:before="0" w:beforeAutospacing="0" w:after="0" w:afterAutospacing="0"/>
        <w:jc w:val="both"/>
        <w:rPr>
          <w:sz w:val="20"/>
          <w:szCs w:val="20"/>
        </w:rPr>
      </w:pPr>
      <w:r w:rsidRPr="00C67EE2">
        <w:rPr>
          <w:sz w:val="20"/>
          <w:szCs w:val="20"/>
        </w:rPr>
        <w:t>Copyright (C) 1999, 2000, 2002 Aladdin Enterprises.  All rights reserved.</w:t>
      </w:r>
      <w:r w:rsidR="006D524D" w:rsidRPr="00C67EE2">
        <w:rPr>
          <w:sz w:val="20"/>
          <w:szCs w:val="20"/>
        </w:rPr>
        <w:t xml:space="preserve">  </w:t>
      </w:r>
      <w:r w:rsidRPr="00C67EE2">
        <w:rPr>
          <w:sz w:val="20"/>
          <w:szCs w:val="20"/>
        </w:rPr>
        <w:t>This software is provided 'as-is', without any express or implied warranty.  In no event will the authors be held liable for any damages arising from the use of this software.</w:t>
      </w:r>
    </w:p>
    <w:p w:rsidR="00145F46" w:rsidRPr="00C67EE2" w:rsidRDefault="00145F46" w:rsidP="00652B32">
      <w:pPr>
        <w:pStyle w:val="NormalWeb1"/>
        <w:spacing w:before="0" w:beforeAutospacing="0" w:after="0" w:afterAutospacing="0"/>
        <w:jc w:val="both"/>
        <w:rPr>
          <w:sz w:val="20"/>
          <w:szCs w:val="20"/>
        </w:rPr>
      </w:pPr>
      <w:r w:rsidRPr="00C67EE2">
        <w:rPr>
          <w:sz w:val="20"/>
          <w:szCs w:val="20"/>
        </w:rPr>
        <w:t>Permission is granted to anyone to use this software for any purpose, including commercial applications, and to alter it and redistribute it freely, subject to the following restrictions:</w:t>
      </w:r>
    </w:p>
    <w:p w:rsidR="00145F46" w:rsidRPr="00C67EE2" w:rsidRDefault="00145F46" w:rsidP="009867D8">
      <w:pPr>
        <w:pStyle w:val="NormalWeb1"/>
        <w:numPr>
          <w:ilvl w:val="0"/>
          <w:numId w:val="1"/>
        </w:numPr>
        <w:spacing w:before="0" w:beforeAutospacing="0" w:after="0" w:afterAutospacing="0"/>
        <w:ind w:left="0" w:firstLine="0"/>
        <w:jc w:val="both"/>
        <w:rPr>
          <w:sz w:val="20"/>
          <w:szCs w:val="20"/>
        </w:rPr>
      </w:pPr>
      <w:r w:rsidRPr="00C67EE2">
        <w:rPr>
          <w:sz w:val="20"/>
          <w:szCs w:val="20"/>
        </w:rPr>
        <w:t>The origin of this software must not be misrepresented; you must not claim that you wrote the original software. If you use this software in a product, an acknowledgment in the product documentation would be appreciated but is not required.</w:t>
      </w:r>
    </w:p>
    <w:p w:rsidR="00145F46" w:rsidRPr="00C67EE2" w:rsidRDefault="00145F46" w:rsidP="009867D8">
      <w:pPr>
        <w:pStyle w:val="NormalWeb1"/>
        <w:numPr>
          <w:ilvl w:val="0"/>
          <w:numId w:val="1"/>
        </w:numPr>
        <w:spacing w:before="0" w:beforeAutospacing="0" w:after="0" w:afterAutospacing="0"/>
        <w:ind w:left="0" w:firstLine="0"/>
        <w:jc w:val="both"/>
        <w:rPr>
          <w:sz w:val="20"/>
          <w:szCs w:val="20"/>
        </w:rPr>
      </w:pPr>
      <w:r w:rsidRPr="00C67EE2">
        <w:rPr>
          <w:sz w:val="20"/>
          <w:szCs w:val="20"/>
        </w:rPr>
        <w:t>Altered source versions must be plainly marked as such, and must not be misrepresented as being the original software.</w:t>
      </w:r>
    </w:p>
    <w:p w:rsidR="00145F46" w:rsidRPr="00C67EE2" w:rsidRDefault="00145F46" w:rsidP="009867D8">
      <w:pPr>
        <w:pStyle w:val="NormalWeb1"/>
        <w:numPr>
          <w:ilvl w:val="0"/>
          <w:numId w:val="1"/>
        </w:numPr>
        <w:spacing w:before="0" w:beforeAutospacing="0" w:after="0" w:afterAutospacing="0"/>
        <w:ind w:left="0" w:firstLine="0"/>
        <w:jc w:val="both"/>
        <w:rPr>
          <w:sz w:val="20"/>
          <w:szCs w:val="20"/>
        </w:rPr>
      </w:pPr>
      <w:r w:rsidRPr="00C67EE2">
        <w:rPr>
          <w:sz w:val="20"/>
          <w:szCs w:val="20"/>
        </w:rPr>
        <w:t>This notice may not be removed or altered from any source distribution.</w:t>
      </w:r>
    </w:p>
    <w:p w:rsidR="00145F46" w:rsidRPr="00AB27A1" w:rsidRDefault="00145F46" w:rsidP="00652B32">
      <w:pPr>
        <w:pStyle w:val="NormalWeb1"/>
        <w:spacing w:before="0" w:beforeAutospacing="0" w:after="0" w:afterAutospacing="0"/>
        <w:jc w:val="both"/>
        <w:rPr>
          <w:b/>
          <w:bCs/>
          <w:sz w:val="20"/>
          <w:szCs w:val="20"/>
          <w:lang w:val="de-DE"/>
        </w:rPr>
      </w:pPr>
      <w:r w:rsidRPr="00AB27A1">
        <w:rPr>
          <w:sz w:val="20"/>
          <w:szCs w:val="20"/>
          <w:lang w:val="de-DE"/>
        </w:rPr>
        <w:t>L. Peter Deutsch (</w:t>
      </w:r>
      <w:hyperlink r:id="rId12" w:history="1">
        <w:r w:rsidR="0089689F" w:rsidRPr="00AB27A1">
          <w:rPr>
            <w:rStyle w:val="Hyperlink"/>
            <w:sz w:val="20"/>
            <w:szCs w:val="20"/>
            <w:lang w:val="de-DE"/>
          </w:rPr>
          <w:t>ghost@aladdin.com</w:t>
        </w:r>
      </w:hyperlink>
      <w:r w:rsidRPr="00AB27A1">
        <w:rPr>
          <w:sz w:val="20"/>
          <w:szCs w:val="20"/>
          <w:lang w:val="de-DE"/>
        </w:rPr>
        <w:t>)</w:t>
      </w:r>
    </w:p>
    <w:p w:rsidR="0095688C" w:rsidRPr="00AB27A1" w:rsidRDefault="0095688C" w:rsidP="00145F46">
      <w:pPr>
        <w:pStyle w:val="NormalWeb1"/>
        <w:spacing w:before="0" w:beforeAutospacing="0" w:after="0" w:afterAutospacing="0"/>
        <w:rPr>
          <w:b/>
          <w:bCs/>
          <w:sz w:val="20"/>
          <w:szCs w:val="20"/>
          <w:lang w:val="de-DE"/>
        </w:rPr>
      </w:pPr>
    </w:p>
    <w:p w:rsidR="004E504C" w:rsidRDefault="004E504C" w:rsidP="004E504C">
      <w:pPr>
        <w:pStyle w:val="Heading1"/>
        <w:jc w:val="left"/>
      </w:pPr>
      <w:bookmarkStart w:id="11" w:name="_Albert,_Eric_Component:"/>
      <w:bookmarkEnd w:id="11"/>
      <w:r>
        <w:t>Albert, Eric</w:t>
      </w:r>
      <w:r>
        <w:br/>
        <w:t>Component: BrowserLauncher</w:t>
      </w:r>
    </w:p>
    <w:p w:rsidR="004E504C" w:rsidRPr="004E504C" w:rsidRDefault="004E504C" w:rsidP="004E504C">
      <w:pPr>
        <w:pStyle w:val="NormalWeb1"/>
        <w:spacing w:before="0" w:beforeAutospacing="0" w:after="0" w:afterAutospacing="0"/>
        <w:jc w:val="both"/>
        <w:rPr>
          <w:b/>
          <w:bCs/>
          <w:sz w:val="20"/>
          <w:szCs w:val="20"/>
        </w:rPr>
      </w:pPr>
      <w:r w:rsidRPr="004E504C">
        <w:rPr>
          <w:color w:val="000000"/>
          <w:sz w:val="20"/>
          <w:szCs w:val="20"/>
        </w:rPr>
        <w:t xml:space="preserve">This code is Copyright 1999 by Eric Albert </w:t>
      </w:r>
      <w:proofErr w:type="gramStart"/>
      <w:r w:rsidRPr="004E504C">
        <w:rPr>
          <w:color w:val="000000"/>
          <w:sz w:val="20"/>
          <w:szCs w:val="20"/>
        </w:rPr>
        <w:t xml:space="preserve">( </w:t>
      </w:r>
      <w:r w:rsidRPr="004E504C">
        <w:rPr>
          <w:color w:val="0000FF"/>
          <w:sz w:val="20"/>
          <w:szCs w:val="20"/>
          <w:u w:val="single"/>
        </w:rPr>
        <w:t>ejalbert@cs.stanford.edu</w:t>
      </w:r>
      <w:proofErr w:type="gramEnd"/>
      <w:r w:rsidRPr="004E504C">
        <w:rPr>
          <w:color w:val="000000"/>
          <w:sz w:val="20"/>
          <w:szCs w:val="20"/>
        </w:rPr>
        <w:t>) and may be redistributed or modified in any form without restrictions as long as the portion of this comment from this paragraph through the end of this comment is not removed. The author requests that he be n otified of any application, applet, or other binary that makes use of this code, but that’s more out of curiosity than anything and is not required.</w:t>
      </w:r>
    </w:p>
    <w:p w:rsidR="004E504C" w:rsidRDefault="004E504C" w:rsidP="00145F46">
      <w:pPr>
        <w:pStyle w:val="NormalWeb1"/>
        <w:spacing w:before="0" w:beforeAutospacing="0" w:after="0" w:afterAutospacing="0"/>
        <w:rPr>
          <w:b/>
          <w:bCs/>
          <w:sz w:val="20"/>
          <w:szCs w:val="20"/>
        </w:rPr>
      </w:pPr>
    </w:p>
    <w:p w:rsidR="00B02BDB" w:rsidRDefault="00B02BDB" w:rsidP="00B02BDB">
      <w:pPr>
        <w:pStyle w:val="Heading1"/>
        <w:jc w:val="left"/>
      </w:pPr>
      <w:bookmarkStart w:id="12" w:name="_Ali,_Mahmood_Component:"/>
      <w:bookmarkEnd w:id="12"/>
      <w:r>
        <w:t>Ali, Mahmood</w:t>
      </w:r>
      <w:r>
        <w:br/>
        <w:t>Component:  java-c2dm</w:t>
      </w:r>
    </w:p>
    <w:p w:rsidR="00B02BDB" w:rsidRPr="00B02BDB" w:rsidRDefault="00B02BDB" w:rsidP="00B02BDB">
      <w:pPr>
        <w:autoSpaceDE w:val="0"/>
        <w:autoSpaceDN w:val="0"/>
        <w:adjustRightInd w:val="0"/>
        <w:jc w:val="both"/>
        <w:rPr>
          <w:color w:val="2F2F2F"/>
          <w:sz w:val="20"/>
          <w:szCs w:val="20"/>
        </w:rPr>
      </w:pPr>
      <w:proofErr w:type="gramStart"/>
      <w:r w:rsidRPr="00B02BDB">
        <w:rPr>
          <w:color w:val="2F2F2F"/>
          <w:sz w:val="20"/>
          <w:szCs w:val="20"/>
        </w:rPr>
        <w:t>Copyright 2011, Mahmood Ali.</w:t>
      </w:r>
      <w:proofErr w:type="gramEnd"/>
      <w:r>
        <w:rPr>
          <w:color w:val="2F2F2F"/>
          <w:sz w:val="20"/>
          <w:szCs w:val="20"/>
        </w:rPr>
        <w:t xml:space="preserve"> </w:t>
      </w:r>
      <w:r w:rsidRPr="00B02BDB">
        <w:rPr>
          <w:color w:val="2F2F2F"/>
          <w:sz w:val="20"/>
          <w:szCs w:val="20"/>
        </w:rPr>
        <w:t> All rights reserved.</w:t>
      </w:r>
      <w:r>
        <w:rPr>
          <w:color w:val="2F2F2F"/>
          <w:sz w:val="20"/>
          <w:szCs w:val="20"/>
        </w:rPr>
        <w:t xml:space="preserve">  </w:t>
      </w:r>
      <w:r w:rsidRPr="00B02BDB">
        <w:rPr>
          <w:color w:val="2F2F2F"/>
          <w:sz w:val="20"/>
          <w:szCs w:val="20"/>
        </w:rPr>
        <w:t>Redistribution and use in source and binary forms, with or without modification, are permitted provided that the following conditions are met:</w:t>
      </w:r>
    </w:p>
    <w:p w:rsidR="00B02BDB" w:rsidRPr="00B02BDB" w:rsidRDefault="00B02BDB" w:rsidP="00B02BDB">
      <w:pPr>
        <w:autoSpaceDE w:val="0"/>
        <w:autoSpaceDN w:val="0"/>
        <w:adjustRightInd w:val="0"/>
        <w:jc w:val="both"/>
        <w:rPr>
          <w:color w:val="2F2F2F"/>
          <w:sz w:val="20"/>
          <w:szCs w:val="20"/>
        </w:rPr>
      </w:pPr>
    </w:p>
    <w:p w:rsidR="00B02BDB" w:rsidRPr="00B02BDB" w:rsidRDefault="00B02BDB" w:rsidP="00B02BDB">
      <w:pPr>
        <w:autoSpaceDE w:val="0"/>
        <w:autoSpaceDN w:val="0"/>
        <w:adjustRightInd w:val="0"/>
        <w:jc w:val="both"/>
        <w:rPr>
          <w:color w:val="2F2F2F"/>
          <w:sz w:val="20"/>
          <w:szCs w:val="20"/>
        </w:rPr>
      </w:pPr>
      <w:r w:rsidRPr="00B02BDB">
        <w:rPr>
          <w:color w:val="2F2F2F"/>
          <w:sz w:val="20"/>
          <w:szCs w:val="20"/>
        </w:rPr>
        <w:t>Redistributions of source code must retain the above copyright</w:t>
      </w:r>
      <w:r>
        <w:rPr>
          <w:color w:val="2F2F2F"/>
          <w:sz w:val="20"/>
          <w:szCs w:val="20"/>
        </w:rPr>
        <w:t xml:space="preserve"> </w:t>
      </w:r>
      <w:r w:rsidRPr="00B02BDB">
        <w:rPr>
          <w:color w:val="2F2F2F"/>
          <w:sz w:val="20"/>
          <w:szCs w:val="20"/>
        </w:rPr>
        <w:t>notice, this list of conditions and the following disclaimer.</w:t>
      </w:r>
      <w:r>
        <w:rPr>
          <w:color w:val="2F2F2F"/>
          <w:sz w:val="20"/>
          <w:szCs w:val="20"/>
        </w:rPr>
        <w:t xml:space="preserve"> </w:t>
      </w:r>
      <w:r w:rsidRPr="00B02BDB">
        <w:rPr>
          <w:color w:val="2F2F2F"/>
          <w:sz w:val="20"/>
          <w:szCs w:val="20"/>
        </w:rPr>
        <w:t>Redistributions in binary form must reproduce the above</w:t>
      </w:r>
      <w:r>
        <w:rPr>
          <w:color w:val="2F2F2F"/>
          <w:sz w:val="20"/>
          <w:szCs w:val="20"/>
        </w:rPr>
        <w:t xml:space="preserve"> </w:t>
      </w:r>
      <w:r w:rsidRPr="00B02BDB">
        <w:rPr>
          <w:color w:val="2F2F2F"/>
          <w:sz w:val="20"/>
          <w:szCs w:val="20"/>
        </w:rPr>
        <w:t>copyright notice, this list of conditions and the following disclaimer</w:t>
      </w:r>
      <w:r>
        <w:rPr>
          <w:color w:val="2F2F2F"/>
          <w:sz w:val="20"/>
          <w:szCs w:val="20"/>
        </w:rPr>
        <w:t xml:space="preserve"> </w:t>
      </w:r>
      <w:r w:rsidRPr="00B02BDB">
        <w:rPr>
          <w:color w:val="2F2F2F"/>
          <w:sz w:val="20"/>
          <w:szCs w:val="20"/>
        </w:rPr>
        <w:t>in the documentation and/or other materials provided with the</w:t>
      </w:r>
      <w:r>
        <w:rPr>
          <w:color w:val="2F2F2F"/>
          <w:sz w:val="20"/>
          <w:szCs w:val="20"/>
        </w:rPr>
        <w:t xml:space="preserve"> </w:t>
      </w:r>
      <w:r w:rsidRPr="00B02BDB">
        <w:rPr>
          <w:color w:val="2F2F2F"/>
          <w:sz w:val="20"/>
          <w:szCs w:val="20"/>
        </w:rPr>
        <w:t>distribution.</w:t>
      </w:r>
      <w:r>
        <w:rPr>
          <w:color w:val="2F2F2F"/>
          <w:sz w:val="20"/>
          <w:szCs w:val="20"/>
        </w:rPr>
        <w:t xml:space="preserve"> </w:t>
      </w:r>
      <w:r w:rsidRPr="00B02BDB">
        <w:rPr>
          <w:color w:val="2F2F2F"/>
          <w:sz w:val="20"/>
          <w:szCs w:val="20"/>
        </w:rPr>
        <w:t xml:space="preserve"> </w:t>
      </w:r>
      <w:proofErr w:type="gramStart"/>
      <w:r w:rsidRPr="00B02BDB">
        <w:rPr>
          <w:color w:val="2F2F2F"/>
          <w:sz w:val="20"/>
          <w:szCs w:val="20"/>
        </w:rPr>
        <w:t>Neither the name of Mahmood Ali.</w:t>
      </w:r>
      <w:proofErr w:type="gramEnd"/>
      <w:r w:rsidRPr="00B02BDB">
        <w:rPr>
          <w:color w:val="2F2F2F"/>
          <w:sz w:val="20"/>
          <w:szCs w:val="20"/>
        </w:rPr>
        <w:t xml:space="preserve"> </w:t>
      </w:r>
      <w:proofErr w:type="gramStart"/>
      <w:r w:rsidRPr="00B02BDB">
        <w:rPr>
          <w:color w:val="2F2F2F"/>
          <w:sz w:val="20"/>
          <w:szCs w:val="20"/>
        </w:rPr>
        <w:t>nor</w:t>
      </w:r>
      <w:proofErr w:type="gramEnd"/>
      <w:r w:rsidRPr="00B02BDB">
        <w:rPr>
          <w:color w:val="2F2F2F"/>
          <w:sz w:val="20"/>
          <w:szCs w:val="20"/>
        </w:rPr>
        <w:t xml:space="preserve"> the names of its</w:t>
      </w:r>
      <w:r>
        <w:rPr>
          <w:color w:val="2F2F2F"/>
          <w:sz w:val="20"/>
          <w:szCs w:val="20"/>
        </w:rPr>
        <w:t xml:space="preserve"> </w:t>
      </w:r>
      <w:r w:rsidRPr="00B02BDB">
        <w:rPr>
          <w:color w:val="2F2F2F"/>
          <w:sz w:val="20"/>
          <w:szCs w:val="20"/>
        </w:rPr>
        <w:t>contributors may be used to endorse or promote products derived from</w:t>
      </w:r>
      <w:r>
        <w:rPr>
          <w:color w:val="2F2F2F"/>
          <w:sz w:val="20"/>
          <w:szCs w:val="20"/>
        </w:rPr>
        <w:t xml:space="preserve"> </w:t>
      </w:r>
      <w:r w:rsidRPr="00B02BDB">
        <w:rPr>
          <w:color w:val="2F2F2F"/>
          <w:sz w:val="20"/>
          <w:szCs w:val="20"/>
        </w:rPr>
        <w:t>this software without specific prior written permission.</w:t>
      </w:r>
    </w:p>
    <w:p w:rsidR="00B02BDB" w:rsidRPr="00B02BDB" w:rsidRDefault="00B02BDB" w:rsidP="00B02BDB">
      <w:pPr>
        <w:autoSpaceDE w:val="0"/>
        <w:autoSpaceDN w:val="0"/>
        <w:adjustRightInd w:val="0"/>
        <w:jc w:val="both"/>
        <w:rPr>
          <w:color w:val="2F2F2F"/>
          <w:sz w:val="20"/>
          <w:szCs w:val="20"/>
        </w:rPr>
      </w:pPr>
    </w:p>
    <w:p w:rsidR="00B02BDB" w:rsidRPr="00B02BDB" w:rsidRDefault="00B02BDB" w:rsidP="00B02BDB">
      <w:pPr>
        <w:autoSpaceDE w:val="0"/>
        <w:autoSpaceDN w:val="0"/>
        <w:adjustRightInd w:val="0"/>
        <w:jc w:val="both"/>
        <w:rPr>
          <w:b/>
          <w:bCs/>
          <w:sz w:val="20"/>
          <w:szCs w:val="20"/>
        </w:rPr>
      </w:pPr>
      <w:r w:rsidRPr="00B02BDB">
        <w:rPr>
          <w:color w:val="2F2F2F"/>
          <w:sz w:val="20"/>
          <w:szCs w:val="20"/>
        </w:rPr>
        <w:t>THIS SOFTWARE IS PROVIDED BY THE COPYRIGHT HOLDERS AND CONTRIBUTORS</w:t>
      </w:r>
      <w:r>
        <w:rPr>
          <w:color w:val="2F2F2F"/>
          <w:sz w:val="20"/>
          <w:szCs w:val="20"/>
        </w:rPr>
        <w:t xml:space="preserve"> </w:t>
      </w:r>
      <w:r w:rsidRPr="00B02BDB">
        <w:rPr>
          <w:color w:val="2F2F2F"/>
          <w:sz w:val="20"/>
          <w:szCs w:val="20"/>
        </w:rPr>
        <w:t xml:space="preserve">"AS IS" AND ANY EXPRESS OR IMPLIED WARRANTIES, INCLUDING, BUT NOT LIMITED TO, THE </w:t>
      </w:r>
      <w:r w:rsidRPr="00B02BDB">
        <w:rPr>
          <w:color w:val="2F2F2F"/>
          <w:sz w:val="20"/>
          <w:szCs w:val="20"/>
        </w:rPr>
        <w:lastRenderedPageBreak/>
        <w:t>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B02BDB" w:rsidRDefault="00B02BDB" w:rsidP="00145F46">
      <w:pPr>
        <w:pStyle w:val="NormalWeb1"/>
        <w:spacing w:before="0" w:beforeAutospacing="0" w:after="0" w:afterAutospacing="0"/>
        <w:rPr>
          <w:b/>
          <w:bCs/>
          <w:sz w:val="20"/>
          <w:szCs w:val="20"/>
        </w:rPr>
      </w:pPr>
    </w:p>
    <w:p w:rsidR="00341FFA" w:rsidRPr="00341FFA" w:rsidRDefault="00341FFA" w:rsidP="00341FFA">
      <w:pPr>
        <w:pStyle w:val="Heading1"/>
        <w:jc w:val="left"/>
      </w:pPr>
      <w:bookmarkStart w:id="13" w:name="_All-Seeing_Interactive_Component:"/>
      <w:bookmarkEnd w:id="13"/>
      <w:r w:rsidRPr="00341FFA">
        <w:t>All-Seeing Interactive</w:t>
      </w:r>
      <w:r w:rsidRPr="00341FFA">
        <w:br/>
        <w:t>Component: asi-http-request</w:t>
      </w:r>
    </w:p>
    <w:p w:rsidR="00341FFA" w:rsidRPr="00341FFA" w:rsidRDefault="00341FFA" w:rsidP="00145F46">
      <w:pPr>
        <w:pStyle w:val="NormalWeb1"/>
        <w:spacing w:before="0" w:beforeAutospacing="0" w:after="0" w:afterAutospacing="0"/>
        <w:rPr>
          <w:color w:val="333333"/>
          <w:sz w:val="20"/>
          <w:szCs w:val="20"/>
        </w:rPr>
      </w:pPr>
    </w:p>
    <w:p w:rsidR="00341FFA" w:rsidRDefault="00341FFA" w:rsidP="00341FFA">
      <w:pPr>
        <w:pStyle w:val="NormalWeb1"/>
        <w:spacing w:before="0" w:beforeAutospacing="0" w:after="0" w:afterAutospacing="0"/>
        <w:jc w:val="both"/>
        <w:rPr>
          <w:color w:val="333333"/>
          <w:sz w:val="20"/>
          <w:szCs w:val="20"/>
        </w:rPr>
      </w:pPr>
      <w:r w:rsidRPr="00341FFA">
        <w:rPr>
          <w:color w:val="333333"/>
          <w:sz w:val="20"/>
          <w:szCs w:val="20"/>
        </w:rPr>
        <w:t>Copyright (c) 2007-2011, All-Seeing Interactive</w:t>
      </w:r>
      <w:r>
        <w:rPr>
          <w:color w:val="333333"/>
          <w:sz w:val="20"/>
          <w:szCs w:val="20"/>
        </w:rPr>
        <w:t xml:space="preserve">.  </w:t>
      </w:r>
      <w:r w:rsidRPr="00341FFA">
        <w:rPr>
          <w:color w:val="333333"/>
          <w:sz w:val="20"/>
          <w:szCs w:val="20"/>
        </w:rPr>
        <w:t>All rights reserved.</w:t>
      </w:r>
      <w:r>
        <w:rPr>
          <w:color w:val="333333"/>
          <w:sz w:val="20"/>
          <w:szCs w:val="20"/>
        </w:rPr>
        <w:t xml:space="preserve">  </w:t>
      </w:r>
      <w:r w:rsidRPr="00341FFA">
        <w:rPr>
          <w:color w:val="333333"/>
          <w:sz w:val="20"/>
          <w:szCs w:val="20"/>
        </w:rPr>
        <w:t>Redistribution and use in source and binary forms, with or without</w:t>
      </w:r>
      <w:r>
        <w:rPr>
          <w:color w:val="333333"/>
          <w:sz w:val="20"/>
          <w:szCs w:val="20"/>
        </w:rPr>
        <w:t xml:space="preserve"> </w:t>
      </w:r>
      <w:r w:rsidRPr="00341FFA">
        <w:rPr>
          <w:color w:val="333333"/>
          <w:sz w:val="20"/>
          <w:szCs w:val="20"/>
        </w:rPr>
        <w:t>modification, are permitted provided that the following conditions are met:</w:t>
      </w:r>
      <w:r>
        <w:rPr>
          <w:color w:val="333333"/>
          <w:sz w:val="20"/>
          <w:szCs w:val="20"/>
        </w:rPr>
        <w:t xml:space="preserve">  </w:t>
      </w:r>
      <w:r w:rsidRPr="00341FFA">
        <w:rPr>
          <w:color w:val="333333"/>
          <w:sz w:val="20"/>
          <w:szCs w:val="20"/>
        </w:rPr>
        <w:t>Redistributions of source code must retain the above copyright</w:t>
      </w:r>
      <w:r>
        <w:rPr>
          <w:color w:val="333333"/>
          <w:sz w:val="20"/>
          <w:szCs w:val="20"/>
        </w:rPr>
        <w:t xml:space="preserve"> </w:t>
      </w:r>
      <w:r w:rsidRPr="00341FFA">
        <w:rPr>
          <w:color w:val="333333"/>
          <w:sz w:val="20"/>
          <w:szCs w:val="20"/>
        </w:rPr>
        <w:t>notice, this list of conditions and the following disclaimer.</w:t>
      </w:r>
      <w:r>
        <w:rPr>
          <w:color w:val="333333"/>
          <w:sz w:val="20"/>
          <w:szCs w:val="20"/>
        </w:rPr>
        <w:t xml:space="preserve"> </w:t>
      </w:r>
      <w:r w:rsidRPr="00341FFA">
        <w:rPr>
          <w:color w:val="333333"/>
          <w:sz w:val="20"/>
          <w:szCs w:val="20"/>
        </w:rPr>
        <w:t>Redistributions in binary form must reproduce the above copyright</w:t>
      </w:r>
      <w:r>
        <w:rPr>
          <w:color w:val="333333"/>
          <w:sz w:val="20"/>
          <w:szCs w:val="20"/>
        </w:rPr>
        <w:t xml:space="preserve"> </w:t>
      </w:r>
      <w:r w:rsidRPr="00341FFA">
        <w:rPr>
          <w:color w:val="333333"/>
          <w:sz w:val="20"/>
          <w:szCs w:val="20"/>
        </w:rPr>
        <w:t>notice, this list of conditions and the following disclaimer in the</w:t>
      </w:r>
      <w:r>
        <w:rPr>
          <w:color w:val="333333"/>
          <w:sz w:val="20"/>
          <w:szCs w:val="20"/>
        </w:rPr>
        <w:t xml:space="preserve"> </w:t>
      </w:r>
      <w:r w:rsidRPr="00341FFA">
        <w:rPr>
          <w:color w:val="333333"/>
          <w:sz w:val="20"/>
          <w:szCs w:val="20"/>
        </w:rPr>
        <w:t>documentation and/or other materials provided with the distribution.</w:t>
      </w:r>
      <w:r>
        <w:rPr>
          <w:color w:val="333333"/>
          <w:sz w:val="20"/>
          <w:szCs w:val="20"/>
        </w:rPr>
        <w:t xml:space="preserve"> </w:t>
      </w:r>
      <w:r w:rsidRPr="00341FFA">
        <w:rPr>
          <w:color w:val="333333"/>
          <w:sz w:val="20"/>
          <w:szCs w:val="20"/>
        </w:rPr>
        <w:t>Neither the name of the All-Seeing Interactive nor the</w:t>
      </w:r>
      <w:r>
        <w:rPr>
          <w:color w:val="333333"/>
          <w:sz w:val="20"/>
          <w:szCs w:val="20"/>
        </w:rPr>
        <w:t xml:space="preserve"> </w:t>
      </w:r>
      <w:r w:rsidRPr="00341FFA">
        <w:rPr>
          <w:color w:val="333333"/>
          <w:sz w:val="20"/>
          <w:szCs w:val="20"/>
        </w:rPr>
        <w:t>names of its contributors may be used to endorse or promote products</w:t>
      </w:r>
      <w:r>
        <w:rPr>
          <w:color w:val="333333"/>
          <w:sz w:val="20"/>
          <w:szCs w:val="20"/>
        </w:rPr>
        <w:t xml:space="preserve"> </w:t>
      </w:r>
      <w:r w:rsidRPr="00341FFA">
        <w:rPr>
          <w:color w:val="333333"/>
          <w:sz w:val="20"/>
          <w:szCs w:val="20"/>
        </w:rPr>
        <w:t>derived from this software without specific prior written permission.</w:t>
      </w:r>
      <w:r>
        <w:rPr>
          <w:color w:val="333333"/>
          <w:sz w:val="20"/>
          <w:szCs w:val="20"/>
        </w:rPr>
        <w:t xml:space="preserve"> </w:t>
      </w:r>
    </w:p>
    <w:p w:rsidR="00341FFA" w:rsidRDefault="00341FFA" w:rsidP="00341FFA">
      <w:pPr>
        <w:pStyle w:val="NormalWeb1"/>
        <w:spacing w:before="0" w:beforeAutospacing="0" w:after="0" w:afterAutospacing="0"/>
        <w:jc w:val="both"/>
        <w:rPr>
          <w:color w:val="333333"/>
          <w:sz w:val="20"/>
          <w:szCs w:val="20"/>
        </w:rPr>
      </w:pPr>
    </w:p>
    <w:p w:rsidR="00341FFA" w:rsidRDefault="00341FFA" w:rsidP="00341FFA">
      <w:pPr>
        <w:pStyle w:val="NormalWeb1"/>
        <w:spacing w:before="0" w:beforeAutospacing="0" w:after="0" w:afterAutospacing="0"/>
        <w:jc w:val="both"/>
        <w:rPr>
          <w:color w:val="333333"/>
          <w:sz w:val="20"/>
          <w:szCs w:val="20"/>
        </w:rPr>
      </w:pPr>
      <w:r w:rsidRPr="00341FFA">
        <w:rPr>
          <w:color w:val="333333"/>
          <w:sz w:val="20"/>
          <w:szCs w:val="20"/>
        </w:rPr>
        <w:t>THIS SOFTWARE IS PROVIDED BY All-Seeing Interactive ''AS IS'' AND ANY</w:t>
      </w:r>
      <w:r>
        <w:rPr>
          <w:color w:val="333333"/>
          <w:sz w:val="20"/>
          <w:szCs w:val="20"/>
        </w:rPr>
        <w:t xml:space="preserve"> </w:t>
      </w:r>
      <w:r w:rsidRPr="00341FFA">
        <w:rPr>
          <w:color w:val="333333"/>
          <w:sz w:val="20"/>
          <w:szCs w:val="20"/>
        </w:rPr>
        <w:t>EXPRESS OR IMPLIED WARRANTIES, INCLUDING, BUT NOT LIMITED TO, THE IMPLIED</w:t>
      </w:r>
      <w:r>
        <w:rPr>
          <w:color w:val="333333"/>
          <w:sz w:val="20"/>
          <w:szCs w:val="20"/>
        </w:rPr>
        <w:t xml:space="preserve"> </w:t>
      </w:r>
      <w:r w:rsidRPr="00341FFA">
        <w:rPr>
          <w:color w:val="333333"/>
          <w:sz w:val="20"/>
          <w:szCs w:val="20"/>
        </w:rPr>
        <w:t>WARRANTIES OF MERCHANTABILITY AND FITNESS FOR A PARTICULAR PURPOSE ARE</w:t>
      </w:r>
      <w:r>
        <w:rPr>
          <w:color w:val="333333"/>
          <w:sz w:val="20"/>
          <w:szCs w:val="20"/>
        </w:rPr>
        <w:t xml:space="preserve"> </w:t>
      </w:r>
      <w:r w:rsidRPr="00341FFA">
        <w:rPr>
          <w:color w:val="333333"/>
          <w:sz w:val="20"/>
          <w:szCs w:val="20"/>
        </w:rPr>
        <w:t>DISCLAIMED. IN NO EVENT SHALL All-Seeing Interactive BE LIABLE FOR ANY</w:t>
      </w:r>
      <w:r>
        <w:rPr>
          <w:color w:val="333333"/>
          <w:sz w:val="20"/>
          <w:szCs w:val="20"/>
        </w:rPr>
        <w:t xml:space="preserve"> </w:t>
      </w:r>
      <w:r w:rsidRPr="00341FFA">
        <w:rPr>
          <w:color w:val="333333"/>
          <w:sz w:val="20"/>
          <w:szCs w:val="20"/>
        </w:rPr>
        <w:t>DIRECT, INDIRECT, INCIDENTAL, SPECIAL, EXEMPLARY, OR CONSEQUENTIAL DAMAGES</w:t>
      </w:r>
      <w:r>
        <w:rPr>
          <w:color w:val="333333"/>
          <w:sz w:val="20"/>
          <w:szCs w:val="20"/>
        </w:rPr>
        <w:t xml:space="preserve"> </w:t>
      </w:r>
      <w:r w:rsidRPr="00341FFA">
        <w:rPr>
          <w:color w:val="333333"/>
          <w:sz w:val="20"/>
          <w:szCs w:val="20"/>
        </w:rPr>
        <w:t>(INCLUDING, BUT NOT LIMITED TO, PROCUREMENT OF SUBSTITUTE GOODS OR SERVICES;</w:t>
      </w:r>
      <w:r>
        <w:rPr>
          <w:color w:val="333333"/>
          <w:sz w:val="20"/>
          <w:szCs w:val="20"/>
        </w:rPr>
        <w:t xml:space="preserve"> </w:t>
      </w:r>
      <w:r w:rsidRPr="00341FFA">
        <w:rPr>
          <w:color w:val="333333"/>
          <w:sz w:val="20"/>
          <w:szCs w:val="20"/>
        </w:rPr>
        <w:t>LOSS OF USE, DATA, OR PROFITS; OR BUSINESS INTERRUPTION) HOWEVER CAUSED AND</w:t>
      </w:r>
      <w:r>
        <w:rPr>
          <w:color w:val="333333"/>
          <w:sz w:val="20"/>
          <w:szCs w:val="20"/>
        </w:rPr>
        <w:t xml:space="preserve"> </w:t>
      </w:r>
      <w:r w:rsidRPr="00341FFA">
        <w:rPr>
          <w:color w:val="333333"/>
          <w:sz w:val="20"/>
          <w:szCs w:val="20"/>
        </w:rPr>
        <w:t>ON ANY THEORY OF LIABILITY, WHETHER IN CONTRACT, STRICT LIABILITY, OR TORT</w:t>
      </w:r>
      <w:r>
        <w:rPr>
          <w:color w:val="333333"/>
          <w:sz w:val="20"/>
          <w:szCs w:val="20"/>
        </w:rPr>
        <w:t xml:space="preserve"> </w:t>
      </w:r>
      <w:r w:rsidRPr="00341FFA">
        <w:rPr>
          <w:color w:val="333333"/>
          <w:sz w:val="20"/>
          <w:szCs w:val="20"/>
        </w:rPr>
        <w:t>(INCLUDING NEGLIGENCE OR OTHERWISE) ARISING IN ANY WAY OUT OF THE USE OF THIS</w:t>
      </w:r>
      <w:r>
        <w:rPr>
          <w:color w:val="333333"/>
          <w:sz w:val="20"/>
          <w:szCs w:val="20"/>
        </w:rPr>
        <w:t xml:space="preserve"> </w:t>
      </w:r>
      <w:r w:rsidRPr="00341FFA">
        <w:rPr>
          <w:color w:val="333333"/>
          <w:sz w:val="20"/>
          <w:szCs w:val="20"/>
        </w:rPr>
        <w:t>SOFTWARE, EVEN IF ADVISED OF THE POSSIBILITY OF SUCH DAMAGE.</w:t>
      </w:r>
      <w:r>
        <w:rPr>
          <w:color w:val="333333"/>
          <w:sz w:val="20"/>
          <w:szCs w:val="20"/>
        </w:rPr>
        <w:t xml:space="preserve"> </w:t>
      </w:r>
    </w:p>
    <w:p w:rsidR="00341FFA" w:rsidRDefault="00341FFA" w:rsidP="00341FFA">
      <w:pPr>
        <w:pStyle w:val="NormalWeb1"/>
        <w:spacing w:before="0" w:beforeAutospacing="0" w:after="0" w:afterAutospacing="0"/>
        <w:jc w:val="both"/>
        <w:rPr>
          <w:color w:val="333333"/>
          <w:sz w:val="20"/>
          <w:szCs w:val="20"/>
        </w:rPr>
      </w:pPr>
    </w:p>
    <w:p w:rsidR="00341FFA" w:rsidRPr="00341FFA" w:rsidRDefault="00341FFA" w:rsidP="00341FFA">
      <w:pPr>
        <w:pStyle w:val="NormalWeb1"/>
        <w:spacing w:before="0" w:beforeAutospacing="0" w:after="0" w:afterAutospacing="0"/>
        <w:jc w:val="both"/>
        <w:rPr>
          <w:b/>
          <w:bCs/>
          <w:sz w:val="20"/>
          <w:szCs w:val="20"/>
        </w:rPr>
      </w:pPr>
      <w:r w:rsidRPr="00341FFA">
        <w:rPr>
          <w:color w:val="333333"/>
          <w:sz w:val="20"/>
          <w:szCs w:val="20"/>
        </w:rPr>
        <w:t>A different license may apply to other software included in this package</w:t>
      </w:r>
      <w:proofErr w:type="gramStart"/>
      <w:r w:rsidRPr="00341FFA">
        <w:rPr>
          <w:color w:val="333333"/>
          <w:sz w:val="20"/>
          <w:szCs w:val="20"/>
        </w:rPr>
        <w:t xml:space="preserve">, </w:t>
      </w:r>
      <w:r>
        <w:rPr>
          <w:color w:val="333333"/>
          <w:sz w:val="20"/>
          <w:szCs w:val="20"/>
        </w:rPr>
        <w:t xml:space="preserve"> </w:t>
      </w:r>
      <w:r w:rsidRPr="00341FFA">
        <w:rPr>
          <w:color w:val="333333"/>
          <w:sz w:val="20"/>
          <w:szCs w:val="20"/>
        </w:rPr>
        <w:t>including</w:t>
      </w:r>
      <w:proofErr w:type="gramEnd"/>
      <w:r w:rsidRPr="00341FFA">
        <w:rPr>
          <w:color w:val="333333"/>
          <w:sz w:val="20"/>
          <w:szCs w:val="20"/>
        </w:rPr>
        <w:t xml:space="preserve"> GHUnit and Andrew Donoho's Reachability class. Please consult their respective headers for the terms of their individual licenses.</w:t>
      </w:r>
    </w:p>
    <w:p w:rsidR="00341FFA" w:rsidRDefault="00341FFA" w:rsidP="00145F46">
      <w:pPr>
        <w:pStyle w:val="NormalWeb1"/>
        <w:spacing w:before="0" w:beforeAutospacing="0" w:after="0" w:afterAutospacing="0"/>
        <w:rPr>
          <w:b/>
          <w:bCs/>
          <w:sz w:val="20"/>
          <w:szCs w:val="20"/>
        </w:rPr>
      </w:pPr>
    </w:p>
    <w:p w:rsidR="00B02BDB" w:rsidRDefault="00B02BDB" w:rsidP="00B02BDB">
      <w:pPr>
        <w:pStyle w:val="Heading1"/>
        <w:jc w:val="left"/>
      </w:pPr>
      <w:bookmarkStart w:id="14" w:name="_Ali,_Mahmood_Component:_1"/>
      <w:bookmarkEnd w:id="14"/>
      <w:r>
        <w:t>Ali, Mahmood</w:t>
      </w:r>
      <w:r>
        <w:br/>
        <w:t>Component:  java-apns</w:t>
      </w:r>
    </w:p>
    <w:p w:rsidR="00B02BDB" w:rsidRPr="00B02BDB" w:rsidRDefault="00B02BDB" w:rsidP="00B02BDB">
      <w:pPr>
        <w:autoSpaceDE w:val="0"/>
        <w:autoSpaceDN w:val="0"/>
        <w:adjustRightInd w:val="0"/>
        <w:jc w:val="both"/>
        <w:rPr>
          <w:color w:val="2F2F2F"/>
          <w:sz w:val="20"/>
          <w:szCs w:val="20"/>
        </w:rPr>
      </w:pPr>
      <w:proofErr w:type="gramStart"/>
      <w:r w:rsidRPr="00B02BDB">
        <w:rPr>
          <w:color w:val="2F2F2F"/>
          <w:sz w:val="20"/>
          <w:szCs w:val="20"/>
        </w:rPr>
        <w:t>Copyright 2009, Mahmood Ali.</w:t>
      </w:r>
      <w:proofErr w:type="gramEnd"/>
      <w:r w:rsidRPr="00B02BDB">
        <w:rPr>
          <w:color w:val="2F2F2F"/>
          <w:sz w:val="20"/>
          <w:szCs w:val="20"/>
        </w:rPr>
        <w:t> All rights reserved.</w:t>
      </w:r>
      <w:r>
        <w:rPr>
          <w:color w:val="2F2F2F"/>
          <w:sz w:val="20"/>
          <w:szCs w:val="20"/>
        </w:rPr>
        <w:t xml:space="preserve">  </w:t>
      </w:r>
      <w:r w:rsidRPr="00B02BDB">
        <w:rPr>
          <w:color w:val="2F2F2F"/>
          <w:sz w:val="20"/>
          <w:szCs w:val="20"/>
        </w:rPr>
        <w:t> Redistribution and use in source and binary forms, with or without modification, are permitted provided that the following conditions are met:</w:t>
      </w:r>
    </w:p>
    <w:p w:rsidR="00B02BDB" w:rsidRPr="00B02BDB" w:rsidRDefault="00B02BDB" w:rsidP="00B02BDB">
      <w:pPr>
        <w:autoSpaceDE w:val="0"/>
        <w:autoSpaceDN w:val="0"/>
        <w:adjustRightInd w:val="0"/>
        <w:jc w:val="both"/>
        <w:rPr>
          <w:color w:val="2F2F2F"/>
          <w:sz w:val="20"/>
          <w:szCs w:val="20"/>
        </w:rPr>
      </w:pPr>
    </w:p>
    <w:p w:rsidR="00B02BDB" w:rsidRPr="00B02BDB" w:rsidRDefault="00B02BDB" w:rsidP="00B02BDB">
      <w:pPr>
        <w:autoSpaceDE w:val="0"/>
        <w:autoSpaceDN w:val="0"/>
        <w:adjustRightInd w:val="0"/>
        <w:jc w:val="both"/>
        <w:rPr>
          <w:color w:val="2F2F2F"/>
          <w:sz w:val="20"/>
          <w:szCs w:val="20"/>
        </w:rPr>
      </w:pPr>
      <w:r w:rsidRPr="00B02BDB">
        <w:rPr>
          <w:color w:val="2F2F2F"/>
          <w:sz w:val="20"/>
          <w:szCs w:val="20"/>
        </w:rPr>
        <w:t>Redistributions of source code must retain the above copyright</w:t>
      </w:r>
      <w:r>
        <w:rPr>
          <w:color w:val="2F2F2F"/>
          <w:sz w:val="20"/>
          <w:szCs w:val="20"/>
        </w:rPr>
        <w:t xml:space="preserve"> </w:t>
      </w:r>
      <w:r w:rsidRPr="00B02BDB">
        <w:rPr>
          <w:color w:val="2F2F2F"/>
          <w:sz w:val="20"/>
          <w:szCs w:val="20"/>
        </w:rPr>
        <w:t>notice, this list of conditions and the following disclaimer.</w:t>
      </w:r>
      <w:r>
        <w:rPr>
          <w:color w:val="2F2F2F"/>
          <w:sz w:val="20"/>
          <w:szCs w:val="20"/>
        </w:rPr>
        <w:t xml:space="preserve">  </w:t>
      </w:r>
      <w:r w:rsidRPr="00B02BDB">
        <w:rPr>
          <w:color w:val="2F2F2F"/>
          <w:sz w:val="20"/>
          <w:szCs w:val="20"/>
        </w:rPr>
        <w:t>Redistributions in binary form must reproduce the above</w:t>
      </w:r>
      <w:r>
        <w:rPr>
          <w:color w:val="2F2F2F"/>
          <w:sz w:val="20"/>
          <w:szCs w:val="20"/>
        </w:rPr>
        <w:t xml:space="preserve"> </w:t>
      </w:r>
      <w:r w:rsidRPr="00B02BDB">
        <w:rPr>
          <w:color w:val="2F2F2F"/>
          <w:sz w:val="20"/>
          <w:szCs w:val="20"/>
        </w:rPr>
        <w:t>copyright notice, this list of conditions and the following disclaimer</w:t>
      </w:r>
      <w:r>
        <w:rPr>
          <w:color w:val="2F2F2F"/>
          <w:sz w:val="20"/>
          <w:szCs w:val="20"/>
        </w:rPr>
        <w:t xml:space="preserve"> </w:t>
      </w:r>
      <w:r w:rsidRPr="00B02BDB">
        <w:rPr>
          <w:color w:val="2F2F2F"/>
          <w:sz w:val="20"/>
          <w:szCs w:val="20"/>
        </w:rPr>
        <w:t>in the documentation and/or other materials provided with the</w:t>
      </w:r>
      <w:r>
        <w:rPr>
          <w:color w:val="2F2F2F"/>
          <w:sz w:val="20"/>
          <w:szCs w:val="20"/>
        </w:rPr>
        <w:t xml:space="preserve"> </w:t>
      </w:r>
      <w:r w:rsidRPr="00B02BDB">
        <w:rPr>
          <w:color w:val="2F2F2F"/>
          <w:sz w:val="20"/>
          <w:szCs w:val="20"/>
        </w:rPr>
        <w:t>distribution.</w:t>
      </w:r>
      <w:r>
        <w:rPr>
          <w:color w:val="2F2F2F"/>
          <w:sz w:val="20"/>
          <w:szCs w:val="20"/>
        </w:rPr>
        <w:t xml:space="preserve">  </w:t>
      </w:r>
      <w:r w:rsidRPr="00B02BDB">
        <w:rPr>
          <w:color w:val="2F2F2F"/>
          <w:sz w:val="20"/>
          <w:szCs w:val="20"/>
        </w:rPr>
        <w:t xml:space="preserve"> </w:t>
      </w:r>
      <w:proofErr w:type="gramStart"/>
      <w:r w:rsidRPr="00B02BDB">
        <w:rPr>
          <w:color w:val="2F2F2F"/>
          <w:sz w:val="20"/>
          <w:szCs w:val="20"/>
        </w:rPr>
        <w:t>Neither the name of Mahmood Ali.</w:t>
      </w:r>
      <w:proofErr w:type="gramEnd"/>
      <w:r w:rsidRPr="00B02BDB">
        <w:rPr>
          <w:color w:val="2F2F2F"/>
          <w:sz w:val="20"/>
          <w:szCs w:val="20"/>
        </w:rPr>
        <w:t xml:space="preserve"> </w:t>
      </w:r>
      <w:proofErr w:type="gramStart"/>
      <w:r w:rsidRPr="00B02BDB">
        <w:rPr>
          <w:color w:val="2F2F2F"/>
          <w:sz w:val="20"/>
          <w:szCs w:val="20"/>
        </w:rPr>
        <w:t>nor</w:t>
      </w:r>
      <w:proofErr w:type="gramEnd"/>
      <w:r w:rsidRPr="00B02BDB">
        <w:rPr>
          <w:color w:val="2F2F2F"/>
          <w:sz w:val="20"/>
          <w:szCs w:val="20"/>
        </w:rPr>
        <w:t xml:space="preserve"> the names of its</w:t>
      </w:r>
      <w:r>
        <w:rPr>
          <w:color w:val="2F2F2F"/>
          <w:sz w:val="20"/>
          <w:szCs w:val="20"/>
        </w:rPr>
        <w:t xml:space="preserve"> </w:t>
      </w:r>
      <w:r w:rsidRPr="00B02BDB">
        <w:rPr>
          <w:color w:val="2F2F2F"/>
          <w:sz w:val="20"/>
          <w:szCs w:val="20"/>
        </w:rPr>
        <w:t>contributors may be used to endorse or promote products derived from</w:t>
      </w:r>
      <w:r>
        <w:rPr>
          <w:color w:val="2F2F2F"/>
          <w:sz w:val="20"/>
          <w:szCs w:val="20"/>
        </w:rPr>
        <w:t xml:space="preserve"> </w:t>
      </w:r>
      <w:r w:rsidRPr="00B02BDB">
        <w:rPr>
          <w:color w:val="2F2F2F"/>
          <w:sz w:val="20"/>
          <w:szCs w:val="20"/>
        </w:rPr>
        <w:t>this software without specific prior written permission.</w:t>
      </w:r>
    </w:p>
    <w:p w:rsidR="00B02BDB" w:rsidRPr="00B02BDB" w:rsidRDefault="00B02BDB" w:rsidP="00B02BDB">
      <w:pPr>
        <w:autoSpaceDE w:val="0"/>
        <w:autoSpaceDN w:val="0"/>
        <w:adjustRightInd w:val="0"/>
        <w:jc w:val="both"/>
        <w:rPr>
          <w:color w:val="2F2F2F"/>
          <w:sz w:val="20"/>
          <w:szCs w:val="20"/>
        </w:rPr>
      </w:pPr>
    </w:p>
    <w:p w:rsidR="00B02BDB" w:rsidRPr="00B02BDB" w:rsidRDefault="00B02BDB" w:rsidP="00B02BDB">
      <w:pPr>
        <w:autoSpaceDE w:val="0"/>
        <w:autoSpaceDN w:val="0"/>
        <w:adjustRightInd w:val="0"/>
        <w:jc w:val="both"/>
        <w:rPr>
          <w:b/>
          <w:bCs/>
          <w:sz w:val="20"/>
          <w:szCs w:val="20"/>
        </w:rPr>
      </w:pPr>
      <w:r w:rsidRPr="00B02BDB">
        <w:rPr>
          <w:color w:val="2F2F2F"/>
          <w:sz w:val="20"/>
          <w:szCs w:val="20"/>
        </w:rPr>
        <w:t>THIS SOFTWARE IS PROVIDED BY THE COPYRIGHT HOLDERS AND CONTRIBUTORS</w:t>
      </w:r>
      <w:r>
        <w:rPr>
          <w:color w:val="2F2F2F"/>
          <w:sz w:val="20"/>
          <w:szCs w:val="20"/>
        </w:rPr>
        <w:t xml:space="preserve"> </w:t>
      </w:r>
      <w:r w:rsidRPr="00B02BDB">
        <w:rPr>
          <w:color w:val="2F2F2F"/>
          <w:sz w:val="20"/>
          <w:szCs w:val="20"/>
        </w:rPr>
        <w:t xml:space="preserve">"AS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w:t>
      </w:r>
      <w:r w:rsidRPr="00B02BDB">
        <w:rPr>
          <w:color w:val="2F2F2F"/>
          <w:sz w:val="20"/>
          <w:szCs w:val="20"/>
        </w:rPr>
        <w:lastRenderedPageBreak/>
        <w:t>ARISING IN ANY WAY OUT OF THE USE OF THIS SOFTWARE, EVEN IF ADVISED OF THE POSSIBILITY OF SUCH DAMAGE</w:t>
      </w:r>
    </w:p>
    <w:p w:rsidR="00B02BDB" w:rsidRDefault="00B02BDB" w:rsidP="00145F46">
      <w:pPr>
        <w:pStyle w:val="NormalWeb1"/>
        <w:spacing w:before="0" w:beforeAutospacing="0" w:after="0" w:afterAutospacing="0"/>
        <w:rPr>
          <w:b/>
          <w:bCs/>
          <w:sz w:val="20"/>
          <w:szCs w:val="20"/>
        </w:rPr>
      </w:pPr>
    </w:p>
    <w:p w:rsidR="00B02BDB" w:rsidRDefault="00B02BDB" w:rsidP="00145F46">
      <w:pPr>
        <w:pStyle w:val="NormalWeb1"/>
        <w:spacing w:before="0" w:beforeAutospacing="0" w:after="0" w:afterAutospacing="0"/>
        <w:rPr>
          <w:b/>
          <w:bCs/>
          <w:sz w:val="20"/>
          <w:szCs w:val="20"/>
        </w:rPr>
      </w:pPr>
    </w:p>
    <w:p w:rsidR="00CD4F7C" w:rsidRDefault="00CD4F7C" w:rsidP="00CD4F7C">
      <w:pPr>
        <w:pStyle w:val="Heading1"/>
        <w:jc w:val="left"/>
      </w:pPr>
      <w:bookmarkStart w:id="15" w:name="_Alsup,_M._Component:"/>
      <w:bookmarkEnd w:id="15"/>
      <w:r>
        <w:t>Alsup, M</w:t>
      </w:r>
      <w:proofErr w:type="gramStart"/>
      <w:r>
        <w:t>.</w:t>
      </w:r>
      <w:proofErr w:type="gramEnd"/>
      <w:r>
        <w:br/>
        <w:t>Component:  jquery.blockUI.js</w:t>
      </w:r>
    </w:p>
    <w:p w:rsidR="00CD4F7C" w:rsidRPr="00CD4F7C" w:rsidRDefault="00CD4F7C" w:rsidP="00CD4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sz w:val="20"/>
          <w:szCs w:val="20"/>
        </w:rPr>
      </w:pPr>
      <w:r w:rsidRPr="00CD4F7C">
        <w:rPr>
          <w:color w:val="000000"/>
          <w:sz w:val="20"/>
          <w:szCs w:val="20"/>
        </w:rPr>
        <w:t xml:space="preserve">Copyright (c) 2007 M. Alsup.  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p>
    <w:p w:rsidR="00CD4F7C" w:rsidRPr="00CD4F7C" w:rsidRDefault="00CD4F7C" w:rsidP="00CD4F7C">
      <w:pPr>
        <w:autoSpaceDE w:val="0"/>
        <w:autoSpaceDN w:val="0"/>
        <w:adjustRightInd w:val="0"/>
        <w:jc w:val="both"/>
        <w:rPr>
          <w:color w:val="000000"/>
          <w:sz w:val="20"/>
          <w:szCs w:val="20"/>
        </w:rPr>
      </w:pPr>
      <w:r w:rsidRPr="00CD4F7C">
        <w:rPr>
          <w:color w:val="000000"/>
          <w:sz w:val="20"/>
          <w:szCs w:val="20"/>
        </w:rPr>
        <w:t xml:space="preserve">The above copyright notice and this permission notice shall be included in all copies or substantial portions of the Software. </w:t>
      </w:r>
    </w:p>
    <w:p w:rsidR="00CD4F7C" w:rsidRPr="00CD4F7C" w:rsidRDefault="00CD4F7C" w:rsidP="00CD4F7C">
      <w:pPr>
        <w:pStyle w:val="NormalWeb1"/>
        <w:spacing w:before="0" w:beforeAutospacing="0" w:after="0" w:afterAutospacing="0"/>
        <w:jc w:val="both"/>
        <w:rPr>
          <w:b/>
          <w:bCs/>
          <w:sz w:val="20"/>
          <w:szCs w:val="20"/>
        </w:rPr>
      </w:pPr>
      <w:r w:rsidRPr="00CD4F7C">
        <w:rPr>
          <w:color w:val="000000"/>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CD4F7C" w:rsidRPr="00C67EE2" w:rsidRDefault="00CD4F7C" w:rsidP="00145F46">
      <w:pPr>
        <w:pStyle w:val="NormalWeb1"/>
        <w:spacing w:before="0" w:beforeAutospacing="0" w:after="0" w:afterAutospacing="0"/>
        <w:rPr>
          <w:b/>
          <w:bCs/>
          <w:sz w:val="20"/>
          <w:szCs w:val="20"/>
        </w:rPr>
      </w:pPr>
    </w:p>
    <w:p w:rsidR="0068684F" w:rsidRPr="00C67EE2" w:rsidRDefault="00E72670" w:rsidP="00E72670">
      <w:pPr>
        <w:pStyle w:val="Heading1"/>
        <w:jc w:val="left"/>
      </w:pPr>
      <w:bookmarkStart w:id="16" w:name="_ANTLR.org"/>
      <w:bookmarkStart w:id="17" w:name="_Apache_Software_Foundation_3"/>
      <w:bookmarkStart w:id="18" w:name="_Apache_Software_Foundation"/>
      <w:bookmarkStart w:id="19" w:name="_Apache_Software_Foundation,_2"/>
      <w:bookmarkStart w:id="20" w:name="_Apache_Software_Foundation_1"/>
      <w:bookmarkStart w:id="21" w:name="_Apache_Software_Foundation_2"/>
      <w:bookmarkStart w:id="22" w:name="_Apache_Software_Foundation_4"/>
      <w:bookmarkEnd w:id="16"/>
      <w:bookmarkEnd w:id="17"/>
      <w:bookmarkEnd w:id="18"/>
      <w:bookmarkEnd w:id="19"/>
      <w:bookmarkEnd w:id="20"/>
      <w:bookmarkEnd w:id="21"/>
      <w:bookmarkEnd w:id="22"/>
      <w:r w:rsidRPr="00C67EE2">
        <w:t>Apache Software Foundation</w:t>
      </w:r>
      <w:r w:rsidR="00AF30C2" w:rsidRPr="00C67EE2">
        <w:t xml:space="preserve"> – </w:t>
      </w:r>
      <w:r w:rsidR="00F172D5" w:rsidRPr="00C67EE2">
        <w:t>Components L</w:t>
      </w:r>
      <w:r w:rsidR="00AF30C2" w:rsidRPr="00C67EE2">
        <w:t>icensed under version 1.1</w:t>
      </w:r>
    </w:p>
    <w:p w:rsidR="00052625" w:rsidRPr="00C67EE2" w:rsidRDefault="00052625" w:rsidP="00052625">
      <w:pPr>
        <w:rPr>
          <w:sz w:val="20"/>
          <w:szCs w:val="20"/>
        </w:rPr>
      </w:pPr>
      <w:r w:rsidRPr="00C67EE2">
        <w:rPr>
          <w:sz w:val="20"/>
          <w:szCs w:val="20"/>
        </w:rPr>
        <w:t xml:space="preserve">Components </w:t>
      </w:r>
      <w:proofErr w:type="gramStart"/>
      <w:r w:rsidRPr="00C67EE2">
        <w:rPr>
          <w:sz w:val="20"/>
          <w:szCs w:val="20"/>
        </w:rPr>
        <w:t xml:space="preserve">identified </w:t>
      </w:r>
      <w:r w:rsidR="001B37FA" w:rsidRPr="00C67EE2">
        <w:rPr>
          <w:sz w:val="20"/>
          <w:szCs w:val="20"/>
        </w:rPr>
        <w:t xml:space="preserve"> </w:t>
      </w:r>
      <w:r w:rsidRPr="00C67EE2">
        <w:rPr>
          <w:sz w:val="20"/>
          <w:szCs w:val="20"/>
        </w:rPr>
        <w:t>as</w:t>
      </w:r>
      <w:proofErr w:type="gramEnd"/>
      <w:r w:rsidRPr="00C67EE2">
        <w:rPr>
          <w:sz w:val="20"/>
          <w:szCs w:val="20"/>
        </w:rPr>
        <w:t xml:space="preserve"> </w:t>
      </w:r>
      <w:r w:rsidR="00AF30C2" w:rsidRPr="00C67EE2">
        <w:rPr>
          <w:sz w:val="20"/>
          <w:szCs w:val="20"/>
        </w:rPr>
        <w:t>licensed</w:t>
      </w:r>
      <w:r w:rsidRPr="00C67EE2">
        <w:rPr>
          <w:sz w:val="20"/>
          <w:szCs w:val="20"/>
        </w:rPr>
        <w:t xml:space="preserve"> from the Apache Software Foundation </w:t>
      </w:r>
      <w:r w:rsidR="00AF30C2" w:rsidRPr="00C67EE2">
        <w:rPr>
          <w:sz w:val="20"/>
          <w:szCs w:val="20"/>
        </w:rPr>
        <w:t xml:space="preserve"> under the </w:t>
      </w:r>
      <w:hyperlink w:anchor="_Apache_License_Version_1" w:history="1">
        <w:r w:rsidR="00AF30C2" w:rsidRPr="00C67EE2">
          <w:rPr>
            <w:rStyle w:val="Hyperlink"/>
            <w:sz w:val="20"/>
            <w:szCs w:val="20"/>
          </w:rPr>
          <w:t>Apache Software License 1.1</w:t>
        </w:r>
      </w:hyperlink>
      <w:r w:rsidR="00AF30C2" w:rsidRPr="00C67EE2">
        <w:rPr>
          <w:sz w:val="20"/>
          <w:szCs w:val="20"/>
        </w:rPr>
        <w:t xml:space="preserve"> </w:t>
      </w:r>
      <w:r w:rsidRPr="00C67EE2">
        <w:rPr>
          <w:sz w:val="20"/>
          <w:szCs w:val="20"/>
        </w:rPr>
        <w:t>are Copyright© 1997-2003 The Apache Software Foundation. All rights reserved. (Copyright dates for particular components may vary.)</w:t>
      </w:r>
    </w:p>
    <w:p w:rsidR="00052625" w:rsidRPr="00C67EE2" w:rsidRDefault="00052625" w:rsidP="00052625">
      <w:pPr>
        <w:rPr>
          <w:sz w:val="20"/>
          <w:szCs w:val="20"/>
        </w:rPr>
      </w:pPr>
    </w:p>
    <w:p w:rsidR="00052625" w:rsidRPr="00C67EE2" w:rsidRDefault="00052625" w:rsidP="00052625">
      <w:pPr>
        <w:pStyle w:val="Heading1"/>
        <w:jc w:val="left"/>
      </w:pPr>
      <w:bookmarkStart w:id="23" w:name="_Apache_Software_Foundation_5"/>
      <w:bookmarkEnd w:id="23"/>
      <w:r w:rsidRPr="00C67EE2">
        <w:t>Apache Software Foundation – Components licensed under version 2.0</w:t>
      </w:r>
    </w:p>
    <w:p w:rsidR="00052625" w:rsidRPr="00C67EE2" w:rsidRDefault="00052625" w:rsidP="00052625">
      <w:pPr>
        <w:rPr>
          <w:b/>
          <w:sz w:val="20"/>
          <w:szCs w:val="20"/>
        </w:rPr>
      </w:pPr>
      <w:r w:rsidRPr="00C67EE2">
        <w:rPr>
          <w:sz w:val="20"/>
          <w:szCs w:val="20"/>
        </w:rPr>
        <w:t>Components identified</w:t>
      </w:r>
      <w:r w:rsidR="001B37FA" w:rsidRPr="00C67EE2">
        <w:rPr>
          <w:sz w:val="20"/>
          <w:szCs w:val="20"/>
        </w:rPr>
        <w:t xml:space="preserve"> </w:t>
      </w:r>
      <w:r w:rsidRPr="00C67EE2">
        <w:rPr>
          <w:sz w:val="20"/>
          <w:szCs w:val="20"/>
        </w:rPr>
        <w:t xml:space="preserve">as licensed from the Apache Software Foundation under the </w:t>
      </w:r>
      <w:hyperlink w:anchor="_Apache_License_Version" w:history="1">
        <w:r w:rsidRPr="00C67EE2">
          <w:rPr>
            <w:rStyle w:val="Hyperlink"/>
            <w:sz w:val="20"/>
            <w:szCs w:val="20"/>
          </w:rPr>
          <w:t>Apache License 2.0</w:t>
        </w:r>
      </w:hyperlink>
      <w:r w:rsidRPr="00C67EE2">
        <w:t xml:space="preserve"> are </w:t>
      </w:r>
      <w:r w:rsidRPr="00C67EE2">
        <w:rPr>
          <w:sz w:val="20"/>
          <w:szCs w:val="20"/>
        </w:rPr>
        <w:t>Copyright© 1997 - 2011 The Apache Software Foundation. All rights reserved.  (Copyright dates for particular components may vary.)</w:t>
      </w:r>
    </w:p>
    <w:p w:rsidR="001D588B" w:rsidRDefault="001D588B" w:rsidP="0068684F">
      <w:pPr>
        <w:rPr>
          <w:sz w:val="20"/>
          <w:szCs w:val="20"/>
        </w:rPr>
      </w:pPr>
    </w:p>
    <w:p w:rsidR="004B1634" w:rsidRDefault="004B1634" w:rsidP="009749CE">
      <w:pPr>
        <w:pStyle w:val="Heading1"/>
        <w:jc w:val="left"/>
      </w:pPr>
      <w:bookmarkStart w:id="24" w:name="_Apple,_Inc._Component:_1"/>
      <w:bookmarkEnd w:id="24"/>
      <w:r>
        <w:t>Apple, Inc</w:t>
      </w:r>
      <w:proofErr w:type="gramStart"/>
      <w:r>
        <w:t>.</w:t>
      </w:r>
      <w:proofErr w:type="gramEnd"/>
      <w:r w:rsidR="009749CE">
        <w:br/>
      </w:r>
      <w:r>
        <w:t>Component:  AdvancedURLConnections</w:t>
      </w:r>
    </w:p>
    <w:p w:rsidR="004B1634" w:rsidRPr="009749CE" w:rsidRDefault="004B1634" w:rsidP="009749CE">
      <w:pPr>
        <w:autoSpaceDE w:val="0"/>
        <w:autoSpaceDN w:val="0"/>
        <w:adjustRightInd w:val="0"/>
        <w:jc w:val="both"/>
        <w:rPr>
          <w:color w:val="000000"/>
          <w:sz w:val="20"/>
          <w:szCs w:val="20"/>
        </w:rPr>
      </w:pPr>
      <w:r w:rsidRPr="009749CE">
        <w:rPr>
          <w:color w:val="000000"/>
          <w:sz w:val="20"/>
          <w:szCs w:val="20"/>
        </w:rPr>
        <w:t>File: ServerTrustChallengeHandler.m</w:t>
      </w:r>
      <w:r w:rsidR="009749CE">
        <w:rPr>
          <w:color w:val="000000"/>
          <w:sz w:val="20"/>
          <w:szCs w:val="20"/>
        </w:rPr>
        <w:t xml:space="preserve">.  </w:t>
      </w:r>
      <w:proofErr w:type="gramStart"/>
      <w:r w:rsidRPr="009749CE">
        <w:rPr>
          <w:color w:val="000000"/>
          <w:sz w:val="20"/>
          <w:szCs w:val="20"/>
        </w:rPr>
        <w:t>Contains: Handles HTTPS server trust challenges.</w:t>
      </w:r>
      <w:proofErr w:type="gramEnd"/>
      <w:r w:rsidR="009749CE">
        <w:rPr>
          <w:color w:val="000000"/>
          <w:sz w:val="20"/>
          <w:szCs w:val="20"/>
        </w:rPr>
        <w:t xml:space="preserve">  </w:t>
      </w:r>
      <w:proofErr w:type="gramStart"/>
      <w:r w:rsidRPr="009749CE">
        <w:rPr>
          <w:color w:val="000000"/>
          <w:sz w:val="20"/>
          <w:szCs w:val="20"/>
        </w:rPr>
        <w:t>Written by: DTS</w:t>
      </w:r>
      <w:r w:rsidR="009749CE">
        <w:rPr>
          <w:color w:val="000000"/>
          <w:sz w:val="20"/>
          <w:szCs w:val="20"/>
        </w:rPr>
        <w:t>.</w:t>
      </w:r>
      <w:proofErr w:type="gramEnd"/>
      <w:r w:rsidR="009749CE">
        <w:rPr>
          <w:color w:val="000000"/>
          <w:sz w:val="20"/>
          <w:szCs w:val="20"/>
        </w:rPr>
        <w:t xml:space="preserve">  </w:t>
      </w:r>
    </w:p>
    <w:p w:rsidR="004B1634" w:rsidRPr="009749CE" w:rsidRDefault="004B1634" w:rsidP="009749CE">
      <w:pPr>
        <w:autoSpaceDE w:val="0"/>
        <w:autoSpaceDN w:val="0"/>
        <w:adjustRightInd w:val="0"/>
        <w:jc w:val="both"/>
        <w:rPr>
          <w:color w:val="000000"/>
          <w:sz w:val="20"/>
          <w:szCs w:val="20"/>
        </w:rPr>
      </w:pPr>
    </w:p>
    <w:p w:rsidR="004B1634" w:rsidRPr="009749CE" w:rsidRDefault="004B1634" w:rsidP="009749CE">
      <w:pPr>
        <w:autoSpaceDE w:val="0"/>
        <w:autoSpaceDN w:val="0"/>
        <w:adjustRightInd w:val="0"/>
        <w:jc w:val="both"/>
        <w:rPr>
          <w:color w:val="000000"/>
          <w:sz w:val="20"/>
          <w:szCs w:val="20"/>
        </w:rPr>
      </w:pPr>
      <w:r w:rsidRPr="009749CE">
        <w:rPr>
          <w:color w:val="000000"/>
          <w:sz w:val="20"/>
          <w:szCs w:val="20"/>
        </w:rPr>
        <w:t>Copyright: Copyright (c) 2011 Apple Inc. All Rights Reserved.</w:t>
      </w:r>
      <w:r w:rsidR="009749CE">
        <w:rPr>
          <w:color w:val="000000"/>
          <w:sz w:val="20"/>
          <w:szCs w:val="20"/>
        </w:rPr>
        <w:t xml:space="preserve">  </w:t>
      </w:r>
      <w:r w:rsidRPr="009749CE">
        <w:rPr>
          <w:color w:val="000000"/>
          <w:sz w:val="20"/>
          <w:szCs w:val="20"/>
        </w:rPr>
        <w:t>Disclaimer: IMPORTANT: This Apple software is supplied to you by Apple Inc.</w:t>
      </w:r>
      <w:r w:rsidR="009749CE">
        <w:rPr>
          <w:color w:val="000000"/>
          <w:sz w:val="20"/>
          <w:szCs w:val="20"/>
        </w:rPr>
        <w:t xml:space="preserve"> </w:t>
      </w:r>
      <w:r w:rsidRPr="009749CE">
        <w:rPr>
          <w:color w:val="000000"/>
          <w:sz w:val="20"/>
          <w:szCs w:val="20"/>
        </w:rPr>
        <w:t>("Apple") in consideration of your agreement to the following</w:t>
      </w:r>
      <w:r w:rsidR="009749CE">
        <w:rPr>
          <w:color w:val="000000"/>
          <w:sz w:val="20"/>
          <w:szCs w:val="20"/>
        </w:rPr>
        <w:t xml:space="preserve"> </w:t>
      </w:r>
      <w:r w:rsidRPr="009749CE">
        <w:rPr>
          <w:color w:val="000000"/>
          <w:sz w:val="20"/>
          <w:szCs w:val="20"/>
        </w:rPr>
        <w:t>terms, and your use, installation, modification or</w:t>
      </w:r>
      <w:r w:rsidR="009749CE">
        <w:rPr>
          <w:color w:val="000000"/>
          <w:sz w:val="20"/>
          <w:szCs w:val="20"/>
        </w:rPr>
        <w:t xml:space="preserve"> </w:t>
      </w:r>
      <w:r w:rsidRPr="009749CE">
        <w:rPr>
          <w:color w:val="000000"/>
          <w:sz w:val="20"/>
          <w:szCs w:val="20"/>
        </w:rPr>
        <w:t>redistribution of this Apple software constitutes acceptance of</w:t>
      </w:r>
      <w:r w:rsidR="009749CE">
        <w:rPr>
          <w:color w:val="000000"/>
          <w:sz w:val="20"/>
          <w:szCs w:val="20"/>
        </w:rPr>
        <w:t xml:space="preserve"> </w:t>
      </w:r>
      <w:r w:rsidRPr="009749CE">
        <w:rPr>
          <w:color w:val="000000"/>
          <w:sz w:val="20"/>
          <w:szCs w:val="20"/>
        </w:rPr>
        <w:t>these terms. If you do not agree with these terms, please do</w:t>
      </w:r>
      <w:r w:rsidR="009749CE">
        <w:rPr>
          <w:color w:val="000000"/>
          <w:sz w:val="20"/>
          <w:szCs w:val="20"/>
        </w:rPr>
        <w:t xml:space="preserve"> </w:t>
      </w:r>
      <w:r w:rsidRPr="009749CE">
        <w:rPr>
          <w:color w:val="000000"/>
          <w:sz w:val="20"/>
          <w:szCs w:val="20"/>
        </w:rPr>
        <w:t>not use, install, modify or redistribute this Apple software.</w:t>
      </w:r>
    </w:p>
    <w:p w:rsidR="004B1634" w:rsidRPr="009749CE" w:rsidRDefault="004B1634" w:rsidP="009749CE">
      <w:pPr>
        <w:autoSpaceDE w:val="0"/>
        <w:autoSpaceDN w:val="0"/>
        <w:adjustRightInd w:val="0"/>
        <w:jc w:val="both"/>
        <w:rPr>
          <w:color w:val="000000"/>
          <w:sz w:val="20"/>
          <w:szCs w:val="20"/>
        </w:rPr>
      </w:pPr>
    </w:p>
    <w:p w:rsidR="004B1634" w:rsidRPr="009749CE" w:rsidRDefault="004B1634" w:rsidP="009749CE">
      <w:pPr>
        <w:autoSpaceDE w:val="0"/>
        <w:autoSpaceDN w:val="0"/>
        <w:adjustRightInd w:val="0"/>
        <w:jc w:val="both"/>
        <w:rPr>
          <w:color w:val="000000"/>
          <w:sz w:val="20"/>
          <w:szCs w:val="20"/>
        </w:rPr>
      </w:pPr>
      <w:r w:rsidRPr="009749CE">
        <w:rPr>
          <w:color w:val="000000"/>
          <w:sz w:val="20"/>
          <w:szCs w:val="20"/>
        </w:rPr>
        <w:t>In consideration of your agreement to abide by the following</w:t>
      </w:r>
      <w:r w:rsidR="009749CE">
        <w:rPr>
          <w:color w:val="000000"/>
          <w:sz w:val="20"/>
          <w:szCs w:val="20"/>
        </w:rPr>
        <w:t xml:space="preserve"> </w:t>
      </w:r>
      <w:r w:rsidRPr="009749CE">
        <w:rPr>
          <w:color w:val="000000"/>
          <w:sz w:val="20"/>
          <w:szCs w:val="20"/>
        </w:rPr>
        <w:t>terms, and subject to these terms, Apple grants you a personal,</w:t>
      </w:r>
      <w:r w:rsidR="009749CE">
        <w:rPr>
          <w:color w:val="000000"/>
          <w:sz w:val="20"/>
          <w:szCs w:val="20"/>
        </w:rPr>
        <w:t xml:space="preserve"> </w:t>
      </w:r>
      <w:r w:rsidRPr="009749CE">
        <w:rPr>
          <w:color w:val="000000"/>
          <w:sz w:val="20"/>
          <w:szCs w:val="20"/>
        </w:rPr>
        <w:t>non-exclusive license, under Apple's copyrights in this</w:t>
      </w:r>
      <w:r w:rsidR="009749CE">
        <w:rPr>
          <w:color w:val="000000"/>
          <w:sz w:val="20"/>
          <w:szCs w:val="20"/>
        </w:rPr>
        <w:t xml:space="preserve"> </w:t>
      </w:r>
      <w:r w:rsidRPr="009749CE">
        <w:rPr>
          <w:color w:val="000000"/>
          <w:sz w:val="20"/>
          <w:szCs w:val="20"/>
        </w:rPr>
        <w:t>original Apple software (the "Apple Software"), to use,</w:t>
      </w:r>
      <w:r w:rsidR="009749CE">
        <w:rPr>
          <w:color w:val="000000"/>
          <w:sz w:val="20"/>
          <w:szCs w:val="20"/>
        </w:rPr>
        <w:t xml:space="preserve"> </w:t>
      </w:r>
      <w:r w:rsidRPr="009749CE">
        <w:rPr>
          <w:color w:val="000000"/>
          <w:sz w:val="20"/>
          <w:szCs w:val="20"/>
        </w:rPr>
        <w:t>reproduce, modify and redistribute the Apple Software, with or</w:t>
      </w:r>
      <w:r w:rsidR="009749CE">
        <w:rPr>
          <w:color w:val="000000"/>
          <w:sz w:val="20"/>
          <w:szCs w:val="20"/>
        </w:rPr>
        <w:t xml:space="preserve"> </w:t>
      </w:r>
      <w:r w:rsidRPr="009749CE">
        <w:rPr>
          <w:color w:val="000000"/>
          <w:sz w:val="20"/>
          <w:szCs w:val="20"/>
        </w:rPr>
        <w:t>without modifications, in source and/or binary forms; provided</w:t>
      </w:r>
      <w:r w:rsidR="009749CE">
        <w:rPr>
          <w:color w:val="000000"/>
          <w:sz w:val="20"/>
          <w:szCs w:val="20"/>
        </w:rPr>
        <w:t xml:space="preserve"> </w:t>
      </w:r>
      <w:r w:rsidRPr="009749CE">
        <w:rPr>
          <w:color w:val="000000"/>
          <w:sz w:val="20"/>
          <w:szCs w:val="20"/>
        </w:rPr>
        <w:t>that if you redistribute the Apple Software in its entirety and</w:t>
      </w:r>
      <w:r w:rsidR="009749CE">
        <w:rPr>
          <w:color w:val="000000"/>
          <w:sz w:val="20"/>
          <w:szCs w:val="20"/>
        </w:rPr>
        <w:t xml:space="preserve"> </w:t>
      </w:r>
      <w:r w:rsidRPr="009749CE">
        <w:rPr>
          <w:color w:val="000000"/>
          <w:sz w:val="20"/>
          <w:szCs w:val="20"/>
        </w:rPr>
        <w:t>without modifications, you must retain this notice and the</w:t>
      </w:r>
      <w:r w:rsidR="009749CE">
        <w:rPr>
          <w:color w:val="000000"/>
          <w:sz w:val="20"/>
          <w:szCs w:val="20"/>
        </w:rPr>
        <w:t xml:space="preserve"> </w:t>
      </w:r>
      <w:r w:rsidRPr="009749CE">
        <w:rPr>
          <w:color w:val="000000"/>
          <w:sz w:val="20"/>
          <w:szCs w:val="20"/>
        </w:rPr>
        <w:t>following text and disclaimers in all such redistributions of</w:t>
      </w:r>
      <w:r w:rsidR="009749CE">
        <w:rPr>
          <w:color w:val="000000"/>
          <w:sz w:val="20"/>
          <w:szCs w:val="20"/>
        </w:rPr>
        <w:t xml:space="preserve"> </w:t>
      </w:r>
      <w:r w:rsidRPr="009749CE">
        <w:rPr>
          <w:color w:val="000000"/>
          <w:sz w:val="20"/>
          <w:szCs w:val="20"/>
        </w:rPr>
        <w:t>the Apple Software. Neither the name, trademarks, service marks</w:t>
      </w:r>
      <w:r w:rsidR="009749CE">
        <w:rPr>
          <w:color w:val="000000"/>
          <w:sz w:val="20"/>
          <w:szCs w:val="20"/>
        </w:rPr>
        <w:t xml:space="preserve"> </w:t>
      </w:r>
      <w:r w:rsidRPr="009749CE">
        <w:rPr>
          <w:color w:val="000000"/>
          <w:sz w:val="20"/>
          <w:szCs w:val="20"/>
        </w:rPr>
        <w:t>or logos of Apple Inc. may be used to endorse or promote</w:t>
      </w:r>
      <w:r w:rsidR="009749CE">
        <w:rPr>
          <w:color w:val="000000"/>
          <w:sz w:val="20"/>
          <w:szCs w:val="20"/>
        </w:rPr>
        <w:t xml:space="preserve"> </w:t>
      </w:r>
      <w:r w:rsidRPr="009749CE">
        <w:rPr>
          <w:color w:val="000000"/>
          <w:sz w:val="20"/>
          <w:szCs w:val="20"/>
        </w:rPr>
        <w:t>products derived from the Apple Software without specific prior</w:t>
      </w:r>
      <w:r w:rsidR="009749CE">
        <w:rPr>
          <w:color w:val="000000"/>
          <w:sz w:val="20"/>
          <w:szCs w:val="20"/>
        </w:rPr>
        <w:t xml:space="preserve"> </w:t>
      </w:r>
      <w:r w:rsidRPr="009749CE">
        <w:rPr>
          <w:color w:val="000000"/>
          <w:sz w:val="20"/>
          <w:szCs w:val="20"/>
        </w:rPr>
        <w:t>written permission from Apple. Except as expressly stated in</w:t>
      </w:r>
      <w:r w:rsidR="009749CE">
        <w:rPr>
          <w:color w:val="000000"/>
          <w:sz w:val="20"/>
          <w:szCs w:val="20"/>
        </w:rPr>
        <w:t xml:space="preserve"> </w:t>
      </w:r>
      <w:r w:rsidRPr="009749CE">
        <w:rPr>
          <w:color w:val="000000"/>
          <w:sz w:val="20"/>
          <w:szCs w:val="20"/>
        </w:rPr>
        <w:t>this notice, no other rights or licenses, express or implied,</w:t>
      </w:r>
      <w:r w:rsidR="009749CE">
        <w:rPr>
          <w:color w:val="000000"/>
          <w:sz w:val="20"/>
          <w:szCs w:val="20"/>
        </w:rPr>
        <w:t xml:space="preserve"> </w:t>
      </w:r>
      <w:r w:rsidRPr="009749CE">
        <w:rPr>
          <w:color w:val="000000"/>
          <w:sz w:val="20"/>
          <w:szCs w:val="20"/>
        </w:rPr>
        <w:t>are granted by Apple herein, including but not limited to any</w:t>
      </w:r>
      <w:r w:rsidR="009749CE">
        <w:rPr>
          <w:color w:val="000000"/>
          <w:sz w:val="20"/>
          <w:szCs w:val="20"/>
        </w:rPr>
        <w:t xml:space="preserve"> </w:t>
      </w:r>
      <w:r w:rsidRPr="009749CE">
        <w:rPr>
          <w:color w:val="000000"/>
          <w:sz w:val="20"/>
          <w:szCs w:val="20"/>
        </w:rPr>
        <w:t>patent rights that may be infringed by your derivative works or</w:t>
      </w:r>
      <w:r w:rsidR="009749CE">
        <w:rPr>
          <w:color w:val="000000"/>
          <w:sz w:val="20"/>
          <w:szCs w:val="20"/>
        </w:rPr>
        <w:t xml:space="preserve"> </w:t>
      </w:r>
      <w:r w:rsidRPr="009749CE">
        <w:rPr>
          <w:color w:val="000000"/>
          <w:sz w:val="20"/>
          <w:szCs w:val="20"/>
        </w:rPr>
        <w:t>by other works in which the Apple Software may be incorporated.</w:t>
      </w:r>
    </w:p>
    <w:p w:rsidR="004B1634" w:rsidRPr="009749CE" w:rsidRDefault="004B1634" w:rsidP="009749CE">
      <w:pPr>
        <w:autoSpaceDE w:val="0"/>
        <w:autoSpaceDN w:val="0"/>
        <w:adjustRightInd w:val="0"/>
        <w:jc w:val="both"/>
        <w:rPr>
          <w:color w:val="000000"/>
          <w:sz w:val="20"/>
          <w:szCs w:val="20"/>
        </w:rPr>
      </w:pPr>
    </w:p>
    <w:p w:rsidR="004B1634" w:rsidRPr="009749CE" w:rsidRDefault="004B1634" w:rsidP="009749CE">
      <w:pPr>
        <w:autoSpaceDE w:val="0"/>
        <w:autoSpaceDN w:val="0"/>
        <w:adjustRightInd w:val="0"/>
        <w:jc w:val="both"/>
        <w:rPr>
          <w:color w:val="000000"/>
          <w:sz w:val="20"/>
          <w:szCs w:val="20"/>
        </w:rPr>
      </w:pPr>
      <w:r w:rsidRPr="009749CE">
        <w:rPr>
          <w:color w:val="000000"/>
          <w:sz w:val="20"/>
          <w:szCs w:val="20"/>
        </w:rPr>
        <w:t xml:space="preserve">The Apple Software is provided by Apple on an "AS IS" basis. </w:t>
      </w:r>
      <w:r w:rsidR="009749CE">
        <w:rPr>
          <w:color w:val="000000"/>
          <w:sz w:val="20"/>
          <w:szCs w:val="20"/>
        </w:rPr>
        <w:t xml:space="preserve"> </w:t>
      </w:r>
      <w:r w:rsidRPr="009749CE">
        <w:rPr>
          <w:color w:val="000000"/>
          <w:sz w:val="20"/>
          <w:szCs w:val="20"/>
        </w:rPr>
        <w:t>APPLE MAKES NO WARRANTIES, EXPRESS OR IMPLIED, INCLUDING</w:t>
      </w:r>
      <w:r w:rsidR="009749CE">
        <w:rPr>
          <w:color w:val="000000"/>
          <w:sz w:val="20"/>
          <w:szCs w:val="20"/>
        </w:rPr>
        <w:t xml:space="preserve"> </w:t>
      </w:r>
      <w:r w:rsidRPr="009749CE">
        <w:rPr>
          <w:color w:val="000000"/>
          <w:sz w:val="20"/>
          <w:szCs w:val="20"/>
        </w:rPr>
        <w:t>WITHOUT LIMITATION THE IMPLIED WARRANTIES OF NON-INFRINGEMENT,</w:t>
      </w:r>
      <w:r w:rsidR="009749CE">
        <w:rPr>
          <w:color w:val="000000"/>
          <w:sz w:val="20"/>
          <w:szCs w:val="20"/>
        </w:rPr>
        <w:t xml:space="preserve"> </w:t>
      </w:r>
      <w:r w:rsidRPr="009749CE">
        <w:rPr>
          <w:color w:val="000000"/>
          <w:sz w:val="20"/>
          <w:szCs w:val="20"/>
        </w:rPr>
        <w:t xml:space="preserve">MERCHANTABILITY AND FITNESS FOR A PARTICULAR PURPOSE, </w:t>
      </w:r>
      <w:r w:rsidRPr="009749CE">
        <w:rPr>
          <w:color w:val="000000"/>
          <w:sz w:val="20"/>
          <w:szCs w:val="20"/>
        </w:rPr>
        <w:lastRenderedPageBreak/>
        <w:t>REGARDING</w:t>
      </w:r>
      <w:r w:rsidR="009749CE">
        <w:rPr>
          <w:color w:val="000000"/>
          <w:sz w:val="20"/>
          <w:szCs w:val="20"/>
        </w:rPr>
        <w:t xml:space="preserve"> </w:t>
      </w:r>
      <w:r w:rsidRPr="009749CE">
        <w:rPr>
          <w:color w:val="000000"/>
          <w:sz w:val="20"/>
          <w:szCs w:val="20"/>
        </w:rPr>
        <w:t>THE APPLE SOFTWARE OR ITS USE AND OPERATION ALONE OR IN</w:t>
      </w:r>
      <w:r w:rsidR="009749CE">
        <w:rPr>
          <w:color w:val="000000"/>
          <w:sz w:val="20"/>
          <w:szCs w:val="20"/>
        </w:rPr>
        <w:t xml:space="preserve"> </w:t>
      </w:r>
      <w:r w:rsidRPr="009749CE">
        <w:rPr>
          <w:color w:val="000000"/>
          <w:sz w:val="20"/>
          <w:szCs w:val="20"/>
        </w:rPr>
        <w:t>COMBINATION WITH YOUR PRODUCTS.</w:t>
      </w:r>
    </w:p>
    <w:p w:rsidR="004B1634" w:rsidRPr="009749CE" w:rsidRDefault="004B1634" w:rsidP="009749CE">
      <w:pPr>
        <w:autoSpaceDE w:val="0"/>
        <w:autoSpaceDN w:val="0"/>
        <w:adjustRightInd w:val="0"/>
        <w:jc w:val="both"/>
        <w:rPr>
          <w:color w:val="000000"/>
          <w:sz w:val="20"/>
          <w:szCs w:val="20"/>
        </w:rPr>
      </w:pPr>
    </w:p>
    <w:p w:rsidR="004B1634" w:rsidRPr="009749CE" w:rsidRDefault="004B1634" w:rsidP="009749CE">
      <w:pPr>
        <w:autoSpaceDE w:val="0"/>
        <w:autoSpaceDN w:val="0"/>
        <w:adjustRightInd w:val="0"/>
        <w:jc w:val="both"/>
        <w:rPr>
          <w:sz w:val="20"/>
          <w:szCs w:val="20"/>
        </w:rPr>
      </w:pPr>
      <w:r w:rsidRPr="009749CE">
        <w:rPr>
          <w:color w:val="000000"/>
          <w:sz w:val="20"/>
          <w:szCs w:val="20"/>
        </w:rPr>
        <w:t>IN NO EVENT SHALL APPLE BE LIABLE FOR ANY SPECIAL, INDIRECT,</w:t>
      </w:r>
      <w:r w:rsidR="009749CE">
        <w:rPr>
          <w:color w:val="000000"/>
          <w:sz w:val="20"/>
          <w:szCs w:val="20"/>
        </w:rPr>
        <w:t xml:space="preserve"> </w:t>
      </w:r>
      <w:r w:rsidRPr="009749CE">
        <w:rPr>
          <w:color w:val="000000"/>
          <w:sz w:val="20"/>
          <w:szCs w:val="20"/>
        </w:rPr>
        <w:t>INCIDENTAL OR CONSEQUENTIAL DAMAGES (INCLUDING, BUT NOT LIMITED</w:t>
      </w:r>
      <w:r w:rsidR="009749CE">
        <w:rPr>
          <w:color w:val="000000"/>
          <w:sz w:val="20"/>
          <w:szCs w:val="20"/>
        </w:rPr>
        <w:t xml:space="preserve"> </w:t>
      </w:r>
      <w:r w:rsidRPr="009749CE">
        <w:rPr>
          <w:color w:val="000000"/>
          <w:sz w:val="20"/>
          <w:szCs w:val="20"/>
        </w:rPr>
        <w:t>TO, PROCUREMENT OF SUBSTITUTE GOODS OR SERVICES; LOSS OF USE,</w:t>
      </w:r>
      <w:r w:rsidR="009749CE">
        <w:rPr>
          <w:color w:val="000000"/>
          <w:sz w:val="20"/>
          <w:szCs w:val="20"/>
        </w:rPr>
        <w:t xml:space="preserve"> </w:t>
      </w:r>
      <w:r w:rsidRPr="009749CE">
        <w:rPr>
          <w:color w:val="000000"/>
          <w:sz w:val="20"/>
          <w:szCs w:val="20"/>
        </w:rPr>
        <w:t>DATA, OR PROFITS; OR BUSINESS INTERRUPTION) ARISING IN ANY WAY</w:t>
      </w:r>
      <w:r w:rsidR="009749CE">
        <w:rPr>
          <w:color w:val="000000"/>
          <w:sz w:val="20"/>
          <w:szCs w:val="20"/>
        </w:rPr>
        <w:t xml:space="preserve"> </w:t>
      </w:r>
      <w:r w:rsidRPr="009749CE">
        <w:rPr>
          <w:color w:val="000000"/>
          <w:sz w:val="20"/>
          <w:szCs w:val="20"/>
        </w:rPr>
        <w:t>OUT OF THE USE, REPRODUCTION, MODIFICATION AND/OR DISTRIBUTION</w:t>
      </w:r>
      <w:r w:rsidR="009749CE">
        <w:rPr>
          <w:color w:val="000000"/>
          <w:sz w:val="20"/>
          <w:szCs w:val="20"/>
        </w:rPr>
        <w:t xml:space="preserve"> </w:t>
      </w:r>
      <w:r w:rsidRPr="009749CE">
        <w:rPr>
          <w:color w:val="000000"/>
          <w:sz w:val="20"/>
          <w:szCs w:val="20"/>
        </w:rPr>
        <w:t>OF THE APPLE SOFTWARE, HOWEVER CAUSED AND WHETHER UNDER THEORY</w:t>
      </w:r>
      <w:r w:rsidR="009749CE">
        <w:rPr>
          <w:color w:val="000000"/>
          <w:sz w:val="20"/>
          <w:szCs w:val="20"/>
        </w:rPr>
        <w:t xml:space="preserve"> </w:t>
      </w:r>
      <w:r w:rsidRPr="009749CE">
        <w:rPr>
          <w:color w:val="000000"/>
          <w:sz w:val="20"/>
          <w:szCs w:val="20"/>
        </w:rPr>
        <w:t>OF CONTRACT, TORT (INCLUDING NEGLIGENCE), STRICT LIABILITY OR</w:t>
      </w:r>
      <w:r w:rsidR="009749CE">
        <w:rPr>
          <w:color w:val="000000"/>
          <w:sz w:val="20"/>
          <w:szCs w:val="20"/>
        </w:rPr>
        <w:t xml:space="preserve"> </w:t>
      </w:r>
      <w:r w:rsidRPr="009749CE">
        <w:rPr>
          <w:color w:val="000000"/>
          <w:sz w:val="20"/>
          <w:szCs w:val="20"/>
        </w:rPr>
        <w:t>OTHERWISE, EVEN IF APPLE HAS BEEN ADVISED OF THE POSSIBILITY OF</w:t>
      </w:r>
      <w:r w:rsidR="009749CE">
        <w:rPr>
          <w:color w:val="000000"/>
          <w:sz w:val="20"/>
          <w:szCs w:val="20"/>
        </w:rPr>
        <w:t xml:space="preserve"> </w:t>
      </w:r>
      <w:r w:rsidRPr="009749CE">
        <w:rPr>
          <w:color w:val="000000"/>
          <w:sz w:val="20"/>
          <w:szCs w:val="20"/>
        </w:rPr>
        <w:t>SUCH DAMAGE.</w:t>
      </w:r>
    </w:p>
    <w:p w:rsidR="004B1634" w:rsidRPr="00C67EE2" w:rsidRDefault="004B1634" w:rsidP="0068684F">
      <w:pPr>
        <w:rPr>
          <w:sz w:val="20"/>
          <w:szCs w:val="20"/>
        </w:rPr>
      </w:pPr>
    </w:p>
    <w:p w:rsidR="00F97984" w:rsidRPr="00C67EE2" w:rsidRDefault="00F97984" w:rsidP="00F97984">
      <w:pPr>
        <w:pStyle w:val="Heading1"/>
        <w:jc w:val="left"/>
      </w:pPr>
      <w:bookmarkStart w:id="25" w:name="_Apple_Inc._Components:"/>
      <w:bookmarkEnd w:id="25"/>
      <w:r w:rsidRPr="00C67EE2">
        <w:t>Apple Inc</w:t>
      </w:r>
      <w:proofErr w:type="gramStart"/>
      <w:r w:rsidRPr="00C67EE2">
        <w:t>.</w:t>
      </w:r>
      <w:proofErr w:type="gramEnd"/>
      <w:r w:rsidRPr="00C67EE2">
        <w:br/>
        <w:t>Components:  iOS Samples</w:t>
      </w:r>
    </w:p>
    <w:p w:rsidR="00F97984" w:rsidRPr="00C67EE2" w:rsidRDefault="00F97984" w:rsidP="00F97984">
      <w:pPr>
        <w:autoSpaceDE w:val="0"/>
        <w:autoSpaceDN w:val="0"/>
        <w:adjustRightInd w:val="0"/>
        <w:jc w:val="both"/>
        <w:rPr>
          <w:color w:val="000000"/>
          <w:sz w:val="20"/>
          <w:szCs w:val="20"/>
        </w:rPr>
      </w:pPr>
      <w:r w:rsidRPr="00C67EE2">
        <w:rPr>
          <w:color w:val="000000"/>
          <w:sz w:val="20"/>
          <w:szCs w:val="20"/>
        </w:rPr>
        <w:t xml:space="preserve">IMPORTANT:  This Apple software is supplied to you by Apple Inc. ("Apple") in consideration of your agreement to the </w:t>
      </w:r>
      <w:proofErr w:type="gramStart"/>
      <w:r w:rsidRPr="00C67EE2">
        <w:rPr>
          <w:color w:val="000000"/>
          <w:sz w:val="20"/>
          <w:szCs w:val="20"/>
        </w:rPr>
        <w:t>following  terms</w:t>
      </w:r>
      <w:proofErr w:type="gramEnd"/>
      <w:r w:rsidRPr="00C67EE2">
        <w:rPr>
          <w:color w:val="000000"/>
          <w:sz w:val="20"/>
          <w:szCs w:val="20"/>
        </w:rPr>
        <w:t xml:space="preserve">, and your use, installation, modification or redistribution of  this Apple software constitutes acceptance of these terms.  If you </w:t>
      </w:r>
      <w:proofErr w:type="gramStart"/>
      <w:r w:rsidRPr="00C67EE2">
        <w:rPr>
          <w:color w:val="000000"/>
          <w:sz w:val="20"/>
          <w:szCs w:val="20"/>
        </w:rPr>
        <w:t>do  not</w:t>
      </w:r>
      <w:proofErr w:type="gramEnd"/>
      <w:r w:rsidRPr="00C67EE2">
        <w:rPr>
          <w:color w:val="000000"/>
          <w:sz w:val="20"/>
          <w:szCs w:val="20"/>
        </w:rPr>
        <w:t xml:space="preserve"> agree with these terms, please do not use, install, modify or  redistribute this Apple software. </w:t>
      </w:r>
    </w:p>
    <w:p w:rsidR="00F97984" w:rsidRPr="00C67EE2" w:rsidRDefault="00F97984" w:rsidP="00F97984">
      <w:pPr>
        <w:autoSpaceDE w:val="0"/>
        <w:autoSpaceDN w:val="0"/>
        <w:adjustRightInd w:val="0"/>
        <w:jc w:val="both"/>
        <w:rPr>
          <w:color w:val="000000"/>
          <w:sz w:val="20"/>
          <w:szCs w:val="20"/>
        </w:rPr>
      </w:pPr>
      <w:r w:rsidRPr="00C67EE2">
        <w:rPr>
          <w:color w:val="000000"/>
          <w:sz w:val="20"/>
          <w:szCs w:val="20"/>
        </w:rPr>
        <w:t xml:space="preserve"> </w:t>
      </w:r>
    </w:p>
    <w:p w:rsidR="00F97984" w:rsidRPr="00C67EE2" w:rsidRDefault="00F97984" w:rsidP="00F97984">
      <w:pPr>
        <w:autoSpaceDE w:val="0"/>
        <w:autoSpaceDN w:val="0"/>
        <w:adjustRightInd w:val="0"/>
        <w:jc w:val="both"/>
        <w:rPr>
          <w:color w:val="000000"/>
          <w:sz w:val="20"/>
          <w:szCs w:val="20"/>
        </w:rPr>
      </w:pPr>
      <w:r w:rsidRPr="00C67EE2">
        <w:rPr>
          <w:color w:val="000000"/>
          <w:sz w:val="20"/>
          <w:szCs w:val="20"/>
        </w:rPr>
        <w:t xml:space="preserve">In consideration of your agreement to abide by the following terms, and  subject to these terms, Apple grants you a personal, non-exclusive  license, under Apple's copyrights in this original Apple software (the "Apple Software"), to use, reproduce, modify and redistribute the Apple  Software, with or without modifications, in source and/or binary forms;  provided that if you redistribute the Apple Software in its entirety and  without modifications, you must retain this notice and the following  text and disclaimers in all such redistributions of the Apple Software.  Neither the name, trademarks, service marks or logos of Apple Inc. </w:t>
      </w:r>
      <w:proofErr w:type="gramStart"/>
      <w:r w:rsidRPr="00C67EE2">
        <w:rPr>
          <w:color w:val="000000"/>
          <w:sz w:val="20"/>
          <w:szCs w:val="20"/>
        </w:rPr>
        <w:t>may  be</w:t>
      </w:r>
      <w:proofErr w:type="gramEnd"/>
      <w:r w:rsidRPr="00C67EE2">
        <w:rPr>
          <w:color w:val="000000"/>
          <w:sz w:val="20"/>
          <w:szCs w:val="20"/>
        </w:rPr>
        <w:t xml:space="preserve"> used to endorse or promote products derived from the Apple Software  without specific prior written permission from Apple.  Except as  expressly stated in this notice, no other rights or licenses, express or  implied, are granted by Apple herein, including but not limited to any  patent rights that may be infringed by your derivative works or by other  works in which the Apple Software may be incorporated. </w:t>
      </w:r>
    </w:p>
    <w:p w:rsidR="00F97984" w:rsidRPr="00C67EE2" w:rsidRDefault="00F97984" w:rsidP="00F97984">
      <w:pPr>
        <w:autoSpaceDE w:val="0"/>
        <w:autoSpaceDN w:val="0"/>
        <w:adjustRightInd w:val="0"/>
        <w:jc w:val="both"/>
        <w:rPr>
          <w:color w:val="000000"/>
          <w:sz w:val="20"/>
          <w:szCs w:val="20"/>
        </w:rPr>
      </w:pPr>
      <w:r w:rsidRPr="00C67EE2">
        <w:rPr>
          <w:color w:val="000000"/>
          <w:sz w:val="20"/>
          <w:szCs w:val="20"/>
        </w:rPr>
        <w:t xml:space="preserve"> </w:t>
      </w:r>
    </w:p>
    <w:p w:rsidR="00F97984" w:rsidRPr="00C67EE2" w:rsidRDefault="00F97984" w:rsidP="00F97984">
      <w:pPr>
        <w:autoSpaceDE w:val="0"/>
        <w:autoSpaceDN w:val="0"/>
        <w:adjustRightInd w:val="0"/>
        <w:jc w:val="both"/>
        <w:rPr>
          <w:color w:val="000000"/>
          <w:sz w:val="20"/>
          <w:szCs w:val="20"/>
        </w:rPr>
      </w:pPr>
      <w:r w:rsidRPr="00C67EE2">
        <w:rPr>
          <w:color w:val="000000"/>
          <w:sz w:val="20"/>
          <w:szCs w:val="20"/>
        </w:rPr>
        <w:t xml:space="preserve">The Apple Software is provided by Apple on an "AS IS" basis.  </w:t>
      </w:r>
      <w:proofErr w:type="gramStart"/>
      <w:r w:rsidRPr="00C67EE2">
        <w:rPr>
          <w:color w:val="000000"/>
          <w:sz w:val="20"/>
          <w:szCs w:val="20"/>
        </w:rPr>
        <w:t>APPLE  MAKES</w:t>
      </w:r>
      <w:proofErr w:type="gramEnd"/>
      <w:r w:rsidRPr="00C67EE2">
        <w:rPr>
          <w:color w:val="000000"/>
          <w:sz w:val="20"/>
          <w:szCs w:val="20"/>
        </w:rPr>
        <w:t xml:space="preserve"> NO WARRANTIES, EXPRESS OR IMPLIED, INCLUDING WITHOUT LIMITATION  THE IMPLIED WARRANTIES OF NON-INFRINGEMENT, MERCHANTABILITY AND FITNESS  FOR A PARTICULAR PURPOSE, REGARDING THE APPLE SOFTWARE OR ITS USE AND  OPERATION ALONE OR IN COMBINATION WITH YOUR PRODUCTS. </w:t>
      </w:r>
    </w:p>
    <w:p w:rsidR="00F97984" w:rsidRPr="00C67EE2" w:rsidRDefault="00F97984" w:rsidP="00F97984">
      <w:pPr>
        <w:autoSpaceDE w:val="0"/>
        <w:autoSpaceDN w:val="0"/>
        <w:adjustRightInd w:val="0"/>
        <w:jc w:val="both"/>
        <w:rPr>
          <w:color w:val="000000"/>
          <w:sz w:val="20"/>
          <w:szCs w:val="20"/>
        </w:rPr>
      </w:pPr>
      <w:r w:rsidRPr="00C67EE2">
        <w:rPr>
          <w:color w:val="000000"/>
          <w:sz w:val="20"/>
          <w:szCs w:val="20"/>
        </w:rPr>
        <w:t xml:space="preserve"> </w:t>
      </w:r>
    </w:p>
    <w:p w:rsidR="00F97984" w:rsidRPr="00C67EE2" w:rsidRDefault="00F97984" w:rsidP="00F97984">
      <w:pPr>
        <w:autoSpaceDE w:val="0"/>
        <w:autoSpaceDN w:val="0"/>
        <w:adjustRightInd w:val="0"/>
        <w:jc w:val="both"/>
        <w:rPr>
          <w:color w:val="000000"/>
          <w:sz w:val="20"/>
          <w:szCs w:val="20"/>
        </w:rPr>
      </w:pPr>
      <w:r w:rsidRPr="00C67EE2">
        <w:rPr>
          <w:color w:val="000000"/>
          <w:sz w:val="20"/>
          <w:szCs w:val="20"/>
        </w:rPr>
        <w:t xml:space="preserve">IN NO EVENT SHALL APPLE BE LIABLE FOR ANY SPECIAL, INDIRECT, INCIDENTAL  OR CONSEQUENTIAL DAMAGES (INCLUDING, BUT NOT LIMITED TO, PROCUREMENT OF  SUBSTITUTE GOODS OR SERVICES; LOSS OF USE, DATA, OR PROFITS; OR BUSINESS  INTERRUPTION) ARISING IN ANY WAY OUT OF THE USE, REPRODUCTION,  MODIFICATION AND/OR DISTRIBUTION OF THE APPLE SOFTWARE, HOWEVER CAUSED  AND WHETHER UNDER THEORY OF CONTRACT, TORT (INCLUDING NEGLIGENCE),  STRICT LIABILITY OR OTHERWISE, EVEN IF APPLE HAS BEEN ADVISED OF THE  POSSIBILITY OF SUCH DAMAGE. </w:t>
      </w:r>
    </w:p>
    <w:p w:rsidR="00F97984" w:rsidRPr="00C67EE2" w:rsidRDefault="00F97984" w:rsidP="00F97984">
      <w:pPr>
        <w:autoSpaceDE w:val="0"/>
        <w:autoSpaceDN w:val="0"/>
        <w:adjustRightInd w:val="0"/>
        <w:jc w:val="both"/>
        <w:rPr>
          <w:color w:val="000000"/>
          <w:sz w:val="20"/>
          <w:szCs w:val="20"/>
        </w:rPr>
      </w:pPr>
    </w:p>
    <w:p w:rsidR="00F97984" w:rsidRPr="00C67EE2" w:rsidRDefault="00F97984" w:rsidP="00F97984">
      <w:pPr>
        <w:jc w:val="both"/>
        <w:rPr>
          <w:sz w:val="20"/>
          <w:szCs w:val="20"/>
        </w:rPr>
      </w:pPr>
      <w:r w:rsidRPr="00C67EE2">
        <w:rPr>
          <w:color w:val="000000"/>
          <w:sz w:val="20"/>
          <w:szCs w:val="20"/>
        </w:rPr>
        <w:t>Copyright (C) 2010 Apple Inc. All Rights Reserved.</w:t>
      </w:r>
    </w:p>
    <w:p w:rsidR="005E45DF" w:rsidRDefault="005E45DF" w:rsidP="0068684F">
      <w:pPr>
        <w:rPr>
          <w:sz w:val="20"/>
          <w:szCs w:val="20"/>
        </w:rPr>
      </w:pPr>
    </w:p>
    <w:p w:rsidR="009F55EB" w:rsidRDefault="009F55EB" w:rsidP="009F55EB">
      <w:pPr>
        <w:pStyle w:val="Heading1"/>
        <w:jc w:val="left"/>
      </w:pPr>
      <w:bookmarkStart w:id="26" w:name="_Apple_Inc._Component:"/>
      <w:bookmarkEnd w:id="26"/>
      <w:r>
        <w:t>Apple Inc</w:t>
      </w:r>
      <w:proofErr w:type="gramStart"/>
      <w:r>
        <w:t>.</w:t>
      </w:r>
      <w:proofErr w:type="gramEnd"/>
      <w:r>
        <w:br/>
        <w:t>Component:  Reachability</w:t>
      </w:r>
    </w:p>
    <w:p w:rsidR="009F55EB" w:rsidRPr="009F55EB" w:rsidRDefault="009F55EB" w:rsidP="009F55EB">
      <w:pPr>
        <w:autoSpaceDE w:val="0"/>
        <w:autoSpaceDN w:val="0"/>
        <w:adjustRightInd w:val="0"/>
        <w:jc w:val="both"/>
        <w:rPr>
          <w:color w:val="000000"/>
          <w:sz w:val="20"/>
          <w:szCs w:val="20"/>
        </w:rPr>
      </w:pPr>
      <w:r w:rsidRPr="00545607">
        <w:rPr>
          <w:color w:val="000000"/>
          <w:sz w:val="20"/>
          <w:szCs w:val="20"/>
        </w:rPr>
        <w:t>Disclaimer: IMPORTANT:  This Apple software is supplied to you by Apple Inc. ("Apple") in consideration of your agreement to the following terms, and your use, installation, modification or redistribution of this Apple software constitutes acceptance of these terms.  If you do not agree with these terms, please do not use, install, modify or redistribute this Apple software.</w:t>
      </w:r>
    </w:p>
    <w:p w:rsidR="009F55EB" w:rsidRPr="009F55EB" w:rsidRDefault="009F55EB" w:rsidP="009F55EB">
      <w:pPr>
        <w:autoSpaceDE w:val="0"/>
        <w:autoSpaceDN w:val="0"/>
        <w:adjustRightInd w:val="0"/>
        <w:jc w:val="both"/>
        <w:rPr>
          <w:color w:val="000000"/>
          <w:sz w:val="20"/>
          <w:szCs w:val="20"/>
        </w:rPr>
      </w:pPr>
      <w:r w:rsidRPr="00545607">
        <w:rPr>
          <w:color w:val="000000"/>
          <w:sz w:val="20"/>
          <w:szCs w:val="20"/>
        </w:rPr>
        <w:t xml:space="preserve">  In consideration of your agreement to abide by the following terms, and subject to these terms, Apple grants you a personal, non-exclusive license, under Apple's copyrights in this original Apple software (the "Apple Software"), to use, reproduce, modify and redistribute the Apple Software, with or without modifications, in source and/or binary forms; provided that if you redistribute the Apple Software in its </w:t>
      </w:r>
      <w:r w:rsidRPr="00545607">
        <w:rPr>
          <w:color w:val="000000"/>
          <w:sz w:val="20"/>
          <w:szCs w:val="20"/>
        </w:rPr>
        <w:lastRenderedPageBreak/>
        <w:t>entirety and without modifications, you must retain this notice and the following text and disclaimers in all such redistributions of the Apple Software.</w:t>
      </w:r>
    </w:p>
    <w:p w:rsidR="009F55EB" w:rsidRPr="009F55EB" w:rsidRDefault="009F55EB" w:rsidP="009F55EB">
      <w:pPr>
        <w:autoSpaceDE w:val="0"/>
        <w:autoSpaceDN w:val="0"/>
        <w:adjustRightInd w:val="0"/>
        <w:jc w:val="both"/>
        <w:rPr>
          <w:color w:val="000000"/>
          <w:sz w:val="20"/>
          <w:szCs w:val="20"/>
        </w:rPr>
      </w:pPr>
      <w:r w:rsidRPr="00545607">
        <w:rPr>
          <w:color w:val="000000"/>
          <w:sz w:val="20"/>
          <w:szCs w:val="20"/>
        </w:rPr>
        <w:t xml:space="preserve"> Neither the name, trademarks, service marks or logos of Apple Inc. may be used to endorse or promote products derived from the Apple Software without specific prior written permission from Apple.  Except as expressly stated in this notice, no other rights or licenses, express or implied, are granted by Apple herein, including but not limited to any patent rights that may be infringed by your derivative works or by other works in which the Apple Software may be incorporated.</w:t>
      </w:r>
    </w:p>
    <w:p w:rsidR="009F55EB" w:rsidRPr="009F55EB" w:rsidRDefault="009F55EB" w:rsidP="009F55EB">
      <w:pPr>
        <w:autoSpaceDE w:val="0"/>
        <w:autoSpaceDN w:val="0"/>
        <w:adjustRightInd w:val="0"/>
        <w:jc w:val="both"/>
        <w:rPr>
          <w:color w:val="000000"/>
          <w:sz w:val="20"/>
          <w:szCs w:val="20"/>
        </w:rPr>
      </w:pPr>
      <w:r w:rsidRPr="00545607">
        <w:rPr>
          <w:color w:val="000000"/>
          <w:sz w:val="20"/>
          <w:szCs w:val="20"/>
        </w:rPr>
        <w:t xml:space="preserve">  The Apple Software is provided by Apple on an "AS IS" basis.  APPLE MAKES NO WARRANTIES, EXPRESS OR IMPLIED, INCLUDING WITHOUT LIMITATION THE IMPLIED WARRANTIES OF NON-INFRINGEMENT, MERCHANTABILITY AND FITNESS FOR A PARTICULAR PURPOSE, REGARDING THE APPLE SOFTWARE OR ITS USE AND OPERATION ALONE OR IN COMBINATION WITH YOUR PRODUCTS.</w:t>
      </w:r>
    </w:p>
    <w:p w:rsidR="009F55EB" w:rsidRPr="009F55EB" w:rsidRDefault="009F55EB" w:rsidP="009F55EB">
      <w:pPr>
        <w:autoSpaceDE w:val="0"/>
        <w:autoSpaceDN w:val="0"/>
        <w:adjustRightInd w:val="0"/>
        <w:jc w:val="both"/>
        <w:rPr>
          <w:color w:val="000000"/>
          <w:sz w:val="20"/>
          <w:szCs w:val="20"/>
        </w:rPr>
      </w:pPr>
      <w:r w:rsidRPr="00545607">
        <w:rPr>
          <w:color w:val="000000"/>
          <w:sz w:val="20"/>
          <w:szCs w:val="20"/>
        </w:rPr>
        <w:t xml:space="preserve">  IN NO EVENT SHALL APPLE BE LIABLE FOR ANY SPECIAL, INDIRECT, INCIDENTAL OR CONSEQUENTIAL DAMAGES (INCLUDING, BUT NOT LIMITED TO, PROCUREMENT OF SUBSTITUTE GOODS OR SERVICES; LOSS OF USE, DATA, OR PROFITS; OR BUSINESS INTERRUPTION) ARISING IN ANY WAY OUT OF THE USE, REPRODUCTION, MODIFICATION AND/OR DISTRIBUTION OF THE APPLE SOFTWARE, HOWEVER CAUSED AND WHETHER UNDER THEORY OF CONTRACT, TORT (INCLUDING NEGLIGENCE), STRICT LIABILITY OR OTHERWISE, EVEN IF APPLE HAS BEEN ADVISED OF THE POSSIBILITY OF SUCH DAMAGE.</w:t>
      </w:r>
    </w:p>
    <w:p w:rsidR="009F55EB" w:rsidRPr="009F55EB" w:rsidRDefault="009F55EB" w:rsidP="009F55EB">
      <w:pPr>
        <w:autoSpaceDE w:val="0"/>
        <w:autoSpaceDN w:val="0"/>
        <w:adjustRightInd w:val="0"/>
        <w:jc w:val="both"/>
        <w:rPr>
          <w:color w:val="000000"/>
          <w:sz w:val="20"/>
          <w:szCs w:val="20"/>
        </w:rPr>
      </w:pPr>
      <w:r w:rsidRPr="00545607">
        <w:rPr>
          <w:color w:val="000000"/>
          <w:sz w:val="20"/>
          <w:szCs w:val="20"/>
        </w:rPr>
        <w:t xml:space="preserve"> Copyright (C) 2010 Apple Inc. All Rights Reserved.</w:t>
      </w:r>
    </w:p>
    <w:p w:rsidR="009F55EB" w:rsidRDefault="009F55EB" w:rsidP="0068684F">
      <w:pPr>
        <w:rPr>
          <w:sz w:val="20"/>
          <w:szCs w:val="20"/>
        </w:rPr>
      </w:pPr>
    </w:p>
    <w:p w:rsidR="003D5409" w:rsidRPr="003D5409" w:rsidRDefault="003D5409" w:rsidP="00A55E87">
      <w:pPr>
        <w:pStyle w:val="Heading1"/>
        <w:jc w:val="left"/>
      </w:pPr>
      <w:bookmarkStart w:id="27" w:name="_Apple,_Inc._Component:"/>
      <w:bookmarkStart w:id="28" w:name="_Asual_DZZD_Component:"/>
      <w:bookmarkEnd w:id="27"/>
      <w:bookmarkEnd w:id="28"/>
      <w:r w:rsidRPr="003D5409">
        <w:t>Asual DZZD</w:t>
      </w:r>
      <w:r w:rsidRPr="003D5409">
        <w:br/>
        <w:t>Component:  jQuery Address Plug-In</w:t>
      </w:r>
    </w:p>
    <w:p w:rsidR="003D5409" w:rsidRPr="003D5409" w:rsidRDefault="003D5409" w:rsidP="003D5409">
      <w:pPr>
        <w:autoSpaceDE w:val="0"/>
        <w:autoSpaceDN w:val="0"/>
        <w:adjustRightInd w:val="0"/>
        <w:jc w:val="both"/>
        <w:rPr>
          <w:sz w:val="20"/>
          <w:szCs w:val="20"/>
        </w:rPr>
      </w:pPr>
      <w:r w:rsidRPr="003D5409">
        <w:rPr>
          <w:sz w:val="20"/>
          <w:szCs w:val="20"/>
        </w:rPr>
        <w:t xml:space="preserve">Copyright (c) 2011 John Resig, </w:t>
      </w:r>
      <w:hyperlink r:id="rId13" w:history="1">
        <w:r w:rsidRPr="003D5409">
          <w:rPr>
            <w:rStyle w:val="Hyperlink"/>
            <w:color w:val="auto"/>
            <w:sz w:val="20"/>
            <w:szCs w:val="20"/>
          </w:rPr>
          <w:t>http://jquery.com/</w:t>
        </w:r>
      </w:hyperlink>
      <w:r w:rsidRPr="003D5409">
        <w:rPr>
          <w:sz w:val="20"/>
          <w:szCs w:val="20"/>
        </w:rPr>
        <w:t>.  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The above copyright notice and this permission notice shall be included in all copies or substantial portions of the Software.</w:t>
      </w:r>
    </w:p>
    <w:p w:rsidR="003D5409" w:rsidRPr="003D5409" w:rsidRDefault="003D5409" w:rsidP="003D5409">
      <w:pPr>
        <w:autoSpaceDE w:val="0"/>
        <w:autoSpaceDN w:val="0"/>
        <w:adjustRightInd w:val="0"/>
        <w:jc w:val="both"/>
        <w:rPr>
          <w:sz w:val="20"/>
          <w:szCs w:val="20"/>
        </w:rPr>
      </w:pPr>
    </w:p>
    <w:p w:rsidR="003D5409" w:rsidRPr="003D5409" w:rsidRDefault="003D5409" w:rsidP="003D5409">
      <w:pPr>
        <w:autoSpaceDE w:val="0"/>
        <w:autoSpaceDN w:val="0"/>
        <w:adjustRightInd w:val="0"/>
        <w:jc w:val="both"/>
        <w:rPr>
          <w:sz w:val="20"/>
          <w:szCs w:val="20"/>
        </w:rPr>
      </w:pPr>
      <w:r w:rsidRPr="003D5409">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3D5409" w:rsidRDefault="003D5409" w:rsidP="0068684F">
      <w:pPr>
        <w:rPr>
          <w:sz w:val="20"/>
          <w:szCs w:val="20"/>
        </w:rPr>
      </w:pPr>
    </w:p>
    <w:p w:rsidR="0030531F" w:rsidRDefault="0030531F" w:rsidP="0030531F">
      <w:pPr>
        <w:pStyle w:val="Heading1"/>
        <w:jc w:val="left"/>
      </w:pPr>
      <w:bookmarkStart w:id="29" w:name="_Asual_DZZD,_Rostislav"/>
      <w:bookmarkEnd w:id="29"/>
      <w:r>
        <w:t>Asual DZZD, Rostislav Hristov</w:t>
      </w:r>
      <w:r>
        <w:br/>
        <w:t>Component:  SWFAddress</w:t>
      </w:r>
    </w:p>
    <w:p w:rsidR="0030531F" w:rsidRDefault="0030531F" w:rsidP="0030531F">
      <w:pPr>
        <w:jc w:val="both"/>
        <w:rPr>
          <w:sz w:val="20"/>
          <w:szCs w:val="20"/>
        </w:rPr>
      </w:pPr>
      <w:r w:rsidRPr="0030531F">
        <w:rPr>
          <w:sz w:val="20"/>
          <w:szCs w:val="20"/>
        </w:rPr>
        <w:t>Copyright (c) 2006-2008 Rostislav Hristov, Asual DZZD</w:t>
      </w:r>
      <w:r>
        <w:rPr>
          <w:sz w:val="20"/>
          <w:szCs w:val="20"/>
        </w:rPr>
        <w:t xml:space="preserve">.  </w:t>
      </w:r>
      <w:r w:rsidRPr="0030531F">
        <w:rPr>
          <w:sz w:val="20"/>
          <w:szCs w:val="2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30531F" w:rsidRDefault="0030531F" w:rsidP="0030531F">
      <w:pPr>
        <w:jc w:val="both"/>
        <w:rPr>
          <w:sz w:val="20"/>
          <w:szCs w:val="20"/>
        </w:rPr>
      </w:pPr>
      <w:r w:rsidRPr="0030531F">
        <w:rPr>
          <w:sz w:val="20"/>
          <w:szCs w:val="20"/>
        </w:rPr>
        <w:t>The above copyright notice and this permission notice shall be included in all copies or substantial portions of the Software.</w:t>
      </w:r>
    </w:p>
    <w:p w:rsidR="0030531F" w:rsidRDefault="0030531F" w:rsidP="0030531F">
      <w:pPr>
        <w:rPr>
          <w:sz w:val="20"/>
          <w:szCs w:val="20"/>
        </w:rPr>
      </w:pPr>
    </w:p>
    <w:p w:rsidR="0030531F" w:rsidRPr="0030531F" w:rsidRDefault="0030531F" w:rsidP="0030531F">
      <w:pPr>
        <w:jc w:val="both"/>
        <w:rPr>
          <w:sz w:val="20"/>
          <w:szCs w:val="20"/>
        </w:rPr>
      </w:pPr>
      <w:r w:rsidRPr="0030531F">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30531F" w:rsidRPr="0030531F" w:rsidRDefault="0030531F" w:rsidP="0030531F">
      <w:pPr>
        <w:rPr>
          <w:sz w:val="20"/>
          <w:szCs w:val="20"/>
        </w:rPr>
      </w:pPr>
    </w:p>
    <w:p w:rsidR="00650067" w:rsidRPr="00C67EE2" w:rsidRDefault="00650067" w:rsidP="00622923">
      <w:pPr>
        <w:pStyle w:val="Heading1"/>
        <w:rPr>
          <w:rStyle w:val="Hyperlink"/>
          <w:color w:val="auto"/>
          <w:u w:val="none"/>
        </w:rPr>
      </w:pPr>
      <w:bookmarkStart w:id="30" w:name="_Atsuhiko_Yamanaka_and"/>
      <w:bookmarkEnd w:id="30"/>
      <w:r w:rsidRPr="00C67EE2">
        <w:rPr>
          <w:rStyle w:val="Hyperlink"/>
          <w:color w:val="auto"/>
          <w:u w:val="none"/>
        </w:rPr>
        <w:lastRenderedPageBreak/>
        <w:t>Atsuhik</w:t>
      </w:r>
      <w:r w:rsidR="003940FF" w:rsidRPr="00C67EE2">
        <w:rPr>
          <w:rStyle w:val="Hyperlink"/>
          <w:color w:val="auto"/>
          <w:u w:val="none"/>
        </w:rPr>
        <w:t xml:space="preserve">o Yamanaka and JCraft, Inc. - </w:t>
      </w:r>
      <w:r w:rsidRPr="00C67EE2">
        <w:rPr>
          <w:rStyle w:val="Hyperlink"/>
          <w:color w:val="auto"/>
          <w:u w:val="none"/>
        </w:rPr>
        <w:t>Component: Jsch</w:t>
      </w:r>
    </w:p>
    <w:p w:rsidR="00650067" w:rsidRPr="00C67EE2" w:rsidRDefault="00650067" w:rsidP="00650067">
      <w:pPr>
        <w:pStyle w:val="PlainText"/>
        <w:jc w:val="both"/>
        <w:rPr>
          <w:rFonts w:ascii="Times New Roman" w:hAnsi="Times New Roman" w:cs="Times New Roman"/>
        </w:rPr>
      </w:pPr>
      <w:r w:rsidRPr="00C67EE2">
        <w:rPr>
          <w:rFonts w:ascii="Times New Roman" w:hAnsi="Times New Roman" w:cs="Times New Roman"/>
        </w:rPr>
        <w:t>Copyright (c) 2002,2003,2004,2005 Atsuhiko Yamanaka, JCraft</w:t>
      </w:r>
      <w:proofErr w:type="gramStart"/>
      <w:r w:rsidRPr="00C67EE2">
        <w:rPr>
          <w:rFonts w:ascii="Times New Roman" w:hAnsi="Times New Roman" w:cs="Times New Roman"/>
        </w:rPr>
        <w:t>,Inc</w:t>
      </w:r>
      <w:proofErr w:type="gramEnd"/>
      <w:r w:rsidRPr="00C67EE2">
        <w:rPr>
          <w:rFonts w:ascii="Times New Roman" w:hAnsi="Times New Roman" w:cs="Times New Roman"/>
        </w:rPr>
        <w:t>. All rights reserved. Redistribution and use in source and binary forms, with or without modification, are permitted provided that the following conditions are met: 1. Redistributions of source code must retain the above copyright notice, this list of conditions and the following disclaimer. 2. Redistributions in binary form must reproduce the above copyright notice, this list of conditions and the following disclaimer in the documentation and/or other materials provided with the distribution. 3. The names of the authors may not be used to endorse or promote products derived from this software without specific prior written permission. THIS SOFTWARE IS PROVIDED ``AS IS'' AND ANY EXPRESSED OR IMPLIED WARRANTIES, INCLUDING, BUT NOT LIMITED TO, THE IMPLIED WARRANTIES OF MERCHANTABILITY AND FITNESS FOR A PARTICULAR PURPOSE ARE DISCLAIMED. IN NO EVENT SHALL JCRAFT, INC. OR ANY CONTRIBUTORS TO THIS SOFTWARE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w:t>
      </w:r>
    </w:p>
    <w:p w:rsidR="00650067" w:rsidRPr="00C67EE2" w:rsidRDefault="00650067" w:rsidP="00650067">
      <w:pPr>
        <w:autoSpaceDE w:val="0"/>
        <w:autoSpaceDN w:val="0"/>
        <w:adjustRightInd w:val="0"/>
        <w:jc w:val="both"/>
        <w:rPr>
          <w:b/>
          <w:bCs/>
          <w:sz w:val="20"/>
          <w:szCs w:val="20"/>
        </w:rPr>
      </w:pPr>
      <w:r w:rsidRPr="00C67EE2">
        <w:rPr>
          <w:sz w:val="20"/>
          <w:szCs w:val="20"/>
        </w:rPr>
        <w:t>EVEN IF ADVISED OF THE POSSIBILITY OF SUCH DAMAGE.</w:t>
      </w:r>
    </w:p>
    <w:p w:rsidR="00103614" w:rsidRPr="00C67EE2" w:rsidRDefault="00103614" w:rsidP="00103614">
      <w:pPr>
        <w:rPr>
          <w:sz w:val="20"/>
          <w:szCs w:val="20"/>
        </w:rPr>
      </w:pPr>
    </w:p>
    <w:p w:rsidR="00103614" w:rsidRPr="00C67EE2" w:rsidRDefault="00103614" w:rsidP="00103614">
      <w:pPr>
        <w:pStyle w:val="Heading1"/>
        <w:jc w:val="left"/>
      </w:pPr>
      <w:bookmarkStart w:id="31" w:name="_Ates,_Frank,_Paul"/>
      <w:bookmarkEnd w:id="31"/>
      <w:r w:rsidRPr="00C67EE2">
        <w:t>Ates, Frank, Paul Irish and Alex Sexton</w:t>
      </w:r>
      <w:r w:rsidRPr="00C67EE2">
        <w:br/>
        <w:t>Component:  Modernizr</w:t>
      </w:r>
    </w:p>
    <w:p w:rsidR="00650067" w:rsidRPr="00C67EE2" w:rsidRDefault="00103614" w:rsidP="00103614">
      <w:pPr>
        <w:autoSpaceDE w:val="0"/>
        <w:autoSpaceDN w:val="0"/>
        <w:adjustRightInd w:val="0"/>
        <w:jc w:val="both"/>
        <w:rPr>
          <w:color w:val="4F4F4F"/>
          <w:sz w:val="20"/>
          <w:szCs w:val="20"/>
        </w:rPr>
      </w:pPr>
      <w:r w:rsidRPr="00C67EE2">
        <w:rPr>
          <w:color w:val="4F4F4F"/>
          <w:sz w:val="20"/>
          <w:szCs w:val="20"/>
        </w:rPr>
        <w:t xml:space="preserve">Copyright (c) 2011 All rights reserved.  Redistribution and use in source and binary forms, with or without modification, are permitted provided that the following conditions are met: Redistributions of source code must retain the above copyright notice, this list of conditions and the following disclaimer. Redistributions in binary form must reproduce the above copyright notice, this list of conditions and the following disclaimer in the documentation and/or other materials provided with the distribution. Neither the name of the Organization nor the names of its contributors may be used to endorse or promote products derived from this software without specific prior written permission. THIS SOFTWARE IS PROVIDED BY THE COPYRIGHT HOLDERS AND CONTRIBUTORS "AS IS" AND ANY EXPRESS OR IMPLIED WARRANTIES, INCLUDING, BUT NOT LIMITED TO, THE IMPLIED WARRANTIES OF MERCHANTABILITY AND FITNESS FOR A PARTICULAR PURPOSE ARE DISCLAIMED. IN NO EVENT SHALL COPYRIGHT HOLDER BE LIABLE FOR ANY DIRECT, INDIRECT, INCIDENTAL, SPECIAL, EXEMPLARY, OR CONSEQUENTIAL </w:t>
      </w:r>
      <w:proofErr w:type="gramStart"/>
      <w:r w:rsidRPr="00C67EE2">
        <w:rPr>
          <w:color w:val="4F4F4F"/>
          <w:sz w:val="20"/>
          <w:szCs w:val="20"/>
        </w:rPr>
        <w:t>DAMAGES  (</w:t>
      </w:r>
      <w:proofErr w:type="gramEnd"/>
      <w:r w:rsidRPr="00C67EE2">
        <w:rPr>
          <w:color w:val="4F4F4F"/>
          <w:sz w:val="20"/>
          <w:szCs w:val="20"/>
        </w:rPr>
        <w:t>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103614" w:rsidRDefault="00103614" w:rsidP="00145F46">
      <w:pPr>
        <w:pStyle w:val="NormalWeb1"/>
        <w:spacing w:before="0" w:beforeAutospacing="0" w:after="0" w:afterAutospacing="0"/>
        <w:rPr>
          <w:b/>
          <w:bCs/>
          <w:sz w:val="20"/>
          <w:szCs w:val="20"/>
        </w:rPr>
      </w:pPr>
    </w:p>
    <w:p w:rsidR="00793C6D" w:rsidRPr="00CA6BED" w:rsidRDefault="00793C6D" w:rsidP="00793C6D">
      <w:pPr>
        <w:pStyle w:val="Heading1"/>
        <w:jc w:val="left"/>
      </w:pPr>
      <w:bookmarkStart w:id="32" w:name="_Aufreiter_Michael_Component:"/>
      <w:bookmarkEnd w:id="32"/>
      <w:r w:rsidRPr="00CA6BED">
        <w:t>Aufreiter</w:t>
      </w:r>
      <w:r w:rsidR="00B767F5">
        <w:t>,</w:t>
      </w:r>
      <w:r w:rsidRPr="00CA6BED">
        <w:t xml:space="preserve"> Michael</w:t>
      </w:r>
      <w:r>
        <w:br/>
      </w:r>
      <w:r w:rsidRPr="00CA6BED">
        <w:t>Component: ui.supermultiselect.js</w:t>
      </w:r>
    </w:p>
    <w:p w:rsidR="00793C6D" w:rsidRPr="00793C6D" w:rsidRDefault="00793C6D" w:rsidP="00793C6D">
      <w:pPr>
        <w:jc w:val="both"/>
        <w:rPr>
          <w:color w:val="000000"/>
          <w:sz w:val="20"/>
          <w:szCs w:val="20"/>
        </w:rPr>
      </w:pPr>
      <w:r w:rsidRPr="00AB27A1">
        <w:rPr>
          <w:color w:val="000000"/>
          <w:sz w:val="20"/>
          <w:szCs w:val="20"/>
          <w:lang w:val="de-DE"/>
        </w:rPr>
        <w:t xml:space="preserve">Copyright (c) 2009 Michael Aufreiter, </w:t>
      </w:r>
      <w:hyperlink r:id="rId14" w:history="1">
        <w:r w:rsidRPr="00AB27A1">
          <w:rPr>
            <w:rStyle w:val="Hyperlink"/>
            <w:sz w:val="20"/>
            <w:szCs w:val="20"/>
            <w:lang w:val="de-DE"/>
          </w:rPr>
          <w:t>http://www.quasipartikel.at</w:t>
        </w:r>
      </w:hyperlink>
      <w:r w:rsidRPr="00AB27A1">
        <w:rPr>
          <w:color w:val="000000"/>
          <w:sz w:val="20"/>
          <w:szCs w:val="20"/>
          <w:lang w:val="de-DE"/>
        </w:rPr>
        <w:t xml:space="preserve">.  </w:t>
      </w:r>
      <w:r w:rsidRPr="00793C6D">
        <w:rPr>
          <w:color w:val="000000"/>
          <w:sz w:val="20"/>
          <w:szCs w:val="20"/>
        </w:rPr>
        <w:t>Permission is hereby granted, free of charge, to any person obtaining</w:t>
      </w:r>
      <w:r>
        <w:rPr>
          <w:color w:val="000000"/>
          <w:sz w:val="20"/>
          <w:szCs w:val="20"/>
        </w:rPr>
        <w:t xml:space="preserve"> </w:t>
      </w:r>
      <w:r w:rsidRPr="00793C6D">
        <w:rPr>
          <w:color w:val="000000"/>
          <w:sz w:val="20"/>
          <w:szCs w:val="20"/>
        </w:rPr>
        <w:t>a copy of this software and associated documentation files (the</w:t>
      </w:r>
      <w:r>
        <w:rPr>
          <w:color w:val="000000"/>
          <w:sz w:val="20"/>
          <w:szCs w:val="20"/>
        </w:rPr>
        <w:t xml:space="preserve"> </w:t>
      </w:r>
      <w:r w:rsidRPr="00793C6D">
        <w:rPr>
          <w:color w:val="000000"/>
          <w:sz w:val="20"/>
          <w:szCs w:val="20"/>
        </w:rPr>
        <w:t>"Software"), to deal in the Software without restriction, including</w:t>
      </w:r>
      <w:r>
        <w:rPr>
          <w:color w:val="000000"/>
          <w:sz w:val="20"/>
          <w:szCs w:val="20"/>
        </w:rPr>
        <w:t xml:space="preserve"> </w:t>
      </w:r>
      <w:r w:rsidRPr="00793C6D">
        <w:rPr>
          <w:color w:val="000000"/>
          <w:sz w:val="20"/>
          <w:szCs w:val="20"/>
        </w:rPr>
        <w:t>without limitation the rights to use, copy, modify, merge, publish,</w:t>
      </w:r>
      <w:r>
        <w:rPr>
          <w:color w:val="000000"/>
          <w:sz w:val="20"/>
          <w:szCs w:val="20"/>
        </w:rPr>
        <w:t xml:space="preserve"> </w:t>
      </w:r>
      <w:r w:rsidRPr="00793C6D">
        <w:rPr>
          <w:color w:val="000000"/>
          <w:sz w:val="20"/>
          <w:szCs w:val="20"/>
        </w:rPr>
        <w:t>distribute, sublicense, and/or sell copies of the Software, and to</w:t>
      </w:r>
      <w:r>
        <w:rPr>
          <w:color w:val="000000"/>
          <w:sz w:val="20"/>
          <w:szCs w:val="20"/>
        </w:rPr>
        <w:t xml:space="preserve"> </w:t>
      </w:r>
      <w:r w:rsidRPr="00793C6D">
        <w:rPr>
          <w:color w:val="000000"/>
          <w:sz w:val="20"/>
          <w:szCs w:val="20"/>
        </w:rPr>
        <w:t>permit persons to whom the Software is furnished to do so, subject to</w:t>
      </w:r>
      <w:r>
        <w:rPr>
          <w:color w:val="000000"/>
          <w:sz w:val="20"/>
          <w:szCs w:val="20"/>
        </w:rPr>
        <w:t xml:space="preserve"> </w:t>
      </w:r>
      <w:r w:rsidRPr="00793C6D">
        <w:rPr>
          <w:color w:val="000000"/>
          <w:sz w:val="20"/>
          <w:szCs w:val="20"/>
        </w:rPr>
        <w:t>the following conditions:</w:t>
      </w:r>
    </w:p>
    <w:p w:rsidR="00793C6D" w:rsidRPr="00793C6D" w:rsidRDefault="00793C6D" w:rsidP="00793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p>
    <w:p w:rsidR="00793C6D" w:rsidRPr="00793C6D" w:rsidRDefault="00793C6D" w:rsidP="00793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r w:rsidRPr="00793C6D">
        <w:rPr>
          <w:color w:val="000000"/>
          <w:sz w:val="20"/>
          <w:szCs w:val="20"/>
        </w:rPr>
        <w:t>The above copyright notice and this permission notice shall be</w:t>
      </w:r>
      <w:r>
        <w:rPr>
          <w:color w:val="000000"/>
          <w:sz w:val="20"/>
          <w:szCs w:val="20"/>
        </w:rPr>
        <w:t xml:space="preserve"> </w:t>
      </w:r>
      <w:r w:rsidRPr="00793C6D">
        <w:rPr>
          <w:color w:val="000000"/>
          <w:sz w:val="20"/>
          <w:szCs w:val="20"/>
        </w:rPr>
        <w:t>included in all copies or substantial portions of the Software.</w:t>
      </w:r>
    </w:p>
    <w:p w:rsidR="00793C6D" w:rsidRPr="00793C6D" w:rsidRDefault="00793C6D" w:rsidP="00793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p>
    <w:p w:rsidR="00793C6D" w:rsidRPr="00793C6D" w:rsidRDefault="00793C6D" w:rsidP="00793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r w:rsidRPr="00793C6D">
        <w:rPr>
          <w:color w:val="000000"/>
          <w:sz w:val="20"/>
          <w:szCs w:val="20"/>
        </w:rPr>
        <w:t>THE SOFTWARE IS PROVIDED "AS IS", WITHOUT WARRANTY OF ANY KIND,</w:t>
      </w:r>
      <w:r>
        <w:rPr>
          <w:color w:val="000000"/>
          <w:sz w:val="20"/>
          <w:szCs w:val="20"/>
        </w:rPr>
        <w:t xml:space="preserve"> </w:t>
      </w:r>
      <w:r w:rsidRPr="00793C6D">
        <w:rPr>
          <w:color w:val="000000"/>
          <w:sz w:val="20"/>
          <w:szCs w:val="20"/>
        </w:rPr>
        <w:t>EXPRESS OR IMPLIED, INCLUDING BUT NOT LIMITED TO THE WARRANTIES OF</w:t>
      </w:r>
      <w:r>
        <w:rPr>
          <w:color w:val="000000"/>
          <w:sz w:val="20"/>
          <w:szCs w:val="20"/>
        </w:rPr>
        <w:t xml:space="preserve"> </w:t>
      </w:r>
      <w:r w:rsidRPr="00793C6D">
        <w:rPr>
          <w:color w:val="000000"/>
          <w:sz w:val="20"/>
          <w:szCs w:val="20"/>
        </w:rPr>
        <w:t>MERCHANTABILITY, FITNESS FOR A PARTICULAR PURPOSE AND</w:t>
      </w:r>
      <w:r>
        <w:rPr>
          <w:color w:val="000000"/>
          <w:sz w:val="20"/>
          <w:szCs w:val="20"/>
        </w:rPr>
        <w:t xml:space="preserve"> </w:t>
      </w:r>
      <w:r w:rsidRPr="00793C6D">
        <w:rPr>
          <w:color w:val="000000"/>
          <w:sz w:val="20"/>
          <w:szCs w:val="20"/>
        </w:rPr>
        <w:t>NONINFRINGEMENT. IN NO EVENT SHALL THE AUTHORS OR COPYRIGHT HOLDERS BE</w:t>
      </w:r>
      <w:r>
        <w:rPr>
          <w:color w:val="000000"/>
          <w:sz w:val="20"/>
          <w:szCs w:val="20"/>
        </w:rPr>
        <w:t xml:space="preserve"> </w:t>
      </w:r>
      <w:r w:rsidRPr="00793C6D">
        <w:rPr>
          <w:color w:val="000000"/>
          <w:sz w:val="20"/>
          <w:szCs w:val="20"/>
        </w:rPr>
        <w:t>LIABLE FOR ANY CLAIM, DAMAGES OR OTHER LIABILITY, WHETHER IN AN ACTION</w:t>
      </w:r>
      <w:r>
        <w:rPr>
          <w:color w:val="000000"/>
          <w:sz w:val="20"/>
          <w:szCs w:val="20"/>
        </w:rPr>
        <w:t xml:space="preserve"> </w:t>
      </w:r>
      <w:r w:rsidRPr="00793C6D">
        <w:rPr>
          <w:color w:val="000000"/>
          <w:sz w:val="20"/>
          <w:szCs w:val="20"/>
        </w:rPr>
        <w:t xml:space="preserve">OF CONTRACT, TORT OR OTHERWISE, ARISING FROM, </w:t>
      </w:r>
      <w:r w:rsidRPr="00793C6D">
        <w:rPr>
          <w:color w:val="000000"/>
          <w:sz w:val="20"/>
          <w:szCs w:val="20"/>
        </w:rPr>
        <w:lastRenderedPageBreak/>
        <w:t>OUT OF OR IN CONNECTION</w:t>
      </w:r>
      <w:r>
        <w:rPr>
          <w:color w:val="000000"/>
          <w:sz w:val="20"/>
          <w:szCs w:val="20"/>
        </w:rPr>
        <w:t xml:space="preserve"> </w:t>
      </w:r>
      <w:r w:rsidRPr="00793C6D">
        <w:rPr>
          <w:color w:val="000000"/>
          <w:sz w:val="20"/>
          <w:szCs w:val="20"/>
        </w:rPr>
        <w:t>WITH THE SOFTWARE OR THE USE OR OTHER DEALINGS IN THE SOFTWARE.</w:t>
      </w:r>
    </w:p>
    <w:p w:rsidR="00793C6D" w:rsidRPr="00793C6D" w:rsidRDefault="00793C6D" w:rsidP="00145F46">
      <w:pPr>
        <w:pStyle w:val="NormalWeb1"/>
        <w:spacing w:before="0" w:beforeAutospacing="0" w:after="0" w:afterAutospacing="0"/>
        <w:rPr>
          <w:b/>
          <w:bCs/>
          <w:sz w:val="20"/>
          <w:szCs w:val="20"/>
        </w:rPr>
      </w:pPr>
    </w:p>
    <w:p w:rsidR="00793C6D" w:rsidRDefault="00793C6D" w:rsidP="00145F46">
      <w:pPr>
        <w:pStyle w:val="NormalWeb1"/>
        <w:spacing w:before="0" w:beforeAutospacing="0" w:after="0" w:afterAutospacing="0"/>
        <w:rPr>
          <w:b/>
          <w:bCs/>
          <w:sz w:val="20"/>
          <w:szCs w:val="20"/>
        </w:rPr>
      </w:pPr>
    </w:p>
    <w:p w:rsidR="008677CF" w:rsidRDefault="008677CF" w:rsidP="008677CF">
      <w:pPr>
        <w:pStyle w:val="Heading1"/>
        <w:jc w:val="left"/>
      </w:pPr>
      <w:bookmarkStart w:id="33" w:name="_Aufreiter,_Michael_&amp;"/>
      <w:bookmarkEnd w:id="33"/>
      <w:r>
        <w:t>Aufreiter, Michael &amp; Yanick Rochon</w:t>
      </w:r>
      <w:r>
        <w:br/>
        <w:t>Component:  ui.multiselect</w:t>
      </w:r>
    </w:p>
    <w:p w:rsidR="008677CF" w:rsidRPr="008677CF" w:rsidRDefault="008677CF" w:rsidP="008677CF">
      <w:pPr>
        <w:autoSpaceDE w:val="0"/>
        <w:autoSpaceDN w:val="0"/>
        <w:adjustRightInd w:val="0"/>
        <w:jc w:val="both"/>
        <w:rPr>
          <w:color w:val="000000"/>
          <w:sz w:val="20"/>
          <w:szCs w:val="20"/>
        </w:rPr>
      </w:pPr>
      <w:r w:rsidRPr="008677CF">
        <w:rPr>
          <w:color w:val="000000"/>
          <w:sz w:val="20"/>
          <w:szCs w:val="20"/>
        </w:rPr>
        <w:t>Copyright (c) 2010, Aufreiter, Michael &amp; Yanick Rochon</w:t>
      </w:r>
      <w:r>
        <w:rPr>
          <w:color w:val="000000"/>
          <w:sz w:val="20"/>
          <w:szCs w:val="20"/>
        </w:rPr>
        <w:t xml:space="preserve">.  </w:t>
      </w:r>
      <w:r w:rsidRPr="008677CF">
        <w:rPr>
          <w:color w:val="000000"/>
          <w:sz w:val="20"/>
          <w:szCs w:val="2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p>
    <w:p w:rsidR="008677CF" w:rsidRPr="008677CF" w:rsidRDefault="008677CF" w:rsidP="008677CF">
      <w:pPr>
        <w:autoSpaceDE w:val="0"/>
        <w:autoSpaceDN w:val="0"/>
        <w:adjustRightInd w:val="0"/>
        <w:jc w:val="both"/>
        <w:rPr>
          <w:color w:val="000000"/>
          <w:sz w:val="20"/>
          <w:szCs w:val="20"/>
        </w:rPr>
      </w:pPr>
      <w:r w:rsidRPr="008677CF">
        <w:rPr>
          <w:color w:val="000000"/>
          <w:sz w:val="20"/>
          <w:szCs w:val="20"/>
        </w:rPr>
        <w:t xml:space="preserve">The above copyright notice and this permission notice shall be included in all copies or substantial portions of the Software. </w:t>
      </w:r>
    </w:p>
    <w:p w:rsidR="008677CF" w:rsidRPr="008677CF" w:rsidRDefault="008677CF" w:rsidP="008677CF">
      <w:pPr>
        <w:pStyle w:val="NormalWeb1"/>
        <w:spacing w:before="0" w:beforeAutospacing="0" w:after="0" w:afterAutospacing="0"/>
        <w:jc w:val="both"/>
        <w:rPr>
          <w:b/>
          <w:bCs/>
          <w:sz w:val="20"/>
          <w:szCs w:val="20"/>
        </w:rPr>
      </w:pPr>
      <w:r w:rsidRPr="008677CF">
        <w:rPr>
          <w:color w:val="000000"/>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B767F5" w:rsidRDefault="00B767F5" w:rsidP="00B767F5"/>
    <w:p w:rsidR="00B767F5" w:rsidRDefault="00B767F5" w:rsidP="00B767F5">
      <w:pPr>
        <w:pStyle w:val="Heading1"/>
        <w:jc w:val="left"/>
      </w:pPr>
      <w:bookmarkStart w:id="34" w:name="_Bakaus,_Paul_Component:"/>
      <w:bookmarkEnd w:id="34"/>
      <w:r>
        <w:t>Bakaus, Paul</w:t>
      </w:r>
      <w:r>
        <w:br/>
        <w:t>Component: jquery.ui.selectmenu.js</w:t>
      </w:r>
    </w:p>
    <w:p w:rsidR="00B767F5" w:rsidRPr="00793C6D" w:rsidRDefault="00B767F5" w:rsidP="00B767F5">
      <w:pPr>
        <w:jc w:val="both"/>
        <w:rPr>
          <w:sz w:val="20"/>
          <w:szCs w:val="20"/>
        </w:rPr>
      </w:pPr>
      <w:r w:rsidRPr="00793C6D">
        <w:rPr>
          <w:sz w:val="20"/>
          <w:szCs w:val="20"/>
        </w:rPr>
        <w:t xml:space="preserve">Copyright (c) 2012 Paul Bakaus, </w:t>
      </w:r>
      <w:hyperlink r:id="rId15" w:history="1">
        <w:r w:rsidRPr="004D3A50">
          <w:rPr>
            <w:rStyle w:val="Hyperlink"/>
            <w:sz w:val="20"/>
            <w:szCs w:val="20"/>
          </w:rPr>
          <w:t>http://jqueryui.com/</w:t>
        </w:r>
      </w:hyperlink>
      <w:r>
        <w:rPr>
          <w:sz w:val="20"/>
          <w:szCs w:val="20"/>
        </w:rPr>
        <w:t xml:space="preserve">.  </w:t>
      </w:r>
      <w:r w:rsidRPr="00793C6D">
        <w:rPr>
          <w:sz w:val="20"/>
          <w:szCs w:val="20"/>
        </w:rPr>
        <w:t>This software consists of voluntary contributions made by many</w:t>
      </w:r>
      <w:r>
        <w:rPr>
          <w:sz w:val="20"/>
          <w:szCs w:val="20"/>
        </w:rPr>
        <w:t xml:space="preserve"> </w:t>
      </w:r>
      <w:r w:rsidRPr="00793C6D">
        <w:rPr>
          <w:sz w:val="20"/>
          <w:szCs w:val="20"/>
        </w:rPr>
        <w:t xml:space="preserve">individuals (AUTHORS.txt, http://jqueryui.com/about) </w:t>
      </w:r>
      <w:proofErr w:type="gramStart"/>
      <w:r w:rsidRPr="00793C6D">
        <w:rPr>
          <w:sz w:val="20"/>
          <w:szCs w:val="20"/>
        </w:rPr>
        <w:t>For</w:t>
      </w:r>
      <w:proofErr w:type="gramEnd"/>
      <w:r w:rsidRPr="00793C6D">
        <w:rPr>
          <w:sz w:val="20"/>
          <w:szCs w:val="20"/>
        </w:rPr>
        <w:t xml:space="preserve"> exact</w:t>
      </w:r>
      <w:r>
        <w:rPr>
          <w:sz w:val="20"/>
          <w:szCs w:val="20"/>
        </w:rPr>
        <w:t xml:space="preserve"> </w:t>
      </w:r>
      <w:r w:rsidRPr="00793C6D">
        <w:rPr>
          <w:sz w:val="20"/>
          <w:szCs w:val="20"/>
        </w:rPr>
        <w:t>contribution history, see the revision history and logs, available</w:t>
      </w:r>
      <w:r>
        <w:rPr>
          <w:sz w:val="20"/>
          <w:szCs w:val="20"/>
        </w:rPr>
        <w:t xml:space="preserve"> </w:t>
      </w:r>
      <w:r w:rsidRPr="00793C6D">
        <w:rPr>
          <w:sz w:val="20"/>
          <w:szCs w:val="20"/>
        </w:rPr>
        <w:t xml:space="preserve">at </w:t>
      </w:r>
      <w:hyperlink r:id="rId16" w:history="1">
        <w:r w:rsidRPr="004D3A50">
          <w:rPr>
            <w:rStyle w:val="Hyperlink"/>
            <w:sz w:val="20"/>
            <w:szCs w:val="20"/>
          </w:rPr>
          <w:t>http://jquery-ui.googlecode.com/svn/</w:t>
        </w:r>
      </w:hyperlink>
      <w:r>
        <w:rPr>
          <w:sz w:val="20"/>
          <w:szCs w:val="20"/>
        </w:rPr>
        <w:t xml:space="preserve">. </w:t>
      </w:r>
    </w:p>
    <w:p w:rsidR="00B767F5" w:rsidRPr="00793C6D" w:rsidRDefault="00B767F5" w:rsidP="00B767F5">
      <w:pPr>
        <w:jc w:val="both"/>
        <w:rPr>
          <w:sz w:val="20"/>
          <w:szCs w:val="20"/>
        </w:rPr>
      </w:pPr>
    </w:p>
    <w:p w:rsidR="00B767F5" w:rsidRPr="00793C6D" w:rsidRDefault="00B767F5" w:rsidP="00B767F5">
      <w:pPr>
        <w:jc w:val="both"/>
        <w:rPr>
          <w:sz w:val="20"/>
          <w:szCs w:val="20"/>
        </w:rPr>
      </w:pPr>
      <w:r w:rsidRPr="00793C6D">
        <w:rPr>
          <w:sz w:val="20"/>
          <w:szCs w:val="20"/>
        </w:rPr>
        <w:t xml:space="preserve">Permission is hereby granted, free of charge, to any person </w:t>
      </w:r>
      <w:proofErr w:type="gramStart"/>
      <w:r w:rsidRPr="00793C6D">
        <w:rPr>
          <w:sz w:val="20"/>
          <w:szCs w:val="20"/>
        </w:rPr>
        <w:t>obtaining</w:t>
      </w:r>
      <w:r>
        <w:rPr>
          <w:sz w:val="20"/>
          <w:szCs w:val="20"/>
        </w:rPr>
        <w:t xml:space="preserve">  </w:t>
      </w:r>
      <w:r w:rsidRPr="00793C6D">
        <w:rPr>
          <w:sz w:val="20"/>
          <w:szCs w:val="20"/>
        </w:rPr>
        <w:t>a</w:t>
      </w:r>
      <w:proofErr w:type="gramEnd"/>
      <w:r w:rsidRPr="00793C6D">
        <w:rPr>
          <w:sz w:val="20"/>
          <w:szCs w:val="20"/>
        </w:rPr>
        <w:t xml:space="preserve"> copy of this software and associated documentation files (the</w:t>
      </w:r>
      <w:r>
        <w:rPr>
          <w:sz w:val="20"/>
          <w:szCs w:val="20"/>
        </w:rPr>
        <w:t xml:space="preserve"> </w:t>
      </w:r>
      <w:r w:rsidRPr="00793C6D">
        <w:rPr>
          <w:sz w:val="20"/>
          <w:szCs w:val="20"/>
        </w:rPr>
        <w:t>"Software"), to deal in the Software without restriction, including</w:t>
      </w:r>
      <w:r>
        <w:rPr>
          <w:sz w:val="20"/>
          <w:szCs w:val="20"/>
        </w:rPr>
        <w:t xml:space="preserve"> </w:t>
      </w:r>
      <w:r w:rsidRPr="00793C6D">
        <w:rPr>
          <w:sz w:val="20"/>
          <w:szCs w:val="20"/>
        </w:rPr>
        <w:t>without limitation the rights to use, copy, modify, merge, publish,</w:t>
      </w:r>
      <w:r>
        <w:rPr>
          <w:sz w:val="20"/>
          <w:szCs w:val="20"/>
        </w:rPr>
        <w:t xml:space="preserve"> </w:t>
      </w:r>
      <w:r w:rsidRPr="00793C6D">
        <w:rPr>
          <w:sz w:val="20"/>
          <w:szCs w:val="20"/>
        </w:rPr>
        <w:t>distribute, sublicense, and/or sell copies of the Software, and to</w:t>
      </w:r>
      <w:r>
        <w:rPr>
          <w:sz w:val="20"/>
          <w:szCs w:val="20"/>
        </w:rPr>
        <w:t xml:space="preserve"> </w:t>
      </w:r>
      <w:r w:rsidRPr="00793C6D">
        <w:rPr>
          <w:sz w:val="20"/>
          <w:szCs w:val="20"/>
        </w:rPr>
        <w:t>permit persons to whom the Software is furnished to do so, subject to</w:t>
      </w:r>
      <w:r>
        <w:rPr>
          <w:sz w:val="20"/>
          <w:szCs w:val="20"/>
        </w:rPr>
        <w:t xml:space="preserve"> </w:t>
      </w:r>
      <w:r w:rsidRPr="00793C6D">
        <w:rPr>
          <w:sz w:val="20"/>
          <w:szCs w:val="20"/>
        </w:rPr>
        <w:t>the following conditions:</w:t>
      </w:r>
    </w:p>
    <w:p w:rsidR="00B767F5" w:rsidRPr="00793C6D" w:rsidRDefault="00B767F5" w:rsidP="00B767F5">
      <w:pPr>
        <w:jc w:val="both"/>
        <w:rPr>
          <w:sz w:val="20"/>
          <w:szCs w:val="20"/>
        </w:rPr>
      </w:pPr>
    </w:p>
    <w:p w:rsidR="00B767F5" w:rsidRPr="00793C6D" w:rsidRDefault="00B767F5" w:rsidP="00B767F5">
      <w:pPr>
        <w:jc w:val="both"/>
        <w:rPr>
          <w:sz w:val="20"/>
          <w:szCs w:val="20"/>
        </w:rPr>
      </w:pPr>
      <w:r w:rsidRPr="00793C6D">
        <w:rPr>
          <w:sz w:val="20"/>
          <w:szCs w:val="20"/>
        </w:rPr>
        <w:t>The above copyright notice and this permission notice shall be</w:t>
      </w:r>
      <w:r>
        <w:rPr>
          <w:sz w:val="20"/>
          <w:szCs w:val="20"/>
        </w:rPr>
        <w:t xml:space="preserve"> </w:t>
      </w:r>
      <w:r w:rsidRPr="00793C6D">
        <w:rPr>
          <w:sz w:val="20"/>
          <w:szCs w:val="20"/>
        </w:rPr>
        <w:t>included in all copies or substantial portions of the Software.</w:t>
      </w:r>
    </w:p>
    <w:p w:rsidR="00B767F5" w:rsidRPr="00793C6D" w:rsidRDefault="00B767F5" w:rsidP="00B767F5">
      <w:pPr>
        <w:jc w:val="both"/>
        <w:rPr>
          <w:sz w:val="20"/>
          <w:szCs w:val="20"/>
        </w:rPr>
      </w:pPr>
    </w:p>
    <w:p w:rsidR="00B767F5" w:rsidRPr="00793C6D" w:rsidRDefault="00B767F5" w:rsidP="00B767F5">
      <w:pPr>
        <w:jc w:val="both"/>
        <w:rPr>
          <w:sz w:val="20"/>
          <w:szCs w:val="20"/>
        </w:rPr>
      </w:pPr>
      <w:r w:rsidRPr="00793C6D">
        <w:rPr>
          <w:sz w:val="20"/>
          <w:szCs w:val="20"/>
        </w:rPr>
        <w:t>THE SOFTWARE IS PROVIDED "AS IS", WITHOUT WARRANTY OF ANY KIND,</w:t>
      </w:r>
      <w:r>
        <w:rPr>
          <w:sz w:val="20"/>
          <w:szCs w:val="20"/>
        </w:rPr>
        <w:t xml:space="preserve"> </w:t>
      </w:r>
      <w:r w:rsidRPr="00793C6D">
        <w:rPr>
          <w:sz w:val="20"/>
          <w:szCs w:val="20"/>
        </w:rPr>
        <w:t>EXPRESS OR IMPLIED, INCLUDING BUT NOT LIMITED TO THE WARRANTIES OF</w:t>
      </w:r>
      <w:r>
        <w:rPr>
          <w:sz w:val="20"/>
          <w:szCs w:val="20"/>
        </w:rPr>
        <w:t xml:space="preserve"> </w:t>
      </w:r>
      <w:r w:rsidRPr="00793C6D">
        <w:rPr>
          <w:sz w:val="20"/>
          <w:szCs w:val="20"/>
        </w:rPr>
        <w:t>MERCHANTABILITY, FITNESS FOR A PARTICULAR PURPOSE AND</w:t>
      </w:r>
      <w:r>
        <w:rPr>
          <w:sz w:val="20"/>
          <w:szCs w:val="20"/>
        </w:rPr>
        <w:t xml:space="preserve"> </w:t>
      </w:r>
      <w:r w:rsidRPr="00793C6D">
        <w:rPr>
          <w:sz w:val="20"/>
          <w:szCs w:val="20"/>
        </w:rPr>
        <w:t>NONINFRINGEMENT. IN NO EVENT SHALL THE AUTHORS OR COPYRIGHT HOLDERS BE</w:t>
      </w:r>
      <w:r>
        <w:rPr>
          <w:sz w:val="20"/>
          <w:szCs w:val="20"/>
        </w:rPr>
        <w:t xml:space="preserve"> </w:t>
      </w:r>
      <w:r w:rsidRPr="00793C6D">
        <w:rPr>
          <w:sz w:val="20"/>
          <w:szCs w:val="20"/>
        </w:rPr>
        <w:t>LIABLE FOR ANY CLAIM, DAMAGES OR OTHER LIABILITY, WHETHER IN AN ACTION</w:t>
      </w:r>
      <w:r>
        <w:rPr>
          <w:sz w:val="20"/>
          <w:szCs w:val="20"/>
        </w:rPr>
        <w:t xml:space="preserve"> </w:t>
      </w:r>
      <w:r w:rsidRPr="00793C6D">
        <w:rPr>
          <w:sz w:val="20"/>
          <w:szCs w:val="20"/>
        </w:rPr>
        <w:t>OF CONTRACT, TORT OR OTHERWISE, ARISING FROM, OUT OF OR IN CONNECTION</w:t>
      </w:r>
      <w:r>
        <w:rPr>
          <w:sz w:val="20"/>
          <w:szCs w:val="20"/>
        </w:rPr>
        <w:t xml:space="preserve"> </w:t>
      </w:r>
      <w:r w:rsidRPr="00793C6D">
        <w:rPr>
          <w:sz w:val="20"/>
          <w:szCs w:val="20"/>
        </w:rPr>
        <w:t>WITH THE SOFTWARE OR THE USE OR OTHER DEALINGS IN THE SOFTWARE.</w:t>
      </w:r>
    </w:p>
    <w:p w:rsidR="008677CF" w:rsidRDefault="008677CF" w:rsidP="00145F46">
      <w:pPr>
        <w:pStyle w:val="NormalWeb1"/>
        <w:spacing w:before="0" w:beforeAutospacing="0" w:after="0" w:afterAutospacing="0"/>
        <w:rPr>
          <w:b/>
          <w:bCs/>
          <w:sz w:val="20"/>
          <w:szCs w:val="20"/>
        </w:rPr>
      </w:pPr>
    </w:p>
    <w:p w:rsidR="0062097F" w:rsidRDefault="0062097F" w:rsidP="0062097F">
      <w:pPr>
        <w:pStyle w:val="Heading1"/>
        <w:jc w:val="left"/>
      </w:pPr>
      <w:bookmarkStart w:id="35" w:name="_Balliano,_Fabrizio_and"/>
      <w:bookmarkEnd w:id="35"/>
      <w:r>
        <w:t>Balliano, Fabrizio and Kevin Dalman</w:t>
      </w:r>
      <w:r>
        <w:br/>
        <w:t>Component:  layout.latest</w:t>
      </w:r>
    </w:p>
    <w:p w:rsidR="0062097F" w:rsidRPr="0062097F" w:rsidRDefault="0062097F" w:rsidP="0062097F">
      <w:pPr>
        <w:autoSpaceDE w:val="0"/>
        <w:autoSpaceDN w:val="0"/>
        <w:adjustRightInd w:val="0"/>
        <w:jc w:val="both"/>
        <w:rPr>
          <w:color w:val="000000"/>
          <w:sz w:val="20"/>
          <w:szCs w:val="20"/>
        </w:rPr>
      </w:pPr>
      <w:r w:rsidRPr="0062097F">
        <w:rPr>
          <w:color w:val="000000"/>
          <w:sz w:val="20"/>
          <w:szCs w:val="20"/>
        </w:rPr>
        <w:t xml:space="preserve">Copyright (c) 2010, Balliano, Fabrizio and Keven Dalman.  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p>
    <w:p w:rsidR="0062097F" w:rsidRPr="0062097F" w:rsidRDefault="0062097F" w:rsidP="0062097F">
      <w:pPr>
        <w:autoSpaceDE w:val="0"/>
        <w:autoSpaceDN w:val="0"/>
        <w:adjustRightInd w:val="0"/>
        <w:jc w:val="both"/>
        <w:rPr>
          <w:color w:val="000000"/>
          <w:sz w:val="20"/>
          <w:szCs w:val="20"/>
        </w:rPr>
      </w:pPr>
      <w:r w:rsidRPr="0062097F">
        <w:rPr>
          <w:color w:val="000000"/>
          <w:sz w:val="20"/>
          <w:szCs w:val="20"/>
        </w:rPr>
        <w:t xml:space="preserve">The above copyright notice and this permission notice shall be included in all copies or substantial portions of the Software. </w:t>
      </w:r>
    </w:p>
    <w:p w:rsidR="008677CF" w:rsidRPr="0062097F" w:rsidRDefault="0062097F" w:rsidP="0062097F">
      <w:pPr>
        <w:pStyle w:val="NormalWeb1"/>
        <w:spacing w:before="0" w:beforeAutospacing="0" w:after="0" w:afterAutospacing="0"/>
        <w:jc w:val="both"/>
        <w:rPr>
          <w:b/>
          <w:bCs/>
          <w:sz w:val="20"/>
          <w:szCs w:val="20"/>
        </w:rPr>
      </w:pPr>
      <w:r w:rsidRPr="0062097F">
        <w:rPr>
          <w:color w:val="000000"/>
          <w:sz w:val="20"/>
          <w:szCs w:val="20"/>
        </w:rPr>
        <w:t xml:space="preserve">THE SOFTWARE IS PROVIDED "AS IS", WITHOUT WARRANTY OF ANY KIND, EXPRESS OR IMPLIED, INCLUDING BUT NOT LIMITED TO THE WARRANTIES OF MERCHANTABILITY, FITNESS FOR A PARTICULAR PURPOSE AND NONINFRINGEMENT. IN NO EVENT SHALL THE </w:t>
      </w:r>
      <w:r w:rsidRPr="0062097F">
        <w:rPr>
          <w:color w:val="000000"/>
          <w:sz w:val="20"/>
          <w:szCs w:val="20"/>
        </w:rPr>
        <w:lastRenderedPageBreak/>
        <w:t>AUTHORS OR COPYRIGHT HOLDERS BE LIABLE FOR ANY CLAIM, DAMAGES OR OTHER LIABILITY, WHETHER IN AN ACTION OF CONTRACT, TORT OR OTHERWISE, ARISING FROM, OUT OF OR IN CONNECTION WITH THE SOFTWARE OR THE USE OR OTHER DEALINGS IN THE SOFTWARE.</w:t>
      </w:r>
    </w:p>
    <w:p w:rsidR="008677CF" w:rsidRPr="00C67EE2" w:rsidRDefault="008677CF" w:rsidP="00145F46">
      <w:pPr>
        <w:pStyle w:val="NormalWeb1"/>
        <w:spacing w:before="0" w:beforeAutospacing="0" w:after="0" w:afterAutospacing="0"/>
        <w:rPr>
          <w:b/>
          <w:bCs/>
          <w:sz w:val="20"/>
          <w:szCs w:val="20"/>
        </w:rPr>
      </w:pPr>
    </w:p>
    <w:p w:rsidR="00741BF9" w:rsidRPr="00C67EE2" w:rsidRDefault="00741BF9" w:rsidP="00741BF9">
      <w:pPr>
        <w:pStyle w:val="Heading1"/>
        <w:keepNext w:val="0"/>
        <w:jc w:val="left"/>
      </w:pPr>
      <w:bookmarkStart w:id="36" w:name="_Barta,_Joe_Component:"/>
      <w:bookmarkEnd w:id="36"/>
      <w:r w:rsidRPr="00C67EE2">
        <w:t>Barta</w:t>
      </w:r>
      <w:r w:rsidR="008765D9" w:rsidRPr="00C67EE2">
        <w:t>,</w:t>
      </w:r>
      <w:r w:rsidRPr="00C67EE2">
        <w:t xml:space="preserve"> Joe</w:t>
      </w:r>
      <w:r w:rsidR="003940FF" w:rsidRPr="00C67EE2">
        <w:br/>
      </w:r>
      <w:r w:rsidRPr="00C67EE2">
        <w:t>Component</w:t>
      </w:r>
      <w:r w:rsidR="003940FF" w:rsidRPr="00C67EE2">
        <w:t>:</w:t>
      </w:r>
      <w:r w:rsidRPr="00C67EE2">
        <w:t xml:space="preserve"> ColorPicker</w:t>
      </w:r>
    </w:p>
    <w:p w:rsidR="00741BF9" w:rsidRPr="00C67EE2" w:rsidRDefault="00741BF9" w:rsidP="003940FF">
      <w:pPr>
        <w:rPr>
          <w:sz w:val="20"/>
          <w:szCs w:val="20"/>
        </w:rPr>
      </w:pPr>
      <w:r w:rsidRPr="00C67EE2">
        <w:rPr>
          <w:sz w:val="20"/>
          <w:szCs w:val="20"/>
        </w:rPr>
        <w:t>The Program includes ColorPicker software by Joe Barta, http://</w:t>
      </w:r>
      <w:proofErr w:type="gramStart"/>
      <w:r w:rsidRPr="00C67EE2">
        <w:rPr>
          <w:sz w:val="20"/>
          <w:szCs w:val="20"/>
        </w:rPr>
        <w:t>www.pagetutor.com  ColorPicker</w:t>
      </w:r>
      <w:proofErr w:type="gramEnd"/>
      <w:r w:rsidRPr="00C67EE2">
        <w:rPr>
          <w:sz w:val="20"/>
          <w:szCs w:val="20"/>
        </w:rPr>
        <w:t xml:space="preserve"> is freeware.  You may use and/or distribute it to your hearts content.  </w:t>
      </w:r>
    </w:p>
    <w:p w:rsidR="00793C6D" w:rsidRPr="00C67EE2" w:rsidRDefault="00793C6D" w:rsidP="00741BF9"/>
    <w:p w:rsidR="00593801" w:rsidRPr="00C67EE2" w:rsidRDefault="00593801" w:rsidP="00593801">
      <w:pPr>
        <w:pStyle w:val="Heading1"/>
        <w:jc w:val="left"/>
      </w:pPr>
      <w:bookmarkStart w:id="37" w:name="_Berk,_Elliot_Joel_1"/>
      <w:bookmarkEnd w:id="37"/>
      <w:r w:rsidRPr="00C67EE2">
        <w:t>Berk, Elliot Joel and Ananian, Scott</w:t>
      </w:r>
      <w:r w:rsidRPr="00C67EE2">
        <w:br/>
        <w:t xml:space="preserve">Component:  Jlex: A Lexical Analyzer Generator for Java </w:t>
      </w:r>
    </w:p>
    <w:p w:rsidR="00593801" w:rsidRPr="00C67EE2" w:rsidRDefault="00593801" w:rsidP="00593801">
      <w:pPr>
        <w:autoSpaceDE w:val="0"/>
        <w:autoSpaceDN w:val="0"/>
        <w:adjustRightInd w:val="0"/>
        <w:jc w:val="both"/>
        <w:rPr>
          <w:sz w:val="20"/>
          <w:szCs w:val="20"/>
        </w:rPr>
      </w:pPr>
      <w:proofErr w:type="gramStart"/>
      <w:r w:rsidRPr="00C67EE2">
        <w:rPr>
          <w:color w:val="000000"/>
          <w:sz w:val="20"/>
          <w:szCs w:val="20"/>
        </w:rPr>
        <w:t>Copyright 1996-2003 by Elliot Joel Berk and C. Scott Ananian.</w:t>
      </w:r>
      <w:proofErr w:type="gramEnd"/>
      <w:r w:rsidRPr="00C67EE2">
        <w:rPr>
          <w:color w:val="000000"/>
          <w:sz w:val="20"/>
          <w:szCs w:val="20"/>
        </w:rPr>
        <w:t xml:space="preserve"> Permission to use, copy, modify, and distribute this software and its documentation for any purpose and without fee is hereby granted, provided that the above copyright notice appear in all copies and that both the copyright notice and this permission notice and warranty disclaimer appear in supporting documentation, and that the name of the authors or their employers not be used in advertising or publicity pertaining to distribution of the software without specific, written prior permission. The authors and their employers disclaim all warranties with regard to this software, including all implied warranties of merchantability and fitness. In no event shall the authors or their employers be liable for any special, indirect or consequential damages or any damages whatsoever resulting from loss of use, data or profits, whether in an action of contract, negligence or other tortious action, arising out of or in connection with the use or performance of this software. Java is a trademark of Sun Microsystems, Inc. References to the Java programming language in relation to JLex are not meant to imply that Sun endorses this product.</w:t>
      </w:r>
    </w:p>
    <w:p w:rsidR="00593801" w:rsidRPr="00C67EE2" w:rsidRDefault="00593801" w:rsidP="00741BF9"/>
    <w:p w:rsidR="00975BEF" w:rsidRPr="00C67EE2" w:rsidRDefault="00975BEF" w:rsidP="00975BEF">
      <w:pPr>
        <w:pStyle w:val="Heading1"/>
        <w:jc w:val="left"/>
      </w:pPr>
      <w:bookmarkStart w:id="38" w:name="_Berk,_Elliot_Joel"/>
      <w:bookmarkEnd w:id="38"/>
      <w:r w:rsidRPr="00C67EE2">
        <w:t xml:space="preserve">Berk, Elliot Joel and C. Scott Ananian </w:t>
      </w:r>
      <w:r w:rsidRPr="00C67EE2">
        <w:br/>
        <w:t>Component:  JLex: A Lexical Analy</w:t>
      </w:r>
      <w:r w:rsidR="00A02F4C" w:rsidRPr="00C67EE2">
        <w:t>zer Generator for Java v. 1.2.5</w:t>
      </w:r>
    </w:p>
    <w:p w:rsidR="00975BEF" w:rsidRPr="00C67EE2" w:rsidRDefault="00975BEF" w:rsidP="00975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Use of any of this software is governed by the terms of the license below: JLEX COPYRIGHT NOTICE, LICENSE AND DISCLAIMER.</w:t>
      </w:r>
      <w:r w:rsidR="009527CC" w:rsidRPr="00C67EE2">
        <w:rPr>
          <w:sz w:val="20"/>
          <w:szCs w:val="20"/>
        </w:rPr>
        <w:t xml:space="preserve"> </w:t>
      </w:r>
      <w:r w:rsidRPr="00C67EE2">
        <w:rPr>
          <w:sz w:val="20"/>
          <w:szCs w:val="20"/>
        </w:rPr>
        <w:t xml:space="preserve">Copyright 1996-2003 by Elliot Joel Berk and C. Scott Ananian </w:t>
      </w:r>
      <w:r w:rsidR="003A1183" w:rsidRPr="00C67EE2">
        <w:rPr>
          <w:sz w:val="20"/>
          <w:szCs w:val="20"/>
        </w:rPr>
        <w:t xml:space="preserve">  </w:t>
      </w:r>
      <w:r w:rsidRPr="00C67EE2">
        <w:rPr>
          <w:sz w:val="20"/>
          <w:szCs w:val="20"/>
        </w:rPr>
        <w:t xml:space="preserve">Permission to use, copy, modify, and distribute this software and its documentation for any purpose and without fee is hereby granted, provided that the above copyright notice appear in all copies and that both the copyright notice and this permission notice and warranty disclaimer appear in supporting documentation, and that the name of the authors or their employers not be used in advertising or publicity pertaining to distribution of the software without specific, written prior permission. </w:t>
      </w:r>
      <w:r w:rsidR="003A1183" w:rsidRPr="00C67EE2">
        <w:rPr>
          <w:sz w:val="20"/>
          <w:szCs w:val="20"/>
        </w:rPr>
        <w:t xml:space="preserve"> </w:t>
      </w:r>
      <w:r w:rsidRPr="00C67EE2">
        <w:rPr>
          <w:sz w:val="20"/>
          <w:szCs w:val="20"/>
        </w:rPr>
        <w:t xml:space="preserve">The authors and their employers disclaim all warranties with regard to this software, including all implied warranties of merchantability and fitness. In no event shall the authors or their employers be liable for any special, indirect or consequential damages or any damages whatsoever resulting from loss of use, data or profits, whether in an action of contract, negligence or other tortuous action, arising out of or in connection with the use or performance of this software.  Java is a trademark of Sun Microsystems, Inc. References to the Java programming language in relation to JLex are not meant to imply that Sun endorses this product.  </w:t>
      </w:r>
    </w:p>
    <w:p w:rsidR="00975BEF" w:rsidRPr="00C67EE2" w:rsidRDefault="00975BEF" w:rsidP="00741BF9"/>
    <w:p w:rsidR="00741BF9" w:rsidRPr="00C67EE2" w:rsidRDefault="00E54E5F" w:rsidP="003940FF">
      <w:pPr>
        <w:pStyle w:val="Heading1"/>
        <w:jc w:val="left"/>
        <w:rPr>
          <w:bCs w:val="0"/>
        </w:rPr>
      </w:pPr>
      <w:bookmarkStart w:id="39" w:name="_Biggs,_Wes_Component:"/>
      <w:bookmarkEnd w:id="39"/>
      <w:r w:rsidRPr="00C67EE2">
        <w:t>Biggs</w:t>
      </w:r>
      <w:r w:rsidR="008765D9" w:rsidRPr="00C67EE2">
        <w:t>,</w:t>
      </w:r>
      <w:r w:rsidRPr="00C67EE2">
        <w:t xml:space="preserve"> Wes</w:t>
      </w:r>
      <w:r w:rsidR="003940FF" w:rsidRPr="00C67EE2">
        <w:br/>
      </w:r>
      <w:r w:rsidR="00741BF9" w:rsidRPr="00C67EE2">
        <w:rPr>
          <w:bCs w:val="0"/>
        </w:rPr>
        <w:t>Component: GNU-regexp.jar</w:t>
      </w:r>
    </w:p>
    <w:p w:rsidR="00741BF9" w:rsidRPr="00C67EE2" w:rsidRDefault="00741BF9" w:rsidP="003940FF">
      <w:pPr>
        <w:rPr>
          <w:sz w:val="20"/>
          <w:szCs w:val="20"/>
        </w:rPr>
      </w:pPr>
      <w:r w:rsidRPr="00C67EE2">
        <w:rPr>
          <w:sz w:val="20"/>
          <w:szCs w:val="20"/>
        </w:rPr>
        <w:t xml:space="preserve">© 1998 Wes Biggs.  Other copyright notices are included in the code.  The above component is licensed under the </w:t>
      </w:r>
      <w:hyperlink w:anchor="_GNU_LESSER_GENERAL" w:history="1">
        <w:r w:rsidRPr="00C67EE2">
          <w:rPr>
            <w:rStyle w:val="Hyperlink"/>
            <w:sz w:val="20"/>
            <w:szCs w:val="20"/>
          </w:rPr>
          <w:t>Lesser General Public License (LGPL)</w:t>
        </w:r>
        <w:r w:rsidR="00C5372C" w:rsidRPr="00C67EE2">
          <w:rPr>
            <w:rStyle w:val="Hyperlink"/>
            <w:sz w:val="20"/>
            <w:szCs w:val="20"/>
          </w:rPr>
          <w:t xml:space="preserve"> v. 2.1</w:t>
        </w:r>
      </w:hyperlink>
      <w:r w:rsidRPr="00C67EE2">
        <w:rPr>
          <w:sz w:val="20"/>
          <w:szCs w:val="20"/>
        </w:rPr>
        <w:t xml:space="preserve">.  A copy of the source code for this </w:t>
      </w:r>
      <w:proofErr w:type="gramStart"/>
      <w:r w:rsidRPr="00C67EE2">
        <w:rPr>
          <w:sz w:val="20"/>
          <w:szCs w:val="20"/>
        </w:rPr>
        <w:t>component  may</w:t>
      </w:r>
      <w:proofErr w:type="gramEnd"/>
      <w:r w:rsidRPr="00C67EE2">
        <w:rPr>
          <w:sz w:val="20"/>
          <w:szCs w:val="20"/>
        </w:rPr>
        <w:t xml:space="preserve"> be requested for a period of three years after delivery by contacting:  Sybase, Inc, Legal Department, One Sybase Drive, Dublin CA  94568 U.S.A.</w:t>
      </w:r>
    </w:p>
    <w:p w:rsidR="00741BF9" w:rsidRPr="00C67EE2" w:rsidRDefault="00741BF9" w:rsidP="003940FF">
      <w:pPr>
        <w:rPr>
          <w:sz w:val="20"/>
          <w:szCs w:val="20"/>
        </w:rPr>
      </w:pPr>
    </w:p>
    <w:p w:rsidR="00741BF9" w:rsidRPr="00C67EE2" w:rsidRDefault="00E54E5F" w:rsidP="003940FF">
      <w:pPr>
        <w:pStyle w:val="Heading1"/>
      </w:pPr>
      <w:bookmarkStart w:id="40" w:name="_Boost.org_Component_:"/>
      <w:bookmarkEnd w:id="40"/>
      <w:r w:rsidRPr="00C67EE2">
        <w:rPr>
          <w:szCs w:val="24"/>
        </w:rPr>
        <w:t>Boost.org</w:t>
      </w:r>
      <w:r w:rsidR="003940FF" w:rsidRPr="00C67EE2">
        <w:br/>
      </w:r>
      <w:proofErr w:type="gramStart"/>
      <w:r w:rsidRPr="00C67EE2">
        <w:rPr>
          <w:szCs w:val="24"/>
        </w:rPr>
        <w:t>Component :</w:t>
      </w:r>
      <w:proofErr w:type="gramEnd"/>
      <w:r w:rsidRPr="00C67EE2">
        <w:rPr>
          <w:szCs w:val="24"/>
        </w:rPr>
        <w:t xml:space="preserve"> Boost ,</w:t>
      </w:r>
      <w:r w:rsidR="006F766A" w:rsidRPr="00C67EE2">
        <w:t xml:space="preserve"> Boost C++ Libraries</w:t>
      </w:r>
    </w:p>
    <w:p w:rsidR="0039163C" w:rsidRPr="00C67EE2" w:rsidRDefault="0039163C" w:rsidP="00622923">
      <w:pPr>
        <w:jc w:val="both"/>
        <w:rPr>
          <w:sz w:val="20"/>
          <w:szCs w:val="20"/>
        </w:rPr>
      </w:pPr>
      <w:r w:rsidRPr="00C67EE2">
        <w:rPr>
          <w:sz w:val="20"/>
          <w:szCs w:val="20"/>
        </w:rPr>
        <w:t xml:space="preserve">Boost Software License - Version 1.0 - August 17th, 2003 Permission is hereby granted, free of charge, to any person or organization obtaining a copy of the software and accompanying documentation covered by this license (the "Software") to use, reproduce, display, distribute, execute, and transmit the Software, and to prepare derivative works of the Software, and to permit third-parties to whom the Software is furnished to do so, all subject to the following: The copyright notices in the Software and this entire statement, including the above license grant, this restriction and the following disclaimer, must be included in all </w:t>
      </w:r>
      <w:r w:rsidRPr="00C67EE2">
        <w:rPr>
          <w:sz w:val="20"/>
          <w:szCs w:val="20"/>
        </w:rPr>
        <w:lastRenderedPageBreak/>
        <w:t>copies of the Software, in whole or in part, and all derivative works of the Software, unless such copies or derivative works are solely in the form of machine-executable object code generated by a source language processor. THE SOFTWARE IS PROVIDED "AS IS", WITHOUT WARRANTY OF ANY KIND, EXPRESS OR IMPLIED, INCLUDING BUT NOT LIMITED TO THE WARRANTIES OF MERCHANTABILITY, FITNESS FOR A PARTICULAR PURPOSE, TITLE AND NON INFRINGEMENT. IN NO EVENT SHALL THE COPYRIGHT HOLDERS OR ANYONE DISTRIBUTING THE SOFTWARE BE LIABLE FOR ANY DAMAGES OR OTHER LIABILITY, WHETHER IN CONTRACT, TORT OR OTHERWISE, ARISING FROM, OUT OF OR IN CONNECTION WITH THE SOFTWARE OR THE USE OR OTHER DEALINGS IN THE SOFTWARE.</w:t>
      </w:r>
    </w:p>
    <w:p w:rsidR="0039163C" w:rsidRPr="00C67EE2" w:rsidRDefault="0039163C" w:rsidP="00741BF9"/>
    <w:p w:rsidR="003A1183" w:rsidRPr="00C67EE2" w:rsidRDefault="00E54E5F" w:rsidP="003940FF">
      <w:pPr>
        <w:pStyle w:val="Heading1"/>
        <w:rPr>
          <w:szCs w:val="24"/>
        </w:rPr>
      </w:pPr>
      <w:bookmarkStart w:id="41" w:name="_Boutell.com_-_Component:"/>
      <w:bookmarkEnd w:id="41"/>
      <w:r w:rsidRPr="00C67EE2">
        <w:rPr>
          <w:szCs w:val="24"/>
        </w:rPr>
        <w:t>Boutell.com</w:t>
      </w:r>
    </w:p>
    <w:p w:rsidR="00741BF9" w:rsidRPr="00C67EE2" w:rsidRDefault="00E54E5F" w:rsidP="003940FF">
      <w:pPr>
        <w:pStyle w:val="Heading1"/>
        <w:rPr>
          <w:szCs w:val="24"/>
        </w:rPr>
      </w:pPr>
      <w:r w:rsidRPr="00C67EE2">
        <w:rPr>
          <w:szCs w:val="24"/>
        </w:rPr>
        <w:t>Component:  GD</w:t>
      </w:r>
    </w:p>
    <w:p w:rsidR="00741BF9" w:rsidRPr="00C67EE2" w:rsidRDefault="00741BF9" w:rsidP="00741BF9">
      <w:pPr>
        <w:jc w:val="both"/>
        <w:rPr>
          <w:color w:val="000000"/>
          <w:sz w:val="20"/>
          <w:szCs w:val="20"/>
        </w:rPr>
      </w:pPr>
      <w:r w:rsidRPr="00C67EE2">
        <w:rPr>
          <w:color w:val="000000"/>
          <w:sz w:val="20"/>
          <w:szCs w:val="20"/>
        </w:rPr>
        <w:t xml:space="preserve">Portions copyright 1994, 1995, 1996, 1997, 1998, 1999, 2000, 2001, 2002, 2003, </w:t>
      </w:r>
      <w:proofErr w:type="gramStart"/>
      <w:r w:rsidRPr="00C67EE2">
        <w:rPr>
          <w:color w:val="000000"/>
          <w:sz w:val="20"/>
          <w:szCs w:val="20"/>
        </w:rPr>
        <w:t>2004</w:t>
      </w:r>
      <w:proofErr w:type="gramEnd"/>
      <w:r w:rsidRPr="00C67EE2">
        <w:rPr>
          <w:color w:val="000000"/>
          <w:sz w:val="20"/>
          <w:szCs w:val="20"/>
        </w:rPr>
        <w:t xml:space="preserve"> by Cold Spring Harbor Laboratory. </w:t>
      </w:r>
      <w:proofErr w:type="gramStart"/>
      <w:r w:rsidRPr="00C67EE2">
        <w:rPr>
          <w:color w:val="000000"/>
          <w:sz w:val="20"/>
          <w:szCs w:val="20"/>
        </w:rPr>
        <w:t>Funded under Grant P41-RR02188 by the National Institutes of Health.</w:t>
      </w:r>
      <w:proofErr w:type="gramEnd"/>
      <w:r w:rsidRPr="00C67EE2">
        <w:rPr>
          <w:color w:val="000000"/>
          <w:sz w:val="20"/>
          <w:szCs w:val="20"/>
        </w:rPr>
        <w:t xml:space="preserve"> </w:t>
      </w:r>
    </w:p>
    <w:p w:rsidR="00741BF9" w:rsidRPr="00C67EE2" w:rsidRDefault="00741BF9" w:rsidP="00741BF9">
      <w:pPr>
        <w:jc w:val="both"/>
        <w:rPr>
          <w:color w:val="000000"/>
          <w:sz w:val="20"/>
          <w:szCs w:val="20"/>
        </w:rPr>
      </w:pPr>
      <w:r w:rsidRPr="00C67EE2">
        <w:rPr>
          <w:color w:val="000000"/>
          <w:sz w:val="20"/>
          <w:szCs w:val="20"/>
        </w:rPr>
        <w:t xml:space="preserve">Portions copyright 1996, 1997, 1998, 1999, 2000, 2001, 2002, 2003, 2004 by Boutell.Com, Inc. </w:t>
      </w:r>
    </w:p>
    <w:p w:rsidR="00741BF9" w:rsidRPr="00C67EE2" w:rsidRDefault="00741BF9" w:rsidP="00741BF9">
      <w:pPr>
        <w:jc w:val="both"/>
        <w:rPr>
          <w:color w:val="000000"/>
          <w:sz w:val="20"/>
          <w:szCs w:val="20"/>
        </w:rPr>
      </w:pPr>
      <w:r w:rsidRPr="00C67EE2">
        <w:rPr>
          <w:color w:val="000000"/>
          <w:sz w:val="20"/>
          <w:szCs w:val="20"/>
        </w:rPr>
        <w:t xml:space="preserve">Portions relating to GD2 format copyright 1999, 2000, 2001, 2002, 2003, 2004 Philip Warner. </w:t>
      </w:r>
    </w:p>
    <w:p w:rsidR="00741BF9" w:rsidRPr="00C67EE2" w:rsidRDefault="00741BF9" w:rsidP="00741BF9">
      <w:pPr>
        <w:jc w:val="both"/>
        <w:rPr>
          <w:color w:val="000000"/>
          <w:sz w:val="20"/>
          <w:szCs w:val="20"/>
        </w:rPr>
      </w:pPr>
      <w:r w:rsidRPr="00C67EE2">
        <w:rPr>
          <w:color w:val="000000"/>
          <w:sz w:val="20"/>
          <w:szCs w:val="20"/>
        </w:rPr>
        <w:t xml:space="preserve">Portions relating to PNG copyright 1999, 2000, 2001, 2002, 2003, 2004 Greg Roelofs. </w:t>
      </w:r>
    </w:p>
    <w:p w:rsidR="00741BF9" w:rsidRPr="00C67EE2" w:rsidRDefault="00741BF9" w:rsidP="00741BF9">
      <w:pPr>
        <w:jc w:val="both"/>
        <w:rPr>
          <w:color w:val="000000"/>
          <w:sz w:val="20"/>
          <w:szCs w:val="20"/>
        </w:rPr>
      </w:pPr>
      <w:r w:rsidRPr="00C67EE2">
        <w:rPr>
          <w:color w:val="000000"/>
          <w:sz w:val="20"/>
          <w:szCs w:val="20"/>
        </w:rPr>
        <w:t xml:space="preserve">Portions relating to gdttf.c copyright 1999, 2000, 2001, 2002, 2003, 2004 John Ellson (ellson@graphviz.org). </w:t>
      </w:r>
    </w:p>
    <w:p w:rsidR="00741BF9" w:rsidRPr="00C67EE2" w:rsidRDefault="00741BF9" w:rsidP="00741BF9">
      <w:pPr>
        <w:jc w:val="both"/>
        <w:rPr>
          <w:color w:val="000000"/>
          <w:sz w:val="20"/>
          <w:szCs w:val="20"/>
        </w:rPr>
      </w:pPr>
      <w:r w:rsidRPr="00C67EE2">
        <w:rPr>
          <w:color w:val="000000"/>
          <w:sz w:val="20"/>
          <w:szCs w:val="20"/>
        </w:rPr>
        <w:t xml:space="preserve">Portions relating to gdft.c copyright 2001, 2002, 2003, 2004 John Ellson (ellson@graphviz.org). </w:t>
      </w:r>
    </w:p>
    <w:p w:rsidR="00741BF9" w:rsidRPr="00C67EE2" w:rsidRDefault="00741BF9" w:rsidP="00741BF9">
      <w:pPr>
        <w:jc w:val="both"/>
        <w:rPr>
          <w:color w:val="000000"/>
          <w:sz w:val="20"/>
          <w:szCs w:val="20"/>
        </w:rPr>
      </w:pPr>
      <w:r w:rsidRPr="00C67EE2">
        <w:rPr>
          <w:color w:val="000000"/>
          <w:sz w:val="20"/>
          <w:szCs w:val="20"/>
        </w:rPr>
        <w:t xml:space="preserve">Portions relating to JPEG and to color quantization copyright 2000, 2001, 2002, 2003, 2004, Doug Becker and copyright (C) 1994, 1995, 1996, 1997, 1998, 1999, 2000, 2001, 2002, 2003, 2004 Thomas G. Lane. This software is based in part on the work of the Independent JPEG Group. See the file README-JPEG.TXT for more information. </w:t>
      </w:r>
    </w:p>
    <w:p w:rsidR="00741BF9" w:rsidRPr="00C67EE2" w:rsidRDefault="00741BF9" w:rsidP="00741BF9">
      <w:pPr>
        <w:jc w:val="both"/>
        <w:rPr>
          <w:color w:val="000000"/>
          <w:sz w:val="20"/>
          <w:szCs w:val="20"/>
        </w:rPr>
      </w:pPr>
      <w:r w:rsidRPr="00C67EE2">
        <w:rPr>
          <w:color w:val="000000"/>
          <w:sz w:val="20"/>
          <w:szCs w:val="20"/>
        </w:rPr>
        <w:t xml:space="preserve">Portions relating to GIF compression copyright 1989 by Jef Poskanzer and David Rowley, with modifications for thread safety by Thomas Boutell. </w:t>
      </w:r>
    </w:p>
    <w:p w:rsidR="00741BF9" w:rsidRPr="00C67EE2" w:rsidRDefault="00741BF9" w:rsidP="00741BF9">
      <w:pPr>
        <w:jc w:val="both"/>
        <w:rPr>
          <w:color w:val="000000"/>
          <w:sz w:val="20"/>
          <w:szCs w:val="20"/>
        </w:rPr>
      </w:pPr>
      <w:r w:rsidRPr="00C67EE2">
        <w:rPr>
          <w:color w:val="000000"/>
          <w:sz w:val="20"/>
          <w:szCs w:val="20"/>
        </w:rPr>
        <w:t xml:space="preserve">Portions relating to GIF decompression copyright 1990, 1991, 1993 by David Koblas, with modifications for thread safety by Thomas Boutell. </w:t>
      </w:r>
    </w:p>
    <w:p w:rsidR="00741BF9" w:rsidRPr="00C67EE2" w:rsidRDefault="00741BF9" w:rsidP="00741BF9">
      <w:pPr>
        <w:jc w:val="both"/>
        <w:rPr>
          <w:color w:val="000000"/>
          <w:sz w:val="20"/>
          <w:szCs w:val="20"/>
        </w:rPr>
      </w:pPr>
      <w:proofErr w:type="gramStart"/>
      <w:r w:rsidRPr="00C67EE2">
        <w:rPr>
          <w:color w:val="000000"/>
          <w:sz w:val="20"/>
          <w:szCs w:val="20"/>
        </w:rPr>
        <w:t>Portions relating to WBMP copyright 2000, 2001, 2002, 2003, 2004 Maurice Szmurlo and Johan Van den Brande.</w:t>
      </w:r>
      <w:proofErr w:type="gramEnd"/>
      <w:r w:rsidRPr="00C67EE2">
        <w:rPr>
          <w:color w:val="000000"/>
          <w:sz w:val="20"/>
          <w:szCs w:val="20"/>
        </w:rPr>
        <w:t xml:space="preserve"> </w:t>
      </w:r>
    </w:p>
    <w:p w:rsidR="00741BF9" w:rsidRPr="00C67EE2" w:rsidRDefault="00741BF9" w:rsidP="00741BF9">
      <w:pPr>
        <w:jc w:val="both"/>
        <w:rPr>
          <w:color w:val="000000"/>
          <w:sz w:val="20"/>
          <w:szCs w:val="20"/>
        </w:rPr>
      </w:pPr>
      <w:r w:rsidRPr="00C67EE2">
        <w:rPr>
          <w:color w:val="000000"/>
          <w:sz w:val="20"/>
          <w:szCs w:val="20"/>
        </w:rPr>
        <w:t xml:space="preserve">Portions relating to GIF animations copyright 2004 Jaakko Hyvätti (jaakko.hyvatti@iki.fi) </w:t>
      </w:r>
    </w:p>
    <w:p w:rsidR="00741BF9" w:rsidRPr="00C67EE2" w:rsidRDefault="00741BF9" w:rsidP="00741BF9">
      <w:pPr>
        <w:jc w:val="both"/>
        <w:rPr>
          <w:color w:val="000000"/>
          <w:sz w:val="20"/>
          <w:szCs w:val="20"/>
        </w:rPr>
      </w:pPr>
      <w:r w:rsidRPr="00C67EE2">
        <w:rPr>
          <w:color w:val="000000"/>
          <w:sz w:val="20"/>
          <w:szCs w:val="20"/>
        </w:rPr>
        <w:t xml:space="preserve">Permission has been granted to copy, distribute and modify </w:t>
      </w:r>
      <w:proofErr w:type="gramStart"/>
      <w:r w:rsidRPr="00C67EE2">
        <w:rPr>
          <w:color w:val="000000"/>
          <w:sz w:val="20"/>
          <w:szCs w:val="20"/>
        </w:rPr>
        <w:t>gd</w:t>
      </w:r>
      <w:proofErr w:type="gramEnd"/>
      <w:r w:rsidRPr="00C67EE2">
        <w:rPr>
          <w:color w:val="000000"/>
          <w:sz w:val="20"/>
          <w:szCs w:val="20"/>
        </w:rPr>
        <w:t xml:space="preserve"> in any context without fee, including a commercial application, provided that this notice is present in user-accessible supporting documentation. </w:t>
      </w:r>
    </w:p>
    <w:p w:rsidR="00741BF9" w:rsidRPr="00C67EE2" w:rsidRDefault="00741BF9" w:rsidP="00741BF9">
      <w:pPr>
        <w:jc w:val="both"/>
        <w:rPr>
          <w:color w:val="000000"/>
          <w:sz w:val="20"/>
          <w:szCs w:val="20"/>
        </w:rPr>
      </w:pPr>
      <w:r w:rsidRPr="00C67EE2">
        <w:rPr>
          <w:color w:val="000000"/>
          <w:sz w:val="20"/>
          <w:szCs w:val="20"/>
        </w:rPr>
        <w:t xml:space="preserve">This does not affect your ownership of the derived work itself, and the intent is to assure proper credit for the authors of </w:t>
      </w:r>
      <w:proofErr w:type="gramStart"/>
      <w:r w:rsidRPr="00C67EE2">
        <w:rPr>
          <w:color w:val="000000"/>
          <w:sz w:val="20"/>
          <w:szCs w:val="20"/>
        </w:rPr>
        <w:t>gd</w:t>
      </w:r>
      <w:proofErr w:type="gramEnd"/>
      <w:r w:rsidRPr="00C67EE2">
        <w:rPr>
          <w:color w:val="000000"/>
          <w:sz w:val="20"/>
          <w:szCs w:val="20"/>
        </w:rPr>
        <w:t xml:space="preserve">, not to interfere with your productive use of gd. If you have questions, ask. "Derived works" includes all programs that utilize the library. Credit must be given in user-accessible documentation. </w:t>
      </w:r>
      <w:r w:rsidR="00B65C27" w:rsidRPr="00C67EE2">
        <w:rPr>
          <w:color w:val="000000"/>
          <w:sz w:val="20"/>
          <w:szCs w:val="20"/>
        </w:rPr>
        <w:t xml:space="preserve">  </w:t>
      </w:r>
      <w:r w:rsidRPr="00C67EE2">
        <w:rPr>
          <w:color w:val="000000"/>
          <w:sz w:val="20"/>
          <w:szCs w:val="20"/>
        </w:rPr>
        <w:t xml:space="preserve">This software is provided "AS IS." The copyright holders disclaim all warranties, either express or implied, including but not limited to implied warranties of merchantability and fitness for a particular purpose, with respect to this code and accompanying documentation. </w:t>
      </w:r>
      <w:r w:rsidR="00B65C27" w:rsidRPr="00C67EE2">
        <w:rPr>
          <w:color w:val="000000"/>
          <w:sz w:val="20"/>
          <w:szCs w:val="20"/>
        </w:rPr>
        <w:t xml:space="preserve">  </w:t>
      </w:r>
      <w:r w:rsidRPr="00C67EE2">
        <w:rPr>
          <w:color w:val="000000"/>
          <w:sz w:val="20"/>
          <w:szCs w:val="20"/>
        </w:rPr>
        <w:t>Although their code does not appear in the current release, the authors also wish to thank Hutchison Avenue Software Corporation for their prior contributions.</w:t>
      </w:r>
    </w:p>
    <w:p w:rsidR="00741BF9" w:rsidRPr="00C67EE2" w:rsidRDefault="00741BF9" w:rsidP="00741BF9"/>
    <w:p w:rsidR="002173D3" w:rsidRPr="00C67EE2" w:rsidRDefault="002173D3" w:rsidP="00030267">
      <w:pPr>
        <w:pStyle w:val="Heading1"/>
        <w:jc w:val="left"/>
        <w:rPr>
          <w:color w:val="000000"/>
        </w:rPr>
      </w:pPr>
      <w:bookmarkStart w:id="42" w:name="_CERN_-_European"/>
      <w:bookmarkStart w:id="43" w:name="_Toc295134706"/>
      <w:bookmarkStart w:id="44" w:name="_Toc295296036"/>
      <w:bookmarkEnd w:id="42"/>
      <w:r w:rsidRPr="00C67EE2">
        <w:rPr>
          <w:color w:val="000000"/>
        </w:rPr>
        <w:t>CERN - European Organization for Nuclear Research</w:t>
      </w:r>
      <w:r w:rsidR="00030267" w:rsidRPr="00C67EE2">
        <w:rPr>
          <w:color w:val="000000"/>
        </w:rPr>
        <w:br/>
      </w:r>
      <w:r w:rsidRPr="00C67EE2">
        <w:rPr>
          <w:color w:val="000000"/>
        </w:rPr>
        <w:t>Component: Colt (cern.colt*, certn.jet*, and cern.clhep)</w:t>
      </w:r>
      <w:bookmarkEnd w:id="43"/>
      <w:bookmarkEnd w:id="44"/>
    </w:p>
    <w:p w:rsidR="002173D3" w:rsidRPr="00C67EE2" w:rsidRDefault="002173D3" w:rsidP="002173D3">
      <w:pPr>
        <w:jc w:val="both"/>
        <w:rPr>
          <w:color w:val="000000"/>
          <w:sz w:val="20"/>
          <w:szCs w:val="20"/>
        </w:rPr>
      </w:pPr>
      <w:r w:rsidRPr="00C67EE2">
        <w:rPr>
          <w:color w:val="000000"/>
          <w:sz w:val="20"/>
          <w:szCs w:val="20"/>
        </w:rPr>
        <w:t xml:space="preserve">Copyright (c) 1999 CERN - European Organization for Nuclear Research. Permission to use, copy, modify, distribute and sell this software and its documentation for any purpose is hereby granted without fee, provided that the above copyright notice appear in all copies and that both that copyright notice and this permission notice appear in supporting documentation. CERN makes no representations about the suitability of this software for any purpose. It is provided "as is" without expressed or implied warranty. </w:t>
      </w:r>
    </w:p>
    <w:p w:rsidR="00650067" w:rsidRPr="00C67EE2" w:rsidRDefault="00650067" w:rsidP="00EA59EB">
      <w:pPr>
        <w:pStyle w:val="TOC1"/>
      </w:pPr>
    </w:p>
    <w:p w:rsidR="00650067" w:rsidRPr="00C67EE2" w:rsidRDefault="00E54E5F" w:rsidP="003940FF">
      <w:pPr>
        <w:pStyle w:val="Heading1"/>
        <w:jc w:val="left"/>
      </w:pPr>
      <w:bookmarkStart w:id="45" w:name="_Carnegie_Mellon_University"/>
      <w:bookmarkEnd w:id="45"/>
      <w:r w:rsidRPr="00C67EE2">
        <w:t>Carnegie Mellon University</w:t>
      </w:r>
      <w:r w:rsidR="003940FF" w:rsidRPr="00C67EE2">
        <w:br/>
      </w:r>
      <w:r w:rsidRPr="00C67EE2">
        <w:t>Component: Cyrus-sasl</w:t>
      </w:r>
    </w:p>
    <w:p w:rsidR="00650067" w:rsidRPr="00C67EE2" w:rsidRDefault="00650067" w:rsidP="00650067">
      <w:pPr>
        <w:pStyle w:val="PlainText"/>
        <w:jc w:val="both"/>
        <w:rPr>
          <w:rFonts w:ascii="Times New Roman" w:hAnsi="Times New Roman" w:cs="Times New Roman"/>
        </w:rPr>
      </w:pPr>
      <w:proofErr w:type="gramStart"/>
      <w:r w:rsidRPr="00C67EE2">
        <w:rPr>
          <w:rFonts w:ascii="Times New Roman" w:hAnsi="Times New Roman" w:cs="Times New Roman"/>
        </w:rPr>
        <w:t>Copyright (c) 1998-2003 Carnegie Mellon University.</w:t>
      </w:r>
      <w:proofErr w:type="gramEnd"/>
      <w:r w:rsidRPr="00C67EE2">
        <w:rPr>
          <w:rFonts w:ascii="Times New Roman" w:hAnsi="Times New Roman" w:cs="Times New Roman"/>
        </w:rPr>
        <w:t xml:space="preserve">  All rights reserved. Redistribution and use in source and binary forms, with or without modification, are permitted provided that the following conditions are met: 1. Redistributions of source code must retain the above copyright notice, this list of conditions and the following disclaimer. 2. Redistributions in binary form must reproduce the above copyright notice, this list </w:t>
      </w:r>
      <w:r w:rsidRPr="00C67EE2">
        <w:rPr>
          <w:rFonts w:ascii="Times New Roman" w:hAnsi="Times New Roman" w:cs="Times New Roman"/>
        </w:rPr>
        <w:lastRenderedPageBreak/>
        <w:t>of conditions and the following disclaimer in the documentation and/or other materials provided with the distribution. 3. The name "Carnegie Mellon University" must not be used to endorse or promote products derived from this software without prior written permission. For permission or any other legal details, please contact Office of Technology Transfer, Carnegie Mellon University, 5000 Forbes Avenue, Pittsburgh, PA  15213-3890, (412) 268-4387, fax: (412) 268-7395, tech-transfer@andrew.cmu.edu 4. Redistributions of any form whatsoever must retain the following acknowledgment: "This product includes software developed by Computing Services at Carnegie Mellon University (http://www.cmu.edu/computing/)." CARNEGIE MELLON UNIVERSITY DISCLAIMS ALL WARRANTIES WITH REGARD TO THIS SOFTWARE, INCLUDING ALL IMPLIED WARRANTIES OF MERCHANTABILITY AND FITNESS, IN NO EVENT SHALL CARNEGIE MELLON UNIVERSITY BE LIABLE FOR ANY SPECIAL, INDIRECT OR CONSEQUENTIAL DAMAGES OR ANY DAMAGES WHATSOEVER RESULTING FROM LOSS OF USE, DATA OR PROFITS, WHETHER IN AN ACTION OF CONTRACT, NEGLIGENCE OR OTHER TORTIOUS ACTION, ARISING OUT OF OR IN CONNECTION WITH THE USE OR PERFORMANCE OF THIS SOFTWARE.</w:t>
      </w:r>
    </w:p>
    <w:p w:rsidR="00327E97" w:rsidRPr="00C67EE2" w:rsidRDefault="00327E97"/>
    <w:p w:rsidR="00327E97" w:rsidRPr="00C67EE2" w:rsidRDefault="006F766A" w:rsidP="003940FF">
      <w:pPr>
        <w:pStyle w:val="Heading1"/>
      </w:pPr>
      <w:bookmarkStart w:id="46" w:name="_Cassini__Component:"/>
      <w:bookmarkEnd w:id="46"/>
      <w:r w:rsidRPr="00C67EE2">
        <w:t xml:space="preserve">Cassini </w:t>
      </w:r>
      <w:r w:rsidR="003940FF" w:rsidRPr="00C67EE2">
        <w:br/>
      </w:r>
      <w:r w:rsidRPr="00C67EE2">
        <w:t>Component: Cassini</w:t>
      </w:r>
    </w:p>
    <w:p w:rsidR="00327E97" w:rsidRPr="00C67EE2" w:rsidRDefault="00B65C27">
      <w:pPr>
        <w:rPr>
          <w:sz w:val="20"/>
          <w:szCs w:val="20"/>
        </w:rPr>
      </w:pPr>
      <w:r w:rsidRPr="00C67EE2">
        <w:rPr>
          <w:sz w:val="20"/>
          <w:szCs w:val="20"/>
        </w:rPr>
        <w:t xml:space="preserve">The above component is licensed under the </w:t>
      </w:r>
      <w:hyperlink w:anchor="_Microsoft_Public_License" w:history="1">
        <w:r w:rsidR="006F766A" w:rsidRPr="00C67EE2">
          <w:rPr>
            <w:rStyle w:val="Hyperlink"/>
            <w:sz w:val="20"/>
            <w:szCs w:val="20"/>
          </w:rPr>
          <w:t>Microsoft Public License</w:t>
        </w:r>
      </w:hyperlink>
      <w:r w:rsidR="006F766A" w:rsidRPr="00C67EE2">
        <w:rPr>
          <w:sz w:val="20"/>
          <w:szCs w:val="20"/>
        </w:rPr>
        <w:t xml:space="preserve">. </w:t>
      </w:r>
    </w:p>
    <w:p w:rsidR="00B65C27" w:rsidRDefault="00B65C27"/>
    <w:p w:rsidR="0057623F" w:rsidRDefault="0057623F" w:rsidP="0057623F">
      <w:pPr>
        <w:pStyle w:val="Heading1"/>
      </w:pPr>
      <w:bookmarkStart w:id="47" w:name="_CGLib_Component:_"/>
      <w:bookmarkEnd w:id="47"/>
      <w:r>
        <w:t>CGLib</w:t>
      </w:r>
      <w:r>
        <w:br/>
        <w:t>Component:  CGLIB Code Generation Library</w:t>
      </w:r>
    </w:p>
    <w:p w:rsidR="0057623F" w:rsidRPr="0057623F" w:rsidRDefault="0057623F" w:rsidP="0057623F">
      <w:r w:rsidRPr="0057623F">
        <w:rPr>
          <w:color w:val="000000"/>
          <w:sz w:val="20"/>
          <w:szCs w:val="20"/>
        </w:rPr>
        <w:t xml:space="preserve">This component is licensed under the </w:t>
      </w:r>
      <w:hyperlink w:anchor="_Apache_Software_Foundation_5" w:history="1">
        <w:r w:rsidRPr="00BE0F0C">
          <w:rPr>
            <w:rStyle w:val="Hyperlink"/>
            <w:sz w:val="20"/>
            <w:szCs w:val="20"/>
          </w:rPr>
          <w:t>Apache License 2.0</w:t>
        </w:r>
      </w:hyperlink>
      <w:r w:rsidRPr="00BE0F0C">
        <w:rPr>
          <w:sz w:val="20"/>
          <w:szCs w:val="20"/>
        </w:rPr>
        <w:t>.</w:t>
      </w:r>
    </w:p>
    <w:p w:rsidR="0057623F" w:rsidRDefault="0057623F"/>
    <w:p w:rsidR="003969E4" w:rsidRDefault="003969E4" w:rsidP="003969E4">
      <w:pPr>
        <w:pStyle w:val="Heading1"/>
        <w:jc w:val="left"/>
      </w:pPr>
      <w:bookmarkStart w:id="48" w:name="_Chiba,_Shigeru_Component:"/>
      <w:bookmarkEnd w:id="48"/>
      <w:r>
        <w:t>Chiba, Shigeru</w:t>
      </w:r>
      <w:r>
        <w:br/>
        <w:t>Component:  Javassist</w:t>
      </w:r>
    </w:p>
    <w:p w:rsidR="003969E4" w:rsidRPr="003969E4" w:rsidRDefault="003969E4" w:rsidP="003969E4">
      <w:pPr>
        <w:autoSpaceDE w:val="0"/>
        <w:autoSpaceDN w:val="0"/>
        <w:adjustRightInd w:val="0"/>
        <w:rPr>
          <w:color w:val="0000FF"/>
          <w:sz w:val="20"/>
          <w:szCs w:val="20"/>
          <w:u w:val="single"/>
        </w:rPr>
      </w:pPr>
      <w:r w:rsidRPr="003969E4">
        <w:rPr>
          <w:color w:val="000000"/>
          <w:sz w:val="20"/>
          <w:szCs w:val="20"/>
        </w:rPr>
        <w:t xml:space="preserve">This component is licensed under the </w:t>
      </w:r>
      <w:hyperlink w:anchor="_Apache_License_Version" w:history="1">
        <w:r w:rsidRPr="003969E4">
          <w:rPr>
            <w:rStyle w:val="Hyperlink"/>
            <w:sz w:val="20"/>
            <w:szCs w:val="20"/>
          </w:rPr>
          <w:t>Apache License 2.0</w:t>
        </w:r>
      </w:hyperlink>
      <w:r w:rsidRPr="003969E4">
        <w:rPr>
          <w:sz w:val="20"/>
          <w:szCs w:val="20"/>
        </w:rPr>
        <w:t>.</w:t>
      </w:r>
    </w:p>
    <w:p w:rsidR="003969E4" w:rsidRDefault="003969E4"/>
    <w:p w:rsidR="008C19BB" w:rsidRPr="00873ADA" w:rsidRDefault="008C19BB" w:rsidP="008C19BB">
      <w:pPr>
        <w:pStyle w:val="Heading1"/>
      </w:pPr>
      <w:bookmarkStart w:id="49" w:name="_CKSource_Component:_"/>
      <w:bookmarkEnd w:id="49"/>
      <w:r w:rsidRPr="00873ADA">
        <w:t>CKSource</w:t>
      </w:r>
      <w:r>
        <w:br/>
        <w:t xml:space="preserve">Component:  </w:t>
      </w:r>
      <w:r w:rsidRPr="00873ADA">
        <w:t xml:space="preserve">FCKeditor </w:t>
      </w:r>
    </w:p>
    <w:p w:rsidR="008C19BB" w:rsidRPr="008C19BB" w:rsidRDefault="008C19BB" w:rsidP="008C19BB">
      <w:pPr>
        <w:pStyle w:val="Default"/>
        <w:jc w:val="both"/>
        <w:rPr>
          <w:color w:val="auto"/>
          <w:sz w:val="20"/>
          <w:szCs w:val="20"/>
        </w:rPr>
      </w:pPr>
      <w:proofErr w:type="gramStart"/>
      <w:r w:rsidRPr="008C19BB">
        <w:rPr>
          <w:color w:val="auto"/>
          <w:sz w:val="20"/>
          <w:szCs w:val="20"/>
        </w:rPr>
        <w:t>© 2003 - 2011 </w:t>
      </w:r>
      <w:hyperlink r:id="rId17" w:tooltip="Go to the CKSource web site" w:history="1">
        <w:r w:rsidRPr="008C19BB">
          <w:rPr>
            <w:color w:val="auto"/>
            <w:sz w:val="20"/>
            <w:szCs w:val="20"/>
          </w:rPr>
          <w:t>CKSource</w:t>
        </w:r>
      </w:hyperlink>
      <w:r w:rsidRPr="008C19BB">
        <w:rPr>
          <w:color w:val="auto"/>
          <w:sz w:val="20"/>
          <w:szCs w:val="20"/>
        </w:rPr>
        <w:t> - Frederico Knabben.</w:t>
      </w:r>
      <w:proofErr w:type="gramEnd"/>
      <w:r w:rsidRPr="008C19BB">
        <w:rPr>
          <w:color w:val="auto"/>
          <w:sz w:val="20"/>
          <w:szCs w:val="20"/>
        </w:rPr>
        <w:t xml:space="preserve"> All rights reserved. </w:t>
      </w:r>
    </w:p>
    <w:p w:rsidR="008C19BB" w:rsidRPr="008C19BB" w:rsidRDefault="008C19BB" w:rsidP="008C19BB">
      <w:pPr>
        <w:pStyle w:val="Default"/>
        <w:jc w:val="both"/>
        <w:rPr>
          <w:color w:val="auto"/>
          <w:sz w:val="20"/>
          <w:szCs w:val="20"/>
        </w:rPr>
      </w:pPr>
      <w:r w:rsidRPr="008C19BB">
        <w:rPr>
          <w:color w:val="auto"/>
          <w:sz w:val="20"/>
          <w:szCs w:val="20"/>
        </w:rPr>
        <w:t>The above component is licensed under the Mozilla Public License 1.1.</w:t>
      </w:r>
    </w:p>
    <w:p w:rsidR="008C19BB" w:rsidRPr="008C19BB" w:rsidRDefault="008C19BB" w:rsidP="008C19BB">
      <w:pPr>
        <w:pStyle w:val="Default"/>
        <w:jc w:val="both"/>
        <w:rPr>
          <w:color w:val="auto"/>
          <w:sz w:val="20"/>
          <w:szCs w:val="20"/>
        </w:rPr>
      </w:pPr>
      <w:r w:rsidRPr="008C19BB">
        <w:rPr>
          <w:sz w:val="20"/>
          <w:szCs w:val="20"/>
        </w:rPr>
        <w:t xml:space="preserve">Source code for the component may be requested by contacting: Sybase, Inc, Legal Department, </w:t>
      </w:r>
      <w:proofErr w:type="gramStart"/>
      <w:r w:rsidRPr="008C19BB">
        <w:rPr>
          <w:sz w:val="20"/>
          <w:szCs w:val="20"/>
        </w:rPr>
        <w:t>One</w:t>
      </w:r>
      <w:proofErr w:type="gramEnd"/>
      <w:r w:rsidRPr="008C19BB">
        <w:rPr>
          <w:sz w:val="20"/>
          <w:szCs w:val="20"/>
        </w:rPr>
        <w:t xml:space="preserve"> Sybase Drive, Dublin CA 94568 U.S.A.</w:t>
      </w:r>
    </w:p>
    <w:p w:rsidR="008C19BB" w:rsidRPr="00C67EE2" w:rsidRDefault="008C19BB"/>
    <w:p w:rsidR="008D16CC" w:rsidRPr="00C67EE2" w:rsidRDefault="00FD30CB" w:rsidP="008D16CC">
      <w:pPr>
        <w:pStyle w:val="Heading1"/>
        <w:jc w:val="left"/>
      </w:pPr>
      <w:bookmarkStart w:id="50" w:name="_Clark,_Andy_"/>
      <w:bookmarkEnd w:id="50"/>
      <w:r w:rsidRPr="00C67EE2">
        <w:t xml:space="preserve">Clark, </w:t>
      </w:r>
      <w:r w:rsidR="009527CC" w:rsidRPr="00C67EE2">
        <w:t xml:space="preserve">Andy </w:t>
      </w:r>
      <w:r w:rsidR="009527CC" w:rsidRPr="00C67EE2">
        <w:br/>
        <w:t>Component:  NekoHTML</w:t>
      </w:r>
      <w:r w:rsidR="008D16CC" w:rsidRPr="00C67EE2">
        <w:t xml:space="preserve"> </w:t>
      </w:r>
    </w:p>
    <w:p w:rsidR="008D16CC" w:rsidRPr="00C67EE2" w:rsidRDefault="008D16CC" w:rsidP="008D1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Use of any of this software is governed by the terms of the license below:</w:t>
      </w:r>
    </w:p>
    <w:p w:rsidR="008D16CC" w:rsidRPr="00C67EE2" w:rsidRDefault="008D16CC" w:rsidP="008D1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 xml:space="preserve">The CyberNeko Software License, Version </w:t>
      </w:r>
      <w:proofErr w:type="gramStart"/>
      <w:r w:rsidRPr="00C67EE2">
        <w:rPr>
          <w:sz w:val="20"/>
          <w:szCs w:val="20"/>
        </w:rPr>
        <w:t>1.0</w:t>
      </w:r>
      <w:r w:rsidR="00B65C27" w:rsidRPr="00C67EE2">
        <w:rPr>
          <w:sz w:val="20"/>
          <w:szCs w:val="20"/>
        </w:rPr>
        <w:t xml:space="preserve">  </w:t>
      </w:r>
      <w:r w:rsidRPr="00C67EE2">
        <w:rPr>
          <w:sz w:val="20"/>
          <w:szCs w:val="20"/>
        </w:rPr>
        <w:t>(</w:t>
      </w:r>
      <w:proofErr w:type="gramEnd"/>
      <w:r w:rsidRPr="00C67EE2">
        <w:rPr>
          <w:sz w:val="20"/>
          <w:szCs w:val="20"/>
        </w:rPr>
        <w:t xml:space="preserve">C) Copyright 2002,2003, Andy Clark.  All rights reserved. </w:t>
      </w:r>
    </w:p>
    <w:p w:rsidR="008D16CC" w:rsidRPr="00C67EE2" w:rsidRDefault="008D16CC" w:rsidP="008D1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Redistribution and use in source and binary forms, with or without modification, are permitted provided that the following conditions are met:</w:t>
      </w:r>
      <w:r w:rsidR="00B65C27" w:rsidRPr="00C67EE2">
        <w:rPr>
          <w:sz w:val="20"/>
          <w:szCs w:val="20"/>
        </w:rPr>
        <w:t xml:space="preserve">  </w:t>
      </w:r>
      <w:r w:rsidRPr="00C67EE2">
        <w:rPr>
          <w:sz w:val="20"/>
          <w:szCs w:val="20"/>
        </w:rPr>
        <w:t xml:space="preserve">1. Redistributions of source code must retain the above copyright notice, this list of conditions and the following disclaimer. </w:t>
      </w:r>
      <w:r w:rsidR="00B65C27" w:rsidRPr="00C67EE2">
        <w:rPr>
          <w:sz w:val="20"/>
          <w:szCs w:val="20"/>
        </w:rPr>
        <w:t xml:space="preserve"> </w:t>
      </w:r>
      <w:r w:rsidRPr="00C67EE2">
        <w:rPr>
          <w:sz w:val="20"/>
          <w:szCs w:val="20"/>
        </w:rPr>
        <w:t>2. Redistributions in binary form must reproduce the above copyright notice, this list of conditions and the following disclaimer in the documentation and/or other materials provided with the distribution.</w:t>
      </w:r>
      <w:r w:rsidR="00B65C27" w:rsidRPr="00C67EE2">
        <w:rPr>
          <w:sz w:val="20"/>
          <w:szCs w:val="20"/>
        </w:rPr>
        <w:t xml:space="preserve">  </w:t>
      </w:r>
      <w:r w:rsidRPr="00C67EE2">
        <w:rPr>
          <w:sz w:val="20"/>
          <w:szCs w:val="20"/>
        </w:rPr>
        <w:t>3. The end-user documentation included with the redistribution, if any, must include the following acknowledgment:   "This product includes software developed by Andy Clark."  Alternately, this acknowledgment may appear in the software itself,   if and wherever such third-party acknowledgments normally appear.</w:t>
      </w:r>
      <w:r w:rsidR="00B65C27" w:rsidRPr="00C67EE2">
        <w:rPr>
          <w:sz w:val="20"/>
          <w:szCs w:val="20"/>
        </w:rPr>
        <w:t xml:space="preserve">  </w:t>
      </w:r>
      <w:r w:rsidRPr="00C67EE2">
        <w:rPr>
          <w:sz w:val="20"/>
          <w:szCs w:val="20"/>
        </w:rPr>
        <w:t xml:space="preserve">4. The names "CyberNeko" and "NekoHTML" must not be used to endorse or promote products derived from this software without prior written permission. For written permission, please contact </w:t>
      </w:r>
      <w:hyperlink r:id="rId18" w:history="1">
        <w:r w:rsidRPr="00C67EE2">
          <w:rPr>
            <w:rStyle w:val="Hyperlink"/>
            <w:sz w:val="20"/>
            <w:szCs w:val="20"/>
          </w:rPr>
          <w:t>andy@cyberneko.net</w:t>
        </w:r>
      </w:hyperlink>
      <w:r w:rsidRPr="00C67EE2">
        <w:rPr>
          <w:sz w:val="20"/>
          <w:szCs w:val="20"/>
        </w:rPr>
        <w:t xml:space="preserve">. </w:t>
      </w:r>
      <w:r w:rsidR="00B65C27" w:rsidRPr="00C67EE2">
        <w:rPr>
          <w:sz w:val="20"/>
          <w:szCs w:val="20"/>
        </w:rPr>
        <w:t xml:space="preserve">  </w:t>
      </w:r>
    </w:p>
    <w:p w:rsidR="008D16CC" w:rsidRPr="00C67EE2" w:rsidRDefault="008D16CC" w:rsidP="008D1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C67EE2">
        <w:rPr>
          <w:sz w:val="20"/>
          <w:szCs w:val="20"/>
        </w:rPr>
        <w:t>5. Products derived from this software may not be called "CyberNeko", nor may "CyberNeko" appear in their name, without prior written permission of the author.</w:t>
      </w:r>
      <w:r w:rsidR="00B65C27" w:rsidRPr="00C67EE2">
        <w:rPr>
          <w:sz w:val="20"/>
          <w:szCs w:val="20"/>
        </w:rPr>
        <w:t xml:space="preserve">  </w:t>
      </w:r>
      <w:r w:rsidRPr="00C67EE2">
        <w:rPr>
          <w:sz w:val="20"/>
          <w:szCs w:val="20"/>
        </w:rPr>
        <w:t xml:space="preserve">THIS SOFTWARE IS PROVIDED ``AS IS'' AND ANY EXPRESSED OR IMPLIED WARRANTIES, INCLUDING, BUT NOT LIMITED TO, THE IMPLIED WARRANTIES OF MERCHANTABILITY AND FITNESS FOR A PARTICULAR PURPOSE ARE DISCLAIMED.  IN NO EVENT SHALL THE AUTHOR OR OTHER CONTRIBUTORS BE LIABLE FOR ANY DIRECT, INDIRECT, INCIDENTAL, SPECIAL, EXEMPLARY, OR </w:t>
      </w:r>
      <w:r w:rsidRPr="00C67EE2">
        <w:rPr>
          <w:sz w:val="20"/>
          <w:szCs w:val="20"/>
        </w:rPr>
        <w:lastRenderedPageBreak/>
        <w:t>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8D16CC" w:rsidRDefault="008D16CC"/>
    <w:p w:rsidR="008C19BB" w:rsidRPr="00873ADA" w:rsidRDefault="008C19BB" w:rsidP="008C19BB">
      <w:pPr>
        <w:pStyle w:val="Heading1"/>
        <w:jc w:val="left"/>
      </w:pPr>
      <w:bookmarkStart w:id="51" w:name="_Clark,_James_Component:"/>
      <w:bookmarkEnd w:id="51"/>
      <w:r>
        <w:t>Clark, James</w:t>
      </w:r>
      <w:r>
        <w:br/>
        <w:t xml:space="preserve">Component:  </w:t>
      </w:r>
      <w:r w:rsidRPr="00873ADA">
        <w:t>XP</w:t>
      </w:r>
    </w:p>
    <w:p w:rsidR="008C19BB" w:rsidRPr="008C19BB" w:rsidRDefault="008C19BB" w:rsidP="008C19BB">
      <w:pPr>
        <w:pStyle w:val="Default"/>
        <w:jc w:val="both"/>
        <w:rPr>
          <w:color w:val="auto"/>
          <w:sz w:val="20"/>
          <w:szCs w:val="20"/>
        </w:rPr>
      </w:pPr>
      <w:r w:rsidRPr="008C19BB">
        <w:rPr>
          <w:color w:val="auto"/>
          <w:sz w:val="20"/>
          <w:szCs w:val="20"/>
        </w:rPr>
        <w:t>Copyright (c) 1997, 1998 James Clark</w:t>
      </w:r>
      <w:r>
        <w:rPr>
          <w:color w:val="auto"/>
          <w:sz w:val="20"/>
          <w:szCs w:val="20"/>
        </w:rPr>
        <w:t xml:space="preserve">.  </w:t>
      </w:r>
      <w:r w:rsidRPr="008C19BB">
        <w:rPr>
          <w:color w:val="auto"/>
          <w:sz w:val="20"/>
          <w:szCs w:val="2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8C19BB" w:rsidRPr="008C19BB" w:rsidRDefault="008C19BB" w:rsidP="008C19BB">
      <w:pPr>
        <w:pStyle w:val="Default"/>
        <w:jc w:val="both"/>
        <w:rPr>
          <w:color w:val="auto"/>
          <w:sz w:val="20"/>
          <w:szCs w:val="20"/>
        </w:rPr>
      </w:pPr>
    </w:p>
    <w:p w:rsidR="008C19BB" w:rsidRPr="008C19BB" w:rsidRDefault="008C19BB" w:rsidP="008C19BB">
      <w:pPr>
        <w:pStyle w:val="Default"/>
        <w:jc w:val="both"/>
        <w:rPr>
          <w:color w:val="auto"/>
          <w:sz w:val="20"/>
          <w:szCs w:val="20"/>
        </w:rPr>
      </w:pPr>
      <w:r w:rsidRPr="008C19BB">
        <w:rPr>
          <w:color w:val="auto"/>
          <w:sz w:val="20"/>
          <w:szCs w:val="20"/>
        </w:rPr>
        <w:t>The above copyright notice and this permission notice shall be included in all copies or substantial portions of the Software.</w:t>
      </w:r>
    </w:p>
    <w:p w:rsidR="008C19BB" w:rsidRPr="008C19BB" w:rsidRDefault="008C19BB" w:rsidP="008C19BB">
      <w:pPr>
        <w:pStyle w:val="Default"/>
        <w:jc w:val="both"/>
        <w:rPr>
          <w:color w:val="auto"/>
          <w:sz w:val="20"/>
          <w:szCs w:val="20"/>
        </w:rPr>
      </w:pPr>
    </w:p>
    <w:p w:rsidR="008C19BB" w:rsidRPr="008C19BB" w:rsidRDefault="008C19BB" w:rsidP="008C19BB">
      <w:pPr>
        <w:pStyle w:val="Default"/>
        <w:jc w:val="both"/>
        <w:rPr>
          <w:color w:val="auto"/>
          <w:sz w:val="20"/>
          <w:szCs w:val="20"/>
        </w:rPr>
      </w:pPr>
      <w:r w:rsidRPr="008C19BB">
        <w:rPr>
          <w:color w:val="auto"/>
          <w:sz w:val="20"/>
          <w:szCs w:val="20"/>
        </w:rPr>
        <w:t>THE SOFTWARE IS PROVIDED ``AS IS'', WITHOUT WARRANTY OF ANY KIND, EXPRESS OR IMPLIED, INCLUDING BUT NOT LIMITED TO THE WARRANTIES OF MERCHANTABILITY, FITNESS FOR A PARTICULAR PURPOSE AND NONINFRINGEMENT. IN NO EVENT SHALL JAMES CLARK BE LIABLE FOR ANY CLAIM, DAMAGES OR OTHER LIABILITY, WHETHER IN AN ACTION OF CONTRACT, TORT OR OTHERWISE, ARISING FROM, OUT OF OR IN CONNECTION WITH THE SOFTWARE OR THE USE OR OTHER DEALINGS IN THE SOFTWARE.</w:t>
      </w:r>
    </w:p>
    <w:p w:rsidR="008C19BB" w:rsidRPr="008C19BB" w:rsidRDefault="008C19BB" w:rsidP="008C19BB">
      <w:pPr>
        <w:pStyle w:val="Default"/>
        <w:jc w:val="both"/>
        <w:rPr>
          <w:color w:val="auto"/>
          <w:sz w:val="20"/>
          <w:szCs w:val="20"/>
        </w:rPr>
      </w:pPr>
    </w:p>
    <w:p w:rsidR="008C19BB" w:rsidRPr="008C19BB" w:rsidRDefault="008C19BB" w:rsidP="008C19BB">
      <w:pPr>
        <w:pStyle w:val="Default"/>
        <w:jc w:val="both"/>
        <w:rPr>
          <w:color w:val="auto"/>
          <w:sz w:val="20"/>
          <w:szCs w:val="20"/>
        </w:rPr>
      </w:pPr>
      <w:r w:rsidRPr="008C19BB">
        <w:rPr>
          <w:color w:val="auto"/>
          <w:sz w:val="20"/>
          <w:szCs w:val="20"/>
        </w:rPr>
        <w:t>Except as contained in this notice, the name of James Clark shall not be used in advertising or otherwise to promote the sale, use or other dealings in this Software without prior written authorization from James Clark.</w:t>
      </w:r>
    </w:p>
    <w:p w:rsidR="008C19BB" w:rsidRDefault="008C19BB"/>
    <w:p w:rsidR="001D588B" w:rsidRDefault="001D588B" w:rsidP="001D588B">
      <w:pPr>
        <w:pStyle w:val="Heading1"/>
      </w:pPr>
      <w:bookmarkStart w:id="52" w:name="_CodeGuru_Components:_Base"/>
      <w:bookmarkEnd w:id="52"/>
      <w:r>
        <w:t>CodeGuru</w:t>
      </w:r>
      <w:r>
        <w:br/>
        <w:t>Components: Base 64 Decoding and Encoding Class 2003</w:t>
      </w:r>
    </w:p>
    <w:p w:rsidR="001D588B" w:rsidRPr="001D588B" w:rsidRDefault="001D588B" w:rsidP="001D588B">
      <w:r w:rsidRPr="001D588B">
        <w:rPr>
          <w:color w:val="000000"/>
          <w:sz w:val="20"/>
          <w:szCs w:val="20"/>
        </w:rPr>
        <w:t>No third party notices or license terms required.</w:t>
      </w:r>
    </w:p>
    <w:p w:rsidR="001D588B" w:rsidRDefault="001D588B"/>
    <w:p w:rsidR="00E10A9E" w:rsidRDefault="00E10A9E" w:rsidP="00E10A9E">
      <w:pPr>
        <w:pStyle w:val="Heading1"/>
      </w:pPr>
      <w:bookmarkStart w:id="53" w:name="_Codehaus_Component:_Bitronix"/>
      <w:bookmarkEnd w:id="53"/>
      <w:r>
        <w:t>Codehaus</w:t>
      </w:r>
      <w:r>
        <w:br/>
        <w:t>Component: Bitronix Transaction Manager</w:t>
      </w:r>
    </w:p>
    <w:p w:rsidR="00E10A9E" w:rsidRDefault="00E10A9E" w:rsidP="00E10A9E">
      <w:pPr>
        <w:pStyle w:val="NormalWeb"/>
        <w:spacing w:before="0" w:beforeAutospacing="0" w:after="0" w:afterAutospacing="0"/>
        <w:rPr>
          <w:rFonts w:ascii="Times New Roman" w:hAnsi="Times New Roman"/>
          <w:sz w:val="20"/>
          <w:szCs w:val="20"/>
        </w:rPr>
      </w:pPr>
      <w:r>
        <w:rPr>
          <w:rFonts w:ascii="Times New Roman" w:hAnsi="Times New Roman"/>
          <w:sz w:val="20"/>
          <w:szCs w:val="20"/>
        </w:rPr>
        <w:t xml:space="preserve">This component is licensed under the </w:t>
      </w:r>
      <w:hyperlink w:anchor="_GNU_LESSER_GENERAL" w:history="1">
        <w:r w:rsidRPr="00360083">
          <w:rPr>
            <w:rStyle w:val="Hyperlink"/>
            <w:rFonts w:ascii="Times New Roman" w:hAnsi="Times New Roman"/>
            <w:sz w:val="20"/>
            <w:szCs w:val="20"/>
          </w:rPr>
          <w:t>Lesser General Public License (LGPL) v. 2.1</w:t>
        </w:r>
      </w:hyperlink>
      <w:r>
        <w:rPr>
          <w:rFonts w:ascii="Times New Roman" w:hAnsi="Times New Roman"/>
          <w:sz w:val="20"/>
          <w:szCs w:val="20"/>
        </w:rPr>
        <w:t xml:space="preserve">.  Source code for the component may be requested for a period of three years after delivery by contacting:  Sybase, Inc, Legal Department, </w:t>
      </w:r>
      <w:proofErr w:type="gramStart"/>
      <w:r>
        <w:rPr>
          <w:rFonts w:ascii="Times New Roman" w:hAnsi="Times New Roman"/>
          <w:sz w:val="20"/>
          <w:szCs w:val="20"/>
        </w:rPr>
        <w:t>One</w:t>
      </w:r>
      <w:proofErr w:type="gramEnd"/>
      <w:r>
        <w:rPr>
          <w:rFonts w:ascii="Times New Roman" w:hAnsi="Times New Roman"/>
          <w:sz w:val="20"/>
          <w:szCs w:val="20"/>
        </w:rPr>
        <w:t xml:space="preserve"> Sybase Drive, Dublin CA  94568 U.S.A.</w:t>
      </w:r>
    </w:p>
    <w:p w:rsidR="00E10A9E" w:rsidRDefault="00E10A9E"/>
    <w:p w:rsidR="00E10A9E" w:rsidRDefault="00E10A9E"/>
    <w:p w:rsidR="003969E4" w:rsidRDefault="003969E4" w:rsidP="003969E4">
      <w:pPr>
        <w:pStyle w:val="Heading1"/>
      </w:pPr>
      <w:bookmarkStart w:id="54" w:name="_CodeHaus_Component:_"/>
      <w:bookmarkEnd w:id="54"/>
      <w:r>
        <w:t>CodeHaus</w:t>
      </w:r>
      <w:r>
        <w:br/>
        <w:t>Component:  MVEL2</w:t>
      </w:r>
    </w:p>
    <w:p w:rsidR="003969E4" w:rsidRPr="003969E4" w:rsidRDefault="003969E4" w:rsidP="003969E4">
      <w:pPr>
        <w:rPr>
          <w:sz w:val="20"/>
          <w:szCs w:val="20"/>
        </w:rPr>
      </w:pPr>
      <w:r w:rsidRPr="003969E4">
        <w:rPr>
          <w:color w:val="000000"/>
          <w:sz w:val="20"/>
          <w:szCs w:val="20"/>
        </w:rPr>
        <w:t xml:space="preserve">This component is licensed under the </w:t>
      </w:r>
      <w:hyperlink w:anchor="_Apache_License_Version" w:history="1">
        <w:r w:rsidRPr="003969E4">
          <w:rPr>
            <w:rStyle w:val="Hyperlink"/>
            <w:sz w:val="20"/>
            <w:szCs w:val="20"/>
          </w:rPr>
          <w:t>Apache License 2.0</w:t>
        </w:r>
      </w:hyperlink>
      <w:r w:rsidRPr="003969E4">
        <w:rPr>
          <w:sz w:val="20"/>
          <w:szCs w:val="20"/>
        </w:rPr>
        <w:t>.</w:t>
      </w:r>
    </w:p>
    <w:p w:rsidR="003969E4" w:rsidRPr="00C67EE2" w:rsidRDefault="003969E4"/>
    <w:p w:rsidR="0039163C" w:rsidRPr="00C67EE2" w:rsidRDefault="0039163C" w:rsidP="003940FF">
      <w:pPr>
        <w:pStyle w:val="Heading1"/>
        <w:jc w:val="left"/>
      </w:pPr>
      <w:bookmarkStart w:id="55" w:name="_CodePlex_Foundation_"/>
      <w:bookmarkStart w:id="56" w:name="_CODEPLEX__Component:"/>
      <w:bookmarkEnd w:id="55"/>
      <w:bookmarkEnd w:id="56"/>
      <w:proofErr w:type="gramStart"/>
      <w:r w:rsidRPr="00C67EE2">
        <w:t xml:space="preserve">CODEPLEX  </w:t>
      </w:r>
      <w:proofErr w:type="gramEnd"/>
      <w:r w:rsidR="003940FF" w:rsidRPr="00C67EE2">
        <w:br/>
      </w:r>
      <w:r w:rsidR="00E54E5F" w:rsidRPr="00C67EE2">
        <w:t>Component: Parallel-Extenstions</w:t>
      </w:r>
    </w:p>
    <w:p w:rsidR="0039163C" w:rsidRDefault="0039163C" w:rsidP="008D16CC">
      <w:pPr>
        <w:autoSpaceDE w:val="0"/>
        <w:autoSpaceDN w:val="0"/>
        <w:adjustRightInd w:val="0"/>
        <w:jc w:val="both"/>
        <w:rPr>
          <w:bCs/>
          <w:sz w:val="20"/>
          <w:szCs w:val="20"/>
        </w:rPr>
      </w:pPr>
      <w:r w:rsidRPr="00C67EE2">
        <w:rPr>
          <w:bCs/>
          <w:sz w:val="20"/>
          <w:szCs w:val="20"/>
        </w:rPr>
        <w:t>This package is in the public domain and is provided "AS IS," without express or implied warranty of any kind, and may be used and modified. This package may be used in corporate applications without any pretense.</w:t>
      </w:r>
    </w:p>
    <w:p w:rsidR="008E2F67" w:rsidRDefault="008E2F67" w:rsidP="008D16CC">
      <w:pPr>
        <w:autoSpaceDE w:val="0"/>
        <w:autoSpaceDN w:val="0"/>
        <w:adjustRightInd w:val="0"/>
        <w:jc w:val="both"/>
        <w:rPr>
          <w:bCs/>
          <w:sz w:val="20"/>
          <w:szCs w:val="20"/>
        </w:rPr>
      </w:pPr>
    </w:p>
    <w:p w:rsidR="00670AAF" w:rsidRDefault="00670AAF" w:rsidP="00670AAF">
      <w:pPr>
        <w:pStyle w:val="Heading1"/>
        <w:jc w:val="left"/>
      </w:pPr>
      <w:bookmarkStart w:id="57" w:name="_CodePlex_Community_Component:"/>
      <w:bookmarkEnd w:id="57"/>
      <w:r>
        <w:t>CodePlex Community</w:t>
      </w:r>
      <w:r>
        <w:br/>
        <w:t>Component:  jQuery Ui Server Controls</w:t>
      </w:r>
    </w:p>
    <w:p w:rsidR="00670AAF" w:rsidRPr="00670AAF" w:rsidRDefault="00670AAF" w:rsidP="00670AAF">
      <w:pPr>
        <w:autoSpaceDE w:val="0"/>
        <w:autoSpaceDN w:val="0"/>
        <w:adjustRightInd w:val="0"/>
        <w:jc w:val="both"/>
        <w:rPr>
          <w:bCs/>
          <w:sz w:val="20"/>
          <w:szCs w:val="20"/>
        </w:rPr>
      </w:pPr>
      <w:r w:rsidRPr="00670AAF">
        <w:rPr>
          <w:color w:val="000000"/>
          <w:sz w:val="20"/>
          <w:szCs w:val="20"/>
        </w:rPr>
        <w:t xml:space="preserve">The above component is licensed under the </w:t>
      </w:r>
      <w:hyperlink w:anchor="_Microsoft_Public_License" w:history="1">
        <w:r w:rsidRPr="00670AAF">
          <w:rPr>
            <w:rStyle w:val="Hyperlink"/>
            <w:sz w:val="20"/>
            <w:szCs w:val="20"/>
          </w:rPr>
          <w:t>Microsoft Public License (Ms-PL)</w:t>
        </w:r>
      </w:hyperlink>
      <w:r w:rsidRPr="00670AAF">
        <w:rPr>
          <w:color w:val="000000"/>
          <w:sz w:val="20"/>
          <w:szCs w:val="20"/>
        </w:rPr>
        <w:t>.</w:t>
      </w:r>
    </w:p>
    <w:p w:rsidR="00670AAF" w:rsidRDefault="00670AAF" w:rsidP="008D16CC">
      <w:pPr>
        <w:autoSpaceDE w:val="0"/>
        <w:autoSpaceDN w:val="0"/>
        <w:adjustRightInd w:val="0"/>
        <w:jc w:val="both"/>
        <w:rPr>
          <w:bCs/>
          <w:sz w:val="20"/>
          <w:szCs w:val="20"/>
        </w:rPr>
      </w:pPr>
    </w:p>
    <w:p w:rsidR="00D97A21" w:rsidRDefault="00D97A21" w:rsidP="00D97A21">
      <w:pPr>
        <w:pStyle w:val="Heading1"/>
        <w:jc w:val="left"/>
      </w:pPr>
      <w:bookmarkStart w:id="58" w:name="_CodePlex_Community_Component:_1"/>
      <w:bookmarkEnd w:id="58"/>
      <w:r>
        <w:lastRenderedPageBreak/>
        <w:t>CodePlex Community</w:t>
      </w:r>
      <w:r>
        <w:br/>
        <w:t>Component:  ProfileTool</w:t>
      </w:r>
    </w:p>
    <w:p w:rsidR="00D97A21" w:rsidRPr="00D97A21" w:rsidRDefault="00D97A21" w:rsidP="00D97A21">
      <w:pPr>
        <w:autoSpaceDE w:val="0"/>
        <w:autoSpaceDN w:val="0"/>
        <w:adjustRightInd w:val="0"/>
        <w:rPr>
          <w:color w:val="000000"/>
          <w:sz w:val="20"/>
          <w:szCs w:val="20"/>
        </w:rPr>
      </w:pPr>
      <w:r w:rsidRPr="00D97A21">
        <w:rPr>
          <w:color w:val="000000"/>
          <w:sz w:val="20"/>
          <w:szCs w:val="20"/>
        </w:rPr>
        <w:t xml:space="preserve">The above component is licensed under the </w:t>
      </w:r>
      <w:hyperlink w:anchor="_MOZILLA_PUBLIC_LICENSE" w:history="1">
        <w:r w:rsidRPr="00D97A21">
          <w:rPr>
            <w:rStyle w:val="Hyperlink"/>
            <w:sz w:val="20"/>
            <w:szCs w:val="20"/>
          </w:rPr>
          <w:t>Mozilla Public License v1.1</w:t>
        </w:r>
      </w:hyperlink>
      <w:r w:rsidRPr="00D97A21">
        <w:rPr>
          <w:color w:val="000000"/>
          <w:sz w:val="20"/>
          <w:szCs w:val="20"/>
        </w:rPr>
        <w:t>.</w:t>
      </w:r>
    </w:p>
    <w:p w:rsidR="00D97A21" w:rsidRPr="00C67EE2" w:rsidRDefault="00D97A21" w:rsidP="008D16CC">
      <w:pPr>
        <w:autoSpaceDE w:val="0"/>
        <w:autoSpaceDN w:val="0"/>
        <w:adjustRightInd w:val="0"/>
        <w:jc w:val="both"/>
        <w:rPr>
          <w:bCs/>
          <w:sz w:val="20"/>
          <w:szCs w:val="20"/>
        </w:rPr>
      </w:pPr>
    </w:p>
    <w:p w:rsidR="00D97A21" w:rsidRDefault="00D97A21" w:rsidP="00D97A21">
      <w:pPr>
        <w:pStyle w:val="Heading1"/>
        <w:jc w:val="left"/>
      </w:pPr>
      <w:bookmarkStart w:id="59" w:name="_Code_Project_Component:_1"/>
      <w:bookmarkEnd w:id="59"/>
      <w:r>
        <w:t>Code Project</w:t>
      </w:r>
      <w:r>
        <w:br/>
        <w:t>Component:  A C# Grep Application</w:t>
      </w:r>
    </w:p>
    <w:p w:rsidR="00D97A21" w:rsidRDefault="00D97A21" w:rsidP="00D97A21">
      <w:pPr>
        <w:autoSpaceDE w:val="0"/>
        <w:autoSpaceDN w:val="0"/>
        <w:adjustRightInd w:val="0"/>
        <w:rPr>
          <w:rFonts w:ascii="Helv" w:hAnsi="Helv" w:cs="Helv"/>
          <w:color w:val="000000"/>
          <w:sz w:val="20"/>
          <w:szCs w:val="20"/>
        </w:rPr>
      </w:pPr>
      <w:r w:rsidRPr="008E2F67">
        <w:rPr>
          <w:color w:val="000000"/>
          <w:sz w:val="20"/>
          <w:szCs w:val="20"/>
        </w:rPr>
        <w:t xml:space="preserve">The above component is licensed under the </w:t>
      </w:r>
      <w:hyperlink w:anchor="_Microsoft_Public_License" w:history="1">
        <w:r w:rsidRPr="008E2F67">
          <w:rPr>
            <w:rStyle w:val="Hyperlink"/>
            <w:sz w:val="20"/>
            <w:szCs w:val="20"/>
          </w:rPr>
          <w:t>Microsoft Public License (Ms-PL)</w:t>
        </w:r>
      </w:hyperlink>
      <w:r>
        <w:rPr>
          <w:rFonts w:ascii="Helv" w:hAnsi="Helv" w:cs="Helv"/>
          <w:color w:val="000000"/>
          <w:sz w:val="20"/>
          <w:szCs w:val="20"/>
        </w:rPr>
        <w:t>.</w:t>
      </w:r>
    </w:p>
    <w:p w:rsidR="0039163C" w:rsidRDefault="0039163C" w:rsidP="0039163C">
      <w:pPr>
        <w:autoSpaceDE w:val="0"/>
        <w:autoSpaceDN w:val="0"/>
        <w:adjustRightInd w:val="0"/>
        <w:rPr>
          <w:b/>
          <w:bCs/>
          <w:sz w:val="20"/>
          <w:szCs w:val="20"/>
        </w:rPr>
      </w:pPr>
    </w:p>
    <w:p w:rsidR="00D97A21" w:rsidRDefault="00D97A21" w:rsidP="00D97A21">
      <w:pPr>
        <w:pStyle w:val="Heading1"/>
        <w:jc w:val="left"/>
      </w:pPr>
      <w:bookmarkStart w:id="60" w:name="_Code_Project_Component:_2"/>
      <w:bookmarkEnd w:id="60"/>
      <w:r>
        <w:t>Code Project</w:t>
      </w:r>
      <w:r>
        <w:br/>
        <w:t>Component:  Getting CPU Usage in a Multiprocessor Machine</w:t>
      </w:r>
    </w:p>
    <w:p w:rsidR="00D97A21" w:rsidRPr="00D97A21" w:rsidRDefault="00D97A21" w:rsidP="00D97A21">
      <w:pPr>
        <w:autoSpaceDE w:val="0"/>
        <w:autoSpaceDN w:val="0"/>
        <w:adjustRightInd w:val="0"/>
        <w:rPr>
          <w:color w:val="000000"/>
          <w:sz w:val="20"/>
          <w:szCs w:val="20"/>
        </w:rPr>
      </w:pPr>
      <w:r w:rsidRPr="00D97A21">
        <w:rPr>
          <w:color w:val="000000"/>
          <w:sz w:val="20"/>
          <w:szCs w:val="20"/>
        </w:rPr>
        <w:t xml:space="preserve">The above component is licensed under the </w:t>
      </w:r>
      <w:hyperlink w:anchor="_Microsoft_Public_License" w:history="1">
        <w:r w:rsidRPr="00D97A21">
          <w:rPr>
            <w:rStyle w:val="Hyperlink"/>
            <w:sz w:val="20"/>
            <w:szCs w:val="20"/>
          </w:rPr>
          <w:t>Microsoft Public License (Ms-PL).</w:t>
        </w:r>
      </w:hyperlink>
    </w:p>
    <w:p w:rsidR="008E2F67" w:rsidRDefault="008E2F67" w:rsidP="0039163C">
      <w:pPr>
        <w:autoSpaceDE w:val="0"/>
        <w:autoSpaceDN w:val="0"/>
        <w:adjustRightInd w:val="0"/>
        <w:rPr>
          <w:b/>
          <w:bCs/>
          <w:sz w:val="20"/>
          <w:szCs w:val="20"/>
        </w:rPr>
      </w:pPr>
    </w:p>
    <w:p w:rsidR="001D588B" w:rsidRDefault="001D588B" w:rsidP="001D588B">
      <w:pPr>
        <w:pStyle w:val="Heading1"/>
        <w:jc w:val="left"/>
      </w:pPr>
      <w:bookmarkStart w:id="61" w:name="_Code_Project_Components:"/>
      <w:bookmarkEnd w:id="61"/>
      <w:r>
        <w:t>Code Project</w:t>
      </w:r>
      <w:r>
        <w:br/>
        <w:t>Components: MIME Message Composer/Analyser; XML TreeCtrl; Super Combo Box</w:t>
      </w:r>
    </w:p>
    <w:p w:rsidR="001D588B" w:rsidRPr="001D588B" w:rsidRDefault="001D588B" w:rsidP="001D588B">
      <w:pPr>
        <w:autoSpaceDE w:val="0"/>
        <w:autoSpaceDN w:val="0"/>
        <w:adjustRightInd w:val="0"/>
        <w:rPr>
          <w:b/>
          <w:bCs/>
          <w:sz w:val="20"/>
          <w:szCs w:val="20"/>
        </w:rPr>
      </w:pPr>
      <w:r w:rsidRPr="001D588B">
        <w:rPr>
          <w:color w:val="000000"/>
          <w:sz w:val="20"/>
          <w:szCs w:val="20"/>
        </w:rPr>
        <w:t>No third party notices or license terms required.</w:t>
      </w:r>
    </w:p>
    <w:p w:rsidR="001D588B" w:rsidRPr="00D97A21" w:rsidRDefault="001D588B" w:rsidP="0039163C">
      <w:pPr>
        <w:autoSpaceDE w:val="0"/>
        <w:autoSpaceDN w:val="0"/>
        <w:adjustRightInd w:val="0"/>
        <w:rPr>
          <w:b/>
          <w:bCs/>
          <w:sz w:val="20"/>
          <w:szCs w:val="20"/>
        </w:rPr>
      </w:pPr>
    </w:p>
    <w:p w:rsidR="008E2F67" w:rsidRDefault="008E2F67" w:rsidP="00D97A21">
      <w:pPr>
        <w:pStyle w:val="Heading1"/>
        <w:jc w:val="left"/>
      </w:pPr>
      <w:bookmarkStart w:id="62" w:name="_Code_Project_Component:_3"/>
      <w:bookmarkEnd w:id="62"/>
      <w:r>
        <w:t>Code Project</w:t>
      </w:r>
      <w:r w:rsidR="00D97A21">
        <w:br/>
      </w:r>
      <w:r>
        <w:t>Component:  Registry Symbolic Links</w:t>
      </w:r>
    </w:p>
    <w:p w:rsidR="008E2F67" w:rsidRPr="00D97A21" w:rsidRDefault="008E2F67" w:rsidP="008E2F67">
      <w:pPr>
        <w:autoSpaceDE w:val="0"/>
        <w:autoSpaceDN w:val="0"/>
        <w:adjustRightInd w:val="0"/>
        <w:rPr>
          <w:color w:val="000000"/>
          <w:sz w:val="20"/>
          <w:szCs w:val="20"/>
        </w:rPr>
      </w:pPr>
      <w:r w:rsidRPr="00D97A21">
        <w:rPr>
          <w:color w:val="000000"/>
          <w:sz w:val="20"/>
          <w:szCs w:val="20"/>
        </w:rPr>
        <w:t xml:space="preserve">The above component is licensed under the </w:t>
      </w:r>
      <w:hyperlink w:anchor="_Microsoft_Public_License" w:history="1">
        <w:r w:rsidRPr="00D97A21">
          <w:rPr>
            <w:rStyle w:val="Hyperlink"/>
            <w:sz w:val="20"/>
            <w:szCs w:val="20"/>
          </w:rPr>
          <w:t>Microsoft Public License (Ms-PL)</w:t>
        </w:r>
      </w:hyperlink>
      <w:r w:rsidRPr="00D97A21">
        <w:rPr>
          <w:color w:val="000000"/>
          <w:sz w:val="20"/>
          <w:szCs w:val="20"/>
        </w:rPr>
        <w:t>.</w:t>
      </w:r>
    </w:p>
    <w:p w:rsidR="008E2F67" w:rsidRPr="00D97A21" w:rsidRDefault="008E2F67" w:rsidP="0039163C">
      <w:pPr>
        <w:autoSpaceDE w:val="0"/>
        <w:autoSpaceDN w:val="0"/>
        <w:adjustRightInd w:val="0"/>
        <w:rPr>
          <w:b/>
          <w:bCs/>
          <w:sz w:val="20"/>
          <w:szCs w:val="20"/>
        </w:rPr>
      </w:pPr>
    </w:p>
    <w:p w:rsidR="0078029D" w:rsidRPr="00C67EE2" w:rsidRDefault="0078029D" w:rsidP="0078029D">
      <w:pPr>
        <w:pStyle w:val="Heading1"/>
        <w:jc w:val="left"/>
      </w:pPr>
      <w:bookmarkStart w:id="63" w:name="_Code_Project_Component:"/>
      <w:bookmarkEnd w:id="63"/>
      <w:r w:rsidRPr="00C67EE2">
        <w:t>Code Project</w:t>
      </w:r>
      <w:r w:rsidRPr="00C67EE2">
        <w:br/>
        <w:t>Component:  Win32 Wrapper classes for Gilles Volant's Zip/Unzip API</w:t>
      </w:r>
    </w:p>
    <w:p w:rsidR="0078029D" w:rsidRPr="00C67EE2" w:rsidRDefault="0078029D" w:rsidP="0078029D">
      <w:pPr>
        <w:autoSpaceDE w:val="0"/>
        <w:autoSpaceDN w:val="0"/>
        <w:adjustRightInd w:val="0"/>
        <w:rPr>
          <w:b/>
          <w:bCs/>
          <w:sz w:val="20"/>
          <w:szCs w:val="20"/>
        </w:rPr>
      </w:pPr>
      <w:r w:rsidRPr="00C67EE2">
        <w:rPr>
          <w:color w:val="000000"/>
          <w:sz w:val="20"/>
          <w:szCs w:val="20"/>
        </w:rPr>
        <w:t xml:space="preserve">The above component is licensed under the </w:t>
      </w:r>
      <w:hyperlink w:anchor="_Creative_Commons_Attribution" w:history="1">
        <w:r w:rsidRPr="00C67EE2">
          <w:rPr>
            <w:rStyle w:val="Hyperlink"/>
            <w:sz w:val="20"/>
            <w:szCs w:val="20"/>
          </w:rPr>
          <w:t>Creative Commons Attribution ShareAlike License v. 2.5</w:t>
        </w:r>
      </w:hyperlink>
      <w:r w:rsidRPr="00C67EE2">
        <w:rPr>
          <w:color w:val="000000"/>
          <w:sz w:val="20"/>
          <w:szCs w:val="20"/>
        </w:rPr>
        <w:t xml:space="preserve">  </w:t>
      </w:r>
    </w:p>
    <w:p w:rsidR="0078029D" w:rsidRDefault="0078029D" w:rsidP="0039163C">
      <w:pPr>
        <w:autoSpaceDE w:val="0"/>
        <w:autoSpaceDN w:val="0"/>
        <w:adjustRightInd w:val="0"/>
        <w:rPr>
          <w:b/>
          <w:bCs/>
          <w:sz w:val="20"/>
          <w:szCs w:val="20"/>
        </w:rPr>
      </w:pPr>
    </w:p>
    <w:p w:rsidR="00BE0F0C" w:rsidRDefault="00BE0F0C" w:rsidP="00BE0F0C">
      <w:pPr>
        <w:pStyle w:val="Heading1"/>
        <w:jc w:val="left"/>
      </w:pPr>
      <w:bookmarkStart w:id="64" w:name="_Colebourn,_Stephen_and"/>
      <w:bookmarkEnd w:id="64"/>
      <w:r>
        <w:t>Colebourn, Stephen and Brian S. O’Neill</w:t>
      </w:r>
      <w:r>
        <w:br/>
        <w:t>Component:  Joda-Time</w:t>
      </w:r>
    </w:p>
    <w:p w:rsidR="00BE0F0C" w:rsidRPr="00BE0F0C" w:rsidRDefault="00BE0F0C" w:rsidP="00BE0F0C">
      <w:pPr>
        <w:autoSpaceDE w:val="0"/>
        <w:autoSpaceDN w:val="0"/>
        <w:adjustRightInd w:val="0"/>
        <w:rPr>
          <w:b/>
          <w:bCs/>
          <w:sz w:val="20"/>
          <w:szCs w:val="20"/>
        </w:rPr>
      </w:pPr>
      <w:r w:rsidRPr="00BE0F0C">
        <w:rPr>
          <w:color w:val="000000"/>
          <w:sz w:val="20"/>
          <w:szCs w:val="20"/>
        </w:rPr>
        <w:t xml:space="preserve">This component is licensed under the </w:t>
      </w:r>
      <w:hyperlink w:anchor="_Apache_License_Version" w:history="1">
        <w:r w:rsidRPr="00BE0F0C">
          <w:rPr>
            <w:rStyle w:val="Hyperlink"/>
            <w:sz w:val="20"/>
            <w:szCs w:val="20"/>
          </w:rPr>
          <w:t>Apache License 2.0</w:t>
        </w:r>
      </w:hyperlink>
      <w:r w:rsidRPr="00BE0F0C">
        <w:rPr>
          <w:color w:val="0000FF"/>
          <w:sz w:val="20"/>
          <w:szCs w:val="20"/>
          <w:u w:val="single"/>
        </w:rPr>
        <w:t>.</w:t>
      </w:r>
    </w:p>
    <w:p w:rsidR="00BE0F0C" w:rsidRPr="00C67EE2" w:rsidRDefault="00BE0F0C" w:rsidP="0039163C">
      <w:pPr>
        <w:autoSpaceDE w:val="0"/>
        <w:autoSpaceDN w:val="0"/>
        <w:adjustRightInd w:val="0"/>
        <w:rPr>
          <w:b/>
          <w:bCs/>
          <w:sz w:val="20"/>
          <w:szCs w:val="20"/>
        </w:rPr>
      </w:pPr>
    </w:p>
    <w:p w:rsidR="007D617F" w:rsidRPr="00C67EE2" w:rsidRDefault="0039163C" w:rsidP="0022425A">
      <w:pPr>
        <w:pStyle w:val="Heading1"/>
        <w:jc w:val="left"/>
      </w:pPr>
      <w:bookmarkStart w:id="65" w:name="_Compaq_Computer_Corporation"/>
      <w:bookmarkEnd w:id="65"/>
      <w:r w:rsidRPr="00C67EE2">
        <w:t>Compaq Computer Corporatio</w:t>
      </w:r>
      <w:r w:rsidR="0022425A" w:rsidRPr="00C67EE2">
        <w:t>n</w:t>
      </w:r>
      <w:r w:rsidR="0022425A" w:rsidRPr="00C67EE2">
        <w:br/>
      </w:r>
      <w:r w:rsidRPr="00C67EE2">
        <w:t xml:space="preserve">Component:  </w:t>
      </w:r>
      <w:r w:rsidR="00B65C27" w:rsidRPr="00C67EE2">
        <w:t>JRE (</w:t>
      </w:r>
      <w:r w:rsidRPr="00C67EE2">
        <w:t>Java Runtime Environment</w:t>
      </w:r>
      <w:r w:rsidR="00B65C27" w:rsidRPr="00C67EE2">
        <w:t xml:space="preserve">) </w:t>
      </w:r>
    </w:p>
    <w:p w:rsidR="00327E97" w:rsidRPr="00C67EE2" w:rsidRDefault="0039163C" w:rsidP="003B07B0">
      <w:pPr>
        <w:jc w:val="both"/>
        <w:rPr>
          <w:sz w:val="20"/>
          <w:szCs w:val="20"/>
        </w:rPr>
      </w:pPr>
      <w:r w:rsidRPr="00C67EE2">
        <w:rPr>
          <w:sz w:val="20"/>
          <w:szCs w:val="20"/>
        </w:rPr>
        <w:t>You may not modify the Java Platform Interface ("JPI", identified as classes contained within the "java" package or any subpackages of the "java" package), by creating additional classes within the JPI or otherwise causing the addition to or modification of the classes in the JPI. In the event that you create any Java-related API and distribute such API to others for applet or application development, you must promptly publish an accurate specification for such API for free use by all developers of Java-based software. The software is the property of Compaq (or its suppliers). The software and all accompanying documentation are copyrighted. You shall not modify, decompile, disassemble, extract, or otherwise reverse engineer any software covered by this License Agreement. You shall not make any copy of the software or its accompanying documentation, except for copying incident to the ordinary and intended use of the software and the underlying program and except for the making of a single archival copy. The software made available here constitutes the proprietary information of Compaq (or its suppliers). You agree to take reasonable steps to prevent the disclosure, unauthorized use or unauthorized distribution of the software subject to this license. The software is provided with "RESTRICTED RIGHTS". Use, duplication, or disclosure by the U.S. Government is subject to restrictions as set forth in subparagraph (c</w:t>
      </w:r>
      <w:proofErr w:type="gramStart"/>
      <w:r w:rsidRPr="00C67EE2">
        <w:rPr>
          <w:sz w:val="20"/>
          <w:szCs w:val="20"/>
        </w:rPr>
        <w:t>)(</w:t>
      </w:r>
      <w:proofErr w:type="gramEnd"/>
      <w:r w:rsidRPr="00C67EE2">
        <w:rPr>
          <w:sz w:val="20"/>
          <w:szCs w:val="20"/>
        </w:rPr>
        <w:t xml:space="preserve">1)(ii) of DFARS 252.227-7013, or FAR 52.227-19, or in FAR 52.227-14 Alt. III, as applicable. Contractor/manufacturer is Compaq Computer Corporation. THE SOFTWARE PROVIDED HERE IS PROVIDED "AS IS," WITHOUT WARRANTY OF ANY KIND. ALL EXPRESS OR IMPLIED CONDITIONS, REPRESENTATIONS AND WARRANTIES, INCLUDING ANY IMPLIED WARRANTY OF MERCHANTABILITY, FITNESS FOR PARTICULAR PURPOSE, OR NON-INFRINGEMENT, ARE HEREBY EXCLUDED TO THE EXTENT PERMITTED BY APPLICABLE LAW. IN NO EVENT WILL COMPAQ BE LIABLE FOR ANY LOST REVENUE OR PROFIT, OR FOR SPECIAL, INDIRECT, CONSEQUENTIAL, </w:t>
      </w:r>
      <w:proofErr w:type="gramStart"/>
      <w:r w:rsidRPr="00C67EE2">
        <w:rPr>
          <w:sz w:val="20"/>
          <w:szCs w:val="20"/>
        </w:rPr>
        <w:t>INCIDENTAL</w:t>
      </w:r>
      <w:proofErr w:type="gramEnd"/>
      <w:r w:rsidRPr="00C67EE2">
        <w:rPr>
          <w:sz w:val="20"/>
          <w:szCs w:val="20"/>
        </w:rPr>
        <w:t xml:space="preserve"> OR PUNITIVE DAMAGES, HOWEVER CAUSED AND REGARDLESS OF THE THEORY OF LIABILITY, WITH RESPECT TO ANY SOFTWARE MADE AVAILABLE HERE OR TO THE USE OF SUCH SOFTWARE. COMPAQ MAKES NO REPRESENTATIONS OR WARRANTIES, EXPRESS OR IMPLIED, THAT THE CODE, AND DOCUMENTATION OR ANY INFORMATION RELATING THERETO OR CONTAINED </w:t>
      </w:r>
      <w:r w:rsidRPr="00C67EE2">
        <w:rPr>
          <w:sz w:val="20"/>
          <w:szCs w:val="20"/>
        </w:rPr>
        <w:lastRenderedPageBreak/>
        <w:t>THEREIN WILL NOT INFRINGE ANY PATENT, COPYRIGHT, TRADE SECRETS, OR TRADEMARK OF ANY THIRD PERSON OR PARTY.</w:t>
      </w:r>
    </w:p>
    <w:p w:rsidR="00546573" w:rsidRPr="00C67EE2" w:rsidRDefault="00546573">
      <w:pPr>
        <w:rPr>
          <w:sz w:val="20"/>
          <w:szCs w:val="20"/>
        </w:rPr>
      </w:pPr>
    </w:p>
    <w:p w:rsidR="00546573" w:rsidRPr="00C67EE2" w:rsidRDefault="00546573" w:rsidP="00546573">
      <w:pPr>
        <w:pStyle w:val="Heading1"/>
        <w:jc w:val="left"/>
      </w:pPr>
      <w:bookmarkStart w:id="66" w:name="_CoolServlets_Software_Component:_1"/>
      <w:bookmarkEnd w:id="66"/>
      <w:r w:rsidRPr="00C67EE2">
        <w:t>CoolServlets Software</w:t>
      </w:r>
      <w:r w:rsidRPr="00C67EE2">
        <w:br/>
        <w:t>Component: CS CodeViewer</w:t>
      </w:r>
    </w:p>
    <w:p w:rsidR="00546573" w:rsidRPr="00C67EE2" w:rsidRDefault="00546573" w:rsidP="00546573">
      <w:pPr>
        <w:pStyle w:val="NormalWeb"/>
        <w:spacing w:before="0" w:beforeAutospacing="0" w:after="0" w:afterAutospacing="0"/>
        <w:jc w:val="both"/>
        <w:rPr>
          <w:rFonts w:ascii="Times New Roman" w:hAnsi="Times New Roman"/>
          <w:sz w:val="20"/>
          <w:szCs w:val="20"/>
        </w:rPr>
      </w:pPr>
      <w:r w:rsidRPr="00C67EE2">
        <w:rPr>
          <w:rFonts w:ascii="Times New Roman" w:hAnsi="Times New Roman"/>
          <w:sz w:val="20"/>
          <w:szCs w:val="20"/>
        </w:rPr>
        <w:t>This Program includes CoolServlets software made available by CoolServlets.com. The CoolServlets software is provided subject to the following additional provisions. CS CodeViewer Copyright © 1999 CoolServlets.com. All rights reserved. Redistribution and use in source and binary forms, with or without modification, are permitted provided that the following conditions are met: (i) redistributions of source code must retain the above copyright notice, this list of conditions and the following disclaimer; (ii) redistributions in binary form must reproduce the above copyright notice, this list of conditions and the following disclaimer in the documentation and/or other materials provided with the distribution; and (iii) neither the name of CoolServlets.com nor the names of its contributors may be used to endorse or promote products derived from the CS CodeViewer software without prior written permission. THIS SOFTWARE IS PROVIDED ``AS IS'' AND ANY EXPRESSED OR IMPLIED WARRANTIES, INCLUDING, BUT NOT LIMITED TO, THE IMPLIED WARRANTIES OF MERCHANTABILITY AND FITNESS FOR A PARTICULAR PURPOSE ARE DISCLAIMED. IN NO EVENT SHALL THE AUTHORS OR THEIR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163C" w:rsidRDefault="0039163C" w:rsidP="0039163C">
      <w:pPr>
        <w:autoSpaceDE w:val="0"/>
        <w:autoSpaceDN w:val="0"/>
        <w:adjustRightInd w:val="0"/>
        <w:rPr>
          <w:b/>
          <w:bCs/>
        </w:rPr>
      </w:pPr>
    </w:p>
    <w:p w:rsidR="001D588B" w:rsidRDefault="001D588B" w:rsidP="001D588B">
      <w:pPr>
        <w:pStyle w:val="Heading1"/>
        <w:jc w:val="left"/>
      </w:pPr>
      <w:bookmarkStart w:id="67" w:name="_Crockford,_Douglas_Components:"/>
      <w:bookmarkEnd w:id="67"/>
      <w:r>
        <w:t>Crockford, Douglas</w:t>
      </w:r>
      <w:r>
        <w:br/>
        <w:t>Components: json2.js</w:t>
      </w:r>
    </w:p>
    <w:p w:rsidR="001D588B" w:rsidRPr="001D588B" w:rsidRDefault="001D588B" w:rsidP="001D588B">
      <w:pPr>
        <w:autoSpaceDE w:val="0"/>
        <w:autoSpaceDN w:val="0"/>
        <w:adjustRightInd w:val="0"/>
        <w:rPr>
          <w:b/>
          <w:bCs/>
        </w:rPr>
      </w:pPr>
      <w:r w:rsidRPr="001D588B">
        <w:rPr>
          <w:color w:val="000000"/>
          <w:sz w:val="20"/>
          <w:szCs w:val="20"/>
        </w:rPr>
        <w:t>No third party notices or license terms required.</w:t>
      </w:r>
    </w:p>
    <w:p w:rsidR="001D588B" w:rsidRPr="00C67EE2" w:rsidRDefault="001D588B" w:rsidP="0039163C">
      <w:pPr>
        <w:autoSpaceDE w:val="0"/>
        <w:autoSpaceDN w:val="0"/>
        <w:adjustRightInd w:val="0"/>
        <w:rPr>
          <w:b/>
          <w:bCs/>
        </w:rPr>
      </w:pPr>
    </w:p>
    <w:p w:rsidR="007D617F" w:rsidRPr="00C67EE2" w:rsidRDefault="00163A77" w:rsidP="0022425A">
      <w:pPr>
        <w:pStyle w:val="Heading1"/>
        <w:jc w:val="left"/>
      </w:pPr>
      <w:bookmarkStart w:id="68" w:name="_Crowley,_David_–"/>
      <w:bookmarkEnd w:id="68"/>
      <w:r w:rsidRPr="00C67EE2">
        <w:t xml:space="preserve">Crowley, David – SciTegic </w:t>
      </w:r>
      <w:r w:rsidR="0022425A" w:rsidRPr="00C67EE2">
        <w:br/>
      </w:r>
      <w:r w:rsidRPr="00C67EE2">
        <w:t>Component:  EasySoap++</w:t>
      </w:r>
    </w:p>
    <w:p w:rsidR="00327E97" w:rsidRPr="00C67EE2" w:rsidRDefault="007D617F">
      <w:pPr>
        <w:rPr>
          <w:sz w:val="20"/>
          <w:szCs w:val="20"/>
        </w:rPr>
      </w:pPr>
      <w:r w:rsidRPr="00C67EE2">
        <w:rPr>
          <w:sz w:val="20"/>
          <w:szCs w:val="20"/>
        </w:rPr>
        <w:t>The EasySoap++ software is owned by David Crowley, SciTegic, Inc.  Copyright © 2001 David Crowley, SciTegic, Inc</w:t>
      </w:r>
      <w:proofErr w:type="gramStart"/>
      <w:r w:rsidRPr="00C67EE2">
        <w:rPr>
          <w:sz w:val="20"/>
          <w:szCs w:val="20"/>
        </w:rPr>
        <w:t>..</w:t>
      </w:r>
      <w:proofErr w:type="gramEnd"/>
      <w:r w:rsidRPr="00C67EE2">
        <w:rPr>
          <w:sz w:val="20"/>
          <w:szCs w:val="20"/>
        </w:rPr>
        <w:t xml:space="preserve">  All rights reserved.  </w:t>
      </w:r>
      <w:hyperlink w:anchor="_GNU_LESSER_GENERAL" w:history="1">
        <w:r w:rsidR="00B671E1" w:rsidRPr="00C67EE2">
          <w:rPr>
            <w:rStyle w:val="Hyperlink"/>
            <w:sz w:val="20"/>
            <w:szCs w:val="20"/>
          </w:rPr>
          <w:t xml:space="preserve">This component is licensed under the Lesser General Public License </w:t>
        </w:r>
        <w:r w:rsidR="00B65C27" w:rsidRPr="00C67EE2">
          <w:rPr>
            <w:rStyle w:val="Hyperlink"/>
            <w:sz w:val="20"/>
            <w:szCs w:val="20"/>
          </w:rPr>
          <w:t xml:space="preserve">(LGPL) v. </w:t>
        </w:r>
        <w:r w:rsidR="00B671E1" w:rsidRPr="00C67EE2">
          <w:rPr>
            <w:rStyle w:val="Hyperlink"/>
            <w:sz w:val="20"/>
            <w:szCs w:val="20"/>
          </w:rPr>
          <w:t>2.1</w:t>
        </w:r>
      </w:hyperlink>
      <w:r w:rsidR="00B671E1" w:rsidRPr="00C67EE2">
        <w:rPr>
          <w:sz w:val="20"/>
          <w:szCs w:val="20"/>
        </w:rPr>
        <w:t xml:space="preserve">.  </w:t>
      </w:r>
      <w:r w:rsidRPr="00C67EE2">
        <w:rPr>
          <w:sz w:val="20"/>
          <w:szCs w:val="20"/>
        </w:rPr>
        <w:t xml:space="preserve">The EasySoap++ source </w:t>
      </w:r>
      <w:proofErr w:type="gramStart"/>
      <w:r w:rsidRPr="00C67EE2">
        <w:rPr>
          <w:sz w:val="20"/>
          <w:szCs w:val="20"/>
        </w:rPr>
        <w:t>code  may</w:t>
      </w:r>
      <w:proofErr w:type="gramEnd"/>
      <w:r w:rsidRPr="00C67EE2">
        <w:rPr>
          <w:sz w:val="20"/>
          <w:szCs w:val="20"/>
        </w:rPr>
        <w:t xml:space="preserve"> be requested for a period of three years after delivery by contacting:  Sybase, Inc, Legal Department, One Sybase Drive, Dublin CA  94568 U.S.A.</w:t>
      </w:r>
    </w:p>
    <w:p w:rsidR="007D617F" w:rsidRPr="00C67EE2" w:rsidRDefault="007D617F" w:rsidP="0039163C">
      <w:pPr>
        <w:autoSpaceDE w:val="0"/>
        <w:autoSpaceDN w:val="0"/>
        <w:adjustRightInd w:val="0"/>
        <w:rPr>
          <w:b/>
          <w:bCs/>
          <w:sz w:val="20"/>
          <w:szCs w:val="20"/>
        </w:rPr>
      </w:pPr>
    </w:p>
    <w:p w:rsidR="00327E97" w:rsidRPr="00C67EE2" w:rsidRDefault="00E54E5F" w:rsidP="003940FF">
      <w:pPr>
        <w:pStyle w:val="Heading1"/>
        <w:jc w:val="left"/>
      </w:pPr>
      <w:bookmarkStart w:id="69" w:name="_Cryptix_Foundation_Limited"/>
      <w:bookmarkEnd w:id="69"/>
      <w:r w:rsidRPr="00C67EE2">
        <w:t>Cryptix Foundation Limited</w:t>
      </w:r>
      <w:r w:rsidR="003940FF" w:rsidRPr="00C67EE2">
        <w:br/>
      </w:r>
      <w:r w:rsidRPr="00C67EE2">
        <w:t>Component: Cryptix.jar</w:t>
      </w:r>
    </w:p>
    <w:p w:rsidR="00327E97" w:rsidRPr="00C67EE2" w:rsidRDefault="00E54E5F" w:rsidP="00DB14F2">
      <w:pPr>
        <w:jc w:val="both"/>
        <w:rPr>
          <w:sz w:val="20"/>
          <w:szCs w:val="20"/>
        </w:rPr>
      </w:pPr>
      <w:r w:rsidRPr="00C67EE2">
        <w:rPr>
          <w:sz w:val="20"/>
          <w:szCs w:val="20"/>
        </w:rPr>
        <w:t xml:space="preserve">Copyright © 1995, 1996, 1997, 1998, 1999, 2000 </w:t>
      </w:r>
      <w:proofErr w:type="gramStart"/>
      <w:r w:rsidRPr="00C67EE2">
        <w:rPr>
          <w:sz w:val="20"/>
          <w:szCs w:val="20"/>
        </w:rPr>
        <w:t>The</w:t>
      </w:r>
      <w:proofErr w:type="gramEnd"/>
      <w:r w:rsidRPr="00C67EE2">
        <w:rPr>
          <w:sz w:val="20"/>
          <w:szCs w:val="20"/>
        </w:rPr>
        <w:t xml:space="preserve"> Cryptix Foundation Limited. All rights reserved.  Redistribution and use in source and binary forms, with or without modification, are permitted provided that the following conditions are met: (1) redistributions of source code must retain the copyright notice, this list of conditions and the following disclaimer; and (2) redistributions in binary form must reproduce the above copyright notice, this list of conditions and the following disclaimer in the documentation and/or other materials provided with the distribution.  THIS SOFTWARE IS PROVIDED BY THE CRYPTIX FOUNDATION LIMITED AND CONTRIBUTORS ``AS IS'' AND ANY EXPRESS OR IMPLIED WARRANTIES, INCLUDING, BUT NOT LIMITED TO, THE IMPLIED WARRANTIES OF MERCHANTABILITY AND FITNESS FOR A PARTICULAR PURPOSE ARE DISCLAIMED. IN NO EVENT SHALL THE CRYPTIX FOUNDATION LIMITED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27E97" w:rsidRPr="00C67EE2" w:rsidRDefault="00327E97">
      <w:pPr>
        <w:rPr>
          <w:sz w:val="20"/>
          <w:szCs w:val="20"/>
        </w:rPr>
      </w:pPr>
    </w:p>
    <w:p w:rsidR="004461ED" w:rsidRPr="00C67EE2" w:rsidRDefault="00096879" w:rsidP="004461ED">
      <w:pPr>
        <w:pStyle w:val="Heading1"/>
        <w:jc w:val="left"/>
      </w:pPr>
      <w:bookmarkStart w:id="70" w:name="_dan.g._Component:_"/>
      <w:bookmarkStart w:id="71" w:name="_.dan.g._Component:_"/>
      <w:bookmarkEnd w:id="70"/>
      <w:bookmarkEnd w:id="71"/>
      <w:proofErr w:type="gramStart"/>
      <w:r w:rsidRPr="00C67EE2">
        <w:lastRenderedPageBreak/>
        <w:t>.</w:t>
      </w:r>
      <w:r w:rsidR="004461ED" w:rsidRPr="00C67EE2">
        <w:t>dan.g.</w:t>
      </w:r>
      <w:proofErr w:type="gramEnd"/>
      <w:r w:rsidR="004461ED" w:rsidRPr="00C67EE2">
        <w:br/>
        <w:t>Component:  Code Project Win32</w:t>
      </w:r>
    </w:p>
    <w:p w:rsidR="004461ED" w:rsidRPr="00C67EE2" w:rsidRDefault="004461ED" w:rsidP="004461ED">
      <w:pPr>
        <w:rPr>
          <w:sz w:val="20"/>
          <w:szCs w:val="20"/>
        </w:rPr>
      </w:pPr>
      <w:r w:rsidRPr="00C67EE2">
        <w:rPr>
          <w:color w:val="000000"/>
          <w:sz w:val="20"/>
          <w:szCs w:val="20"/>
        </w:rPr>
        <w:t xml:space="preserve">The above component is licensed under the </w:t>
      </w:r>
      <w:hyperlink w:anchor="_Creative_Commons_Attribution" w:history="1">
        <w:r w:rsidRPr="00C67EE2">
          <w:rPr>
            <w:rStyle w:val="Hyperlink"/>
            <w:sz w:val="20"/>
            <w:szCs w:val="20"/>
          </w:rPr>
          <w:t>Creative Commons Attribution Share Alike 2.5 License</w:t>
        </w:r>
      </w:hyperlink>
    </w:p>
    <w:p w:rsidR="004461ED" w:rsidRPr="00C67EE2" w:rsidRDefault="004461ED">
      <w:pPr>
        <w:rPr>
          <w:sz w:val="20"/>
          <w:szCs w:val="20"/>
        </w:rPr>
      </w:pPr>
    </w:p>
    <w:p w:rsidR="00FB5B28" w:rsidRPr="00C67EE2" w:rsidRDefault="00FB5B28" w:rsidP="00FB5B28">
      <w:pPr>
        <w:pStyle w:val="Heading1"/>
        <w:jc w:val="left"/>
      </w:pPr>
      <w:bookmarkStart w:id="72" w:name="_CoolServlets_Software_Component:"/>
      <w:bookmarkStart w:id="73" w:name="_D’Heureuse,_Christian_Component:"/>
      <w:bookmarkEnd w:id="72"/>
      <w:bookmarkEnd w:id="73"/>
      <w:r w:rsidRPr="00C67EE2">
        <w:t>D’Heureuse, Christian</w:t>
      </w:r>
      <w:r w:rsidRPr="00C67EE2">
        <w:br/>
        <w:t>Component:  base64 coder</w:t>
      </w:r>
    </w:p>
    <w:p w:rsidR="00FB5B28" w:rsidRPr="00C67EE2" w:rsidRDefault="00FB5B28" w:rsidP="00FB5B28">
      <w:pPr>
        <w:pStyle w:val="NormalWeb"/>
        <w:spacing w:before="0" w:beforeAutospacing="0" w:after="0" w:afterAutospacing="0"/>
        <w:rPr>
          <w:rFonts w:ascii="Times New Roman" w:hAnsi="Times New Roman"/>
          <w:sz w:val="20"/>
          <w:szCs w:val="20"/>
        </w:rPr>
      </w:pPr>
      <w:r w:rsidRPr="00C67EE2">
        <w:rPr>
          <w:rFonts w:ascii="Times New Roman" w:hAnsi="Times New Roman"/>
          <w:sz w:val="20"/>
          <w:szCs w:val="20"/>
        </w:rPr>
        <w:t xml:space="preserve">This component is provided under the </w:t>
      </w:r>
      <w:hyperlink w:anchor="_Apache_License_Version" w:history="1">
        <w:r w:rsidRPr="00C67EE2">
          <w:rPr>
            <w:rStyle w:val="Hyperlink"/>
            <w:rFonts w:ascii="Times New Roman" w:hAnsi="Times New Roman"/>
            <w:sz w:val="20"/>
            <w:szCs w:val="20"/>
          </w:rPr>
          <w:t>Apache License version 2.0</w:t>
        </w:r>
      </w:hyperlink>
      <w:r w:rsidRPr="00C67EE2">
        <w:rPr>
          <w:rFonts w:ascii="Times New Roman" w:hAnsi="Times New Roman"/>
          <w:sz w:val="20"/>
          <w:szCs w:val="20"/>
        </w:rPr>
        <w:t>.</w:t>
      </w:r>
    </w:p>
    <w:p w:rsidR="00FB5B28" w:rsidRPr="00C67EE2" w:rsidRDefault="00FB5B28" w:rsidP="00447C08">
      <w:pPr>
        <w:pStyle w:val="NormalWeb"/>
        <w:spacing w:before="0" w:beforeAutospacing="0" w:after="0" w:afterAutospacing="0"/>
        <w:jc w:val="both"/>
        <w:rPr>
          <w:rFonts w:ascii="Times New Roman" w:hAnsi="Times New Roman"/>
          <w:sz w:val="20"/>
          <w:szCs w:val="20"/>
        </w:rPr>
      </w:pPr>
    </w:p>
    <w:p w:rsidR="00B84C75" w:rsidRPr="00C67EE2" w:rsidRDefault="00B84C75" w:rsidP="00B84C75">
      <w:pPr>
        <w:pStyle w:val="Heading1"/>
        <w:jc w:val="left"/>
      </w:pPr>
      <w:bookmarkStart w:id="74" w:name="_Dawson,_Bruce_Component:"/>
      <w:bookmarkEnd w:id="74"/>
      <w:r w:rsidRPr="00C67EE2">
        <w:t>Dawson, Bruce</w:t>
      </w:r>
      <w:r w:rsidRPr="00C67EE2">
        <w:br/>
        <w:t>Component:  Fractal Extreme</w:t>
      </w:r>
    </w:p>
    <w:p w:rsidR="00B84C75" w:rsidRPr="00C67EE2" w:rsidRDefault="00B84C75" w:rsidP="00B84C75">
      <w:pPr>
        <w:autoSpaceDE w:val="0"/>
        <w:autoSpaceDN w:val="0"/>
        <w:adjustRightInd w:val="0"/>
        <w:rPr>
          <w:sz w:val="20"/>
          <w:szCs w:val="20"/>
        </w:rPr>
      </w:pPr>
      <w:r w:rsidRPr="00C67EE2">
        <w:rPr>
          <w:color w:val="000000"/>
          <w:sz w:val="20"/>
          <w:szCs w:val="20"/>
        </w:rPr>
        <w:t>All code and executables are copyright © 1998 Bruce Dawson. You may use them in your own projects as long as the copyright notice is retained in the source code.</w:t>
      </w:r>
    </w:p>
    <w:p w:rsidR="00B84C75" w:rsidRDefault="00B84C75" w:rsidP="00447C08">
      <w:pPr>
        <w:pStyle w:val="NormalWeb"/>
        <w:spacing w:before="0" w:beforeAutospacing="0" w:after="0" w:afterAutospacing="0"/>
        <w:jc w:val="both"/>
        <w:rPr>
          <w:rFonts w:ascii="Times New Roman" w:hAnsi="Times New Roman"/>
          <w:sz w:val="20"/>
          <w:szCs w:val="20"/>
        </w:rPr>
      </w:pPr>
    </w:p>
    <w:p w:rsidR="007727D3" w:rsidRDefault="007727D3" w:rsidP="007727D3">
      <w:pPr>
        <w:pStyle w:val="Heading1"/>
        <w:jc w:val="left"/>
      </w:pPr>
      <w:bookmarkStart w:id="75" w:name="_DeGroof,_Steve_Component:"/>
      <w:bookmarkEnd w:id="75"/>
      <w:r>
        <w:t>DeGroof, Steve</w:t>
      </w:r>
      <w:r>
        <w:br/>
        <w:t xml:space="preserve">Component:  </w:t>
      </w:r>
      <w:r w:rsidR="00305486">
        <w:t xml:space="preserve">Open Adaptor, </w:t>
      </w:r>
      <w:r>
        <w:t>Puzzled-Logic Problem Solver</w:t>
      </w:r>
    </w:p>
    <w:p w:rsidR="007727D3" w:rsidRDefault="007727D3" w:rsidP="00447C08">
      <w:pPr>
        <w:pStyle w:val="NormalWeb"/>
        <w:spacing w:before="0" w:beforeAutospacing="0" w:after="0" w:afterAutospacing="0"/>
        <w:jc w:val="both"/>
        <w:rPr>
          <w:rFonts w:ascii="Times New Roman" w:hAnsi="Times New Roman"/>
          <w:sz w:val="20"/>
          <w:szCs w:val="20"/>
        </w:rPr>
      </w:pPr>
      <w:r>
        <w:rPr>
          <w:rFonts w:ascii="Times New Roman" w:hAnsi="Times New Roman"/>
          <w:sz w:val="20"/>
          <w:szCs w:val="20"/>
        </w:rPr>
        <w:t xml:space="preserve">Copyright Steve DeGroff, </w:t>
      </w:r>
      <w:hyperlink r:id="rId19" w:history="1">
        <w:r w:rsidRPr="00F14E78">
          <w:rPr>
            <w:rStyle w:val="Hyperlink"/>
            <w:rFonts w:ascii="Times New Roman" w:hAnsi="Times New Roman"/>
            <w:sz w:val="20"/>
            <w:szCs w:val="20"/>
          </w:rPr>
          <w:t>degroff@mindspring.com</w:t>
        </w:r>
      </w:hyperlink>
      <w:r>
        <w:rPr>
          <w:rFonts w:ascii="Times New Roman" w:hAnsi="Times New Roman"/>
          <w:sz w:val="20"/>
          <w:szCs w:val="20"/>
        </w:rPr>
        <w:t xml:space="preserve">, </w:t>
      </w:r>
      <w:hyperlink r:id="rId20" w:history="1">
        <w:r w:rsidRPr="00F14E78">
          <w:rPr>
            <w:rStyle w:val="Hyperlink"/>
            <w:rFonts w:ascii="Times New Roman" w:hAnsi="Times New Roman"/>
            <w:sz w:val="20"/>
            <w:szCs w:val="20"/>
          </w:rPr>
          <w:t>http://www.mindspring.com/~degroof</w:t>
        </w:r>
      </w:hyperlink>
      <w:r>
        <w:rPr>
          <w:rFonts w:ascii="Times New Roman" w:hAnsi="Times New Roman"/>
          <w:sz w:val="20"/>
          <w:szCs w:val="20"/>
        </w:rPr>
        <w:t xml:space="preserve"> </w:t>
      </w:r>
    </w:p>
    <w:p w:rsidR="007727D3" w:rsidRDefault="007727D3" w:rsidP="00447C08">
      <w:pPr>
        <w:pStyle w:val="NormalWeb"/>
        <w:spacing w:before="0" w:beforeAutospacing="0" w:after="0" w:afterAutospacing="0"/>
        <w:jc w:val="both"/>
        <w:rPr>
          <w:rFonts w:ascii="Times New Roman" w:hAnsi="Times New Roman"/>
          <w:sz w:val="20"/>
          <w:szCs w:val="20"/>
        </w:rPr>
      </w:pPr>
      <w:r>
        <w:rPr>
          <w:rFonts w:ascii="Times New Roman" w:hAnsi="Times New Roman"/>
          <w:sz w:val="20"/>
          <w:szCs w:val="20"/>
        </w:rPr>
        <w:t>The source code provided here should be considered example code.  This is, you can use or modify it without permission.  On the other hand, you’re using the code at your own risk.</w:t>
      </w:r>
    </w:p>
    <w:p w:rsidR="007727D3" w:rsidRPr="00C67EE2" w:rsidRDefault="007727D3" w:rsidP="00447C08">
      <w:pPr>
        <w:pStyle w:val="NormalWeb"/>
        <w:spacing w:before="0" w:beforeAutospacing="0" w:after="0" w:afterAutospacing="0"/>
        <w:jc w:val="both"/>
        <w:rPr>
          <w:rFonts w:ascii="Times New Roman" w:hAnsi="Times New Roman"/>
          <w:sz w:val="20"/>
          <w:szCs w:val="20"/>
        </w:rPr>
      </w:pPr>
    </w:p>
    <w:p w:rsidR="007D617F" w:rsidRPr="00C67EE2" w:rsidRDefault="00C50D79" w:rsidP="00787D54">
      <w:pPr>
        <w:pStyle w:val="Heading1"/>
        <w:rPr>
          <w:color w:val="000000"/>
        </w:rPr>
      </w:pPr>
      <w:bookmarkStart w:id="76" w:name="_Delenikas,_Thanasis"/>
      <w:bookmarkEnd w:id="76"/>
      <w:r w:rsidRPr="00C67EE2">
        <w:t>Delenikas</w:t>
      </w:r>
      <w:r w:rsidRPr="00C67EE2">
        <w:rPr>
          <w:color w:val="000000"/>
        </w:rPr>
        <w:t xml:space="preserve">, </w:t>
      </w:r>
      <w:r w:rsidR="003940FF" w:rsidRPr="00C67EE2">
        <w:rPr>
          <w:color w:val="000000"/>
        </w:rPr>
        <w:t>Thanasis</w:t>
      </w:r>
      <w:r w:rsidR="003940FF" w:rsidRPr="00C67EE2">
        <w:t xml:space="preserve"> </w:t>
      </w:r>
    </w:p>
    <w:p w:rsidR="00327E97" w:rsidRPr="00C67EE2" w:rsidRDefault="00E54E5F">
      <w:pPr>
        <w:pStyle w:val="NormalWeb"/>
        <w:tabs>
          <w:tab w:val="left" w:pos="360"/>
        </w:tabs>
        <w:spacing w:before="0" w:beforeAutospacing="0" w:after="0" w:afterAutospacing="0"/>
        <w:jc w:val="both"/>
        <w:rPr>
          <w:rFonts w:ascii="Times New Roman" w:hAnsi="Times New Roman"/>
          <w:sz w:val="20"/>
          <w:szCs w:val="20"/>
        </w:rPr>
      </w:pPr>
      <w:r w:rsidRPr="00C67EE2">
        <w:rPr>
          <w:rFonts w:ascii="Times New Roman" w:hAnsi="Times New Roman"/>
          <w:sz w:val="20"/>
          <w:szCs w:val="20"/>
        </w:rPr>
        <w:t xml:space="preserve">The jSMSEngine software is written by Thanasis Delenikas. All rights reserved. This component is licensed under the </w:t>
      </w:r>
      <w:hyperlink w:anchor="_GNU_LESSER_GENERAL" w:history="1">
        <w:r w:rsidRPr="00C67EE2">
          <w:rPr>
            <w:rStyle w:val="Hyperlink"/>
            <w:rFonts w:ascii="Times New Roman" w:hAnsi="Times New Roman"/>
            <w:sz w:val="20"/>
            <w:szCs w:val="20"/>
          </w:rPr>
          <w:t>Lesser General Public License</w:t>
        </w:r>
        <w:r w:rsidR="00B671E1" w:rsidRPr="00C67EE2">
          <w:rPr>
            <w:rStyle w:val="Hyperlink"/>
            <w:rFonts w:ascii="Times New Roman" w:hAnsi="Times New Roman"/>
            <w:sz w:val="20"/>
            <w:szCs w:val="20"/>
          </w:rPr>
          <w:t xml:space="preserve"> </w:t>
        </w:r>
        <w:r w:rsidR="00B65C27" w:rsidRPr="00C67EE2">
          <w:rPr>
            <w:rStyle w:val="Hyperlink"/>
            <w:rFonts w:ascii="Times New Roman" w:hAnsi="Times New Roman"/>
            <w:sz w:val="20"/>
            <w:szCs w:val="20"/>
          </w:rPr>
          <w:t xml:space="preserve">(LGPL) v. </w:t>
        </w:r>
        <w:r w:rsidR="00B671E1" w:rsidRPr="00C67EE2">
          <w:rPr>
            <w:rStyle w:val="Hyperlink"/>
            <w:rFonts w:ascii="Times New Roman" w:hAnsi="Times New Roman"/>
            <w:sz w:val="20"/>
            <w:szCs w:val="20"/>
          </w:rPr>
          <w:t>2.1</w:t>
        </w:r>
      </w:hyperlink>
      <w:r w:rsidR="008765D9" w:rsidRPr="00C67EE2">
        <w:rPr>
          <w:rFonts w:ascii="Times New Roman" w:hAnsi="Times New Roman"/>
          <w:sz w:val="20"/>
          <w:szCs w:val="20"/>
        </w:rPr>
        <w:t>.</w:t>
      </w:r>
      <w:r w:rsidRPr="00C67EE2">
        <w:rPr>
          <w:rFonts w:ascii="Times New Roman" w:hAnsi="Times New Roman"/>
          <w:sz w:val="20"/>
          <w:szCs w:val="20"/>
        </w:rPr>
        <w:t xml:space="preserve">  Source code for the component may be requested for a period of three years after delivery by contacting:  Sybase, Inc, Legal Department, </w:t>
      </w:r>
      <w:proofErr w:type="gramStart"/>
      <w:r w:rsidRPr="00C67EE2">
        <w:rPr>
          <w:rFonts w:ascii="Times New Roman" w:hAnsi="Times New Roman"/>
          <w:sz w:val="20"/>
          <w:szCs w:val="20"/>
        </w:rPr>
        <w:t>One</w:t>
      </w:r>
      <w:proofErr w:type="gramEnd"/>
      <w:r w:rsidRPr="00C67EE2">
        <w:rPr>
          <w:rFonts w:ascii="Times New Roman" w:hAnsi="Times New Roman"/>
          <w:sz w:val="20"/>
          <w:szCs w:val="20"/>
        </w:rPr>
        <w:t xml:space="preserve"> Sybase Drive, Dublin CA  94568 U.S.A.</w:t>
      </w:r>
    </w:p>
    <w:p w:rsidR="00401024" w:rsidRPr="00C67EE2" w:rsidRDefault="00401024" w:rsidP="0022425A">
      <w:bookmarkStart w:id="77" w:name="_Toc295296039"/>
    </w:p>
    <w:p w:rsidR="000D290E" w:rsidRPr="00C67EE2" w:rsidRDefault="000D290E" w:rsidP="000D290E">
      <w:pPr>
        <w:pStyle w:val="Heading1"/>
        <w:jc w:val="left"/>
      </w:pPr>
      <w:bookmarkStart w:id="78" w:name="_De_Scheemaecker_,"/>
      <w:bookmarkEnd w:id="78"/>
      <w:r w:rsidRPr="00C67EE2">
        <w:t xml:space="preserve">De </w:t>
      </w:r>
      <w:proofErr w:type="gramStart"/>
      <w:r w:rsidRPr="00C67EE2">
        <w:t>Scheemaecker ,</w:t>
      </w:r>
      <w:proofErr w:type="gramEnd"/>
      <w:r w:rsidRPr="00C67EE2">
        <w:t xml:space="preserve"> Marc </w:t>
      </w:r>
      <w:r w:rsidRPr="00C67EE2">
        <w:br/>
        <w:t>Component:  XML Writer.java</w:t>
      </w:r>
    </w:p>
    <w:p w:rsidR="000D290E" w:rsidRPr="00C67EE2" w:rsidRDefault="000D290E" w:rsidP="003B07B0">
      <w:pPr>
        <w:jc w:val="both"/>
        <w:rPr>
          <w:color w:val="000000"/>
          <w:sz w:val="20"/>
          <w:szCs w:val="20"/>
        </w:rPr>
      </w:pPr>
      <w:r w:rsidRPr="00C67EE2">
        <w:rPr>
          <w:color w:val="000000"/>
          <w:sz w:val="20"/>
          <w:szCs w:val="20"/>
        </w:rPr>
        <w:t xml:space="preserve">Copyright (C) 2000-2002 Marc De Scheemaecker, All Rights Reserved.  This software is provided 'as-is', without any express or implied warranty.  In no event will the authors be held liable for any damages arising from the use of this software. </w:t>
      </w:r>
    </w:p>
    <w:p w:rsidR="000D290E" w:rsidRPr="00C67EE2" w:rsidRDefault="000D290E" w:rsidP="003B07B0">
      <w:pPr>
        <w:jc w:val="both"/>
        <w:rPr>
          <w:color w:val="000000"/>
          <w:sz w:val="20"/>
          <w:szCs w:val="20"/>
        </w:rPr>
      </w:pPr>
      <w:r w:rsidRPr="00C67EE2">
        <w:rPr>
          <w:color w:val="000000"/>
          <w:sz w:val="20"/>
          <w:szCs w:val="20"/>
        </w:rPr>
        <w:t>Permission is granted to anyone to use this software for any purpose, including commercial applications, and to alter it and redistribute it freely, subject to the following restrictions:</w:t>
      </w:r>
    </w:p>
    <w:p w:rsidR="000D290E" w:rsidRPr="00C67EE2" w:rsidRDefault="000D290E" w:rsidP="003B07B0">
      <w:pPr>
        <w:jc w:val="both"/>
        <w:rPr>
          <w:color w:val="000000"/>
          <w:sz w:val="20"/>
          <w:szCs w:val="20"/>
        </w:rPr>
      </w:pPr>
      <w:r w:rsidRPr="00C67EE2">
        <w:rPr>
          <w:color w:val="000000"/>
          <w:sz w:val="20"/>
          <w:szCs w:val="20"/>
        </w:rPr>
        <w:t>1. The origin of this software must not be misrepresented; you must not claim that you wrote the original software. If you use this software in a product, an acknowledgment in the product documentation would be appreciated but is not required.</w:t>
      </w:r>
    </w:p>
    <w:p w:rsidR="000D290E" w:rsidRPr="00C67EE2" w:rsidRDefault="000D290E" w:rsidP="003B07B0">
      <w:pPr>
        <w:jc w:val="both"/>
        <w:rPr>
          <w:color w:val="000000"/>
          <w:sz w:val="20"/>
          <w:szCs w:val="20"/>
        </w:rPr>
      </w:pPr>
      <w:r w:rsidRPr="00C67EE2">
        <w:rPr>
          <w:color w:val="000000"/>
          <w:sz w:val="20"/>
          <w:szCs w:val="20"/>
        </w:rPr>
        <w:t>2. Altered source versions must be plainly marked as such, and must not be misrepresented as being the original software.</w:t>
      </w:r>
    </w:p>
    <w:p w:rsidR="000D290E" w:rsidRPr="00C67EE2" w:rsidRDefault="000D290E" w:rsidP="003B07B0">
      <w:pPr>
        <w:jc w:val="both"/>
      </w:pPr>
      <w:r w:rsidRPr="00C67EE2">
        <w:rPr>
          <w:color w:val="000000"/>
          <w:sz w:val="20"/>
          <w:szCs w:val="20"/>
        </w:rPr>
        <w:t>3. This notice may not be removed or altered from any source distribution.</w:t>
      </w:r>
    </w:p>
    <w:p w:rsidR="000D290E" w:rsidRDefault="000D290E" w:rsidP="0022425A"/>
    <w:p w:rsidR="004976ED" w:rsidRPr="004976ED" w:rsidRDefault="004976ED" w:rsidP="004976ED">
      <w:pPr>
        <w:pStyle w:val="Heading1"/>
        <w:jc w:val="left"/>
        <w:rPr>
          <w:szCs w:val="15"/>
        </w:rPr>
      </w:pPr>
      <w:bookmarkStart w:id="79" w:name="_Dietrich,_Hans_"/>
      <w:bookmarkEnd w:id="79"/>
      <w:r w:rsidRPr="004976ED">
        <w:rPr>
          <w:szCs w:val="15"/>
        </w:rPr>
        <w:t xml:space="preserve">Dietrich, Hans </w:t>
      </w:r>
      <w:r w:rsidRPr="004976ED">
        <w:br/>
      </w:r>
      <w:r w:rsidRPr="004976ED">
        <w:rPr>
          <w:szCs w:val="15"/>
        </w:rPr>
        <w:t xml:space="preserve">Component: XGetopt - A Unix-compatible </w:t>
      </w:r>
      <w:proofErr w:type="gramStart"/>
      <w:r w:rsidRPr="004976ED">
        <w:rPr>
          <w:szCs w:val="15"/>
        </w:rPr>
        <w:t>getopt(</w:t>
      </w:r>
      <w:proofErr w:type="gramEnd"/>
      <w:r w:rsidRPr="004976ED">
        <w:rPr>
          <w:szCs w:val="15"/>
        </w:rPr>
        <w:t>) for MFC and Win32</w:t>
      </w:r>
    </w:p>
    <w:p w:rsidR="004976ED" w:rsidRPr="004976ED" w:rsidRDefault="004976ED" w:rsidP="004976ED">
      <w:pPr>
        <w:rPr>
          <w:sz w:val="20"/>
          <w:szCs w:val="20"/>
        </w:rPr>
      </w:pPr>
      <w:r w:rsidRPr="004976ED">
        <w:rPr>
          <w:color w:val="000000"/>
          <w:sz w:val="20"/>
          <w:szCs w:val="20"/>
        </w:rPr>
        <w:t xml:space="preserve">Copyright (c) 2003 by Hans Dietrich. This component is licensed under the </w:t>
      </w:r>
      <w:hyperlink w:anchor="_Code_Project_Open" w:history="1">
        <w:r w:rsidRPr="004976ED">
          <w:rPr>
            <w:rStyle w:val="Hyperlink"/>
            <w:sz w:val="20"/>
            <w:szCs w:val="20"/>
          </w:rPr>
          <w:t>Code Project Open License</w:t>
        </w:r>
      </w:hyperlink>
      <w:r w:rsidRPr="004976ED">
        <w:rPr>
          <w:color w:val="000000"/>
          <w:sz w:val="20"/>
          <w:szCs w:val="20"/>
        </w:rPr>
        <w:t xml:space="preserve"> (CPOL) 1.02</w:t>
      </w:r>
    </w:p>
    <w:p w:rsidR="004976ED" w:rsidRDefault="004976ED" w:rsidP="0022425A"/>
    <w:p w:rsidR="00CD4F7C" w:rsidRDefault="00CD4F7C" w:rsidP="00CD4F7C">
      <w:pPr>
        <w:pStyle w:val="Heading1"/>
        <w:jc w:val="left"/>
      </w:pPr>
      <w:bookmarkStart w:id="80" w:name="_Domigan,_Chris_Component:"/>
      <w:bookmarkEnd w:id="80"/>
      <w:r>
        <w:t>Domigan, Chris</w:t>
      </w:r>
      <w:r>
        <w:br/>
        <w:t>Component:  jquery.contextmenu.js</w:t>
      </w:r>
    </w:p>
    <w:p w:rsidR="00CD4F7C" w:rsidRPr="00CD4F7C" w:rsidRDefault="00CD4F7C" w:rsidP="00CD4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sz w:val="20"/>
          <w:szCs w:val="20"/>
        </w:rPr>
      </w:pPr>
      <w:r w:rsidRPr="00CD4F7C">
        <w:rPr>
          <w:color w:val="000000"/>
          <w:sz w:val="20"/>
          <w:szCs w:val="20"/>
        </w:rPr>
        <w:t>Copyright (c) 2007 Domigan, Chris.  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CD4F7C" w:rsidRPr="00CD4F7C" w:rsidRDefault="00CD4F7C" w:rsidP="00CD4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sz w:val="20"/>
          <w:szCs w:val="20"/>
        </w:rPr>
      </w:pPr>
      <w:r w:rsidRPr="00CD4F7C">
        <w:rPr>
          <w:color w:val="000000"/>
          <w:sz w:val="20"/>
          <w:szCs w:val="20"/>
        </w:rPr>
        <w:t>The above copyright notice and this permission notice shall be included in all copies or substantial portions of the Software.</w:t>
      </w:r>
    </w:p>
    <w:p w:rsidR="00CD4F7C" w:rsidRPr="00CD4F7C" w:rsidRDefault="00CD4F7C" w:rsidP="00CD4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sz w:val="20"/>
          <w:szCs w:val="20"/>
        </w:rPr>
      </w:pPr>
      <w:r w:rsidRPr="00CD4F7C">
        <w:rPr>
          <w:color w:val="000000"/>
          <w:sz w:val="20"/>
          <w:szCs w:val="20"/>
        </w:rPr>
        <w:t xml:space="preserve">THE SOFTWARE IS PROVIDED "AS IS", WITHOUT WARRANTY OF ANY KIND, EXPRESS OR IMPLIED, INCLUDING BUT NOT LIMITED TO THE WARRANTIES OF MERCHANTABILITY, FITNESS FOR A PARTICULAR PURPOSE AND NONINFRINGEMENT. IN NO EVENT SHALL THE </w:t>
      </w:r>
      <w:r w:rsidRPr="00CD4F7C">
        <w:rPr>
          <w:color w:val="000000"/>
          <w:sz w:val="20"/>
          <w:szCs w:val="20"/>
        </w:rPr>
        <w:lastRenderedPageBreak/>
        <w:t>AUTHORS OR COPYRIGHT HOLDERS BE LIABLE FOR ANY CLAIM, DAMAGES OR OTHER LIABILITY, WHETHER IN AN ACTION OF CONTRACT, TORT OR OTHERWISE, ARISING FROM, OUT OF OR IN CONNECTION WITH THE SOFTWARE OR THE USE OR OTHER DEALINGS IN THE SOFTWARE.</w:t>
      </w:r>
    </w:p>
    <w:p w:rsidR="00CD4F7C" w:rsidRDefault="00CD4F7C" w:rsidP="0022425A"/>
    <w:p w:rsidR="005D2654" w:rsidRDefault="005D2654" w:rsidP="005D2654">
      <w:pPr>
        <w:pStyle w:val="Heading1"/>
        <w:jc w:val="left"/>
      </w:pPr>
      <w:bookmarkStart w:id="81" w:name="_Donoho_Design_Group"/>
      <w:bookmarkEnd w:id="81"/>
      <w:r>
        <w:t>Donoho Design Group</w:t>
      </w:r>
      <w:r>
        <w:br/>
        <w:t>Component:  Reachability</w:t>
      </w:r>
    </w:p>
    <w:p w:rsidR="005D2654" w:rsidRPr="002E219F" w:rsidRDefault="005D2654" w:rsidP="0022425A">
      <w:pPr>
        <w:rPr>
          <w:sz w:val="20"/>
          <w:szCs w:val="20"/>
        </w:rPr>
      </w:pPr>
    </w:p>
    <w:p w:rsidR="005D2654" w:rsidRPr="002E219F" w:rsidRDefault="005D2654" w:rsidP="002E219F">
      <w:pPr>
        <w:jc w:val="both"/>
        <w:rPr>
          <w:sz w:val="20"/>
          <w:szCs w:val="20"/>
        </w:rPr>
      </w:pPr>
      <w:r w:rsidRPr="002E219F">
        <w:rPr>
          <w:sz w:val="20"/>
          <w:szCs w:val="20"/>
        </w:rPr>
        <w:t>Significant additions made by Andrew W. Donoho, August 11, 2009.  This is a derived work of Apple's Reachability v2.0 class.   Extensions Copyright (C) 2009 Donoho Design Group, LLC. All Rights Reserved.   Redistribution and use in source and binary forms, with or without modification, are permitted provided that the following conditions are met:</w:t>
      </w:r>
    </w:p>
    <w:p w:rsidR="005D2654" w:rsidRPr="002E219F" w:rsidRDefault="005D2654" w:rsidP="002E219F">
      <w:pPr>
        <w:jc w:val="both"/>
        <w:rPr>
          <w:sz w:val="20"/>
          <w:szCs w:val="20"/>
        </w:rPr>
      </w:pPr>
      <w:r w:rsidRPr="002E219F">
        <w:rPr>
          <w:sz w:val="20"/>
          <w:szCs w:val="20"/>
        </w:rPr>
        <w:t>Redistributions of source code must retain the above copyright notice, this list of conditions and the following disclaimer.</w:t>
      </w:r>
    </w:p>
    <w:p w:rsidR="005D2654" w:rsidRPr="002E219F" w:rsidRDefault="005D2654" w:rsidP="002E219F">
      <w:pPr>
        <w:jc w:val="both"/>
        <w:rPr>
          <w:sz w:val="20"/>
          <w:szCs w:val="20"/>
        </w:rPr>
      </w:pPr>
      <w:r w:rsidRPr="002E219F">
        <w:rPr>
          <w:sz w:val="20"/>
          <w:szCs w:val="20"/>
        </w:rPr>
        <w:t>Redistributions in binary form must reproduce the above copyright notice, this list of conditions and the following disclaimer in the documentation and/or other materials provided with the distribution.</w:t>
      </w:r>
    </w:p>
    <w:p w:rsidR="005D2654" w:rsidRPr="002E219F" w:rsidRDefault="005D2654" w:rsidP="002E219F">
      <w:pPr>
        <w:jc w:val="both"/>
        <w:rPr>
          <w:sz w:val="20"/>
          <w:szCs w:val="20"/>
        </w:rPr>
      </w:pPr>
      <w:r w:rsidRPr="002E219F">
        <w:rPr>
          <w:sz w:val="20"/>
          <w:szCs w:val="20"/>
        </w:rPr>
        <w:t>Neither the name of Andrew W. Donoho nor Donoho Design Group, L.L.C. may be used to endorse or promote products derived from this software without specific prior written permission.</w:t>
      </w:r>
    </w:p>
    <w:p w:rsidR="005D2654" w:rsidRPr="002E219F" w:rsidRDefault="005D2654" w:rsidP="002E219F">
      <w:pPr>
        <w:jc w:val="both"/>
      </w:pPr>
      <w:r w:rsidRPr="002E219F">
        <w:rPr>
          <w:sz w:val="20"/>
          <w:szCs w:val="20"/>
        </w:rPr>
        <w:t>THIS SOFTWARE IS PROVIDED BY DONOHO DESIGN GROUP, L.L.C.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5D2654" w:rsidRDefault="005D2654" w:rsidP="0022425A"/>
    <w:p w:rsidR="007C0E3E" w:rsidRDefault="007C0E3E" w:rsidP="007C0E3E">
      <w:pPr>
        <w:pStyle w:val="Heading1"/>
      </w:pPr>
      <w:bookmarkStart w:id="82" w:name="_dzolee_Component:_"/>
      <w:bookmarkEnd w:id="82"/>
      <w:proofErr w:type="gramStart"/>
      <w:r>
        <w:t>dzolee</w:t>
      </w:r>
      <w:proofErr w:type="gramEnd"/>
      <w:r>
        <w:br/>
        <w:t>Component:  Fast region creation on WinCE/PocketPC</w:t>
      </w:r>
    </w:p>
    <w:p w:rsidR="007C0E3E" w:rsidRDefault="007C0E3E" w:rsidP="007C0E3E">
      <w:pPr>
        <w:rPr>
          <w:sz w:val="20"/>
          <w:szCs w:val="20"/>
        </w:rPr>
      </w:pPr>
      <w:r>
        <w:rPr>
          <w:sz w:val="20"/>
          <w:szCs w:val="20"/>
        </w:rPr>
        <w:t xml:space="preserve">Copyright (c) 2007 by dzolee. This component is licensed under the </w:t>
      </w:r>
      <w:hyperlink w:anchor="_Code_Project_Open" w:history="1">
        <w:r w:rsidRPr="007C0E3E">
          <w:rPr>
            <w:rStyle w:val="Hyperlink"/>
            <w:sz w:val="20"/>
            <w:szCs w:val="20"/>
          </w:rPr>
          <w:t>Code Project Open License (CPOL) 1.02</w:t>
        </w:r>
      </w:hyperlink>
      <w:r>
        <w:rPr>
          <w:sz w:val="20"/>
          <w:szCs w:val="20"/>
        </w:rPr>
        <w:t>.</w:t>
      </w:r>
    </w:p>
    <w:p w:rsidR="007C0E3E" w:rsidRPr="00C67EE2" w:rsidRDefault="007C0E3E" w:rsidP="0022425A"/>
    <w:p w:rsidR="00534303" w:rsidRDefault="0033760C" w:rsidP="005D4661">
      <w:pPr>
        <w:pStyle w:val="Heading1"/>
        <w:rPr>
          <w:b w:val="0"/>
          <w:bCs w:val="0"/>
        </w:rPr>
      </w:pPr>
      <w:bookmarkStart w:id="83" w:name="_Eclipse.org_Component:_Eclipse,"/>
      <w:bookmarkEnd w:id="83"/>
      <w:r w:rsidRPr="00C67EE2">
        <w:rPr>
          <w:bCs w:val="0"/>
        </w:rPr>
        <w:t>Eclipse.org</w:t>
      </w:r>
      <w:r w:rsidR="00030267" w:rsidRPr="00C67EE2">
        <w:rPr>
          <w:bCs w:val="0"/>
        </w:rPr>
        <w:br/>
      </w:r>
      <w:r w:rsidRPr="00BE0F0C">
        <w:rPr>
          <w:bCs w:val="0"/>
        </w:rPr>
        <w:t xml:space="preserve">Component: </w:t>
      </w:r>
      <w:r w:rsidR="00E04D86">
        <w:rPr>
          <w:bCs w:val="0"/>
        </w:rPr>
        <w:t xml:space="preserve">CVS, Ejit, </w:t>
      </w:r>
      <w:r w:rsidRPr="00BE0F0C">
        <w:rPr>
          <w:bCs w:val="0"/>
        </w:rPr>
        <w:t>Eclipse</w:t>
      </w:r>
      <w:bookmarkEnd w:id="77"/>
      <w:r w:rsidR="007D617F" w:rsidRPr="00BE0F0C">
        <w:rPr>
          <w:bCs w:val="0"/>
        </w:rPr>
        <w:t xml:space="preserve">, </w:t>
      </w:r>
      <w:r w:rsidR="00534303" w:rsidRPr="00BE0F0C">
        <w:rPr>
          <w:bCs w:val="0"/>
        </w:rPr>
        <w:t xml:space="preserve">Eclipse Draw2d, </w:t>
      </w:r>
      <w:r w:rsidR="00652502" w:rsidRPr="00BE0F0C">
        <w:rPr>
          <w:bCs w:val="0"/>
        </w:rPr>
        <w:t xml:space="preserve">Eclipse InfoCenter, </w:t>
      </w:r>
      <w:r w:rsidR="00534303" w:rsidRPr="00BE0F0C">
        <w:rPr>
          <w:bCs w:val="0"/>
        </w:rPr>
        <w:t xml:space="preserve">Eclipse Model2Text – Xpand, Eclipse Modeling Tools, Ecipse Modeling Workflow Engine SDK, Eclipse Plateform, Eclipse Rich Client Platform (RCP), Eclipse Textual Modeling Framework – Xtext, Eclipse Zest, </w:t>
      </w:r>
      <w:r w:rsidR="007D617F" w:rsidRPr="00BE0F0C">
        <w:rPr>
          <w:bCs w:val="0"/>
        </w:rPr>
        <w:t>EMF, GEF, GMF, CDT, DTP, aspectjrt.jar, aspectweaver.jar, SWT Win32 Extension</w:t>
      </w:r>
      <w:r w:rsidR="00BE0F0C">
        <w:rPr>
          <w:bCs w:val="0"/>
        </w:rPr>
        <w:t xml:space="preserve">, </w:t>
      </w:r>
      <w:r w:rsidR="00BE0F0C" w:rsidRPr="00BE0F0C">
        <w:rPr>
          <w:color w:val="000000"/>
        </w:rPr>
        <w:t>gemini-blueprint-</w:t>
      </w:r>
      <w:r w:rsidR="00BE0F0C">
        <w:rPr>
          <w:color w:val="000000"/>
        </w:rPr>
        <w:t xml:space="preserve">core, gemini-blueprint-extender, </w:t>
      </w:r>
      <w:r w:rsidR="00BE0F0C" w:rsidRPr="00BE0F0C">
        <w:rPr>
          <w:color w:val="000000"/>
        </w:rPr>
        <w:t>gemini-blueprint-io</w:t>
      </w:r>
      <w:r w:rsidR="005D4661" w:rsidRPr="00BE0F0C">
        <w:rPr>
          <w:bCs w:val="0"/>
        </w:rPr>
        <w:t>.</w:t>
      </w:r>
      <w:r w:rsidR="005D4661" w:rsidRPr="00C67EE2">
        <w:rPr>
          <w:b w:val="0"/>
          <w:bCs w:val="0"/>
        </w:rPr>
        <w:t xml:space="preserve">  </w:t>
      </w:r>
    </w:p>
    <w:p w:rsidR="007D617F" w:rsidRPr="00534303" w:rsidRDefault="0033760C" w:rsidP="00534303">
      <w:pPr>
        <w:rPr>
          <w:sz w:val="20"/>
          <w:szCs w:val="20"/>
        </w:rPr>
      </w:pPr>
      <w:r w:rsidRPr="00534303">
        <w:rPr>
          <w:sz w:val="20"/>
          <w:szCs w:val="20"/>
        </w:rPr>
        <w:t xml:space="preserve">This Program includes Eclipse software licensed from Eclipse.org under the terms of the </w:t>
      </w:r>
      <w:hyperlink w:anchor="_Eclipse_Public_License" w:history="1">
        <w:r w:rsidRPr="00534303">
          <w:rPr>
            <w:rStyle w:val="Hyperlink"/>
            <w:b/>
            <w:sz w:val="20"/>
            <w:szCs w:val="20"/>
          </w:rPr>
          <w:t>Eclipse Public License</w:t>
        </w:r>
      </w:hyperlink>
      <w:r w:rsidRPr="00534303">
        <w:rPr>
          <w:sz w:val="20"/>
          <w:szCs w:val="20"/>
        </w:rPr>
        <w:t xml:space="preserve">. Any provisions of this Agreement that conflict with the license are not applicable to the Eclipse software.  A copy of the source code for the above component may also be requested for a period of three years after delivery by contacting:  Sybase, Inc, Legal Department, </w:t>
      </w:r>
      <w:proofErr w:type="gramStart"/>
      <w:r w:rsidRPr="00534303">
        <w:rPr>
          <w:sz w:val="20"/>
          <w:szCs w:val="20"/>
        </w:rPr>
        <w:t>One</w:t>
      </w:r>
      <w:proofErr w:type="gramEnd"/>
      <w:r w:rsidRPr="00534303">
        <w:rPr>
          <w:sz w:val="20"/>
          <w:szCs w:val="20"/>
        </w:rPr>
        <w:t xml:space="preserve"> Sybase Drive, Dublin CA  94568 U.S.A.</w:t>
      </w:r>
      <w:r w:rsidR="005D4661" w:rsidRPr="00534303">
        <w:rPr>
          <w:sz w:val="20"/>
          <w:szCs w:val="20"/>
        </w:rPr>
        <w:t xml:space="preserve">  </w:t>
      </w:r>
    </w:p>
    <w:p w:rsidR="0033760C" w:rsidRPr="00C67EE2" w:rsidRDefault="0033760C" w:rsidP="00652B32">
      <w:pPr>
        <w:autoSpaceDE w:val="0"/>
        <w:autoSpaceDN w:val="0"/>
        <w:adjustRightInd w:val="0"/>
        <w:jc w:val="both"/>
        <w:rPr>
          <w:sz w:val="20"/>
          <w:szCs w:val="20"/>
        </w:rPr>
      </w:pPr>
      <w:r w:rsidRPr="00C67EE2">
        <w:rPr>
          <w:sz w:val="20"/>
          <w:szCs w:val="20"/>
        </w:rPr>
        <w:t>The Java Ssh Applet component of the Eclipse software is based on software developed by Cedric Gourio. Copyright © 1998 Cedric Gourio. All rights reserved.</w:t>
      </w:r>
    </w:p>
    <w:p w:rsidR="0033760C" w:rsidRPr="00C67EE2" w:rsidRDefault="0033760C" w:rsidP="0033760C">
      <w:pPr>
        <w:autoSpaceDE w:val="0"/>
        <w:autoSpaceDN w:val="0"/>
        <w:adjustRightInd w:val="0"/>
        <w:rPr>
          <w:sz w:val="20"/>
          <w:szCs w:val="20"/>
        </w:rPr>
      </w:pPr>
      <w:r w:rsidRPr="00C67EE2">
        <w:rPr>
          <w:sz w:val="20"/>
          <w:szCs w:val="20"/>
        </w:rPr>
        <w:t>(</w:t>
      </w:r>
      <w:hyperlink r:id="rId21" w:history="1">
        <w:r w:rsidR="0089689F" w:rsidRPr="00C67EE2">
          <w:rPr>
            <w:rStyle w:val="Hyperlink"/>
            <w:sz w:val="20"/>
            <w:szCs w:val="20"/>
          </w:rPr>
          <w:t>http://www.cl.cam.ac.uk/~fapp2/software/java-ssh/</w:t>
        </w:r>
      </w:hyperlink>
      <w:r w:rsidRPr="00C67EE2">
        <w:rPr>
          <w:sz w:val="20"/>
          <w:szCs w:val="20"/>
        </w:rPr>
        <w:t>) (</w:t>
      </w:r>
      <w:hyperlink r:id="rId22" w:history="1">
        <w:r w:rsidR="0089689F" w:rsidRPr="00C67EE2">
          <w:rPr>
            <w:rStyle w:val="Hyperlink"/>
            <w:sz w:val="20"/>
            <w:szCs w:val="20"/>
          </w:rPr>
          <w:t>javassh@france-mail.com</w:t>
        </w:r>
      </w:hyperlink>
      <w:r w:rsidRPr="00C67EE2">
        <w:rPr>
          <w:sz w:val="20"/>
          <w:szCs w:val="20"/>
        </w:rPr>
        <w:t>).</w:t>
      </w:r>
    </w:p>
    <w:p w:rsidR="0033760C" w:rsidRDefault="0033760C" w:rsidP="0033760C">
      <w:pPr>
        <w:autoSpaceDE w:val="0"/>
        <w:autoSpaceDN w:val="0"/>
        <w:adjustRightInd w:val="0"/>
        <w:rPr>
          <w:b/>
          <w:bCs/>
          <w:sz w:val="20"/>
          <w:szCs w:val="20"/>
        </w:rPr>
      </w:pPr>
    </w:p>
    <w:p w:rsidR="00E04D86" w:rsidRDefault="00E04D86" w:rsidP="00E04D86">
      <w:pPr>
        <w:pStyle w:val="Heading1"/>
      </w:pPr>
      <w:bookmarkStart w:id="84" w:name="_Eclipse.org_Component:_"/>
      <w:bookmarkEnd w:id="84"/>
      <w:r>
        <w:t>Eclipse.org</w:t>
      </w:r>
      <w:r>
        <w:br/>
        <w:t>Component:  JGit</w:t>
      </w:r>
    </w:p>
    <w:p w:rsidR="00E04D86" w:rsidRDefault="00E04D86" w:rsidP="00E04D86">
      <w:pPr>
        <w:autoSpaceDE w:val="0"/>
        <w:autoSpaceDN w:val="0"/>
        <w:adjustRightInd w:val="0"/>
        <w:jc w:val="both"/>
        <w:rPr>
          <w:rFonts w:ascii="Arial" w:hAnsi="Arial" w:cs="Arial"/>
          <w:color w:val="000000"/>
          <w:sz w:val="20"/>
          <w:szCs w:val="20"/>
        </w:rPr>
      </w:pPr>
      <w:r>
        <w:rPr>
          <w:rFonts w:ascii="Arial" w:hAnsi="Arial" w:cs="Arial"/>
          <w:color w:val="000000"/>
          <w:sz w:val="20"/>
          <w:szCs w:val="20"/>
        </w:rPr>
        <w:t xml:space="preserve">Copyright (c) </w:t>
      </w:r>
      <w:proofErr w:type="gramStart"/>
      <w:r>
        <w:rPr>
          <w:rFonts w:ascii="Arial" w:hAnsi="Arial" w:cs="Arial"/>
          <w:color w:val="000000"/>
          <w:sz w:val="20"/>
          <w:szCs w:val="20"/>
        </w:rPr>
        <w:t>2007,</w:t>
      </w:r>
      <w:proofErr w:type="gramEnd"/>
      <w:r>
        <w:rPr>
          <w:rFonts w:ascii="Arial" w:hAnsi="Arial" w:cs="Arial"/>
          <w:color w:val="000000"/>
          <w:sz w:val="20"/>
          <w:szCs w:val="20"/>
        </w:rPr>
        <w:t xml:space="preserve"> Eclipse Foundation, Inc. and its licensors. All rights reserved.</w:t>
      </w:r>
    </w:p>
    <w:p w:rsidR="00E04D86" w:rsidRDefault="00E04D86" w:rsidP="00E04D86">
      <w:pPr>
        <w:autoSpaceDE w:val="0"/>
        <w:autoSpaceDN w:val="0"/>
        <w:adjustRightInd w:val="0"/>
        <w:jc w:val="both"/>
        <w:rPr>
          <w:rFonts w:ascii="Arial" w:hAnsi="Arial" w:cs="Arial"/>
          <w:color w:val="000000"/>
          <w:sz w:val="20"/>
          <w:szCs w:val="20"/>
        </w:rPr>
      </w:pPr>
      <w:r>
        <w:rPr>
          <w:rFonts w:ascii="Arial" w:hAnsi="Arial" w:cs="Arial"/>
          <w:color w:val="000000"/>
          <w:sz w:val="20"/>
          <w:szCs w:val="20"/>
        </w:rPr>
        <w:t>Redistribution and use in source and binary forms, with or without modification, are permitted provided that the following conditions are met:</w:t>
      </w:r>
    </w:p>
    <w:p w:rsidR="00E04D86" w:rsidRDefault="00E04D86" w:rsidP="00E04D86">
      <w:pPr>
        <w:autoSpaceDE w:val="0"/>
        <w:autoSpaceDN w:val="0"/>
        <w:adjustRightInd w:val="0"/>
        <w:ind w:left="450"/>
        <w:jc w:val="both"/>
        <w:rPr>
          <w:rFonts w:ascii="Arial" w:hAnsi="Arial" w:cs="Arial"/>
          <w:color w:val="000000"/>
          <w:sz w:val="20"/>
          <w:szCs w:val="20"/>
        </w:rPr>
      </w:pPr>
      <w:r>
        <w:rPr>
          <w:rFonts w:ascii="Arial" w:hAnsi="Arial" w:cs="Arial"/>
          <w:color w:val="000000"/>
          <w:sz w:val="20"/>
          <w:szCs w:val="20"/>
        </w:rPr>
        <w:lastRenderedPageBreak/>
        <w:t xml:space="preserve">Redistributions of source code must retain the above copyright notice, this list of conditions and the following disclaimer. </w:t>
      </w:r>
    </w:p>
    <w:p w:rsidR="00E04D86" w:rsidRDefault="00E04D86" w:rsidP="00E04D86">
      <w:pPr>
        <w:autoSpaceDE w:val="0"/>
        <w:autoSpaceDN w:val="0"/>
        <w:adjustRightInd w:val="0"/>
        <w:ind w:left="450"/>
        <w:jc w:val="both"/>
        <w:rPr>
          <w:rFonts w:ascii="Arial" w:hAnsi="Arial" w:cs="Arial"/>
          <w:color w:val="000000"/>
          <w:sz w:val="20"/>
          <w:szCs w:val="20"/>
        </w:rPr>
      </w:pPr>
      <w:r>
        <w:rPr>
          <w:rFonts w:ascii="Arial" w:hAnsi="Arial" w:cs="Arial"/>
          <w:color w:val="000000"/>
          <w:sz w:val="20"/>
          <w:szCs w:val="20"/>
        </w:rPr>
        <w:t xml:space="preserve">Redistributions in binary form must reproduce the above copyright notice, this list of conditions and the following disclaimer in the documentation and/or other materials provided with the distribution. </w:t>
      </w:r>
    </w:p>
    <w:p w:rsidR="00E04D86" w:rsidRDefault="00E04D86" w:rsidP="00E04D86">
      <w:pPr>
        <w:autoSpaceDE w:val="0"/>
        <w:autoSpaceDN w:val="0"/>
        <w:adjustRightInd w:val="0"/>
        <w:ind w:left="450"/>
        <w:jc w:val="both"/>
        <w:rPr>
          <w:rFonts w:ascii="Arial" w:hAnsi="Arial" w:cs="Arial"/>
          <w:color w:val="000000"/>
          <w:sz w:val="20"/>
          <w:szCs w:val="20"/>
        </w:rPr>
      </w:pPr>
      <w:r>
        <w:rPr>
          <w:rFonts w:ascii="Arial" w:hAnsi="Arial" w:cs="Arial"/>
          <w:color w:val="000000"/>
          <w:sz w:val="20"/>
          <w:szCs w:val="20"/>
        </w:rPr>
        <w:t xml:space="preserve">Neither the name of the Eclipse Foundation, Inc. nor the names of its contributors may be used to endorse or promote products derived from this software without specific prior written permission. </w:t>
      </w:r>
    </w:p>
    <w:p w:rsidR="00E04D86" w:rsidRPr="00E04D86" w:rsidRDefault="00E04D86" w:rsidP="00E04D86">
      <w:pPr>
        <w:autoSpaceDE w:val="0"/>
        <w:autoSpaceDN w:val="0"/>
        <w:adjustRightInd w:val="0"/>
        <w:jc w:val="both"/>
        <w:rPr>
          <w:rFonts w:ascii="Arial" w:hAnsi="Arial" w:cs="Arial"/>
          <w:color w:val="000000"/>
          <w:sz w:val="20"/>
          <w:szCs w:val="20"/>
        </w:rPr>
      </w:pPr>
      <w:r>
        <w:rPr>
          <w:rFonts w:ascii="Arial" w:hAnsi="Arial" w:cs="Arial"/>
          <w:color w:val="000000"/>
          <w:sz w:val="20"/>
          <w:szCs w:val="20"/>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E04D86" w:rsidRPr="00C67EE2" w:rsidRDefault="00E04D86" w:rsidP="0033760C">
      <w:pPr>
        <w:autoSpaceDE w:val="0"/>
        <w:autoSpaceDN w:val="0"/>
        <w:adjustRightInd w:val="0"/>
        <w:rPr>
          <w:b/>
          <w:bCs/>
          <w:sz w:val="20"/>
          <w:szCs w:val="20"/>
        </w:rPr>
      </w:pPr>
    </w:p>
    <w:p w:rsidR="002814F5" w:rsidRPr="00C67EE2" w:rsidRDefault="002814F5" w:rsidP="00787D54">
      <w:pPr>
        <w:pStyle w:val="Heading1"/>
        <w:jc w:val="left"/>
      </w:pPr>
      <w:bookmarkStart w:id="85" w:name="_Eclipse_Software_Component:"/>
      <w:bookmarkStart w:id="86" w:name="_Eclipse_Software_KeyWorks"/>
      <w:bookmarkStart w:id="87" w:name="_Eisenberg,_J._David"/>
      <w:bookmarkStart w:id="88" w:name="_Toc295296040"/>
      <w:bookmarkEnd w:id="85"/>
      <w:bookmarkEnd w:id="86"/>
      <w:bookmarkEnd w:id="87"/>
      <w:r w:rsidRPr="00C67EE2">
        <w:t>Eisenberg, J. David</w:t>
      </w:r>
      <w:r w:rsidR="00787D54" w:rsidRPr="00C67EE2">
        <w:br/>
      </w:r>
      <w:r w:rsidRPr="00C67EE2">
        <w:t>Component: PngEncoder</w:t>
      </w:r>
    </w:p>
    <w:p w:rsidR="002814F5" w:rsidRPr="00C67EE2" w:rsidRDefault="002814F5" w:rsidP="00FB446E">
      <w:pPr>
        <w:jc w:val="both"/>
        <w:rPr>
          <w:sz w:val="20"/>
          <w:szCs w:val="20"/>
        </w:rPr>
      </w:pPr>
      <w:r w:rsidRPr="00C67EE2">
        <w:rPr>
          <w:sz w:val="20"/>
          <w:szCs w:val="20"/>
        </w:rPr>
        <w:t>The PngEncoder software is written by J. David Eisenberg.</w:t>
      </w:r>
      <w:r w:rsidR="008765D9" w:rsidRPr="00C67EE2">
        <w:rPr>
          <w:sz w:val="20"/>
          <w:szCs w:val="20"/>
        </w:rPr>
        <w:t xml:space="preserve">  Copyright © 1999-2000. </w:t>
      </w:r>
      <w:r w:rsidRPr="00C67EE2">
        <w:rPr>
          <w:sz w:val="20"/>
          <w:szCs w:val="20"/>
        </w:rPr>
        <w:t xml:space="preserve"> All rights reserved. This component is licensed under the </w:t>
      </w:r>
      <w:hyperlink w:anchor="_GNU_LESSER_GENERAL" w:history="1">
        <w:r w:rsidRPr="00C67EE2">
          <w:rPr>
            <w:rStyle w:val="Hyperlink"/>
            <w:sz w:val="20"/>
            <w:szCs w:val="20"/>
          </w:rPr>
          <w:t>Lesser General Public License</w:t>
        </w:r>
        <w:r w:rsidR="00B671E1" w:rsidRPr="00C67EE2">
          <w:rPr>
            <w:rStyle w:val="Hyperlink"/>
            <w:sz w:val="20"/>
            <w:szCs w:val="20"/>
          </w:rPr>
          <w:t xml:space="preserve"> version 2.1</w:t>
        </w:r>
      </w:hyperlink>
      <w:r w:rsidRPr="00C67EE2">
        <w:rPr>
          <w:sz w:val="20"/>
          <w:szCs w:val="20"/>
        </w:rPr>
        <w:t xml:space="preserve">.  Source code for the component may be requested for a period of three years after delivery by contacting:  Sybase, Inc, Legal Department, </w:t>
      </w:r>
      <w:proofErr w:type="gramStart"/>
      <w:r w:rsidRPr="00C67EE2">
        <w:rPr>
          <w:sz w:val="20"/>
          <w:szCs w:val="20"/>
        </w:rPr>
        <w:t>One</w:t>
      </w:r>
      <w:proofErr w:type="gramEnd"/>
      <w:r w:rsidRPr="00C67EE2">
        <w:rPr>
          <w:sz w:val="20"/>
          <w:szCs w:val="20"/>
        </w:rPr>
        <w:t xml:space="preserve"> Sybase Drive, Dublin CA  94568 U.S.A.</w:t>
      </w:r>
    </w:p>
    <w:p w:rsidR="002814F5" w:rsidRPr="00C67EE2" w:rsidRDefault="002814F5" w:rsidP="00787D54">
      <w:pPr>
        <w:rPr>
          <w:sz w:val="20"/>
          <w:szCs w:val="20"/>
        </w:rPr>
      </w:pPr>
    </w:p>
    <w:p w:rsidR="000D290E" w:rsidRPr="00C67EE2" w:rsidRDefault="000D290E" w:rsidP="00874F86">
      <w:pPr>
        <w:pStyle w:val="Heading1"/>
        <w:jc w:val="left"/>
      </w:pPr>
      <w:bookmarkStart w:id="89" w:name="_empira_Software_GmbH"/>
      <w:bookmarkEnd w:id="89"/>
      <w:proofErr w:type="gramStart"/>
      <w:r w:rsidRPr="00C67EE2">
        <w:t>empira</w:t>
      </w:r>
      <w:proofErr w:type="gramEnd"/>
      <w:r w:rsidRPr="00C67EE2">
        <w:t xml:space="preserve"> Software GmbH</w:t>
      </w:r>
      <w:r w:rsidRPr="00C67EE2">
        <w:br/>
        <w:t>Component: PDFSharp</w:t>
      </w:r>
    </w:p>
    <w:p w:rsidR="000D290E" w:rsidRPr="00C67EE2" w:rsidRDefault="000D290E" w:rsidP="003B07B0">
      <w:pPr>
        <w:jc w:val="both"/>
        <w:rPr>
          <w:color w:val="333333"/>
          <w:sz w:val="20"/>
          <w:szCs w:val="20"/>
        </w:rPr>
      </w:pPr>
      <w:r w:rsidRPr="00C67EE2">
        <w:rPr>
          <w:color w:val="333333"/>
          <w:sz w:val="20"/>
          <w:szCs w:val="20"/>
        </w:rPr>
        <w:t>PDFsharp is Open Source.  You can copy, modify and integrate the source code of PDFsharp in your application without restrictions at all.</w:t>
      </w:r>
    </w:p>
    <w:p w:rsidR="000D290E" w:rsidRPr="00C67EE2" w:rsidRDefault="000D290E" w:rsidP="003B07B0">
      <w:pPr>
        <w:jc w:val="both"/>
        <w:rPr>
          <w:color w:val="333333"/>
          <w:sz w:val="20"/>
          <w:szCs w:val="20"/>
        </w:rPr>
      </w:pPr>
      <w:r w:rsidRPr="00C67EE2">
        <w:rPr>
          <w:color w:val="333333"/>
          <w:sz w:val="20"/>
          <w:szCs w:val="20"/>
        </w:rPr>
        <w:t>If you use PDFsharp in a commercial product and want professional support, please contact us.</w:t>
      </w:r>
    </w:p>
    <w:p w:rsidR="000D290E" w:rsidRPr="00C67EE2" w:rsidRDefault="000D290E" w:rsidP="003B07B0">
      <w:pPr>
        <w:jc w:val="both"/>
        <w:rPr>
          <w:color w:val="333333"/>
          <w:sz w:val="20"/>
          <w:szCs w:val="20"/>
        </w:rPr>
      </w:pPr>
      <w:r w:rsidRPr="00C67EE2">
        <w:rPr>
          <w:color w:val="333333"/>
          <w:sz w:val="20"/>
          <w:szCs w:val="20"/>
        </w:rPr>
        <w:t>Here is the complete license (as you find it in any source code file):</w:t>
      </w:r>
      <w:r w:rsidR="005569D1" w:rsidRPr="00C67EE2">
        <w:rPr>
          <w:color w:val="333333"/>
          <w:sz w:val="20"/>
          <w:szCs w:val="20"/>
        </w:rPr>
        <w:t xml:space="preserve">  </w:t>
      </w:r>
      <w:r w:rsidRPr="00C67EE2">
        <w:rPr>
          <w:color w:val="333333"/>
          <w:sz w:val="20"/>
          <w:szCs w:val="20"/>
        </w:rPr>
        <w:t>Copyright (c) 2005-2007 empira Software GmbH, Cologne (Germany)</w:t>
      </w:r>
    </w:p>
    <w:p w:rsidR="000D290E" w:rsidRPr="00C67EE2" w:rsidRDefault="000D290E" w:rsidP="000D290E">
      <w:pPr>
        <w:jc w:val="both"/>
        <w:rPr>
          <w:color w:val="333333"/>
          <w:sz w:val="20"/>
          <w:szCs w:val="20"/>
        </w:rPr>
      </w:pPr>
      <w:r w:rsidRPr="00C67EE2">
        <w:rPr>
          <w:color w:val="333333"/>
          <w:sz w:val="20"/>
          <w:szCs w:val="2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r w:rsidR="005569D1" w:rsidRPr="00C67EE2">
        <w:rPr>
          <w:color w:val="333333"/>
          <w:sz w:val="20"/>
          <w:szCs w:val="20"/>
        </w:rPr>
        <w:t xml:space="preserve"> </w:t>
      </w:r>
      <w:r w:rsidRPr="00C67EE2">
        <w:rPr>
          <w:color w:val="333333"/>
          <w:sz w:val="20"/>
          <w:szCs w:val="20"/>
        </w:rPr>
        <w:t xml:space="preserve">The above copyright notice and this permission notice shall be included in all copies or substantial portions of the Software. </w:t>
      </w:r>
    </w:p>
    <w:p w:rsidR="000D290E" w:rsidRPr="00C67EE2" w:rsidRDefault="000D290E" w:rsidP="000D290E">
      <w:pPr>
        <w:jc w:val="both"/>
        <w:rPr>
          <w:rFonts w:ascii="Trebuchet MS" w:hAnsi="Trebuchet MS" w:cs="Tahoma"/>
          <w:color w:val="333333"/>
          <w:sz w:val="19"/>
          <w:szCs w:val="19"/>
        </w:rPr>
      </w:pPr>
      <w:r w:rsidRPr="00C67EE2">
        <w:rPr>
          <w:color w:val="333333"/>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C67EE2">
        <w:rPr>
          <w:rFonts w:ascii="Trebuchet MS" w:hAnsi="Trebuchet MS" w:cs="Tahoma"/>
          <w:color w:val="333333"/>
          <w:sz w:val="19"/>
          <w:szCs w:val="19"/>
        </w:rPr>
        <w:t>.</w:t>
      </w:r>
    </w:p>
    <w:p w:rsidR="000D290E" w:rsidRPr="00C67EE2" w:rsidRDefault="000D290E" w:rsidP="00787D54">
      <w:pPr>
        <w:rPr>
          <w:sz w:val="20"/>
          <w:szCs w:val="20"/>
        </w:rPr>
      </w:pPr>
    </w:p>
    <w:p w:rsidR="002814F5" w:rsidRPr="00C67EE2" w:rsidRDefault="000857C6" w:rsidP="00787D54">
      <w:pPr>
        <w:pStyle w:val="Heading1"/>
        <w:jc w:val="left"/>
      </w:pPr>
      <w:bookmarkStart w:id="90" w:name="_Engelhart,_John_Component:"/>
      <w:bookmarkEnd w:id="90"/>
      <w:r w:rsidRPr="00C67EE2">
        <w:t xml:space="preserve">Engelhart, </w:t>
      </w:r>
      <w:r w:rsidR="002814F5" w:rsidRPr="00C67EE2">
        <w:t>John</w:t>
      </w:r>
      <w:r w:rsidR="00787D54" w:rsidRPr="00C67EE2">
        <w:br/>
      </w:r>
      <w:r w:rsidR="002814F5" w:rsidRPr="00C67EE2">
        <w:t>Component: RegexKit</w:t>
      </w:r>
    </w:p>
    <w:p w:rsidR="00327E97" w:rsidRPr="00C67EE2" w:rsidRDefault="002814F5" w:rsidP="00FB446E">
      <w:pPr>
        <w:jc w:val="both"/>
        <w:rPr>
          <w:sz w:val="20"/>
          <w:szCs w:val="20"/>
        </w:rPr>
      </w:pPr>
      <w:proofErr w:type="gramStart"/>
      <w:r w:rsidRPr="00C67EE2">
        <w:rPr>
          <w:sz w:val="20"/>
          <w:szCs w:val="20"/>
        </w:rPr>
        <w:t>Copyright © 2007-2008, John Engelhart All rights reserved.</w:t>
      </w:r>
      <w:proofErr w:type="gramEnd"/>
      <w:r w:rsidRPr="00C67EE2">
        <w:rPr>
          <w:sz w:val="20"/>
          <w:szCs w:val="20"/>
        </w:rPr>
        <w:t xml:space="preserve"> Redistribution and use in source and binary forms, with or without modification, are permitted provided that the following conditions are met: Redistributions of source code must retain the above copyright notice, this list of conditions and the following disclaimer. Redistributions in binary form must reproduce the above copyright notice, this list of conditions and the following disclaimer in the documentation and/or other materials provided with the distribution. Neither the name of the Zang Industries nor the names of its contributors may be used to </w:t>
      </w:r>
      <w:r w:rsidRPr="00C67EE2">
        <w:rPr>
          <w:sz w:val="20"/>
          <w:szCs w:val="20"/>
        </w:rPr>
        <w:lastRenderedPageBreak/>
        <w:t>endorse or promote products derived from this software without specific prior written permission. 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27E97" w:rsidRDefault="00327E97">
      <w:pPr>
        <w:pStyle w:val="NormalWeb"/>
        <w:spacing w:before="0" w:beforeAutospacing="0" w:after="0" w:afterAutospacing="0"/>
        <w:jc w:val="both"/>
        <w:rPr>
          <w:rFonts w:ascii="Times New Roman" w:hAnsi="Times New Roman"/>
          <w:color w:val="auto"/>
          <w:sz w:val="20"/>
          <w:szCs w:val="20"/>
        </w:rPr>
      </w:pPr>
    </w:p>
    <w:p w:rsidR="00FF3CFD" w:rsidRPr="00214558" w:rsidRDefault="00FF3CFD" w:rsidP="00214558">
      <w:pPr>
        <w:pStyle w:val="Heading1"/>
        <w:jc w:val="left"/>
      </w:pPr>
      <w:bookmarkStart w:id="91" w:name="_Engelhart,_John_Component:_1"/>
      <w:bookmarkEnd w:id="91"/>
      <w:r w:rsidRPr="00214558">
        <w:t>Engelhart, John</w:t>
      </w:r>
      <w:r w:rsidRPr="00214558">
        <w:br/>
        <w:t>Component:  JSONKit</w:t>
      </w:r>
    </w:p>
    <w:p w:rsidR="00FF3CFD" w:rsidRPr="00FF3CFD" w:rsidRDefault="00FF3CFD" w:rsidP="00FF3CFD">
      <w:pPr>
        <w:autoSpaceDE w:val="0"/>
        <w:autoSpaceDN w:val="0"/>
        <w:adjustRightInd w:val="0"/>
        <w:rPr>
          <w:b/>
          <w:sz w:val="20"/>
          <w:szCs w:val="20"/>
        </w:rPr>
      </w:pPr>
      <w:r w:rsidRPr="00FF3CFD">
        <w:rPr>
          <w:color w:val="000000"/>
          <w:sz w:val="20"/>
          <w:szCs w:val="20"/>
        </w:rPr>
        <w:t>Copyright (c) 2011.  Engelhart, John.  All rights reserved.</w:t>
      </w:r>
      <w:r>
        <w:rPr>
          <w:color w:val="000000"/>
          <w:sz w:val="20"/>
          <w:szCs w:val="20"/>
        </w:rPr>
        <w:t xml:space="preserve">  </w:t>
      </w:r>
      <w:r w:rsidRPr="00FF3CFD">
        <w:rPr>
          <w:color w:val="000000"/>
          <w:sz w:val="20"/>
          <w:szCs w:val="20"/>
        </w:rPr>
        <w:t xml:space="preserve">This component is licensed under the </w:t>
      </w:r>
      <w:hyperlink w:anchor="_Apache_License_Version" w:history="1">
        <w:r w:rsidRPr="00FF3CFD">
          <w:rPr>
            <w:rStyle w:val="Hyperlink"/>
            <w:sz w:val="20"/>
            <w:szCs w:val="20"/>
          </w:rPr>
          <w:t>Apache License 2.0.</w:t>
        </w:r>
      </w:hyperlink>
    </w:p>
    <w:p w:rsidR="00FF3CFD" w:rsidRPr="00C67EE2" w:rsidRDefault="00FF3CFD">
      <w:pPr>
        <w:pStyle w:val="NormalWeb"/>
        <w:spacing w:before="0" w:beforeAutospacing="0" w:after="0" w:afterAutospacing="0"/>
        <w:jc w:val="both"/>
        <w:rPr>
          <w:rFonts w:ascii="Times New Roman" w:hAnsi="Times New Roman"/>
          <w:color w:val="auto"/>
          <w:sz w:val="20"/>
          <w:szCs w:val="20"/>
        </w:rPr>
      </w:pPr>
    </w:p>
    <w:p w:rsidR="00327E97" w:rsidRPr="00C67EE2" w:rsidRDefault="00E54E5F" w:rsidP="00787D54">
      <w:pPr>
        <w:pStyle w:val="Heading1"/>
        <w:jc w:val="left"/>
      </w:pPr>
      <w:bookmarkStart w:id="92" w:name="_Engelshchall,_Ralph_Component:"/>
      <w:bookmarkEnd w:id="92"/>
      <w:r w:rsidRPr="00C67EE2">
        <w:t>Engelshchall, Ralph</w:t>
      </w:r>
      <w:r w:rsidR="00787D54" w:rsidRPr="00C67EE2">
        <w:br/>
      </w:r>
      <w:r w:rsidRPr="00C67EE2">
        <w:t>Component:  mod_ssl</w:t>
      </w:r>
    </w:p>
    <w:p w:rsidR="002814F5" w:rsidRPr="00C67EE2" w:rsidRDefault="002814F5" w:rsidP="00C86FA2">
      <w:pPr>
        <w:pStyle w:val="HTMLPreformatted"/>
        <w:jc w:val="both"/>
        <w:rPr>
          <w:rFonts w:ascii="Times New Roman" w:hAnsi="Times New Roman" w:cs="Times New Roman"/>
        </w:rPr>
      </w:pPr>
      <w:r w:rsidRPr="00C67EE2">
        <w:rPr>
          <w:rFonts w:ascii="Times New Roman" w:hAnsi="Times New Roman" w:cs="Times New Roman"/>
        </w:rPr>
        <w:t xml:space="preserve">Copyright (c) </w:t>
      </w:r>
      <w:hyperlink r:id="rId23" w:history="1">
        <w:r w:rsidRPr="00C67EE2">
          <w:rPr>
            <w:rStyle w:val="Hyperlink"/>
            <w:rFonts w:ascii="Times New Roman" w:hAnsi="Times New Roman" w:cs="Times New Roman"/>
          </w:rPr>
          <w:t>1998</w:t>
        </w:r>
      </w:hyperlink>
      <w:r w:rsidRPr="00C67EE2">
        <w:rPr>
          <w:rFonts w:ascii="Times New Roman" w:hAnsi="Times New Roman" w:cs="Times New Roman"/>
        </w:rPr>
        <w:t>-</w:t>
      </w:r>
      <w:hyperlink r:id="rId24" w:history="1">
        <w:r w:rsidRPr="00C67EE2">
          <w:rPr>
            <w:rStyle w:val="Hyperlink"/>
            <w:rFonts w:ascii="Times New Roman" w:hAnsi="Times New Roman" w:cs="Times New Roman"/>
          </w:rPr>
          <w:t>2001</w:t>
        </w:r>
      </w:hyperlink>
      <w:r w:rsidRPr="00C67EE2">
        <w:rPr>
          <w:rFonts w:ascii="Times New Roman" w:hAnsi="Times New Roman" w:cs="Times New Roman"/>
        </w:rPr>
        <w:t xml:space="preserve"> Ralf S. Engelschall. All rights reserved.</w:t>
      </w:r>
      <w:r w:rsidR="00787D54" w:rsidRPr="00C67EE2">
        <w:rPr>
          <w:rFonts w:ascii="Times New Roman" w:hAnsi="Times New Roman" w:cs="Times New Roman"/>
        </w:rPr>
        <w:t xml:space="preserve"> </w:t>
      </w:r>
      <w:r w:rsidRPr="00C67EE2">
        <w:rPr>
          <w:rFonts w:ascii="Times New Roman" w:hAnsi="Times New Roman" w:cs="Times New Roman"/>
        </w:rPr>
        <w:t xml:space="preserve"> Redistribution and use in source and binary forms, with or without</w:t>
      </w:r>
      <w:r w:rsidR="00787D54" w:rsidRPr="00C67EE2">
        <w:rPr>
          <w:rFonts w:ascii="Times New Roman" w:hAnsi="Times New Roman" w:cs="Times New Roman"/>
        </w:rPr>
        <w:t xml:space="preserve"> </w:t>
      </w:r>
      <w:r w:rsidRPr="00C67EE2">
        <w:rPr>
          <w:rFonts w:ascii="Times New Roman" w:hAnsi="Times New Roman" w:cs="Times New Roman"/>
        </w:rPr>
        <w:t xml:space="preserve">  modification, are permitted provided that the following conditions</w:t>
      </w:r>
      <w:r w:rsidR="00787D54" w:rsidRPr="00C67EE2">
        <w:rPr>
          <w:rFonts w:ascii="Times New Roman" w:hAnsi="Times New Roman" w:cs="Times New Roman"/>
        </w:rPr>
        <w:t xml:space="preserve"> </w:t>
      </w:r>
      <w:r w:rsidRPr="00C67EE2">
        <w:rPr>
          <w:rFonts w:ascii="Times New Roman" w:hAnsi="Times New Roman" w:cs="Times New Roman"/>
        </w:rPr>
        <w:t>are met:</w:t>
      </w:r>
      <w:r w:rsidR="00C86FA2" w:rsidRPr="00C67EE2">
        <w:rPr>
          <w:rFonts w:ascii="Times New Roman" w:hAnsi="Times New Roman" w:cs="Times New Roman"/>
        </w:rPr>
        <w:t xml:space="preserve">  </w:t>
      </w:r>
      <w:r w:rsidRPr="00C67EE2">
        <w:rPr>
          <w:rFonts w:ascii="Times New Roman" w:hAnsi="Times New Roman" w:cs="Times New Roman"/>
        </w:rPr>
        <w:t xml:space="preserve"> </w:t>
      </w:r>
    </w:p>
    <w:p w:rsidR="000A4AAF" w:rsidRPr="00C67EE2" w:rsidRDefault="002814F5" w:rsidP="00FB446E">
      <w:pPr>
        <w:pStyle w:val="HTMLPreformatted"/>
        <w:jc w:val="both"/>
        <w:rPr>
          <w:rFonts w:ascii="Times New Roman" w:hAnsi="Times New Roman" w:cs="Times New Roman"/>
        </w:rPr>
      </w:pPr>
      <w:r w:rsidRPr="00C67EE2">
        <w:rPr>
          <w:rFonts w:ascii="Times New Roman" w:hAnsi="Times New Roman" w:cs="Times New Roman"/>
        </w:rPr>
        <w:t xml:space="preserve">1. Redistributions of source code must retain the above </w:t>
      </w:r>
      <w:proofErr w:type="gramStart"/>
      <w:r w:rsidRPr="00C67EE2">
        <w:rPr>
          <w:rFonts w:ascii="Times New Roman" w:hAnsi="Times New Roman" w:cs="Times New Roman"/>
        </w:rPr>
        <w:t>copyright</w:t>
      </w:r>
      <w:r w:rsidR="00787D54" w:rsidRPr="00C67EE2">
        <w:rPr>
          <w:rFonts w:ascii="Times New Roman" w:hAnsi="Times New Roman" w:cs="Times New Roman"/>
        </w:rPr>
        <w:t xml:space="preserve"> </w:t>
      </w:r>
      <w:r w:rsidRPr="00C67EE2">
        <w:rPr>
          <w:rFonts w:ascii="Times New Roman" w:hAnsi="Times New Roman" w:cs="Times New Roman"/>
        </w:rPr>
        <w:t xml:space="preserve"> notice</w:t>
      </w:r>
      <w:proofErr w:type="gramEnd"/>
      <w:r w:rsidRPr="00C67EE2">
        <w:rPr>
          <w:rFonts w:ascii="Times New Roman" w:hAnsi="Times New Roman" w:cs="Times New Roman"/>
        </w:rPr>
        <w:t xml:space="preserve">, this list of conditions and the following disclaimer. </w:t>
      </w:r>
      <w:r w:rsidR="00C86FA2" w:rsidRPr="00C67EE2">
        <w:rPr>
          <w:rFonts w:ascii="Times New Roman" w:hAnsi="Times New Roman" w:cs="Times New Roman"/>
        </w:rPr>
        <w:t xml:space="preserve"> </w:t>
      </w:r>
      <w:r w:rsidRPr="00C67EE2">
        <w:rPr>
          <w:rFonts w:ascii="Times New Roman" w:hAnsi="Times New Roman" w:cs="Times New Roman"/>
        </w:rPr>
        <w:t>2. Redistributions in binary form must reproduce the above copyright</w:t>
      </w:r>
      <w:r w:rsidR="00787D54" w:rsidRPr="00C67EE2">
        <w:rPr>
          <w:rFonts w:ascii="Times New Roman" w:hAnsi="Times New Roman" w:cs="Times New Roman"/>
        </w:rPr>
        <w:t xml:space="preserve"> </w:t>
      </w:r>
      <w:r w:rsidRPr="00C67EE2">
        <w:rPr>
          <w:rFonts w:ascii="Times New Roman" w:hAnsi="Times New Roman" w:cs="Times New Roman"/>
        </w:rPr>
        <w:t xml:space="preserve">notice, this list of conditions and the </w:t>
      </w:r>
      <w:proofErr w:type="gramStart"/>
      <w:r w:rsidRPr="00C67EE2">
        <w:rPr>
          <w:rFonts w:ascii="Times New Roman" w:hAnsi="Times New Roman" w:cs="Times New Roman"/>
        </w:rPr>
        <w:t>following</w:t>
      </w:r>
      <w:r w:rsidR="00787D54" w:rsidRPr="00C67EE2">
        <w:rPr>
          <w:rFonts w:ascii="Times New Roman" w:hAnsi="Times New Roman" w:cs="Times New Roman"/>
        </w:rPr>
        <w:t xml:space="preserve"> </w:t>
      </w:r>
      <w:r w:rsidRPr="00C67EE2">
        <w:rPr>
          <w:rFonts w:ascii="Times New Roman" w:hAnsi="Times New Roman" w:cs="Times New Roman"/>
        </w:rPr>
        <w:t xml:space="preserve"> disclaimer</w:t>
      </w:r>
      <w:proofErr w:type="gramEnd"/>
      <w:r w:rsidRPr="00C67EE2">
        <w:rPr>
          <w:rFonts w:ascii="Times New Roman" w:hAnsi="Times New Roman" w:cs="Times New Roman"/>
        </w:rPr>
        <w:t xml:space="preserve"> in the documentation and/or other materials</w:t>
      </w:r>
      <w:r w:rsidR="00787D54" w:rsidRPr="00C67EE2">
        <w:rPr>
          <w:rFonts w:ascii="Times New Roman" w:hAnsi="Times New Roman" w:cs="Times New Roman"/>
        </w:rPr>
        <w:t xml:space="preserve"> </w:t>
      </w:r>
      <w:r w:rsidRPr="00C67EE2">
        <w:rPr>
          <w:rFonts w:ascii="Times New Roman" w:hAnsi="Times New Roman" w:cs="Times New Roman"/>
        </w:rPr>
        <w:t xml:space="preserve"> provided with the distribution.</w:t>
      </w:r>
      <w:r w:rsidR="00C86FA2" w:rsidRPr="00C67EE2">
        <w:rPr>
          <w:rFonts w:ascii="Times New Roman" w:hAnsi="Times New Roman" w:cs="Times New Roman"/>
        </w:rPr>
        <w:t xml:space="preserve">  </w:t>
      </w:r>
      <w:r w:rsidRPr="00C67EE2">
        <w:rPr>
          <w:rFonts w:ascii="Times New Roman" w:hAnsi="Times New Roman" w:cs="Times New Roman"/>
        </w:rPr>
        <w:t>3. All advertising materials mentioning features or use of this</w:t>
      </w:r>
      <w:r w:rsidR="00787D54" w:rsidRPr="00C67EE2">
        <w:rPr>
          <w:rFonts w:ascii="Times New Roman" w:hAnsi="Times New Roman" w:cs="Times New Roman"/>
        </w:rPr>
        <w:t xml:space="preserve"> </w:t>
      </w:r>
      <w:r w:rsidRPr="00C67EE2">
        <w:rPr>
          <w:rFonts w:ascii="Times New Roman" w:hAnsi="Times New Roman" w:cs="Times New Roman"/>
        </w:rPr>
        <w:t>software must display the following acknowledgment:</w:t>
      </w:r>
      <w:r w:rsidR="00787D54" w:rsidRPr="00C67EE2">
        <w:rPr>
          <w:rFonts w:ascii="Times New Roman" w:hAnsi="Times New Roman" w:cs="Times New Roman"/>
        </w:rPr>
        <w:t xml:space="preserve"> </w:t>
      </w:r>
      <w:r w:rsidRPr="00C67EE2">
        <w:rPr>
          <w:rFonts w:ascii="Times New Roman" w:hAnsi="Times New Roman" w:cs="Times New Roman"/>
        </w:rPr>
        <w:t>"This product includes software developed by</w:t>
      </w:r>
      <w:r w:rsidR="00787D54" w:rsidRPr="00C67EE2">
        <w:rPr>
          <w:rFonts w:ascii="Times New Roman" w:hAnsi="Times New Roman" w:cs="Times New Roman"/>
        </w:rPr>
        <w:t>Ralf S. Engelschall</w:t>
      </w:r>
      <w:r w:rsidRPr="00C67EE2">
        <w:rPr>
          <w:rFonts w:ascii="Times New Roman" w:hAnsi="Times New Roman" w:cs="Times New Roman"/>
        </w:rPr>
        <w:t>&lt;</w:t>
      </w:r>
      <w:hyperlink r:id="rId25" w:history="1">
        <w:r w:rsidRPr="00C67EE2">
          <w:rPr>
            <w:rStyle w:val="Hyperlink"/>
            <w:rFonts w:ascii="Times New Roman" w:hAnsi="Times New Roman" w:cs="Times New Roman"/>
          </w:rPr>
          <w:t>rse@engelschall.com</w:t>
        </w:r>
      </w:hyperlink>
      <w:r w:rsidRPr="00C67EE2">
        <w:rPr>
          <w:rFonts w:ascii="Times New Roman" w:hAnsi="Times New Roman" w:cs="Times New Roman"/>
        </w:rPr>
        <w:t>&gt; for use in the</w:t>
      </w:r>
      <w:r w:rsidR="00787D54" w:rsidRPr="00C67EE2">
        <w:rPr>
          <w:rFonts w:ascii="Times New Roman" w:hAnsi="Times New Roman" w:cs="Times New Roman"/>
        </w:rPr>
        <w:t xml:space="preserve"> </w:t>
      </w:r>
      <w:r w:rsidRPr="00C67EE2">
        <w:rPr>
          <w:rFonts w:ascii="Times New Roman" w:hAnsi="Times New Roman" w:cs="Times New Roman"/>
        </w:rPr>
        <w:t>mod_ssl project (</w:t>
      </w:r>
      <w:hyperlink r:id="rId26" w:history="1">
        <w:r w:rsidR="00C86FA2" w:rsidRPr="00C67EE2">
          <w:rPr>
            <w:rStyle w:val="Hyperlink"/>
            <w:rFonts w:ascii="Times New Roman" w:hAnsi="Times New Roman" w:cs="Times New Roman"/>
          </w:rPr>
          <w:t>http://www.modssl.org/)</w:t>
        </w:r>
      </w:hyperlink>
      <w:r w:rsidRPr="00C67EE2">
        <w:rPr>
          <w:rFonts w:ascii="Times New Roman" w:hAnsi="Times New Roman" w:cs="Times New Roman"/>
        </w:rPr>
        <w:t>."</w:t>
      </w:r>
      <w:r w:rsidR="00C86FA2" w:rsidRPr="00C67EE2">
        <w:rPr>
          <w:rFonts w:ascii="Times New Roman" w:hAnsi="Times New Roman" w:cs="Times New Roman"/>
        </w:rPr>
        <w:t xml:space="preserve">  </w:t>
      </w:r>
      <w:r w:rsidRPr="00C67EE2">
        <w:rPr>
          <w:rFonts w:ascii="Times New Roman" w:hAnsi="Times New Roman" w:cs="Times New Roman"/>
        </w:rPr>
        <w:t>4. The names "mod_ssl" must not be used to endorse or promote</w:t>
      </w:r>
      <w:r w:rsidR="00787D54" w:rsidRPr="00C67EE2">
        <w:rPr>
          <w:rFonts w:ascii="Times New Roman" w:hAnsi="Times New Roman" w:cs="Times New Roman"/>
        </w:rPr>
        <w:t xml:space="preserve"> </w:t>
      </w:r>
      <w:r w:rsidRPr="00C67EE2">
        <w:rPr>
          <w:rFonts w:ascii="Times New Roman" w:hAnsi="Times New Roman" w:cs="Times New Roman"/>
        </w:rPr>
        <w:t>products derived from this software without prior written</w:t>
      </w:r>
      <w:r w:rsidR="00787D54" w:rsidRPr="00C67EE2">
        <w:rPr>
          <w:rFonts w:ascii="Times New Roman" w:hAnsi="Times New Roman" w:cs="Times New Roman"/>
        </w:rPr>
        <w:t xml:space="preserve"> </w:t>
      </w:r>
      <w:r w:rsidRPr="00C67EE2">
        <w:rPr>
          <w:rFonts w:ascii="Times New Roman" w:hAnsi="Times New Roman" w:cs="Times New Roman"/>
        </w:rPr>
        <w:t>permission. For written permission, please contact</w:t>
      </w:r>
      <w:r w:rsidR="00787D54" w:rsidRPr="00C67EE2">
        <w:rPr>
          <w:rFonts w:ascii="Times New Roman" w:hAnsi="Times New Roman" w:cs="Times New Roman"/>
        </w:rPr>
        <w:t xml:space="preserve"> </w:t>
      </w:r>
      <w:hyperlink r:id="rId27" w:history="1">
        <w:r w:rsidRPr="00C67EE2">
          <w:rPr>
            <w:rStyle w:val="Hyperlink"/>
            <w:rFonts w:ascii="Times New Roman" w:hAnsi="Times New Roman" w:cs="Times New Roman"/>
          </w:rPr>
          <w:t>rse@engelschall.com</w:t>
        </w:r>
      </w:hyperlink>
      <w:r w:rsidRPr="00C67EE2">
        <w:rPr>
          <w:rFonts w:ascii="Times New Roman" w:hAnsi="Times New Roman" w:cs="Times New Roman"/>
        </w:rPr>
        <w:t>.</w:t>
      </w:r>
      <w:r w:rsidR="00C86FA2" w:rsidRPr="00C67EE2">
        <w:rPr>
          <w:rFonts w:ascii="Times New Roman" w:hAnsi="Times New Roman" w:cs="Times New Roman"/>
        </w:rPr>
        <w:t xml:space="preserve">  </w:t>
      </w:r>
      <w:r w:rsidRPr="00C67EE2">
        <w:rPr>
          <w:rFonts w:ascii="Times New Roman" w:hAnsi="Times New Roman" w:cs="Times New Roman"/>
        </w:rPr>
        <w:t>5. Products derived from this software may not be called "mod_ssl"</w:t>
      </w:r>
      <w:r w:rsidR="00787D54" w:rsidRPr="00C67EE2">
        <w:rPr>
          <w:rFonts w:ascii="Times New Roman" w:hAnsi="Times New Roman" w:cs="Times New Roman"/>
        </w:rPr>
        <w:t xml:space="preserve"> </w:t>
      </w:r>
      <w:r w:rsidRPr="00C67EE2">
        <w:rPr>
          <w:rFonts w:ascii="Times New Roman" w:hAnsi="Times New Roman" w:cs="Times New Roman"/>
        </w:rPr>
        <w:t>nor may "mod_ssl" appear in their names without prior</w:t>
      </w:r>
      <w:r w:rsidR="00787D54" w:rsidRPr="00C67EE2">
        <w:rPr>
          <w:rFonts w:ascii="Times New Roman" w:hAnsi="Times New Roman" w:cs="Times New Roman"/>
        </w:rPr>
        <w:t xml:space="preserve"> </w:t>
      </w:r>
      <w:r w:rsidRPr="00C67EE2">
        <w:rPr>
          <w:rFonts w:ascii="Times New Roman" w:hAnsi="Times New Roman" w:cs="Times New Roman"/>
        </w:rPr>
        <w:t>written permission of Ralf S. Engelschall.</w:t>
      </w:r>
      <w:r w:rsidR="00C86FA2" w:rsidRPr="00C67EE2">
        <w:rPr>
          <w:rFonts w:ascii="Times New Roman" w:hAnsi="Times New Roman" w:cs="Times New Roman"/>
        </w:rPr>
        <w:t xml:space="preserve">  </w:t>
      </w:r>
      <w:r w:rsidRPr="00C67EE2">
        <w:rPr>
          <w:rFonts w:ascii="Times New Roman" w:hAnsi="Times New Roman" w:cs="Times New Roman"/>
        </w:rPr>
        <w:t>6. Redistributions of any form whatsoever must retain the following</w:t>
      </w:r>
      <w:r w:rsidR="00787D54" w:rsidRPr="00C67EE2">
        <w:rPr>
          <w:rFonts w:ascii="Times New Roman" w:hAnsi="Times New Roman" w:cs="Times New Roman"/>
        </w:rPr>
        <w:t xml:space="preserve"> </w:t>
      </w:r>
      <w:r w:rsidRPr="00C67EE2">
        <w:rPr>
          <w:rFonts w:ascii="Times New Roman" w:hAnsi="Times New Roman" w:cs="Times New Roman"/>
        </w:rPr>
        <w:t>acknowledgment:</w:t>
      </w:r>
      <w:r w:rsidR="00787D54" w:rsidRPr="00C67EE2">
        <w:rPr>
          <w:rFonts w:ascii="Times New Roman" w:hAnsi="Times New Roman" w:cs="Times New Roman"/>
        </w:rPr>
        <w:t xml:space="preserve"> </w:t>
      </w:r>
      <w:r w:rsidRPr="00C67EE2">
        <w:rPr>
          <w:rFonts w:ascii="Times New Roman" w:hAnsi="Times New Roman" w:cs="Times New Roman"/>
        </w:rPr>
        <w:t>"This product includes software developed by Ralf S. Engelschall &lt;</w:t>
      </w:r>
      <w:hyperlink r:id="rId28" w:history="1">
        <w:r w:rsidRPr="00C67EE2">
          <w:rPr>
            <w:rStyle w:val="Hyperlink"/>
            <w:rFonts w:ascii="Times New Roman" w:hAnsi="Times New Roman" w:cs="Times New Roman"/>
          </w:rPr>
          <w:t>rse@engelschall.com</w:t>
        </w:r>
      </w:hyperlink>
      <w:r w:rsidRPr="00C67EE2">
        <w:rPr>
          <w:rFonts w:ascii="Times New Roman" w:hAnsi="Times New Roman" w:cs="Times New Roman"/>
        </w:rPr>
        <w:t>&gt; for use in the</w:t>
      </w:r>
      <w:r w:rsidR="00787D54" w:rsidRPr="00C67EE2">
        <w:rPr>
          <w:rFonts w:ascii="Times New Roman" w:hAnsi="Times New Roman" w:cs="Times New Roman"/>
        </w:rPr>
        <w:t xml:space="preserve"> </w:t>
      </w:r>
      <w:r w:rsidRPr="00C67EE2">
        <w:rPr>
          <w:rFonts w:ascii="Times New Roman" w:hAnsi="Times New Roman" w:cs="Times New Roman"/>
        </w:rPr>
        <w:t>mod_ssl project (</w:t>
      </w:r>
      <w:hyperlink r:id="rId29" w:history="1">
        <w:r w:rsidR="00C86FA2" w:rsidRPr="00C67EE2">
          <w:rPr>
            <w:rStyle w:val="Hyperlink"/>
            <w:rFonts w:ascii="Times New Roman" w:hAnsi="Times New Roman" w:cs="Times New Roman"/>
          </w:rPr>
          <w:t>http://www.modssl.org/)</w:t>
        </w:r>
      </w:hyperlink>
      <w:r w:rsidRPr="00C67EE2">
        <w:rPr>
          <w:rFonts w:ascii="Times New Roman" w:hAnsi="Times New Roman" w:cs="Times New Roman"/>
        </w:rPr>
        <w:t>."</w:t>
      </w:r>
      <w:r w:rsidR="00C86FA2" w:rsidRPr="00C67EE2">
        <w:rPr>
          <w:rFonts w:ascii="Times New Roman" w:hAnsi="Times New Roman" w:cs="Times New Roman"/>
        </w:rPr>
        <w:t xml:space="preserve">  </w:t>
      </w:r>
      <w:r w:rsidRPr="00C67EE2">
        <w:rPr>
          <w:rFonts w:ascii="Times New Roman" w:hAnsi="Times New Roman" w:cs="Times New Roman"/>
        </w:rPr>
        <w:t>THIS SOFTWARE IS PROVIDED BY RALF S. ENGELSCHALL ``AS IS'' AND ANY</w:t>
      </w:r>
      <w:r w:rsidR="00787D54" w:rsidRPr="00C67EE2">
        <w:rPr>
          <w:rFonts w:ascii="Times New Roman" w:hAnsi="Times New Roman" w:cs="Times New Roman"/>
        </w:rPr>
        <w:t xml:space="preserve"> </w:t>
      </w:r>
      <w:r w:rsidRPr="00C67EE2">
        <w:rPr>
          <w:rFonts w:ascii="Times New Roman" w:hAnsi="Times New Roman" w:cs="Times New Roman"/>
        </w:rPr>
        <w:t>EXPRESSED OR IMPLIED WARRANTIES, INCLUDING, BUT NOT LIMITED TO, THE</w:t>
      </w:r>
      <w:r w:rsidR="00787D54" w:rsidRPr="00C67EE2">
        <w:rPr>
          <w:rFonts w:ascii="Times New Roman" w:hAnsi="Times New Roman" w:cs="Times New Roman"/>
        </w:rPr>
        <w:t xml:space="preserve"> </w:t>
      </w:r>
      <w:r w:rsidRPr="00C67EE2">
        <w:rPr>
          <w:rFonts w:ascii="Times New Roman" w:hAnsi="Times New Roman" w:cs="Times New Roman"/>
        </w:rPr>
        <w:t>IMPLIED WARRANTIES OF MERCHANTABILITY AND FITNESS FOR A PARTICULAR</w:t>
      </w:r>
      <w:r w:rsidR="00787D54" w:rsidRPr="00C67EE2">
        <w:rPr>
          <w:rFonts w:ascii="Times New Roman" w:hAnsi="Times New Roman" w:cs="Times New Roman"/>
        </w:rPr>
        <w:t xml:space="preserve"> </w:t>
      </w:r>
      <w:r w:rsidRPr="00C67EE2">
        <w:rPr>
          <w:rFonts w:ascii="Times New Roman" w:hAnsi="Times New Roman" w:cs="Times New Roman"/>
        </w:rPr>
        <w:t>PURPOSE ARE DISCLAIMED.  IN NO EVENT SHALL RALF S. ENGELSCHALL OR</w:t>
      </w:r>
      <w:r w:rsidR="00787D54" w:rsidRPr="00C67EE2">
        <w:rPr>
          <w:rFonts w:ascii="Times New Roman" w:hAnsi="Times New Roman" w:cs="Times New Roman"/>
        </w:rPr>
        <w:t xml:space="preserve"> </w:t>
      </w:r>
      <w:r w:rsidRPr="00C67EE2">
        <w:rPr>
          <w:rFonts w:ascii="Times New Roman" w:hAnsi="Times New Roman" w:cs="Times New Roman"/>
        </w:rPr>
        <w:t>HIS CONTRIBUTORS BE LIABLE FOR ANY DIRECT, INDIRECT, INCIDENTAL,</w:t>
      </w:r>
      <w:r w:rsidR="00787D54" w:rsidRPr="00C67EE2">
        <w:rPr>
          <w:rFonts w:ascii="Times New Roman" w:hAnsi="Times New Roman" w:cs="Times New Roman"/>
        </w:rPr>
        <w:t xml:space="preserve"> </w:t>
      </w:r>
      <w:r w:rsidRPr="00C67EE2">
        <w:rPr>
          <w:rFonts w:ascii="Times New Roman" w:hAnsi="Times New Roman" w:cs="Times New Roman"/>
        </w:rPr>
        <w:t>SPECIAL, EXEMPLARY, OR CONSEQUENTIAL DAMAGES (INCLUDING, BUT</w:t>
      </w:r>
      <w:r w:rsidR="00787D54" w:rsidRPr="00C67EE2">
        <w:rPr>
          <w:rFonts w:ascii="Times New Roman" w:hAnsi="Times New Roman" w:cs="Times New Roman"/>
        </w:rPr>
        <w:t xml:space="preserve"> </w:t>
      </w:r>
      <w:r w:rsidRPr="00C67EE2">
        <w:rPr>
          <w:rFonts w:ascii="Times New Roman" w:hAnsi="Times New Roman" w:cs="Times New Roman"/>
        </w:rPr>
        <w:t>NOT LIMITED TO, PROCUREMENT OF SUBSTITUTE GOODS OR SERVICES;</w:t>
      </w:r>
      <w:r w:rsidR="00787D54" w:rsidRPr="00C67EE2">
        <w:rPr>
          <w:rFonts w:ascii="Times New Roman" w:hAnsi="Times New Roman" w:cs="Times New Roman"/>
        </w:rPr>
        <w:t xml:space="preserve"> </w:t>
      </w:r>
      <w:r w:rsidRPr="00C67EE2">
        <w:rPr>
          <w:rFonts w:ascii="Times New Roman" w:hAnsi="Times New Roman" w:cs="Times New Roman"/>
        </w:rPr>
        <w:t>LOSS OF USE, DATA, OR PROFITS; OR BUSINESS INTERRUPTION)</w:t>
      </w:r>
      <w:r w:rsidR="00787D54" w:rsidRPr="00C67EE2">
        <w:rPr>
          <w:rFonts w:ascii="Times New Roman" w:hAnsi="Times New Roman" w:cs="Times New Roman"/>
        </w:rPr>
        <w:t xml:space="preserve"> </w:t>
      </w:r>
      <w:r w:rsidRPr="00C67EE2">
        <w:rPr>
          <w:rFonts w:ascii="Times New Roman" w:hAnsi="Times New Roman" w:cs="Times New Roman"/>
        </w:rPr>
        <w:t>HOWEVER CAUSED AND ON ANY THEORY OF LIABILITY, WHETHER IN CONTRACT,</w:t>
      </w:r>
      <w:r w:rsidR="00787D54" w:rsidRPr="00C67EE2">
        <w:rPr>
          <w:rFonts w:ascii="Times New Roman" w:hAnsi="Times New Roman" w:cs="Times New Roman"/>
        </w:rPr>
        <w:t xml:space="preserve"> </w:t>
      </w:r>
      <w:r w:rsidRPr="00C67EE2">
        <w:rPr>
          <w:rFonts w:ascii="Times New Roman" w:hAnsi="Times New Roman" w:cs="Times New Roman"/>
        </w:rPr>
        <w:t>STRICT LIABILITY, OR TORT (INCLUDING NEGLIGENCE OR OTHERWISE)</w:t>
      </w:r>
      <w:r w:rsidR="00787D54" w:rsidRPr="00C67EE2">
        <w:rPr>
          <w:rFonts w:ascii="Times New Roman" w:hAnsi="Times New Roman" w:cs="Times New Roman"/>
        </w:rPr>
        <w:t xml:space="preserve"> </w:t>
      </w:r>
      <w:r w:rsidRPr="00C67EE2">
        <w:rPr>
          <w:rFonts w:ascii="Times New Roman" w:hAnsi="Times New Roman" w:cs="Times New Roman"/>
        </w:rPr>
        <w:t>ARISING IN ANY WAY OUT OF THE USE OF THIS SOFTWARE, EVEN IF ADVISED</w:t>
      </w:r>
      <w:r w:rsidR="00787D54" w:rsidRPr="00C67EE2">
        <w:rPr>
          <w:rFonts w:ascii="Times New Roman" w:hAnsi="Times New Roman" w:cs="Times New Roman"/>
        </w:rPr>
        <w:t xml:space="preserve"> </w:t>
      </w:r>
      <w:r w:rsidRPr="00C67EE2">
        <w:rPr>
          <w:rFonts w:ascii="Times New Roman" w:hAnsi="Times New Roman" w:cs="Times New Roman"/>
        </w:rPr>
        <w:t>OF THE POSSIBILITY OF SUCH DAMAGE.</w:t>
      </w:r>
    </w:p>
    <w:p w:rsidR="000A4AAF" w:rsidRPr="00C67EE2" w:rsidRDefault="000A4AAF" w:rsidP="000A4AAF">
      <w:pPr>
        <w:pStyle w:val="HTMLPreformatted"/>
        <w:rPr>
          <w:rFonts w:ascii="Times New Roman" w:hAnsi="Times New Roman" w:cs="Times New Roman"/>
        </w:rPr>
      </w:pPr>
    </w:p>
    <w:p w:rsidR="00271E74" w:rsidRPr="00C67EE2" w:rsidRDefault="00271E74" w:rsidP="00271E74">
      <w:pPr>
        <w:pStyle w:val="Heading1"/>
        <w:jc w:val="left"/>
      </w:pPr>
      <w:bookmarkStart w:id="93" w:name="_Enterprise_Integration_Technologies"/>
      <w:bookmarkEnd w:id="93"/>
      <w:r w:rsidRPr="00C67EE2">
        <w:t xml:space="preserve">Enterprise Integration Technologies Corp. </w:t>
      </w:r>
      <w:r w:rsidRPr="00C67EE2">
        <w:br/>
        <w:t>Component:</w:t>
      </w:r>
      <w:r w:rsidR="00A26513" w:rsidRPr="00C67EE2">
        <w:t xml:space="preserve"> Winter</w:t>
      </w:r>
      <w:r w:rsidR="00B21899" w:rsidRPr="00C67EE2">
        <w:t>p</w:t>
      </w:r>
      <w:r w:rsidR="00A26513" w:rsidRPr="00C67EE2">
        <w:t xml:space="preserve"> Table Widget</w:t>
      </w:r>
    </w:p>
    <w:p w:rsidR="00271E74" w:rsidRPr="00C67EE2" w:rsidRDefault="00271E74" w:rsidP="008F460D">
      <w:pPr>
        <w:pStyle w:val="HTMLPreformatted"/>
        <w:jc w:val="both"/>
        <w:rPr>
          <w:rFonts w:ascii="Tms Rmn" w:hAnsi="Tms Rmn" w:cs="Tms Rmn"/>
          <w:color w:val="000000"/>
        </w:rPr>
      </w:pPr>
      <w:r w:rsidRPr="00C67EE2">
        <w:rPr>
          <w:rFonts w:ascii="Tms Rmn" w:hAnsi="Tms Rmn" w:cs="Tms Rmn"/>
          <w:color w:val="000000"/>
        </w:rPr>
        <w:t>File:  Table.c RCS: Header: /users/npm/src/widgit/src-server/widgets/RCS/Table.c,v 2.6 1994/07/27 02:11:49 npm Exp</w:t>
      </w:r>
    </w:p>
    <w:p w:rsidR="00271E74" w:rsidRPr="00C67EE2" w:rsidRDefault="00271E74" w:rsidP="008F460D">
      <w:pPr>
        <w:pStyle w:val="HTMLPreformatted"/>
        <w:jc w:val="both"/>
        <w:rPr>
          <w:rFonts w:ascii="Tms Rmn" w:hAnsi="Tms Rmn" w:cs="Tms Rmn"/>
          <w:color w:val="000000"/>
        </w:rPr>
      </w:pPr>
      <w:r w:rsidRPr="00C67EE2">
        <w:rPr>
          <w:rFonts w:ascii="Tms Rmn" w:hAnsi="Tms Rmn" w:cs="Tms Rmn"/>
          <w:color w:val="000000"/>
        </w:rPr>
        <w:t>Description:  Table - Forms-based composite widget/geometry manager for the X Toolkit. This file contains the implementation for the Table widget. Author:  David Harrison, Created: 1989 Modified</w:t>
      </w:r>
      <w:proofErr w:type="gramStart"/>
      <w:r w:rsidRPr="00C67EE2">
        <w:rPr>
          <w:rFonts w:ascii="Tms Rmn" w:hAnsi="Tms Rmn" w:cs="Tms Rmn"/>
          <w:color w:val="000000"/>
        </w:rPr>
        <w:t>:Tue</w:t>
      </w:r>
      <w:proofErr w:type="gramEnd"/>
      <w:r w:rsidRPr="00C67EE2">
        <w:rPr>
          <w:rFonts w:ascii="Tms Rmn" w:hAnsi="Tms Rmn" w:cs="Tms Rmn"/>
          <w:color w:val="000000"/>
        </w:rPr>
        <w:t xml:space="preserve"> Jul 26 19:10:12 1994 (Niels Mayer) </w:t>
      </w:r>
      <w:hyperlink r:id="rId30" w:history="1">
        <w:r w:rsidRPr="00C67EE2">
          <w:rPr>
            <w:rFonts w:ascii="Tms Rmn" w:hAnsi="Tms Rmn" w:cs="Tms Rmn"/>
            <w:color w:val="0000FF"/>
            <w:u w:val="single"/>
          </w:rPr>
          <w:t>npm@indeed</w:t>
        </w:r>
      </w:hyperlink>
      <w:r w:rsidRPr="00C67EE2">
        <w:rPr>
          <w:rFonts w:ascii="Tms Rmn" w:hAnsi="Tms Rmn" w:cs="Tms Rmn"/>
          <w:color w:val="000000"/>
        </w:rPr>
        <w:t xml:space="preserve"> Language:  CPackage:   N/AStatus:  X11r6 contrib release</w:t>
      </w:r>
      <w:r w:rsidR="00332722">
        <w:rPr>
          <w:rFonts w:ascii="Tms Rmn" w:hAnsi="Tms Rmn" w:cs="Tms Rmn"/>
          <w:color w:val="000000"/>
        </w:rPr>
        <w:t xml:space="preserve">.  </w:t>
      </w:r>
      <w:proofErr w:type="gramStart"/>
      <w:r w:rsidRPr="00C67EE2">
        <w:rPr>
          <w:rFonts w:ascii="Tms Rmn" w:hAnsi="Tms Rmn" w:cs="Tms Rmn"/>
          <w:color w:val="000000"/>
        </w:rPr>
        <w:t>Table widget by David Harrison, University of California, Berkeley.</w:t>
      </w:r>
      <w:proofErr w:type="gramEnd"/>
      <w:r w:rsidR="00332722">
        <w:rPr>
          <w:rFonts w:ascii="Tms Rmn" w:hAnsi="Tms Rmn" w:cs="Tms Rmn"/>
          <w:color w:val="000000"/>
        </w:rPr>
        <w:t xml:space="preserve">  </w:t>
      </w:r>
      <w:r w:rsidRPr="00C67EE2">
        <w:rPr>
          <w:rFonts w:ascii="Tms Rmn" w:hAnsi="Tms Rmn" w:cs="Tms Rmn"/>
          <w:color w:val="000000"/>
        </w:rPr>
        <w:t>Copyright (C) 1994, Enterprise Integration Technologies Corp. and Niels Mayer.</w:t>
      </w:r>
      <w:r w:rsidR="00332722">
        <w:rPr>
          <w:rFonts w:ascii="Tms Rmn" w:hAnsi="Tms Rmn" w:cs="Tms Rmn"/>
          <w:color w:val="000000"/>
        </w:rPr>
        <w:t xml:space="preserve"> </w:t>
      </w:r>
      <w:proofErr w:type="gramStart"/>
      <w:r w:rsidRPr="00C67EE2">
        <w:rPr>
          <w:rFonts w:ascii="Tms Rmn" w:hAnsi="Tms Rmn" w:cs="Tms Rmn"/>
          <w:color w:val="000000"/>
        </w:rPr>
        <w:t>WINTERP 1.15-1.99, Copyright (c) 1993, Niels P. Mayer.</w:t>
      </w:r>
      <w:proofErr w:type="gramEnd"/>
      <w:r w:rsidR="00332722">
        <w:rPr>
          <w:rFonts w:ascii="Tms Rmn" w:hAnsi="Tms Rmn" w:cs="Tms Rmn"/>
          <w:color w:val="000000"/>
        </w:rPr>
        <w:t xml:space="preserve">  </w:t>
      </w:r>
      <w:proofErr w:type="gramStart"/>
      <w:r w:rsidRPr="00C67EE2">
        <w:rPr>
          <w:rFonts w:ascii="Tms Rmn" w:hAnsi="Tms Rmn" w:cs="Tms Rmn"/>
          <w:color w:val="000000"/>
        </w:rPr>
        <w:t>WINTERP 1.0-1.14, Copyright (c) 1989-1992 Hewlett-Packard Co. and Niels Mayer.</w:t>
      </w:r>
      <w:proofErr w:type="gramEnd"/>
    </w:p>
    <w:p w:rsidR="00271E74" w:rsidRPr="00C67EE2" w:rsidRDefault="00271E74" w:rsidP="008F460D">
      <w:pPr>
        <w:pStyle w:val="HTMLPreformatted"/>
        <w:jc w:val="both"/>
        <w:rPr>
          <w:rFonts w:ascii="Tms Rmn" w:hAnsi="Tms Rmn" w:cs="Tms Rmn"/>
          <w:color w:val="000000"/>
        </w:rPr>
      </w:pPr>
    </w:p>
    <w:p w:rsidR="00271E74" w:rsidRPr="00C67EE2" w:rsidRDefault="00271E74" w:rsidP="008F460D">
      <w:pPr>
        <w:pStyle w:val="HTMLPreformatted"/>
        <w:jc w:val="both"/>
        <w:rPr>
          <w:rFonts w:ascii="Tms Rmn" w:hAnsi="Tms Rmn" w:cs="Tms Rmn"/>
          <w:color w:val="000000"/>
        </w:rPr>
      </w:pPr>
      <w:r w:rsidRPr="00C67EE2">
        <w:rPr>
          <w:rFonts w:ascii="Tms Rmn" w:hAnsi="Tms Rmn" w:cs="Tms Rmn"/>
          <w:color w:val="000000"/>
        </w:rPr>
        <w:lastRenderedPageBreak/>
        <w:t xml:space="preserve">Permission to use, copy, modify, distribute, and sell this software and its documentation for any purpose is hereby granted without fee, provided that the above copyright notice appear in all copies and that both that copyright notice and this permission notice appear in supporting documentation, and that the name of Enterprise Integration Technologies, Hewlett-Packard Company, Niels Mayer, and David Harrison not be used in advertising or publicity pertaining to distribution of the software without specific, written prior permission. Enterprise Integration Technologies, Hewlett-Packard Company, Niels Mayer, and David Harrison </w:t>
      </w:r>
      <w:proofErr w:type="gramStart"/>
      <w:r w:rsidRPr="00C67EE2">
        <w:rPr>
          <w:rFonts w:ascii="Tms Rmn" w:hAnsi="Tms Rmn" w:cs="Tms Rmn"/>
          <w:color w:val="000000"/>
        </w:rPr>
        <w:t>makes</w:t>
      </w:r>
      <w:proofErr w:type="gramEnd"/>
      <w:r w:rsidRPr="00C67EE2">
        <w:rPr>
          <w:rFonts w:ascii="Tms Rmn" w:hAnsi="Tms Rmn" w:cs="Tms Rmn"/>
          <w:color w:val="000000"/>
        </w:rPr>
        <w:t xml:space="preserve"> no representations about the suitability of this software for any purpose. It is provided "as is" without express or implied warranty.</w:t>
      </w:r>
      <w:r w:rsidR="00C86FA2" w:rsidRPr="00C67EE2">
        <w:rPr>
          <w:rFonts w:ascii="Tms Rmn" w:hAnsi="Tms Rmn" w:cs="Tms Rmn"/>
          <w:color w:val="000000"/>
        </w:rPr>
        <w:t xml:space="preserve">  </w:t>
      </w:r>
      <w:r w:rsidRPr="00C67EE2">
        <w:rPr>
          <w:rFonts w:ascii="Tms Rmn" w:hAnsi="Tms Rmn" w:cs="Tms Rmn"/>
          <w:color w:val="000000"/>
        </w:rPr>
        <w:t>ENTERPRISE INTEGRATION TECHNOLOGIES, HEWLETT-PACKARD COMPANY, NIELS MAYER, AND DAVID HARRISON DISCLAIMS ALL WARRANTIES WITH REGARD TO THIS SOFTWARE, INCLUDING ALL IMPLIED WARRANTIES OF MERCHANTABILITY AND FITNESS, IN NO EVENT SHALL ENTERPRISE INTEGRATION TECHNOLOGIES, HEWLETT-PACKARD COMPANY, NIELS MAYER, AND DAVID HARRISON BE LIABLE FOR ANY SPECIAL, INDIRECT OR CONSEQUENTIAL DAMAGES OR ANY DAMAGES WHATSOEVER RESULTING FROM LOSS OF USE, DATA OR PROFITS, WHETHER IN AN ACTION OF CONTRACT, NEGLIGENCE OR OTHER TORTIOUS ACTION, ARISING OUT OF OR IN CONNECTION WITH THE USE OR ERFORMANCE OF THIS SOFTWARE.</w:t>
      </w:r>
    </w:p>
    <w:p w:rsidR="00271E74" w:rsidRPr="00C67EE2" w:rsidRDefault="00271E74" w:rsidP="000A4AAF">
      <w:pPr>
        <w:pStyle w:val="HTMLPreformatted"/>
        <w:rPr>
          <w:rFonts w:ascii="Times New Roman" w:hAnsi="Times New Roman" w:cs="Times New Roman"/>
        </w:rPr>
      </w:pPr>
    </w:p>
    <w:p w:rsidR="00EB3F87" w:rsidRPr="00C67EE2" w:rsidRDefault="00EB3F87" w:rsidP="00EB3F87">
      <w:pPr>
        <w:pStyle w:val="Heading1"/>
      </w:pPr>
      <w:bookmarkStart w:id="94" w:name="_Eteration__Component:"/>
      <w:bookmarkEnd w:id="94"/>
      <w:r w:rsidRPr="00C67EE2">
        <w:t xml:space="preserve">Eteration </w:t>
      </w:r>
      <w:r w:rsidRPr="00C67EE2">
        <w:br/>
        <w:t>Component: Lomboz</w:t>
      </w:r>
    </w:p>
    <w:p w:rsidR="00EB3F87" w:rsidRPr="00C67EE2" w:rsidRDefault="00EB3F87" w:rsidP="00EB3F87">
      <w:pPr>
        <w:pStyle w:val="HTMLPreformatted"/>
        <w:rPr>
          <w:rFonts w:ascii="Times New Roman" w:hAnsi="Times New Roman" w:cs="Times New Roman"/>
        </w:rPr>
      </w:pPr>
      <w:r w:rsidRPr="00C67EE2">
        <w:rPr>
          <w:rFonts w:ascii="Times New Roman" w:hAnsi="Times New Roman" w:cs="Times New Roman"/>
          <w:color w:val="000000"/>
        </w:rPr>
        <w:t>This Program includes software licensed under the terms of the</w:t>
      </w:r>
      <w:r w:rsidRPr="00C67EE2">
        <w:rPr>
          <w:rFonts w:ascii="Times New Roman" w:hAnsi="Times New Roman" w:cs="Times New Roman"/>
          <w:b/>
          <w:bCs/>
          <w:color w:val="000000"/>
        </w:rPr>
        <w:t xml:space="preserve"> </w:t>
      </w:r>
      <w:hyperlink w:anchor="_Eclipse_Public_License" w:history="1">
        <w:r w:rsidRPr="00C67EE2">
          <w:rPr>
            <w:rStyle w:val="Hyperlink"/>
            <w:rFonts w:ascii="Times New Roman" w:hAnsi="Times New Roman" w:cs="Times New Roman"/>
            <w:bCs/>
          </w:rPr>
          <w:t>Eclipse Public License.</w:t>
        </w:r>
      </w:hyperlink>
      <w:r w:rsidRPr="00C67EE2">
        <w:rPr>
          <w:rFonts w:ascii="Times New Roman" w:hAnsi="Times New Roman" w:cs="Times New Roman"/>
          <w:color w:val="000000"/>
        </w:rPr>
        <w:t xml:space="preserve">  A copy of the source code for the above component may be requested for a period of three years after delivery by contacting: Sybase, Inc., Legal Department, </w:t>
      </w:r>
      <w:proofErr w:type="gramStart"/>
      <w:r w:rsidRPr="00C67EE2">
        <w:rPr>
          <w:rFonts w:ascii="Times New Roman" w:hAnsi="Times New Roman" w:cs="Times New Roman"/>
          <w:color w:val="000000"/>
        </w:rPr>
        <w:t>One</w:t>
      </w:r>
      <w:proofErr w:type="gramEnd"/>
      <w:r w:rsidRPr="00C67EE2">
        <w:rPr>
          <w:rFonts w:ascii="Times New Roman" w:hAnsi="Times New Roman" w:cs="Times New Roman"/>
          <w:color w:val="000000"/>
        </w:rPr>
        <w:t xml:space="preserve"> Sybase Drive, Dublin CA 94568 U.S.A.</w:t>
      </w:r>
    </w:p>
    <w:p w:rsidR="00EB3F87" w:rsidRDefault="00EB3F87" w:rsidP="000A4AAF">
      <w:pPr>
        <w:pStyle w:val="HTMLPreformatted"/>
        <w:rPr>
          <w:rFonts w:ascii="Times New Roman" w:hAnsi="Times New Roman" w:cs="Times New Roman"/>
        </w:rPr>
      </w:pPr>
    </w:p>
    <w:p w:rsidR="00FA1245" w:rsidRDefault="00FA1245" w:rsidP="00FA1245">
      <w:pPr>
        <w:pStyle w:val="Heading1"/>
        <w:jc w:val="left"/>
      </w:pPr>
      <w:bookmarkStart w:id="95" w:name="_Etienne,_Jerome_Component:"/>
      <w:bookmarkEnd w:id="95"/>
      <w:r>
        <w:t>Etienne, Jerome</w:t>
      </w:r>
      <w:r>
        <w:br/>
        <w:t>Component:  JQuery QRcode</w:t>
      </w:r>
    </w:p>
    <w:p w:rsidR="00FA1245" w:rsidRPr="00FA1245" w:rsidRDefault="00FA1245" w:rsidP="00FA1245">
      <w:pPr>
        <w:autoSpaceDE w:val="0"/>
        <w:autoSpaceDN w:val="0"/>
        <w:adjustRightInd w:val="0"/>
        <w:jc w:val="both"/>
        <w:rPr>
          <w:color w:val="000000"/>
          <w:sz w:val="20"/>
          <w:szCs w:val="20"/>
        </w:rPr>
      </w:pPr>
      <w:r w:rsidRPr="00FA1245">
        <w:rPr>
          <w:color w:val="000000"/>
          <w:sz w:val="20"/>
          <w:szCs w:val="20"/>
        </w:rPr>
        <w:t>Copyright (c) 2011 Jerome Etienne, http://jetienne.com</w:t>
      </w:r>
    </w:p>
    <w:p w:rsidR="00FA1245" w:rsidRPr="00FA1245" w:rsidRDefault="00FA1245" w:rsidP="00FA1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sz w:val="20"/>
          <w:szCs w:val="20"/>
        </w:rPr>
      </w:pPr>
    </w:p>
    <w:p w:rsidR="00FA1245" w:rsidRPr="00FA1245" w:rsidRDefault="00FA1245" w:rsidP="00FA1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sz w:val="20"/>
          <w:szCs w:val="20"/>
        </w:rPr>
      </w:pPr>
      <w:r w:rsidRPr="00FA1245">
        <w:rPr>
          <w:color w:val="000000"/>
          <w:sz w:val="20"/>
          <w:szCs w:val="2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FA1245" w:rsidRPr="00FA1245" w:rsidRDefault="00FA1245" w:rsidP="00FA1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sz w:val="20"/>
          <w:szCs w:val="20"/>
        </w:rPr>
      </w:pPr>
    </w:p>
    <w:p w:rsidR="00FA1245" w:rsidRPr="00FA1245" w:rsidRDefault="00FA1245" w:rsidP="00FA1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sz w:val="20"/>
          <w:szCs w:val="20"/>
        </w:rPr>
      </w:pPr>
      <w:r w:rsidRPr="00FA1245">
        <w:rPr>
          <w:color w:val="000000"/>
          <w:sz w:val="20"/>
          <w:szCs w:val="20"/>
        </w:rPr>
        <w:t>The above copyright notice and this permission notice shall be included in all copies or substantial portions of the Software.</w:t>
      </w:r>
    </w:p>
    <w:p w:rsidR="00FA1245" w:rsidRPr="00FA1245" w:rsidRDefault="00FA1245" w:rsidP="00FA1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sz w:val="20"/>
          <w:szCs w:val="20"/>
        </w:rPr>
      </w:pPr>
    </w:p>
    <w:p w:rsidR="00FA1245" w:rsidRPr="00FA1245" w:rsidRDefault="00FA1245" w:rsidP="00FA1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pPr>
      <w:r w:rsidRPr="00FA1245">
        <w:rPr>
          <w:color w:val="000000"/>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FA1245" w:rsidRPr="00C67EE2" w:rsidRDefault="00FA1245" w:rsidP="000A4AAF">
      <w:pPr>
        <w:pStyle w:val="HTMLPreformatted"/>
        <w:rPr>
          <w:rFonts w:ascii="Times New Roman" w:hAnsi="Times New Roman" w:cs="Times New Roman"/>
        </w:rPr>
      </w:pPr>
    </w:p>
    <w:p w:rsidR="00327E97" w:rsidRPr="00C67EE2" w:rsidRDefault="002814F5" w:rsidP="00787D54">
      <w:pPr>
        <w:pStyle w:val="Heading1"/>
        <w:jc w:val="left"/>
      </w:pPr>
      <w:bookmarkStart w:id="96" w:name="_Exoffice_Technologies_Software"/>
      <w:bookmarkEnd w:id="96"/>
      <w:r w:rsidRPr="00C67EE2">
        <w:t>Exoffice Technologies Software</w:t>
      </w:r>
      <w:r w:rsidR="00787D54" w:rsidRPr="00C67EE2">
        <w:br/>
      </w:r>
      <w:r w:rsidR="00E54E5F" w:rsidRPr="00C67EE2">
        <w:t>Component:   OpenJMS</w:t>
      </w:r>
    </w:p>
    <w:p w:rsidR="00327E97" w:rsidRPr="00C67EE2" w:rsidRDefault="002814F5" w:rsidP="00FB446E">
      <w:pPr>
        <w:pStyle w:val="HTMLPreformatted"/>
        <w:jc w:val="both"/>
        <w:rPr>
          <w:rFonts w:ascii="Times New Roman" w:hAnsi="Times New Roman" w:cs="Times New Roman"/>
          <w:bCs/>
        </w:rPr>
      </w:pPr>
      <w:r w:rsidRPr="00C67EE2">
        <w:rPr>
          <w:rFonts w:ascii="Times New Roman" w:hAnsi="Times New Roman" w:cs="Times New Roman"/>
        </w:rPr>
        <w:t xml:space="preserve">Copyright 1999 © Exoffice Technologies Inc. All Rights Reserved.  Redistribution and use of this software and associated documentation ("Software"), with or without modification, are permitted provided that the following conditions are met: 1. Redistributions of source code must retain copyright </w:t>
      </w:r>
      <w:r w:rsidRPr="00C67EE2">
        <w:rPr>
          <w:rFonts w:ascii="Times New Roman" w:hAnsi="Times New Roman" w:cs="Times New Roman"/>
          <w:bCs/>
        </w:rPr>
        <w:t xml:space="preserve">statements and notices.  Redistributions must also contain a copy of this document. 2. Redistributions in binary form must reproduce the above copyright notice, this list of conditions and the following disclaimer in the documentation and/or other materials provided with the distribution. 3. The name "Exolab" must not be used to endorse or promote products derived from this Software without prior written permission of Exoffice Technologies.  For written permission, please contact </w:t>
      </w:r>
      <w:hyperlink r:id="rId31" w:history="1">
        <w:r w:rsidRPr="00C67EE2">
          <w:rPr>
            <w:rStyle w:val="Hyperlink"/>
            <w:rFonts w:ascii="Times New Roman" w:hAnsi="Times New Roman" w:cs="Times New Roman"/>
            <w:bCs/>
          </w:rPr>
          <w:t>info@exolab.org</w:t>
        </w:r>
      </w:hyperlink>
      <w:r w:rsidRPr="00C67EE2">
        <w:rPr>
          <w:rFonts w:ascii="Times New Roman" w:hAnsi="Times New Roman" w:cs="Times New Roman"/>
          <w:bCs/>
        </w:rPr>
        <w:t xml:space="preserve">.  4. Products derived from this Software may not be called "Exolab" nor may "Exolab" appear in their names without prior written permission of Exoffice Technologies. Exolab is a registered trademark of Exoffice Technologies.  5. Due </w:t>
      </w:r>
      <w:r w:rsidRPr="00C67EE2">
        <w:rPr>
          <w:rFonts w:ascii="Times New Roman" w:hAnsi="Times New Roman" w:cs="Times New Roman"/>
          <w:bCs/>
        </w:rPr>
        <w:lastRenderedPageBreak/>
        <w:t>credit should be given to the Exolab Project (</w:t>
      </w:r>
      <w:hyperlink r:id="rId32" w:history="1">
        <w:r w:rsidRPr="00C67EE2">
          <w:rPr>
            <w:rStyle w:val="Hyperlink"/>
            <w:rFonts w:ascii="Times New Roman" w:hAnsi="Times New Roman" w:cs="Times New Roman"/>
            <w:bCs/>
          </w:rPr>
          <w:t>http://www.exolab.org/</w:t>
        </w:r>
      </w:hyperlink>
      <w:r w:rsidRPr="00C67EE2">
        <w:rPr>
          <w:rFonts w:ascii="Times New Roman" w:hAnsi="Times New Roman" w:cs="Times New Roman"/>
          <w:bCs/>
        </w:rPr>
        <w:t>).  THIS SOFTWARE IS PROVIDED BY EXOFFICE TECHNOLOGIES AND CONTRIBUTORS ``AS IS'' AND ANY EXPRESSED OR IMPLIED WARRANTIES, INCLUDING, BUT NOT LIMITED TO, THE IMPLIED WARRANTIES OF MERCHANTABILITY AND FITNESS FOR A PARTICULAR PURPOSE ARE DISCLAIMED.  IN NO EVENT SHALL EXOFFICE TECHNOLOGIES OR ITS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27E97" w:rsidRPr="00C67EE2" w:rsidRDefault="00327E97">
      <w:pPr>
        <w:pStyle w:val="HTMLPreformatted"/>
        <w:rPr>
          <w:rFonts w:ascii="Times New Roman" w:hAnsi="Times New Roman" w:cs="Times New Roman"/>
          <w:bCs/>
        </w:rPr>
      </w:pPr>
    </w:p>
    <w:p w:rsidR="00327E97" w:rsidRPr="00C67EE2" w:rsidRDefault="00E54E5F" w:rsidP="00787D54">
      <w:pPr>
        <w:pStyle w:val="Heading1"/>
        <w:jc w:val="left"/>
      </w:pPr>
      <w:bookmarkStart w:id="97" w:name="_Exolab.org/Intalio_Component:_Casto"/>
      <w:bookmarkEnd w:id="97"/>
      <w:r w:rsidRPr="00C67EE2">
        <w:t>Exolab.org/Intalio</w:t>
      </w:r>
      <w:r w:rsidR="00787D54" w:rsidRPr="00C67EE2">
        <w:br/>
      </w:r>
      <w:r w:rsidRPr="00C67EE2">
        <w:t>Component: Castor</w:t>
      </w:r>
      <w:r w:rsidR="00FA711E" w:rsidRPr="00C67EE2">
        <w:t>,</w:t>
      </w:r>
      <w:r w:rsidRPr="00C67EE2">
        <w:t xml:space="preserve"> castor.jar, castor-xml.jar, castor-codegen.jar, castor-xml-schema.jar</w:t>
      </w:r>
    </w:p>
    <w:p w:rsidR="00327E97" w:rsidRPr="00C67EE2" w:rsidRDefault="000A4AAF" w:rsidP="00FB446E">
      <w:pPr>
        <w:pStyle w:val="HTMLPreformatted"/>
        <w:jc w:val="both"/>
        <w:rPr>
          <w:rFonts w:ascii="Times New Roman" w:hAnsi="Times New Roman" w:cs="Times New Roman"/>
          <w:bCs/>
        </w:rPr>
      </w:pPr>
      <w:r w:rsidRPr="00C67EE2">
        <w:rPr>
          <w:rFonts w:ascii="Times New Roman" w:hAnsi="Times New Roman" w:cs="Times New Roman"/>
          <w:bCs/>
        </w:rPr>
        <w:t>Copyright 2000-2002 © Intalio Inc. All Rights Reserved.  Redistribution and use of this software and associated documentation ("Software"), with or without modification, are permitted provided that the following conditions are met: 1. Redistributions of source code must retain copyright statements and notices. Redistributions must also contain a copy of this document. 2. Redistributions in binary form must reproduce the above copyright notice, this list of conditions and the following disclaimer in the documentation and/or other materials provided with the distribution. 3. The name "ExoLab" must not be used to endorse or promote products derived from this Software without prior written permission of Intalio Inc. For written permission, please contact info@exolab.org. 4. Products derived from this Software may not be called "Castor" nor may "Castor" appear in their names without prior written permission of Intalio Inc. Exolab, Castor and Intalio are trademarks of Intalio Inc. 5. Due credit should be given to the ExoLab Project (</w:t>
      </w:r>
      <w:hyperlink r:id="rId33" w:history="1">
        <w:r w:rsidR="00FB446E" w:rsidRPr="00C67EE2">
          <w:rPr>
            <w:rStyle w:val="Hyperlink"/>
            <w:rFonts w:ascii="Times New Roman" w:hAnsi="Times New Roman" w:cs="Times New Roman"/>
            <w:bCs/>
          </w:rPr>
          <w:t>http://www.exolab.org/</w:t>
        </w:r>
      </w:hyperlink>
      <w:r w:rsidRPr="00C67EE2">
        <w:rPr>
          <w:rFonts w:ascii="Times New Roman" w:hAnsi="Times New Roman" w:cs="Times New Roman"/>
          <w:bCs/>
        </w:rPr>
        <w:t>).</w:t>
      </w:r>
      <w:r w:rsidR="00D93FB7" w:rsidRPr="00C67EE2">
        <w:rPr>
          <w:rFonts w:ascii="Times New Roman" w:hAnsi="Times New Roman" w:cs="Times New Roman"/>
          <w:bCs/>
        </w:rPr>
        <w:t xml:space="preserve">  T</w:t>
      </w:r>
      <w:r w:rsidRPr="00C67EE2">
        <w:rPr>
          <w:rFonts w:ascii="Times New Roman" w:hAnsi="Times New Roman" w:cs="Times New Roman"/>
          <w:bCs/>
        </w:rPr>
        <w:t>HIS SOFTWARE IS PROVIDED BY INTALIO AND CONTRIBUTORS ``AS IS'' AND ANY EXPRESSED OR IMPLIED WARRANTIES, INCLUDING, BUT NOT LIMITED TO, THE IMPLIED WARRANTIES OF MERCHANTABILITY AND FITNESS FOR A PARTICULAR PURPOSE ARE DISCLAIMED. IN NO EVENT SHALL INTALIO OR ITS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27E97" w:rsidRDefault="00327E97">
      <w:pPr>
        <w:pStyle w:val="HTMLPreformatted"/>
        <w:rPr>
          <w:rFonts w:ascii="Times New Roman" w:hAnsi="Times New Roman" w:cs="Times New Roman"/>
        </w:rPr>
      </w:pPr>
    </w:p>
    <w:p w:rsidR="00BE0F0C" w:rsidRPr="00BE0F0C" w:rsidRDefault="00BE0F0C" w:rsidP="00BE0F0C">
      <w:pPr>
        <w:pStyle w:val="Heading1"/>
      </w:pPr>
      <w:bookmarkStart w:id="98" w:name="_FasterXML_Component:_"/>
      <w:bookmarkEnd w:id="98"/>
      <w:r w:rsidRPr="00BE0F0C">
        <w:t>FasterXML</w:t>
      </w:r>
      <w:r w:rsidRPr="00BE0F0C">
        <w:br/>
        <w:t>Component:  Jackson Core, Jackson Mapper, Jackson XC</w:t>
      </w:r>
    </w:p>
    <w:p w:rsidR="00BE0F0C" w:rsidRPr="00BE0F0C" w:rsidRDefault="00BE0F0C" w:rsidP="00BE0F0C">
      <w:pPr>
        <w:pStyle w:val="HTMLPreformatted"/>
        <w:rPr>
          <w:rFonts w:ascii="Times New Roman" w:hAnsi="Times New Roman" w:cs="Times New Roman"/>
        </w:rPr>
      </w:pPr>
      <w:r w:rsidRPr="00BE0F0C">
        <w:rPr>
          <w:rFonts w:ascii="Times New Roman" w:hAnsi="Times New Roman" w:cs="Times New Roman"/>
          <w:color w:val="000000"/>
        </w:rPr>
        <w:t xml:space="preserve">The above named components are licensed under the </w:t>
      </w:r>
      <w:hyperlink w:anchor="_Apache_License_Version" w:history="1">
        <w:r w:rsidRPr="00BE0F0C">
          <w:rPr>
            <w:rStyle w:val="Hyperlink"/>
            <w:rFonts w:ascii="Times New Roman" w:hAnsi="Times New Roman" w:cs="Times New Roman"/>
          </w:rPr>
          <w:t>Apache License 2.0.</w:t>
        </w:r>
      </w:hyperlink>
    </w:p>
    <w:p w:rsidR="00BE0F0C" w:rsidRDefault="00BE0F0C">
      <w:pPr>
        <w:pStyle w:val="HTMLPreformatted"/>
        <w:rPr>
          <w:rFonts w:ascii="Times New Roman" w:hAnsi="Times New Roman" w:cs="Times New Roman"/>
        </w:rPr>
      </w:pPr>
    </w:p>
    <w:p w:rsidR="0062097F" w:rsidRDefault="0062097F" w:rsidP="0062097F">
      <w:pPr>
        <w:pStyle w:val="Heading1"/>
        <w:jc w:val="left"/>
      </w:pPr>
      <w:bookmarkStart w:id="99" w:name="_The_Filament_Group"/>
      <w:bookmarkEnd w:id="99"/>
      <w:r>
        <w:t>The Filament Group</w:t>
      </w:r>
      <w:r>
        <w:br/>
        <w:t>Component:  enhance.js, excanvas.js, jquery.ui.selectmenu, visualize.jQuery</w:t>
      </w:r>
    </w:p>
    <w:p w:rsidR="0062097F" w:rsidRPr="0062097F" w:rsidRDefault="0062097F" w:rsidP="0062097F">
      <w:pPr>
        <w:autoSpaceDE w:val="0"/>
        <w:autoSpaceDN w:val="0"/>
        <w:adjustRightInd w:val="0"/>
        <w:jc w:val="both"/>
        <w:rPr>
          <w:color w:val="000000"/>
          <w:sz w:val="20"/>
          <w:szCs w:val="20"/>
        </w:rPr>
      </w:pPr>
      <w:r w:rsidRPr="0062097F">
        <w:rPr>
          <w:color w:val="000000"/>
          <w:sz w:val="20"/>
          <w:szCs w:val="20"/>
        </w:rPr>
        <w:t xml:space="preserve">Copyright (c) 2010, </w:t>
      </w:r>
      <w:proofErr w:type="gramStart"/>
      <w:r w:rsidRPr="0062097F">
        <w:rPr>
          <w:color w:val="000000"/>
          <w:sz w:val="20"/>
          <w:szCs w:val="20"/>
        </w:rPr>
        <w:t>The</w:t>
      </w:r>
      <w:proofErr w:type="gramEnd"/>
      <w:r w:rsidRPr="0062097F">
        <w:rPr>
          <w:color w:val="000000"/>
          <w:sz w:val="20"/>
          <w:szCs w:val="20"/>
        </w:rPr>
        <w:t xml:space="preserve"> Filament Group.  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p>
    <w:p w:rsidR="0062097F" w:rsidRPr="0062097F" w:rsidRDefault="0062097F" w:rsidP="0062097F">
      <w:pPr>
        <w:autoSpaceDE w:val="0"/>
        <w:autoSpaceDN w:val="0"/>
        <w:adjustRightInd w:val="0"/>
        <w:jc w:val="both"/>
        <w:rPr>
          <w:color w:val="000000"/>
          <w:sz w:val="20"/>
          <w:szCs w:val="20"/>
        </w:rPr>
      </w:pPr>
      <w:r w:rsidRPr="0062097F">
        <w:rPr>
          <w:color w:val="000000"/>
          <w:sz w:val="20"/>
          <w:szCs w:val="20"/>
        </w:rPr>
        <w:t xml:space="preserve">The above copyright notice and this permission notice shall be included in all copies or substantial portions of the Software. </w:t>
      </w:r>
    </w:p>
    <w:p w:rsidR="0062097F" w:rsidRPr="0062097F" w:rsidRDefault="0062097F" w:rsidP="0062097F">
      <w:pPr>
        <w:pStyle w:val="HTMLPreformatted"/>
        <w:jc w:val="both"/>
        <w:rPr>
          <w:rFonts w:ascii="Times New Roman" w:hAnsi="Times New Roman" w:cs="Times New Roman"/>
        </w:rPr>
      </w:pPr>
      <w:r w:rsidRPr="0062097F">
        <w:rPr>
          <w:rFonts w:ascii="Times New Roman" w:hAnsi="Times New Roman" w:cs="Times New Roman"/>
          <w:color w:val="00000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62097F" w:rsidRPr="00C67EE2" w:rsidRDefault="0062097F">
      <w:pPr>
        <w:pStyle w:val="HTMLPreformatted"/>
        <w:rPr>
          <w:rFonts w:ascii="Times New Roman" w:hAnsi="Times New Roman" w:cs="Times New Roman"/>
        </w:rPr>
      </w:pPr>
    </w:p>
    <w:p w:rsidR="006F15FD" w:rsidRPr="00C67EE2" w:rsidRDefault="00E54E5F" w:rsidP="00787D54">
      <w:pPr>
        <w:pStyle w:val="Heading1"/>
        <w:jc w:val="left"/>
      </w:pPr>
      <w:bookmarkStart w:id="100" w:name="_Franhofer_Institute_for"/>
      <w:bookmarkStart w:id="101" w:name="_First_Peer,_Inc."/>
      <w:bookmarkEnd w:id="88"/>
      <w:bookmarkEnd w:id="100"/>
      <w:bookmarkEnd w:id="101"/>
      <w:r w:rsidRPr="00C67EE2">
        <w:t>First Peer, Inc. and Eric Kidd</w:t>
      </w:r>
      <w:r w:rsidR="00787D54" w:rsidRPr="00C67EE2">
        <w:t> </w:t>
      </w:r>
      <w:r w:rsidR="00787D54" w:rsidRPr="00C67EE2">
        <w:br/>
      </w:r>
      <w:r w:rsidRPr="00C67EE2">
        <w:t>Component: XMLRPC-C</w:t>
      </w:r>
    </w:p>
    <w:p w:rsidR="000A4AAF" w:rsidRPr="00C67EE2" w:rsidRDefault="005B0665" w:rsidP="00787D54">
      <w:pPr>
        <w:pStyle w:val="NormalWeb"/>
        <w:spacing w:before="0" w:beforeAutospacing="0" w:after="0" w:afterAutospacing="0"/>
        <w:jc w:val="both"/>
        <w:rPr>
          <w:rFonts w:ascii="Times New Roman" w:hAnsi="Times New Roman"/>
          <w:sz w:val="20"/>
        </w:rPr>
      </w:pPr>
      <w:r w:rsidRPr="00C67EE2">
        <w:rPr>
          <w:rFonts w:ascii="Times New Roman" w:hAnsi="Times New Roman"/>
          <w:sz w:val="20"/>
        </w:rPr>
        <w:t xml:space="preserve">The above component includes disclosures of third party notices and license terms as set forth in </w:t>
      </w:r>
      <w:r w:rsidR="00235A13" w:rsidRPr="00C67EE2">
        <w:rPr>
          <w:rFonts w:ascii="Times New Roman" w:hAnsi="Times New Roman"/>
          <w:sz w:val="20"/>
        </w:rPr>
        <w:t xml:space="preserve">the </w:t>
      </w:r>
      <w:hyperlink w:anchor="_First_Peer,_Inc._1" w:history="1">
        <w:r w:rsidR="00D3496D" w:rsidRPr="00C67EE2">
          <w:rPr>
            <w:rStyle w:val="Hyperlink"/>
            <w:rFonts w:ascii="Times New Roman" w:hAnsi="Times New Roman"/>
            <w:sz w:val="20"/>
          </w:rPr>
          <w:t>License Terms Appendices</w:t>
        </w:r>
      </w:hyperlink>
      <w:r w:rsidRPr="00C67EE2">
        <w:rPr>
          <w:rFonts w:ascii="Times New Roman" w:hAnsi="Times New Roman"/>
          <w:sz w:val="20"/>
        </w:rPr>
        <w:t xml:space="preserve">.  </w:t>
      </w:r>
    </w:p>
    <w:p w:rsidR="00C332B5" w:rsidRDefault="00C332B5" w:rsidP="008C19BB">
      <w:pPr>
        <w:pStyle w:val="Heading1"/>
        <w:keepNext w:val="0"/>
        <w:jc w:val="left"/>
      </w:pPr>
    </w:p>
    <w:p w:rsidR="008C19BB" w:rsidRPr="00873ADA" w:rsidRDefault="008C19BB" w:rsidP="008C19BB">
      <w:pPr>
        <w:pStyle w:val="Heading1"/>
        <w:jc w:val="left"/>
      </w:pPr>
      <w:bookmarkStart w:id="102" w:name="_FKache_Open_Source"/>
      <w:bookmarkEnd w:id="102"/>
      <w:r w:rsidRPr="00873ADA">
        <w:t>FKache Open Source</w:t>
      </w:r>
      <w:r>
        <w:br/>
        <w:t>Component:</w:t>
      </w:r>
      <w:r w:rsidRPr="00873ADA">
        <w:t xml:space="preserve"> jCache</w:t>
      </w:r>
    </w:p>
    <w:p w:rsidR="008C19BB" w:rsidRPr="008C19BB" w:rsidRDefault="008C19BB" w:rsidP="008C19BB">
      <w:pPr>
        <w:pStyle w:val="Default"/>
        <w:rPr>
          <w:color w:val="auto"/>
          <w:sz w:val="20"/>
          <w:szCs w:val="20"/>
        </w:rPr>
      </w:pPr>
      <w:r w:rsidRPr="008C19BB">
        <w:rPr>
          <w:color w:val="auto"/>
          <w:sz w:val="20"/>
          <w:szCs w:val="20"/>
        </w:rPr>
        <w:t xml:space="preserve">Copyright © 2002-2009. </w:t>
      </w:r>
      <w:r>
        <w:rPr>
          <w:color w:val="auto"/>
          <w:sz w:val="20"/>
          <w:szCs w:val="20"/>
        </w:rPr>
        <w:t>T</w:t>
      </w:r>
      <w:r w:rsidRPr="008C19BB">
        <w:rPr>
          <w:color w:val="auto"/>
          <w:sz w:val="20"/>
          <w:szCs w:val="20"/>
        </w:rPr>
        <w:t xml:space="preserve">he above component is licensed under the </w:t>
      </w:r>
      <w:r w:rsidRPr="008C19BB">
        <w:rPr>
          <w:sz w:val="20"/>
          <w:szCs w:val="20"/>
        </w:rPr>
        <w:t>Lesser General Public License (LGPL) v. 2.1.</w:t>
      </w:r>
      <w:r>
        <w:rPr>
          <w:sz w:val="20"/>
          <w:szCs w:val="20"/>
        </w:rPr>
        <w:t xml:space="preserve">  </w:t>
      </w:r>
      <w:r w:rsidRPr="008C19BB">
        <w:rPr>
          <w:sz w:val="20"/>
          <w:szCs w:val="20"/>
        </w:rPr>
        <w:t xml:space="preserve">The source code for this component may be requested for a period of three years after delivery by contacting Sybase, Inc., Legal Department, </w:t>
      </w:r>
      <w:proofErr w:type="gramStart"/>
      <w:r w:rsidRPr="008C19BB">
        <w:rPr>
          <w:sz w:val="20"/>
          <w:szCs w:val="20"/>
        </w:rPr>
        <w:t>One</w:t>
      </w:r>
      <w:proofErr w:type="gramEnd"/>
      <w:r w:rsidRPr="008C19BB">
        <w:rPr>
          <w:sz w:val="20"/>
          <w:szCs w:val="20"/>
        </w:rPr>
        <w:t xml:space="preserve"> Sybase Drive, Dublin CA 94568 U.S.A.</w:t>
      </w:r>
    </w:p>
    <w:p w:rsidR="008C19BB" w:rsidRPr="008C19BB" w:rsidRDefault="008C19BB" w:rsidP="008C19BB"/>
    <w:p w:rsidR="00C332B5" w:rsidRPr="00C67EE2" w:rsidRDefault="00C332B5" w:rsidP="00C332B5">
      <w:pPr>
        <w:pStyle w:val="Heading1"/>
        <w:jc w:val="left"/>
      </w:pPr>
      <w:bookmarkStart w:id="103" w:name="_Flexera_Software_Component:"/>
      <w:bookmarkEnd w:id="103"/>
      <w:r w:rsidRPr="00C67EE2">
        <w:t>Flexera Software</w:t>
      </w:r>
      <w:r w:rsidRPr="00C67EE2">
        <w:br/>
        <w:t>Component: Fl</w:t>
      </w:r>
      <w:r w:rsidR="008474A8" w:rsidRPr="00C67EE2">
        <w:t>exnet Publisher (License Module)</w:t>
      </w:r>
    </w:p>
    <w:p w:rsidR="00C332B5" w:rsidRPr="00C67EE2" w:rsidRDefault="00C332B5" w:rsidP="00C332B5">
      <w:pPr>
        <w:jc w:val="both"/>
        <w:rPr>
          <w:sz w:val="20"/>
          <w:szCs w:val="20"/>
        </w:rPr>
      </w:pPr>
      <w:r w:rsidRPr="00C67EE2">
        <w:rPr>
          <w:sz w:val="20"/>
          <w:szCs w:val="20"/>
        </w:rPr>
        <w:t>The</w:t>
      </w:r>
      <w:r w:rsidR="005B0665" w:rsidRPr="00C67EE2">
        <w:rPr>
          <w:sz w:val="20"/>
          <w:szCs w:val="20"/>
        </w:rPr>
        <w:t xml:space="preserve"> above component includes disclosures of third party notices and license terms as set forth in the </w:t>
      </w:r>
      <w:hyperlink w:anchor="_Flexera_Software_Component:" w:history="1">
        <w:r w:rsidRPr="00C67EE2">
          <w:rPr>
            <w:rStyle w:val="Hyperlink"/>
            <w:sz w:val="20"/>
            <w:szCs w:val="20"/>
          </w:rPr>
          <w:t>License Terms Appendices</w:t>
        </w:r>
      </w:hyperlink>
      <w:r w:rsidRPr="00C67EE2">
        <w:rPr>
          <w:sz w:val="20"/>
          <w:szCs w:val="20"/>
        </w:rPr>
        <w:t>.</w:t>
      </w:r>
    </w:p>
    <w:p w:rsidR="00336E0E" w:rsidRPr="00C67EE2" w:rsidRDefault="00336E0E" w:rsidP="00C332B5">
      <w:pPr>
        <w:jc w:val="both"/>
        <w:rPr>
          <w:sz w:val="20"/>
          <w:szCs w:val="20"/>
        </w:rPr>
      </w:pPr>
    </w:p>
    <w:p w:rsidR="00336E0E" w:rsidRPr="00C67EE2" w:rsidRDefault="00336E0E" w:rsidP="00C74693">
      <w:pPr>
        <w:pStyle w:val="Heading1"/>
        <w:jc w:val="left"/>
      </w:pPr>
      <w:bookmarkStart w:id="104" w:name="_FlexLib_Contributors_"/>
      <w:bookmarkEnd w:id="104"/>
      <w:r w:rsidRPr="00C67EE2">
        <w:t xml:space="preserve">FlexLib Contributors </w:t>
      </w:r>
      <w:r w:rsidR="00C74693" w:rsidRPr="00C67EE2">
        <w:br/>
      </w:r>
      <w:r w:rsidRPr="00C67EE2">
        <w:t xml:space="preserve">Component: FlexLib </w:t>
      </w:r>
    </w:p>
    <w:p w:rsidR="00336E0E" w:rsidRPr="00C67EE2" w:rsidRDefault="00336E0E" w:rsidP="00C74693">
      <w:pPr>
        <w:autoSpaceDE w:val="0"/>
        <w:autoSpaceDN w:val="0"/>
        <w:adjustRightInd w:val="0"/>
        <w:jc w:val="both"/>
        <w:rPr>
          <w:color w:val="000000"/>
          <w:sz w:val="20"/>
          <w:szCs w:val="20"/>
        </w:rPr>
      </w:pPr>
      <w:proofErr w:type="gramStart"/>
      <w:r w:rsidRPr="00C67EE2">
        <w:rPr>
          <w:color w:val="000000"/>
          <w:sz w:val="20"/>
          <w:szCs w:val="20"/>
        </w:rPr>
        <w:t>Copyright (c) 2007 FlexLib Contributors.</w:t>
      </w:r>
      <w:proofErr w:type="gramEnd"/>
      <w:r w:rsidRPr="00C67EE2">
        <w:rPr>
          <w:color w:val="000000"/>
          <w:sz w:val="20"/>
          <w:szCs w:val="20"/>
        </w:rPr>
        <w:t xml:space="preserve"> See: http://code.google.com/p/flexlib/wiki/ProjectContributors 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The above copyright notice and this permission notice shall be included in all copies or substantial portions of the Software.   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 </w:t>
      </w:r>
    </w:p>
    <w:p w:rsidR="00235A13" w:rsidRPr="00C67EE2" w:rsidRDefault="00235A13" w:rsidP="00787D54">
      <w:pPr>
        <w:pStyle w:val="NormalWeb"/>
        <w:spacing w:before="0" w:beforeAutospacing="0" w:after="0" w:afterAutospacing="0"/>
        <w:jc w:val="both"/>
        <w:rPr>
          <w:rFonts w:ascii="Times New Roman" w:hAnsi="Times New Roman"/>
          <w:b/>
          <w:sz w:val="22"/>
          <w:szCs w:val="22"/>
        </w:rPr>
      </w:pPr>
    </w:p>
    <w:p w:rsidR="00235A13" w:rsidRPr="00C67EE2" w:rsidRDefault="000A4AAF" w:rsidP="00787D54">
      <w:pPr>
        <w:pStyle w:val="Heading1"/>
        <w:jc w:val="left"/>
      </w:pPr>
      <w:bookmarkStart w:id="105" w:name="_Fomitchev,_Boris_Component:"/>
      <w:bookmarkEnd w:id="105"/>
      <w:r w:rsidRPr="00C67EE2">
        <w:t xml:space="preserve">Fomitchev, Boris Component:  </w:t>
      </w:r>
      <w:r w:rsidR="00787D54" w:rsidRPr="00C67EE2">
        <w:br/>
      </w:r>
      <w:r w:rsidRPr="00C67EE2">
        <w:t>Component</w:t>
      </w:r>
      <w:r w:rsidR="00C332B5" w:rsidRPr="00C67EE2">
        <w:t xml:space="preserve">: </w:t>
      </w:r>
      <w:r w:rsidRPr="00C67EE2">
        <w:t xml:space="preserve"> C++ STL, STL Port</w:t>
      </w:r>
      <w:r w:rsidR="00235A13" w:rsidRPr="00C67EE2">
        <w:t xml:space="preserve"> </w:t>
      </w:r>
    </w:p>
    <w:p w:rsidR="00AA02E4" w:rsidRPr="00C67EE2" w:rsidRDefault="00E54E5F" w:rsidP="004E722F">
      <w:pPr>
        <w:pStyle w:val="HTMLPreformatted"/>
        <w:jc w:val="both"/>
        <w:rPr>
          <w:rFonts w:ascii="Times New Roman" w:hAnsi="Times New Roman" w:cs="Times New Roman"/>
          <w:bCs/>
        </w:rPr>
      </w:pPr>
      <w:r w:rsidRPr="00C67EE2">
        <w:rPr>
          <w:rFonts w:ascii="Times New Roman" w:hAnsi="Times New Roman" w:cs="Times New Roman"/>
          <w:bCs/>
        </w:rPr>
        <w:t>Copyright 1999</w:t>
      </w:r>
      <w:proofErr w:type="gramStart"/>
      <w:r w:rsidRPr="00C67EE2">
        <w:rPr>
          <w:rFonts w:ascii="Times New Roman" w:hAnsi="Times New Roman" w:cs="Times New Roman"/>
          <w:bCs/>
        </w:rPr>
        <w:t>,2000</w:t>
      </w:r>
      <w:proofErr w:type="gramEnd"/>
      <w:r w:rsidRPr="00C67EE2">
        <w:rPr>
          <w:rFonts w:ascii="Times New Roman" w:hAnsi="Times New Roman" w:cs="Times New Roman"/>
          <w:bCs/>
        </w:rPr>
        <w:t xml:space="preserve"> Boris Fomitchev. All rights reserved.  Boris Fomitchev grants you a non-exclusive, non-transferable, royalty-free license to use STLport and its documentation without fee.  By downloading, using, or copying STLport or any portion thereof, you agree to abide by the intellectual property laws and all other applicable laws of the United States of America, and to all of the terms and conditions of this Agreement.  You shall maintain the following copyright and permission notices on STLport sources and its documentation unchanged. This material is provided "as is", with absolutely no warranty expressed or implied. Any use is at your own risk.  Permission to use or copy this software for any purpose is hereby granted without </w:t>
      </w:r>
      <w:proofErr w:type="gramStart"/>
      <w:r w:rsidRPr="00C67EE2">
        <w:rPr>
          <w:rFonts w:ascii="Times New Roman" w:hAnsi="Times New Roman" w:cs="Times New Roman"/>
          <w:bCs/>
        </w:rPr>
        <w:t>fee,</w:t>
      </w:r>
      <w:proofErr w:type="gramEnd"/>
      <w:r w:rsidRPr="00C67EE2">
        <w:rPr>
          <w:rFonts w:ascii="Times New Roman" w:hAnsi="Times New Roman" w:cs="Times New Roman"/>
          <w:bCs/>
        </w:rPr>
        <w:t xml:space="preserve"> provided the above notices are retained on all copies. Permission to modify the code and to distribute modified code is granted, provided the above notices are retained, and a notice that the code was modified is included with the above copyright notice. You may distribute binaries compiled with STLport (whether original or modified) without any royalties or restrictions. You may distribute original or modified STLport sources, provided that (i) the conditions indicated in the above permission notice are met; (ii) the following copyright notices are retained when present, and conditions provided in accompanying permission notices are met: Copyright 1994 Hewlett-Packard Company; Copyright 1996, 1997 Silicon Graphics Computer Systems, Inc.; Copyright 1997 Moscow Center for SPARC Technology. Permission to use, copy, modify, distribute and sell this software and its documentation for any purpose is hereby granted without fee, provided that the above copyright notice appear in all copies and that both the copyright notice and this permission notice appear in supporting documentation. Hewlett-Packard Company makes no representations about the suitability of this software for any purpose. It is provided "as is" without express or implied warranty. Permission to use, copy, modify, distribute and sell this software and its documentation for any purpose is hereby granted without fee, provided that the above copyright </w:t>
      </w:r>
      <w:r w:rsidRPr="00C67EE2">
        <w:rPr>
          <w:rFonts w:ascii="Times New Roman" w:hAnsi="Times New Roman" w:cs="Times New Roman"/>
          <w:bCs/>
        </w:rPr>
        <w:lastRenderedPageBreak/>
        <w:t>notice appear in all copies and that both that copyright notice and this permission notice appear in supporting documentation. Silicon Graphics makes no representations about the suitability of this software for any purpose. It is provided "as is" without express or implied warranty. Permission to use, copy, modify, distribute and sell this software and its documentation for any purpose is hereby granted without fee, provided that the above copyright notice appear in all copies and that both that copyright notice and this permission notice appear in supporting documentation. Moscow Center for SPARC Technology makes no representations about the suitability of this software for any purpose. It is provided "as is" without express or implied warranty.</w:t>
      </w:r>
    </w:p>
    <w:p w:rsidR="00D93FB7" w:rsidRPr="00C67EE2" w:rsidRDefault="00D93FB7" w:rsidP="004E722F">
      <w:pPr>
        <w:pStyle w:val="HTMLPreformatted"/>
        <w:jc w:val="both"/>
        <w:rPr>
          <w:rFonts w:ascii="Times New Roman" w:hAnsi="Times New Roman" w:cs="Times New Roman"/>
          <w:bCs/>
        </w:rPr>
      </w:pPr>
    </w:p>
    <w:p w:rsidR="00D93FB7" w:rsidRPr="00C67EE2" w:rsidRDefault="00D93FB7" w:rsidP="00D93FB7">
      <w:pPr>
        <w:pStyle w:val="Heading1"/>
        <w:jc w:val="left"/>
      </w:pPr>
      <w:r w:rsidRPr="00C67EE2">
        <w:t>Franhofer Institute for Computer Graphics Ressearch IGD</w:t>
      </w:r>
      <w:r w:rsidRPr="00C67EE2">
        <w:br/>
        <w:t>Component:  CoDec</w:t>
      </w:r>
    </w:p>
    <w:p w:rsidR="00D93FB7" w:rsidRPr="00C67EE2" w:rsidRDefault="00D93FB7" w:rsidP="00D93FB7">
      <w:pPr>
        <w:pStyle w:val="NormalWeb"/>
        <w:spacing w:before="0" w:beforeAutospacing="0" w:after="0" w:afterAutospacing="0"/>
        <w:jc w:val="both"/>
        <w:rPr>
          <w:rFonts w:ascii="Times New Roman" w:hAnsi="Times New Roman"/>
          <w:sz w:val="20"/>
          <w:szCs w:val="20"/>
        </w:rPr>
      </w:pPr>
      <w:r w:rsidRPr="00C67EE2">
        <w:rPr>
          <w:rFonts w:ascii="Times New Roman" w:hAnsi="Times New Roman"/>
          <w:sz w:val="20"/>
          <w:szCs w:val="20"/>
        </w:rPr>
        <w:t xml:space="preserve">This component is Copyright © 2004 by Fraunhoffer-Gesellschaft All rights reserved.  CoDec is licensed under the </w:t>
      </w:r>
      <w:hyperlink w:anchor="_GNU_LESSER_GENERAL" w:history="1">
        <w:r w:rsidRPr="00C67EE2">
          <w:rPr>
            <w:rStyle w:val="Hyperlink"/>
            <w:rFonts w:ascii="Times New Roman" w:hAnsi="Times New Roman"/>
            <w:sz w:val="20"/>
            <w:szCs w:val="20"/>
          </w:rPr>
          <w:t>Lesser General Public License version 2.1</w:t>
        </w:r>
      </w:hyperlink>
      <w:r w:rsidRPr="00C67EE2">
        <w:rPr>
          <w:rFonts w:ascii="Times New Roman" w:hAnsi="Times New Roman"/>
          <w:sz w:val="20"/>
          <w:szCs w:val="20"/>
        </w:rPr>
        <w:t xml:space="preserve">.  A copy of the source code for the above component may be requested for a period of three years after delivery by contacting:  Sybase, Inc, Legal Department, </w:t>
      </w:r>
      <w:proofErr w:type="gramStart"/>
      <w:r w:rsidRPr="00C67EE2">
        <w:rPr>
          <w:rFonts w:ascii="Times New Roman" w:hAnsi="Times New Roman"/>
          <w:sz w:val="20"/>
          <w:szCs w:val="20"/>
        </w:rPr>
        <w:t>One</w:t>
      </w:r>
      <w:proofErr w:type="gramEnd"/>
      <w:r w:rsidRPr="00C67EE2">
        <w:rPr>
          <w:rFonts w:ascii="Times New Roman" w:hAnsi="Times New Roman"/>
          <w:sz w:val="20"/>
          <w:szCs w:val="20"/>
        </w:rPr>
        <w:t xml:space="preserve"> Sybase Drive, Dublin CA  94568 U.S.A.</w:t>
      </w:r>
    </w:p>
    <w:p w:rsidR="000A4AAF" w:rsidRPr="00C67EE2" w:rsidRDefault="000A4AAF" w:rsidP="000A4AAF">
      <w:pPr>
        <w:pStyle w:val="HTMLPreformatted"/>
        <w:rPr>
          <w:rFonts w:ascii="Times New Roman" w:hAnsi="Times New Roman" w:cs="Times New Roman"/>
          <w:b/>
        </w:rPr>
      </w:pPr>
    </w:p>
    <w:p w:rsidR="00AC52F6" w:rsidRPr="00C67EE2" w:rsidRDefault="00AC52F6" w:rsidP="00AC52F6">
      <w:pPr>
        <w:pStyle w:val="Heading1"/>
        <w:jc w:val="left"/>
      </w:pPr>
      <w:bookmarkStart w:id="106" w:name="_Free_Software_Foundation_1"/>
      <w:bookmarkEnd w:id="106"/>
      <w:r w:rsidRPr="00C67EE2">
        <w:t>Free Software Foundation</w:t>
      </w:r>
      <w:r w:rsidRPr="00C67EE2">
        <w:br/>
        <w:t>Component:  Bison version 1.25 or later</w:t>
      </w:r>
    </w:p>
    <w:p w:rsidR="00AC52F6" w:rsidRPr="00C67EE2" w:rsidRDefault="00AC52F6" w:rsidP="00AC52F6">
      <w:pPr>
        <w:autoSpaceDE w:val="0"/>
        <w:autoSpaceDN w:val="0"/>
        <w:adjustRightInd w:val="0"/>
        <w:jc w:val="both"/>
        <w:rPr>
          <w:sz w:val="20"/>
          <w:szCs w:val="20"/>
        </w:rPr>
      </w:pPr>
      <w:r w:rsidRPr="00C67EE2">
        <w:rPr>
          <w:sz w:val="20"/>
          <w:szCs w:val="20"/>
        </w:rPr>
        <w:t>The generated files we are including all contains the foll</w:t>
      </w:r>
      <w:r w:rsidR="005B0665" w:rsidRPr="00C67EE2">
        <w:rPr>
          <w:sz w:val="20"/>
          <w:szCs w:val="20"/>
        </w:rPr>
        <w:t>o</w:t>
      </w:r>
      <w:r w:rsidRPr="00C67EE2">
        <w:rPr>
          <w:sz w:val="20"/>
          <w:szCs w:val="20"/>
        </w:rPr>
        <w:t>wing comment:</w:t>
      </w:r>
    </w:p>
    <w:p w:rsidR="00AC52F6" w:rsidRPr="00C67EE2" w:rsidRDefault="00AC52F6" w:rsidP="00AC52F6">
      <w:pPr>
        <w:autoSpaceDE w:val="0"/>
        <w:autoSpaceDN w:val="0"/>
        <w:adjustRightInd w:val="0"/>
        <w:jc w:val="both"/>
        <w:rPr>
          <w:sz w:val="20"/>
          <w:szCs w:val="20"/>
        </w:rPr>
      </w:pPr>
      <w:r w:rsidRPr="00C67EE2">
        <w:rPr>
          <w:sz w:val="20"/>
          <w:szCs w:val="20"/>
        </w:rPr>
        <w:t>Skeleton output parser for bison, Copyright (C) 1984, 1989, 1990 Free Software Foundation, Inc.</w:t>
      </w:r>
    </w:p>
    <w:p w:rsidR="00AC52F6" w:rsidRPr="00C67EE2" w:rsidRDefault="00AC52F6" w:rsidP="00AC52F6">
      <w:pPr>
        <w:autoSpaceDE w:val="0"/>
        <w:autoSpaceDN w:val="0"/>
        <w:adjustRightInd w:val="0"/>
        <w:jc w:val="both"/>
        <w:rPr>
          <w:sz w:val="20"/>
          <w:szCs w:val="20"/>
        </w:rPr>
      </w:pPr>
    </w:p>
    <w:p w:rsidR="00AC52F6" w:rsidRPr="00C67EE2" w:rsidRDefault="00AC52F6" w:rsidP="00AC52F6">
      <w:pPr>
        <w:autoSpaceDE w:val="0"/>
        <w:autoSpaceDN w:val="0"/>
        <w:adjustRightInd w:val="0"/>
        <w:jc w:val="both"/>
        <w:rPr>
          <w:sz w:val="20"/>
          <w:szCs w:val="20"/>
        </w:rPr>
      </w:pPr>
      <w:r w:rsidRPr="00C67EE2">
        <w:rPr>
          <w:sz w:val="20"/>
          <w:szCs w:val="20"/>
        </w:rPr>
        <w:t>This program is free software; you can redistribute it and/or modify  it under the terms of the GNU General Public License as published by the Free Software Foundation; either version 2, or (at your option) any later version.</w:t>
      </w:r>
      <w:r w:rsidR="00D93FB7" w:rsidRPr="00C67EE2">
        <w:rPr>
          <w:sz w:val="20"/>
          <w:szCs w:val="20"/>
        </w:rPr>
        <w:t xml:space="preserve">  </w:t>
      </w:r>
      <w:r w:rsidRPr="00C67EE2">
        <w:rPr>
          <w:sz w:val="20"/>
          <w:szCs w:val="20"/>
        </w:rPr>
        <w:t>This program is distributed in the hope that it will be useful, but WITHOUT ANY WARRANTY; without even the implied warranty of MERCHANTABILITY or FITNESS FOR A PARTICULAR PURPOSE.  See the GNU General Public License for more details.</w:t>
      </w:r>
      <w:r w:rsidR="00D93FB7" w:rsidRPr="00C67EE2">
        <w:rPr>
          <w:sz w:val="20"/>
          <w:szCs w:val="20"/>
        </w:rPr>
        <w:t xml:space="preserve">  </w:t>
      </w:r>
      <w:r w:rsidRPr="00C67EE2">
        <w:rPr>
          <w:sz w:val="20"/>
          <w:szCs w:val="20"/>
        </w:rPr>
        <w:t xml:space="preserve">You should have received a copy of the </w:t>
      </w:r>
      <w:hyperlink w:anchor="_GNU_GENERAL_PUBLIC" w:history="1">
        <w:r w:rsidRPr="00C67EE2">
          <w:rPr>
            <w:rStyle w:val="Hyperlink"/>
            <w:sz w:val="20"/>
            <w:szCs w:val="20"/>
          </w:rPr>
          <w:t>GNU General Public License</w:t>
        </w:r>
      </w:hyperlink>
      <w:r w:rsidRPr="00C67EE2">
        <w:rPr>
          <w:sz w:val="20"/>
          <w:szCs w:val="20"/>
        </w:rPr>
        <w:t xml:space="preserve"> along with this program; if not, write to the Free Software Foundation, Inc., 675 Mass Ave, Cambridge, MA 02139, USA. </w:t>
      </w:r>
    </w:p>
    <w:p w:rsidR="00AC52F6" w:rsidRPr="00C67EE2" w:rsidRDefault="00AC52F6" w:rsidP="00AC52F6">
      <w:pPr>
        <w:autoSpaceDE w:val="0"/>
        <w:autoSpaceDN w:val="0"/>
        <w:adjustRightInd w:val="0"/>
        <w:jc w:val="both"/>
        <w:rPr>
          <w:b/>
          <w:bCs/>
          <w:sz w:val="20"/>
          <w:szCs w:val="20"/>
        </w:rPr>
      </w:pPr>
    </w:p>
    <w:p w:rsidR="00AC52F6" w:rsidRPr="00C67EE2" w:rsidRDefault="00AC52F6" w:rsidP="00AC52F6">
      <w:pPr>
        <w:autoSpaceDE w:val="0"/>
        <w:autoSpaceDN w:val="0"/>
        <w:adjustRightInd w:val="0"/>
        <w:jc w:val="both"/>
        <w:rPr>
          <w:b/>
        </w:rPr>
      </w:pPr>
      <w:r w:rsidRPr="00C67EE2">
        <w:rPr>
          <w:b/>
          <w:bCs/>
          <w:sz w:val="20"/>
          <w:szCs w:val="20"/>
        </w:rPr>
        <w:t xml:space="preserve">* As a special exception, when this file is copied by Bison into a Bison output file, you may use that output file without restriction. This special exception was added by the Free Software Foundation in version 1.24 of Bison. </w:t>
      </w:r>
    </w:p>
    <w:p w:rsidR="00AC52F6" w:rsidRPr="00C67EE2" w:rsidRDefault="00AC52F6" w:rsidP="000A4AAF">
      <w:pPr>
        <w:pStyle w:val="HTMLPreformatted"/>
        <w:rPr>
          <w:rFonts w:ascii="Times New Roman" w:hAnsi="Times New Roman" w:cs="Times New Roman"/>
          <w:b/>
        </w:rPr>
      </w:pPr>
    </w:p>
    <w:p w:rsidR="00A8597D" w:rsidRPr="00C67EE2" w:rsidRDefault="00A8597D" w:rsidP="00A8597D">
      <w:pPr>
        <w:pStyle w:val="Heading1"/>
        <w:jc w:val="left"/>
      </w:pPr>
      <w:bookmarkStart w:id="107" w:name="_Free_Software_Foundation_2"/>
      <w:bookmarkEnd w:id="107"/>
      <w:r w:rsidRPr="00C67EE2">
        <w:t>Free Softwa</w:t>
      </w:r>
      <w:r w:rsidR="00DF2244" w:rsidRPr="00C67EE2">
        <w:t>re Foundation</w:t>
      </w:r>
      <w:r w:rsidR="00DF2244" w:rsidRPr="00C67EE2">
        <w:br/>
        <w:t>Component: libgcc</w:t>
      </w:r>
    </w:p>
    <w:p w:rsidR="00A8597D" w:rsidRPr="00C67EE2" w:rsidRDefault="00A8597D" w:rsidP="00C33320">
      <w:pPr>
        <w:autoSpaceDE w:val="0"/>
        <w:autoSpaceDN w:val="0"/>
        <w:adjustRightInd w:val="0"/>
        <w:jc w:val="both"/>
        <w:rPr>
          <w:rFonts w:ascii="Tms Rmn" w:hAnsi="Tms Rmn" w:cs="Tms Rmn"/>
          <w:sz w:val="20"/>
          <w:szCs w:val="20"/>
        </w:rPr>
      </w:pPr>
      <w:proofErr w:type="gramStart"/>
      <w:r w:rsidRPr="00C67EE2">
        <w:rPr>
          <w:rFonts w:ascii="Tms Rmn" w:hAnsi="Tms Rmn" w:cs="Tms Rmn"/>
          <w:sz w:val="20"/>
          <w:szCs w:val="20"/>
        </w:rPr>
        <w:t>Checking macros for string functions.</w:t>
      </w:r>
      <w:proofErr w:type="gramEnd"/>
      <w:r w:rsidR="00C33320">
        <w:rPr>
          <w:rFonts w:ascii="Tms Rmn" w:hAnsi="Tms Rmn" w:cs="Tms Rmn"/>
          <w:sz w:val="20"/>
          <w:szCs w:val="20"/>
        </w:rPr>
        <w:t xml:space="preserve">  </w:t>
      </w:r>
      <w:r w:rsidRPr="00C67EE2">
        <w:rPr>
          <w:rFonts w:ascii="Tms Rmn" w:hAnsi="Tms Rmn" w:cs="Tms Rmn"/>
          <w:sz w:val="20"/>
          <w:szCs w:val="20"/>
        </w:rPr>
        <w:t>Copyright (C) 2004, 2005 Free Software Foundation, Inc.</w:t>
      </w:r>
      <w:r w:rsidR="00D93FB7" w:rsidRPr="00C67EE2">
        <w:rPr>
          <w:rFonts w:ascii="Tms Rmn" w:hAnsi="Tms Rmn" w:cs="Tms Rmn"/>
          <w:sz w:val="20"/>
          <w:szCs w:val="20"/>
        </w:rPr>
        <w:t xml:space="preserve">  </w:t>
      </w:r>
      <w:r w:rsidRPr="00C67EE2">
        <w:rPr>
          <w:rFonts w:ascii="Tms Rmn" w:hAnsi="Tms Rmn" w:cs="Tms Rmn"/>
          <w:sz w:val="20"/>
          <w:szCs w:val="20"/>
        </w:rPr>
        <w:t>This file is part of GCC.</w:t>
      </w:r>
      <w:r w:rsidR="00D93FB7" w:rsidRPr="00C67EE2">
        <w:rPr>
          <w:rFonts w:ascii="Tms Rmn" w:hAnsi="Tms Rmn" w:cs="Tms Rmn"/>
          <w:sz w:val="20"/>
          <w:szCs w:val="20"/>
        </w:rPr>
        <w:t xml:space="preserve">  </w:t>
      </w:r>
      <w:r w:rsidRPr="00C67EE2">
        <w:rPr>
          <w:rFonts w:ascii="Tms Rmn" w:hAnsi="Tms Rmn" w:cs="Tms Rmn"/>
          <w:sz w:val="20"/>
          <w:szCs w:val="20"/>
        </w:rPr>
        <w:t>GCC is free software; you can redistribute it and/or modify it under the terms of the GNU General Public License as published by the Free Software Foundation; either version 2, or (at your option) any later version.</w:t>
      </w:r>
      <w:r w:rsidR="00D93FB7" w:rsidRPr="00C67EE2">
        <w:rPr>
          <w:rFonts w:ascii="Tms Rmn" w:hAnsi="Tms Rmn" w:cs="Tms Rmn"/>
          <w:sz w:val="20"/>
          <w:szCs w:val="20"/>
        </w:rPr>
        <w:t xml:space="preserve">  </w:t>
      </w:r>
      <w:r w:rsidRPr="00C67EE2">
        <w:rPr>
          <w:rFonts w:ascii="Tms Rmn" w:hAnsi="Tms Rmn" w:cs="Tms Rmn"/>
          <w:sz w:val="20"/>
          <w:szCs w:val="20"/>
        </w:rPr>
        <w:t>In addition to the permissions in the GNU General Public License, the Free Software Foundation gives you unlimited permission to link the compiled version of this file into combinations with other programs, and to distribute those combinations without any restriction coming from the use of this file.  (The General Public License restrictions do apply in other respects; for example, they cover modification of the file, and distribution when not linked into a combine executable.)</w:t>
      </w:r>
      <w:r w:rsidR="00D93FB7" w:rsidRPr="00C67EE2">
        <w:rPr>
          <w:rFonts w:ascii="Tms Rmn" w:hAnsi="Tms Rmn" w:cs="Tms Rmn"/>
          <w:sz w:val="20"/>
          <w:szCs w:val="20"/>
        </w:rPr>
        <w:t xml:space="preserve">  </w:t>
      </w:r>
      <w:r w:rsidRPr="00C67EE2">
        <w:rPr>
          <w:rFonts w:ascii="Tms Rmn" w:hAnsi="Tms Rmn" w:cs="Tms Rmn"/>
          <w:sz w:val="20"/>
          <w:szCs w:val="20"/>
        </w:rPr>
        <w:t>GCC is distributed in the hope that it will be useful, but WITHOUT ANY WARRANTY; without even the implied warranty of MERCHANTABILITY or FITNESS FOR A PARTICULAR PURPOSE.  See the GNU General Public License for more details.</w:t>
      </w:r>
      <w:r w:rsidR="00D93FB7" w:rsidRPr="00C67EE2">
        <w:rPr>
          <w:rFonts w:ascii="Tms Rmn" w:hAnsi="Tms Rmn" w:cs="Tms Rmn"/>
          <w:sz w:val="20"/>
          <w:szCs w:val="20"/>
        </w:rPr>
        <w:t xml:space="preserve">  </w:t>
      </w:r>
      <w:r w:rsidRPr="00C67EE2">
        <w:rPr>
          <w:rFonts w:ascii="Tms Rmn" w:hAnsi="Tms Rmn" w:cs="Tms Rmn"/>
          <w:sz w:val="20"/>
          <w:szCs w:val="20"/>
        </w:rPr>
        <w:t xml:space="preserve">You should have received a copy of the </w:t>
      </w:r>
      <w:hyperlink w:anchor="_GNU_GENERAL_PUBLIC" w:history="1">
        <w:r w:rsidRPr="00C67EE2">
          <w:rPr>
            <w:rStyle w:val="Hyperlink"/>
            <w:rFonts w:ascii="Tms Rmn" w:hAnsi="Tms Rmn" w:cs="Tms Rmn"/>
            <w:sz w:val="20"/>
            <w:szCs w:val="20"/>
          </w:rPr>
          <w:t>GNU General Public License</w:t>
        </w:r>
      </w:hyperlink>
      <w:r w:rsidRPr="00C67EE2">
        <w:rPr>
          <w:rFonts w:ascii="Tms Rmn" w:hAnsi="Tms Rmn" w:cs="Tms Rmn"/>
          <w:sz w:val="20"/>
          <w:szCs w:val="20"/>
        </w:rPr>
        <w:t xml:space="preserve"> along with GCC; see the file COPYING.  If not, write to the Free Software Foundation, 51 Franklin Street, Fifth Floor, </w:t>
      </w:r>
      <w:proofErr w:type="gramStart"/>
      <w:r w:rsidRPr="00C67EE2">
        <w:rPr>
          <w:rFonts w:ascii="Tms Rmn" w:hAnsi="Tms Rmn" w:cs="Tms Rmn"/>
          <w:sz w:val="20"/>
          <w:szCs w:val="20"/>
        </w:rPr>
        <w:t>Boston</w:t>
      </w:r>
      <w:proofErr w:type="gramEnd"/>
      <w:r w:rsidRPr="00C67EE2">
        <w:rPr>
          <w:rFonts w:ascii="Tms Rmn" w:hAnsi="Tms Rmn" w:cs="Tms Rmn"/>
          <w:sz w:val="20"/>
          <w:szCs w:val="20"/>
        </w:rPr>
        <w:t>, MA 02110-1301, USA. /</w:t>
      </w:r>
    </w:p>
    <w:p w:rsidR="00A8597D" w:rsidRPr="00C67EE2" w:rsidRDefault="00A8597D" w:rsidP="00A8597D">
      <w:pPr>
        <w:autoSpaceDE w:val="0"/>
        <w:autoSpaceDN w:val="0"/>
        <w:adjustRightInd w:val="0"/>
        <w:rPr>
          <w:rFonts w:ascii="Tms Rmn" w:hAnsi="Tms Rmn" w:cs="Tms Rmn"/>
          <w:sz w:val="20"/>
          <w:szCs w:val="20"/>
        </w:rPr>
      </w:pPr>
    </w:p>
    <w:p w:rsidR="00A8597D" w:rsidRPr="00C67EE2" w:rsidRDefault="00A8597D" w:rsidP="00A8597D">
      <w:pPr>
        <w:autoSpaceDE w:val="0"/>
        <w:autoSpaceDN w:val="0"/>
        <w:adjustRightInd w:val="0"/>
        <w:jc w:val="both"/>
        <w:rPr>
          <w:b/>
        </w:rPr>
      </w:pPr>
      <w:r w:rsidRPr="00C67EE2">
        <w:rPr>
          <w:rFonts w:ascii="Tms Rmn" w:hAnsi="Tms Rmn" w:cs="Tms Rmn"/>
          <w:b/>
          <w:sz w:val="20"/>
          <w:szCs w:val="20"/>
        </w:rPr>
        <w:t xml:space="preserve">As a special exception, if you link this library with files compiled with GCC to produce an executable, this does not cause the resulting </w:t>
      </w:r>
      <w:proofErr w:type="gramStart"/>
      <w:r w:rsidRPr="00C67EE2">
        <w:rPr>
          <w:rFonts w:ascii="Tms Rmn" w:hAnsi="Tms Rmn" w:cs="Tms Rmn"/>
          <w:b/>
          <w:sz w:val="20"/>
          <w:szCs w:val="20"/>
        </w:rPr>
        <w:t>executable  to</w:t>
      </w:r>
      <w:proofErr w:type="gramEnd"/>
      <w:r w:rsidRPr="00C67EE2">
        <w:rPr>
          <w:rFonts w:ascii="Tms Rmn" w:hAnsi="Tms Rmn" w:cs="Tms Rmn"/>
          <w:b/>
          <w:sz w:val="20"/>
          <w:szCs w:val="20"/>
        </w:rPr>
        <w:t xml:space="preserve"> be covered by the GNU General Public License.</w:t>
      </w:r>
      <w:r w:rsidRPr="00C67EE2">
        <w:rPr>
          <w:rFonts w:ascii="Tms Rmn" w:hAnsi="Tms Rmn" w:cs="Tms Rmn"/>
          <w:sz w:val="20"/>
          <w:szCs w:val="20"/>
        </w:rPr>
        <w:t xml:space="preserve"> This exception does </w:t>
      </w:r>
      <w:proofErr w:type="gramStart"/>
      <w:r w:rsidRPr="00C67EE2">
        <w:rPr>
          <w:rFonts w:ascii="Tms Rmn" w:hAnsi="Tms Rmn" w:cs="Tms Rmn"/>
          <w:sz w:val="20"/>
          <w:szCs w:val="20"/>
        </w:rPr>
        <w:t>not  however</w:t>
      </w:r>
      <w:proofErr w:type="gramEnd"/>
      <w:r w:rsidRPr="00C67EE2">
        <w:rPr>
          <w:rFonts w:ascii="Tms Rmn" w:hAnsi="Tms Rmn" w:cs="Tms Rmn"/>
          <w:sz w:val="20"/>
          <w:szCs w:val="20"/>
        </w:rPr>
        <w:t xml:space="preserve"> invalidate any other reasons why the executable file might be  covered by the GNU General Public License.</w:t>
      </w:r>
    </w:p>
    <w:p w:rsidR="00B17A74" w:rsidRPr="00C67EE2" w:rsidRDefault="00B17A74" w:rsidP="00B17A74">
      <w:pPr>
        <w:pStyle w:val="HTMLPreformatted"/>
        <w:jc w:val="both"/>
        <w:rPr>
          <w:rFonts w:ascii="Times New Roman" w:hAnsi="Times New Roman" w:cs="Times New Roman"/>
          <w:bCs/>
        </w:rPr>
      </w:pPr>
    </w:p>
    <w:p w:rsidR="00B17A74" w:rsidRPr="00C67EE2" w:rsidRDefault="00B17A74" w:rsidP="00B17A74">
      <w:pPr>
        <w:pStyle w:val="HTMLPreformatted"/>
        <w:jc w:val="both"/>
        <w:rPr>
          <w:rFonts w:ascii="Times New Roman" w:hAnsi="Times New Roman" w:cs="Times New Roman"/>
          <w:bCs/>
        </w:rPr>
      </w:pPr>
      <w:r w:rsidRPr="00C67EE2">
        <w:rPr>
          <w:rFonts w:ascii="Times New Roman" w:hAnsi="Times New Roman" w:cs="Times New Roman"/>
          <w:bCs/>
        </w:rPr>
        <w:t xml:space="preserve">A copy of the source code for the above component may be requested for a period of three years after delivery by contacting:  Sybase, Inc, Legal Department, </w:t>
      </w:r>
      <w:proofErr w:type="gramStart"/>
      <w:r w:rsidRPr="00C67EE2">
        <w:rPr>
          <w:rFonts w:ascii="Times New Roman" w:hAnsi="Times New Roman" w:cs="Times New Roman"/>
          <w:bCs/>
        </w:rPr>
        <w:t>One</w:t>
      </w:r>
      <w:proofErr w:type="gramEnd"/>
      <w:r w:rsidRPr="00C67EE2">
        <w:rPr>
          <w:rFonts w:ascii="Times New Roman" w:hAnsi="Times New Roman" w:cs="Times New Roman"/>
          <w:bCs/>
        </w:rPr>
        <w:t xml:space="preserve"> Sybase Drive, Dublin CA  94568 U.S.A.</w:t>
      </w:r>
    </w:p>
    <w:p w:rsidR="00A8597D" w:rsidRPr="00C67EE2" w:rsidRDefault="00A8597D" w:rsidP="000A4AAF">
      <w:pPr>
        <w:pStyle w:val="HTMLPreformatted"/>
        <w:rPr>
          <w:rFonts w:ascii="Times New Roman" w:hAnsi="Times New Roman" w:cs="Times New Roman"/>
          <w:b/>
        </w:rPr>
      </w:pPr>
    </w:p>
    <w:p w:rsidR="00A8597D" w:rsidRPr="00C67EE2" w:rsidRDefault="00A8597D" w:rsidP="00A8597D">
      <w:pPr>
        <w:pStyle w:val="Heading1"/>
        <w:jc w:val="left"/>
      </w:pPr>
      <w:bookmarkStart w:id="108" w:name="_Free_Software_Foundation_3"/>
      <w:bookmarkEnd w:id="108"/>
      <w:r w:rsidRPr="00C67EE2">
        <w:t>Free Software Foundation</w:t>
      </w:r>
      <w:r w:rsidRPr="00C67EE2">
        <w:br/>
        <w:t>Component:  libstd++</w:t>
      </w:r>
    </w:p>
    <w:p w:rsidR="00A8597D" w:rsidRPr="00C67EE2" w:rsidRDefault="00A8597D" w:rsidP="00C33320">
      <w:pPr>
        <w:autoSpaceDE w:val="0"/>
        <w:autoSpaceDN w:val="0"/>
        <w:adjustRightInd w:val="0"/>
        <w:jc w:val="both"/>
        <w:rPr>
          <w:rFonts w:ascii="Tms Rmn" w:hAnsi="Tms Rmn" w:cs="Tms Rmn"/>
          <w:sz w:val="20"/>
          <w:szCs w:val="20"/>
        </w:rPr>
      </w:pPr>
      <w:r w:rsidRPr="00C67EE2">
        <w:rPr>
          <w:rFonts w:ascii="Tms Rmn" w:hAnsi="Tms Rmn" w:cs="Tms Rmn"/>
          <w:sz w:val="20"/>
          <w:szCs w:val="20"/>
        </w:rPr>
        <w:t>Copyright (C) 2006 Free Software Foundation, Inc.</w:t>
      </w:r>
      <w:r w:rsidR="00F82506" w:rsidRPr="00C67EE2">
        <w:rPr>
          <w:rFonts w:ascii="Tms Rmn" w:hAnsi="Tms Rmn" w:cs="Tms Rmn"/>
          <w:sz w:val="20"/>
          <w:szCs w:val="20"/>
        </w:rPr>
        <w:t xml:space="preserve">  </w:t>
      </w:r>
      <w:r w:rsidRPr="00C67EE2">
        <w:rPr>
          <w:rFonts w:ascii="Tms Rmn" w:hAnsi="Tms Rmn" w:cs="Tms Rmn"/>
          <w:sz w:val="20"/>
          <w:szCs w:val="20"/>
        </w:rPr>
        <w:t>This file is part of the GNU ISO C++ Library.  This library is free software; you can redistribute it and/or modify it under the terms of the GNU General Public License as published by the Free Software Foundation; either version 2, or (at your option) any later version.</w:t>
      </w:r>
      <w:r w:rsidR="00F82506" w:rsidRPr="00C67EE2">
        <w:rPr>
          <w:rFonts w:ascii="Tms Rmn" w:hAnsi="Tms Rmn" w:cs="Tms Rmn"/>
          <w:sz w:val="20"/>
          <w:szCs w:val="20"/>
        </w:rPr>
        <w:t xml:space="preserve">  </w:t>
      </w:r>
      <w:r w:rsidRPr="00C67EE2">
        <w:rPr>
          <w:rFonts w:ascii="Tms Rmn" w:hAnsi="Tms Rmn" w:cs="Tms Rmn"/>
          <w:sz w:val="20"/>
          <w:szCs w:val="20"/>
        </w:rPr>
        <w:t>This library is distributed in the hope that it will be useful, but WITHOUT ANY WARRANTY; without even the implied warranty of MERCHANTABILITY or FITNESS FOR A PARTICULAR PURPOSE.  See the GNU General Public License for more details.</w:t>
      </w:r>
      <w:r w:rsidR="00F82506" w:rsidRPr="00C67EE2">
        <w:rPr>
          <w:rFonts w:ascii="Tms Rmn" w:hAnsi="Tms Rmn" w:cs="Tms Rmn"/>
          <w:sz w:val="20"/>
          <w:szCs w:val="20"/>
        </w:rPr>
        <w:t xml:space="preserve">  </w:t>
      </w:r>
      <w:r w:rsidRPr="00C67EE2">
        <w:rPr>
          <w:rFonts w:ascii="Tms Rmn" w:hAnsi="Tms Rmn" w:cs="Tms Rmn"/>
          <w:sz w:val="20"/>
          <w:szCs w:val="20"/>
        </w:rPr>
        <w:t xml:space="preserve">You should have received a copy of the </w:t>
      </w:r>
      <w:hyperlink w:anchor="_GNU_GENERAL_PUBLIC" w:history="1">
        <w:r w:rsidRPr="00C67EE2">
          <w:rPr>
            <w:rStyle w:val="Hyperlink"/>
            <w:rFonts w:ascii="Tms Rmn" w:hAnsi="Tms Rmn" w:cs="Tms Rmn"/>
            <w:sz w:val="20"/>
            <w:szCs w:val="20"/>
          </w:rPr>
          <w:t>GNU General Public License</w:t>
        </w:r>
      </w:hyperlink>
      <w:r w:rsidRPr="00C67EE2">
        <w:rPr>
          <w:rFonts w:ascii="Tms Rmn" w:hAnsi="Tms Rmn" w:cs="Tms Rmn"/>
          <w:sz w:val="20"/>
          <w:szCs w:val="20"/>
        </w:rPr>
        <w:t xml:space="preserve"> along with this library; see the file COPYING.  If not, write to the Free Software Foundation, 51 Franklin Street, Fifth Floor, </w:t>
      </w:r>
      <w:proofErr w:type="gramStart"/>
      <w:r w:rsidRPr="00C67EE2">
        <w:rPr>
          <w:rFonts w:ascii="Tms Rmn" w:hAnsi="Tms Rmn" w:cs="Tms Rmn"/>
          <w:sz w:val="20"/>
          <w:szCs w:val="20"/>
        </w:rPr>
        <w:t>Boston</w:t>
      </w:r>
      <w:proofErr w:type="gramEnd"/>
      <w:r w:rsidRPr="00C67EE2">
        <w:rPr>
          <w:rFonts w:ascii="Tms Rmn" w:hAnsi="Tms Rmn" w:cs="Tms Rmn"/>
          <w:sz w:val="20"/>
          <w:szCs w:val="20"/>
        </w:rPr>
        <w:t>, MA 02110-1301, USA.</w:t>
      </w:r>
    </w:p>
    <w:p w:rsidR="00A8597D" w:rsidRPr="00C67EE2" w:rsidRDefault="00A8597D" w:rsidP="00A8597D">
      <w:pPr>
        <w:autoSpaceDE w:val="0"/>
        <w:autoSpaceDN w:val="0"/>
        <w:adjustRightInd w:val="0"/>
        <w:rPr>
          <w:rFonts w:ascii="Tms Rmn" w:hAnsi="Tms Rmn" w:cs="Tms Rmn"/>
          <w:sz w:val="20"/>
          <w:szCs w:val="20"/>
        </w:rPr>
      </w:pPr>
    </w:p>
    <w:p w:rsidR="00B17A74" w:rsidRPr="00C67EE2" w:rsidRDefault="00A8597D" w:rsidP="00B17A74">
      <w:pPr>
        <w:pStyle w:val="HTMLPreformatted"/>
        <w:jc w:val="both"/>
        <w:rPr>
          <w:rFonts w:ascii="Times New Roman" w:hAnsi="Times New Roman" w:cs="Times New Roman"/>
          <w:bCs/>
        </w:rPr>
      </w:pPr>
      <w:r w:rsidRPr="00C67EE2">
        <w:rPr>
          <w:rFonts w:ascii="Tms Rmn" w:hAnsi="Tms Rmn" w:cs="Tms Rmn"/>
          <w:b/>
        </w:rPr>
        <w:t xml:space="preserve">As a special exception, you may use this file as part of a free software library without restriction.  Specifically, if other files instantiate templates or use macros or inline functions from this file, or you compile this file and link it with other files to produce an executable, this file does not by itself cause the resulting executable to be covered by the GNU General Public License. </w:t>
      </w:r>
      <w:r w:rsidRPr="00C67EE2">
        <w:rPr>
          <w:rFonts w:ascii="Tms Rmn" w:hAnsi="Tms Rmn" w:cs="Tms Rmn"/>
        </w:rPr>
        <w:t xml:space="preserve"> This exception does not however invalidate any other reasons why the executable file might be covered by the GNU General Public License.</w:t>
      </w:r>
      <w:r w:rsidR="00B17A74" w:rsidRPr="00C67EE2">
        <w:rPr>
          <w:rFonts w:ascii="Times New Roman" w:hAnsi="Times New Roman" w:cs="Times New Roman"/>
          <w:bCs/>
        </w:rPr>
        <w:t xml:space="preserve"> </w:t>
      </w:r>
    </w:p>
    <w:p w:rsidR="00B17A74" w:rsidRPr="00C67EE2" w:rsidRDefault="00B17A74" w:rsidP="00B17A74">
      <w:pPr>
        <w:pStyle w:val="HTMLPreformatted"/>
        <w:jc w:val="both"/>
        <w:rPr>
          <w:rFonts w:ascii="Times New Roman" w:hAnsi="Times New Roman" w:cs="Times New Roman"/>
          <w:bCs/>
        </w:rPr>
      </w:pPr>
    </w:p>
    <w:p w:rsidR="00B17A74" w:rsidRPr="00C67EE2" w:rsidRDefault="00B17A74" w:rsidP="00B17A74">
      <w:pPr>
        <w:pStyle w:val="HTMLPreformatted"/>
        <w:jc w:val="both"/>
        <w:rPr>
          <w:rFonts w:ascii="Times New Roman" w:hAnsi="Times New Roman" w:cs="Times New Roman"/>
          <w:bCs/>
        </w:rPr>
      </w:pPr>
      <w:r w:rsidRPr="00C67EE2">
        <w:rPr>
          <w:rFonts w:ascii="Times New Roman" w:hAnsi="Times New Roman" w:cs="Times New Roman"/>
          <w:bCs/>
        </w:rPr>
        <w:t xml:space="preserve">A copy of the source code for the above component may be requested for a period of three years after delivery by contacting:  Sybase, Inc, Legal Department, </w:t>
      </w:r>
      <w:proofErr w:type="gramStart"/>
      <w:r w:rsidRPr="00C67EE2">
        <w:rPr>
          <w:rFonts w:ascii="Times New Roman" w:hAnsi="Times New Roman" w:cs="Times New Roman"/>
          <w:bCs/>
        </w:rPr>
        <w:t>One</w:t>
      </w:r>
      <w:proofErr w:type="gramEnd"/>
      <w:r w:rsidRPr="00C67EE2">
        <w:rPr>
          <w:rFonts w:ascii="Times New Roman" w:hAnsi="Times New Roman" w:cs="Times New Roman"/>
          <w:bCs/>
        </w:rPr>
        <w:t xml:space="preserve"> Sybase Drive, Dublin CA  94568 U.S.A.</w:t>
      </w:r>
    </w:p>
    <w:p w:rsidR="00A8597D" w:rsidRPr="00C67EE2" w:rsidRDefault="00A8597D" w:rsidP="00A8597D">
      <w:pPr>
        <w:autoSpaceDE w:val="0"/>
        <w:autoSpaceDN w:val="0"/>
        <w:adjustRightInd w:val="0"/>
        <w:jc w:val="both"/>
        <w:rPr>
          <w:rFonts w:ascii="Tms Rmn" w:hAnsi="Tms Rmn" w:cs="Tms Rmn"/>
          <w:sz w:val="20"/>
          <w:szCs w:val="20"/>
        </w:rPr>
      </w:pPr>
    </w:p>
    <w:p w:rsidR="000A4AAF" w:rsidRPr="00C67EE2" w:rsidRDefault="000A4AAF" w:rsidP="00787D54">
      <w:pPr>
        <w:pStyle w:val="Heading1"/>
        <w:jc w:val="left"/>
        <w:rPr>
          <w:rStyle w:val="Hyperlink"/>
          <w:color w:val="auto"/>
          <w:szCs w:val="22"/>
          <w:u w:val="none"/>
        </w:rPr>
      </w:pPr>
      <w:bookmarkStart w:id="109" w:name="_Free_Software_Foundation"/>
      <w:bookmarkEnd w:id="109"/>
      <w:r w:rsidRPr="00C67EE2">
        <w:rPr>
          <w:rStyle w:val="Hyperlink"/>
          <w:color w:val="auto"/>
          <w:szCs w:val="22"/>
          <w:u w:val="none"/>
        </w:rPr>
        <w:t xml:space="preserve">Free Software Foundation </w:t>
      </w:r>
      <w:r w:rsidR="00787D54" w:rsidRPr="00C67EE2">
        <w:rPr>
          <w:rStyle w:val="Hyperlink"/>
          <w:color w:val="auto"/>
          <w:szCs w:val="22"/>
          <w:u w:val="none"/>
        </w:rPr>
        <w:br/>
      </w:r>
      <w:r w:rsidRPr="00C67EE2">
        <w:rPr>
          <w:rStyle w:val="Hyperlink"/>
          <w:color w:val="auto"/>
          <w:szCs w:val="22"/>
          <w:u w:val="none"/>
        </w:rPr>
        <w:t>Component: libgcc_s/libstdc++</w:t>
      </w:r>
    </w:p>
    <w:p w:rsidR="000A4AAF" w:rsidRPr="00C67EE2" w:rsidRDefault="008C230C" w:rsidP="004E722F">
      <w:pPr>
        <w:pStyle w:val="HTMLPreformatted"/>
        <w:jc w:val="both"/>
        <w:rPr>
          <w:rFonts w:ascii="Times New Roman" w:hAnsi="Times New Roman" w:cs="Times New Roman"/>
          <w:bCs/>
        </w:rPr>
      </w:pPr>
      <w:r w:rsidRPr="00C67EE2">
        <w:rPr>
          <w:rFonts w:ascii="Times New Roman" w:hAnsi="Times New Roman" w:cs="Times New Roman"/>
          <w:bCs/>
        </w:rPr>
        <w:t xml:space="preserve">THE LIBGCC_S/LIBSTDC++ COMPONENT IS COPYRIGHTED MATERIAL OWNED BY THE FREE SOFTWARE FOUNDATION. ALL RIGHTS RESERVED. THE COMPONENT IS MADE AVAILABLE UNDER AN EXCEPTION TO THE GNU GENERAL PUBLIC LICENSE WHICH STATES AS FOLLOWS: THE LIBRARY IS FREE SOFTWARE; AND CAN BE REDISTRIBUTED AND/OR MODIFIED UNDER THE TERMS OF THE GNU GENERAL PUBLIC LICENSE AS PUBLISHED BY THE FREE SOFTWARE FOUNDATION; EITHER VERSION 2, OR (AT YOUR OPTION) ANY LATER VERSION. IN ADDITION TO THE PERMISSIONS IN THE GNU GENERAL PUBLIC LICENSE, THE FREE SOFTWARE FOUNDATION GIVES YOU UNLIMITED PERMISSION TO LINK THE COMPILED VERSION OF THIS FILE INTO COMBINATIONS WITH OTHER </w:t>
      </w:r>
      <w:proofErr w:type="gramStart"/>
      <w:r w:rsidRPr="00C67EE2">
        <w:rPr>
          <w:rFonts w:ascii="Times New Roman" w:hAnsi="Times New Roman" w:cs="Times New Roman"/>
          <w:bCs/>
        </w:rPr>
        <w:t>PROGRAMS,</w:t>
      </w:r>
      <w:proofErr w:type="gramEnd"/>
      <w:r w:rsidRPr="00C67EE2">
        <w:rPr>
          <w:rFonts w:ascii="Times New Roman" w:hAnsi="Times New Roman" w:cs="Times New Roman"/>
          <w:bCs/>
        </w:rPr>
        <w:t xml:space="preserve"> AND TO DISTRIBUTE THOSE COMBINATIONS WITHOUT ANY RESTRICTION COMING FROM THE USE OF THIS FILE.  (THE GENERAL PUBLIC LICENSE RESTRICTIONS DO APPLY IN OTHER RESPECTS; FOR EXAMPLE, THEY COVER MODIFICATION OF THE FILE, AND DISTRIBUTION WHEN NOT LINKED INTO A COMBINE EXECUTABLE.) GCC IS DISTRIBUTED IN THE HOPE THAT IT WILL BE USEFUL, BUT WITHOUT ANY WARRANTY; WITHOUT EVEN THE IMPLIED WARRANTY OF MERCHANTABILITY OR FITNESS FOR A PARTICULAR PURPOSE.  SEE THE GNU GENERAL PUBLIC LICENSE FOR MORE DETAILS. COPYRIGHT (C) 1989, 1992, 1993, 1994, 1995, 1996, 1997, 1998, 1999, 2000, 2001, 2002, 2003, 2004, 2005, </w:t>
      </w:r>
      <w:proofErr w:type="gramStart"/>
      <w:r w:rsidRPr="00C67EE2">
        <w:rPr>
          <w:rFonts w:ascii="Times New Roman" w:hAnsi="Times New Roman" w:cs="Times New Roman"/>
          <w:bCs/>
        </w:rPr>
        <w:t>2007  FREE</w:t>
      </w:r>
      <w:proofErr w:type="gramEnd"/>
      <w:r w:rsidRPr="00C67EE2">
        <w:rPr>
          <w:rFonts w:ascii="Times New Roman" w:hAnsi="Times New Roman" w:cs="Times New Roman"/>
          <w:bCs/>
        </w:rPr>
        <w:t xml:space="preserve"> SOFTWARE FOUNDATION, INC.  A copy of the source code for the above component may be requested for a period of three years after delivery by contacting:  Sybase, Inc, Legal Department, </w:t>
      </w:r>
      <w:proofErr w:type="gramStart"/>
      <w:r w:rsidRPr="00C67EE2">
        <w:rPr>
          <w:rFonts w:ascii="Times New Roman" w:hAnsi="Times New Roman" w:cs="Times New Roman"/>
          <w:bCs/>
        </w:rPr>
        <w:t>One</w:t>
      </w:r>
      <w:proofErr w:type="gramEnd"/>
      <w:r w:rsidRPr="00C67EE2">
        <w:rPr>
          <w:rFonts w:ascii="Times New Roman" w:hAnsi="Times New Roman" w:cs="Times New Roman"/>
          <w:bCs/>
        </w:rPr>
        <w:t xml:space="preserve"> Sybase Drive, Dublin CA  94568 U.S.A.</w:t>
      </w:r>
    </w:p>
    <w:p w:rsidR="003B1565" w:rsidRPr="00C67EE2" w:rsidRDefault="003B1565" w:rsidP="000A4AAF">
      <w:pPr>
        <w:pStyle w:val="HTMLPreformatted"/>
        <w:rPr>
          <w:rFonts w:ascii="Times New Roman" w:hAnsi="Times New Roman" w:cs="Times New Roman"/>
          <w:bCs/>
        </w:rPr>
      </w:pPr>
    </w:p>
    <w:p w:rsidR="00401024" w:rsidRPr="00C67EE2" w:rsidRDefault="00401024" w:rsidP="00401024">
      <w:pPr>
        <w:pStyle w:val="Heading1"/>
      </w:pPr>
      <w:bookmarkStart w:id="110" w:name="_FPDF_Component:_FPDF"/>
      <w:bookmarkEnd w:id="110"/>
      <w:r w:rsidRPr="00C67EE2">
        <w:t>FPDF</w:t>
      </w:r>
      <w:r w:rsidRPr="00C67EE2">
        <w:br/>
        <w:t>Component: FPDF</w:t>
      </w:r>
    </w:p>
    <w:p w:rsidR="00401024" w:rsidRPr="00C67EE2" w:rsidRDefault="00401024" w:rsidP="00401024">
      <w:pPr>
        <w:autoSpaceDE w:val="0"/>
        <w:autoSpaceDN w:val="0"/>
        <w:adjustRightInd w:val="0"/>
        <w:ind w:right="-36"/>
        <w:jc w:val="both"/>
        <w:rPr>
          <w:bCs/>
          <w:sz w:val="20"/>
          <w:szCs w:val="20"/>
        </w:rPr>
      </w:pPr>
      <w:r w:rsidRPr="00C67EE2">
        <w:rPr>
          <w:bCs/>
          <w:sz w:val="20"/>
          <w:szCs w:val="20"/>
        </w:rPr>
        <w:t xml:space="preserve">Permission is hereby granted, free of charge, to any person obtaining a copy of this software to use, copy, modify, distribute, sublicense, and/or sell copies of the software, and to permit persons to whom the software is furnished </w:t>
      </w:r>
      <w:r w:rsidRPr="00C67EE2">
        <w:rPr>
          <w:sz w:val="20"/>
          <w:szCs w:val="20"/>
        </w:rPr>
        <w:t>to do so.  THE SOFTWARE IS PROVIDED "AS IS", WITHOUT WARRANTY OF ANY KIND, EXPRESS OR IMPLIED.</w:t>
      </w:r>
    </w:p>
    <w:p w:rsidR="00A11C45" w:rsidRPr="00C67EE2" w:rsidRDefault="00A11C45" w:rsidP="00A11C45">
      <w:pPr>
        <w:autoSpaceDE w:val="0"/>
        <w:autoSpaceDN w:val="0"/>
        <w:adjustRightInd w:val="0"/>
        <w:rPr>
          <w:b/>
          <w:bCs/>
          <w:sz w:val="20"/>
          <w:szCs w:val="20"/>
        </w:rPr>
      </w:pPr>
    </w:p>
    <w:p w:rsidR="0033515C" w:rsidRPr="00C67EE2" w:rsidRDefault="0033515C" w:rsidP="0033515C">
      <w:pPr>
        <w:pStyle w:val="Heading1"/>
        <w:jc w:val="left"/>
      </w:pPr>
      <w:bookmarkStart w:id="111" w:name="_Fritjers,_Jeroen_Component:"/>
      <w:bookmarkEnd w:id="111"/>
      <w:r w:rsidRPr="00C67EE2">
        <w:t>Fritjers, Jeroen</w:t>
      </w:r>
      <w:r w:rsidRPr="00C67EE2">
        <w:br/>
        <w:t>Component: iKVM.Runtime.dll, iKVM.GNU.Classpath.dll</w:t>
      </w:r>
    </w:p>
    <w:p w:rsidR="0033515C" w:rsidRPr="00C67EE2" w:rsidRDefault="0033515C" w:rsidP="0033515C">
      <w:pPr>
        <w:autoSpaceDE w:val="0"/>
        <w:autoSpaceDN w:val="0"/>
        <w:adjustRightInd w:val="0"/>
        <w:jc w:val="both"/>
        <w:rPr>
          <w:b/>
          <w:bCs/>
          <w:sz w:val="20"/>
          <w:szCs w:val="20"/>
        </w:rPr>
      </w:pPr>
      <w:r w:rsidRPr="00C67EE2">
        <w:rPr>
          <w:color w:val="000000"/>
          <w:sz w:val="20"/>
          <w:szCs w:val="20"/>
        </w:rPr>
        <w:t xml:space="preserve">Copyright (C) 2002-2007 Jeroen Frijters This software is provided 'as-is', without any express or implied warranty.  In no event will the authors be held liable for any damages arising from the use of this software.  </w:t>
      </w:r>
      <w:r w:rsidRPr="00C67EE2">
        <w:rPr>
          <w:color w:val="000000"/>
          <w:sz w:val="20"/>
          <w:szCs w:val="20"/>
        </w:rPr>
        <w:lastRenderedPageBreak/>
        <w:t xml:space="preserve">Permission is granted to anyone to use this software for any purpose, including commercial applications, and to alter it and redistribute it freely, subject to the following restrictions: 1. </w:t>
      </w:r>
      <w:proofErr w:type="gramStart"/>
      <w:r w:rsidRPr="00C67EE2">
        <w:rPr>
          <w:color w:val="000000"/>
          <w:sz w:val="20"/>
          <w:szCs w:val="20"/>
        </w:rPr>
        <w:t>The</w:t>
      </w:r>
      <w:proofErr w:type="gramEnd"/>
      <w:r w:rsidRPr="00C67EE2">
        <w:rPr>
          <w:color w:val="000000"/>
          <w:sz w:val="20"/>
          <w:szCs w:val="20"/>
        </w:rPr>
        <w:t xml:space="preserve"> origin of this software must not be misrepresented; you must not claim that you wrote the original software. If you use this software in a product, an acknowledgment in the product documentation would be appreciated but is not required.  2. Altered source versions must be plainly marked as such, and must not be misrepresented as being the original software. 3. This notice may not be removed or altered from any source distribution. Jeroen Frijters </w:t>
      </w:r>
      <w:hyperlink r:id="rId34" w:history="1">
        <w:r w:rsidRPr="00C67EE2">
          <w:rPr>
            <w:color w:val="0000FF"/>
            <w:sz w:val="20"/>
            <w:szCs w:val="20"/>
            <w:u w:val="single"/>
          </w:rPr>
          <w:t>jeroen@frijters.net</w:t>
        </w:r>
      </w:hyperlink>
      <w:r w:rsidRPr="00C67EE2">
        <w:rPr>
          <w:color w:val="000000"/>
          <w:sz w:val="20"/>
          <w:szCs w:val="20"/>
        </w:rPr>
        <w:t xml:space="preserve">  iKVM.GNU.Classpath.dll is released under the General Public License with the following exception.  Linking this library statically or dynamically with other modules is making a combined work based on this library. Thus, the terms and conditions of the GNU General Public License cover the whole combination. As a special exception, the copyright holders of this library give you permission to link this library with independent modules to produce an executable, regardless of the license terms of these independent modules, and to copy and distribute the resulting executable under terms of your choice, provided that you also meet, for each linked independent module, the terms and conditions of the license of that module. An independent module is a module which is not derived from or based on this library. If you modify this library, you may extend this exception to your version of the library, but you are not obligated to do so. If you do not wish to do so, delete this exception statement from your version.</w:t>
      </w:r>
    </w:p>
    <w:p w:rsidR="0033515C" w:rsidRPr="00C67EE2" w:rsidRDefault="0033515C" w:rsidP="00A11C45">
      <w:pPr>
        <w:autoSpaceDE w:val="0"/>
        <w:autoSpaceDN w:val="0"/>
        <w:adjustRightInd w:val="0"/>
        <w:rPr>
          <w:b/>
          <w:bCs/>
          <w:sz w:val="20"/>
          <w:szCs w:val="20"/>
        </w:rPr>
      </w:pPr>
    </w:p>
    <w:p w:rsidR="00A11C45" w:rsidRPr="00C67EE2" w:rsidRDefault="00A11C45" w:rsidP="00A11C45">
      <w:pPr>
        <w:pStyle w:val="Heading1"/>
        <w:jc w:val="left"/>
      </w:pPr>
      <w:bookmarkStart w:id="112" w:name="_Gailly,_Jean-Loup_and"/>
      <w:bookmarkStart w:id="113" w:name="_Toc295296047"/>
      <w:bookmarkEnd w:id="112"/>
      <w:r w:rsidRPr="00C67EE2">
        <w:t>Gailly, Jean-Loup and Mark Adler</w:t>
      </w:r>
      <w:r w:rsidRPr="00C67EE2">
        <w:br/>
        <w:t>Component: Zlib Compression Library</w:t>
      </w:r>
      <w:bookmarkEnd w:id="113"/>
    </w:p>
    <w:p w:rsidR="00A11C45" w:rsidRPr="00C67EE2" w:rsidRDefault="00A11C45" w:rsidP="00A11C45">
      <w:pPr>
        <w:pStyle w:val="NormalWeb1"/>
        <w:spacing w:before="0" w:beforeAutospacing="0" w:after="0" w:afterAutospacing="0"/>
        <w:jc w:val="both"/>
        <w:rPr>
          <w:sz w:val="20"/>
          <w:szCs w:val="20"/>
        </w:rPr>
      </w:pPr>
      <w:proofErr w:type="gramStart"/>
      <w:r w:rsidRPr="00C67EE2">
        <w:rPr>
          <w:sz w:val="20"/>
          <w:szCs w:val="20"/>
        </w:rPr>
        <w:t>Copyright© 1995-2003 Jean-loup Gailly and Mark Adler.</w:t>
      </w:r>
      <w:proofErr w:type="gramEnd"/>
      <w:r w:rsidRPr="00C67EE2">
        <w:rPr>
          <w:sz w:val="20"/>
          <w:szCs w:val="20"/>
        </w:rPr>
        <w:t xml:space="preserve"> All rights reserved. This software is provided 'as-is,' without any express or implied warranty. In no event will the authors be held liable for any damages arising from the use of this software. Permission is granted to anyone to use this software for any purpose, including commercial applications, and to alter it and redistribute it freely, subject to the following restrictions: 1. </w:t>
      </w:r>
      <w:proofErr w:type="gramStart"/>
      <w:r w:rsidRPr="00C67EE2">
        <w:rPr>
          <w:sz w:val="20"/>
          <w:szCs w:val="20"/>
        </w:rPr>
        <w:t>The</w:t>
      </w:r>
      <w:proofErr w:type="gramEnd"/>
      <w:r w:rsidRPr="00C67EE2">
        <w:rPr>
          <w:sz w:val="20"/>
          <w:szCs w:val="20"/>
        </w:rPr>
        <w:t xml:space="preserve"> origin of this software must not be misrepresented; you must not claim that you wrote the original software. If you use this software in a product, an acknowledgment in the product documentation would be appreciated but is not required. 2. Altered source versions must be plainly marked as such, and must not be misrepresented as being the original software. 3. This notice may not be removed or altered from any source distribution.</w:t>
      </w:r>
    </w:p>
    <w:p w:rsidR="00401024" w:rsidRDefault="00401024" w:rsidP="00401024">
      <w:pPr>
        <w:pStyle w:val="NormalWeb"/>
        <w:spacing w:before="0" w:beforeAutospacing="0" w:after="0" w:afterAutospacing="0"/>
        <w:ind w:right="-36"/>
        <w:jc w:val="both"/>
        <w:rPr>
          <w:rFonts w:ascii="Times New Roman" w:hAnsi="Times New Roman"/>
          <w:color w:val="auto"/>
          <w:sz w:val="20"/>
          <w:szCs w:val="20"/>
        </w:rPr>
      </w:pPr>
    </w:p>
    <w:p w:rsidR="008C19BB" w:rsidRPr="00873ADA" w:rsidRDefault="008C19BB" w:rsidP="008C19BB">
      <w:pPr>
        <w:pStyle w:val="Heading1"/>
        <w:jc w:val="left"/>
      </w:pPr>
      <w:bookmarkStart w:id="114" w:name="_Gardner,_Al_"/>
      <w:bookmarkEnd w:id="114"/>
      <w:r>
        <w:t>Gardner, Al</w:t>
      </w:r>
      <w:r w:rsidRPr="00873ADA">
        <w:t xml:space="preserve"> </w:t>
      </w:r>
      <w:r>
        <w:br/>
        <w:t xml:space="preserve">Component: </w:t>
      </w:r>
      <w:r w:rsidRPr="00873ADA">
        <w:t>Designer Centric Wizard Control</w:t>
      </w:r>
    </w:p>
    <w:p w:rsidR="008C19BB" w:rsidRPr="008C19BB" w:rsidRDefault="008C19BB" w:rsidP="008C19BB">
      <w:pPr>
        <w:pStyle w:val="Default"/>
        <w:rPr>
          <w:color w:val="auto"/>
          <w:sz w:val="20"/>
          <w:szCs w:val="20"/>
        </w:rPr>
      </w:pPr>
      <w:proofErr w:type="gramStart"/>
      <w:r w:rsidRPr="008C19BB">
        <w:rPr>
          <w:color w:val="auto"/>
          <w:sz w:val="20"/>
          <w:szCs w:val="20"/>
        </w:rPr>
        <w:t>Copyright 2004 by Al Gardner.</w:t>
      </w:r>
      <w:proofErr w:type="gramEnd"/>
      <w:r w:rsidRPr="008C19BB">
        <w:rPr>
          <w:color w:val="auto"/>
          <w:sz w:val="20"/>
          <w:szCs w:val="20"/>
        </w:rPr>
        <w:t xml:space="preserve"> </w:t>
      </w:r>
    </w:p>
    <w:p w:rsidR="008C19BB" w:rsidRPr="008C19BB" w:rsidRDefault="008C19BB" w:rsidP="008C19BB">
      <w:pPr>
        <w:pStyle w:val="Default"/>
        <w:rPr>
          <w:color w:val="auto"/>
          <w:sz w:val="20"/>
          <w:szCs w:val="20"/>
        </w:rPr>
      </w:pPr>
      <w:r w:rsidRPr="008C19BB">
        <w:rPr>
          <w:color w:val="auto"/>
          <w:sz w:val="20"/>
          <w:szCs w:val="20"/>
        </w:rPr>
        <w:t xml:space="preserve">The above component is licensed under the </w:t>
      </w:r>
      <w:hyperlink w:anchor="_Microsoft_Public_License" w:history="1">
        <w:r w:rsidRPr="008C19BB">
          <w:rPr>
            <w:rStyle w:val="Hyperlink"/>
            <w:sz w:val="20"/>
            <w:szCs w:val="20"/>
          </w:rPr>
          <w:t>Microsoft Public License</w:t>
        </w:r>
      </w:hyperlink>
      <w:r w:rsidRPr="008C19BB">
        <w:rPr>
          <w:color w:val="auto"/>
          <w:sz w:val="20"/>
          <w:szCs w:val="20"/>
        </w:rPr>
        <w:t>.</w:t>
      </w:r>
    </w:p>
    <w:p w:rsidR="008C19BB" w:rsidRDefault="008C19BB" w:rsidP="00401024">
      <w:pPr>
        <w:pStyle w:val="NormalWeb"/>
        <w:spacing w:before="0" w:beforeAutospacing="0" w:after="0" w:afterAutospacing="0"/>
        <w:ind w:right="-36"/>
        <w:jc w:val="both"/>
        <w:rPr>
          <w:rFonts w:ascii="Times New Roman" w:hAnsi="Times New Roman"/>
          <w:color w:val="auto"/>
          <w:sz w:val="20"/>
          <w:szCs w:val="20"/>
        </w:rPr>
      </w:pPr>
    </w:p>
    <w:p w:rsidR="008C19BB" w:rsidRPr="00873ADA" w:rsidRDefault="008C19BB" w:rsidP="008C19BB">
      <w:pPr>
        <w:pStyle w:val="Heading1"/>
      </w:pPr>
      <w:bookmarkStart w:id="115" w:name="_Geeknet_Component:_"/>
      <w:bookmarkEnd w:id="115"/>
      <w:r w:rsidRPr="00873ADA">
        <w:t>Geeknet</w:t>
      </w:r>
      <w:r>
        <w:br/>
        <w:t xml:space="preserve">Component: </w:t>
      </w:r>
      <w:r w:rsidRPr="00873ADA">
        <w:t xml:space="preserve"> HTML Parser</w:t>
      </w:r>
    </w:p>
    <w:p w:rsidR="008C19BB" w:rsidRPr="008C19BB" w:rsidRDefault="008C19BB" w:rsidP="008C19BB">
      <w:pPr>
        <w:pStyle w:val="Default"/>
        <w:jc w:val="both"/>
        <w:rPr>
          <w:color w:val="auto"/>
          <w:sz w:val="20"/>
          <w:szCs w:val="20"/>
        </w:rPr>
      </w:pPr>
      <w:r w:rsidRPr="008C19BB">
        <w:rPr>
          <w:color w:val="auto"/>
          <w:sz w:val="20"/>
          <w:szCs w:val="20"/>
        </w:rPr>
        <w:t>© 2011 </w:t>
      </w:r>
      <w:hyperlink r:id="rId35" w:tooltip="Network which provides and promotes Open Source software downloads, development, discussion and news." w:history="1">
        <w:r w:rsidRPr="008C19BB">
          <w:rPr>
            <w:sz w:val="20"/>
            <w:szCs w:val="20"/>
          </w:rPr>
          <w:t>Geeknet, Inc.</w:t>
        </w:r>
      </w:hyperlink>
      <w:r w:rsidRPr="008C19BB">
        <w:rPr>
          <w:color w:val="auto"/>
          <w:sz w:val="20"/>
          <w:szCs w:val="20"/>
        </w:rPr>
        <w:t xml:space="preserve">  </w:t>
      </w:r>
      <w:proofErr w:type="gramStart"/>
      <w:r w:rsidRPr="008C19BB">
        <w:rPr>
          <w:color w:val="auto"/>
          <w:sz w:val="20"/>
          <w:szCs w:val="20"/>
        </w:rPr>
        <w:t>The</w:t>
      </w:r>
      <w:proofErr w:type="gramEnd"/>
      <w:r w:rsidRPr="008C19BB">
        <w:rPr>
          <w:color w:val="auto"/>
          <w:sz w:val="20"/>
          <w:szCs w:val="20"/>
        </w:rPr>
        <w:t xml:space="preserve"> above component is licensed under the </w:t>
      </w:r>
      <w:hyperlink w:anchor="_Open_Source_Initiative" w:history="1">
        <w:r w:rsidRPr="008C19BB">
          <w:rPr>
            <w:rStyle w:val="Hyperlink"/>
            <w:sz w:val="20"/>
            <w:szCs w:val="20"/>
          </w:rPr>
          <w:t>Common Public License (CPL)</w:t>
        </w:r>
      </w:hyperlink>
      <w:r w:rsidRPr="008C19BB">
        <w:rPr>
          <w:color w:val="auto"/>
          <w:sz w:val="20"/>
          <w:szCs w:val="20"/>
        </w:rPr>
        <w:t xml:space="preserve"> version 1.0.  </w:t>
      </w:r>
      <w:r w:rsidRPr="008C19BB">
        <w:rPr>
          <w:sz w:val="20"/>
          <w:szCs w:val="20"/>
        </w:rPr>
        <w:t xml:space="preserve">A copy of the source code for this component may be requested for a period of three years after delivery by contacting: Sybase, Inc, Legal Department, </w:t>
      </w:r>
      <w:proofErr w:type="gramStart"/>
      <w:r w:rsidRPr="008C19BB">
        <w:rPr>
          <w:sz w:val="20"/>
          <w:szCs w:val="20"/>
        </w:rPr>
        <w:t>One</w:t>
      </w:r>
      <w:proofErr w:type="gramEnd"/>
      <w:r w:rsidRPr="008C19BB">
        <w:rPr>
          <w:sz w:val="20"/>
          <w:szCs w:val="20"/>
        </w:rPr>
        <w:t xml:space="preserve"> Sybase Drive, Dublin CA 94568 U.S.A.</w:t>
      </w:r>
    </w:p>
    <w:p w:rsidR="008C19BB" w:rsidRDefault="008C19BB" w:rsidP="00401024">
      <w:pPr>
        <w:pStyle w:val="NormalWeb"/>
        <w:spacing w:before="0" w:beforeAutospacing="0" w:after="0" w:afterAutospacing="0"/>
        <w:ind w:right="-36"/>
        <w:jc w:val="both"/>
        <w:rPr>
          <w:rFonts w:ascii="Times New Roman" w:hAnsi="Times New Roman"/>
          <w:color w:val="auto"/>
          <w:sz w:val="20"/>
          <w:szCs w:val="20"/>
        </w:rPr>
      </w:pPr>
    </w:p>
    <w:p w:rsidR="00D10D53" w:rsidRPr="00873ADA" w:rsidRDefault="00D10D53" w:rsidP="00D10D53">
      <w:pPr>
        <w:pStyle w:val="Heading1"/>
      </w:pPr>
      <w:bookmarkStart w:id="116" w:name="_Geeknet_Component:__1"/>
      <w:bookmarkEnd w:id="116"/>
      <w:r>
        <w:t>Geeknet</w:t>
      </w:r>
      <w:r>
        <w:br/>
        <w:t xml:space="preserve">Component:  </w:t>
      </w:r>
      <w:r w:rsidRPr="00873ADA">
        <w:t>JACOB - Java COM Bridge</w:t>
      </w:r>
    </w:p>
    <w:p w:rsidR="00D10D53" w:rsidRPr="00D10D53" w:rsidRDefault="00D10D53" w:rsidP="00D10D53">
      <w:pPr>
        <w:pStyle w:val="Default"/>
        <w:rPr>
          <w:color w:val="auto"/>
          <w:sz w:val="20"/>
          <w:szCs w:val="20"/>
        </w:rPr>
      </w:pPr>
      <w:r w:rsidRPr="00D10D53">
        <w:rPr>
          <w:color w:val="auto"/>
          <w:sz w:val="20"/>
          <w:szCs w:val="20"/>
        </w:rPr>
        <w:t>© 2011 </w:t>
      </w:r>
      <w:hyperlink r:id="rId36" w:tooltip="Network which provides and promotes Open Source software downloads, development, discussion and news." w:history="1">
        <w:r w:rsidRPr="00D10D53">
          <w:rPr>
            <w:sz w:val="20"/>
            <w:szCs w:val="20"/>
          </w:rPr>
          <w:t>Geeknet, Inc.</w:t>
        </w:r>
      </w:hyperlink>
      <w:r w:rsidRPr="00D10D53">
        <w:rPr>
          <w:color w:val="auto"/>
          <w:sz w:val="20"/>
          <w:szCs w:val="20"/>
        </w:rPr>
        <w:t xml:space="preserve">  </w:t>
      </w:r>
      <w:proofErr w:type="gramStart"/>
      <w:r w:rsidRPr="00D10D53">
        <w:rPr>
          <w:color w:val="auto"/>
          <w:sz w:val="20"/>
          <w:szCs w:val="20"/>
        </w:rPr>
        <w:t>The</w:t>
      </w:r>
      <w:proofErr w:type="gramEnd"/>
      <w:r w:rsidRPr="00D10D53">
        <w:rPr>
          <w:color w:val="auto"/>
          <w:sz w:val="20"/>
          <w:szCs w:val="20"/>
        </w:rPr>
        <w:t xml:space="preserve"> above component is licensed under the </w:t>
      </w:r>
      <w:hyperlink w:anchor="_GNU_LESSER_GENERAL" w:history="1">
        <w:r w:rsidRPr="00D10D53">
          <w:rPr>
            <w:rStyle w:val="Hyperlink"/>
            <w:sz w:val="20"/>
            <w:szCs w:val="20"/>
          </w:rPr>
          <w:t>Lesser General Public License (LGPL) v. 2.1</w:t>
        </w:r>
      </w:hyperlink>
      <w:r w:rsidRPr="00D10D53">
        <w:rPr>
          <w:sz w:val="20"/>
          <w:szCs w:val="20"/>
        </w:rPr>
        <w:t xml:space="preserve">.  The source code for this component may be requested for a period of three years after delivery by contacting Sybase, Inc., Legal Department, </w:t>
      </w:r>
      <w:proofErr w:type="gramStart"/>
      <w:r w:rsidRPr="00D10D53">
        <w:rPr>
          <w:sz w:val="20"/>
          <w:szCs w:val="20"/>
        </w:rPr>
        <w:t>One</w:t>
      </w:r>
      <w:proofErr w:type="gramEnd"/>
      <w:r w:rsidRPr="00D10D53">
        <w:rPr>
          <w:sz w:val="20"/>
          <w:szCs w:val="20"/>
        </w:rPr>
        <w:t xml:space="preserve"> Sybase Drive, Dublin CA 94568 U.S.A.</w:t>
      </w:r>
    </w:p>
    <w:p w:rsidR="00D10D53" w:rsidRDefault="00D10D53" w:rsidP="00401024">
      <w:pPr>
        <w:pStyle w:val="NormalWeb"/>
        <w:spacing w:before="0" w:beforeAutospacing="0" w:after="0" w:afterAutospacing="0"/>
        <w:ind w:right="-36"/>
        <w:jc w:val="both"/>
        <w:rPr>
          <w:rFonts w:ascii="Times New Roman" w:hAnsi="Times New Roman"/>
          <w:color w:val="auto"/>
          <w:sz w:val="20"/>
          <w:szCs w:val="20"/>
        </w:rPr>
      </w:pPr>
    </w:p>
    <w:p w:rsidR="00D10D53" w:rsidRPr="00873ADA" w:rsidRDefault="00D10D53" w:rsidP="00D10D53">
      <w:pPr>
        <w:pStyle w:val="Heading1"/>
      </w:pPr>
      <w:bookmarkStart w:id="117" w:name="_Geeknet_Component:_majix"/>
      <w:bookmarkEnd w:id="117"/>
      <w:r w:rsidRPr="00873ADA">
        <w:t>Geeknet</w:t>
      </w:r>
      <w:r>
        <w:br/>
        <w:t>Component:</w:t>
      </w:r>
      <w:r w:rsidRPr="00873ADA">
        <w:t xml:space="preserve"> majix</w:t>
      </w:r>
    </w:p>
    <w:p w:rsidR="00D10D53" w:rsidRPr="00D10D53" w:rsidRDefault="00D10D53" w:rsidP="00D10D53">
      <w:pPr>
        <w:pStyle w:val="Default"/>
        <w:rPr>
          <w:color w:val="auto"/>
          <w:sz w:val="20"/>
          <w:szCs w:val="20"/>
        </w:rPr>
      </w:pPr>
      <w:r w:rsidRPr="00D10D53">
        <w:rPr>
          <w:color w:val="auto"/>
          <w:sz w:val="20"/>
          <w:szCs w:val="20"/>
        </w:rPr>
        <w:t>© 2011 </w:t>
      </w:r>
      <w:hyperlink r:id="rId37" w:tooltip="Network which provides and promotes Open Source software downloads, development, discussion and news." w:history="1">
        <w:r w:rsidRPr="00D10D53">
          <w:rPr>
            <w:color w:val="auto"/>
            <w:sz w:val="20"/>
            <w:szCs w:val="20"/>
          </w:rPr>
          <w:t>Geeknet, Inc.</w:t>
        </w:r>
      </w:hyperlink>
      <w:r w:rsidRPr="00D10D53">
        <w:rPr>
          <w:color w:val="auto"/>
          <w:sz w:val="20"/>
          <w:szCs w:val="20"/>
        </w:rPr>
        <w:t xml:space="preserve">  </w:t>
      </w:r>
      <w:proofErr w:type="gramStart"/>
      <w:r w:rsidRPr="00D10D53">
        <w:rPr>
          <w:color w:val="auto"/>
          <w:sz w:val="20"/>
          <w:szCs w:val="20"/>
        </w:rPr>
        <w:t>The</w:t>
      </w:r>
      <w:proofErr w:type="gramEnd"/>
      <w:r w:rsidRPr="00D10D53">
        <w:rPr>
          <w:color w:val="auto"/>
          <w:sz w:val="20"/>
          <w:szCs w:val="20"/>
        </w:rPr>
        <w:t xml:space="preserve"> above component is licensed under the </w:t>
      </w:r>
      <w:hyperlink w:anchor="_MOZILLA_PUBLIC_LICENSE" w:history="1">
        <w:r w:rsidRPr="00D10D53">
          <w:rPr>
            <w:rStyle w:val="Hyperlink"/>
            <w:sz w:val="20"/>
            <w:szCs w:val="20"/>
          </w:rPr>
          <w:t>Mozilla Public License 1.1</w:t>
        </w:r>
      </w:hyperlink>
      <w:r w:rsidRPr="00D10D53">
        <w:rPr>
          <w:color w:val="auto"/>
          <w:sz w:val="20"/>
          <w:szCs w:val="20"/>
        </w:rPr>
        <w:t xml:space="preserve">.  Source code for the component may be requested by contacting: Sybase, Inc, Legal Department, </w:t>
      </w:r>
      <w:proofErr w:type="gramStart"/>
      <w:r w:rsidRPr="00D10D53">
        <w:rPr>
          <w:color w:val="auto"/>
          <w:sz w:val="20"/>
          <w:szCs w:val="20"/>
        </w:rPr>
        <w:t>One</w:t>
      </w:r>
      <w:proofErr w:type="gramEnd"/>
      <w:r w:rsidRPr="00D10D53">
        <w:rPr>
          <w:color w:val="auto"/>
          <w:sz w:val="20"/>
          <w:szCs w:val="20"/>
        </w:rPr>
        <w:t xml:space="preserve"> Sybase Drive, Dublin CA 94568 U.S.A.</w:t>
      </w:r>
    </w:p>
    <w:p w:rsidR="00D10D53" w:rsidRDefault="00D10D53" w:rsidP="00401024">
      <w:pPr>
        <w:pStyle w:val="NormalWeb"/>
        <w:spacing w:before="0" w:beforeAutospacing="0" w:after="0" w:afterAutospacing="0"/>
        <w:ind w:right="-36"/>
        <w:jc w:val="both"/>
        <w:rPr>
          <w:rFonts w:ascii="Times New Roman" w:hAnsi="Times New Roman"/>
          <w:color w:val="auto"/>
          <w:sz w:val="20"/>
          <w:szCs w:val="20"/>
        </w:rPr>
      </w:pPr>
    </w:p>
    <w:p w:rsidR="001D588B" w:rsidRDefault="001D588B" w:rsidP="001D588B">
      <w:pPr>
        <w:pStyle w:val="Heading1"/>
        <w:jc w:val="left"/>
      </w:pPr>
      <w:bookmarkStart w:id="118" w:name="_Georgia_Tech_Research_1"/>
      <w:bookmarkEnd w:id="118"/>
      <w:r>
        <w:t>Georgia Tech Research Corporation</w:t>
      </w:r>
      <w:r>
        <w:br/>
        <w:t>Components: Cyberfridge</w:t>
      </w:r>
    </w:p>
    <w:p w:rsidR="001D588B" w:rsidRPr="001D588B" w:rsidRDefault="001D588B" w:rsidP="001D588B">
      <w:pPr>
        <w:pStyle w:val="NormalWeb"/>
        <w:spacing w:before="0" w:beforeAutospacing="0" w:after="0" w:afterAutospacing="0"/>
        <w:ind w:right="-36"/>
        <w:jc w:val="both"/>
        <w:rPr>
          <w:rFonts w:ascii="Times New Roman" w:hAnsi="Times New Roman"/>
          <w:color w:val="auto"/>
          <w:sz w:val="20"/>
          <w:szCs w:val="20"/>
        </w:rPr>
      </w:pPr>
      <w:r w:rsidRPr="001D588B">
        <w:rPr>
          <w:rFonts w:ascii="Times New Roman" w:hAnsi="Times New Roman"/>
          <w:sz w:val="20"/>
          <w:szCs w:val="20"/>
        </w:rPr>
        <w:t>No third party notices or license terms required.</w:t>
      </w:r>
    </w:p>
    <w:p w:rsidR="001D588B" w:rsidRDefault="001D588B" w:rsidP="00401024">
      <w:pPr>
        <w:pStyle w:val="NormalWeb"/>
        <w:spacing w:before="0" w:beforeAutospacing="0" w:after="0" w:afterAutospacing="0"/>
        <w:ind w:right="-36"/>
        <w:jc w:val="both"/>
        <w:rPr>
          <w:rFonts w:ascii="Times New Roman" w:hAnsi="Times New Roman"/>
          <w:color w:val="auto"/>
          <w:sz w:val="20"/>
          <w:szCs w:val="20"/>
        </w:rPr>
      </w:pPr>
    </w:p>
    <w:p w:rsidR="007B66EB" w:rsidRPr="00C67EE2" w:rsidRDefault="007B66EB" w:rsidP="00787D54">
      <w:pPr>
        <w:pStyle w:val="Heading1"/>
        <w:jc w:val="left"/>
      </w:pPr>
      <w:bookmarkStart w:id="119" w:name="_Georgia_Tech_Research"/>
      <w:bookmarkStart w:id="120" w:name="_Gilbert,_David/Object_Refinery/Simb"/>
      <w:bookmarkEnd w:id="119"/>
      <w:bookmarkEnd w:id="120"/>
      <w:r w:rsidRPr="00C67EE2">
        <w:lastRenderedPageBreak/>
        <w:t xml:space="preserve">Gilbert, David/Object Refinery/Simba Management Limited </w:t>
      </w:r>
      <w:r w:rsidR="00787D54" w:rsidRPr="00C67EE2">
        <w:br/>
      </w:r>
      <w:r w:rsidRPr="00C67EE2">
        <w:t>Component:  JfreeChart</w:t>
      </w:r>
    </w:p>
    <w:p w:rsidR="008C230C" w:rsidRPr="00C67EE2" w:rsidRDefault="007B66EB" w:rsidP="006A4337">
      <w:pPr>
        <w:pStyle w:val="HTMLPreformatted"/>
        <w:jc w:val="both"/>
        <w:rPr>
          <w:rFonts w:ascii="Times New Roman" w:hAnsi="Times New Roman" w:cs="Times New Roman"/>
          <w:bCs/>
        </w:rPr>
      </w:pPr>
      <w:r w:rsidRPr="00C67EE2">
        <w:rPr>
          <w:rFonts w:ascii="Times New Roman" w:hAnsi="Times New Roman" w:cs="Times New Roman"/>
          <w:bCs/>
        </w:rPr>
        <w:t>The JFreeChart software is written by David Gilbert (</w:t>
      </w:r>
      <w:hyperlink r:id="rId38" w:history="1">
        <w:r w:rsidR="00C50D79" w:rsidRPr="00C67EE2">
          <w:rPr>
            <w:rStyle w:val="Hyperlink"/>
            <w:rFonts w:ascii="Times New Roman" w:hAnsi="Times New Roman" w:cs="Times New Roman"/>
            <w:bCs/>
          </w:rPr>
          <w:t>david.gilbert@object-refinery.com</w:t>
        </w:r>
      </w:hyperlink>
      <w:r w:rsidRPr="00C67EE2">
        <w:rPr>
          <w:rFonts w:ascii="Times New Roman" w:hAnsi="Times New Roman" w:cs="Times New Roman"/>
          <w:bCs/>
        </w:rPr>
        <w:t xml:space="preserve">) and others.  </w:t>
      </w:r>
      <w:proofErr w:type="gramStart"/>
      <w:r w:rsidRPr="00C67EE2">
        <w:rPr>
          <w:rFonts w:ascii="Times New Roman" w:hAnsi="Times New Roman" w:cs="Times New Roman"/>
          <w:bCs/>
        </w:rPr>
        <w:t>Copyright © 2000-2002 Simba Management Limited and contributors.</w:t>
      </w:r>
      <w:proofErr w:type="gramEnd"/>
      <w:r w:rsidRPr="00C67EE2">
        <w:rPr>
          <w:rFonts w:ascii="Times New Roman" w:hAnsi="Times New Roman" w:cs="Times New Roman"/>
          <w:bCs/>
        </w:rPr>
        <w:t xml:space="preserve">  All rights reserved.  JFreeChart is licensed under the </w:t>
      </w:r>
      <w:hyperlink w:anchor="_GNU_LESSER_GENERAL" w:history="1">
        <w:r w:rsidRPr="00C67EE2">
          <w:rPr>
            <w:rStyle w:val="Hyperlink"/>
            <w:rFonts w:ascii="Times New Roman" w:hAnsi="Times New Roman" w:cs="Times New Roman"/>
            <w:bCs/>
          </w:rPr>
          <w:t xml:space="preserve">Lesser General Public License </w:t>
        </w:r>
        <w:r w:rsidR="00F82506" w:rsidRPr="00C67EE2">
          <w:rPr>
            <w:rStyle w:val="Hyperlink"/>
            <w:rFonts w:ascii="Times New Roman" w:hAnsi="Times New Roman" w:cs="Times New Roman"/>
            <w:bCs/>
          </w:rPr>
          <w:t xml:space="preserve">(LGPL) </w:t>
        </w:r>
        <w:r w:rsidR="00C5372C" w:rsidRPr="00C67EE2">
          <w:rPr>
            <w:rStyle w:val="Hyperlink"/>
            <w:rFonts w:ascii="Times New Roman" w:hAnsi="Times New Roman" w:cs="Times New Roman"/>
            <w:bCs/>
          </w:rPr>
          <w:t>v. 2.1</w:t>
        </w:r>
      </w:hyperlink>
      <w:r w:rsidRPr="00C67EE2">
        <w:rPr>
          <w:rFonts w:ascii="Times New Roman" w:hAnsi="Times New Roman" w:cs="Times New Roman"/>
          <w:bCs/>
        </w:rPr>
        <w:t xml:space="preserve"> </w:t>
      </w:r>
      <w:proofErr w:type="gramStart"/>
      <w:r w:rsidRPr="00C67EE2">
        <w:rPr>
          <w:rFonts w:ascii="Times New Roman" w:hAnsi="Times New Roman" w:cs="Times New Roman"/>
          <w:bCs/>
        </w:rPr>
        <w:t>A</w:t>
      </w:r>
      <w:proofErr w:type="gramEnd"/>
      <w:r w:rsidRPr="00C67EE2">
        <w:rPr>
          <w:rFonts w:ascii="Times New Roman" w:hAnsi="Times New Roman" w:cs="Times New Roman"/>
          <w:bCs/>
        </w:rPr>
        <w:t xml:space="preserve"> copy of the source code for the above component (s) may be requested for a period of three years after delivery by contacting:  Sybase, Inc, Legal Department, One Sybase Drive, Dublin CA  94568 U.S.A.</w:t>
      </w:r>
    </w:p>
    <w:p w:rsidR="000C0000" w:rsidRDefault="000C0000" w:rsidP="006A4337">
      <w:pPr>
        <w:pStyle w:val="HTMLPreformatted"/>
        <w:jc w:val="both"/>
        <w:rPr>
          <w:rFonts w:ascii="Times New Roman" w:hAnsi="Times New Roman" w:cs="Times New Roman"/>
          <w:bCs/>
        </w:rPr>
      </w:pPr>
    </w:p>
    <w:p w:rsidR="00FF3CFD" w:rsidRPr="00FF3CFD" w:rsidRDefault="00FF3CFD" w:rsidP="00FF3CFD">
      <w:pPr>
        <w:pStyle w:val="Heading1"/>
        <w:jc w:val="left"/>
      </w:pPr>
      <w:bookmarkStart w:id="121" w:name="_Glass,_Eric_Component:"/>
      <w:bookmarkEnd w:id="121"/>
      <w:r w:rsidRPr="00FF3CFD">
        <w:t>Glass, Eric</w:t>
      </w:r>
      <w:r w:rsidRPr="00FF3CFD">
        <w:br/>
        <w:t>Component:  NTLM Authentication Protocol</w:t>
      </w:r>
    </w:p>
    <w:p w:rsidR="00FF3CFD" w:rsidRPr="00FF3CFD" w:rsidRDefault="00FF3CFD" w:rsidP="00C33320">
      <w:pPr>
        <w:autoSpaceDE w:val="0"/>
        <w:autoSpaceDN w:val="0"/>
        <w:adjustRightInd w:val="0"/>
        <w:jc w:val="both"/>
        <w:rPr>
          <w:bCs/>
          <w:sz w:val="20"/>
          <w:szCs w:val="20"/>
        </w:rPr>
      </w:pPr>
      <w:proofErr w:type="gramStart"/>
      <w:r w:rsidRPr="00FF3CFD">
        <w:rPr>
          <w:rFonts w:ascii="Tms Rmn" w:hAnsi="Tms Rmn" w:cs="Tms Rmn"/>
          <w:color w:val="000000"/>
          <w:sz w:val="20"/>
          <w:szCs w:val="20"/>
        </w:rPr>
        <w:t>Copyright © 2003, 2006 Eric Glass</w:t>
      </w:r>
      <w:r>
        <w:rPr>
          <w:rFonts w:ascii="Tms Rmn" w:hAnsi="Tms Rmn" w:cs="Tms Rmn"/>
          <w:color w:val="000000"/>
          <w:sz w:val="20"/>
          <w:szCs w:val="20"/>
        </w:rPr>
        <w:t>.</w:t>
      </w:r>
      <w:proofErr w:type="gramEnd"/>
      <w:r>
        <w:rPr>
          <w:rFonts w:ascii="Tms Rmn" w:hAnsi="Tms Rmn" w:cs="Tms Rmn"/>
          <w:color w:val="000000"/>
          <w:sz w:val="20"/>
          <w:szCs w:val="20"/>
        </w:rPr>
        <w:t xml:space="preserve">  </w:t>
      </w:r>
      <w:r w:rsidRPr="00FF3CFD">
        <w:rPr>
          <w:rFonts w:ascii="Tms Rmn" w:hAnsi="Tms Rmn" w:cs="Tms Rmn"/>
          <w:color w:val="000000"/>
          <w:sz w:val="20"/>
          <w:szCs w:val="20"/>
        </w:rPr>
        <w:t xml:space="preserve">Permission to use, copy, </w:t>
      </w:r>
      <w:proofErr w:type="gramStart"/>
      <w:r w:rsidRPr="00FF3CFD">
        <w:rPr>
          <w:rFonts w:ascii="Tms Rmn" w:hAnsi="Tms Rmn" w:cs="Tms Rmn"/>
          <w:color w:val="000000"/>
          <w:sz w:val="20"/>
          <w:szCs w:val="20"/>
        </w:rPr>
        <w:t>modify</w:t>
      </w:r>
      <w:proofErr w:type="gramEnd"/>
      <w:r w:rsidRPr="00FF3CFD">
        <w:rPr>
          <w:rFonts w:ascii="Tms Rmn" w:hAnsi="Tms Rmn" w:cs="Tms Rmn"/>
          <w:color w:val="000000"/>
          <w:sz w:val="20"/>
          <w:szCs w:val="20"/>
        </w:rPr>
        <w:t xml:space="preserve">, and distribute this document for any purpose and without any fee is hereby granted, provided that the above copyright notice and this list of conditions appear in all copies. The most current version of this document may be obtained from </w:t>
      </w:r>
      <w:hyperlink r:id="rId39" w:history="1">
        <w:r w:rsidRPr="00AB5648">
          <w:rPr>
            <w:rStyle w:val="Hyperlink"/>
            <w:rFonts w:ascii="Tms Rmn" w:hAnsi="Tms Rmn" w:cs="Tms Rmn"/>
            <w:sz w:val="20"/>
            <w:szCs w:val="20"/>
          </w:rPr>
          <w:t>http://davenport.sourceforge.net/ntlm.html</w:t>
        </w:r>
      </w:hyperlink>
      <w:r w:rsidRPr="00FF3CFD">
        <w:rPr>
          <w:rFonts w:ascii="Tms Rmn" w:hAnsi="Tms Rmn" w:cs="Tms Rmn"/>
          <w:color w:val="000000"/>
          <w:sz w:val="20"/>
          <w:szCs w:val="20"/>
        </w:rPr>
        <w:t>. The author may be contacted vie e-mail at eric.glass at gmail.com.</w:t>
      </w:r>
    </w:p>
    <w:p w:rsidR="005D2654" w:rsidRDefault="005D2654" w:rsidP="006A4337">
      <w:pPr>
        <w:pStyle w:val="HTMLPreformatted"/>
        <w:jc w:val="both"/>
        <w:rPr>
          <w:rFonts w:ascii="Times New Roman" w:hAnsi="Times New Roman" w:cs="Times New Roman"/>
          <w:bCs/>
        </w:rPr>
      </w:pPr>
    </w:p>
    <w:p w:rsidR="004E504C" w:rsidRDefault="004E504C" w:rsidP="004E504C">
      <w:pPr>
        <w:pStyle w:val="Heading1"/>
        <w:jc w:val="left"/>
      </w:pPr>
      <w:bookmarkStart w:id="122" w:name="_Goetz,_Brian_and"/>
      <w:bookmarkEnd w:id="122"/>
      <w:r>
        <w:t xml:space="preserve">Goetz, Brian and Tim Peierls </w:t>
      </w:r>
      <w:r>
        <w:br/>
        <w:t xml:space="preserve">Component:  Code snippet from Java Concurrency </w:t>
      </w:r>
      <w:proofErr w:type="gramStart"/>
      <w:r>
        <w:t>In</w:t>
      </w:r>
      <w:proofErr w:type="gramEnd"/>
      <w:r>
        <w:t xml:space="preserve"> Practice (book)</w:t>
      </w:r>
    </w:p>
    <w:p w:rsidR="004E504C" w:rsidRPr="004E504C" w:rsidRDefault="004E504C" w:rsidP="004E504C">
      <w:pPr>
        <w:pStyle w:val="HTMLPreformatted"/>
        <w:jc w:val="both"/>
        <w:rPr>
          <w:rFonts w:ascii="Times New Roman" w:hAnsi="Times New Roman" w:cs="Times New Roman"/>
          <w:bCs/>
        </w:rPr>
      </w:pPr>
      <w:r w:rsidRPr="004E504C">
        <w:rPr>
          <w:rFonts w:ascii="Times New Roman" w:hAnsi="Times New Roman" w:cs="Times New Roman"/>
          <w:color w:val="000000"/>
        </w:rPr>
        <w:t xml:space="preserve">The above component is licensed under the </w:t>
      </w:r>
      <w:hyperlink w:anchor="_Creative_Commons_Attribution" w:history="1">
        <w:r w:rsidRPr="004E504C">
          <w:rPr>
            <w:rStyle w:val="Hyperlink"/>
            <w:rFonts w:ascii="Times New Roman" w:hAnsi="Times New Roman" w:cs="Times New Roman"/>
          </w:rPr>
          <w:t>Creative Commons Attribution ShareAlike License v. 2.5</w:t>
        </w:r>
      </w:hyperlink>
      <w:r w:rsidRPr="004E504C">
        <w:rPr>
          <w:rFonts w:ascii="Times New Roman" w:hAnsi="Times New Roman" w:cs="Times New Roman"/>
          <w:color w:val="000000"/>
        </w:rPr>
        <w:t xml:space="preserve">  </w:t>
      </w:r>
    </w:p>
    <w:p w:rsidR="005D2654" w:rsidRDefault="005D2654" w:rsidP="005D2654">
      <w:pPr>
        <w:pStyle w:val="HTMLPreformatted"/>
        <w:jc w:val="both"/>
        <w:rPr>
          <w:rFonts w:ascii="Times New Roman" w:hAnsi="Times New Roman" w:cs="Times New Roman"/>
          <w:bCs/>
        </w:rPr>
      </w:pPr>
    </w:p>
    <w:p w:rsidR="005D2654" w:rsidRDefault="005D2654" w:rsidP="005D2654">
      <w:pPr>
        <w:pStyle w:val="Heading1"/>
        <w:jc w:val="left"/>
      </w:pPr>
      <w:bookmarkStart w:id="123" w:name="_Goetz,_Brian_Component:"/>
      <w:bookmarkEnd w:id="123"/>
      <w:r>
        <w:t>Goetz, Brian</w:t>
      </w:r>
      <w:r>
        <w:br/>
        <w:t xml:space="preserve">Component:  </w:t>
      </w:r>
      <w:r>
        <w:rPr>
          <w:lang w:val="en"/>
        </w:rPr>
        <w:t>Task Queue Code Snippet</w:t>
      </w:r>
    </w:p>
    <w:p w:rsidR="005D2654" w:rsidRDefault="005D2654" w:rsidP="005D2654">
      <w:r>
        <w:rPr>
          <w:color w:val="000000"/>
          <w:sz w:val="20"/>
          <w:szCs w:val="20"/>
        </w:rPr>
        <w:t>No third party notices or license terms required.</w:t>
      </w:r>
    </w:p>
    <w:p w:rsidR="004E504C" w:rsidRDefault="004E504C" w:rsidP="006A4337">
      <w:pPr>
        <w:pStyle w:val="HTMLPreformatted"/>
        <w:jc w:val="both"/>
        <w:rPr>
          <w:rFonts w:ascii="Times New Roman" w:hAnsi="Times New Roman" w:cs="Times New Roman"/>
          <w:bCs/>
        </w:rPr>
      </w:pPr>
    </w:p>
    <w:p w:rsidR="003D5409" w:rsidRPr="003D5409" w:rsidRDefault="003D5409" w:rsidP="003D5409">
      <w:pPr>
        <w:pStyle w:val="Heading1"/>
        <w:jc w:val="left"/>
      </w:pPr>
      <w:bookmarkStart w:id="124" w:name="_Google,_Inc._Component:"/>
      <w:bookmarkEnd w:id="124"/>
      <w:r w:rsidRPr="003D5409">
        <w:t>Google, Inc</w:t>
      </w:r>
      <w:proofErr w:type="gramStart"/>
      <w:r w:rsidRPr="003D5409">
        <w:t>.</w:t>
      </w:r>
      <w:proofErr w:type="gramEnd"/>
      <w:r>
        <w:br/>
      </w:r>
      <w:r w:rsidRPr="003D5409">
        <w:t>Component:  Android Sample Code</w:t>
      </w:r>
    </w:p>
    <w:p w:rsidR="003D5409" w:rsidRPr="003D5409" w:rsidRDefault="003D5409" w:rsidP="003D5409">
      <w:pPr>
        <w:autoSpaceDE w:val="0"/>
        <w:autoSpaceDN w:val="0"/>
        <w:adjustRightInd w:val="0"/>
        <w:rPr>
          <w:bCs/>
          <w:sz w:val="20"/>
          <w:szCs w:val="20"/>
        </w:rPr>
      </w:pPr>
      <w:r w:rsidRPr="003D5409">
        <w:rPr>
          <w:color w:val="000000"/>
          <w:sz w:val="20"/>
          <w:szCs w:val="20"/>
        </w:rPr>
        <w:t>Copyright (c) 2012.  Google, Inc.  All rights reserved.</w:t>
      </w:r>
      <w:r>
        <w:rPr>
          <w:color w:val="000000"/>
          <w:sz w:val="20"/>
          <w:szCs w:val="20"/>
        </w:rPr>
        <w:t xml:space="preserve">  </w:t>
      </w:r>
      <w:r w:rsidRPr="003D5409">
        <w:rPr>
          <w:color w:val="000000"/>
          <w:sz w:val="20"/>
          <w:szCs w:val="20"/>
        </w:rPr>
        <w:t xml:space="preserve">This component is licensed under the </w:t>
      </w:r>
      <w:hyperlink w:anchor="_Apache_License_Version" w:history="1">
        <w:r w:rsidRPr="003D5409">
          <w:rPr>
            <w:rStyle w:val="Hyperlink"/>
            <w:sz w:val="20"/>
            <w:szCs w:val="20"/>
          </w:rPr>
          <w:t>Apache License 2.0</w:t>
        </w:r>
      </w:hyperlink>
      <w:r w:rsidRPr="003D5409">
        <w:rPr>
          <w:color w:val="000000"/>
          <w:sz w:val="20"/>
          <w:szCs w:val="20"/>
        </w:rPr>
        <w:t>.</w:t>
      </w:r>
    </w:p>
    <w:p w:rsidR="003D5409" w:rsidRPr="00C67EE2" w:rsidRDefault="003D5409" w:rsidP="006A4337">
      <w:pPr>
        <w:pStyle w:val="HTMLPreformatted"/>
        <w:jc w:val="both"/>
        <w:rPr>
          <w:rFonts w:ascii="Times New Roman" w:hAnsi="Times New Roman" w:cs="Times New Roman"/>
          <w:bCs/>
        </w:rPr>
      </w:pPr>
    </w:p>
    <w:p w:rsidR="000C0000" w:rsidRPr="00C67EE2" w:rsidRDefault="000C0000" w:rsidP="000C0000">
      <w:pPr>
        <w:pStyle w:val="Heading1"/>
        <w:jc w:val="left"/>
        <w:rPr>
          <w:rFonts w:eastAsia="Courier New"/>
        </w:rPr>
      </w:pPr>
      <w:bookmarkStart w:id="125" w:name="_Google_Inc._Component:"/>
      <w:bookmarkEnd w:id="125"/>
      <w:r w:rsidRPr="00C67EE2">
        <w:rPr>
          <w:rFonts w:eastAsia="Courier New"/>
        </w:rPr>
        <w:t>Google Inc</w:t>
      </w:r>
      <w:proofErr w:type="gramStart"/>
      <w:r w:rsidRPr="00C67EE2">
        <w:rPr>
          <w:rFonts w:eastAsia="Courier New"/>
        </w:rPr>
        <w:t>.</w:t>
      </w:r>
      <w:proofErr w:type="gramEnd"/>
      <w:r w:rsidRPr="00C67EE2">
        <w:br/>
      </w:r>
      <w:r w:rsidRPr="00C67EE2">
        <w:rPr>
          <w:rFonts w:eastAsia="Courier New"/>
        </w:rPr>
        <w:t>Component: flexlib</w:t>
      </w:r>
    </w:p>
    <w:p w:rsidR="000C0000" w:rsidRPr="00C67EE2" w:rsidRDefault="000C0000" w:rsidP="000C0000">
      <w:pPr>
        <w:pStyle w:val="HTMLPreformatted"/>
        <w:jc w:val="both"/>
        <w:rPr>
          <w:rFonts w:ascii="Times New Roman" w:hAnsi="Times New Roman" w:cs="Times New Roman"/>
          <w:bCs/>
        </w:rPr>
      </w:pPr>
      <w:r w:rsidRPr="00C67EE2">
        <w:rPr>
          <w:rFonts w:ascii="Times New Roman" w:hAnsi="Times New Roman" w:cs="Times New Roman"/>
          <w:bCs/>
        </w:rPr>
        <w:t>Copyright © 2008 Google Inc. 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The above copyright notice and this permission notice shall be included in all copies or substantial portions of the Software. 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401024" w:rsidRDefault="00401024" w:rsidP="00AE4D31">
      <w:pPr>
        <w:autoSpaceDE w:val="0"/>
        <w:autoSpaceDN w:val="0"/>
        <w:adjustRightInd w:val="0"/>
        <w:rPr>
          <w:b/>
          <w:bCs/>
          <w:color w:val="000000"/>
          <w:sz w:val="20"/>
          <w:szCs w:val="20"/>
        </w:rPr>
      </w:pPr>
    </w:p>
    <w:p w:rsidR="00D6171C" w:rsidRDefault="00D6171C" w:rsidP="00D6171C">
      <w:pPr>
        <w:pStyle w:val="Heading1"/>
      </w:pPr>
      <w:bookmarkStart w:id="126" w:name="_Google_Inc._Component:_3"/>
      <w:bookmarkEnd w:id="126"/>
      <w:r>
        <w:t>Google Inc</w:t>
      </w:r>
      <w:proofErr w:type="gramStart"/>
      <w:r>
        <w:t>.</w:t>
      </w:r>
      <w:proofErr w:type="gramEnd"/>
      <w:r>
        <w:br/>
        <w:t>Component:  gcm.jar</w:t>
      </w:r>
    </w:p>
    <w:p w:rsidR="00D6171C" w:rsidRDefault="00D6171C" w:rsidP="00D6171C">
      <w:pPr>
        <w:autoSpaceDE w:val="0"/>
        <w:autoSpaceDN w:val="0"/>
        <w:adjustRightInd w:val="0"/>
        <w:rPr>
          <w:b/>
          <w:bCs/>
          <w:color w:val="000000"/>
          <w:sz w:val="20"/>
          <w:szCs w:val="20"/>
        </w:rPr>
      </w:pPr>
      <w:r>
        <w:rPr>
          <w:color w:val="000000"/>
          <w:sz w:val="20"/>
          <w:szCs w:val="20"/>
        </w:rPr>
        <w:t xml:space="preserve">This component is licensed under the </w:t>
      </w:r>
      <w:hyperlink w:anchor="_Apache_License_Version" w:history="1">
        <w:r w:rsidRPr="00E04D86">
          <w:rPr>
            <w:rStyle w:val="Hyperlink"/>
            <w:sz w:val="20"/>
            <w:szCs w:val="20"/>
          </w:rPr>
          <w:t>Apache License 2.0</w:t>
        </w:r>
      </w:hyperlink>
      <w:r>
        <w:rPr>
          <w:color w:val="000000"/>
          <w:sz w:val="20"/>
          <w:szCs w:val="20"/>
        </w:rPr>
        <w:t>.</w:t>
      </w:r>
    </w:p>
    <w:p w:rsidR="00D6171C" w:rsidRDefault="00D6171C" w:rsidP="00D6171C">
      <w:pPr>
        <w:tabs>
          <w:tab w:val="left" w:pos="3519"/>
        </w:tabs>
        <w:autoSpaceDE w:val="0"/>
        <w:autoSpaceDN w:val="0"/>
        <w:adjustRightInd w:val="0"/>
        <w:rPr>
          <w:b/>
          <w:bCs/>
          <w:color w:val="000000"/>
          <w:sz w:val="20"/>
          <w:szCs w:val="20"/>
        </w:rPr>
      </w:pPr>
      <w:r>
        <w:rPr>
          <w:b/>
          <w:bCs/>
          <w:color w:val="000000"/>
          <w:sz w:val="20"/>
          <w:szCs w:val="20"/>
        </w:rPr>
        <w:tab/>
      </w:r>
    </w:p>
    <w:p w:rsidR="00D6171C" w:rsidRDefault="00D6171C" w:rsidP="00AE4D31">
      <w:pPr>
        <w:autoSpaceDE w:val="0"/>
        <w:autoSpaceDN w:val="0"/>
        <w:adjustRightInd w:val="0"/>
        <w:rPr>
          <w:b/>
          <w:bCs/>
          <w:color w:val="000000"/>
          <w:sz w:val="20"/>
          <w:szCs w:val="20"/>
        </w:rPr>
      </w:pPr>
    </w:p>
    <w:p w:rsidR="00E04D86" w:rsidRDefault="00E04D86" w:rsidP="00E04D86">
      <w:pPr>
        <w:pStyle w:val="Heading1"/>
        <w:jc w:val="left"/>
      </w:pPr>
      <w:bookmarkStart w:id="127" w:name="_Google_Inc._Component:_2"/>
      <w:bookmarkEnd w:id="127"/>
      <w:r>
        <w:t>Google Inc</w:t>
      </w:r>
      <w:proofErr w:type="gramStart"/>
      <w:r>
        <w:t>.</w:t>
      </w:r>
      <w:proofErr w:type="gramEnd"/>
      <w:r>
        <w:br/>
        <w:t>Component: gcm-server.jar</w:t>
      </w:r>
    </w:p>
    <w:p w:rsidR="00E04D86" w:rsidRDefault="00E04D86" w:rsidP="00E04D86">
      <w:pPr>
        <w:autoSpaceDE w:val="0"/>
        <w:autoSpaceDN w:val="0"/>
        <w:adjustRightInd w:val="0"/>
        <w:rPr>
          <w:b/>
          <w:bCs/>
          <w:color w:val="000000"/>
          <w:sz w:val="20"/>
          <w:szCs w:val="20"/>
        </w:rPr>
      </w:pPr>
      <w:r>
        <w:rPr>
          <w:color w:val="000000"/>
          <w:sz w:val="20"/>
          <w:szCs w:val="20"/>
        </w:rPr>
        <w:t xml:space="preserve">This component is licensed under the </w:t>
      </w:r>
      <w:hyperlink w:anchor="_Apache_License_Version" w:history="1">
        <w:r w:rsidRPr="00E04D86">
          <w:rPr>
            <w:rStyle w:val="Hyperlink"/>
            <w:sz w:val="20"/>
            <w:szCs w:val="20"/>
          </w:rPr>
          <w:t>Apache License 2.0</w:t>
        </w:r>
      </w:hyperlink>
      <w:r>
        <w:rPr>
          <w:color w:val="000000"/>
          <w:sz w:val="20"/>
          <w:szCs w:val="20"/>
        </w:rPr>
        <w:t>.</w:t>
      </w:r>
    </w:p>
    <w:p w:rsidR="00E04D86" w:rsidRDefault="00E04D86" w:rsidP="00AE4D31">
      <w:pPr>
        <w:autoSpaceDE w:val="0"/>
        <w:autoSpaceDN w:val="0"/>
        <w:adjustRightInd w:val="0"/>
        <w:rPr>
          <w:b/>
          <w:bCs/>
          <w:color w:val="000000"/>
          <w:sz w:val="20"/>
          <w:szCs w:val="20"/>
        </w:rPr>
      </w:pPr>
    </w:p>
    <w:p w:rsidR="001D588B" w:rsidRDefault="001D588B" w:rsidP="001D588B">
      <w:pPr>
        <w:pStyle w:val="Heading1"/>
      </w:pPr>
      <w:bookmarkStart w:id="128" w:name="_Google_Components:_Google"/>
      <w:bookmarkEnd w:id="128"/>
      <w:r>
        <w:t>Google</w:t>
      </w:r>
      <w:r>
        <w:br/>
        <w:t>Components: Google Maps</w:t>
      </w:r>
    </w:p>
    <w:p w:rsidR="001D588B" w:rsidRPr="001D588B" w:rsidRDefault="001D588B" w:rsidP="001D588B">
      <w:pPr>
        <w:autoSpaceDE w:val="0"/>
        <w:autoSpaceDN w:val="0"/>
        <w:adjustRightInd w:val="0"/>
        <w:rPr>
          <w:b/>
          <w:bCs/>
          <w:color w:val="000000"/>
          <w:sz w:val="20"/>
          <w:szCs w:val="20"/>
        </w:rPr>
      </w:pPr>
      <w:r w:rsidRPr="001D588B">
        <w:rPr>
          <w:color w:val="000000"/>
          <w:sz w:val="20"/>
          <w:szCs w:val="20"/>
        </w:rPr>
        <w:t>No third party notices or license terms required.</w:t>
      </w:r>
    </w:p>
    <w:p w:rsidR="001D588B" w:rsidRPr="00C67EE2" w:rsidRDefault="001D588B" w:rsidP="00AE4D31">
      <w:pPr>
        <w:autoSpaceDE w:val="0"/>
        <w:autoSpaceDN w:val="0"/>
        <w:adjustRightInd w:val="0"/>
        <w:rPr>
          <w:b/>
          <w:bCs/>
          <w:color w:val="000000"/>
          <w:sz w:val="20"/>
          <w:szCs w:val="20"/>
        </w:rPr>
      </w:pPr>
    </w:p>
    <w:p w:rsidR="0043250F" w:rsidRPr="00C67EE2" w:rsidRDefault="0043250F" w:rsidP="0043250F">
      <w:pPr>
        <w:pStyle w:val="Heading1"/>
        <w:jc w:val="left"/>
      </w:pPr>
      <w:bookmarkStart w:id="129" w:name="_Google,_Inc._"/>
      <w:bookmarkEnd w:id="129"/>
      <w:r w:rsidRPr="00C67EE2">
        <w:lastRenderedPageBreak/>
        <w:t xml:space="preserve">Google, Inc. </w:t>
      </w:r>
      <w:r w:rsidRPr="00C67EE2">
        <w:br/>
        <w:t xml:space="preserve">Component: </w:t>
      </w:r>
      <w:r w:rsidRPr="0043250F">
        <w:t>gperftools 2.0</w:t>
      </w:r>
    </w:p>
    <w:p w:rsidR="0043250F" w:rsidRDefault="0043250F" w:rsidP="00787D54">
      <w:pPr>
        <w:pStyle w:val="Heading1"/>
        <w:jc w:val="left"/>
      </w:pPr>
    </w:p>
    <w:p w:rsidR="00BA5062" w:rsidRPr="00BA5062" w:rsidRDefault="00BA5062" w:rsidP="00BA5062">
      <w:pPr>
        <w:pStyle w:val="PlainText"/>
        <w:rPr>
          <w:rFonts w:ascii="Times New Roman" w:hAnsi="Times New Roman" w:cs="Times New Roman"/>
          <w:color w:val="000000"/>
        </w:rPr>
      </w:pPr>
      <w:r w:rsidRPr="00BA5062">
        <w:rPr>
          <w:rFonts w:ascii="Times New Roman" w:hAnsi="Times New Roman" w:cs="Times New Roman"/>
          <w:color w:val="000000"/>
        </w:rPr>
        <w:t>Copyright (c) 2005, Google Inc.</w:t>
      </w:r>
    </w:p>
    <w:p w:rsidR="00BA5062" w:rsidRPr="00BA5062" w:rsidRDefault="00BA5062" w:rsidP="00BA5062">
      <w:pPr>
        <w:pStyle w:val="PlainText"/>
        <w:rPr>
          <w:rFonts w:ascii="Times New Roman" w:hAnsi="Times New Roman" w:cs="Times New Roman"/>
          <w:color w:val="000000"/>
        </w:rPr>
      </w:pPr>
      <w:r w:rsidRPr="00BA5062">
        <w:rPr>
          <w:rFonts w:ascii="Times New Roman" w:hAnsi="Times New Roman" w:cs="Times New Roman"/>
          <w:color w:val="000000"/>
        </w:rPr>
        <w:t>All rights reserved.</w:t>
      </w:r>
    </w:p>
    <w:p w:rsidR="00BA5062" w:rsidRPr="00BA5062" w:rsidRDefault="00BA5062" w:rsidP="00BA5062">
      <w:pPr>
        <w:pStyle w:val="PlainText"/>
        <w:rPr>
          <w:rFonts w:ascii="Times New Roman" w:hAnsi="Times New Roman" w:cs="Times New Roman"/>
          <w:color w:val="000000"/>
        </w:rPr>
      </w:pPr>
    </w:p>
    <w:p w:rsidR="00BA5062" w:rsidRPr="00BA5062" w:rsidRDefault="00BA5062" w:rsidP="00BA5062">
      <w:pPr>
        <w:pStyle w:val="PlainText"/>
        <w:rPr>
          <w:rFonts w:ascii="Times New Roman" w:hAnsi="Times New Roman" w:cs="Times New Roman"/>
          <w:color w:val="000000"/>
        </w:rPr>
      </w:pPr>
      <w:r w:rsidRPr="00BA5062">
        <w:rPr>
          <w:rFonts w:ascii="Times New Roman" w:hAnsi="Times New Roman" w:cs="Times New Roman"/>
          <w:color w:val="000000"/>
        </w:rPr>
        <w:t>Redistribution and use in source and binary forms, with or without</w:t>
      </w:r>
    </w:p>
    <w:p w:rsidR="00BA5062" w:rsidRPr="00BA5062" w:rsidRDefault="00BA5062" w:rsidP="00BA5062">
      <w:pPr>
        <w:pStyle w:val="PlainText"/>
        <w:rPr>
          <w:rFonts w:ascii="Times New Roman" w:hAnsi="Times New Roman" w:cs="Times New Roman"/>
          <w:color w:val="000000"/>
        </w:rPr>
      </w:pPr>
      <w:proofErr w:type="gramStart"/>
      <w:r w:rsidRPr="00BA5062">
        <w:rPr>
          <w:rFonts w:ascii="Times New Roman" w:hAnsi="Times New Roman" w:cs="Times New Roman"/>
          <w:color w:val="000000"/>
        </w:rPr>
        <w:t>modification</w:t>
      </w:r>
      <w:proofErr w:type="gramEnd"/>
      <w:r w:rsidRPr="00BA5062">
        <w:rPr>
          <w:rFonts w:ascii="Times New Roman" w:hAnsi="Times New Roman" w:cs="Times New Roman"/>
          <w:color w:val="000000"/>
        </w:rPr>
        <w:t>, are permitted provided that the following conditions are</w:t>
      </w:r>
    </w:p>
    <w:p w:rsidR="00BA5062" w:rsidRPr="00BA5062" w:rsidRDefault="00BA5062" w:rsidP="00BA5062">
      <w:pPr>
        <w:pStyle w:val="PlainText"/>
        <w:rPr>
          <w:rFonts w:ascii="Times New Roman" w:hAnsi="Times New Roman" w:cs="Times New Roman"/>
          <w:color w:val="000000"/>
        </w:rPr>
      </w:pPr>
      <w:proofErr w:type="gramStart"/>
      <w:r w:rsidRPr="00BA5062">
        <w:rPr>
          <w:rFonts w:ascii="Times New Roman" w:hAnsi="Times New Roman" w:cs="Times New Roman"/>
          <w:color w:val="000000"/>
        </w:rPr>
        <w:t>met</w:t>
      </w:r>
      <w:proofErr w:type="gramEnd"/>
      <w:r w:rsidRPr="00BA5062">
        <w:rPr>
          <w:rFonts w:ascii="Times New Roman" w:hAnsi="Times New Roman" w:cs="Times New Roman"/>
          <w:color w:val="000000"/>
        </w:rPr>
        <w:t>:</w:t>
      </w:r>
    </w:p>
    <w:p w:rsidR="00BA5062" w:rsidRPr="00BA5062" w:rsidRDefault="00BA5062" w:rsidP="00BA5062">
      <w:pPr>
        <w:pStyle w:val="PlainText"/>
        <w:rPr>
          <w:rFonts w:ascii="Times New Roman" w:hAnsi="Times New Roman" w:cs="Times New Roman"/>
          <w:color w:val="000000"/>
        </w:rPr>
      </w:pPr>
    </w:p>
    <w:p w:rsidR="00BA5062" w:rsidRPr="00BA5062" w:rsidRDefault="00BA5062" w:rsidP="00BA5062">
      <w:pPr>
        <w:pStyle w:val="PlainText"/>
        <w:rPr>
          <w:rFonts w:ascii="Times New Roman" w:hAnsi="Times New Roman" w:cs="Times New Roman"/>
          <w:color w:val="000000"/>
        </w:rPr>
      </w:pPr>
      <w:r w:rsidRPr="00BA5062">
        <w:rPr>
          <w:rFonts w:ascii="Times New Roman" w:hAnsi="Times New Roman" w:cs="Times New Roman"/>
          <w:color w:val="000000"/>
        </w:rPr>
        <w:t xml:space="preserve">    * Redistributions of source code must retain the above copyright</w:t>
      </w:r>
    </w:p>
    <w:p w:rsidR="00BA5062" w:rsidRPr="00BA5062" w:rsidRDefault="00BA5062" w:rsidP="00BA5062">
      <w:pPr>
        <w:pStyle w:val="PlainText"/>
        <w:rPr>
          <w:rFonts w:ascii="Times New Roman" w:hAnsi="Times New Roman" w:cs="Times New Roman"/>
          <w:color w:val="000000"/>
        </w:rPr>
      </w:pPr>
      <w:proofErr w:type="gramStart"/>
      <w:r w:rsidRPr="00BA5062">
        <w:rPr>
          <w:rFonts w:ascii="Times New Roman" w:hAnsi="Times New Roman" w:cs="Times New Roman"/>
          <w:color w:val="000000"/>
        </w:rPr>
        <w:t>notice</w:t>
      </w:r>
      <w:proofErr w:type="gramEnd"/>
      <w:r w:rsidRPr="00BA5062">
        <w:rPr>
          <w:rFonts w:ascii="Times New Roman" w:hAnsi="Times New Roman" w:cs="Times New Roman"/>
          <w:color w:val="000000"/>
        </w:rPr>
        <w:t>, this list of conditions and the following disclaimer.</w:t>
      </w:r>
    </w:p>
    <w:p w:rsidR="00BA5062" w:rsidRPr="00BA5062" w:rsidRDefault="00BA5062" w:rsidP="00BA5062">
      <w:pPr>
        <w:pStyle w:val="PlainText"/>
        <w:rPr>
          <w:rFonts w:ascii="Times New Roman" w:hAnsi="Times New Roman" w:cs="Times New Roman"/>
          <w:color w:val="000000"/>
        </w:rPr>
      </w:pPr>
      <w:r w:rsidRPr="00BA5062">
        <w:rPr>
          <w:rFonts w:ascii="Times New Roman" w:hAnsi="Times New Roman" w:cs="Times New Roman"/>
          <w:color w:val="000000"/>
        </w:rPr>
        <w:t xml:space="preserve">    * Redistributions in binary form must reproduce the above</w:t>
      </w:r>
    </w:p>
    <w:p w:rsidR="00BA5062" w:rsidRPr="00BA5062" w:rsidRDefault="00BA5062" w:rsidP="00BA5062">
      <w:pPr>
        <w:pStyle w:val="PlainText"/>
        <w:rPr>
          <w:rFonts w:ascii="Times New Roman" w:hAnsi="Times New Roman" w:cs="Times New Roman"/>
          <w:color w:val="000000"/>
        </w:rPr>
      </w:pPr>
      <w:proofErr w:type="gramStart"/>
      <w:r w:rsidRPr="00BA5062">
        <w:rPr>
          <w:rFonts w:ascii="Times New Roman" w:hAnsi="Times New Roman" w:cs="Times New Roman"/>
          <w:color w:val="000000"/>
        </w:rPr>
        <w:t>copyright</w:t>
      </w:r>
      <w:proofErr w:type="gramEnd"/>
      <w:r w:rsidRPr="00BA5062">
        <w:rPr>
          <w:rFonts w:ascii="Times New Roman" w:hAnsi="Times New Roman" w:cs="Times New Roman"/>
          <w:color w:val="000000"/>
        </w:rPr>
        <w:t xml:space="preserve"> notice, this list of conditions and the following disclaimer</w:t>
      </w:r>
    </w:p>
    <w:p w:rsidR="00BA5062" w:rsidRPr="00BA5062" w:rsidRDefault="00BA5062" w:rsidP="00BA5062">
      <w:pPr>
        <w:pStyle w:val="PlainText"/>
        <w:rPr>
          <w:rFonts w:ascii="Times New Roman" w:hAnsi="Times New Roman" w:cs="Times New Roman"/>
          <w:color w:val="000000"/>
        </w:rPr>
      </w:pPr>
      <w:proofErr w:type="gramStart"/>
      <w:r w:rsidRPr="00BA5062">
        <w:rPr>
          <w:rFonts w:ascii="Times New Roman" w:hAnsi="Times New Roman" w:cs="Times New Roman"/>
          <w:color w:val="000000"/>
        </w:rPr>
        <w:t>in</w:t>
      </w:r>
      <w:proofErr w:type="gramEnd"/>
      <w:r w:rsidRPr="00BA5062">
        <w:rPr>
          <w:rFonts w:ascii="Times New Roman" w:hAnsi="Times New Roman" w:cs="Times New Roman"/>
          <w:color w:val="000000"/>
        </w:rPr>
        <w:t xml:space="preserve"> the documentation and/or other materials provided with the</w:t>
      </w:r>
    </w:p>
    <w:p w:rsidR="00BA5062" w:rsidRPr="00BA5062" w:rsidRDefault="00BA5062" w:rsidP="00BA5062">
      <w:pPr>
        <w:pStyle w:val="PlainText"/>
        <w:rPr>
          <w:rFonts w:ascii="Times New Roman" w:hAnsi="Times New Roman" w:cs="Times New Roman"/>
          <w:color w:val="000000"/>
        </w:rPr>
      </w:pPr>
      <w:proofErr w:type="gramStart"/>
      <w:r w:rsidRPr="00BA5062">
        <w:rPr>
          <w:rFonts w:ascii="Times New Roman" w:hAnsi="Times New Roman" w:cs="Times New Roman"/>
          <w:color w:val="000000"/>
        </w:rPr>
        <w:t>distribution</w:t>
      </w:r>
      <w:proofErr w:type="gramEnd"/>
      <w:r w:rsidRPr="00BA5062">
        <w:rPr>
          <w:rFonts w:ascii="Times New Roman" w:hAnsi="Times New Roman" w:cs="Times New Roman"/>
          <w:color w:val="000000"/>
        </w:rPr>
        <w:t>.</w:t>
      </w:r>
    </w:p>
    <w:p w:rsidR="00BA5062" w:rsidRPr="00BA5062" w:rsidRDefault="00BA5062" w:rsidP="00BA5062">
      <w:pPr>
        <w:pStyle w:val="PlainText"/>
        <w:rPr>
          <w:rFonts w:ascii="Times New Roman" w:hAnsi="Times New Roman" w:cs="Times New Roman"/>
          <w:color w:val="000000"/>
        </w:rPr>
      </w:pPr>
      <w:r w:rsidRPr="00BA5062">
        <w:rPr>
          <w:rFonts w:ascii="Times New Roman" w:hAnsi="Times New Roman" w:cs="Times New Roman"/>
          <w:color w:val="000000"/>
        </w:rPr>
        <w:t xml:space="preserve">    * Neither the name of Google Inc. nor the names of its</w:t>
      </w:r>
    </w:p>
    <w:p w:rsidR="00BA5062" w:rsidRPr="00BA5062" w:rsidRDefault="00BA5062" w:rsidP="00BA5062">
      <w:pPr>
        <w:pStyle w:val="PlainText"/>
        <w:rPr>
          <w:rFonts w:ascii="Times New Roman" w:hAnsi="Times New Roman" w:cs="Times New Roman"/>
          <w:color w:val="000000"/>
        </w:rPr>
      </w:pPr>
      <w:proofErr w:type="gramStart"/>
      <w:r w:rsidRPr="00BA5062">
        <w:rPr>
          <w:rFonts w:ascii="Times New Roman" w:hAnsi="Times New Roman" w:cs="Times New Roman"/>
          <w:color w:val="000000"/>
        </w:rPr>
        <w:t>contributors</w:t>
      </w:r>
      <w:proofErr w:type="gramEnd"/>
      <w:r w:rsidRPr="00BA5062">
        <w:rPr>
          <w:rFonts w:ascii="Times New Roman" w:hAnsi="Times New Roman" w:cs="Times New Roman"/>
          <w:color w:val="000000"/>
        </w:rPr>
        <w:t xml:space="preserve"> may be used to endorse or promote products derived from</w:t>
      </w:r>
    </w:p>
    <w:p w:rsidR="00BA5062" w:rsidRPr="00BA5062" w:rsidRDefault="00BA5062" w:rsidP="00BA5062">
      <w:pPr>
        <w:pStyle w:val="PlainText"/>
        <w:rPr>
          <w:rFonts w:ascii="Times New Roman" w:hAnsi="Times New Roman" w:cs="Times New Roman"/>
          <w:color w:val="000000"/>
        </w:rPr>
      </w:pPr>
      <w:proofErr w:type="gramStart"/>
      <w:r w:rsidRPr="00BA5062">
        <w:rPr>
          <w:rFonts w:ascii="Times New Roman" w:hAnsi="Times New Roman" w:cs="Times New Roman"/>
          <w:color w:val="000000"/>
        </w:rPr>
        <w:t>this</w:t>
      </w:r>
      <w:proofErr w:type="gramEnd"/>
      <w:r w:rsidRPr="00BA5062">
        <w:rPr>
          <w:rFonts w:ascii="Times New Roman" w:hAnsi="Times New Roman" w:cs="Times New Roman"/>
          <w:color w:val="000000"/>
        </w:rPr>
        <w:t xml:space="preserve"> software without specific prior written permission.</w:t>
      </w:r>
    </w:p>
    <w:p w:rsidR="00BA5062" w:rsidRPr="00BA5062" w:rsidRDefault="00BA5062" w:rsidP="00BA5062">
      <w:pPr>
        <w:pStyle w:val="PlainText"/>
        <w:rPr>
          <w:rFonts w:ascii="Times New Roman" w:hAnsi="Times New Roman" w:cs="Times New Roman"/>
          <w:color w:val="000000"/>
        </w:rPr>
      </w:pPr>
    </w:p>
    <w:p w:rsidR="00BA5062" w:rsidRPr="00BA5062" w:rsidRDefault="00BA5062" w:rsidP="00BA5062">
      <w:pPr>
        <w:pStyle w:val="PlainText"/>
        <w:rPr>
          <w:rFonts w:ascii="Times New Roman" w:hAnsi="Times New Roman" w:cs="Times New Roman"/>
          <w:color w:val="000000"/>
        </w:rPr>
      </w:pPr>
      <w:r w:rsidRPr="00BA5062">
        <w:rPr>
          <w:rFonts w:ascii="Times New Roman" w:hAnsi="Times New Roman" w:cs="Times New Roman"/>
          <w:color w:val="000000"/>
        </w:rPr>
        <w:t>THIS SOFTWARE IS PROVIDED BY THE COPYRIGHT HOLDERS AND CONTRIBUTORS</w:t>
      </w:r>
    </w:p>
    <w:p w:rsidR="00BA5062" w:rsidRPr="00BA5062" w:rsidRDefault="00BA5062" w:rsidP="00BA5062">
      <w:pPr>
        <w:pStyle w:val="PlainText"/>
        <w:rPr>
          <w:rFonts w:ascii="Times New Roman" w:hAnsi="Times New Roman" w:cs="Times New Roman"/>
          <w:color w:val="000000"/>
        </w:rPr>
      </w:pPr>
      <w:r w:rsidRPr="00BA5062">
        <w:rPr>
          <w:rFonts w:ascii="Times New Roman" w:hAnsi="Times New Roman" w:cs="Times New Roman"/>
          <w:color w:val="000000"/>
        </w:rPr>
        <w:t>"AS IS" AND ANY EXPRESS OR IMPLIED WARRANTIES, INCLUDING, BUT NOT</w:t>
      </w:r>
    </w:p>
    <w:p w:rsidR="00BA5062" w:rsidRPr="00BA5062" w:rsidRDefault="00BA5062" w:rsidP="00BA5062">
      <w:pPr>
        <w:pStyle w:val="PlainText"/>
        <w:rPr>
          <w:rFonts w:ascii="Times New Roman" w:hAnsi="Times New Roman" w:cs="Times New Roman"/>
          <w:color w:val="000000"/>
        </w:rPr>
      </w:pPr>
      <w:r w:rsidRPr="00BA5062">
        <w:rPr>
          <w:rFonts w:ascii="Times New Roman" w:hAnsi="Times New Roman" w:cs="Times New Roman"/>
          <w:color w:val="000000"/>
        </w:rPr>
        <w:t>LIMITED TO, THE IMPLIED WARRANTIES OF MERCHANTABILITY AND FITNESS FOR</w:t>
      </w:r>
    </w:p>
    <w:p w:rsidR="00BA5062" w:rsidRPr="00BA5062" w:rsidRDefault="00BA5062" w:rsidP="00BA5062">
      <w:pPr>
        <w:pStyle w:val="PlainText"/>
        <w:rPr>
          <w:rFonts w:ascii="Times New Roman" w:hAnsi="Times New Roman" w:cs="Times New Roman"/>
          <w:color w:val="000000"/>
        </w:rPr>
      </w:pPr>
      <w:r w:rsidRPr="00BA5062">
        <w:rPr>
          <w:rFonts w:ascii="Times New Roman" w:hAnsi="Times New Roman" w:cs="Times New Roman"/>
          <w:color w:val="000000"/>
        </w:rPr>
        <w:t xml:space="preserve">A PARTICULAR PURPOSE </w:t>
      </w:r>
      <w:proofErr w:type="gramStart"/>
      <w:r w:rsidRPr="00BA5062">
        <w:rPr>
          <w:rFonts w:ascii="Times New Roman" w:hAnsi="Times New Roman" w:cs="Times New Roman"/>
          <w:color w:val="000000"/>
        </w:rPr>
        <w:t>ARE</w:t>
      </w:r>
      <w:proofErr w:type="gramEnd"/>
      <w:r w:rsidRPr="00BA5062">
        <w:rPr>
          <w:rFonts w:ascii="Times New Roman" w:hAnsi="Times New Roman" w:cs="Times New Roman"/>
          <w:color w:val="000000"/>
        </w:rPr>
        <w:t xml:space="preserve"> DISCLAIMED. IN NO EVENT SHALL THE COPYRIGHT</w:t>
      </w:r>
    </w:p>
    <w:p w:rsidR="00BA5062" w:rsidRPr="00BA5062" w:rsidRDefault="00BA5062" w:rsidP="00BA5062">
      <w:pPr>
        <w:pStyle w:val="PlainText"/>
        <w:rPr>
          <w:rFonts w:ascii="Times New Roman" w:hAnsi="Times New Roman" w:cs="Times New Roman"/>
          <w:color w:val="000000"/>
        </w:rPr>
      </w:pPr>
      <w:r w:rsidRPr="00BA5062">
        <w:rPr>
          <w:rFonts w:ascii="Times New Roman" w:hAnsi="Times New Roman" w:cs="Times New Roman"/>
          <w:color w:val="000000"/>
        </w:rPr>
        <w:t>OWNER OR CONTRIBUTORS BE LIABLE FOR ANY DIRECT, INDIRECT, INCIDENTAL,</w:t>
      </w:r>
    </w:p>
    <w:p w:rsidR="00BA5062" w:rsidRPr="00BA5062" w:rsidRDefault="00BA5062" w:rsidP="00BA5062">
      <w:pPr>
        <w:pStyle w:val="PlainText"/>
        <w:rPr>
          <w:rFonts w:ascii="Times New Roman" w:hAnsi="Times New Roman" w:cs="Times New Roman"/>
          <w:color w:val="000000"/>
        </w:rPr>
      </w:pPr>
      <w:r w:rsidRPr="00BA5062">
        <w:rPr>
          <w:rFonts w:ascii="Times New Roman" w:hAnsi="Times New Roman" w:cs="Times New Roman"/>
          <w:color w:val="000000"/>
        </w:rPr>
        <w:t>SPECIAL, EXEMPLARY, OR CONSEQUENTIAL DAMAGES (INCLUDING, BUT NOT</w:t>
      </w:r>
    </w:p>
    <w:p w:rsidR="00BA5062" w:rsidRPr="00BA5062" w:rsidRDefault="00BA5062" w:rsidP="00BA5062">
      <w:pPr>
        <w:pStyle w:val="PlainText"/>
        <w:rPr>
          <w:rFonts w:ascii="Times New Roman" w:hAnsi="Times New Roman" w:cs="Times New Roman"/>
          <w:color w:val="000000"/>
        </w:rPr>
      </w:pPr>
      <w:r w:rsidRPr="00BA5062">
        <w:rPr>
          <w:rFonts w:ascii="Times New Roman" w:hAnsi="Times New Roman" w:cs="Times New Roman"/>
          <w:color w:val="000000"/>
        </w:rPr>
        <w:t>LIMITED TO, PROCUREMENT OF SUBSTITUTE GOODS OR SERVICES; LOSS OF USE,</w:t>
      </w:r>
    </w:p>
    <w:p w:rsidR="00BA5062" w:rsidRPr="00BA5062" w:rsidRDefault="00BA5062" w:rsidP="00BA5062">
      <w:pPr>
        <w:pStyle w:val="PlainText"/>
        <w:rPr>
          <w:rFonts w:ascii="Times New Roman" w:hAnsi="Times New Roman" w:cs="Times New Roman"/>
          <w:color w:val="000000"/>
        </w:rPr>
      </w:pPr>
      <w:r w:rsidRPr="00BA5062">
        <w:rPr>
          <w:rFonts w:ascii="Times New Roman" w:hAnsi="Times New Roman" w:cs="Times New Roman"/>
          <w:color w:val="000000"/>
        </w:rPr>
        <w:t>DATA, OR PROFITS; OR BUSINESS INTERRUPTION) HOWEVER CAUSED AND ON ANY</w:t>
      </w:r>
    </w:p>
    <w:p w:rsidR="00BA5062" w:rsidRPr="00BA5062" w:rsidRDefault="00BA5062" w:rsidP="00BA5062">
      <w:pPr>
        <w:pStyle w:val="PlainText"/>
        <w:rPr>
          <w:rFonts w:ascii="Times New Roman" w:hAnsi="Times New Roman" w:cs="Times New Roman"/>
          <w:color w:val="000000"/>
        </w:rPr>
      </w:pPr>
      <w:r w:rsidRPr="00BA5062">
        <w:rPr>
          <w:rFonts w:ascii="Times New Roman" w:hAnsi="Times New Roman" w:cs="Times New Roman"/>
          <w:color w:val="000000"/>
        </w:rPr>
        <w:t>THEORY OF LIABILITY, WHETHER IN CONTRACT, STRICT LIABILITY, OR TORT</w:t>
      </w:r>
    </w:p>
    <w:p w:rsidR="00BA5062" w:rsidRPr="00BA5062" w:rsidRDefault="00BA5062" w:rsidP="00BA5062">
      <w:pPr>
        <w:pStyle w:val="PlainText"/>
        <w:rPr>
          <w:rFonts w:ascii="Times New Roman" w:hAnsi="Times New Roman" w:cs="Times New Roman"/>
          <w:color w:val="000000"/>
        </w:rPr>
      </w:pPr>
      <w:r w:rsidRPr="00BA5062">
        <w:rPr>
          <w:rFonts w:ascii="Times New Roman" w:hAnsi="Times New Roman" w:cs="Times New Roman"/>
          <w:color w:val="000000"/>
        </w:rPr>
        <w:t>(INCLUDING NEGLIGENCE OR OTHERWISE) ARISING IN ANY WAY OUT OF THE USE</w:t>
      </w:r>
    </w:p>
    <w:p w:rsidR="00BA5062" w:rsidRPr="00BA5062" w:rsidRDefault="00BA5062" w:rsidP="00BA5062">
      <w:pPr>
        <w:pStyle w:val="PlainText"/>
        <w:rPr>
          <w:rFonts w:ascii="Times New Roman" w:hAnsi="Times New Roman" w:cs="Times New Roman"/>
          <w:color w:val="000000"/>
        </w:rPr>
      </w:pPr>
      <w:r w:rsidRPr="00BA5062">
        <w:rPr>
          <w:rFonts w:ascii="Times New Roman" w:hAnsi="Times New Roman" w:cs="Times New Roman"/>
          <w:color w:val="000000"/>
        </w:rPr>
        <w:t>OF THIS SOFTWARE, EVEN IF ADVISED OF THE POSSIBILITY OF SUCH DAMAGE.</w:t>
      </w:r>
    </w:p>
    <w:p w:rsidR="00BA5062" w:rsidRPr="00BA5062" w:rsidRDefault="00BA5062" w:rsidP="00BA5062"/>
    <w:p w:rsidR="007B66EB" w:rsidRPr="00C67EE2" w:rsidRDefault="007B66EB" w:rsidP="00787D54">
      <w:pPr>
        <w:pStyle w:val="Heading1"/>
        <w:jc w:val="left"/>
      </w:pPr>
      <w:r w:rsidRPr="00C67EE2">
        <w:t xml:space="preserve">Google, Inc. </w:t>
      </w:r>
      <w:r w:rsidR="00787D54" w:rsidRPr="00C67EE2">
        <w:br/>
      </w:r>
      <w:r w:rsidRPr="00C67EE2">
        <w:t>Component: GSON</w:t>
      </w:r>
    </w:p>
    <w:p w:rsidR="007B66EB" w:rsidRPr="00C67EE2" w:rsidRDefault="007B66EB" w:rsidP="006A4337">
      <w:pPr>
        <w:pStyle w:val="HTMLPreformatted"/>
        <w:jc w:val="both"/>
        <w:rPr>
          <w:rFonts w:ascii="Times New Roman" w:hAnsi="Times New Roman" w:cs="Times New Roman"/>
          <w:bCs/>
        </w:rPr>
      </w:pPr>
      <w:r w:rsidRPr="00C67EE2">
        <w:rPr>
          <w:rFonts w:ascii="Times New Roman" w:hAnsi="Times New Roman" w:cs="Times New Roman"/>
          <w:bCs/>
        </w:rPr>
        <w:t xml:space="preserve">The Program includes software developed by Google, Inc. Copyright© 2008 Google, Inc. All rights reserved. This component is provided under the </w:t>
      </w:r>
      <w:hyperlink w:anchor="_Apache_License_Version" w:history="1">
        <w:r w:rsidRPr="00C67EE2">
          <w:rPr>
            <w:rStyle w:val="Hyperlink"/>
            <w:rFonts w:ascii="Times New Roman" w:hAnsi="Times New Roman" w:cs="Times New Roman"/>
            <w:bCs/>
          </w:rPr>
          <w:t>Apache License v2.0</w:t>
        </w:r>
      </w:hyperlink>
      <w:r w:rsidRPr="00C67EE2">
        <w:rPr>
          <w:rFonts w:ascii="Times New Roman" w:hAnsi="Times New Roman" w:cs="Times New Roman"/>
          <w:bCs/>
        </w:rPr>
        <w:t>.</w:t>
      </w:r>
    </w:p>
    <w:p w:rsidR="003B1565" w:rsidRDefault="003B1565" w:rsidP="000A4AAF">
      <w:pPr>
        <w:pStyle w:val="HTMLPreformatted"/>
        <w:rPr>
          <w:rFonts w:ascii="Times New Roman" w:hAnsi="Times New Roman" w:cs="Times New Roman"/>
          <w:bCs/>
        </w:rPr>
      </w:pPr>
    </w:p>
    <w:p w:rsidR="00833209" w:rsidRPr="00833209" w:rsidRDefault="00833209" w:rsidP="00833209">
      <w:pPr>
        <w:pStyle w:val="Heading1"/>
      </w:pPr>
      <w:bookmarkStart w:id="130" w:name="_Google_Component:_"/>
      <w:bookmarkEnd w:id="130"/>
      <w:r w:rsidRPr="00833209">
        <w:t>Google</w:t>
      </w:r>
      <w:r>
        <w:br/>
      </w:r>
      <w:r w:rsidRPr="00833209">
        <w:t>Component:  Guava</w:t>
      </w:r>
    </w:p>
    <w:p w:rsidR="00833209" w:rsidRPr="00833209" w:rsidRDefault="00833209" w:rsidP="00833209">
      <w:pPr>
        <w:pStyle w:val="HTMLPreformatted"/>
        <w:rPr>
          <w:rFonts w:ascii="Times New Roman" w:hAnsi="Times New Roman" w:cs="Times New Roman"/>
          <w:bCs/>
        </w:rPr>
      </w:pPr>
      <w:r w:rsidRPr="00833209">
        <w:rPr>
          <w:rFonts w:ascii="Times New Roman" w:hAnsi="Times New Roman" w:cs="Times New Roman"/>
          <w:color w:val="000000"/>
        </w:rPr>
        <w:t xml:space="preserve">This component is licensed under the </w:t>
      </w:r>
      <w:hyperlink w:anchor="_Apache_License_Version" w:history="1">
        <w:r w:rsidRPr="00833209">
          <w:rPr>
            <w:rStyle w:val="Hyperlink"/>
            <w:rFonts w:ascii="Times New Roman" w:hAnsi="Times New Roman" w:cs="Times New Roman"/>
          </w:rPr>
          <w:t>Apache License 2.0.</w:t>
        </w:r>
      </w:hyperlink>
    </w:p>
    <w:p w:rsidR="00833209" w:rsidRDefault="00833209" w:rsidP="000A4AAF">
      <w:pPr>
        <w:pStyle w:val="HTMLPreformatted"/>
        <w:rPr>
          <w:rFonts w:ascii="Times New Roman" w:hAnsi="Times New Roman" w:cs="Times New Roman"/>
          <w:bCs/>
        </w:rPr>
      </w:pPr>
    </w:p>
    <w:p w:rsidR="001B21BE" w:rsidRDefault="001B21BE" w:rsidP="001B21BE">
      <w:pPr>
        <w:pStyle w:val="Heading1"/>
        <w:jc w:val="left"/>
      </w:pPr>
      <w:bookmarkStart w:id="131" w:name="_Google_Inc._Component:_1"/>
      <w:bookmarkEnd w:id="131"/>
      <w:r>
        <w:t>Google Inc</w:t>
      </w:r>
      <w:proofErr w:type="gramStart"/>
      <w:r>
        <w:t>.</w:t>
      </w:r>
      <w:proofErr w:type="gramEnd"/>
      <w:r>
        <w:br/>
        <w:t>Component:  TCMalloc (part of gperftools)</w:t>
      </w:r>
    </w:p>
    <w:p w:rsidR="001B21BE" w:rsidRPr="001B21BE" w:rsidRDefault="001B21BE" w:rsidP="001B21BE">
      <w:pPr>
        <w:tabs>
          <w:tab w:val="left" w:pos="1152"/>
          <w:tab w:val="left" w:pos="2304"/>
          <w:tab w:val="left" w:pos="3456"/>
          <w:tab w:val="left" w:pos="4608"/>
          <w:tab w:val="left" w:pos="5760"/>
          <w:tab w:val="left" w:pos="6912"/>
          <w:tab w:val="left" w:pos="8064"/>
          <w:tab w:val="left" w:pos="9216"/>
          <w:tab w:val="left" w:pos="10240"/>
        </w:tabs>
        <w:autoSpaceDE w:val="0"/>
        <w:autoSpaceDN w:val="0"/>
        <w:adjustRightInd w:val="0"/>
        <w:jc w:val="both"/>
        <w:rPr>
          <w:sz w:val="20"/>
          <w:szCs w:val="20"/>
        </w:rPr>
      </w:pPr>
      <w:r w:rsidRPr="001B21BE">
        <w:rPr>
          <w:sz w:val="20"/>
          <w:szCs w:val="20"/>
        </w:rPr>
        <w:t>Copyright (c) 2005, Google Inc.</w:t>
      </w:r>
      <w:r>
        <w:rPr>
          <w:sz w:val="20"/>
          <w:szCs w:val="20"/>
        </w:rPr>
        <w:t xml:space="preserve">  </w:t>
      </w:r>
      <w:r w:rsidRPr="001B21BE">
        <w:rPr>
          <w:sz w:val="20"/>
          <w:szCs w:val="20"/>
        </w:rPr>
        <w:t>All rights reserved.</w:t>
      </w:r>
      <w:r>
        <w:rPr>
          <w:sz w:val="20"/>
          <w:szCs w:val="20"/>
        </w:rPr>
        <w:t xml:space="preserve">  </w:t>
      </w:r>
      <w:r w:rsidRPr="001B21BE">
        <w:rPr>
          <w:sz w:val="20"/>
          <w:szCs w:val="20"/>
        </w:rPr>
        <w:t>Redistribution and use in source and binary forms, with or without</w:t>
      </w:r>
      <w:r>
        <w:rPr>
          <w:sz w:val="20"/>
          <w:szCs w:val="20"/>
        </w:rPr>
        <w:t xml:space="preserve"> </w:t>
      </w:r>
      <w:r w:rsidRPr="001B21BE">
        <w:rPr>
          <w:sz w:val="20"/>
          <w:szCs w:val="20"/>
        </w:rPr>
        <w:t>modification, are permitted provided that the following conditions are</w:t>
      </w:r>
      <w:r>
        <w:rPr>
          <w:sz w:val="20"/>
          <w:szCs w:val="20"/>
        </w:rPr>
        <w:t xml:space="preserve"> </w:t>
      </w:r>
      <w:r w:rsidRPr="001B21BE">
        <w:rPr>
          <w:sz w:val="20"/>
          <w:szCs w:val="20"/>
        </w:rPr>
        <w:t>met:</w:t>
      </w:r>
    </w:p>
    <w:p w:rsidR="001B21BE" w:rsidRDefault="001B21BE" w:rsidP="001B21BE">
      <w:pPr>
        <w:tabs>
          <w:tab w:val="left" w:pos="1152"/>
          <w:tab w:val="left" w:pos="2304"/>
          <w:tab w:val="left" w:pos="3456"/>
          <w:tab w:val="left" w:pos="4608"/>
          <w:tab w:val="left" w:pos="5760"/>
          <w:tab w:val="left" w:pos="6912"/>
          <w:tab w:val="left" w:pos="8064"/>
          <w:tab w:val="left" w:pos="9216"/>
          <w:tab w:val="left" w:pos="10240"/>
        </w:tabs>
        <w:autoSpaceDE w:val="0"/>
        <w:autoSpaceDN w:val="0"/>
        <w:adjustRightInd w:val="0"/>
        <w:jc w:val="both"/>
        <w:rPr>
          <w:sz w:val="20"/>
          <w:szCs w:val="20"/>
        </w:rPr>
      </w:pPr>
    </w:p>
    <w:p w:rsidR="002D5944" w:rsidRPr="001B21BE" w:rsidRDefault="002D5944" w:rsidP="001B21BE">
      <w:pPr>
        <w:tabs>
          <w:tab w:val="left" w:pos="1152"/>
          <w:tab w:val="left" w:pos="2304"/>
          <w:tab w:val="left" w:pos="3456"/>
          <w:tab w:val="left" w:pos="4608"/>
          <w:tab w:val="left" w:pos="5760"/>
          <w:tab w:val="left" w:pos="6912"/>
          <w:tab w:val="left" w:pos="8064"/>
          <w:tab w:val="left" w:pos="9216"/>
          <w:tab w:val="left" w:pos="10240"/>
        </w:tabs>
        <w:autoSpaceDE w:val="0"/>
        <w:autoSpaceDN w:val="0"/>
        <w:adjustRightInd w:val="0"/>
        <w:jc w:val="both"/>
        <w:rPr>
          <w:sz w:val="20"/>
          <w:szCs w:val="20"/>
        </w:rPr>
      </w:pPr>
    </w:p>
    <w:p w:rsidR="001B21BE" w:rsidRPr="001B21BE" w:rsidRDefault="001B21BE" w:rsidP="001B21BE">
      <w:pPr>
        <w:tabs>
          <w:tab w:val="left" w:pos="1152"/>
          <w:tab w:val="left" w:pos="2304"/>
          <w:tab w:val="left" w:pos="3456"/>
          <w:tab w:val="left" w:pos="4608"/>
          <w:tab w:val="left" w:pos="5760"/>
          <w:tab w:val="left" w:pos="6912"/>
          <w:tab w:val="left" w:pos="8064"/>
          <w:tab w:val="left" w:pos="9216"/>
          <w:tab w:val="left" w:pos="10240"/>
        </w:tabs>
        <w:autoSpaceDE w:val="0"/>
        <w:autoSpaceDN w:val="0"/>
        <w:adjustRightInd w:val="0"/>
        <w:jc w:val="both"/>
        <w:rPr>
          <w:sz w:val="20"/>
          <w:szCs w:val="20"/>
        </w:rPr>
      </w:pPr>
      <w:r w:rsidRPr="001B21BE">
        <w:rPr>
          <w:sz w:val="20"/>
          <w:szCs w:val="20"/>
        </w:rPr>
        <w:t>Redistributions of source code must retain the above copyright</w:t>
      </w:r>
      <w:r>
        <w:rPr>
          <w:sz w:val="20"/>
          <w:szCs w:val="20"/>
        </w:rPr>
        <w:t xml:space="preserve"> </w:t>
      </w:r>
      <w:r w:rsidRPr="001B21BE">
        <w:rPr>
          <w:sz w:val="20"/>
          <w:szCs w:val="20"/>
        </w:rPr>
        <w:t>notice, this list of conditions and the following disclaimer.</w:t>
      </w:r>
      <w:r>
        <w:rPr>
          <w:sz w:val="20"/>
          <w:szCs w:val="20"/>
        </w:rPr>
        <w:t xml:space="preserve">  </w:t>
      </w:r>
      <w:r w:rsidRPr="001B21BE">
        <w:rPr>
          <w:sz w:val="20"/>
          <w:szCs w:val="20"/>
        </w:rPr>
        <w:t>Redistributions in binary form must reproduce the above</w:t>
      </w:r>
      <w:r>
        <w:rPr>
          <w:sz w:val="20"/>
          <w:szCs w:val="20"/>
        </w:rPr>
        <w:t xml:space="preserve"> </w:t>
      </w:r>
      <w:r w:rsidRPr="001B21BE">
        <w:rPr>
          <w:sz w:val="20"/>
          <w:szCs w:val="20"/>
        </w:rPr>
        <w:t>copyright notice, this list of conditions and the following disclaimer</w:t>
      </w:r>
      <w:r>
        <w:rPr>
          <w:sz w:val="20"/>
          <w:szCs w:val="20"/>
        </w:rPr>
        <w:t xml:space="preserve"> </w:t>
      </w:r>
      <w:r w:rsidRPr="001B21BE">
        <w:rPr>
          <w:sz w:val="20"/>
          <w:szCs w:val="20"/>
        </w:rPr>
        <w:t>in the documentation and/or other materials provided with the</w:t>
      </w:r>
      <w:r>
        <w:rPr>
          <w:sz w:val="20"/>
          <w:szCs w:val="20"/>
        </w:rPr>
        <w:t xml:space="preserve"> </w:t>
      </w:r>
      <w:r w:rsidRPr="001B21BE">
        <w:rPr>
          <w:sz w:val="20"/>
          <w:szCs w:val="20"/>
        </w:rPr>
        <w:t>distribution.</w:t>
      </w:r>
      <w:r>
        <w:rPr>
          <w:sz w:val="20"/>
          <w:szCs w:val="20"/>
        </w:rPr>
        <w:t xml:space="preserve">  </w:t>
      </w:r>
      <w:r w:rsidRPr="001B21BE">
        <w:rPr>
          <w:sz w:val="20"/>
          <w:szCs w:val="20"/>
        </w:rPr>
        <w:t>Neither the name of Google Inc. nor the names of its</w:t>
      </w:r>
      <w:r>
        <w:rPr>
          <w:sz w:val="20"/>
          <w:szCs w:val="20"/>
        </w:rPr>
        <w:t xml:space="preserve"> </w:t>
      </w:r>
      <w:r w:rsidRPr="001B21BE">
        <w:rPr>
          <w:sz w:val="20"/>
          <w:szCs w:val="20"/>
        </w:rPr>
        <w:t>contributors may be used to endorse or promote products derived from</w:t>
      </w:r>
      <w:r>
        <w:rPr>
          <w:sz w:val="20"/>
          <w:szCs w:val="20"/>
        </w:rPr>
        <w:t xml:space="preserve"> </w:t>
      </w:r>
      <w:r w:rsidRPr="001B21BE">
        <w:rPr>
          <w:sz w:val="20"/>
          <w:szCs w:val="20"/>
        </w:rPr>
        <w:t>this software without specific prior written permission.</w:t>
      </w:r>
    </w:p>
    <w:p w:rsidR="001B21BE" w:rsidRPr="001B21BE" w:rsidRDefault="001B21BE" w:rsidP="001B21BE">
      <w:pPr>
        <w:tabs>
          <w:tab w:val="left" w:pos="1152"/>
          <w:tab w:val="left" w:pos="2304"/>
          <w:tab w:val="left" w:pos="3456"/>
          <w:tab w:val="left" w:pos="4608"/>
          <w:tab w:val="left" w:pos="5760"/>
          <w:tab w:val="left" w:pos="6912"/>
          <w:tab w:val="left" w:pos="8064"/>
          <w:tab w:val="left" w:pos="9216"/>
          <w:tab w:val="left" w:pos="10240"/>
        </w:tabs>
        <w:autoSpaceDE w:val="0"/>
        <w:autoSpaceDN w:val="0"/>
        <w:adjustRightInd w:val="0"/>
        <w:jc w:val="both"/>
        <w:rPr>
          <w:sz w:val="20"/>
          <w:szCs w:val="20"/>
        </w:rPr>
      </w:pPr>
    </w:p>
    <w:p w:rsidR="001B21BE" w:rsidRPr="001B21BE" w:rsidRDefault="001B21BE" w:rsidP="001B21BE">
      <w:pPr>
        <w:tabs>
          <w:tab w:val="left" w:pos="1152"/>
          <w:tab w:val="left" w:pos="2304"/>
          <w:tab w:val="left" w:pos="3456"/>
          <w:tab w:val="left" w:pos="4608"/>
          <w:tab w:val="left" w:pos="5760"/>
          <w:tab w:val="left" w:pos="6912"/>
          <w:tab w:val="left" w:pos="8064"/>
          <w:tab w:val="left" w:pos="9216"/>
          <w:tab w:val="left" w:pos="10240"/>
        </w:tabs>
        <w:autoSpaceDE w:val="0"/>
        <w:autoSpaceDN w:val="0"/>
        <w:adjustRightInd w:val="0"/>
        <w:jc w:val="both"/>
        <w:rPr>
          <w:sz w:val="20"/>
          <w:szCs w:val="20"/>
        </w:rPr>
      </w:pPr>
      <w:r w:rsidRPr="001B21BE">
        <w:rPr>
          <w:sz w:val="20"/>
          <w:szCs w:val="20"/>
        </w:rPr>
        <w:t>THIS SOFTWARE IS PROVIDED BY THE COPYRIGHT HOLDERS AND CONTRIBUTORS</w:t>
      </w:r>
      <w:r>
        <w:rPr>
          <w:sz w:val="20"/>
          <w:szCs w:val="20"/>
        </w:rPr>
        <w:t xml:space="preserve"> </w:t>
      </w:r>
      <w:r w:rsidRPr="001B21BE">
        <w:rPr>
          <w:sz w:val="20"/>
          <w:szCs w:val="20"/>
        </w:rPr>
        <w:t>"AS IS" AND ANY EXPRESS OR IMPLIED WARRANTIES, INCLUDING, BUT NOT</w:t>
      </w:r>
      <w:r>
        <w:rPr>
          <w:sz w:val="20"/>
          <w:szCs w:val="20"/>
        </w:rPr>
        <w:t xml:space="preserve"> </w:t>
      </w:r>
      <w:r w:rsidRPr="001B21BE">
        <w:rPr>
          <w:sz w:val="20"/>
          <w:szCs w:val="20"/>
        </w:rPr>
        <w:t>LIMITED TO, THE IMPLIED WARRANTIES OF MERCHANTABILITY AND FITNESS FOR</w:t>
      </w:r>
      <w:r>
        <w:rPr>
          <w:sz w:val="20"/>
          <w:szCs w:val="20"/>
        </w:rPr>
        <w:t xml:space="preserve"> </w:t>
      </w:r>
      <w:r w:rsidRPr="001B21BE">
        <w:rPr>
          <w:sz w:val="20"/>
          <w:szCs w:val="20"/>
        </w:rPr>
        <w:t xml:space="preserve">A PARTICULAR PURPOSE </w:t>
      </w:r>
      <w:r w:rsidRPr="001B21BE">
        <w:rPr>
          <w:sz w:val="20"/>
          <w:szCs w:val="20"/>
        </w:rPr>
        <w:lastRenderedPageBreak/>
        <w:t>ARE DISCLAIMED. IN NO EVENT SHALL THE COPYRIGHT</w:t>
      </w:r>
      <w:r>
        <w:rPr>
          <w:sz w:val="20"/>
          <w:szCs w:val="20"/>
        </w:rPr>
        <w:t xml:space="preserve"> </w:t>
      </w:r>
      <w:r w:rsidRPr="001B21BE">
        <w:rPr>
          <w:sz w:val="20"/>
          <w:szCs w:val="20"/>
        </w:rPr>
        <w:t>OWNER OR CONTRIBUTORS BE LIABLE FOR ANY DIRECT, INDIRECT, INCIDENTAL,</w:t>
      </w:r>
      <w:r>
        <w:rPr>
          <w:sz w:val="20"/>
          <w:szCs w:val="20"/>
        </w:rPr>
        <w:t xml:space="preserve"> </w:t>
      </w:r>
      <w:r w:rsidRPr="001B21BE">
        <w:rPr>
          <w:sz w:val="20"/>
          <w:szCs w:val="20"/>
        </w:rPr>
        <w:t>SPECIAL, EXEMPLARY, OR CONSEQUENTIAL DAMAGES (INCLUDING, BUT NOT</w:t>
      </w:r>
      <w:r>
        <w:rPr>
          <w:sz w:val="20"/>
          <w:szCs w:val="20"/>
        </w:rPr>
        <w:t xml:space="preserve"> </w:t>
      </w:r>
      <w:r w:rsidRPr="001B21BE">
        <w:rPr>
          <w:sz w:val="20"/>
          <w:szCs w:val="20"/>
        </w:rPr>
        <w:t>LIMITED TO, PROCUREMENT OF SUBSTITUTE GOODS OR SERVICES; LOSS OF USE,</w:t>
      </w:r>
      <w:r>
        <w:rPr>
          <w:sz w:val="20"/>
          <w:szCs w:val="20"/>
        </w:rPr>
        <w:t xml:space="preserve"> </w:t>
      </w:r>
      <w:r w:rsidRPr="001B21BE">
        <w:rPr>
          <w:sz w:val="20"/>
          <w:szCs w:val="20"/>
        </w:rPr>
        <w:t>DATA, OR PROFITS; OR BUSINESS INTERRUPTION) HOWEVER CAUSED AND ON ANY</w:t>
      </w:r>
      <w:r>
        <w:rPr>
          <w:sz w:val="20"/>
          <w:szCs w:val="20"/>
        </w:rPr>
        <w:t xml:space="preserve"> </w:t>
      </w:r>
      <w:r w:rsidRPr="001B21BE">
        <w:rPr>
          <w:sz w:val="20"/>
          <w:szCs w:val="20"/>
        </w:rPr>
        <w:t>THEORY OF LIABILITY, WHETHER IN CONTRACT, STRICT LIABILITY, OR TORT</w:t>
      </w:r>
      <w:r>
        <w:rPr>
          <w:sz w:val="20"/>
          <w:szCs w:val="20"/>
        </w:rPr>
        <w:t xml:space="preserve"> </w:t>
      </w:r>
      <w:r w:rsidRPr="001B21BE">
        <w:rPr>
          <w:sz w:val="20"/>
          <w:szCs w:val="20"/>
        </w:rPr>
        <w:t>(INCLUDING NEGLIGENCE OR OTHERWISE) ARISING IN ANY WAY OUT OF THE USE</w:t>
      </w:r>
      <w:r>
        <w:rPr>
          <w:sz w:val="20"/>
          <w:szCs w:val="20"/>
        </w:rPr>
        <w:t xml:space="preserve"> </w:t>
      </w:r>
      <w:r w:rsidRPr="001B21BE">
        <w:rPr>
          <w:sz w:val="20"/>
          <w:szCs w:val="20"/>
        </w:rPr>
        <w:t>OF THIS SOFTWARE, EVEN IF ADVISED OF THE POSSIBILITY OF SUCH DAMAGE.</w:t>
      </w:r>
    </w:p>
    <w:p w:rsidR="001B21BE" w:rsidRDefault="001B21BE" w:rsidP="000A4AAF">
      <w:pPr>
        <w:pStyle w:val="HTMLPreformatted"/>
        <w:rPr>
          <w:rFonts w:ascii="Times New Roman" w:hAnsi="Times New Roman" w:cs="Times New Roman"/>
          <w:bCs/>
        </w:rPr>
      </w:pPr>
    </w:p>
    <w:p w:rsidR="002D5944" w:rsidRDefault="002D5944" w:rsidP="002D5944">
      <w:pPr>
        <w:pStyle w:val="Heading1"/>
        <w:jc w:val="left"/>
      </w:pPr>
      <w:r>
        <w:t>Google Inc</w:t>
      </w:r>
      <w:proofErr w:type="gramStart"/>
      <w:r>
        <w:t>.</w:t>
      </w:r>
      <w:proofErr w:type="gramEnd"/>
      <w:r>
        <w:br/>
        <w:t xml:space="preserve">Component:  </w:t>
      </w:r>
      <w:r w:rsidRPr="002D5944">
        <w:t>Stringencoders 3.10.3</w:t>
      </w:r>
    </w:p>
    <w:p w:rsidR="002D5944" w:rsidRDefault="002D5944" w:rsidP="002D5944"/>
    <w:p w:rsidR="002D5944" w:rsidRDefault="002D5944" w:rsidP="002D5944">
      <w:r>
        <w:t>Copyright 2005, 2006, 2007</w:t>
      </w:r>
    </w:p>
    <w:p w:rsidR="002D5944" w:rsidRDefault="002D5944" w:rsidP="002D5944">
      <w:r>
        <w:t xml:space="preserve"> * Nick Galbreath -- nickg [at] modp [dot] com</w:t>
      </w:r>
    </w:p>
    <w:p w:rsidR="002D5944" w:rsidRDefault="002D5944" w:rsidP="002D5944">
      <w:r>
        <w:t xml:space="preserve"> * All rights reserved.</w:t>
      </w:r>
    </w:p>
    <w:p w:rsidR="002D5944" w:rsidRDefault="002D5944" w:rsidP="002D5944">
      <w:r>
        <w:t xml:space="preserve"> *</w:t>
      </w:r>
    </w:p>
    <w:p w:rsidR="002D5944" w:rsidRDefault="002D5944" w:rsidP="002D5944">
      <w:r>
        <w:t xml:space="preserve"> * Redistribution and use in source and binary forms, with or without</w:t>
      </w:r>
    </w:p>
    <w:p w:rsidR="002D5944" w:rsidRDefault="002D5944" w:rsidP="002D5944">
      <w:r>
        <w:t xml:space="preserve"> * </w:t>
      </w:r>
      <w:proofErr w:type="gramStart"/>
      <w:r>
        <w:t>modification</w:t>
      </w:r>
      <w:proofErr w:type="gramEnd"/>
      <w:r>
        <w:t>, are permitted provided that the following conditions are</w:t>
      </w:r>
    </w:p>
    <w:p w:rsidR="002D5944" w:rsidRDefault="002D5944" w:rsidP="002D5944">
      <w:r>
        <w:t xml:space="preserve"> * met:</w:t>
      </w:r>
    </w:p>
    <w:p w:rsidR="002D5944" w:rsidRDefault="002D5944" w:rsidP="002D5944">
      <w:r>
        <w:t xml:space="preserve"> *</w:t>
      </w:r>
    </w:p>
    <w:p w:rsidR="002D5944" w:rsidRDefault="002D5944" w:rsidP="002D5944">
      <w:r>
        <w:t xml:space="preserve"> *   Redistributions of source code must retain the above copyright</w:t>
      </w:r>
    </w:p>
    <w:p w:rsidR="002D5944" w:rsidRDefault="002D5944" w:rsidP="002D5944">
      <w:r>
        <w:t xml:space="preserve"> *   </w:t>
      </w:r>
      <w:proofErr w:type="gramStart"/>
      <w:r>
        <w:t>notice</w:t>
      </w:r>
      <w:proofErr w:type="gramEnd"/>
      <w:r>
        <w:t>, this list of conditions and the following disclaimer.</w:t>
      </w:r>
    </w:p>
    <w:p w:rsidR="002D5944" w:rsidRDefault="002D5944" w:rsidP="002D5944">
      <w:r>
        <w:t xml:space="preserve"> *</w:t>
      </w:r>
    </w:p>
    <w:p w:rsidR="002D5944" w:rsidRDefault="002D5944" w:rsidP="002D5944">
      <w:r>
        <w:t xml:space="preserve"> *   Redistributions in binary form must reproduce the above copyright</w:t>
      </w:r>
    </w:p>
    <w:p w:rsidR="002D5944" w:rsidRDefault="002D5944" w:rsidP="002D5944">
      <w:r>
        <w:t xml:space="preserve"> *   </w:t>
      </w:r>
      <w:proofErr w:type="gramStart"/>
      <w:r>
        <w:t>notice</w:t>
      </w:r>
      <w:proofErr w:type="gramEnd"/>
      <w:r>
        <w:t>, this list of conditions and the following disclaimer in the</w:t>
      </w:r>
    </w:p>
    <w:p w:rsidR="002D5944" w:rsidRDefault="002D5944" w:rsidP="002D5944">
      <w:r>
        <w:t xml:space="preserve"> *   </w:t>
      </w:r>
      <w:proofErr w:type="gramStart"/>
      <w:r>
        <w:t>documentation</w:t>
      </w:r>
      <w:proofErr w:type="gramEnd"/>
      <w:r>
        <w:t xml:space="preserve"> and/or other materials provided with the distribution.</w:t>
      </w:r>
    </w:p>
    <w:p w:rsidR="002D5944" w:rsidRDefault="002D5944" w:rsidP="002D5944">
      <w:r>
        <w:t xml:space="preserve"> *</w:t>
      </w:r>
    </w:p>
    <w:p w:rsidR="002D5944" w:rsidRDefault="002D5944" w:rsidP="002D5944">
      <w:r>
        <w:t xml:space="preserve"> *   Neither the name of the modp.com nor the names of its</w:t>
      </w:r>
    </w:p>
    <w:p w:rsidR="002D5944" w:rsidRDefault="002D5944" w:rsidP="002D5944">
      <w:r>
        <w:t xml:space="preserve"> *   </w:t>
      </w:r>
      <w:proofErr w:type="gramStart"/>
      <w:r>
        <w:t>contributors</w:t>
      </w:r>
      <w:proofErr w:type="gramEnd"/>
      <w:r>
        <w:t xml:space="preserve"> may be used to endorse or promote products derived from</w:t>
      </w:r>
    </w:p>
    <w:p w:rsidR="002D5944" w:rsidRDefault="002D5944" w:rsidP="002D5944">
      <w:r>
        <w:t xml:space="preserve"> *   </w:t>
      </w:r>
      <w:proofErr w:type="gramStart"/>
      <w:r>
        <w:t>this</w:t>
      </w:r>
      <w:proofErr w:type="gramEnd"/>
      <w:r>
        <w:t xml:space="preserve"> software without specific prior written permission.</w:t>
      </w:r>
    </w:p>
    <w:p w:rsidR="002D5944" w:rsidRDefault="002D5944" w:rsidP="002D5944">
      <w:r>
        <w:t xml:space="preserve"> *</w:t>
      </w:r>
    </w:p>
    <w:p w:rsidR="002D5944" w:rsidRDefault="002D5944" w:rsidP="002D5944">
      <w:r>
        <w:t xml:space="preserve"> * THIS SOFTWARE IS PROVIDED BY THE COPYRIGHT HOLDERS AND CONTRIBUTORS</w:t>
      </w:r>
    </w:p>
    <w:p w:rsidR="002D5944" w:rsidRDefault="002D5944" w:rsidP="002D5944">
      <w:r>
        <w:t xml:space="preserve"> * "AS IS" AND ANY EXPRESS OR IMPLIED WARRANTIES, INCLUDING, BUT NOT</w:t>
      </w:r>
    </w:p>
    <w:p w:rsidR="002D5944" w:rsidRDefault="002D5944" w:rsidP="002D5944">
      <w:r>
        <w:t xml:space="preserve"> * LIMITED TO, THE IMPLIED WARRANTIES OF MERCHANTABILITY AND FITNESS FOR</w:t>
      </w:r>
    </w:p>
    <w:p w:rsidR="002D5944" w:rsidRDefault="002D5944" w:rsidP="002D5944">
      <w:r>
        <w:t xml:space="preserve"> * A PARTICULAR PURPOSE </w:t>
      </w:r>
      <w:proofErr w:type="gramStart"/>
      <w:r>
        <w:t>ARE</w:t>
      </w:r>
      <w:proofErr w:type="gramEnd"/>
      <w:r>
        <w:t xml:space="preserve"> DISCLAIMED. IN NO EVENT SHALL THE COPYRIGHT</w:t>
      </w:r>
    </w:p>
    <w:p w:rsidR="002D5944" w:rsidRDefault="002D5944" w:rsidP="002D5944">
      <w:r>
        <w:t xml:space="preserve"> * OWNER OR CONTRIBUTORS BE LIABLE FOR ANY DIRECT, INDIRECT, INCIDENTAL,</w:t>
      </w:r>
    </w:p>
    <w:p w:rsidR="002D5944" w:rsidRDefault="002D5944" w:rsidP="002D5944">
      <w:r>
        <w:t xml:space="preserve"> * SPECIAL, EXEMPLARY, OR CONSEQUENTIAL DAMAGES (INCLUDING, BUT NOT</w:t>
      </w:r>
    </w:p>
    <w:p w:rsidR="002D5944" w:rsidRDefault="002D5944" w:rsidP="002D5944">
      <w:r>
        <w:t xml:space="preserve"> * LIMITED TO, PROCUREMENT OF SUBSTITUTE GOODS OR SERVICES; LOSS OF USE,</w:t>
      </w:r>
    </w:p>
    <w:p w:rsidR="002D5944" w:rsidRDefault="002D5944" w:rsidP="002D5944">
      <w:r>
        <w:t xml:space="preserve"> * DATA, OR PROFITS; OR BUSINESS INTERRUPTION) HOWEVER CAUSED AND ON ANY</w:t>
      </w:r>
    </w:p>
    <w:p w:rsidR="002D5944" w:rsidRDefault="002D5944" w:rsidP="002D5944">
      <w:r>
        <w:lastRenderedPageBreak/>
        <w:t xml:space="preserve"> * THEORY OF LIABILITY, WHETHER IN CONTRACT, STRICT LIABILITY, OR TORT</w:t>
      </w:r>
    </w:p>
    <w:p w:rsidR="002D5944" w:rsidRDefault="002D5944" w:rsidP="002D5944">
      <w:r>
        <w:t xml:space="preserve"> * (INCLUDING NEGLIGENCE OR OTHERWISE) ARISING IN ANY WAY OUT OF THE USE</w:t>
      </w:r>
    </w:p>
    <w:p w:rsidR="002D5944" w:rsidRPr="002D5944" w:rsidRDefault="002D5944" w:rsidP="002D5944">
      <w:r>
        <w:t xml:space="preserve"> * OF THIS SOFTWARE, EVEN IF ADVISED OF THE POSSIBILITY OF SUCH DAMAGE.</w:t>
      </w:r>
    </w:p>
    <w:p w:rsidR="002D5944" w:rsidRPr="00C67EE2" w:rsidRDefault="002D5944" w:rsidP="000A4AAF">
      <w:pPr>
        <w:pStyle w:val="HTMLPreformatted"/>
        <w:rPr>
          <w:rFonts w:ascii="Times New Roman" w:hAnsi="Times New Roman" w:cs="Times New Roman"/>
          <w:bCs/>
        </w:rPr>
      </w:pPr>
    </w:p>
    <w:p w:rsidR="007B66EB" w:rsidRPr="00C67EE2" w:rsidRDefault="007B66EB" w:rsidP="00E67F82">
      <w:pPr>
        <w:pStyle w:val="Heading1"/>
        <w:jc w:val="left"/>
        <w:rPr>
          <w:szCs w:val="24"/>
        </w:rPr>
      </w:pPr>
      <w:bookmarkStart w:id="132" w:name="_gSoap_Project_"/>
      <w:bookmarkStart w:id="133" w:name="_Toc295296041"/>
      <w:bookmarkEnd w:id="132"/>
      <w:proofErr w:type="gramStart"/>
      <w:r w:rsidRPr="00C67EE2">
        <w:rPr>
          <w:rStyle w:val="Hyperlink"/>
          <w:color w:val="auto"/>
          <w:u w:val="none"/>
        </w:rPr>
        <w:t>gSoap</w:t>
      </w:r>
      <w:proofErr w:type="gramEnd"/>
      <w:r w:rsidRPr="00C67EE2">
        <w:rPr>
          <w:rStyle w:val="Hyperlink"/>
          <w:color w:val="auto"/>
          <w:u w:val="none"/>
        </w:rPr>
        <w:t xml:space="preserve"> Project </w:t>
      </w:r>
      <w:r w:rsidR="00787D54" w:rsidRPr="00C67EE2">
        <w:rPr>
          <w:rStyle w:val="Hyperlink"/>
          <w:color w:val="auto"/>
          <w:u w:val="none"/>
        </w:rPr>
        <w:br/>
      </w:r>
      <w:r w:rsidR="00E54E5F" w:rsidRPr="00C67EE2">
        <w:t>Component: gSoap</w:t>
      </w:r>
    </w:p>
    <w:p w:rsidR="007B66EB" w:rsidRPr="00C67EE2" w:rsidRDefault="007B66EB" w:rsidP="0057068D">
      <w:pPr>
        <w:pStyle w:val="NormalWeb"/>
        <w:spacing w:before="0" w:beforeAutospacing="0" w:after="0" w:afterAutospacing="0"/>
        <w:outlineLvl w:val="0"/>
        <w:rPr>
          <w:rFonts w:ascii="Times New Roman" w:hAnsi="Times New Roman"/>
          <w:bCs/>
          <w:color w:val="auto"/>
          <w:sz w:val="20"/>
          <w:szCs w:val="20"/>
        </w:rPr>
      </w:pPr>
      <w:r w:rsidRPr="00C67EE2">
        <w:rPr>
          <w:rFonts w:ascii="Times New Roman" w:hAnsi="Times New Roman"/>
          <w:bCs/>
          <w:color w:val="auto"/>
          <w:sz w:val="20"/>
          <w:szCs w:val="20"/>
        </w:rPr>
        <w:t xml:space="preserve">This component is licensed under the </w:t>
      </w:r>
      <w:hyperlink w:anchor="_MOZILLA_PUBLIC_LICENSE" w:history="1">
        <w:r w:rsidRPr="00C67EE2">
          <w:rPr>
            <w:rStyle w:val="Hyperlink"/>
            <w:rFonts w:ascii="Times New Roman" w:hAnsi="Times New Roman"/>
            <w:bCs/>
            <w:sz w:val="20"/>
            <w:szCs w:val="20"/>
          </w:rPr>
          <w:t>Mozilla Public License version 1.1</w:t>
        </w:r>
      </w:hyperlink>
      <w:r w:rsidR="003B1565" w:rsidRPr="00C67EE2">
        <w:rPr>
          <w:rFonts w:ascii="Times New Roman" w:hAnsi="Times New Roman"/>
          <w:bCs/>
          <w:color w:val="auto"/>
          <w:sz w:val="20"/>
          <w:szCs w:val="20"/>
        </w:rPr>
        <w:t xml:space="preserve">. </w:t>
      </w:r>
    </w:p>
    <w:p w:rsidR="007B66EB" w:rsidRPr="00C67EE2" w:rsidRDefault="007B66EB" w:rsidP="0057068D">
      <w:pPr>
        <w:pStyle w:val="NormalWeb"/>
        <w:spacing w:before="0" w:beforeAutospacing="0" w:after="0" w:afterAutospacing="0"/>
        <w:outlineLvl w:val="0"/>
        <w:rPr>
          <w:rFonts w:ascii="Times New Roman" w:hAnsi="Times New Roman"/>
          <w:b/>
          <w:bCs/>
          <w:color w:val="auto"/>
          <w:sz w:val="20"/>
          <w:szCs w:val="20"/>
        </w:rPr>
      </w:pPr>
    </w:p>
    <w:p w:rsidR="00327E97" w:rsidRPr="00C67EE2" w:rsidRDefault="00E54E5F" w:rsidP="00E67F82">
      <w:pPr>
        <w:pStyle w:val="Heading1"/>
      </w:pPr>
      <w:bookmarkStart w:id="134" w:name="_G.Govi__Component:"/>
      <w:bookmarkEnd w:id="134"/>
      <w:r w:rsidRPr="00C67EE2">
        <w:t xml:space="preserve">G.Govi </w:t>
      </w:r>
      <w:r w:rsidR="00E67F82" w:rsidRPr="00C67EE2">
        <w:br/>
      </w:r>
      <w:r w:rsidRPr="00C67EE2">
        <w:t xml:space="preserve">Component: STL_WCE </w:t>
      </w:r>
    </w:p>
    <w:p w:rsidR="007B66EB" w:rsidRPr="00C67EE2" w:rsidRDefault="004C35F7" w:rsidP="007B66EB">
      <w:pPr>
        <w:rPr>
          <w:sz w:val="20"/>
          <w:szCs w:val="20"/>
        </w:rPr>
      </w:pPr>
      <w:hyperlink r:id="rId40" w:history="1">
        <w:r w:rsidR="00E67F82" w:rsidRPr="00C67EE2">
          <w:rPr>
            <w:rStyle w:val="Hyperlink"/>
            <w:sz w:val="20"/>
            <w:szCs w:val="20"/>
          </w:rPr>
          <w:t>http://users.libero.it/g.govi/stlport_ce_en.html</w:t>
        </w:r>
      </w:hyperlink>
    </w:p>
    <w:p w:rsidR="00BA6CF0" w:rsidRPr="00C67EE2" w:rsidRDefault="007B66EB" w:rsidP="00BA6CF0">
      <w:pPr>
        <w:rPr>
          <w:i/>
          <w:color w:val="000000" w:themeColor="text1"/>
          <w:sz w:val="20"/>
          <w:szCs w:val="20"/>
        </w:rPr>
      </w:pPr>
      <w:r w:rsidRPr="00C67EE2">
        <w:rPr>
          <w:sz w:val="20"/>
          <w:szCs w:val="20"/>
        </w:rPr>
        <w:t>This adaptation is based on SGI Standard Template Library - STL - version 3.3, June 8, 2000. It is provided under the following permission notices:</w:t>
      </w:r>
      <w:r w:rsidR="00F82506" w:rsidRPr="00C67EE2">
        <w:rPr>
          <w:sz w:val="20"/>
          <w:szCs w:val="20"/>
        </w:rPr>
        <w:t xml:space="preserve"> </w:t>
      </w:r>
      <w:r w:rsidR="00BA6CF0" w:rsidRPr="00C67EE2">
        <w:rPr>
          <w:sz w:val="20"/>
          <w:szCs w:val="20"/>
        </w:rPr>
        <w:t xml:space="preserve">Copyright © 1996-1999 </w:t>
      </w:r>
      <w:r w:rsidR="00F82506" w:rsidRPr="00C67EE2">
        <w:rPr>
          <w:sz w:val="20"/>
          <w:szCs w:val="20"/>
        </w:rPr>
        <w:t xml:space="preserve">  </w:t>
      </w:r>
      <w:r w:rsidR="00E54E5F" w:rsidRPr="00C67EE2">
        <w:rPr>
          <w:i/>
          <w:color w:val="000000" w:themeColor="text1"/>
          <w:sz w:val="20"/>
          <w:szCs w:val="20"/>
        </w:rPr>
        <w:t xml:space="preserve">Silicon Graphics Computer Systems, Inc. </w:t>
      </w:r>
    </w:p>
    <w:p w:rsidR="00BA6CF0" w:rsidRPr="00C67EE2" w:rsidRDefault="00BA6CF0" w:rsidP="006A4337">
      <w:pPr>
        <w:jc w:val="both"/>
        <w:rPr>
          <w:sz w:val="20"/>
          <w:szCs w:val="20"/>
        </w:rPr>
      </w:pPr>
      <w:r w:rsidRPr="00C67EE2">
        <w:rPr>
          <w:sz w:val="20"/>
          <w:szCs w:val="20"/>
        </w:rPr>
        <w:t xml:space="preserve">Permission to use, copy, modify, distribute and sell this software and its documentation for any purpose is hereby granted without fee, provided that the above copyright notice appears in all copies and that both that copyright notice and this permission notice appear in supporting documentation. Silicon Graphics makes no representations about the suitability of this software for any purpose. It is provided "as is" without express or implied warranty. </w:t>
      </w:r>
    </w:p>
    <w:p w:rsidR="00BA6CF0" w:rsidRPr="00C67EE2" w:rsidRDefault="00BA6CF0" w:rsidP="00BA6CF0">
      <w:pPr>
        <w:rPr>
          <w:i/>
          <w:sz w:val="20"/>
          <w:szCs w:val="20"/>
        </w:rPr>
      </w:pPr>
      <w:r w:rsidRPr="00C67EE2">
        <w:rPr>
          <w:sz w:val="20"/>
          <w:szCs w:val="20"/>
        </w:rPr>
        <w:t xml:space="preserve">Copyright © 1994 </w:t>
      </w:r>
      <w:r w:rsidR="00E54E5F" w:rsidRPr="00C67EE2">
        <w:rPr>
          <w:i/>
          <w:sz w:val="20"/>
          <w:szCs w:val="20"/>
        </w:rPr>
        <w:t xml:space="preserve">Hewlett-Packard Company </w:t>
      </w:r>
    </w:p>
    <w:p w:rsidR="00BA6CF0" w:rsidRPr="00C67EE2" w:rsidRDefault="00BA6CF0" w:rsidP="006A4337">
      <w:pPr>
        <w:jc w:val="both"/>
        <w:rPr>
          <w:sz w:val="20"/>
          <w:szCs w:val="20"/>
        </w:rPr>
      </w:pPr>
      <w:r w:rsidRPr="00C67EE2">
        <w:rPr>
          <w:sz w:val="20"/>
          <w:szCs w:val="20"/>
        </w:rPr>
        <w:t xml:space="preserve">Permission to use, copy, modify, distribute and sell this software and its documentation for any purpose is hereby granted without fee, provided that the above copyright notice appears in all copies and that both that copyright notice and this permission notice appear in supporting documentation. Hewlett-Packard Company makes no representations about the suitability of this software for any purpose. It is provided "as is" without express or implied warranty. </w:t>
      </w:r>
    </w:p>
    <w:p w:rsidR="00BA6CF0" w:rsidRPr="00C67EE2" w:rsidRDefault="00BA6CF0" w:rsidP="00BA6CF0">
      <w:r w:rsidRPr="00C67EE2">
        <w:t>_______________________________________</w:t>
      </w:r>
    </w:p>
    <w:p w:rsidR="00BA6CF0" w:rsidRPr="00C67EE2" w:rsidRDefault="00BA6CF0" w:rsidP="00BA6CF0">
      <w:pPr>
        <w:rPr>
          <w:sz w:val="20"/>
          <w:szCs w:val="20"/>
        </w:rPr>
      </w:pPr>
      <w:r w:rsidRPr="00C67EE2">
        <w:rPr>
          <w:sz w:val="20"/>
          <w:szCs w:val="20"/>
        </w:rPr>
        <w:t xml:space="preserve">Before proceeding, please read the following notice: </w:t>
      </w:r>
    </w:p>
    <w:p w:rsidR="00BA6CF0" w:rsidRPr="00C67EE2" w:rsidRDefault="00BA6CF0" w:rsidP="006A4337">
      <w:pPr>
        <w:jc w:val="both"/>
        <w:rPr>
          <w:sz w:val="20"/>
          <w:szCs w:val="20"/>
        </w:rPr>
      </w:pPr>
      <w:r w:rsidRPr="00C67EE2">
        <w:rPr>
          <w:sz w:val="20"/>
          <w:szCs w:val="20"/>
        </w:rPr>
        <w:t xml:space="preserve">You may freely use, copy, modify, or distribute this software and its documentation for any purpose, under all terms of the above mentioned legal notice. In other words, I make no representations about the suitability of this software for any purpose. It is provided "as is" without express or implied warranty. </w:t>
      </w:r>
      <w:r w:rsidR="00C33320">
        <w:rPr>
          <w:sz w:val="20"/>
          <w:szCs w:val="20"/>
        </w:rPr>
        <w:t xml:space="preserve"> </w:t>
      </w:r>
      <w:r w:rsidRPr="00C67EE2">
        <w:rPr>
          <w:sz w:val="20"/>
          <w:szCs w:val="20"/>
        </w:rPr>
        <w:t xml:space="preserve">I don't have the time to give any support, so please don't ask for help. Documentation on STL is </w:t>
      </w:r>
      <w:proofErr w:type="gramStart"/>
      <w:r w:rsidRPr="00C67EE2">
        <w:rPr>
          <w:sz w:val="20"/>
          <w:szCs w:val="20"/>
        </w:rPr>
        <w:t>a</w:t>
      </w:r>
      <w:proofErr w:type="gramEnd"/>
      <w:r w:rsidRPr="00C67EE2">
        <w:rPr>
          <w:sz w:val="20"/>
          <w:szCs w:val="20"/>
        </w:rPr>
        <w:t xml:space="preserve"> available at STL site.  I will appreciate any comment, feedback and so on. Jus</w:t>
      </w:r>
      <w:r w:rsidR="006A4337" w:rsidRPr="00C67EE2">
        <w:rPr>
          <w:sz w:val="20"/>
          <w:szCs w:val="20"/>
        </w:rPr>
        <w:t>t</w:t>
      </w:r>
      <w:r w:rsidRPr="00C67EE2">
        <w:rPr>
          <w:sz w:val="20"/>
          <w:szCs w:val="20"/>
        </w:rPr>
        <w:t xml:space="preserve"> for my personal gratification: if you find this adaptation useful in a </w:t>
      </w:r>
      <w:proofErr w:type="gramStart"/>
      <w:r w:rsidRPr="00C67EE2">
        <w:rPr>
          <w:sz w:val="20"/>
          <w:szCs w:val="20"/>
        </w:rPr>
        <w:t>'real  world'</w:t>
      </w:r>
      <w:proofErr w:type="gramEnd"/>
      <w:r w:rsidRPr="00C67EE2">
        <w:rPr>
          <w:sz w:val="20"/>
          <w:szCs w:val="20"/>
        </w:rPr>
        <w:t xml:space="preserve"> project, please let me know.</w:t>
      </w:r>
    </w:p>
    <w:p w:rsidR="006B0AF1" w:rsidRPr="00C67EE2" w:rsidRDefault="006B0AF1" w:rsidP="0057068D">
      <w:pPr>
        <w:pStyle w:val="NormalWeb"/>
        <w:spacing w:before="0" w:beforeAutospacing="0" w:after="0" w:afterAutospacing="0"/>
        <w:outlineLvl w:val="0"/>
        <w:rPr>
          <w:rFonts w:ascii="Times New Roman" w:hAnsi="Times New Roman"/>
          <w:b/>
          <w:bCs/>
          <w:color w:val="auto"/>
          <w:sz w:val="20"/>
          <w:szCs w:val="20"/>
        </w:rPr>
      </w:pPr>
    </w:p>
    <w:p w:rsidR="008F460D" w:rsidRPr="00C67EE2" w:rsidRDefault="008F460D" w:rsidP="008F460D">
      <w:pPr>
        <w:pStyle w:val="Heading1"/>
        <w:jc w:val="left"/>
      </w:pPr>
      <w:bookmarkStart w:id="135" w:name="_Graz_University_of"/>
      <w:bookmarkEnd w:id="135"/>
      <w:r w:rsidRPr="00C67EE2">
        <w:t xml:space="preserve">Graz University of Technology </w:t>
      </w:r>
      <w:r w:rsidRPr="00C67EE2">
        <w:br/>
        <w:t>Component: IAIK PKCS Wrapper</w:t>
      </w:r>
    </w:p>
    <w:p w:rsidR="008F460D" w:rsidRPr="00C67EE2" w:rsidRDefault="008F460D" w:rsidP="008F4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Use of any of this software is governed by the terms of the license below:</w:t>
      </w:r>
    </w:p>
    <w:p w:rsidR="008F460D" w:rsidRPr="00C67EE2" w:rsidRDefault="008F460D" w:rsidP="008F4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roofErr w:type="gramStart"/>
      <w:r w:rsidRPr="00C67EE2">
        <w:rPr>
          <w:sz w:val="20"/>
          <w:szCs w:val="20"/>
        </w:rPr>
        <w:t>Copyright (c) 2002 Graz University of Technology.</w:t>
      </w:r>
      <w:proofErr w:type="gramEnd"/>
      <w:r w:rsidRPr="00C67EE2">
        <w:rPr>
          <w:sz w:val="20"/>
          <w:szCs w:val="20"/>
        </w:rPr>
        <w:t xml:space="preserve"> All rights reserved.</w:t>
      </w:r>
    </w:p>
    <w:p w:rsidR="008F460D" w:rsidRPr="00C67EE2" w:rsidRDefault="008F460D" w:rsidP="008F4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Redistribution and use in source and binary forms, with or without </w:t>
      </w:r>
      <w:r w:rsidR="00C67EE2" w:rsidRPr="00C67EE2">
        <w:rPr>
          <w:sz w:val="20"/>
          <w:szCs w:val="20"/>
        </w:rPr>
        <w:t>modification, are</w:t>
      </w:r>
      <w:r w:rsidRPr="00C67EE2">
        <w:rPr>
          <w:sz w:val="20"/>
          <w:szCs w:val="20"/>
        </w:rPr>
        <w:t xml:space="preserve"> permitted provided that the following conditions are met:</w:t>
      </w:r>
      <w:r w:rsidR="00F82506" w:rsidRPr="00C67EE2">
        <w:rPr>
          <w:sz w:val="20"/>
          <w:szCs w:val="20"/>
        </w:rPr>
        <w:t xml:space="preserve">  </w:t>
      </w:r>
      <w:r w:rsidRPr="00C67EE2">
        <w:rPr>
          <w:sz w:val="20"/>
          <w:szCs w:val="20"/>
        </w:rPr>
        <w:t>1. Redistributions of source code must retain the above copyright notice, this   list of conditions and the following disclaimer.</w:t>
      </w:r>
      <w:r w:rsidR="00F82506" w:rsidRPr="00C67EE2">
        <w:rPr>
          <w:sz w:val="20"/>
          <w:szCs w:val="20"/>
        </w:rPr>
        <w:t xml:space="preserve">  </w:t>
      </w:r>
      <w:r w:rsidRPr="00C67EE2">
        <w:rPr>
          <w:sz w:val="20"/>
          <w:szCs w:val="20"/>
        </w:rPr>
        <w:t>2. Redistributions in binary form must reproduce the above copyright notice,   this list of conditions and the following disclaimer in the documentation   and/or other materials provided with the distribution.</w:t>
      </w:r>
      <w:r w:rsidR="00F82506" w:rsidRPr="00C67EE2">
        <w:rPr>
          <w:sz w:val="20"/>
          <w:szCs w:val="20"/>
        </w:rPr>
        <w:t xml:space="preserve">  </w:t>
      </w:r>
      <w:r w:rsidRPr="00C67EE2">
        <w:rPr>
          <w:sz w:val="20"/>
          <w:szCs w:val="20"/>
        </w:rPr>
        <w:t>3. The end-user documentation included with the redistribution, if any, must   include the following acknowledgment:</w:t>
      </w:r>
      <w:r w:rsidR="00F82506" w:rsidRPr="00C67EE2">
        <w:rPr>
          <w:sz w:val="20"/>
          <w:szCs w:val="20"/>
        </w:rPr>
        <w:t xml:space="preserve">  </w:t>
      </w:r>
      <w:r w:rsidRPr="00C67EE2">
        <w:rPr>
          <w:sz w:val="20"/>
          <w:szCs w:val="20"/>
        </w:rPr>
        <w:t>"This product includes software developed by IAIK of Graz University of    Technology."</w:t>
      </w:r>
      <w:r w:rsidR="00F82506" w:rsidRPr="00C67EE2">
        <w:rPr>
          <w:sz w:val="20"/>
          <w:szCs w:val="20"/>
        </w:rPr>
        <w:t xml:space="preserve">  </w:t>
      </w:r>
      <w:r w:rsidRPr="00C67EE2">
        <w:rPr>
          <w:sz w:val="20"/>
          <w:szCs w:val="20"/>
        </w:rPr>
        <w:t>Alternately, this acknowledgment may appear in the software itself, if and   wherever such third-party acknowledgments normally appear.</w:t>
      </w:r>
      <w:r w:rsidR="00F82506" w:rsidRPr="00C67EE2">
        <w:rPr>
          <w:sz w:val="20"/>
          <w:szCs w:val="20"/>
        </w:rPr>
        <w:t xml:space="preserve">  </w:t>
      </w:r>
      <w:r w:rsidRPr="00C67EE2">
        <w:rPr>
          <w:sz w:val="20"/>
          <w:szCs w:val="20"/>
        </w:rPr>
        <w:t>4. The names "Graz University of Technology" and "IAIK of Graz University of   Technology" must not be used to endorse or promote products derived from this   software without prior written permission.</w:t>
      </w:r>
      <w:r w:rsidR="00F82506" w:rsidRPr="00C67EE2">
        <w:rPr>
          <w:sz w:val="20"/>
          <w:szCs w:val="20"/>
        </w:rPr>
        <w:t xml:space="preserve">  </w:t>
      </w:r>
      <w:r w:rsidRPr="00C67EE2">
        <w:rPr>
          <w:sz w:val="20"/>
          <w:szCs w:val="20"/>
        </w:rPr>
        <w:t>5. Products derived from this software may not be called "IAIK PKCS Wrapper",   nor may "IAIK" appear in their name, without prior written permission of   Graz University of Technology.</w:t>
      </w:r>
      <w:r w:rsidR="00F82506" w:rsidRPr="00C67EE2">
        <w:rPr>
          <w:sz w:val="20"/>
          <w:szCs w:val="20"/>
        </w:rPr>
        <w:t xml:space="preserve">  </w:t>
      </w:r>
      <w:r w:rsidRPr="00C67EE2">
        <w:rPr>
          <w:sz w:val="20"/>
          <w:szCs w:val="20"/>
        </w:rPr>
        <w:t xml:space="preserve">THIS SOFTWARE IS PROVIDED "AS IS" AND ANY EXPRESSED OR IMPLIED WARRANTIES, INCLUDING, BUT NOT LIMITED TO, THE IMPLIED WARRANTIES OF MERCHANTABILITY AND FITNESS FOR A PARTICULAR PURPOSE ARE DISCLAIMED. IN NO EVENT SHALL THE </w:t>
      </w:r>
      <w:r w:rsidRPr="00C67EE2">
        <w:rPr>
          <w:sz w:val="20"/>
          <w:szCs w:val="20"/>
        </w:rPr>
        <w:lastRenderedPageBreak/>
        <w:t>LICENSOR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w:t>
      </w:r>
    </w:p>
    <w:p w:rsidR="008F460D" w:rsidRPr="0062097F" w:rsidRDefault="008F460D" w:rsidP="008F460D">
      <w:pPr>
        <w:pStyle w:val="NormalWeb"/>
        <w:spacing w:before="0" w:beforeAutospacing="0" w:after="0" w:afterAutospacing="0"/>
        <w:outlineLvl w:val="0"/>
        <w:rPr>
          <w:rFonts w:ascii="Times New Roman" w:hAnsi="Times New Roman"/>
          <w:b/>
          <w:bCs/>
          <w:color w:val="auto"/>
          <w:sz w:val="20"/>
          <w:szCs w:val="20"/>
        </w:rPr>
      </w:pPr>
      <w:proofErr w:type="gramStart"/>
      <w:r w:rsidRPr="0062097F">
        <w:rPr>
          <w:rFonts w:ascii="Times New Roman" w:hAnsi="Times New Roman"/>
          <w:sz w:val="20"/>
          <w:szCs w:val="20"/>
        </w:rPr>
        <w:t>POSSIBILITY OF SUCH DAMAGE</w:t>
      </w:r>
      <w:r w:rsidR="0062097F" w:rsidRPr="0062097F">
        <w:rPr>
          <w:rFonts w:ascii="Times New Roman" w:hAnsi="Times New Roman"/>
          <w:sz w:val="20"/>
          <w:szCs w:val="20"/>
        </w:rPr>
        <w:t>.</w:t>
      </w:r>
      <w:proofErr w:type="gramEnd"/>
    </w:p>
    <w:p w:rsidR="008F460D" w:rsidRDefault="008F460D" w:rsidP="0057068D">
      <w:pPr>
        <w:pStyle w:val="NormalWeb"/>
        <w:spacing w:before="0" w:beforeAutospacing="0" w:after="0" w:afterAutospacing="0"/>
        <w:outlineLvl w:val="0"/>
        <w:rPr>
          <w:rFonts w:ascii="Times New Roman" w:hAnsi="Times New Roman"/>
          <w:b/>
          <w:bCs/>
          <w:color w:val="auto"/>
          <w:sz w:val="20"/>
          <w:szCs w:val="20"/>
        </w:rPr>
      </w:pPr>
    </w:p>
    <w:p w:rsidR="00D10D53" w:rsidRPr="00873ADA" w:rsidRDefault="00D10D53" w:rsidP="00D10D53">
      <w:pPr>
        <w:pStyle w:val="Heading1"/>
        <w:jc w:val="left"/>
      </w:pPr>
      <w:bookmarkStart w:id="136" w:name="_Grossi,_Joao_Eduardo"/>
      <w:bookmarkEnd w:id="136"/>
      <w:r w:rsidRPr="00873ADA">
        <w:t>Grossi, Joao Eduardo and Ricardo Macedo</w:t>
      </w:r>
      <w:r>
        <w:br/>
        <w:t xml:space="preserve">Component:  </w:t>
      </w:r>
      <w:r w:rsidRPr="00873ADA">
        <w:t>DataGridView with Hierarchical Data Binding</w:t>
      </w:r>
    </w:p>
    <w:p w:rsidR="00D10D53" w:rsidRPr="00D10D53" w:rsidRDefault="00D10D53" w:rsidP="00D10D53">
      <w:pPr>
        <w:pStyle w:val="Default"/>
        <w:rPr>
          <w:color w:val="auto"/>
          <w:sz w:val="20"/>
          <w:szCs w:val="20"/>
        </w:rPr>
      </w:pPr>
      <w:proofErr w:type="gramStart"/>
      <w:r w:rsidRPr="00D10D53">
        <w:rPr>
          <w:color w:val="auto"/>
          <w:sz w:val="20"/>
          <w:szCs w:val="20"/>
        </w:rPr>
        <w:t>Copyright 2008 by Joao Eduardo Grossi, Ricardo Macedo.</w:t>
      </w:r>
      <w:proofErr w:type="gramEnd"/>
      <w:r w:rsidRPr="00D10D53">
        <w:rPr>
          <w:color w:val="auto"/>
          <w:sz w:val="20"/>
          <w:szCs w:val="20"/>
        </w:rPr>
        <w:t xml:space="preserve">  The above component is licensed under the </w:t>
      </w:r>
      <w:hyperlink w:anchor="_Microsoft_Public_License" w:history="1">
        <w:r w:rsidRPr="00D10D53">
          <w:rPr>
            <w:rStyle w:val="Hyperlink"/>
            <w:sz w:val="20"/>
            <w:szCs w:val="20"/>
          </w:rPr>
          <w:t>Microsoft Public License</w:t>
        </w:r>
      </w:hyperlink>
      <w:r w:rsidRPr="00D10D53">
        <w:rPr>
          <w:color w:val="auto"/>
          <w:sz w:val="20"/>
          <w:szCs w:val="20"/>
        </w:rPr>
        <w:t>.</w:t>
      </w:r>
    </w:p>
    <w:p w:rsidR="00D10D53" w:rsidRDefault="00D10D53" w:rsidP="0057068D">
      <w:pPr>
        <w:pStyle w:val="NormalWeb"/>
        <w:spacing w:before="0" w:beforeAutospacing="0" w:after="0" w:afterAutospacing="0"/>
        <w:outlineLvl w:val="0"/>
        <w:rPr>
          <w:rFonts w:ascii="Times New Roman" w:hAnsi="Times New Roman"/>
          <w:b/>
          <w:bCs/>
          <w:color w:val="auto"/>
          <w:sz w:val="20"/>
          <w:szCs w:val="20"/>
        </w:rPr>
      </w:pPr>
    </w:p>
    <w:p w:rsidR="006A16D3" w:rsidRPr="00873ADA" w:rsidRDefault="006A16D3" w:rsidP="006A16D3">
      <w:pPr>
        <w:pStyle w:val="Heading1"/>
        <w:jc w:val="left"/>
      </w:pPr>
      <w:r w:rsidRPr="006A16D3">
        <w:t>Gruhier</w:t>
      </w:r>
      <w:r>
        <w:t xml:space="preserve">, </w:t>
      </w:r>
      <w:r w:rsidRPr="006A16D3">
        <w:t>Sébastien</w:t>
      </w:r>
      <w:r>
        <w:br/>
        <w:t xml:space="preserve">Component:  </w:t>
      </w:r>
      <w:r w:rsidRPr="006A16D3">
        <w:t xml:space="preserve">Prototype Window    </w:t>
      </w:r>
    </w:p>
    <w:p w:rsidR="006A16D3" w:rsidRDefault="006A16D3" w:rsidP="0057068D">
      <w:pPr>
        <w:pStyle w:val="NormalWeb"/>
        <w:spacing w:before="0" w:beforeAutospacing="0" w:after="0" w:afterAutospacing="0"/>
        <w:outlineLvl w:val="0"/>
        <w:rPr>
          <w:rFonts w:ascii="Times New Roman" w:hAnsi="Times New Roman"/>
          <w:b/>
          <w:bCs/>
          <w:color w:val="auto"/>
          <w:sz w:val="20"/>
          <w:szCs w:val="20"/>
        </w:rPr>
      </w:pPr>
    </w:p>
    <w:p w:rsidR="006A16D3" w:rsidRPr="006A16D3" w:rsidRDefault="006A16D3" w:rsidP="006A16D3">
      <w:pPr>
        <w:pStyle w:val="PlainText"/>
        <w:rPr>
          <w:rFonts w:ascii="Times New Roman" w:eastAsiaTheme="minorHAnsi" w:hAnsi="Times New Roman" w:cs="Times New Roman"/>
        </w:rPr>
      </w:pPr>
      <w:r w:rsidRPr="006A16D3">
        <w:rPr>
          <w:rFonts w:ascii="Times New Roman" w:eastAsiaTheme="minorHAnsi" w:hAnsi="Times New Roman" w:cs="Times New Roman"/>
        </w:rPr>
        <w:t>Copyright (c) 2006 Sébastien Gruhier (http://xilinus.com, http://itseb.com)</w:t>
      </w:r>
    </w:p>
    <w:p w:rsidR="006A16D3" w:rsidRPr="006A16D3" w:rsidRDefault="006A16D3" w:rsidP="006A16D3">
      <w:pPr>
        <w:pStyle w:val="PlainText"/>
        <w:rPr>
          <w:rFonts w:ascii="Times New Roman" w:eastAsiaTheme="minorHAnsi" w:hAnsi="Times New Roman" w:cs="Times New Roman"/>
        </w:rPr>
      </w:pPr>
    </w:p>
    <w:p w:rsidR="006A16D3" w:rsidRPr="006A16D3" w:rsidRDefault="006A16D3" w:rsidP="006A16D3">
      <w:pPr>
        <w:pStyle w:val="PlainText"/>
        <w:rPr>
          <w:rFonts w:ascii="Times New Roman" w:eastAsiaTheme="minorHAnsi" w:hAnsi="Times New Roman" w:cs="Times New Roman"/>
        </w:rPr>
      </w:pPr>
      <w:r w:rsidRPr="006A16D3">
        <w:rPr>
          <w:rFonts w:ascii="Times New Roman" w:eastAsiaTheme="minorHAnsi" w:hAnsi="Times New Roman" w:cs="Times New Roman"/>
        </w:rPr>
        <w:t>Permission is hereby granted, free of charge, to any person obtaining</w:t>
      </w:r>
    </w:p>
    <w:p w:rsidR="006A16D3" w:rsidRPr="006A16D3" w:rsidRDefault="006A16D3" w:rsidP="006A16D3">
      <w:pPr>
        <w:pStyle w:val="PlainText"/>
        <w:rPr>
          <w:rFonts w:ascii="Times New Roman" w:eastAsiaTheme="minorHAnsi" w:hAnsi="Times New Roman" w:cs="Times New Roman"/>
        </w:rPr>
      </w:pPr>
      <w:proofErr w:type="gramStart"/>
      <w:r w:rsidRPr="006A16D3">
        <w:rPr>
          <w:rFonts w:ascii="Times New Roman" w:eastAsiaTheme="minorHAnsi" w:hAnsi="Times New Roman" w:cs="Times New Roman"/>
        </w:rPr>
        <w:t>a</w:t>
      </w:r>
      <w:proofErr w:type="gramEnd"/>
      <w:r w:rsidRPr="006A16D3">
        <w:rPr>
          <w:rFonts w:ascii="Times New Roman" w:eastAsiaTheme="minorHAnsi" w:hAnsi="Times New Roman" w:cs="Times New Roman"/>
        </w:rPr>
        <w:t xml:space="preserve"> copy of this software and associated documentation files (the</w:t>
      </w:r>
    </w:p>
    <w:p w:rsidR="006A16D3" w:rsidRPr="006A16D3" w:rsidRDefault="006A16D3" w:rsidP="006A16D3">
      <w:pPr>
        <w:pStyle w:val="PlainText"/>
        <w:rPr>
          <w:rFonts w:ascii="Times New Roman" w:eastAsiaTheme="minorHAnsi" w:hAnsi="Times New Roman" w:cs="Times New Roman"/>
        </w:rPr>
      </w:pPr>
      <w:r w:rsidRPr="006A16D3">
        <w:rPr>
          <w:rFonts w:ascii="Times New Roman" w:eastAsiaTheme="minorHAnsi" w:hAnsi="Times New Roman" w:cs="Times New Roman"/>
        </w:rPr>
        <w:t>"Software"), to deal in the Software without restriction, including</w:t>
      </w:r>
    </w:p>
    <w:p w:rsidR="006A16D3" w:rsidRPr="006A16D3" w:rsidRDefault="006A16D3" w:rsidP="006A16D3">
      <w:pPr>
        <w:pStyle w:val="PlainText"/>
        <w:rPr>
          <w:rFonts w:ascii="Times New Roman" w:eastAsiaTheme="minorHAnsi" w:hAnsi="Times New Roman" w:cs="Times New Roman"/>
        </w:rPr>
      </w:pPr>
      <w:proofErr w:type="gramStart"/>
      <w:r w:rsidRPr="006A16D3">
        <w:rPr>
          <w:rFonts w:ascii="Times New Roman" w:eastAsiaTheme="minorHAnsi" w:hAnsi="Times New Roman" w:cs="Times New Roman"/>
        </w:rPr>
        <w:t>without</w:t>
      </w:r>
      <w:proofErr w:type="gramEnd"/>
      <w:r w:rsidRPr="006A16D3">
        <w:rPr>
          <w:rFonts w:ascii="Times New Roman" w:eastAsiaTheme="minorHAnsi" w:hAnsi="Times New Roman" w:cs="Times New Roman"/>
        </w:rPr>
        <w:t xml:space="preserve"> limitation the rights to use, copy, modify, merge, publish,</w:t>
      </w:r>
      <w:bookmarkStart w:id="137" w:name="_GoBack"/>
      <w:bookmarkEnd w:id="137"/>
    </w:p>
    <w:p w:rsidR="006A16D3" w:rsidRPr="006A16D3" w:rsidRDefault="006A16D3" w:rsidP="006A16D3">
      <w:pPr>
        <w:pStyle w:val="PlainText"/>
        <w:rPr>
          <w:rFonts w:ascii="Times New Roman" w:eastAsiaTheme="minorHAnsi" w:hAnsi="Times New Roman" w:cs="Times New Roman"/>
        </w:rPr>
      </w:pPr>
      <w:proofErr w:type="gramStart"/>
      <w:r w:rsidRPr="006A16D3">
        <w:rPr>
          <w:rFonts w:ascii="Times New Roman" w:eastAsiaTheme="minorHAnsi" w:hAnsi="Times New Roman" w:cs="Times New Roman"/>
        </w:rPr>
        <w:t>distribute</w:t>
      </w:r>
      <w:proofErr w:type="gramEnd"/>
      <w:r w:rsidRPr="006A16D3">
        <w:rPr>
          <w:rFonts w:ascii="Times New Roman" w:eastAsiaTheme="minorHAnsi" w:hAnsi="Times New Roman" w:cs="Times New Roman"/>
        </w:rPr>
        <w:t>, sublicense, and/or sell copies of the Software, and to</w:t>
      </w:r>
    </w:p>
    <w:p w:rsidR="006A16D3" w:rsidRPr="006A16D3" w:rsidRDefault="006A16D3" w:rsidP="006A16D3">
      <w:pPr>
        <w:pStyle w:val="PlainText"/>
        <w:rPr>
          <w:rFonts w:ascii="Times New Roman" w:eastAsiaTheme="minorHAnsi" w:hAnsi="Times New Roman" w:cs="Times New Roman"/>
        </w:rPr>
      </w:pPr>
      <w:proofErr w:type="gramStart"/>
      <w:r w:rsidRPr="006A16D3">
        <w:rPr>
          <w:rFonts w:ascii="Times New Roman" w:eastAsiaTheme="minorHAnsi" w:hAnsi="Times New Roman" w:cs="Times New Roman"/>
        </w:rPr>
        <w:t>permit</w:t>
      </w:r>
      <w:proofErr w:type="gramEnd"/>
      <w:r w:rsidRPr="006A16D3">
        <w:rPr>
          <w:rFonts w:ascii="Times New Roman" w:eastAsiaTheme="minorHAnsi" w:hAnsi="Times New Roman" w:cs="Times New Roman"/>
        </w:rPr>
        <w:t xml:space="preserve"> persons to whom the Software is furnished to do so, subject to</w:t>
      </w:r>
    </w:p>
    <w:p w:rsidR="006A16D3" w:rsidRPr="006A16D3" w:rsidRDefault="006A16D3" w:rsidP="006A16D3">
      <w:pPr>
        <w:pStyle w:val="PlainText"/>
        <w:rPr>
          <w:rFonts w:ascii="Times New Roman" w:eastAsiaTheme="minorHAnsi" w:hAnsi="Times New Roman" w:cs="Times New Roman"/>
        </w:rPr>
      </w:pPr>
      <w:proofErr w:type="gramStart"/>
      <w:r w:rsidRPr="006A16D3">
        <w:rPr>
          <w:rFonts w:ascii="Times New Roman" w:eastAsiaTheme="minorHAnsi" w:hAnsi="Times New Roman" w:cs="Times New Roman"/>
        </w:rPr>
        <w:t>the</w:t>
      </w:r>
      <w:proofErr w:type="gramEnd"/>
      <w:r w:rsidRPr="006A16D3">
        <w:rPr>
          <w:rFonts w:ascii="Times New Roman" w:eastAsiaTheme="minorHAnsi" w:hAnsi="Times New Roman" w:cs="Times New Roman"/>
        </w:rPr>
        <w:t xml:space="preserve"> following conditions:</w:t>
      </w:r>
    </w:p>
    <w:p w:rsidR="006A16D3" w:rsidRPr="006A16D3" w:rsidRDefault="006A16D3" w:rsidP="006A16D3">
      <w:pPr>
        <w:pStyle w:val="PlainText"/>
        <w:rPr>
          <w:rFonts w:ascii="Times New Roman" w:eastAsiaTheme="minorHAnsi" w:hAnsi="Times New Roman" w:cs="Times New Roman"/>
        </w:rPr>
      </w:pPr>
    </w:p>
    <w:p w:rsidR="006A16D3" w:rsidRPr="006A16D3" w:rsidRDefault="006A16D3" w:rsidP="006A16D3">
      <w:pPr>
        <w:pStyle w:val="PlainText"/>
        <w:rPr>
          <w:rFonts w:ascii="Times New Roman" w:eastAsiaTheme="minorHAnsi" w:hAnsi="Times New Roman" w:cs="Times New Roman"/>
        </w:rPr>
      </w:pPr>
      <w:r w:rsidRPr="006A16D3">
        <w:rPr>
          <w:rFonts w:ascii="Times New Roman" w:eastAsiaTheme="minorHAnsi" w:hAnsi="Times New Roman" w:cs="Times New Roman"/>
        </w:rPr>
        <w:t>The above copyright notice and this permission notice shall be</w:t>
      </w:r>
    </w:p>
    <w:p w:rsidR="006A16D3" w:rsidRPr="006A16D3" w:rsidRDefault="006A16D3" w:rsidP="006A16D3">
      <w:pPr>
        <w:pStyle w:val="PlainText"/>
        <w:rPr>
          <w:rFonts w:ascii="Times New Roman" w:eastAsiaTheme="minorHAnsi" w:hAnsi="Times New Roman" w:cs="Times New Roman"/>
        </w:rPr>
      </w:pPr>
      <w:proofErr w:type="gramStart"/>
      <w:r w:rsidRPr="006A16D3">
        <w:rPr>
          <w:rFonts w:ascii="Times New Roman" w:eastAsiaTheme="minorHAnsi" w:hAnsi="Times New Roman" w:cs="Times New Roman"/>
        </w:rPr>
        <w:t>included</w:t>
      </w:r>
      <w:proofErr w:type="gramEnd"/>
      <w:r w:rsidRPr="006A16D3">
        <w:rPr>
          <w:rFonts w:ascii="Times New Roman" w:eastAsiaTheme="minorHAnsi" w:hAnsi="Times New Roman" w:cs="Times New Roman"/>
        </w:rPr>
        <w:t xml:space="preserve"> in all copies or substantial portions of the Software.</w:t>
      </w:r>
    </w:p>
    <w:p w:rsidR="006A16D3" w:rsidRPr="006A16D3" w:rsidRDefault="006A16D3" w:rsidP="006A16D3">
      <w:pPr>
        <w:pStyle w:val="PlainText"/>
        <w:rPr>
          <w:rFonts w:ascii="Times New Roman" w:eastAsiaTheme="minorHAnsi" w:hAnsi="Times New Roman" w:cs="Times New Roman"/>
        </w:rPr>
      </w:pPr>
      <w:r w:rsidRPr="006A16D3">
        <w:rPr>
          <w:rFonts w:ascii="Times New Roman" w:eastAsiaTheme="minorHAnsi" w:hAnsi="Times New Roman" w:cs="Times New Roman"/>
        </w:rPr>
        <w:t>THE SOFTWARE IS PROVIDED "AS IS", WITHOUT WARRANTY OF ANY KIND,</w:t>
      </w:r>
    </w:p>
    <w:p w:rsidR="006A16D3" w:rsidRPr="006A16D3" w:rsidRDefault="006A16D3" w:rsidP="006A16D3">
      <w:pPr>
        <w:pStyle w:val="PlainText"/>
        <w:rPr>
          <w:rFonts w:ascii="Times New Roman" w:eastAsiaTheme="minorHAnsi" w:hAnsi="Times New Roman" w:cs="Times New Roman"/>
        </w:rPr>
      </w:pPr>
      <w:r w:rsidRPr="006A16D3">
        <w:rPr>
          <w:rFonts w:ascii="Times New Roman" w:eastAsiaTheme="minorHAnsi" w:hAnsi="Times New Roman" w:cs="Times New Roman"/>
        </w:rPr>
        <w:t>EXPRESS OR IMPLIED, INCLUDING BUT NOT LIMITED TO THE WARRANTIES OF</w:t>
      </w:r>
    </w:p>
    <w:p w:rsidR="006A16D3" w:rsidRPr="006A16D3" w:rsidRDefault="006A16D3" w:rsidP="006A16D3">
      <w:pPr>
        <w:pStyle w:val="PlainText"/>
        <w:rPr>
          <w:rFonts w:ascii="Times New Roman" w:eastAsiaTheme="minorHAnsi" w:hAnsi="Times New Roman" w:cs="Times New Roman"/>
        </w:rPr>
      </w:pPr>
      <w:r w:rsidRPr="006A16D3">
        <w:rPr>
          <w:rFonts w:ascii="Times New Roman" w:eastAsiaTheme="minorHAnsi" w:hAnsi="Times New Roman" w:cs="Times New Roman"/>
        </w:rPr>
        <w:t>MERCHANTABILITY, FITNESS FOR A PARTICULAR PURPOSE AND</w:t>
      </w:r>
    </w:p>
    <w:p w:rsidR="006A16D3" w:rsidRPr="006A16D3" w:rsidRDefault="006A16D3" w:rsidP="006A16D3">
      <w:pPr>
        <w:pStyle w:val="PlainText"/>
        <w:rPr>
          <w:rFonts w:ascii="Times New Roman" w:eastAsiaTheme="minorHAnsi" w:hAnsi="Times New Roman" w:cs="Times New Roman"/>
        </w:rPr>
      </w:pPr>
      <w:proofErr w:type="gramStart"/>
      <w:r w:rsidRPr="006A16D3">
        <w:rPr>
          <w:rFonts w:ascii="Times New Roman" w:eastAsiaTheme="minorHAnsi" w:hAnsi="Times New Roman" w:cs="Times New Roman"/>
        </w:rPr>
        <w:t>NONINFRINGEMENT.</w:t>
      </w:r>
      <w:proofErr w:type="gramEnd"/>
      <w:r w:rsidRPr="006A16D3">
        <w:rPr>
          <w:rFonts w:ascii="Times New Roman" w:eastAsiaTheme="minorHAnsi" w:hAnsi="Times New Roman" w:cs="Times New Roman"/>
        </w:rPr>
        <w:t xml:space="preserve"> IN NO EVENT SHALL THE AUTHORS OR COPYRIGHT HOLDERS BE</w:t>
      </w:r>
    </w:p>
    <w:p w:rsidR="006A16D3" w:rsidRPr="006A16D3" w:rsidRDefault="006A16D3" w:rsidP="006A16D3">
      <w:pPr>
        <w:pStyle w:val="PlainText"/>
        <w:rPr>
          <w:rFonts w:ascii="Times New Roman" w:eastAsiaTheme="minorHAnsi" w:hAnsi="Times New Roman" w:cs="Times New Roman"/>
        </w:rPr>
      </w:pPr>
      <w:r w:rsidRPr="006A16D3">
        <w:rPr>
          <w:rFonts w:ascii="Times New Roman" w:eastAsiaTheme="minorHAnsi" w:hAnsi="Times New Roman" w:cs="Times New Roman"/>
        </w:rPr>
        <w:t>LIABLE FOR ANY CLAIM, DAMAGES OR OTHER LIABILITY, WHETHER IN AN ACTION</w:t>
      </w:r>
    </w:p>
    <w:p w:rsidR="006A16D3" w:rsidRPr="006A16D3" w:rsidRDefault="006A16D3" w:rsidP="006A16D3">
      <w:pPr>
        <w:pStyle w:val="PlainText"/>
        <w:rPr>
          <w:rFonts w:ascii="Times New Roman" w:eastAsiaTheme="minorHAnsi" w:hAnsi="Times New Roman" w:cs="Times New Roman"/>
        </w:rPr>
      </w:pPr>
      <w:r w:rsidRPr="006A16D3">
        <w:rPr>
          <w:rFonts w:ascii="Times New Roman" w:eastAsiaTheme="minorHAnsi" w:hAnsi="Times New Roman" w:cs="Times New Roman"/>
        </w:rPr>
        <w:t>OF CONTRACT, TORT OR OTHERWISE, ARISING FROM, OUT OF OR IN CONNECTION</w:t>
      </w:r>
    </w:p>
    <w:p w:rsidR="006A16D3" w:rsidRPr="006A16D3" w:rsidRDefault="006A16D3" w:rsidP="006A16D3">
      <w:pPr>
        <w:pStyle w:val="PlainText"/>
        <w:rPr>
          <w:rFonts w:ascii="Times New Roman" w:eastAsiaTheme="minorHAnsi" w:hAnsi="Times New Roman" w:cs="Times New Roman"/>
        </w:rPr>
      </w:pPr>
      <w:proofErr w:type="gramStart"/>
      <w:r w:rsidRPr="006A16D3">
        <w:rPr>
          <w:rFonts w:ascii="Times New Roman" w:eastAsiaTheme="minorHAnsi" w:hAnsi="Times New Roman" w:cs="Times New Roman"/>
        </w:rPr>
        <w:t>WITH THE SOFTWARE OR THE USE OR OTHER DEALINGS IN THE SOFTWARE.</w:t>
      </w:r>
      <w:proofErr w:type="gramEnd"/>
    </w:p>
    <w:p w:rsidR="006A16D3" w:rsidRDefault="006A16D3" w:rsidP="0057068D">
      <w:pPr>
        <w:pStyle w:val="NormalWeb"/>
        <w:spacing w:before="0" w:beforeAutospacing="0" w:after="0" w:afterAutospacing="0"/>
        <w:outlineLvl w:val="0"/>
        <w:rPr>
          <w:rFonts w:ascii="Times New Roman" w:hAnsi="Times New Roman"/>
          <w:b/>
          <w:bCs/>
          <w:color w:val="auto"/>
          <w:sz w:val="20"/>
          <w:szCs w:val="20"/>
        </w:rPr>
      </w:pPr>
    </w:p>
    <w:p w:rsidR="001D588B" w:rsidRDefault="001D588B" w:rsidP="001D588B">
      <w:pPr>
        <w:pStyle w:val="Heading1"/>
        <w:jc w:val="left"/>
      </w:pPr>
      <w:bookmarkStart w:id="138" w:name="_Gutman,_Peter_Components:"/>
      <w:bookmarkEnd w:id="138"/>
      <w:r>
        <w:t>Gutman, Peter</w:t>
      </w:r>
      <w:r>
        <w:br/>
        <w:t>Components: NIST proposed Secure Hash Standard</w:t>
      </w:r>
    </w:p>
    <w:p w:rsidR="001D588B" w:rsidRPr="001D588B" w:rsidRDefault="001D588B" w:rsidP="001D588B">
      <w:pPr>
        <w:pStyle w:val="NormalWeb"/>
        <w:spacing w:before="0" w:beforeAutospacing="0" w:after="0" w:afterAutospacing="0"/>
        <w:outlineLvl w:val="0"/>
        <w:rPr>
          <w:rFonts w:ascii="Times New Roman" w:hAnsi="Times New Roman"/>
          <w:b/>
          <w:bCs/>
          <w:color w:val="auto"/>
          <w:sz w:val="20"/>
          <w:szCs w:val="20"/>
        </w:rPr>
      </w:pPr>
      <w:r w:rsidRPr="001D588B">
        <w:rPr>
          <w:rFonts w:ascii="Times New Roman" w:hAnsi="Times New Roman"/>
          <w:sz w:val="20"/>
          <w:szCs w:val="20"/>
        </w:rPr>
        <w:t>No third party notices or license terms required.</w:t>
      </w:r>
    </w:p>
    <w:p w:rsidR="001D588B" w:rsidRDefault="001D588B" w:rsidP="0057068D">
      <w:pPr>
        <w:pStyle w:val="NormalWeb"/>
        <w:spacing w:before="0" w:beforeAutospacing="0" w:after="0" w:afterAutospacing="0"/>
        <w:outlineLvl w:val="0"/>
        <w:rPr>
          <w:rFonts w:ascii="Times New Roman" w:hAnsi="Times New Roman"/>
          <w:b/>
          <w:bCs/>
          <w:color w:val="auto"/>
          <w:sz w:val="20"/>
          <w:szCs w:val="20"/>
        </w:rPr>
      </w:pPr>
    </w:p>
    <w:p w:rsidR="00C62297" w:rsidRDefault="00C62297" w:rsidP="00C62297">
      <w:pPr>
        <w:pStyle w:val="Heading1"/>
      </w:pPr>
      <w:bookmarkStart w:id="139" w:name="_H2_Component:_"/>
      <w:bookmarkEnd w:id="139"/>
      <w:r>
        <w:t>H2</w:t>
      </w:r>
      <w:r>
        <w:br/>
        <w:t>Component:  H2 database</w:t>
      </w:r>
    </w:p>
    <w:p w:rsidR="00C62297" w:rsidRPr="00C62297" w:rsidRDefault="00C62297" w:rsidP="00C33320">
      <w:pPr>
        <w:pStyle w:val="NormalWeb"/>
        <w:spacing w:before="0" w:beforeAutospacing="0" w:after="0" w:afterAutospacing="0"/>
        <w:jc w:val="both"/>
        <w:outlineLvl w:val="0"/>
        <w:rPr>
          <w:rFonts w:ascii="Times New Roman" w:hAnsi="Times New Roman"/>
          <w:b/>
          <w:bCs/>
          <w:color w:val="auto"/>
          <w:sz w:val="20"/>
          <w:szCs w:val="20"/>
        </w:rPr>
      </w:pPr>
      <w:r w:rsidRPr="00C62297">
        <w:rPr>
          <w:rFonts w:ascii="Times New Roman" w:hAnsi="Times New Roman"/>
          <w:sz w:val="20"/>
          <w:szCs w:val="20"/>
        </w:rPr>
        <w:t xml:space="preserve">The above named component is licensed under the terms of the </w:t>
      </w:r>
      <w:hyperlink w:anchor="_Eclipse_Public_License" w:history="1">
        <w:r w:rsidRPr="00C62297">
          <w:rPr>
            <w:rStyle w:val="Hyperlink"/>
            <w:rFonts w:ascii="Times New Roman" w:hAnsi="Times New Roman"/>
            <w:sz w:val="20"/>
            <w:szCs w:val="20"/>
          </w:rPr>
          <w:t>Eclipse Public License</w:t>
        </w:r>
      </w:hyperlink>
      <w:r w:rsidRPr="00C62297">
        <w:rPr>
          <w:rFonts w:ascii="Times New Roman" w:hAnsi="Times New Roman"/>
          <w:sz w:val="20"/>
          <w:szCs w:val="20"/>
        </w:rPr>
        <w:t xml:space="preserve">. Any provisions of this Agreement that conflict with the license are not applicable to the software.  A copy of the source code for the above component may also be requested for a period of three years after delivery by contacting:  Sybase, Inc, Legal Department, </w:t>
      </w:r>
      <w:proofErr w:type="gramStart"/>
      <w:r w:rsidRPr="00C62297">
        <w:rPr>
          <w:rFonts w:ascii="Times New Roman" w:hAnsi="Times New Roman"/>
          <w:sz w:val="20"/>
          <w:szCs w:val="20"/>
        </w:rPr>
        <w:t>One</w:t>
      </w:r>
      <w:proofErr w:type="gramEnd"/>
      <w:r w:rsidRPr="00C62297">
        <w:rPr>
          <w:rFonts w:ascii="Times New Roman" w:hAnsi="Times New Roman"/>
          <w:sz w:val="20"/>
          <w:szCs w:val="20"/>
        </w:rPr>
        <w:t xml:space="preserve"> Sybase Drive, Dublin CA  94568 U.S.A.  </w:t>
      </w:r>
    </w:p>
    <w:p w:rsidR="00C62297" w:rsidRDefault="00C62297" w:rsidP="0057068D">
      <w:pPr>
        <w:pStyle w:val="NormalWeb"/>
        <w:spacing w:before="0" w:beforeAutospacing="0" w:after="0" w:afterAutospacing="0"/>
        <w:outlineLvl w:val="0"/>
        <w:rPr>
          <w:rFonts w:ascii="Times New Roman" w:hAnsi="Times New Roman"/>
          <w:b/>
          <w:bCs/>
          <w:color w:val="auto"/>
          <w:sz w:val="20"/>
          <w:szCs w:val="20"/>
        </w:rPr>
      </w:pPr>
    </w:p>
    <w:p w:rsidR="003159CE" w:rsidRPr="003159CE" w:rsidRDefault="003159CE" w:rsidP="003159CE">
      <w:pPr>
        <w:pStyle w:val="Heading1"/>
        <w:jc w:val="left"/>
      </w:pPr>
      <w:bookmarkStart w:id="140" w:name="_Hansen,_Thomas:_SmartWin++"/>
      <w:bookmarkEnd w:id="140"/>
      <w:r w:rsidRPr="003159CE">
        <w:t>Hansen, Thomas: SmartWin++</w:t>
      </w:r>
      <w:r>
        <w:br/>
      </w:r>
      <w:r w:rsidRPr="003159CE">
        <w:t>Copyright (C) 2005 Thomas Hansen</w:t>
      </w:r>
    </w:p>
    <w:p w:rsidR="003159CE" w:rsidRPr="003159CE" w:rsidRDefault="003159CE" w:rsidP="003159CE">
      <w:pPr>
        <w:pStyle w:val="Default"/>
        <w:rPr>
          <w:sz w:val="20"/>
          <w:szCs w:val="20"/>
        </w:rPr>
      </w:pPr>
      <w:r w:rsidRPr="003159CE">
        <w:rPr>
          <w:b/>
          <w:bCs/>
          <w:sz w:val="20"/>
          <w:szCs w:val="20"/>
        </w:rPr>
        <w:t xml:space="preserve"> </w:t>
      </w:r>
    </w:p>
    <w:p w:rsidR="003159CE" w:rsidRPr="003159CE" w:rsidRDefault="003159CE" w:rsidP="004F463B">
      <w:pPr>
        <w:pStyle w:val="PlainText"/>
        <w:jc w:val="both"/>
        <w:rPr>
          <w:rFonts w:ascii="Times New Roman" w:hAnsi="Times New Roman" w:cs="Times New Roman"/>
        </w:rPr>
      </w:pPr>
      <w:r w:rsidRPr="003159CE">
        <w:rPr>
          <w:rFonts w:ascii="Times New Roman" w:hAnsi="Times New Roman" w:cs="Times New Roman"/>
        </w:rPr>
        <w:t xml:space="preserve">Developers can be reached at the forums </w:t>
      </w:r>
      <w:hyperlink r:id="rId41" w:history="1">
        <w:r w:rsidRPr="003159CE">
          <w:rPr>
            <w:rStyle w:val="Hyperlink"/>
            <w:rFonts w:ascii="Times New Roman" w:hAnsi="Times New Roman" w:cs="Times New Roman"/>
          </w:rPr>
          <w:t>http://sourceforge.net/forum/?group_id=92327</w:t>
        </w:r>
      </w:hyperlink>
      <w:r w:rsidRPr="003159CE">
        <w:rPr>
          <w:rFonts w:ascii="Times New Roman" w:hAnsi="Times New Roman" w:cs="Times New Roman"/>
        </w:rPr>
        <w:t xml:space="preserve">or through the mailing lists </w:t>
      </w:r>
      <w:hyperlink r:id="rId42" w:history="1">
        <w:r w:rsidR="004F463B" w:rsidRPr="00827E08">
          <w:rPr>
            <w:rStyle w:val="Hyperlink"/>
            <w:rFonts w:ascii="Times New Roman" w:hAnsi="Times New Roman" w:cs="Times New Roman"/>
          </w:rPr>
          <w:t>http://sourceforge.net/mail/?group_id=92327/</w:t>
        </w:r>
      </w:hyperlink>
      <w:r w:rsidR="004F463B">
        <w:rPr>
          <w:rFonts w:ascii="Times New Roman" w:hAnsi="Times New Roman" w:cs="Times New Roman"/>
        </w:rPr>
        <w:t xml:space="preserve">.  </w:t>
      </w:r>
      <w:r w:rsidRPr="003159CE">
        <w:rPr>
          <w:rFonts w:ascii="Times New Roman" w:hAnsi="Times New Roman" w:cs="Times New Roman"/>
        </w:rPr>
        <w:t xml:space="preserve">Project website is at </w:t>
      </w:r>
      <w:hyperlink r:id="rId43" w:history="1">
        <w:r w:rsidRPr="003159CE">
          <w:rPr>
            <w:rStyle w:val="Hyperlink"/>
            <w:rFonts w:ascii="Times New Roman" w:hAnsi="Times New Roman" w:cs="Times New Roman"/>
          </w:rPr>
          <w:t>http://smartwin.sourceforge.net</w:t>
        </w:r>
      </w:hyperlink>
    </w:p>
    <w:p w:rsidR="003159CE" w:rsidRDefault="003159CE" w:rsidP="003159CE">
      <w:pPr>
        <w:pStyle w:val="PlainText"/>
        <w:rPr>
          <w:rFonts w:ascii="Times New Roman" w:hAnsi="Times New Roman" w:cs="Times New Roman"/>
        </w:rPr>
      </w:pPr>
    </w:p>
    <w:p w:rsidR="00D618AD" w:rsidRPr="003159CE" w:rsidRDefault="00D618AD" w:rsidP="003159CE">
      <w:pPr>
        <w:pStyle w:val="PlainText"/>
        <w:rPr>
          <w:rFonts w:ascii="Times New Roman" w:hAnsi="Times New Roman" w:cs="Times New Roman"/>
        </w:rPr>
      </w:pPr>
    </w:p>
    <w:p w:rsidR="003159CE" w:rsidRPr="003159CE" w:rsidRDefault="003159CE" w:rsidP="004F463B">
      <w:pPr>
        <w:pStyle w:val="PlainText"/>
        <w:jc w:val="both"/>
        <w:rPr>
          <w:rFonts w:ascii="Times New Roman" w:hAnsi="Times New Roman" w:cs="Times New Roman"/>
        </w:rPr>
      </w:pPr>
      <w:r w:rsidRPr="003159CE">
        <w:rPr>
          <w:rFonts w:ascii="Times New Roman" w:hAnsi="Times New Roman" w:cs="Times New Roman"/>
        </w:rPr>
        <w:lastRenderedPageBreak/>
        <w:t xml:space="preserve">This program is free software; you can redistribute it and/or modify it under the terms of the </w:t>
      </w:r>
      <w:hyperlink w:anchor="_GNU_GENERAL_PUBLIC" w:history="1">
        <w:r w:rsidRPr="003159CE">
          <w:rPr>
            <w:rStyle w:val="Hyperlink"/>
            <w:rFonts w:ascii="Times New Roman" w:hAnsi="Times New Roman" w:cs="Times New Roman"/>
          </w:rPr>
          <w:t>GNU General Public License</w:t>
        </w:r>
      </w:hyperlink>
      <w:r w:rsidRPr="003159CE">
        <w:rPr>
          <w:rFonts w:ascii="Times New Roman" w:hAnsi="Times New Roman" w:cs="Times New Roman"/>
        </w:rPr>
        <w:t xml:space="preserve"> as published by the Free Software Foundation; either version 2 of the License, or (at your option) any later version.</w:t>
      </w:r>
    </w:p>
    <w:p w:rsidR="003159CE" w:rsidRPr="003159CE" w:rsidRDefault="003159CE" w:rsidP="003159CE">
      <w:pPr>
        <w:pStyle w:val="PlainText"/>
        <w:rPr>
          <w:rFonts w:ascii="Times New Roman" w:hAnsi="Times New Roman" w:cs="Times New Roman"/>
        </w:rPr>
      </w:pPr>
    </w:p>
    <w:p w:rsidR="003159CE" w:rsidRPr="003159CE" w:rsidRDefault="003159CE" w:rsidP="004F463B">
      <w:pPr>
        <w:pStyle w:val="PlainText"/>
        <w:jc w:val="both"/>
        <w:rPr>
          <w:rFonts w:ascii="Times New Roman" w:hAnsi="Times New Roman" w:cs="Times New Roman"/>
        </w:rPr>
      </w:pPr>
      <w:r w:rsidRPr="003159CE">
        <w:rPr>
          <w:rFonts w:ascii="Times New Roman" w:hAnsi="Times New Roman" w:cs="Times New Roman"/>
        </w:rPr>
        <w:t>This program is distributed in the hope that it will be useful, but WITHOUT ANY WARRANTY; without even the implied warranty of MERCHANTABILITY or FITNESS FOR A PARTICULAR PURPOSE.  See the GNU General Public License for more details.</w:t>
      </w:r>
    </w:p>
    <w:p w:rsidR="003159CE" w:rsidRPr="003159CE" w:rsidRDefault="003159CE" w:rsidP="003159CE">
      <w:pPr>
        <w:pStyle w:val="PlainText"/>
        <w:rPr>
          <w:rFonts w:ascii="Times New Roman" w:hAnsi="Times New Roman" w:cs="Times New Roman"/>
        </w:rPr>
      </w:pPr>
    </w:p>
    <w:p w:rsidR="003159CE" w:rsidRPr="003159CE" w:rsidRDefault="003159CE" w:rsidP="004F463B">
      <w:pPr>
        <w:pStyle w:val="PlainText"/>
        <w:jc w:val="both"/>
        <w:rPr>
          <w:rFonts w:ascii="Times New Roman" w:hAnsi="Times New Roman" w:cs="Times New Roman"/>
        </w:rPr>
      </w:pPr>
      <w:r w:rsidRPr="003159CE">
        <w:rPr>
          <w:rFonts w:ascii="Times New Roman" w:hAnsi="Times New Roman" w:cs="Times New Roman"/>
        </w:rPr>
        <w:t>You should have received a copy of the GNU General Public License along with this program; if not, write to the Free Software Foundation, Inc., 59 Temple Place, Suite 330, Boston, MA  02111-1307 USA</w:t>
      </w:r>
    </w:p>
    <w:p w:rsidR="003159CE" w:rsidRPr="003159CE" w:rsidRDefault="003159CE" w:rsidP="003159CE">
      <w:pPr>
        <w:pStyle w:val="Default"/>
        <w:rPr>
          <w:color w:val="auto"/>
          <w:sz w:val="20"/>
          <w:szCs w:val="20"/>
        </w:rPr>
      </w:pPr>
    </w:p>
    <w:p w:rsidR="003159CE" w:rsidRPr="003159CE" w:rsidRDefault="003159CE" w:rsidP="004F463B">
      <w:pPr>
        <w:pStyle w:val="Default"/>
        <w:jc w:val="both"/>
        <w:rPr>
          <w:color w:val="auto"/>
          <w:sz w:val="20"/>
          <w:szCs w:val="20"/>
        </w:rPr>
      </w:pPr>
      <w:r w:rsidRPr="003159CE">
        <w:rPr>
          <w:color w:val="auto"/>
          <w:sz w:val="20"/>
          <w:szCs w:val="20"/>
        </w:rPr>
        <w:t>As a special exception, if other files call macros or inline functions or instantiate templates from this file, and you compile this file and link it with other files to produce an executable, this file does not by itself cause the resulting executable to be covered by the GNU General Public License.  This exception does not however invalidate any other reasons why the executable file might be covered by the GNU General Public License.  However, if you distribute such executables, you must make available the source code to the version of SmartWin which your executable instantiates templates from, under the terms of your choice of subsections (a), (b), or (c) of the GPL.</w:t>
      </w:r>
    </w:p>
    <w:p w:rsidR="003159CE" w:rsidRPr="003159CE" w:rsidRDefault="003159CE" w:rsidP="003159CE">
      <w:pPr>
        <w:pStyle w:val="Default"/>
        <w:rPr>
          <w:color w:val="auto"/>
          <w:sz w:val="20"/>
          <w:szCs w:val="20"/>
        </w:rPr>
      </w:pPr>
    </w:p>
    <w:p w:rsidR="003159CE" w:rsidRPr="003159CE" w:rsidRDefault="003159CE" w:rsidP="004F463B">
      <w:pPr>
        <w:pStyle w:val="Default"/>
        <w:jc w:val="both"/>
        <w:rPr>
          <w:color w:val="auto"/>
          <w:sz w:val="20"/>
          <w:szCs w:val="20"/>
        </w:rPr>
      </w:pPr>
      <w:r w:rsidRPr="003159CE">
        <w:rPr>
          <w:color w:val="auto"/>
          <w:sz w:val="20"/>
          <w:szCs w:val="20"/>
        </w:rPr>
        <w:t xml:space="preserve">A copy of the source code for the above component is available for a period of three (3) years from delivery by contacting Sybase, Inc., Legal Department, </w:t>
      </w:r>
      <w:proofErr w:type="gramStart"/>
      <w:r w:rsidRPr="003159CE">
        <w:rPr>
          <w:color w:val="auto"/>
          <w:sz w:val="20"/>
          <w:szCs w:val="20"/>
        </w:rPr>
        <w:t>One</w:t>
      </w:r>
      <w:proofErr w:type="gramEnd"/>
      <w:r w:rsidRPr="003159CE">
        <w:rPr>
          <w:color w:val="auto"/>
          <w:sz w:val="20"/>
          <w:szCs w:val="20"/>
        </w:rPr>
        <w:t xml:space="preserve"> Sybase Drive, Dublin, CA 94568 U.S.A.</w:t>
      </w:r>
    </w:p>
    <w:p w:rsidR="003159CE" w:rsidRDefault="003159CE" w:rsidP="0057068D">
      <w:pPr>
        <w:pStyle w:val="NormalWeb"/>
        <w:spacing w:before="0" w:beforeAutospacing="0" w:after="0" w:afterAutospacing="0"/>
        <w:outlineLvl w:val="0"/>
        <w:rPr>
          <w:rFonts w:ascii="Times New Roman" w:hAnsi="Times New Roman"/>
          <w:b/>
          <w:bCs/>
          <w:color w:val="auto"/>
          <w:sz w:val="20"/>
          <w:szCs w:val="20"/>
        </w:rPr>
      </w:pPr>
    </w:p>
    <w:p w:rsidR="005F3A99" w:rsidRDefault="005F3A99" w:rsidP="0057068D">
      <w:pPr>
        <w:pStyle w:val="NormalWeb"/>
        <w:spacing w:before="0" w:beforeAutospacing="0" w:after="0" w:afterAutospacing="0"/>
        <w:outlineLvl w:val="0"/>
        <w:rPr>
          <w:rFonts w:ascii="Times New Roman" w:hAnsi="Times New Roman"/>
          <w:b/>
          <w:bCs/>
          <w:color w:val="auto"/>
          <w:sz w:val="20"/>
          <w:szCs w:val="20"/>
        </w:rPr>
      </w:pPr>
    </w:p>
    <w:p w:rsidR="005F3A99" w:rsidRPr="005F3A99" w:rsidRDefault="005F3A99" w:rsidP="005F3A99">
      <w:pPr>
        <w:rPr>
          <w:b/>
          <w:bCs/>
          <w:sz w:val="20"/>
          <w:szCs w:val="20"/>
        </w:rPr>
      </w:pPr>
      <w:r w:rsidRPr="005F3A99">
        <w:rPr>
          <w:b/>
          <w:bCs/>
          <w:sz w:val="20"/>
          <w:szCs w:val="20"/>
        </w:rPr>
        <w:t>Provider: Thomas Hansen</w:t>
      </w:r>
    </w:p>
    <w:p w:rsidR="005F3A99" w:rsidRPr="005F3A99" w:rsidRDefault="005F3A99" w:rsidP="005F3A99">
      <w:pPr>
        <w:rPr>
          <w:b/>
          <w:bCs/>
          <w:sz w:val="20"/>
          <w:szCs w:val="20"/>
        </w:rPr>
      </w:pPr>
      <w:r w:rsidRPr="005F3A99">
        <w:rPr>
          <w:b/>
          <w:bCs/>
          <w:sz w:val="20"/>
          <w:szCs w:val="20"/>
        </w:rPr>
        <w:t>Component: SmartWin 1.0.2</w:t>
      </w:r>
    </w:p>
    <w:p w:rsidR="005F3A99" w:rsidRPr="005F3A99" w:rsidRDefault="005F3A99" w:rsidP="005F3A99">
      <w:pPr>
        <w:pStyle w:val="NormalWeb"/>
        <w:outlineLvl w:val="0"/>
        <w:rPr>
          <w:rFonts w:ascii="Times New Roman" w:hAnsi="Times New Roman"/>
          <w:b/>
          <w:bCs/>
          <w:color w:val="auto"/>
          <w:sz w:val="20"/>
          <w:szCs w:val="20"/>
        </w:rPr>
      </w:pPr>
      <w:r w:rsidRPr="005F3A99">
        <w:rPr>
          <w:rFonts w:ascii="Times New Roman" w:hAnsi="Times New Roman"/>
          <w:b/>
          <w:bCs/>
          <w:color w:val="auto"/>
          <w:sz w:val="20"/>
          <w:szCs w:val="20"/>
        </w:rPr>
        <w:t>Copyright (c) 2005, Thomas Hansen</w:t>
      </w:r>
    </w:p>
    <w:p w:rsidR="00D618AD" w:rsidRPr="00D618AD" w:rsidRDefault="005F3A99" w:rsidP="005F3A99">
      <w:pPr>
        <w:pStyle w:val="NormalWeb"/>
        <w:outlineLvl w:val="0"/>
        <w:rPr>
          <w:rFonts w:ascii="Times New Roman" w:hAnsi="Times New Roman"/>
          <w:b/>
          <w:bCs/>
          <w:color w:val="auto"/>
          <w:sz w:val="20"/>
          <w:szCs w:val="20"/>
        </w:rPr>
      </w:pPr>
      <w:r w:rsidRPr="005F3A99">
        <w:rPr>
          <w:rFonts w:ascii="Times New Roman" w:hAnsi="Times New Roman"/>
          <w:b/>
          <w:bCs/>
          <w:color w:val="auto"/>
          <w:sz w:val="20"/>
          <w:szCs w:val="20"/>
        </w:rPr>
        <w:t>All rights reserved.</w:t>
      </w:r>
    </w:p>
    <w:p w:rsidR="00D618AD" w:rsidRPr="00D618AD" w:rsidRDefault="00D618AD" w:rsidP="00D618AD">
      <w:pPr>
        <w:pStyle w:val="NormalWeb"/>
        <w:outlineLvl w:val="0"/>
        <w:rPr>
          <w:rFonts w:ascii="Times New Roman" w:eastAsiaTheme="minorHAnsi" w:hAnsi="Times New Roman"/>
          <w:color w:val="auto"/>
          <w:sz w:val="20"/>
          <w:szCs w:val="20"/>
        </w:rPr>
      </w:pPr>
      <w:r w:rsidRPr="00D618AD">
        <w:rPr>
          <w:rFonts w:ascii="Times New Roman" w:eastAsiaTheme="minorHAnsi" w:hAnsi="Times New Roman"/>
          <w:color w:val="auto"/>
          <w:sz w:val="20"/>
          <w:szCs w:val="20"/>
        </w:rPr>
        <w:t xml:space="preserve">Redistribution and use in source and binary forms, with or without modification, </w:t>
      </w:r>
    </w:p>
    <w:p w:rsidR="00D618AD" w:rsidRPr="00D618AD" w:rsidRDefault="00D618AD" w:rsidP="00D618AD">
      <w:pPr>
        <w:pStyle w:val="NormalWeb"/>
        <w:outlineLvl w:val="0"/>
        <w:rPr>
          <w:rFonts w:ascii="Times New Roman" w:eastAsiaTheme="minorHAnsi" w:hAnsi="Times New Roman"/>
          <w:color w:val="auto"/>
          <w:sz w:val="20"/>
          <w:szCs w:val="20"/>
        </w:rPr>
      </w:pPr>
      <w:proofErr w:type="gramStart"/>
      <w:r w:rsidRPr="00D618AD">
        <w:rPr>
          <w:rFonts w:ascii="Times New Roman" w:eastAsiaTheme="minorHAnsi" w:hAnsi="Times New Roman"/>
          <w:color w:val="auto"/>
          <w:sz w:val="20"/>
          <w:szCs w:val="20"/>
        </w:rPr>
        <w:t>are</w:t>
      </w:r>
      <w:proofErr w:type="gramEnd"/>
      <w:r w:rsidRPr="00D618AD">
        <w:rPr>
          <w:rFonts w:ascii="Times New Roman" w:eastAsiaTheme="minorHAnsi" w:hAnsi="Times New Roman"/>
          <w:color w:val="auto"/>
          <w:sz w:val="20"/>
          <w:szCs w:val="20"/>
        </w:rPr>
        <w:t xml:space="preserve"> permitted provided that the following conditions are met:</w:t>
      </w:r>
    </w:p>
    <w:p w:rsidR="00D618AD" w:rsidRPr="00D618AD" w:rsidRDefault="00D618AD" w:rsidP="00D618AD">
      <w:pPr>
        <w:pStyle w:val="NormalWeb"/>
        <w:outlineLvl w:val="0"/>
        <w:rPr>
          <w:rFonts w:ascii="Times New Roman" w:eastAsiaTheme="minorHAnsi" w:hAnsi="Times New Roman"/>
          <w:color w:val="auto"/>
          <w:sz w:val="20"/>
          <w:szCs w:val="20"/>
        </w:rPr>
      </w:pPr>
    </w:p>
    <w:p w:rsidR="00D618AD" w:rsidRPr="00D618AD" w:rsidRDefault="00D618AD" w:rsidP="00D618AD">
      <w:pPr>
        <w:pStyle w:val="NormalWeb"/>
        <w:outlineLvl w:val="0"/>
        <w:rPr>
          <w:rFonts w:ascii="Times New Roman" w:eastAsiaTheme="minorHAnsi" w:hAnsi="Times New Roman"/>
          <w:color w:val="auto"/>
          <w:sz w:val="20"/>
          <w:szCs w:val="20"/>
        </w:rPr>
      </w:pPr>
      <w:r w:rsidRPr="00D618AD">
        <w:rPr>
          <w:rFonts w:ascii="Times New Roman" w:eastAsiaTheme="minorHAnsi" w:hAnsi="Times New Roman"/>
          <w:color w:val="auto"/>
          <w:sz w:val="20"/>
          <w:szCs w:val="20"/>
        </w:rPr>
        <w:t xml:space="preserve">    * Redistributions of source code must retain the above copyright notice, </w:t>
      </w:r>
    </w:p>
    <w:p w:rsidR="00D618AD" w:rsidRPr="00D618AD" w:rsidRDefault="00D618AD" w:rsidP="00D618AD">
      <w:pPr>
        <w:pStyle w:val="NormalWeb"/>
        <w:outlineLvl w:val="0"/>
        <w:rPr>
          <w:rFonts w:ascii="Times New Roman" w:eastAsiaTheme="minorHAnsi" w:hAnsi="Times New Roman"/>
          <w:color w:val="auto"/>
          <w:sz w:val="20"/>
          <w:szCs w:val="20"/>
        </w:rPr>
      </w:pPr>
      <w:r w:rsidRPr="00D618AD">
        <w:rPr>
          <w:rFonts w:ascii="Times New Roman" w:eastAsiaTheme="minorHAnsi" w:hAnsi="Times New Roman"/>
          <w:color w:val="auto"/>
          <w:sz w:val="20"/>
          <w:szCs w:val="20"/>
        </w:rPr>
        <w:t xml:space="preserve">      </w:t>
      </w:r>
      <w:proofErr w:type="gramStart"/>
      <w:r w:rsidRPr="00D618AD">
        <w:rPr>
          <w:rFonts w:ascii="Times New Roman" w:eastAsiaTheme="minorHAnsi" w:hAnsi="Times New Roman"/>
          <w:color w:val="auto"/>
          <w:sz w:val="20"/>
          <w:szCs w:val="20"/>
        </w:rPr>
        <w:t>this</w:t>
      </w:r>
      <w:proofErr w:type="gramEnd"/>
      <w:r w:rsidRPr="00D618AD">
        <w:rPr>
          <w:rFonts w:ascii="Times New Roman" w:eastAsiaTheme="minorHAnsi" w:hAnsi="Times New Roman"/>
          <w:color w:val="auto"/>
          <w:sz w:val="20"/>
          <w:szCs w:val="20"/>
        </w:rPr>
        <w:t xml:space="preserve"> list of conditions and the following disclaimer.</w:t>
      </w:r>
    </w:p>
    <w:p w:rsidR="00D618AD" w:rsidRPr="00D618AD" w:rsidRDefault="00D618AD" w:rsidP="00D618AD">
      <w:pPr>
        <w:pStyle w:val="NormalWeb"/>
        <w:outlineLvl w:val="0"/>
        <w:rPr>
          <w:rFonts w:ascii="Times New Roman" w:eastAsiaTheme="minorHAnsi" w:hAnsi="Times New Roman"/>
          <w:color w:val="auto"/>
          <w:sz w:val="20"/>
          <w:szCs w:val="20"/>
        </w:rPr>
      </w:pPr>
      <w:r w:rsidRPr="00D618AD">
        <w:rPr>
          <w:rFonts w:ascii="Times New Roman" w:eastAsiaTheme="minorHAnsi" w:hAnsi="Times New Roman"/>
          <w:color w:val="auto"/>
          <w:sz w:val="20"/>
          <w:szCs w:val="20"/>
        </w:rPr>
        <w:t xml:space="preserve">    * Redistributions in binary form must reproduce the above copyright notice, </w:t>
      </w:r>
    </w:p>
    <w:p w:rsidR="00D618AD" w:rsidRPr="00D618AD" w:rsidRDefault="00D618AD" w:rsidP="00D618AD">
      <w:pPr>
        <w:pStyle w:val="NormalWeb"/>
        <w:outlineLvl w:val="0"/>
        <w:rPr>
          <w:rFonts w:ascii="Times New Roman" w:eastAsiaTheme="minorHAnsi" w:hAnsi="Times New Roman"/>
          <w:color w:val="auto"/>
          <w:sz w:val="20"/>
          <w:szCs w:val="20"/>
        </w:rPr>
      </w:pPr>
      <w:r w:rsidRPr="00D618AD">
        <w:rPr>
          <w:rFonts w:ascii="Times New Roman" w:eastAsiaTheme="minorHAnsi" w:hAnsi="Times New Roman"/>
          <w:color w:val="auto"/>
          <w:sz w:val="20"/>
          <w:szCs w:val="20"/>
        </w:rPr>
        <w:t xml:space="preserve">      </w:t>
      </w:r>
      <w:proofErr w:type="gramStart"/>
      <w:r w:rsidRPr="00D618AD">
        <w:rPr>
          <w:rFonts w:ascii="Times New Roman" w:eastAsiaTheme="minorHAnsi" w:hAnsi="Times New Roman"/>
          <w:color w:val="auto"/>
          <w:sz w:val="20"/>
          <w:szCs w:val="20"/>
        </w:rPr>
        <w:t>this</w:t>
      </w:r>
      <w:proofErr w:type="gramEnd"/>
      <w:r w:rsidRPr="00D618AD">
        <w:rPr>
          <w:rFonts w:ascii="Times New Roman" w:eastAsiaTheme="minorHAnsi" w:hAnsi="Times New Roman"/>
          <w:color w:val="auto"/>
          <w:sz w:val="20"/>
          <w:szCs w:val="20"/>
        </w:rPr>
        <w:t xml:space="preserve"> list of conditions and the following disclaimer in the documentation </w:t>
      </w:r>
    </w:p>
    <w:p w:rsidR="00D618AD" w:rsidRPr="00D618AD" w:rsidRDefault="00D618AD" w:rsidP="00D618AD">
      <w:pPr>
        <w:pStyle w:val="NormalWeb"/>
        <w:outlineLvl w:val="0"/>
        <w:rPr>
          <w:rFonts w:ascii="Times New Roman" w:eastAsiaTheme="minorHAnsi" w:hAnsi="Times New Roman"/>
          <w:color w:val="auto"/>
          <w:sz w:val="20"/>
          <w:szCs w:val="20"/>
        </w:rPr>
      </w:pPr>
      <w:r w:rsidRPr="00D618AD">
        <w:rPr>
          <w:rFonts w:ascii="Times New Roman" w:eastAsiaTheme="minorHAnsi" w:hAnsi="Times New Roman"/>
          <w:color w:val="auto"/>
          <w:sz w:val="20"/>
          <w:szCs w:val="20"/>
        </w:rPr>
        <w:t xml:space="preserve">      </w:t>
      </w:r>
      <w:proofErr w:type="gramStart"/>
      <w:r w:rsidRPr="00D618AD">
        <w:rPr>
          <w:rFonts w:ascii="Times New Roman" w:eastAsiaTheme="minorHAnsi" w:hAnsi="Times New Roman"/>
          <w:color w:val="auto"/>
          <w:sz w:val="20"/>
          <w:szCs w:val="20"/>
        </w:rPr>
        <w:t>and/or</w:t>
      </w:r>
      <w:proofErr w:type="gramEnd"/>
      <w:r w:rsidRPr="00D618AD">
        <w:rPr>
          <w:rFonts w:ascii="Times New Roman" w:eastAsiaTheme="minorHAnsi" w:hAnsi="Times New Roman"/>
          <w:color w:val="auto"/>
          <w:sz w:val="20"/>
          <w:szCs w:val="20"/>
        </w:rPr>
        <w:t xml:space="preserve"> other materials provided with the distribution.</w:t>
      </w:r>
    </w:p>
    <w:p w:rsidR="00D618AD" w:rsidRPr="00D618AD" w:rsidRDefault="00D618AD" w:rsidP="00D618AD">
      <w:pPr>
        <w:pStyle w:val="NormalWeb"/>
        <w:outlineLvl w:val="0"/>
        <w:rPr>
          <w:rFonts w:ascii="Times New Roman" w:eastAsiaTheme="minorHAnsi" w:hAnsi="Times New Roman"/>
          <w:color w:val="auto"/>
          <w:sz w:val="20"/>
          <w:szCs w:val="20"/>
        </w:rPr>
      </w:pPr>
      <w:r w:rsidRPr="00D618AD">
        <w:rPr>
          <w:rFonts w:ascii="Times New Roman" w:eastAsiaTheme="minorHAnsi" w:hAnsi="Times New Roman"/>
          <w:color w:val="auto"/>
          <w:sz w:val="20"/>
          <w:szCs w:val="20"/>
        </w:rPr>
        <w:t xml:space="preserve">    * Neither the name of the SmartWin++ nor the names of its contributors </w:t>
      </w:r>
    </w:p>
    <w:p w:rsidR="00D618AD" w:rsidRPr="00D618AD" w:rsidRDefault="00D618AD" w:rsidP="00D618AD">
      <w:pPr>
        <w:pStyle w:val="NormalWeb"/>
        <w:outlineLvl w:val="0"/>
        <w:rPr>
          <w:rFonts w:ascii="Times New Roman" w:eastAsiaTheme="minorHAnsi" w:hAnsi="Times New Roman"/>
          <w:color w:val="auto"/>
          <w:sz w:val="20"/>
          <w:szCs w:val="20"/>
        </w:rPr>
      </w:pPr>
      <w:r w:rsidRPr="00D618AD">
        <w:rPr>
          <w:rFonts w:ascii="Times New Roman" w:eastAsiaTheme="minorHAnsi" w:hAnsi="Times New Roman"/>
          <w:color w:val="auto"/>
          <w:sz w:val="20"/>
          <w:szCs w:val="20"/>
        </w:rPr>
        <w:lastRenderedPageBreak/>
        <w:t xml:space="preserve">      </w:t>
      </w:r>
      <w:proofErr w:type="gramStart"/>
      <w:r w:rsidRPr="00D618AD">
        <w:rPr>
          <w:rFonts w:ascii="Times New Roman" w:eastAsiaTheme="minorHAnsi" w:hAnsi="Times New Roman"/>
          <w:color w:val="auto"/>
          <w:sz w:val="20"/>
          <w:szCs w:val="20"/>
        </w:rPr>
        <w:t>may</w:t>
      </w:r>
      <w:proofErr w:type="gramEnd"/>
      <w:r w:rsidRPr="00D618AD">
        <w:rPr>
          <w:rFonts w:ascii="Times New Roman" w:eastAsiaTheme="minorHAnsi" w:hAnsi="Times New Roman"/>
          <w:color w:val="auto"/>
          <w:sz w:val="20"/>
          <w:szCs w:val="20"/>
        </w:rPr>
        <w:t xml:space="preserve"> be used to endorse or promote products derived from this software </w:t>
      </w:r>
    </w:p>
    <w:p w:rsidR="00D618AD" w:rsidRPr="00D618AD" w:rsidRDefault="00D618AD" w:rsidP="00D618AD">
      <w:pPr>
        <w:pStyle w:val="NormalWeb"/>
        <w:outlineLvl w:val="0"/>
        <w:rPr>
          <w:rFonts w:ascii="Times New Roman" w:eastAsiaTheme="minorHAnsi" w:hAnsi="Times New Roman"/>
          <w:color w:val="auto"/>
          <w:sz w:val="20"/>
          <w:szCs w:val="20"/>
        </w:rPr>
      </w:pPr>
      <w:r w:rsidRPr="00D618AD">
        <w:rPr>
          <w:rFonts w:ascii="Times New Roman" w:eastAsiaTheme="minorHAnsi" w:hAnsi="Times New Roman"/>
          <w:color w:val="auto"/>
          <w:sz w:val="20"/>
          <w:szCs w:val="20"/>
        </w:rPr>
        <w:t xml:space="preserve">      </w:t>
      </w:r>
      <w:proofErr w:type="gramStart"/>
      <w:r w:rsidRPr="00D618AD">
        <w:rPr>
          <w:rFonts w:ascii="Times New Roman" w:eastAsiaTheme="minorHAnsi" w:hAnsi="Times New Roman"/>
          <w:color w:val="auto"/>
          <w:sz w:val="20"/>
          <w:szCs w:val="20"/>
        </w:rPr>
        <w:t>without</w:t>
      </w:r>
      <w:proofErr w:type="gramEnd"/>
      <w:r w:rsidRPr="00D618AD">
        <w:rPr>
          <w:rFonts w:ascii="Times New Roman" w:eastAsiaTheme="minorHAnsi" w:hAnsi="Times New Roman"/>
          <w:color w:val="auto"/>
          <w:sz w:val="20"/>
          <w:szCs w:val="20"/>
        </w:rPr>
        <w:t xml:space="preserve"> specific prior written permission.</w:t>
      </w:r>
    </w:p>
    <w:p w:rsidR="00D618AD" w:rsidRPr="00D618AD" w:rsidRDefault="00D618AD" w:rsidP="00D618AD">
      <w:pPr>
        <w:pStyle w:val="NormalWeb"/>
        <w:outlineLvl w:val="0"/>
        <w:rPr>
          <w:rFonts w:ascii="Times New Roman" w:eastAsiaTheme="minorHAnsi" w:hAnsi="Times New Roman"/>
          <w:color w:val="auto"/>
          <w:sz w:val="20"/>
          <w:szCs w:val="20"/>
        </w:rPr>
      </w:pPr>
    </w:p>
    <w:p w:rsidR="00D618AD" w:rsidRPr="00D618AD" w:rsidRDefault="00D618AD" w:rsidP="00D618AD">
      <w:pPr>
        <w:pStyle w:val="NormalWeb"/>
        <w:outlineLvl w:val="0"/>
        <w:rPr>
          <w:rFonts w:ascii="Times New Roman" w:eastAsiaTheme="minorHAnsi" w:hAnsi="Times New Roman"/>
          <w:color w:val="auto"/>
          <w:sz w:val="20"/>
          <w:szCs w:val="20"/>
        </w:rPr>
      </w:pPr>
      <w:r w:rsidRPr="00D618AD">
        <w:rPr>
          <w:rFonts w:ascii="Times New Roman" w:eastAsiaTheme="minorHAnsi" w:hAnsi="Times New Roman"/>
          <w:color w:val="auto"/>
          <w:sz w:val="20"/>
          <w:szCs w:val="20"/>
        </w:rPr>
        <w:t xml:space="preserve">THIS SOFTWARE IS PROVIDED BY THE COPYRIGHT HOLDERS AND CONTRIBUTORS "AS IS" AND </w:t>
      </w:r>
    </w:p>
    <w:p w:rsidR="00D618AD" w:rsidRPr="00D618AD" w:rsidRDefault="00D618AD" w:rsidP="00D618AD">
      <w:pPr>
        <w:pStyle w:val="NormalWeb"/>
        <w:outlineLvl w:val="0"/>
        <w:rPr>
          <w:rFonts w:ascii="Times New Roman" w:eastAsiaTheme="minorHAnsi" w:hAnsi="Times New Roman"/>
          <w:color w:val="auto"/>
          <w:sz w:val="20"/>
          <w:szCs w:val="20"/>
        </w:rPr>
      </w:pPr>
      <w:r w:rsidRPr="00D618AD">
        <w:rPr>
          <w:rFonts w:ascii="Times New Roman" w:eastAsiaTheme="minorHAnsi" w:hAnsi="Times New Roman"/>
          <w:color w:val="auto"/>
          <w:sz w:val="20"/>
          <w:szCs w:val="20"/>
        </w:rPr>
        <w:t xml:space="preserve">ANY EXPRESS OR IMPLIED WARRANTIES, INCLUDING, BUT NOT LIMITED TO, THE IMPLIED </w:t>
      </w:r>
    </w:p>
    <w:p w:rsidR="00D618AD" w:rsidRPr="00D618AD" w:rsidRDefault="00D618AD" w:rsidP="00D618AD">
      <w:pPr>
        <w:pStyle w:val="NormalWeb"/>
        <w:outlineLvl w:val="0"/>
        <w:rPr>
          <w:rFonts w:ascii="Times New Roman" w:eastAsiaTheme="minorHAnsi" w:hAnsi="Times New Roman"/>
          <w:color w:val="auto"/>
          <w:sz w:val="20"/>
          <w:szCs w:val="20"/>
        </w:rPr>
      </w:pPr>
      <w:r w:rsidRPr="00D618AD">
        <w:rPr>
          <w:rFonts w:ascii="Times New Roman" w:eastAsiaTheme="minorHAnsi" w:hAnsi="Times New Roman"/>
          <w:color w:val="auto"/>
          <w:sz w:val="20"/>
          <w:szCs w:val="20"/>
        </w:rPr>
        <w:t xml:space="preserve">WARRANTIES OF MERCHANTABILITY AND FITNESS FOR A PARTICULAR PURPOSE ARE DISCLAIMED. </w:t>
      </w:r>
    </w:p>
    <w:p w:rsidR="00D618AD" w:rsidRPr="00D618AD" w:rsidRDefault="00D618AD" w:rsidP="00D618AD">
      <w:pPr>
        <w:pStyle w:val="NormalWeb"/>
        <w:outlineLvl w:val="0"/>
        <w:rPr>
          <w:rFonts w:ascii="Times New Roman" w:eastAsiaTheme="minorHAnsi" w:hAnsi="Times New Roman"/>
          <w:color w:val="auto"/>
          <w:sz w:val="20"/>
          <w:szCs w:val="20"/>
        </w:rPr>
      </w:pPr>
      <w:r w:rsidRPr="00D618AD">
        <w:rPr>
          <w:rFonts w:ascii="Times New Roman" w:eastAsiaTheme="minorHAnsi" w:hAnsi="Times New Roman"/>
          <w:color w:val="auto"/>
          <w:sz w:val="20"/>
          <w:szCs w:val="20"/>
        </w:rPr>
        <w:t xml:space="preserve">IN NO EVENT SHALL THE COPYRIGHT OWNER OR CONTRIBUTORS BE LIABLE FOR ANY DIRECT, </w:t>
      </w:r>
    </w:p>
    <w:p w:rsidR="00D618AD" w:rsidRPr="00D618AD" w:rsidRDefault="00D618AD" w:rsidP="00D618AD">
      <w:pPr>
        <w:pStyle w:val="NormalWeb"/>
        <w:outlineLvl w:val="0"/>
        <w:rPr>
          <w:rFonts w:ascii="Times New Roman" w:eastAsiaTheme="minorHAnsi" w:hAnsi="Times New Roman"/>
          <w:color w:val="auto"/>
          <w:sz w:val="20"/>
          <w:szCs w:val="20"/>
        </w:rPr>
      </w:pPr>
      <w:r w:rsidRPr="00D618AD">
        <w:rPr>
          <w:rFonts w:ascii="Times New Roman" w:eastAsiaTheme="minorHAnsi" w:hAnsi="Times New Roman"/>
          <w:color w:val="auto"/>
          <w:sz w:val="20"/>
          <w:szCs w:val="20"/>
        </w:rPr>
        <w:t xml:space="preserve">INDIRECT, INCIDENTAL, SPECIAL, EXEMPLARY, OR CONSEQUENTIAL DAMAGES </w:t>
      </w:r>
    </w:p>
    <w:p w:rsidR="00D618AD" w:rsidRPr="00D618AD" w:rsidRDefault="00D618AD" w:rsidP="00D618AD">
      <w:pPr>
        <w:pStyle w:val="NormalWeb"/>
        <w:outlineLvl w:val="0"/>
        <w:rPr>
          <w:rFonts w:ascii="Times New Roman" w:eastAsiaTheme="minorHAnsi" w:hAnsi="Times New Roman"/>
          <w:color w:val="auto"/>
          <w:sz w:val="20"/>
          <w:szCs w:val="20"/>
        </w:rPr>
      </w:pPr>
      <w:r w:rsidRPr="00D618AD">
        <w:rPr>
          <w:rFonts w:ascii="Times New Roman" w:eastAsiaTheme="minorHAnsi" w:hAnsi="Times New Roman"/>
          <w:color w:val="auto"/>
          <w:sz w:val="20"/>
          <w:szCs w:val="20"/>
        </w:rPr>
        <w:t xml:space="preserve">(INCLUDING, BUT NOT LIMITED TO, PROCUREMENT OF SUBSTITUTE GOODS OR SERVICES; </w:t>
      </w:r>
    </w:p>
    <w:p w:rsidR="00D618AD" w:rsidRPr="00D618AD" w:rsidRDefault="00D618AD" w:rsidP="00D618AD">
      <w:pPr>
        <w:pStyle w:val="NormalWeb"/>
        <w:outlineLvl w:val="0"/>
        <w:rPr>
          <w:rFonts w:ascii="Times New Roman" w:eastAsiaTheme="minorHAnsi" w:hAnsi="Times New Roman"/>
          <w:color w:val="auto"/>
          <w:sz w:val="20"/>
          <w:szCs w:val="20"/>
        </w:rPr>
      </w:pPr>
      <w:r w:rsidRPr="00D618AD">
        <w:rPr>
          <w:rFonts w:ascii="Times New Roman" w:eastAsiaTheme="minorHAnsi" w:hAnsi="Times New Roman"/>
          <w:color w:val="auto"/>
          <w:sz w:val="20"/>
          <w:szCs w:val="20"/>
        </w:rPr>
        <w:t xml:space="preserve">LOSS OF USE, DATA, OR PROFITS; OR BUSINESS INTERRUPTION) HOWEVER CAUSED AND </w:t>
      </w:r>
    </w:p>
    <w:p w:rsidR="00D618AD" w:rsidRPr="00D618AD" w:rsidRDefault="00D618AD" w:rsidP="00D618AD">
      <w:pPr>
        <w:pStyle w:val="NormalWeb"/>
        <w:outlineLvl w:val="0"/>
        <w:rPr>
          <w:rFonts w:ascii="Times New Roman" w:eastAsiaTheme="minorHAnsi" w:hAnsi="Times New Roman"/>
          <w:color w:val="auto"/>
          <w:sz w:val="20"/>
          <w:szCs w:val="20"/>
        </w:rPr>
      </w:pPr>
      <w:r w:rsidRPr="00D618AD">
        <w:rPr>
          <w:rFonts w:ascii="Times New Roman" w:eastAsiaTheme="minorHAnsi" w:hAnsi="Times New Roman"/>
          <w:color w:val="auto"/>
          <w:sz w:val="20"/>
          <w:szCs w:val="20"/>
        </w:rPr>
        <w:t xml:space="preserve">ON ANY THEORY OF LIABILITY, WHETHER IN CONTRACT, STRICT LIABILITY, </w:t>
      </w:r>
    </w:p>
    <w:p w:rsidR="00D618AD" w:rsidRPr="00D618AD" w:rsidRDefault="00D618AD" w:rsidP="00D618AD">
      <w:pPr>
        <w:pStyle w:val="NormalWeb"/>
        <w:outlineLvl w:val="0"/>
        <w:rPr>
          <w:rFonts w:ascii="Times New Roman" w:eastAsiaTheme="minorHAnsi" w:hAnsi="Times New Roman"/>
          <w:color w:val="auto"/>
          <w:sz w:val="20"/>
          <w:szCs w:val="20"/>
        </w:rPr>
      </w:pPr>
      <w:r w:rsidRPr="00D618AD">
        <w:rPr>
          <w:rFonts w:ascii="Times New Roman" w:eastAsiaTheme="minorHAnsi" w:hAnsi="Times New Roman"/>
          <w:color w:val="auto"/>
          <w:sz w:val="20"/>
          <w:szCs w:val="20"/>
        </w:rPr>
        <w:t xml:space="preserve">OR TORT (INCLUDING NEGLIGENCE OR OTHERWISE) ARISING IN ANY WAY OUT OF THE USE </w:t>
      </w:r>
    </w:p>
    <w:p w:rsidR="00D618AD" w:rsidRPr="00D618AD" w:rsidRDefault="00D618AD" w:rsidP="00D618AD">
      <w:pPr>
        <w:pStyle w:val="NormalWeb"/>
        <w:spacing w:before="0" w:beforeAutospacing="0" w:after="0" w:afterAutospacing="0"/>
        <w:outlineLvl w:val="0"/>
        <w:rPr>
          <w:rFonts w:ascii="Times New Roman" w:eastAsiaTheme="minorHAnsi" w:hAnsi="Times New Roman"/>
          <w:color w:val="auto"/>
          <w:sz w:val="20"/>
          <w:szCs w:val="20"/>
        </w:rPr>
      </w:pPr>
      <w:r w:rsidRPr="00D618AD">
        <w:rPr>
          <w:rFonts w:ascii="Times New Roman" w:eastAsiaTheme="minorHAnsi" w:hAnsi="Times New Roman"/>
          <w:color w:val="auto"/>
          <w:sz w:val="20"/>
          <w:szCs w:val="20"/>
        </w:rPr>
        <w:t>OF THIS SOFTWARE, EVEN IF ADVISED OF THE POSSIBILITY OF SUCH DAMAGE.</w:t>
      </w:r>
    </w:p>
    <w:p w:rsidR="00D618AD" w:rsidRDefault="00D618AD" w:rsidP="00D618AD">
      <w:pPr>
        <w:pStyle w:val="NormalWeb"/>
        <w:spacing w:before="0" w:beforeAutospacing="0" w:after="0" w:afterAutospacing="0"/>
        <w:outlineLvl w:val="0"/>
        <w:rPr>
          <w:rFonts w:ascii="Times New Roman" w:hAnsi="Times New Roman"/>
          <w:b/>
          <w:bCs/>
          <w:color w:val="auto"/>
          <w:sz w:val="20"/>
          <w:szCs w:val="20"/>
        </w:rPr>
      </w:pPr>
    </w:p>
    <w:p w:rsidR="00D618AD" w:rsidRDefault="00D618AD" w:rsidP="00D618AD">
      <w:pPr>
        <w:pStyle w:val="NormalWeb"/>
        <w:spacing w:before="0" w:beforeAutospacing="0" w:after="0" w:afterAutospacing="0"/>
        <w:outlineLvl w:val="0"/>
        <w:rPr>
          <w:rFonts w:ascii="Times New Roman" w:hAnsi="Times New Roman"/>
          <w:b/>
          <w:bCs/>
          <w:color w:val="auto"/>
          <w:sz w:val="20"/>
          <w:szCs w:val="20"/>
        </w:rPr>
      </w:pPr>
    </w:p>
    <w:p w:rsidR="0062097F" w:rsidRDefault="0062097F" w:rsidP="0062097F">
      <w:pPr>
        <w:pStyle w:val="Heading1"/>
        <w:jc w:val="left"/>
      </w:pPr>
      <w:bookmarkStart w:id="141" w:name="_Happinessinmycheeks_Component:_"/>
      <w:bookmarkEnd w:id="141"/>
      <w:r>
        <w:t>Happinessinmycheeks</w:t>
      </w:r>
      <w:r>
        <w:br/>
        <w:t>Component:  jquery.guid.js</w:t>
      </w:r>
    </w:p>
    <w:p w:rsidR="0062097F" w:rsidRPr="0062097F" w:rsidRDefault="0062097F" w:rsidP="00620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sz w:val="20"/>
          <w:szCs w:val="20"/>
        </w:rPr>
      </w:pPr>
      <w:r w:rsidRPr="0062097F">
        <w:rPr>
          <w:color w:val="000000"/>
          <w:sz w:val="20"/>
          <w:szCs w:val="20"/>
        </w:rPr>
        <w:t xml:space="preserve">Copyright (c) 2010 Aaron E. [jquery at happinessinmycheeks dot com].  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p>
    <w:p w:rsidR="0062097F" w:rsidRPr="0062097F" w:rsidRDefault="0062097F" w:rsidP="0062097F">
      <w:pPr>
        <w:autoSpaceDE w:val="0"/>
        <w:autoSpaceDN w:val="0"/>
        <w:adjustRightInd w:val="0"/>
        <w:jc w:val="both"/>
        <w:rPr>
          <w:color w:val="000000"/>
          <w:sz w:val="20"/>
          <w:szCs w:val="20"/>
        </w:rPr>
      </w:pPr>
      <w:r w:rsidRPr="0062097F">
        <w:rPr>
          <w:color w:val="000000"/>
          <w:sz w:val="20"/>
          <w:szCs w:val="20"/>
        </w:rPr>
        <w:t xml:space="preserve">The above copyright notice and this permission notice shall be included in all copies or substantial portions of the Software. </w:t>
      </w:r>
    </w:p>
    <w:p w:rsidR="0062097F" w:rsidRPr="0062097F" w:rsidRDefault="0062097F" w:rsidP="0062097F">
      <w:pPr>
        <w:pStyle w:val="NormalWeb"/>
        <w:spacing w:before="0" w:beforeAutospacing="0" w:after="0" w:afterAutospacing="0"/>
        <w:jc w:val="both"/>
        <w:outlineLvl w:val="0"/>
        <w:rPr>
          <w:rFonts w:ascii="Times New Roman" w:hAnsi="Times New Roman"/>
          <w:b/>
          <w:bCs/>
          <w:color w:val="auto"/>
          <w:sz w:val="20"/>
          <w:szCs w:val="20"/>
        </w:rPr>
      </w:pPr>
      <w:r w:rsidRPr="0062097F">
        <w:rPr>
          <w:rFonts w:ascii="Times New Roman" w:hAnsi="Times New Roman"/>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62097F" w:rsidRDefault="0062097F" w:rsidP="0057068D">
      <w:pPr>
        <w:pStyle w:val="NormalWeb"/>
        <w:spacing w:before="0" w:beforeAutospacing="0" w:after="0" w:afterAutospacing="0"/>
        <w:outlineLvl w:val="0"/>
        <w:rPr>
          <w:rFonts w:ascii="Times New Roman" w:hAnsi="Times New Roman"/>
          <w:b/>
          <w:bCs/>
          <w:color w:val="auto"/>
          <w:sz w:val="20"/>
          <w:szCs w:val="20"/>
        </w:rPr>
      </w:pPr>
    </w:p>
    <w:p w:rsidR="001D588B" w:rsidRDefault="001D588B" w:rsidP="001D588B">
      <w:pPr>
        <w:pStyle w:val="Heading1"/>
        <w:jc w:val="left"/>
      </w:pPr>
      <w:bookmarkStart w:id="142" w:name="_Harder,_Robert_"/>
      <w:bookmarkEnd w:id="142"/>
      <w:r>
        <w:t xml:space="preserve">Harder, Robert </w:t>
      </w:r>
      <w:r>
        <w:br/>
        <w:t>Components: iHarder.net-base64</w:t>
      </w:r>
    </w:p>
    <w:p w:rsidR="001D588B" w:rsidRPr="001D588B" w:rsidRDefault="001D588B" w:rsidP="001D588B">
      <w:pPr>
        <w:pStyle w:val="NormalWeb"/>
        <w:spacing w:before="0" w:beforeAutospacing="0" w:after="0" w:afterAutospacing="0"/>
        <w:outlineLvl w:val="0"/>
        <w:rPr>
          <w:rFonts w:ascii="Times New Roman" w:hAnsi="Times New Roman"/>
          <w:b/>
          <w:bCs/>
          <w:color w:val="auto"/>
          <w:sz w:val="20"/>
          <w:szCs w:val="20"/>
        </w:rPr>
      </w:pPr>
      <w:r w:rsidRPr="001D588B">
        <w:rPr>
          <w:rFonts w:ascii="Times New Roman" w:hAnsi="Times New Roman"/>
          <w:sz w:val="20"/>
          <w:szCs w:val="20"/>
        </w:rPr>
        <w:t>No third party notices or license terms required.</w:t>
      </w:r>
    </w:p>
    <w:p w:rsidR="001D588B" w:rsidRPr="00C67EE2" w:rsidRDefault="001D588B" w:rsidP="0057068D">
      <w:pPr>
        <w:pStyle w:val="NormalWeb"/>
        <w:spacing w:before="0" w:beforeAutospacing="0" w:after="0" w:afterAutospacing="0"/>
        <w:outlineLvl w:val="0"/>
        <w:rPr>
          <w:rFonts w:ascii="Times New Roman" w:hAnsi="Times New Roman"/>
          <w:b/>
          <w:bCs/>
          <w:color w:val="auto"/>
          <w:sz w:val="20"/>
          <w:szCs w:val="20"/>
        </w:rPr>
      </w:pPr>
    </w:p>
    <w:p w:rsidR="00DB5F79" w:rsidRPr="00C67EE2" w:rsidRDefault="00DB5F79" w:rsidP="00DB5F79">
      <w:pPr>
        <w:pStyle w:val="Heading1"/>
        <w:jc w:val="left"/>
      </w:pPr>
      <w:bookmarkStart w:id="143" w:name="_Harold,_Elliotte_Rusty"/>
      <w:bookmarkEnd w:id="143"/>
      <w:r w:rsidRPr="00C67EE2">
        <w:lastRenderedPageBreak/>
        <w:t>Harold, Elliotte Rusty</w:t>
      </w:r>
      <w:r w:rsidRPr="00C67EE2">
        <w:br/>
        <w:t>Component: xom</w:t>
      </w:r>
    </w:p>
    <w:p w:rsidR="000B2E36" w:rsidRPr="00C67EE2" w:rsidRDefault="00DB5F79" w:rsidP="00C33320">
      <w:pPr>
        <w:pStyle w:val="NormalWeb"/>
        <w:spacing w:before="0" w:beforeAutospacing="0" w:after="0" w:afterAutospacing="0"/>
        <w:jc w:val="both"/>
        <w:outlineLvl w:val="0"/>
        <w:rPr>
          <w:rFonts w:ascii="Times New Roman" w:hAnsi="Times New Roman"/>
          <w:b/>
          <w:bCs/>
          <w:color w:val="auto"/>
          <w:sz w:val="20"/>
          <w:szCs w:val="20"/>
        </w:rPr>
      </w:pPr>
      <w:r w:rsidRPr="00C67EE2">
        <w:rPr>
          <w:rFonts w:ascii="Times New Roman" w:hAnsi="Times New Roman"/>
          <w:sz w:val="20"/>
          <w:szCs w:val="20"/>
        </w:rPr>
        <w:t xml:space="preserve">Copyright © 2002-2005 Elliotte Rusty Harold.  All rights reserved. This component is licensed under the </w:t>
      </w:r>
      <w:hyperlink w:anchor="_GNU_LESSER_GENERAL" w:history="1">
        <w:r w:rsidRPr="00C67EE2">
          <w:rPr>
            <w:rStyle w:val="Hyperlink"/>
            <w:rFonts w:ascii="Times New Roman" w:hAnsi="Times New Roman"/>
            <w:sz w:val="20"/>
            <w:szCs w:val="20"/>
          </w:rPr>
          <w:t>Lesser General Public License</w:t>
        </w:r>
      </w:hyperlink>
      <w:r w:rsidRPr="00C67EE2">
        <w:rPr>
          <w:rFonts w:ascii="Times New Roman" w:hAnsi="Times New Roman"/>
          <w:sz w:val="20"/>
          <w:szCs w:val="20"/>
        </w:rPr>
        <w:t xml:space="preserve">.  Source code for the component may be requested for a period of three years after delivery by contacting:  Sybase, Inc, Legal Department, </w:t>
      </w:r>
      <w:proofErr w:type="gramStart"/>
      <w:r w:rsidRPr="00C67EE2">
        <w:rPr>
          <w:rFonts w:ascii="Times New Roman" w:hAnsi="Times New Roman"/>
          <w:sz w:val="20"/>
          <w:szCs w:val="20"/>
        </w:rPr>
        <w:t>One</w:t>
      </w:r>
      <w:proofErr w:type="gramEnd"/>
      <w:r w:rsidRPr="00C67EE2">
        <w:rPr>
          <w:rFonts w:ascii="Times New Roman" w:hAnsi="Times New Roman"/>
          <w:sz w:val="20"/>
          <w:szCs w:val="20"/>
        </w:rPr>
        <w:t xml:space="preserve"> Sybase Drive, Dublin CA  94568 U.S.A.</w:t>
      </w:r>
    </w:p>
    <w:p w:rsidR="000B2E36" w:rsidRPr="00C67EE2" w:rsidRDefault="000B2E36" w:rsidP="0057068D">
      <w:pPr>
        <w:pStyle w:val="NormalWeb"/>
        <w:spacing w:before="0" w:beforeAutospacing="0" w:after="0" w:afterAutospacing="0"/>
        <w:outlineLvl w:val="0"/>
        <w:rPr>
          <w:rFonts w:ascii="Times New Roman" w:hAnsi="Times New Roman"/>
          <w:b/>
          <w:bCs/>
          <w:color w:val="auto"/>
          <w:sz w:val="20"/>
          <w:szCs w:val="20"/>
        </w:rPr>
      </w:pPr>
    </w:p>
    <w:p w:rsidR="00CB1ADC" w:rsidRPr="00C67EE2" w:rsidRDefault="00CB1ADC" w:rsidP="00CB1ADC">
      <w:pPr>
        <w:pStyle w:val="Heading1"/>
        <w:jc w:val="left"/>
      </w:pPr>
      <w:bookmarkStart w:id="144" w:name="_Harvey,_Peter_and"/>
      <w:bookmarkEnd w:id="144"/>
      <w:r w:rsidRPr="00C67EE2">
        <w:t xml:space="preserve">Harvey, Peter and Nick Gorham </w:t>
      </w:r>
      <w:r w:rsidRPr="00C67EE2">
        <w:br/>
        <w:t xml:space="preserve">Component: unixODBC </w:t>
      </w:r>
    </w:p>
    <w:p w:rsidR="00CB1ADC" w:rsidRPr="00C67EE2" w:rsidRDefault="00CB1ADC" w:rsidP="00CB1ADC">
      <w:pPr>
        <w:pStyle w:val="NormalWeb"/>
        <w:spacing w:before="0" w:beforeAutospacing="0" w:after="0" w:afterAutospacing="0"/>
        <w:jc w:val="both"/>
        <w:outlineLvl w:val="0"/>
        <w:rPr>
          <w:rFonts w:ascii="Times New Roman" w:hAnsi="Times New Roman"/>
          <w:b/>
          <w:bCs/>
          <w:color w:val="auto"/>
          <w:sz w:val="20"/>
          <w:szCs w:val="20"/>
        </w:rPr>
      </w:pPr>
      <w:r w:rsidRPr="00C67EE2">
        <w:rPr>
          <w:rFonts w:ascii="Times New Roman" w:hAnsi="Times New Roman"/>
          <w:sz w:val="20"/>
          <w:szCs w:val="20"/>
        </w:rPr>
        <w:t xml:space="preserve">The unixODBC software is written by Peter Harvey and Nick Gorham Copyright © 1999. All rights reserved. This component is licensed under the Lesser General Public License (LGPL) v.2.1.  A copy of the source code for this component may be requested for a period of three years after delivery by contacting: Sybase, Inc., Legal Department, </w:t>
      </w:r>
      <w:proofErr w:type="gramStart"/>
      <w:r w:rsidRPr="00C67EE2">
        <w:rPr>
          <w:rFonts w:ascii="Times New Roman" w:hAnsi="Times New Roman"/>
          <w:sz w:val="20"/>
          <w:szCs w:val="20"/>
        </w:rPr>
        <w:t>One</w:t>
      </w:r>
      <w:proofErr w:type="gramEnd"/>
      <w:r w:rsidRPr="00C67EE2">
        <w:rPr>
          <w:rFonts w:ascii="Times New Roman" w:hAnsi="Times New Roman"/>
          <w:sz w:val="20"/>
          <w:szCs w:val="20"/>
        </w:rPr>
        <w:t xml:space="preserve"> Sybase Drive, Dublin CA 94568 U.S.A.</w:t>
      </w:r>
    </w:p>
    <w:p w:rsidR="00CB1ADC" w:rsidRDefault="00CB1ADC" w:rsidP="0057068D">
      <w:pPr>
        <w:pStyle w:val="NormalWeb"/>
        <w:spacing w:before="0" w:beforeAutospacing="0" w:after="0" w:afterAutospacing="0"/>
        <w:outlineLvl w:val="0"/>
        <w:rPr>
          <w:rFonts w:ascii="Times New Roman" w:hAnsi="Times New Roman"/>
          <w:b/>
          <w:bCs/>
          <w:color w:val="auto"/>
          <w:sz w:val="20"/>
          <w:szCs w:val="20"/>
        </w:rPr>
      </w:pPr>
    </w:p>
    <w:p w:rsidR="004020FB" w:rsidRDefault="004020FB" w:rsidP="004020FB">
      <w:pPr>
        <w:pStyle w:val="Heading1"/>
        <w:jc w:val="left"/>
      </w:pPr>
      <w:bookmarkStart w:id="145" w:name="_Havenstein,_Dave_Component:"/>
      <w:bookmarkEnd w:id="145"/>
      <w:r>
        <w:t>Havenstein, Dave</w:t>
      </w:r>
      <w:r>
        <w:br/>
        <w:t>Component:  jquery.editinplace.js</w:t>
      </w:r>
    </w:p>
    <w:p w:rsidR="004020FB" w:rsidRPr="004020FB" w:rsidRDefault="004020FB" w:rsidP="00402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sz w:val="20"/>
          <w:szCs w:val="20"/>
        </w:rPr>
      </w:pPr>
      <w:r w:rsidRPr="004020FB">
        <w:rPr>
          <w:color w:val="000000"/>
          <w:sz w:val="20"/>
          <w:szCs w:val="20"/>
        </w:rPr>
        <w:t>Copyright (c) 2009 Dave Havenstein.  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4020FB" w:rsidRPr="004020FB" w:rsidRDefault="004020FB" w:rsidP="00402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sz w:val="20"/>
          <w:szCs w:val="20"/>
        </w:rPr>
      </w:pPr>
      <w:r w:rsidRPr="004020FB">
        <w:rPr>
          <w:color w:val="000000"/>
          <w:sz w:val="20"/>
          <w:szCs w:val="20"/>
        </w:rPr>
        <w:t>The above copyright notice and this permission notice shall be included in all copies or substantial portions of the Software.</w:t>
      </w:r>
    </w:p>
    <w:p w:rsidR="004020FB" w:rsidRPr="004020FB" w:rsidRDefault="004020FB" w:rsidP="00402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b/>
          <w:bCs/>
          <w:sz w:val="20"/>
          <w:szCs w:val="20"/>
        </w:rPr>
      </w:pPr>
      <w:r w:rsidRPr="004020FB">
        <w:rPr>
          <w:color w:val="000000"/>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4020FB" w:rsidRDefault="004020FB" w:rsidP="0057068D">
      <w:pPr>
        <w:pStyle w:val="NormalWeb"/>
        <w:spacing w:before="0" w:beforeAutospacing="0" w:after="0" w:afterAutospacing="0"/>
        <w:outlineLvl w:val="0"/>
        <w:rPr>
          <w:rFonts w:ascii="Times New Roman" w:hAnsi="Times New Roman"/>
          <w:b/>
          <w:bCs/>
          <w:color w:val="auto"/>
          <w:sz w:val="20"/>
          <w:szCs w:val="20"/>
        </w:rPr>
      </w:pPr>
    </w:p>
    <w:p w:rsidR="00562D45" w:rsidRPr="000338B0" w:rsidRDefault="00562D45" w:rsidP="00562D45">
      <w:pPr>
        <w:pStyle w:val="Heading1"/>
        <w:jc w:val="left"/>
      </w:pPr>
      <w:bookmarkStart w:id="146" w:name="_Hazelcast_Software_Component:"/>
      <w:bookmarkEnd w:id="146"/>
      <w:r w:rsidRPr="000338B0">
        <w:t>Hazelcast Software</w:t>
      </w:r>
      <w:r>
        <w:br/>
      </w:r>
      <w:r w:rsidRPr="000338B0">
        <w:t>Component:  hazelcast</w:t>
      </w:r>
    </w:p>
    <w:p w:rsidR="00562D45" w:rsidRPr="00562D45" w:rsidRDefault="00562D45" w:rsidP="00562D45">
      <w:pPr>
        <w:pStyle w:val="PlainText"/>
        <w:rPr>
          <w:rFonts w:ascii="Times New Roman" w:hAnsi="Times New Roman" w:cs="Times New Roman"/>
          <w:color w:val="000000"/>
        </w:rPr>
      </w:pPr>
      <w:r w:rsidRPr="00562D45">
        <w:rPr>
          <w:rFonts w:ascii="Times New Roman" w:hAnsi="Times New Roman" w:cs="Times New Roman"/>
          <w:color w:val="000000"/>
        </w:rPr>
        <w:t xml:space="preserve">The above component is licensed under the </w:t>
      </w:r>
      <w:hyperlink w:anchor="_Apache_License_Version" w:history="1">
        <w:r w:rsidRPr="00562D45">
          <w:rPr>
            <w:rStyle w:val="Hyperlink"/>
            <w:rFonts w:ascii="Times New Roman" w:hAnsi="Times New Roman" w:cs="Times New Roman"/>
          </w:rPr>
          <w:t>Apache License version 2.0</w:t>
        </w:r>
      </w:hyperlink>
      <w:r w:rsidRPr="00562D45">
        <w:rPr>
          <w:rFonts w:ascii="Times New Roman" w:hAnsi="Times New Roman" w:cs="Times New Roman"/>
          <w:color w:val="000000"/>
        </w:rPr>
        <w:t>.</w:t>
      </w:r>
    </w:p>
    <w:p w:rsidR="00562D45" w:rsidRDefault="00562D45" w:rsidP="0057068D">
      <w:pPr>
        <w:pStyle w:val="NormalWeb"/>
        <w:spacing w:before="0" w:beforeAutospacing="0" w:after="0" w:afterAutospacing="0"/>
        <w:outlineLvl w:val="0"/>
        <w:rPr>
          <w:rFonts w:ascii="Times New Roman" w:hAnsi="Times New Roman"/>
          <w:b/>
          <w:bCs/>
          <w:color w:val="auto"/>
          <w:sz w:val="20"/>
          <w:szCs w:val="20"/>
        </w:rPr>
      </w:pPr>
    </w:p>
    <w:p w:rsidR="00C52E01" w:rsidRPr="00C52E01" w:rsidRDefault="00C52E01" w:rsidP="00C52E01">
      <w:pPr>
        <w:pStyle w:val="Heading1"/>
        <w:jc w:val="left"/>
      </w:pPr>
      <w:bookmarkStart w:id="147" w:name="_Hedley,_Jonathan_Component:"/>
      <w:bookmarkEnd w:id="147"/>
      <w:r w:rsidRPr="00C52E01">
        <w:t>Hedley, Jonathan</w:t>
      </w:r>
      <w:r>
        <w:br/>
      </w:r>
      <w:r w:rsidRPr="00C52E01">
        <w:t>Component:  JSoup</w:t>
      </w:r>
    </w:p>
    <w:p w:rsidR="00C52E01" w:rsidRPr="00C52E01" w:rsidRDefault="00C52E01" w:rsidP="00C52E01">
      <w:pPr>
        <w:pStyle w:val="NormalWeb"/>
        <w:spacing w:before="0" w:beforeAutospacing="0" w:after="0" w:afterAutospacing="0"/>
        <w:jc w:val="both"/>
        <w:outlineLvl w:val="0"/>
        <w:rPr>
          <w:rFonts w:ascii="Times New Roman" w:hAnsi="Times New Roman"/>
          <w:bCs/>
          <w:color w:val="auto"/>
          <w:sz w:val="20"/>
          <w:szCs w:val="20"/>
        </w:rPr>
      </w:pPr>
      <w:proofErr w:type="gramStart"/>
      <w:r w:rsidRPr="00C52E01">
        <w:rPr>
          <w:rFonts w:ascii="Times New Roman" w:hAnsi="Times New Roman"/>
          <w:bCs/>
          <w:color w:val="auto"/>
          <w:sz w:val="20"/>
          <w:szCs w:val="20"/>
        </w:rPr>
        <w:t>Copyright © 2009 - 2012 Jonathan Hedley (</w:t>
      </w:r>
      <w:hyperlink r:id="rId44" w:history="1">
        <w:r w:rsidRPr="00C52E01">
          <w:rPr>
            <w:rStyle w:val="Hyperlink"/>
            <w:rFonts w:ascii="Times New Roman" w:hAnsi="Times New Roman"/>
            <w:bCs/>
            <w:sz w:val="20"/>
            <w:szCs w:val="20"/>
          </w:rPr>
          <w:t>jonathan@hedley.net</w:t>
        </w:r>
      </w:hyperlink>
      <w:r w:rsidRPr="00C52E01">
        <w:rPr>
          <w:rFonts w:ascii="Times New Roman" w:hAnsi="Times New Roman"/>
          <w:bCs/>
          <w:color w:val="auto"/>
          <w:sz w:val="20"/>
          <w:szCs w:val="20"/>
        </w:rPr>
        <w:t>).</w:t>
      </w:r>
      <w:proofErr w:type="gramEnd"/>
      <w:r w:rsidRPr="00C52E01">
        <w:rPr>
          <w:rFonts w:ascii="Times New Roman" w:hAnsi="Times New Roman"/>
          <w:bCs/>
          <w:color w:val="auto"/>
          <w:sz w:val="20"/>
          <w:szCs w:val="20"/>
        </w:rPr>
        <w:t xml:space="preserve">  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p>
    <w:p w:rsidR="00C52E01" w:rsidRPr="00C52E01" w:rsidRDefault="00C52E01" w:rsidP="00C52E01">
      <w:pPr>
        <w:pStyle w:val="NormalWeb"/>
        <w:jc w:val="both"/>
        <w:outlineLvl w:val="0"/>
        <w:rPr>
          <w:rFonts w:ascii="Times New Roman" w:hAnsi="Times New Roman"/>
          <w:bCs/>
          <w:color w:val="auto"/>
          <w:sz w:val="20"/>
          <w:szCs w:val="20"/>
        </w:rPr>
      </w:pPr>
      <w:r w:rsidRPr="00C52E01">
        <w:rPr>
          <w:rFonts w:ascii="Times New Roman" w:hAnsi="Times New Roman"/>
          <w:bCs/>
          <w:color w:val="auto"/>
          <w:sz w:val="20"/>
          <w:szCs w:val="20"/>
        </w:rPr>
        <w:t xml:space="preserve">The above copyright notice and this permission notice shall be included in all copies or substantial portions of the Software. </w:t>
      </w:r>
    </w:p>
    <w:p w:rsidR="00C52E01" w:rsidRPr="00C52E01" w:rsidRDefault="00C52E01" w:rsidP="00C52E01">
      <w:pPr>
        <w:pStyle w:val="NormalWeb"/>
        <w:spacing w:before="0" w:beforeAutospacing="0" w:after="0" w:afterAutospacing="0"/>
        <w:jc w:val="both"/>
        <w:outlineLvl w:val="0"/>
        <w:rPr>
          <w:rFonts w:ascii="Times New Roman" w:hAnsi="Times New Roman"/>
          <w:bCs/>
          <w:color w:val="auto"/>
          <w:sz w:val="20"/>
          <w:szCs w:val="20"/>
        </w:rPr>
      </w:pPr>
      <w:r w:rsidRPr="00C52E01">
        <w:rPr>
          <w:rFonts w:ascii="Times New Roman" w:hAnsi="Times New Roman"/>
          <w:bCs/>
          <w:color w:val="auto"/>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C52E01" w:rsidRPr="00C67EE2" w:rsidRDefault="00C52E01" w:rsidP="0057068D">
      <w:pPr>
        <w:pStyle w:val="NormalWeb"/>
        <w:spacing w:before="0" w:beforeAutospacing="0" w:after="0" w:afterAutospacing="0"/>
        <w:outlineLvl w:val="0"/>
        <w:rPr>
          <w:rFonts w:ascii="Times New Roman" w:hAnsi="Times New Roman"/>
          <w:b/>
          <w:bCs/>
          <w:color w:val="auto"/>
          <w:sz w:val="20"/>
          <w:szCs w:val="20"/>
        </w:rPr>
      </w:pPr>
    </w:p>
    <w:p w:rsidR="00B077A4" w:rsidRPr="00C67EE2" w:rsidRDefault="00B077A4" w:rsidP="00B077A4">
      <w:pPr>
        <w:pStyle w:val="Heading1"/>
        <w:jc w:val="left"/>
      </w:pPr>
      <w:bookmarkStart w:id="148" w:name="_Hertel,_Matthias_"/>
      <w:bookmarkStart w:id="149" w:name="_Group_42_"/>
      <w:bookmarkStart w:id="150" w:name="_Hewlett-Packard_Company"/>
      <w:bookmarkStart w:id="151" w:name="_Hewlett-Packard_Component:_HP-UX_2"/>
      <w:bookmarkStart w:id="152" w:name="_Hewlett-Packard_Component:_JDK"/>
      <w:bookmarkEnd w:id="133"/>
      <w:bookmarkEnd w:id="148"/>
      <w:bookmarkEnd w:id="149"/>
      <w:bookmarkEnd w:id="150"/>
      <w:bookmarkEnd w:id="151"/>
      <w:bookmarkEnd w:id="152"/>
      <w:r w:rsidRPr="00C67EE2">
        <w:lastRenderedPageBreak/>
        <w:t>Hewlett-Packard</w:t>
      </w:r>
      <w:r w:rsidRPr="00C67EE2">
        <w:br/>
        <w:t xml:space="preserve">Component: </w:t>
      </w:r>
      <w:r w:rsidR="00BD7F98" w:rsidRPr="00C67EE2">
        <w:t xml:space="preserve">JDK </w:t>
      </w:r>
      <w:r w:rsidR="00AB2254" w:rsidRPr="00C67EE2">
        <w:t xml:space="preserve">(Java Development Kit) </w:t>
      </w:r>
      <w:r w:rsidR="00BD7F98" w:rsidRPr="00C67EE2">
        <w:t xml:space="preserve">v. 1.4.2 </w:t>
      </w:r>
    </w:p>
    <w:p w:rsidR="00B077A4" w:rsidRPr="00C67EE2" w:rsidRDefault="00B077A4" w:rsidP="00B077A4">
      <w:pPr>
        <w:tabs>
          <w:tab w:val="left" w:pos="0"/>
          <w:tab w:val="left" w:pos="360"/>
          <w:tab w:val="left" w:pos="720"/>
        </w:tabs>
        <w:ind w:right="-360"/>
        <w:jc w:val="both"/>
        <w:rPr>
          <w:b/>
          <w:i/>
          <w:sz w:val="20"/>
          <w:szCs w:val="20"/>
        </w:rPr>
      </w:pPr>
      <w:r w:rsidRPr="00C67EE2">
        <w:rPr>
          <w:b/>
          <w:i/>
          <w:sz w:val="20"/>
          <w:szCs w:val="20"/>
        </w:rPr>
        <w:t>Hewlett-Packard identifies the following third party components as included in the above software.  The terms and conditions of these components are included elsewhere in the Master List, unless separately included below.</w:t>
      </w:r>
    </w:p>
    <w:p w:rsidR="00B077A4" w:rsidRPr="00C67EE2" w:rsidRDefault="00B077A4" w:rsidP="00B077A4">
      <w:pPr>
        <w:tabs>
          <w:tab w:val="left" w:pos="0"/>
          <w:tab w:val="left" w:pos="360"/>
          <w:tab w:val="left" w:pos="720"/>
        </w:tabs>
        <w:ind w:right="-360"/>
        <w:jc w:val="both"/>
        <w:rPr>
          <w:sz w:val="20"/>
          <w:szCs w:val="20"/>
        </w:rPr>
      </w:pPr>
      <w:proofErr w:type="gramStart"/>
      <w:r w:rsidRPr="00C67EE2">
        <w:rPr>
          <w:sz w:val="20"/>
          <w:szCs w:val="20"/>
        </w:rPr>
        <w:t xml:space="preserve">Includes </w:t>
      </w:r>
      <w:hyperlink w:anchor="_ANTLR.org" w:history="1">
        <w:r w:rsidRPr="00C67EE2">
          <w:rPr>
            <w:rStyle w:val="Hyperlink"/>
            <w:sz w:val="20"/>
            <w:szCs w:val="20"/>
          </w:rPr>
          <w:t>Crimson and Xalan from Apache</w:t>
        </w:r>
      </w:hyperlink>
      <w:r w:rsidRPr="00C67EE2">
        <w:rPr>
          <w:sz w:val="20"/>
          <w:szCs w:val="20"/>
        </w:rPr>
        <w:t xml:space="preserve">; </w:t>
      </w:r>
      <w:hyperlink w:anchor="_CoolServlets_Software_Component:_1" w:history="1">
        <w:r w:rsidRPr="00C67EE2">
          <w:rPr>
            <w:rStyle w:val="Hyperlink"/>
            <w:sz w:val="20"/>
            <w:szCs w:val="20"/>
          </w:rPr>
          <w:t>CS CodeViewer from Coolservlets.com;</w:t>
        </w:r>
      </w:hyperlink>
      <w:r w:rsidRPr="00C67EE2">
        <w:rPr>
          <w:sz w:val="20"/>
          <w:szCs w:val="20"/>
        </w:rPr>
        <w:t xml:space="preserve"> </w:t>
      </w:r>
      <w:hyperlink w:anchor="_Jef_Poskanzer_Software" w:history="1">
        <w:r w:rsidRPr="00C67EE2">
          <w:rPr>
            <w:rStyle w:val="Hyperlink"/>
            <w:sz w:val="20"/>
            <w:szCs w:val="20"/>
          </w:rPr>
          <w:t>DES and 3xDES from Jef Poskanze</w:t>
        </w:r>
        <w:r w:rsidR="00003EF7" w:rsidRPr="00C67EE2">
          <w:rPr>
            <w:rStyle w:val="Hyperlink"/>
            <w:sz w:val="20"/>
            <w:szCs w:val="20"/>
          </w:rPr>
          <w:t>r</w:t>
        </w:r>
      </w:hyperlink>
      <w:r w:rsidR="00003EF7" w:rsidRPr="00C67EE2">
        <w:rPr>
          <w:sz w:val="20"/>
          <w:szCs w:val="20"/>
        </w:rPr>
        <w:t xml:space="preserve">; and </w:t>
      </w:r>
      <w:hyperlink w:anchor="_Nullsoft,_Inc._Component:" w:history="1">
        <w:r w:rsidR="00003EF7" w:rsidRPr="00C67EE2">
          <w:rPr>
            <w:rStyle w:val="Hyperlink"/>
            <w:sz w:val="20"/>
            <w:szCs w:val="20"/>
          </w:rPr>
          <w:t>NSIS from NullSoft, Inc</w:t>
        </w:r>
      </w:hyperlink>
      <w:r w:rsidR="00003EF7" w:rsidRPr="00C67EE2">
        <w:rPr>
          <w:sz w:val="20"/>
          <w:szCs w:val="20"/>
        </w:rPr>
        <w:t>.</w:t>
      </w:r>
      <w:proofErr w:type="gramEnd"/>
    </w:p>
    <w:p w:rsidR="00B077A4" w:rsidRDefault="00B077A4" w:rsidP="00B077A4">
      <w:pPr>
        <w:jc w:val="both"/>
        <w:rPr>
          <w:sz w:val="20"/>
          <w:szCs w:val="20"/>
        </w:rPr>
      </w:pPr>
    </w:p>
    <w:p w:rsidR="003467EF" w:rsidRPr="00AC7876" w:rsidRDefault="003467EF" w:rsidP="003467EF">
      <w:pPr>
        <w:pStyle w:val="Heading1"/>
        <w:jc w:val="left"/>
      </w:pPr>
      <w:bookmarkStart w:id="153" w:name="_Hewlett_Packard,_Inc._2"/>
      <w:bookmarkEnd w:id="153"/>
      <w:r w:rsidRPr="00AC7876">
        <w:t>Hewlett Packard, Inc</w:t>
      </w:r>
      <w:proofErr w:type="gramStart"/>
      <w:r w:rsidRPr="00AC7876">
        <w:t>.</w:t>
      </w:r>
      <w:proofErr w:type="gramEnd"/>
      <w:r w:rsidRPr="00AC7876">
        <w:br/>
        <w:t>Component:</w:t>
      </w:r>
      <w:r>
        <w:t xml:space="preserve"> </w:t>
      </w:r>
      <w:r w:rsidRPr="00AC7876">
        <w:t>JDK (Java Development Kit) v. 1.6</w:t>
      </w:r>
    </w:p>
    <w:p w:rsidR="003467EF" w:rsidRDefault="003467EF" w:rsidP="003467EF">
      <w:pPr>
        <w:jc w:val="both"/>
        <w:rPr>
          <w:sz w:val="20"/>
          <w:szCs w:val="20"/>
        </w:rPr>
      </w:pPr>
      <w:r w:rsidRPr="00AC7876">
        <w:rPr>
          <w:sz w:val="20"/>
          <w:szCs w:val="20"/>
        </w:rPr>
        <w:t xml:space="preserve">The above component includes disclosures of third party notices and license terms as set forth in the </w:t>
      </w:r>
      <w:hyperlink w:anchor="_Hewlett-Packard_1" w:history="1">
        <w:r w:rsidRPr="00131CBF">
          <w:rPr>
            <w:rStyle w:val="Hyperlink"/>
            <w:sz w:val="20"/>
            <w:szCs w:val="20"/>
          </w:rPr>
          <w:t>License Terms Appendices</w:t>
        </w:r>
      </w:hyperlink>
      <w:r w:rsidRPr="00AC7876">
        <w:rPr>
          <w:sz w:val="20"/>
          <w:szCs w:val="20"/>
        </w:rPr>
        <w:t>.</w:t>
      </w:r>
    </w:p>
    <w:p w:rsidR="003467EF" w:rsidRPr="00C67EE2" w:rsidRDefault="003467EF" w:rsidP="00B077A4">
      <w:pPr>
        <w:jc w:val="both"/>
        <w:rPr>
          <w:sz w:val="20"/>
          <w:szCs w:val="20"/>
        </w:rPr>
      </w:pPr>
    </w:p>
    <w:p w:rsidR="00B13EFB" w:rsidRPr="00C67EE2" w:rsidRDefault="00B13EFB" w:rsidP="00B13EFB">
      <w:pPr>
        <w:pStyle w:val="Heading1"/>
        <w:jc w:val="left"/>
      </w:pPr>
      <w:bookmarkStart w:id="154" w:name="_Hewlett_Packard,_Inc."/>
      <w:bookmarkEnd w:id="154"/>
      <w:r w:rsidRPr="00C67EE2">
        <w:t>Hewlett Packard, Inc</w:t>
      </w:r>
      <w:proofErr w:type="gramStart"/>
      <w:r w:rsidRPr="00C67EE2">
        <w:t>.</w:t>
      </w:r>
      <w:proofErr w:type="gramEnd"/>
      <w:r w:rsidRPr="00C67EE2">
        <w:br/>
        <w:t>Component:  JRE (1.4)</w:t>
      </w:r>
    </w:p>
    <w:p w:rsidR="00B13EFB" w:rsidRPr="00C67EE2" w:rsidRDefault="00B13EFB" w:rsidP="00B13EFB">
      <w:pPr>
        <w:jc w:val="both"/>
        <w:rPr>
          <w:sz w:val="20"/>
          <w:szCs w:val="20"/>
        </w:rPr>
      </w:pPr>
      <w:r w:rsidRPr="00C67EE2">
        <w:rPr>
          <w:sz w:val="20"/>
        </w:rPr>
        <w:t>The above component includes disclosures of third party notices and license terms as set forth in the</w:t>
      </w:r>
      <w:r w:rsidRPr="00C67EE2">
        <w:rPr>
          <w:sz w:val="20"/>
          <w:szCs w:val="20"/>
        </w:rPr>
        <w:t xml:space="preserve"> </w:t>
      </w:r>
      <w:hyperlink w:anchor="_Hewlett_Packard,_Inc._1" w:history="1">
        <w:r w:rsidRPr="00C67EE2">
          <w:rPr>
            <w:rStyle w:val="Hyperlink"/>
            <w:sz w:val="20"/>
            <w:szCs w:val="20"/>
          </w:rPr>
          <w:t>License Terms Appendices</w:t>
        </w:r>
      </w:hyperlink>
      <w:r w:rsidRPr="00C67EE2">
        <w:rPr>
          <w:sz w:val="20"/>
          <w:szCs w:val="20"/>
        </w:rPr>
        <w:t>.</w:t>
      </w:r>
    </w:p>
    <w:p w:rsidR="00B13EFB" w:rsidRPr="00C67EE2" w:rsidRDefault="00B13EFB" w:rsidP="00B077A4">
      <w:pPr>
        <w:jc w:val="both"/>
        <w:rPr>
          <w:sz w:val="20"/>
          <w:szCs w:val="20"/>
        </w:rPr>
      </w:pPr>
    </w:p>
    <w:p w:rsidR="002173D3" w:rsidRPr="00C67EE2" w:rsidRDefault="002173D3" w:rsidP="00030267">
      <w:pPr>
        <w:pStyle w:val="Heading1"/>
        <w:rPr>
          <w:bCs w:val="0"/>
        </w:rPr>
      </w:pPr>
      <w:bookmarkStart w:id="155" w:name="_Hewlett-Packard_Component:_Java"/>
      <w:bookmarkStart w:id="156" w:name="_Hewlett-Packard_Component:_JRE"/>
      <w:bookmarkStart w:id="157" w:name="_Toc295296043"/>
      <w:bookmarkEnd w:id="155"/>
      <w:bookmarkEnd w:id="156"/>
      <w:r w:rsidRPr="00C67EE2">
        <w:rPr>
          <w:bCs w:val="0"/>
        </w:rPr>
        <w:t>Hewlett-Packard</w:t>
      </w:r>
      <w:r w:rsidR="00030267" w:rsidRPr="00C67EE2">
        <w:rPr>
          <w:bCs w:val="0"/>
        </w:rPr>
        <w:br/>
      </w:r>
      <w:r w:rsidRPr="00C67EE2">
        <w:rPr>
          <w:bCs w:val="0"/>
        </w:rPr>
        <w:t xml:space="preserve">Component: </w:t>
      </w:r>
      <w:r w:rsidR="006B7ADD" w:rsidRPr="00C67EE2">
        <w:rPr>
          <w:bCs w:val="0"/>
        </w:rPr>
        <w:t>JRE (</w:t>
      </w:r>
      <w:r w:rsidRPr="00C67EE2">
        <w:rPr>
          <w:bCs w:val="0"/>
        </w:rPr>
        <w:t>Java Runtime Environment</w:t>
      </w:r>
      <w:r w:rsidR="006B7ADD" w:rsidRPr="00C67EE2">
        <w:rPr>
          <w:bCs w:val="0"/>
        </w:rPr>
        <w:t>)</w:t>
      </w:r>
      <w:r w:rsidRPr="00C67EE2">
        <w:rPr>
          <w:bCs w:val="0"/>
        </w:rPr>
        <w:t xml:space="preserve"> </w:t>
      </w:r>
      <w:r w:rsidR="00C22C6F" w:rsidRPr="00C67EE2">
        <w:rPr>
          <w:bCs w:val="0"/>
        </w:rPr>
        <w:t xml:space="preserve">1.6, </w:t>
      </w:r>
      <w:r w:rsidRPr="00C67EE2">
        <w:rPr>
          <w:bCs w:val="0"/>
        </w:rPr>
        <w:t>6.0</w:t>
      </w:r>
      <w:bookmarkEnd w:id="157"/>
    </w:p>
    <w:p w:rsidR="002173D3" w:rsidRPr="00C67EE2" w:rsidRDefault="00405197" w:rsidP="002173D3">
      <w:pPr>
        <w:jc w:val="both"/>
        <w:rPr>
          <w:sz w:val="20"/>
          <w:szCs w:val="20"/>
        </w:rPr>
      </w:pPr>
      <w:r w:rsidRPr="00C67EE2">
        <w:rPr>
          <w:sz w:val="20"/>
        </w:rPr>
        <w:t>The above component includes disclosures of third party notices and license terms as set forth in the</w:t>
      </w:r>
      <w:r w:rsidRPr="00C67EE2">
        <w:rPr>
          <w:sz w:val="20"/>
          <w:szCs w:val="20"/>
        </w:rPr>
        <w:t xml:space="preserve"> </w:t>
      </w:r>
      <w:hyperlink w:anchor="_Hewlett-Packard_1" w:history="1">
        <w:r w:rsidR="00A9139E" w:rsidRPr="00C67EE2">
          <w:rPr>
            <w:rStyle w:val="Hyperlink"/>
            <w:sz w:val="20"/>
            <w:szCs w:val="20"/>
          </w:rPr>
          <w:t>License Terms Appendices</w:t>
        </w:r>
      </w:hyperlink>
      <w:r w:rsidR="002173D3" w:rsidRPr="00C67EE2">
        <w:rPr>
          <w:sz w:val="20"/>
          <w:szCs w:val="20"/>
        </w:rPr>
        <w:t>.</w:t>
      </w:r>
    </w:p>
    <w:p w:rsidR="002173D3" w:rsidRDefault="002173D3" w:rsidP="002173D3">
      <w:pPr>
        <w:autoSpaceDE w:val="0"/>
        <w:autoSpaceDN w:val="0"/>
        <w:adjustRightInd w:val="0"/>
        <w:rPr>
          <w:b/>
          <w:bCs/>
          <w:sz w:val="20"/>
          <w:szCs w:val="20"/>
        </w:rPr>
      </w:pPr>
    </w:p>
    <w:p w:rsidR="00987115" w:rsidRDefault="00987115" w:rsidP="00987115">
      <w:pPr>
        <w:pStyle w:val="Heading1"/>
      </w:pPr>
      <w:bookmarkStart w:id="158" w:name="_Hewlett-Packard_Component:_JRE_1"/>
      <w:bookmarkEnd w:id="158"/>
      <w:r>
        <w:t>Hewlett-Packard</w:t>
      </w:r>
      <w:r>
        <w:br/>
        <w:t>Component: JRE (Java Runtime Environment) 1.7, 7.0</w:t>
      </w:r>
    </w:p>
    <w:p w:rsidR="00987115" w:rsidRDefault="00987115" w:rsidP="00987115">
      <w:pPr>
        <w:autoSpaceDE w:val="0"/>
        <w:autoSpaceDN w:val="0"/>
        <w:adjustRightInd w:val="0"/>
        <w:jc w:val="both"/>
        <w:rPr>
          <w:b/>
          <w:bCs/>
          <w:sz w:val="20"/>
          <w:szCs w:val="20"/>
        </w:rPr>
      </w:pPr>
      <w:r>
        <w:rPr>
          <w:color w:val="000000"/>
          <w:sz w:val="20"/>
          <w:szCs w:val="20"/>
        </w:rPr>
        <w:t>The above component includes disclosures of third party notices and license terms as set forth in the THIRDPARTYREADME or other file that accompanies the component.</w:t>
      </w:r>
    </w:p>
    <w:p w:rsidR="00987115" w:rsidRPr="00C67EE2" w:rsidRDefault="00987115" w:rsidP="002173D3">
      <w:pPr>
        <w:autoSpaceDE w:val="0"/>
        <w:autoSpaceDN w:val="0"/>
        <w:adjustRightInd w:val="0"/>
        <w:rPr>
          <w:b/>
          <w:bCs/>
          <w:sz w:val="20"/>
          <w:szCs w:val="20"/>
        </w:rPr>
      </w:pPr>
    </w:p>
    <w:p w:rsidR="00C22C6F" w:rsidRPr="00C67EE2" w:rsidRDefault="00C22C6F" w:rsidP="006A4337">
      <w:pPr>
        <w:pStyle w:val="Heading1"/>
        <w:rPr>
          <w:bCs w:val="0"/>
        </w:rPr>
      </w:pPr>
      <w:bookmarkStart w:id="159" w:name="_Hewlett-Packard_Component:_HP-UX_1"/>
      <w:bookmarkStart w:id="160" w:name="_Hewlett-Packard_Component:_Libunwin"/>
      <w:bookmarkEnd w:id="159"/>
      <w:bookmarkEnd w:id="160"/>
      <w:r w:rsidRPr="00C67EE2">
        <w:rPr>
          <w:bCs w:val="0"/>
        </w:rPr>
        <w:t>Hewlett-Packard</w:t>
      </w:r>
      <w:r w:rsidR="00E67F82" w:rsidRPr="00C67EE2">
        <w:rPr>
          <w:bCs w:val="0"/>
        </w:rPr>
        <w:br/>
      </w:r>
      <w:r w:rsidRPr="00C67EE2">
        <w:rPr>
          <w:bCs w:val="0"/>
        </w:rPr>
        <w:t>Component: Libunwind</w:t>
      </w:r>
    </w:p>
    <w:p w:rsidR="00C22C6F" w:rsidRPr="00C67EE2" w:rsidRDefault="00C22C6F" w:rsidP="006A4337">
      <w:pPr>
        <w:keepNext/>
        <w:jc w:val="both"/>
        <w:rPr>
          <w:sz w:val="20"/>
          <w:szCs w:val="20"/>
        </w:rPr>
      </w:pPr>
      <w:r w:rsidRPr="00C67EE2">
        <w:rPr>
          <w:sz w:val="20"/>
          <w:szCs w:val="20"/>
        </w:rPr>
        <w:t>The Program includes software developed by the Hewlett-Packard Company. The Libunwind software is provided subject to the following additional provisions. Copyright (c) 2002 Hewlett-Packard Company. All rights reserved. 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The above copyright notice and this permission notice shall be included in all copies or substantial portions of the Software. 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C22C6F" w:rsidRPr="00C67EE2" w:rsidRDefault="00C22C6F" w:rsidP="00AC2C03">
      <w:pPr>
        <w:jc w:val="both"/>
        <w:rPr>
          <w:sz w:val="20"/>
          <w:szCs w:val="20"/>
        </w:rPr>
      </w:pPr>
    </w:p>
    <w:p w:rsidR="0033515C" w:rsidRPr="00C67EE2" w:rsidRDefault="0033515C" w:rsidP="0033515C">
      <w:pPr>
        <w:pStyle w:val="Heading1"/>
        <w:jc w:val="left"/>
      </w:pPr>
      <w:bookmarkStart w:id="161" w:name="_Hewlett_–_Packard"/>
      <w:bookmarkEnd w:id="161"/>
      <w:r w:rsidRPr="00C67EE2">
        <w:t>Hewlett – Packard Company/Silicon Graphics Computer Systems, Inc., Moscow Center for SPARC Technology, Borix</w:t>
      </w:r>
      <w:r w:rsidR="00CB3812" w:rsidRPr="00C67EE2">
        <w:t xml:space="preserve"> Fomitchev </w:t>
      </w:r>
      <w:r w:rsidR="00CB3812" w:rsidRPr="00C67EE2">
        <w:br/>
        <w:t xml:space="preserve">Component: STLport </w:t>
      </w:r>
    </w:p>
    <w:p w:rsidR="0033515C" w:rsidRPr="00C67EE2" w:rsidRDefault="0033515C" w:rsidP="0033515C">
      <w:pPr>
        <w:jc w:val="both"/>
        <w:rPr>
          <w:sz w:val="20"/>
          <w:szCs w:val="20"/>
        </w:rPr>
      </w:pPr>
      <w:r w:rsidRPr="00C67EE2">
        <w:rPr>
          <w:color w:val="000000"/>
          <w:sz w:val="20"/>
          <w:szCs w:val="20"/>
        </w:rPr>
        <w:t xml:space="preserve">This software is being distributed under the following terms: Copyright (c) 1994 Hewlett-Packard Company Copyright (c) 1996-1999 Silicon Graphics Computer Systems, Inc. Copyright (c) 1997 Moscow Center for SPARC Technology Copyright (c) 1999, 2000, 2001, 2002 Boris Fomitchev This material is provided "as is", with absolutely no warranty expressed or implied. Any use is at your own risk. Permission to use or copy this software for any purpose is hereby granted without </w:t>
      </w:r>
      <w:proofErr w:type="gramStart"/>
      <w:r w:rsidRPr="00C67EE2">
        <w:rPr>
          <w:color w:val="000000"/>
          <w:sz w:val="20"/>
          <w:szCs w:val="20"/>
        </w:rPr>
        <w:t>fee,</w:t>
      </w:r>
      <w:proofErr w:type="gramEnd"/>
      <w:r w:rsidRPr="00C67EE2">
        <w:rPr>
          <w:color w:val="000000"/>
          <w:sz w:val="20"/>
          <w:szCs w:val="20"/>
        </w:rPr>
        <w:t xml:space="preserve"> provided the above notices are retained on all copies. Permission to modify the code and to distribute modified code is granted, provided the above notices are retained, and a notice that the code was modified is included with the above copyright notice.</w:t>
      </w:r>
    </w:p>
    <w:p w:rsidR="0033515C" w:rsidRPr="00C67EE2" w:rsidRDefault="0033515C" w:rsidP="00AC2C03">
      <w:pPr>
        <w:jc w:val="both"/>
        <w:rPr>
          <w:sz w:val="20"/>
          <w:szCs w:val="20"/>
        </w:rPr>
      </w:pPr>
    </w:p>
    <w:p w:rsidR="00A873B2" w:rsidRPr="00C67EE2" w:rsidRDefault="00A873B2" w:rsidP="00E67F82">
      <w:pPr>
        <w:pStyle w:val="Heading1"/>
        <w:jc w:val="left"/>
      </w:pPr>
      <w:bookmarkStart w:id="162" w:name="_Hewlett-Packard_Hewlett_–"/>
      <w:bookmarkEnd w:id="162"/>
      <w:r w:rsidRPr="00C67EE2">
        <w:t>Hewlett-Packard</w:t>
      </w:r>
      <w:r w:rsidR="00E67F82" w:rsidRPr="00C67EE2">
        <w:br/>
      </w:r>
      <w:r w:rsidRPr="00C67EE2">
        <w:t>Hewlett – Packard Company/Silicon Graphics Computer Systems, Inc</w:t>
      </w:r>
      <w:proofErr w:type="gramStart"/>
      <w:r w:rsidRPr="00C67EE2">
        <w:t>.</w:t>
      </w:r>
      <w:proofErr w:type="gramEnd"/>
      <w:r w:rsidR="00E67F82" w:rsidRPr="00C67EE2">
        <w:br/>
      </w:r>
      <w:r w:rsidRPr="00C67EE2">
        <w:t xml:space="preserve">Component: </w:t>
      </w:r>
      <w:r w:rsidR="00CB3812" w:rsidRPr="00C67EE2">
        <w:t xml:space="preserve">C++ STL Software </w:t>
      </w:r>
    </w:p>
    <w:p w:rsidR="00A873B2" w:rsidRPr="00C67EE2" w:rsidRDefault="00A873B2" w:rsidP="00A87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Copyright © 1994 Hewlett-Packard Company Permission to use, copy, modify, distribute and sell this software and its documentation for any purpose is hereby granted without fee, provided that the above copyright notice appear in all copies and that both that copyright notice and this permission notice appear in supporting documentation.  Hewlett-Packard Company makes no representations about the suitability of this software for any purpose.  It is provided "as is" without express or implied warranty.  </w:t>
      </w:r>
    </w:p>
    <w:p w:rsidR="00A873B2" w:rsidRPr="00C67EE2" w:rsidRDefault="00A873B2" w:rsidP="00A87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Copyright (c) 1996 Silicon Graphics Computer Systems, Inc. Permission to use, copy, modify, distribute and sell this software and its documentation for any purpose is hereby granted without fee, provided that the above copyright notice appear in all copies and that both that copyright notice and this permission notice appear in supporting documentation.  Silicon Graphics makes no representations about the suitability of this software for any purpose.  It is provided "as is" without express or implied warranty.</w:t>
      </w:r>
    </w:p>
    <w:p w:rsidR="006F15FD" w:rsidRPr="00C67EE2" w:rsidRDefault="006F15FD" w:rsidP="00A87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sz w:val="22"/>
          <w:szCs w:val="22"/>
        </w:rPr>
      </w:pPr>
    </w:p>
    <w:p w:rsidR="006F15FD" w:rsidRPr="00C67EE2" w:rsidRDefault="00E54E5F" w:rsidP="00E67F82">
      <w:pPr>
        <w:pStyle w:val="Heading1"/>
      </w:pPr>
      <w:bookmarkStart w:id="163" w:name="_Hibernate.org_Component:_Hibernate"/>
      <w:bookmarkEnd w:id="163"/>
      <w:r w:rsidRPr="00C67EE2">
        <w:t>Hibernate.org</w:t>
      </w:r>
      <w:r w:rsidR="003969E4">
        <w:t>/jBoss</w:t>
      </w:r>
      <w:r w:rsidR="00E67F82" w:rsidRPr="00C67EE2">
        <w:br/>
      </w:r>
      <w:r w:rsidRPr="00C67EE2">
        <w:t>Component: Hibernate</w:t>
      </w:r>
    </w:p>
    <w:p w:rsidR="006F15FD" w:rsidRPr="00C67EE2" w:rsidRDefault="006F15FD" w:rsidP="006F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This component is provided under the </w:t>
      </w:r>
      <w:hyperlink w:anchor="_GNU_LESSER_GENERAL" w:history="1">
        <w:r w:rsidRPr="00C67EE2">
          <w:rPr>
            <w:rStyle w:val="Hyperlink"/>
            <w:sz w:val="20"/>
            <w:szCs w:val="20"/>
          </w:rPr>
          <w:t>Lesser General Public License</w:t>
        </w:r>
        <w:r w:rsidR="007E3E3A" w:rsidRPr="00C67EE2">
          <w:rPr>
            <w:rStyle w:val="Hyperlink"/>
            <w:sz w:val="20"/>
            <w:szCs w:val="20"/>
          </w:rPr>
          <w:t xml:space="preserve"> (LGPL)</w:t>
        </w:r>
        <w:r w:rsidR="00405197" w:rsidRPr="00C67EE2">
          <w:rPr>
            <w:rStyle w:val="Hyperlink"/>
            <w:sz w:val="20"/>
            <w:szCs w:val="20"/>
          </w:rPr>
          <w:t xml:space="preserve"> v. 2.1</w:t>
        </w:r>
      </w:hyperlink>
      <w:r w:rsidRPr="00C67EE2">
        <w:rPr>
          <w:sz w:val="20"/>
          <w:szCs w:val="20"/>
        </w:rPr>
        <w:t xml:space="preserve">.  Source code for this component may be requested for a period of three years after delivery by contacting:  Sybase, Inc, Legal Department, </w:t>
      </w:r>
      <w:proofErr w:type="gramStart"/>
      <w:r w:rsidRPr="00C67EE2">
        <w:rPr>
          <w:sz w:val="20"/>
          <w:szCs w:val="20"/>
        </w:rPr>
        <w:t>One</w:t>
      </w:r>
      <w:proofErr w:type="gramEnd"/>
      <w:r w:rsidRPr="00C67EE2">
        <w:rPr>
          <w:sz w:val="20"/>
          <w:szCs w:val="20"/>
        </w:rPr>
        <w:t xml:space="preserve"> Sybase Drive, Dublin CA  94568 USA.    </w:t>
      </w:r>
    </w:p>
    <w:p w:rsidR="006F15FD" w:rsidRPr="00C67EE2" w:rsidRDefault="006F15FD" w:rsidP="006F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A873B2" w:rsidRPr="00C67EE2" w:rsidRDefault="00A873B2" w:rsidP="00E67F82">
      <w:pPr>
        <w:pStyle w:val="Heading1"/>
        <w:jc w:val="left"/>
      </w:pPr>
      <w:bookmarkStart w:id="164" w:name="_Hidayat,_Ariya_Component:"/>
      <w:bookmarkEnd w:id="164"/>
      <w:r w:rsidRPr="00C67EE2">
        <w:t>Hidayat, Ariya</w:t>
      </w:r>
      <w:r w:rsidR="00E67F82" w:rsidRPr="00C67EE2">
        <w:br/>
      </w:r>
      <w:r w:rsidRPr="00C67EE2">
        <w:t>Component: FastLZ</w:t>
      </w:r>
    </w:p>
    <w:p w:rsidR="00A873B2" w:rsidRPr="00C67EE2" w:rsidRDefault="00A873B2" w:rsidP="00A873B2">
      <w:pPr>
        <w:jc w:val="both"/>
        <w:rPr>
          <w:sz w:val="20"/>
          <w:szCs w:val="20"/>
        </w:rPr>
      </w:pPr>
      <w:r w:rsidRPr="00C67EE2">
        <w:rPr>
          <w:sz w:val="20"/>
          <w:szCs w:val="20"/>
        </w:rPr>
        <w:t xml:space="preserve">Copyright © 2007-2008 Ariya Hidayat 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The above copyright notice and this permission </w:t>
      </w:r>
      <w:r w:rsidRPr="00C67EE2">
        <w:rPr>
          <w:sz w:val="20"/>
          <w:szCs w:val="20"/>
        </w:rPr>
        <w:lastRenderedPageBreak/>
        <w:t>notice shall be included in all copies or substantial portions of the Software. 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402A49" w:rsidRPr="00C67EE2" w:rsidRDefault="00402A49" w:rsidP="00A873B2">
      <w:pPr>
        <w:jc w:val="both"/>
        <w:rPr>
          <w:sz w:val="20"/>
          <w:szCs w:val="20"/>
        </w:rPr>
      </w:pPr>
    </w:p>
    <w:p w:rsidR="00A11C45" w:rsidRPr="00C67EE2" w:rsidRDefault="00A11C45" w:rsidP="00A11C45">
      <w:pPr>
        <w:pStyle w:val="Heading1"/>
        <w:jc w:val="left"/>
      </w:pPr>
      <w:bookmarkStart w:id="165" w:name="_House,_James_"/>
      <w:bookmarkEnd w:id="165"/>
      <w:r w:rsidRPr="00C67EE2">
        <w:t xml:space="preserve">House, James </w:t>
      </w:r>
      <w:r w:rsidRPr="00C67EE2">
        <w:br/>
        <w:t>Component: Quartz</w:t>
      </w:r>
    </w:p>
    <w:p w:rsidR="00A11C45" w:rsidRPr="00C67EE2" w:rsidRDefault="00A11C45" w:rsidP="00A11C45">
      <w:pPr>
        <w:autoSpaceDE w:val="0"/>
        <w:autoSpaceDN w:val="0"/>
        <w:adjustRightInd w:val="0"/>
        <w:jc w:val="both"/>
        <w:rPr>
          <w:sz w:val="20"/>
          <w:szCs w:val="20"/>
        </w:rPr>
      </w:pPr>
      <w:r w:rsidRPr="00C67EE2">
        <w:rPr>
          <w:sz w:val="20"/>
          <w:szCs w:val="20"/>
        </w:rPr>
        <w:t xml:space="preserve">All source code, binaries, documentation and other files distributed with Quartz Enterprise Job Scheduler are subject to the following license terms, and are held under the following copyright, unless otherwise noted within the individual files. </w:t>
      </w:r>
      <w:proofErr w:type="gramStart"/>
      <w:r w:rsidRPr="00C67EE2">
        <w:rPr>
          <w:sz w:val="20"/>
          <w:szCs w:val="20"/>
        </w:rPr>
        <w:t>Copyright James House © 2001-2004 All rights reserved.</w:t>
      </w:r>
      <w:proofErr w:type="gramEnd"/>
      <w:r w:rsidRPr="00C67EE2">
        <w:rPr>
          <w:sz w:val="20"/>
          <w:szCs w:val="20"/>
        </w:rPr>
        <w:t xml:space="preserve">  Redistribution and use in source and binary forms, with or without modification, are permitted provided that the following conditions are met: 1. Redistributions of source code must retain the above copyright notice, this list of conditions and the following disclaimer. 2. Redistributions in binary form must reproduce the above copyright notice, this list of conditions and the following disclaimer in the documentation and/or other materials provided with the distribution. THIS SOFTWARE IS PROVIDED BY THE AUTHOR AND CONTRIBUTORS ``AS IS'' AND ANY EXPRESS OR IMPLIED WARRANTIES, INCLUDING, BUT NOT LIMITED TO, THE IMPLIED WARRANTIES OF MERCHANTABILITY AND FITNESS FOR A PARTICULAR PURPOSE ARE DISCLAIMED.  IN NO EVENT SHALL THE AUTHOR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 This product uses and includes within its distribution, software developed by the Apache Software Foundation (</w:t>
      </w:r>
      <w:hyperlink r:id="rId45" w:history="1">
        <w:r w:rsidRPr="00C67EE2">
          <w:rPr>
            <w:rStyle w:val="Hyperlink"/>
            <w:sz w:val="20"/>
            <w:szCs w:val="20"/>
          </w:rPr>
          <w:t>http://www.apache.org/</w:t>
        </w:r>
      </w:hyperlink>
      <w:r w:rsidRPr="00C67EE2">
        <w:rPr>
          <w:sz w:val="20"/>
          <w:szCs w:val="20"/>
        </w:rPr>
        <w:t>)    .</w:t>
      </w:r>
    </w:p>
    <w:p w:rsidR="00A11C45" w:rsidRPr="00C67EE2" w:rsidRDefault="00A11C45" w:rsidP="006A4337">
      <w:pPr>
        <w:jc w:val="both"/>
        <w:rPr>
          <w:sz w:val="20"/>
          <w:szCs w:val="20"/>
        </w:rPr>
      </w:pPr>
    </w:p>
    <w:p w:rsidR="006A4337" w:rsidRPr="00C67EE2" w:rsidRDefault="006A4337" w:rsidP="006A4337">
      <w:pPr>
        <w:pStyle w:val="Heading1"/>
      </w:pPr>
      <w:bookmarkStart w:id="166" w:name="_HtmlCleaner_Component:_HtmlCleaner"/>
      <w:bookmarkEnd w:id="166"/>
      <w:r w:rsidRPr="00C67EE2">
        <w:rPr>
          <w:rStyle w:val="firstword1"/>
          <w:color w:val="auto"/>
        </w:rPr>
        <w:t>HtmlCleaner</w:t>
      </w:r>
      <w:r w:rsidRPr="00C67EE2">
        <w:rPr>
          <w:rStyle w:val="firstword1"/>
          <w:color w:val="auto"/>
        </w:rPr>
        <w:br/>
      </w:r>
      <w:r w:rsidRPr="00C67EE2">
        <w:t>Component: HtmlCleaner</w:t>
      </w:r>
    </w:p>
    <w:p w:rsidR="006A4337" w:rsidRPr="00C67EE2" w:rsidRDefault="006A4337" w:rsidP="006A4337">
      <w:pPr>
        <w:pStyle w:val="HTMLPreformatted"/>
        <w:ind w:right="-36"/>
        <w:jc w:val="both"/>
        <w:rPr>
          <w:rFonts w:ascii="Times New Roman" w:hAnsi="Times New Roman" w:cs="Times New Roman"/>
        </w:rPr>
      </w:pPr>
      <w:r w:rsidRPr="00C67EE2">
        <w:rPr>
          <w:rFonts w:ascii="Times New Roman" w:hAnsi="Times New Roman" w:cs="Times New Roman"/>
        </w:rPr>
        <w:t>Copyright (c) 2006-2007, HtmlCleaner team. All rights reserved. Redistribution and use of this software in source and binary forms, with or without modification, are permitted provided that the following conditions are met: Redistributions of source code must retain the above copyright notice, this list of conditions and the following disclaimer. Redistributions in binary form must reproduce the above copyright notice, this list of conditions and the following disclaimer in the documentation and/or other materials provided with the distribution. The name of HtmlCleaner may not be used to endorse or promote products derived from this software without specific prior written permission. 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A873B2" w:rsidRPr="00C67EE2" w:rsidRDefault="00A873B2" w:rsidP="00A873B2">
      <w:pPr>
        <w:jc w:val="both"/>
        <w:rPr>
          <w:sz w:val="20"/>
          <w:szCs w:val="20"/>
        </w:rPr>
      </w:pPr>
    </w:p>
    <w:p w:rsidR="009F5B4D" w:rsidRPr="00C67EE2" w:rsidRDefault="009F5B4D" w:rsidP="009F5B4D">
      <w:pPr>
        <w:pStyle w:val="Heading1"/>
        <w:jc w:val="left"/>
      </w:pPr>
      <w:bookmarkStart w:id="167" w:name="_Hudson,_Frank_and"/>
      <w:bookmarkEnd w:id="167"/>
      <w:r w:rsidRPr="00C67EE2">
        <w:t>Hudson, Frank and Ananian, Scott</w:t>
      </w:r>
      <w:r w:rsidRPr="00C67EE2">
        <w:br/>
        <w:t>Component:  CUP Parser Generator for Java</w:t>
      </w:r>
    </w:p>
    <w:p w:rsidR="009F5B4D" w:rsidRPr="00C67EE2" w:rsidRDefault="009F5B4D" w:rsidP="009F5B4D">
      <w:pPr>
        <w:autoSpaceDE w:val="0"/>
        <w:autoSpaceDN w:val="0"/>
        <w:adjustRightInd w:val="0"/>
        <w:jc w:val="both"/>
        <w:rPr>
          <w:sz w:val="20"/>
          <w:szCs w:val="20"/>
        </w:rPr>
      </w:pPr>
      <w:proofErr w:type="gramStart"/>
      <w:r w:rsidRPr="00C67EE2">
        <w:rPr>
          <w:color w:val="000000"/>
          <w:sz w:val="20"/>
          <w:szCs w:val="20"/>
        </w:rPr>
        <w:t>Copyright 1996-1999 by Scott Hudson, Frank Flannery, C.Scott Ananian.</w:t>
      </w:r>
      <w:proofErr w:type="gramEnd"/>
      <w:r w:rsidRPr="00C67EE2">
        <w:rPr>
          <w:color w:val="000000"/>
          <w:sz w:val="20"/>
          <w:szCs w:val="20"/>
        </w:rPr>
        <w:t xml:space="preserve"> Permission to use, copy, modify, and distribute this software and its documentation for any purpose and without fee is hereby granted, provided that the above copyright notice appear in all copies and that both the copyright notice and this </w:t>
      </w:r>
      <w:r w:rsidRPr="00C67EE2">
        <w:rPr>
          <w:color w:val="000000"/>
          <w:sz w:val="20"/>
          <w:szCs w:val="20"/>
        </w:rPr>
        <w:lastRenderedPageBreak/>
        <w:t>permission notice and warranty disclaimer appear in supporting documentation, and that the names of the authors or their employers not be used in advertising or publicity pertaining to distribution of the software without specific, written prior permission. The authors and their employers disclaim all warranties with regard to this software, including all implied warranties of merchantability and fitness. In no event shall the authors or their employers be liable for any special, indirect or consequential damages or any damages whatsoever resulting from loss of use, data or profits, whether in an action of contract, negligence or other tortious action, arising out of or in connection with the use or performance of this software.</w:t>
      </w:r>
    </w:p>
    <w:p w:rsidR="009F5B4D" w:rsidRPr="00C67EE2" w:rsidRDefault="009F5B4D" w:rsidP="00A873B2">
      <w:pPr>
        <w:jc w:val="both"/>
        <w:rPr>
          <w:sz w:val="20"/>
          <w:szCs w:val="20"/>
        </w:rPr>
      </w:pPr>
    </w:p>
    <w:p w:rsidR="00975BEF" w:rsidRPr="00C67EE2" w:rsidRDefault="00975BEF" w:rsidP="00975BEF">
      <w:pPr>
        <w:pStyle w:val="Heading1"/>
        <w:jc w:val="left"/>
      </w:pPr>
      <w:bookmarkStart w:id="168" w:name="_Hudson,_Scott,_Frank"/>
      <w:bookmarkEnd w:id="168"/>
      <w:r w:rsidRPr="00C67EE2">
        <w:t xml:space="preserve">Hudson, Scott, Frank Flannery, C. Scott Ananian </w:t>
      </w:r>
      <w:r w:rsidRPr="00C67EE2">
        <w:br/>
        <w:t xml:space="preserve">Component:  CUP Parser Generator for Java v. 0.10k; </w:t>
      </w:r>
    </w:p>
    <w:p w:rsidR="00975BEF" w:rsidRPr="00C67EE2" w:rsidRDefault="00975BEF" w:rsidP="00975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Use of any of this software is governed by the terms of the license below: CUP Parser Generator Copyright Notice, License, and Disclaimer </w:t>
      </w:r>
    </w:p>
    <w:p w:rsidR="00975BEF" w:rsidRPr="00C67EE2" w:rsidRDefault="00975BEF" w:rsidP="00975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roofErr w:type="gramStart"/>
      <w:r w:rsidRPr="00C67EE2">
        <w:rPr>
          <w:sz w:val="20"/>
          <w:szCs w:val="20"/>
        </w:rPr>
        <w:t>Copyright 1996-1999 by Scott Hudson, Frank Flannery, C. Scott Ananian.</w:t>
      </w:r>
      <w:proofErr w:type="gramEnd"/>
      <w:r w:rsidRPr="00C67EE2">
        <w:rPr>
          <w:sz w:val="20"/>
          <w:szCs w:val="20"/>
        </w:rPr>
        <w:t xml:space="preserve"> Permission to use, copy, modify, and distribute this software and its documentation for any purpose and without fee is hereby granted, provided that the above copyright notice appear in all copies and that both the copyright notice and this permission notice and warranty disclaimer appear in supporting documentation, and that the names of the authors or their employers not be used in advertising or publicity pertaining to distribution of</w:t>
      </w:r>
      <w:r w:rsidR="009F5B4D" w:rsidRPr="00C67EE2">
        <w:rPr>
          <w:sz w:val="20"/>
          <w:szCs w:val="20"/>
        </w:rPr>
        <w:t xml:space="preserve"> </w:t>
      </w:r>
      <w:r w:rsidRPr="00C67EE2">
        <w:rPr>
          <w:sz w:val="20"/>
          <w:szCs w:val="20"/>
        </w:rPr>
        <w:t xml:space="preserve">the software without specific, written prior permission. </w:t>
      </w:r>
      <w:r w:rsidR="007E3E3A" w:rsidRPr="00C67EE2">
        <w:rPr>
          <w:sz w:val="20"/>
          <w:szCs w:val="20"/>
        </w:rPr>
        <w:t xml:space="preserve"> </w:t>
      </w:r>
      <w:r w:rsidRPr="00C67EE2">
        <w:rPr>
          <w:sz w:val="20"/>
          <w:szCs w:val="20"/>
        </w:rPr>
        <w:t xml:space="preserve">The authors and their employers disclaim all warranties with regard to this software, including all implied warranties of merchantability and fitness. In no event shall the authors or their employers be liable for any special, indirect or consequential damages or any damages whatsoever resulting from loss of use, data or profits, whether in an action of contract, negligence or other tortious action, arising out of or in connection with the use or performance of this software. </w:t>
      </w:r>
    </w:p>
    <w:p w:rsidR="00975BEF" w:rsidRPr="00C67EE2" w:rsidRDefault="00975BEF" w:rsidP="00A873B2">
      <w:pPr>
        <w:jc w:val="both"/>
        <w:rPr>
          <w:sz w:val="20"/>
          <w:szCs w:val="20"/>
        </w:rPr>
      </w:pPr>
    </w:p>
    <w:p w:rsidR="0033760C" w:rsidRPr="00C67EE2" w:rsidRDefault="0033760C" w:rsidP="00030267">
      <w:pPr>
        <w:pStyle w:val="Heading1"/>
        <w:jc w:val="left"/>
        <w:rPr>
          <w:bCs w:val="0"/>
        </w:rPr>
      </w:pPr>
      <w:bookmarkStart w:id="169" w:name="_Hypersonic_SQL_Group"/>
      <w:bookmarkStart w:id="170" w:name="_IBM_Corporation_Component:"/>
      <w:bookmarkStart w:id="171" w:name="_Toc295296046"/>
      <w:bookmarkEnd w:id="169"/>
      <w:bookmarkEnd w:id="170"/>
      <w:r w:rsidRPr="00C67EE2">
        <w:rPr>
          <w:bCs w:val="0"/>
        </w:rPr>
        <w:t>IBM Corporation</w:t>
      </w:r>
      <w:r w:rsidR="00030267" w:rsidRPr="00C67EE2">
        <w:rPr>
          <w:bCs w:val="0"/>
        </w:rPr>
        <w:br/>
      </w:r>
      <w:r w:rsidRPr="00C67EE2">
        <w:rPr>
          <w:bCs w:val="0"/>
        </w:rPr>
        <w:t>Component: ICU</w:t>
      </w:r>
      <w:bookmarkEnd w:id="171"/>
      <w:r w:rsidR="00CB3812" w:rsidRPr="00C67EE2">
        <w:rPr>
          <w:bCs w:val="0"/>
        </w:rPr>
        <w:t xml:space="preserve"> (1.8.1 and later)</w:t>
      </w:r>
    </w:p>
    <w:p w:rsidR="0033760C" w:rsidRPr="00C67EE2" w:rsidRDefault="0033760C" w:rsidP="00652B32">
      <w:pPr>
        <w:autoSpaceDE w:val="0"/>
        <w:autoSpaceDN w:val="0"/>
        <w:adjustRightInd w:val="0"/>
        <w:jc w:val="both"/>
        <w:rPr>
          <w:sz w:val="20"/>
          <w:szCs w:val="20"/>
        </w:rPr>
      </w:pPr>
      <w:proofErr w:type="gramStart"/>
      <w:r w:rsidRPr="00C67EE2">
        <w:rPr>
          <w:sz w:val="20"/>
          <w:szCs w:val="20"/>
        </w:rPr>
        <w:t>Copyright © 1995-200</w:t>
      </w:r>
      <w:r w:rsidR="001B6C09" w:rsidRPr="00C67EE2">
        <w:rPr>
          <w:sz w:val="20"/>
          <w:szCs w:val="20"/>
        </w:rPr>
        <w:t>5</w:t>
      </w:r>
      <w:r w:rsidRPr="00C67EE2">
        <w:rPr>
          <w:sz w:val="20"/>
          <w:szCs w:val="20"/>
        </w:rPr>
        <w:t xml:space="preserve"> International Business Machines Corporation and others.</w:t>
      </w:r>
      <w:proofErr w:type="gramEnd"/>
      <w:r w:rsidRPr="00C67EE2">
        <w:rPr>
          <w:sz w:val="20"/>
          <w:szCs w:val="20"/>
        </w:rPr>
        <w:t xml:space="preserve"> All rights reserved. Permission is hereby granted, free of charge, to any person obtaining a copy of this software and associated documentation files (the “Software”), to deal in the Software without restriction, including without limitation the rights to use, copy, modify, merge, publish, distribute, and/or sell copies of the Software, and to permit persons to whom the Software is furnished to do so, provided that the above copyright notice(s) and this permission notice appear in all copies of the Software and that both the above copyright notices(s) and this permission notice appear in supporting documentation. THE SOFTWARE IS PROVIDED “AS IS”, WITHOUT WARRANTY OF ANY KIND, EXPRESS OR IMPLIED, INCLUDING BUT NOT LIMITED TO THE WARRANTIES OF MERCHANTABILITY FITNESS FOR A PARTICULAR PURPOSE AND NON-INFRINGEMENT OF THIRD PARTY RIGHTS. IN NO EVENT SHALL THE COPYRIGHT HOLDER OR HOLDERS INCLUDED IN THIS NOTICE BE LIABLE FOR ANY CLAIM, OR ANY SPECIAL INDIRECT OR CONSEQUENTIAL DAMAGES, OR ANY DAMAGES WHATSOEVER RESULTING FROM LOSS OF USE, DATA OR PROFITS, WHETHER IN AN ACTION OF CONTRACT, NEGLIGENCE OF OTHER TORTUOUS ACTION, ARISING OUT OF OR IN CONNECTION WITH THE USE OR PERFORMANCE OF THIS SOFTWARE. Except as contained in this notice, the name of a copyright holder shall not be used in advertising or otherwise to promote the sale, use or other dealings in this Software without prior written authorization of the copyright holder.</w:t>
      </w:r>
    </w:p>
    <w:p w:rsidR="00D20486" w:rsidRPr="00C67EE2" w:rsidRDefault="00D20486" w:rsidP="00652B32">
      <w:pPr>
        <w:autoSpaceDE w:val="0"/>
        <w:autoSpaceDN w:val="0"/>
        <w:adjustRightInd w:val="0"/>
        <w:jc w:val="both"/>
        <w:rPr>
          <w:sz w:val="20"/>
          <w:szCs w:val="20"/>
        </w:rPr>
      </w:pPr>
    </w:p>
    <w:p w:rsidR="00F607DE" w:rsidRPr="00C67EE2" w:rsidRDefault="00F607DE" w:rsidP="00F607DE">
      <w:pPr>
        <w:pStyle w:val="Heading1"/>
        <w:jc w:val="left"/>
      </w:pPr>
      <w:bookmarkStart w:id="172" w:name="_IBM_Corporation_Component:_2"/>
      <w:bookmarkEnd w:id="172"/>
      <w:r w:rsidRPr="00C67EE2">
        <w:t>IBM Corporation</w:t>
      </w:r>
      <w:r w:rsidRPr="00C67EE2">
        <w:br/>
        <w:t xml:space="preserve">Component:  </w:t>
      </w:r>
      <w:r w:rsidR="002B740D" w:rsidRPr="00C67EE2">
        <w:t>ICU4J</w:t>
      </w:r>
      <w:r w:rsidR="00CB3812" w:rsidRPr="00C67EE2">
        <w:t xml:space="preserve"> (1.8.1 and later)</w:t>
      </w:r>
    </w:p>
    <w:p w:rsidR="00F607DE" w:rsidRPr="00C67EE2" w:rsidRDefault="00F607DE" w:rsidP="00F60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Copyright (c) 1995-2003 International Business Machines Corporation and others </w:t>
      </w:r>
      <w:proofErr w:type="gramStart"/>
      <w:r w:rsidRPr="00C67EE2">
        <w:rPr>
          <w:sz w:val="20"/>
          <w:szCs w:val="20"/>
        </w:rPr>
        <w:t>All</w:t>
      </w:r>
      <w:proofErr w:type="gramEnd"/>
      <w:r w:rsidRPr="00C67EE2">
        <w:rPr>
          <w:sz w:val="20"/>
          <w:szCs w:val="20"/>
        </w:rPr>
        <w:t xml:space="preserve"> rights reserved. Permission is hereby granted, free of charge, to any person obtaining a copy of this software and associated documentation files (the "Software"), to deal in the Software without restriction, including without limitation the rights to use, copy, modify, merge, publish, distribute, and/or sell copies of the Software, and to permit persons to whom the Software is furnished to do so, provided that the above copyright notice(s) and this permission notice appear in all copies of the Software and that both the above copyright notice(s) and this permission notice appear in supporting documentation. THE SOFTWARE IS PROVIDED"AS IS", WITHOUT WARRANTY OF ANY KIND, EXPRESS OR IMPLIED, INCLUDING BUT NOTLIMITED TO THE WARRANTIES OF MERCHANTABILITY, FITNESS FOR A PARTICULAR PURPOSEAND NONINFRINGEMENT OF THIRD PARTY RIGHTS. IN NO EVENT SHALL THE COPYRIGHTHOLDER OR HOLDERS INCLUDED IN THIS NOTICE BE LIABLE FOR ANY CLAIM, </w:t>
      </w:r>
      <w:r w:rsidRPr="00C67EE2">
        <w:rPr>
          <w:sz w:val="20"/>
          <w:szCs w:val="20"/>
        </w:rPr>
        <w:lastRenderedPageBreak/>
        <w:t>OR ANYSPECIAL INDIRECT OR CONSEQUENTIAL DAMAGES, OR ANY DAMAGES WHATSOEVER RESULTINGFROM LOSS OF USE, DATA OR PROFITS, WHETHER IN AN ACTION OF CONTRACT, NEGLIGENCEOR OTHER TORTIOUS ACTION, ARISING OUT OF OR IN CONNECTION WITH THE USE ORPERFORMANCE OF THIS SOFTWARE. Except as contained in this notice, the name of a copyright holder shall not be used in advertising or otherwise to promote the sale, use or other dealings in this Software without prior written authorization of the copyright holder</w:t>
      </w:r>
    </w:p>
    <w:p w:rsidR="00F607DE" w:rsidRDefault="00F607DE" w:rsidP="00652B32">
      <w:pPr>
        <w:autoSpaceDE w:val="0"/>
        <w:autoSpaceDN w:val="0"/>
        <w:adjustRightInd w:val="0"/>
        <w:jc w:val="both"/>
        <w:rPr>
          <w:sz w:val="20"/>
          <w:szCs w:val="20"/>
        </w:rPr>
      </w:pPr>
    </w:p>
    <w:p w:rsidR="002465DC" w:rsidRPr="002465DC" w:rsidRDefault="002465DC" w:rsidP="002465DC">
      <w:pPr>
        <w:pStyle w:val="Heading1"/>
        <w:jc w:val="left"/>
      </w:pPr>
      <w:bookmarkStart w:id="173" w:name="_IBM_Corporation_Component:_3"/>
      <w:bookmarkEnd w:id="173"/>
      <w:r w:rsidRPr="002465DC">
        <w:t>IBM Corporation</w:t>
      </w:r>
      <w:r w:rsidRPr="002465DC">
        <w:br/>
        <w:t>Component:  JRE (Java Runtime Environment) 1.7, 7.0</w:t>
      </w:r>
    </w:p>
    <w:p w:rsidR="002465DC" w:rsidRPr="002465DC" w:rsidRDefault="002465DC" w:rsidP="002465DC">
      <w:pPr>
        <w:autoSpaceDE w:val="0"/>
        <w:autoSpaceDN w:val="0"/>
        <w:adjustRightInd w:val="0"/>
        <w:jc w:val="both"/>
        <w:rPr>
          <w:sz w:val="20"/>
          <w:szCs w:val="20"/>
        </w:rPr>
      </w:pPr>
      <w:r w:rsidRPr="002465DC">
        <w:rPr>
          <w:bCs/>
          <w:sz w:val="20"/>
          <w:szCs w:val="20"/>
        </w:rPr>
        <w:t xml:space="preserve">The above component includes disclosures of third party notices and licenses as set forth in the THIRDPARTYREADME or other file that accompanies the component.  </w:t>
      </w:r>
    </w:p>
    <w:p w:rsidR="002465DC" w:rsidRPr="00C67EE2" w:rsidRDefault="002465DC" w:rsidP="00652B32">
      <w:pPr>
        <w:autoSpaceDE w:val="0"/>
        <w:autoSpaceDN w:val="0"/>
        <w:adjustRightInd w:val="0"/>
        <w:jc w:val="both"/>
        <w:rPr>
          <w:sz w:val="20"/>
          <w:szCs w:val="20"/>
        </w:rPr>
      </w:pPr>
    </w:p>
    <w:p w:rsidR="00D20486" w:rsidRPr="00C67EE2" w:rsidRDefault="00D20486" w:rsidP="00E67F82">
      <w:pPr>
        <w:pStyle w:val="Heading1"/>
        <w:jc w:val="left"/>
      </w:pPr>
      <w:bookmarkStart w:id="174" w:name="_IBM,_Inc._Component:"/>
      <w:bookmarkStart w:id="175" w:name="_IBM_Corporation_Components:"/>
      <w:bookmarkEnd w:id="174"/>
      <w:bookmarkEnd w:id="175"/>
      <w:r w:rsidRPr="00C67EE2">
        <w:t>IBM Corporation</w:t>
      </w:r>
      <w:r w:rsidR="00E67F82" w:rsidRPr="00C67EE2">
        <w:br/>
      </w:r>
      <w:r w:rsidRPr="00C67EE2">
        <w:t>Components:  UDDI4J, Junit, WSDL4J, XML4J, Notes API Libraries</w:t>
      </w:r>
      <w:r w:rsidR="00CE72EC" w:rsidRPr="00C67EE2">
        <w:t xml:space="preserve">, </w:t>
      </w:r>
    </w:p>
    <w:p w:rsidR="00D20486" w:rsidRPr="00C67EE2" w:rsidRDefault="00D20486" w:rsidP="00D20486">
      <w:pPr>
        <w:autoSpaceDE w:val="0"/>
        <w:autoSpaceDN w:val="0"/>
        <w:adjustRightInd w:val="0"/>
        <w:jc w:val="both"/>
        <w:rPr>
          <w:b/>
          <w:sz w:val="20"/>
          <w:szCs w:val="20"/>
        </w:rPr>
      </w:pPr>
      <w:r w:rsidRPr="00C67EE2">
        <w:rPr>
          <w:sz w:val="20"/>
          <w:szCs w:val="20"/>
        </w:rPr>
        <w:t xml:space="preserve">These components are licensed from IBM under the terms of the </w:t>
      </w:r>
      <w:hyperlink w:anchor="_Open_Source_Initiative" w:history="1">
        <w:r w:rsidRPr="00C67EE2">
          <w:rPr>
            <w:rStyle w:val="Hyperlink"/>
            <w:sz w:val="20"/>
            <w:szCs w:val="20"/>
          </w:rPr>
          <w:t>Common Public License</w:t>
        </w:r>
      </w:hyperlink>
      <w:r w:rsidRPr="00C67EE2">
        <w:rPr>
          <w:sz w:val="20"/>
          <w:szCs w:val="20"/>
        </w:rPr>
        <w:t xml:space="preserve">.  Any provisions of this Agreement that conflict with the Common Public License are not applicable to the above component(s).  Source code for the components may be requested by contacting:  Sybase, Inc, Legal Department, </w:t>
      </w:r>
      <w:proofErr w:type="gramStart"/>
      <w:r w:rsidRPr="00C67EE2">
        <w:rPr>
          <w:sz w:val="20"/>
          <w:szCs w:val="20"/>
        </w:rPr>
        <w:t>One</w:t>
      </w:r>
      <w:proofErr w:type="gramEnd"/>
      <w:r w:rsidRPr="00C67EE2">
        <w:rPr>
          <w:sz w:val="20"/>
          <w:szCs w:val="20"/>
        </w:rPr>
        <w:t xml:space="preserve"> Sybase Drive, Dublin</w:t>
      </w:r>
      <w:r w:rsidR="00E54E5F" w:rsidRPr="00C67EE2">
        <w:rPr>
          <w:sz w:val="20"/>
          <w:szCs w:val="20"/>
        </w:rPr>
        <w:t xml:space="preserve"> CA  94568 U.S.A.</w:t>
      </w:r>
    </w:p>
    <w:p w:rsidR="00CE72EC" w:rsidRPr="00C67EE2" w:rsidRDefault="00CE72EC" w:rsidP="00D20486">
      <w:pPr>
        <w:autoSpaceDE w:val="0"/>
        <w:autoSpaceDN w:val="0"/>
        <w:adjustRightInd w:val="0"/>
        <w:jc w:val="both"/>
        <w:rPr>
          <w:b/>
          <w:sz w:val="20"/>
          <w:szCs w:val="20"/>
        </w:rPr>
      </w:pPr>
    </w:p>
    <w:p w:rsidR="0033515C" w:rsidRPr="00C67EE2" w:rsidRDefault="0033515C" w:rsidP="0033515C">
      <w:pPr>
        <w:pStyle w:val="Heading1"/>
        <w:jc w:val="left"/>
      </w:pPr>
      <w:bookmarkStart w:id="176" w:name="_IBM_Corporation_Component:_1"/>
      <w:bookmarkEnd w:id="176"/>
      <w:r w:rsidRPr="00C67EE2">
        <w:t>IBM Corporation</w:t>
      </w:r>
      <w:r w:rsidRPr="00C67EE2">
        <w:br/>
        <w:t xml:space="preserve">Component: XLC </w:t>
      </w:r>
    </w:p>
    <w:p w:rsidR="0033515C" w:rsidRPr="00C67EE2" w:rsidRDefault="0033515C" w:rsidP="0033515C">
      <w:pPr>
        <w:autoSpaceDE w:val="0"/>
        <w:autoSpaceDN w:val="0"/>
        <w:adjustRightInd w:val="0"/>
        <w:jc w:val="both"/>
        <w:rPr>
          <w:b/>
          <w:sz w:val="20"/>
          <w:szCs w:val="20"/>
        </w:rPr>
      </w:pPr>
      <w:r w:rsidRPr="00C67EE2">
        <w:rPr>
          <w:color w:val="000000"/>
          <w:sz w:val="20"/>
          <w:szCs w:val="20"/>
        </w:rPr>
        <w:t xml:space="preserve">The Program includes software developed by IBM.  The IBM software is provided subject to the following additional provisions.  The Program contains runtime modules of XL C/C++ Advanced Edition v7.0 for Linux. Copyright © IBM Corporation 1991-2004.  All Rights Reserved.  </w:t>
      </w:r>
    </w:p>
    <w:p w:rsidR="0033515C" w:rsidRPr="00C67EE2" w:rsidRDefault="0033515C" w:rsidP="00D20486">
      <w:pPr>
        <w:autoSpaceDE w:val="0"/>
        <w:autoSpaceDN w:val="0"/>
        <w:adjustRightInd w:val="0"/>
        <w:jc w:val="both"/>
        <w:rPr>
          <w:b/>
          <w:sz w:val="20"/>
          <w:szCs w:val="20"/>
        </w:rPr>
      </w:pPr>
    </w:p>
    <w:p w:rsidR="0033515C" w:rsidRPr="00C67EE2" w:rsidRDefault="0033515C" w:rsidP="0033515C">
      <w:pPr>
        <w:pStyle w:val="Heading1"/>
      </w:pPr>
      <w:bookmarkStart w:id="177" w:name="_ICEfaces.org_Component:_ICEfaces"/>
      <w:bookmarkEnd w:id="177"/>
      <w:r w:rsidRPr="00C67EE2">
        <w:t>ICEfaces.org</w:t>
      </w:r>
      <w:r w:rsidRPr="00C67EE2">
        <w:br/>
        <w:t>Component: ICEfaces</w:t>
      </w:r>
    </w:p>
    <w:p w:rsidR="004655C7" w:rsidRPr="00C67EE2" w:rsidRDefault="0033515C" w:rsidP="00465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color w:val="000000"/>
          <w:sz w:val="20"/>
          <w:szCs w:val="20"/>
        </w:rPr>
        <w:t xml:space="preserve">This component is licensed under the </w:t>
      </w:r>
      <w:hyperlink w:anchor="_MOZILLA_PUBLIC_LICENSE" w:history="1">
        <w:r w:rsidRPr="00C67EE2">
          <w:rPr>
            <w:rStyle w:val="Hyperlink"/>
            <w:sz w:val="20"/>
            <w:szCs w:val="20"/>
          </w:rPr>
          <w:t>Mozilla Public License version 1.1</w:t>
        </w:r>
      </w:hyperlink>
      <w:r w:rsidRPr="00C67EE2">
        <w:rPr>
          <w:color w:val="000000"/>
          <w:sz w:val="20"/>
          <w:szCs w:val="20"/>
        </w:rPr>
        <w:t>.</w:t>
      </w:r>
      <w:r w:rsidR="004655C7" w:rsidRPr="00C67EE2">
        <w:rPr>
          <w:color w:val="000000"/>
          <w:sz w:val="20"/>
          <w:szCs w:val="20"/>
        </w:rPr>
        <w:t xml:space="preserve">  </w:t>
      </w:r>
    </w:p>
    <w:p w:rsidR="0033515C" w:rsidRDefault="0033515C" w:rsidP="00D20486">
      <w:pPr>
        <w:autoSpaceDE w:val="0"/>
        <w:autoSpaceDN w:val="0"/>
        <w:adjustRightInd w:val="0"/>
        <w:jc w:val="both"/>
        <w:rPr>
          <w:b/>
          <w:sz w:val="20"/>
          <w:szCs w:val="20"/>
        </w:rPr>
      </w:pPr>
    </w:p>
    <w:p w:rsidR="0032795B" w:rsidRDefault="0032795B" w:rsidP="0032795B">
      <w:pPr>
        <w:pStyle w:val="Heading1"/>
        <w:jc w:val="left"/>
      </w:pPr>
      <w:bookmarkStart w:id="178" w:name="_ICEsoft_Technologies,_Inc."/>
      <w:bookmarkEnd w:id="178"/>
      <w:r>
        <w:t>ICEsoft Technologies, Inc</w:t>
      </w:r>
      <w:proofErr w:type="gramStart"/>
      <w:r>
        <w:t>.</w:t>
      </w:r>
      <w:proofErr w:type="gramEnd"/>
      <w:r>
        <w:br/>
        <w:t>Component: Iceface</w:t>
      </w:r>
    </w:p>
    <w:p w:rsidR="0032795B" w:rsidRDefault="0032795B" w:rsidP="00D20486">
      <w:pPr>
        <w:autoSpaceDE w:val="0"/>
        <w:autoSpaceDN w:val="0"/>
        <w:adjustRightInd w:val="0"/>
        <w:jc w:val="both"/>
        <w:rPr>
          <w:b/>
          <w:sz w:val="20"/>
          <w:szCs w:val="20"/>
        </w:rPr>
      </w:pPr>
      <w:r>
        <w:rPr>
          <w:sz w:val="20"/>
          <w:szCs w:val="20"/>
        </w:rPr>
        <w:t xml:space="preserve">This component is licensed under the </w:t>
      </w:r>
      <w:hyperlink w:anchor="_Apache_License_Version" w:history="1">
        <w:r w:rsidRPr="0032795B">
          <w:rPr>
            <w:rStyle w:val="Hyperlink"/>
            <w:sz w:val="20"/>
            <w:szCs w:val="20"/>
          </w:rPr>
          <w:t>Apache License 2.0</w:t>
        </w:r>
      </w:hyperlink>
      <w:r>
        <w:rPr>
          <w:sz w:val="20"/>
          <w:szCs w:val="20"/>
        </w:rPr>
        <w:t>.</w:t>
      </w:r>
    </w:p>
    <w:p w:rsidR="0032795B" w:rsidRDefault="0032795B" w:rsidP="00D20486">
      <w:pPr>
        <w:autoSpaceDE w:val="0"/>
        <w:autoSpaceDN w:val="0"/>
        <w:adjustRightInd w:val="0"/>
        <w:jc w:val="both"/>
        <w:rPr>
          <w:sz w:val="20"/>
          <w:szCs w:val="20"/>
        </w:rPr>
      </w:pPr>
    </w:p>
    <w:p w:rsidR="0032795B" w:rsidRDefault="0032795B" w:rsidP="00D20486">
      <w:pPr>
        <w:autoSpaceDE w:val="0"/>
        <w:autoSpaceDN w:val="0"/>
        <w:adjustRightInd w:val="0"/>
        <w:jc w:val="both"/>
        <w:rPr>
          <w:b/>
          <w:sz w:val="20"/>
          <w:szCs w:val="20"/>
        </w:rPr>
      </w:pPr>
      <w:r>
        <w:rPr>
          <w:sz w:val="20"/>
          <w:szCs w:val="20"/>
        </w:rPr>
        <w:t xml:space="preserve"> </w:t>
      </w:r>
      <w:proofErr w:type="gramStart"/>
      <w:r>
        <w:rPr>
          <w:sz w:val="20"/>
          <w:szCs w:val="20"/>
        </w:rPr>
        <w:t>licensed</w:t>
      </w:r>
      <w:proofErr w:type="gramEnd"/>
      <w:r>
        <w:rPr>
          <w:sz w:val="20"/>
          <w:szCs w:val="20"/>
        </w:rPr>
        <w:t xml:space="preserve"> under the </w:t>
      </w:r>
      <w:r>
        <w:rPr>
          <w:color w:val="0000FF"/>
          <w:sz w:val="20"/>
          <w:szCs w:val="20"/>
          <w:u w:val="single"/>
        </w:rPr>
        <w:t>Apache License 2.0</w:t>
      </w:r>
      <w:r>
        <w:rPr>
          <w:sz w:val="20"/>
          <w:szCs w:val="20"/>
        </w:rPr>
        <w:t>.</w:t>
      </w:r>
    </w:p>
    <w:p w:rsidR="009A213C" w:rsidRPr="00873ADA" w:rsidRDefault="009A213C" w:rsidP="009A213C">
      <w:pPr>
        <w:pStyle w:val="Heading1"/>
      </w:pPr>
      <w:bookmarkStart w:id="179" w:name="_IDRSolutions_Component:_jPedal"/>
      <w:bookmarkEnd w:id="179"/>
      <w:r>
        <w:t>IDRSolutions</w:t>
      </w:r>
      <w:r>
        <w:br/>
        <w:t>Component:</w:t>
      </w:r>
      <w:r w:rsidRPr="00873ADA">
        <w:t xml:space="preserve"> j</w:t>
      </w:r>
      <w:r>
        <w:t>Pedal</w:t>
      </w:r>
    </w:p>
    <w:p w:rsidR="009A213C" w:rsidRPr="009A213C" w:rsidRDefault="009A213C" w:rsidP="009A213C">
      <w:pPr>
        <w:pStyle w:val="Default"/>
        <w:rPr>
          <w:color w:val="auto"/>
          <w:sz w:val="20"/>
          <w:szCs w:val="20"/>
        </w:rPr>
      </w:pPr>
      <w:proofErr w:type="gramStart"/>
      <w:r w:rsidRPr="009A213C">
        <w:rPr>
          <w:color w:val="auto"/>
          <w:sz w:val="20"/>
          <w:szCs w:val="20"/>
        </w:rPr>
        <w:t>Copyright © 2012.</w:t>
      </w:r>
      <w:proofErr w:type="gramEnd"/>
      <w:r w:rsidRPr="009A213C">
        <w:rPr>
          <w:color w:val="auto"/>
          <w:sz w:val="20"/>
          <w:szCs w:val="20"/>
        </w:rPr>
        <w:t xml:space="preserve"> </w:t>
      </w:r>
    </w:p>
    <w:p w:rsidR="009A213C" w:rsidRPr="009A213C" w:rsidRDefault="009A213C" w:rsidP="009A213C">
      <w:pPr>
        <w:pStyle w:val="Default"/>
        <w:rPr>
          <w:sz w:val="20"/>
          <w:szCs w:val="20"/>
        </w:rPr>
      </w:pPr>
      <w:r w:rsidRPr="009A213C">
        <w:rPr>
          <w:color w:val="auto"/>
          <w:sz w:val="20"/>
          <w:szCs w:val="20"/>
        </w:rPr>
        <w:t xml:space="preserve">The above component is licensed under the </w:t>
      </w:r>
      <w:hyperlink w:anchor="_GNU_LESSER_GENERAL" w:history="1">
        <w:r w:rsidRPr="009A213C">
          <w:rPr>
            <w:rStyle w:val="Hyperlink"/>
            <w:sz w:val="20"/>
            <w:szCs w:val="20"/>
          </w:rPr>
          <w:t>Lesser General Public License (LGPL) v. 2.1</w:t>
        </w:r>
      </w:hyperlink>
      <w:r w:rsidRPr="009A213C">
        <w:rPr>
          <w:sz w:val="20"/>
          <w:szCs w:val="20"/>
        </w:rPr>
        <w:t>.</w:t>
      </w:r>
    </w:p>
    <w:p w:rsidR="009A213C" w:rsidRPr="009A213C" w:rsidRDefault="009A213C" w:rsidP="009A213C">
      <w:pPr>
        <w:pStyle w:val="Default"/>
        <w:jc w:val="both"/>
        <w:rPr>
          <w:color w:val="auto"/>
          <w:sz w:val="20"/>
          <w:szCs w:val="20"/>
        </w:rPr>
      </w:pPr>
      <w:r w:rsidRPr="009A213C">
        <w:rPr>
          <w:sz w:val="20"/>
          <w:szCs w:val="20"/>
        </w:rPr>
        <w:t xml:space="preserve">The source code for this component may be requested for a period of three years after delivery by contacting Sybase, Inc., Legal Department, </w:t>
      </w:r>
      <w:proofErr w:type="gramStart"/>
      <w:r w:rsidRPr="009A213C">
        <w:rPr>
          <w:sz w:val="20"/>
          <w:szCs w:val="20"/>
        </w:rPr>
        <w:t>One</w:t>
      </w:r>
      <w:proofErr w:type="gramEnd"/>
      <w:r w:rsidRPr="009A213C">
        <w:rPr>
          <w:sz w:val="20"/>
          <w:szCs w:val="20"/>
        </w:rPr>
        <w:t xml:space="preserve"> Sybase Drive, Dublin CA 94568 U.S.A.</w:t>
      </w:r>
    </w:p>
    <w:p w:rsidR="009A213C" w:rsidRDefault="009A213C" w:rsidP="00D20486">
      <w:pPr>
        <w:autoSpaceDE w:val="0"/>
        <w:autoSpaceDN w:val="0"/>
        <w:adjustRightInd w:val="0"/>
        <w:jc w:val="both"/>
        <w:rPr>
          <w:b/>
          <w:sz w:val="20"/>
          <w:szCs w:val="20"/>
        </w:rPr>
      </w:pPr>
    </w:p>
    <w:p w:rsidR="003969E4" w:rsidRPr="003969E4" w:rsidRDefault="003969E4" w:rsidP="003969E4">
      <w:pPr>
        <w:pStyle w:val="Heading1"/>
        <w:jc w:val="left"/>
      </w:pPr>
      <w:bookmarkStart w:id="180" w:name="_Indiana_University_Component:"/>
      <w:bookmarkEnd w:id="180"/>
      <w:r w:rsidRPr="003969E4">
        <w:t>Indiana University</w:t>
      </w:r>
      <w:r w:rsidRPr="003969E4">
        <w:br/>
        <w:t>Component:  XMLPull</w:t>
      </w:r>
    </w:p>
    <w:p w:rsidR="003969E4" w:rsidRPr="003969E4" w:rsidRDefault="003969E4" w:rsidP="003969E4">
      <w:pPr>
        <w:autoSpaceDE w:val="0"/>
        <w:autoSpaceDN w:val="0"/>
        <w:adjustRightInd w:val="0"/>
        <w:rPr>
          <w:color w:val="000000"/>
          <w:sz w:val="20"/>
          <w:szCs w:val="20"/>
        </w:rPr>
      </w:pPr>
      <w:r w:rsidRPr="003969E4">
        <w:rPr>
          <w:color w:val="000000"/>
          <w:sz w:val="20"/>
          <w:szCs w:val="20"/>
        </w:rPr>
        <w:t xml:space="preserve">Indiana University Extreme! </w:t>
      </w:r>
      <w:proofErr w:type="gramStart"/>
      <w:r w:rsidRPr="003969E4">
        <w:rPr>
          <w:color w:val="000000"/>
          <w:sz w:val="20"/>
          <w:szCs w:val="20"/>
        </w:rPr>
        <w:t xml:space="preserve">Lab Software License </w:t>
      </w:r>
      <w:r>
        <w:rPr>
          <w:color w:val="000000"/>
          <w:sz w:val="20"/>
          <w:szCs w:val="20"/>
        </w:rPr>
        <w:t>Version 1.1.1.</w:t>
      </w:r>
      <w:proofErr w:type="gramEnd"/>
      <w:r>
        <w:rPr>
          <w:color w:val="000000"/>
          <w:sz w:val="20"/>
          <w:szCs w:val="20"/>
        </w:rPr>
        <w:t xml:space="preserve">  </w:t>
      </w:r>
      <w:r w:rsidRPr="003969E4">
        <w:rPr>
          <w:color w:val="000000"/>
          <w:sz w:val="20"/>
          <w:szCs w:val="20"/>
        </w:rPr>
        <w:t xml:space="preserve">Copyright (c) 2002 Extreme! </w:t>
      </w:r>
      <w:proofErr w:type="gramStart"/>
      <w:r w:rsidRPr="003969E4">
        <w:rPr>
          <w:color w:val="000000"/>
          <w:sz w:val="20"/>
          <w:szCs w:val="20"/>
        </w:rPr>
        <w:t>Lab, Indiana University.</w:t>
      </w:r>
      <w:proofErr w:type="gramEnd"/>
      <w:r w:rsidRPr="003969E4">
        <w:rPr>
          <w:color w:val="000000"/>
          <w:sz w:val="20"/>
          <w:szCs w:val="20"/>
        </w:rPr>
        <w:t xml:space="preserve"> All rights reserved. </w:t>
      </w:r>
    </w:p>
    <w:p w:rsidR="003969E4" w:rsidRPr="003969E4" w:rsidRDefault="003969E4" w:rsidP="003969E4">
      <w:pPr>
        <w:autoSpaceDE w:val="0"/>
        <w:autoSpaceDN w:val="0"/>
        <w:adjustRightInd w:val="0"/>
        <w:spacing w:before="240"/>
        <w:rPr>
          <w:color w:val="000000"/>
          <w:sz w:val="20"/>
          <w:szCs w:val="20"/>
        </w:rPr>
      </w:pPr>
      <w:r w:rsidRPr="003969E4">
        <w:rPr>
          <w:color w:val="000000"/>
          <w:sz w:val="20"/>
          <w:szCs w:val="20"/>
        </w:rPr>
        <w:t xml:space="preserve">Redistribution and use in source and binary forms, with or without modification, are permitted provided that the following conditions are met: </w:t>
      </w:r>
    </w:p>
    <w:p w:rsidR="003969E4" w:rsidRPr="003969E4" w:rsidRDefault="003969E4" w:rsidP="003969E4">
      <w:pPr>
        <w:autoSpaceDE w:val="0"/>
        <w:autoSpaceDN w:val="0"/>
        <w:adjustRightInd w:val="0"/>
        <w:ind w:left="720" w:hanging="360"/>
        <w:rPr>
          <w:color w:val="000000"/>
          <w:sz w:val="20"/>
          <w:szCs w:val="20"/>
        </w:rPr>
      </w:pPr>
      <w:r w:rsidRPr="003969E4">
        <w:rPr>
          <w:color w:val="000000"/>
          <w:sz w:val="20"/>
          <w:szCs w:val="20"/>
        </w:rPr>
        <w:t>1.</w:t>
      </w:r>
      <w:r w:rsidRPr="003969E4">
        <w:rPr>
          <w:color w:val="000000"/>
          <w:sz w:val="20"/>
          <w:szCs w:val="20"/>
        </w:rPr>
        <w:tab/>
        <w:t xml:space="preserve">Redistributions of source code must retain the above copyright notice, this list of conditions and the following disclaimer. </w:t>
      </w:r>
    </w:p>
    <w:p w:rsidR="003969E4" w:rsidRPr="003969E4" w:rsidRDefault="003969E4" w:rsidP="003969E4">
      <w:pPr>
        <w:autoSpaceDE w:val="0"/>
        <w:autoSpaceDN w:val="0"/>
        <w:adjustRightInd w:val="0"/>
        <w:ind w:left="720" w:hanging="360"/>
        <w:rPr>
          <w:color w:val="000000"/>
          <w:sz w:val="20"/>
          <w:szCs w:val="20"/>
        </w:rPr>
      </w:pPr>
      <w:r w:rsidRPr="003969E4">
        <w:rPr>
          <w:color w:val="000000"/>
          <w:sz w:val="20"/>
          <w:szCs w:val="20"/>
        </w:rPr>
        <w:t>2.</w:t>
      </w:r>
      <w:r w:rsidRPr="003969E4">
        <w:rPr>
          <w:color w:val="000000"/>
          <w:sz w:val="20"/>
          <w:szCs w:val="20"/>
        </w:rPr>
        <w:tab/>
        <w:t xml:space="preserve">Redistributions in binary form must reproduce the above copyright notice, this list of conditions and the following disclaimer in the documentation and/or other materials provided with the distribution. </w:t>
      </w:r>
    </w:p>
    <w:p w:rsidR="003969E4" w:rsidRPr="003969E4" w:rsidRDefault="003969E4" w:rsidP="003969E4">
      <w:pPr>
        <w:autoSpaceDE w:val="0"/>
        <w:autoSpaceDN w:val="0"/>
        <w:adjustRightInd w:val="0"/>
        <w:ind w:left="720" w:hanging="360"/>
        <w:rPr>
          <w:color w:val="000000"/>
          <w:sz w:val="20"/>
          <w:szCs w:val="20"/>
        </w:rPr>
      </w:pPr>
      <w:r w:rsidRPr="003969E4">
        <w:rPr>
          <w:color w:val="000000"/>
          <w:sz w:val="20"/>
          <w:szCs w:val="20"/>
        </w:rPr>
        <w:t>3.</w:t>
      </w:r>
      <w:r w:rsidRPr="003969E4">
        <w:rPr>
          <w:color w:val="000000"/>
          <w:sz w:val="20"/>
          <w:szCs w:val="20"/>
        </w:rPr>
        <w:tab/>
        <w:t xml:space="preserve">The end-user documentation included with the redistribution, if any, must include the following acknowledgment: </w:t>
      </w:r>
    </w:p>
    <w:p w:rsidR="003969E4" w:rsidRDefault="003969E4" w:rsidP="003969E4">
      <w:pPr>
        <w:autoSpaceDE w:val="0"/>
        <w:autoSpaceDN w:val="0"/>
        <w:adjustRightInd w:val="0"/>
        <w:spacing w:before="240"/>
        <w:ind w:left="1440"/>
        <w:rPr>
          <w:color w:val="000000"/>
          <w:sz w:val="20"/>
          <w:szCs w:val="20"/>
        </w:rPr>
      </w:pPr>
      <w:r w:rsidRPr="003969E4">
        <w:rPr>
          <w:color w:val="000000"/>
          <w:sz w:val="20"/>
          <w:szCs w:val="20"/>
        </w:rPr>
        <w:lastRenderedPageBreak/>
        <w:t xml:space="preserve">"This product includes software developed by the Indiana University Extreme! </w:t>
      </w:r>
      <w:proofErr w:type="gramStart"/>
      <w:r w:rsidRPr="003969E4">
        <w:rPr>
          <w:color w:val="000000"/>
          <w:sz w:val="20"/>
          <w:szCs w:val="20"/>
        </w:rPr>
        <w:t>Lab (http://www.extreme.indiana.edu/)."</w:t>
      </w:r>
      <w:proofErr w:type="gramEnd"/>
      <w:r w:rsidRPr="003969E4">
        <w:rPr>
          <w:color w:val="000000"/>
          <w:sz w:val="20"/>
          <w:szCs w:val="20"/>
        </w:rPr>
        <w:t xml:space="preserve"> </w:t>
      </w:r>
    </w:p>
    <w:p w:rsidR="003969E4" w:rsidRPr="003969E4" w:rsidRDefault="003969E4" w:rsidP="003969E4">
      <w:pPr>
        <w:autoSpaceDE w:val="0"/>
        <w:autoSpaceDN w:val="0"/>
        <w:adjustRightInd w:val="0"/>
        <w:spacing w:before="240"/>
        <w:ind w:left="1440"/>
        <w:rPr>
          <w:color w:val="000000"/>
          <w:sz w:val="20"/>
          <w:szCs w:val="20"/>
        </w:rPr>
      </w:pPr>
      <w:r w:rsidRPr="003969E4">
        <w:rPr>
          <w:color w:val="000000"/>
          <w:sz w:val="20"/>
          <w:szCs w:val="20"/>
        </w:rPr>
        <w:t xml:space="preserve">Alternately, this acknowledgment may appear in the software itself, if and wherever such third-party acknowledgments normally appear. </w:t>
      </w:r>
    </w:p>
    <w:p w:rsidR="003969E4" w:rsidRPr="003969E4" w:rsidRDefault="003969E4" w:rsidP="003969E4">
      <w:pPr>
        <w:autoSpaceDE w:val="0"/>
        <w:autoSpaceDN w:val="0"/>
        <w:adjustRightInd w:val="0"/>
        <w:ind w:left="720" w:hanging="360"/>
        <w:rPr>
          <w:color w:val="000000"/>
          <w:sz w:val="20"/>
          <w:szCs w:val="20"/>
        </w:rPr>
      </w:pPr>
      <w:r w:rsidRPr="003969E4">
        <w:rPr>
          <w:color w:val="000000"/>
          <w:sz w:val="20"/>
          <w:szCs w:val="20"/>
        </w:rPr>
        <w:t>4.</w:t>
      </w:r>
      <w:r w:rsidRPr="003969E4">
        <w:rPr>
          <w:color w:val="000000"/>
          <w:sz w:val="20"/>
          <w:szCs w:val="20"/>
        </w:rPr>
        <w:tab/>
        <w:t xml:space="preserve">The names "Indiana Univeristy" and "Indiana Univeristy Extreme! Lab" must not be used to endorse or promote products derived from this software without prior written permission. For written permission, please contact </w:t>
      </w:r>
      <w:hyperlink r:id="rId46" w:history="1">
        <w:r w:rsidRPr="003969E4">
          <w:rPr>
            <w:color w:val="0000FF"/>
            <w:sz w:val="20"/>
            <w:szCs w:val="20"/>
            <w:u w:val="single"/>
          </w:rPr>
          <w:t>http://www.extreme.indiana.edu/</w:t>
        </w:r>
      </w:hyperlink>
      <w:r w:rsidRPr="003969E4">
        <w:rPr>
          <w:color w:val="000000"/>
          <w:sz w:val="20"/>
          <w:szCs w:val="20"/>
        </w:rPr>
        <w:t xml:space="preserve">. </w:t>
      </w:r>
    </w:p>
    <w:p w:rsidR="003969E4" w:rsidRPr="003969E4" w:rsidRDefault="003969E4" w:rsidP="003969E4">
      <w:pPr>
        <w:autoSpaceDE w:val="0"/>
        <w:autoSpaceDN w:val="0"/>
        <w:adjustRightInd w:val="0"/>
        <w:ind w:left="720" w:hanging="360"/>
        <w:rPr>
          <w:color w:val="000000"/>
          <w:sz w:val="20"/>
          <w:szCs w:val="20"/>
        </w:rPr>
      </w:pPr>
      <w:r w:rsidRPr="003969E4">
        <w:rPr>
          <w:color w:val="000000"/>
          <w:sz w:val="20"/>
          <w:szCs w:val="20"/>
        </w:rPr>
        <w:t>5.</w:t>
      </w:r>
      <w:r w:rsidRPr="003969E4">
        <w:rPr>
          <w:color w:val="000000"/>
          <w:sz w:val="20"/>
          <w:szCs w:val="20"/>
        </w:rPr>
        <w:tab/>
        <w:t xml:space="preserve">Products derived from this software may not use "Indiana Univeristy" name nor may "Indiana Univeristy" appear in their name, without prior written permission of the Indiana University. </w:t>
      </w:r>
    </w:p>
    <w:p w:rsidR="003969E4" w:rsidRPr="003969E4" w:rsidRDefault="003969E4" w:rsidP="003969E4">
      <w:pPr>
        <w:autoSpaceDE w:val="0"/>
        <w:autoSpaceDN w:val="0"/>
        <w:adjustRightInd w:val="0"/>
        <w:rPr>
          <w:color w:val="000000"/>
          <w:sz w:val="20"/>
          <w:szCs w:val="20"/>
        </w:rPr>
      </w:pPr>
    </w:p>
    <w:p w:rsidR="009A213C" w:rsidRPr="003969E4" w:rsidRDefault="003969E4" w:rsidP="003969E4">
      <w:pPr>
        <w:autoSpaceDE w:val="0"/>
        <w:autoSpaceDN w:val="0"/>
        <w:adjustRightInd w:val="0"/>
        <w:jc w:val="both"/>
        <w:rPr>
          <w:b/>
          <w:sz w:val="20"/>
          <w:szCs w:val="20"/>
        </w:rPr>
      </w:pPr>
      <w:r w:rsidRPr="003969E4">
        <w:rPr>
          <w:color w:val="000000"/>
          <w:sz w:val="20"/>
          <w:szCs w:val="20"/>
        </w:rPr>
        <w:t>THIS SOFTWARE IS PROVIDED "AS IS" AND ANY EXPRESSED OR IMPLIED WARRANTIES, INCLUDING, BUT NOT LIMITED TO, THE IMPLIED WARRANTIES OF MERCHANTABILITY AND FITNESS FOR A PARTICULAR PURPOSE ARE DISCLAIMED. IN NO EVENT SHALL THE AUTHORS, COPYRIGHT HOLDERS OR ITS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69E4" w:rsidRDefault="003969E4" w:rsidP="00D20486">
      <w:pPr>
        <w:autoSpaceDE w:val="0"/>
        <w:autoSpaceDN w:val="0"/>
        <w:adjustRightInd w:val="0"/>
        <w:jc w:val="both"/>
        <w:rPr>
          <w:b/>
          <w:sz w:val="20"/>
          <w:szCs w:val="20"/>
        </w:rPr>
      </w:pPr>
    </w:p>
    <w:p w:rsidR="001C2163" w:rsidRDefault="001C2163" w:rsidP="001C2163">
      <w:pPr>
        <w:pStyle w:val="Heading1"/>
        <w:jc w:val="left"/>
      </w:pPr>
      <w:r w:rsidRPr="001C2163">
        <w:t xml:space="preserve">Independant Group's JPEG Software    </w:t>
      </w:r>
      <w:r w:rsidRPr="003969E4">
        <w:br/>
        <w:t xml:space="preserve">Component:  </w:t>
      </w:r>
      <w:r w:rsidRPr="001C2163">
        <w:t xml:space="preserve">Libjpeg 6a, osfjpeg.cpp     </w:t>
      </w:r>
    </w:p>
    <w:p w:rsidR="00DC04F6" w:rsidRDefault="00DC04F6" w:rsidP="00DC04F6"/>
    <w:p w:rsidR="00DC04F6" w:rsidRPr="00DC04F6" w:rsidRDefault="00DC04F6" w:rsidP="00DC04F6">
      <w:pPr>
        <w:rPr>
          <w:color w:val="000000"/>
          <w:sz w:val="20"/>
          <w:szCs w:val="20"/>
        </w:rPr>
      </w:pPr>
      <w:r w:rsidRPr="00DC04F6">
        <w:rPr>
          <w:color w:val="000000"/>
          <w:sz w:val="20"/>
          <w:szCs w:val="20"/>
        </w:rPr>
        <w:t>README for release 6b of 27-Mar-1998</w:t>
      </w:r>
    </w:p>
    <w:p w:rsidR="00DC04F6" w:rsidRPr="00DC04F6" w:rsidRDefault="00DC04F6" w:rsidP="00DC04F6">
      <w:pPr>
        <w:rPr>
          <w:color w:val="000000"/>
          <w:sz w:val="20"/>
          <w:szCs w:val="20"/>
        </w:rPr>
      </w:pPr>
      <w:r w:rsidRPr="00DC04F6">
        <w:rPr>
          <w:color w:val="000000"/>
          <w:sz w:val="20"/>
          <w:szCs w:val="20"/>
        </w:rPr>
        <w:t>====================================</w:t>
      </w:r>
    </w:p>
    <w:p w:rsidR="00DC04F6" w:rsidRPr="00DC04F6" w:rsidRDefault="00DC04F6" w:rsidP="00DC04F6">
      <w:pPr>
        <w:rPr>
          <w:color w:val="000000"/>
          <w:sz w:val="20"/>
          <w:szCs w:val="20"/>
        </w:rPr>
      </w:pPr>
      <w:r w:rsidRPr="00DC04F6">
        <w:rPr>
          <w:color w:val="000000"/>
          <w:sz w:val="20"/>
          <w:szCs w:val="20"/>
        </w:rPr>
        <w:t>This distribution contains the sixth public release of the Independent JPEG Group's free JPEG software. You are welcome to redistribute this software and to use it for any purpose, subject to the conditions under LEGAL ISSUES, below.</w:t>
      </w:r>
    </w:p>
    <w:p w:rsidR="00DC04F6" w:rsidRPr="00DC04F6" w:rsidRDefault="00DC04F6" w:rsidP="00DC04F6">
      <w:pPr>
        <w:rPr>
          <w:color w:val="000000"/>
          <w:sz w:val="20"/>
          <w:szCs w:val="20"/>
        </w:rPr>
      </w:pPr>
    </w:p>
    <w:p w:rsidR="00DC04F6" w:rsidRPr="00DC04F6" w:rsidRDefault="00DC04F6" w:rsidP="00DC04F6">
      <w:pPr>
        <w:rPr>
          <w:color w:val="000000"/>
          <w:sz w:val="20"/>
          <w:szCs w:val="20"/>
        </w:rPr>
      </w:pPr>
      <w:r w:rsidRPr="00DC04F6">
        <w:rPr>
          <w:color w:val="000000"/>
          <w:sz w:val="20"/>
          <w:szCs w:val="20"/>
        </w:rPr>
        <w:t>Serious users of this software (particularly those incorporating it into larger programs) should contact IJG at jpeg-info@uunet.uu.net to be added to our electronic mailing list. Mailing list members are notified of updates and have a chance to participate in technical discussions, etc.</w:t>
      </w:r>
    </w:p>
    <w:p w:rsidR="00DC04F6" w:rsidRPr="00DC04F6" w:rsidRDefault="00DC04F6" w:rsidP="00DC04F6">
      <w:pPr>
        <w:rPr>
          <w:color w:val="000000"/>
          <w:sz w:val="20"/>
          <w:szCs w:val="20"/>
        </w:rPr>
      </w:pPr>
    </w:p>
    <w:p w:rsidR="00DC04F6" w:rsidRPr="00DC04F6" w:rsidRDefault="00DC04F6" w:rsidP="00DC04F6">
      <w:pPr>
        <w:rPr>
          <w:color w:val="000000"/>
          <w:sz w:val="20"/>
          <w:szCs w:val="20"/>
        </w:rPr>
      </w:pPr>
      <w:r w:rsidRPr="00DC04F6">
        <w:rPr>
          <w:color w:val="000000"/>
          <w:sz w:val="20"/>
          <w:szCs w:val="20"/>
        </w:rPr>
        <w:t>This software is the work of Tom Lane, Philip Gladstone, Jim Boucher, Lee Crocker, Julian Minguillon, Luis Ortiz, George Phillips, Davide Rossi, Guido Vollbeding, Ge' Weijers, and other members of the Independent JPEG Group.</w:t>
      </w:r>
    </w:p>
    <w:p w:rsidR="00DC04F6" w:rsidRPr="00DC04F6" w:rsidRDefault="00DC04F6" w:rsidP="00DC04F6">
      <w:pPr>
        <w:rPr>
          <w:color w:val="000000"/>
          <w:sz w:val="20"/>
          <w:szCs w:val="20"/>
        </w:rPr>
      </w:pPr>
    </w:p>
    <w:p w:rsidR="00DC04F6" w:rsidRPr="00DC04F6" w:rsidRDefault="00DC04F6" w:rsidP="00DC04F6">
      <w:pPr>
        <w:rPr>
          <w:color w:val="000000"/>
          <w:sz w:val="20"/>
          <w:szCs w:val="20"/>
        </w:rPr>
      </w:pPr>
      <w:r w:rsidRPr="00DC04F6">
        <w:rPr>
          <w:color w:val="000000"/>
          <w:sz w:val="20"/>
          <w:szCs w:val="20"/>
        </w:rPr>
        <w:t>IJG is not affiliated with the official ISO JPEG standards committee.</w:t>
      </w:r>
    </w:p>
    <w:p w:rsidR="00DC04F6" w:rsidRPr="00DC04F6" w:rsidRDefault="00DC04F6" w:rsidP="00DC04F6">
      <w:pPr>
        <w:rPr>
          <w:color w:val="000000"/>
          <w:sz w:val="20"/>
          <w:szCs w:val="20"/>
        </w:rPr>
      </w:pPr>
    </w:p>
    <w:p w:rsidR="00DC04F6" w:rsidRPr="00DC04F6" w:rsidRDefault="00DC04F6" w:rsidP="00DC04F6">
      <w:pPr>
        <w:rPr>
          <w:color w:val="000000"/>
          <w:sz w:val="20"/>
          <w:szCs w:val="20"/>
        </w:rPr>
      </w:pPr>
      <w:r w:rsidRPr="00DC04F6">
        <w:rPr>
          <w:color w:val="000000"/>
          <w:sz w:val="20"/>
          <w:szCs w:val="20"/>
        </w:rPr>
        <w:t>LEGAL ISSUES</w:t>
      </w:r>
    </w:p>
    <w:p w:rsidR="00DC04F6" w:rsidRPr="00DC04F6" w:rsidRDefault="00DC04F6" w:rsidP="00DC04F6">
      <w:pPr>
        <w:rPr>
          <w:color w:val="000000"/>
          <w:sz w:val="20"/>
          <w:szCs w:val="20"/>
        </w:rPr>
      </w:pPr>
      <w:r w:rsidRPr="00DC04F6">
        <w:rPr>
          <w:color w:val="000000"/>
          <w:sz w:val="20"/>
          <w:szCs w:val="20"/>
        </w:rPr>
        <w:t>============</w:t>
      </w:r>
    </w:p>
    <w:p w:rsidR="00DC04F6" w:rsidRPr="00DC04F6" w:rsidRDefault="00DC04F6" w:rsidP="00DC04F6">
      <w:pPr>
        <w:rPr>
          <w:color w:val="000000"/>
          <w:sz w:val="20"/>
          <w:szCs w:val="20"/>
        </w:rPr>
      </w:pPr>
    </w:p>
    <w:p w:rsidR="00DC04F6" w:rsidRPr="00DC04F6" w:rsidRDefault="00DC04F6" w:rsidP="00DC04F6">
      <w:pPr>
        <w:rPr>
          <w:color w:val="000000"/>
          <w:sz w:val="20"/>
          <w:szCs w:val="20"/>
        </w:rPr>
      </w:pPr>
      <w:r w:rsidRPr="00DC04F6">
        <w:rPr>
          <w:color w:val="000000"/>
          <w:sz w:val="20"/>
          <w:szCs w:val="20"/>
        </w:rPr>
        <w:t>In plain English:</w:t>
      </w:r>
    </w:p>
    <w:p w:rsidR="00DC04F6" w:rsidRPr="00DC04F6" w:rsidRDefault="00DC04F6" w:rsidP="00DC04F6">
      <w:pPr>
        <w:rPr>
          <w:color w:val="000000"/>
          <w:sz w:val="20"/>
          <w:szCs w:val="20"/>
        </w:rPr>
      </w:pPr>
      <w:r w:rsidRPr="00DC04F6">
        <w:rPr>
          <w:color w:val="000000"/>
          <w:sz w:val="20"/>
          <w:szCs w:val="20"/>
        </w:rPr>
        <w:t>We don't promise that this software works. (But if you find any bugs, please let us know!)</w:t>
      </w:r>
    </w:p>
    <w:p w:rsidR="00DC04F6" w:rsidRPr="00DC04F6" w:rsidRDefault="00DC04F6" w:rsidP="00DC04F6">
      <w:pPr>
        <w:rPr>
          <w:color w:val="000000"/>
          <w:sz w:val="20"/>
          <w:szCs w:val="20"/>
        </w:rPr>
      </w:pPr>
      <w:r w:rsidRPr="00DC04F6">
        <w:rPr>
          <w:color w:val="000000"/>
          <w:sz w:val="20"/>
          <w:szCs w:val="20"/>
        </w:rPr>
        <w:t>You can use this software for whatever you want. You don't have to pay us.</w:t>
      </w:r>
    </w:p>
    <w:p w:rsidR="00DC04F6" w:rsidRPr="00DC04F6" w:rsidRDefault="00DC04F6" w:rsidP="00DC04F6">
      <w:pPr>
        <w:rPr>
          <w:color w:val="000000"/>
          <w:sz w:val="20"/>
          <w:szCs w:val="20"/>
        </w:rPr>
      </w:pPr>
      <w:r w:rsidRPr="00DC04F6">
        <w:rPr>
          <w:color w:val="000000"/>
          <w:sz w:val="20"/>
          <w:szCs w:val="20"/>
        </w:rPr>
        <w:t>You may not pretend that you wrote this software. If you use it in a program, you must acknowledge somewhere in your documentation that you've used the IJG code.</w:t>
      </w:r>
    </w:p>
    <w:p w:rsidR="00DC04F6" w:rsidRPr="00DC04F6" w:rsidRDefault="00DC04F6" w:rsidP="00DC04F6">
      <w:pPr>
        <w:rPr>
          <w:color w:val="000000"/>
          <w:sz w:val="20"/>
          <w:szCs w:val="20"/>
        </w:rPr>
      </w:pPr>
      <w:r w:rsidRPr="00DC04F6">
        <w:rPr>
          <w:color w:val="000000"/>
          <w:sz w:val="20"/>
          <w:szCs w:val="20"/>
        </w:rPr>
        <w:t>In legalese:</w:t>
      </w:r>
    </w:p>
    <w:p w:rsidR="00DC04F6" w:rsidRPr="00DC04F6" w:rsidRDefault="00DC04F6" w:rsidP="00DC04F6">
      <w:pPr>
        <w:rPr>
          <w:color w:val="000000"/>
          <w:sz w:val="20"/>
          <w:szCs w:val="20"/>
        </w:rPr>
      </w:pPr>
      <w:r w:rsidRPr="00DC04F6">
        <w:rPr>
          <w:color w:val="000000"/>
          <w:sz w:val="20"/>
          <w:szCs w:val="20"/>
        </w:rPr>
        <w:t>The authors make NO WARRANTY or representation, either express or implied, with respect to this software, its quality, accuracy, merchantability, or fitness for a particular purpose. This software is provided "AS IS", and you, its user, assume the entire risk as to its quality and accuracy.</w:t>
      </w:r>
    </w:p>
    <w:p w:rsidR="00DC04F6" w:rsidRPr="00DC04F6" w:rsidRDefault="00DC04F6" w:rsidP="00DC04F6">
      <w:pPr>
        <w:rPr>
          <w:color w:val="000000"/>
          <w:sz w:val="20"/>
          <w:szCs w:val="20"/>
        </w:rPr>
      </w:pPr>
    </w:p>
    <w:p w:rsidR="00DC04F6" w:rsidRPr="00DC04F6" w:rsidRDefault="00DC04F6" w:rsidP="00DC04F6">
      <w:pPr>
        <w:rPr>
          <w:color w:val="000000"/>
          <w:sz w:val="20"/>
          <w:szCs w:val="20"/>
        </w:rPr>
      </w:pPr>
      <w:r w:rsidRPr="00DC04F6">
        <w:rPr>
          <w:color w:val="000000"/>
          <w:sz w:val="20"/>
          <w:szCs w:val="20"/>
        </w:rPr>
        <w:t>This software is copyright (C) 1991-1998, Thomas G. Lane. All Rights Reserved except as specified below.</w:t>
      </w:r>
    </w:p>
    <w:p w:rsidR="00DC04F6" w:rsidRPr="00DC04F6" w:rsidRDefault="00DC04F6" w:rsidP="00DC04F6">
      <w:pPr>
        <w:rPr>
          <w:color w:val="000000"/>
          <w:sz w:val="20"/>
          <w:szCs w:val="20"/>
        </w:rPr>
      </w:pPr>
    </w:p>
    <w:p w:rsidR="00DC04F6" w:rsidRPr="00DC04F6" w:rsidRDefault="00DC04F6" w:rsidP="00DC04F6">
      <w:pPr>
        <w:rPr>
          <w:color w:val="000000"/>
          <w:sz w:val="20"/>
          <w:szCs w:val="20"/>
        </w:rPr>
      </w:pPr>
      <w:r w:rsidRPr="00DC04F6">
        <w:rPr>
          <w:color w:val="000000"/>
          <w:sz w:val="20"/>
          <w:szCs w:val="20"/>
        </w:rPr>
        <w:lastRenderedPageBreak/>
        <w:t>Permission is hereby granted to use, copy, modify, and distribute this software (or portions thereof) for any purpose, without fee, subject to these conditions:</w:t>
      </w:r>
    </w:p>
    <w:p w:rsidR="00DC04F6" w:rsidRPr="00DC04F6" w:rsidRDefault="00DC04F6" w:rsidP="00DC04F6">
      <w:pPr>
        <w:rPr>
          <w:color w:val="000000"/>
          <w:sz w:val="20"/>
          <w:szCs w:val="20"/>
        </w:rPr>
      </w:pPr>
    </w:p>
    <w:p w:rsidR="00DC04F6" w:rsidRPr="00DC04F6" w:rsidRDefault="00DC04F6" w:rsidP="00DC04F6">
      <w:pPr>
        <w:rPr>
          <w:color w:val="000000"/>
          <w:sz w:val="20"/>
          <w:szCs w:val="20"/>
        </w:rPr>
      </w:pPr>
      <w:r w:rsidRPr="00DC04F6">
        <w:rPr>
          <w:color w:val="000000"/>
          <w:sz w:val="20"/>
          <w:szCs w:val="20"/>
        </w:rPr>
        <w:t>(1) If any part of the source code for this software is distributed, then this README file must be included, with this copyright and no-warranty notice unaltered; and any additions, deletions, or changes to the original files must be clearly indicated in accompanying documentation.</w:t>
      </w:r>
    </w:p>
    <w:p w:rsidR="00DC04F6" w:rsidRPr="00DC04F6" w:rsidRDefault="00DC04F6" w:rsidP="00DC04F6">
      <w:pPr>
        <w:rPr>
          <w:color w:val="000000"/>
          <w:sz w:val="20"/>
          <w:szCs w:val="20"/>
        </w:rPr>
      </w:pPr>
    </w:p>
    <w:p w:rsidR="00DC04F6" w:rsidRPr="00DC04F6" w:rsidRDefault="00DC04F6" w:rsidP="00DC04F6">
      <w:pPr>
        <w:rPr>
          <w:color w:val="000000"/>
          <w:sz w:val="20"/>
          <w:szCs w:val="20"/>
        </w:rPr>
      </w:pPr>
      <w:r w:rsidRPr="00DC04F6">
        <w:rPr>
          <w:color w:val="000000"/>
          <w:sz w:val="20"/>
          <w:szCs w:val="20"/>
        </w:rPr>
        <w:t>(2) If only executable code is distributed, then the accompanying documentation must state that "this software is based in part on the work of the Independent JPEG Group".</w:t>
      </w:r>
    </w:p>
    <w:p w:rsidR="00DC04F6" w:rsidRPr="00DC04F6" w:rsidRDefault="00DC04F6" w:rsidP="00DC04F6">
      <w:pPr>
        <w:rPr>
          <w:color w:val="000000"/>
          <w:sz w:val="20"/>
          <w:szCs w:val="20"/>
        </w:rPr>
      </w:pPr>
    </w:p>
    <w:p w:rsidR="00DC04F6" w:rsidRPr="00DC04F6" w:rsidRDefault="00DC04F6" w:rsidP="00DC04F6">
      <w:pPr>
        <w:rPr>
          <w:color w:val="000000"/>
          <w:sz w:val="20"/>
          <w:szCs w:val="20"/>
        </w:rPr>
      </w:pPr>
      <w:r w:rsidRPr="00DC04F6">
        <w:rPr>
          <w:color w:val="000000"/>
          <w:sz w:val="20"/>
          <w:szCs w:val="20"/>
        </w:rPr>
        <w:t>(3) Permission for use of this software is granted only if the user accepts full responsibility for any undesirable consequences; the authors accept NO LIABILITY for damages of any kind.</w:t>
      </w:r>
    </w:p>
    <w:p w:rsidR="00DC04F6" w:rsidRPr="00DC04F6" w:rsidRDefault="00DC04F6" w:rsidP="00DC04F6">
      <w:pPr>
        <w:rPr>
          <w:color w:val="000000"/>
          <w:sz w:val="20"/>
          <w:szCs w:val="20"/>
        </w:rPr>
      </w:pPr>
    </w:p>
    <w:p w:rsidR="00DC04F6" w:rsidRPr="00DC04F6" w:rsidRDefault="00DC04F6" w:rsidP="00DC04F6">
      <w:pPr>
        <w:rPr>
          <w:color w:val="000000"/>
          <w:sz w:val="20"/>
          <w:szCs w:val="20"/>
        </w:rPr>
      </w:pPr>
      <w:r w:rsidRPr="00DC04F6">
        <w:rPr>
          <w:color w:val="000000"/>
          <w:sz w:val="20"/>
          <w:szCs w:val="20"/>
        </w:rPr>
        <w:t>These conditions apply to any software derived from or based on the IJG code, not just to the unmodified library. If you use our work, you ought to acknowledge us.</w:t>
      </w:r>
    </w:p>
    <w:p w:rsidR="00DC04F6" w:rsidRPr="00DC04F6" w:rsidRDefault="00DC04F6" w:rsidP="00DC04F6">
      <w:pPr>
        <w:rPr>
          <w:color w:val="000000"/>
          <w:sz w:val="20"/>
          <w:szCs w:val="20"/>
        </w:rPr>
      </w:pPr>
    </w:p>
    <w:p w:rsidR="00DC04F6" w:rsidRPr="00DC04F6" w:rsidRDefault="00DC04F6" w:rsidP="00DC04F6">
      <w:pPr>
        <w:rPr>
          <w:color w:val="000000"/>
          <w:sz w:val="20"/>
          <w:szCs w:val="20"/>
        </w:rPr>
      </w:pPr>
      <w:r w:rsidRPr="00DC04F6">
        <w:rPr>
          <w:color w:val="000000"/>
          <w:sz w:val="20"/>
          <w:szCs w:val="20"/>
        </w:rPr>
        <w:t>Permission is NOT granted for the use of any IJG author's name or company name in advertising or publicity relating to this software or products derived from it. This software may be referred to only as "the Independent JPEG Group's software".</w:t>
      </w:r>
    </w:p>
    <w:p w:rsidR="00DC04F6" w:rsidRPr="00DC04F6" w:rsidRDefault="00DC04F6" w:rsidP="00DC04F6">
      <w:pPr>
        <w:rPr>
          <w:color w:val="000000"/>
          <w:sz w:val="20"/>
          <w:szCs w:val="20"/>
        </w:rPr>
      </w:pPr>
    </w:p>
    <w:p w:rsidR="00DC04F6" w:rsidRPr="00DC04F6" w:rsidRDefault="00DC04F6" w:rsidP="00DC04F6">
      <w:pPr>
        <w:rPr>
          <w:color w:val="000000"/>
          <w:sz w:val="20"/>
          <w:szCs w:val="20"/>
        </w:rPr>
      </w:pPr>
      <w:r w:rsidRPr="00DC04F6">
        <w:rPr>
          <w:color w:val="000000"/>
          <w:sz w:val="20"/>
          <w:szCs w:val="20"/>
        </w:rPr>
        <w:t>We specifically permit and encourage the use of this software as the basis of commercial products, provided that all warranty or liability claims are assumed by the product vendor.</w:t>
      </w:r>
    </w:p>
    <w:p w:rsidR="00DC04F6" w:rsidRPr="00DC04F6" w:rsidRDefault="00DC04F6" w:rsidP="00DC04F6">
      <w:pPr>
        <w:rPr>
          <w:color w:val="000000"/>
          <w:sz w:val="20"/>
          <w:szCs w:val="20"/>
        </w:rPr>
      </w:pPr>
    </w:p>
    <w:p w:rsidR="00DC04F6" w:rsidRPr="00DC04F6" w:rsidRDefault="00DC04F6" w:rsidP="00DC04F6">
      <w:pPr>
        <w:rPr>
          <w:color w:val="000000"/>
          <w:sz w:val="20"/>
          <w:szCs w:val="20"/>
        </w:rPr>
      </w:pPr>
      <w:r w:rsidRPr="00DC04F6">
        <w:rPr>
          <w:color w:val="000000"/>
          <w:sz w:val="20"/>
          <w:szCs w:val="20"/>
        </w:rPr>
        <w:t>ansi2knr.c is included in this distribution by permission of L. Peter Deutsch, sole proprietor of its copyright holder, Aladdin Enterprises of Menlo Park, CA. ansi2knr.c is NOT covered by the above copyright and conditions, but instead by the usual distribution terms of the Free Software Foundation; principally, that you must include source code if you redistribute it. (See the file ansi2knr.c for full details.) However, since ansi2knr.c is not needed as part of any program generated from the IJG code, this does not limit you more than the foregoing paragraphs do.</w:t>
      </w:r>
    </w:p>
    <w:p w:rsidR="00DC04F6" w:rsidRPr="00DC04F6" w:rsidRDefault="00DC04F6" w:rsidP="00DC04F6">
      <w:pPr>
        <w:rPr>
          <w:color w:val="000000"/>
          <w:sz w:val="20"/>
          <w:szCs w:val="20"/>
        </w:rPr>
      </w:pPr>
    </w:p>
    <w:p w:rsidR="00DC04F6" w:rsidRPr="00DC04F6" w:rsidRDefault="00DC04F6" w:rsidP="00DC04F6">
      <w:pPr>
        <w:rPr>
          <w:color w:val="000000"/>
          <w:sz w:val="20"/>
          <w:szCs w:val="20"/>
        </w:rPr>
      </w:pPr>
      <w:r w:rsidRPr="00DC04F6">
        <w:rPr>
          <w:color w:val="000000"/>
          <w:sz w:val="20"/>
          <w:szCs w:val="20"/>
        </w:rPr>
        <w:t xml:space="preserve">The </w:t>
      </w:r>
      <w:proofErr w:type="gramStart"/>
      <w:r w:rsidRPr="00DC04F6">
        <w:rPr>
          <w:color w:val="000000"/>
          <w:sz w:val="20"/>
          <w:szCs w:val="20"/>
        </w:rPr>
        <w:t>Unix</w:t>
      </w:r>
      <w:proofErr w:type="gramEnd"/>
      <w:r w:rsidRPr="00DC04F6">
        <w:rPr>
          <w:color w:val="000000"/>
          <w:sz w:val="20"/>
          <w:szCs w:val="20"/>
        </w:rPr>
        <w:t xml:space="preserve"> configuration script "configure" was produced with GNU Autoconf. It is copyright by the Free Software Foundation but is freely distributable. The same holds for its supporting scripts (config.guess, config.sub, ltconfig, ltmain.sh). Another support script, install-sh, is copyright by M.I.T. but is also freely distributable.</w:t>
      </w:r>
    </w:p>
    <w:p w:rsidR="00DC04F6" w:rsidRPr="00DC04F6" w:rsidRDefault="00DC04F6" w:rsidP="00DC04F6">
      <w:pPr>
        <w:rPr>
          <w:color w:val="000000"/>
          <w:sz w:val="20"/>
          <w:szCs w:val="20"/>
        </w:rPr>
      </w:pPr>
    </w:p>
    <w:p w:rsidR="00DC04F6" w:rsidRPr="00DC04F6" w:rsidRDefault="00DC04F6" w:rsidP="00DC04F6">
      <w:pPr>
        <w:rPr>
          <w:color w:val="000000"/>
          <w:sz w:val="20"/>
          <w:szCs w:val="20"/>
        </w:rPr>
      </w:pPr>
      <w:r w:rsidRPr="00DC04F6">
        <w:rPr>
          <w:color w:val="000000"/>
          <w:sz w:val="20"/>
          <w:szCs w:val="20"/>
        </w:rPr>
        <w:t>It appears that the arithmetic coding option of the JPEG spec is covered by patents owned by IBM, AT&amp;T, and Mitsubishi. Hence arithmetic coding cannot legally be used without obtaining one or more licenses. For this reason, support for arithmetic coding has been removed from the free JPEG software. (Since arithmetic coding provides only a marginal gain over the unpatented Huffman mode, it is unlikely that very many implementations will support it.) So far as we are aware, there are no patent restrictions on the remaining code.</w:t>
      </w:r>
    </w:p>
    <w:p w:rsidR="00DC04F6" w:rsidRPr="00DC04F6" w:rsidRDefault="00DC04F6" w:rsidP="00DC04F6">
      <w:pPr>
        <w:rPr>
          <w:color w:val="000000"/>
          <w:sz w:val="20"/>
          <w:szCs w:val="20"/>
        </w:rPr>
      </w:pPr>
    </w:p>
    <w:p w:rsidR="00DC04F6" w:rsidRPr="00DC04F6" w:rsidRDefault="00DC04F6" w:rsidP="00DC04F6">
      <w:pPr>
        <w:rPr>
          <w:color w:val="000000"/>
          <w:sz w:val="20"/>
          <w:szCs w:val="20"/>
        </w:rPr>
      </w:pPr>
      <w:r w:rsidRPr="00DC04F6">
        <w:rPr>
          <w:color w:val="000000"/>
          <w:sz w:val="20"/>
          <w:szCs w:val="20"/>
        </w:rPr>
        <w:t>The IJG distribution formerly included code to read and write GIF files. To avoid entanglement with the Unisys LZW patent, GIF reading support has been removed altogether, and the GIF writer has been simplified to produce "uncompressed GIFs". This technique does not use the LZW algorithm; the resulting GIF files are larger than usual, but are readable by all standard GIF decoders.</w:t>
      </w:r>
    </w:p>
    <w:p w:rsidR="00DC04F6" w:rsidRPr="00DC04F6" w:rsidRDefault="00DC04F6" w:rsidP="00DC04F6">
      <w:pPr>
        <w:rPr>
          <w:color w:val="000000"/>
          <w:sz w:val="20"/>
          <w:szCs w:val="20"/>
        </w:rPr>
      </w:pPr>
    </w:p>
    <w:p w:rsidR="00DC04F6" w:rsidRPr="00DC04F6" w:rsidRDefault="00DC04F6" w:rsidP="00DC04F6">
      <w:pPr>
        <w:rPr>
          <w:color w:val="000000"/>
          <w:sz w:val="20"/>
          <w:szCs w:val="20"/>
        </w:rPr>
      </w:pPr>
      <w:r w:rsidRPr="00DC04F6">
        <w:rPr>
          <w:color w:val="000000"/>
          <w:sz w:val="20"/>
          <w:szCs w:val="20"/>
        </w:rPr>
        <w:t>We are required to state that</w:t>
      </w:r>
    </w:p>
    <w:p w:rsidR="00DC04F6" w:rsidRPr="00DC04F6" w:rsidRDefault="00DC04F6" w:rsidP="00DC04F6">
      <w:pPr>
        <w:rPr>
          <w:color w:val="000000"/>
          <w:sz w:val="20"/>
          <w:szCs w:val="20"/>
        </w:rPr>
      </w:pPr>
      <w:r w:rsidRPr="00DC04F6">
        <w:rPr>
          <w:color w:val="000000"/>
          <w:sz w:val="20"/>
          <w:szCs w:val="20"/>
        </w:rPr>
        <w:t>"The Graphics Interchange Format(c) is the Copyright property of CompuServe Incorporated. GIF(sm) is a Service Mark property of CompuServe Incorporated."</w:t>
      </w:r>
    </w:p>
    <w:p w:rsidR="001C2163" w:rsidRPr="00C67EE2" w:rsidRDefault="001C2163" w:rsidP="00D20486">
      <w:pPr>
        <w:autoSpaceDE w:val="0"/>
        <w:autoSpaceDN w:val="0"/>
        <w:adjustRightInd w:val="0"/>
        <w:jc w:val="both"/>
        <w:rPr>
          <w:b/>
          <w:sz w:val="20"/>
          <w:szCs w:val="20"/>
        </w:rPr>
      </w:pPr>
    </w:p>
    <w:p w:rsidR="003F17C3" w:rsidRPr="00C67EE2" w:rsidRDefault="008D6CFB" w:rsidP="00E67F82">
      <w:pPr>
        <w:pStyle w:val="Heading1"/>
        <w:jc w:val="left"/>
        <w:rPr>
          <w:rStyle w:val="Hyperlink"/>
          <w:color w:val="auto"/>
          <w:u w:val="none"/>
        </w:rPr>
      </w:pPr>
      <w:bookmarkStart w:id="181" w:name="_InflexionPoint,_LLC_"/>
      <w:bookmarkEnd w:id="181"/>
      <w:r w:rsidRPr="00C67EE2">
        <w:rPr>
          <w:rStyle w:val="Hyperlink"/>
          <w:color w:val="auto"/>
          <w:u w:val="none"/>
        </w:rPr>
        <w:t xml:space="preserve">InflexionPoint, LLC </w:t>
      </w:r>
      <w:r w:rsidR="00E67F82" w:rsidRPr="00C67EE2">
        <w:rPr>
          <w:rStyle w:val="Hyperlink"/>
          <w:color w:val="auto"/>
          <w:u w:val="none"/>
        </w:rPr>
        <w:br/>
      </w:r>
      <w:r w:rsidR="00E54E5F" w:rsidRPr="00C67EE2">
        <w:rPr>
          <w:rStyle w:val="Hyperlink"/>
          <w:color w:val="auto"/>
          <w:szCs w:val="28"/>
          <w:u w:val="none"/>
        </w:rPr>
        <w:t>Component:  Juddi</w:t>
      </w:r>
    </w:p>
    <w:p w:rsidR="003F17C3" w:rsidRPr="00C67EE2" w:rsidRDefault="003F17C3" w:rsidP="003F17C3">
      <w:pPr>
        <w:autoSpaceDE w:val="0"/>
        <w:autoSpaceDN w:val="0"/>
        <w:adjustRightInd w:val="0"/>
        <w:jc w:val="both"/>
        <w:rPr>
          <w:sz w:val="20"/>
          <w:szCs w:val="20"/>
        </w:rPr>
      </w:pPr>
      <w:r w:rsidRPr="00C67EE2">
        <w:rPr>
          <w:sz w:val="20"/>
          <w:szCs w:val="20"/>
        </w:rPr>
        <w:t xml:space="preserve">Copyright (c) 2002, InflexionPoint, LLC and contributors. All rights reserved. Redistribution and use in source and binary forms, with or without modification, are permitted provided that the following conditions are met: Redistributions of source code must retain the above copyright notice, this list of conditions and </w:t>
      </w:r>
      <w:r w:rsidRPr="00C67EE2">
        <w:rPr>
          <w:sz w:val="20"/>
          <w:szCs w:val="20"/>
        </w:rPr>
        <w:lastRenderedPageBreak/>
        <w:t>the following disclaimer. Redistributions in binary form must reproduce the above copyright notice, this list of conditions and the following disclaimer in the documentation and/or other materials provided with the distribution. Neither name of InflexionPoint, LLC nor the names of its contributors may be used to endorse or promote products derived from this software without specific prior written permission. THIS SOFTWARE IS PROVIDED BY THE COPYRIGHT HOLDERS AND CONTRIBUTORS "AS IS" AND ANY EXPRESS OR IMPLIED WARRANTIES, INCLUDING, BUT NOT LIMITED TO, THE IMPLIED WARRANTIES OF MERCHANTABILITY AND FITNESS FOR A PARTICULAR PURPOSE ARE DISCLAIMED. I NO EVENT SHALL THE COPYRIGHT HOLDERS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F17C3" w:rsidRPr="00C67EE2" w:rsidRDefault="003F17C3" w:rsidP="003F17C3"/>
    <w:p w:rsidR="006F0830" w:rsidRPr="00C67EE2" w:rsidRDefault="006F0830" w:rsidP="006F0830">
      <w:pPr>
        <w:pStyle w:val="Heading1"/>
      </w:pPr>
      <w:bookmarkStart w:id="182" w:name="_Info-ZIP__Component:"/>
      <w:bookmarkEnd w:id="182"/>
      <w:r w:rsidRPr="00C67EE2">
        <w:t xml:space="preserve">Info-ZIP </w:t>
      </w:r>
      <w:r w:rsidRPr="00C67EE2">
        <w:br/>
        <w:t xml:space="preserve">Component:  RelaxNGCC </w:t>
      </w:r>
    </w:p>
    <w:p w:rsidR="006F0830" w:rsidRPr="00C67EE2" w:rsidRDefault="006F0830" w:rsidP="006F0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Use of any of this software is governed by the terms of the license below:</w:t>
      </w:r>
    </w:p>
    <w:p w:rsidR="006F0830" w:rsidRPr="00C67EE2" w:rsidRDefault="006F0830" w:rsidP="006F0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 xml:space="preserve">This is version 2003-May-08 of the Info-ZIP copyright and license. The definitive version of this document should be available at </w:t>
      </w:r>
      <w:hyperlink r:id="rId47" w:history="1">
        <w:r w:rsidRPr="00C67EE2">
          <w:rPr>
            <w:rStyle w:val="Hyperlink"/>
            <w:sz w:val="20"/>
            <w:szCs w:val="20"/>
          </w:rPr>
          <w:t>ftp://ftp.info-zip.org/pub/infozip/license.html</w:t>
        </w:r>
      </w:hyperlink>
      <w:r w:rsidRPr="00C67EE2">
        <w:rPr>
          <w:sz w:val="20"/>
          <w:szCs w:val="20"/>
        </w:rPr>
        <w:t xml:space="preserve"> indefinitely.</w:t>
      </w:r>
    </w:p>
    <w:p w:rsidR="006F0830" w:rsidRPr="00C67EE2" w:rsidRDefault="006F0830" w:rsidP="006F0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Copyright (c) 1990-2003 Info-ZIP.  All rights reserved.</w:t>
      </w:r>
    </w:p>
    <w:p w:rsidR="006F0830" w:rsidRPr="00C67EE2" w:rsidRDefault="006F0830" w:rsidP="006F0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6F0830" w:rsidRPr="00C67EE2" w:rsidRDefault="006F0830" w:rsidP="0009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For the purposes of this copyright and license, "Info-ZIP" is defined as</w:t>
      </w:r>
      <w:r w:rsidR="000978FC" w:rsidRPr="00C67EE2">
        <w:rPr>
          <w:sz w:val="20"/>
          <w:szCs w:val="20"/>
        </w:rPr>
        <w:t xml:space="preserve"> </w:t>
      </w:r>
      <w:r w:rsidRPr="00C67EE2">
        <w:rPr>
          <w:sz w:val="20"/>
          <w:szCs w:val="20"/>
        </w:rPr>
        <w:t>the following set of individuals:</w:t>
      </w:r>
    </w:p>
    <w:p w:rsidR="006F0830" w:rsidRPr="00C67EE2" w:rsidRDefault="006F0830" w:rsidP="0009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6F0830" w:rsidRPr="00C67EE2" w:rsidRDefault="006F0830" w:rsidP="0009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 Mark Adler, John Bush, Karl Davis, Harald Denker, Jean-Michel Dubois,   Jean-loup Gailly, Hunter Goatley, Ian Gorman, Chris Herborth, Dirk Haase,   Greg Hartwig, Robert Heath, Jonathan Hudson, Paul Kienitz, David Kirschbaum,   Johnny Lee, Onno van der Linden, Igor Mandrichenko, Steve P. Miller,   Sergio Monesi, Keith Owens, George Petrov, Greg Roelofs, Kai Uwe Rommel,   Steve Salisbury, Dave Smith, Christian Spieler, Antoine Verheijen,  Paul von Behren, Rich Wales, Mike White</w:t>
      </w:r>
    </w:p>
    <w:p w:rsidR="006F0830" w:rsidRPr="00C67EE2" w:rsidRDefault="006F0830" w:rsidP="0009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6F0830" w:rsidRPr="00C67EE2" w:rsidRDefault="006F0830" w:rsidP="007E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C67EE2">
        <w:rPr>
          <w:sz w:val="20"/>
          <w:szCs w:val="20"/>
        </w:rPr>
        <w:t>This software is provided "as is," without warranty of any kind, express or implied.  In no event shall Info-ZIP or its contributors be held liable for any direct, indirect, incidental, special or consequential damages arising out of the use of or inability to use this software.</w:t>
      </w:r>
      <w:r w:rsidR="007E3E3A" w:rsidRPr="00C67EE2">
        <w:rPr>
          <w:sz w:val="20"/>
          <w:szCs w:val="20"/>
        </w:rPr>
        <w:t xml:space="preserve">  </w:t>
      </w:r>
      <w:r w:rsidRPr="00C67EE2">
        <w:rPr>
          <w:sz w:val="20"/>
          <w:szCs w:val="20"/>
        </w:rPr>
        <w:t>Permission is granted to anyone to use this software for any purpose</w:t>
      </w:r>
      <w:proofErr w:type="gramStart"/>
      <w:r w:rsidRPr="00C67EE2">
        <w:rPr>
          <w:sz w:val="20"/>
          <w:szCs w:val="20"/>
        </w:rPr>
        <w:t>,</w:t>
      </w:r>
      <w:r w:rsidR="007E3E3A" w:rsidRPr="00C67EE2">
        <w:rPr>
          <w:sz w:val="20"/>
          <w:szCs w:val="20"/>
        </w:rPr>
        <w:t xml:space="preserve">  </w:t>
      </w:r>
      <w:r w:rsidRPr="00C67EE2">
        <w:rPr>
          <w:sz w:val="20"/>
          <w:szCs w:val="20"/>
        </w:rPr>
        <w:t>including</w:t>
      </w:r>
      <w:proofErr w:type="gramEnd"/>
      <w:r w:rsidRPr="00C67EE2">
        <w:rPr>
          <w:sz w:val="20"/>
          <w:szCs w:val="20"/>
        </w:rPr>
        <w:t xml:space="preserve"> commercial applications, and to alter it and redistribute it freely, subject to the following restrictions:</w:t>
      </w:r>
      <w:r w:rsidR="007E3E3A" w:rsidRPr="00C67EE2">
        <w:rPr>
          <w:sz w:val="20"/>
          <w:szCs w:val="20"/>
        </w:rPr>
        <w:t xml:space="preserve">  </w:t>
      </w:r>
      <w:r w:rsidRPr="00C67EE2">
        <w:rPr>
          <w:sz w:val="20"/>
          <w:szCs w:val="20"/>
        </w:rPr>
        <w:t>1. Redistributions of source code must retain the above copyright notice, definition, disclaimer, and this list of conditions.</w:t>
      </w:r>
      <w:r w:rsidR="007E3E3A" w:rsidRPr="00C67EE2">
        <w:rPr>
          <w:sz w:val="20"/>
          <w:szCs w:val="20"/>
        </w:rPr>
        <w:t xml:space="preserve">  </w:t>
      </w:r>
      <w:r w:rsidRPr="00C67EE2">
        <w:rPr>
          <w:sz w:val="20"/>
          <w:szCs w:val="20"/>
        </w:rPr>
        <w:t xml:space="preserve">2. Redistributions in binary form (compiled executables) must </w:t>
      </w:r>
      <w:proofErr w:type="gramStart"/>
      <w:r w:rsidRPr="00C67EE2">
        <w:rPr>
          <w:sz w:val="20"/>
          <w:szCs w:val="20"/>
        </w:rPr>
        <w:t>reproduce  the</w:t>
      </w:r>
      <w:proofErr w:type="gramEnd"/>
      <w:r w:rsidRPr="00C67EE2">
        <w:rPr>
          <w:sz w:val="20"/>
          <w:szCs w:val="20"/>
        </w:rPr>
        <w:t xml:space="preserve"> above copyright notice, definition, disclaimer, and this list of  conditions in documentation and/or other materials provided with the distribution.  The sole exception to this condition is redistribution of a standard UnZipSFX binary (including SFXWiz) as part of a self-extracting archive; that is permitted without inclusion of this license, as long as the normal SFX banner has not been removed </w:t>
      </w:r>
      <w:proofErr w:type="gramStart"/>
      <w:r w:rsidRPr="00C67EE2">
        <w:rPr>
          <w:sz w:val="20"/>
          <w:szCs w:val="20"/>
        </w:rPr>
        <w:t>from  the</w:t>
      </w:r>
      <w:proofErr w:type="gramEnd"/>
      <w:r w:rsidRPr="00C67EE2">
        <w:rPr>
          <w:sz w:val="20"/>
          <w:szCs w:val="20"/>
        </w:rPr>
        <w:t xml:space="preserve"> binary or disabled.</w:t>
      </w:r>
      <w:r w:rsidR="007E3E3A" w:rsidRPr="00C67EE2">
        <w:rPr>
          <w:sz w:val="20"/>
          <w:szCs w:val="20"/>
        </w:rPr>
        <w:t xml:space="preserve">  </w:t>
      </w:r>
      <w:r w:rsidRPr="00C67EE2">
        <w:rPr>
          <w:sz w:val="20"/>
          <w:szCs w:val="20"/>
        </w:rPr>
        <w:t>3. Altered versions--including, but not limited to, ports to new operating systems, existing ports with new graphical interfaces, and dynamic,  shared, or static library versions--must be plainly marked as such and must not be misrepresented as being the original source.  Such altered versions also must not be misrepresented as being Info-ZIP  releases--including, but not limited to, labeling of the altered versions with the names "Info-ZIP" (or any variation thereof, including, but not limited to, different capitalizations), "Pocket UnZip," "WiZ" or "MacZip" without the explicit permissi</w:t>
      </w:r>
      <w:r w:rsidR="000978FC" w:rsidRPr="00C67EE2">
        <w:rPr>
          <w:sz w:val="20"/>
          <w:szCs w:val="20"/>
        </w:rPr>
        <w:t xml:space="preserve">on of Info-ZIP.  Such altered </w:t>
      </w:r>
      <w:r w:rsidRPr="00C67EE2">
        <w:rPr>
          <w:sz w:val="20"/>
          <w:szCs w:val="20"/>
        </w:rPr>
        <w:t>versions are further prohibited from misrepresentative use of the Zip-Bugs or Info-ZIP e-mail addresses or of the Info-ZIP URL(s).</w:t>
      </w:r>
      <w:r w:rsidR="007E3E3A" w:rsidRPr="00C67EE2">
        <w:rPr>
          <w:sz w:val="20"/>
          <w:szCs w:val="20"/>
        </w:rPr>
        <w:t xml:space="preserve">  </w:t>
      </w:r>
      <w:r w:rsidRPr="00C67EE2">
        <w:rPr>
          <w:sz w:val="20"/>
          <w:szCs w:val="20"/>
        </w:rPr>
        <w:t>4. Info-ZIP retains the right to use the names "Info-ZIP," "Zip," "UnZip," "UnZipSFX," "WiZ," "Pocket UnZip," "Pocket Zip," and "MacZip" for its       own source and binary releases.</w:t>
      </w:r>
    </w:p>
    <w:p w:rsidR="006F0830" w:rsidRPr="00C67EE2" w:rsidRDefault="006F0830" w:rsidP="003F17C3"/>
    <w:p w:rsidR="007C4B65" w:rsidRPr="00C67EE2" w:rsidRDefault="007C4B65" w:rsidP="007C4B65">
      <w:pPr>
        <w:pStyle w:val="Heading1"/>
      </w:pPr>
      <w:bookmarkStart w:id="183" w:name="_Info-ZIP_Component:_unzip"/>
      <w:bookmarkStart w:id="184" w:name="_Info-ZIP_Component:_unzip,"/>
      <w:bookmarkEnd w:id="183"/>
      <w:bookmarkEnd w:id="184"/>
      <w:r w:rsidRPr="00C67EE2">
        <w:t>Info-ZIP</w:t>
      </w:r>
      <w:r w:rsidRPr="00C67EE2">
        <w:br/>
        <w:t>Component: unzip</w:t>
      </w:r>
      <w:r w:rsidR="00F23F53">
        <w:t>, zip</w:t>
      </w:r>
    </w:p>
    <w:p w:rsidR="007C4B65" w:rsidRPr="00C67EE2" w:rsidRDefault="007C4B65" w:rsidP="007C4B65">
      <w:pPr>
        <w:tabs>
          <w:tab w:val="left" w:pos="360"/>
        </w:tabs>
        <w:jc w:val="both"/>
        <w:rPr>
          <w:sz w:val="20"/>
          <w:szCs w:val="20"/>
        </w:rPr>
      </w:pPr>
      <w:r w:rsidRPr="00C67EE2">
        <w:rPr>
          <w:sz w:val="20"/>
          <w:szCs w:val="20"/>
        </w:rPr>
        <w:t xml:space="preserve">Copyright (c) 1990-2007 Info-ZIP.  All rights reserved. For the purposes of this copyright and license, "Info-ZIP" is defined as the following set of individuals: Mark Adler, John Bush, Karl Davis, Harald </w:t>
      </w:r>
      <w:r w:rsidRPr="00C67EE2">
        <w:rPr>
          <w:sz w:val="20"/>
          <w:szCs w:val="20"/>
        </w:rPr>
        <w:lastRenderedPageBreak/>
        <w:t>Denker, Jean-Michel Dubois, Jean-loup Gailly, Hunter Goatley, Ed Gordon, Ian Gorman, Chris Herborth, Dirk Haase, Greg Hartwig, Robert Heath, Jonathan Hudson, Paul Kienitz, David Kirschbaum, Johnny Lee, Onno van der Linden, Igor Mandrichenko, Steve P. Miller, Sergio Monesi, Keith Owens, George Petrov, Greg Roelofs, Kai Uwe Rommel, Steve Salisbury, Dave Smith, Steven M. Schweda, Christian Spieler, Cosmin Truta, Antoine Verheijen, Paul von Behren, Rich Wales, Mike White. This software is provided "as is," without warranty of any kind, express or implied.  In no event shall Info-ZIP or its contributors be held liable for any direct, indirect, incidental, special or consequential damages arising out of the use of or inability to use this software. Permission is granted to anyone to use this software for any purpose, including commercial applications, and to alter it and redistribute it freely, subject to the above disclaimer and the following restrictions: 1. Redistributions of source code (in whole or in part) must retain the above copyright notice, definition, disclaimer, and this list of conditions. 2. Redistributions in binary form (compiled executables and libraries) must reproduce the above copyright notice, definition, disclaimer, and this list of conditions in documentation and/or other materials provided with the distribution.  The sole exception to this condition is redistribution of a standard UnZipSFX binary (including SFXWiz) as part of a self-extracting archive; that is permitted without inclusion of this license, as long as the normal SFX banner has not been removed from the binary or disabled.</w:t>
      </w:r>
      <w:r w:rsidR="00982300" w:rsidRPr="00C67EE2">
        <w:rPr>
          <w:sz w:val="20"/>
          <w:szCs w:val="20"/>
        </w:rPr>
        <w:t xml:space="preserve">  </w:t>
      </w:r>
      <w:r w:rsidRPr="00C67EE2">
        <w:rPr>
          <w:sz w:val="20"/>
          <w:szCs w:val="20"/>
        </w:rPr>
        <w:t>3. Altered versions--including, but not limited to, ports to new operating systems, existing ports with new graphical interfaces, versions with modified or added functionality, and dynamic, shared, or static library versions not from Info-ZIP--must be plainly marked as such and must not be misrepresented as being the original source or, if binaries, compiled from the original source.  Such altered versions also must not be misrepresented as being Info-ZIP releases--including, but not limited to, labeling of the altered versions with the names "Info-ZIP" (or any variation thereof, including, but not limited to, different capitalizations), "Pocket UnZip," "WiZ" or "MacZip" without the explicit permission of Info-ZIP.  Such altered versions are further prohibited from misrepresentative use of the Zip-Bugs or Info-ZIP e-mail addresses or the Info-ZIP URL(s), such as to imply Info-ZIP will provide support for the altered versions.  4. Info-ZIP retains the right to use the names "Info-ZIP," "Zip," "UnZip," "UnZipSFX," "WiZ," "Pocket UnZip," "Pocket Zip," and "MacZip" for its own source and binary releases.</w:t>
      </w:r>
    </w:p>
    <w:p w:rsidR="007C4B65" w:rsidRDefault="007C4B65" w:rsidP="003F17C3"/>
    <w:p w:rsidR="00C62297" w:rsidRDefault="00C62297" w:rsidP="00C62297">
      <w:pPr>
        <w:pStyle w:val="Heading1"/>
      </w:pPr>
      <w:bookmarkStart w:id="185" w:name="_InMethod_Component:_"/>
      <w:bookmarkEnd w:id="185"/>
      <w:r>
        <w:t>InMethod</w:t>
      </w:r>
      <w:r>
        <w:br/>
        <w:t>Component:  InMethod Grid</w:t>
      </w:r>
    </w:p>
    <w:p w:rsidR="00C62297" w:rsidRPr="00C62297" w:rsidRDefault="00C62297" w:rsidP="00C62297">
      <w:pPr>
        <w:rPr>
          <w:sz w:val="20"/>
          <w:szCs w:val="20"/>
        </w:rPr>
      </w:pPr>
      <w:r w:rsidRPr="00C62297">
        <w:rPr>
          <w:color w:val="000000"/>
          <w:sz w:val="20"/>
          <w:szCs w:val="20"/>
        </w:rPr>
        <w:t xml:space="preserve">This component is licensed under the </w:t>
      </w:r>
      <w:hyperlink w:anchor="_Apache_License_Version" w:history="1">
        <w:r w:rsidRPr="00C62297">
          <w:rPr>
            <w:rStyle w:val="Hyperlink"/>
            <w:sz w:val="20"/>
            <w:szCs w:val="20"/>
          </w:rPr>
          <w:t>Apache License 2.0</w:t>
        </w:r>
      </w:hyperlink>
      <w:r>
        <w:rPr>
          <w:sz w:val="20"/>
          <w:szCs w:val="20"/>
        </w:rPr>
        <w:t>.</w:t>
      </w:r>
    </w:p>
    <w:p w:rsidR="00C62297" w:rsidRPr="00C67EE2" w:rsidRDefault="00C62297" w:rsidP="003F17C3"/>
    <w:p w:rsidR="00327E97" w:rsidRPr="00C67EE2" w:rsidRDefault="003F17C3" w:rsidP="00E67F82">
      <w:pPr>
        <w:pStyle w:val="Heading1"/>
        <w:jc w:val="left"/>
      </w:pPr>
      <w:bookmarkStart w:id="186" w:name="_Intalio,_Inc._"/>
      <w:bookmarkEnd w:id="186"/>
      <w:r w:rsidRPr="00C67EE2">
        <w:t xml:space="preserve">Intalio, Inc. </w:t>
      </w:r>
      <w:r w:rsidR="00E67F82" w:rsidRPr="00C67EE2">
        <w:br/>
      </w:r>
      <w:r w:rsidRPr="00C67EE2">
        <w:t>Component:  Castor</w:t>
      </w:r>
    </w:p>
    <w:p w:rsidR="003F17C3" w:rsidRPr="00C67EE2" w:rsidRDefault="003F17C3" w:rsidP="003F17C3">
      <w:pPr>
        <w:autoSpaceDE w:val="0"/>
        <w:autoSpaceDN w:val="0"/>
        <w:adjustRightInd w:val="0"/>
        <w:jc w:val="both"/>
        <w:rPr>
          <w:sz w:val="20"/>
          <w:szCs w:val="20"/>
        </w:rPr>
      </w:pPr>
      <w:r w:rsidRPr="00C67EE2">
        <w:rPr>
          <w:sz w:val="20"/>
          <w:szCs w:val="20"/>
        </w:rPr>
        <w:t xml:space="preserve">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 Copyright 1999-2004 (C) Intalio </w:t>
      </w:r>
      <w:proofErr w:type="gramStart"/>
      <w:r w:rsidRPr="00C67EE2">
        <w:rPr>
          <w:sz w:val="20"/>
          <w:szCs w:val="20"/>
        </w:rPr>
        <w:t>Inc.,</w:t>
      </w:r>
      <w:proofErr w:type="gramEnd"/>
      <w:r w:rsidRPr="00C67EE2">
        <w:rPr>
          <w:sz w:val="20"/>
          <w:szCs w:val="20"/>
        </w:rPr>
        <w:t xml:space="preserve"> and others. All Rights Reserved. Redistribution and use of this software and associated documentation ("Software"), with or without modification, are permitted provided that the following conditions are met: 1. Redistributions of source code must retain copyright statements and notices. Redistributions must also contain a copy of this document. 2. Redistributions in binary form must reproduce the above copyright notice, this list of conditions and the following disclaimer in the documentation and/or other materials provided with the distribution. 3. The name "ExoLab" must not be used to endorse or promote products derived from this Software without prior written permission of Intalio Inc. For written permission, please contact info@exolab.org. 4. Products derived from this Software may not be called "Castor" nor may "Castor" appear in their names without prior written permission of Intalio Inc. Exolab, Castor and Intalio are trademarks of Intalio Inc. 5. Due credit should be given to the ExoLab Project (http://www.exolab.org/). THIS SOFTWARE IS PROVIDED BY INTALIO AND CONTRIBUTORS ``AS IS'' AND ANY EXPRESSED OR IMPLIED WARRANTIES, INCLUDING, BUT NOT LIMITED TO, THE IMPLIED WARRANTIES OF MERCHANTABILITY AND FITNESS FOR A PARTICULAR PURPOSE ARE DISCLAIMED. IN NO EVENT SHALL INTALIO OR ITS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w:t>
      </w:r>
      <w:r w:rsidRPr="00C67EE2">
        <w:rPr>
          <w:sz w:val="20"/>
          <w:szCs w:val="20"/>
        </w:rPr>
        <w:lastRenderedPageBreak/>
        <w:t xml:space="preserve">OTHERWISE) ARISING IN ANY WAY OUT OF THE USE OFTHIS SOFTWARE, EVEN IF ADVISED OF THE POSSIBILITY OF SUCH DAMAGE. As of release 0.9.7, any new code artifacts should carry a new, Apache 2.0-style license. This shall include files that have been changed substantially through e.g. refactoring.  Copyright 2004-2005 Werner Guttmann. Licensed under the Apache License, Version 2.0 (the "License"); you may not use this file except in compliance with the License. You may obtain a copy of the License at </w:t>
      </w:r>
      <w:hyperlink r:id="rId48" w:history="1">
        <w:r w:rsidR="000135E0" w:rsidRPr="00C67EE2">
          <w:rPr>
            <w:rStyle w:val="Hyperlink"/>
            <w:sz w:val="20"/>
            <w:szCs w:val="20"/>
          </w:rPr>
          <w:t>http://www.apache.org/licenses/LICENSE-2.0</w:t>
        </w:r>
      </w:hyperlink>
      <w:r w:rsidRPr="00C67EE2">
        <w:rPr>
          <w:sz w:val="20"/>
          <w:szCs w:val="20"/>
        </w:rPr>
        <w:t>.</w:t>
      </w:r>
    </w:p>
    <w:p w:rsidR="00C72FBF" w:rsidRDefault="00C72FBF" w:rsidP="003F17C3">
      <w:pPr>
        <w:autoSpaceDE w:val="0"/>
        <w:autoSpaceDN w:val="0"/>
        <w:adjustRightInd w:val="0"/>
        <w:jc w:val="both"/>
        <w:rPr>
          <w:sz w:val="20"/>
          <w:szCs w:val="20"/>
        </w:rPr>
      </w:pPr>
    </w:p>
    <w:p w:rsidR="00117A5C" w:rsidRPr="00117A5C" w:rsidRDefault="00117A5C" w:rsidP="003F17C3">
      <w:pPr>
        <w:autoSpaceDE w:val="0"/>
        <w:autoSpaceDN w:val="0"/>
        <w:adjustRightInd w:val="0"/>
        <w:jc w:val="both"/>
        <w:rPr>
          <w:b/>
          <w:bCs/>
          <w:sz w:val="20"/>
          <w:szCs w:val="20"/>
        </w:rPr>
      </w:pPr>
      <w:r w:rsidRPr="00117A5C">
        <w:rPr>
          <w:b/>
          <w:bCs/>
          <w:sz w:val="20"/>
          <w:szCs w:val="20"/>
        </w:rPr>
        <w:t>Intel</w:t>
      </w:r>
    </w:p>
    <w:p w:rsidR="00117A5C" w:rsidRDefault="00117A5C" w:rsidP="003F17C3">
      <w:pPr>
        <w:autoSpaceDE w:val="0"/>
        <w:autoSpaceDN w:val="0"/>
        <w:adjustRightInd w:val="0"/>
        <w:jc w:val="both"/>
        <w:rPr>
          <w:b/>
          <w:bCs/>
          <w:sz w:val="20"/>
          <w:szCs w:val="20"/>
        </w:rPr>
      </w:pPr>
      <w:r w:rsidRPr="00117A5C">
        <w:rPr>
          <w:b/>
          <w:bCs/>
          <w:sz w:val="20"/>
          <w:szCs w:val="20"/>
        </w:rPr>
        <w:t>Component:  Intel ® Decimal Floating Point Math (BID) Library 2.1</w:t>
      </w:r>
    </w:p>
    <w:p w:rsidR="00271A5E" w:rsidRPr="00271A5E" w:rsidRDefault="00271A5E" w:rsidP="00271A5E">
      <w:pPr>
        <w:autoSpaceDE w:val="0"/>
        <w:autoSpaceDN w:val="0"/>
        <w:adjustRightInd w:val="0"/>
        <w:jc w:val="both"/>
        <w:rPr>
          <w:color w:val="000000"/>
          <w:sz w:val="20"/>
          <w:szCs w:val="20"/>
        </w:rPr>
      </w:pPr>
      <w:r w:rsidRPr="00271A5E">
        <w:rPr>
          <w:color w:val="000000"/>
          <w:sz w:val="20"/>
          <w:szCs w:val="20"/>
        </w:rPr>
        <w:t>Copyright (c) 2011, Intel Corp.</w:t>
      </w:r>
    </w:p>
    <w:p w:rsidR="00271A5E" w:rsidRPr="00271A5E" w:rsidRDefault="00271A5E" w:rsidP="00271A5E">
      <w:pPr>
        <w:autoSpaceDE w:val="0"/>
        <w:autoSpaceDN w:val="0"/>
        <w:adjustRightInd w:val="0"/>
        <w:jc w:val="both"/>
        <w:rPr>
          <w:color w:val="000000"/>
          <w:sz w:val="20"/>
          <w:szCs w:val="20"/>
        </w:rPr>
      </w:pPr>
    </w:p>
    <w:p w:rsidR="00271A5E" w:rsidRPr="00271A5E" w:rsidRDefault="00271A5E" w:rsidP="00271A5E">
      <w:pPr>
        <w:autoSpaceDE w:val="0"/>
        <w:autoSpaceDN w:val="0"/>
        <w:adjustRightInd w:val="0"/>
        <w:jc w:val="both"/>
        <w:rPr>
          <w:color w:val="000000"/>
          <w:sz w:val="20"/>
          <w:szCs w:val="20"/>
        </w:rPr>
      </w:pPr>
      <w:r w:rsidRPr="00271A5E">
        <w:rPr>
          <w:color w:val="000000"/>
          <w:sz w:val="20"/>
          <w:szCs w:val="20"/>
        </w:rPr>
        <w:t>All rights reserved.</w:t>
      </w:r>
    </w:p>
    <w:p w:rsidR="00271A5E" w:rsidRPr="00271A5E" w:rsidRDefault="00271A5E" w:rsidP="00271A5E">
      <w:pPr>
        <w:autoSpaceDE w:val="0"/>
        <w:autoSpaceDN w:val="0"/>
        <w:adjustRightInd w:val="0"/>
        <w:jc w:val="both"/>
        <w:rPr>
          <w:color w:val="000000"/>
          <w:sz w:val="20"/>
          <w:szCs w:val="20"/>
        </w:rPr>
      </w:pPr>
    </w:p>
    <w:p w:rsidR="00271A5E" w:rsidRPr="00271A5E" w:rsidRDefault="00271A5E" w:rsidP="00271A5E">
      <w:pPr>
        <w:autoSpaceDE w:val="0"/>
        <w:autoSpaceDN w:val="0"/>
        <w:adjustRightInd w:val="0"/>
        <w:jc w:val="both"/>
        <w:rPr>
          <w:color w:val="000000"/>
          <w:sz w:val="20"/>
          <w:szCs w:val="20"/>
        </w:rPr>
      </w:pPr>
      <w:r w:rsidRPr="00271A5E">
        <w:rPr>
          <w:color w:val="000000"/>
          <w:sz w:val="20"/>
          <w:szCs w:val="20"/>
        </w:rPr>
        <w:t xml:space="preserve">Redistribution and use in source and binary forms, with or without modification, </w:t>
      </w:r>
    </w:p>
    <w:p w:rsidR="00271A5E" w:rsidRPr="00271A5E" w:rsidRDefault="00271A5E" w:rsidP="00271A5E">
      <w:pPr>
        <w:autoSpaceDE w:val="0"/>
        <w:autoSpaceDN w:val="0"/>
        <w:adjustRightInd w:val="0"/>
        <w:jc w:val="both"/>
        <w:rPr>
          <w:color w:val="000000"/>
          <w:sz w:val="20"/>
          <w:szCs w:val="20"/>
        </w:rPr>
      </w:pPr>
      <w:proofErr w:type="gramStart"/>
      <w:r w:rsidRPr="00271A5E">
        <w:rPr>
          <w:color w:val="000000"/>
          <w:sz w:val="20"/>
          <w:szCs w:val="20"/>
        </w:rPr>
        <w:t>are</w:t>
      </w:r>
      <w:proofErr w:type="gramEnd"/>
      <w:r w:rsidRPr="00271A5E">
        <w:rPr>
          <w:color w:val="000000"/>
          <w:sz w:val="20"/>
          <w:szCs w:val="20"/>
        </w:rPr>
        <w:t xml:space="preserve"> permitted provided that the following conditions are met:</w:t>
      </w:r>
    </w:p>
    <w:p w:rsidR="00271A5E" w:rsidRPr="00271A5E" w:rsidRDefault="00271A5E" w:rsidP="00271A5E">
      <w:pPr>
        <w:autoSpaceDE w:val="0"/>
        <w:autoSpaceDN w:val="0"/>
        <w:adjustRightInd w:val="0"/>
        <w:jc w:val="both"/>
        <w:rPr>
          <w:color w:val="000000"/>
          <w:sz w:val="20"/>
          <w:szCs w:val="20"/>
        </w:rPr>
      </w:pPr>
    </w:p>
    <w:p w:rsidR="00271A5E" w:rsidRPr="00271A5E" w:rsidRDefault="00271A5E" w:rsidP="00271A5E">
      <w:pPr>
        <w:autoSpaceDE w:val="0"/>
        <w:autoSpaceDN w:val="0"/>
        <w:adjustRightInd w:val="0"/>
        <w:jc w:val="both"/>
        <w:rPr>
          <w:color w:val="000000"/>
          <w:sz w:val="20"/>
          <w:szCs w:val="20"/>
        </w:rPr>
      </w:pPr>
      <w:r w:rsidRPr="00271A5E">
        <w:rPr>
          <w:color w:val="000000"/>
          <w:sz w:val="20"/>
          <w:szCs w:val="20"/>
        </w:rPr>
        <w:t xml:space="preserve">   * Redistributions of source code must retain the above copyright notice, this</w:t>
      </w:r>
    </w:p>
    <w:p w:rsidR="00271A5E" w:rsidRPr="00271A5E" w:rsidRDefault="00271A5E" w:rsidP="00271A5E">
      <w:pPr>
        <w:autoSpaceDE w:val="0"/>
        <w:autoSpaceDN w:val="0"/>
        <w:adjustRightInd w:val="0"/>
        <w:jc w:val="both"/>
        <w:rPr>
          <w:color w:val="000000"/>
          <w:sz w:val="20"/>
          <w:szCs w:val="20"/>
        </w:rPr>
      </w:pPr>
      <w:r w:rsidRPr="00271A5E">
        <w:rPr>
          <w:color w:val="000000"/>
          <w:sz w:val="20"/>
          <w:szCs w:val="20"/>
        </w:rPr>
        <w:t xml:space="preserve">     </w:t>
      </w:r>
      <w:proofErr w:type="gramStart"/>
      <w:r w:rsidRPr="00271A5E">
        <w:rPr>
          <w:color w:val="000000"/>
          <w:sz w:val="20"/>
          <w:szCs w:val="20"/>
        </w:rPr>
        <w:t>list</w:t>
      </w:r>
      <w:proofErr w:type="gramEnd"/>
      <w:r w:rsidRPr="00271A5E">
        <w:rPr>
          <w:color w:val="000000"/>
          <w:sz w:val="20"/>
          <w:szCs w:val="20"/>
        </w:rPr>
        <w:t xml:space="preserve"> of conditions and the following disclaimer.</w:t>
      </w:r>
    </w:p>
    <w:p w:rsidR="00271A5E" w:rsidRPr="00271A5E" w:rsidRDefault="00271A5E" w:rsidP="00271A5E">
      <w:pPr>
        <w:autoSpaceDE w:val="0"/>
        <w:autoSpaceDN w:val="0"/>
        <w:adjustRightInd w:val="0"/>
        <w:jc w:val="both"/>
        <w:rPr>
          <w:color w:val="000000"/>
          <w:sz w:val="20"/>
          <w:szCs w:val="20"/>
        </w:rPr>
      </w:pPr>
      <w:r w:rsidRPr="00271A5E">
        <w:rPr>
          <w:color w:val="000000"/>
          <w:sz w:val="20"/>
          <w:szCs w:val="20"/>
        </w:rPr>
        <w:t xml:space="preserve">   * Redistributions in binary form must reproduce the above copyright notice, </w:t>
      </w:r>
    </w:p>
    <w:p w:rsidR="00271A5E" w:rsidRPr="00271A5E" w:rsidRDefault="00271A5E" w:rsidP="00271A5E">
      <w:pPr>
        <w:autoSpaceDE w:val="0"/>
        <w:autoSpaceDN w:val="0"/>
        <w:adjustRightInd w:val="0"/>
        <w:jc w:val="both"/>
        <w:rPr>
          <w:color w:val="000000"/>
          <w:sz w:val="20"/>
          <w:szCs w:val="20"/>
        </w:rPr>
      </w:pPr>
      <w:r w:rsidRPr="00271A5E">
        <w:rPr>
          <w:color w:val="000000"/>
          <w:sz w:val="20"/>
          <w:szCs w:val="20"/>
        </w:rPr>
        <w:t xml:space="preserve">     </w:t>
      </w:r>
      <w:proofErr w:type="gramStart"/>
      <w:r w:rsidRPr="00271A5E">
        <w:rPr>
          <w:color w:val="000000"/>
          <w:sz w:val="20"/>
          <w:szCs w:val="20"/>
        </w:rPr>
        <w:t>his</w:t>
      </w:r>
      <w:proofErr w:type="gramEnd"/>
      <w:r w:rsidRPr="00271A5E">
        <w:rPr>
          <w:color w:val="000000"/>
          <w:sz w:val="20"/>
          <w:szCs w:val="20"/>
        </w:rPr>
        <w:t xml:space="preserve"> list of conditions and the following disclaimer in the documentation </w:t>
      </w:r>
    </w:p>
    <w:p w:rsidR="00271A5E" w:rsidRPr="00271A5E" w:rsidRDefault="00271A5E" w:rsidP="00271A5E">
      <w:pPr>
        <w:autoSpaceDE w:val="0"/>
        <w:autoSpaceDN w:val="0"/>
        <w:adjustRightInd w:val="0"/>
        <w:jc w:val="both"/>
        <w:rPr>
          <w:color w:val="000000"/>
          <w:sz w:val="20"/>
          <w:szCs w:val="20"/>
        </w:rPr>
      </w:pPr>
      <w:r w:rsidRPr="00271A5E">
        <w:rPr>
          <w:color w:val="000000"/>
          <w:sz w:val="20"/>
          <w:szCs w:val="20"/>
        </w:rPr>
        <w:t xml:space="preserve">     </w:t>
      </w:r>
      <w:proofErr w:type="gramStart"/>
      <w:r w:rsidRPr="00271A5E">
        <w:rPr>
          <w:color w:val="000000"/>
          <w:sz w:val="20"/>
          <w:szCs w:val="20"/>
        </w:rPr>
        <w:t>and/or</w:t>
      </w:r>
      <w:proofErr w:type="gramEnd"/>
      <w:r w:rsidRPr="00271A5E">
        <w:rPr>
          <w:color w:val="000000"/>
          <w:sz w:val="20"/>
          <w:szCs w:val="20"/>
        </w:rPr>
        <w:t xml:space="preserve"> other materials provided with the distribution.</w:t>
      </w:r>
    </w:p>
    <w:p w:rsidR="00271A5E" w:rsidRPr="00271A5E" w:rsidRDefault="00271A5E" w:rsidP="00271A5E">
      <w:pPr>
        <w:autoSpaceDE w:val="0"/>
        <w:autoSpaceDN w:val="0"/>
        <w:adjustRightInd w:val="0"/>
        <w:jc w:val="both"/>
        <w:rPr>
          <w:color w:val="000000"/>
          <w:sz w:val="20"/>
          <w:szCs w:val="20"/>
        </w:rPr>
      </w:pPr>
      <w:r w:rsidRPr="00271A5E">
        <w:rPr>
          <w:color w:val="000000"/>
          <w:sz w:val="20"/>
          <w:szCs w:val="20"/>
        </w:rPr>
        <w:t xml:space="preserve">   * Neither the name of Intel Corporation nor the names of its contributors </w:t>
      </w:r>
    </w:p>
    <w:p w:rsidR="00271A5E" w:rsidRPr="00271A5E" w:rsidRDefault="00271A5E" w:rsidP="00271A5E">
      <w:pPr>
        <w:autoSpaceDE w:val="0"/>
        <w:autoSpaceDN w:val="0"/>
        <w:adjustRightInd w:val="0"/>
        <w:jc w:val="both"/>
        <w:rPr>
          <w:color w:val="000000"/>
          <w:sz w:val="20"/>
          <w:szCs w:val="20"/>
        </w:rPr>
      </w:pPr>
      <w:r w:rsidRPr="00271A5E">
        <w:rPr>
          <w:color w:val="000000"/>
          <w:sz w:val="20"/>
          <w:szCs w:val="20"/>
        </w:rPr>
        <w:t xml:space="preserve">     </w:t>
      </w:r>
      <w:proofErr w:type="gramStart"/>
      <w:r w:rsidRPr="00271A5E">
        <w:rPr>
          <w:color w:val="000000"/>
          <w:sz w:val="20"/>
          <w:szCs w:val="20"/>
        </w:rPr>
        <w:t>may</w:t>
      </w:r>
      <w:proofErr w:type="gramEnd"/>
      <w:r w:rsidRPr="00271A5E">
        <w:rPr>
          <w:color w:val="000000"/>
          <w:sz w:val="20"/>
          <w:szCs w:val="20"/>
        </w:rPr>
        <w:t xml:space="preserve"> be used to endorse or promote products derived from this software </w:t>
      </w:r>
    </w:p>
    <w:p w:rsidR="00271A5E" w:rsidRPr="00271A5E" w:rsidRDefault="00271A5E" w:rsidP="00271A5E">
      <w:pPr>
        <w:autoSpaceDE w:val="0"/>
        <w:autoSpaceDN w:val="0"/>
        <w:adjustRightInd w:val="0"/>
        <w:jc w:val="both"/>
        <w:rPr>
          <w:color w:val="000000"/>
          <w:sz w:val="20"/>
          <w:szCs w:val="20"/>
        </w:rPr>
      </w:pPr>
      <w:r w:rsidRPr="00271A5E">
        <w:rPr>
          <w:color w:val="000000"/>
          <w:sz w:val="20"/>
          <w:szCs w:val="20"/>
        </w:rPr>
        <w:t xml:space="preserve">     </w:t>
      </w:r>
      <w:proofErr w:type="gramStart"/>
      <w:r w:rsidRPr="00271A5E">
        <w:rPr>
          <w:color w:val="000000"/>
          <w:sz w:val="20"/>
          <w:szCs w:val="20"/>
        </w:rPr>
        <w:t>without</w:t>
      </w:r>
      <w:proofErr w:type="gramEnd"/>
      <w:r w:rsidRPr="00271A5E">
        <w:rPr>
          <w:color w:val="000000"/>
          <w:sz w:val="20"/>
          <w:szCs w:val="20"/>
        </w:rPr>
        <w:t xml:space="preserve"> specific prior written permission.</w:t>
      </w:r>
    </w:p>
    <w:p w:rsidR="00271A5E" w:rsidRPr="00271A5E" w:rsidRDefault="00271A5E" w:rsidP="00271A5E">
      <w:pPr>
        <w:autoSpaceDE w:val="0"/>
        <w:autoSpaceDN w:val="0"/>
        <w:adjustRightInd w:val="0"/>
        <w:jc w:val="both"/>
        <w:rPr>
          <w:color w:val="000000"/>
          <w:sz w:val="20"/>
          <w:szCs w:val="20"/>
        </w:rPr>
      </w:pPr>
    </w:p>
    <w:p w:rsidR="00271A5E" w:rsidRPr="00271A5E" w:rsidRDefault="00271A5E" w:rsidP="00271A5E">
      <w:pPr>
        <w:autoSpaceDE w:val="0"/>
        <w:autoSpaceDN w:val="0"/>
        <w:adjustRightInd w:val="0"/>
        <w:jc w:val="both"/>
        <w:rPr>
          <w:color w:val="000000"/>
          <w:sz w:val="20"/>
          <w:szCs w:val="20"/>
        </w:rPr>
      </w:pPr>
      <w:r w:rsidRPr="00271A5E">
        <w:rPr>
          <w:color w:val="000000"/>
          <w:sz w:val="20"/>
          <w:szCs w:val="20"/>
        </w:rPr>
        <w:t xml:space="preserve">THIS SOFTWARE IS PROVIDED BY THE COPYRIGHT HOLDERS AND CONTRIBUTORS "AS IS" AND </w:t>
      </w:r>
    </w:p>
    <w:p w:rsidR="00271A5E" w:rsidRPr="00271A5E" w:rsidRDefault="00271A5E" w:rsidP="00271A5E">
      <w:pPr>
        <w:autoSpaceDE w:val="0"/>
        <w:autoSpaceDN w:val="0"/>
        <w:adjustRightInd w:val="0"/>
        <w:jc w:val="both"/>
        <w:rPr>
          <w:color w:val="000000"/>
          <w:sz w:val="20"/>
          <w:szCs w:val="20"/>
        </w:rPr>
      </w:pPr>
      <w:r w:rsidRPr="00271A5E">
        <w:rPr>
          <w:color w:val="000000"/>
          <w:sz w:val="20"/>
          <w:szCs w:val="20"/>
        </w:rPr>
        <w:t xml:space="preserve">ANY EXPRESS OR IMPLIED WARRANTIES, INCLUDING, BUT NOT LIMITED TO, THE IMPLIED </w:t>
      </w:r>
    </w:p>
    <w:p w:rsidR="00271A5E" w:rsidRPr="00271A5E" w:rsidRDefault="00271A5E" w:rsidP="00271A5E">
      <w:pPr>
        <w:autoSpaceDE w:val="0"/>
        <w:autoSpaceDN w:val="0"/>
        <w:adjustRightInd w:val="0"/>
        <w:jc w:val="both"/>
        <w:rPr>
          <w:color w:val="000000"/>
          <w:sz w:val="20"/>
          <w:szCs w:val="20"/>
        </w:rPr>
      </w:pPr>
      <w:r w:rsidRPr="00271A5E">
        <w:rPr>
          <w:color w:val="000000"/>
          <w:sz w:val="20"/>
          <w:szCs w:val="20"/>
        </w:rPr>
        <w:t xml:space="preserve">WARRANTIES OF MERCHANTABILITY AND FITNESS FOR A PARTICULAR PURPOSE ARE </w:t>
      </w:r>
    </w:p>
    <w:p w:rsidR="00271A5E" w:rsidRPr="00271A5E" w:rsidRDefault="00271A5E" w:rsidP="00271A5E">
      <w:pPr>
        <w:autoSpaceDE w:val="0"/>
        <w:autoSpaceDN w:val="0"/>
        <w:adjustRightInd w:val="0"/>
        <w:jc w:val="both"/>
        <w:rPr>
          <w:color w:val="000000"/>
          <w:sz w:val="20"/>
          <w:szCs w:val="20"/>
        </w:rPr>
      </w:pPr>
      <w:proofErr w:type="gramStart"/>
      <w:r w:rsidRPr="00271A5E">
        <w:rPr>
          <w:color w:val="000000"/>
          <w:sz w:val="20"/>
          <w:szCs w:val="20"/>
        </w:rPr>
        <w:t>DISCLAIMED.</w:t>
      </w:r>
      <w:proofErr w:type="gramEnd"/>
      <w:r w:rsidRPr="00271A5E">
        <w:rPr>
          <w:color w:val="000000"/>
          <w:sz w:val="20"/>
          <w:szCs w:val="20"/>
        </w:rPr>
        <w:t xml:space="preserve"> </w:t>
      </w:r>
    </w:p>
    <w:p w:rsidR="00271A5E" w:rsidRPr="00271A5E" w:rsidRDefault="00271A5E" w:rsidP="00271A5E">
      <w:pPr>
        <w:autoSpaceDE w:val="0"/>
        <w:autoSpaceDN w:val="0"/>
        <w:adjustRightInd w:val="0"/>
        <w:jc w:val="both"/>
        <w:rPr>
          <w:color w:val="000000"/>
          <w:sz w:val="20"/>
          <w:szCs w:val="20"/>
        </w:rPr>
      </w:pPr>
      <w:r w:rsidRPr="00271A5E">
        <w:rPr>
          <w:color w:val="000000"/>
          <w:sz w:val="20"/>
          <w:szCs w:val="20"/>
        </w:rPr>
        <w:t xml:space="preserve">IN NO EVENT SHALL THE COPYRIGHT OWNER OR CONTRIBUTORS BE LIABLE FOR ANY DIRECT, </w:t>
      </w:r>
    </w:p>
    <w:p w:rsidR="00271A5E" w:rsidRPr="00271A5E" w:rsidRDefault="00271A5E" w:rsidP="00271A5E">
      <w:pPr>
        <w:autoSpaceDE w:val="0"/>
        <w:autoSpaceDN w:val="0"/>
        <w:adjustRightInd w:val="0"/>
        <w:jc w:val="both"/>
        <w:rPr>
          <w:color w:val="000000"/>
          <w:sz w:val="20"/>
          <w:szCs w:val="20"/>
        </w:rPr>
      </w:pPr>
      <w:r w:rsidRPr="00271A5E">
        <w:rPr>
          <w:color w:val="000000"/>
          <w:sz w:val="20"/>
          <w:szCs w:val="20"/>
        </w:rPr>
        <w:t xml:space="preserve">INDIRECT, INCIDENTAL, SPECIAL, EXEMPLARY, OR CONSEQUENTIAL DAMAGES (INCLUDING, </w:t>
      </w:r>
    </w:p>
    <w:p w:rsidR="00271A5E" w:rsidRPr="00271A5E" w:rsidRDefault="00271A5E" w:rsidP="00271A5E">
      <w:pPr>
        <w:autoSpaceDE w:val="0"/>
        <w:autoSpaceDN w:val="0"/>
        <w:adjustRightInd w:val="0"/>
        <w:jc w:val="both"/>
        <w:rPr>
          <w:color w:val="000000"/>
          <w:sz w:val="20"/>
          <w:szCs w:val="20"/>
        </w:rPr>
      </w:pPr>
      <w:r w:rsidRPr="00271A5E">
        <w:rPr>
          <w:color w:val="000000"/>
          <w:sz w:val="20"/>
          <w:szCs w:val="20"/>
        </w:rPr>
        <w:t xml:space="preserve">BUT NOT LIMITED TO, PROCUREMENT OF SUBSTITUTE GOODS OR SERVICES; LOSS OF USE, </w:t>
      </w:r>
    </w:p>
    <w:p w:rsidR="00271A5E" w:rsidRPr="00271A5E" w:rsidRDefault="00271A5E" w:rsidP="00271A5E">
      <w:pPr>
        <w:autoSpaceDE w:val="0"/>
        <w:autoSpaceDN w:val="0"/>
        <w:adjustRightInd w:val="0"/>
        <w:jc w:val="both"/>
        <w:rPr>
          <w:color w:val="000000"/>
          <w:sz w:val="20"/>
          <w:szCs w:val="20"/>
        </w:rPr>
      </w:pPr>
      <w:r w:rsidRPr="00271A5E">
        <w:rPr>
          <w:color w:val="000000"/>
          <w:sz w:val="20"/>
          <w:szCs w:val="20"/>
        </w:rPr>
        <w:t xml:space="preserve">DATA, OR PROFITS; OR BUSINESS INTERRUPTION) HOWEVER CAUSED AND ON ANY THEORY OF </w:t>
      </w:r>
    </w:p>
    <w:p w:rsidR="00271A5E" w:rsidRPr="00271A5E" w:rsidRDefault="00271A5E" w:rsidP="00271A5E">
      <w:pPr>
        <w:autoSpaceDE w:val="0"/>
        <w:autoSpaceDN w:val="0"/>
        <w:adjustRightInd w:val="0"/>
        <w:jc w:val="both"/>
        <w:rPr>
          <w:color w:val="000000"/>
          <w:sz w:val="20"/>
          <w:szCs w:val="20"/>
        </w:rPr>
      </w:pPr>
      <w:r w:rsidRPr="00271A5E">
        <w:rPr>
          <w:color w:val="000000"/>
          <w:sz w:val="20"/>
          <w:szCs w:val="20"/>
        </w:rPr>
        <w:t xml:space="preserve">LIABILITY, WHETHER IN CONTRACT, STRICT LIABILITY, OR TORT (INCLUDING NEGLIGENCE </w:t>
      </w:r>
    </w:p>
    <w:p w:rsidR="00271A5E" w:rsidRPr="00271A5E" w:rsidRDefault="00271A5E" w:rsidP="00271A5E">
      <w:pPr>
        <w:autoSpaceDE w:val="0"/>
        <w:autoSpaceDN w:val="0"/>
        <w:adjustRightInd w:val="0"/>
        <w:jc w:val="both"/>
        <w:rPr>
          <w:color w:val="000000"/>
          <w:sz w:val="20"/>
          <w:szCs w:val="20"/>
        </w:rPr>
      </w:pPr>
      <w:r w:rsidRPr="00271A5E">
        <w:rPr>
          <w:color w:val="000000"/>
          <w:sz w:val="20"/>
          <w:szCs w:val="20"/>
        </w:rPr>
        <w:t xml:space="preserve">OR OTHERWISE) ARISING IN ANY WAY OUT OF THE USE OF THIS SOFTWARE, EVEN IF </w:t>
      </w:r>
    </w:p>
    <w:p w:rsidR="00271A5E" w:rsidRPr="00271A5E" w:rsidRDefault="00271A5E" w:rsidP="00271A5E">
      <w:pPr>
        <w:autoSpaceDE w:val="0"/>
        <w:autoSpaceDN w:val="0"/>
        <w:adjustRightInd w:val="0"/>
        <w:jc w:val="both"/>
        <w:rPr>
          <w:color w:val="000000"/>
          <w:sz w:val="20"/>
          <w:szCs w:val="20"/>
        </w:rPr>
      </w:pPr>
      <w:proofErr w:type="gramStart"/>
      <w:r w:rsidRPr="00271A5E">
        <w:rPr>
          <w:color w:val="000000"/>
          <w:sz w:val="20"/>
          <w:szCs w:val="20"/>
        </w:rPr>
        <w:t>ADVISED OF THE POSSIBILITY OF SUCH DAMAGE.</w:t>
      </w:r>
      <w:proofErr w:type="gramEnd"/>
    </w:p>
    <w:p w:rsidR="00271A5E" w:rsidRPr="00117A5C" w:rsidRDefault="00271A5E" w:rsidP="00271A5E">
      <w:pPr>
        <w:autoSpaceDE w:val="0"/>
        <w:autoSpaceDN w:val="0"/>
        <w:adjustRightInd w:val="0"/>
        <w:jc w:val="both"/>
        <w:rPr>
          <w:b/>
          <w:bCs/>
          <w:sz w:val="20"/>
          <w:szCs w:val="20"/>
        </w:rPr>
      </w:pPr>
    </w:p>
    <w:p w:rsidR="004976ED" w:rsidRPr="004976ED" w:rsidRDefault="004976ED" w:rsidP="004976ED">
      <w:pPr>
        <w:pStyle w:val="Heading1"/>
        <w:jc w:val="left"/>
      </w:pPr>
      <w:bookmarkStart w:id="187" w:name="_International_Business_Machines"/>
      <w:bookmarkEnd w:id="187"/>
      <w:r w:rsidRPr="004976ED">
        <w:t xml:space="preserve">International Business Machines </w:t>
      </w:r>
      <w:r>
        <w:br/>
      </w:r>
      <w:r w:rsidRPr="004976ED">
        <w:t xml:space="preserve">Components: ICU and DB2 JDBC Runtime Modules </w:t>
      </w:r>
    </w:p>
    <w:p w:rsidR="004976ED" w:rsidRPr="004976ED" w:rsidRDefault="004976ED" w:rsidP="004976ED">
      <w:pPr>
        <w:pStyle w:val="PlainText"/>
        <w:jc w:val="both"/>
        <w:rPr>
          <w:rFonts w:ascii="Times New Roman" w:hAnsi="Times New Roman" w:cs="Times New Roman"/>
          <w:color w:val="000000"/>
        </w:rPr>
      </w:pPr>
      <w:proofErr w:type="gramStart"/>
      <w:r w:rsidRPr="004976ED">
        <w:rPr>
          <w:rFonts w:ascii="Times New Roman" w:hAnsi="Times New Roman" w:cs="Times New Roman"/>
          <w:color w:val="000000"/>
        </w:rPr>
        <w:t>Copyright (c) 1995-2009 International Business Machines Corporation and others.</w:t>
      </w:r>
      <w:proofErr w:type="gramEnd"/>
      <w:r w:rsidRPr="004976ED">
        <w:rPr>
          <w:rFonts w:ascii="Times New Roman" w:hAnsi="Times New Roman" w:cs="Times New Roman"/>
          <w:color w:val="000000"/>
        </w:rPr>
        <w:t xml:space="preserve"> All rights reserved. </w:t>
      </w:r>
    </w:p>
    <w:p w:rsidR="004976ED" w:rsidRPr="004976ED" w:rsidRDefault="004976ED" w:rsidP="004976ED">
      <w:pPr>
        <w:pStyle w:val="PlainText"/>
        <w:jc w:val="both"/>
        <w:rPr>
          <w:rFonts w:ascii="Times New Roman" w:hAnsi="Times New Roman" w:cs="Times New Roman"/>
          <w:color w:val="000000"/>
        </w:rPr>
      </w:pPr>
    </w:p>
    <w:p w:rsidR="004976ED" w:rsidRPr="004976ED" w:rsidRDefault="004976ED" w:rsidP="004976ED">
      <w:pPr>
        <w:pStyle w:val="PlainText"/>
        <w:jc w:val="both"/>
        <w:rPr>
          <w:rFonts w:ascii="Times New Roman" w:hAnsi="Times New Roman" w:cs="Times New Roman"/>
          <w:color w:val="000000"/>
        </w:rPr>
      </w:pPr>
      <w:r w:rsidRPr="004976ED">
        <w:rPr>
          <w:rFonts w:ascii="Times New Roman" w:hAnsi="Times New Roman" w:cs="Times New Roman"/>
          <w:color w:val="000000"/>
        </w:rPr>
        <w:t>Permission is hereby granted, free of charge, to any  person obtaining a copy of this software and associated documentation files (the "Software"), to deal in the Software without restriction, including without limitation the rights to use, copy, modify, merge, publish, distribute, and/or sell copies of the Software, and to permit persons to whom the Software is furnished to do so, provided that the above copyright notice(s) and this permission notice appear in all copies of the Software and that both the above copyright notice(s) and this permission notice appear in supporting documentation.</w:t>
      </w:r>
    </w:p>
    <w:p w:rsidR="004976ED" w:rsidRPr="004976ED" w:rsidRDefault="004976ED" w:rsidP="004976ED">
      <w:pPr>
        <w:pStyle w:val="PlainText"/>
        <w:jc w:val="both"/>
        <w:rPr>
          <w:rFonts w:ascii="Times New Roman" w:hAnsi="Times New Roman" w:cs="Times New Roman"/>
          <w:color w:val="000000"/>
        </w:rPr>
      </w:pPr>
      <w:r w:rsidRPr="004976ED">
        <w:rPr>
          <w:rFonts w:ascii="Times New Roman" w:hAnsi="Times New Roman" w:cs="Times New Roman"/>
          <w:color w:val="000000"/>
        </w:rPr>
        <w:t xml:space="preserve"> </w:t>
      </w:r>
    </w:p>
    <w:p w:rsidR="004976ED" w:rsidRPr="004976ED" w:rsidRDefault="004976ED" w:rsidP="004976ED">
      <w:pPr>
        <w:pStyle w:val="PlainText"/>
        <w:jc w:val="both"/>
        <w:rPr>
          <w:rFonts w:ascii="Times New Roman" w:hAnsi="Times New Roman" w:cs="Times New Roman"/>
          <w:color w:val="000000"/>
        </w:rPr>
      </w:pPr>
      <w:r w:rsidRPr="004976ED">
        <w:rPr>
          <w:rFonts w:ascii="Times New Roman" w:hAnsi="Times New Roman" w:cs="Times New Roman"/>
          <w:color w:val="000000"/>
        </w:rPr>
        <w:t xml:space="preserve">THE SOFTWARE IS PROVIDED “AS IS”, WITHOUT WARRANTY OF ANY KIND, EXPRESS OR IMPLIED, INCLUDING BUT NOT LIMITED TO THE WARRANTIES OF MERCHANTABILITY, FITNESS FOR A PARTICULAR PURPOSE AND NONINFRINGEMENT OF THIRD PARTY RIGHTS. </w:t>
      </w:r>
      <w:r w:rsidRPr="004976ED">
        <w:rPr>
          <w:rFonts w:ascii="Times New Roman" w:hAnsi="Times New Roman" w:cs="Times New Roman"/>
          <w:color w:val="000000"/>
        </w:rPr>
        <w:lastRenderedPageBreak/>
        <w:t xml:space="preserve">IN NO EVENT SHALL THE COPYRIGHT HOLDER OR HOLDERS INCLUDED IN THIS NOTICE BE LIABLE FOR ANY CLAIM, OR ANY SPECIAL INDIRECT OR CONSEQUENTIAL DAMAGES, OR ANY DAMAGES WHATSOEVER RESULTING FROM LOSS OF USE, DATA OR PROFITS, WHETHER IN AN ACTION OF CONTRACT, NEGLIGENCE OR OTHER TORTIOUS ACTION, ARISING OUT OF OR IN CONNECTION WITH THE USE OR PERFORMANCE OF THIS SOFTWARE. </w:t>
      </w:r>
    </w:p>
    <w:p w:rsidR="004976ED" w:rsidRPr="004976ED" w:rsidRDefault="004976ED" w:rsidP="004976ED">
      <w:pPr>
        <w:pStyle w:val="PlainText"/>
        <w:jc w:val="both"/>
        <w:rPr>
          <w:rFonts w:ascii="Times New Roman" w:hAnsi="Times New Roman" w:cs="Times New Roman"/>
          <w:color w:val="000000"/>
        </w:rPr>
      </w:pPr>
    </w:p>
    <w:p w:rsidR="004976ED" w:rsidRPr="004976ED" w:rsidRDefault="004976ED" w:rsidP="004976ED">
      <w:pPr>
        <w:pStyle w:val="PlainText"/>
        <w:jc w:val="both"/>
        <w:rPr>
          <w:rFonts w:ascii="Times New Roman" w:hAnsi="Times New Roman" w:cs="Times New Roman"/>
          <w:color w:val="000000"/>
        </w:rPr>
      </w:pPr>
      <w:r w:rsidRPr="004976ED">
        <w:rPr>
          <w:rFonts w:ascii="Times New Roman" w:hAnsi="Times New Roman" w:cs="Times New Roman"/>
          <w:color w:val="000000"/>
        </w:rPr>
        <w:t>Except as contained in this notice, the name of a copyright holder shall not be used in advertising or otherwise to promote the sale, use or other dealings in this Software without prior written authorization of the copyright holder. All trademarks and registered trademarks mentioned herein are the property of their respective owners.</w:t>
      </w:r>
    </w:p>
    <w:p w:rsidR="004976ED" w:rsidRDefault="004976ED" w:rsidP="003F17C3">
      <w:pPr>
        <w:autoSpaceDE w:val="0"/>
        <w:autoSpaceDN w:val="0"/>
        <w:adjustRightInd w:val="0"/>
        <w:jc w:val="both"/>
        <w:rPr>
          <w:sz w:val="20"/>
          <w:szCs w:val="20"/>
        </w:rPr>
      </w:pPr>
    </w:p>
    <w:p w:rsidR="00A05486" w:rsidRPr="00A05486" w:rsidRDefault="00A05486" w:rsidP="00A05486">
      <w:pPr>
        <w:pStyle w:val="Heading1"/>
        <w:jc w:val="left"/>
      </w:pPr>
      <w:bookmarkStart w:id="188" w:name="_Jardine,_Allan_Component:"/>
      <w:bookmarkEnd w:id="188"/>
      <w:r w:rsidRPr="00A05486">
        <w:t>Jardine, Allan</w:t>
      </w:r>
      <w:r>
        <w:br/>
      </w:r>
      <w:r w:rsidRPr="00A05486">
        <w:t>Component:  jQuery DataTables</w:t>
      </w:r>
    </w:p>
    <w:p w:rsidR="00A05486" w:rsidRPr="00A05486" w:rsidRDefault="00A05486" w:rsidP="00A05486">
      <w:pPr>
        <w:autoSpaceDE w:val="0"/>
        <w:autoSpaceDN w:val="0"/>
        <w:adjustRightInd w:val="0"/>
        <w:rPr>
          <w:rFonts w:ascii="Tms Rmn" w:hAnsi="Tms Rmn" w:cs="Tms Rmn"/>
          <w:color w:val="000000"/>
          <w:sz w:val="20"/>
          <w:szCs w:val="20"/>
        </w:rPr>
      </w:pPr>
      <w:r w:rsidRPr="00A05486">
        <w:rPr>
          <w:rFonts w:ascii="Tms Rmn" w:hAnsi="Tms Rmn" w:cs="Tms Rmn"/>
          <w:color w:val="000000"/>
          <w:sz w:val="20"/>
          <w:szCs w:val="20"/>
        </w:rPr>
        <w:t>Copyright (c) 2008-2011, Allan Jardine</w:t>
      </w:r>
      <w:r w:rsidRPr="00A05486">
        <w:rPr>
          <w:rFonts w:ascii="Tms Rmn" w:hAnsi="Tms Rmn" w:cs="Tms Rmn"/>
          <w:color w:val="000000"/>
          <w:sz w:val="20"/>
          <w:szCs w:val="20"/>
        </w:rPr>
        <w:br/>
        <w:t>All rights reserved.</w:t>
      </w:r>
    </w:p>
    <w:p w:rsidR="00A05486" w:rsidRPr="00A05486" w:rsidRDefault="00A05486" w:rsidP="00A05486">
      <w:pPr>
        <w:autoSpaceDE w:val="0"/>
        <w:autoSpaceDN w:val="0"/>
        <w:adjustRightInd w:val="0"/>
        <w:spacing w:before="240"/>
        <w:rPr>
          <w:rFonts w:ascii="Tms Rmn" w:hAnsi="Tms Rmn" w:cs="Tms Rmn"/>
          <w:color w:val="000000"/>
          <w:sz w:val="20"/>
          <w:szCs w:val="20"/>
        </w:rPr>
      </w:pPr>
      <w:r w:rsidRPr="00A05486">
        <w:rPr>
          <w:rFonts w:ascii="Tms Rmn" w:hAnsi="Tms Rmn" w:cs="Tms Rmn"/>
          <w:color w:val="000000"/>
          <w:sz w:val="20"/>
          <w:szCs w:val="20"/>
        </w:rPr>
        <w:t>Redistribution and use in source and binary forms, with or without modification, are permitted provided that the following conditions are met:</w:t>
      </w:r>
    </w:p>
    <w:p w:rsidR="00A05486" w:rsidRPr="00A05486" w:rsidRDefault="00A05486" w:rsidP="00A05486">
      <w:pPr>
        <w:numPr>
          <w:ilvl w:val="0"/>
          <w:numId w:val="22"/>
        </w:numPr>
        <w:autoSpaceDE w:val="0"/>
        <w:autoSpaceDN w:val="0"/>
        <w:adjustRightInd w:val="0"/>
        <w:ind w:left="720" w:hanging="360"/>
        <w:rPr>
          <w:rFonts w:ascii="Tms Rmn" w:hAnsi="Tms Rmn" w:cs="Tms Rmn"/>
          <w:color w:val="000000"/>
          <w:sz w:val="20"/>
          <w:szCs w:val="20"/>
        </w:rPr>
      </w:pPr>
      <w:r w:rsidRPr="00A05486">
        <w:rPr>
          <w:rFonts w:ascii="Tms Rmn" w:hAnsi="Tms Rmn" w:cs="Tms Rmn"/>
          <w:color w:val="000000"/>
          <w:sz w:val="20"/>
          <w:szCs w:val="20"/>
        </w:rPr>
        <w:t xml:space="preserve">Redistributions of source code must retain the above copyright notice, this list of conditions and the following disclaimer. </w:t>
      </w:r>
    </w:p>
    <w:p w:rsidR="00A05486" w:rsidRPr="00A05486" w:rsidRDefault="00A05486" w:rsidP="00A05486">
      <w:pPr>
        <w:numPr>
          <w:ilvl w:val="0"/>
          <w:numId w:val="22"/>
        </w:numPr>
        <w:autoSpaceDE w:val="0"/>
        <w:autoSpaceDN w:val="0"/>
        <w:adjustRightInd w:val="0"/>
        <w:ind w:left="720" w:hanging="360"/>
        <w:rPr>
          <w:rFonts w:ascii="Tms Rmn" w:hAnsi="Tms Rmn" w:cs="Tms Rmn"/>
          <w:color w:val="000000"/>
          <w:sz w:val="20"/>
          <w:szCs w:val="20"/>
        </w:rPr>
      </w:pPr>
      <w:r w:rsidRPr="00A05486">
        <w:rPr>
          <w:rFonts w:ascii="Tms Rmn" w:hAnsi="Tms Rmn" w:cs="Tms Rmn"/>
          <w:color w:val="000000"/>
          <w:sz w:val="20"/>
          <w:szCs w:val="20"/>
        </w:rPr>
        <w:t xml:space="preserve">Redistributions in binary form must reproduce the above copyright notice, this list of conditions and the following disclaimer in the documentation and/or other materials provided with the distribution. </w:t>
      </w:r>
    </w:p>
    <w:p w:rsidR="00A05486" w:rsidRPr="00A05486" w:rsidRDefault="00A05486" w:rsidP="00A05486">
      <w:pPr>
        <w:numPr>
          <w:ilvl w:val="0"/>
          <w:numId w:val="22"/>
        </w:numPr>
        <w:autoSpaceDE w:val="0"/>
        <w:autoSpaceDN w:val="0"/>
        <w:adjustRightInd w:val="0"/>
        <w:ind w:left="720" w:hanging="360"/>
        <w:rPr>
          <w:rFonts w:ascii="Tms Rmn" w:hAnsi="Tms Rmn" w:cs="Tms Rmn"/>
          <w:color w:val="000000"/>
          <w:sz w:val="20"/>
          <w:szCs w:val="20"/>
        </w:rPr>
      </w:pPr>
      <w:r w:rsidRPr="00A05486">
        <w:rPr>
          <w:rFonts w:ascii="Tms Rmn" w:hAnsi="Tms Rmn" w:cs="Tms Rmn"/>
          <w:color w:val="000000"/>
          <w:sz w:val="20"/>
          <w:szCs w:val="20"/>
        </w:rPr>
        <w:t xml:space="preserve">Neither the name of Allan Jardine nor SpryMedia UK may be used to endorse or promote products derived from this software without specific prior written permission. </w:t>
      </w:r>
    </w:p>
    <w:p w:rsidR="00A05486" w:rsidRDefault="00A05486" w:rsidP="00A05486">
      <w:pPr>
        <w:autoSpaceDE w:val="0"/>
        <w:autoSpaceDN w:val="0"/>
        <w:adjustRightInd w:val="0"/>
        <w:jc w:val="both"/>
        <w:rPr>
          <w:rFonts w:ascii="Tms Rmn" w:hAnsi="Tms Rmn" w:cs="Tms Rmn"/>
          <w:color w:val="000000"/>
          <w:sz w:val="20"/>
          <w:szCs w:val="20"/>
        </w:rPr>
      </w:pPr>
    </w:p>
    <w:p w:rsidR="004976ED" w:rsidRPr="00A05486" w:rsidRDefault="00A05486" w:rsidP="00A05486">
      <w:pPr>
        <w:autoSpaceDE w:val="0"/>
        <w:autoSpaceDN w:val="0"/>
        <w:adjustRightInd w:val="0"/>
        <w:jc w:val="both"/>
        <w:rPr>
          <w:sz w:val="20"/>
          <w:szCs w:val="20"/>
        </w:rPr>
      </w:pPr>
      <w:r w:rsidRPr="00A05486">
        <w:rPr>
          <w:rFonts w:ascii="Tms Rmn" w:hAnsi="Tms Rmn" w:cs="Tms Rmn"/>
          <w:color w:val="000000"/>
          <w:sz w:val="20"/>
          <w:szCs w:val="20"/>
        </w:rPr>
        <w:t>THIS SOFTWARE IS PROVIDED BY THE COPYRIGHT HOLDERS "AS IS" AND ANY EXPRESS OR IMPLIED WARRANTIES, INCLUDING, BUT NOT LIMITED TO, THE IMPLIED WARRANTIES OF MERCHANTABILITY AND FITNESS FOR A PARTICULAR PURPOSE ARE DISCLAIMED. IN NO EVENT SHALL THE COPYRIGHT HOLDERS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A05486" w:rsidRDefault="00A05486" w:rsidP="003F17C3">
      <w:pPr>
        <w:autoSpaceDE w:val="0"/>
        <w:autoSpaceDN w:val="0"/>
        <w:adjustRightInd w:val="0"/>
        <w:jc w:val="both"/>
        <w:rPr>
          <w:sz w:val="20"/>
          <w:szCs w:val="20"/>
        </w:rPr>
      </w:pPr>
    </w:p>
    <w:p w:rsidR="001B21BE" w:rsidRDefault="001B21BE" w:rsidP="001B21BE">
      <w:pPr>
        <w:pStyle w:val="Heading1"/>
      </w:pPr>
      <w:bookmarkStart w:id="189" w:name="_Java.net_Component:_jax-rpc"/>
      <w:bookmarkEnd w:id="189"/>
      <w:r>
        <w:t>Java.net</w:t>
      </w:r>
      <w:r>
        <w:br/>
        <w:t>Component: jax-rpc</w:t>
      </w:r>
    </w:p>
    <w:p w:rsidR="001B21BE" w:rsidRPr="001B21BE" w:rsidRDefault="001B21BE" w:rsidP="001B21BE">
      <w:pPr>
        <w:autoSpaceDE w:val="0"/>
        <w:autoSpaceDN w:val="0"/>
        <w:adjustRightInd w:val="0"/>
        <w:jc w:val="both"/>
        <w:rPr>
          <w:sz w:val="20"/>
          <w:szCs w:val="20"/>
        </w:rPr>
      </w:pPr>
      <w:r w:rsidRPr="001B21BE">
        <w:rPr>
          <w:color w:val="000000"/>
          <w:sz w:val="20"/>
          <w:szCs w:val="20"/>
        </w:rPr>
        <w:t xml:space="preserve">The above component is subject to the </w:t>
      </w:r>
      <w:hyperlink w:anchor="_Common_Development_and" w:history="1">
        <w:r w:rsidRPr="001B21BE">
          <w:rPr>
            <w:rStyle w:val="Hyperlink"/>
            <w:sz w:val="20"/>
            <w:szCs w:val="20"/>
          </w:rPr>
          <w:t>Common Development and Distribution License v. 1.0.</w:t>
        </w:r>
      </w:hyperlink>
    </w:p>
    <w:p w:rsidR="001B21BE" w:rsidRPr="00C67EE2" w:rsidRDefault="001B21BE" w:rsidP="003F17C3">
      <w:pPr>
        <w:autoSpaceDE w:val="0"/>
        <w:autoSpaceDN w:val="0"/>
        <w:adjustRightInd w:val="0"/>
        <w:jc w:val="both"/>
        <w:rPr>
          <w:sz w:val="20"/>
          <w:szCs w:val="20"/>
        </w:rPr>
      </w:pPr>
    </w:p>
    <w:p w:rsidR="00336E0E" w:rsidRPr="00C67EE2" w:rsidRDefault="00336E0E" w:rsidP="00C74693">
      <w:pPr>
        <w:pStyle w:val="Heading1"/>
        <w:jc w:val="left"/>
      </w:pPr>
      <w:bookmarkStart w:id="190" w:name="_JCraft,_Inc._"/>
      <w:bookmarkEnd w:id="190"/>
      <w:r w:rsidRPr="00C67EE2">
        <w:t xml:space="preserve">JCraft, Inc. </w:t>
      </w:r>
      <w:r w:rsidR="00C74693" w:rsidRPr="00C67EE2">
        <w:br/>
      </w:r>
      <w:r w:rsidRPr="00C67EE2">
        <w:t xml:space="preserve">Component: JZLib Compression Library </w:t>
      </w:r>
    </w:p>
    <w:p w:rsidR="00336E0E" w:rsidRPr="00C67EE2" w:rsidRDefault="00336E0E" w:rsidP="00C74693">
      <w:pPr>
        <w:autoSpaceDE w:val="0"/>
        <w:autoSpaceDN w:val="0"/>
        <w:adjustRightInd w:val="0"/>
        <w:jc w:val="both"/>
        <w:rPr>
          <w:color w:val="000000"/>
          <w:sz w:val="20"/>
          <w:szCs w:val="20"/>
        </w:rPr>
      </w:pPr>
      <w:r w:rsidRPr="00C67EE2">
        <w:rPr>
          <w:color w:val="000000"/>
          <w:sz w:val="20"/>
          <w:szCs w:val="20"/>
        </w:rPr>
        <w:t>Copyright (c) 2000,2001,2002,2003 ymnk, JCraft</w:t>
      </w:r>
      <w:proofErr w:type="gramStart"/>
      <w:r w:rsidRPr="00C67EE2">
        <w:rPr>
          <w:color w:val="000000"/>
          <w:sz w:val="20"/>
          <w:szCs w:val="20"/>
        </w:rPr>
        <w:t>,Inc</w:t>
      </w:r>
      <w:proofErr w:type="gramEnd"/>
      <w:r w:rsidRPr="00C67EE2">
        <w:rPr>
          <w:color w:val="000000"/>
          <w:sz w:val="20"/>
          <w:szCs w:val="20"/>
        </w:rPr>
        <w:t xml:space="preserve">. All rights reserved. Redistribution and use in source and binary forms, with or without modification, are permitted provided that the following conditions are </w:t>
      </w:r>
      <w:proofErr w:type="gramStart"/>
      <w:r w:rsidRPr="00C67EE2">
        <w:rPr>
          <w:color w:val="000000"/>
          <w:sz w:val="20"/>
          <w:szCs w:val="20"/>
        </w:rPr>
        <w:t>et</w:t>
      </w:r>
      <w:proofErr w:type="gramEnd"/>
      <w:r w:rsidRPr="00C67EE2">
        <w:rPr>
          <w:color w:val="000000"/>
          <w:sz w:val="20"/>
          <w:szCs w:val="20"/>
        </w:rPr>
        <w:t xml:space="preserve">: </w:t>
      </w:r>
      <w:r w:rsidR="00C74693" w:rsidRPr="00C67EE2">
        <w:rPr>
          <w:color w:val="000000"/>
          <w:sz w:val="20"/>
          <w:szCs w:val="20"/>
        </w:rPr>
        <w:t xml:space="preserve"> </w:t>
      </w:r>
      <w:r w:rsidRPr="00C67EE2">
        <w:rPr>
          <w:color w:val="000000"/>
          <w:sz w:val="20"/>
          <w:szCs w:val="20"/>
        </w:rPr>
        <w:t xml:space="preserve">1. Redistributions of source code must retain the above copyright notice, this list of conditions and the following disclaimer. 2. Redistributions in binary form must reproduce the above copyright notice, this list of conditions and the following disclaimer in the documentation and/or other materials provided with the distribution. 3. The names of the authors may not be used to endorse or promote </w:t>
      </w:r>
      <w:proofErr w:type="gramStart"/>
      <w:r w:rsidRPr="00C67EE2">
        <w:rPr>
          <w:color w:val="000000"/>
          <w:sz w:val="20"/>
          <w:szCs w:val="20"/>
        </w:rPr>
        <w:t>products  derived</w:t>
      </w:r>
      <w:proofErr w:type="gramEnd"/>
      <w:r w:rsidRPr="00C67EE2">
        <w:rPr>
          <w:color w:val="000000"/>
          <w:sz w:val="20"/>
          <w:szCs w:val="20"/>
        </w:rPr>
        <w:t xml:space="preserve"> from this software without specific prior written permission.   THIS SOFTWARE IS PROVIDED ``AS IS'' AND ANY EXPRESSED OR IMPLIED WARRANTIES, INCLUDING, BUT NOT LIMITED TO, THE IMPLIED WARRANTIES OF MERCHANTABILITY AND FITNESS FOR A PARTICULAR PURPOSE ARE DISCLAIMED. IN NO EVENT SHALL JCRAFT, INC. OR ANY CONTRIBUTORS TO THIS SOFTWARE BE LIABLE FOR ANY DIRECT, INDIRECT, INCIDENTAL, SPECIAL, EXEMPLARY, OR CONSEQUENTIAL DAMAGES (INCLUDING, BUT NOT LIMITED TO, PROCUREMENT OF </w:t>
      </w:r>
      <w:r w:rsidRPr="00C67EE2">
        <w:rPr>
          <w:color w:val="000000"/>
          <w:sz w:val="20"/>
          <w:szCs w:val="20"/>
        </w:rPr>
        <w:lastRenderedPageBreak/>
        <w:t xml:space="preserve">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 </w:t>
      </w:r>
    </w:p>
    <w:p w:rsidR="00336E0E" w:rsidRPr="00C67EE2" w:rsidRDefault="00336E0E" w:rsidP="003F17C3">
      <w:pPr>
        <w:autoSpaceDE w:val="0"/>
        <w:autoSpaceDN w:val="0"/>
        <w:adjustRightInd w:val="0"/>
        <w:jc w:val="both"/>
        <w:rPr>
          <w:sz w:val="20"/>
          <w:szCs w:val="20"/>
        </w:rPr>
      </w:pPr>
    </w:p>
    <w:p w:rsidR="000135E0" w:rsidRPr="00C67EE2" w:rsidRDefault="000135E0" w:rsidP="000135E0">
      <w:pPr>
        <w:pStyle w:val="Heading1"/>
        <w:jc w:val="left"/>
        <w:rPr>
          <w:bCs w:val="0"/>
        </w:rPr>
      </w:pPr>
      <w:r w:rsidRPr="00C67EE2">
        <w:rPr>
          <w:bCs w:val="0"/>
        </w:rPr>
        <w:t>JDOM Project/McLaughlin/Hunter</w:t>
      </w:r>
      <w:r w:rsidRPr="00C67EE2">
        <w:rPr>
          <w:bCs w:val="0"/>
        </w:rPr>
        <w:br/>
        <w:t>Component:  JDOM</w:t>
      </w:r>
    </w:p>
    <w:p w:rsidR="000135E0" w:rsidRPr="00C67EE2" w:rsidRDefault="000135E0" w:rsidP="000135E0">
      <w:pPr>
        <w:pStyle w:val="NormalWeb"/>
        <w:tabs>
          <w:tab w:val="left" w:pos="360"/>
        </w:tabs>
        <w:spacing w:before="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The Program includes software developed by the JDOM Project (http://www.jdom.org/).  JDOM Software is provided subject to the following additional provisions.  JDOM is copyright © 2000 Brett McLaughlin &amp; Jason Hunter.  All rights reserved.  Redistribution in binary form, with or without modification is permitted provided that: (a) redistributions in binary form must reproduce the above copyright notice, this list of conditions, and the disclaimer that follows these conditions, in the documentation and/or other materials provided with the distribution, (b) the name “JDOM” must not be used to endorse or promote products derived from this software without prior written permission (for written permission contact license@jdom.org), and (c) products derived from this software may not be called “JDOM”, nor may “JDOM” appear in their name, without prior written permission from the JDOM Project Management (pm@jdom.org).  JDOM SOFTWARE IS PROVIDED “AS-IS” AND ANY EXPRESS OR IMPLIED WARRANTIES, INCLUDING, BUT NOT LIMITED TO, THE IMPLIED WARRANTIES OF MERCHANTABILITY AND FITNESS FOR A PARTICULAR PURPOSE ARE DISCLAIMED.  IN NO EVENT SHALL THE APACHE SOFTWARE FOUNDATION OR ITS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JDOM SOFTWARE, EVEN IF ADVISED OF THE POSSIBILITY OF SUCH DAMAGE.</w:t>
      </w:r>
    </w:p>
    <w:p w:rsidR="00850265" w:rsidRPr="00C67EE2" w:rsidRDefault="00850265" w:rsidP="00F05DCB">
      <w:pPr>
        <w:pStyle w:val="NormalWeb"/>
        <w:tabs>
          <w:tab w:val="left" w:pos="360"/>
        </w:tabs>
        <w:spacing w:before="0" w:beforeAutospacing="0" w:after="0" w:afterAutospacing="0"/>
        <w:jc w:val="both"/>
        <w:rPr>
          <w:rFonts w:ascii="Times New Roman" w:hAnsi="Times New Roman"/>
          <w:b/>
          <w:color w:val="auto"/>
          <w:sz w:val="20"/>
          <w:szCs w:val="20"/>
        </w:rPr>
      </w:pPr>
    </w:p>
    <w:p w:rsidR="00317227" w:rsidRPr="00C67EE2" w:rsidRDefault="00317227" w:rsidP="00317227">
      <w:pPr>
        <w:pStyle w:val="Heading1"/>
        <w:jc w:val="left"/>
      </w:pPr>
      <w:bookmarkStart w:id="191" w:name="_Jehanne,_Aymerick_Component:"/>
      <w:bookmarkEnd w:id="191"/>
      <w:r w:rsidRPr="00C67EE2">
        <w:t>Jehanne, Aymerick</w:t>
      </w:r>
      <w:r w:rsidRPr="00C67EE2">
        <w:br/>
        <w:t>Component:   libwbxml, the WBXML Library</w:t>
      </w:r>
    </w:p>
    <w:p w:rsidR="00317227" w:rsidRPr="00C67EE2" w:rsidRDefault="00317227" w:rsidP="00317227">
      <w:pPr>
        <w:pStyle w:val="NormalWeb"/>
        <w:tabs>
          <w:tab w:val="left" w:pos="360"/>
        </w:tabs>
        <w:spacing w:before="0" w:beforeAutospacing="0" w:after="0" w:afterAutospacing="0"/>
        <w:jc w:val="both"/>
        <w:rPr>
          <w:rFonts w:ascii="Times New Roman" w:hAnsi="Times New Roman"/>
          <w:b/>
          <w:color w:val="auto"/>
          <w:sz w:val="20"/>
          <w:szCs w:val="20"/>
        </w:rPr>
      </w:pPr>
      <w:r w:rsidRPr="00C67EE2">
        <w:rPr>
          <w:rFonts w:ascii="Times New Roman" w:hAnsi="Times New Roman"/>
          <w:sz w:val="20"/>
          <w:szCs w:val="20"/>
        </w:rPr>
        <w:t xml:space="preserve">© 2002-2005 Aymerick Jehanne.  The above component is licensed under the </w:t>
      </w:r>
      <w:hyperlink w:anchor="_GNU_LESSER_GENERAL" w:history="1">
        <w:r w:rsidRPr="00C67EE2">
          <w:rPr>
            <w:rStyle w:val="Hyperlink"/>
            <w:rFonts w:ascii="Times New Roman" w:hAnsi="Times New Roman"/>
            <w:sz w:val="20"/>
            <w:szCs w:val="20"/>
          </w:rPr>
          <w:t>Lesser General Public License (LGPL) v.2.1</w:t>
        </w:r>
      </w:hyperlink>
      <w:r w:rsidRPr="00C67EE2">
        <w:rPr>
          <w:rFonts w:ascii="Times New Roman" w:hAnsi="Times New Roman"/>
          <w:sz w:val="20"/>
          <w:szCs w:val="20"/>
        </w:rPr>
        <w:t xml:space="preserve">.  A copy of the source code for this component may be requested for a period of three years after delivery by contacting:  Sybase, Inc, Legal Department, </w:t>
      </w:r>
      <w:proofErr w:type="gramStart"/>
      <w:r w:rsidRPr="00C67EE2">
        <w:rPr>
          <w:rFonts w:ascii="Times New Roman" w:hAnsi="Times New Roman"/>
          <w:sz w:val="20"/>
          <w:szCs w:val="20"/>
        </w:rPr>
        <w:t>One</w:t>
      </w:r>
      <w:proofErr w:type="gramEnd"/>
      <w:r w:rsidRPr="00C67EE2">
        <w:rPr>
          <w:rFonts w:ascii="Times New Roman" w:hAnsi="Times New Roman"/>
          <w:sz w:val="20"/>
          <w:szCs w:val="20"/>
        </w:rPr>
        <w:t xml:space="preserve"> Sybase Drive, Dublin CA  94568 U.S.A.</w:t>
      </w:r>
    </w:p>
    <w:p w:rsidR="00317227" w:rsidRPr="00C67EE2" w:rsidRDefault="00317227" w:rsidP="00F05DCB">
      <w:pPr>
        <w:pStyle w:val="NormalWeb"/>
        <w:tabs>
          <w:tab w:val="left" w:pos="360"/>
        </w:tabs>
        <w:spacing w:before="0" w:beforeAutospacing="0" w:after="0" w:afterAutospacing="0"/>
        <w:jc w:val="both"/>
        <w:rPr>
          <w:rFonts w:ascii="Times New Roman" w:hAnsi="Times New Roman"/>
          <w:b/>
          <w:color w:val="auto"/>
          <w:sz w:val="20"/>
          <w:szCs w:val="20"/>
        </w:rPr>
      </w:pPr>
    </w:p>
    <w:p w:rsidR="00401024" w:rsidRPr="00C67EE2" w:rsidRDefault="00401024" w:rsidP="00401024">
      <w:pPr>
        <w:pStyle w:val="Heading1"/>
        <w:jc w:val="left"/>
      </w:pPr>
      <w:bookmarkStart w:id="192" w:name="_Jeroen_Frijters_Component:"/>
      <w:bookmarkEnd w:id="192"/>
      <w:r w:rsidRPr="00C67EE2">
        <w:t>Jeroen Frijters</w:t>
      </w:r>
      <w:r w:rsidRPr="00C67EE2">
        <w:br/>
        <w:t>Component: iKVM.Runtime.dll, iKVM.GNU.Classpath.dll</w:t>
      </w:r>
    </w:p>
    <w:p w:rsidR="00401024" w:rsidRPr="00C67EE2" w:rsidRDefault="00401024" w:rsidP="00FC7233">
      <w:pPr>
        <w:jc w:val="both"/>
        <w:rPr>
          <w:rStyle w:val="HTMLCode"/>
          <w:rFonts w:ascii="Times New Roman" w:hAnsi="Times New Roman" w:cs="Times New Roman"/>
        </w:rPr>
      </w:pPr>
      <w:r w:rsidRPr="00C67EE2">
        <w:rPr>
          <w:sz w:val="20"/>
          <w:szCs w:val="20"/>
        </w:rPr>
        <w:t xml:space="preserve">Copyright (C) 2002-2007 Jeroen Frijters This software is provided 'as-is', without any express or implied warranty.  In no event will the authors be held liable for any damages arising from the use of this software.  Permission is granted to anyone to use this software for any purpose, including commercial applications, and to alter it and redistribute it freely, subject to the following restrictions: 1. </w:t>
      </w:r>
      <w:proofErr w:type="gramStart"/>
      <w:r w:rsidRPr="00C67EE2">
        <w:rPr>
          <w:sz w:val="20"/>
          <w:szCs w:val="20"/>
        </w:rPr>
        <w:t>The</w:t>
      </w:r>
      <w:proofErr w:type="gramEnd"/>
      <w:r w:rsidRPr="00C67EE2">
        <w:rPr>
          <w:sz w:val="20"/>
          <w:szCs w:val="20"/>
        </w:rPr>
        <w:t xml:space="preserve"> origin of this software must not be misrepresented; you must not claim that you wrote the original software. If you use this software in a product, an acknowledgment in the product documentation would be appreciated but is not required.  2. Altered source versions must be plainly marked as such, and must not be misrepresented as being the original software. 3. This notice may not be removed or altered from any source distribution. Jeroen Frijters </w:t>
      </w:r>
      <w:hyperlink r:id="rId49" w:history="1">
        <w:r w:rsidRPr="00C67EE2">
          <w:rPr>
            <w:rStyle w:val="Hyperlink"/>
            <w:sz w:val="20"/>
            <w:szCs w:val="20"/>
          </w:rPr>
          <w:t>jeroen@frijters.net</w:t>
        </w:r>
      </w:hyperlink>
      <w:r w:rsidRPr="00C67EE2">
        <w:rPr>
          <w:sz w:val="20"/>
          <w:szCs w:val="20"/>
        </w:rPr>
        <w:t xml:space="preserve">  iKVM.GNU.Classpath.dll is</w:t>
      </w:r>
      <w:r w:rsidRPr="00C67EE2">
        <w:rPr>
          <w:rStyle w:val="HTMLCode"/>
          <w:rFonts w:ascii="Times New Roman" w:hAnsi="Times New Roman" w:cs="Times New Roman"/>
        </w:rPr>
        <w:t xml:space="preserve"> released under the General Public License with the following exception.  Linking this library statically or dynamically with other modules is making a combined work based on this library. Thus, the terms and conditions of the GNU General Public License cover the whole combination. As a special exception, the copyright holders of this library give you permission to link this library with independent modules to produce an executable, regardless of the license terms of these independent modules, and to copy and distribute the resulting executable under terms of your choice, provided that you also meet, for each linked independent module, the terms and conditions of the license of that module. An independent module is a module which is not derived from or based on this library. If you modify this library, you may extend this exception to your version of the library, but you are not obligated to do so. If you do not wish to do so, delete this exception statement from your version. </w:t>
      </w:r>
    </w:p>
    <w:p w:rsidR="000C0000" w:rsidRDefault="000C0000" w:rsidP="00401024">
      <w:pPr>
        <w:rPr>
          <w:sz w:val="20"/>
          <w:szCs w:val="20"/>
        </w:rPr>
      </w:pPr>
    </w:p>
    <w:p w:rsidR="00FF4FF5" w:rsidRPr="002A5F69" w:rsidRDefault="00FF4FF5" w:rsidP="00FF4FF5">
      <w:pPr>
        <w:pStyle w:val="Heading1"/>
        <w:jc w:val="left"/>
      </w:pPr>
      <w:bookmarkStart w:id="193" w:name="_Jive_Software_"/>
      <w:bookmarkEnd w:id="193"/>
      <w:r w:rsidRPr="002A5F69">
        <w:t xml:space="preserve">Jive Software </w:t>
      </w:r>
      <w:r>
        <w:br/>
      </w:r>
      <w:r w:rsidRPr="002A5F69">
        <w:t xml:space="preserve">Component: Smack </w:t>
      </w:r>
    </w:p>
    <w:p w:rsidR="00FF4FF5" w:rsidRPr="002A5F69" w:rsidRDefault="00FF4FF5" w:rsidP="00FF4FF5">
      <w:pPr>
        <w:pStyle w:val="PlainText"/>
        <w:jc w:val="both"/>
        <w:rPr>
          <w:rFonts w:ascii="Times New Roman" w:hAnsi="Times New Roman" w:cs="Times New Roman"/>
          <w:color w:val="000000"/>
        </w:rPr>
      </w:pPr>
      <w:proofErr w:type="gramStart"/>
      <w:r w:rsidRPr="002A5F69">
        <w:rPr>
          <w:rFonts w:ascii="Times New Roman" w:hAnsi="Times New Roman" w:cs="Times New Roman"/>
          <w:color w:val="000000"/>
        </w:rPr>
        <w:t>Copyright (C) 2002-2003 Jive Software.</w:t>
      </w:r>
      <w:proofErr w:type="gramEnd"/>
      <w:r w:rsidRPr="002A5F69">
        <w:rPr>
          <w:rFonts w:ascii="Times New Roman" w:hAnsi="Times New Roman" w:cs="Times New Roman"/>
          <w:color w:val="000000"/>
        </w:rPr>
        <w:t xml:space="preserve"> All rights reserved.  Redistribution and use in source and binary forms, with or without modification, are permitted provided that the following conditions are met: </w:t>
      </w:r>
    </w:p>
    <w:p w:rsidR="00FF4FF5" w:rsidRPr="002A5F69" w:rsidRDefault="00FF4FF5" w:rsidP="00FF4FF5">
      <w:pPr>
        <w:pStyle w:val="PlainText"/>
        <w:rPr>
          <w:rFonts w:ascii="Times New Roman" w:hAnsi="Times New Roman" w:cs="Times New Roman"/>
          <w:color w:val="000000"/>
        </w:rPr>
      </w:pPr>
    </w:p>
    <w:p w:rsidR="00FF4FF5" w:rsidRPr="002A5F69" w:rsidRDefault="00FF4FF5" w:rsidP="00FF4FF5">
      <w:pPr>
        <w:pStyle w:val="PlainText"/>
        <w:rPr>
          <w:rFonts w:ascii="Times New Roman" w:hAnsi="Times New Roman" w:cs="Times New Roman"/>
          <w:color w:val="000000"/>
        </w:rPr>
      </w:pPr>
      <w:r w:rsidRPr="002A5F69">
        <w:rPr>
          <w:rFonts w:ascii="Times New Roman" w:hAnsi="Times New Roman" w:cs="Times New Roman"/>
          <w:color w:val="000000"/>
        </w:rPr>
        <w:t xml:space="preserve">1. Redistributions of source code must retain the above copyright notice, this list of conditions and the following disclaimer. </w:t>
      </w:r>
    </w:p>
    <w:p w:rsidR="00FF4FF5" w:rsidRPr="002A5F69" w:rsidRDefault="00FF4FF5" w:rsidP="00FF4FF5">
      <w:pPr>
        <w:pStyle w:val="PlainText"/>
        <w:jc w:val="both"/>
        <w:rPr>
          <w:rFonts w:ascii="Times New Roman" w:hAnsi="Times New Roman" w:cs="Times New Roman"/>
          <w:color w:val="000000"/>
        </w:rPr>
      </w:pPr>
      <w:r w:rsidRPr="002A5F69">
        <w:rPr>
          <w:rFonts w:ascii="Times New Roman" w:hAnsi="Times New Roman" w:cs="Times New Roman"/>
          <w:color w:val="000000"/>
        </w:rPr>
        <w:t xml:space="preserve">2. Redistributions in binary form must reproduce the above copyright notice, this list of conditions and the following disclaimer in the documentation and/or other materials provided with the distribution. </w:t>
      </w:r>
    </w:p>
    <w:p w:rsidR="00FF4FF5" w:rsidRPr="002A5F69" w:rsidRDefault="00FF4FF5" w:rsidP="00FF4FF5">
      <w:pPr>
        <w:pStyle w:val="PlainText"/>
        <w:jc w:val="both"/>
        <w:rPr>
          <w:rFonts w:ascii="Times New Roman" w:hAnsi="Times New Roman" w:cs="Times New Roman"/>
          <w:color w:val="000000"/>
        </w:rPr>
      </w:pPr>
      <w:r w:rsidRPr="002A5F69">
        <w:rPr>
          <w:rFonts w:ascii="Times New Roman" w:hAnsi="Times New Roman" w:cs="Times New Roman"/>
          <w:color w:val="000000"/>
        </w:rPr>
        <w:t xml:space="preserve">3. The end-user documentation included with the redistribution, if any, must include the following acknowledgment: “This product includes software developed by Jive Software (http://www.jivesoftware.com).” Alternately, this acknowledgment may appear in the software itself, if and wherever such third-party acknowledgments normally appear.  </w:t>
      </w:r>
    </w:p>
    <w:p w:rsidR="00FF4FF5" w:rsidRPr="002A5F69" w:rsidRDefault="00FF4FF5" w:rsidP="00FF4FF5">
      <w:pPr>
        <w:pStyle w:val="PlainText"/>
        <w:jc w:val="both"/>
        <w:rPr>
          <w:rFonts w:ascii="Times New Roman" w:hAnsi="Times New Roman" w:cs="Times New Roman"/>
          <w:color w:val="000000"/>
        </w:rPr>
      </w:pPr>
      <w:r w:rsidRPr="002A5F69">
        <w:rPr>
          <w:rFonts w:ascii="Times New Roman" w:hAnsi="Times New Roman" w:cs="Times New Roman"/>
          <w:color w:val="000000"/>
        </w:rPr>
        <w:t xml:space="preserve">4. The names “Smack” and “Jive Software” must not be used to endorse or promote products derived from this software without prior written permission. For written permission, please contact webmaster@jivesoftware.com. 5. Products derived from this software may not be called “Smack”, nor may “Smack” appear in their name, without prior written permission of Jive Software. </w:t>
      </w:r>
    </w:p>
    <w:p w:rsidR="00FF4FF5" w:rsidRPr="002A5F69" w:rsidRDefault="00FF4FF5" w:rsidP="00FF4FF5">
      <w:pPr>
        <w:pStyle w:val="PlainText"/>
        <w:rPr>
          <w:rFonts w:ascii="Times New Roman" w:hAnsi="Times New Roman" w:cs="Times New Roman"/>
          <w:color w:val="000000"/>
        </w:rPr>
      </w:pPr>
    </w:p>
    <w:p w:rsidR="00FF4FF5" w:rsidRPr="002A5F69" w:rsidRDefault="00FF4FF5" w:rsidP="00FF4FF5">
      <w:pPr>
        <w:pStyle w:val="PlainText"/>
        <w:jc w:val="both"/>
        <w:rPr>
          <w:rFonts w:ascii="Times New Roman" w:hAnsi="Times New Roman" w:cs="Times New Roman"/>
          <w:color w:val="000000"/>
        </w:rPr>
      </w:pPr>
      <w:r w:rsidRPr="002A5F69">
        <w:rPr>
          <w:rFonts w:ascii="Times New Roman" w:hAnsi="Times New Roman" w:cs="Times New Roman"/>
          <w:color w:val="000000"/>
        </w:rPr>
        <w:t>THIS SOFTWARE IS PROVIDED ``AS IS” AND ANY EXPRESSED OR IMPLIED WARRANTIES, INCLUDING, BUT NOT LIMITED TO, THE IMPLIED WARRANTIES OF MERCHANTABILITY AND FITNESS FOR A PARTICULAR PURPOSE ARE DISCLAIMED.  IN NO EVENT SHALL JIVE SOFTWARE OR ITS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FF4FF5" w:rsidRDefault="00FF4FF5" w:rsidP="00401024">
      <w:pPr>
        <w:rPr>
          <w:sz w:val="20"/>
          <w:szCs w:val="20"/>
        </w:rPr>
      </w:pPr>
    </w:p>
    <w:p w:rsidR="00FF4FF5" w:rsidRPr="00E03A56" w:rsidRDefault="00E03A56" w:rsidP="00E03A56">
      <w:pPr>
        <w:pStyle w:val="Heading1"/>
        <w:jc w:val="left"/>
      </w:pPr>
      <w:bookmarkStart w:id="194" w:name="_Johnston,_Jason_Component:"/>
      <w:bookmarkEnd w:id="194"/>
      <w:r w:rsidRPr="00E03A56">
        <w:t>Johnston, Jason</w:t>
      </w:r>
      <w:r>
        <w:br/>
      </w:r>
      <w:r w:rsidRPr="00E03A56">
        <w:t>Component:  css3PIE</w:t>
      </w:r>
    </w:p>
    <w:p w:rsidR="00E03A56" w:rsidRPr="00E03A56" w:rsidRDefault="00E03A56" w:rsidP="00E03A56">
      <w:pPr>
        <w:autoSpaceDE w:val="0"/>
        <w:autoSpaceDN w:val="0"/>
        <w:adjustRightInd w:val="0"/>
        <w:jc w:val="both"/>
        <w:rPr>
          <w:color w:val="000000"/>
          <w:sz w:val="20"/>
          <w:szCs w:val="20"/>
        </w:rPr>
      </w:pPr>
      <w:r w:rsidRPr="00E03A56">
        <w:rPr>
          <w:color w:val="000000"/>
          <w:sz w:val="20"/>
          <w:szCs w:val="20"/>
        </w:rPr>
        <w:t>Copyright 2010 Jason Johnston</w:t>
      </w:r>
      <w:r>
        <w:rPr>
          <w:color w:val="000000"/>
          <w:sz w:val="20"/>
          <w:szCs w:val="20"/>
        </w:rPr>
        <w:t xml:space="preserve">.  </w:t>
      </w:r>
      <w:r w:rsidRPr="00E03A56">
        <w:rPr>
          <w:color w:val="000000"/>
          <w:sz w:val="20"/>
          <w:szCs w:val="20"/>
        </w:rPr>
        <w:t>Licensed under the Apache License, Version 2.0 (the "License");</w:t>
      </w:r>
      <w:r>
        <w:rPr>
          <w:color w:val="000000"/>
          <w:sz w:val="20"/>
          <w:szCs w:val="20"/>
        </w:rPr>
        <w:t xml:space="preserve"> </w:t>
      </w:r>
      <w:r w:rsidRPr="00E03A56">
        <w:rPr>
          <w:color w:val="000000"/>
          <w:sz w:val="20"/>
          <w:szCs w:val="20"/>
        </w:rPr>
        <w:t>you may not use this file except in compliance with the License.</w:t>
      </w:r>
      <w:r>
        <w:rPr>
          <w:color w:val="000000"/>
          <w:sz w:val="20"/>
          <w:szCs w:val="20"/>
        </w:rPr>
        <w:t xml:space="preserve">  Y</w:t>
      </w:r>
      <w:r w:rsidRPr="00E03A56">
        <w:rPr>
          <w:color w:val="000000"/>
          <w:sz w:val="20"/>
          <w:szCs w:val="20"/>
        </w:rPr>
        <w:t>ou may obtain a copy of the License at</w:t>
      </w:r>
      <w:r>
        <w:rPr>
          <w:color w:val="000000"/>
          <w:sz w:val="20"/>
          <w:szCs w:val="20"/>
        </w:rPr>
        <w:t xml:space="preserve"> </w:t>
      </w:r>
      <w:hyperlink r:id="rId50" w:history="1">
        <w:r w:rsidRPr="00B61829">
          <w:rPr>
            <w:rStyle w:val="Hyperlink"/>
            <w:sz w:val="20"/>
            <w:szCs w:val="20"/>
          </w:rPr>
          <w:t>http://www.apache.org/licenses/LICENSE-2.0</w:t>
        </w:r>
      </w:hyperlink>
      <w:r>
        <w:rPr>
          <w:color w:val="000000"/>
          <w:sz w:val="20"/>
          <w:szCs w:val="20"/>
        </w:rPr>
        <w:t xml:space="preserve">.  </w:t>
      </w:r>
      <w:r w:rsidRPr="00E03A56">
        <w:rPr>
          <w:color w:val="000000"/>
          <w:sz w:val="20"/>
          <w:szCs w:val="20"/>
        </w:rPr>
        <w:t>Unless required by applicable law or agreed to in writing, software</w:t>
      </w:r>
      <w:r>
        <w:rPr>
          <w:color w:val="000000"/>
          <w:sz w:val="20"/>
          <w:szCs w:val="20"/>
        </w:rPr>
        <w:t xml:space="preserve"> </w:t>
      </w:r>
      <w:r w:rsidRPr="00E03A56">
        <w:rPr>
          <w:color w:val="000000"/>
          <w:sz w:val="20"/>
          <w:szCs w:val="20"/>
        </w:rPr>
        <w:t>distributed under the License is distributed on an "AS IS" BASIS,</w:t>
      </w:r>
      <w:r>
        <w:rPr>
          <w:color w:val="000000"/>
          <w:sz w:val="20"/>
          <w:szCs w:val="20"/>
        </w:rPr>
        <w:t xml:space="preserve"> </w:t>
      </w:r>
      <w:r w:rsidRPr="00E03A56">
        <w:rPr>
          <w:color w:val="000000"/>
          <w:sz w:val="20"/>
          <w:szCs w:val="20"/>
        </w:rPr>
        <w:t>WITHOUT WARRANTIES OR CONDITIONS OF ANY KIND, either express or implied.</w:t>
      </w:r>
      <w:r>
        <w:rPr>
          <w:color w:val="000000"/>
          <w:sz w:val="20"/>
          <w:szCs w:val="20"/>
        </w:rPr>
        <w:t xml:space="preserve"> </w:t>
      </w:r>
      <w:r w:rsidRPr="00E03A56">
        <w:rPr>
          <w:color w:val="000000"/>
          <w:sz w:val="20"/>
          <w:szCs w:val="20"/>
        </w:rPr>
        <w:t>See the License for the specific language governing permissions and</w:t>
      </w:r>
      <w:r>
        <w:rPr>
          <w:color w:val="000000"/>
          <w:sz w:val="20"/>
          <w:szCs w:val="20"/>
        </w:rPr>
        <w:t xml:space="preserve"> </w:t>
      </w:r>
      <w:r w:rsidRPr="00E03A56">
        <w:rPr>
          <w:color w:val="000000"/>
          <w:sz w:val="20"/>
          <w:szCs w:val="20"/>
        </w:rPr>
        <w:t>limitations under the License.</w:t>
      </w:r>
    </w:p>
    <w:p w:rsidR="00E03A56" w:rsidRDefault="00E03A56" w:rsidP="00E03A56">
      <w:pPr>
        <w:rPr>
          <w:sz w:val="20"/>
          <w:szCs w:val="20"/>
        </w:rPr>
      </w:pPr>
    </w:p>
    <w:p w:rsidR="0005164C" w:rsidRDefault="0005164C" w:rsidP="0005164C">
      <w:pPr>
        <w:pStyle w:val="Heading1"/>
      </w:pPr>
      <w:bookmarkStart w:id="195" w:name="_Jolbox_Component:_"/>
      <w:bookmarkEnd w:id="195"/>
      <w:r>
        <w:t>Jolbox</w:t>
      </w:r>
      <w:r>
        <w:br/>
        <w:t>Component:  BoneCP</w:t>
      </w:r>
    </w:p>
    <w:p w:rsidR="0005164C" w:rsidRPr="0005164C" w:rsidRDefault="0005164C" w:rsidP="0005164C">
      <w:pPr>
        <w:rPr>
          <w:sz w:val="20"/>
          <w:szCs w:val="20"/>
        </w:rPr>
      </w:pPr>
      <w:r w:rsidRPr="0005164C">
        <w:rPr>
          <w:color w:val="000000"/>
          <w:sz w:val="20"/>
          <w:szCs w:val="20"/>
        </w:rPr>
        <w:t xml:space="preserve">This component is licensed under the </w:t>
      </w:r>
      <w:hyperlink w:anchor="_Apache_License_Version" w:history="1">
        <w:r w:rsidRPr="0005164C">
          <w:rPr>
            <w:rStyle w:val="Hyperlink"/>
            <w:sz w:val="20"/>
            <w:szCs w:val="20"/>
          </w:rPr>
          <w:t>Apache License 2.0</w:t>
        </w:r>
      </w:hyperlink>
      <w:r w:rsidRPr="0005164C">
        <w:rPr>
          <w:sz w:val="20"/>
          <w:szCs w:val="20"/>
        </w:rPr>
        <w:t>.</w:t>
      </w:r>
    </w:p>
    <w:p w:rsidR="0005164C" w:rsidRPr="00C67EE2" w:rsidRDefault="0005164C" w:rsidP="00E03A56">
      <w:pPr>
        <w:rPr>
          <w:sz w:val="20"/>
          <w:szCs w:val="20"/>
        </w:rPr>
      </w:pPr>
    </w:p>
    <w:p w:rsidR="00AD780F" w:rsidRPr="00C67EE2" w:rsidRDefault="00AD780F" w:rsidP="00AD780F">
      <w:pPr>
        <w:pStyle w:val="Heading1"/>
        <w:jc w:val="left"/>
      </w:pPr>
      <w:bookmarkStart w:id="196" w:name="_The_JQuery_Project"/>
      <w:bookmarkEnd w:id="196"/>
      <w:r w:rsidRPr="00C67EE2">
        <w:t xml:space="preserve">The </w:t>
      </w:r>
      <w:r w:rsidR="008226EE">
        <w:t>jQuery</w:t>
      </w:r>
      <w:r w:rsidRPr="00C67EE2">
        <w:t xml:space="preserve"> Project</w:t>
      </w:r>
      <w:r w:rsidRPr="00C67EE2">
        <w:br/>
        <w:t xml:space="preserve">Component: </w:t>
      </w:r>
      <w:r w:rsidR="001E790B">
        <w:t xml:space="preserve">jQuery, </w:t>
      </w:r>
      <w:r w:rsidR="008226EE">
        <w:t>jQuery</w:t>
      </w:r>
      <w:r w:rsidR="00E829C3">
        <w:t xml:space="preserve"> Cookie</w:t>
      </w:r>
      <w:r w:rsidR="00D2062E">
        <w:t xml:space="preserve">, </w:t>
      </w:r>
      <w:r w:rsidR="008226EE">
        <w:t>jQuery</w:t>
      </w:r>
      <w:r w:rsidRPr="00C67EE2">
        <w:t xml:space="preserve"> Mobile</w:t>
      </w:r>
      <w:r w:rsidR="002814A6">
        <w:t xml:space="preserve">, </w:t>
      </w:r>
      <w:r w:rsidR="008226EE">
        <w:t>jQuery</w:t>
      </w:r>
      <w:r w:rsidR="00D2062E" w:rsidRPr="00C67EE2">
        <w:t xml:space="preserve"> </w:t>
      </w:r>
      <w:r w:rsidR="00E829C3" w:rsidRPr="00C67EE2">
        <w:t>UI Datepicker</w:t>
      </w:r>
    </w:p>
    <w:p w:rsidR="00AD780F" w:rsidRPr="00C67EE2" w:rsidRDefault="00AD780F" w:rsidP="00FC7233">
      <w:pPr>
        <w:jc w:val="both"/>
        <w:rPr>
          <w:sz w:val="20"/>
          <w:szCs w:val="20"/>
        </w:rPr>
      </w:pPr>
      <w:proofErr w:type="gramStart"/>
      <w:r w:rsidRPr="00C67EE2">
        <w:rPr>
          <w:color w:val="000000"/>
          <w:sz w:val="20"/>
          <w:szCs w:val="20"/>
        </w:rPr>
        <w:t xml:space="preserve">Copyright © 2010 The </w:t>
      </w:r>
      <w:r w:rsidR="008226EE">
        <w:rPr>
          <w:color w:val="000000"/>
          <w:sz w:val="20"/>
          <w:szCs w:val="20"/>
        </w:rPr>
        <w:t>jQ</w:t>
      </w:r>
      <w:r w:rsidR="00C67EE2">
        <w:rPr>
          <w:color w:val="000000"/>
          <w:sz w:val="20"/>
          <w:szCs w:val="20"/>
        </w:rPr>
        <w:t>uery</w:t>
      </w:r>
      <w:r w:rsidRPr="00C67EE2">
        <w:rPr>
          <w:color w:val="000000"/>
          <w:sz w:val="20"/>
          <w:szCs w:val="20"/>
        </w:rPr>
        <w:t xml:space="preserve"> Project All Rights Reserved.</w:t>
      </w:r>
      <w:proofErr w:type="gramEnd"/>
      <w:r w:rsidRPr="00C67EE2">
        <w:rPr>
          <w:color w:val="000000"/>
          <w:sz w:val="20"/>
          <w:szCs w:val="20"/>
        </w:rPr>
        <w:t xml:space="preserve">  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The above copyright notice and this permission notice shall be included in all copies or substantial portions of the Software. 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w:t>
      </w:r>
      <w:r w:rsidRPr="00C67EE2">
        <w:rPr>
          <w:color w:val="000000"/>
          <w:sz w:val="20"/>
          <w:szCs w:val="20"/>
        </w:rPr>
        <w:lastRenderedPageBreak/>
        <w:t>OR IN CONNECTION WITH THE SOFTWARE OR THE USE OR OTHER DEALINGS IN THE SOFTWARE.</w:t>
      </w:r>
    </w:p>
    <w:p w:rsidR="00D23991" w:rsidRPr="00C67EE2" w:rsidRDefault="00D23991" w:rsidP="00D23991">
      <w:pPr>
        <w:pStyle w:val="NormalWeb"/>
        <w:spacing w:before="0" w:beforeAutospacing="0" w:after="0" w:afterAutospacing="0"/>
        <w:jc w:val="both"/>
        <w:rPr>
          <w:rFonts w:ascii="Times New Roman" w:hAnsi="Times New Roman"/>
          <w:sz w:val="20"/>
          <w:szCs w:val="20"/>
        </w:rPr>
      </w:pPr>
    </w:p>
    <w:p w:rsidR="00B4335A" w:rsidRPr="00C67EE2" w:rsidRDefault="00B4335A" w:rsidP="00E67F82">
      <w:pPr>
        <w:pStyle w:val="Heading1"/>
        <w:jc w:val="left"/>
      </w:pPr>
      <w:bookmarkStart w:id="197" w:name="_The_jQuery_Project_1"/>
      <w:bookmarkStart w:id="198" w:name="_JDOM_Component:_XML"/>
      <w:bookmarkStart w:id="199" w:name="_JDOM_Project/McLaughlin/Hunter_Comp"/>
      <w:bookmarkStart w:id="200" w:name="_JRadius_Project_"/>
      <w:bookmarkEnd w:id="197"/>
      <w:bookmarkEnd w:id="198"/>
      <w:bookmarkEnd w:id="199"/>
      <w:bookmarkEnd w:id="200"/>
      <w:r w:rsidRPr="00C67EE2">
        <w:t xml:space="preserve">JRadius Project </w:t>
      </w:r>
      <w:r w:rsidR="00E67F82" w:rsidRPr="00C67EE2">
        <w:br/>
      </w:r>
      <w:r w:rsidRPr="00C67EE2">
        <w:t>Component:  jradius-client.jar</w:t>
      </w:r>
    </w:p>
    <w:p w:rsidR="00B4335A" w:rsidRPr="00C67EE2" w:rsidRDefault="00B4335A" w:rsidP="00FC7233">
      <w:pPr>
        <w:pStyle w:val="NormalWeb"/>
        <w:spacing w:before="0" w:beforeAutospacing="0" w:after="0" w:afterAutospacing="0"/>
        <w:rPr>
          <w:rFonts w:ascii="Times New Roman" w:hAnsi="Times New Roman"/>
          <w:sz w:val="20"/>
          <w:szCs w:val="20"/>
        </w:rPr>
      </w:pPr>
      <w:r w:rsidRPr="00C67EE2">
        <w:rPr>
          <w:rFonts w:ascii="Times New Roman" w:hAnsi="Times New Roman"/>
          <w:sz w:val="20"/>
          <w:szCs w:val="20"/>
        </w:rPr>
        <w:t xml:space="preserve">This software incorporates the JRadius (c) 2004-2005 by PicoPoint, B.V. All rights reserved.  </w:t>
      </w:r>
      <w:proofErr w:type="gramStart"/>
      <w:r w:rsidRPr="00C67EE2">
        <w:rPr>
          <w:rFonts w:ascii="Times New Roman" w:hAnsi="Times New Roman"/>
          <w:sz w:val="20"/>
          <w:szCs w:val="20"/>
        </w:rPr>
        <w:t>jradius-client.jar</w:t>
      </w:r>
      <w:proofErr w:type="gramEnd"/>
      <w:r w:rsidRPr="00C67EE2">
        <w:rPr>
          <w:rFonts w:ascii="Times New Roman" w:hAnsi="Times New Roman"/>
          <w:sz w:val="20"/>
          <w:szCs w:val="20"/>
        </w:rPr>
        <w:t xml:space="preserve"> is licensed under the </w:t>
      </w:r>
      <w:hyperlink w:anchor="_GNU_LESSER_GENERAL" w:history="1">
        <w:r w:rsidRPr="00C67EE2">
          <w:rPr>
            <w:rStyle w:val="Hyperlink"/>
            <w:rFonts w:ascii="Times New Roman" w:hAnsi="Times New Roman"/>
            <w:sz w:val="20"/>
            <w:szCs w:val="20"/>
          </w:rPr>
          <w:t>Lesser General Public License (LGPL)</w:t>
        </w:r>
        <w:r w:rsidR="00C5372C" w:rsidRPr="00C67EE2">
          <w:rPr>
            <w:rStyle w:val="Hyperlink"/>
            <w:rFonts w:ascii="Times New Roman" w:hAnsi="Times New Roman"/>
            <w:sz w:val="20"/>
            <w:szCs w:val="20"/>
          </w:rPr>
          <w:t xml:space="preserve"> v. 2.1</w:t>
        </w:r>
      </w:hyperlink>
      <w:r w:rsidRPr="00C67EE2">
        <w:rPr>
          <w:rFonts w:ascii="Times New Roman" w:hAnsi="Times New Roman"/>
          <w:sz w:val="20"/>
          <w:szCs w:val="20"/>
        </w:rPr>
        <w:t xml:space="preserve">.  A copy of the source code for the above component may also be requested for a period of three years after delivery by contacting:  Sybase, Inc, Legal Department, </w:t>
      </w:r>
      <w:proofErr w:type="gramStart"/>
      <w:r w:rsidRPr="00C67EE2">
        <w:rPr>
          <w:rFonts w:ascii="Times New Roman" w:hAnsi="Times New Roman"/>
          <w:sz w:val="20"/>
          <w:szCs w:val="20"/>
        </w:rPr>
        <w:t>One</w:t>
      </w:r>
      <w:proofErr w:type="gramEnd"/>
      <w:r w:rsidRPr="00C67EE2">
        <w:rPr>
          <w:rFonts w:ascii="Times New Roman" w:hAnsi="Times New Roman"/>
          <w:sz w:val="20"/>
          <w:szCs w:val="20"/>
        </w:rPr>
        <w:t xml:space="preserve"> Sybase Drive, Dublin CA  94568 U.S.A.</w:t>
      </w:r>
    </w:p>
    <w:p w:rsidR="00D23991" w:rsidRDefault="00D23991" w:rsidP="00B4335A">
      <w:pPr>
        <w:pStyle w:val="NormalWeb"/>
        <w:spacing w:before="0" w:beforeAutospacing="0" w:after="0" w:afterAutospacing="0"/>
        <w:jc w:val="both"/>
        <w:rPr>
          <w:rFonts w:ascii="Times New Roman" w:hAnsi="Times New Roman"/>
          <w:sz w:val="20"/>
          <w:szCs w:val="20"/>
        </w:rPr>
      </w:pPr>
    </w:p>
    <w:p w:rsidR="00F616AE" w:rsidRPr="00F22C84" w:rsidRDefault="00F616AE" w:rsidP="00F616AE">
      <w:pPr>
        <w:pStyle w:val="Heading1"/>
        <w:jc w:val="left"/>
      </w:pPr>
      <w:bookmarkStart w:id="201" w:name="_jQuery_Foundation_Component:"/>
      <w:bookmarkEnd w:id="201"/>
      <w:proofErr w:type="gramStart"/>
      <w:r w:rsidRPr="00F22C84">
        <w:t>jQuery</w:t>
      </w:r>
      <w:proofErr w:type="gramEnd"/>
      <w:r w:rsidRPr="00F22C84">
        <w:t xml:space="preserve"> Foundation</w:t>
      </w:r>
      <w:r>
        <w:br/>
      </w:r>
      <w:r w:rsidRPr="00F22C84">
        <w:t>Component: jquery</w:t>
      </w:r>
    </w:p>
    <w:p w:rsidR="00F616AE" w:rsidRPr="00F616AE" w:rsidRDefault="00F616AE" w:rsidP="00F61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proofErr w:type="gramStart"/>
      <w:r w:rsidRPr="00F616AE">
        <w:rPr>
          <w:color w:val="000000"/>
          <w:sz w:val="20"/>
          <w:szCs w:val="20"/>
        </w:rPr>
        <w:t>Copyright 2012 jQuery Foundation and other contributors</w:t>
      </w:r>
      <w:r>
        <w:rPr>
          <w:color w:val="000000"/>
          <w:sz w:val="20"/>
          <w:szCs w:val="20"/>
        </w:rPr>
        <w:t xml:space="preserve"> </w:t>
      </w:r>
      <w:hyperlink r:id="rId51" w:history="1">
        <w:r w:rsidRPr="004D3A50">
          <w:rPr>
            <w:rStyle w:val="Hyperlink"/>
            <w:sz w:val="20"/>
            <w:szCs w:val="20"/>
          </w:rPr>
          <w:t>http://jquery.com/</w:t>
        </w:r>
      </w:hyperlink>
      <w:r>
        <w:rPr>
          <w:color w:val="000000"/>
          <w:sz w:val="20"/>
          <w:szCs w:val="20"/>
        </w:rPr>
        <w:t>.</w:t>
      </w:r>
      <w:proofErr w:type="gramEnd"/>
      <w:r>
        <w:rPr>
          <w:color w:val="000000"/>
          <w:sz w:val="20"/>
          <w:szCs w:val="20"/>
        </w:rPr>
        <w:t xml:space="preserve">  </w:t>
      </w:r>
      <w:r w:rsidRPr="00F616AE">
        <w:rPr>
          <w:color w:val="000000"/>
          <w:sz w:val="20"/>
          <w:szCs w:val="20"/>
        </w:rPr>
        <w:t>Permission is hereby granted, free of charge, to any person obtaining</w:t>
      </w:r>
      <w:r>
        <w:rPr>
          <w:color w:val="000000"/>
          <w:sz w:val="20"/>
          <w:szCs w:val="20"/>
        </w:rPr>
        <w:t xml:space="preserve"> </w:t>
      </w:r>
      <w:r w:rsidRPr="00F616AE">
        <w:rPr>
          <w:color w:val="000000"/>
          <w:sz w:val="20"/>
          <w:szCs w:val="20"/>
        </w:rPr>
        <w:t>a copy of this software and associated documentation files (the</w:t>
      </w:r>
      <w:r>
        <w:rPr>
          <w:color w:val="000000"/>
          <w:sz w:val="20"/>
          <w:szCs w:val="20"/>
        </w:rPr>
        <w:t xml:space="preserve"> </w:t>
      </w:r>
      <w:r w:rsidRPr="00F616AE">
        <w:rPr>
          <w:color w:val="000000"/>
          <w:sz w:val="20"/>
          <w:szCs w:val="20"/>
        </w:rPr>
        <w:t>"Software"), to deal in the Software without restriction, including</w:t>
      </w:r>
      <w:r>
        <w:rPr>
          <w:color w:val="000000"/>
          <w:sz w:val="20"/>
          <w:szCs w:val="20"/>
        </w:rPr>
        <w:t xml:space="preserve"> </w:t>
      </w:r>
      <w:r w:rsidRPr="00F616AE">
        <w:rPr>
          <w:color w:val="000000"/>
          <w:sz w:val="20"/>
          <w:szCs w:val="20"/>
        </w:rPr>
        <w:t>without limitation the rights to use, copy, modify, merge, publish,</w:t>
      </w:r>
      <w:r>
        <w:rPr>
          <w:color w:val="000000"/>
          <w:sz w:val="20"/>
          <w:szCs w:val="20"/>
        </w:rPr>
        <w:t xml:space="preserve"> </w:t>
      </w:r>
      <w:r w:rsidRPr="00F616AE">
        <w:rPr>
          <w:color w:val="000000"/>
          <w:sz w:val="20"/>
          <w:szCs w:val="20"/>
        </w:rPr>
        <w:t>distribute, sublicense, and/or sell copies of the Software, and to</w:t>
      </w:r>
      <w:r>
        <w:rPr>
          <w:color w:val="000000"/>
          <w:sz w:val="20"/>
          <w:szCs w:val="20"/>
        </w:rPr>
        <w:t xml:space="preserve"> </w:t>
      </w:r>
      <w:r w:rsidRPr="00F616AE">
        <w:rPr>
          <w:color w:val="000000"/>
          <w:sz w:val="20"/>
          <w:szCs w:val="20"/>
        </w:rPr>
        <w:t>permit persons to whom the Software is furnished to do so, subject to</w:t>
      </w:r>
      <w:r>
        <w:rPr>
          <w:color w:val="000000"/>
          <w:sz w:val="20"/>
          <w:szCs w:val="20"/>
        </w:rPr>
        <w:t xml:space="preserve"> </w:t>
      </w:r>
      <w:r w:rsidRPr="00F616AE">
        <w:rPr>
          <w:color w:val="000000"/>
          <w:sz w:val="20"/>
          <w:szCs w:val="20"/>
        </w:rPr>
        <w:t>the following conditions:</w:t>
      </w:r>
    </w:p>
    <w:p w:rsidR="00F616AE" w:rsidRPr="00F616AE" w:rsidRDefault="00F616AE" w:rsidP="00F61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p>
    <w:p w:rsidR="00F616AE" w:rsidRPr="00F616AE" w:rsidRDefault="00F616AE" w:rsidP="00F61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r w:rsidRPr="00F616AE">
        <w:rPr>
          <w:color w:val="000000"/>
          <w:sz w:val="20"/>
          <w:szCs w:val="20"/>
        </w:rPr>
        <w:t>The above copyright notice and this permission notice shall be</w:t>
      </w:r>
      <w:r>
        <w:rPr>
          <w:color w:val="000000"/>
          <w:sz w:val="20"/>
          <w:szCs w:val="20"/>
        </w:rPr>
        <w:t xml:space="preserve"> </w:t>
      </w:r>
      <w:r w:rsidRPr="00F616AE">
        <w:rPr>
          <w:color w:val="000000"/>
          <w:sz w:val="20"/>
          <w:szCs w:val="20"/>
        </w:rPr>
        <w:t>included in all copies or substantial portions of the Software.</w:t>
      </w:r>
    </w:p>
    <w:p w:rsidR="00F616AE" w:rsidRPr="00F616AE" w:rsidRDefault="00F616AE" w:rsidP="00F61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p>
    <w:p w:rsidR="00F616AE" w:rsidRPr="00F616AE" w:rsidRDefault="00F616AE" w:rsidP="00F61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r w:rsidRPr="00F616AE">
        <w:rPr>
          <w:color w:val="000000"/>
          <w:sz w:val="20"/>
          <w:szCs w:val="20"/>
        </w:rPr>
        <w:t>THE SOFTWARE IS PROVIDED "AS IS", WITHOUT WARRANTY OF ANY KIND,</w:t>
      </w:r>
      <w:r>
        <w:rPr>
          <w:color w:val="000000"/>
          <w:sz w:val="20"/>
          <w:szCs w:val="20"/>
        </w:rPr>
        <w:t xml:space="preserve"> </w:t>
      </w:r>
      <w:r w:rsidRPr="00F616AE">
        <w:rPr>
          <w:color w:val="000000"/>
          <w:sz w:val="20"/>
          <w:szCs w:val="20"/>
        </w:rPr>
        <w:t>EXPRESS OR IMPLIED, INCLUDING BUT NOT LIMITED TO THE WARRANTIES OF</w:t>
      </w:r>
      <w:r>
        <w:rPr>
          <w:color w:val="000000"/>
          <w:sz w:val="20"/>
          <w:szCs w:val="20"/>
        </w:rPr>
        <w:t xml:space="preserve"> </w:t>
      </w:r>
      <w:r w:rsidRPr="00F616AE">
        <w:rPr>
          <w:color w:val="000000"/>
          <w:sz w:val="20"/>
          <w:szCs w:val="20"/>
        </w:rPr>
        <w:t>MERCHANTABILITY, FITNESS FOR A PARTICULAR PURPOSE AND</w:t>
      </w:r>
      <w:r>
        <w:rPr>
          <w:color w:val="000000"/>
          <w:sz w:val="20"/>
          <w:szCs w:val="20"/>
        </w:rPr>
        <w:t xml:space="preserve"> </w:t>
      </w:r>
      <w:r w:rsidRPr="00F616AE">
        <w:rPr>
          <w:color w:val="000000"/>
          <w:sz w:val="20"/>
          <w:szCs w:val="20"/>
        </w:rPr>
        <w:t>NONINFRINGEMENT. IN NO EVENT SHALL THE AUTHORS OR COPYRIGHT HOLDERS BE</w:t>
      </w:r>
      <w:r>
        <w:rPr>
          <w:color w:val="000000"/>
          <w:sz w:val="20"/>
          <w:szCs w:val="20"/>
        </w:rPr>
        <w:t xml:space="preserve"> </w:t>
      </w:r>
      <w:r w:rsidRPr="00F616AE">
        <w:rPr>
          <w:color w:val="000000"/>
          <w:sz w:val="20"/>
          <w:szCs w:val="20"/>
        </w:rPr>
        <w:t>LIABLE FOR ANY CLAIM, DAMAGES OR OTHER LIABILITY, WHETHER IN AN ACTION</w:t>
      </w:r>
      <w:r>
        <w:rPr>
          <w:color w:val="000000"/>
          <w:sz w:val="20"/>
          <w:szCs w:val="20"/>
        </w:rPr>
        <w:t xml:space="preserve"> </w:t>
      </w:r>
      <w:r w:rsidRPr="00F616AE">
        <w:rPr>
          <w:color w:val="000000"/>
          <w:sz w:val="20"/>
          <w:szCs w:val="20"/>
        </w:rPr>
        <w:t>OF CONTRACT, TORT OR OTHERWISE, ARISING FROM, OUT OF OR IN CONNECTION</w:t>
      </w:r>
      <w:r>
        <w:rPr>
          <w:color w:val="000000"/>
          <w:sz w:val="20"/>
          <w:szCs w:val="20"/>
        </w:rPr>
        <w:t xml:space="preserve"> </w:t>
      </w:r>
      <w:r w:rsidRPr="00F616AE">
        <w:rPr>
          <w:color w:val="000000"/>
          <w:sz w:val="20"/>
          <w:szCs w:val="20"/>
        </w:rPr>
        <w:t>WITH THE SOFTWARE OR THE USE OR OTHER DEALINGS IN THE SOFTWARE.</w:t>
      </w:r>
    </w:p>
    <w:p w:rsidR="00F616AE" w:rsidRDefault="00F616AE" w:rsidP="00B4335A">
      <w:pPr>
        <w:pStyle w:val="NormalWeb"/>
        <w:spacing w:before="0" w:beforeAutospacing="0" w:after="0" w:afterAutospacing="0"/>
        <w:jc w:val="both"/>
        <w:rPr>
          <w:rFonts w:ascii="Times New Roman" w:hAnsi="Times New Roman"/>
          <w:sz w:val="20"/>
          <w:szCs w:val="20"/>
        </w:rPr>
      </w:pPr>
    </w:p>
    <w:p w:rsidR="00E14925" w:rsidRDefault="00E14925" w:rsidP="00E14925">
      <w:pPr>
        <w:pStyle w:val="Heading1"/>
      </w:pPr>
      <w:bookmarkStart w:id="202" w:name="_jsFiction.com_Component:_jsDraw2D"/>
      <w:bookmarkEnd w:id="202"/>
      <w:proofErr w:type="gramStart"/>
      <w:r>
        <w:t>jsFiction.com</w:t>
      </w:r>
      <w:proofErr w:type="gramEnd"/>
      <w:r>
        <w:br/>
        <w:t>Component: jsDraw2D</w:t>
      </w:r>
    </w:p>
    <w:p w:rsidR="00E14925" w:rsidRPr="00E14925" w:rsidRDefault="00E14925" w:rsidP="00E14925">
      <w:pPr>
        <w:autoSpaceDE w:val="0"/>
        <w:autoSpaceDN w:val="0"/>
        <w:adjustRightInd w:val="0"/>
        <w:jc w:val="both"/>
        <w:rPr>
          <w:sz w:val="20"/>
          <w:szCs w:val="20"/>
        </w:rPr>
      </w:pPr>
      <w:r w:rsidRPr="00E14925">
        <w:rPr>
          <w:color w:val="000000"/>
          <w:sz w:val="20"/>
          <w:szCs w:val="20"/>
        </w:rPr>
        <w:t xml:space="preserve">The above component is licensed under the </w:t>
      </w:r>
      <w:hyperlink w:anchor="_The_GNU_Lesser" w:history="1">
        <w:r w:rsidRPr="00E14925">
          <w:rPr>
            <w:rStyle w:val="Hyperlink"/>
            <w:sz w:val="20"/>
            <w:szCs w:val="20"/>
          </w:rPr>
          <w:t>Lesser General Public License (LGPL) v. 3</w:t>
        </w:r>
      </w:hyperlink>
      <w:r w:rsidRPr="00E14925">
        <w:rPr>
          <w:color w:val="000000"/>
          <w:sz w:val="20"/>
          <w:szCs w:val="20"/>
        </w:rPr>
        <w:t>.</w:t>
      </w:r>
      <w:r>
        <w:rPr>
          <w:color w:val="000000"/>
          <w:sz w:val="20"/>
          <w:szCs w:val="20"/>
        </w:rPr>
        <w:t xml:space="preserve">  </w:t>
      </w:r>
      <w:r w:rsidRPr="00E14925">
        <w:rPr>
          <w:color w:val="000000"/>
          <w:sz w:val="20"/>
          <w:szCs w:val="20"/>
        </w:rPr>
        <w:t xml:space="preserve">The source code for this component may be requested for a period of three years after delivery by contacting Sybase, Inc., Legal Department, </w:t>
      </w:r>
      <w:proofErr w:type="gramStart"/>
      <w:r w:rsidRPr="00E14925">
        <w:rPr>
          <w:color w:val="000000"/>
          <w:sz w:val="20"/>
          <w:szCs w:val="20"/>
        </w:rPr>
        <w:t>One</w:t>
      </w:r>
      <w:proofErr w:type="gramEnd"/>
      <w:r w:rsidRPr="00E14925">
        <w:rPr>
          <w:color w:val="000000"/>
          <w:sz w:val="20"/>
          <w:szCs w:val="20"/>
        </w:rPr>
        <w:t xml:space="preserve"> Sybase Drive, Dublin CA 94568 U.S.A.</w:t>
      </w:r>
    </w:p>
    <w:p w:rsidR="00E14925" w:rsidRDefault="00E14925" w:rsidP="00B4335A">
      <w:pPr>
        <w:pStyle w:val="NormalWeb"/>
        <w:spacing w:before="0" w:beforeAutospacing="0" w:after="0" w:afterAutospacing="0"/>
        <w:jc w:val="both"/>
        <w:rPr>
          <w:rFonts w:ascii="Times New Roman" w:hAnsi="Times New Roman"/>
          <w:sz w:val="20"/>
          <w:szCs w:val="20"/>
        </w:rPr>
      </w:pPr>
    </w:p>
    <w:p w:rsidR="00FF1F81" w:rsidRDefault="00FF1F81" w:rsidP="00FF1F81">
      <w:pPr>
        <w:pStyle w:val="Heading1"/>
      </w:pPr>
      <w:bookmarkStart w:id="203" w:name="_JSON.org_Component:_"/>
      <w:bookmarkEnd w:id="203"/>
      <w:r>
        <w:t>JSON.org</w:t>
      </w:r>
      <w:r>
        <w:br/>
        <w:t>Component:  JSON</w:t>
      </w:r>
    </w:p>
    <w:p w:rsidR="00FF1F81" w:rsidRPr="00FF1F81" w:rsidRDefault="00FF1F81" w:rsidP="00FF1F81">
      <w:pPr>
        <w:autoSpaceDE w:val="0"/>
        <w:autoSpaceDN w:val="0"/>
        <w:adjustRightInd w:val="0"/>
        <w:jc w:val="both"/>
        <w:rPr>
          <w:color w:val="000000"/>
          <w:sz w:val="20"/>
          <w:szCs w:val="20"/>
        </w:rPr>
      </w:pPr>
      <w:r w:rsidRPr="00FF1F81">
        <w:rPr>
          <w:color w:val="000000"/>
          <w:sz w:val="20"/>
          <w:szCs w:val="20"/>
        </w:rPr>
        <w:t>Copyright (c) 2002 JSON.org</w:t>
      </w:r>
      <w:r>
        <w:rPr>
          <w:color w:val="000000"/>
          <w:sz w:val="20"/>
          <w:szCs w:val="20"/>
        </w:rPr>
        <w:t xml:space="preserve">.  </w:t>
      </w:r>
      <w:r w:rsidRPr="00FF1F81">
        <w:rPr>
          <w:color w:val="000000"/>
          <w:sz w:val="20"/>
          <w:szCs w:val="2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FF1F81" w:rsidRPr="00FF1F81" w:rsidRDefault="00FF1F81" w:rsidP="00FF1F81">
      <w:pPr>
        <w:autoSpaceDE w:val="0"/>
        <w:autoSpaceDN w:val="0"/>
        <w:adjustRightInd w:val="0"/>
        <w:spacing w:before="120" w:after="120"/>
        <w:rPr>
          <w:color w:val="000000"/>
          <w:sz w:val="20"/>
          <w:szCs w:val="20"/>
        </w:rPr>
      </w:pPr>
      <w:r w:rsidRPr="00FF1F81">
        <w:rPr>
          <w:color w:val="000000"/>
          <w:sz w:val="20"/>
          <w:szCs w:val="20"/>
        </w:rPr>
        <w:t>The above copyright notice and this permission notice shall be included in all copies or substantial portions of the Software.</w:t>
      </w:r>
      <w:r>
        <w:rPr>
          <w:color w:val="000000"/>
          <w:sz w:val="20"/>
          <w:szCs w:val="20"/>
        </w:rPr>
        <w:t xml:space="preserve">  </w:t>
      </w:r>
      <w:r w:rsidRPr="00FF1F81">
        <w:rPr>
          <w:color w:val="000000"/>
          <w:sz w:val="20"/>
          <w:szCs w:val="20"/>
        </w:rPr>
        <w:t>The Software shall be used for Good, not Evil.</w:t>
      </w:r>
    </w:p>
    <w:p w:rsidR="00FF1F81" w:rsidRPr="00FF1F81" w:rsidRDefault="00FF1F81" w:rsidP="00FF1F81">
      <w:pPr>
        <w:pStyle w:val="NormalWeb"/>
        <w:spacing w:before="0" w:beforeAutospacing="0" w:after="0" w:afterAutospacing="0"/>
        <w:jc w:val="both"/>
        <w:rPr>
          <w:rFonts w:ascii="Times New Roman" w:hAnsi="Times New Roman"/>
          <w:sz w:val="20"/>
          <w:szCs w:val="20"/>
        </w:rPr>
      </w:pPr>
      <w:r w:rsidRPr="00FF1F81">
        <w:rPr>
          <w:rFonts w:ascii="Times New Roman" w:hAnsi="Times New Roman"/>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FF1F81" w:rsidRPr="00C67EE2" w:rsidRDefault="00FF1F81" w:rsidP="00B4335A">
      <w:pPr>
        <w:pStyle w:val="NormalWeb"/>
        <w:spacing w:before="0" w:beforeAutospacing="0" w:after="0" w:afterAutospacing="0"/>
        <w:jc w:val="both"/>
        <w:rPr>
          <w:rFonts w:ascii="Times New Roman" w:hAnsi="Times New Roman"/>
          <w:sz w:val="20"/>
          <w:szCs w:val="20"/>
        </w:rPr>
      </w:pPr>
    </w:p>
    <w:p w:rsidR="00D149C0" w:rsidRPr="00C67EE2" w:rsidRDefault="00D149C0" w:rsidP="00D149C0">
      <w:pPr>
        <w:pStyle w:val="Heading1"/>
      </w:pPr>
      <w:bookmarkStart w:id="204" w:name="_JUnit.org_Component:_"/>
      <w:bookmarkEnd w:id="204"/>
      <w:r w:rsidRPr="00C67EE2">
        <w:t>JUnit.org</w:t>
      </w:r>
      <w:r w:rsidRPr="00C67EE2">
        <w:br/>
        <w:t>Component:  JUnit</w:t>
      </w:r>
    </w:p>
    <w:p w:rsidR="00D149C0" w:rsidRPr="00C67EE2" w:rsidRDefault="00D149C0" w:rsidP="00D149C0">
      <w:pPr>
        <w:pStyle w:val="NormalWeb"/>
        <w:spacing w:before="0" w:beforeAutospacing="0" w:after="0" w:afterAutospacing="0"/>
        <w:jc w:val="both"/>
        <w:rPr>
          <w:rFonts w:ascii="Times New Roman" w:hAnsi="Times New Roman"/>
          <w:sz w:val="20"/>
          <w:szCs w:val="20"/>
        </w:rPr>
      </w:pPr>
      <w:r w:rsidRPr="00C67EE2">
        <w:rPr>
          <w:rFonts w:ascii="Times New Roman" w:hAnsi="Times New Roman"/>
          <w:sz w:val="20"/>
          <w:szCs w:val="20"/>
        </w:rPr>
        <w:t>JUnit is licensed under th</w:t>
      </w:r>
      <w:r w:rsidR="00253B47" w:rsidRPr="00C67EE2">
        <w:rPr>
          <w:rFonts w:ascii="Times New Roman" w:hAnsi="Times New Roman"/>
          <w:sz w:val="20"/>
          <w:szCs w:val="20"/>
        </w:rPr>
        <w:t xml:space="preserve">e </w:t>
      </w:r>
      <w:hyperlink w:anchor="_Open_Source_Initiative" w:history="1">
        <w:r w:rsidR="00253B47" w:rsidRPr="00C67EE2">
          <w:rPr>
            <w:rStyle w:val="Hyperlink"/>
            <w:rFonts w:ascii="Times New Roman" w:hAnsi="Times New Roman"/>
            <w:sz w:val="20"/>
            <w:szCs w:val="20"/>
          </w:rPr>
          <w:t>Common Public License v. 1.0</w:t>
        </w:r>
      </w:hyperlink>
      <w:r w:rsidR="00253B47" w:rsidRPr="00C67EE2">
        <w:rPr>
          <w:rFonts w:ascii="Times New Roman" w:hAnsi="Times New Roman"/>
          <w:sz w:val="20"/>
          <w:szCs w:val="20"/>
        </w:rPr>
        <w:t xml:space="preserve">.  </w:t>
      </w:r>
    </w:p>
    <w:p w:rsidR="00253B47" w:rsidRDefault="00253B47" w:rsidP="00D149C0">
      <w:pPr>
        <w:pStyle w:val="NormalWeb"/>
        <w:spacing w:before="0" w:beforeAutospacing="0" w:after="0" w:afterAutospacing="0"/>
        <w:jc w:val="both"/>
        <w:rPr>
          <w:rFonts w:ascii="Times New Roman" w:hAnsi="Times New Roman"/>
          <w:sz w:val="20"/>
          <w:szCs w:val="20"/>
        </w:rPr>
      </w:pPr>
    </w:p>
    <w:p w:rsidR="001D588B" w:rsidRDefault="001D588B" w:rsidP="001D588B">
      <w:pPr>
        <w:pStyle w:val="Heading1"/>
        <w:jc w:val="left"/>
      </w:pPr>
      <w:bookmarkStart w:id="205" w:name="_Jus,_Urfin_"/>
      <w:bookmarkEnd w:id="205"/>
      <w:r>
        <w:t xml:space="preserve">Jus, Urfin </w:t>
      </w:r>
      <w:r>
        <w:br/>
        <w:t>Components: HuntERR</w:t>
      </w:r>
    </w:p>
    <w:p w:rsidR="00887B3C" w:rsidRPr="00887B3C" w:rsidRDefault="00887B3C" w:rsidP="00887B3C">
      <w:pPr>
        <w:autoSpaceDE w:val="0"/>
        <w:autoSpaceDN w:val="0"/>
        <w:adjustRightInd w:val="0"/>
        <w:jc w:val="both"/>
        <w:rPr>
          <w:sz w:val="20"/>
          <w:szCs w:val="20"/>
        </w:rPr>
      </w:pPr>
      <w:r w:rsidRPr="00887B3C">
        <w:rPr>
          <w:sz w:val="20"/>
          <w:szCs w:val="20"/>
        </w:rPr>
        <w:t>Terms and Conditions of Use</w:t>
      </w:r>
      <w:r>
        <w:rPr>
          <w:sz w:val="20"/>
          <w:szCs w:val="20"/>
        </w:rPr>
        <w:t>:</w:t>
      </w:r>
    </w:p>
    <w:p w:rsidR="00887B3C" w:rsidRPr="00887B3C" w:rsidRDefault="00887B3C" w:rsidP="00887B3C">
      <w:pPr>
        <w:autoSpaceDE w:val="0"/>
        <w:autoSpaceDN w:val="0"/>
        <w:adjustRightInd w:val="0"/>
        <w:jc w:val="both"/>
        <w:rPr>
          <w:sz w:val="20"/>
          <w:szCs w:val="20"/>
        </w:rPr>
      </w:pPr>
      <w:r w:rsidRPr="00887B3C">
        <w:rPr>
          <w:sz w:val="20"/>
          <w:szCs w:val="20"/>
        </w:rPr>
        <w:t>1. This statement constitutes terms and conditions of use of software product ("Software") identified</w:t>
      </w:r>
    </w:p>
    <w:p w:rsidR="00887B3C" w:rsidRPr="00887B3C" w:rsidRDefault="00887B3C" w:rsidP="00887B3C">
      <w:pPr>
        <w:autoSpaceDE w:val="0"/>
        <w:autoSpaceDN w:val="0"/>
        <w:adjustRightInd w:val="0"/>
        <w:jc w:val="both"/>
        <w:rPr>
          <w:sz w:val="20"/>
          <w:szCs w:val="20"/>
        </w:rPr>
      </w:pPr>
      <w:proofErr w:type="gramStart"/>
      <w:r w:rsidRPr="00887B3C">
        <w:rPr>
          <w:sz w:val="20"/>
          <w:szCs w:val="20"/>
        </w:rPr>
        <w:t>above</w:t>
      </w:r>
      <w:proofErr w:type="gramEnd"/>
      <w:r w:rsidRPr="00887B3C">
        <w:rPr>
          <w:sz w:val="20"/>
          <w:szCs w:val="20"/>
        </w:rPr>
        <w:t>, and of all of its accompanying materials.</w:t>
      </w:r>
      <w:r>
        <w:rPr>
          <w:sz w:val="20"/>
          <w:szCs w:val="20"/>
        </w:rPr>
        <w:t xml:space="preserve">  </w:t>
      </w:r>
      <w:r w:rsidRPr="00887B3C">
        <w:rPr>
          <w:sz w:val="20"/>
          <w:szCs w:val="20"/>
        </w:rPr>
        <w:t>BY INSTALLING, COPYING, OR OTHERWISE USING THE SOFTWARE, YOU AGREE TO BE BOUND BY</w:t>
      </w:r>
      <w:r>
        <w:rPr>
          <w:sz w:val="20"/>
          <w:szCs w:val="20"/>
        </w:rPr>
        <w:t xml:space="preserve"> </w:t>
      </w:r>
      <w:r w:rsidRPr="00887B3C">
        <w:rPr>
          <w:sz w:val="20"/>
          <w:szCs w:val="20"/>
        </w:rPr>
        <w:t>ALL OF THE TERMS AND CONDITIONS IN THIS STATEMENT.</w:t>
      </w:r>
    </w:p>
    <w:p w:rsidR="00887B3C" w:rsidRPr="00887B3C" w:rsidRDefault="00887B3C" w:rsidP="00887B3C">
      <w:pPr>
        <w:autoSpaceDE w:val="0"/>
        <w:autoSpaceDN w:val="0"/>
        <w:adjustRightInd w:val="0"/>
        <w:jc w:val="both"/>
        <w:rPr>
          <w:sz w:val="20"/>
          <w:szCs w:val="20"/>
        </w:rPr>
      </w:pPr>
      <w:r w:rsidRPr="00887B3C">
        <w:rPr>
          <w:sz w:val="20"/>
          <w:szCs w:val="20"/>
        </w:rPr>
        <w:t>2. Under any circumstances this Software remains the intellectual property of URFIN JUS.</w:t>
      </w:r>
    </w:p>
    <w:p w:rsidR="00887B3C" w:rsidRPr="00887B3C" w:rsidRDefault="00887B3C" w:rsidP="00887B3C">
      <w:pPr>
        <w:autoSpaceDE w:val="0"/>
        <w:autoSpaceDN w:val="0"/>
        <w:adjustRightInd w:val="0"/>
        <w:jc w:val="both"/>
        <w:rPr>
          <w:sz w:val="20"/>
          <w:szCs w:val="20"/>
        </w:rPr>
      </w:pPr>
      <w:r w:rsidRPr="00887B3C">
        <w:rPr>
          <w:sz w:val="20"/>
          <w:szCs w:val="20"/>
        </w:rPr>
        <w:t>3. This Software is provided AS IS, without any warranties of any kind. You are solely responsible for</w:t>
      </w:r>
      <w:r>
        <w:rPr>
          <w:sz w:val="20"/>
          <w:szCs w:val="20"/>
        </w:rPr>
        <w:t xml:space="preserve"> </w:t>
      </w:r>
      <w:r w:rsidRPr="00887B3C">
        <w:rPr>
          <w:sz w:val="20"/>
          <w:szCs w:val="20"/>
        </w:rPr>
        <w:t>any possible yours or any third party's damages or losses that may occur as a result of using the</w:t>
      </w:r>
      <w:r>
        <w:rPr>
          <w:sz w:val="20"/>
          <w:szCs w:val="20"/>
        </w:rPr>
        <w:t xml:space="preserve"> </w:t>
      </w:r>
      <w:r w:rsidRPr="00887B3C">
        <w:rPr>
          <w:sz w:val="20"/>
          <w:szCs w:val="20"/>
        </w:rPr>
        <w:t>Software or code produced by the Sofware. URFIN JUS DISCLAIMS ANY WARRANTIES AND</w:t>
      </w:r>
      <w:r>
        <w:rPr>
          <w:sz w:val="20"/>
          <w:szCs w:val="20"/>
        </w:rPr>
        <w:t xml:space="preserve"> </w:t>
      </w:r>
      <w:r w:rsidRPr="00887B3C">
        <w:rPr>
          <w:sz w:val="20"/>
          <w:szCs w:val="20"/>
        </w:rPr>
        <w:t>CONDITIONS, EITHER EXPRESSED OR IMPLIED WITH REGARD TO THE SOFTWARE.</w:t>
      </w:r>
    </w:p>
    <w:p w:rsidR="00887B3C" w:rsidRPr="00887B3C" w:rsidRDefault="00887B3C" w:rsidP="00887B3C">
      <w:pPr>
        <w:autoSpaceDE w:val="0"/>
        <w:autoSpaceDN w:val="0"/>
        <w:adjustRightInd w:val="0"/>
        <w:jc w:val="both"/>
        <w:rPr>
          <w:sz w:val="20"/>
          <w:szCs w:val="20"/>
        </w:rPr>
      </w:pPr>
      <w:r w:rsidRPr="00887B3C">
        <w:rPr>
          <w:sz w:val="20"/>
          <w:szCs w:val="20"/>
        </w:rPr>
        <w:t>4. URRN JUS, copyright owner of the Software, grants you the right to use the Software under</w:t>
      </w:r>
      <w:r>
        <w:rPr>
          <w:sz w:val="20"/>
          <w:szCs w:val="20"/>
        </w:rPr>
        <w:t xml:space="preserve"> </w:t>
      </w:r>
      <w:r w:rsidRPr="00887B3C">
        <w:rPr>
          <w:sz w:val="20"/>
          <w:szCs w:val="20"/>
        </w:rPr>
        <w:t>conditions traditionally referred to as Freeware licensing. That is, provided you comply with section 5</w:t>
      </w:r>
      <w:r>
        <w:rPr>
          <w:sz w:val="20"/>
          <w:szCs w:val="20"/>
        </w:rPr>
        <w:t xml:space="preserve"> </w:t>
      </w:r>
      <w:r w:rsidRPr="00887B3C">
        <w:rPr>
          <w:sz w:val="20"/>
          <w:szCs w:val="20"/>
        </w:rPr>
        <w:t>of this document, you are granted the right to:</w:t>
      </w:r>
    </w:p>
    <w:p w:rsidR="00887B3C" w:rsidRPr="00887B3C" w:rsidRDefault="00887B3C" w:rsidP="00887B3C">
      <w:pPr>
        <w:autoSpaceDE w:val="0"/>
        <w:autoSpaceDN w:val="0"/>
        <w:adjustRightInd w:val="0"/>
        <w:jc w:val="both"/>
        <w:rPr>
          <w:sz w:val="20"/>
          <w:szCs w:val="20"/>
        </w:rPr>
      </w:pPr>
      <w:r w:rsidRPr="00887B3C">
        <w:rPr>
          <w:sz w:val="20"/>
          <w:szCs w:val="20"/>
        </w:rPr>
        <w:t>4.1. Use the Software by directly including it or part of it in your software projects;</w:t>
      </w:r>
    </w:p>
    <w:p w:rsidR="00887B3C" w:rsidRPr="00887B3C" w:rsidRDefault="00887B3C" w:rsidP="00887B3C">
      <w:pPr>
        <w:autoSpaceDE w:val="0"/>
        <w:autoSpaceDN w:val="0"/>
        <w:adjustRightInd w:val="0"/>
        <w:jc w:val="both"/>
        <w:rPr>
          <w:sz w:val="20"/>
          <w:szCs w:val="20"/>
        </w:rPr>
      </w:pPr>
      <w:r w:rsidRPr="00887B3C">
        <w:rPr>
          <w:sz w:val="20"/>
          <w:szCs w:val="20"/>
        </w:rPr>
        <w:t xml:space="preserve">4.2. Modify or </w:t>
      </w:r>
      <w:proofErr w:type="gramStart"/>
      <w:r w:rsidRPr="00887B3C">
        <w:rPr>
          <w:sz w:val="20"/>
          <w:szCs w:val="20"/>
        </w:rPr>
        <w:t>Customize</w:t>
      </w:r>
      <w:proofErr w:type="gramEnd"/>
      <w:r w:rsidRPr="00887B3C">
        <w:rPr>
          <w:sz w:val="20"/>
          <w:szCs w:val="20"/>
        </w:rPr>
        <w:t xml:space="preserve"> it according to your needs;</w:t>
      </w:r>
    </w:p>
    <w:p w:rsidR="00887B3C" w:rsidRPr="00887B3C" w:rsidRDefault="00887B3C" w:rsidP="00887B3C">
      <w:pPr>
        <w:autoSpaceDE w:val="0"/>
        <w:autoSpaceDN w:val="0"/>
        <w:adjustRightInd w:val="0"/>
        <w:jc w:val="both"/>
        <w:rPr>
          <w:sz w:val="20"/>
          <w:szCs w:val="20"/>
        </w:rPr>
      </w:pPr>
      <w:r w:rsidRPr="00887B3C">
        <w:rPr>
          <w:sz w:val="20"/>
          <w:szCs w:val="20"/>
        </w:rPr>
        <w:t>4.3. Make copies of the Software and accompanying materials using any media;</w:t>
      </w:r>
    </w:p>
    <w:p w:rsidR="00887B3C" w:rsidRPr="00887B3C" w:rsidRDefault="00887B3C" w:rsidP="00887B3C">
      <w:pPr>
        <w:autoSpaceDE w:val="0"/>
        <w:autoSpaceDN w:val="0"/>
        <w:adjustRightInd w:val="0"/>
        <w:jc w:val="both"/>
        <w:rPr>
          <w:sz w:val="20"/>
          <w:szCs w:val="20"/>
        </w:rPr>
      </w:pPr>
      <w:r w:rsidRPr="00887B3C">
        <w:rPr>
          <w:sz w:val="20"/>
          <w:szCs w:val="20"/>
        </w:rPr>
        <w:t>4.4. Distribute or sell it as a part of your software products, in compiled form and/or as source</w:t>
      </w:r>
      <w:r>
        <w:rPr>
          <w:sz w:val="20"/>
          <w:szCs w:val="20"/>
        </w:rPr>
        <w:t xml:space="preserve"> </w:t>
      </w:r>
      <w:r w:rsidRPr="00887B3C">
        <w:rPr>
          <w:sz w:val="20"/>
          <w:szCs w:val="20"/>
        </w:rPr>
        <w:t>code;</w:t>
      </w:r>
    </w:p>
    <w:p w:rsidR="00887B3C" w:rsidRPr="00887B3C" w:rsidRDefault="00887B3C" w:rsidP="00887B3C">
      <w:pPr>
        <w:autoSpaceDE w:val="0"/>
        <w:autoSpaceDN w:val="0"/>
        <w:adjustRightInd w:val="0"/>
        <w:jc w:val="both"/>
        <w:rPr>
          <w:sz w:val="20"/>
          <w:szCs w:val="20"/>
        </w:rPr>
      </w:pPr>
      <w:r w:rsidRPr="00887B3C">
        <w:rPr>
          <w:sz w:val="20"/>
          <w:szCs w:val="20"/>
        </w:rPr>
        <w:t>4.5. Publish parts of the Software as accompanying material to your own published documents.</w:t>
      </w:r>
    </w:p>
    <w:p w:rsidR="00887B3C" w:rsidRPr="00887B3C" w:rsidRDefault="00887B3C" w:rsidP="00887B3C">
      <w:pPr>
        <w:autoSpaceDE w:val="0"/>
        <w:autoSpaceDN w:val="0"/>
        <w:adjustRightInd w:val="0"/>
        <w:jc w:val="both"/>
        <w:rPr>
          <w:sz w:val="20"/>
          <w:szCs w:val="20"/>
        </w:rPr>
      </w:pPr>
      <w:r w:rsidRPr="00887B3C">
        <w:rPr>
          <w:sz w:val="20"/>
          <w:szCs w:val="20"/>
        </w:rPr>
        <w:t>5. The rights listed in section 4 are granted under the following conditions:</w:t>
      </w:r>
      <w:r>
        <w:rPr>
          <w:sz w:val="20"/>
          <w:szCs w:val="20"/>
        </w:rPr>
        <w:t xml:space="preserve"> </w:t>
      </w:r>
    </w:p>
    <w:p w:rsidR="00887B3C" w:rsidRPr="00887B3C" w:rsidRDefault="00887B3C" w:rsidP="00887B3C">
      <w:pPr>
        <w:autoSpaceDE w:val="0"/>
        <w:autoSpaceDN w:val="0"/>
        <w:adjustRightInd w:val="0"/>
        <w:jc w:val="both"/>
        <w:rPr>
          <w:sz w:val="20"/>
          <w:szCs w:val="20"/>
        </w:rPr>
      </w:pPr>
      <w:r w:rsidRPr="00887B3C">
        <w:rPr>
          <w:sz w:val="20"/>
          <w:szCs w:val="20"/>
        </w:rPr>
        <w:t>5.1. You retain URFIN JUS original copyright notices in Software's source code and accompanying</w:t>
      </w:r>
      <w:r>
        <w:rPr>
          <w:sz w:val="20"/>
          <w:szCs w:val="20"/>
        </w:rPr>
        <w:t xml:space="preserve"> </w:t>
      </w:r>
      <w:r w:rsidRPr="00887B3C">
        <w:rPr>
          <w:sz w:val="20"/>
          <w:szCs w:val="20"/>
        </w:rPr>
        <w:t>materials;</w:t>
      </w:r>
    </w:p>
    <w:p w:rsidR="00887B3C" w:rsidRPr="00887B3C" w:rsidRDefault="00887B3C" w:rsidP="00887B3C">
      <w:pPr>
        <w:autoSpaceDE w:val="0"/>
        <w:autoSpaceDN w:val="0"/>
        <w:adjustRightInd w:val="0"/>
        <w:jc w:val="both"/>
        <w:rPr>
          <w:sz w:val="20"/>
          <w:szCs w:val="20"/>
        </w:rPr>
      </w:pPr>
      <w:r w:rsidRPr="00887B3C">
        <w:rPr>
          <w:sz w:val="20"/>
          <w:szCs w:val="20"/>
        </w:rPr>
        <w:t>5.2. The Software itself is never sold, but is always given for free to anybody who obtains it.</w:t>
      </w:r>
      <w:r>
        <w:rPr>
          <w:sz w:val="20"/>
          <w:szCs w:val="20"/>
        </w:rPr>
        <w:t xml:space="preserve"> </w:t>
      </w:r>
      <w:r w:rsidRPr="00887B3C">
        <w:rPr>
          <w:sz w:val="20"/>
          <w:szCs w:val="20"/>
        </w:rPr>
        <w:t>Software can be distributed as part of software product sold for price, either as part of product's</w:t>
      </w:r>
      <w:r>
        <w:rPr>
          <w:sz w:val="20"/>
          <w:szCs w:val="20"/>
        </w:rPr>
        <w:t xml:space="preserve"> </w:t>
      </w:r>
      <w:r w:rsidRPr="00887B3C">
        <w:rPr>
          <w:sz w:val="20"/>
          <w:szCs w:val="20"/>
        </w:rPr>
        <w:t>source code or in compiled form, but buyer may not be charged specifically for obtaining the</w:t>
      </w:r>
      <w:r>
        <w:rPr>
          <w:sz w:val="20"/>
          <w:szCs w:val="20"/>
        </w:rPr>
        <w:t xml:space="preserve"> </w:t>
      </w:r>
      <w:r w:rsidRPr="00887B3C">
        <w:rPr>
          <w:sz w:val="20"/>
          <w:szCs w:val="20"/>
        </w:rPr>
        <w:t>Software.</w:t>
      </w:r>
    </w:p>
    <w:p w:rsidR="00887B3C" w:rsidRPr="00887B3C" w:rsidRDefault="00887B3C" w:rsidP="00887B3C">
      <w:pPr>
        <w:autoSpaceDE w:val="0"/>
        <w:autoSpaceDN w:val="0"/>
        <w:adjustRightInd w:val="0"/>
        <w:jc w:val="both"/>
        <w:rPr>
          <w:sz w:val="20"/>
          <w:szCs w:val="20"/>
        </w:rPr>
      </w:pPr>
      <w:r w:rsidRPr="00887B3C">
        <w:rPr>
          <w:sz w:val="20"/>
          <w:szCs w:val="20"/>
        </w:rPr>
        <w:t>6. URFIN JUS surrenders any possible rights, and makes no claims to any payments, royalties, profit</w:t>
      </w:r>
      <w:r>
        <w:rPr>
          <w:sz w:val="20"/>
          <w:szCs w:val="20"/>
        </w:rPr>
        <w:t xml:space="preserve"> </w:t>
      </w:r>
      <w:r w:rsidRPr="00887B3C">
        <w:rPr>
          <w:sz w:val="20"/>
          <w:szCs w:val="20"/>
        </w:rPr>
        <w:t>shares, any other monetary benefits from commercial for-profit projects, or from products sold for</w:t>
      </w:r>
      <w:r>
        <w:rPr>
          <w:sz w:val="20"/>
          <w:szCs w:val="20"/>
        </w:rPr>
        <w:t xml:space="preserve"> </w:t>
      </w:r>
      <w:r w:rsidRPr="00887B3C">
        <w:rPr>
          <w:sz w:val="20"/>
          <w:szCs w:val="20"/>
        </w:rPr>
        <w:t>price that use the Software.</w:t>
      </w:r>
    </w:p>
    <w:p w:rsidR="00887B3C" w:rsidRPr="00887B3C" w:rsidRDefault="00887B3C" w:rsidP="00887B3C">
      <w:pPr>
        <w:autoSpaceDE w:val="0"/>
        <w:autoSpaceDN w:val="0"/>
        <w:adjustRightInd w:val="0"/>
        <w:jc w:val="both"/>
        <w:rPr>
          <w:sz w:val="20"/>
          <w:szCs w:val="20"/>
        </w:rPr>
      </w:pPr>
      <w:r w:rsidRPr="00887B3C">
        <w:rPr>
          <w:sz w:val="20"/>
          <w:szCs w:val="20"/>
        </w:rPr>
        <w:t>7. You do not need to get any kind of permission from, or notify URFIN JUS in order to use the</w:t>
      </w:r>
      <w:r>
        <w:rPr>
          <w:sz w:val="20"/>
          <w:szCs w:val="20"/>
        </w:rPr>
        <w:t xml:space="preserve"> </w:t>
      </w:r>
      <w:r w:rsidRPr="00887B3C">
        <w:rPr>
          <w:sz w:val="20"/>
          <w:szCs w:val="20"/>
        </w:rPr>
        <w:t>Software in the ways listed in section 4.</w:t>
      </w:r>
    </w:p>
    <w:p w:rsidR="001D588B" w:rsidRPr="00887B3C" w:rsidRDefault="00887B3C" w:rsidP="00887B3C">
      <w:pPr>
        <w:autoSpaceDE w:val="0"/>
        <w:autoSpaceDN w:val="0"/>
        <w:adjustRightInd w:val="0"/>
        <w:jc w:val="both"/>
        <w:rPr>
          <w:color w:val="000000"/>
          <w:sz w:val="20"/>
          <w:szCs w:val="20"/>
        </w:rPr>
      </w:pPr>
      <w:r w:rsidRPr="00887B3C">
        <w:rPr>
          <w:sz w:val="20"/>
          <w:szCs w:val="20"/>
        </w:rPr>
        <w:t>8. You are granted the right to refer to, or mention the Software in relation to your product in any of</w:t>
      </w:r>
      <w:r>
        <w:rPr>
          <w:sz w:val="20"/>
          <w:szCs w:val="20"/>
        </w:rPr>
        <w:t xml:space="preserve"> </w:t>
      </w:r>
      <w:r w:rsidRPr="00887B3C">
        <w:rPr>
          <w:sz w:val="20"/>
          <w:szCs w:val="20"/>
        </w:rPr>
        <w:t xml:space="preserve">your published materials or documentation. </w:t>
      </w:r>
      <w:proofErr w:type="gramStart"/>
      <w:r w:rsidRPr="00887B3C">
        <w:rPr>
          <w:sz w:val="20"/>
          <w:szCs w:val="20"/>
        </w:rPr>
        <w:t>However, if you make technically specific statement</w:t>
      </w:r>
      <w:r>
        <w:rPr>
          <w:sz w:val="20"/>
          <w:szCs w:val="20"/>
        </w:rPr>
        <w:t xml:space="preserve"> </w:t>
      </w:r>
      <w:r w:rsidRPr="00887B3C">
        <w:rPr>
          <w:sz w:val="20"/>
          <w:szCs w:val="20"/>
        </w:rPr>
        <w:t>about your product's features related to the Software (for example, "HuntERR-compatible"), you</w:t>
      </w:r>
      <w:r>
        <w:rPr>
          <w:sz w:val="20"/>
          <w:szCs w:val="20"/>
        </w:rPr>
        <w:t xml:space="preserve"> </w:t>
      </w:r>
      <w:r w:rsidRPr="00887B3C">
        <w:rPr>
          <w:sz w:val="20"/>
          <w:szCs w:val="20"/>
        </w:rPr>
        <w:t>should add the notice that the validity of this statement was not evaluated by URFIN JUS.</w:t>
      </w:r>
      <w:proofErr w:type="gramEnd"/>
    </w:p>
    <w:p w:rsidR="001D588B" w:rsidRPr="00C67EE2" w:rsidRDefault="001D588B" w:rsidP="00D149C0">
      <w:pPr>
        <w:pStyle w:val="NormalWeb"/>
        <w:spacing w:before="0" w:beforeAutospacing="0" w:after="0" w:afterAutospacing="0"/>
        <w:jc w:val="both"/>
        <w:rPr>
          <w:rFonts w:ascii="Times New Roman" w:hAnsi="Times New Roman"/>
          <w:sz w:val="20"/>
          <w:szCs w:val="20"/>
        </w:rPr>
      </w:pPr>
    </w:p>
    <w:p w:rsidR="00317227" w:rsidRPr="00C67EE2" w:rsidRDefault="00317227" w:rsidP="00317227">
      <w:pPr>
        <w:pStyle w:val="Heading1"/>
        <w:jc w:val="left"/>
      </w:pPr>
      <w:bookmarkStart w:id="206" w:name="_Kannel_Group_Component:"/>
      <w:bookmarkEnd w:id="206"/>
      <w:r w:rsidRPr="00C67EE2">
        <w:t>Kannel Group</w:t>
      </w:r>
      <w:r w:rsidRPr="00C67EE2">
        <w:br/>
        <w:t>Component: Kannel</w:t>
      </w:r>
    </w:p>
    <w:p w:rsidR="00317227" w:rsidRPr="00C67EE2" w:rsidRDefault="00317227" w:rsidP="00317227">
      <w:pPr>
        <w:autoSpaceDE w:val="0"/>
        <w:autoSpaceDN w:val="0"/>
        <w:adjustRightInd w:val="0"/>
        <w:rPr>
          <w:color w:val="000000"/>
          <w:sz w:val="20"/>
          <w:szCs w:val="20"/>
        </w:rPr>
      </w:pPr>
      <w:r w:rsidRPr="00C67EE2">
        <w:rPr>
          <w:color w:val="000000"/>
          <w:sz w:val="20"/>
          <w:szCs w:val="20"/>
        </w:rPr>
        <w:t xml:space="preserve">The Kannel Software License, Version 1.0.  Copyright (c) 2001-2004 Kannel Group. Copyright (c) 1998-2001 WapIT Ltd. All rights reserved. </w:t>
      </w:r>
    </w:p>
    <w:p w:rsidR="00317227" w:rsidRDefault="00317227" w:rsidP="00FC7233">
      <w:pPr>
        <w:autoSpaceDE w:val="0"/>
        <w:autoSpaceDN w:val="0"/>
        <w:adjustRightInd w:val="0"/>
        <w:spacing w:before="120" w:after="120"/>
        <w:jc w:val="both"/>
        <w:rPr>
          <w:sz w:val="20"/>
          <w:szCs w:val="20"/>
        </w:rPr>
      </w:pPr>
      <w:r w:rsidRPr="00C67EE2">
        <w:rPr>
          <w:color w:val="000000"/>
          <w:sz w:val="20"/>
          <w:szCs w:val="20"/>
        </w:rPr>
        <w:t xml:space="preserve">Redistribution and use in source and binary forms, with or without modification, are permitted provided that the following conditions are met: </w:t>
      </w:r>
      <w:r w:rsidR="00F877BA" w:rsidRPr="00C67EE2">
        <w:rPr>
          <w:color w:val="000000"/>
          <w:sz w:val="20"/>
          <w:szCs w:val="20"/>
        </w:rPr>
        <w:t xml:space="preserve"> </w:t>
      </w:r>
      <w:r w:rsidRPr="00C67EE2">
        <w:rPr>
          <w:color w:val="000000"/>
          <w:sz w:val="20"/>
          <w:szCs w:val="20"/>
        </w:rPr>
        <w:t>1. Redistributions of source code must retain the above copyright notice, this list of conditions and the following disclaimer. 2. Redistributions in binary form must reproduce the above copyright notice, this list of conditions and the following disclaimer in the documentation and/or other materials provided with the distribution. 3. The end-user documentation included with the redistribution, if any, must include the following acknowledgment: "This product includes software developed by the Kannel Group (</w:t>
      </w:r>
      <w:hyperlink r:id="rId52" w:history="1">
        <w:r w:rsidRPr="00C67EE2">
          <w:rPr>
            <w:rStyle w:val="Hyperlink"/>
            <w:sz w:val="20"/>
            <w:szCs w:val="20"/>
          </w:rPr>
          <w:t>http://www.kannel.org/</w:t>
        </w:r>
      </w:hyperlink>
      <w:r w:rsidRPr="00C67EE2">
        <w:rPr>
          <w:color w:val="000000"/>
          <w:sz w:val="20"/>
          <w:szCs w:val="20"/>
        </w:rPr>
        <w:t xml:space="preserve">)." </w:t>
      </w:r>
      <w:r w:rsidR="00F877BA" w:rsidRPr="00C67EE2">
        <w:rPr>
          <w:color w:val="000000"/>
          <w:sz w:val="20"/>
          <w:szCs w:val="20"/>
        </w:rPr>
        <w:t xml:space="preserve"> </w:t>
      </w:r>
      <w:r w:rsidRPr="00C67EE2">
        <w:rPr>
          <w:color w:val="000000"/>
          <w:sz w:val="20"/>
          <w:szCs w:val="20"/>
        </w:rPr>
        <w:t xml:space="preserve">Alternately, this acknowledgment may appear in the software itself, if and wherever such third-party acknowledgments normally appear. </w:t>
      </w:r>
      <w:r w:rsidR="00F877BA" w:rsidRPr="00C67EE2">
        <w:rPr>
          <w:color w:val="000000"/>
          <w:sz w:val="20"/>
          <w:szCs w:val="20"/>
        </w:rPr>
        <w:t xml:space="preserve">  </w:t>
      </w:r>
      <w:r w:rsidRPr="00C67EE2">
        <w:rPr>
          <w:color w:val="000000"/>
          <w:sz w:val="20"/>
          <w:szCs w:val="20"/>
        </w:rPr>
        <w:t xml:space="preserve">4. The names "Kannel" and "Kannel Group" must not be used to endorse or promote products derived from this software without prior written permission. For written permission, please contact org@kannel.org. </w:t>
      </w:r>
      <w:r w:rsidR="00F877BA" w:rsidRPr="00C67EE2">
        <w:rPr>
          <w:color w:val="000000"/>
          <w:sz w:val="20"/>
          <w:szCs w:val="20"/>
        </w:rPr>
        <w:t xml:space="preserve"> </w:t>
      </w:r>
      <w:r w:rsidRPr="00C67EE2">
        <w:rPr>
          <w:color w:val="000000"/>
          <w:sz w:val="20"/>
          <w:szCs w:val="20"/>
        </w:rPr>
        <w:t xml:space="preserve">5. Products derived from this software may not be called "Kannel", nor may "Kannel" appear in their name, without prior written permission of the Kannel Group. </w:t>
      </w:r>
      <w:r w:rsidR="00F877BA" w:rsidRPr="00C67EE2">
        <w:rPr>
          <w:color w:val="000000"/>
          <w:sz w:val="20"/>
          <w:szCs w:val="20"/>
        </w:rPr>
        <w:t xml:space="preserve"> </w:t>
      </w:r>
      <w:r w:rsidRPr="00C67EE2">
        <w:rPr>
          <w:sz w:val="20"/>
          <w:szCs w:val="20"/>
        </w:rPr>
        <w:t xml:space="preserve">THIS SOFTWARE IS PROVIDED ``AS IS'' AND ANY EXPRESSED OR IMPLIED WARRANTIES, INCLUDING, BUT NOT LIMITED TO, THE IMPLIED WARRANTIES OF MERCHANTABILITY AND FITNESS FOR A PARTICULAR PURPOSE ARE DISCLAIMED. IN NO EVENT SHALL THE KANNEL GROUP OR ITS CONTRIBUTORS BE </w:t>
      </w:r>
      <w:r w:rsidRPr="00C67EE2">
        <w:rPr>
          <w:sz w:val="20"/>
          <w:szCs w:val="20"/>
        </w:rPr>
        <w:lastRenderedPageBreak/>
        <w:t>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D86AC9" w:rsidRPr="00D86AC9" w:rsidRDefault="00D86AC9" w:rsidP="00D86AC9">
      <w:pPr>
        <w:rPr>
          <w:b/>
          <w:bCs/>
          <w:sz w:val="20"/>
          <w:szCs w:val="20"/>
        </w:rPr>
      </w:pPr>
      <w:r w:rsidRPr="00D86AC9">
        <w:rPr>
          <w:b/>
          <w:bCs/>
          <w:sz w:val="20"/>
          <w:szCs w:val="20"/>
        </w:rPr>
        <w:t>Kapsi</w:t>
      </w:r>
      <w:r>
        <w:rPr>
          <w:b/>
          <w:bCs/>
          <w:sz w:val="20"/>
          <w:szCs w:val="20"/>
        </w:rPr>
        <w:t>, Roger</w:t>
      </w:r>
    </w:p>
    <w:p w:rsidR="00D86AC9" w:rsidRPr="00D86AC9" w:rsidRDefault="00D86AC9" w:rsidP="00D86AC9">
      <w:pPr>
        <w:rPr>
          <w:b/>
          <w:bCs/>
          <w:sz w:val="20"/>
          <w:szCs w:val="20"/>
        </w:rPr>
      </w:pPr>
      <w:r w:rsidRPr="00D86AC9">
        <w:rPr>
          <w:b/>
          <w:bCs/>
          <w:sz w:val="20"/>
          <w:szCs w:val="20"/>
        </w:rPr>
        <w:t>Component: PATRICIA Trie</w:t>
      </w:r>
      <w:r>
        <w:rPr>
          <w:b/>
          <w:bCs/>
          <w:sz w:val="20"/>
          <w:szCs w:val="20"/>
        </w:rPr>
        <w:t xml:space="preserve"> 0.6</w:t>
      </w:r>
    </w:p>
    <w:p w:rsidR="00D86AC9" w:rsidRPr="00D86AC9" w:rsidRDefault="00D86AC9" w:rsidP="00D86AC9">
      <w:pPr>
        <w:autoSpaceDE w:val="0"/>
        <w:autoSpaceDN w:val="0"/>
        <w:adjustRightInd w:val="0"/>
        <w:spacing w:before="120" w:after="120"/>
        <w:jc w:val="both"/>
        <w:rPr>
          <w:sz w:val="20"/>
          <w:szCs w:val="20"/>
        </w:rPr>
      </w:pPr>
    </w:p>
    <w:p w:rsidR="00D86AC9" w:rsidRPr="00D86AC9" w:rsidRDefault="00D86AC9" w:rsidP="00D86AC9">
      <w:pPr>
        <w:autoSpaceDE w:val="0"/>
        <w:autoSpaceDN w:val="0"/>
        <w:adjustRightInd w:val="0"/>
        <w:spacing w:before="120" w:after="120"/>
        <w:jc w:val="both"/>
        <w:rPr>
          <w:color w:val="000000"/>
          <w:sz w:val="20"/>
          <w:szCs w:val="20"/>
        </w:rPr>
      </w:pPr>
      <w:r w:rsidRPr="00D86AC9">
        <w:rPr>
          <w:color w:val="000000"/>
          <w:sz w:val="20"/>
          <w:szCs w:val="20"/>
        </w:rPr>
        <w:t>Apache License</w:t>
      </w:r>
    </w:p>
    <w:p w:rsidR="00D86AC9" w:rsidRPr="00D86AC9" w:rsidRDefault="00D86AC9" w:rsidP="00D86AC9">
      <w:pPr>
        <w:autoSpaceDE w:val="0"/>
        <w:autoSpaceDN w:val="0"/>
        <w:adjustRightInd w:val="0"/>
        <w:spacing w:before="120" w:after="120"/>
        <w:jc w:val="both"/>
        <w:rPr>
          <w:color w:val="000000"/>
          <w:sz w:val="20"/>
          <w:szCs w:val="20"/>
        </w:rPr>
      </w:pPr>
      <w:r w:rsidRPr="00D86AC9">
        <w:rPr>
          <w:color w:val="000000"/>
          <w:sz w:val="20"/>
          <w:szCs w:val="20"/>
        </w:rPr>
        <w:t xml:space="preserve"> Version 2.0, January 2004</w:t>
      </w:r>
    </w:p>
    <w:p w:rsidR="00D86AC9" w:rsidRPr="00D86AC9" w:rsidRDefault="00D86AC9" w:rsidP="00D86AC9">
      <w:pPr>
        <w:autoSpaceDE w:val="0"/>
        <w:autoSpaceDN w:val="0"/>
        <w:adjustRightInd w:val="0"/>
        <w:spacing w:before="120" w:after="120"/>
        <w:jc w:val="both"/>
        <w:rPr>
          <w:color w:val="000000"/>
          <w:sz w:val="20"/>
          <w:szCs w:val="20"/>
        </w:rPr>
      </w:pPr>
      <w:r w:rsidRPr="00D86AC9">
        <w:rPr>
          <w:color w:val="000000"/>
          <w:sz w:val="20"/>
          <w:szCs w:val="20"/>
        </w:rPr>
        <w:t>http://www.apache.org/licenses/</w:t>
      </w:r>
    </w:p>
    <w:p w:rsidR="00D86AC9" w:rsidRPr="00D86AC9" w:rsidRDefault="00D86AC9" w:rsidP="00D86AC9">
      <w:pPr>
        <w:autoSpaceDE w:val="0"/>
        <w:autoSpaceDN w:val="0"/>
        <w:adjustRightInd w:val="0"/>
        <w:spacing w:before="120" w:after="120"/>
        <w:jc w:val="both"/>
        <w:rPr>
          <w:color w:val="000000"/>
          <w:sz w:val="20"/>
          <w:szCs w:val="20"/>
        </w:rPr>
      </w:pPr>
    </w:p>
    <w:p w:rsidR="00D86AC9" w:rsidRPr="00D86AC9" w:rsidRDefault="00D86AC9" w:rsidP="00D86AC9">
      <w:pPr>
        <w:autoSpaceDE w:val="0"/>
        <w:autoSpaceDN w:val="0"/>
        <w:adjustRightInd w:val="0"/>
        <w:spacing w:before="120" w:after="120"/>
        <w:jc w:val="both"/>
        <w:rPr>
          <w:color w:val="000000"/>
          <w:sz w:val="20"/>
          <w:szCs w:val="20"/>
        </w:rPr>
      </w:pPr>
      <w:r w:rsidRPr="00D86AC9">
        <w:rPr>
          <w:color w:val="000000"/>
          <w:sz w:val="20"/>
          <w:szCs w:val="20"/>
        </w:rPr>
        <w:t>TERMS AND CONDITIONS FOR USE, REPRODUCTION, AND DISTRIBUTION</w:t>
      </w:r>
    </w:p>
    <w:p w:rsidR="00D86AC9" w:rsidRPr="00D86AC9" w:rsidRDefault="00D86AC9" w:rsidP="00D86AC9">
      <w:pPr>
        <w:autoSpaceDE w:val="0"/>
        <w:autoSpaceDN w:val="0"/>
        <w:adjustRightInd w:val="0"/>
        <w:spacing w:before="120" w:after="120"/>
        <w:jc w:val="both"/>
        <w:rPr>
          <w:color w:val="000000"/>
          <w:sz w:val="20"/>
          <w:szCs w:val="20"/>
        </w:rPr>
      </w:pPr>
      <w:r w:rsidRPr="00D86AC9">
        <w:rPr>
          <w:color w:val="000000"/>
          <w:sz w:val="20"/>
          <w:szCs w:val="20"/>
        </w:rPr>
        <w:t>1. Definitions.</w:t>
      </w:r>
    </w:p>
    <w:p w:rsidR="00D86AC9" w:rsidRPr="00D86AC9" w:rsidRDefault="00D86AC9" w:rsidP="00D86AC9">
      <w:pPr>
        <w:autoSpaceDE w:val="0"/>
        <w:autoSpaceDN w:val="0"/>
        <w:adjustRightInd w:val="0"/>
        <w:spacing w:before="120" w:after="120"/>
        <w:jc w:val="both"/>
        <w:rPr>
          <w:color w:val="000000"/>
          <w:sz w:val="20"/>
          <w:szCs w:val="20"/>
        </w:rPr>
      </w:pPr>
      <w:r w:rsidRPr="00D86AC9">
        <w:rPr>
          <w:color w:val="000000"/>
          <w:sz w:val="20"/>
          <w:szCs w:val="20"/>
        </w:rPr>
        <w:t xml:space="preserve"> "License" shall mean the terms and conditions for use, reproduction,</w:t>
      </w:r>
      <w:r>
        <w:rPr>
          <w:color w:val="000000"/>
          <w:sz w:val="20"/>
          <w:szCs w:val="20"/>
        </w:rPr>
        <w:t xml:space="preserve"> </w:t>
      </w:r>
      <w:r w:rsidRPr="00D86AC9">
        <w:rPr>
          <w:color w:val="000000"/>
          <w:sz w:val="20"/>
          <w:szCs w:val="20"/>
        </w:rPr>
        <w:t>and distribution as defined by Sections 1 through 9 of this document.</w:t>
      </w:r>
    </w:p>
    <w:p w:rsidR="00D86AC9" w:rsidRPr="00D86AC9" w:rsidRDefault="00D86AC9" w:rsidP="00D86AC9">
      <w:pPr>
        <w:autoSpaceDE w:val="0"/>
        <w:autoSpaceDN w:val="0"/>
        <w:adjustRightInd w:val="0"/>
        <w:spacing w:before="120" w:after="120"/>
        <w:jc w:val="both"/>
        <w:rPr>
          <w:color w:val="000000"/>
          <w:sz w:val="20"/>
          <w:szCs w:val="20"/>
        </w:rPr>
      </w:pPr>
      <w:r w:rsidRPr="00D86AC9">
        <w:rPr>
          <w:color w:val="000000"/>
          <w:sz w:val="20"/>
          <w:szCs w:val="20"/>
        </w:rPr>
        <w:t>"Licensor" shall mean the copyright owner or entity authorized by the copyright owner that is granting the License.</w:t>
      </w:r>
    </w:p>
    <w:p w:rsidR="00D86AC9" w:rsidRPr="00D86AC9" w:rsidRDefault="00D86AC9" w:rsidP="00D86AC9">
      <w:pPr>
        <w:autoSpaceDE w:val="0"/>
        <w:autoSpaceDN w:val="0"/>
        <w:adjustRightInd w:val="0"/>
        <w:spacing w:before="120" w:after="120"/>
        <w:jc w:val="both"/>
        <w:rPr>
          <w:color w:val="000000"/>
          <w:sz w:val="20"/>
          <w:szCs w:val="20"/>
        </w:rPr>
      </w:pPr>
      <w:r w:rsidRPr="00D86AC9">
        <w:rPr>
          <w:color w:val="000000"/>
          <w:sz w:val="20"/>
          <w:szCs w:val="20"/>
        </w:rPr>
        <w:t>"Legal Entity" shall mean the union of the acting entity and all</w:t>
      </w:r>
      <w:r>
        <w:rPr>
          <w:color w:val="000000"/>
          <w:sz w:val="20"/>
          <w:szCs w:val="20"/>
        </w:rPr>
        <w:t xml:space="preserve"> </w:t>
      </w:r>
      <w:r w:rsidRPr="00D86AC9">
        <w:rPr>
          <w:color w:val="000000"/>
          <w:sz w:val="20"/>
          <w:szCs w:val="20"/>
        </w:rPr>
        <w:t>other entities that control, are controlled by, or are under common</w:t>
      </w:r>
      <w:r>
        <w:rPr>
          <w:color w:val="000000"/>
          <w:sz w:val="20"/>
          <w:szCs w:val="20"/>
        </w:rPr>
        <w:t xml:space="preserve"> </w:t>
      </w:r>
      <w:r w:rsidRPr="00D86AC9">
        <w:rPr>
          <w:color w:val="000000"/>
          <w:sz w:val="20"/>
          <w:szCs w:val="20"/>
        </w:rPr>
        <w:t>control with that entity. For the purposes of this definition, "control" means (i) the power, direct or indirect, to cause the</w:t>
      </w:r>
      <w:r>
        <w:rPr>
          <w:color w:val="000000"/>
          <w:sz w:val="20"/>
          <w:szCs w:val="20"/>
        </w:rPr>
        <w:t xml:space="preserve"> </w:t>
      </w:r>
      <w:r w:rsidRPr="00D86AC9">
        <w:rPr>
          <w:color w:val="000000"/>
          <w:sz w:val="20"/>
          <w:szCs w:val="20"/>
        </w:rPr>
        <w:t>direction or management of such entity, whether by contract or</w:t>
      </w:r>
      <w:r>
        <w:rPr>
          <w:color w:val="000000"/>
          <w:sz w:val="20"/>
          <w:szCs w:val="20"/>
        </w:rPr>
        <w:t xml:space="preserve"> </w:t>
      </w:r>
      <w:r w:rsidRPr="00D86AC9">
        <w:rPr>
          <w:color w:val="000000"/>
          <w:sz w:val="20"/>
          <w:szCs w:val="20"/>
        </w:rPr>
        <w:t>otherwise, or (ii) ownership of fifty percent (50%) or more of the</w:t>
      </w:r>
      <w:r>
        <w:rPr>
          <w:color w:val="000000"/>
          <w:sz w:val="20"/>
          <w:szCs w:val="20"/>
        </w:rPr>
        <w:t xml:space="preserve"> </w:t>
      </w:r>
      <w:r w:rsidRPr="00D86AC9">
        <w:rPr>
          <w:color w:val="000000"/>
          <w:sz w:val="20"/>
          <w:szCs w:val="20"/>
        </w:rPr>
        <w:t>outstanding shares, or (iii) beneficial ownership of such entity.</w:t>
      </w:r>
    </w:p>
    <w:p w:rsidR="00D86AC9" w:rsidRPr="00D86AC9" w:rsidRDefault="00D86AC9" w:rsidP="00D86AC9">
      <w:pPr>
        <w:autoSpaceDE w:val="0"/>
        <w:autoSpaceDN w:val="0"/>
        <w:adjustRightInd w:val="0"/>
        <w:spacing w:before="120" w:after="120"/>
        <w:jc w:val="both"/>
        <w:rPr>
          <w:color w:val="000000"/>
          <w:sz w:val="20"/>
          <w:szCs w:val="20"/>
        </w:rPr>
      </w:pPr>
      <w:r w:rsidRPr="00D86AC9">
        <w:rPr>
          <w:color w:val="000000"/>
          <w:sz w:val="20"/>
          <w:szCs w:val="20"/>
        </w:rPr>
        <w:t>"You" (or "Your") shall mean an individual or Legal Entity</w:t>
      </w:r>
      <w:r>
        <w:rPr>
          <w:color w:val="000000"/>
          <w:sz w:val="20"/>
          <w:szCs w:val="20"/>
        </w:rPr>
        <w:t xml:space="preserve"> </w:t>
      </w:r>
      <w:r w:rsidRPr="00D86AC9">
        <w:rPr>
          <w:color w:val="000000"/>
          <w:sz w:val="20"/>
          <w:szCs w:val="20"/>
        </w:rPr>
        <w:t>exercising permissions granted by this License.</w:t>
      </w:r>
    </w:p>
    <w:p w:rsidR="00D86AC9" w:rsidRPr="00D86AC9" w:rsidRDefault="00D86AC9" w:rsidP="00D86AC9">
      <w:pPr>
        <w:autoSpaceDE w:val="0"/>
        <w:autoSpaceDN w:val="0"/>
        <w:adjustRightInd w:val="0"/>
        <w:spacing w:before="120" w:after="120"/>
        <w:jc w:val="both"/>
        <w:rPr>
          <w:color w:val="000000"/>
          <w:sz w:val="20"/>
          <w:szCs w:val="20"/>
        </w:rPr>
      </w:pPr>
      <w:r w:rsidRPr="00D86AC9">
        <w:rPr>
          <w:color w:val="000000"/>
          <w:sz w:val="20"/>
          <w:szCs w:val="20"/>
        </w:rPr>
        <w:t>"Source" form shall mean the preferred form for making modifications, including but not limited to software source code, documentation</w:t>
      </w:r>
      <w:r>
        <w:rPr>
          <w:color w:val="000000"/>
          <w:sz w:val="20"/>
          <w:szCs w:val="20"/>
        </w:rPr>
        <w:t xml:space="preserve"> </w:t>
      </w:r>
      <w:r w:rsidRPr="00D86AC9">
        <w:rPr>
          <w:color w:val="000000"/>
          <w:sz w:val="20"/>
          <w:szCs w:val="20"/>
        </w:rPr>
        <w:t>source, and configuration files.</w:t>
      </w:r>
    </w:p>
    <w:p w:rsidR="00D86AC9" w:rsidRPr="00D86AC9" w:rsidRDefault="00D86AC9" w:rsidP="00D86AC9">
      <w:pPr>
        <w:autoSpaceDE w:val="0"/>
        <w:autoSpaceDN w:val="0"/>
        <w:adjustRightInd w:val="0"/>
        <w:spacing w:before="120" w:after="120"/>
        <w:jc w:val="both"/>
        <w:rPr>
          <w:color w:val="000000"/>
          <w:sz w:val="20"/>
          <w:szCs w:val="20"/>
        </w:rPr>
      </w:pPr>
      <w:r w:rsidRPr="00D86AC9">
        <w:rPr>
          <w:color w:val="000000"/>
          <w:sz w:val="20"/>
          <w:szCs w:val="20"/>
        </w:rPr>
        <w:t>"Object" form shall mean any form resulting from mechanical</w:t>
      </w:r>
      <w:r>
        <w:rPr>
          <w:color w:val="000000"/>
          <w:sz w:val="20"/>
          <w:szCs w:val="20"/>
        </w:rPr>
        <w:t xml:space="preserve"> </w:t>
      </w:r>
      <w:r w:rsidRPr="00D86AC9">
        <w:rPr>
          <w:color w:val="000000"/>
          <w:sz w:val="20"/>
          <w:szCs w:val="20"/>
        </w:rPr>
        <w:t>transformation or translation of a Source form, including but</w:t>
      </w:r>
      <w:r>
        <w:rPr>
          <w:color w:val="000000"/>
          <w:sz w:val="20"/>
          <w:szCs w:val="20"/>
        </w:rPr>
        <w:t xml:space="preserve"> </w:t>
      </w:r>
      <w:r w:rsidRPr="00D86AC9">
        <w:rPr>
          <w:color w:val="000000"/>
          <w:sz w:val="20"/>
          <w:szCs w:val="20"/>
        </w:rPr>
        <w:t>not limited to compiled object code, generated documentation, and conversions to other media types.</w:t>
      </w:r>
    </w:p>
    <w:p w:rsidR="00D86AC9" w:rsidRPr="00D86AC9" w:rsidRDefault="00D86AC9" w:rsidP="00D86AC9">
      <w:pPr>
        <w:autoSpaceDE w:val="0"/>
        <w:autoSpaceDN w:val="0"/>
        <w:adjustRightInd w:val="0"/>
        <w:spacing w:before="120" w:after="120"/>
        <w:jc w:val="both"/>
        <w:rPr>
          <w:color w:val="000000"/>
          <w:sz w:val="20"/>
          <w:szCs w:val="20"/>
        </w:rPr>
      </w:pPr>
      <w:r w:rsidRPr="00D86AC9">
        <w:rPr>
          <w:color w:val="000000"/>
          <w:sz w:val="20"/>
          <w:szCs w:val="20"/>
        </w:rPr>
        <w:t>"Work" shall mean the work of authorship, whether in Source or</w:t>
      </w:r>
      <w:r>
        <w:rPr>
          <w:color w:val="000000"/>
          <w:sz w:val="20"/>
          <w:szCs w:val="20"/>
        </w:rPr>
        <w:t xml:space="preserve"> </w:t>
      </w:r>
      <w:r w:rsidRPr="00D86AC9">
        <w:rPr>
          <w:color w:val="000000"/>
          <w:sz w:val="20"/>
          <w:szCs w:val="20"/>
        </w:rPr>
        <w:t>Object form, made available under the License, as indicated by a</w:t>
      </w:r>
      <w:r>
        <w:rPr>
          <w:color w:val="000000"/>
          <w:sz w:val="20"/>
          <w:szCs w:val="20"/>
        </w:rPr>
        <w:t xml:space="preserve"> </w:t>
      </w:r>
      <w:r w:rsidRPr="00D86AC9">
        <w:rPr>
          <w:color w:val="000000"/>
          <w:sz w:val="20"/>
          <w:szCs w:val="20"/>
        </w:rPr>
        <w:t>copyright notice that is included in or attached to the work (an example is provided in the Appendix below).</w:t>
      </w:r>
    </w:p>
    <w:p w:rsidR="00D86AC9" w:rsidRPr="00D86AC9" w:rsidRDefault="00D86AC9" w:rsidP="00D86AC9">
      <w:pPr>
        <w:autoSpaceDE w:val="0"/>
        <w:autoSpaceDN w:val="0"/>
        <w:adjustRightInd w:val="0"/>
        <w:spacing w:before="120" w:after="120"/>
        <w:jc w:val="both"/>
        <w:rPr>
          <w:color w:val="000000"/>
          <w:sz w:val="20"/>
          <w:szCs w:val="20"/>
        </w:rPr>
      </w:pPr>
      <w:r w:rsidRPr="00D86AC9">
        <w:rPr>
          <w:color w:val="000000"/>
          <w:sz w:val="20"/>
          <w:szCs w:val="20"/>
        </w:rPr>
        <w:t>"Derivative Works" shall mean any work, whether in Source or Object</w:t>
      </w:r>
      <w:r>
        <w:rPr>
          <w:color w:val="000000"/>
          <w:sz w:val="20"/>
          <w:szCs w:val="20"/>
        </w:rPr>
        <w:t xml:space="preserve"> </w:t>
      </w:r>
      <w:r w:rsidRPr="00D86AC9">
        <w:rPr>
          <w:color w:val="000000"/>
          <w:sz w:val="20"/>
          <w:szCs w:val="20"/>
        </w:rPr>
        <w:t>form, that is based on (or derived from) the Work and for which the</w:t>
      </w:r>
      <w:r>
        <w:rPr>
          <w:color w:val="000000"/>
          <w:sz w:val="20"/>
          <w:szCs w:val="20"/>
        </w:rPr>
        <w:t xml:space="preserve"> </w:t>
      </w:r>
      <w:r w:rsidRPr="00D86AC9">
        <w:rPr>
          <w:color w:val="000000"/>
          <w:sz w:val="20"/>
          <w:szCs w:val="20"/>
        </w:rPr>
        <w:t>editorial revisions, annotations, elaborations, or other modifications</w:t>
      </w:r>
      <w:r>
        <w:rPr>
          <w:color w:val="000000"/>
          <w:sz w:val="20"/>
          <w:szCs w:val="20"/>
        </w:rPr>
        <w:t xml:space="preserve"> </w:t>
      </w:r>
      <w:r w:rsidRPr="00D86AC9">
        <w:rPr>
          <w:color w:val="000000"/>
          <w:sz w:val="20"/>
          <w:szCs w:val="20"/>
        </w:rPr>
        <w:t>represent, as a whole, an original work of authorship. For the purposes</w:t>
      </w:r>
      <w:r>
        <w:rPr>
          <w:color w:val="000000"/>
          <w:sz w:val="20"/>
          <w:szCs w:val="20"/>
        </w:rPr>
        <w:t xml:space="preserve"> </w:t>
      </w:r>
      <w:r w:rsidRPr="00D86AC9">
        <w:rPr>
          <w:color w:val="000000"/>
          <w:sz w:val="20"/>
          <w:szCs w:val="20"/>
        </w:rPr>
        <w:t>of this License, Derivative Works shall not include works that remain</w:t>
      </w:r>
      <w:r>
        <w:rPr>
          <w:color w:val="000000"/>
          <w:sz w:val="20"/>
          <w:szCs w:val="20"/>
        </w:rPr>
        <w:t xml:space="preserve"> </w:t>
      </w:r>
      <w:r w:rsidRPr="00D86AC9">
        <w:rPr>
          <w:color w:val="000000"/>
          <w:sz w:val="20"/>
          <w:szCs w:val="20"/>
        </w:rPr>
        <w:t>separable from, or merely link (or bind by name) to the interfaces of,</w:t>
      </w:r>
      <w:r>
        <w:rPr>
          <w:color w:val="000000"/>
          <w:sz w:val="20"/>
          <w:szCs w:val="20"/>
        </w:rPr>
        <w:t xml:space="preserve"> </w:t>
      </w:r>
      <w:r w:rsidRPr="00D86AC9">
        <w:rPr>
          <w:color w:val="000000"/>
          <w:sz w:val="20"/>
          <w:szCs w:val="20"/>
        </w:rPr>
        <w:t xml:space="preserve">      the Work and Derivative Works thereof.</w:t>
      </w:r>
    </w:p>
    <w:p w:rsidR="00D86AC9" w:rsidRPr="00D86AC9" w:rsidRDefault="00D86AC9" w:rsidP="00D86AC9">
      <w:pPr>
        <w:autoSpaceDE w:val="0"/>
        <w:autoSpaceDN w:val="0"/>
        <w:adjustRightInd w:val="0"/>
        <w:spacing w:before="120" w:after="120"/>
        <w:jc w:val="both"/>
        <w:rPr>
          <w:color w:val="000000"/>
          <w:sz w:val="20"/>
          <w:szCs w:val="20"/>
        </w:rPr>
      </w:pPr>
      <w:r w:rsidRPr="00D86AC9">
        <w:rPr>
          <w:color w:val="000000"/>
          <w:sz w:val="20"/>
          <w:szCs w:val="20"/>
        </w:rPr>
        <w:t>"Contribution" shall mean any work of authorship, including</w:t>
      </w:r>
      <w:r>
        <w:rPr>
          <w:color w:val="000000"/>
          <w:sz w:val="20"/>
          <w:szCs w:val="20"/>
        </w:rPr>
        <w:t xml:space="preserve"> </w:t>
      </w:r>
      <w:r w:rsidRPr="00D86AC9">
        <w:rPr>
          <w:color w:val="000000"/>
          <w:sz w:val="20"/>
          <w:szCs w:val="20"/>
        </w:rPr>
        <w:t>the original version of the Work and any modifications or additions</w:t>
      </w:r>
      <w:r>
        <w:rPr>
          <w:color w:val="000000"/>
          <w:sz w:val="20"/>
          <w:szCs w:val="20"/>
        </w:rPr>
        <w:t xml:space="preserve"> </w:t>
      </w:r>
      <w:r w:rsidRPr="00D86AC9">
        <w:rPr>
          <w:color w:val="000000"/>
          <w:sz w:val="20"/>
          <w:szCs w:val="20"/>
        </w:rPr>
        <w:t>to that Work or Derivative Works thereof, that is intentionally</w:t>
      </w:r>
      <w:r>
        <w:rPr>
          <w:color w:val="000000"/>
          <w:sz w:val="20"/>
          <w:szCs w:val="20"/>
        </w:rPr>
        <w:t xml:space="preserve"> </w:t>
      </w:r>
      <w:r w:rsidRPr="00D86AC9">
        <w:rPr>
          <w:color w:val="000000"/>
          <w:sz w:val="20"/>
          <w:szCs w:val="20"/>
        </w:rPr>
        <w:t>submitted to Licensor for inclusion in the Work by the copyright owner</w:t>
      </w:r>
      <w:r>
        <w:rPr>
          <w:color w:val="000000"/>
          <w:sz w:val="20"/>
          <w:szCs w:val="20"/>
        </w:rPr>
        <w:t xml:space="preserve"> </w:t>
      </w:r>
      <w:r w:rsidRPr="00D86AC9">
        <w:rPr>
          <w:color w:val="000000"/>
          <w:sz w:val="20"/>
          <w:szCs w:val="20"/>
        </w:rPr>
        <w:t>or by an individual or Legal Entity authorized to submit on behalf of</w:t>
      </w:r>
      <w:r>
        <w:rPr>
          <w:color w:val="000000"/>
          <w:sz w:val="20"/>
          <w:szCs w:val="20"/>
        </w:rPr>
        <w:t xml:space="preserve"> </w:t>
      </w:r>
      <w:r w:rsidRPr="00D86AC9">
        <w:rPr>
          <w:color w:val="000000"/>
          <w:sz w:val="20"/>
          <w:szCs w:val="20"/>
        </w:rPr>
        <w:t>the copyright owner. For the purposes of this definition, "submitted" means any form of electronic, verbal, or written communication sent</w:t>
      </w:r>
      <w:r>
        <w:rPr>
          <w:color w:val="000000"/>
          <w:sz w:val="20"/>
          <w:szCs w:val="20"/>
        </w:rPr>
        <w:t xml:space="preserve"> </w:t>
      </w:r>
      <w:r w:rsidRPr="00D86AC9">
        <w:rPr>
          <w:color w:val="000000"/>
          <w:sz w:val="20"/>
          <w:szCs w:val="20"/>
        </w:rPr>
        <w:t>to the Licensor or its representatives, including but not limited to</w:t>
      </w:r>
      <w:r>
        <w:rPr>
          <w:color w:val="000000"/>
          <w:sz w:val="20"/>
          <w:szCs w:val="20"/>
        </w:rPr>
        <w:t xml:space="preserve"> </w:t>
      </w:r>
      <w:r w:rsidRPr="00D86AC9">
        <w:rPr>
          <w:color w:val="000000"/>
          <w:sz w:val="20"/>
          <w:szCs w:val="20"/>
        </w:rPr>
        <w:t>communication on electronic mailing lists, source code control systems, and issue tracking systems that are managed by, or on behalf of, the</w:t>
      </w:r>
      <w:r>
        <w:rPr>
          <w:color w:val="000000"/>
          <w:sz w:val="20"/>
          <w:szCs w:val="20"/>
        </w:rPr>
        <w:t xml:space="preserve"> </w:t>
      </w:r>
      <w:r w:rsidRPr="00D86AC9">
        <w:rPr>
          <w:color w:val="000000"/>
          <w:sz w:val="20"/>
          <w:szCs w:val="20"/>
        </w:rPr>
        <w:t xml:space="preserve">Licensor for the purpose of discussing and improving the </w:t>
      </w:r>
      <w:r w:rsidRPr="00D86AC9">
        <w:rPr>
          <w:color w:val="000000"/>
          <w:sz w:val="20"/>
          <w:szCs w:val="20"/>
        </w:rPr>
        <w:lastRenderedPageBreak/>
        <w:t>Work, but</w:t>
      </w:r>
      <w:r>
        <w:rPr>
          <w:color w:val="000000"/>
          <w:sz w:val="20"/>
          <w:szCs w:val="20"/>
        </w:rPr>
        <w:t xml:space="preserve"> </w:t>
      </w:r>
      <w:r w:rsidRPr="00D86AC9">
        <w:rPr>
          <w:color w:val="000000"/>
          <w:sz w:val="20"/>
          <w:szCs w:val="20"/>
        </w:rPr>
        <w:t>excluding communication that is conspicuously marked or otherwise</w:t>
      </w:r>
      <w:r>
        <w:rPr>
          <w:color w:val="000000"/>
          <w:sz w:val="20"/>
          <w:szCs w:val="20"/>
        </w:rPr>
        <w:t xml:space="preserve"> </w:t>
      </w:r>
      <w:r w:rsidRPr="00D86AC9">
        <w:rPr>
          <w:color w:val="000000"/>
          <w:sz w:val="20"/>
          <w:szCs w:val="20"/>
        </w:rPr>
        <w:t>designated in writing by the copyright owner as "Not a Contribution."</w:t>
      </w:r>
    </w:p>
    <w:p w:rsidR="00D86AC9" w:rsidRPr="00D86AC9" w:rsidRDefault="00D86AC9" w:rsidP="00D86AC9">
      <w:pPr>
        <w:autoSpaceDE w:val="0"/>
        <w:autoSpaceDN w:val="0"/>
        <w:adjustRightInd w:val="0"/>
        <w:spacing w:before="120" w:after="120"/>
        <w:jc w:val="both"/>
        <w:rPr>
          <w:color w:val="000000"/>
          <w:sz w:val="20"/>
          <w:szCs w:val="20"/>
        </w:rPr>
      </w:pPr>
      <w:r w:rsidRPr="00D86AC9">
        <w:rPr>
          <w:color w:val="000000"/>
          <w:sz w:val="20"/>
          <w:szCs w:val="20"/>
        </w:rPr>
        <w:t>"Contributor" shall mean Licensor and any individual or Legal Entity</w:t>
      </w:r>
      <w:r>
        <w:rPr>
          <w:color w:val="000000"/>
          <w:sz w:val="20"/>
          <w:szCs w:val="20"/>
        </w:rPr>
        <w:t xml:space="preserve"> </w:t>
      </w:r>
      <w:r w:rsidRPr="00D86AC9">
        <w:rPr>
          <w:color w:val="000000"/>
          <w:sz w:val="20"/>
          <w:szCs w:val="20"/>
        </w:rPr>
        <w:t>on behalf of whom a Contribution has been received by Licensor and</w:t>
      </w:r>
      <w:r>
        <w:rPr>
          <w:color w:val="000000"/>
          <w:sz w:val="20"/>
          <w:szCs w:val="20"/>
        </w:rPr>
        <w:t xml:space="preserve"> </w:t>
      </w:r>
      <w:r w:rsidRPr="00D86AC9">
        <w:rPr>
          <w:color w:val="000000"/>
          <w:sz w:val="20"/>
          <w:szCs w:val="20"/>
        </w:rPr>
        <w:t>subsequently incorporated within the Work.</w:t>
      </w:r>
    </w:p>
    <w:p w:rsidR="00D86AC9" w:rsidRDefault="00D86AC9" w:rsidP="00D86AC9">
      <w:pPr>
        <w:autoSpaceDE w:val="0"/>
        <w:autoSpaceDN w:val="0"/>
        <w:adjustRightInd w:val="0"/>
        <w:spacing w:before="120" w:after="120"/>
        <w:jc w:val="both"/>
        <w:rPr>
          <w:color w:val="000000"/>
          <w:sz w:val="20"/>
          <w:szCs w:val="20"/>
        </w:rPr>
      </w:pPr>
    </w:p>
    <w:p w:rsidR="00D86AC9" w:rsidRPr="00D86AC9" w:rsidRDefault="00D86AC9" w:rsidP="00D86AC9">
      <w:pPr>
        <w:autoSpaceDE w:val="0"/>
        <w:autoSpaceDN w:val="0"/>
        <w:adjustRightInd w:val="0"/>
        <w:spacing w:before="120" w:after="120"/>
        <w:jc w:val="both"/>
        <w:rPr>
          <w:color w:val="000000"/>
          <w:sz w:val="20"/>
          <w:szCs w:val="20"/>
        </w:rPr>
      </w:pPr>
      <w:r w:rsidRPr="00D86AC9">
        <w:rPr>
          <w:color w:val="000000"/>
          <w:sz w:val="20"/>
          <w:szCs w:val="20"/>
        </w:rPr>
        <w:t>2. Grant of Copyright License. Subject to the terms and conditions of</w:t>
      </w:r>
      <w:r>
        <w:rPr>
          <w:color w:val="000000"/>
          <w:sz w:val="20"/>
          <w:szCs w:val="20"/>
        </w:rPr>
        <w:t xml:space="preserve"> </w:t>
      </w:r>
      <w:r w:rsidRPr="00D86AC9">
        <w:rPr>
          <w:color w:val="000000"/>
          <w:sz w:val="20"/>
          <w:szCs w:val="20"/>
        </w:rPr>
        <w:t>this License, each Contributor hereby grants to You a perpetual, worldwide, non-exclusive, no-charge, royalty-free, irrevocable</w:t>
      </w:r>
      <w:r>
        <w:rPr>
          <w:color w:val="000000"/>
          <w:sz w:val="20"/>
          <w:szCs w:val="20"/>
        </w:rPr>
        <w:t xml:space="preserve"> </w:t>
      </w:r>
      <w:r w:rsidRPr="00D86AC9">
        <w:rPr>
          <w:color w:val="000000"/>
          <w:sz w:val="20"/>
          <w:szCs w:val="20"/>
        </w:rPr>
        <w:t>copyright license to reproduce, prepare Derivative Works of, publicly display, publicly perform, sublicense, and distribute the</w:t>
      </w:r>
      <w:r>
        <w:rPr>
          <w:color w:val="000000"/>
          <w:sz w:val="20"/>
          <w:szCs w:val="20"/>
        </w:rPr>
        <w:t xml:space="preserve"> </w:t>
      </w:r>
      <w:r w:rsidRPr="00D86AC9">
        <w:rPr>
          <w:color w:val="000000"/>
          <w:sz w:val="20"/>
          <w:szCs w:val="20"/>
        </w:rPr>
        <w:t>Work and such Derivative Works in Source or Object form.</w:t>
      </w:r>
    </w:p>
    <w:p w:rsidR="00D86AC9" w:rsidRDefault="00D86AC9" w:rsidP="00D86AC9">
      <w:pPr>
        <w:autoSpaceDE w:val="0"/>
        <w:autoSpaceDN w:val="0"/>
        <w:adjustRightInd w:val="0"/>
        <w:spacing w:before="120" w:after="120"/>
        <w:jc w:val="both"/>
        <w:rPr>
          <w:color w:val="000000"/>
          <w:sz w:val="20"/>
          <w:szCs w:val="20"/>
        </w:rPr>
      </w:pPr>
    </w:p>
    <w:p w:rsidR="00D86AC9" w:rsidRPr="00D86AC9" w:rsidRDefault="00D86AC9" w:rsidP="00720819">
      <w:pPr>
        <w:autoSpaceDE w:val="0"/>
        <w:autoSpaceDN w:val="0"/>
        <w:adjustRightInd w:val="0"/>
        <w:spacing w:before="120" w:after="120"/>
        <w:jc w:val="both"/>
        <w:rPr>
          <w:color w:val="000000"/>
          <w:sz w:val="20"/>
          <w:szCs w:val="20"/>
        </w:rPr>
      </w:pPr>
      <w:r w:rsidRPr="00D86AC9">
        <w:rPr>
          <w:color w:val="000000"/>
          <w:sz w:val="20"/>
          <w:szCs w:val="20"/>
        </w:rPr>
        <w:t>3. Grant of Patent License. Subject to the terms and conditions of</w:t>
      </w:r>
      <w:r>
        <w:rPr>
          <w:color w:val="000000"/>
          <w:sz w:val="20"/>
          <w:szCs w:val="20"/>
        </w:rPr>
        <w:t xml:space="preserve"> </w:t>
      </w:r>
      <w:r w:rsidRPr="00D86AC9">
        <w:rPr>
          <w:color w:val="000000"/>
          <w:sz w:val="20"/>
          <w:szCs w:val="20"/>
        </w:rPr>
        <w:t>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w:t>
      </w:r>
      <w:r w:rsidR="00720819">
        <w:rPr>
          <w:color w:val="000000"/>
          <w:sz w:val="20"/>
          <w:szCs w:val="20"/>
        </w:rPr>
        <w:t xml:space="preserve"> </w:t>
      </w:r>
      <w:r w:rsidRPr="00D86AC9">
        <w:rPr>
          <w:color w:val="000000"/>
          <w:sz w:val="20"/>
          <w:szCs w:val="20"/>
        </w:rPr>
        <w:t>by such Contributor that are necessarily infringed by their</w:t>
      </w:r>
      <w:r w:rsidR="00720819">
        <w:rPr>
          <w:color w:val="000000"/>
          <w:sz w:val="20"/>
          <w:szCs w:val="20"/>
        </w:rPr>
        <w:t xml:space="preserve"> </w:t>
      </w:r>
      <w:r w:rsidRPr="00D86AC9">
        <w:rPr>
          <w:color w:val="000000"/>
          <w:sz w:val="20"/>
          <w:szCs w:val="20"/>
        </w:rPr>
        <w:t>Contribution(s) alone or by combination of their Contribution(s) with the Work to which such Contribution(s) was submitted. If You</w:t>
      </w:r>
      <w:r w:rsidR="00720819">
        <w:rPr>
          <w:color w:val="000000"/>
          <w:sz w:val="20"/>
          <w:szCs w:val="20"/>
        </w:rPr>
        <w:t xml:space="preserve"> </w:t>
      </w:r>
      <w:r w:rsidRPr="00D86AC9">
        <w:rPr>
          <w:color w:val="000000"/>
          <w:sz w:val="20"/>
          <w:szCs w:val="20"/>
        </w:rPr>
        <w:t>institute patent litigation against any entity (including a</w:t>
      </w:r>
      <w:r w:rsidR="00720819">
        <w:rPr>
          <w:color w:val="000000"/>
          <w:sz w:val="20"/>
          <w:szCs w:val="20"/>
        </w:rPr>
        <w:t xml:space="preserve"> </w:t>
      </w:r>
      <w:r w:rsidRPr="00D86AC9">
        <w:rPr>
          <w:color w:val="000000"/>
          <w:sz w:val="20"/>
          <w:szCs w:val="20"/>
        </w:rPr>
        <w:t>cross-claim or counterclaim in a lawsuit) alleging that the Work</w:t>
      </w:r>
      <w:r w:rsidR="00720819">
        <w:rPr>
          <w:color w:val="000000"/>
          <w:sz w:val="20"/>
          <w:szCs w:val="20"/>
        </w:rPr>
        <w:t xml:space="preserve"> </w:t>
      </w:r>
      <w:r w:rsidRPr="00D86AC9">
        <w:rPr>
          <w:color w:val="000000"/>
          <w:sz w:val="20"/>
          <w:szCs w:val="20"/>
        </w:rPr>
        <w:t>or a Contribution incorporated within the Work constitutes direct</w:t>
      </w:r>
      <w:r w:rsidR="00720819">
        <w:rPr>
          <w:color w:val="000000"/>
          <w:sz w:val="20"/>
          <w:szCs w:val="20"/>
        </w:rPr>
        <w:t xml:space="preserve"> </w:t>
      </w:r>
      <w:r w:rsidRPr="00D86AC9">
        <w:rPr>
          <w:color w:val="000000"/>
          <w:sz w:val="20"/>
          <w:szCs w:val="20"/>
        </w:rPr>
        <w:t>or contributory patent infringement, then any patent licenses</w:t>
      </w:r>
      <w:r w:rsidR="00720819">
        <w:rPr>
          <w:color w:val="000000"/>
          <w:sz w:val="20"/>
          <w:szCs w:val="20"/>
        </w:rPr>
        <w:t xml:space="preserve"> </w:t>
      </w:r>
      <w:r w:rsidRPr="00D86AC9">
        <w:rPr>
          <w:color w:val="000000"/>
          <w:sz w:val="20"/>
          <w:szCs w:val="20"/>
        </w:rPr>
        <w:t>granted to You under this License for that Work shall terminate</w:t>
      </w:r>
      <w:r w:rsidR="00720819">
        <w:rPr>
          <w:color w:val="000000"/>
          <w:sz w:val="20"/>
          <w:szCs w:val="20"/>
        </w:rPr>
        <w:t xml:space="preserve"> </w:t>
      </w:r>
      <w:r w:rsidRPr="00D86AC9">
        <w:rPr>
          <w:color w:val="000000"/>
          <w:sz w:val="20"/>
          <w:szCs w:val="20"/>
        </w:rPr>
        <w:t>as of the date such litigation is filed.</w:t>
      </w:r>
    </w:p>
    <w:p w:rsidR="00720819" w:rsidRDefault="00720819" w:rsidP="00D86AC9">
      <w:pPr>
        <w:autoSpaceDE w:val="0"/>
        <w:autoSpaceDN w:val="0"/>
        <w:adjustRightInd w:val="0"/>
        <w:spacing w:before="120" w:after="120"/>
        <w:jc w:val="both"/>
        <w:rPr>
          <w:color w:val="000000"/>
          <w:sz w:val="20"/>
          <w:szCs w:val="20"/>
        </w:rPr>
      </w:pPr>
    </w:p>
    <w:p w:rsidR="00D86AC9" w:rsidRPr="00D86AC9" w:rsidRDefault="00D86AC9" w:rsidP="00720819">
      <w:pPr>
        <w:autoSpaceDE w:val="0"/>
        <w:autoSpaceDN w:val="0"/>
        <w:adjustRightInd w:val="0"/>
        <w:spacing w:before="120" w:after="120"/>
        <w:jc w:val="both"/>
        <w:rPr>
          <w:color w:val="000000"/>
          <w:sz w:val="20"/>
          <w:szCs w:val="20"/>
        </w:rPr>
      </w:pPr>
      <w:r w:rsidRPr="00D86AC9">
        <w:rPr>
          <w:color w:val="000000"/>
          <w:sz w:val="20"/>
          <w:szCs w:val="20"/>
        </w:rPr>
        <w:t>4. Redistribution. You may reproduce and distribute copies of the</w:t>
      </w:r>
      <w:r w:rsidR="00720819">
        <w:rPr>
          <w:color w:val="000000"/>
          <w:sz w:val="20"/>
          <w:szCs w:val="20"/>
        </w:rPr>
        <w:t xml:space="preserve"> </w:t>
      </w:r>
      <w:r w:rsidRPr="00D86AC9">
        <w:rPr>
          <w:color w:val="000000"/>
          <w:sz w:val="20"/>
          <w:szCs w:val="20"/>
        </w:rPr>
        <w:t>Work or Derivative Works thereof in any medium, with or without</w:t>
      </w:r>
      <w:r w:rsidR="00720819">
        <w:rPr>
          <w:color w:val="000000"/>
          <w:sz w:val="20"/>
          <w:szCs w:val="20"/>
        </w:rPr>
        <w:t xml:space="preserve"> </w:t>
      </w:r>
      <w:r w:rsidRPr="00D86AC9">
        <w:rPr>
          <w:color w:val="000000"/>
          <w:sz w:val="20"/>
          <w:szCs w:val="20"/>
        </w:rPr>
        <w:t xml:space="preserve">modifications, and in Source or Object form, provided that </w:t>
      </w:r>
      <w:proofErr w:type="gramStart"/>
      <w:r w:rsidRPr="00D86AC9">
        <w:rPr>
          <w:color w:val="000000"/>
          <w:sz w:val="20"/>
          <w:szCs w:val="20"/>
        </w:rPr>
        <w:t>You</w:t>
      </w:r>
      <w:proofErr w:type="gramEnd"/>
      <w:r w:rsidR="00720819">
        <w:rPr>
          <w:color w:val="000000"/>
          <w:sz w:val="20"/>
          <w:szCs w:val="20"/>
        </w:rPr>
        <w:t xml:space="preserve"> </w:t>
      </w:r>
      <w:r w:rsidRPr="00D86AC9">
        <w:rPr>
          <w:color w:val="000000"/>
          <w:sz w:val="20"/>
          <w:szCs w:val="20"/>
        </w:rPr>
        <w:t>meet the following conditions:</w:t>
      </w:r>
    </w:p>
    <w:p w:rsidR="00D86AC9" w:rsidRPr="00D86AC9" w:rsidRDefault="00D86AC9" w:rsidP="00720819">
      <w:pPr>
        <w:autoSpaceDE w:val="0"/>
        <w:autoSpaceDN w:val="0"/>
        <w:adjustRightInd w:val="0"/>
        <w:spacing w:before="120" w:after="120"/>
        <w:jc w:val="both"/>
        <w:rPr>
          <w:color w:val="000000"/>
          <w:sz w:val="20"/>
          <w:szCs w:val="20"/>
        </w:rPr>
      </w:pPr>
      <w:r w:rsidRPr="00D86AC9">
        <w:rPr>
          <w:color w:val="000000"/>
          <w:sz w:val="20"/>
          <w:szCs w:val="20"/>
        </w:rPr>
        <w:t xml:space="preserve"> (a) You must give any other recipients of the Work or</w:t>
      </w:r>
      <w:r w:rsidR="00720819">
        <w:rPr>
          <w:color w:val="000000"/>
          <w:sz w:val="20"/>
          <w:szCs w:val="20"/>
        </w:rPr>
        <w:t xml:space="preserve"> </w:t>
      </w:r>
      <w:r w:rsidRPr="00D86AC9">
        <w:rPr>
          <w:color w:val="000000"/>
          <w:sz w:val="20"/>
          <w:szCs w:val="20"/>
        </w:rPr>
        <w:t>Derivative Works a copy of this License; and</w:t>
      </w:r>
    </w:p>
    <w:p w:rsidR="00D86AC9" w:rsidRPr="00D86AC9" w:rsidRDefault="00D86AC9" w:rsidP="00720819">
      <w:pPr>
        <w:autoSpaceDE w:val="0"/>
        <w:autoSpaceDN w:val="0"/>
        <w:adjustRightInd w:val="0"/>
        <w:spacing w:before="120" w:after="120"/>
        <w:jc w:val="both"/>
        <w:rPr>
          <w:color w:val="000000"/>
          <w:sz w:val="20"/>
          <w:szCs w:val="20"/>
        </w:rPr>
      </w:pPr>
      <w:r w:rsidRPr="00D86AC9">
        <w:rPr>
          <w:color w:val="000000"/>
          <w:sz w:val="20"/>
          <w:szCs w:val="20"/>
        </w:rPr>
        <w:t xml:space="preserve"> (b) You must cause any modified files to carry prominent notices</w:t>
      </w:r>
      <w:r w:rsidR="00720819">
        <w:rPr>
          <w:color w:val="000000"/>
          <w:sz w:val="20"/>
          <w:szCs w:val="20"/>
        </w:rPr>
        <w:t xml:space="preserve"> </w:t>
      </w:r>
      <w:r w:rsidRPr="00D86AC9">
        <w:rPr>
          <w:color w:val="000000"/>
          <w:sz w:val="20"/>
          <w:szCs w:val="20"/>
        </w:rPr>
        <w:t xml:space="preserve">stating that </w:t>
      </w:r>
      <w:proofErr w:type="gramStart"/>
      <w:r w:rsidRPr="00D86AC9">
        <w:rPr>
          <w:color w:val="000000"/>
          <w:sz w:val="20"/>
          <w:szCs w:val="20"/>
        </w:rPr>
        <w:t>You</w:t>
      </w:r>
      <w:proofErr w:type="gramEnd"/>
      <w:r w:rsidRPr="00D86AC9">
        <w:rPr>
          <w:color w:val="000000"/>
          <w:sz w:val="20"/>
          <w:szCs w:val="20"/>
        </w:rPr>
        <w:t xml:space="preserve"> changed the files; and</w:t>
      </w:r>
    </w:p>
    <w:p w:rsidR="00D86AC9" w:rsidRPr="00D86AC9" w:rsidRDefault="00D86AC9" w:rsidP="00720819">
      <w:pPr>
        <w:autoSpaceDE w:val="0"/>
        <w:autoSpaceDN w:val="0"/>
        <w:adjustRightInd w:val="0"/>
        <w:spacing w:before="120" w:after="120"/>
        <w:jc w:val="both"/>
        <w:rPr>
          <w:color w:val="000000"/>
          <w:sz w:val="20"/>
          <w:szCs w:val="20"/>
        </w:rPr>
      </w:pPr>
      <w:r w:rsidRPr="00D86AC9">
        <w:rPr>
          <w:color w:val="000000"/>
          <w:sz w:val="20"/>
          <w:szCs w:val="20"/>
        </w:rPr>
        <w:t xml:space="preserve"> (c) You must retain, in the Source form of any Derivative Works</w:t>
      </w:r>
      <w:r w:rsidR="00720819">
        <w:rPr>
          <w:color w:val="000000"/>
          <w:sz w:val="20"/>
          <w:szCs w:val="20"/>
        </w:rPr>
        <w:t xml:space="preserve"> </w:t>
      </w:r>
      <w:r w:rsidRPr="00D86AC9">
        <w:rPr>
          <w:color w:val="000000"/>
          <w:sz w:val="20"/>
          <w:szCs w:val="20"/>
        </w:rPr>
        <w:t>that You distribute, all copyright, patent, trademark, and</w:t>
      </w:r>
      <w:r w:rsidR="00720819">
        <w:rPr>
          <w:color w:val="000000"/>
          <w:sz w:val="20"/>
          <w:szCs w:val="20"/>
        </w:rPr>
        <w:t xml:space="preserve"> </w:t>
      </w:r>
      <w:r w:rsidRPr="00D86AC9">
        <w:rPr>
          <w:color w:val="000000"/>
          <w:sz w:val="20"/>
          <w:szCs w:val="20"/>
        </w:rPr>
        <w:t>attribution notices from the Source form of the Work, excluding those notices that do not pertain to any part of</w:t>
      </w:r>
      <w:r w:rsidR="00720819">
        <w:rPr>
          <w:color w:val="000000"/>
          <w:sz w:val="20"/>
          <w:szCs w:val="20"/>
        </w:rPr>
        <w:t xml:space="preserve"> </w:t>
      </w:r>
      <w:r w:rsidRPr="00D86AC9">
        <w:rPr>
          <w:color w:val="000000"/>
          <w:sz w:val="20"/>
          <w:szCs w:val="20"/>
        </w:rPr>
        <w:t>the Derivative Works; and</w:t>
      </w:r>
    </w:p>
    <w:p w:rsidR="00D86AC9" w:rsidRPr="00D86AC9" w:rsidRDefault="00D86AC9" w:rsidP="00720819">
      <w:pPr>
        <w:autoSpaceDE w:val="0"/>
        <w:autoSpaceDN w:val="0"/>
        <w:adjustRightInd w:val="0"/>
        <w:spacing w:before="120" w:after="120"/>
        <w:jc w:val="both"/>
        <w:rPr>
          <w:color w:val="000000"/>
          <w:sz w:val="20"/>
          <w:szCs w:val="20"/>
        </w:rPr>
      </w:pPr>
      <w:r w:rsidRPr="00D86AC9">
        <w:rPr>
          <w:color w:val="000000"/>
          <w:sz w:val="20"/>
          <w:szCs w:val="20"/>
        </w:rPr>
        <w:t xml:space="preserve"> (d) If the Work includes a "NOTICE" text file as part of its</w:t>
      </w:r>
      <w:r w:rsidR="00720819">
        <w:rPr>
          <w:color w:val="000000"/>
          <w:sz w:val="20"/>
          <w:szCs w:val="20"/>
        </w:rPr>
        <w:t xml:space="preserve"> </w:t>
      </w:r>
      <w:r w:rsidRPr="00D86AC9">
        <w:rPr>
          <w:color w:val="000000"/>
          <w:sz w:val="20"/>
          <w:szCs w:val="20"/>
        </w:rPr>
        <w:t>distribution, then any Derivative Works that You distribute must</w:t>
      </w:r>
      <w:r w:rsidR="00720819">
        <w:rPr>
          <w:color w:val="000000"/>
          <w:sz w:val="20"/>
          <w:szCs w:val="20"/>
        </w:rPr>
        <w:t xml:space="preserve"> </w:t>
      </w:r>
      <w:r w:rsidRPr="00D86AC9">
        <w:rPr>
          <w:color w:val="000000"/>
          <w:sz w:val="20"/>
          <w:szCs w:val="20"/>
        </w:rPr>
        <w:t>include a readable copy of the attribution notices contained</w:t>
      </w:r>
      <w:r w:rsidR="00720819">
        <w:rPr>
          <w:color w:val="000000"/>
          <w:sz w:val="20"/>
          <w:szCs w:val="20"/>
        </w:rPr>
        <w:t xml:space="preserve"> </w:t>
      </w:r>
      <w:r w:rsidRPr="00D86AC9">
        <w:rPr>
          <w:color w:val="000000"/>
          <w:sz w:val="20"/>
          <w:szCs w:val="20"/>
        </w:rPr>
        <w:t>within such NOTICE file, excluding those notices that do not</w:t>
      </w:r>
      <w:r w:rsidR="00720819">
        <w:rPr>
          <w:color w:val="000000"/>
          <w:sz w:val="20"/>
          <w:szCs w:val="20"/>
        </w:rPr>
        <w:t xml:space="preserve"> </w:t>
      </w:r>
      <w:r w:rsidRPr="00D86AC9">
        <w:rPr>
          <w:color w:val="000000"/>
          <w:sz w:val="20"/>
          <w:szCs w:val="20"/>
        </w:rPr>
        <w:t>pertain to any part of the Derivative Works, in at least one</w:t>
      </w:r>
      <w:r w:rsidR="00720819">
        <w:rPr>
          <w:color w:val="000000"/>
          <w:sz w:val="20"/>
          <w:szCs w:val="20"/>
        </w:rPr>
        <w:t xml:space="preserve"> </w:t>
      </w:r>
      <w:r w:rsidRPr="00D86AC9">
        <w:rPr>
          <w:color w:val="000000"/>
          <w:sz w:val="20"/>
          <w:szCs w:val="20"/>
        </w:rPr>
        <w:t>of the following places: within a NOTICE text file distributed</w:t>
      </w:r>
      <w:r w:rsidR="00720819">
        <w:rPr>
          <w:color w:val="000000"/>
          <w:sz w:val="20"/>
          <w:szCs w:val="20"/>
        </w:rPr>
        <w:t xml:space="preserve"> </w:t>
      </w:r>
      <w:r w:rsidRPr="00D86AC9">
        <w:rPr>
          <w:color w:val="000000"/>
          <w:sz w:val="20"/>
          <w:szCs w:val="20"/>
        </w:rPr>
        <w:t>as part of the Derivative Works; within the Source form or</w:t>
      </w:r>
      <w:r w:rsidR="00720819">
        <w:rPr>
          <w:color w:val="000000"/>
          <w:sz w:val="20"/>
          <w:szCs w:val="20"/>
        </w:rPr>
        <w:t xml:space="preserve"> </w:t>
      </w:r>
      <w:r w:rsidRPr="00D86AC9">
        <w:rPr>
          <w:color w:val="000000"/>
          <w:sz w:val="20"/>
          <w:szCs w:val="20"/>
        </w:rPr>
        <w:t>documentation, if provided along with the Derivative Works; or, within a display generated by the Derivative Works, if and</w:t>
      </w:r>
      <w:r w:rsidR="00720819">
        <w:rPr>
          <w:color w:val="000000"/>
          <w:sz w:val="20"/>
          <w:szCs w:val="20"/>
        </w:rPr>
        <w:t xml:space="preserve"> </w:t>
      </w:r>
      <w:r w:rsidRPr="00D86AC9">
        <w:rPr>
          <w:color w:val="000000"/>
          <w:sz w:val="20"/>
          <w:szCs w:val="20"/>
        </w:rPr>
        <w:t>wherever such third-party notices normally appear. The contents</w:t>
      </w:r>
      <w:r w:rsidR="00720819">
        <w:rPr>
          <w:color w:val="000000"/>
          <w:sz w:val="20"/>
          <w:szCs w:val="20"/>
        </w:rPr>
        <w:t xml:space="preserve"> </w:t>
      </w:r>
      <w:r w:rsidRPr="00D86AC9">
        <w:rPr>
          <w:color w:val="000000"/>
          <w:sz w:val="20"/>
          <w:szCs w:val="20"/>
        </w:rPr>
        <w:t>of the NOTICE file are for informational purposes only and</w:t>
      </w:r>
      <w:r w:rsidR="00720819">
        <w:rPr>
          <w:color w:val="000000"/>
          <w:sz w:val="20"/>
          <w:szCs w:val="20"/>
        </w:rPr>
        <w:t xml:space="preserve"> </w:t>
      </w:r>
      <w:r w:rsidRPr="00D86AC9">
        <w:rPr>
          <w:color w:val="000000"/>
          <w:sz w:val="20"/>
          <w:szCs w:val="20"/>
        </w:rPr>
        <w:t xml:space="preserve">do not modify the License. You may add </w:t>
      </w:r>
      <w:proofErr w:type="gramStart"/>
      <w:r w:rsidRPr="00D86AC9">
        <w:rPr>
          <w:color w:val="000000"/>
          <w:sz w:val="20"/>
          <w:szCs w:val="20"/>
        </w:rPr>
        <w:t>Your</w:t>
      </w:r>
      <w:proofErr w:type="gramEnd"/>
      <w:r w:rsidRPr="00D86AC9">
        <w:rPr>
          <w:color w:val="000000"/>
          <w:sz w:val="20"/>
          <w:szCs w:val="20"/>
        </w:rPr>
        <w:t xml:space="preserve"> own attribution within Derivative Works that You distribute, alongside</w:t>
      </w:r>
      <w:r w:rsidR="00720819">
        <w:rPr>
          <w:color w:val="000000"/>
          <w:sz w:val="20"/>
          <w:szCs w:val="20"/>
        </w:rPr>
        <w:t xml:space="preserve"> </w:t>
      </w:r>
      <w:r w:rsidRPr="00D86AC9">
        <w:rPr>
          <w:color w:val="000000"/>
          <w:sz w:val="20"/>
          <w:szCs w:val="20"/>
        </w:rPr>
        <w:t>or as an addendum to the NOTICE text from the Work, provided</w:t>
      </w:r>
      <w:r w:rsidR="00720819">
        <w:rPr>
          <w:color w:val="000000"/>
          <w:sz w:val="20"/>
          <w:szCs w:val="20"/>
        </w:rPr>
        <w:t xml:space="preserve"> </w:t>
      </w:r>
      <w:r w:rsidRPr="00D86AC9">
        <w:rPr>
          <w:color w:val="000000"/>
          <w:sz w:val="20"/>
          <w:szCs w:val="20"/>
        </w:rPr>
        <w:t>that such additional attribution notices cannot be construed</w:t>
      </w:r>
      <w:r w:rsidR="00720819">
        <w:rPr>
          <w:color w:val="000000"/>
          <w:sz w:val="20"/>
          <w:szCs w:val="20"/>
        </w:rPr>
        <w:t xml:space="preserve"> </w:t>
      </w:r>
      <w:r w:rsidRPr="00D86AC9">
        <w:rPr>
          <w:color w:val="000000"/>
          <w:sz w:val="20"/>
          <w:szCs w:val="20"/>
        </w:rPr>
        <w:t>as modifying the License.</w:t>
      </w:r>
    </w:p>
    <w:p w:rsidR="00D86AC9" w:rsidRPr="00D86AC9" w:rsidRDefault="00D86AC9" w:rsidP="00720819">
      <w:pPr>
        <w:autoSpaceDE w:val="0"/>
        <w:autoSpaceDN w:val="0"/>
        <w:adjustRightInd w:val="0"/>
        <w:spacing w:before="120" w:after="120"/>
        <w:jc w:val="both"/>
        <w:rPr>
          <w:color w:val="000000"/>
          <w:sz w:val="20"/>
          <w:szCs w:val="20"/>
        </w:rPr>
      </w:pPr>
      <w:r w:rsidRPr="00D86AC9">
        <w:rPr>
          <w:color w:val="000000"/>
          <w:sz w:val="20"/>
          <w:szCs w:val="20"/>
        </w:rPr>
        <w:t xml:space="preserve">You may add </w:t>
      </w:r>
      <w:proofErr w:type="gramStart"/>
      <w:r w:rsidRPr="00D86AC9">
        <w:rPr>
          <w:color w:val="000000"/>
          <w:sz w:val="20"/>
          <w:szCs w:val="20"/>
        </w:rPr>
        <w:t>Your</w:t>
      </w:r>
      <w:proofErr w:type="gramEnd"/>
      <w:r w:rsidRPr="00D86AC9">
        <w:rPr>
          <w:color w:val="000000"/>
          <w:sz w:val="20"/>
          <w:szCs w:val="20"/>
        </w:rPr>
        <w:t xml:space="preserve"> own copyright statement to Your modifications and</w:t>
      </w:r>
      <w:r w:rsidR="00720819">
        <w:rPr>
          <w:color w:val="000000"/>
          <w:sz w:val="20"/>
          <w:szCs w:val="20"/>
        </w:rPr>
        <w:t xml:space="preserve"> </w:t>
      </w:r>
      <w:r w:rsidRPr="00D86AC9">
        <w:rPr>
          <w:color w:val="000000"/>
          <w:sz w:val="20"/>
          <w:szCs w:val="20"/>
        </w:rPr>
        <w:t>may provide additional or different license terms and conditions</w:t>
      </w:r>
      <w:r w:rsidR="00720819">
        <w:rPr>
          <w:color w:val="000000"/>
          <w:sz w:val="20"/>
          <w:szCs w:val="20"/>
        </w:rPr>
        <w:t xml:space="preserve"> </w:t>
      </w:r>
      <w:r w:rsidRPr="00D86AC9">
        <w:rPr>
          <w:color w:val="000000"/>
          <w:sz w:val="20"/>
          <w:szCs w:val="20"/>
        </w:rPr>
        <w:t>for use, reproduction, or distribution of Your modifications, or</w:t>
      </w:r>
      <w:r w:rsidR="00720819">
        <w:rPr>
          <w:color w:val="000000"/>
          <w:sz w:val="20"/>
          <w:szCs w:val="20"/>
        </w:rPr>
        <w:t xml:space="preserve"> </w:t>
      </w:r>
      <w:r w:rsidRPr="00D86AC9">
        <w:rPr>
          <w:color w:val="000000"/>
          <w:sz w:val="20"/>
          <w:szCs w:val="20"/>
        </w:rPr>
        <w:t>for any such Derivative Works as a whole, provided Your use, reproduction, and distribution of the Work otherwise complies with</w:t>
      </w:r>
      <w:r w:rsidR="00720819">
        <w:rPr>
          <w:color w:val="000000"/>
          <w:sz w:val="20"/>
          <w:szCs w:val="20"/>
        </w:rPr>
        <w:t xml:space="preserve"> </w:t>
      </w:r>
      <w:r w:rsidRPr="00D86AC9">
        <w:rPr>
          <w:color w:val="000000"/>
          <w:sz w:val="20"/>
          <w:szCs w:val="20"/>
        </w:rPr>
        <w:t>the conditions stated in this License.</w:t>
      </w:r>
    </w:p>
    <w:p w:rsidR="00D86AC9" w:rsidRPr="00D86AC9" w:rsidRDefault="00D86AC9" w:rsidP="00380FFE">
      <w:pPr>
        <w:autoSpaceDE w:val="0"/>
        <w:autoSpaceDN w:val="0"/>
        <w:adjustRightInd w:val="0"/>
        <w:spacing w:before="120" w:after="120"/>
        <w:jc w:val="both"/>
        <w:rPr>
          <w:color w:val="000000"/>
          <w:sz w:val="20"/>
          <w:szCs w:val="20"/>
        </w:rPr>
      </w:pPr>
      <w:r w:rsidRPr="00D86AC9">
        <w:rPr>
          <w:color w:val="000000"/>
          <w:sz w:val="20"/>
          <w:szCs w:val="20"/>
        </w:rPr>
        <w:t xml:space="preserve">5. Submission of Contributions. Unless </w:t>
      </w:r>
      <w:proofErr w:type="gramStart"/>
      <w:r w:rsidRPr="00D86AC9">
        <w:rPr>
          <w:color w:val="000000"/>
          <w:sz w:val="20"/>
          <w:szCs w:val="20"/>
        </w:rPr>
        <w:t>You</w:t>
      </w:r>
      <w:proofErr w:type="gramEnd"/>
      <w:r w:rsidRPr="00D86AC9">
        <w:rPr>
          <w:color w:val="000000"/>
          <w:sz w:val="20"/>
          <w:szCs w:val="20"/>
        </w:rPr>
        <w:t xml:space="preserve"> explicitly state otherwise,</w:t>
      </w:r>
      <w:r w:rsidR="00380FFE">
        <w:rPr>
          <w:color w:val="000000"/>
          <w:sz w:val="20"/>
          <w:szCs w:val="20"/>
        </w:rPr>
        <w:t xml:space="preserve"> </w:t>
      </w:r>
      <w:r w:rsidRPr="00D86AC9">
        <w:rPr>
          <w:color w:val="000000"/>
          <w:sz w:val="20"/>
          <w:szCs w:val="20"/>
        </w:rPr>
        <w:t>any Contribution intentionally submitted for inclusion in the Work</w:t>
      </w:r>
      <w:r w:rsidR="00380FFE">
        <w:rPr>
          <w:color w:val="000000"/>
          <w:sz w:val="20"/>
          <w:szCs w:val="20"/>
        </w:rPr>
        <w:t xml:space="preserve"> </w:t>
      </w:r>
      <w:r w:rsidRPr="00D86AC9">
        <w:rPr>
          <w:color w:val="000000"/>
          <w:sz w:val="20"/>
          <w:szCs w:val="20"/>
        </w:rPr>
        <w:t>by You to the Licensor shall be under the terms and conditions of</w:t>
      </w:r>
      <w:r w:rsidR="00380FFE">
        <w:rPr>
          <w:color w:val="000000"/>
          <w:sz w:val="20"/>
          <w:szCs w:val="20"/>
        </w:rPr>
        <w:t xml:space="preserve"> </w:t>
      </w:r>
      <w:r w:rsidRPr="00D86AC9">
        <w:rPr>
          <w:color w:val="000000"/>
          <w:sz w:val="20"/>
          <w:szCs w:val="20"/>
        </w:rPr>
        <w:t>this License, without any additional terms or conditions.</w:t>
      </w:r>
      <w:r w:rsidR="00380FFE">
        <w:rPr>
          <w:color w:val="000000"/>
          <w:sz w:val="20"/>
          <w:szCs w:val="20"/>
        </w:rPr>
        <w:t xml:space="preserve"> </w:t>
      </w:r>
      <w:r w:rsidRPr="00D86AC9">
        <w:rPr>
          <w:color w:val="000000"/>
          <w:sz w:val="20"/>
          <w:szCs w:val="20"/>
        </w:rPr>
        <w:t>Notwithstanding the above, nothing herein shall supersede or modify</w:t>
      </w:r>
      <w:r w:rsidR="00380FFE">
        <w:rPr>
          <w:color w:val="000000"/>
          <w:sz w:val="20"/>
          <w:szCs w:val="20"/>
        </w:rPr>
        <w:t xml:space="preserve"> </w:t>
      </w:r>
      <w:r w:rsidRPr="00D86AC9">
        <w:rPr>
          <w:color w:val="000000"/>
          <w:sz w:val="20"/>
          <w:szCs w:val="20"/>
        </w:rPr>
        <w:t>the terms of any separate license agreement you may have executed</w:t>
      </w:r>
      <w:r w:rsidR="00380FFE">
        <w:rPr>
          <w:color w:val="000000"/>
          <w:sz w:val="20"/>
          <w:szCs w:val="20"/>
        </w:rPr>
        <w:t xml:space="preserve"> </w:t>
      </w:r>
      <w:r w:rsidRPr="00D86AC9">
        <w:rPr>
          <w:color w:val="000000"/>
          <w:sz w:val="20"/>
          <w:szCs w:val="20"/>
        </w:rPr>
        <w:t>with Licensor regarding such Contributions.</w:t>
      </w:r>
    </w:p>
    <w:p w:rsidR="00D86AC9" w:rsidRPr="00D86AC9" w:rsidRDefault="00D86AC9" w:rsidP="00380FFE">
      <w:pPr>
        <w:autoSpaceDE w:val="0"/>
        <w:autoSpaceDN w:val="0"/>
        <w:adjustRightInd w:val="0"/>
        <w:spacing w:before="120" w:after="120"/>
        <w:jc w:val="both"/>
        <w:rPr>
          <w:color w:val="000000"/>
          <w:sz w:val="20"/>
          <w:szCs w:val="20"/>
        </w:rPr>
      </w:pPr>
      <w:r w:rsidRPr="00D86AC9">
        <w:rPr>
          <w:color w:val="000000"/>
          <w:sz w:val="20"/>
          <w:szCs w:val="20"/>
        </w:rPr>
        <w:t>6. Trademarks. This License does not grant permission to use the trade</w:t>
      </w:r>
      <w:r w:rsidR="00380FFE">
        <w:rPr>
          <w:color w:val="000000"/>
          <w:sz w:val="20"/>
          <w:szCs w:val="20"/>
        </w:rPr>
        <w:t xml:space="preserve"> </w:t>
      </w:r>
      <w:r w:rsidRPr="00D86AC9">
        <w:rPr>
          <w:color w:val="000000"/>
          <w:sz w:val="20"/>
          <w:szCs w:val="20"/>
        </w:rPr>
        <w:t>names, trademarks, service marks, or product names of the Licensor, except as required for reasonable and customary use in describing the</w:t>
      </w:r>
      <w:r w:rsidR="00380FFE">
        <w:rPr>
          <w:color w:val="000000"/>
          <w:sz w:val="20"/>
          <w:szCs w:val="20"/>
        </w:rPr>
        <w:t xml:space="preserve"> </w:t>
      </w:r>
      <w:r w:rsidRPr="00D86AC9">
        <w:rPr>
          <w:color w:val="000000"/>
          <w:sz w:val="20"/>
          <w:szCs w:val="20"/>
        </w:rPr>
        <w:t>origin of the Work and reproducing the content of the NOTICE file.</w:t>
      </w:r>
    </w:p>
    <w:p w:rsidR="00D86AC9" w:rsidRPr="00D86AC9" w:rsidRDefault="00D86AC9" w:rsidP="00380FFE">
      <w:pPr>
        <w:autoSpaceDE w:val="0"/>
        <w:autoSpaceDN w:val="0"/>
        <w:adjustRightInd w:val="0"/>
        <w:spacing w:before="120" w:after="120"/>
        <w:jc w:val="both"/>
        <w:rPr>
          <w:color w:val="000000"/>
          <w:sz w:val="20"/>
          <w:szCs w:val="20"/>
        </w:rPr>
      </w:pPr>
      <w:r w:rsidRPr="00D86AC9">
        <w:rPr>
          <w:color w:val="000000"/>
          <w:sz w:val="20"/>
          <w:szCs w:val="20"/>
        </w:rPr>
        <w:lastRenderedPageBreak/>
        <w:t>7. Disclaimer of Warranty. Unless required by applicable law or</w:t>
      </w:r>
      <w:r w:rsidR="00380FFE">
        <w:rPr>
          <w:color w:val="000000"/>
          <w:sz w:val="20"/>
          <w:szCs w:val="20"/>
        </w:rPr>
        <w:t xml:space="preserve"> </w:t>
      </w:r>
      <w:r w:rsidRPr="00D86AC9">
        <w:rPr>
          <w:color w:val="000000"/>
          <w:sz w:val="20"/>
          <w:szCs w:val="20"/>
        </w:rPr>
        <w:t>agreed to in writing, Licensor provides the Work (and each</w:t>
      </w:r>
      <w:r w:rsidR="00380FFE">
        <w:rPr>
          <w:color w:val="000000"/>
          <w:sz w:val="20"/>
          <w:szCs w:val="20"/>
        </w:rPr>
        <w:t xml:space="preserve"> </w:t>
      </w:r>
      <w:r w:rsidRPr="00D86AC9">
        <w:rPr>
          <w:color w:val="000000"/>
          <w:sz w:val="20"/>
          <w:szCs w:val="20"/>
        </w:rPr>
        <w:t>Contributor provides its Contributions) on an "AS IS" BASIS,</w:t>
      </w:r>
      <w:r w:rsidR="00380FFE">
        <w:rPr>
          <w:color w:val="000000"/>
          <w:sz w:val="20"/>
          <w:szCs w:val="20"/>
        </w:rPr>
        <w:t xml:space="preserve"> </w:t>
      </w:r>
      <w:r w:rsidRPr="00D86AC9">
        <w:rPr>
          <w:color w:val="000000"/>
          <w:sz w:val="20"/>
          <w:szCs w:val="20"/>
        </w:rPr>
        <w:t>WITHOUT WARRANTIES OR CONDITIONS OF ANY KIND, either express or</w:t>
      </w:r>
      <w:r w:rsidR="00380FFE">
        <w:rPr>
          <w:color w:val="000000"/>
          <w:sz w:val="20"/>
          <w:szCs w:val="20"/>
        </w:rPr>
        <w:t xml:space="preserve"> </w:t>
      </w:r>
      <w:r w:rsidRPr="00D86AC9">
        <w:rPr>
          <w:color w:val="000000"/>
          <w:sz w:val="20"/>
          <w:szCs w:val="20"/>
        </w:rPr>
        <w:t>implied, including, without limitation, any warranties or conditions</w:t>
      </w:r>
      <w:r w:rsidR="00380FFE">
        <w:rPr>
          <w:color w:val="000000"/>
          <w:sz w:val="20"/>
          <w:szCs w:val="20"/>
        </w:rPr>
        <w:t xml:space="preserve"> </w:t>
      </w:r>
      <w:r w:rsidRPr="00D86AC9">
        <w:rPr>
          <w:color w:val="000000"/>
          <w:sz w:val="20"/>
          <w:szCs w:val="20"/>
        </w:rPr>
        <w:t>of TITLE, NON-INFRINGEMENT, MERCHANTABILITY, or FITNESS FOR A</w:t>
      </w:r>
      <w:r w:rsidR="00380FFE">
        <w:rPr>
          <w:color w:val="000000"/>
          <w:sz w:val="20"/>
          <w:szCs w:val="20"/>
        </w:rPr>
        <w:t xml:space="preserve"> </w:t>
      </w:r>
      <w:r w:rsidRPr="00D86AC9">
        <w:rPr>
          <w:color w:val="000000"/>
          <w:sz w:val="20"/>
          <w:szCs w:val="20"/>
        </w:rPr>
        <w:t>PARTICULAR PURPOSE. You are solely responsible for determining the appropriateness of using or redistributing the Work and assume any</w:t>
      </w:r>
      <w:r w:rsidR="00380FFE">
        <w:rPr>
          <w:color w:val="000000"/>
          <w:sz w:val="20"/>
          <w:szCs w:val="20"/>
        </w:rPr>
        <w:t xml:space="preserve"> </w:t>
      </w:r>
      <w:r w:rsidRPr="00D86AC9">
        <w:rPr>
          <w:color w:val="000000"/>
          <w:sz w:val="20"/>
          <w:szCs w:val="20"/>
        </w:rPr>
        <w:t xml:space="preserve">risks associated with </w:t>
      </w:r>
      <w:proofErr w:type="gramStart"/>
      <w:r w:rsidRPr="00D86AC9">
        <w:rPr>
          <w:color w:val="000000"/>
          <w:sz w:val="20"/>
          <w:szCs w:val="20"/>
        </w:rPr>
        <w:t>Your</w:t>
      </w:r>
      <w:proofErr w:type="gramEnd"/>
      <w:r w:rsidRPr="00D86AC9">
        <w:rPr>
          <w:color w:val="000000"/>
          <w:sz w:val="20"/>
          <w:szCs w:val="20"/>
        </w:rPr>
        <w:t xml:space="preserve"> exercise of permissions under this License.</w:t>
      </w:r>
    </w:p>
    <w:p w:rsidR="00D86AC9" w:rsidRPr="00D86AC9" w:rsidRDefault="00D86AC9" w:rsidP="00A101DB">
      <w:pPr>
        <w:autoSpaceDE w:val="0"/>
        <w:autoSpaceDN w:val="0"/>
        <w:adjustRightInd w:val="0"/>
        <w:spacing w:before="120" w:after="120"/>
        <w:jc w:val="both"/>
        <w:rPr>
          <w:color w:val="000000"/>
          <w:sz w:val="20"/>
          <w:szCs w:val="20"/>
        </w:rPr>
      </w:pPr>
      <w:r w:rsidRPr="00D86AC9">
        <w:rPr>
          <w:color w:val="000000"/>
          <w:sz w:val="20"/>
          <w:szCs w:val="20"/>
        </w:rPr>
        <w:t>8. Limitation of Liability. In no event and under no legal theory, whether in tort (including negligence), contract, or otherwise, unless required by applicable law (such as deliberate and grossly</w:t>
      </w:r>
      <w:r w:rsidR="00380FFE">
        <w:rPr>
          <w:color w:val="000000"/>
          <w:sz w:val="20"/>
          <w:szCs w:val="20"/>
        </w:rPr>
        <w:t xml:space="preserve"> </w:t>
      </w:r>
      <w:r w:rsidRPr="00D86AC9">
        <w:rPr>
          <w:color w:val="000000"/>
          <w:sz w:val="20"/>
          <w:szCs w:val="20"/>
        </w:rPr>
        <w:t>negligent acts) or agreed to in writing, shall any Contributor be</w:t>
      </w:r>
      <w:r w:rsidR="00380FFE">
        <w:rPr>
          <w:color w:val="000000"/>
          <w:sz w:val="20"/>
          <w:szCs w:val="20"/>
        </w:rPr>
        <w:t xml:space="preserve"> </w:t>
      </w:r>
      <w:r w:rsidRPr="00D86AC9">
        <w:rPr>
          <w:color w:val="000000"/>
          <w:sz w:val="20"/>
          <w:szCs w:val="20"/>
        </w:rPr>
        <w:t>liable to You for damages, including any direct, indirect, special, incidental, or consequential damages of any character arising as a</w:t>
      </w:r>
      <w:r w:rsidR="00A101DB">
        <w:rPr>
          <w:color w:val="000000"/>
          <w:sz w:val="20"/>
          <w:szCs w:val="20"/>
        </w:rPr>
        <w:t xml:space="preserve"> </w:t>
      </w:r>
      <w:r w:rsidRPr="00D86AC9">
        <w:rPr>
          <w:color w:val="000000"/>
          <w:sz w:val="20"/>
          <w:szCs w:val="20"/>
        </w:rPr>
        <w:t>result of this License or out of the use or inability to use the</w:t>
      </w:r>
      <w:r w:rsidR="00A101DB">
        <w:rPr>
          <w:color w:val="000000"/>
          <w:sz w:val="20"/>
          <w:szCs w:val="20"/>
        </w:rPr>
        <w:t xml:space="preserve"> </w:t>
      </w:r>
      <w:r w:rsidRPr="00D86AC9">
        <w:rPr>
          <w:color w:val="000000"/>
          <w:sz w:val="20"/>
          <w:szCs w:val="20"/>
        </w:rPr>
        <w:t>Work (including but not limited to damages for loss of goodwill, work stoppage, computer failure or malfunction, or any and all</w:t>
      </w:r>
      <w:r w:rsidR="00A101DB">
        <w:rPr>
          <w:color w:val="000000"/>
          <w:sz w:val="20"/>
          <w:szCs w:val="20"/>
        </w:rPr>
        <w:t xml:space="preserve"> </w:t>
      </w:r>
      <w:r w:rsidRPr="00D86AC9">
        <w:rPr>
          <w:color w:val="000000"/>
          <w:sz w:val="20"/>
          <w:szCs w:val="20"/>
        </w:rPr>
        <w:t>other commercial damages or losses), even if such Contributor</w:t>
      </w:r>
      <w:r w:rsidR="00A101DB">
        <w:rPr>
          <w:color w:val="000000"/>
          <w:sz w:val="20"/>
          <w:szCs w:val="20"/>
        </w:rPr>
        <w:t xml:space="preserve"> </w:t>
      </w:r>
      <w:r w:rsidRPr="00D86AC9">
        <w:rPr>
          <w:color w:val="000000"/>
          <w:sz w:val="20"/>
          <w:szCs w:val="20"/>
        </w:rPr>
        <w:t>has been advised of the possibility of such damages.</w:t>
      </w:r>
    </w:p>
    <w:p w:rsidR="00D86AC9" w:rsidRPr="00D86AC9" w:rsidRDefault="00D86AC9" w:rsidP="00A101DB">
      <w:pPr>
        <w:autoSpaceDE w:val="0"/>
        <w:autoSpaceDN w:val="0"/>
        <w:adjustRightInd w:val="0"/>
        <w:spacing w:before="120" w:after="120"/>
        <w:jc w:val="both"/>
        <w:rPr>
          <w:color w:val="000000"/>
          <w:sz w:val="20"/>
          <w:szCs w:val="20"/>
        </w:rPr>
      </w:pPr>
      <w:r w:rsidRPr="00D86AC9">
        <w:rPr>
          <w:color w:val="000000"/>
          <w:sz w:val="20"/>
          <w:szCs w:val="20"/>
        </w:rPr>
        <w:t xml:space="preserve">9. Accepting Warranty or Additional Liability. While redistributing the Work or Derivative Works thereof, </w:t>
      </w:r>
      <w:proofErr w:type="gramStart"/>
      <w:r w:rsidRPr="00D86AC9">
        <w:rPr>
          <w:color w:val="000000"/>
          <w:sz w:val="20"/>
          <w:szCs w:val="20"/>
        </w:rPr>
        <w:t>You</w:t>
      </w:r>
      <w:proofErr w:type="gramEnd"/>
      <w:r w:rsidRPr="00D86AC9">
        <w:rPr>
          <w:color w:val="000000"/>
          <w:sz w:val="20"/>
          <w:szCs w:val="20"/>
        </w:rPr>
        <w:t xml:space="preserve"> may choose to offer, and charge a fee for, acceptance of support, warranty, indemnity, or other liability obligations and/or rights consistent with this</w:t>
      </w:r>
      <w:r w:rsidR="00A101DB">
        <w:rPr>
          <w:color w:val="000000"/>
          <w:sz w:val="20"/>
          <w:szCs w:val="20"/>
        </w:rPr>
        <w:t xml:space="preserve"> </w:t>
      </w:r>
      <w:r w:rsidRPr="00D86AC9">
        <w:rPr>
          <w:color w:val="000000"/>
          <w:sz w:val="20"/>
          <w:szCs w:val="20"/>
        </w:rPr>
        <w:t>License. However, in accepting such obligations, You may act only</w:t>
      </w:r>
      <w:r w:rsidR="00A101DB">
        <w:rPr>
          <w:color w:val="000000"/>
          <w:sz w:val="20"/>
          <w:szCs w:val="20"/>
        </w:rPr>
        <w:t xml:space="preserve"> </w:t>
      </w:r>
      <w:r w:rsidRPr="00D86AC9">
        <w:rPr>
          <w:color w:val="000000"/>
          <w:sz w:val="20"/>
          <w:szCs w:val="20"/>
        </w:rPr>
        <w:t>on Your own behalf and on Your sole responsibility, not on behalf</w:t>
      </w:r>
      <w:r w:rsidR="00A101DB">
        <w:rPr>
          <w:color w:val="000000"/>
          <w:sz w:val="20"/>
          <w:szCs w:val="20"/>
        </w:rPr>
        <w:t xml:space="preserve"> </w:t>
      </w:r>
      <w:r w:rsidRPr="00D86AC9">
        <w:rPr>
          <w:color w:val="000000"/>
          <w:sz w:val="20"/>
          <w:szCs w:val="20"/>
        </w:rPr>
        <w:t>of any other Contributor, and only if You agree to indemnify, defend, and hold each Contributor harmless for any liability</w:t>
      </w:r>
      <w:r w:rsidR="00A101DB">
        <w:rPr>
          <w:color w:val="000000"/>
          <w:sz w:val="20"/>
          <w:szCs w:val="20"/>
        </w:rPr>
        <w:t xml:space="preserve"> </w:t>
      </w:r>
      <w:r w:rsidRPr="00D86AC9">
        <w:rPr>
          <w:color w:val="000000"/>
          <w:sz w:val="20"/>
          <w:szCs w:val="20"/>
        </w:rPr>
        <w:t>incurred by, or claims asserted against, such Contributor by reason</w:t>
      </w:r>
      <w:r w:rsidR="00A101DB">
        <w:rPr>
          <w:color w:val="000000"/>
          <w:sz w:val="20"/>
          <w:szCs w:val="20"/>
        </w:rPr>
        <w:t xml:space="preserve"> </w:t>
      </w:r>
      <w:r w:rsidRPr="00D86AC9">
        <w:rPr>
          <w:color w:val="000000"/>
          <w:sz w:val="20"/>
          <w:szCs w:val="20"/>
        </w:rPr>
        <w:t>of your accepting any such warranty or additional liability.</w:t>
      </w:r>
    </w:p>
    <w:p w:rsidR="00D86AC9" w:rsidRPr="00D86AC9" w:rsidRDefault="00D86AC9" w:rsidP="00D86AC9">
      <w:pPr>
        <w:autoSpaceDE w:val="0"/>
        <w:autoSpaceDN w:val="0"/>
        <w:adjustRightInd w:val="0"/>
        <w:spacing w:before="120" w:after="120"/>
        <w:jc w:val="both"/>
        <w:rPr>
          <w:color w:val="000000"/>
          <w:sz w:val="20"/>
          <w:szCs w:val="20"/>
        </w:rPr>
      </w:pPr>
    </w:p>
    <w:p w:rsidR="00D86AC9" w:rsidRPr="00D86AC9" w:rsidRDefault="00D86AC9" w:rsidP="00D86AC9">
      <w:pPr>
        <w:autoSpaceDE w:val="0"/>
        <w:autoSpaceDN w:val="0"/>
        <w:adjustRightInd w:val="0"/>
        <w:spacing w:before="120" w:after="120"/>
        <w:jc w:val="both"/>
        <w:rPr>
          <w:color w:val="000000"/>
          <w:sz w:val="20"/>
          <w:szCs w:val="20"/>
        </w:rPr>
      </w:pPr>
      <w:r w:rsidRPr="00D86AC9">
        <w:rPr>
          <w:color w:val="000000"/>
          <w:sz w:val="20"/>
          <w:szCs w:val="20"/>
        </w:rPr>
        <w:t>END OF TERMS AND CONDITIONS</w:t>
      </w:r>
    </w:p>
    <w:p w:rsidR="00D86AC9" w:rsidRPr="00D86AC9" w:rsidRDefault="00D86AC9" w:rsidP="00D86AC9">
      <w:pPr>
        <w:autoSpaceDE w:val="0"/>
        <w:autoSpaceDN w:val="0"/>
        <w:adjustRightInd w:val="0"/>
        <w:spacing w:before="120" w:after="120"/>
        <w:jc w:val="both"/>
        <w:rPr>
          <w:color w:val="000000"/>
          <w:sz w:val="20"/>
          <w:szCs w:val="20"/>
        </w:rPr>
      </w:pPr>
    </w:p>
    <w:p w:rsidR="00D86AC9" w:rsidRPr="00D86AC9" w:rsidRDefault="00D86AC9" w:rsidP="00D86AC9">
      <w:pPr>
        <w:autoSpaceDE w:val="0"/>
        <w:autoSpaceDN w:val="0"/>
        <w:adjustRightInd w:val="0"/>
        <w:spacing w:before="120" w:after="120"/>
        <w:jc w:val="both"/>
        <w:rPr>
          <w:color w:val="000000"/>
          <w:sz w:val="20"/>
          <w:szCs w:val="20"/>
        </w:rPr>
      </w:pPr>
      <w:r w:rsidRPr="00D86AC9">
        <w:rPr>
          <w:color w:val="000000"/>
          <w:sz w:val="20"/>
          <w:szCs w:val="20"/>
        </w:rPr>
        <w:t>APPENDIX: How to apply the Apache License to your work.</w:t>
      </w:r>
    </w:p>
    <w:p w:rsidR="00D86AC9" w:rsidRPr="00D86AC9" w:rsidRDefault="00D86AC9" w:rsidP="00D86AC9">
      <w:pPr>
        <w:autoSpaceDE w:val="0"/>
        <w:autoSpaceDN w:val="0"/>
        <w:adjustRightInd w:val="0"/>
        <w:spacing w:before="120" w:after="120"/>
        <w:jc w:val="both"/>
        <w:rPr>
          <w:color w:val="000000"/>
          <w:sz w:val="20"/>
          <w:szCs w:val="20"/>
        </w:rPr>
      </w:pPr>
    </w:p>
    <w:p w:rsidR="00D86AC9" w:rsidRPr="00D86AC9" w:rsidRDefault="00D86AC9" w:rsidP="00A101DB">
      <w:pPr>
        <w:autoSpaceDE w:val="0"/>
        <w:autoSpaceDN w:val="0"/>
        <w:adjustRightInd w:val="0"/>
        <w:spacing w:before="120" w:after="120"/>
        <w:jc w:val="both"/>
        <w:rPr>
          <w:color w:val="000000"/>
          <w:sz w:val="20"/>
          <w:szCs w:val="20"/>
        </w:rPr>
      </w:pPr>
      <w:r w:rsidRPr="00D86AC9">
        <w:rPr>
          <w:color w:val="000000"/>
          <w:sz w:val="20"/>
          <w:szCs w:val="20"/>
        </w:rPr>
        <w:t>To apply the Apache License to your work, attach the following</w:t>
      </w:r>
      <w:r w:rsidR="00A101DB">
        <w:rPr>
          <w:color w:val="000000"/>
          <w:sz w:val="20"/>
          <w:szCs w:val="20"/>
        </w:rPr>
        <w:t xml:space="preserve"> </w:t>
      </w:r>
      <w:r w:rsidRPr="00D86AC9">
        <w:rPr>
          <w:color w:val="000000"/>
          <w:sz w:val="20"/>
          <w:szCs w:val="20"/>
        </w:rPr>
        <w:t>boilerplate notice, with the fields enclosed by brackets "[]"replaced with your own identifying information. (Don't include</w:t>
      </w:r>
      <w:r w:rsidR="00A101DB">
        <w:rPr>
          <w:color w:val="000000"/>
          <w:sz w:val="20"/>
          <w:szCs w:val="20"/>
        </w:rPr>
        <w:t xml:space="preserve"> </w:t>
      </w:r>
      <w:r w:rsidRPr="00D86AC9">
        <w:rPr>
          <w:color w:val="000000"/>
          <w:sz w:val="20"/>
          <w:szCs w:val="20"/>
        </w:rPr>
        <w:t>the brackets!)  The text should be enclosed in the appropriate</w:t>
      </w:r>
      <w:r w:rsidR="00A101DB">
        <w:rPr>
          <w:color w:val="000000"/>
          <w:sz w:val="20"/>
          <w:szCs w:val="20"/>
        </w:rPr>
        <w:t xml:space="preserve"> </w:t>
      </w:r>
      <w:r w:rsidRPr="00D86AC9">
        <w:rPr>
          <w:color w:val="000000"/>
          <w:sz w:val="20"/>
          <w:szCs w:val="20"/>
        </w:rPr>
        <w:t>comment syntax for the file format. We also recommend that a</w:t>
      </w:r>
      <w:r w:rsidR="00A101DB">
        <w:rPr>
          <w:color w:val="000000"/>
          <w:sz w:val="20"/>
          <w:szCs w:val="20"/>
        </w:rPr>
        <w:t xml:space="preserve"> </w:t>
      </w:r>
      <w:r w:rsidRPr="00D86AC9">
        <w:rPr>
          <w:color w:val="000000"/>
          <w:sz w:val="20"/>
          <w:szCs w:val="20"/>
        </w:rPr>
        <w:t>file or class name and description of purpose be included on the</w:t>
      </w:r>
      <w:r w:rsidR="00A101DB">
        <w:rPr>
          <w:color w:val="000000"/>
          <w:sz w:val="20"/>
          <w:szCs w:val="20"/>
        </w:rPr>
        <w:t xml:space="preserve"> </w:t>
      </w:r>
      <w:r w:rsidRPr="00D86AC9">
        <w:rPr>
          <w:color w:val="000000"/>
          <w:sz w:val="20"/>
          <w:szCs w:val="20"/>
        </w:rPr>
        <w:t>same "printed page" as the copyright notice for easier</w:t>
      </w:r>
      <w:r w:rsidR="00A101DB">
        <w:rPr>
          <w:color w:val="000000"/>
          <w:sz w:val="20"/>
          <w:szCs w:val="20"/>
        </w:rPr>
        <w:t xml:space="preserve"> </w:t>
      </w:r>
      <w:r w:rsidRPr="00D86AC9">
        <w:rPr>
          <w:color w:val="000000"/>
          <w:sz w:val="20"/>
          <w:szCs w:val="20"/>
        </w:rPr>
        <w:t>identification within third-party archives.</w:t>
      </w:r>
    </w:p>
    <w:p w:rsidR="00D86AC9" w:rsidRPr="00D86AC9" w:rsidRDefault="00D86AC9" w:rsidP="00D86AC9">
      <w:pPr>
        <w:autoSpaceDE w:val="0"/>
        <w:autoSpaceDN w:val="0"/>
        <w:adjustRightInd w:val="0"/>
        <w:spacing w:before="120" w:after="120"/>
        <w:jc w:val="both"/>
        <w:rPr>
          <w:color w:val="000000"/>
          <w:sz w:val="20"/>
          <w:szCs w:val="20"/>
        </w:rPr>
      </w:pPr>
    </w:p>
    <w:p w:rsidR="00D86AC9" w:rsidRPr="00D86AC9" w:rsidRDefault="00D86AC9" w:rsidP="00D86AC9">
      <w:pPr>
        <w:autoSpaceDE w:val="0"/>
        <w:autoSpaceDN w:val="0"/>
        <w:adjustRightInd w:val="0"/>
        <w:spacing w:before="120" w:after="120"/>
        <w:jc w:val="both"/>
        <w:rPr>
          <w:color w:val="000000"/>
          <w:sz w:val="20"/>
          <w:szCs w:val="20"/>
        </w:rPr>
      </w:pPr>
      <w:r w:rsidRPr="00D86AC9">
        <w:rPr>
          <w:color w:val="000000"/>
          <w:sz w:val="20"/>
          <w:szCs w:val="20"/>
        </w:rPr>
        <w:t xml:space="preserve">   Copyright [yyyy] [name of copyright owner]</w:t>
      </w:r>
    </w:p>
    <w:p w:rsidR="00D86AC9" w:rsidRPr="00D86AC9" w:rsidRDefault="00D86AC9" w:rsidP="00D86AC9">
      <w:pPr>
        <w:autoSpaceDE w:val="0"/>
        <w:autoSpaceDN w:val="0"/>
        <w:adjustRightInd w:val="0"/>
        <w:spacing w:before="120" w:after="120"/>
        <w:jc w:val="both"/>
        <w:rPr>
          <w:color w:val="000000"/>
          <w:sz w:val="20"/>
          <w:szCs w:val="20"/>
        </w:rPr>
      </w:pPr>
    </w:p>
    <w:p w:rsidR="00D86AC9" w:rsidRPr="00D86AC9" w:rsidRDefault="00D86AC9" w:rsidP="00A101DB">
      <w:pPr>
        <w:autoSpaceDE w:val="0"/>
        <w:autoSpaceDN w:val="0"/>
        <w:adjustRightInd w:val="0"/>
        <w:spacing w:before="120" w:after="120"/>
        <w:jc w:val="both"/>
        <w:rPr>
          <w:color w:val="000000"/>
          <w:sz w:val="20"/>
          <w:szCs w:val="20"/>
        </w:rPr>
      </w:pPr>
      <w:r w:rsidRPr="00D86AC9">
        <w:rPr>
          <w:color w:val="000000"/>
          <w:sz w:val="20"/>
          <w:szCs w:val="20"/>
        </w:rPr>
        <w:t>Licensed under the Apache License, Version 2.0 (the "License");</w:t>
      </w:r>
      <w:r w:rsidR="00A101DB">
        <w:rPr>
          <w:color w:val="000000"/>
          <w:sz w:val="20"/>
          <w:szCs w:val="20"/>
        </w:rPr>
        <w:t xml:space="preserve"> </w:t>
      </w:r>
      <w:r w:rsidRPr="00D86AC9">
        <w:rPr>
          <w:color w:val="000000"/>
          <w:sz w:val="20"/>
          <w:szCs w:val="20"/>
        </w:rPr>
        <w:t>you may not use this file except in compliance with the License. You may obtain a copy of the License at</w:t>
      </w:r>
    </w:p>
    <w:p w:rsidR="00D86AC9" w:rsidRPr="00D86AC9" w:rsidRDefault="00D86AC9" w:rsidP="00D86AC9">
      <w:pPr>
        <w:autoSpaceDE w:val="0"/>
        <w:autoSpaceDN w:val="0"/>
        <w:adjustRightInd w:val="0"/>
        <w:spacing w:before="120" w:after="120"/>
        <w:jc w:val="both"/>
        <w:rPr>
          <w:color w:val="000000"/>
          <w:sz w:val="20"/>
          <w:szCs w:val="20"/>
        </w:rPr>
      </w:pPr>
      <w:r w:rsidRPr="00D86AC9">
        <w:rPr>
          <w:color w:val="000000"/>
          <w:sz w:val="20"/>
          <w:szCs w:val="20"/>
        </w:rPr>
        <w:t>http://www.apache.org/licenses/LICENSE-2.0</w:t>
      </w:r>
    </w:p>
    <w:p w:rsidR="00D86AC9" w:rsidRPr="00D86AC9" w:rsidRDefault="00D86AC9" w:rsidP="00A101DB">
      <w:pPr>
        <w:autoSpaceDE w:val="0"/>
        <w:autoSpaceDN w:val="0"/>
        <w:adjustRightInd w:val="0"/>
        <w:spacing w:before="120" w:after="120"/>
        <w:jc w:val="both"/>
        <w:rPr>
          <w:color w:val="000000"/>
          <w:sz w:val="20"/>
          <w:szCs w:val="20"/>
        </w:rPr>
      </w:pPr>
      <w:r w:rsidRPr="00D86AC9">
        <w:rPr>
          <w:color w:val="000000"/>
          <w:sz w:val="20"/>
          <w:szCs w:val="20"/>
        </w:rPr>
        <w:t>Unless required by applicable law or agreed to in writing, software</w:t>
      </w:r>
      <w:r w:rsidR="00A101DB">
        <w:rPr>
          <w:color w:val="000000"/>
          <w:sz w:val="20"/>
          <w:szCs w:val="20"/>
        </w:rPr>
        <w:t xml:space="preserve"> </w:t>
      </w:r>
      <w:r w:rsidRPr="00D86AC9">
        <w:rPr>
          <w:color w:val="000000"/>
          <w:sz w:val="20"/>
          <w:szCs w:val="20"/>
        </w:rPr>
        <w:t>distributed under the License is distributed on an "AS IS" BASIS, WITHOUT WARRANTIES OR CONDITIONS OF ANY KIND, either express or implied. See the License for the specific language governing permissions and</w:t>
      </w:r>
      <w:r w:rsidR="00A101DB">
        <w:rPr>
          <w:color w:val="000000"/>
          <w:sz w:val="20"/>
          <w:szCs w:val="20"/>
        </w:rPr>
        <w:t xml:space="preserve"> </w:t>
      </w:r>
      <w:r w:rsidRPr="00D86AC9">
        <w:rPr>
          <w:color w:val="000000"/>
          <w:sz w:val="20"/>
          <w:szCs w:val="20"/>
        </w:rPr>
        <w:t>limitations under the License.</w:t>
      </w:r>
    </w:p>
    <w:p w:rsidR="00D86AC9" w:rsidRDefault="00D86AC9" w:rsidP="00FC7233">
      <w:pPr>
        <w:autoSpaceDE w:val="0"/>
        <w:autoSpaceDN w:val="0"/>
        <w:adjustRightInd w:val="0"/>
        <w:spacing w:before="120" w:after="120"/>
        <w:jc w:val="both"/>
        <w:rPr>
          <w:sz w:val="20"/>
          <w:szCs w:val="20"/>
        </w:rPr>
      </w:pPr>
    </w:p>
    <w:p w:rsidR="00562D45" w:rsidRDefault="00562D45" w:rsidP="00562D45">
      <w:pPr>
        <w:pStyle w:val="Heading1"/>
        <w:jc w:val="left"/>
      </w:pPr>
      <w:bookmarkStart w:id="207" w:name="_Kaseguma,_Rick_Component:"/>
      <w:bookmarkEnd w:id="207"/>
      <w:r w:rsidRPr="00A24B43">
        <w:t>Kaseguma, Rick</w:t>
      </w:r>
      <w:r>
        <w:br/>
      </w:r>
      <w:r w:rsidRPr="00CD5BAF">
        <w:t xml:space="preserve">Component: </w:t>
      </w:r>
      <w:r w:rsidRPr="00A24B43">
        <w:t>SSLWrap</w:t>
      </w:r>
    </w:p>
    <w:p w:rsidR="00562D45" w:rsidRPr="00562D45" w:rsidRDefault="00562D45" w:rsidP="00562D45">
      <w:pPr>
        <w:pStyle w:val="PlainText"/>
        <w:rPr>
          <w:rFonts w:ascii="Times New Roman" w:hAnsi="Times New Roman" w:cs="Times New Roman"/>
          <w:color w:val="000000"/>
        </w:rPr>
      </w:pPr>
      <w:r w:rsidRPr="00562D45">
        <w:rPr>
          <w:rFonts w:ascii="Times New Roman" w:hAnsi="Times New Roman" w:cs="Times New Roman"/>
          <w:color w:val="000000"/>
        </w:rPr>
        <w:t>Copyright 1997-1999 Rick Kaseguma</w:t>
      </w:r>
      <w:r>
        <w:rPr>
          <w:rFonts w:ascii="Times New Roman" w:hAnsi="Times New Roman" w:cs="Times New Roman"/>
          <w:color w:val="000000"/>
        </w:rPr>
        <w:t xml:space="preserve">.  </w:t>
      </w:r>
      <w:r w:rsidRPr="00562D45">
        <w:rPr>
          <w:rFonts w:ascii="Times New Roman" w:hAnsi="Times New Roman" w:cs="Times New Roman"/>
          <w:color w:val="000000"/>
        </w:rPr>
        <w:t>All Rights Reserved</w:t>
      </w:r>
    </w:p>
    <w:p w:rsidR="00562D45" w:rsidRPr="00562D45" w:rsidRDefault="00562D45" w:rsidP="00562D45">
      <w:pPr>
        <w:pStyle w:val="PlainText"/>
        <w:rPr>
          <w:rFonts w:ascii="Times New Roman" w:hAnsi="Times New Roman" w:cs="Times New Roman"/>
          <w:color w:val="000000"/>
        </w:rPr>
      </w:pPr>
      <w:r w:rsidRPr="00562D45">
        <w:rPr>
          <w:rFonts w:ascii="Times New Roman" w:hAnsi="Times New Roman" w:cs="Times New Roman"/>
          <w:color w:val="000000"/>
        </w:rPr>
        <w:t>This code is based on ssleay, Copyright 1995-1997 Eric Young</w:t>
      </w:r>
    </w:p>
    <w:p w:rsidR="00317227" w:rsidRDefault="00317227" w:rsidP="00D149C0">
      <w:pPr>
        <w:pStyle w:val="NormalWeb"/>
        <w:spacing w:before="0" w:beforeAutospacing="0" w:after="0" w:afterAutospacing="0"/>
        <w:jc w:val="both"/>
        <w:rPr>
          <w:rFonts w:ascii="Times New Roman" w:hAnsi="Times New Roman"/>
          <w:sz w:val="20"/>
          <w:szCs w:val="20"/>
        </w:rPr>
      </w:pPr>
    </w:p>
    <w:p w:rsidR="00CD4F7C" w:rsidRDefault="00CD4F7C" w:rsidP="00CD4F7C">
      <w:pPr>
        <w:pStyle w:val="Heading1"/>
        <w:jc w:val="left"/>
      </w:pPr>
      <w:r>
        <w:lastRenderedPageBreak/>
        <w:t>Keller, Jim</w:t>
      </w:r>
      <w:r>
        <w:br/>
        <w:t>Component:  jquery.showLoading</w:t>
      </w:r>
    </w:p>
    <w:p w:rsidR="00CD4F7C" w:rsidRPr="00CD4F7C" w:rsidRDefault="00CD4F7C" w:rsidP="00CD4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sz w:val="20"/>
          <w:szCs w:val="20"/>
        </w:rPr>
      </w:pPr>
      <w:r w:rsidRPr="00CD4F7C">
        <w:rPr>
          <w:color w:val="000000"/>
          <w:sz w:val="20"/>
          <w:szCs w:val="20"/>
        </w:rPr>
        <w:t>Copyright (c) 2009 Jim Keller.  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CD4F7C" w:rsidRPr="00CD4F7C" w:rsidRDefault="00CD4F7C" w:rsidP="00CD4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sz w:val="20"/>
          <w:szCs w:val="20"/>
        </w:rPr>
      </w:pPr>
    </w:p>
    <w:p w:rsidR="00CD4F7C" w:rsidRPr="00CD4F7C" w:rsidRDefault="00CD4F7C" w:rsidP="00CD4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sz w:val="20"/>
          <w:szCs w:val="20"/>
        </w:rPr>
      </w:pPr>
      <w:r w:rsidRPr="00CD4F7C">
        <w:rPr>
          <w:color w:val="000000"/>
          <w:sz w:val="20"/>
          <w:szCs w:val="20"/>
        </w:rPr>
        <w:t>The above copyright notice and this permission notice shall be included in all copies or substantial portions of the Software.</w:t>
      </w:r>
    </w:p>
    <w:p w:rsidR="00CD4F7C" w:rsidRPr="00CD4F7C" w:rsidRDefault="00CD4F7C" w:rsidP="00CD4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sz w:val="20"/>
          <w:szCs w:val="20"/>
        </w:rPr>
      </w:pPr>
    </w:p>
    <w:p w:rsidR="00CD4F7C" w:rsidRPr="00CD4F7C" w:rsidRDefault="00CD4F7C" w:rsidP="00CD4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sz w:val="20"/>
          <w:szCs w:val="20"/>
        </w:rPr>
      </w:pPr>
      <w:r w:rsidRPr="00CD4F7C">
        <w:rPr>
          <w:color w:val="000000"/>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CD4F7C" w:rsidRDefault="00CD4F7C" w:rsidP="00D149C0">
      <w:pPr>
        <w:pStyle w:val="NormalWeb"/>
        <w:spacing w:before="0" w:beforeAutospacing="0" w:after="0" w:afterAutospacing="0"/>
        <w:jc w:val="both"/>
        <w:rPr>
          <w:rFonts w:ascii="Times New Roman" w:hAnsi="Times New Roman"/>
          <w:sz w:val="20"/>
          <w:szCs w:val="20"/>
        </w:rPr>
      </w:pPr>
    </w:p>
    <w:p w:rsidR="00E14925" w:rsidRDefault="00E14925" w:rsidP="00E14925">
      <w:pPr>
        <w:pStyle w:val="Heading1"/>
        <w:jc w:val="left"/>
      </w:pPr>
      <w:bookmarkStart w:id="208" w:name="_Kelly,_Oran_Component:"/>
      <w:bookmarkEnd w:id="208"/>
      <w:r>
        <w:t>Kelly, Oran</w:t>
      </w:r>
      <w:r>
        <w:br/>
        <w:t>Component: SMPP API</w:t>
      </w:r>
    </w:p>
    <w:p w:rsidR="00E14925" w:rsidRPr="00E14925" w:rsidRDefault="00E14925" w:rsidP="00E14925">
      <w:pPr>
        <w:pStyle w:val="NormalWeb"/>
        <w:spacing w:before="0" w:beforeAutospacing="0" w:after="0" w:afterAutospacing="0"/>
        <w:jc w:val="both"/>
        <w:rPr>
          <w:rFonts w:ascii="Times New Roman" w:hAnsi="Times New Roman"/>
          <w:sz w:val="20"/>
          <w:szCs w:val="20"/>
        </w:rPr>
      </w:pPr>
      <w:r w:rsidRPr="00E14925">
        <w:rPr>
          <w:rFonts w:ascii="Times New Roman" w:hAnsi="Times New Roman"/>
          <w:sz w:val="20"/>
          <w:szCs w:val="20"/>
        </w:rPr>
        <w:t xml:space="preserve">The above component is licensed under the </w:t>
      </w:r>
      <w:hyperlink w:anchor="_GNU_LESSER_GENERAL" w:history="1">
        <w:r w:rsidRPr="00E14925">
          <w:rPr>
            <w:rStyle w:val="Hyperlink"/>
            <w:rFonts w:ascii="Times New Roman" w:hAnsi="Times New Roman"/>
            <w:sz w:val="20"/>
            <w:szCs w:val="20"/>
          </w:rPr>
          <w:t>Lesser General Public License (LGPL) v. 2.1</w:t>
        </w:r>
      </w:hyperlink>
      <w:r w:rsidRPr="00E14925">
        <w:rPr>
          <w:rFonts w:ascii="Times New Roman" w:hAnsi="Times New Roman"/>
          <w:sz w:val="20"/>
          <w:szCs w:val="20"/>
        </w:rPr>
        <w:t xml:space="preserve">.  A copy of the source code for this </w:t>
      </w:r>
      <w:proofErr w:type="gramStart"/>
      <w:r w:rsidRPr="00E14925">
        <w:rPr>
          <w:rFonts w:ascii="Times New Roman" w:hAnsi="Times New Roman"/>
          <w:sz w:val="20"/>
          <w:szCs w:val="20"/>
        </w:rPr>
        <w:t>component  may</w:t>
      </w:r>
      <w:proofErr w:type="gramEnd"/>
      <w:r w:rsidRPr="00E14925">
        <w:rPr>
          <w:rFonts w:ascii="Times New Roman" w:hAnsi="Times New Roman"/>
          <w:sz w:val="20"/>
          <w:szCs w:val="20"/>
        </w:rPr>
        <w:t xml:space="preserve"> be requested for a period of three years after delivery by contacting:  Sybase, Inc, Legal Department, One Sybase Drive, Dublin CA  94568 U.S.A.</w:t>
      </w:r>
    </w:p>
    <w:p w:rsidR="00E14925" w:rsidRPr="00C67EE2" w:rsidRDefault="00E14925" w:rsidP="00D149C0">
      <w:pPr>
        <w:pStyle w:val="NormalWeb"/>
        <w:spacing w:before="0" w:beforeAutospacing="0" w:after="0" w:afterAutospacing="0"/>
        <w:jc w:val="both"/>
        <w:rPr>
          <w:rFonts w:ascii="Times New Roman" w:hAnsi="Times New Roman"/>
          <w:sz w:val="20"/>
          <w:szCs w:val="20"/>
        </w:rPr>
      </w:pPr>
    </w:p>
    <w:p w:rsidR="00253B47" w:rsidRPr="00C67EE2" w:rsidRDefault="00253B47" w:rsidP="00253B47">
      <w:pPr>
        <w:pStyle w:val="Heading1"/>
        <w:jc w:val="left"/>
      </w:pPr>
      <w:bookmarkStart w:id="209" w:name="_Toc295296049"/>
      <w:r w:rsidRPr="00C67EE2">
        <w:t>KeyWorks Software</w:t>
      </w:r>
      <w:r w:rsidRPr="00C67EE2">
        <w:br/>
        <w:t>Component: Keyhh.exe</w:t>
      </w:r>
      <w:bookmarkEnd w:id="209"/>
    </w:p>
    <w:p w:rsidR="00253B47" w:rsidRPr="00C67EE2" w:rsidRDefault="00253B47" w:rsidP="00253B47">
      <w:pPr>
        <w:pStyle w:val="NormalWeb1"/>
        <w:spacing w:before="0" w:beforeAutospacing="0" w:after="0" w:afterAutospacing="0"/>
        <w:jc w:val="both"/>
        <w:rPr>
          <w:sz w:val="20"/>
          <w:szCs w:val="20"/>
        </w:rPr>
      </w:pPr>
      <w:r w:rsidRPr="00C67EE2">
        <w:rPr>
          <w:sz w:val="20"/>
          <w:szCs w:val="20"/>
        </w:rPr>
        <w:t xml:space="preserve">KeyHH is free. You may download it and install it on as many machines as you want for no charge. But first, let's get the legal stuff out of the way: BECAUSE THIS PROGRAM IS LICENSED FREE OF CHARGE, THERE IS NO WARRANTY FOR THIS PROGRAM, </w:t>
      </w:r>
      <w:proofErr w:type="gramStart"/>
      <w:r w:rsidRPr="00C67EE2">
        <w:rPr>
          <w:sz w:val="20"/>
          <w:szCs w:val="20"/>
        </w:rPr>
        <w:t>TO</w:t>
      </w:r>
      <w:proofErr w:type="gramEnd"/>
      <w:r w:rsidRPr="00C67EE2">
        <w:rPr>
          <w:sz w:val="20"/>
          <w:szCs w:val="20"/>
        </w:rPr>
        <w:t xml:space="preserve">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 IN NO EVENT UNLESS REQUIRED BY APPLICABLE LAW OR AGREED TO IN WRITING WILL ANY COPYRIGHT HOLDER, OR ANY OTHER PARTY WHO MAY REDISTRIBUTE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rsidR="00253B47" w:rsidRPr="00C67EE2" w:rsidRDefault="00253B47" w:rsidP="00D149C0">
      <w:pPr>
        <w:pStyle w:val="NormalWeb"/>
        <w:spacing w:before="0" w:beforeAutospacing="0" w:after="0" w:afterAutospacing="0"/>
        <w:jc w:val="both"/>
        <w:rPr>
          <w:rFonts w:ascii="Times New Roman" w:hAnsi="Times New Roman"/>
          <w:sz w:val="20"/>
          <w:szCs w:val="20"/>
        </w:rPr>
      </w:pPr>
    </w:p>
    <w:p w:rsidR="00761769" w:rsidRPr="00C67EE2" w:rsidRDefault="00761769" w:rsidP="00C74693">
      <w:pPr>
        <w:pStyle w:val="Heading1"/>
        <w:jc w:val="left"/>
      </w:pPr>
      <w:bookmarkStart w:id="210" w:name="_Kientzle,_Tim_"/>
      <w:bookmarkEnd w:id="210"/>
      <w:r w:rsidRPr="00C67EE2">
        <w:t xml:space="preserve">Kientzle, Tim </w:t>
      </w:r>
      <w:r w:rsidR="00C74693" w:rsidRPr="00C67EE2">
        <w:br/>
      </w:r>
      <w:r w:rsidRPr="00C67EE2">
        <w:t xml:space="preserve">Component: libarchive </w:t>
      </w:r>
    </w:p>
    <w:p w:rsidR="00761769" w:rsidRPr="00C67EE2" w:rsidRDefault="00761769" w:rsidP="00C74693">
      <w:pPr>
        <w:autoSpaceDE w:val="0"/>
        <w:autoSpaceDN w:val="0"/>
        <w:adjustRightInd w:val="0"/>
        <w:jc w:val="both"/>
        <w:rPr>
          <w:color w:val="000000"/>
          <w:sz w:val="20"/>
          <w:szCs w:val="20"/>
        </w:rPr>
      </w:pPr>
      <w:r w:rsidRPr="00C67EE2">
        <w:rPr>
          <w:color w:val="000000"/>
          <w:sz w:val="20"/>
          <w:szCs w:val="20"/>
        </w:rPr>
        <w:t xml:space="preserve">Copyright (c) 2003-2009 Tim Kientzle All rights reserved.  Redistribution and use in source and binary forms, with or without modification, are permitted provided that the following conditions are met: 1. Redistributions of source code must retain the above copyright notice, this list of conditions and the following disclaimer in this position and unchanged. 2. Redistributions in binary form must reproduce the above copyright notice, this list of conditions and the following disclaimer in </w:t>
      </w:r>
      <w:proofErr w:type="gramStart"/>
      <w:r w:rsidRPr="00C67EE2">
        <w:rPr>
          <w:color w:val="000000"/>
          <w:sz w:val="20"/>
          <w:szCs w:val="20"/>
        </w:rPr>
        <w:t xml:space="preserve">the </w:t>
      </w:r>
      <w:r w:rsidR="00C74693" w:rsidRPr="00C67EE2">
        <w:rPr>
          <w:color w:val="000000"/>
          <w:sz w:val="20"/>
          <w:szCs w:val="20"/>
        </w:rPr>
        <w:t xml:space="preserve"> </w:t>
      </w:r>
      <w:r w:rsidRPr="00C67EE2">
        <w:rPr>
          <w:color w:val="000000"/>
          <w:sz w:val="20"/>
          <w:szCs w:val="20"/>
        </w:rPr>
        <w:t>documentation</w:t>
      </w:r>
      <w:proofErr w:type="gramEnd"/>
      <w:r w:rsidRPr="00C67EE2">
        <w:rPr>
          <w:color w:val="000000"/>
          <w:sz w:val="20"/>
          <w:szCs w:val="20"/>
        </w:rPr>
        <w:t xml:space="preserve"> and/or other materials provided with the distribution. THIS SOFTWARE IS PROVIDED BY THE AUTHOR(S) ``AS IS'' AND ANY EXPRESS OR IMPLIED WARRANTIES, INCLUDING, BUT NOT LIMITED TO, THE IMPLIED ARRANTIES OF MERCHANTABILITY AND FITNESS FOR A PARTICULAR </w:t>
      </w:r>
      <w:r w:rsidRPr="00C67EE2">
        <w:rPr>
          <w:color w:val="000000"/>
          <w:sz w:val="20"/>
          <w:szCs w:val="20"/>
        </w:rPr>
        <w:lastRenderedPageBreak/>
        <w:t xml:space="preserve">PURPOSE ARE ISCLAIMED. IN NO EVENT SHALL THE AUTHOR(S)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w:t>
      </w:r>
      <w:r w:rsidR="00683A8F" w:rsidRPr="00C67EE2">
        <w:rPr>
          <w:color w:val="000000"/>
          <w:sz w:val="20"/>
          <w:szCs w:val="20"/>
        </w:rPr>
        <w:t>D</w:t>
      </w:r>
      <w:r w:rsidRPr="00C67EE2">
        <w:rPr>
          <w:color w:val="000000"/>
          <w:sz w:val="20"/>
          <w:szCs w:val="20"/>
        </w:rPr>
        <w:t xml:space="preserve">AMAGE. </w:t>
      </w:r>
    </w:p>
    <w:p w:rsidR="00B4335A" w:rsidRPr="00C67EE2" w:rsidRDefault="00B4335A" w:rsidP="00B4335A">
      <w:pPr>
        <w:pStyle w:val="NormalWeb"/>
        <w:spacing w:before="0" w:beforeAutospacing="0" w:after="0" w:afterAutospacing="0"/>
        <w:jc w:val="both"/>
        <w:rPr>
          <w:rFonts w:ascii="Times New Roman" w:hAnsi="Times New Roman"/>
          <w:color w:val="auto"/>
          <w:sz w:val="20"/>
          <w:szCs w:val="20"/>
        </w:rPr>
      </w:pPr>
    </w:p>
    <w:p w:rsidR="002E45B8" w:rsidRPr="00C67EE2" w:rsidRDefault="00645932" w:rsidP="002E45B8">
      <w:pPr>
        <w:pStyle w:val="Heading1"/>
        <w:jc w:val="left"/>
      </w:pPr>
      <w:bookmarkStart w:id="211" w:name="_Klein,_Helge_Component:"/>
      <w:bookmarkEnd w:id="211"/>
      <w:r w:rsidRPr="00C67EE2">
        <w:t>Klein, Helge</w:t>
      </w:r>
      <w:r w:rsidRPr="00C67EE2">
        <w:br/>
        <w:t>Component:  s</w:t>
      </w:r>
      <w:r w:rsidR="002E45B8" w:rsidRPr="00C67EE2">
        <w:t>etacl.exe</w:t>
      </w:r>
    </w:p>
    <w:p w:rsidR="003B00CF" w:rsidRPr="00C67EE2" w:rsidRDefault="002E45B8" w:rsidP="003B00CF">
      <w:pPr>
        <w:jc w:val="both"/>
        <w:rPr>
          <w:sz w:val="20"/>
          <w:szCs w:val="20"/>
        </w:rPr>
      </w:pPr>
      <w:r w:rsidRPr="00C67EE2">
        <w:rPr>
          <w:sz w:val="20"/>
          <w:szCs w:val="20"/>
        </w:rPr>
        <w:t xml:space="preserve">The above is licensed under the </w:t>
      </w:r>
      <w:hyperlink w:anchor="_GNU_LESSER_GENERAL" w:history="1">
        <w:r w:rsidR="00253B47" w:rsidRPr="00C67EE2">
          <w:rPr>
            <w:rStyle w:val="Hyperlink"/>
            <w:sz w:val="20"/>
            <w:szCs w:val="20"/>
          </w:rPr>
          <w:t>Lesser General Public License (</w:t>
        </w:r>
        <w:r w:rsidRPr="00C67EE2">
          <w:rPr>
            <w:rStyle w:val="Hyperlink"/>
            <w:sz w:val="20"/>
            <w:szCs w:val="20"/>
          </w:rPr>
          <w:t>LGPL</w:t>
        </w:r>
        <w:r w:rsidR="00253B47" w:rsidRPr="00C67EE2">
          <w:rPr>
            <w:rStyle w:val="Hyperlink"/>
            <w:sz w:val="20"/>
            <w:szCs w:val="20"/>
          </w:rPr>
          <w:t>)</w:t>
        </w:r>
        <w:r w:rsidRPr="00C67EE2">
          <w:rPr>
            <w:rStyle w:val="Hyperlink"/>
            <w:sz w:val="20"/>
            <w:szCs w:val="20"/>
          </w:rPr>
          <w:t xml:space="preserve"> v.2.</w:t>
        </w:r>
        <w:r w:rsidR="00253B47" w:rsidRPr="00C67EE2">
          <w:rPr>
            <w:rStyle w:val="Hyperlink"/>
            <w:sz w:val="20"/>
            <w:szCs w:val="20"/>
          </w:rPr>
          <w:t>1</w:t>
        </w:r>
      </w:hyperlink>
      <w:r w:rsidRPr="00C67EE2">
        <w:rPr>
          <w:sz w:val="20"/>
          <w:szCs w:val="20"/>
        </w:rPr>
        <w:t xml:space="preserve">.  </w:t>
      </w:r>
      <w:r w:rsidR="003B00CF" w:rsidRPr="00C67EE2">
        <w:rPr>
          <w:sz w:val="20"/>
          <w:szCs w:val="20"/>
        </w:rPr>
        <w:t xml:space="preserve">A copy of the source code for the above component may be requested for a period of three years after delivery by contacting:  Sybase, Inc, Legal Department, </w:t>
      </w:r>
      <w:proofErr w:type="gramStart"/>
      <w:r w:rsidR="003B00CF" w:rsidRPr="00C67EE2">
        <w:rPr>
          <w:sz w:val="20"/>
          <w:szCs w:val="20"/>
        </w:rPr>
        <w:t>One</w:t>
      </w:r>
      <w:proofErr w:type="gramEnd"/>
      <w:r w:rsidR="003B00CF" w:rsidRPr="00C67EE2">
        <w:rPr>
          <w:sz w:val="20"/>
          <w:szCs w:val="20"/>
        </w:rPr>
        <w:t xml:space="preserve"> Sybase Drive, Dublin CA  94568 U.S.A.</w:t>
      </w:r>
    </w:p>
    <w:p w:rsidR="005E4F93" w:rsidRDefault="005E4F93" w:rsidP="00F607DE">
      <w:pPr>
        <w:pStyle w:val="Heading1"/>
        <w:jc w:val="left"/>
      </w:pPr>
      <w:bookmarkStart w:id="212" w:name="_Kasza/Fell/Restrepo_Component:_fkse"/>
      <w:bookmarkStart w:id="213" w:name="_Kohsuke_Kawaguchi_"/>
      <w:bookmarkEnd w:id="212"/>
      <w:bookmarkEnd w:id="213"/>
    </w:p>
    <w:p w:rsidR="005E4F93" w:rsidRDefault="005E4F93" w:rsidP="005E4F93">
      <w:pPr>
        <w:pStyle w:val="Heading1"/>
        <w:jc w:val="left"/>
      </w:pPr>
      <w:r w:rsidRPr="005E4F93">
        <w:t>Koenig</w:t>
      </w:r>
      <w:r>
        <w:t>, Joerg</w:t>
      </w:r>
      <w:r w:rsidRPr="00C67EE2">
        <w:br/>
        <w:t xml:space="preserve">Component:  </w:t>
      </w:r>
      <w:r w:rsidRPr="005E4F93">
        <w:t>Joerg Koenig - A class for handling the registry</w:t>
      </w:r>
    </w:p>
    <w:p w:rsidR="005E4F93" w:rsidRDefault="005E4F93" w:rsidP="005E4F93"/>
    <w:p w:rsidR="005E4F93" w:rsidRPr="005E4F93" w:rsidRDefault="005E4F93" w:rsidP="005E4F93">
      <w:pPr>
        <w:rPr>
          <w:sz w:val="20"/>
          <w:szCs w:val="20"/>
        </w:rPr>
      </w:pPr>
      <w:r w:rsidRPr="005E4F93">
        <w:rPr>
          <w:sz w:val="20"/>
          <w:szCs w:val="20"/>
        </w:rPr>
        <w:t>As you know, this site is a valuable resource for the developer community. Please note, however, that to avoid legal complications, we need to obtain your permission to use any computer code and any related materials ("resources") that you are providing to us. Accordingly, by submitting any such resource to CodeGuru,</w:t>
      </w:r>
      <w:r w:rsidRPr="005E4F93">
        <w:rPr>
          <w:sz w:val="20"/>
          <w:szCs w:val="20"/>
        </w:rPr>
        <w:t> </w:t>
      </w:r>
      <w:bookmarkStart w:id="214" w:name="maximumUsageLevelLicense"/>
      <w:r w:rsidRPr="005E4F93">
        <w:rPr>
          <w:sz w:val="20"/>
          <w:szCs w:val="20"/>
        </w:rPr>
        <w:t>you grant to Jupitermedia Corporation a nonexclusive, worldwide, perpetual license to reproduce, distribute, adapt, perform, display, and sublicense the submitted resource</w:t>
      </w:r>
      <w:bookmarkEnd w:id="214"/>
      <w:r w:rsidRPr="005E4F93">
        <w:rPr>
          <w:sz w:val="20"/>
          <w:szCs w:val="20"/>
        </w:rPr>
        <w:t> </w:t>
      </w:r>
      <w:r w:rsidRPr="005E4F93">
        <w:rPr>
          <w:sz w:val="20"/>
          <w:szCs w:val="20"/>
        </w:rPr>
        <w:t>(in both object and source code formats, as well as on and off the Web), and you acknowledge that you have the authority to grant such rights to Jupitermedia Corporation.</w:t>
      </w:r>
      <w:r w:rsidRPr="005E4F93">
        <w:rPr>
          <w:sz w:val="20"/>
          <w:szCs w:val="20"/>
        </w:rPr>
        <w:t> </w:t>
      </w:r>
      <w:r w:rsidRPr="005E4F93">
        <w:rPr>
          <w:sz w:val="20"/>
          <w:szCs w:val="20"/>
        </w:rPr>
        <w:br/>
      </w:r>
      <w:r w:rsidRPr="005E4F93">
        <w:rPr>
          <w:sz w:val="20"/>
          <w:szCs w:val="20"/>
        </w:rPr>
        <w:br/>
        <w:t>By submitting the resource, you also grant your article's readers the permission to use any source code in the resource for commercial or noncommercial software. PLEASE NOTE THAT YOU RETAIN OWNERSHIP OF ANY COPYRIGHTS IN ANY RESOURCES SUBMITTED!</w:t>
      </w:r>
      <w:r w:rsidRPr="005E4F93">
        <w:rPr>
          <w:sz w:val="20"/>
          <w:szCs w:val="20"/>
        </w:rPr>
        <w:t> </w:t>
      </w:r>
      <w:r w:rsidRPr="005E4F93">
        <w:rPr>
          <w:sz w:val="20"/>
          <w:szCs w:val="20"/>
        </w:rPr>
        <w:br/>
      </w:r>
      <w:r w:rsidRPr="005E4F93">
        <w:rPr>
          <w:sz w:val="20"/>
          <w:szCs w:val="20"/>
        </w:rPr>
        <w:br/>
        <w:t>ALSO, IN MAKING THE RESOURCE AVAILABLE TO OTHER SITE VISITORS FOR DOWNLOADING, JUPITERMEDIA CORPORATION WILL INFORM SUCH OTHER VISITORS THAT, ALTHOUGH THEY MAY DOWNLOAD ANY RESOURCES FOR COMMERCIAL OR NONCOMMERCIAL USES, THEY MAY NOT REPUBLISH THE SOURCE CODE SO THAT IT IS ACCESSIBLE TO THE PUBLIC WITHOUT FIRST OBTAINING THE COPYRIGHT OWNER'S PERMISSION.</w:t>
      </w:r>
    </w:p>
    <w:p w:rsidR="005E4F93" w:rsidRDefault="005E4F93" w:rsidP="00F607DE">
      <w:pPr>
        <w:pStyle w:val="Heading1"/>
        <w:jc w:val="left"/>
      </w:pPr>
    </w:p>
    <w:p w:rsidR="00F607DE" w:rsidRPr="00C67EE2" w:rsidRDefault="00F607DE" w:rsidP="00F607DE">
      <w:pPr>
        <w:pStyle w:val="Heading1"/>
        <w:jc w:val="left"/>
      </w:pPr>
      <w:r w:rsidRPr="00C67EE2">
        <w:t xml:space="preserve">Kohsuke Kawaguchi </w:t>
      </w:r>
      <w:r w:rsidRPr="00C67EE2">
        <w:br/>
        <w:t>Component:  Stripper</w:t>
      </w:r>
    </w:p>
    <w:p w:rsidR="00F607DE" w:rsidRPr="00C67EE2" w:rsidRDefault="00F607DE" w:rsidP="00F60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The following software may be included in this product: stripper; Use of any of this software is governed by the terms of the license below:</w:t>
      </w:r>
    </w:p>
    <w:p w:rsidR="00F607DE" w:rsidRPr="00C67EE2" w:rsidRDefault="00F607DE" w:rsidP="00F60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roofErr w:type="gramStart"/>
      <w:r w:rsidRPr="00C67EE2">
        <w:rPr>
          <w:sz w:val="20"/>
          <w:szCs w:val="20"/>
        </w:rPr>
        <w:t>Stripper :</w:t>
      </w:r>
      <w:proofErr w:type="gramEnd"/>
      <w:r w:rsidRPr="00C67EE2">
        <w:rPr>
          <w:sz w:val="20"/>
          <w:szCs w:val="20"/>
        </w:rPr>
        <w:t xml:space="preserve"> debug information stripper</w:t>
      </w:r>
    </w:p>
    <w:p w:rsidR="00F607DE" w:rsidRPr="00C67EE2" w:rsidRDefault="00F607DE" w:rsidP="00FC7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 xml:space="preserve">Copyright (c) 2003 Kohsuke </w:t>
      </w:r>
      <w:proofErr w:type="gramStart"/>
      <w:r w:rsidRPr="00C67EE2">
        <w:rPr>
          <w:sz w:val="20"/>
          <w:szCs w:val="20"/>
        </w:rPr>
        <w:t>Kawaguchi</w:t>
      </w:r>
      <w:r w:rsidR="00982300" w:rsidRPr="00C67EE2">
        <w:rPr>
          <w:sz w:val="20"/>
          <w:szCs w:val="20"/>
        </w:rPr>
        <w:t xml:space="preserve">  </w:t>
      </w:r>
      <w:r w:rsidRPr="00C67EE2">
        <w:rPr>
          <w:sz w:val="20"/>
          <w:szCs w:val="20"/>
        </w:rPr>
        <w:t>All</w:t>
      </w:r>
      <w:proofErr w:type="gramEnd"/>
      <w:r w:rsidRPr="00C67EE2">
        <w:rPr>
          <w:sz w:val="20"/>
          <w:szCs w:val="20"/>
        </w:rPr>
        <w:t xml:space="preserve"> rights reserved.</w:t>
      </w:r>
      <w:r w:rsidR="00982300" w:rsidRPr="00C67EE2">
        <w:rPr>
          <w:sz w:val="20"/>
          <w:szCs w:val="20"/>
        </w:rPr>
        <w:t xml:space="preserve">  </w:t>
      </w:r>
      <w:r w:rsidRPr="00C67EE2">
        <w:rPr>
          <w:sz w:val="20"/>
          <w:szCs w:val="20"/>
        </w:rPr>
        <w:t xml:space="preserve">Redistribution and use in source and binary forms, with or </w:t>
      </w:r>
      <w:proofErr w:type="gramStart"/>
      <w:r w:rsidRPr="00C67EE2">
        <w:rPr>
          <w:sz w:val="20"/>
          <w:szCs w:val="20"/>
        </w:rPr>
        <w:t>without  modification</w:t>
      </w:r>
      <w:proofErr w:type="gramEnd"/>
      <w:r w:rsidRPr="00C67EE2">
        <w:rPr>
          <w:sz w:val="20"/>
          <w:szCs w:val="20"/>
        </w:rPr>
        <w:t>, are permitted provided that the following conditions are met:</w:t>
      </w:r>
    </w:p>
    <w:p w:rsidR="00F607DE" w:rsidRPr="00C67EE2" w:rsidRDefault="00F607DE" w:rsidP="00FC7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1. Redistributions of source code must retain the above copyright notice, this list of conditions and the following disclaimer.</w:t>
      </w:r>
      <w:r w:rsidR="00982300" w:rsidRPr="00C67EE2">
        <w:rPr>
          <w:sz w:val="20"/>
          <w:szCs w:val="20"/>
        </w:rPr>
        <w:t xml:space="preserve">  </w:t>
      </w:r>
      <w:r w:rsidRPr="00C67EE2">
        <w:rPr>
          <w:sz w:val="20"/>
          <w:szCs w:val="20"/>
        </w:rPr>
        <w:t xml:space="preserve">2. Redistributions in binary form must reproduce the above copyright notice, this list of conditions and the following disclaimer in the    documentation and/or other materials provided with the distribution. </w:t>
      </w:r>
      <w:r w:rsidR="00982300" w:rsidRPr="00C67EE2">
        <w:rPr>
          <w:sz w:val="20"/>
          <w:szCs w:val="20"/>
        </w:rPr>
        <w:t xml:space="preserve"> </w:t>
      </w:r>
      <w:r w:rsidRPr="00C67EE2">
        <w:rPr>
          <w:sz w:val="20"/>
          <w:szCs w:val="20"/>
        </w:rPr>
        <w:t>3. Neither the name of the copyright holders nor the names of its contributors may be used to endorse or promote products derived from    this software without specific prior written permission.</w:t>
      </w:r>
      <w:r w:rsidR="00982300" w:rsidRPr="00C67EE2">
        <w:rPr>
          <w:sz w:val="20"/>
          <w:szCs w:val="20"/>
        </w:rPr>
        <w:t xml:space="preserve">  </w:t>
      </w:r>
      <w:r w:rsidRPr="00C67EE2">
        <w:rPr>
          <w:sz w:val="20"/>
          <w:szCs w:val="20"/>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w:t>
      </w:r>
      <w:r w:rsidRPr="00C67EE2">
        <w:rPr>
          <w:sz w:val="20"/>
          <w:szCs w:val="20"/>
        </w:rPr>
        <w:lastRenderedPageBreak/>
        <w:t>CONTRACT, STRICT LIABILITY, OR TORT (INCLUDING NEGLIGENCE OR OTHERWISE) ARISING IN ANY WAY OUT OF THE USE OF THIS SOFTWARE, EVEN IF ADVISED OF THE POSSIBILITY OF SUCH DAMAGE</w:t>
      </w:r>
    </w:p>
    <w:p w:rsidR="00F607DE" w:rsidRPr="00C67EE2" w:rsidRDefault="00F607DE" w:rsidP="00B4335A">
      <w:pPr>
        <w:pStyle w:val="NormalWeb"/>
        <w:spacing w:before="0" w:beforeAutospacing="0" w:after="0" w:afterAutospacing="0"/>
        <w:jc w:val="both"/>
        <w:rPr>
          <w:rFonts w:ascii="Times New Roman" w:hAnsi="Times New Roman"/>
          <w:color w:val="auto"/>
          <w:sz w:val="20"/>
          <w:szCs w:val="20"/>
        </w:rPr>
      </w:pPr>
    </w:p>
    <w:p w:rsidR="00850265" w:rsidRPr="00C67EE2" w:rsidRDefault="00E67F82" w:rsidP="00E67F82">
      <w:pPr>
        <w:pStyle w:val="Heading1"/>
        <w:jc w:val="left"/>
      </w:pPr>
      <w:bookmarkStart w:id="215" w:name="_Kruse,_Matt_Component:"/>
      <w:bookmarkEnd w:id="215"/>
      <w:r w:rsidRPr="00C67EE2">
        <w:t>Kruse, Matt</w:t>
      </w:r>
      <w:r w:rsidRPr="00C67EE2">
        <w:br/>
      </w:r>
      <w:r w:rsidR="00850265" w:rsidRPr="00C67EE2">
        <w:t>Component:  CalendarPopup.js</w:t>
      </w:r>
    </w:p>
    <w:p w:rsidR="00850265" w:rsidRPr="00C67EE2" w:rsidRDefault="00850265" w:rsidP="007344CD">
      <w:pPr>
        <w:jc w:val="both"/>
        <w:rPr>
          <w:sz w:val="20"/>
          <w:szCs w:val="20"/>
        </w:rPr>
      </w:pPr>
      <w:r w:rsidRPr="00C67EE2">
        <w:rPr>
          <w:sz w:val="20"/>
          <w:szCs w:val="20"/>
        </w:rPr>
        <w:t xml:space="preserve">Author: Matt Kruse matt@mattkruse.com, http://www.mattkruse.com/ NOTICE: You may use this code for any purpose, commercial or private, without any further permission from the author. You </w:t>
      </w:r>
      <w:proofErr w:type="gramStart"/>
      <w:r w:rsidRPr="00C67EE2">
        <w:rPr>
          <w:sz w:val="20"/>
          <w:szCs w:val="20"/>
        </w:rPr>
        <w:t>may  remove</w:t>
      </w:r>
      <w:proofErr w:type="gramEnd"/>
      <w:r w:rsidRPr="00C67EE2">
        <w:rPr>
          <w:sz w:val="20"/>
          <w:szCs w:val="20"/>
        </w:rPr>
        <w:t xml:space="preserve"> this notice from your final code if you wish, however it is appreciated by the author if at least my web site address is kept.  You </w:t>
      </w:r>
      <w:r w:rsidR="00C67EE2" w:rsidRPr="00C67EE2">
        <w:rPr>
          <w:sz w:val="20"/>
          <w:szCs w:val="20"/>
        </w:rPr>
        <w:t>may NOT</w:t>
      </w:r>
      <w:r w:rsidRPr="00C67EE2">
        <w:rPr>
          <w:sz w:val="20"/>
          <w:szCs w:val="20"/>
        </w:rPr>
        <w:t>* re-distribute this code in any way except through its use. That means</w:t>
      </w:r>
      <w:proofErr w:type="gramStart"/>
      <w:r w:rsidRPr="00C67EE2">
        <w:rPr>
          <w:sz w:val="20"/>
          <w:szCs w:val="20"/>
        </w:rPr>
        <w:t>,</w:t>
      </w:r>
      <w:proofErr w:type="gramEnd"/>
      <w:r w:rsidRPr="00C67EE2">
        <w:rPr>
          <w:sz w:val="20"/>
          <w:szCs w:val="20"/>
        </w:rPr>
        <w:t xml:space="preserve"> you can include it in your product, or your web site, or any other form where the code is actually being used. You may not put the plain javascript up on your site for download or include it in your javascript libraries for download. If you wish to share this code with others, please just point them to the URL instead. Please DO NOT link directly to my .js files from your site. Copy the files to your server and use them there. Thank you.</w:t>
      </w:r>
    </w:p>
    <w:p w:rsidR="00850265" w:rsidRPr="00C67EE2" w:rsidRDefault="00850265" w:rsidP="00850265"/>
    <w:p w:rsidR="00850265" w:rsidRPr="00C67EE2" w:rsidRDefault="00850265" w:rsidP="00E67F82">
      <w:pPr>
        <w:pStyle w:val="Heading1"/>
        <w:jc w:val="left"/>
      </w:pPr>
      <w:bookmarkStart w:id="216" w:name="_Kuchin,_Sergei_Component:"/>
      <w:bookmarkEnd w:id="216"/>
      <w:r w:rsidRPr="00C67EE2">
        <w:t>Kuchin, Sergei</w:t>
      </w:r>
      <w:r w:rsidR="00E67F82" w:rsidRPr="00C67EE2">
        <w:br/>
      </w:r>
      <w:r w:rsidRPr="00C67EE2">
        <w:t>Component: OTL (Oracle, ODBC and DB2/CLI Template Library)</w:t>
      </w:r>
    </w:p>
    <w:p w:rsidR="00850265" w:rsidRPr="00C67EE2" w:rsidRDefault="00850265" w:rsidP="007344CD">
      <w:pPr>
        <w:jc w:val="both"/>
        <w:rPr>
          <w:sz w:val="20"/>
          <w:szCs w:val="20"/>
        </w:rPr>
      </w:pPr>
      <w:r w:rsidRPr="00C67EE2">
        <w:rPr>
          <w:sz w:val="20"/>
          <w:szCs w:val="20"/>
        </w:rPr>
        <w:t>Copyright (C) Sergei Kuchin, 1996</w:t>
      </w:r>
      <w:proofErr w:type="gramStart"/>
      <w:r w:rsidRPr="00C67EE2">
        <w:rPr>
          <w:sz w:val="20"/>
          <w:szCs w:val="20"/>
        </w:rPr>
        <w:t>,2009</w:t>
      </w:r>
      <w:proofErr w:type="gramEnd"/>
      <w:r w:rsidRPr="00C67EE2">
        <w:rPr>
          <w:sz w:val="20"/>
          <w:szCs w:val="20"/>
        </w:rPr>
        <w:t xml:space="preserve"> Author: Sergei Kuchin This library is free software. Permission to use, copy, modify and redistribute it for any purpose is hereby granted without fee, provided that the above </w:t>
      </w:r>
      <w:proofErr w:type="gramStart"/>
      <w:r w:rsidRPr="00C67EE2">
        <w:rPr>
          <w:sz w:val="20"/>
          <w:szCs w:val="20"/>
        </w:rPr>
        <w:t>copyright notice</w:t>
      </w:r>
      <w:proofErr w:type="gramEnd"/>
      <w:r w:rsidRPr="00C67EE2">
        <w:rPr>
          <w:sz w:val="20"/>
          <w:szCs w:val="20"/>
        </w:rPr>
        <w:t xml:space="preserve"> appear in all copies.</w:t>
      </w:r>
    </w:p>
    <w:p w:rsidR="000F26C1" w:rsidRPr="00C67EE2" w:rsidRDefault="000F26C1" w:rsidP="000F26C1">
      <w:pPr>
        <w:pStyle w:val="NormalWeb"/>
        <w:tabs>
          <w:tab w:val="left" w:pos="360"/>
        </w:tabs>
        <w:spacing w:before="0" w:beforeAutospacing="0" w:after="0" w:afterAutospacing="0"/>
        <w:jc w:val="both"/>
        <w:rPr>
          <w:rFonts w:ascii="Times New Roman" w:hAnsi="Times New Roman"/>
          <w:sz w:val="20"/>
          <w:szCs w:val="20"/>
        </w:rPr>
      </w:pPr>
    </w:p>
    <w:p w:rsidR="00850265" w:rsidRPr="00C67EE2" w:rsidRDefault="007344CD" w:rsidP="00E67F82">
      <w:pPr>
        <w:pStyle w:val="Heading1"/>
        <w:jc w:val="left"/>
      </w:pPr>
      <w:bookmarkStart w:id="217" w:name="_Kurzyniec,_Dawid_"/>
      <w:bookmarkStart w:id="218" w:name="_KeyWorks_Software_Component:"/>
      <w:bookmarkStart w:id="219" w:name="_Lane,_Thomas_"/>
      <w:bookmarkEnd w:id="217"/>
      <w:bookmarkEnd w:id="218"/>
      <w:bookmarkEnd w:id="219"/>
      <w:r w:rsidRPr="00C67EE2">
        <w:t xml:space="preserve">Lane, </w:t>
      </w:r>
      <w:r w:rsidR="00E67F82" w:rsidRPr="00C67EE2">
        <w:t xml:space="preserve">Thomas </w:t>
      </w:r>
      <w:r w:rsidR="00E67F82" w:rsidRPr="00C67EE2">
        <w:br/>
      </w:r>
      <w:r w:rsidR="00850265" w:rsidRPr="00C67EE2">
        <w:t>Component:  JPEG Library</w:t>
      </w:r>
    </w:p>
    <w:p w:rsidR="00850265" w:rsidRPr="00C67EE2" w:rsidRDefault="00850265" w:rsidP="00850265">
      <w:pPr>
        <w:jc w:val="both"/>
        <w:rPr>
          <w:sz w:val="20"/>
          <w:szCs w:val="20"/>
        </w:rPr>
      </w:pPr>
      <w:r w:rsidRPr="00C67EE2">
        <w:rPr>
          <w:sz w:val="20"/>
          <w:szCs w:val="20"/>
        </w:rPr>
        <w:t>In plain English:</w:t>
      </w:r>
    </w:p>
    <w:p w:rsidR="00850265" w:rsidRPr="00C67EE2" w:rsidRDefault="00850265" w:rsidP="00FC7233">
      <w:pPr>
        <w:rPr>
          <w:sz w:val="20"/>
          <w:szCs w:val="20"/>
        </w:rPr>
      </w:pPr>
    </w:p>
    <w:p w:rsidR="00850265" w:rsidRPr="00C67EE2" w:rsidRDefault="00850265" w:rsidP="00FC7233">
      <w:pPr>
        <w:rPr>
          <w:sz w:val="20"/>
          <w:szCs w:val="20"/>
        </w:rPr>
      </w:pPr>
      <w:r w:rsidRPr="00C67EE2">
        <w:rPr>
          <w:sz w:val="20"/>
          <w:szCs w:val="20"/>
        </w:rPr>
        <w:t xml:space="preserve">1. We don't promise that this software works.  (But if you find any </w:t>
      </w:r>
      <w:r w:rsidR="00C67EE2" w:rsidRPr="00C67EE2">
        <w:rPr>
          <w:sz w:val="20"/>
          <w:szCs w:val="20"/>
        </w:rPr>
        <w:t>bugs, please</w:t>
      </w:r>
      <w:r w:rsidRPr="00C67EE2">
        <w:rPr>
          <w:sz w:val="20"/>
          <w:szCs w:val="20"/>
        </w:rPr>
        <w:t xml:space="preserve"> let us know!)</w:t>
      </w:r>
    </w:p>
    <w:p w:rsidR="00850265" w:rsidRPr="00C67EE2" w:rsidRDefault="00850265" w:rsidP="00FC7233">
      <w:pPr>
        <w:rPr>
          <w:sz w:val="20"/>
          <w:szCs w:val="20"/>
        </w:rPr>
      </w:pPr>
      <w:r w:rsidRPr="00C67EE2">
        <w:rPr>
          <w:sz w:val="20"/>
          <w:szCs w:val="20"/>
        </w:rPr>
        <w:t>2. You can use this software for whatever you want.  You don't have to pay us.</w:t>
      </w:r>
    </w:p>
    <w:p w:rsidR="00850265" w:rsidRPr="00C67EE2" w:rsidRDefault="00850265" w:rsidP="00FC7233">
      <w:pPr>
        <w:rPr>
          <w:sz w:val="20"/>
          <w:szCs w:val="20"/>
        </w:rPr>
      </w:pPr>
      <w:r w:rsidRPr="00C67EE2">
        <w:rPr>
          <w:sz w:val="20"/>
          <w:szCs w:val="20"/>
        </w:rPr>
        <w:t>3. You may not pretend that you wrote this software.  If you use it in a program, you must acknowledge somewhere in your documentation that you've used the IJG code.</w:t>
      </w:r>
    </w:p>
    <w:p w:rsidR="00850265" w:rsidRPr="00C67EE2" w:rsidRDefault="00850265" w:rsidP="00850265">
      <w:pPr>
        <w:jc w:val="both"/>
        <w:rPr>
          <w:sz w:val="20"/>
          <w:szCs w:val="20"/>
        </w:rPr>
      </w:pPr>
    </w:p>
    <w:p w:rsidR="00850265" w:rsidRPr="00C67EE2" w:rsidRDefault="00850265" w:rsidP="00850265">
      <w:pPr>
        <w:jc w:val="both"/>
        <w:rPr>
          <w:sz w:val="20"/>
          <w:szCs w:val="20"/>
        </w:rPr>
      </w:pPr>
      <w:r w:rsidRPr="00C67EE2">
        <w:rPr>
          <w:sz w:val="20"/>
          <w:szCs w:val="20"/>
        </w:rPr>
        <w:t>In legalese:</w:t>
      </w:r>
    </w:p>
    <w:p w:rsidR="00850265" w:rsidRPr="00C67EE2" w:rsidRDefault="00850265" w:rsidP="00850265">
      <w:pPr>
        <w:jc w:val="both"/>
        <w:rPr>
          <w:sz w:val="20"/>
          <w:szCs w:val="20"/>
        </w:rPr>
      </w:pPr>
      <w:r w:rsidRPr="00C67EE2">
        <w:rPr>
          <w:sz w:val="20"/>
          <w:szCs w:val="20"/>
        </w:rPr>
        <w:t>The authors make NO WARRANTY or representation, either express or implied,</w:t>
      </w:r>
      <w:r w:rsidR="00695D4E" w:rsidRPr="00C67EE2">
        <w:rPr>
          <w:sz w:val="20"/>
          <w:szCs w:val="20"/>
        </w:rPr>
        <w:t xml:space="preserve"> </w:t>
      </w:r>
      <w:r w:rsidRPr="00C67EE2">
        <w:rPr>
          <w:sz w:val="20"/>
          <w:szCs w:val="20"/>
        </w:rPr>
        <w:t>with respect to this software, its quality, accuracy, merchantability, or</w:t>
      </w:r>
      <w:r w:rsidR="00695D4E" w:rsidRPr="00C67EE2">
        <w:rPr>
          <w:sz w:val="20"/>
          <w:szCs w:val="20"/>
        </w:rPr>
        <w:t xml:space="preserve"> </w:t>
      </w:r>
      <w:r w:rsidRPr="00C67EE2">
        <w:rPr>
          <w:sz w:val="20"/>
          <w:szCs w:val="20"/>
        </w:rPr>
        <w:t>fitness for a particular purpose.  This software is provided "AS IS", and you,</w:t>
      </w:r>
      <w:r w:rsidR="00695D4E" w:rsidRPr="00C67EE2">
        <w:rPr>
          <w:sz w:val="20"/>
          <w:szCs w:val="20"/>
        </w:rPr>
        <w:t xml:space="preserve"> </w:t>
      </w:r>
      <w:r w:rsidRPr="00C67EE2">
        <w:rPr>
          <w:sz w:val="20"/>
          <w:szCs w:val="20"/>
        </w:rPr>
        <w:t>its user, assume the entire risk as to its quality and accuracy.</w:t>
      </w:r>
    </w:p>
    <w:p w:rsidR="00850265" w:rsidRPr="00C67EE2" w:rsidRDefault="00850265" w:rsidP="00850265">
      <w:pPr>
        <w:jc w:val="both"/>
        <w:rPr>
          <w:sz w:val="20"/>
          <w:szCs w:val="20"/>
        </w:rPr>
      </w:pPr>
    </w:p>
    <w:p w:rsidR="00850265" w:rsidRPr="00C67EE2" w:rsidRDefault="00850265" w:rsidP="00850265">
      <w:pPr>
        <w:jc w:val="both"/>
        <w:rPr>
          <w:sz w:val="20"/>
          <w:szCs w:val="20"/>
        </w:rPr>
      </w:pPr>
      <w:r w:rsidRPr="00C67EE2">
        <w:rPr>
          <w:sz w:val="20"/>
          <w:szCs w:val="20"/>
        </w:rPr>
        <w:t>This software is copyright (C) 1991-1998, Thomas G. Lane.</w:t>
      </w:r>
    </w:p>
    <w:p w:rsidR="00850265" w:rsidRPr="00C67EE2" w:rsidRDefault="00850265" w:rsidP="00850265">
      <w:pPr>
        <w:jc w:val="both"/>
        <w:rPr>
          <w:sz w:val="20"/>
          <w:szCs w:val="20"/>
        </w:rPr>
      </w:pPr>
      <w:r w:rsidRPr="00C67EE2">
        <w:rPr>
          <w:sz w:val="20"/>
          <w:szCs w:val="20"/>
        </w:rPr>
        <w:t>All Rights Reserved except as specified below.</w:t>
      </w:r>
    </w:p>
    <w:p w:rsidR="00850265" w:rsidRPr="00C67EE2" w:rsidRDefault="00850265" w:rsidP="00850265">
      <w:pPr>
        <w:jc w:val="both"/>
        <w:rPr>
          <w:sz w:val="20"/>
          <w:szCs w:val="20"/>
        </w:rPr>
      </w:pPr>
    </w:p>
    <w:p w:rsidR="00850265" w:rsidRPr="00C67EE2" w:rsidRDefault="00850265" w:rsidP="00FC7233">
      <w:pPr>
        <w:rPr>
          <w:sz w:val="20"/>
          <w:szCs w:val="20"/>
        </w:rPr>
      </w:pPr>
      <w:r w:rsidRPr="00C67EE2">
        <w:rPr>
          <w:sz w:val="20"/>
          <w:szCs w:val="20"/>
        </w:rPr>
        <w:t>Permission is hereby granted to use, copy, modify, and distribute this</w:t>
      </w:r>
      <w:r w:rsidR="00695D4E" w:rsidRPr="00C67EE2">
        <w:rPr>
          <w:sz w:val="20"/>
          <w:szCs w:val="20"/>
        </w:rPr>
        <w:t xml:space="preserve"> </w:t>
      </w:r>
      <w:r w:rsidRPr="00C67EE2">
        <w:rPr>
          <w:sz w:val="20"/>
          <w:szCs w:val="20"/>
        </w:rPr>
        <w:t>software (or portions thereof) for any purpose, without fee, subject to these</w:t>
      </w:r>
      <w:r w:rsidR="00695D4E" w:rsidRPr="00C67EE2">
        <w:rPr>
          <w:sz w:val="20"/>
          <w:szCs w:val="20"/>
        </w:rPr>
        <w:t xml:space="preserve"> </w:t>
      </w:r>
      <w:r w:rsidRPr="00C67EE2">
        <w:rPr>
          <w:sz w:val="20"/>
          <w:szCs w:val="20"/>
        </w:rPr>
        <w:t>conditions:</w:t>
      </w:r>
    </w:p>
    <w:p w:rsidR="00850265" w:rsidRPr="00C67EE2" w:rsidRDefault="00850265" w:rsidP="00FC7233">
      <w:pPr>
        <w:rPr>
          <w:sz w:val="20"/>
          <w:szCs w:val="20"/>
        </w:rPr>
      </w:pPr>
      <w:r w:rsidRPr="00C67EE2">
        <w:rPr>
          <w:sz w:val="20"/>
          <w:szCs w:val="20"/>
        </w:rPr>
        <w:t>(1) If any part of the source code for this software is distributed, then this</w:t>
      </w:r>
      <w:r w:rsidR="00695D4E" w:rsidRPr="00C67EE2">
        <w:rPr>
          <w:sz w:val="20"/>
          <w:szCs w:val="20"/>
        </w:rPr>
        <w:t xml:space="preserve"> </w:t>
      </w:r>
      <w:r w:rsidRPr="00C67EE2">
        <w:rPr>
          <w:sz w:val="20"/>
          <w:szCs w:val="20"/>
        </w:rPr>
        <w:t>README file must be included, with this copyright and no-warranty notice</w:t>
      </w:r>
      <w:r w:rsidR="00695D4E" w:rsidRPr="00C67EE2">
        <w:rPr>
          <w:sz w:val="20"/>
          <w:szCs w:val="20"/>
        </w:rPr>
        <w:t xml:space="preserve"> </w:t>
      </w:r>
      <w:r w:rsidRPr="00C67EE2">
        <w:rPr>
          <w:sz w:val="20"/>
          <w:szCs w:val="20"/>
        </w:rPr>
        <w:t>unaltered; and any additions, deletions, or changes to the original files</w:t>
      </w:r>
      <w:r w:rsidR="00695D4E" w:rsidRPr="00C67EE2">
        <w:rPr>
          <w:sz w:val="20"/>
          <w:szCs w:val="20"/>
        </w:rPr>
        <w:t xml:space="preserve"> </w:t>
      </w:r>
      <w:r w:rsidRPr="00C67EE2">
        <w:rPr>
          <w:sz w:val="20"/>
          <w:szCs w:val="20"/>
        </w:rPr>
        <w:t>must be clearly indicated in accompanying documentation.</w:t>
      </w:r>
    </w:p>
    <w:p w:rsidR="00850265" w:rsidRPr="00C67EE2" w:rsidRDefault="00850265" w:rsidP="00FC7233">
      <w:pPr>
        <w:rPr>
          <w:sz w:val="20"/>
          <w:szCs w:val="20"/>
        </w:rPr>
      </w:pPr>
      <w:r w:rsidRPr="00C67EE2">
        <w:rPr>
          <w:sz w:val="20"/>
          <w:szCs w:val="20"/>
        </w:rPr>
        <w:t>(2) If only executable code is distributed, then the accompanying</w:t>
      </w:r>
      <w:r w:rsidR="00695D4E" w:rsidRPr="00C67EE2">
        <w:rPr>
          <w:sz w:val="20"/>
          <w:szCs w:val="20"/>
        </w:rPr>
        <w:t xml:space="preserve"> </w:t>
      </w:r>
      <w:r w:rsidRPr="00C67EE2">
        <w:rPr>
          <w:sz w:val="20"/>
          <w:szCs w:val="20"/>
        </w:rPr>
        <w:t>documentation must state that "this software is based in part on the work of</w:t>
      </w:r>
      <w:r w:rsidR="00695D4E" w:rsidRPr="00C67EE2">
        <w:rPr>
          <w:sz w:val="20"/>
          <w:szCs w:val="20"/>
        </w:rPr>
        <w:t xml:space="preserve"> </w:t>
      </w:r>
      <w:r w:rsidRPr="00C67EE2">
        <w:rPr>
          <w:sz w:val="20"/>
          <w:szCs w:val="20"/>
        </w:rPr>
        <w:t>the Independent JPEG Group".</w:t>
      </w:r>
    </w:p>
    <w:p w:rsidR="00850265" w:rsidRPr="00C67EE2" w:rsidRDefault="00850265" w:rsidP="00FC7233">
      <w:pPr>
        <w:rPr>
          <w:sz w:val="20"/>
          <w:szCs w:val="20"/>
        </w:rPr>
      </w:pPr>
      <w:r w:rsidRPr="00C67EE2">
        <w:rPr>
          <w:sz w:val="20"/>
          <w:szCs w:val="20"/>
        </w:rPr>
        <w:t>(3) Permission for use of this software is</w:t>
      </w:r>
      <w:r w:rsidR="00695D4E" w:rsidRPr="00C67EE2">
        <w:rPr>
          <w:sz w:val="20"/>
          <w:szCs w:val="20"/>
        </w:rPr>
        <w:t xml:space="preserve"> </w:t>
      </w:r>
      <w:r w:rsidRPr="00C67EE2">
        <w:rPr>
          <w:sz w:val="20"/>
          <w:szCs w:val="20"/>
        </w:rPr>
        <w:t>granted only if the user accepts</w:t>
      </w:r>
      <w:r w:rsidR="00695D4E" w:rsidRPr="00C67EE2">
        <w:rPr>
          <w:sz w:val="20"/>
          <w:szCs w:val="20"/>
        </w:rPr>
        <w:t xml:space="preserve"> </w:t>
      </w:r>
      <w:r w:rsidRPr="00C67EE2">
        <w:rPr>
          <w:sz w:val="20"/>
          <w:szCs w:val="20"/>
        </w:rPr>
        <w:t>full responsibility for any undesirable consequences; the authors accept</w:t>
      </w:r>
      <w:r w:rsidR="00695D4E" w:rsidRPr="00C67EE2">
        <w:rPr>
          <w:sz w:val="20"/>
          <w:szCs w:val="20"/>
        </w:rPr>
        <w:t xml:space="preserve"> </w:t>
      </w:r>
      <w:r w:rsidRPr="00C67EE2">
        <w:rPr>
          <w:sz w:val="20"/>
          <w:szCs w:val="20"/>
        </w:rPr>
        <w:t>NO LIABILITY for damages of any kind.</w:t>
      </w:r>
    </w:p>
    <w:p w:rsidR="00850265" w:rsidRPr="00C67EE2" w:rsidRDefault="00850265" w:rsidP="00850265">
      <w:pPr>
        <w:jc w:val="both"/>
        <w:rPr>
          <w:sz w:val="20"/>
          <w:szCs w:val="20"/>
        </w:rPr>
      </w:pPr>
    </w:p>
    <w:p w:rsidR="00850265" w:rsidRPr="00C67EE2" w:rsidRDefault="00850265" w:rsidP="00FC7233">
      <w:pPr>
        <w:rPr>
          <w:sz w:val="20"/>
          <w:szCs w:val="20"/>
        </w:rPr>
      </w:pPr>
      <w:r w:rsidRPr="00C67EE2">
        <w:rPr>
          <w:sz w:val="20"/>
          <w:szCs w:val="20"/>
        </w:rPr>
        <w:t>These conditions apply to any software derived from or based on the IJG code,</w:t>
      </w:r>
      <w:r w:rsidR="00695D4E" w:rsidRPr="00C67EE2">
        <w:rPr>
          <w:sz w:val="20"/>
          <w:szCs w:val="20"/>
        </w:rPr>
        <w:t xml:space="preserve"> </w:t>
      </w:r>
      <w:r w:rsidRPr="00C67EE2">
        <w:rPr>
          <w:sz w:val="20"/>
          <w:szCs w:val="20"/>
        </w:rPr>
        <w:t>not just to the unmodified library.  If you use our work, you ought to</w:t>
      </w:r>
      <w:r w:rsidR="00695D4E" w:rsidRPr="00C67EE2">
        <w:rPr>
          <w:sz w:val="20"/>
          <w:szCs w:val="20"/>
        </w:rPr>
        <w:t xml:space="preserve"> </w:t>
      </w:r>
      <w:r w:rsidRPr="00C67EE2">
        <w:rPr>
          <w:sz w:val="20"/>
          <w:szCs w:val="20"/>
        </w:rPr>
        <w:t>acknowledge us.</w:t>
      </w:r>
    </w:p>
    <w:p w:rsidR="00850265" w:rsidRPr="00C67EE2" w:rsidRDefault="00850265" w:rsidP="00850265">
      <w:pPr>
        <w:jc w:val="both"/>
        <w:rPr>
          <w:sz w:val="20"/>
          <w:szCs w:val="20"/>
        </w:rPr>
      </w:pPr>
    </w:p>
    <w:p w:rsidR="00850265" w:rsidRPr="00C67EE2" w:rsidRDefault="00850265" w:rsidP="00850265">
      <w:pPr>
        <w:jc w:val="both"/>
        <w:rPr>
          <w:sz w:val="20"/>
          <w:szCs w:val="20"/>
        </w:rPr>
      </w:pPr>
      <w:r w:rsidRPr="00C67EE2">
        <w:rPr>
          <w:sz w:val="20"/>
          <w:szCs w:val="20"/>
        </w:rPr>
        <w:t>Permission is NOT granted for the use of any IJG author's name or company name</w:t>
      </w:r>
      <w:r w:rsidR="00695D4E" w:rsidRPr="00C67EE2">
        <w:rPr>
          <w:sz w:val="20"/>
          <w:szCs w:val="20"/>
        </w:rPr>
        <w:t xml:space="preserve"> </w:t>
      </w:r>
      <w:r w:rsidRPr="00C67EE2">
        <w:rPr>
          <w:sz w:val="20"/>
          <w:szCs w:val="20"/>
        </w:rPr>
        <w:t>in advertising or publicity relating to this software or products derived from</w:t>
      </w:r>
      <w:r w:rsidR="00695D4E" w:rsidRPr="00C67EE2">
        <w:rPr>
          <w:sz w:val="20"/>
          <w:szCs w:val="20"/>
        </w:rPr>
        <w:t xml:space="preserve"> </w:t>
      </w:r>
      <w:r w:rsidRPr="00C67EE2">
        <w:rPr>
          <w:sz w:val="20"/>
          <w:szCs w:val="20"/>
        </w:rPr>
        <w:t>it.  This software may be referred to only as "the Independent JPEG Group's</w:t>
      </w:r>
      <w:r w:rsidR="00695D4E" w:rsidRPr="00C67EE2">
        <w:rPr>
          <w:sz w:val="20"/>
          <w:szCs w:val="20"/>
        </w:rPr>
        <w:t xml:space="preserve"> </w:t>
      </w:r>
      <w:r w:rsidRPr="00C67EE2">
        <w:rPr>
          <w:sz w:val="20"/>
          <w:szCs w:val="20"/>
        </w:rPr>
        <w:t>software".</w:t>
      </w:r>
    </w:p>
    <w:p w:rsidR="00850265" w:rsidRPr="00C67EE2" w:rsidRDefault="00850265" w:rsidP="00850265">
      <w:pPr>
        <w:jc w:val="both"/>
        <w:rPr>
          <w:sz w:val="20"/>
          <w:szCs w:val="20"/>
        </w:rPr>
      </w:pPr>
    </w:p>
    <w:p w:rsidR="00850265" w:rsidRPr="00C67EE2" w:rsidRDefault="00850265" w:rsidP="00850265">
      <w:pPr>
        <w:jc w:val="both"/>
        <w:rPr>
          <w:sz w:val="20"/>
          <w:szCs w:val="20"/>
        </w:rPr>
      </w:pPr>
      <w:r w:rsidRPr="00C67EE2">
        <w:rPr>
          <w:sz w:val="20"/>
          <w:szCs w:val="20"/>
        </w:rPr>
        <w:lastRenderedPageBreak/>
        <w:t>We specifically permit and encourage the use of this software as the basis of</w:t>
      </w:r>
      <w:r w:rsidR="00695D4E" w:rsidRPr="00C67EE2">
        <w:rPr>
          <w:sz w:val="20"/>
          <w:szCs w:val="20"/>
        </w:rPr>
        <w:t xml:space="preserve"> </w:t>
      </w:r>
      <w:r w:rsidRPr="00C67EE2">
        <w:rPr>
          <w:sz w:val="20"/>
          <w:szCs w:val="20"/>
        </w:rPr>
        <w:t>commercial products, provided that all warranty or liability claims are</w:t>
      </w:r>
      <w:r w:rsidR="00695D4E" w:rsidRPr="00C67EE2">
        <w:rPr>
          <w:sz w:val="20"/>
          <w:szCs w:val="20"/>
        </w:rPr>
        <w:t xml:space="preserve"> </w:t>
      </w:r>
      <w:r w:rsidRPr="00C67EE2">
        <w:rPr>
          <w:sz w:val="20"/>
          <w:szCs w:val="20"/>
        </w:rPr>
        <w:t>assumed by the product vendor.</w:t>
      </w:r>
    </w:p>
    <w:p w:rsidR="00850265" w:rsidRDefault="00850265" w:rsidP="00850265">
      <w:pPr>
        <w:pStyle w:val="NormalWeb1"/>
        <w:spacing w:before="0" w:beforeAutospacing="0" w:after="0" w:afterAutospacing="0"/>
        <w:jc w:val="both"/>
        <w:rPr>
          <w:sz w:val="20"/>
          <w:szCs w:val="20"/>
        </w:rPr>
      </w:pPr>
    </w:p>
    <w:p w:rsidR="00D10D53" w:rsidRPr="00873ADA" w:rsidRDefault="00D10D53" w:rsidP="00D10D53">
      <w:pPr>
        <w:pStyle w:val="Heading1"/>
        <w:jc w:val="left"/>
      </w:pPr>
      <w:bookmarkStart w:id="220" w:name="_Lane,_Thomas_G."/>
      <w:bookmarkEnd w:id="220"/>
      <w:r w:rsidRPr="00873ADA">
        <w:t>Lane, Thomas G</w:t>
      </w:r>
      <w:proofErr w:type="gramStart"/>
      <w:r w:rsidRPr="00873ADA">
        <w:t>.</w:t>
      </w:r>
      <w:proofErr w:type="gramEnd"/>
      <w:r>
        <w:br/>
        <w:t xml:space="preserve">Component:  </w:t>
      </w:r>
      <w:r w:rsidRPr="00873ADA">
        <w:t>libjpeg</w:t>
      </w:r>
    </w:p>
    <w:p w:rsidR="00D10D53" w:rsidRPr="00D10D53" w:rsidRDefault="00D10D53" w:rsidP="00D10D53">
      <w:pPr>
        <w:pStyle w:val="Default"/>
        <w:jc w:val="both"/>
        <w:rPr>
          <w:sz w:val="20"/>
          <w:szCs w:val="20"/>
        </w:rPr>
      </w:pPr>
      <w:proofErr w:type="gramStart"/>
      <w:r w:rsidRPr="00D10D53">
        <w:rPr>
          <w:color w:val="auto"/>
          <w:sz w:val="20"/>
          <w:szCs w:val="20"/>
        </w:rPr>
        <w:t>Copyright © 1991-1998, Thomas G. Lane.</w:t>
      </w:r>
      <w:proofErr w:type="gramEnd"/>
      <w:r w:rsidRPr="00D10D53">
        <w:rPr>
          <w:color w:val="auto"/>
          <w:sz w:val="20"/>
          <w:szCs w:val="20"/>
        </w:rPr>
        <w:t xml:space="preserve"> All Rights Reserved except as specified below.  </w:t>
      </w:r>
      <w:r w:rsidRPr="00D10D53">
        <w:rPr>
          <w:sz w:val="20"/>
          <w:szCs w:val="20"/>
        </w:rPr>
        <w:t>The authors make NO WARRANTY or representation, either express or implied, with respect to this software, its quality, accuracy, merchantability, or fitness for a particular purpose.  This software is provided "AS IS", and you, its user, assume the entire risk as to its quality and accuracy.</w:t>
      </w:r>
    </w:p>
    <w:p w:rsidR="00D10D53" w:rsidRPr="00D10D53" w:rsidRDefault="00D10D53" w:rsidP="00D10D53">
      <w:pPr>
        <w:pStyle w:val="Default"/>
        <w:jc w:val="both"/>
        <w:rPr>
          <w:color w:val="auto"/>
          <w:sz w:val="20"/>
          <w:szCs w:val="20"/>
        </w:rPr>
      </w:pPr>
    </w:p>
    <w:p w:rsidR="00D10D53" w:rsidRPr="00D10D53" w:rsidRDefault="00D10D53" w:rsidP="00D10D53">
      <w:pPr>
        <w:pStyle w:val="Default"/>
        <w:jc w:val="both"/>
        <w:rPr>
          <w:color w:val="auto"/>
          <w:sz w:val="20"/>
          <w:szCs w:val="20"/>
        </w:rPr>
      </w:pPr>
      <w:r w:rsidRPr="00D10D53">
        <w:rPr>
          <w:color w:val="auto"/>
          <w:sz w:val="20"/>
          <w:szCs w:val="20"/>
        </w:rPr>
        <w:t>Permission is hereby granted to use, copy, modify, and distribute this software (or portions thereof) for any purpose, without fee, subject to these conditions:</w:t>
      </w:r>
    </w:p>
    <w:p w:rsidR="00D10D53" w:rsidRPr="00D10D53" w:rsidRDefault="00D10D53" w:rsidP="00D10D53">
      <w:pPr>
        <w:pStyle w:val="Default"/>
        <w:jc w:val="both"/>
        <w:rPr>
          <w:color w:val="auto"/>
          <w:sz w:val="20"/>
          <w:szCs w:val="20"/>
        </w:rPr>
      </w:pPr>
      <w:r w:rsidRPr="00D10D53">
        <w:rPr>
          <w:color w:val="auto"/>
          <w:sz w:val="20"/>
          <w:szCs w:val="20"/>
        </w:rPr>
        <w:t>(1) If any part of the source code for this software is distributed, then this README file must be included, with this copyright and no-warranty notice unaltered; and any additions, deletions, or changes to the original files must be clearly indicated in accompanying documentation.</w:t>
      </w:r>
    </w:p>
    <w:p w:rsidR="00D10D53" w:rsidRPr="00D10D53" w:rsidRDefault="00D10D53" w:rsidP="00D10D53">
      <w:pPr>
        <w:pStyle w:val="Default"/>
        <w:jc w:val="both"/>
        <w:rPr>
          <w:color w:val="auto"/>
          <w:sz w:val="20"/>
          <w:szCs w:val="20"/>
        </w:rPr>
      </w:pPr>
      <w:r w:rsidRPr="00D10D53">
        <w:rPr>
          <w:color w:val="auto"/>
          <w:sz w:val="20"/>
          <w:szCs w:val="20"/>
        </w:rPr>
        <w:t>(2) If only executable code is distributed, then the accompanying documentation must state that “this software is based in part on the work of the Independent JPEG Group”.</w:t>
      </w:r>
    </w:p>
    <w:p w:rsidR="00D10D53" w:rsidRPr="00D10D53" w:rsidRDefault="00D10D53" w:rsidP="00D10D53">
      <w:pPr>
        <w:pStyle w:val="Default"/>
        <w:jc w:val="both"/>
        <w:rPr>
          <w:color w:val="auto"/>
          <w:sz w:val="20"/>
          <w:szCs w:val="20"/>
        </w:rPr>
      </w:pPr>
      <w:r w:rsidRPr="00D10D53">
        <w:rPr>
          <w:color w:val="auto"/>
          <w:sz w:val="20"/>
          <w:szCs w:val="20"/>
        </w:rPr>
        <w:t>(3) Permission for use of this software is granted only if the user accepts full responsibility for any undesirable consequences; the authors accept NO LIABILITY for damages of any kind.</w:t>
      </w:r>
    </w:p>
    <w:p w:rsidR="00D10D53" w:rsidRDefault="00D10D53" w:rsidP="00850265">
      <w:pPr>
        <w:pStyle w:val="NormalWeb1"/>
        <w:spacing w:before="0" w:beforeAutospacing="0" w:after="0" w:afterAutospacing="0"/>
        <w:jc w:val="both"/>
        <w:rPr>
          <w:sz w:val="20"/>
          <w:szCs w:val="20"/>
        </w:rPr>
      </w:pPr>
    </w:p>
    <w:p w:rsidR="00850265" w:rsidRPr="00C67EE2" w:rsidRDefault="00850265" w:rsidP="00695D4E">
      <w:pPr>
        <w:pStyle w:val="Heading1"/>
        <w:jc w:val="left"/>
      </w:pPr>
      <w:bookmarkStart w:id="221" w:name="_Lantinga,_Sam_"/>
      <w:bookmarkEnd w:id="221"/>
      <w:r w:rsidRPr="00C67EE2">
        <w:t xml:space="preserve">Lantinga, Sam </w:t>
      </w:r>
      <w:r w:rsidR="00695D4E" w:rsidRPr="00C67EE2">
        <w:br/>
      </w:r>
      <w:r w:rsidRPr="00C67EE2">
        <w:t>Component: Simple DirectMedia Layer Library (SDL)</w:t>
      </w:r>
    </w:p>
    <w:p w:rsidR="00850265" w:rsidRPr="00C67EE2" w:rsidRDefault="00850265" w:rsidP="00850265">
      <w:pPr>
        <w:jc w:val="both"/>
        <w:rPr>
          <w:sz w:val="20"/>
          <w:szCs w:val="20"/>
        </w:rPr>
      </w:pPr>
      <w:r w:rsidRPr="00C67EE2">
        <w:rPr>
          <w:sz w:val="20"/>
          <w:szCs w:val="20"/>
        </w:rPr>
        <w:t xml:space="preserve">Copyright © Sam Lantiga.  All rights reserved.  SDL is licensed under the </w:t>
      </w:r>
      <w:hyperlink w:anchor="_GNU_LESSER_GENERAL" w:history="1">
        <w:r w:rsidRPr="00C67EE2">
          <w:rPr>
            <w:rStyle w:val="Hyperlink"/>
            <w:sz w:val="20"/>
            <w:szCs w:val="20"/>
          </w:rPr>
          <w:t>Lesser General Public License (LGPL)</w:t>
        </w:r>
        <w:r w:rsidR="00C5372C" w:rsidRPr="00C67EE2">
          <w:rPr>
            <w:rStyle w:val="Hyperlink"/>
            <w:sz w:val="20"/>
            <w:szCs w:val="20"/>
          </w:rPr>
          <w:t xml:space="preserve"> v. 2.1</w:t>
        </w:r>
      </w:hyperlink>
      <w:r w:rsidR="00C5372C" w:rsidRPr="00C67EE2">
        <w:rPr>
          <w:sz w:val="20"/>
          <w:szCs w:val="20"/>
        </w:rPr>
        <w:t xml:space="preserve">.  </w:t>
      </w:r>
      <w:r w:rsidRPr="00C67EE2">
        <w:rPr>
          <w:sz w:val="20"/>
          <w:szCs w:val="20"/>
        </w:rPr>
        <w:t xml:space="preserve">A copy of the source code for the above component may be requested for a period of three years after delivery by contacting:  Sybase, Inc, Legal Department, </w:t>
      </w:r>
      <w:proofErr w:type="gramStart"/>
      <w:r w:rsidRPr="00C67EE2">
        <w:rPr>
          <w:sz w:val="20"/>
          <w:szCs w:val="20"/>
        </w:rPr>
        <w:t>One</w:t>
      </w:r>
      <w:proofErr w:type="gramEnd"/>
      <w:r w:rsidRPr="00C67EE2">
        <w:rPr>
          <w:sz w:val="20"/>
          <w:szCs w:val="20"/>
        </w:rPr>
        <w:t xml:space="preserve"> Sybase Drive, Dublin CA  94568 U.S.A.</w:t>
      </w:r>
    </w:p>
    <w:p w:rsidR="00850265" w:rsidRDefault="00850265" w:rsidP="00850265">
      <w:pPr>
        <w:pStyle w:val="NormalWeb1"/>
        <w:spacing w:before="0" w:beforeAutospacing="0" w:after="0" w:afterAutospacing="0"/>
        <w:jc w:val="both"/>
        <w:rPr>
          <w:sz w:val="20"/>
          <w:szCs w:val="20"/>
        </w:rPr>
      </w:pPr>
    </w:p>
    <w:p w:rsidR="00E14925" w:rsidRDefault="00E14925" w:rsidP="00E14925">
      <w:pPr>
        <w:pStyle w:val="Heading1"/>
        <w:jc w:val="left"/>
      </w:pPr>
      <w:bookmarkStart w:id="222" w:name="_Larsson,_Johan_Sall"/>
      <w:bookmarkEnd w:id="222"/>
      <w:r>
        <w:t>Larsson, Johan Sall</w:t>
      </w:r>
      <w:r>
        <w:br/>
        <w:t>Component:  jQuery UI Map (Google Maps Plugin)</w:t>
      </w:r>
    </w:p>
    <w:p w:rsidR="00E14925" w:rsidRPr="00E14925" w:rsidRDefault="00E14925" w:rsidP="00E14925">
      <w:pPr>
        <w:autoSpaceDE w:val="0"/>
        <w:autoSpaceDN w:val="0"/>
        <w:adjustRightInd w:val="0"/>
        <w:jc w:val="both"/>
        <w:rPr>
          <w:color w:val="000000"/>
          <w:sz w:val="20"/>
          <w:szCs w:val="20"/>
        </w:rPr>
      </w:pPr>
      <w:r w:rsidRPr="00E14925">
        <w:rPr>
          <w:color w:val="000000"/>
          <w:sz w:val="20"/>
          <w:szCs w:val="20"/>
        </w:rPr>
        <w:t>Copyright (C) Larsson, Johan Sall.  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E14925" w:rsidRPr="00E14925" w:rsidRDefault="00E14925" w:rsidP="00E14925">
      <w:pPr>
        <w:autoSpaceDE w:val="0"/>
        <w:autoSpaceDN w:val="0"/>
        <w:adjustRightInd w:val="0"/>
        <w:jc w:val="both"/>
        <w:rPr>
          <w:color w:val="000000"/>
          <w:sz w:val="20"/>
          <w:szCs w:val="20"/>
        </w:rPr>
      </w:pPr>
    </w:p>
    <w:p w:rsidR="00E14925" w:rsidRPr="00E14925" w:rsidRDefault="00E14925" w:rsidP="00E14925">
      <w:pPr>
        <w:autoSpaceDE w:val="0"/>
        <w:autoSpaceDN w:val="0"/>
        <w:adjustRightInd w:val="0"/>
        <w:jc w:val="both"/>
        <w:rPr>
          <w:color w:val="000000"/>
          <w:sz w:val="20"/>
          <w:szCs w:val="20"/>
        </w:rPr>
      </w:pPr>
      <w:r w:rsidRPr="00E14925">
        <w:rPr>
          <w:color w:val="000000"/>
          <w:sz w:val="20"/>
          <w:szCs w:val="20"/>
        </w:rPr>
        <w:t>The above copyright notice and this permission notice shall be included in all copies or substantial portions of the Software.</w:t>
      </w:r>
      <w:r>
        <w:rPr>
          <w:color w:val="000000"/>
          <w:sz w:val="20"/>
          <w:szCs w:val="20"/>
        </w:rPr>
        <w:t xml:space="preserve">  </w:t>
      </w:r>
      <w:r w:rsidRPr="00E14925">
        <w:rPr>
          <w:color w:val="000000"/>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E14925" w:rsidRPr="00C67EE2" w:rsidRDefault="00E14925" w:rsidP="00850265">
      <w:pPr>
        <w:pStyle w:val="NormalWeb1"/>
        <w:spacing w:before="0" w:beforeAutospacing="0" w:after="0" w:afterAutospacing="0"/>
        <w:jc w:val="both"/>
        <w:rPr>
          <w:sz w:val="20"/>
          <w:szCs w:val="20"/>
        </w:rPr>
      </w:pPr>
    </w:p>
    <w:p w:rsidR="000857C6" w:rsidRPr="00C67EE2" w:rsidRDefault="000857C6" w:rsidP="000857C6">
      <w:pPr>
        <w:pStyle w:val="Heading1"/>
        <w:jc w:val="left"/>
      </w:pPr>
      <w:bookmarkStart w:id="223" w:name="_Lea,_Doug_"/>
      <w:bookmarkEnd w:id="223"/>
      <w:r w:rsidRPr="00C67EE2">
        <w:t xml:space="preserve">Lea, Doug </w:t>
      </w:r>
      <w:r w:rsidRPr="00C67EE2">
        <w:br/>
        <w:t>Component: Concurrent</w:t>
      </w:r>
    </w:p>
    <w:p w:rsidR="000857C6" w:rsidRPr="00C67EE2" w:rsidRDefault="000857C6" w:rsidP="000857C6">
      <w:pPr>
        <w:autoSpaceDE w:val="0"/>
        <w:autoSpaceDN w:val="0"/>
        <w:adjustRightInd w:val="0"/>
        <w:ind w:right="-36"/>
        <w:jc w:val="both"/>
        <w:rPr>
          <w:sz w:val="20"/>
          <w:szCs w:val="20"/>
        </w:rPr>
      </w:pPr>
      <w:r w:rsidRPr="00C67EE2">
        <w:rPr>
          <w:bCs/>
          <w:sz w:val="20"/>
          <w:szCs w:val="20"/>
        </w:rPr>
        <w:t xml:space="preserve">With the exception of files from Sun Microsystems, this component has been placed in the public domain. </w:t>
      </w:r>
      <w:r w:rsidRPr="00C67EE2">
        <w:rPr>
          <w:sz w:val="20"/>
          <w:szCs w:val="20"/>
        </w:rPr>
        <w:t xml:space="preserve">The Java Software technologies are Copyright (c) 1994-2000 Sun Microsystems, Inc. All rights reserved. Sun hereby grants Doug Lea a non-exclusive, worldwide, non-transferrable license to use, reproduce, create derivate works of, and distribute the Java Software and derivative works thereof in source and binary forms as part of a larger work, and to sublicense the right to use, reproduce and distribute the Java Software and Doug Lea's derivative works as the part of larger works through multiple tiers of sublicensees provided that the following conditions are met: Neither the name of or trademarks of Sun may be used to endorse or promote products including or derived from the Java Software technology without specific prior written permission; and Redistributions of source or binary code must contain the above copyright notice, this notice and the following disclaimers: This software is provided "AS IS," without a warranty of any kind. </w:t>
      </w:r>
      <w:r w:rsidRPr="00C67EE2">
        <w:rPr>
          <w:sz w:val="20"/>
          <w:szCs w:val="20"/>
        </w:rPr>
        <w:lastRenderedPageBreak/>
        <w:t>ALL EXPRESS OR IMPLIED CONDITIONS, REPRESENTATIONS AND WARRANTIES, INCLUDING ANY IMPLIED WARRANTY OF MERCHANTABILITY, FITNESS FOR A PARTICULAR PURPOSE OR NON-INFRINGEMENT, ARE HEREBY EXCLUDED. SUN MICROSYSTEMS, INC. AND ITS LICENSORS SHALL NOT BE LIABLE FOR ANY DAMAGES SUFFERED BY LICENSEE AS A RESULT OF USING, MODIFYING OR DISTRIBUTING THE SOFTWARE OR ITS DERIVATIVES. IN NO EVENT WILL SUN MICROSYSTEMS, INC. OR ITS LICENSORS BE LIABLE FOR ANY LOST REVENUE, PROFIT OR DATA, OR FOR DIRECT, INDIRECT, SPECIAL, CONSEQUENTIAL, INCIDENTAL OR PUNITIVE DAMAGES, HOWEVER CAUSED AND REGARDLESS OF THE THEORY OF LIABILITY, ARISING OUT OF THE USE OF OR INABILITY TO USE SOFTWARE, EVEN IF SUN MICROSYSTEMS, INC. HAS BEEN ADVISED OF THE POSSIBILITY OF SUCH DAMAGES.  You acknowledge that the software is not designed, licensed or intended for use in the design, construction, operation or maintenance of any nuclear facility.</w:t>
      </w:r>
    </w:p>
    <w:p w:rsidR="008765D9" w:rsidRDefault="008765D9" w:rsidP="008765D9">
      <w:pPr>
        <w:pStyle w:val="Heading1"/>
        <w:keepNext w:val="0"/>
        <w:jc w:val="left"/>
        <w:rPr>
          <w:rStyle w:val="javamcomment1"/>
          <w:color w:val="auto"/>
        </w:rPr>
      </w:pPr>
    </w:p>
    <w:p w:rsidR="001D588B" w:rsidRDefault="001D588B" w:rsidP="001D588B">
      <w:pPr>
        <w:pStyle w:val="Heading1"/>
        <w:jc w:val="left"/>
      </w:pPr>
      <w:bookmarkStart w:id="224" w:name="_Lea,_Doug_Components:"/>
      <w:bookmarkEnd w:id="224"/>
      <w:r>
        <w:t>Lea, Doug</w:t>
      </w:r>
      <w:r>
        <w:br/>
        <w:t>Components: Memory Allocation Routine</w:t>
      </w:r>
    </w:p>
    <w:p w:rsidR="001D588B" w:rsidRPr="001D588B" w:rsidRDefault="001D588B" w:rsidP="001D588B">
      <w:r w:rsidRPr="001D588B">
        <w:rPr>
          <w:color w:val="000000"/>
          <w:sz w:val="20"/>
          <w:szCs w:val="20"/>
        </w:rPr>
        <w:t>No third party notices or license terms required.</w:t>
      </w:r>
    </w:p>
    <w:p w:rsidR="001D588B" w:rsidRPr="001D588B" w:rsidRDefault="001D588B" w:rsidP="001D588B"/>
    <w:p w:rsidR="002A58AC" w:rsidRDefault="002A58AC" w:rsidP="002A58AC">
      <w:pPr>
        <w:pStyle w:val="Heading1"/>
        <w:jc w:val="left"/>
      </w:pPr>
      <w:bookmarkStart w:id="225" w:name="_Leonello,_Chris_Component:"/>
      <w:bookmarkEnd w:id="225"/>
      <w:r>
        <w:t>Leonello, Chris</w:t>
      </w:r>
      <w:r>
        <w:br/>
        <w:t>Component:  JQPlot</w:t>
      </w:r>
    </w:p>
    <w:p w:rsidR="002A58AC" w:rsidRDefault="002A58AC" w:rsidP="002A58AC">
      <w:pPr>
        <w:jc w:val="both"/>
        <w:rPr>
          <w:color w:val="000000"/>
          <w:sz w:val="20"/>
          <w:szCs w:val="20"/>
        </w:rPr>
      </w:pPr>
      <w:r w:rsidRPr="002A58AC">
        <w:rPr>
          <w:color w:val="000000"/>
          <w:sz w:val="20"/>
          <w:szCs w:val="20"/>
        </w:rPr>
        <w:t>Copyright (C) Leonello, Chris.</w:t>
      </w:r>
      <w:r>
        <w:rPr>
          <w:color w:val="000000"/>
          <w:sz w:val="20"/>
          <w:szCs w:val="20"/>
        </w:rPr>
        <w:t xml:space="preserve">  </w:t>
      </w:r>
      <w:r w:rsidRPr="002A58AC">
        <w:rPr>
          <w:color w:val="000000"/>
          <w:sz w:val="20"/>
          <w:szCs w:val="2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2A58AC" w:rsidRDefault="002A58AC" w:rsidP="002A58AC">
      <w:pPr>
        <w:rPr>
          <w:color w:val="000000"/>
          <w:sz w:val="20"/>
          <w:szCs w:val="20"/>
        </w:rPr>
      </w:pPr>
    </w:p>
    <w:p w:rsidR="002A58AC" w:rsidRDefault="002A58AC" w:rsidP="002A58AC">
      <w:pPr>
        <w:rPr>
          <w:color w:val="000000"/>
          <w:sz w:val="20"/>
          <w:szCs w:val="20"/>
        </w:rPr>
      </w:pPr>
      <w:r w:rsidRPr="002A58AC">
        <w:rPr>
          <w:color w:val="000000"/>
          <w:sz w:val="20"/>
          <w:szCs w:val="20"/>
        </w:rPr>
        <w:t>The above copyright notice and this permission notice shall be included in all copies or substantial portions of the Software.</w:t>
      </w:r>
    </w:p>
    <w:p w:rsidR="002A58AC" w:rsidRDefault="002A58AC" w:rsidP="002A58AC">
      <w:pPr>
        <w:rPr>
          <w:color w:val="000000"/>
          <w:sz w:val="20"/>
          <w:szCs w:val="20"/>
        </w:rPr>
      </w:pPr>
    </w:p>
    <w:p w:rsidR="002A58AC" w:rsidRPr="002A58AC" w:rsidRDefault="002A58AC" w:rsidP="002A58AC">
      <w:pPr>
        <w:jc w:val="both"/>
      </w:pPr>
      <w:r w:rsidRPr="002A58AC">
        <w:rPr>
          <w:color w:val="000000"/>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2A58AC" w:rsidRPr="002A58AC" w:rsidRDefault="002A58AC" w:rsidP="002A58AC"/>
    <w:p w:rsidR="00031BC8" w:rsidRPr="00C67EE2" w:rsidRDefault="00031BC8" w:rsidP="000B7618">
      <w:pPr>
        <w:pStyle w:val="Heading1"/>
        <w:jc w:val="left"/>
      </w:pPr>
      <w:bookmarkStart w:id="226" w:name="_LessTifDevelopment_Team_Component:"/>
      <w:bookmarkEnd w:id="226"/>
      <w:r w:rsidRPr="00C67EE2">
        <w:t>LessTifDevelopment Team</w:t>
      </w:r>
      <w:r w:rsidR="000B7618" w:rsidRPr="00C67EE2">
        <w:br/>
      </w:r>
      <w:r w:rsidRPr="00C67EE2">
        <w:t>Component: Linux X11/Motif</w:t>
      </w:r>
    </w:p>
    <w:p w:rsidR="00031BC8" w:rsidRPr="00C67EE2" w:rsidRDefault="00031BC8" w:rsidP="00031BC8">
      <w:pPr>
        <w:jc w:val="both"/>
        <w:rPr>
          <w:sz w:val="20"/>
          <w:szCs w:val="20"/>
        </w:rPr>
      </w:pPr>
      <w:r w:rsidRPr="00C67EE2">
        <w:rPr>
          <w:sz w:val="20"/>
          <w:szCs w:val="20"/>
        </w:rPr>
        <w:t xml:space="preserve">The Program may be used with Linux X11/Motif software.  The Linux X11/Motif software is written by the LessTif Development Team.  </w:t>
      </w:r>
      <w:proofErr w:type="gramStart"/>
      <w:r w:rsidRPr="00C67EE2">
        <w:rPr>
          <w:sz w:val="20"/>
          <w:szCs w:val="20"/>
        </w:rPr>
        <w:t>Copyright © 1995-2000 LessTif Development Team.</w:t>
      </w:r>
      <w:proofErr w:type="gramEnd"/>
      <w:r w:rsidRPr="00C67EE2">
        <w:rPr>
          <w:sz w:val="20"/>
          <w:szCs w:val="20"/>
        </w:rPr>
        <w:t xml:space="preserve"> Copyright © 1995 Free Software Foundation.  All rights reserved.  Linux X11/Motif is licensed under the </w:t>
      </w:r>
      <w:hyperlink w:anchor="_GNU_LESSER_GENERAL" w:history="1">
        <w:r w:rsidRPr="00C67EE2">
          <w:rPr>
            <w:rStyle w:val="Hyperlink"/>
            <w:sz w:val="20"/>
            <w:szCs w:val="20"/>
          </w:rPr>
          <w:t>Lesser General Public License (LGPL)</w:t>
        </w:r>
        <w:r w:rsidR="00C5372C" w:rsidRPr="00C67EE2">
          <w:rPr>
            <w:rStyle w:val="Hyperlink"/>
            <w:sz w:val="20"/>
            <w:szCs w:val="20"/>
          </w:rPr>
          <w:t xml:space="preserve"> v. 2.1</w:t>
        </w:r>
      </w:hyperlink>
      <w:r w:rsidRPr="00C67EE2">
        <w:rPr>
          <w:sz w:val="20"/>
          <w:szCs w:val="20"/>
        </w:rPr>
        <w:t xml:space="preserve">.  The source code for this component may be requested for a period of three years after delivery by contacting Sybase, Inc., Legal Department, </w:t>
      </w:r>
      <w:proofErr w:type="gramStart"/>
      <w:r w:rsidRPr="00C67EE2">
        <w:rPr>
          <w:sz w:val="20"/>
          <w:szCs w:val="20"/>
        </w:rPr>
        <w:t>One</w:t>
      </w:r>
      <w:proofErr w:type="gramEnd"/>
      <w:r w:rsidRPr="00C67EE2">
        <w:rPr>
          <w:sz w:val="20"/>
          <w:szCs w:val="20"/>
        </w:rPr>
        <w:t xml:space="preserve"> Sybase Drive, Dublin CA 94568 U.S.A.</w:t>
      </w:r>
    </w:p>
    <w:p w:rsidR="00FC6EFC" w:rsidRDefault="00FC6EFC" w:rsidP="00FC6EFC">
      <w:pPr>
        <w:autoSpaceDE w:val="0"/>
        <w:autoSpaceDN w:val="0"/>
        <w:adjustRightInd w:val="0"/>
        <w:jc w:val="both"/>
        <w:rPr>
          <w:sz w:val="20"/>
          <w:szCs w:val="20"/>
        </w:rPr>
      </w:pPr>
    </w:p>
    <w:p w:rsidR="00675D80" w:rsidRPr="00675D80" w:rsidRDefault="00675D80" w:rsidP="00675D80">
      <w:pPr>
        <w:pStyle w:val="Heading1"/>
        <w:jc w:val="left"/>
      </w:pPr>
      <w:bookmarkStart w:id="227" w:name="_Lindell,_Johan_Component:"/>
      <w:bookmarkEnd w:id="227"/>
      <w:r w:rsidRPr="00675D80">
        <w:t>Lindell, Johan</w:t>
      </w:r>
      <w:r w:rsidRPr="00675D80">
        <w:br/>
        <w:t>Component:  JSBarcode</w:t>
      </w:r>
    </w:p>
    <w:p w:rsidR="00675D80" w:rsidRPr="00675D80" w:rsidRDefault="00675D80" w:rsidP="00675D80">
      <w:pPr>
        <w:autoSpaceDE w:val="0"/>
        <w:autoSpaceDN w:val="0"/>
        <w:adjustRightInd w:val="0"/>
        <w:jc w:val="both"/>
        <w:rPr>
          <w:color w:val="000000"/>
          <w:sz w:val="20"/>
          <w:szCs w:val="20"/>
        </w:rPr>
      </w:pPr>
      <w:r w:rsidRPr="00675D80">
        <w:rPr>
          <w:color w:val="000000"/>
          <w:sz w:val="20"/>
          <w:szCs w:val="20"/>
        </w:rPr>
        <w:t>Copyright (c) 2012 Johan Lindell (</w:t>
      </w:r>
      <w:hyperlink r:id="rId53" w:history="1">
        <w:r w:rsidRPr="00DA50FA">
          <w:rPr>
            <w:rStyle w:val="Hyperlink"/>
            <w:sz w:val="20"/>
            <w:szCs w:val="20"/>
          </w:rPr>
          <w:t>johan@lindell.me</w:t>
        </w:r>
      </w:hyperlink>
      <w:r w:rsidRPr="00675D80">
        <w:rPr>
          <w:color w:val="000000"/>
          <w:sz w:val="20"/>
          <w:szCs w:val="20"/>
        </w:rPr>
        <w:t>)</w:t>
      </w:r>
      <w:r>
        <w:rPr>
          <w:color w:val="000000"/>
          <w:sz w:val="20"/>
          <w:szCs w:val="20"/>
        </w:rPr>
        <w:t xml:space="preserve">.  </w:t>
      </w:r>
      <w:r w:rsidRPr="00675D80">
        <w:rPr>
          <w:color w:val="000000"/>
          <w:sz w:val="20"/>
          <w:szCs w:val="2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conditions:The above copyright notice and this permission notice shall be included in all copies or substantial portions of the Software.</w:t>
      </w:r>
    </w:p>
    <w:p w:rsidR="00675D80" w:rsidRPr="00675D80" w:rsidRDefault="00675D80" w:rsidP="00675D80">
      <w:pPr>
        <w:tabs>
          <w:tab w:val="left" w:pos="420"/>
        </w:tabs>
        <w:autoSpaceDE w:val="0"/>
        <w:autoSpaceDN w:val="0"/>
        <w:adjustRightInd w:val="0"/>
        <w:jc w:val="both"/>
        <w:rPr>
          <w:color w:val="000000"/>
          <w:sz w:val="20"/>
          <w:szCs w:val="20"/>
        </w:rPr>
      </w:pPr>
    </w:p>
    <w:p w:rsidR="00675D80" w:rsidRPr="00675D80" w:rsidRDefault="00675D80" w:rsidP="00675D80">
      <w:pPr>
        <w:tabs>
          <w:tab w:val="left" w:pos="420"/>
        </w:tabs>
        <w:autoSpaceDE w:val="0"/>
        <w:autoSpaceDN w:val="0"/>
        <w:adjustRightInd w:val="0"/>
        <w:jc w:val="both"/>
        <w:rPr>
          <w:color w:val="000000"/>
          <w:sz w:val="20"/>
          <w:szCs w:val="20"/>
        </w:rPr>
      </w:pPr>
      <w:r w:rsidRPr="00675D80">
        <w:rPr>
          <w:color w:val="000000"/>
          <w:sz w:val="20"/>
          <w:szCs w:val="20"/>
        </w:rPr>
        <w:t xml:space="preserve">THE SOFTWARE IS PROVIDED "AS IS", WITHOUT WARRANTY OF ANY KIND, EXPRESS OR IMPLIED, INCLUDING BUT NOT LIMITED TO THE WARRANTIES OF MERCHANTABILITY, </w:t>
      </w:r>
      <w:r w:rsidRPr="00675D80">
        <w:rPr>
          <w:color w:val="000000"/>
          <w:sz w:val="20"/>
          <w:szCs w:val="20"/>
        </w:rPr>
        <w:lastRenderedPageBreak/>
        <w:t>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675D80" w:rsidRPr="00675D80" w:rsidRDefault="00675D80" w:rsidP="00675D80">
      <w:pPr>
        <w:autoSpaceDE w:val="0"/>
        <w:autoSpaceDN w:val="0"/>
        <w:adjustRightInd w:val="0"/>
        <w:jc w:val="both"/>
        <w:rPr>
          <w:sz w:val="20"/>
          <w:szCs w:val="20"/>
        </w:rPr>
      </w:pPr>
    </w:p>
    <w:p w:rsidR="00FC6EFC" w:rsidRPr="00C67EE2" w:rsidRDefault="00FC6EFC" w:rsidP="00FC6EFC">
      <w:pPr>
        <w:pStyle w:val="Heading1"/>
        <w:jc w:val="left"/>
      </w:pPr>
      <w:bookmarkStart w:id="228" w:name="_Lorion,_Sebastien_"/>
      <w:bookmarkEnd w:id="228"/>
      <w:r w:rsidRPr="00C67EE2">
        <w:t xml:space="preserve">Lorion, Sebastien </w:t>
      </w:r>
      <w:r w:rsidRPr="00C67EE2">
        <w:br/>
        <w:t>Component: LumenWorks.Framework.IO.CSV.CsvReader</w:t>
      </w:r>
    </w:p>
    <w:p w:rsidR="00FC6EFC" w:rsidRPr="00C67EE2" w:rsidRDefault="00FC6EFC" w:rsidP="00FC6EFC">
      <w:pPr>
        <w:autoSpaceDE w:val="0"/>
        <w:autoSpaceDN w:val="0"/>
        <w:adjustRightInd w:val="0"/>
        <w:rPr>
          <w:color w:val="000000"/>
          <w:sz w:val="20"/>
          <w:szCs w:val="20"/>
        </w:rPr>
      </w:pPr>
      <w:r w:rsidRPr="00C67EE2">
        <w:rPr>
          <w:color w:val="000000"/>
          <w:sz w:val="20"/>
          <w:szCs w:val="20"/>
        </w:rPr>
        <w:t>Copyright (c) 2005 Sébastien Lorion</w:t>
      </w:r>
    </w:p>
    <w:p w:rsidR="00FC6EFC" w:rsidRPr="00C67EE2" w:rsidRDefault="00FC6EFC" w:rsidP="00FC6EFC">
      <w:pPr>
        <w:autoSpaceDE w:val="0"/>
        <w:autoSpaceDN w:val="0"/>
        <w:adjustRightInd w:val="0"/>
        <w:rPr>
          <w:color w:val="000000"/>
          <w:sz w:val="20"/>
          <w:szCs w:val="20"/>
        </w:rPr>
      </w:pPr>
      <w:r w:rsidRPr="00C67EE2">
        <w:rPr>
          <w:color w:val="000000"/>
          <w:sz w:val="20"/>
          <w:szCs w:val="20"/>
        </w:rPr>
        <w:t>MIT license (</w:t>
      </w:r>
      <w:hyperlink r:id="rId54" w:history="1">
        <w:r w:rsidRPr="00C67EE2">
          <w:rPr>
            <w:rStyle w:val="Hyperlink"/>
            <w:sz w:val="20"/>
            <w:szCs w:val="20"/>
          </w:rPr>
          <w:t>http://en.wikipedia.org/wiki/MIT_License</w:t>
        </w:r>
      </w:hyperlink>
      <w:r w:rsidRPr="00C67EE2">
        <w:rPr>
          <w:color w:val="000000"/>
          <w:sz w:val="20"/>
          <w:szCs w:val="20"/>
        </w:rPr>
        <w:t xml:space="preserve">) </w:t>
      </w:r>
    </w:p>
    <w:p w:rsidR="00FC6EFC" w:rsidRPr="00C67EE2" w:rsidRDefault="00FC6EFC" w:rsidP="00FC6EFC">
      <w:pPr>
        <w:autoSpaceDE w:val="0"/>
        <w:autoSpaceDN w:val="0"/>
        <w:adjustRightInd w:val="0"/>
        <w:jc w:val="both"/>
        <w:rPr>
          <w:color w:val="000000"/>
          <w:sz w:val="20"/>
          <w:szCs w:val="20"/>
        </w:rPr>
      </w:pPr>
      <w:r w:rsidRPr="00C67EE2">
        <w:rPr>
          <w:color w:val="000000"/>
          <w:sz w:val="20"/>
          <w:szCs w:val="2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p>
    <w:p w:rsidR="00FC6EFC" w:rsidRPr="00C67EE2" w:rsidRDefault="00FC6EFC" w:rsidP="00FC7233">
      <w:pPr>
        <w:autoSpaceDE w:val="0"/>
        <w:autoSpaceDN w:val="0"/>
        <w:adjustRightInd w:val="0"/>
        <w:jc w:val="both"/>
        <w:rPr>
          <w:color w:val="000000"/>
          <w:sz w:val="20"/>
          <w:szCs w:val="20"/>
        </w:rPr>
      </w:pPr>
      <w:r w:rsidRPr="00C67EE2">
        <w:rPr>
          <w:color w:val="000000"/>
          <w:sz w:val="20"/>
          <w:szCs w:val="20"/>
        </w:rPr>
        <w:t>The above copyright notice and this permission notice shall be included in all copies or substantial portions of the Software.</w:t>
      </w:r>
      <w:r w:rsidR="00982300" w:rsidRPr="00C67EE2">
        <w:rPr>
          <w:color w:val="000000"/>
          <w:sz w:val="20"/>
          <w:szCs w:val="20"/>
        </w:rPr>
        <w:t xml:space="preserve">  </w:t>
      </w:r>
      <w:r w:rsidRPr="00C67EE2">
        <w:rPr>
          <w:color w:val="000000"/>
          <w:sz w:val="20"/>
          <w:szCs w:val="20"/>
        </w:rPr>
        <w:t xml:space="preserve">THE SOFTWARE IS PROVIDED "AS IS", WITHOUT WARRANTY OF ANY KIND, EXPRESS OR IMPLIED, INCLUDING BUT NOT LIMITED TO THE WARRANTIES OF MERCHANTABILITY, FITNESS FOR A </w:t>
      </w:r>
      <w:proofErr w:type="gramStart"/>
      <w:r w:rsidRPr="00C67EE2">
        <w:rPr>
          <w:color w:val="000000"/>
          <w:sz w:val="20"/>
          <w:szCs w:val="20"/>
        </w:rPr>
        <w:t>PARTICULAR  PURPOSE</w:t>
      </w:r>
      <w:proofErr w:type="gramEnd"/>
      <w:r w:rsidRPr="00C67EE2">
        <w:rPr>
          <w:color w:val="000000"/>
          <w:sz w:val="20"/>
          <w:szCs w:val="20"/>
        </w:rPr>
        <w:t xml:space="preserv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31BC8" w:rsidRPr="00C67EE2" w:rsidRDefault="00031BC8" w:rsidP="00031BC8">
      <w:pPr>
        <w:jc w:val="both"/>
        <w:rPr>
          <w:sz w:val="22"/>
          <w:szCs w:val="22"/>
        </w:rPr>
      </w:pPr>
    </w:p>
    <w:p w:rsidR="006364BD" w:rsidRPr="00C67EE2" w:rsidRDefault="006364BD" w:rsidP="006364BD">
      <w:pPr>
        <w:pStyle w:val="Heading1"/>
        <w:jc w:val="left"/>
        <w:rPr>
          <w:rStyle w:val="javamcomment1"/>
          <w:color w:val="auto"/>
        </w:rPr>
      </w:pPr>
      <w:bookmarkStart w:id="229" w:name="_Lowagie,_Bruno_and"/>
      <w:bookmarkEnd w:id="229"/>
      <w:r w:rsidRPr="00C67EE2">
        <w:rPr>
          <w:rStyle w:val="javamcomment1"/>
          <w:color w:val="auto"/>
        </w:rPr>
        <w:t xml:space="preserve">Lowagie, Bruno and Soares, Paulo </w:t>
      </w:r>
      <w:r w:rsidRPr="00C67EE2">
        <w:rPr>
          <w:rStyle w:val="javamcomment1"/>
          <w:color w:val="auto"/>
        </w:rPr>
        <w:br/>
        <w:t>Component: iText 2.0.6</w:t>
      </w:r>
    </w:p>
    <w:p w:rsidR="006364BD" w:rsidRPr="00C67EE2" w:rsidRDefault="006364BD" w:rsidP="00C332B5">
      <w:pPr>
        <w:pStyle w:val="NormalWeb"/>
        <w:spacing w:before="0" w:beforeAutospacing="0" w:after="0" w:afterAutospacing="0"/>
        <w:ind w:right="-36"/>
        <w:jc w:val="both"/>
        <w:rPr>
          <w:rStyle w:val="javamcomment1"/>
          <w:rFonts w:ascii="Times New Roman" w:hAnsi="Times New Roman"/>
          <w:color w:val="auto"/>
        </w:rPr>
      </w:pPr>
      <w:r w:rsidRPr="00C67EE2">
        <w:rPr>
          <w:rFonts w:ascii="Times New Roman" w:hAnsi="Times New Roman"/>
          <w:color w:val="auto"/>
          <w:sz w:val="20"/>
          <w:szCs w:val="20"/>
        </w:rPr>
        <w:t xml:space="preserve">This component is licensed under the </w:t>
      </w:r>
      <w:hyperlink w:anchor="_MOZILLA_PUBLIC_LICENSE" w:history="1">
        <w:r w:rsidRPr="00C67EE2">
          <w:rPr>
            <w:rStyle w:val="Hyperlink"/>
            <w:rFonts w:ascii="Times New Roman" w:hAnsi="Times New Roman"/>
            <w:sz w:val="20"/>
            <w:szCs w:val="20"/>
          </w:rPr>
          <w:t>Moz</w:t>
        </w:r>
        <w:r w:rsidR="00C332B5" w:rsidRPr="00C67EE2">
          <w:rPr>
            <w:rStyle w:val="Hyperlink"/>
            <w:rFonts w:ascii="Times New Roman" w:hAnsi="Times New Roman"/>
            <w:sz w:val="20"/>
            <w:szCs w:val="20"/>
          </w:rPr>
          <w:t>illa Public License version 1.1</w:t>
        </w:r>
      </w:hyperlink>
      <w:r w:rsidR="00C332B5" w:rsidRPr="00C67EE2">
        <w:rPr>
          <w:rFonts w:ascii="Times New Roman" w:hAnsi="Times New Roman"/>
          <w:color w:val="auto"/>
          <w:sz w:val="20"/>
          <w:szCs w:val="20"/>
        </w:rPr>
        <w:t xml:space="preserve">.  </w:t>
      </w:r>
      <w:r w:rsidRPr="00C67EE2">
        <w:rPr>
          <w:rFonts w:ascii="Times New Roman" w:hAnsi="Times New Roman"/>
          <w:color w:val="auto"/>
          <w:sz w:val="20"/>
          <w:szCs w:val="20"/>
        </w:rPr>
        <w:t xml:space="preserve">Any provisions of this Agreement that conflict with the Mozilla Public License are not applicable to the Mozilla software. Source code for the component may be requested by contacting:  Sybase, Inc, Legal Department, </w:t>
      </w:r>
      <w:proofErr w:type="gramStart"/>
      <w:r w:rsidRPr="00C67EE2">
        <w:rPr>
          <w:rFonts w:ascii="Times New Roman" w:hAnsi="Times New Roman"/>
          <w:color w:val="auto"/>
          <w:sz w:val="20"/>
          <w:szCs w:val="20"/>
        </w:rPr>
        <w:t>One</w:t>
      </w:r>
      <w:proofErr w:type="gramEnd"/>
      <w:r w:rsidRPr="00C67EE2">
        <w:rPr>
          <w:rFonts w:ascii="Times New Roman" w:hAnsi="Times New Roman"/>
          <w:color w:val="auto"/>
          <w:sz w:val="20"/>
          <w:szCs w:val="20"/>
        </w:rPr>
        <w:t xml:space="preserve"> Sybase Drive, Dublin CA  94568 U.S.A.  </w:t>
      </w:r>
      <w:proofErr w:type="gramStart"/>
      <w:r w:rsidRPr="00C67EE2">
        <w:rPr>
          <w:rStyle w:val="javamcomment1"/>
          <w:rFonts w:ascii="Times New Roman" w:hAnsi="Times New Roman"/>
          <w:color w:val="auto"/>
          <w:sz w:val="20"/>
          <w:szCs w:val="20"/>
        </w:rPr>
        <w:t>Copyright 2000-2006 by Paulo Soares.</w:t>
      </w:r>
      <w:proofErr w:type="gramEnd"/>
      <w:r w:rsidRPr="00C67EE2">
        <w:rPr>
          <w:rStyle w:val="javamcomment1"/>
          <w:rFonts w:ascii="Times New Roman" w:hAnsi="Times New Roman"/>
          <w:color w:val="auto"/>
          <w:sz w:val="20"/>
          <w:szCs w:val="20"/>
        </w:rPr>
        <w:t xml:space="preserve"> The contents of this file are subject to the Mozilla Public License Version 1.1 (the "License"); you may not use this file except in compliance with the License. You may obtain a copy of the License at </w:t>
      </w:r>
      <w:hyperlink r:id="rId55" w:history="1">
        <w:r w:rsidRPr="00C67EE2">
          <w:rPr>
            <w:rStyle w:val="javamcomment1"/>
            <w:rFonts w:ascii="Times New Roman" w:hAnsi="Times New Roman"/>
            <w:color w:val="auto"/>
            <w:sz w:val="20"/>
            <w:szCs w:val="20"/>
            <w:u w:val="single"/>
          </w:rPr>
          <w:t>http://www.mozilla.org/MPL/</w:t>
        </w:r>
      </w:hyperlink>
      <w:r w:rsidRPr="00C67EE2">
        <w:rPr>
          <w:rStyle w:val="javamcomment1"/>
          <w:rFonts w:ascii="Times New Roman" w:hAnsi="Times New Roman"/>
          <w:color w:val="auto"/>
          <w:sz w:val="20"/>
          <w:szCs w:val="20"/>
        </w:rPr>
        <w:t xml:space="preserve"> Software distributed under the License is distributed on an "AS IS" basis, WITHOUT WARRANTY OF ANY KIND, either express or implied. See the License for the specific language governing rights and limitations under the License. The Original Code is 'iText, a free JAVA-PDF library'. The Initial Developer of the Original Code is Bruno Lowagie. Portions created by the Initial Developer are Copyright (C) 1999, 2000, 2001, 2002 by Bruno Lowagie. All Rights Reserved. Co-Developer of the code is Paulo Soares. Portions created by the Co-Developer are Copyright (C) 2000, 2001, 2002 by Paulo Soares. All Rights Reserved.</w:t>
      </w:r>
      <w:r w:rsidR="00C332B5" w:rsidRPr="00C67EE2">
        <w:rPr>
          <w:rStyle w:val="javamcomment1"/>
          <w:rFonts w:ascii="Times New Roman" w:hAnsi="Times New Roman"/>
          <w:color w:val="auto"/>
          <w:sz w:val="20"/>
          <w:szCs w:val="20"/>
        </w:rPr>
        <w:t xml:space="preserve">  </w:t>
      </w:r>
      <w:r w:rsidRPr="00C67EE2">
        <w:rPr>
          <w:rStyle w:val="javamcomment1"/>
          <w:rFonts w:ascii="Times New Roman" w:hAnsi="Times New Roman"/>
          <w:color w:val="auto"/>
        </w:rPr>
        <w:t>Contributor(s): all the names of the contributors are added in the source code where applicable.</w:t>
      </w:r>
    </w:p>
    <w:p w:rsidR="006364BD" w:rsidRPr="00C67EE2" w:rsidRDefault="006364BD" w:rsidP="006364BD">
      <w:pPr>
        <w:pStyle w:val="NormalWeb1"/>
        <w:spacing w:before="0" w:beforeAutospacing="0" w:after="0" w:afterAutospacing="0"/>
        <w:jc w:val="both"/>
        <w:rPr>
          <w:sz w:val="20"/>
          <w:szCs w:val="20"/>
        </w:rPr>
      </w:pPr>
    </w:p>
    <w:p w:rsidR="00B00216" w:rsidRPr="00C67EE2" w:rsidRDefault="00E54E5F" w:rsidP="000B7618">
      <w:pPr>
        <w:pStyle w:val="Heading1"/>
        <w:jc w:val="left"/>
      </w:pPr>
      <w:bookmarkStart w:id="230" w:name="_Lowagie,__Bruno/Paolo"/>
      <w:bookmarkEnd w:id="230"/>
      <w:r w:rsidRPr="00C67EE2">
        <w:t>Lowagie</w:t>
      </w:r>
      <w:proofErr w:type="gramStart"/>
      <w:r w:rsidR="007344CD" w:rsidRPr="00C67EE2">
        <w:t xml:space="preserve">, </w:t>
      </w:r>
      <w:r w:rsidR="00B00216" w:rsidRPr="00C67EE2">
        <w:t xml:space="preserve"> Bruno</w:t>
      </w:r>
      <w:proofErr w:type="gramEnd"/>
      <w:r w:rsidR="00B00216" w:rsidRPr="00C67EE2">
        <w:t xml:space="preserve">/Paolo Soares </w:t>
      </w:r>
      <w:r w:rsidR="000B7618" w:rsidRPr="00C67EE2">
        <w:br/>
      </w:r>
      <w:r w:rsidR="00B00216" w:rsidRPr="00C67EE2">
        <w:t>Component:  iText.jar</w:t>
      </w:r>
    </w:p>
    <w:p w:rsidR="00B00216" w:rsidRPr="00C67EE2" w:rsidRDefault="00B00216" w:rsidP="00FC7233">
      <w:pPr>
        <w:jc w:val="both"/>
        <w:rPr>
          <w:sz w:val="20"/>
          <w:szCs w:val="20"/>
        </w:rPr>
      </w:pPr>
      <w:r w:rsidRPr="00C67EE2">
        <w:rPr>
          <w:sz w:val="20"/>
          <w:szCs w:val="20"/>
        </w:rPr>
        <w:t xml:space="preserve">The Initial Developer of the Original Code is Bruno Lowagie.  </w:t>
      </w:r>
      <w:proofErr w:type="gramStart"/>
      <w:r w:rsidRPr="00C67EE2">
        <w:rPr>
          <w:sz w:val="20"/>
          <w:szCs w:val="20"/>
        </w:rPr>
        <w:t>Those portions © 1999-2002.</w:t>
      </w:r>
      <w:proofErr w:type="gramEnd"/>
      <w:r w:rsidRPr="00C67EE2">
        <w:rPr>
          <w:sz w:val="20"/>
          <w:szCs w:val="20"/>
        </w:rPr>
        <w:t xml:space="preserve">  All rights reserved.  The Co-Developer is Paolo Soares.  </w:t>
      </w:r>
      <w:proofErr w:type="gramStart"/>
      <w:r w:rsidRPr="00C67EE2">
        <w:rPr>
          <w:sz w:val="20"/>
          <w:szCs w:val="20"/>
        </w:rPr>
        <w:t>Those portions© 2000-2002.</w:t>
      </w:r>
      <w:proofErr w:type="gramEnd"/>
      <w:r w:rsidRPr="00C67EE2">
        <w:rPr>
          <w:sz w:val="20"/>
          <w:szCs w:val="20"/>
        </w:rPr>
        <w:t xml:space="preserve">  All rights reserved.  Other Contributors are identified in the source code.  The above component is licensed under the </w:t>
      </w:r>
      <w:hyperlink w:anchor="_GNU_LESSER_GENERAL" w:history="1">
        <w:r w:rsidRPr="00C67EE2">
          <w:rPr>
            <w:rStyle w:val="Hyperlink"/>
            <w:sz w:val="20"/>
            <w:szCs w:val="20"/>
          </w:rPr>
          <w:t>Lesser General Public License (LGPL)</w:t>
        </w:r>
        <w:r w:rsidR="00C5372C" w:rsidRPr="00C67EE2">
          <w:rPr>
            <w:rStyle w:val="Hyperlink"/>
            <w:sz w:val="20"/>
            <w:szCs w:val="20"/>
          </w:rPr>
          <w:t xml:space="preserve"> v. 2.1</w:t>
        </w:r>
      </w:hyperlink>
      <w:r w:rsidR="00C332B5" w:rsidRPr="00C67EE2">
        <w:rPr>
          <w:sz w:val="20"/>
          <w:szCs w:val="20"/>
        </w:rPr>
        <w:t xml:space="preserve">.  </w:t>
      </w:r>
      <w:r w:rsidRPr="00C67EE2">
        <w:rPr>
          <w:sz w:val="20"/>
          <w:szCs w:val="20"/>
        </w:rPr>
        <w:t xml:space="preserve">A copy of the source code for this component may be requested for a period of three years after delivery by contacting:  Sybase, Inc, Legal Department, </w:t>
      </w:r>
      <w:proofErr w:type="gramStart"/>
      <w:r w:rsidRPr="00C67EE2">
        <w:rPr>
          <w:sz w:val="20"/>
          <w:szCs w:val="20"/>
        </w:rPr>
        <w:t>One</w:t>
      </w:r>
      <w:proofErr w:type="gramEnd"/>
      <w:r w:rsidRPr="00C67EE2">
        <w:rPr>
          <w:sz w:val="20"/>
          <w:szCs w:val="20"/>
        </w:rPr>
        <w:t xml:space="preserve"> Sybase Drive, Dublin CA  94568 U.S.A.</w:t>
      </w:r>
    </w:p>
    <w:p w:rsidR="00031BC8" w:rsidRPr="00C67EE2" w:rsidRDefault="00031BC8" w:rsidP="00031BC8">
      <w:pPr>
        <w:jc w:val="both"/>
        <w:rPr>
          <w:sz w:val="22"/>
          <w:szCs w:val="22"/>
        </w:rPr>
      </w:pPr>
    </w:p>
    <w:p w:rsidR="00F369A4" w:rsidRPr="00C67EE2" w:rsidRDefault="00F369A4" w:rsidP="000B7618">
      <w:pPr>
        <w:pStyle w:val="Heading1"/>
        <w:jc w:val="left"/>
      </w:pPr>
      <w:bookmarkStart w:id="231" w:name="_Legion_of_the"/>
      <w:bookmarkStart w:id="232" w:name="_Toc295296050"/>
      <w:bookmarkEnd w:id="231"/>
      <w:r w:rsidRPr="00C67EE2">
        <w:t>Legion of the Bouncy Castle</w:t>
      </w:r>
      <w:r w:rsidR="00030267" w:rsidRPr="00C67EE2">
        <w:br/>
      </w:r>
      <w:r w:rsidRPr="00C67EE2">
        <w:t xml:space="preserve">Component: Bouncy Castle </w:t>
      </w:r>
      <w:bookmarkEnd w:id="232"/>
    </w:p>
    <w:p w:rsidR="00F369A4" w:rsidRPr="00C67EE2" w:rsidRDefault="00F369A4" w:rsidP="00F369A4">
      <w:pPr>
        <w:jc w:val="both"/>
        <w:rPr>
          <w:sz w:val="20"/>
          <w:szCs w:val="20"/>
        </w:rPr>
      </w:pPr>
      <w:r w:rsidRPr="00C67EE2">
        <w:rPr>
          <w:sz w:val="20"/>
          <w:szCs w:val="20"/>
        </w:rPr>
        <w:t xml:space="preserve">Copyright (c) 2000 - 2006 The Legion </w:t>
      </w:r>
      <w:proofErr w:type="gramStart"/>
      <w:r w:rsidRPr="00C67EE2">
        <w:rPr>
          <w:sz w:val="20"/>
          <w:szCs w:val="20"/>
        </w:rPr>
        <w:t>Of</w:t>
      </w:r>
      <w:proofErr w:type="gramEnd"/>
      <w:r w:rsidRPr="00C67EE2">
        <w:rPr>
          <w:sz w:val="20"/>
          <w:szCs w:val="20"/>
        </w:rPr>
        <w:t xml:space="preserve"> The Bouncy Castle (http://www.bouncycastle.org). 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w:t>
      </w:r>
      <w:r w:rsidRPr="00C67EE2">
        <w:rPr>
          <w:sz w:val="20"/>
          <w:szCs w:val="20"/>
        </w:rPr>
        <w:lastRenderedPageBreak/>
        <w:t xml:space="preserve">Software, and to permit persons to whom the Software is furnished to do so, subject to the following conditions: The above copyright notice and this permission notice shall be included in all copies or substantial portions of the Software. 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 </w:t>
      </w:r>
    </w:p>
    <w:p w:rsidR="00F369A4" w:rsidRDefault="00F369A4" w:rsidP="00F369A4">
      <w:pPr>
        <w:pStyle w:val="BodyText"/>
        <w:spacing w:before="0" w:line="240" w:lineRule="auto"/>
        <w:ind w:right="-720"/>
        <w:rPr>
          <w:rFonts w:ascii="Times New Roman" w:hAnsi="Times New Roman" w:cs="Times New Roman"/>
          <w:b w:val="0"/>
          <w:bCs w:val="0"/>
          <w:caps w:val="0"/>
          <w:color w:val="auto"/>
        </w:rPr>
      </w:pPr>
    </w:p>
    <w:p w:rsidR="003D5409" w:rsidRDefault="003D5409" w:rsidP="003D5409">
      <w:pPr>
        <w:pStyle w:val="Heading1"/>
      </w:pPr>
      <w:bookmarkStart w:id="233" w:name="_Malsup_Component:_"/>
      <w:bookmarkEnd w:id="233"/>
      <w:r>
        <w:t>Malsup</w:t>
      </w:r>
      <w:r>
        <w:br/>
        <w:t>Component:  jQuery BlockUI Plugin</w:t>
      </w:r>
    </w:p>
    <w:p w:rsidR="003D5409" w:rsidRPr="003D5409" w:rsidRDefault="003D5409" w:rsidP="003D5409">
      <w:pPr>
        <w:autoSpaceDE w:val="0"/>
        <w:autoSpaceDN w:val="0"/>
        <w:adjustRightInd w:val="0"/>
        <w:jc w:val="both"/>
        <w:rPr>
          <w:sz w:val="20"/>
          <w:szCs w:val="20"/>
        </w:rPr>
      </w:pPr>
      <w:proofErr w:type="gramStart"/>
      <w:r w:rsidRPr="003D5409">
        <w:rPr>
          <w:sz w:val="20"/>
          <w:szCs w:val="20"/>
        </w:rPr>
        <w:t>Copyright (c) 2011 malsup.</w:t>
      </w:r>
      <w:proofErr w:type="gramEnd"/>
      <w:r w:rsidRPr="003D5409">
        <w:rPr>
          <w:sz w:val="20"/>
          <w:szCs w:val="20"/>
        </w:rPr>
        <w:t xml:space="preserve">  Permission is hereby granted, free of charge, to any person obtaining</w:t>
      </w:r>
      <w:r>
        <w:rPr>
          <w:sz w:val="20"/>
          <w:szCs w:val="20"/>
        </w:rPr>
        <w:t xml:space="preserve"> </w:t>
      </w:r>
      <w:r w:rsidRPr="003D5409">
        <w:rPr>
          <w:sz w:val="20"/>
          <w:szCs w:val="20"/>
        </w:rPr>
        <w:t>a copy of this software and associated documentation files (the</w:t>
      </w:r>
      <w:r>
        <w:rPr>
          <w:sz w:val="20"/>
          <w:szCs w:val="20"/>
        </w:rPr>
        <w:t xml:space="preserve"> </w:t>
      </w:r>
      <w:r w:rsidRPr="003D5409">
        <w:rPr>
          <w:sz w:val="20"/>
          <w:szCs w:val="20"/>
        </w:rPr>
        <w:t>"Software"), to deal in the Software without restriction, including</w:t>
      </w:r>
      <w:r>
        <w:rPr>
          <w:sz w:val="20"/>
          <w:szCs w:val="20"/>
        </w:rPr>
        <w:t xml:space="preserve"> </w:t>
      </w:r>
      <w:r w:rsidRPr="003D5409">
        <w:rPr>
          <w:sz w:val="20"/>
          <w:szCs w:val="20"/>
        </w:rPr>
        <w:t>without limitation the rights to use, copy, modify, merge, publish,</w:t>
      </w:r>
      <w:r>
        <w:rPr>
          <w:sz w:val="20"/>
          <w:szCs w:val="20"/>
        </w:rPr>
        <w:t xml:space="preserve"> </w:t>
      </w:r>
      <w:r w:rsidRPr="003D5409">
        <w:rPr>
          <w:sz w:val="20"/>
          <w:szCs w:val="20"/>
        </w:rPr>
        <w:t>distribute, sublicense, and/or sell copies of the Software, and to</w:t>
      </w:r>
      <w:r>
        <w:rPr>
          <w:sz w:val="20"/>
          <w:szCs w:val="20"/>
        </w:rPr>
        <w:t xml:space="preserve"> </w:t>
      </w:r>
      <w:r w:rsidRPr="003D5409">
        <w:rPr>
          <w:sz w:val="20"/>
          <w:szCs w:val="20"/>
        </w:rPr>
        <w:t>permit persons to whom the Software is furnished to do so, subject to</w:t>
      </w:r>
      <w:r>
        <w:rPr>
          <w:sz w:val="20"/>
          <w:szCs w:val="20"/>
        </w:rPr>
        <w:t xml:space="preserve"> </w:t>
      </w:r>
      <w:r w:rsidRPr="003D5409">
        <w:rPr>
          <w:sz w:val="20"/>
          <w:szCs w:val="20"/>
        </w:rPr>
        <w:t>the following conditions:</w:t>
      </w:r>
      <w:r>
        <w:rPr>
          <w:sz w:val="20"/>
          <w:szCs w:val="20"/>
        </w:rPr>
        <w:t xml:space="preserve"> </w:t>
      </w:r>
      <w:r w:rsidRPr="003D5409">
        <w:rPr>
          <w:sz w:val="20"/>
          <w:szCs w:val="20"/>
        </w:rPr>
        <w:t>The above copyright notice and this permission notice shall be</w:t>
      </w:r>
      <w:r>
        <w:rPr>
          <w:sz w:val="20"/>
          <w:szCs w:val="20"/>
        </w:rPr>
        <w:t xml:space="preserve"> </w:t>
      </w:r>
      <w:r w:rsidRPr="003D5409">
        <w:rPr>
          <w:sz w:val="20"/>
          <w:szCs w:val="20"/>
        </w:rPr>
        <w:t>included in all copies or substantial portions of the Software.</w:t>
      </w:r>
    </w:p>
    <w:p w:rsidR="003D5409" w:rsidRPr="003D5409" w:rsidRDefault="003D5409" w:rsidP="003D5409">
      <w:pPr>
        <w:autoSpaceDE w:val="0"/>
        <w:autoSpaceDN w:val="0"/>
        <w:adjustRightInd w:val="0"/>
        <w:jc w:val="both"/>
        <w:rPr>
          <w:sz w:val="20"/>
          <w:szCs w:val="20"/>
        </w:rPr>
      </w:pPr>
    </w:p>
    <w:p w:rsidR="003D5409" w:rsidRPr="003D5409" w:rsidRDefault="003D5409" w:rsidP="003D5409">
      <w:pPr>
        <w:autoSpaceDE w:val="0"/>
        <w:autoSpaceDN w:val="0"/>
        <w:adjustRightInd w:val="0"/>
        <w:jc w:val="both"/>
        <w:rPr>
          <w:b/>
          <w:bCs/>
          <w:caps/>
          <w:sz w:val="20"/>
          <w:szCs w:val="20"/>
        </w:rPr>
      </w:pPr>
      <w:r w:rsidRPr="003D5409">
        <w:rPr>
          <w:sz w:val="20"/>
          <w:szCs w:val="20"/>
        </w:rPr>
        <w:t>THE SOFTWARE IS PROVIDED "AS IS", WITHOUT WARRANTY OF ANY KIND,</w:t>
      </w:r>
      <w:r>
        <w:rPr>
          <w:sz w:val="20"/>
          <w:szCs w:val="20"/>
        </w:rPr>
        <w:t xml:space="preserve"> </w:t>
      </w:r>
      <w:r w:rsidRPr="003D5409">
        <w:rPr>
          <w:sz w:val="20"/>
          <w:szCs w:val="20"/>
        </w:rPr>
        <w:t>EXPRESS OR IMPLIED, INCLUDING BUT NOT LIMITED TO THE WARRANTIES OF</w:t>
      </w:r>
      <w:r>
        <w:rPr>
          <w:sz w:val="20"/>
          <w:szCs w:val="20"/>
        </w:rPr>
        <w:t xml:space="preserve"> </w:t>
      </w:r>
      <w:r w:rsidRPr="003D5409">
        <w:rPr>
          <w:sz w:val="20"/>
          <w:szCs w:val="20"/>
        </w:rPr>
        <w:t>MERCHANTABILITY, FITNESS FOR A PARTICULAR PURPOSE AND</w:t>
      </w:r>
      <w:r>
        <w:rPr>
          <w:sz w:val="20"/>
          <w:szCs w:val="20"/>
        </w:rPr>
        <w:t xml:space="preserve"> </w:t>
      </w:r>
      <w:r w:rsidRPr="003D5409">
        <w:rPr>
          <w:sz w:val="20"/>
          <w:szCs w:val="20"/>
        </w:rPr>
        <w:t>NONINFRINGEMENT. IN NO EVENT SHALL THE AUTHORS OR COPYRIGHT HOLDERS BE</w:t>
      </w:r>
      <w:r>
        <w:rPr>
          <w:sz w:val="20"/>
          <w:szCs w:val="20"/>
        </w:rPr>
        <w:t xml:space="preserve"> </w:t>
      </w:r>
      <w:r w:rsidRPr="003D5409">
        <w:rPr>
          <w:sz w:val="20"/>
          <w:szCs w:val="20"/>
        </w:rPr>
        <w:t>LIABLE FOR ANY CLAIM, DAMAGES OR OTHER LIABILITY, WHETHER IN AN ACTION</w:t>
      </w:r>
      <w:r>
        <w:rPr>
          <w:sz w:val="20"/>
          <w:szCs w:val="20"/>
        </w:rPr>
        <w:t xml:space="preserve"> </w:t>
      </w:r>
      <w:r w:rsidRPr="003D5409">
        <w:rPr>
          <w:sz w:val="20"/>
          <w:szCs w:val="20"/>
        </w:rPr>
        <w:t>OF CONTRACT, TORT OR OTHERWISE, ARISING FROM, OUT OF OR IN CONNECTION</w:t>
      </w:r>
      <w:r>
        <w:rPr>
          <w:sz w:val="20"/>
          <w:szCs w:val="20"/>
        </w:rPr>
        <w:t xml:space="preserve"> </w:t>
      </w:r>
      <w:r w:rsidRPr="003D5409">
        <w:rPr>
          <w:sz w:val="20"/>
          <w:szCs w:val="20"/>
        </w:rPr>
        <w:t>WITH THE SOFTWARE OR THE USE OR OTHER DEALINGS IN THE SOFTWARE.</w:t>
      </w:r>
    </w:p>
    <w:p w:rsidR="003D5409" w:rsidRDefault="003D5409" w:rsidP="00F369A4">
      <w:pPr>
        <w:pStyle w:val="BodyText"/>
        <w:spacing w:before="0" w:line="240" w:lineRule="auto"/>
        <w:ind w:right="-720"/>
        <w:rPr>
          <w:rFonts w:ascii="Times New Roman" w:hAnsi="Times New Roman" w:cs="Times New Roman"/>
          <w:b w:val="0"/>
          <w:bCs w:val="0"/>
          <w:caps w:val="0"/>
          <w:color w:val="auto"/>
        </w:rPr>
      </w:pPr>
    </w:p>
    <w:p w:rsidR="00D10D53" w:rsidRPr="00873ADA" w:rsidRDefault="00D10D53" w:rsidP="00D10D53">
      <w:pPr>
        <w:pStyle w:val="Heading1"/>
        <w:jc w:val="left"/>
      </w:pPr>
      <w:bookmarkStart w:id="234" w:name="_Marinucci,_Adolfo_Component:"/>
      <w:bookmarkEnd w:id="234"/>
      <w:r w:rsidRPr="00873ADA">
        <w:t>Marinucci, Adolfo</w:t>
      </w:r>
      <w:r>
        <w:br/>
        <w:t>Component:</w:t>
      </w:r>
      <w:r w:rsidRPr="00873ADA">
        <w:t xml:space="preserve"> AvalonDock</w:t>
      </w:r>
    </w:p>
    <w:p w:rsidR="00D10D53" w:rsidRPr="00D10D53" w:rsidRDefault="00D10D53" w:rsidP="00D10D53">
      <w:pPr>
        <w:pStyle w:val="Default"/>
        <w:jc w:val="both"/>
        <w:rPr>
          <w:color w:val="auto"/>
          <w:sz w:val="20"/>
          <w:szCs w:val="20"/>
        </w:rPr>
      </w:pPr>
      <w:r w:rsidRPr="00D10D53">
        <w:rPr>
          <w:color w:val="auto"/>
          <w:sz w:val="20"/>
          <w:szCs w:val="20"/>
        </w:rPr>
        <w:t>Copyright (c) 2007-2009, Adolfo Marinucci. All rights reserved.</w:t>
      </w:r>
      <w:r>
        <w:rPr>
          <w:color w:val="auto"/>
          <w:sz w:val="20"/>
          <w:szCs w:val="20"/>
        </w:rPr>
        <w:t xml:space="preserve">  </w:t>
      </w:r>
      <w:r w:rsidRPr="00D10D53">
        <w:rPr>
          <w:color w:val="auto"/>
          <w:sz w:val="20"/>
          <w:szCs w:val="20"/>
        </w:rPr>
        <w:t>Redistribution and use in source and binary forms, with or without modification, are permitted provided that the following conditions are met:</w:t>
      </w:r>
      <w:r>
        <w:rPr>
          <w:color w:val="auto"/>
          <w:sz w:val="20"/>
          <w:szCs w:val="20"/>
        </w:rPr>
        <w:t xml:space="preserve">  </w:t>
      </w:r>
      <w:r w:rsidRPr="00D10D53">
        <w:rPr>
          <w:color w:val="auto"/>
          <w:sz w:val="20"/>
          <w:szCs w:val="20"/>
        </w:rPr>
        <w:t>Redistributions of source code must retain the above copyright notice, this list of conditions and the following disclaimer.</w:t>
      </w:r>
      <w:r>
        <w:rPr>
          <w:color w:val="auto"/>
          <w:sz w:val="20"/>
          <w:szCs w:val="20"/>
        </w:rPr>
        <w:t xml:space="preserve">  </w:t>
      </w:r>
      <w:r w:rsidRPr="00D10D53">
        <w:rPr>
          <w:color w:val="auto"/>
          <w:sz w:val="20"/>
          <w:szCs w:val="20"/>
        </w:rPr>
        <w:t>Redistributions in binary form must reproduce the above copyright notice, this list of conditions and the following disclaimer in the documentation and/or other materials provided with the distribution.</w:t>
      </w:r>
      <w:r>
        <w:rPr>
          <w:color w:val="auto"/>
          <w:sz w:val="20"/>
          <w:szCs w:val="20"/>
        </w:rPr>
        <w:t xml:space="preserve">  </w:t>
      </w:r>
      <w:r w:rsidRPr="00D10D53">
        <w:rPr>
          <w:color w:val="auto"/>
          <w:sz w:val="20"/>
          <w:szCs w:val="20"/>
        </w:rPr>
        <w:t>Neither the name of Adolfo Marinucci nor the names of its contributors may be used to endorse or promote products derived from this software without specific prior written permission.</w:t>
      </w:r>
    </w:p>
    <w:p w:rsidR="00D10D53" w:rsidRPr="00D10D53" w:rsidRDefault="00D10D53" w:rsidP="00D10D53">
      <w:pPr>
        <w:pStyle w:val="Default"/>
        <w:rPr>
          <w:color w:val="auto"/>
          <w:sz w:val="20"/>
          <w:szCs w:val="20"/>
        </w:rPr>
      </w:pPr>
    </w:p>
    <w:p w:rsidR="00D10D53" w:rsidRPr="00D10D53" w:rsidRDefault="00D10D53" w:rsidP="00D10D53">
      <w:pPr>
        <w:pStyle w:val="Default"/>
        <w:jc w:val="both"/>
        <w:rPr>
          <w:color w:val="auto"/>
          <w:sz w:val="20"/>
          <w:szCs w:val="20"/>
        </w:rPr>
      </w:pPr>
      <w:r w:rsidRPr="00D10D53">
        <w:rPr>
          <w:color w:val="auto"/>
          <w:sz w:val="20"/>
          <w:szCs w:val="20"/>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D10D53" w:rsidRPr="00873ADA" w:rsidRDefault="00D10D53" w:rsidP="00D10D53">
      <w:pPr>
        <w:pStyle w:val="Default"/>
        <w:rPr>
          <w:color w:val="auto"/>
        </w:rPr>
      </w:pPr>
    </w:p>
    <w:p w:rsidR="003F32C7" w:rsidRPr="00C67EE2" w:rsidRDefault="003F32C7" w:rsidP="003F32C7">
      <w:pPr>
        <w:pStyle w:val="Heading1"/>
        <w:jc w:val="left"/>
      </w:pPr>
      <w:bookmarkStart w:id="235" w:name="_Sourceferge_Component:_"/>
      <w:bookmarkStart w:id="236" w:name="_Marins,_Bruno_Component:"/>
      <w:bookmarkEnd w:id="235"/>
      <w:bookmarkEnd w:id="236"/>
      <w:r>
        <w:t>Marins, Bruno</w:t>
      </w:r>
      <w:r w:rsidRPr="00C67EE2">
        <w:br/>
        <w:t>Component:  webcat</w:t>
      </w:r>
    </w:p>
    <w:p w:rsidR="003F32C7" w:rsidRPr="00C67EE2" w:rsidRDefault="003F32C7" w:rsidP="003F32C7">
      <w:pPr>
        <w:autoSpaceDE w:val="0"/>
        <w:autoSpaceDN w:val="0"/>
        <w:adjustRightInd w:val="0"/>
        <w:jc w:val="both"/>
        <w:rPr>
          <w:sz w:val="20"/>
          <w:szCs w:val="20"/>
        </w:rPr>
      </w:pPr>
      <w:r w:rsidRPr="00C67EE2">
        <w:rPr>
          <w:sz w:val="20"/>
          <w:szCs w:val="20"/>
        </w:rPr>
        <w:t xml:space="preserve">This component is licensed under the </w:t>
      </w:r>
      <w:hyperlink w:anchor="_The_BSD_License:" w:history="1">
        <w:r w:rsidRPr="00C67EE2">
          <w:rPr>
            <w:rStyle w:val="Hyperlink"/>
            <w:sz w:val="20"/>
            <w:szCs w:val="20"/>
          </w:rPr>
          <w:t>BSD License</w:t>
        </w:r>
      </w:hyperlink>
      <w:r w:rsidRPr="00C67EE2">
        <w:rPr>
          <w:sz w:val="20"/>
          <w:szCs w:val="20"/>
        </w:rPr>
        <w:t xml:space="preserve">. </w:t>
      </w:r>
    </w:p>
    <w:p w:rsidR="003F32C7" w:rsidRPr="00C67EE2" w:rsidRDefault="003F32C7" w:rsidP="00F369A4">
      <w:pPr>
        <w:pStyle w:val="BodyText"/>
        <w:spacing w:before="0" w:line="240" w:lineRule="auto"/>
        <w:ind w:right="-720"/>
        <w:rPr>
          <w:rFonts w:ascii="Times New Roman" w:hAnsi="Times New Roman" w:cs="Times New Roman"/>
          <w:b w:val="0"/>
          <w:bCs w:val="0"/>
          <w:caps w:val="0"/>
          <w:color w:val="auto"/>
        </w:rPr>
      </w:pPr>
    </w:p>
    <w:p w:rsidR="00B00216" w:rsidRPr="00C67EE2" w:rsidRDefault="00B00216" w:rsidP="000B7618">
      <w:pPr>
        <w:pStyle w:val="Heading1"/>
        <w:jc w:val="left"/>
      </w:pPr>
      <w:bookmarkStart w:id="237" w:name="_Mazzolini,_Andrea_/Sourceforge"/>
      <w:bookmarkStart w:id="238" w:name="_Toc295296051"/>
      <w:bookmarkEnd w:id="237"/>
      <w:r w:rsidRPr="00C67EE2">
        <w:lastRenderedPageBreak/>
        <w:t>Mazzolini, Andrea /Sourceforge</w:t>
      </w:r>
      <w:r w:rsidR="000B7618" w:rsidRPr="00C67EE2">
        <w:br/>
      </w:r>
      <w:r w:rsidRPr="00C67EE2">
        <w:t>Component:  Jface Dbc 2.0</w:t>
      </w:r>
    </w:p>
    <w:p w:rsidR="00B00216" w:rsidRPr="00C67EE2" w:rsidRDefault="00E54E5F" w:rsidP="00B00216">
      <w:pPr>
        <w:pStyle w:val="NormalWeb"/>
        <w:spacing w:before="0" w:beforeAutospacing="0" w:after="0" w:afterAutospacing="0"/>
        <w:jc w:val="both"/>
        <w:outlineLvl w:val="0"/>
        <w:rPr>
          <w:rFonts w:ascii="Times New Roman" w:hAnsi="Times New Roman"/>
          <w:color w:val="auto"/>
          <w:sz w:val="20"/>
          <w:szCs w:val="20"/>
        </w:rPr>
      </w:pPr>
      <w:proofErr w:type="gramStart"/>
      <w:r w:rsidRPr="00C67EE2">
        <w:rPr>
          <w:rFonts w:ascii="Times New Roman" w:hAnsi="Times New Roman"/>
          <w:color w:val="auto"/>
          <w:sz w:val="20"/>
          <w:szCs w:val="20"/>
        </w:rPr>
        <w:t>Copyright © 2002-2003 by Andrea Mazzolini Sourceforge.net.</w:t>
      </w:r>
      <w:proofErr w:type="gramEnd"/>
      <w:r w:rsidRPr="00C67EE2">
        <w:rPr>
          <w:rFonts w:ascii="Times New Roman" w:hAnsi="Times New Roman"/>
          <w:color w:val="auto"/>
          <w:sz w:val="20"/>
          <w:szCs w:val="20"/>
        </w:rPr>
        <w:t xml:space="preserve">  JFaceDbc 2.0 is licensed under the </w:t>
      </w:r>
      <w:hyperlink w:anchor="_GNU_LESSER_GENERAL" w:history="1">
        <w:r w:rsidRPr="00C67EE2">
          <w:rPr>
            <w:rStyle w:val="Hyperlink"/>
            <w:rFonts w:ascii="Times New Roman" w:hAnsi="Times New Roman"/>
            <w:sz w:val="20"/>
            <w:szCs w:val="20"/>
          </w:rPr>
          <w:t>Lesser General Public License</w:t>
        </w:r>
        <w:r w:rsidR="00FD0C0D" w:rsidRPr="00C67EE2">
          <w:rPr>
            <w:rStyle w:val="Hyperlink"/>
            <w:rFonts w:ascii="Times New Roman" w:hAnsi="Times New Roman"/>
            <w:sz w:val="20"/>
            <w:szCs w:val="20"/>
          </w:rPr>
          <w:t xml:space="preserve"> (LGPL) v. 2.1</w:t>
        </w:r>
      </w:hyperlink>
      <w:r w:rsidR="006364BD" w:rsidRPr="00C67EE2">
        <w:rPr>
          <w:rFonts w:ascii="Times New Roman" w:hAnsi="Times New Roman"/>
          <w:color w:val="auto"/>
          <w:sz w:val="20"/>
          <w:szCs w:val="20"/>
        </w:rPr>
        <w:t xml:space="preserve">.  </w:t>
      </w:r>
      <w:r w:rsidRPr="00C67EE2">
        <w:rPr>
          <w:rFonts w:ascii="Times New Roman" w:hAnsi="Times New Roman"/>
          <w:color w:val="auto"/>
          <w:sz w:val="20"/>
          <w:szCs w:val="20"/>
        </w:rPr>
        <w:t xml:space="preserve">A copy of the source code may be requested for a period of three years after delivery by contacting:  Sybase, Inc, Legal Department, </w:t>
      </w:r>
      <w:proofErr w:type="gramStart"/>
      <w:r w:rsidRPr="00C67EE2">
        <w:rPr>
          <w:rFonts w:ascii="Times New Roman" w:hAnsi="Times New Roman"/>
          <w:color w:val="auto"/>
          <w:sz w:val="20"/>
          <w:szCs w:val="20"/>
        </w:rPr>
        <w:t>One</w:t>
      </w:r>
      <w:proofErr w:type="gramEnd"/>
      <w:r w:rsidRPr="00C67EE2">
        <w:rPr>
          <w:rFonts w:ascii="Times New Roman" w:hAnsi="Times New Roman"/>
          <w:color w:val="auto"/>
          <w:sz w:val="20"/>
          <w:szCs w:val="20"/>
        </w:rPr>
        <w:t xml:space="preserve"> Sybase Drive, Dublin CA  94568 U.S.A.</w:t>
      </w:r>
    </w:p>
    <w:p w:rsidR="00B00216" w:rsidRDefault="00B00216" w:rsidP="00B00216">
      <w:pPr>
        <w:pStyle w:val="NormalWeb"/>
        <w:spacing w:before="0" w:beforeAutospacing="0" w:after="0" w:afterAutospacing="0"/>
        <w:jc w:val="both"/>
        <w:outlineLvl w:val="0"/>
        <w:rPr>
          <w:rFonts w:ascii="Times New Roman" w:hAnsi="Times New Roman"/>
          <w:color w:val="auto"/>
          <w:sz w:val="20"/>
          <w:szCs w:val="20"/>
        </w:rPr>
      </w:pPr>
    </w:p>
    <w:p w:rsidR="00273AB6" w:rsidRDefault="00273AB6" w:rsidP="00273AB6">
      <w:pPr>
        <w:pStyle w:val="Heading1"/>
        <w:jc w:val="left"/>
      </w:pPr>
      <w:bookmarkStart w:id="239" w:name="_Melikyan,_Hovik_Component:"/>
      <w:bookmarkEnd w:id="239"/>
      <w:r>
        <w:t>Melikyan, Hovik</w:t>
      </w:r>
      <w:r>
        <w:br/>
        <w:t>Component: ptypes</w:t>
      </w:r>
    </w:p>
    <w:p w:rsidR="00273AB6" w:rsidRPr="00273AB6" w:rsidRDefault="00273AB6" w:rsidP="00273AB6">
      <w:pPr>
        <w:pStyle w:val="NormalWeb"/>
        <w:spacing w:before="0" w:beforeAutospacing="0" w:after="0" w:afterAutospacing="0"/>
        <w:jc w:val="both"/>
        <w:outlineLvl w:val="0"/>
        <w:rPr>
          <w:rFonts w:ascii="Times New Roman" w:hAnsi="Times New Roman"/>
          <w:color w:val="auto"/>
          <w:sz w:val="20"/>
          <w:szCs w:val="20"/>
        </w:rPr>
      </w:pPr>
      <w:r w:rsidRPr="00273AB6">
        <w:rPr>
          <w:rFonts w:ascii="Times New Roman" w:hAnsi="Times New Roman"/>
          <w:color w:val="auto"/>
          <w:sz w:val="20"/>
          <w:szCs w:val="20"/>
        </w:rPr>
        <w:t>Copyright (C) 2001-2007 Hovik Melikyan</w:t>
      </w:r>
      <w:r>
        <w:rPr>
          <w:rFonts w:ascii="Times New Roman" w:hAnsi="Times New Roman"/>
          <w:color w:val="auto"/>
          <w:sz w:val="20"/>
          <w:szCs w:val="20"/>
        </w:rPr>
        <w:t xml:space="preserve">.  </w:t>
      </w:r>
      <w:r w:rsidRPr="00273AB6">
        <w:rPr>
          <w:rFonts w:ascii="Times New Roman" w:hAnsi="Times New Roman"/>
          <w:color w:val="auto"/>
          <w:sz w:val="20"/>
          <w:szCs w:val="20"/>
        </w:rPr>
        <w:t xml:space="preserve">  </w:t>
      </w:r>
      <w:hyperlink r:id="rId56" w:history="1">
        <w:r w:rsidRPr="00334D77">
          <w:rPr>
            <w:rStyle w:val="Hyperlink"/>
            <w:rFonts w:ascii="Times New Roman" w:hAnsi="Times New Roman"/>
            <w:sz w:val="20"/>
            <w:szCs w:val="20"/>
          </w:rPr>
          <w:t>http://www.melikyan.com/ptypes/</w:t>
        </w:r>
      </w:hyperlink>
      <w:r>
        <w:rPr>
          <w:rFonts w:ascii="Times New Roman" w:hAnsi="Times New Roman"/>
          <w:color w:val="auto"/>
          <w:sz w:val="20"/>
          <w:szCs w:val="20"/>
        </w:rPr>
        <w:t xml:space="preserve">  </w:t>
      </w:r>
      <w:r w:rsidRPr="00273AB6">
        <w:rPr>
          <w:rFonts w:ascii="Times New Roman" w:hAnsi="Times New Roman"/>
          <w:color w:val="auto"/>
          <w:sz w:val="20"/>
          <w:szCs w:val="20"/>
        </w:rPr>
        <w:t xml:space="preserve">  </w:t>
      </w:r>
      <w:proofErr w:type="gramStart"/>
      <w:r w:rsidRPr="00273AB6">
        <w:rPr>
          <w:rFonts w:ascii="Times New Roman" w:hAnsi="Times New Roman"/>
          <w:color w:val="auto"/>
          <w:sz w:val="20"/>
          <w:szCs w:val="20"/>
        </w:rPr>
        <w:t>This</w:t>
      </w:r>
      <w:proofErr w:type="gramEnd"/>
      <w:r w:rsidRPr="00273AB6">
        <w:rPr>
          <w:rFonts w:ascii="Times New Roman" w:hAnsi="Times New Roman"/>
          <w:color w:val="auto"/>
          <w:sz w:val="20"/>
          <w:szCs w:val="20"/>
        </w:rPr>
        <w:t xml:space="preserve"> software is provided 'as-is', without any express or implied</w:t>
      </w:r>
      <w:r>
        <w:rPr>
          <w:rFonts w:ascii="Times New Roman" w:hAnsi="Times New Roman"/>
          <w:color w:val="auto"/>
          <w:sz w:val="20"/>
          <w:szCs w:val="20"/>
        </w:rPr>
        <w:t xml:space="preserve"> </w:t>
      </w:r>
      <w:r w:rsidRPr="00273AB6">
        <w:rPr>
          <w:rFonts w:ascii="Times New Roman" w:hAnsi="Times New Roman"/>
          <w:color w:val="auto"/>
          <w:sz w:val="20"/>
          <w:szCs w:val="20"/>
        </w:rPr>
        <w:t>warranty.  In no event will the author be held liable for any damages</w:t>
      </w:r>
      <w:r>
        <w:rPr>
          <w:rFonts w:ascii="Times New Roman" w:hAnsi="Times New Roman"/>
          <w:color w:val="auto"/>
          <w:sz w:val="20"/>
          <w:szCs w:val="20"/>
        </w:rPr>
        <w:t xml:space="preserve"> </w:t>
      </w:r>
      <w:r w:rsidRPr="00273AB6">
        <w:rPr>
          <w:rFonts w:ascii="Times New Roman" w:hAnsi="Times New Roman"/>
          <w:color w:val="auto"/>
          <w:sz w:val="20"/>
          <w:szCs w:val="20"/>
        </w:rPr>
        <w:t>arising from the use of this software.</w:t>
      </w:r>
      <w:r>
        <w:rPr>
          <w:rFonts w:ascii="Times New Roman" w:hAnsi="Times New Roman"/>
          <w:color w:val="auto"/>
          <w:sz w:val="20"/>
          <w:szCs w:val="20"/>
        </w:rPr>
        <w:t xml:space="preserve">  </w:t>
      </w:r>
      <w:r w:rsidRPr="00273AB6">
        <w:rPr>
          <w:rFonts w:ascii="Times New Roman" w:hAnsi="Times New Roman"/>
          <w:color w:val="auto"/>
          <w:sz w:val="20"/>
          <w:szCs w:val="20"/>
        </w:rPr>
        <w:t>Permission is granted to anyone to use this software for any purpose,</w:t>
      </w:r>
      <w:r>
        <w:rPr>
          <w:rFonts w:ascii="Times New Roman" w:hAnsi="Times New Roman"/>
          <w:color w:val="auto"/>
          <w:sz w:val="20"/>
          <w:szCs w:val="20"/>
        </w:rPr>
        <w:t xml:space="preserve"> </w:t>
      </w:r>
      <w:r w:rsidRPr="00273AB6">
        <w:rPr>
          <w:rFonts w:ascii="Times New Roman" w:hAnsi="Times New Roman"/>
          <w:color w:val="auto"/>
          <w:sz w:val="20"/>
          <w:szCs w:val="20"/>
        </w:rPr>
        <w:t>including commercial applications, and to alter it and redistribute it freely, subject to the following restrictions:</w:t>
      </w:r>
    </w:p>
    <w:p w:rsidR="00273AB6" w:rsidRDefault="00273AB6" w:rsidP="00273AB6">
      <w:pPr>
        <w:pStyle w:val="NormalWeb"/>
        <w:spacing w:before="0" w:beforeAutospacing="0" w:after="0" w:afterAutospacing="0"/>
        <w:jc w:val="both"/>
        <w:outlineLvl w:val="0"/>
        <w:rPr>
          <w:rFonts w:ascii="Times New Roman" w:hAnsi="Times New Roman"/>
          <w:color w:val="auto"/>
          <w:sz w:val="20"/>
          <w:szCs w:val="20"/>
        </w:rPr>
      </w:pPr>
    </w:p>
    <w:p w:rsidR="00273AB6" w:rsidRPr="00273AB6" w:rsidRDefault="00273AB6" w:rsidP="00273AB6">
      <w:pPr>
        <w:pStyle w:val="NormalWeb"/>
        <w:spacing w:before="0" w:beforeAutospacing="0" w:after="0" w:afterAutospacing="0"/>
        <w:jc w:val="both"/>
        <w:outlineLvl w:val="0"/>
        <w:rPr>
          <w:rFonts w:ascii="Times New Roman" w:hAnsi="Times New Roman"/>
          <w:color w:val="auto"/>
          <w:sz w:val="20"/>
          <w:szCs w:val="20"/>
        </w:rPr>
      </w:pPr>
      <w:r w:rsidRPr="00273AB6">
        <w:rPr>
          <w:rFonts w:ascii="Times New Roman" w:hAnsi="Times New Roman"/>
          <w:color w:val="auto"/>
          <w:sz w:val="20"/>
          <w:szCs w:val="20"/>
        </w:rPr>
        <w:t>1. The origin of this software must not be misrepresented; you must not</w:t>
      </w:r>
      <w:r>
        <w:rPr>
          <w:rFonts w:ascii="Times New Roman" w:hAnsi="Times New Roman"/>
          <w:color w:val="auto"/>
          <w:sz w:val="20"/>
          <w:szCs w:val="20"/>
        </w:rPr>
        <w:t xml:space="preserve"> </w:t>
      </w:r>
      <w:r w:rsidRPr="00273AB6">
        <w:rPr>
          <w:rFonts w:ascii="Times New Roman" w:hAnsi="Times New Roman"/>
          <w:color w:val="auto"/>
          <w:sz w:val="20"/>
          <w:szCs w:val="20"/>
        </w:rPr>
        <w:t>claim that you wrote the original software.  If you use this software</w:t>
      </w:r>
      <w:r>
        <w:rPr>
          <w:rFonts w:ascii="Times New Roman" w:hAnsi="Times New Roman"/>
          <w:color w:val="auto"/>
          <w:sz w:val="20"/>
          <w:szCs w:val="20"/>
        </w:rPr>
        <w:t xml:space="preserve"> </w:t>
      </w:r>
      <w:r w:rsidRPr="00273AB6">
        <w:rPr>
          <w:rFonts w:ascii="Times New Roman" w:hAnsi="Times New Roman"/>
          <w:color w:val="auto"/>
          <w:sz w:val="20"/>
          <w:szCs w:val="20"/>
        </w:rPr>
        <w:t>in a product, an acknowledgment in the product documentation would be</w:t>
      </w:r>
      <w:r>
        <w:rPr>
          <w:rFonts w:ascii="Times New Roman" w:hAnsi="Times New Roman"/>
          <w:color w:val="auto"/>
          <w:sz w:val="20"/>
          <w:szCs w:val="20"/>
        </w:rPr>
        <w:t xml:space="preserve"> a</w:t>
      </w:r>
      <w:r w:rsidRPr="00273AB6">
        <w:rPr>
          <w:rFonts w:ascii="Times New Roman" w:hAnsi="Times New Roman"/>
          <w:color w:val="auto"/>
          <w:sz w:val="20"/>
          <w:szCs w:val="20"/>
        </w:rPr>
        <w:t>ppreciated but is not required.</w:t>
      </w:r>
    </w:p>
    <w:p w:rsidR="00273AB6" w:rsidRDefault="00273AB6" w:rsidP="00273AB6">
      <w:pPr>
        <w:pStyle w:val="NormalWeb"/>
        <w:spacing w:before="0" w:beforeAutospacing="0" w:after="0" w:afterAutospacing="0"/>
        <w:jc w:val="both"/>
        <w:outlineLvl w:val="0"/>
        <w:rPr>
          <w:rFonts w:ascii="Times New Roman" w:hAnsi="Times New Roman"/>
          <w:color w:val="auto"/>
          <w:sz w:val="20"/>
          <w:szCs w:val="20"/>
        </w:rPr>
      </w:pPr>
    </w:p>
    <w:p w:rsidR="00273AB6" w:rsidRPr="00273AB6" w:rsidRDefault="00273AB6" w:rsidP="00273AB6">
      <w:pPr>
        <w:pStyle w:val="NormalWeb"/>
        <w:spacing w:before="0" w:beforeAutospacing="0" w:after="0" w:afterAutospacing="0"/>
        <w:jc w:val="both"/>
        <w:outlineLvl w:val="0"/>
        <w:rPr>
          <w:rFonts w:ascii="Times New Roman" w:hAnsi="Times New Roman"/>
          <w:color w:val="auto"/>
          <w:sz w:val="20"/>
          <w:szCs w:val="20"/>
        </w:rPr>
      </w:pPr>
      <w:r w:rsidRPr="00273AB6">
        <w:rPr>
          <w:rFonts w:ascii="Times New Roman" w:hAnsi="Times New Roman"/>
          <w:color w:val="auto"/>
          <w:sz w:val="20"/>
          <w:szCs w:val="20"/>
        </w:rPr>
        <w:t>2. Altered source versions must be plainly marked as such, and must not be</w:t>
      </w:r>
      <w:r>
        <w:rPr>
          <w:rFonts w:ascii="Times New Roman" w:hAnsi="Times New Roman"/>
          <w:color w:val="auto"/>
          <w:sz w:val="20"/>
          <w:szCs w:val="20"/>
        </w:rPr>
        <w:t xml:space="preserve"> </w:t>
      </w:r>
      <w:r w:rsidRPr="00273AB6">
        <w:rPr>
          <w:rFonts w:ascii="Times New Roman" w:hAnsi="Times New Roman"/>
          <w:color w:val="auto"/>
          <w:sz w:val="20"/>
          <w:szCs w:val="20"/>
        </w:rPr>
        <w:t>misrepresented as being the original software.</w:t>
      </w:r>
    </w:p>
    <w:p w:rsidR="00273AB6" w:rsidRDefault="00273AB6" w:rsidP="00273AB6">
      <w:pPr>
        <w:pStyle w:val="NormalWeb"/>
        <w:spacing w:before="0" w:beforeAutospacing="0" w:after="0" w:afterAutospacing="0"/>
        <w:jc w:val="both"/>
        <w:outlineLvl w:val="0"/>
        <w:rPr>
          <w:rFonts w:ascii="Times New Roman" w:hAnsi="Times New Roman"/>
          <w:color w:val="auto"/>
          <w:sz w:val="20"/>
          <w:szCs w:val="20"/>
        </w:rPr>
      </w:pPr>
    </w:p>
    <w:p w:rsidR="00273AB6" w:rsidRDefault="00273AB6" w:rsidP="00273AB6">
      <w:pPr>
        <w:pStyle w:val="NormalWeb"/>
        <w:spacing w:before="0" w:beforeAutospacing="0" w:after="0" w:afterAutospacing="0"/>
        <w:jc w:val="both"/>
        <w:outlineLvl w:val="0"/>
        <w:rPr>
          <w:rFonts w:ascii="Times New Roman" w:hAnsi="Times New Roman"/>
          <w:color w:val="auto"/>
          <w:sz w:val="20"/>
          <w:szCs w:val="20"/>
        </w:rPr>
      </w:pPr>
      <w:r w:rsidRPr="00273AB6">
        <w:rPr>
          <w:rFonts w:ascii="Times New Roman" w:hAnsi="Times New Roman"/>
          <w:color w:val="auto"/>
          <w:sz w:val="20"/>
          <w:szCs w:val="20"/>
        </w:rPr>
        <w:t>3. This notice may not be removed or altered from any source distribution.</w:t>
      </w:r>
    </w:p>
    <w:p w:rsidR="00273AB6" w:rsidRDefault="00273AB6" w:rsidP="00B00216">
      <w:pPr>
        <w:pStyle w:val="NormalWeb"/>
        <w:spacing w:before="0" w:beforeAutospacing="0" w:after="0" w:afterAutospacing="0"/>
        <w:jc w:val="both"/>
        <w:outlineLvl w:val="0"/>
        <w:rPr>
          <w:rFonts w:ascii="Times New Roman" w:hAnsi="Times New Roman"/>
          <w:color w:val="auto"/>
          <w:sz w:val="20"/>
          <w:szCs w:val="20"/>
        </w:rPr>
      </w:pPr>
    </w:p>
    <w:p w:rsidR="00273AB6" w:rsidRDefault="00273AB6" w:rsidP="00B00216">
      <w:pPr>
        <w:pStyle w:val="NormalWeb"/>
        <w:spacing w:before="0" w:beforeAutospacing="0" w:after="0" w:afterAutospacing="0"/>
        <w:jc w:val="both"/>
        <w:outlineLvl w:val="0"/>
        <w:rPr>
          <w:rFonts w:ascii="Times New Roman" w:hAnsi="Times New Roman"/>
          <w:color w:val="auto"/>
          <w:sz w:val="20"/>
          <w:szCs w:val="20"/>
        </w:rPr>
      </w:pPr>
    </w:p>
    <w:p w:rsidR="00B22997" w:rsidRPr="00B22997" w:rsidRDefault="00B22997" w:rsidP="00B22997">
      <w:pPr>
        <w:pStyle w:val="Heading1"/>
        <w:jc w:val="left"/>
      </w:pPr>
      <w:bookmarkStart w:id="240" w:name="_Menees_Software_Component:"/>
      <w:bookmarkEnd w:id="240"/>
      <w:r w:rsidRPr="00B22997">
        <w:t>Menees Software</w:t>
      </w:r>
      <w:r>
        <w:br/>
      </w:r>
      <w:r w:rsidRPr="00B22997">
        <w:t>Component:  Menees</w:t>
      </w:r>
    </w:p>
    <w:p w:rsidR="00B22997" w:rsidRPr="00B22997" w:rsidRDefault="00B22997" w:rsidP="00B22997">
      <w:pPr>
        <w:autoSpaceDE w:val="0"/>
        <w:autoSpaceDN w:val="0"/>
        <w:adjustRightInd w:val="0"/>
        <w:rPr>
          <w:b/>
          <w:bCs/>
          <w:color w:val="000080"/>
          <w:sz w:val="20"/>
          <w:szCs w:val="20"/>
        </w:rPr>
      </w:pPr>
      <w:r w:rsidRPr="00B22997">
        <w:rPr>
          <w:b/>
          <w:bCs/>
          <w:color w:val="000080"/>
          <w:sz w:val="20"/>
          <w:szCs w:val="20"/>
        </w:rPr>
        <w:t>CharityWare</w:t>
      </w:r>
    </w:p>
    <w:p w:rsidR="00B22997" w:rsidRPr="00B22997" w:rsidRDefault="00B22997" w:rsidP="00C33320">
      <w:pPr>
        <w:autoSpaceDE w:val="0"/>
        <w:autoSpaceDN w:val="0"/>
        <w:adjustRightInd w:val="0"/>
        <w:jc w:val="both"/>
        <w:rPr>
          <w:sz w:val="20"/>
          <w:szCs w:val="20"/>
        </w:rPr>
      </w:pPr>
      <w:r w:rsidRPr="00B22997">
        <w:rPr>
          <w:color w:val="000000"/>
          <w:sz w:val="20"/>
          <w:szCs w:val="20"/>
        </w:rPr>
        <w:t>All of the software directly downloadable from this site is CharityWare.  It is not freeware, shareware, or commercial software.  CharityWare means that if you use the software, you agree to make at least a $5 US donation to some worthwhile charity of your choice.</w:t>
      </w:r>
      <w:r w:rsidR="00C33320">
        <w:rPr>
          <w:color w:val="000000"/>
          <w:sz w:val="20"/>
          <w:szCs w:val="20"/>
        </w:rPr>
        <w:t xml:space="preserve">  </w:t>
      </w:r>
      <w:r w:rsidRPr="00B22997">
        <w:rPr>
          <w:color w:val="000000"/>
          <w:sz w:val="20"/>
          <w:szCs w:val="20"/>
        </w:rPr>
        <w:t xml:space="preserve">I’ll never know if you don’t follow this licensing policy, but the negative karma from illegally using this software will be far worse than giving $5 to help someone else out. And if you do follow this policy, the good karma you accumulate will be much better than anything else you could get for $5. </w:t>
      </w:r>
      <w:r w:rsidR="00C33320">
        <w:rPr>
          <w:color w:val="000000"/>
          <w:sz w:val="20"/>
          <w:szCs w:val="20"/>
        </w:rPr>
        <w:t xml:space="preserve"> </w:t>
      </w:r>
      <w:r w:rsidRPr="00B22997">
        <w:rPr>
          <w:color w:val="000000"/>
          <w:sz w:val="20"/>
          <w:szCs w:val="20"/>
        </w:rPr>
        <w:t xml:space="preserve">By "worthwhile charity" I mean a charity that helps other people, animals, or life in general. This can be your religious group, your local pet shelter, a save-the-planet foundation, etc. Anything that applies compassion and loving-kindness with wisdom toward the benefit of other beings and life will do fine. There are opportunities to do this all around you. In addition to the big-name charities and organizations (e.g. United Way, Salvation Army, Greenpeace, etc.), at almost every convenience store, fast food restaurant, etc. there are donation baskets for some good cause. </w:t>
      </w:r>
      <w:r w:rsidR="00C33320">
        <w:rPr>
          <w:color w:val="000000"/>
          <w:sz w:val="20"/>
          <w:szCs w:val="20"/>
        </w:rPr>
        <w:t xml:space="preserve"> </w:t>
      </w:r>
      <w:r w:rsidRPr="00B22997">
        <w:rPr>
          <w:sz w:val="20"/>
          <w:szCs w:val="20"/>
        </w:rPr>
        <w:t>I wrote this software to help everyone out, and all I ask is that you return the favor by helping someone else out. Thanks!</w:t>
      </w:r>
    </w:p>
    <w:p w:rsidR="00B22997" w:rsidRPr="00C67EE2" w:rsidRDefault="00B22997" w:rsidP="00B00216">
      <w:pPr>
        <w:pStyle w:val="NormalWeb"/>
        <w:spacing w:before="0" w:beforeAutospacing="0" w:after="0" w:afterAutospacing="0"/>
        <w:jc w:val="both"/>
        <w:outlineLvl w:val="0"/>
        <w:rPr>
          <w:rFonts w:ascii="Times New Roman" w:hAnsi="Times New Roman"/>
          <w:color w:val="auto"/>
          <w:sz w:val="20"/>
          <w:szCs w:val="20"/>
        </w:rPr>
      </w:pPr>
    </w:p>
    <w:p w:rsidR="00B00216" w:rsidRPr="00C67EE2" w:rsidRDefault="00B00216" w:rsidP="000B7618">
      <w:pPr>
        <w:pStyle w:val="Heading1"/>
        <w:jc w:val="left"/>
      </w:pPr>
      <w:bookmarkStart w:id="241" w:name="_McLaughlin,_Brett_&amp;"/>
      <w:bookmarkStart w:id="242" w:name="_MetaStuff,_Ltd._Component:"/>
      <w:bookmarkEnd w:id="241"/>
      <w:bookmarkEnd w:id="242"/>
      <w:r w:rsidRPr="00C67EE2">
        <w:t>MetaStuff, Ltd</w:t>
      </w:r>
      <w:proofErr w:type="gramStart"/>
      <w:r w:rsidRPr="00C67EE2">
        <w:t>.</w:t>
      </w:r>
      <w:proofErr w:type="gramEnd"/>
      <w:r w:rsidR="000B7618" w:rsidRPr="00C67EE2">
        <w:br/>
      </w:r>
      <w:r w:rsidRPr="00C67EE2">
        <w:t>Component: DOM4J</w:t>
      </w:r>
      <w:r w:rsidR="00FA711E" w:rsidRPr="00C67EE2">
        <w:t xml:space="preserve">, </w:t>
      </w:r>
      <w:r w:rsidR="00E54E5F" w:rsidRPr="00C67EE2">
        <w:t>dom4j-full.jar</w:t>
      </w:r>
    </w:p>
    <w:p w:rsidR="00CE72EC" w:rsidRPr="00C67EE2" w:rsidRDefault="00B00216" w:rsidP="00B00216">
      <w:pPr>
        <w:pStyle w:val="NormalWeb"/>
        <w:spacing w:before="0" w:beforeAutospacing="0" w:after="0" w:afterAutospacing="0"/>
        <w:jc w:val="both"/>
        <w:outlineLvl w:val="0"/>
        <w:rPr>
          <w:rFonts w:ascii="Times New Roman" w:hAnsi="Times New Roman"/>
          <w:color w:val="auto"/>
          <w:sz w:val="20"/>
          <w:szCs w:val="20"/>
        </w:rPr>
      </w:pPr>
      <w:r w:rsidRPr="00C67EE2">
        <w:rPr>
          <w:rFonts w:ascii="Times New Roman" w:hAnsi="Times New Roman"/>
          <w:color w:val="auto"/>
          <w:sz w:val="20"/>
          <w:szCs w:val="20"/>
        </w:rPr>
        <w:t xml:space="preserve">The MetaStuff software is provided subject to the following additional provisions.  </w:t>
      </w:r>
      <w:proofErr w:type="gramStart"/>
      <w:r w:rsidRPr="00C67EE2">
        <w:rPr>
          <w:rFonts w:ascii="Times New Roman" w:hAnsi="Times New Roman"/>
          <w:color w:val="auto"/>
          <w:sz w:val="20"/>
          <w:szCs w:val="20"/>
        </w:rPr>
        <w:t>Copyright © 2001</w:t>
      </w:r>
      <w:r w:rsidR="00CE72EC" w:rsidRPr="00C67EE2">
        <w:rPr>
          <w:rFonts w:ascii="Times New Roman" w:hAnsi="Times New Roman"/>
          <w:color w:val="auto"/>
          <w:sz w:val="20"/>
          <w:szCs w:val="20"/>
        </w:rPr>
        <w:t>.</w:t>
      </w:r>
      <w:proofErr w:type="gramEnd"/>
      <w:r w:rsidR="00CE72EC" w:rsidRPr="00C67EE2">
        <w:rPr>
          <w:rFonts w:ascii="Times New Roman" w:hAnsi="Times New Roman"/>
          <w:color w:val="auto"/>
          <w:sz w:val="20"/>
          <w:szCs w:val="20"/>
        </w:rPr>
        <w:t xml:space="preserve"> 2001-</w:t>
      </w:r>
      <w:proofErr w:type="gramStart"/>
      <w:r w:rsidR="00CE72EC" w:rsidRPr="00C67EE2">
        <w:rPr>
          <w:rFonts w:ascii="Times New Roman" w:hAnsi="Times New Roman"/>
          <w:color w:val="auto"/>
          <w:sz w:val="20"/>
          <w:szCs w:val="20"/>
        </w:rPr>
        <w:t xml:space="preserve">2004 </w:t>
      </w:r>
      <w:r w:rsidRPr="00C67EE2">
        <w:rPr>
          <w:rFonts w:ascii="Times New Roman" w:hAnsi="Times New Roman"/>
          <w:color w:val="auto"/>
          <w:sz w:val="20"/>
          <w:szCs w:val="20"/>
        </w:rPr>
        <w:t xml:space="preserve"> MetaStuff</w:t>
      </w:r>
      <w:proofErr w:type="gramEnd"/>
      <w:r w:rsidRPr="00C67EE2">
        <w:rPr>
          <w:rFonts w:ascii="Times New Roman" w:hAnsi="Times New Roman"/>
          <w:color w:val="auto"/>
          <w:sz w:val="20"/>
          <w:szCs w:val="20"/>
        </w:rPr>
        <w:t xml:space="preserve">, Ltd. All rights reserved.  </w:t>
      </w:r>
    </w:p>
    <w:p w:rsidR="00B00216" w:rsidRPr="00C67EE2" w:rsidRDefault="00B00216" w:rsidP="00B00216">
      <w:pPr>
        <w:pStyle w:val="NormalWeb"/>
        <w:spacing w:before="0" w:beforeAutospacing="0" w:after="0" w:afterAutospacing="0"/>
        <w:jc w:val="both"/>
        <w:outlineLvl w:val="0"/>
        <w:rPr>
          <w:rFonts w:ascii="Times New Roman" w:hAnsi="Times New Roman"/>
          <w:color w:val="auto"/>
          <w:sz w:val="20"/>
          <w:szCs w:val="20"/>
        </w:rPr>
      </w:pPr>
      <w:r w:rsidRPr="00C67EE2">
        <w:rPr>
          <w:rFonts w:ascii="Times New Roman" w:hAnsi="Times New Roman"/>
          <w:color w:val="auto"/>
          <w:sz w:val="20"/>
          <w:szCs w:val="20"/>
        </w:rPr>
        <w:t>Redistribution and use of this software and associated documentation ("Software"), with or without modification, are permitted provided that the following conditions are met: 1. Redistributions of source code must retain copyright statements and notices. Redistributions must also contain a copy of this document. 2. Redistributions in binary form must reproduce the above copyright notice, this list of conditions and the following disclaimer in the documentation and/or other materials provided with the distribution. 3. The name "DOM4J" must not be used to endorse or promote products derived from this Software without prior written permission of MetaStuff, Ltd. For written permission, please contact dom4j-info@metastuff.com. 4. Products derived from this Software may not be called "DOM4J" nor may "DOM4J" appear in their names without prior written permission of MetaStuff, Ltd. DOM4J is a registered trademark of MetaStuff, Ltd. 5.</w:t>
      </w:r>
      <w:r w:rsidRPr="00C67EE2">
        <w:rPr>
          <w:rFonts w:ascii="Times New Roman" w:hAnsi="Times New Roman"/>
          <w:color w:val="auto"/>
          <w:sz w:val="20"/>
          <w:szCs w:val="20"/>
        </w:rPr>
        <w:tab/>
        <w:t xml:space="preserve">Due credit should be given to the DOM4J Project (http://dom4j.org/). </w:t>
      </w:r>
      <w:r w:rsidRPr="00C67EE2">
        <w:rPr>
          <w:rFonts w:ascii="Times New Roman" w:hAnsi="Times New Roman"/>
          <w:color w:val="auto"/>
          <w:sz w:val="20"/>
          <w:szCs w:val="20"/>
        </w:rPr>
        <w:lastRenderedPageBreak/>
        <w:t>THIS SOFTWARE IS PROVIDED BY METASTUFF, LTD. AND CONTRIBUTORS ``AS IS'' AND ANY EXPRESSED OR IMPLIED WARRANTIES, INCLUDING, BUT NOT LIMITED TO, THE IMPLIED WARRANTIES OF MERCHANTABILITY AND FITNESS FOR A PARTICULAR PURPOSE ARE DISCLAIMED. IN NO EVENT SHALL METASTUFF, LTD. OR ITS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w:t>
      </w:r>
      <w:r w:rsidR="00FD0C0D" w:rsidRPr="00C67EE2">
        <w:rPr>
          <w:rFonts w:ascii="Times New Roman" w:hAnsi="Times New Roman"/>
          <w:color w:val="auto"/>
          <w:sz w:val="20"/>
          <w:szCs w:val="20"/>
        </w:rPr>
        <w:t>.</w:t>
      </w:r>
    </w:p>
    <w:p w:rsidR="00FD0C0D" w:rsidRDefault="00FD0C0D" w:rsidP="00B00216">
      <w:pPr>
        <w:pStyle w:val="NormalWeb"/>
        <w:spacing w:before="0" w:beforeAutospacing="0" w:after="0" w:afterAutospacing="0"/>
        <w:jc w:val="both"/>
        <w:outlineLvl w:val="0"/>
        <w:rPr>
          <w:rFonts w:ascii="Times New Roman" w:hAnsi="Times New Roman"/>
          <w:color w:val="auto"/>
          <w:sz w:val="20"/>
          <w:szCs w:val="20"/>
        </w:rPr>
      </w:pPr>
    </w:p>
    <w:p w:rsidR="00DA1FCE" w:rsidRPr="00DA1FCE" w:rsidRDefault="00DA1FCE" w:rsidP="002451BC">
      <w:pPr>
        <w:pStyle w:val="Heading1"/>
        <w:jc w:val="left"/>
        <w:rPr>
          <w:szCs w:val="15"/>
        </w:rPr>
      </w:pPr>
      <w:bookmarkStart w:id="243" w:name="_Microsoft_Component:_MSDN"/>
      <w:bookmarkEnd w:id="243"/>
      <w:r w:rsidRPr="00DA1FCE">
        <w:rPr>
          <w:szCs w:val="15"/>
        </w:rPr>
        <w:t>Microsoft</w:t>
      </w:r>
      <w:r w:rsidR="002451BC">
        <w:rPr>
          <w:szCs w:val="15"/>
        </w:rPr>
        <w:t xml:space="preserve"> Corporation</w:t>
      </w:r>
      <w:r w:rsidRPr="00DA1FCE">
        <w:br/>
      </w:r>
      <w:r w:rsidRPr="00DA1FCE">
        <w:rPr>
          <w:szCs w:val="15"/>
        </w:rPr>
        <w:t>Component: MSDN BETA January 2001</w:t>
      </w:r>
    </w:p>
    <w:p w:rsidR="00DA1FCE" w:rsidRPr="00DA1FCE" w:rsidRDefault="00DA1FCE" w:rsidP="00DA1FCE">
      <w:pPr>
        <w:pStyle w:val="PlainText"/>
        <w:rPr>
          <w:rFonts w:ascii="Times New Roman" w:hAnsi="Times New Roman" w:cs="Times New Roman"/>
          <w:color w:val="000000"/>
        </w:rPr>
      </w:pPr>
      <w:r w:rsidRPr="00DA1FCE">
        <w:rPr>
          <w:rFonts w:ascii="Times New Roman" w:hAnsi="Times New Roman" w:cs="Times New Roman"/>
          <w:color w:val="000000"/>
        </w:rPr>
        <w:t>© 2010 Microsoft Corporation. All rights reserved.</w:t>
      </w:r>
    </w:p>
    <w:p w:rsidR="00DA1FCE" w:rsidRPr="00DA1FCE" w:rsidRDefault="00DA1FCE" w:rsidP="00DA1FCE">
      <w:pPr>
        <w:pStyle w:val="PlainText"/>
        <w:rPr>
          <w:rFonts w:ascii="Times New Roman" w:hAnsi="Times New Roman" w:cs="Times New Roman"/>
          <w:color w:val="000000"/>
        </w:rPr>
      </w:pPr>
      <w:r w:rsidRPr="00DA1FCE">
        <w:rPr>
          <w:rFonts w:ascii="Times New Roman" w:hAnsi="Times New Roman" w:cs="Times New Roman"/>
          <w:color w:val="000000"/>
        </w:rPr>
        <w:t xml:space="preserve">The above component is licensed under the </w:t>
      </w:r>
      <w:hyperlink w:anchor="_Microsoft_Limited_Public" w:history="1">
        <w:r w:rsidRPr="00DA1FCE">
          <w:rPr>
            <w:rStyle w:val="Hyperlink"/>
            <w:rFonts w:ascii="Times New Roman" w:hAnsi="Times New Roman" w:cs="Times New Roman"/>
          </w:rPr>
          <w:t>Microsoft Limited Public License</w:t>
        </w:r>
      </w:hyperlink>
      <w:r w:rsidRPr="00DA1FCE">
        <w:rPr>
          <w:rFonts w:ascii="Times New Roman" w:hAnsi="Times New Roman" w:cs="Times New Roman"/>
          <w:color w:val="000000"/>
        </w:rPr>
        <w:t>.</w:t>
      </w:r>
    </w:p>
    <w:p w:rsidR="00D90763" w:rsidRDefault="00D90763" w:rsidP="00DA1FCE">
      <w:pPr>
        <w:pStyle w:val="NormalWeb"/>
        <w:spacing w:before="0" w:beforeAutospacing="0" w:after="0" w:afterAutospacing="0"/>
        <w:jc w:val="both"/>
        <w:outlineLvl w:val="0"/>
        <w:rPr>
          <w:rFonts w:ascii="Times New Roman" w:hAnsi="Times New Roman"/>
          <w:color w:val="auto"/>
          <w:sz w:val="20"/>
          <w:szCs w:val="20"/>
        </w:rPr>
      </w:pPr>
    </w:p>
    <w:p w:rsidR="00D90763" w:rsidRDefault="00D90763" w:rsidP="00D90763">
      <w:pPr>
        <w:pStyle w:val="Heading1"/>
        <w:jc w:val="left"/>
      </w:pPr>
      <w:bookmarkStart w:id="244" w:name="_Microsoft_Corporation_"/>
      <w:bookmarkEnd w:id="244"/>
      <w:r>
        <w:t xml:space="preserve">Microsoft Corporation </w:t>
      </w:r>
      <w:r>
        <w:br/>
        <w:t>Component: Microsoft Anti-Cross Site Scripting (AntiXSS)</w:t>
      </w:r>
    </w:p>
    <w:p w:rsidR="00D90763" w:rsidRPr="00D90763" w:rsidRDefault="00D90763" w:rsidP="00D90763">
      <w:pPr>
        <w:pStyle w:val="NormalWeb"/>
        <w:spacing w:before="0" w:beforeAutospacing="0" w:after="0" w:afterAutospacing="0"/>
        <w:jc w:val="both"/>
        <w:outlineLvl w:val="0"/>
        <w:rPr>
          <w:rFonts w:ascii="Times New Roman" w:hAnsi="Times New Roman"/>
          <w:color w:val="auto"/>
          <w:sz w:val="20"/>
          <w:szCs w:val="20"/>
        </w:rPr>
      </w:pPr>
      <w:r w:rsidRPr="00D90763">
        <w:rPr>
          <w:rFonts w:ascii="Times New Roman" w:hAnsi="Times New Roman"/>
          <w:sz w:val="20"/>
          <w:szCs w:val="20"/>
        </w:rPr>
        <w:t xml:space="preserve">The Program includes software developed by Microsoft Corporation.  Copyright© 2012 Microsoft Corporation.  All rights reserved.   This component is provided under the </w:t>
      </w:r>
      <w:hyperlink w:anchor="_Microsoft_Public_License" w:history="1">
        <w:r w:rsidRPr="00D90763">
          <w:rPr>
            <w:rStyle w:val="Hyperlink"/>
            <w:rFonts w:ascii="Times New Roman" w:hAnsi="Times New Roman"/>
            <w:sz w:val="20"/>
            <w:szCs w:val="20"/>
          </w:rPr>
          <w:t>Microsoft Public License</w:t>
        </w:r>
      </w:hyperlink>
      <w:r w:rsidRPr="00D90763">
        <w:rPr>
          <w:rFonts w:ascii="Times New Roman" w:hAnsi="Times New Roman"/>
          <w:sz w:val="20"/>
          <w:szCs w:val="20"/>
        </w:rPr>
        <w:t>.</w:t>
      </w:r>
    </w:p>
    <w:p w:rsidR="00D90763" w:rsidRDefault="00D90763" w:rsidP="00DA1FCE">
      <w:pPr>
        <w:pStyle w:val="NormalWeb"/>
        <w:spacing w:before="0" w:beforeAutospacing="0" w:after="0" w:afterAutospacing="0"/>
        <w:jc w:val="both"/>
        <w:outlineLvl w:val="0"/>
        <w:rPr>
          <w:rFonts w:ascii="Times New Roman" w:hAnsi="Times New Roman"/>
          <w:color w:val="auto"/>
          <w:sz w:val="20"/>
          <w:szCs w:val="20"/>
        </w:rPr>
      </w:pPr>
    </w:p>
    <w:p w:rsidR="006B453F" w:rsidRPr="00C67EE2" w:rsidRDefault="006B453F" w:rsidP="006B453F">
      <w:pPr>
        <w:pStyle w:val="Heading1"/>
        <w:jc w:val="left"/>
      </w:pPr>
      <w:bookmarkStart w:id="245" w:name="_Microsoft_Corporation_Component:_1"/>
      <w:bookmarkEnd w:id="245"/>
      <w:r w:rsidRPr="00C67EE2">
        <w:t>Microsoft Corporation</w:t>
      </w:r>
      <w:r w:rsidRPr="00C67EE2">
        <w:br/>
        <w:t>Component:  ATL Server</w:t>
      </w:r>
    </w:p>
    <w:p w:rsidR="006B453F" w:rsidRPr="00C67EE2" w:rsidRDefault="006B453F" w:rsidP="006B453F">
      <w:pPr>
        <w:pStyle w:val="NormalWeb"/>
        <w:spacing w:before="0" w:beforeAutospacing="0" w:after="0" w:afterAutospacing="0"/>
        <w:jc w:val="both"/>
        <w:outlineLvl w:val="0"/>
        <w:rPr>
          <w:rFonts w:ascii="Times New Roman" w:hAnsi="Times New Roman"/>
          <w:color w:val="auto"/>
          <w:sz w:val="20"/>
          <w:szCs w:val="20"/>
        </w:rPr>
      </w:pPr>
      <w:r w:rsidRPr="00C67EE2">
        <w:rPr>
          <w:rFonts w:ascii="Times New Roman" w:hAnsi="Times New Roman"/>
          <w:sz w:val="20"/>
          <w:szCs w:val="20"/>
        </w:rPr>
        <w:t xml:space="preserve">This component is licensed under the terms of the </w:t>
      </w:r>
      <w:hyperlink w:anchor="_Microsoft_Limited_Public" w:history="1">
        <w:r w:rsidRPr="00C67EE2">
          <w:rPr>
            <w:rStyle w:val="Hyperlink"/>
            <w:rFonts w:ascii="Times New Roman" w:hAnsi="Times New Roman"/>
            <w:sz w:val="20"/>
            <w:szCs w:val="20"/>
          </w:rPr>
          <w:t>Microsoft Limited Public License</w:t>
        </w:r>
      </w:hyperlink>
      <w:r w:rsidR="00356A0E" w:rsidRPr="00C67EE2">
        <w:rPr>
          <w:rFonts w:ascii="Times New Roman" w:hAnsi="Times New Roman"/>
          <w:sz w:val="20"/>
          <w:szCs w:val="20"/>
        </w:rPr>
        <w:t xml:space="preserve"> .  </w:t>
      </w:r>
      <w:r w:rsidRPr="00C67EE2">
        <w:rPr>
          <w:rFonts w:ascii="Times New Roman" w:hAnsi="Times New Roman"/>
          <w:sz w:val="20"/>
          <w:szCs w:val="20"/>
        </w:rPr>
        <w:t xml:space="preserve">Any provisions of the Agreement that conflict with the Microsoft Limited Public License are not applicable to the above component.  </w:t>
      </w:r>
    </w:p>
    <w:p w:rsidR="00847FB1" w:rsidRDefault="00847FB1" w:rsidP="00B00216">
      <w:pPr>
        <w:pStyle w:val="NormalWeb"/>
        <w:spacing w:before="0" w:beforeAutospacing="0" w:after="0" w:afterAutospacing="0"/>
        <w:jc w:val="both"/>
        <w:outlineLvl w:val="0"/>
        <w:rPr>
          <w:rFonts w:ascii="Times New Roman" w:hAnsi="Times New Roman"/>
          <w:color w:val="auto"/>
          <w:sz w:val="20"/>
          <w:szCs w:val="20"/>
        </w:rPr>
      </w:pPr>
    </w:p>
    <w:p w:rsidR="00C720BE" w:rsidRPr="00C720BE" w:rsidRDefault="00C720BE" w:rsidP="00C720BE">
      <w:pPr>
        <w:pStyle w:val="Heading1"/>
        <w:jc w:val="left"/>
      </w:pPr>
      <w:bookmarkStart w:id="246" w:name="_Microsoft_Corporation_Component:_5"/>
      <w:bookmarkEnd w:id="246"/>
      <w:r w:rsidRPr="00C720BE">
        <w:t>Microsoft Corporation</w:t>
      </w:r>
      <w:r>
        <w:br/>
      </w:r>
      <w:r w:rsidRPr="00C720BE">
        <w:t>Component: cabwiz</w:t>
      </w:r>
    </w:p>
    <w:p w:rsidR="00C720BE" w:rsidRDefault="00C720BE" w:rsidP="00C720BE">
      <w:pPr>
        <w:pStyle w:val="NormalWeb"/>
        <w:spacing w:before="0" w:beforeAutospacing="0" w:after="0" w:afterAutospacing="0"/>
        <w:jc w:val="both"/>
        <w:outlineLvl w:val="0"/>
        <w:rPr>
          <w:rFonts w:ascii="Times New Roman" w:hAnsi="Times New Roman"/>
          <w:color w:val="auto"/>
          <w:sz w:val="20"/>
          <w:szCs w:val="20"/>
        </w:rPr>
      </w:pPr>
      <w:r w:rsidRPr="00C720BE">
        <w:rPr>
          <w:rFonts w:ascii="Times New Roman" w:hAnsi="Times New Roman"/>
          <w:sz w:val="20"/>
          <w:szCs w:val="20"/>
        </w:rPr>
        <w:t xml:space="preserve">The Program includes software developed by Microsoft Corporation. Copyright© 2005 Microsoft Corporation </w:t>
      </w:r>
      <w:proofErr w:type="gramStart"/>
      <w:r w:rsidRPr="00C720BE">
        <w:rPr>
          <w:rFonts w:ascii="Times New Roman" w:hAnsi="Times New Roman"/>
          <w:sz w:val="20"/>
          <w:szCs w:val="20"/>
        </w:rPr>
        <w:t>All</w:t>
      </w:r>
      <w:proofErr w:type="gramEnd"/>
      <w:r w:rsidRPr="00C720BE">
        <w:rPr>
          <w:rFonts w:ascii="Times New Roman" w:hAnsi="Times New Roman"/>
          <w:sz w:val="20"/>
          <w:szCs w:val="20"/>
        </w:rPr>
        <w:t xml:space="preserve"> rights reserved. This component is provided under the </w:t>
      </w:r>
      <w:hyperlink w:anchor="_Microsoft_Public_License" w:history="1">
        <w:r w:rsidRPr="00C720BE">
          <w:rPr>
            <w:rStyle w:val="Hyperlink"/>
            <w:rFonts w:ascii="Times New Roman" w:hAnsi="Times New Roman"/>
            <w:sz w:val="20"/>
            <w:szCs w:val="20"/>
          </w:rPr>
          <w:t>Microsoft Public License</w:t>
        </w:r>
      </w:hyperlink>
      <w:r>
        <w:rPr>
          <w:sz w:val="20"/>
          <w:szCs w:val="20"/>
        </w:rPr>
        <w:t>.</w:t>
      </w:r>
    </w:p>
    <w:p w:rsidR="00C720BE" w:rsidRDefault="00C720BE" w:rsidP="00B00216">
      <w:pPr>
        <w:pStyle w:val="NormalWeb"/>
        <w:spacing w:before="0" w:beforeAutospacing="0" w:after="0" w:afterAutospacing="0"/>
        <w:jc w:val="both"/>
        <w:outlineLvl w:val="0"/>
        <w:rPr>
          <w:rFonts w:ascii="Times New Roman" w:hAnsi="Times New Roman"/>
          <w:color w:val="auto"/>
          <w:sz w:val="20"/>
          <w:szCs w:val="20"/>
        </w:rPr>
      </w:pPr>
    </w:p>
    <w:p w:rsidR="00344A1B" w:rsidRDefault="00344A1B" w:rsidP="00344A1B">
      <w:pPr>
        <w:pStyle w:val="Heading1"/>
        <w:jc w:val="left"/>
      </w:pPr>
      <w:bookmarkStart w:id="247" w:name="_Microsoft_Corporation_Component:_6"/>
      <w:bookmarkEnd w:id="247"/>
      <w:r>
        <w:t>Microsoft Corporation</w:t>
      </w:r>
      <w:r>
        <w:br/>
        <w:t>Component:  datajj</w:t>
      </w:r>
    </w:p>
    <w:p w:rsidR="00003A15" w:rsidRDefault="00344A1B" w:rsidP="00B00216">
      <w:pPr>
        <w:pStyle w:val="NormalWeb"/>
        <w:spacing w:before="0" w:beforeAutospacing="0" w:after="0" w:afterAutospacing="0"/>
        <w:jc w:val="both"/>
        <w:outlineLvl w:val="0"/>
        <w:rPr>
          <w:rFonts w:ascii="Times New Roman" w:hAnsi="Times New Roman"/>
          <w:color w:val="auto"/>
          <w:sz w:val="20"/>
          <w:szCs w:val="20"/>
        </w:rPr>
      </w:pPr>
      <w:r>
        <w:rPr>
          <w:rFonts w:ascii="Times New Roman" w:hAnsi="Times New Roman"/>
          <w:color w:val="auto"/>
          <w:sz w:val="20"/>
          <w:szCs w:val="20"/>
        </w:rPr>
        <w:t>Copyright © 2011 Microsoft.  Permission is hereby granted, free of charge, to any person obtaining a copy of this software and associated documentation files (the “Software</w:t>
      </w:r>
      <w:r w:rsidRPr="00344A1B">
        <w:rPr>
          <w:rFonts w:ascii="Times New Roman" w:hAnsi="Times New Roman"/>
          <w:color w:val="auto"/>
          <w:sz w:val="20"/>
          <w:szCs w:val="20"/>
        </w:rPr>
        <w:sym w:font="Wingdings" w:char="F04A"/>
      </w:r>
      <w:r>
        <w:rPr>
          <w:rFonts w:ascii="Times New Roman" w:hAnsi="Times New Roman"/>
          <w:color w:val="auto"/>
          <w:sz w:val="20"/>
          <w:szCs w:val="20"/>
        </w:rPr>
        <w:t>, to deal in the Software without restriction, including without limitation the rights to use, copy, modify, merge, publish, distribute, sublicense, and/or sell copies of the Software, and to permit persons to whom the Software is furnished to do so, subject to the following conditions:  The copyright notice and this permission notice shall be included in all copies or substantial portions of the Software.  THE SOFTARE IS PROVIDED “AS IS”, WITHOUT WARRANTY OF ANY KIND, EXPRESS OR IMPLIED, INCLUDING BUT NOT LIMITED TO THE WARRANTIES OF MERCHANTABILITY</w:t>
      </w:r>
      <w:r w:rsidR="002A3369">
        <w:rPr>
          <w:rFonts w:ascii="Times New Roman" w:hAnsi="Times New Roman"/>
          <w:color w:val="auto"/>
          <w:sz w:val="20"/>
          <w:szCs w:val="20"/>
        </w:rPr>
        <w:t>, FITNESS FOR A PARTCIULAR PURPOSE AND NONINFRINGMENT, IN NO EVENT SHALL THE AUTHORS OR COPYRIGHT HOLDERS BE LIABLE FOR ANY CLAIM, DAMANGES OR OTHER LIABILITY, WHETHER IN AN ACTION OF CONTRACT, TORT OR OTHERWISE, ARISING FROM, OUT OF OR IN CONNECTION WITH THE SOFTWARE OR THE USE OR OTHER DEALINGS IN THE SOFTWARE.</w:t>
      </w:r>
    </w:p>
    <w:p w:rsidR="00003A15" w:rsidRDefault="00003A15" w:rsidP="00B00216">
      <w:pPr>
        <w:pStyle w:val="NormalWeb"/>
        <w:spacing w:before="0" w:beforeAutospacing="0" w:after="0" w:afterAutospacing="0"/>
        <w:jc w:val="both"/>
        <w:outlineLvl w:val="0"/>
        <w:rPr>
          <w:rFonts w:ascii="Times New Roman" w:hAnsi="Times New Roman"/>
          <w:color w:val="auto"/>
          <w:sz w:val="20"/>
          <w:szCs w:val="20"/>
        </w:rPr>
      </w:pPr>
    </w:p>
    <w:p w:rsidR="005E13D7" w:rsidRDefault="005E13D7" w:rsidP="005E13D7">
      <w:pPr>
        <w:pStyle w:val="Heading1"/>
      </w:pPr>
      <w:bookmarkStart w:id="248" w:name="_Microsoft_Component:_"/>
      <w:bookmarkEnd w:id="248"/>
      <w:r>
        <w:t>Microsoft</w:t>
      </w:r>
      <w:r>
        <w:br/>
        <w:t>Component:  Datajs</w:t>
      </w:r>
    </w:p>
    <w:p w:rsidR="005E13D7" w:rsidRPr="005E13D7" w:rsidRDefault="005E13D7" w:rsidP="005E13D7">
      <w:pPr>
        <w:jc w:val="both"/>
        <w:rPr>
          <w:sz w:val="20"/>
          <w:szCs w:val="20"/>
        </w:rPr>
      </w:pPr>
      <w:r w:rsidRPr="005E13D7">
        <w:rPr>
          <w:sz w:val="20"/>
          <w:szCs w:val="20"/>
        </w:rPr>
        <w:t>Copyright (c) 2011 Microsoft</w:t>
      </w:r>
      <w:r>
        <w:rPr>
          <w:sz w:val="20"/>
          <w:szCs w:val="20"/>
        </w:rPr>
        <w:t xml:space="preserve">.  </w:t>
      </w:r>
      <w:r w:rsidRPr="005E13D7">
        <w:rPr>
          <w:sz w:val="20"/>
          <w:szCs w:val="2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5E13D7" w:rsidRPr="005E13D7" w:rsidRDefault="005E13D7" w:rsidP="005E13D7">
      <w:pPr>
        <w:jc w:val="both"/>
        <w:rPr>
          <w:sz w:val="20"/>
          <w:szCs w:val="20"/>
        </w:rPr>
      </w:pPr>
    </w:p>
    <w:p w:rsidR="005E13D7" w:rsidRPr="005E13D7" w:rsidRDefault="005E13D7" w:rsidP="005E13D7">
      <w:pPr>
        <w:jc w:val="both"/>
        <w:rPr>
          <w:sz w:val="20"/>
          <w:szCs w:val="20"/>
        </w:rPr>
      </w:pPr>
      <w:r w:rsidRPr="005E13D7">
        <w:rPr>
          <w:sz w:val="20"/>
          <w:szCs w:val="20"/>
        </w:rPr>
        <w:lastRenderedPageBreak/>
        <w:t>The above copyright notice and this permission notice shall be included in all copies or substantial portions of the Software.</w:t>
      </w:r>
    </w:p>
    <w:p w:rsidR="005E13D7" w:rsidRPr="005E13D7" w:rsidRDefault="005E13D7" w:rsidP="005E13D7">
      <w:pPr>
        <w:jc w:val="both"/>
        <w:rPr>
          <w:sz w:val="20"/>
          <w:szCs w:val="20"/>
        </w:rPr>
      </w:pPr>
    </w:p>
    <w:p w:rsidR="005E13D7" w:rsidRPr="005E13D7" w:rsidRDefault="005E13D7" w:rsidP="005E13D7">
      <w:pPr>
        <w:jc w:val="both"/>
        <w:rPr>
          <w:sz w:val="20"/>
          <w:szCs w:val="20"/>
        </w:rPr>
      </w:pPr>
      <w:r w:rsidRPr="005E13D7">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5E13D7" w:rsidRDefault="005E13D7" w:rsidP="00B00216">
      <w:pPr>
        <w:pStyle w:val="NormalWeb"/>
        <w:spacing w:before="0" w:beforeAutospacing="0" w:after="0" w:afterAutospacing="0"/>
        <w:jc w:val="both"/>
        <w:outlineLvl w:val="0"/>
        <w:rPr>
          <w:rFonts w:ascii="Times New Roman" w:hAnsi="Times New Roman"/>
          <w:color w:val="auto"/>
          <w:sz w:val="20"/>
          <w:szCs w:val="20"/>
        </w:rPr>
      </w:pPr>
    </w:p>
    <w:p w:rsidR="00675D80" w:rsidRDefault="00675D80" w:rsidP="00675D80">
      <w:pPr>
        <w:pStyle w:val="Heading1"/>
        <w:jc w:val="left"/>
      </w:pPr>
      <w:bookmarkStart w:id="249" w:name="_Microsoft_Corporation_Component:_7"/>
      <w:bookmarkEnd w:id="249"/>
      <w:r>
        <w:t>Microsoft Corporation</w:t>
      </w:r>
      <w:r>
        <w:br/>
        <w:t>Component: DDEX provider sample for the ADO.NET Entity Designer</w:t>
      </w:r>
    </w:p>
    <w:p w:rsidR="00675D80" w:rsidRPr="00675D80" w:rsidRDefault="00675D80" w:rsidP="00675D80">
      <w:pPr>
        <w:pStyle w:val="NormalWeb"/>
        <w:spacing w:before="0" w:beforeAutospacing="0" w:after="0" w:afterAutospacing="0"/>
        <w:jc w:val="both"/>
        <w:outlineLvl w:val="0"/>
        <w:rPr>
          <w:rFonts w:ascii="Times New Roman" w:hAnsi="Times New Roman"/>
          <w:color w:val="auto"/>
          <w:sz w:val="20"/>
          <w:szCs w:val="20"/>
        </w:rPr>
      </w:pPr>
      <w:r w:rsidRPr="00675D80">
        <w:rPr>
          <w:rFonts w:ascii="Times New Roman" w:hAnsi="Times New Roman"/>
          <w:sz w:val="20"/>
          <w:szCs w:val="20"/>
        </w:rPr>
        <w:t xml:space="preserve">The above component is licensed under the </w:t>
      </w:r>
      <w:hyperlink w:anchor="_Microsoft_Public_License" w:history="1">
        <w:r w:rsidRPr="00675D80">
          <w:rPr>
            <w:rStyle w:val="Hyperlink"/>
            <w:rFonts w:ascii="Times New Roman" w:hAnsi="Times New Roman"/>
            <w:sz w:val="20"/>
            <w:szCs w:val="20"/>
          </w:rPr>
          <w:t>Microsoft Public License</w:t>
        </w:r>
      </w:hyperlink>
      <w:r w:rsidRPr="00675D80">
        <w:rPr>
          <w:rFonts w:ascii="Times New Roman" w:hAnsi="Times New Roman"/>
          <w:sz w:val="20"/>
          <w:szCs w:val="20"/>
        </w:rPr>
        <w:t>.</w:t>
      </w:r>
    </w:p>
    <w:p w:rsidR="00675D80" w:rsidRDefault="00675D80" w:rsidP="00B00216">
      <w:pPr>
        <w:pStyle w:val="NormalWeb"/>
        <w:spacing w:before="0" w:beforeAutospacing="0" w:after="0" w:afterAutospacing="0"/>
        <w:jc w:val="both"/>
        <w:outlineLvl w:val="0"/>
        <w:rPr>
          <w:rFonts w:ascii="Times New Roman" w:hAnsi="Times New Roman"/>
          <w:color w:val="auto"/>
          <w:sz w:val="20"/>
          <w:szCs w:val="20"/>
        </w:rPr>
      </w:pPr>
    </w:p>
    <w:p w:rsidR="00675D80" w:rsidRDefault="00675D80" w:rsidP="00675D80">
      <w:pPr>
        <w:pStyle w:val="Heading1"/>
        <w:jc w:val="left"/>
      </w:pPr>
      <w:bookmarkStart w:id="250" w:name="_Microsoft_Corporation_Component:_8"/>
      <w:bookmarkEnd w:id="250"/>
      <w:r>
        <w:t>Microsoft Corporation</w:t>
      </w:r>
      <w:r>
        <w:br/>
        <w:t>Component: Enterprise Library</w:t>
      </w:r>
    </w:p>
    <w:p w:rsidR="005E13D7" w:rsidRPr="00675D80" w:rsidRDefault="00675D80" w:rsidP="00675D80">
      <w:pPr>
        <w:pStyle w:val="NormalWeb"/>
        <w:spacing w:before="0" w:beforeAutospacing="0" w:after="0" w:afterAutospacing="0"/>
        <w:jc w:val="both"/>
        <w:outlineLvl w:val="0"/>
        <w:rPr>
          <w:rFonts w:ascii="Times New Roman" w:hAnsi="Times New Roman"/>
          <w:color w:val="auto"/>
          <w:sz w:val="20"/>
          <w:szCs w:val="20"/>
        </w:rPr>
      </w:pPr>
      <w:r w:rsidRPr="00675D80">
        <w:rPr>
          <w:rFonts w:ascii="Times New Roman" w:hAnsi="Times New Roman"/>
          <w:sz w:val="20"/>
          <w:szCs w:val="20"/>
        </w:rPr>
        <w:t xml:space="preserve">The above component is licensed under the </w:t>
      </w:r>
      <w:hyperlink w:anchor="_Microsoft_Public_License" w:history="1">
        <w:r w:rsidRPr="00675D80">
          <w:rPr>
            <w:rStyle w:val="Hyperlink"/>
            <w:rFonts w:ascii="Times New Roman" w:hAnsi="Times New Roman"/>
            <w:sz w:val="20"/>
            <w:szCs w:val="20"/>
          </w:rPr>
          <w:t>Microsoft Public License</w:t>
        </w:r>
      </w:hyperlink>
      <w:r w:rsidRPr="00675D80">
        <w:rPr>
          <w:rFonts w:ascii="Times New Roman" w:hAnsi="Times New Roman"/>
          <w:sz w:val="20"/>
          <w:szCs w:val="20"/>
        </w:rPr>
        <w:t>.</w:t>
      </w:r>
    </w:p>
    <w:p w:rsidR="00675D80" w:rsidRDefault="00675D80" w:rsidP="00B00216">
      <w:pPr>
        <w:pStyle w:val="NormalWeb"/>
        <w:spacing w:before="0" w:beforeAutospacing="0" w:after="0" w:afterAutospacing="0"/>
        <w:jc w:val="both"/>
        <w:outlineLvl w:val="0"/>
        <w:rPr>
          <w:rFonts w:ascii="Times New Roman" w:hAnsi="Times New Roman"/>
          <w:color w:val="auto"/>
          <w:sz w:val="20"/>
          <w:szCs w:val="20"/>
        </w:rPr>
      </w:pPr>
    </w:p>
    <w:p w:rsidR="00D10D53" w:rsidRPr="00873ADA" w:rsidRDefault="002451BC" w:rsidP="00D10D53">
      <w:pPr>
        <w:pStyle w:val="Heading1"/>
        <w:jc w:val="left"/>
      </w:pPr>
      <w:bookmarkStart w:id="251" w:name="_Microsoft,_Inc._Component:"/>
      <w:bookmarkEnd w:id="251"/>
      <w:r>
        <w:t>Microsoft Corporation</w:t>
      </w:r>
      <w:r w:rsidR="00D10D53">
        <w:br/>
        <w:t xml:space="preserve">Component:  </w:t>
      </w:r>
      <w:r w:rsidR="00D10D53" w:rsidRPr="00873ADA">
        <w:t>DotNetZip</w:t>
      </w:r>
    </w:p>
    <w:p w:rsidR="00D10D53" w:rsidRPr="00D10D53" w:rsidRDefault="00D10D53" w:rsidP="00D10D53">
      <w:pPr>
        <w:pStyle w:val="Default"/>
        <w:rPr>
          <w:color w:val="auto"/>
          <w:sz w:val="20"/>
          <w:szCs w:val="20"/>
        </w:rPr>
      </w:pPr>
      <w:r w:rsidRPr="00D10D53">
        <w:rPr>
          <w:color w:val="auto"/>
          <w:sz w:val="20"/>
          <w:szCs w:val="20"/>
        </w:rPr>
        <w:t xml:space="preserve">© 2006-2011 Microsoft.  The above component is licensed under the </w:t>
      </w:r>
      <w:hyperlink w:anchor="_Microsoft_Public_License" w:history="1">
        <w:r w:rsidRPr="00D10D53">
          <w:rPr>
            <w:rStyle w:val="Hyperlink"/>
            <w:sz w:val="20"/>
            <w:szCs w:val="20"/>
          </w:rPr>
          <w:t>Microsoft Public License</w:t>
        </w:r>
      </w:hyperlink>
      <w:r w:rsidRPr="00D10D53">
        <w:rPr>
          <w:color w:val="auto"/>
          <w:sz w:val="20"/>
          <w:szCs w:val="20"/>
        </w:rPr>
        <w:t>.</w:t>
      </w:r>
    </w:p>
    <w:p w:rsidR="00D10D53" w:rsidRDefault="00D10D53" w:rsidP="00B00216">
      <w:pPr>
        <w:pStyle w:val="NormalWeb"/>
        <w:spacing w:before="0" w:beforeAutospacing="0" w:after="0" w:afterAutospacing="0"/>
        <w:jc w:val="both"/>
        <w:outlineLvl w:val="0"/>
        <w:rPr>
          <w:rFonts w:ascii="Times New Roman" w:hAnsi="Times New Roman"/>
          <w:color w:val="auto"/>
          <w:sz w:val="20"/>
          <w:szCs w:val="20"/>
        </w:rPr>
      </w:pPr>
    </w:p>
    <w:p w:rsidR="00874F86" w:rsidRPr="00C67EE2" w:rsidRDefault="00874F86" w:rsidP="00874F86">
      <w:pPr>
        <w:pStyle w:val="Heading1"/>
        <w:jc w:val="left"/>
      </w:pPr>
      <w:bookmarkStart w:id="252" w:name="_Microsoft_Corporation_Components:"/>
      <w:bookmarkEnd w:id="252"/>
      <w:r w:rsidRPr="00C67EE2">
        <w:t>Microsoft Corporation</w:t>
      </w:r>
      <w:r w:rsidRPr="00C67EE2">
        <w:br/>
        <w:t xml:space="preserve">Components:  Sample Code </w:t>
      </w:r>
    </w:p>
    <w:p w:rsidR="00874F86" w:rsidRPr="00C67EE2" w:rsidRDefault="00874F86" w:rsidP="00874F86">
      <w:pPr>
        <w:pStyle w:val="NormalWeb"/>
        <w:spacing w:before="0" w:beforeAutospacing="0" w:after="0" w:afterAutospacing="0"/>
        <w:jc w:val="both"/>
        <w:outlineLvl w:val="0"/>
        <w:rPr>
          <w:rFonts w:ascii="Times New Roman" w:hAnsi="Times New Roman"/>
          <w:color w:val="auto"/>
          <w:sz w:val="20"/>
          <w:szCs w:val="20"/>
        </w:rPr>
      </w:pPr>
      <w:r w:rsidRPr="00C67EE2">
        <w:rPr>
          <w:rFonts w:ascii="Times New Roman" w:hAnsi="Times New Roman"/>
          <w:sz w:val="20"/>
          <w:szCs w:val="20"/>
        </w:rPr>
        <w:t xml:space="preserve">The above components are licensed under the </w:t>
      </w:r>
      <w:hyperlink w:anchor="_Microsoft_Limited_Public" w:history="1">
        <w:r w:rsidRPr="00C67EE2">
          <w:rPr>
            <w:rStyle w:val="Hyperlink"/>
            <w:rFonts w:ascii="Times New Roman" w:hAnsi="Times New Roman"/>
            <w:sz w:val="20"/>
            <w:szCs w:val="20"/>
          </w:rPr>
          <w:t>Microsoft Limited Public License</w:t>
        </w:r>
      </w:hyperlink>
      <w:r w:rsidRPr="00C67EE2">
        <w:rPr>
          <w:rFonts w:ascii="Times New Roman" w:hAnsi="Times New Roman"/>
          <w:sz w:val="20"/>
          <w:szCs w:val="20"/>
        </w:rPr>
        <w:t xml:space="preserve">. </w:t>
      </w:r>
    </w:p>
    <w:p w:rsidR="00874F86" w:rsidRDefault="00874F86" w:rsidP="00B00216">
      <w:pPr>
        <w:pStyle w:val="NormalWeb"/>
        <w:spacing w:before="0" w:beforeAutospacing="0" w:after="0" w:afterAutospacing="0"/>
        <w:jc w:val="both"/>
        <w:outlineLvl w:val="0"/>
        <w:rPr>
          <w:rFonts w:ascii="Times New Roman" w:hAnsi="Times New Roman"/>
          <w:color w:val="auto"/>
          <w:sz w:val="20"/>
          <w:szCs w:val="20"/>
        </w:rPr>
      </w:pPr>
    </w:p>
    <w:p w:rsidR="00D97A21" w:rsidRPr="00D97A21" w:rsidRDefault="00D97A21" w:rsidP="00D97A21">
      <w:pPr>
        <w:pStyle w:val="Heading1"/>
        <w:jc w:val="left"/>
      </w:pPr>
      <w:bookmarkStart w:id="253" w:name="_Microsoft_Corporation_Component:_4"/>
      <w:bookmarkEnd w:id="253"/>
      <w:r w:rsidRPr="00D97A21">
        <w:t>Microsoft Corporation</w:t>
      </w:r>
      <w:r w:rsidRPr="00D97A21">
        <w:br/>
        <w:t>Component:  msdn sample - making a phone call</w:t>
      </w:r>
    </w:p>
    <w:p w:rsidR="00D97A21" w:rsidRPr="00D97A21" w:rsidRDefault="00D97A21" w:rsidP="00D97A21">
      <w:pPr>
        <w:pStyle w:val="NormalWeb"/>
        <w:spacing w:before="0" w:beforeAutospacing="0" w:after="0" w:afterAutospacing="0"/>
        <w:jc w:val="both"/>
        <w:outlineLvl w:val="0"/>
        <w:rPr>
          <w:rFonts w:ascii="Times New Roman" w:hAnsi="Times New Roman"/>
          <w:color w:val="auto"/>
          <w:sz w:val="20"/>
          <w:szCs w:val="20"/>
        </w:rPr>
      </w:pPr>
      <w:r w:rsidRPr="00D97A21">
        <w:rPr>
          <w:rFonts w:ascii="Times New Roman" w:hAnsi="Times New Roman"/>
          <w:sz w:val="20"/>
          <w:szCs w:val="20"/>
        </w:rPr>
        <w:t xml:space="preserve">The above component is licensed under the </w:t>
      </w:r>
      <w:hyperlink w:anchor="_Microsoft_Public_License" w:history="1">
        <w:r w:rsidRPr="00D97A21">
          <w:rPr>
            <w:rStyle w:val="Hyperlink"/>
            <w:rFonts w:ascii="Times New Roman" w:hAnsi="Times New Roman"/>
            <w:sz w:val="20"/>
            <w:szCs w:val="20"/>
          </w:rPr>
          <w:t>Microsoft Public License (Ms-PL)</w:t>
        </w:r>
      </w:hyperlink>
      <w:r w:rsidRPr="00D97A21">
        <w:rPr>
          <w:rFonts w:ascii="Times New Roman" w:hAnsi="Times New Roman"/>
          <w:sz w:val="20"/>
          <w:szCs w:val="20"/>
        </w:rPr>
        <w:t>.</w:t>
      </w:r>
    </w:p>
    <w:p w:rsidR="00D97A21" w:rsidRPr="00C67EE2" w:rsidRDefault="00D97A21" w:rsidP="00B00216">
      <w:pPr>
        <w:pStyle w:val="NormalWeb"/>
        <w:spacing w:before="0" w:beforeAutospacing="0" w:after="0" w:afterAutospacing="0"/>
        <w:jc w:val="both"/>
        <w:outlineLvl w:val="0"/>
        <w:rPr>
          <w:rFonts w:ascii="Times New Roman" w:hAnsi="Times New Roman"/>
          <w:color w:val="auto"/>
          <w:sz w:val="20"/>
          <w:szCs w:val="20"/>
        </w:rPr>
      </w:pPr>
    </w:p>
    <w:p w:rsidR="00FD0C0D" w:rsidRPr="00C67EE2" w:rsidRDefault="00FD0C0D" w:rsidP="00FD0C0D">
      <w:pPr>
        <w:pStyle w:val="Heading1"/>
        <w:jc w:val="left"/>
      </w:pPr>
      <w:bookmarkStart w:id="254" w:name="_Microsoft_Corporation_Component:_3"/>
      <w:bookmarkEnd w:id="254"/>
      <w:r w:rsidRPr="00C67EE2">
        <w:t>Microsoft Corporation</w:t>
      </w:r>
      <w:r w:rsidRPr="00C67EE2">
        <w:br/>
        <w:t>Component: Visual Studio Toolbox Manager</w:t>
      </w:r>
    </w:p>
    <w:p w:rsidR="00FD0C0D" w:rsidRPr="00C67EE2" w:rsidRDefault="00FD0C0D" w:rsidP="00C72FBF">
      <w:pPr>
        <w:jc w:val="both"/>
        <w:rPr>
          <w:bCs/>
          <w:sz w:val="20"/>
          <w:szCs w:val="20"/>
        </w:rPr>
      </w:pPr>
      <w:r w:rsidRPr="00C67EE2">
        <w:rPr>
          <w:sz w:val="20"/>
          <w:szCs w:val="20"/>
        </w:rPr>
        <w:t xml:space="preserve">The Program includes software developed by Microsoft Corporation. Copyright© 2008 Microsoft Corporation </w:t>
      </w:r>
      <w:proofErr w:type="gramStart"/>
      <w:r w:rsidRPr="00C67EE2">
        <w:rPr>
          <w:sz w:val="20"/>
          <w:szCs w:val="20"/>
        </w:rPr>
        <w:t>All</w:t>
      </w:r>
      <w:proofErr w:type="gramEnd"/>
      <w:r w:rsidRPr="00C67EE2">
        <w:rPr>
          <w:sz w:val="20"/>
          <w:szCs w:val="20"/>
        </w:rPr>
        <w:t xml:space="preserve"> rights reserved. This component is provided under the </w:t>
      </w:r>
      <w:hyperlink w:anchor="_Microsoft_Public_License" w:history="1">
        <w:r w:rsidRPr="00C67EE2">
          <w:rPr>
            <w:rStyle w:val="Hyperlink"/>
            <w:sz w:val="20"/>
            <w:szCs w:val="20"/>
          </w:rPr>
          <w:t>Microsoft Public License</w:t>
        </w:r>
      </w:hyperlink>
      <w:r w:rsidRPr="00C67EE2">
        <w:rPr>
          <w:sz w:val="20"/>
          <w:szCs w:val="20"/>
        </w:rPr>
        <w:t>.</w:t>
      </w:r>
    </w:p>
    <w:p w:rsidR="00FD0C0D" w:rsidRPr="00C67EE2" w:rsidRDefault="00FD0C0D" w:rsidP="00B00216">
      <w:pPr>
        <w:pStyle w:val="NormalWeb"/>
        <w:spacing w:before="0" w:beforeAutospacing="0" w:after="0" w:afterAutospacing="0"/>
        <w:jc w:val="both"/>
        <w:outlineLvl w:val="0"/>
        <w:rPr>
          <w:rFonts w:ascii="Times New Roman" w:hAnsi="Times New Roman"/>
          <w:color w:val="auto"/>
          <w:sz w:val="20"/>
          <w:szCs w:val="20"/>
        </w:rPr>
      </w:pPr>
    </w:p>
    <w:p w:rsidR="0040442C" w:rsidRPr="00C67EE2" w:rsidRDefault="0040442C" w:rsidP="0040442C">
      <w:pPr>
        <w:pStyle w:val="Heading1"/>
        <w:jc w:val="left"/>
      </w:pPr>
      <w:bookmarkStart w:id="255" w:name="_Microsoft_Corporation_Component:_2"/>
      <w:bookmarkEnd w:id="255"/>
      <w:r w:rsidRPr="00C67EE2">
        <w:t>Microsoft Corporation</w:t>
      </w:r>
      <w:r w:rsidRPr="00C67EE2">
        <w:br/>
        <w:t>Component:  WTL (Windows Template Library)</w:t>
      </w:r>
    </w:p>
    <w:p w:rsidR="0040442C" w:rsidRPr="00C67EE2" w:rsidRDefault="0040442C" w:rsidP="0040442C">
      <w:pPr>
        <w:pStyle w:val="NormalWeb"/>
        <w:spacing w:before="0" w:beforeAutospacing="0" w:after="0" w:afterAutospacing="0"/>
        <w:jc w:val="both"/>
        <w:outlineLvl w:val="0"/>
        <w:rPr>
          <w:rFonts w:ascii="Times New Roman" w:hAnsi="Times New Roman"/>
          <w:color w:val="auto"/>
          <w:sz w:val="20"/>
          <w:szCs w:val="20"/>
        </w:rPr>
      </w:pPr>
      <w:r w:rsidRPr="00C67EE2">
        <w:rPr>
          <w:rFonts w:ascii="Times New Roman" w:hAnsi="Times New Roman"/>
          <w:sz w:val="20"/>
          <w:szCs w:val="20"/>
        </w:rPr>
        <w:t xml:space="preserve">This component is licensed under the terms of the </w:t>
      </w:r>
      <w:hyperlink w:anchor="_Open_Source_Initiative" w:history="1">
        <w:r w:rsidRPr="00C67EE2">
          <w:rPr>
            <w:rStyle w:val="Hyperlink"/>
            <w:rFonts w:ascii="Times New Roman" w:hAnsi="Times New Roman"/>
            <w:sz w:val="20"/>
            <w:szCs w:val="20"/>
          </w:rPr>
          <w:t>Common Public License</w:t>
        </w:r>
      </w:hyperlink>
      <w:r w:rsidRPr="00C67EE2">
        <w:rPr>
          <w:rFonts w:ascii="Times New Roman" w:hAnsi="Times New Roman"/>
          <w:sz w:val="20"/>
          <w:szCs w:val="20"/>
        </w:rPr>
        <w:t xml:space="preserve">.  Any provisions of the Agreement that conflict with the Common Public License are not applicable to the above component.  A copy of the source code for this </w:t>
      </w:r>
      <w:proofErr w:type="gramStart"/>
      <w:r w:rsidRPr="00C67EE2">
        <w:rPr>
          <w:rFonts w:ascii="Times New Roman" w:hAnsi="Times New Roman"/>
          <w:sz w:val="20"/>
          <w:szCs w:val="20"/>
        </w:rPr>
        <w:t>component  may</w:t>
      </w:r>
      <w:proofErr w:type="gramEnd"/>
      <w:r w:rsidRPr="00C67EE2">
        <w:rPr>
          <w:rFonts w:ascii="Times New Roman" w:hAnsi="Times New Roman"/>
          <w:sz w:val="20"/>
          <w:szCs w:val="20"/>
        </w:rPr>
        <w:t xml:space="preserve"> be requested for a period of three years after delivery by contacting:  Sybase, Inc, Legal Department, One Sybase Drive, Dublin CA  94568 U.S.A.</w:t>
      </w:r>
    </w:p>
    <w:p w:rsidR="0040442C" w:rsidRPr="00C67EE2" w:rsidRDefault="0040442C" w:rsidP="00B00216">
      <w:pPr>
        <w:pStyle w:val="NormalWeb"/>
        <w:spacing w:before="0" w:beforeAutospacing="0" w:after="0" w:afterAutospacing="0"/>
        <w:jc w:val="both"/>
        <w:outlineLvl w:val="0"/>
        <w:rPr>
          <w:rFonts w:ascii="Times New Roman" w:hAnsi="Times New Roman"/>
          <w:color w:val="auto"/>
          <w:sz w:val="20"/>
          <w:szCs w:val="20"/>
        </w:rPr>
      </w:pPr>
    </w:p>
    <w:p w:rsidR="00B00216" w:rsidRPr="00C67EE2" w:rsidRDefault="00B00216" w:rsidP="000B7618">
      <w:pPr>
        <w:pStyle w:val="Heading1"/>
        <w:jc w:val="left"/>
      </w:pPr>
      <w:bookmarkStart w:id="256" w:name="_Microstar_Software_Ltd."/>
      <w:bookmarkEnd w:id="256"/>
      <w:r w:rsidRPr="00C67EE2">
        <w:t>Microstar Software Ltd</w:t>
      </w:r>
      <w:proofErr w:type="gramStart"/>
      <w:r w:rsidRPr="00C67EE2">
        <w:t>.</w:t>
      </w:r>
      <w:proofErr w:type="gramEnd"/>
      <w:r w:rsidR="000B7618" w:rsidRPr="00C67EE2">
        <w:br/>
      </w:r>
      <w:r w:rsidRPr="00C67EE2">
        <w:t xml:space="preserve">Component:  Aelfred </w:t>
      </w:r>
    </w:p>
    <w:p w:rsidR="00B00216" w:rsidRPr="00C67EE2" w:rsidRDefault="00B00216" w:rsidP="00B00216">
      <w:pPr>
        <w:pStyle w:val="Header"/>
        <w:jc w:val="both"/>
        <w:outlineLvl w:val="0"/>
        <w:rPr>
          <w:rFonts w:ascii="Times New Roman" w:hAnsi="Times New Roman"/>
        </w:rPr>
      </w:pPr>
      <w:r w:rsidRPr="00C67EE2">
        <w:rPr>
          <w:rFonts w:ascii="Times New Roman" w:hAnsi="Times New Roman"/>
        </w:rPr>
        <w:t xml:space="preserve">Microstar’s Java-Based XML Parser.  Copyright (c) 1997, 1998 by Microstar Software Ltd.  Home Page: </w:t>
      </w:r>
      <w:hyperlink r:id="rId57" w:history="1">
        <w:r w:rsidR="000B7618" w:rsidRPr="00C67EE2">
          <w:rPr>
            <w:rStyle w:val="Hyperlink"/>
            <w:rFonts w:ascii="Times New Roman" w:hAnsi="Times New Roman"/>
          </w:rPr>
          <w:t>http://www.microstar.com/XMLAElfred</w:t>
        </w:r>
      </w:hyperlink>
      <w:r w:rsidR="000B7618" w:rsidRPr="00C67EE2">
        <w:rPr>
          <w:rFonts w:ascii="Times New Roman" w:hAnsi="Times New Roman"/>
        </w:rPr>
        <w:t xml:space="preserve"> </w:t>
      </w:r>
      <w:r w:rsidRPr="00C67EE2">
        <w:rPr>
          <w:rFonts w:ascii="Times New Roman" w:hAnsi="Times New Roman"/>
        </w:rPr>
        <w:t xml:space="preserve">is free for both commercial and non-commercial use and redistribution, provided that Microstar's copyright and disclaimer are retained intact.  You are free to modify AElfred for your own use and to redistribute AElfred with your modifications, provided that the modifications are clearly documented. </w:t>
      </w:r>
    </w:p>
    <w:p w:rsidR="00B00216" w:rsidRPr="00C67EE2" w:rsidRDefault="00B00216" w:rsidP="00B00216">
      <w:pPr>
        <w:pStyle w:val="NormalWeb"/>
        <w:spacing w:before="0" w:beforeAutospacing="0" w:after="0" w:afterAutospacing="0"/>
        <w:jc w:val="both"/>
        <w:outlineLvl w:val="0"/>
        <w:rPr>
          <w:rFonts w:ascii="Times New Roman" w:hAnsi="Times New Roman"/>
          <w:color w:val="auto"/>
          <w:sz w:val="20"/>
          <w:szCs w:val="20"/>
        </w:rPr>
      </w:pPr>
      <w:proofErr w:type="gramStart"/>
      <w:r w:rsidRPr="00C67EE2">
        <w:rPr>
          <w:rFonts w:ascii="Times New Roman" w:hAnsi="Times New Roman"/>
          <w:color w:val="auto"/>
          <w:sz w:val="20"/>
          <w:szCs w:val="20"/>
        </w:rPr>
        <w:t>DISCLAIMER.</w:t>
      </w:r>
      <w:proofErr w:type="gramEnd"/>
      <w:r w:rsidRPr="00C67EE2">
        <w:rPr>
          <w:rFonts w:ascii="Times New Roman" w:hAnsi="Times New Roman"/>
          <w:color w:val="auto"/>
          <w:sz w:val="20"/>
          <w:szCs w:val="20"/>
        </w:rPr>
        <w:t xml:space="preserve">  This program is distributed in the hope that it will be useful, but WITHOUT ANY WARRANTY; without even the implied warranty of merchantability or fitness for a particular purpose.  Please use it AT YOUR OWN RISK</w:t>
      </w:r>
    </w:p>
    <w:p w:rsidR="006F766A" w:rsidRPr="00C67EE2" w:rsidRDefault="006F766A" w:rsidP="00B00216">
      <w:pPr>
        <w:pStyle w:val="NormalWeb"/>
        <w:spacing w:before="0" w:beforeAutospacing="0" w:after="0" w:afterAutospacing="0"/>
        <w:jc w:val="both"/>
        <w:outlineLvl w:val="0"/>
        <w:rPr>
          <w:rFonts w:ascii="Times New Roman" w:hAnsi="Times New Roman"/>
          <w:color w:val="auto"/>
          <w:sz w:val="20"/>
          <w:szCs w:val="20"/>
        </w:rPr>
      </w:pPr>
    </w:p>
    <w:p w:rsidR="00B00216" w:rsidRPr="00C67EE2" w:rsidRDefault="00B00216" w:rsidP="000B7618">
      <w:pPr>
        <w:pStyle w:val="Heading1"/>
      </w:pPr>
      <w:bookmarkStart w:id="257" w:name="_Microsoft_Corporation_Component:"/>
      <w:bookmarkStart w:id="258" w:name="_MIT_Component:_"/>
      <w:bookmarkEnd w:id="257"/>
      <w:bookmarkEnd w:id="258"/>
      <w:r w:rsidRPr="00C67EE2">
        <w:t>MIT</w:t>
      </w:r>
      <w:r w:rsidR="000B7618" w:rsidRPr="00C67EE2">
        <w:br/>
      </w:r>
      <w:r w:rsidRPr="00C67EE2">
        <w:t>Component:  MIT Kerberos</w:t>
      </w:r>
    </w:p>
    <w:p w:rsidR="00B00216" w:rsidRPr="00C67EE2" w:rsidRDefault="00FD0C0D" w:rsidP="00B00216">
      <w:pPr>
        <w:rPr>
          <w:bCs/>
          <w:sz w:val="20"/>
          <w:szCs w:val="20"/>
        </w:rPr>
      </w:pPr>
      <w:proofErr w:type="gramStart"/>
      <w:r w:rsidRPr="00C67EE2">
        <w:rPr>
          <w:bCs/>
          <w:sz w:val="20"/>
          <w:szCs w:val="20"/>
        </w:rPr>
        <w:t>The  MIT</w:t>
      </w:r>
      <w:proofErr w:type="gramEnd"/>
      <w:r w:rsidRPr="00C67EE2">
        <w:rPr>
          <w:bCs/>
          <w:sz w:val="20"/>
          <w:szCs w:val="20"/>
        </w:rPr>
        <w:t xml:space="preserve"> Kerberos license is in the </w:t>
      </w:r>
      <w:hyperlink w:anchor="_MIT_Component:_Kerberos" w:history="1">
        <w:r w:rsidR="00D3496D" w:rsidRPr="00C67EE2">
          <w:rPr>
            <w:rStyle w:val="Hyperlink"/>
            <w:bCs/>
            <w:sz w:val="20"/>
            <w:szCs w:val="20"/>
          </w:rPr>
          <w:t>License Terms Appendices</w:t>
        </w:r>
      </w:hyperlink>
      <w:r w:rsidR="006364BD" w:rsidRPr="00C67EE2">
        <w:rPr>
          <w:bCs/>
          <w:sz w:val="20"/>
          <w:szCs w:val="20"/>
        </w:rPr>
        <w:t>.</w:t>
      </w:r>
    </w:p>
    <w:p w:rsidR="00C22BAF" w:rsidRDefault="00C22BAF" w:rsidP="00B00216">
      <w:pPr>
        <w:rPr>
          <w:bCs/>
        </w:rPr>
      </w:pPr>
    </w:p>
    <w:p w:rsidR="001D588B" w:rsidRDefault="001D588B" w:rsidP="001D588B">
      <w:pPr>
        <w:pStyle w:val="Heading1"/>
        <w:jc w:val="left"/>
      </w:pPr>
      <w:bookmarkStart w:id="259" w:name="_Moorman,_Michael_Components:"/>
      <w:bookmarkEnd w:id="259"/>
      <w:r>
        <w:t>Moorman, Michael</w:t>
      </w:r>
      <w:r>
        <w:br/>
        <w:t>Components: Argument Parser 2006</w:t>
      </w:r>
    </w:p>
    <w:p w:rsidR="001D588B" w:rsidRPr="001D588B" w:rsidRDefault="001D588B" w:rsidP="001D588B">
      <w:pPr>
        <w:rPr>
          <w:bCs/>
        </w:rPr>
      </w:pPr>
      <w:r w:rsidRPr="001D588B">
        <w:rPr>
          <w:color w:val="000000"/>
          <w:sz w:val="20"/>
          <w:szCs w:val="20"/>
        </w:rPr>
        <w:t>No third party notices or license terms required.</w:t>
      </w:r>
    </w:p>
    <w:p w:rsidR="001D588B" w:rsidRDefault="001D588B" w:rsidP="00B00216">
      <w:pPr>
        <w:rPr>
          <w:bCs/>
        </w:rPr>
      </w:pPr>
    </w:p>
    <w:p w:rsidR="00C22BAF" w:rsidRPr="00C67EE2" w:rsidRDefault="00E54E5F" w:rsidP="000B7618">
      <w:pPr>
        <w:pStyle w:val="Heading1"/>
        <w:jc w:val="left"/>
      </w:pPr>
      <w:bookmarkStart w:id="260" w:name="_Mort_Bay_Consulting"/>
      <w:bookmarkEnd w:id="260"/>
      <w:r w:rsidRPr="00C67EE2">
        <w:t>Mort Bay Consulting Pty. Ltd</w:t>
      </w:r>
      <w:proofErr w:type="gramStart"/>
      <w:r w:rsidRPr="00C67EE2">
        <w:t>.</w:t>
      </w:r>
      <w:proofErr w:type="gramEnd"/>
      <w:r w:rsidR="000B7618" w:rsidRPr="00C67EE2">
        <w:br/>
      </w:r>
      <w:r w:rsidRPr="00C67EE2">
        <w:t>Component:  Jetty</w:t>
      </w:r>
    </w:p>
    <w:p w:rsidR="00327E97" w:rsidRPr="00C67EE2" w:rsidRDefault="00C22BAF" w:rsidP="00FC7233">
      <w:pPr>
        <w:jc w:val="both"/>
        <w:rPr>
          <w:sz w:val="20"/>
          <w:szCs w:val="20"/>
        </w:rPr>
      </w:pPr>
      <w:proofErr w:type="gramStart"/>
      <w:r w:rsidRPr="00C67EE2">
        <w:rPr>
          <w:bCs/>
          <w:sz w:val="20"/>
          <w:szCs w:val="20"/>
        </w:rPr>
        <w:t>Copyright © 1995-2006 Mort Bay Consulting Pty. Ltd. (Australia) and others.</w:t>
      </w:r>
      <w:proofErr w:type="gramEnd"/>
      <w:r w:rsidRPr="00C67EE2">
        <w:rPr>
          <w:bCs/>
          <w:sz w:val="20"/>
          <w:szCs w:val="20"/>
        </w:rPr>
        <w:t xml:space="preserve">  All rights reserved.  Individual files in the Jetty Package may contain additional copyright notices.  The javax.servlet packages are copyrighted materials of Sun Microsystems, Inc.  </w:t>
      </w:r>
      <w:r w:rsidR="00327E97" w:rsidRPr="00C67EE2">
        <w:rPr>
          <w:sz w:val="20"/>
          <w:szCs w:val="20"/>
        </w:rPr>
        <w:t xml:space="preserve">The Program includes software developed by Mort Bay Consulting Pty Ltd. Copyright© 1995-2006 The Apache Software Foundation. All rights reserved. This component is provided under the </w:t>
      </w:r>
      <w:hyperlink w:anchor="_Apache_License_Version" w:history="1">
        <w:r w:rsidR="00327E97" w:rsidRPr="00C67EE2">
          <w:rPr>
            <w:rStyle w:val="Hyperlink"/>
            <w:sz w:val="20"/>
            <w:szCs w:val="20"/>
          </w:rPr>
          <w:t>Apache License v2.0</w:t>
        </w:r>
      </w:hyperlink>
      <w:r w:rsidR="00327E97" w:rsidRPr="00C67EE2">
        <w:rPr>
          <w:sz w:val="20"/>
          <w:szCs w:val="20"/>
        </w:rPr>
        <w:t>.</w:t>
      </w:r>
    </w:p>
    <w:p w:rsidR="00327E97" w:rsidRPr="00C67EE2" w:rsidRDefault="00327E97" w:rsidP="00C22BAF">
      <w:pPr>
        <w:rPr>
          <w:bCs/>
        </w:rPr>
      </w:pPr>
    </w:p>
    <w:p w:rsidR="00C22BAF" w:rsidRPr="00C67EE2" w:rsidRDefault="00E54E5F" w:rsidP="000B7618">
      <w:pPr>
        <w:pStyle w:val="Heading1"/>
      </w:pPr>
      <w:bookmarkStart w:id="261" w:name="_Mozilla_Components:_"/>
      <w:bookmarkEnd w:id="261"/>
      <w:r w:rsidRPr="00C67EE2">
        <w:t>Mozilla</w:t>
      </w:r>
      <w:r w:rsidR="000B7618" w:rsidRPr="00C67EE2">
        <w:br/>
      </w:r>
      <w:r w:rsidRPr="00C67EE2">
        <w:t>Components:  Mozilla JavaScript Engine, NSS, NSPR</w:t>
      </w:r>
      <w:r w:rsidR="002107E4" w:rsidRPr="00C67EE2">
        <w:t xml:space="preserve">, </w:t>
      </w:r>
    </w:p>
    <w:p w:rsidR="00C22BAF" w:rsidRPr="00C67EE2" w:rsidRDefault="004C35F7" w:rsidP="00C22BAF">
      <w:pPr>
        <w:rPr>
          <w:bCs/>
          <w:sz w:val="20"/>
          <w:szCs w:val="20"/>
        </w:rPr>
      </w:pPr>
      <w:hyperlink r:id="rId58" w:history="1">
        <w:r w:rsidR="00C22BAF" w:rsidRPr="00C67EE2">
          <w:rPr>
            <w:rStyle w:val="Hyperlink"/>
            <w:bCs/>
            <w:sz w:val="20"/>
            <w:szCs w:val="20"/>
          </w:rPr>
          <w:t>www.mozilla.org</w:t>
        </w:r>
      </w:hyperlink>
    </w:p>
    <w:p w:rsidR="00C22BAF" w:rsidRPr="00C67EE2" w:rsidRDefault="00C22BAF" w:rsidP="00056702">
      <w:pPr>
        <w:rPr>
          <w:bCs/>
          <w:sz w:val="20"/>
          <w:szCs w:val="20"/>
        </w:rPr>
      </w:pPr>
      <w:r w:rsidRPr="00C67EE2">
        <w:rPr>
          <w:bCs/>
          <w:sz w:val="20"/>
          <w:szCs w:val="20"/>
        </w:rPr>
        <w:t xml:space="preserve">These components are licensed under the </w:t>
      </w:r>
      <w:hyperlink w:anchor="_Netscape_Public_License" w:history="1">
        <w:r w:rsidRPr="00C67EE2">
          <w:rPr>
            <w:rStyle w:val="Hyperlink"/>
            <w:bCs/>
            <w:sz w:val="20"/>
            <w:szCs w:val="20"/>
          </w:rPr>
          <w:t>Nets</w:t>
        </w:r>
        <w:r w:rsidR="00056702" w:rsidRPr="00C67EE2">
          <w:rPr>
            <w:rStyle w:val="Hyperlink"/>
            <w:bCs/>
            <w:sz w:val="20"/>
            <w:szCs w:val="20"/>
          </w:rPr>
          <w:t>cape Public License version 1.0</w:t>
        </w:r>
      </w:hyperlink>
      <w:r w:rsidR="00FD0C0D" w:rsidRPr="00C67EE2">
        <w:rPr>
          <w:bCs/>
          <w:sz w:val="20"/>
          <w:szCs w:val="20"/>
        </w:rPr>
        <w:t>.</w:t>
      </w:r>
      <w:r w:rsidR="00056702" w:rsidRPr="00C67EE2">
        <w:rPr>
          <w:bCs/>
          <w:sz w:val="20"/>
          <w:szCs w:val="20"/>
        </w:rPr>
        <w:t xml:space="preserve"> </w:t>
      </w:r>
    </w:p>
    <w:p w:rsidR="00C22BAF" w:rsidRPr="00C67EE2" w:rsidRDefault="00C22BAF" w:rsidP="00FC7233">
      <w:pPr>
        <w:jc w:val="both"/>
        <w:rPr>
          <w:bCs/>
          <w:sz w:val="20"/>
          <w:szCs w:val="20"/>
        </w:rPr>
      </w:pPr>
      <w:r w:rsidRPr="00C67EE2">
        <w:rPr>
          <w:bCs/>
          <w:sz w:val="20"/>
          <w:szCs w:val="20"/>
        </w:rPr>
        <w:t xml:space="preserve">Sybase has made modifications to the NSPR component to enable the component to support SDP protocol.  The changes were made on October 19, 2009.  A copy of the modified source code for the above component may be requested for a period of three years after delivery by contacting:  Sybase, Inc, Legal Department, </w:t>
      </w:r>
      <w:proofErr w:type="gramStart"/>
      <w:r w:rsidRPr="00C67EE2">
        <w:rPr>
          <w:bCs/>
          <w:sz w:val="20"/>
          <w:szCs w:val="20"/>
        </w:rPr>
        <w:t>One</w:t>
      </w:r>
      <w:proofErr w:type="gramEnd"/>
      <w:r w:rsidRPr="00C67EE2">
        <w:rPr>
          <w:bCs/>
          <w:sz w:val="20"/>
          <w:szCs w:val="20"/>
        </w:rPr>
        <w:t xml:space="preserve"> Sybase Drive, Dublin CA  94568 U.S.A.</w:t>
      </w:r>
    </w:p>
    <w:p w:rsidR="00056702" w:rsidRPr="00C67EE2" w:rsidRDefault="00056702" w:rsidP="00C22BAF">
      <w:pPr>
        <w:rPr>
          <w:bCs/>
          <w:sz w:val="20"/>
          <w:szCs w:val="20"/>
        </w:rPr>
      </w:pPr>
    </w:p>
    <w:p w:rsidR="00056702" w:rsidRPr="00C67EE2" w:rsidRDefault="00056702" w:rsidP="00056702">
      <w:pPr>
        <w:pStyle w:val="Heading1"/>
      </w:pPr>
      <w:bookmarkStart w:id="262" w:name="_Mozilla_Components:__1"/>
      <w:bookmarkEnd w:id="262"/>
      <w:r w:rsidRPr="00C67EE2">
        <w:t>Mozilla</w:t>
      </w:r>
      <w:r w:rsidRPr="00C67EE2">
        <w:br/>
        <w:t xml:space="preserve">Components:  libldap 5.0 </w:t>
      </w:r>
    </w:p>
    <w:p w:rsidR="00056702" w:rsidRPr="00C67EE2" w:rsidRDefault="004C35F7" w:rsidP="00056702">
      <w:pPr>
        <w:rPr>
          <w:bCs/>
          <w:sz w:val="20"/>
          <w:szCs w:val="20"/>
        </w:rPr>
      </w:pPr>
      <w:hyperlink r:id="rId59" w:history="1">
        <w:r w:rsidR="00056702" w:rsidRPr="00C67EE2">
          <w:rPr>
            <w:rStyle w:val="Hyperlink"/>
            <w:bCs/>
            <w:sz w:val="20"/>
            <w:szCs w:val="20"/>
          </w:rPr>
          <w:t>www.mozilla.org</w:t>
        </w:r>
      </w:hyperlink>
    </w:p>
    <w:p w:rsidR="00551875" w:rsidRPr="00C67EE2" w:rsidRDefault="00056702" w:rsidP="00FC7233">
      <w:pPr>
        <w:jc w:val="both"/>
        <w:rPr>
          <w:sz w:val="20"/>
          <w:szCs w:val="20"/>
        </w:rPr>
      </w:pPr>
      <w:r w:rsidRPr="00C67EE2">
        <w:rPr>
          <w:bCs/>
          <w:sz w:val="20"/>
          <w:szCs w:val="20"/>
        </w:rPr>
        <w:t xml:space="preserve">These components are licensed under the </w:t>
      </w:r>
      <w:hyperlink w:anchor="_Netscape_Public_License_1" w:history="1">
        <w:r w:rsidRPr="00C67EE2">
          <w:rPr>
            <w:rStyle w:val="Hyperlink"/>
            <w:bCs/>
            <w:sz w:val="20"/>
            <w:szCs w:val="20"/>
          </w:rPr>
          <w:t>Netscape Public License version 1.1</w:t>
        </w:r>
      </w:hyperlink>
      <w:r w:rsidR="00A1764C" w:rsidRPr="00C67EE2">
        <w:rPr>
          <w:bCs/>
          <w:sz w:val="20"/>
          <w:szCs w:val="20"/>
        </w:rPr>
        <w:t xml:space="preserve">. </w:t>
      </w:r>
      <w:r w:rsidR="00551875" w:rsidRPr="00C67EE2">
        <w:rPr>
          <w:sz w:val="20"/>
          <w:szCs w:val="20"/>
        </w:rPr>
        <w:t xml:space="preserve">The Original Code is Mozilla Communicator client code, </w:t>
      </w:r>
      <w:proofErr w:type="gramStart"/>
      <w:r w:rsidR="00551875" w:rsidRPr="00C67EE2">
        <w:rPr>
          <w:sz w:val="20"/>
          <w:szCs w:val="20"/>
        </w:rPr>
        <w:t>released</w:t>
      </w:r>
      <w:r w:rsidR="00A1764C" w:rsidRPr="00C67EE2">
        <w:rPr>
          <w:sz w:val="20"/>
          <w:szCs w:val="20"/>
        </w:rPr>
        <w:t xml:space="preserve"> </w:t>
      </w:r>
      <w:r w:rsidR="00551875" w:rsidRPr="00C67EE2">
        <w:rPr>
          <w:sz w:val="20"/>
          <w:szCs w:val="20"/>
        </w:rPr>
        <w:t xml:space="preserve"> March</w:t>
      </w:r>
      <w:proofErr w:type="gramEnd"/>
      <w:r w:rsidR="00551875" w:rsidRPr="00C67EE2">
        <w:rPr>
          <w:sz w:val="20"/>
          <w:szCs w:val="20"/>
        </w:rPr>
        <w:t xml:space="preserve"> 31, 1998.  The Initial Developer of the Original Code is </w:t>
      </w:r>
      <w:proofErr w:type="gramStart"/>
      <w:r w:rsidR="00551875" w:rsidRPr="00C67EE2">
        <w:rPr>
          <w:sz w:val="20"/>
          <w:szCs w:val="20"/>
        </w:rPr>
        <w:t>Netscape  Communications</w:t>
      </w:r>
      <w:proofErr w:type="gramEnd"/>
      <w:r w:rsidR="00551875" w:rsidRPr="00C67EE2">
        <w:rPr>
          <w:sz w:val="20"/>
          <w:szCs w:val="20"/>
        </w:rPr>
        <w:t xml:space="preserve"> Corporation. Portions created by Netscape are Copyright (C) 1998-1999 Netscape Communications Corporation. </w:t>
      </w:r>
      <w:proofErr w:type="gramStart"/>
      <w:r w:rsidR="00551875" w:rsidRPr="00C67EE2">
        <w:rPr>
          <w:sz w:val="20"/>
          <w:szCs w:val="20"/>
        </w:rPr>
        <w:t>All</w:t>
      </w:r>
      <w:r w:rsidR="00A1764C" w:rsidRPr="00C67EE2">
        <w:rPr>
          <w:sz w:val="20"/>
          <w:szCs w:val="20"/>
        </w:rPr>
        <w:t xml:space="preserve"> </w:t>
      </w:r>
      <w:r w:rsidR="00551875" w:rsidRPr="00C67EE2">
        <w:rPr>
          <w:sz w:val="20"/>
          <w:szCs w:val="20"/>
        </w:rPr>
        <w:t xml:space="preserve"> Rights</w:t>
      </w:r>
      <w:proofErr w:type="gramEnd"/>
      <w:r w:rsidR="00551875" w:rsidRPr="00C67EE2">
        <w:rPr>
          <w:sz w:val="20"/>
          <w:szCs w:val="20"/>
        </w:rPr>
        <w:t xml:space="preserve"> Reserved. </w:t>
      </w:r>
      <w:r w:rsidR="00D51BD1" w:rsidRPr="00C67EE2">
        <w:rPr>
          <w:sz w:val="20"/>
          <w:szCs w:val="20"/>
        </w:rPr>
        <w:t xml:space="preserve">The source code for the above component is available from </w:t>
      </w:r>
      <w:hyperlink r:id="rId60" w:history="1">
        <w:r w:rsidR="00D51BD1" w:rsidRPr="00C67EE2">
          <w:rPr>
            <w:rStyle w:val="Hyperlink"/>
            <w:sz w:val="20"/>
            <w:szCs w:val="20"/>
          </w:rPr>
          <w:t>www.mozilla.org</w:t>
        </w:r>
      </w:hyperlink>
    </w:p>
    <w:p w:rsidR="00D51BD1" w:rsidRDefault="00D51BD1" w:rsidP="00A1764C">
      <w:pPr>
        <w:rPr>
          <w:sz w:val="20"/>
          <w:szCs w:val="20"/>
        </w:rPr>
      </w:pPr>
    </w:p>
    <w:p w:rsidR="009717EA" w:rsidRPr="009717EA" w:rsidRDefault="009717EA" w:rsidP="009717EA">
      <w:pPr>
        <w:pStyle w:val="Heading1"/>
      </w:pPr>
      <w:bookmarkStart w:id="263" w:name="_Munegon_Component:_BMPDecoder"/>
      <w:bookmarkEnd w:id="263"/>
      <w:r w:rsidRPr="009717EA">
        <w:t>M</w:t>
      </w:r>
      <w:r w:rsidR="006E1850">
        <w:t>u</w:t>
      </w:r>
      <w:r w:rsidRPr="009717EA">
        <w:t>negon</w:t>
      </w:r>
      <w:r>
        <w:br/>
      </w:r>
      <w:r w:rsidRPr="009717EA">
        <w:t>Component: BMPDecoder</w:t>
      </w:r>
    </w:p>
    <w:p w:rsidR="009717EA" w:rsidRPr="009717EA" w:rsidRDefault="009717EA" w:rsidP="009717EA">
      <w:pPr>
        <w:rPr>
          <w:sz w:val="20"/>
          <w:szCs w:val="20"/>
        </w:rPr>
      </w:pPr>
      <w:r w:rsidRPr="009717EA">
        <w:rPr>
          <w:sz w:val="20"/>
          <w:szCs w:val="20"/>
        </w:rPr>
        <w:t>com.voidelement.images.BMPDeco</w:t>
      </w:r>
      <w:r>
        <w:rPr>
          <w:sz w:val="20"/>
          <w:szCs w:val="20"/>
        </w:rPr>
        <w:t>der</w:t>
      </w:r>
      <w:proofErr w:type="gramStart"/>
      <w:r>
        <w:rPr>
          <w:sz w:val="20"/>
          <w:szCs w:val="20"/>
        </w:rPr>
        <w:t>  Class</w:t>
      </w:r>
      <w:proofErr w:type="gramEnd"/>
      <w:r>
        <w:rPr>
          <w:sz w:val="20"/>
          <w:szCs w:val="20"/>
        </w:rPr>
        <w:t xml:space="preserve"> for ActionScript 3.0.  </w:t>
      </w:r>
      <w:r w:rsidRPr="009717EA">
        <w:rPr>
          <w:sz w:val="20"/>
          <w:szCs w:val="20"/>
        </w:rPr>
        <w:t>@author       Copyright (c) 2007 munegon@version      1.0</w:t>
      </w:r>
    </w:p>
    <w:p w:rsidR="009717EA" w:rsidRPr="009717EA" w:rsidRDefault="009717EA" w:rsidP="009717EA">
      <w:pPr>
        <w:rPr>
          <w:sz w:val="20"/>
          <w:szCs w:val="20"/>
        </w:rPr>
      </w:pPr>
      <w:r w:rsidRPr="009717EA">
        <w:rPr>
          <w:sz w:val="20"/>
          <w:szCs w:val="20"/>
        </w:rPr>
        <w:t xml:space="preserve"> </w:t>
      </w:r>
    </w:p>
    <w:p w:rsidR="009717EA" w:rsidRPr="009717EA" w:rsidRDefault="009717EA" w:rsidP="009717EA">
      <w:pPr>
        <w:rPr>
          <w:sz w:val="20"/>
          <w:szCs w:val="20"/>
        </w:rPr>
      </w:pPr>
      <w:r w:rsidRPr="009717EA">
        <w:rPr>
          <w:sz w:val="20"/>
          <w:szCs w:val="20"/>
        </w:rPr>
        <w:t xml:space="preserve"> @link         </w:t>
      </w:r>
      <w:hyperlink r:id="rId61" w:history="1">
        <w:r w:rsidRPr="009717EA">
          <w:rPr>
            <w:rStyle w:val="Hyperlink"/>
            <w:sz w:val="20"/>
            <w:szCs w:val="20"/>
          </w:rPr>
          <w:t>http://www.voidelement.com/</w:t>
        </w:r>
      </w:hyperlink>
    </w:p>
    <w:p w:rsidR="009717EA" w:rsidRPr="009717EA" w:rsidRDefault="009717EA" w:rsidP="009717EA">
      <w:pPr>
        <w:rPr>
          <w:sz w:val="20"/>
          <w:szCs w:val="20"/>
        </w:rPr>
      </w:pPr>
      <w:r w:rsidRPr="009717EA">
        <w:rPr>
          <w:sz w:val="20"/>
          <w:szCs w:val="20"/>
        </w:rPr>
        <w:t xml:space="preserve">@link         </w:t>
      </w:r>
      <w:hyperlink r:id="rId62" w:history="1">
        <w:r w:rsidRPr="009717EA">
          <w:rPr>
            <w:rStyle w:val="Hyperlink"/>
            <w:sz w:val="20"/>
            <w:szCs w:val="20"/>
          </w:rPr>
          <w:t>http://void.heteml.jp/blog/</w:t>
        </w:r>
      </w:hyperlink>
    </w:p>
    <w:p w:rsidR="009717EA" w:rsidRPr="009717EA" w:rsidRDefault="009717EA" w:rsidP="009717EA">
      <w:pPr>
        <w:rPr>
          <w:sz w:val="20"/>
          <w:szCs w:val="20"/>
        </w:rPr>
      </w:pPr>
      <w:r w:rsidRPr="009717EA">
        <w:rPr>
          <w:sz w:val="20"/>
          <w:szCs w:val="20"/>
        </w:rPr>
        <w:t xml:space="preserve"> </w:t>
      </w:r>
    </w:p>
    <w:p w:rsidR="009717EA" w:rsidRPr="009717EA" w:rsidRDefault="009717EA" w:rsidP="009717EA">
      <w:pPr>
        <w:jc w:val="both"/>
        <w:rPr>
          <w:sz w:val="20"/>
          <w:szCs w:val="20"/>
        </w:rPr>
      </w:pPr>
      <w:r w:rsidRPr="009717EA">
        <w:rPr>
          <w:sz w:val="20"/>
          <w:szCs w:val="20"/>
        </w:rPr>
        <w:t>Licensed under the Apache License, Version 2.0 (the "License")</w:t>
      </w:r>
      <w:proofErr w:type="gramStart"/>
      <w:r w:rsidRPr="009717EA">
        <w:rPr>
          <w:sz w:val="20"/>
          <w:szCs w:val="20"/>
        </w:rPr>
        <w:t>;  you</w:t>
      </w:r>
      <w:proofErr w:type="gramEnd"/>
      <w:r w:rsidRPr="009717EA">
        <w:rPr>
          <w:sz w:val="20"/>
          <w:szCs w:val="20"/>
        </w:rPr>
        <w:t xml:space="preserve"> may not use this file except in compliance with the License.  You may </w:t>
      </w:r>
      <w:r>
        <w:rPr>
          <w:sz w:val="20"/>
          <w:szCs w:val="20"/>
        </w:rPr>
        <w:t xml:space="preserve">obtain a copy of the License at:  </w:t>
      </w:r>
      <w:hyperlink r:id="rId63" w:history="1">
        <w:r w:rsidRPr="009717EA">
          <w:rPr>
            <w:rStyle w:val="Hyperlink"/>
            <w:sz w:val="20"/>
            <w:szCs w:val="20"/>
          </w:rPr>
          <w:t>http://www.apache.org/licenses/LICENSE-2.0</w:t>
        </w:r>
      </w:hyperlink>
      <w:r w:rsidRPr="009717EA">
        <w:rPr>
          <w:sz w:val="20"/>
          <w:szCs w:val="20"/>
        </w:rPr>
        <w:t xml:space="preserve"> </w:t>
      </w:r>
    </w:p>
    <w:p w:rsidR="009717EA" w:rsidRPr="009717EA" w:rsidRDefault="009717EA" w:rsidP="009717EA">
      <w:pPr>
        <w:rPr>
          <w:sz w:val="20"/>
          <w:szCs w:val="20"/>
        </w:rPr>
      </w:pPr>
      <w:r w:rsidRPr="009717EA">
        <w:rPr>
          <w:sz w:val="20"/>
          <w:szCs w:val="20"/>
        </w:rPr>
        <w:t xml:space="preserve">  </w:t>
      </w:r>
    </w:p>
    <w:p w:rsidR="009717EA" w:rsidRPr="009717EA" w:rsidRDefault="009717EA" w:rsidP="009717EA">
      <w:pPr>
        <w:jc w:val="both"/>
        <w:rPr>
          <w:sz w:val="20"/>
          <w:szCs w:val="20"/>
        </w:rPr>
      </w:pPr>
      <w:r w:rsidRPr="009717EA">
        <w:rPr>
          <w:sz w:val="20"/>
          <w:szCs w:val="20"/>
        </w:rPr>
        <w:t xml:space="preserve">Unless required by applicable law or agreed to in writing, </w:t>
      </w:r>
      <w:proofErr w:type="gramStart"/>
      <w:r w:rsidRPr="009717EA">
        <w:rPr>
          <w:sz w:val="20"/>
          <w:szCs w:val="20"/>
        </w:rPr>
        <w:t>software  distributed</w:t>
      </w:r>
      <w:proofErr w:type="gramEnd"/>
      <w:r w:rsidRPr="009717EA">
        <w:rPr>
          <w:sz w:val="20"/>
          <w:szCs w:val="20"/>
        </w:rPr>
        <w:t xml:space="preserve"> under the License is distributed on an "AS IS" BASIS,  WITHOUT WARRANTIES OR CONDITIONS OF ANY KIND,  either express or implied. See the License for the specific </w:t>
      </w:r>
      <w:proofErr w:type="gramStart"/>
      <w:r w:rsidRPr="009717EA">
        <w:rPr>
          <w:sz w:val="20"/>
          <w:szCs w:val="20"/>
        </w:rPr>
        <w:t>language  governing</w:t>
      </w:r>
      <w:proofErr w:type="gramEnd"/>
      <w:r w:rsidRPr="009717EA">
        <w:rPr>
          <w:sz w:val="20"/>
          <w:szCs w:val="20"/>
        </w:rPr>
        <w:t xml:space="preserve"> permissions and limitations under the License. </w:t>
      </w:r>
    </w:p>
    <w:p w:rsidR="00C22BAF" w:rsidRPr="00C67EE2" w:rsidRDefault="00C22BAF" w:rsidP="00C22BAF">
      <w:pPr>
        <w:rPr>
          <w:bCs/>
          <w:sz w:val="20"/>
          <w:szCs w:val="20"/>
        </w:rPr>
      </w:pPr>
    </w:p>
    <w:p w:rsidR="00327E97" w:rsidRPr="00C67EE2" w:rsidRDefault="00C22BAF" w:rsidP="000B7618">
      <w:pPr>
        <w:pStyle w:val="Heading1"/>
        <w:jc w:val="left"/>
      </w:pPr>
      <w:bookmarkStart w:id="264" w:name="_MVPS.ORG_(Kasza/Fell/Restrepo)_"/>
      <w:bookmarkEnd w:id="264"/>
      <w:r w:rsidRPr="00C67EE2">
        <w:t xml:space="preserve">MVPS.ORG (Kasza/Fell/Restrepo) </w:t>
      </w:r>
      <w:r w:rsidR="000B7618" w:rsidRPr="00C67EE2">
        <w:br/>
      </w:r>
      <w:r w:rsidRPr="00C67EE2">
        <w:t>Component: fksec</w:t>
      </w:r>
    </w:p>
    <w:p w:rsidR="00327E97" w:rsidRPr="00C67EE2" w:rsidRDefault="00A1764C">
      <w:pPr>
        <w:rPr>
          <w:sz w:val="20"/>
          <w:szCs w:val="20"/>
        </w:rPr>
      </w:pPr>
      <w:r w:rsidRPr="00C67EE2">
        <w:rPr>
          <w:bCs/>
          <w:sz w:val="20"/>
          <w:szCs w:val="20"/>
        </w:rPr>
        <w:t xml:space="preserve">Terms and conditions for the above component are included in </w:t>
      </w:r>
      <w:r w:rsidR="00C22BAF" w:rsidRPr="00C67EE2">
        <w:rPr>
          <w:bCs/>
          <w:sz w:val="20"/>
          <w:szCs w:val="20"/>
        </w:rPr>
        <w:t xml:space="preserve">the </w:t>
      </w:r>
      <w:hyperlink w:anchor="_MVPS.ORG_(Kasza/Fell/Restrepo)_Comp" w:history="1">
        <w:r w:rsidR="00EA19B6" w:rsidRPr="00C67EE2">
          <w:rPr>
            <w:rStyle w:val="Hyperlink"/>
            <w:bCs/>
            <w:sz w:val="20"/>
            <w:szCs w:val="20"/>
          </w:rPr>
          <w:t>License Term</w:t>
        </w:r>
        <w:r w:rsidR="00056702" w:rsidRPr="00C67EE2">
          <w:rPr>
            <w:rStyle w:val="Hyperlink"/>
            <w:bCs/>
            <w:sz w:val="20"/>
            <w:szCs w:val="20"/>
          </w:rPr>
          <w:t>s</w:t>
        </w:r>
        <w:r w:rsidR="00EA19B6" w:rsidRPr="00C67EE2">
          <w:rPr>
            <w:rStyle w:val="Hyperlink"/>
            <w:bCs/>
            <w:sz w:val="20"/>
            <w:szCs w:val="20"/>
          </w:rPr>
          <w:t xml:space="preserve"> Appendices</w:t>
        </w:r>
      </w:hyperlink>
      <w:r w:rsidR="00EA19B6" w:rsidRPr="00C67EE2">
        <w:rPr>
          <w:bCs/>
          <w:sz w:val="20"/>
          <w:szCs w:val="20"/>
        </w:rPr>
        <w:t>.</w:t>
      </w:r>
    </w:p>
    <w:p w:rsidR="00C22BAF" w:rsidRPr="00C67EE2" w:rsidRDefault="00C22BAF" w:rsidP="00C22BAF">
      <w:pPr>
        <w:rPr>
          <w:bCs/>
        </w:rPr>
      </w:pPr>
    </w:p>
    <w:p w:rsidR="00186600" w:rsidRPr="00C67EE2" w:rsidRDefault="00186600" w:rsidP="0003292D">
      <w:pPr>
        <w:pStyle w:val="Heading1"/>
        <w:jc w:val="left"/>
      </w:pPr>
      <w:bookmarkStart w:id="265" w:name="_MX4J_Component:_"/>
      <w:bookmarkStart w:id="266" w:name="_MX4J_Contributors_Component:"/>
      <w:bookmarkEnd w:id="265"/>
      <w:bookmarkEnd w:id="266"/>
      <w:r w:rsidRPr="00C67EE2">
        <w:t>MX4J Contributors</w:t>
      </w:r>
      <w:r w:rsidRPr="00C67EE2">
        <w:br/>
        <w:t>Component:  MX4J</w:t>
      </w:r>
    </w:p>
    <w:p w:rsidR="00186600" w:rsidRPr="00C67EE2" w:rsidRDefault="00186600" w:rsidP="00186600">
      <w:pPr>
        <w:tabs>
          <w:tab w:val="left" w:pos="-720"/>
          <w:tab w:val="left" w:pos="0"/>
          <w:tab w:val="left" w:pos="720"/>
          <w:tab w:val="left" w:pos="1440"/>
          <w:tab w:val="left" w:pos="2160"/>
          <w:tab w:val="left" w:pos="2880"/>
          <w:tab w:val="left" w:pos="3600"/>
          <w:tab w:val="left" w:pos="4320"/>
        </w:tabs>
        <w:autoSpaceDE w:val="0"/>
        <w:autoSpaceDN w:val="0"/>
        <w:adjustRightInd w:val="0"/>
        <w:rPr>
          <w:color w:val="000000"/>
          <w:sz w:val="20"/>
          <w:szCs w:val="20"/>
        </w:rPr>
      </w:pPr>
      <w:r w:rsidRPr="00C67EE2">
        <w:rPr>
          <w:color w:val="000000"/>
          <w:sz w:val="20"/>
          <w:szCs w:val="20"/>
        </w:rPr>
        <w:t xml:space="preserve">The MX4J License, Version 1.0. </w:t>
      </w:r>
    </w:p>
    <w:p w:rsidR="00186600" w:rsidRPr="00C67EE2" w:rsidRDefault="00186600" w:rsidP="00186600">
      <w:pPr>
        <w:tabs>
          <w:tab w:val="left" w:pos="-720"/>
          <w:tab w:val="left" w:pos="0"/>
          <w:tab w:val="left" w:pos="720"/>
          <w:tab w:val="left" w:pos="1440"/>
          <w:tab w:val="left" w:pos="2160"/>
          <w:tab w:val="left" w:pos="2880"/>
          <w:tab w:val="left" w:pos="3600"/>
          <w:tab w:val="left" w:pos="4320"/>
        </w:tabs>
        <w:autoSpaceDE w:val="0"/>
        <w:autoSpaceDN w:val="0"/>
        <w:adjustRightInd w:val="0"/>
        <w:rPr>
          <w:color w:val="000000"/>
          <w:sz w:val="20"/>
          <w:szCs w:val="20"/>
        </w:rPr>
      </w:pPr>
      <w:proofErr w:type="gramStart"/>
      <w:r w:rsidRPr="00C67EE2">
        <w:rPr>
          <w:color w:val="000000"/>
          <w:sz w:val="20"/>
          <w:szCs w:val="20"/>
        </w:rPr>
        <w:t>Copyright (c) 2001-2004 by the MX4J contributors.</w:t>
      </w:r>
      <w:proofErr w:type="gramEnd"/>
      <w:r w:rsidRPr="00C67EE2">
        <w:rPr>
          <w:color w:val="000000"/>
          <w:sz w:val="20"/>
          <w:szCs w:val="20"/>
        </w:rPr>
        <w:t xml:space="preserve">  All rights reserved.</w:t>
      </w:r>
    </w:p>
    <w:p w:rsidR="00186600" w:rsidRPr="00C67EE2" w:rsidRDefault="00186600" w:rsidP="00186600">
      <w:pPr>
        <w:tabs>
          <w:tab w:val="left" w:pos="-720"/>
          <w:tab w:val="left" w:pos="0"/>
          <w:tab w:val="left" w:pos="720"/>
          <w:tab w:val="left" w:pos="1440"/>
          <w:tab w:val="left" w:pos="2160"/>
          <w:tab w:val="left" w:pos="2880"/>
          <w:tab w:val="left" w:pos="3600"/>
          <w:tab w:val="left" w:pos="4320"/>
        </w:tabs>
        <w:autoSpaceDE w:val="0"/>
        <w:autoSpaceDN w:val="0"/>
        <w:adjustRightInd w:val="0"/>
        <w:jc w:val="both"/>
        <w:rPr>
          <w:color w:val="000000"/>
          <w:sz w:val="20"/>
          <w:szCs w:val="20"/>
        </w:rPr>
      </w:pPr>
      <w:r w:rsidRPr="00C67EE2">
        <w:rPr>
          <w:color w:val="000000"/>
          <w:sz w:val="20"/>
          <w:szCs w:val="20"/>
        </w:rPr>
        <w:lastRenderedPageBreak/>
        <w:t>Redistribution and use in source and binary forms, with or without modification, are permitted provided that the following conditions are met:</w:t>
      </w:r>
      <w:r w:rsidR="00C01E1D" w:rsidRPr="00C67EE2">
        <w:rPr>
          <w:color w:val="000000"/>
          <w:sz w:val="20"/>
          <w:szCs w:val="20"/>
        </w:rPr>
        <w:t xml:space="preserve">  </w:t>
      </w:r>
      <w:r w:rsidRPr="00C67EE2">
        <w:rPr>
          <w:color w:val="000000"/>
          <w:sz w:val="20"/>
          <w:szCs w:val="20"/>
        </w:rPr>
        <w:t>1. Redistributions of source code must retain the above copyright notice, this list of conditions and the following disclaimer.</w:t>
      </w:r>
      <w:r w:rsidR="00A1764C" w:rsidRPr="00C67EE2">
        <w:rPr>
          <w:color w:val="000000"/>
          <w:sz w:val="20"/>
          <w:szCs w:val="20"/>
        </w:rPr>
        <w:t xml:space="preserve">  </w:t>
      </w:r>
      <w:r w:rsidRPr="00C67EE2">
        <w:rPr>
          <w:color w:val="000000"/>
          <w:sz w:val="20"/>
          <w:szCs w:val="20"/>
        </w:rPr>
        <w:t>2. Redistributions in binary form must reproduce the above copyright notice, this list of conditions and the following disclaimer in the documentation and/or other materials provided with the distribution.</w:t>
      </w:r>
      <w:r w:rsidR="00A1764C" w:rsidRPr="00C67EE2">
        <w:rPr>
          <w:color w:val="000000"/>
          <w:sz w:val="20"/>
          <w:szCs w:val="20"/>
        </w:rPr>
        <w:t xml:space="preserve">  </w:t>
      </w:r>
      <w:r w:rsidRPr="00C67EE2">
        <w:rPr>
          <w:color w:val="000000"/>
          <w:sz w:val="20"/>
          <w:szCs w:val="20"/>
        </w:rPr>
        <w:t>3. The end-user documentation included with the redistribution, if any, must include the following acknowledgment: "This product includes software developed by the MX4J project (</w:t>
      </w:r>
      <w:hyperlink r:id="rId64" w:history="1">
        <w:r w:rsidRPr="00C67EE2">
          <w:rPr>
            <w:rStyle w:val="Hyperlink"/>
            <w:sz w:val="20"/>
            <w:szCs w:val="20"/>
          </w:rPr>
          <w:t>http://mx4j.sourceforge.net)</w:t>
        </w:r>
      </w:hyperlink>
      <w:r w:rsidRPr="00C67EE2">
        <w:rPr>
          <w:color w:val="000000"/>
          <w:sz w:val="20"/>
          <w:szCs w:val="20"/>
        </w:rPr>
        <w:t>." Alternately, this acknowledgment may appear in the software itself, if and wherever such third-party acknowledgments normally appear.</w:t>
      </w:r>
      <w:r w:rsidR="00A1764C" w:rsidRPr="00C67EE2">
        <w:rPr>
          <w:color w:val="000000"/>
          <w:sz w:val="20"/>
          <w:szCs w:val="20"/>
        </w:rPr>
        <w:t xml:space="preserve">  </w:t>
      </w:r>
      <w:r w:rsidRPr="00C67EE2">
        <w:rPr>
          <w:color w:val="000000"/>
          <w:sz w:val="20"/>
          <w:szCs w:val="20"/>
        </w:rPr>
        <w:t xml:space="preserve">4. The name "MX4J" must not be used to endorse or promote products derived from this software without prior written permission.  For written permission, please contact </w:t>
      </w:r>
      <w:hyperlink r:id="rId65" w:history="1">
        <w:r w:rsidRPr="00C67EE2">
          <w:rPr>
            <w:rStyle w:val="Hyperlink"/>
            <w:sz w:val="20"/>
            <w:szCs w:val="20"/>
          </w:rPr>
          <w:t>biorn_steedom@users.sourceforge.net</w:t>
        </w:r>
      </w:hyperlink>
      <w:r w:rsidRPr="00C67EE2">
        <w:rPr>
          <w:color w:val="000000"/>
          <w:sz w:val="20"/>
          <w:szCs w:val="20"/>
        </w:rPr>
        <w:t xml:space="preserve"> </w:t>
      </w:r>
      <w:r w:rsidR="00A1764C" w:rsidRPr="00C67EE2">
        <w:rPr>
          <w:color w:val="000000"/>
          <w:sz w:val="20"/>
          <w:szCs w:val="20"/>
        </w:rPr>
        <w:t xml:space="preserve">  </w:t>
      </w:r>
      <w:r w:rsidRPr="00C67EE2">
        <w:rPr>
          <w:color w:val="000000"/>
          <w:sz w:val="20"/>
          <w:szCs w:val="20"/>
        </w:rPr>
        <w:t>5. Products derived from this software may not be called "MX4J", nor may "MX4J" appear in their name, without prior written permission of Simone Bordet.</w:t>
      </w:r>
      <w:r w:rsidR="00C01E1D" w:rsidRPr="00C67EE2">
        <w:rPr>
          <w:color w:val="000000"/>
          <w:sz w:val="20"/>
          <w:szCs w:val="20"/>
        </w:rPr>
        <w:t xml:space="preserve">  </w:t>
      </w:r>
      <w:r w:rsidRPr="00C67EE2">
        <w:rPr>
          <w:color w:val="000000"/>
          <w:sz w:val="20"/>
          <w:szCs w:val="20"/>
        </w:rPr>
        <w:t>THIS SOFTWARE IS PROVIDED ``AS IS'' AND ANY EXPRESSED OR IMPLIED WARRANTIES, INCLUDING, BUT NOT LIMITED TO, THE IMPLIED WARRANTIES OF MERCHANTABILITY AND FITNESS FOR A PARTICULAR PURPOSE ARE DISCLAIMED.  IN NO EVENT SHALL THE MX4J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186600" w:rsidRPr="00C67EE2" w:rsidRDefault="00186600" w:rsidP="00186600">
      <w:pPr>
        <w:tabs>
          <w:tab w:val="left" w:pos="-720"/>
          <w:tab w:val="left" w:pos="0"/>
          <w:tab w:val="left" w:pos="720"/>
          <w:tab w:val="left" w:pos="1440"/>
          <w:tab w:val="left" w:pos="2160"/>
          <w:tab w:val="left" w:pos="2880"/>
          <w:tab w:val="left" w:pos="3600"/>
          <w:tab w:val="left" w:pos="4320"/>
        </w:tabs>
        <w:autoSpaceDE w:val="0"/>
        <w:autoSpaceDN w:val="0"/>
        <w:adjustRightInd w:val="0"/>
        <w:jc w:val="both"/>
        <w:rPr>
          <w:color w:val="000000"/>
          <w:sz w:val="20"/>
          <w:szCs w:val="20"/>
        </w:rPr>
      </w:pPr>
      <w:r w:rsidRPr="00C67EE2">
        <w:rPr>
          <w:color w:val="000000"/>
          <w:sz w:val="20"/>
          <w:szCs w:val="20"/>
        </w:rPr>
        <w:t>====================================================================</w:t>
      </w:r>
    </w:p>
    <w:p w:rsidR="00186600" w:rsidRPr="00C67EE2" w:rsidRDefault="00186600" w:rsidP="00186600">
      <w:pPr>
        <w:tabs>
          <w:tab w:val="left" w:pos="-720"/>
          <w:tab w:val="left" w:pos="0"/>
          <w:tab w:val="left" w:pos="720"/>
          <w:tab w:val="left" w:pos="1440"/>
          <w:tab w:val="left" w:pos="2160"/>
          <w:tab w:val="left" w:pos="2880"/>
          <w:tab w:val="left" w:pos="3600"/>
          <w:tab w:val="left" w:pos="4320"/>
        </w:tabs>
        <w:autoSpaceDE w:val="0"/>
        <w:autoSpaceDN w:val="0"/>
        <w:adjustRightInd w:val="0"/>
        <w:jc w:val="both"/>
        <w:rPr>
          <w:rFonts w:ascii="Helv" w:hAnsi="Helv" w:cs="Helv"/>
          <w:color w:val="000000"/>
          <w:sz w:val="20"/>
          <w:szCs w:val="20"/>
        </w:rPr>
      </w:pPr>
      <w:r w:rsidRPr="00C67EE2">
        <w:rPr>
          <w:color w:val="000000"/>
          <w:sz w:val="20"/>
          <w:szCs w:val="20"/>
        </w:rPr>
        <w:t xml:space="preserve">This software consists of voluntary contributions made by many individuals on behalf of the MX4J project.  For more information on MX4J, please see </w:t>
      </w:r>
      <w:hyperlink r:id="rId66" w:history="1">
        <w:r w:rsidRPr="00C67EE2">
          <w:rPr>
            <w:rStyle w:val="Hyperlink"/>
            <w:sz w:val="20"/>
            <w:szCs w:val="20"/>
          </w:rPr>
          <w:t>http://mx4j.sourceforge.net</w:t>
        </w:r>
      </w:hyperlink>
      <w:r w:rsidRPr="00C67EE2">
        <w:rPr>
          <w:color w:val="000000"/>
          <w:sz w:val="20"/>
          <w:szCs w:val="20"/>
        </w:rPr>
        <w:t>.</w:t>
      </w:r>
      <w:r w:rsidRPr="00C67EE2">
        <w:rPr>
          <w:rFonts w:ascii="Helv" w:hAnsi="Helv" w:cs="Helv"/>
          <w:color w:val="000000"/>
          <w:sz w:val="20"/>
          <w:szCs w:val="20"/>
        </w:rPr>
        <w:t xml:space="preserve"> </w:t>
      </w:r>
    </w:p>
    <w:p w:rsidR="00186600" w:rsidRDefault="00186600">
      <w:pPr>
        <w:pStyle w:val="NormalWeb"/>
        <w:spacing w:before="0" w:beforeAutospacing="0" w:after="0" w:afterAutospacing="0"/>
        <w:jc w:val="both"/>
        <w:outlineLvl w:val="0"/>
        <w:rPr>
          <w:rFonts w:ascii="Times New Roman" w:hAnsi="Times New Roman"/>
        </w:rPr>
      </w:pPr>
    </w:p>
    <w:p w:rsidR="00D97A21" w:rsidRDefault="00D97A21" w:rsidP="00D97A21">
      <w:pPr>
        <w:pStyle w:val="Heading1"/>
        <w:jc w:val="left"/>
      </w:pPr>
      <w:r>
        <w:t>Naughter, PJ</w:t>
      </w:r>
      <w:r>
        <w:br/>
        <w:t>Component:  XTaskDialog</w:t>
      </w:r>
    </w:p>
    <w:p w:rsidR="00D97A21" w:rsidRPr="00D97A21" w:rsidRDefault="00D97A21" w:rsidP="00D97A21">
      <w:pPr>
        <w:autoSpaceDE w:val="0"/>
        <w:autoSpaceDN w:val="0"/>
        <w:adjustRightInd w:val="0"/>
        <w:rPr>
          <w:rFonts w:ascii="Tms Rmn" w:hAnsi="Tms Rmn" w:cs="Tms Rmn"/>
          <w:bCs/>
          <w:color w:val="000000"/>
          <w:sz w:val="20"/>
          <w:szCs w:val="20"/>
        </w:rPr>
      </w:pPr>
      <w:r w:rsidRPr="00D97A21">
        <w:rPr>
          <w:rFonts w:ascii="Tms Rmn" w:hAnsi="Tms Rmn" w:cs="Tms Rmn"/>
          <w:bCs/>
          <w:color w:val="000000"/>
          <w:sz w:val="20"/>
          <w:szCs w:val="20"/>
        </w:rPr>
        <w:t>Copyright / Usage Details for my freeware source code</w:t>
      </w:r>
    </w:p>
    <w:p w:rsidR="00D97A21" w:rsidRPr="00D97A21" w:rsidRDefault="00D97A21" w:rsidP="00D97A21">
      <w:pPr>
        <w:numPr>
          <w:ilvl w:val="0"/>
          <w:numId w:val="22"/>
        </w:numPr>
        <w:autoSpaceDE w:val="0"/>
        <w:autoSpaceDN w:val="0"/>
        <w:adjustRightInd w:val="0"/>
        <w:ind w:left="720" w:hanging="360"/>
        <w:jc w:val="both"/>
        <w:rPr>
          <w:rFonts w:ascii="Tms Rmn" w:hAnsi="Tms Rmn" w:cs="Tms Rmn"/>
          <w:color w:val="000000"/>
          <w:sz w:val="20"/>
          <w:szCs w:val="20"/>
        </w:rPr>
      </w:pPr>
      <w:r w:rsidRPr="00D97A21">
        <w:rPr>
          <w:rFonts w:ascii="Tms Rmn" w:hAnsi="Tms Rmn" w:cs="Tms Rmn"/>
          <w:color w:val="000000"/>
          <w:sz w:val="20"/>
          <w:szCs w:val="20"/>
        </w:rPr>
        <w:t xml:space="preserve">You are allowed to include the source code in any product (commercial, shareware, freeware or otherwise) when your product is released in binary form. </w:t>
      </w:r>
    </w:p>
    <w:p w:rsidR="00D97A21" w:rsidRPr="00D97A21" w:rsidRDefault="00D97A21" w:rsidP="00D97A21">
      <w:pPr>
        <w:numPr>
          <w:ilvl w:val="0"/>
          <w:numId w:val="22"/>
        </w:numPr>
        <w:autoSpaceDE w:val="0"/>
        <w:autoSpaceDN w:val="0"/>
        <w:adjustRightInd w:val="0"/>
        <w:ind w:left="720" w:hanging="360"/>
        <w:jc w:val="both"/>
        <w:rPr>
          <w:rFonts w:ascii="Tms Rmn" w:hAnsi="Tms Rmn" w:cs="Tms Rmn"/>
          <w:color w:val="000000"/>
          <w:sz w:val="20"/>
          <w:szCs w:val="20"/>
        </w:rPr>
      </w:pPr>
      <w:r w:rsidRPr="00D97A21">
        <w:rPr>
          <w:rFonts w:ascii="Tms Rmn" w:hAnsi="Tms Rmn" w:cs="Tms Rmn"/>
          <w:color w:val="000000"/>
          <w:sz w:val="20"/>
          <w:szCs w:val="20"/>
        </w:rPr>
        <w:t xml:space="preserve">You are allowed to modify the source code in any way you want except you cannot modify the copyright details at the top of each module. </w:t>
      </w:r>
    </w:p>
    <w:p w:rsidR="00D97A21" w:rsidRPr="00D97A21" w:rsidRDefault="00D97A21" w:rsidP="00D97A21">
      <w:pPr>
        <w:jc w:val="both"/>
        <w:rPr>
          <w:rFonts w:ascii="Tms Rmn" w:hAnsi="Tms Rmn" w:cs="Tms Rmn"/>
          <w:color w:val="000000"/>
          <w:sz w:val="20"/>
          <w:szCs w:val="20"/>
        </w:rPr>
      </w:pPr>
      <w:r w:rsidRPr="00D97A21">
        <w:rPr>
          <w:rFonts w:ascii="Tms Rmn" w:hAnsi="Tms Rmn" w:cs="Tms Rmn"/>
          <w:color w:val="000000"/>
          <w:sz w:val="20"/>
          <w:szCs w:val="20"/>
        </w:rPr>
        <w:t>If you want to distribute source code with your application, then you are only allowed to distribute versions released by the author. This is to maintain a single distribution point for the source code</w:t>
      </w:r>
    </w:p>
    <w:p w:rsidR="00D97A21" w:rsidRDefault="00D97A21" w:rsidP="00D97A21"/>
    <w:p w:rsidR="00793C6D" w:rsidRPr="00B2106A" w:rsidRDefault="00793C6D" w:rsidP="00793C6D">
      <w:pPr>
        <w:pStyle w:val="Heading1"/>
        <w:jc w:val="left"/>
      </w:pPr>
      <w:bookmarkStart w:id="267" w:name="_Neal_Jonathan_Component:"/>
      <w:bookmarkEnd w:id="267"/>
      <w:r w:rsidRPr="00B2106A">
        <w:t>Neal</w:t>
      </w:r>
      <w:r w:rsidR="00B767F5">
        <w:t>,</w:t>
      </w:r>
      <w:r w:rsidRPr="00B2106A">
        <w:t xml:space="preserve"> Jonathan</w:t>
      </w:r>
      <w:r>
        <w:br/>
      </w:r>
      <w:r w:rsidRPr="00B2106A">
        <w:t>Component: jquery.browser</w:t>
      </w:r>
    </w:p>
    <w:p w:rsidR="00793C6D" w:rsidRPr="00793C6D" w:rsidRDefault="00793C6D" w:rsidP="00793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r w:rsidRPr="00793C6D">
        <w:rPr>
          <w:color w:val="000000"/>
          <w:sz w:val="20"/>
          <w:szCs w:val="20"/>
        </w:rPr>
        <w:t>Copyright (c) 2008 Jonathan Neal</w:t>
      </w:r>
      <w:r>
        <w:rPr>
          <w:color w:val="000000"/>
          <w:sz w:val="20"/>
          <w:szCs w:val="20"/>
        </w:rPr>
        <w:t xml:space="preserve">.  </w:t>
      </w:r>
      <w:r w:rsidRPr="00793C6D">
        <w:rPr>
          <w:color w:val="000000"/>
          <w:sz w:val="20"/>
          <w:szCs w:val="2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93C6D" w:rsidRPr="00793C6D" w:rsidRDefault="00793C6D" w:rsidP="00793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p>
    <w:p w:rsidR="00793C6D" w:rsidRPr="00793C6D" w:rsidRDefault="00793C6D" w:rsidP="00793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r w:rsidRPr="00793C6D">
        <w:rPr>
          <w:color w:val="000000"/>
          <w:sz w:val="20"/>
          <w:szCs w:val="20"/>
        </w:rPr>
        <w:t>The above copyright notice and this permission notice shall be included in all copies or substantial portions of the Software.</w:t>
      </w:r>
    </w:p>
    <w:p w:rsidR="00793C6D" w:rsidRPr="00793C6D" w:rsidRDefault="00793C6D" w:rsidP="00793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p>
    <w:p w:rsidR="00793C6D" w:rsidRPr="00793C6D" w:rsidRDefault="00793C6D" w:rsidP="00793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r w:rsidRPr="00793C6D">
        <w:rPr>
          <w:color w:val="000000"/>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793C6D" w:rsidRPr="00D97A21" w:rsidRDefault="00793C6D" w:rsidP="00D97A21"/>
    <w:p w:rsidR="00FF4FF5" w:rsidRPr="002A5F69" w:rsidRDefault="00FF4FF5" w:rsidP="00FF4FF5">
      <w:pPr>
        <w:pStyle w:val="Heading1"/>
        <w:jc w:val="left"/>
      </w:pPr>
      <w:bookmarkStart w:id="268" w:name="_Niemeyer,_Pat_"/>
      <w:bookmarkEnd w:id="268"/>
      <w:r w:rsidRPr="002A5F69">
        <w:lastRenderedPageBreak/>
        <w:t xml:space="preserve">Niemeyer, Pat </w:t>
      </w:r>
      <w:r>
        <w:br/>
      </w:r>
      <w:r w:rsidRPr="002A5F69">
        <w:t>Component: BeanShell</w:t>
      </w:r>
    </w:p>
    <w:p w:rsidR="00FF4FF5" w:rsidRPr="002A5F69" w:rsidRDefault="00FF4FF5" w:rsidP="00FF4FF5">
      <w:pPr>
        <w:pStyle w:val="PlainText"/>
        <w:rPr>
          <w:rFonts w:ascii="Times New Roman" w:hAnsi="Times New Roman" w:cs="Times New Roman"/>
          <w:color w:val="000000"/>
        </w:rPr>
      </w:pPr>
      <w:r w:rsidRPr="002A5F69">
        <w:rPr>
          <w:rFonts w:ascii="Times New Roman" w:hAnsi="Times New Roman" w:cs="Times New Roman"/>
          <w:color w:val="000000"/>
        </w:rPr>
        <w:t xml:space="preserve">The BeanShell software is copyrighted by Pat Niemeryer.  All rights reserved.  </w:t>
      </w:r>
    </w:p>
    <w:p w:rsidR="00FF4FF5" w:rsidRPr="002A5F69" w:rsidRDefault="00FF4FF5" w:rsidP="00FF4FF5">
      <w:pPr>
        <w:pStyle w:val="PlainText"/>
        <w:rPr>
          <w:rFonts w:ascii="Times New Roman" w:hAnsi="Times New Roman" w:cs="Times New Roman"/>
          <w:color w:val="000000"/>
        </w:rPr>
      </w:pPr>
    </w:p>
    <w:p w:rsidR="00FF4FF5" w:rsidRPr="002A5F69" w:rsidRDefault="00FF4FF5" w:rsidP="00FF4FF5">
      <w:pPr>
        <w:pStyle w:val="Default"/>
        <w:jc w:val="both"/>
        <w:rPr>
          <w:rFonts w:eastAsia="Times New Roman"/>
          <w:sz w:val="20"/>
          <w:szCs w:val="20"/>
        </w:rPr>
      </w:pPr>
      <w:r w:rsidRPr="002A5F69">
        <w:rPr>
          <w:rFonts w:eastAsia="Times New Roman"/>
          <w:sz w:val="20"/>
          <w:szCs w:val="20"/>
        </w:rPr>
        <w:t xml:space="preserve">The above component is licensed under the </w:t>
      </w:r>
      <w:hyperlink w:anchor="_The_GNU_Lesser" w:history="1">
        <w:r w:rsidRPr="00FF4FF5">
          <w:rPr>
            <w:rStyle w:val="Hyperlink"/>
            <w:rFonts w:eastAsia="Times New Roman"/>
            <w:sz w:val="20"/>
            <w:szCs w:val="20"/>
          </w:rPr>
          <w:t>Lesser General Public License (LGPL) v. 3</w:t>
        </w:r>
      </w:hyperlink>
      <w:r w:rsidRPr="002A5F69">
        <w:rPr>
          <w:rFonts w:eastAsia="Times New Roman"/>
          <w:sz w:val="20"/>
          <w:szCs w:val="20"/>
        </w:rPr>
        <w:t>.</w:t>
      </w:r>
    </w:p>
    <w:p w:rsidR="00FF4FF5" w:rsidRPr="002A5F69" w:rsidRDefault="00FF4FF5" w:rsidP="00FF4FF5">
      <w:pPr>
        <w:pStyle w:val="Default"/>
        <w:jc w:val="both"/>
        <w:rPr>
          <w:rFonts w:eastAsia="Times New Roman"/>
          <w:sz w:val="20"/>
          <w:szCs w:val="20"/>
        </w:rPr>
      </w:pPr>
      <w:r w:rsidRPr="002A5F69">
        <w:rPr>
          <w:rFonts w:eastAsia="Times New Roman"/>
          <w:sz w:val="20"/>
          <w:szCs w:val="20"/>
        </w:rPr>
        <w:t xml:space="preserve">The source code for this component may be requested for a period of three years after delivery by contacting Sybase, Inc., Legal Department, </w:t>
      </w:r>
      <w:proofErr w:type="gramStart"/>
      <w:r w:rsidRPr="002A5F69">
        <w:rPr>
          <w:rFonts w:eastAsia="Times New Roman"/>
          <w:sz w:val="20"/>
          <w:szCs w:val="20"/>
        </w:rPr>
        <w:t>One</w:t>
      </w:r>
      <w:proofErr w:type="gramEnd"/>
      <w:r w:rsidRPr="002A5F69">
        <w:rPr>
          <w:rFonts w:eastAsia="Times New Roman"/>
          <w:sz w:val="20"/>
          <w:szCs w:val="20"/>
        </w:rPr>
        <w:t xml:space="preserve"> Sybase Drive, Dublin CA 94568 U.S.A.</w:t>
      </w:r>
    </w:p>
    <w:p w:rsidR="00FF4FF5" w:rsidRPr="00C67EE2" w:rsidRDefault="00FF4FF5">
      <w:pPr>
        <w:pStyle w:val="NormalWeb"/>
        <w:spacing w:before="0" w:beforeAutospacing="0" w:after="0" w:afterAutospacing="0"/>
        <w:jc w:val="both"/>
        <w:outlineLvl w:val="0"/>
        <w:rPr>
          <w:rFonts w:ascii="Times New Roman" w:hAnsi="Times New Roman"/>
        </w:rPr>
      </w:pPr>
    </w:p>
    <w:p w:rsidR="00EE6A4B" w:rsidRPr="00C67EE2" w:rsidRDefault="00EE6A4B" w:rsidP="00A475CC">
      <w:pPr>
        <w:pStyle w:val="Heading1"/>
        <w:jc w:val="left"/>
      </w:pPr>
      <w:bookmarkStart w:id="269" w:name="_NetBSD_Foundation,_Inc."/>
      <w:bookmarkEnd w:id="269"/>
      <w:r w:rsidRPr="00C67EE2">
        <w:t>NetBSD Foundation, Inc</w:t>
      </w:r>
      <w:proofErr w:type="gramStart"/>
      <w:r w:rsidRPr="00C67EE2">
        <w:t>.</w:t>
      </w:r>
      <w:proofErr w:type="gramEnd"/>
      <w:r w:rsidR="00A475CC" w:rsidRPr="00C67EE2">
        <w:br/>
      </w:r>
      <w:r w:rsidRPr="00C67EE2">
        <w:t>Component: NetBSD</w:t>
      </w:r>
    </w:p>
    <w:p w:rsidR="00EE6A4B" w:rsidRPr="00C67EE2" w:rsidRDefault="00EE6A4B" w:rsidP="00EE6A4B">
      <w:pPr>
        <w:pStyle w:val="PlainText"/>
        <w:jc w:val="both"/>
        <w:rPr>
          <w:rFonts w:ascii="Times New Roman" w:hAnsi="Times New Roman" w:cs="Times New Roman"/>
        </w:rPr>
      </w:pPr>
      <w:r w:rsidRPr="00C67EE2">
        <w:rPr>
          <w:rFonts w:ascii="Times New Roman" w:hAnsi="Times New Roman" w:cs="Times New Roman"/>
        </w:rPr>
        <w:t>Copyright (c) 1997, 1998 The NetBSD Foundation, Inc. All rights reserved. This code was contributed to The NetBSD Foundation by Klaus Klein. Redistribution and use in source and binary forms, with or without modification, are permitted provided that the following conditions are met: 1. Redistributions of source code must retain the above copyright notice, this list of conditions and the following disclaimer. 2. Redistributions in binary form must reproduce the above copyright notice, this list of conditions and the following disclaimer in the documentation and/or other materials provided with the distribution. 3. All advertising materials mentioning features or use of this software must display the following acknowledgement: This product includes software developed by the NetBSD Foundation, Inc. and its contributors. 4. Neither the name of The NetBSD Foundation nor the names of its contributors may be used to endorse or promote products derived from this software without specific prior written permission. THIS SOFTWARE IS PROVIDED BY THE NETBSD FOUNDATION, INC. AND CONTRIBUTORS ``AS IS'' AND ANY EXPRESS OR IMPLIED WARRANTIES, INCLUDING, BUT NOT LIMITED TO, THE IMPLIED WARRANTIES OF MERCHANTABILITY AND FITNESS FOR A PARTICULAR PURPOSE ARE DISCLAIMED.  IN NO EVENT SHALL THE FOUNDATION OR CONTRIBUTORS BE LIABLE FOR ANY DIRECT, INDIRECT, INCIDENTAL, SPECIAL, EXEMPLARY, OR CONSEQUENTIAL DAMAGES (INCLUDING, BUT NOT LIMITED TO, PROCUREMENT OF SUBSTITUTE GOODS OR SERVICES; LOSS OF USE, DATA, OR PROFITS; OR BUSINESSINTERRUPTION) HOWEVER CAUSED AND ON ANY THEORY OF LIABILITY, WHETHER IN CONTRACT, STRICT LIABILITY, OR TORT (INCLUDING NEGLIGENCE OR OTHERWISE) ARISING IN ANY WAY OUT OF THE USE OF THIS SOFTWARE, EVEN IF ADVISED OF THE POSSIBILITY OF SUCH DAMAGE.</w:t>
      </w:r>
    </w:p>
    <w:p w:rsidR="00327E97" w:rsidRPr="00C67EE2" w:rsidRDefault="00327E97"/>
    <w:p w:rsidR="00905E2B" w:rsidRPr="00C67EE2" w:rsidRDefault="00905E2B" w:rsidP="00905E2B">
      <w:pPr>
        <w:pStyle w:val="Heading1"/>
        <w:jc w:val="left"/>
      </w:pPr>
      <w:bookmarkStart w:id="270" w:name="_Net-SNMP__Component:"/>
      <w:bookmarkStart w:id="271" w:name="_Boyd,_Norris_"/>
      <w:bookmarkEnd w:id="238"/>
      <w:bookmarkEnd w:id="270"/>
      <w:bookmarkEnd w:id="271"/>
      <w:r w:rsidRPr="00C67EE2">
        <w:t>Netscape Communications Corporation</w:t>
      </w:r>
      <w:r w:rsidRPr="00C67EE2">
        <w:br/>
        <w:t>Component:  Mozilla Rhino</w:t>
      </w:r>
    </w:p>
    <w:p w:rsidR="00905E2B" w:rsidRPr="00C67EE2" w:rsidRDefault="00905E2B" w:rsidP="009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color w:val="000000"/>
          <w:sz w:val="20"/>
          <w:szCs w:val="20"/>
        </w:rPr>
      </w:pPr>
      <w:r w:rsidRPr="00C67EE2">
        <w:rPr>
          <w:color w:val="000000"/>
          <w:sz w:val="20"/>
          <w:szCs w:val="20"/>
        </w:rPr>
        <w:t xml:space="preserve">Mozilla Rhino.  Use of any of this software is governed by the terms of the license below: </w:t>
      </w:r>
    </w:p>
    <w:p w:rsidR="00F50B34" w:rsidRPr="00C67EE2" w:rsidRDefault="00905E2B" w:rsidP="00F50B34">
      <w:pPr>
        <w:pStyle w:val="NormalWeb"/>
        <w:spacing w:before="0" w:beforeAutospacing="0" w:after="0" w:afterAutospacing="0"/>
        <w:jc w:val="both"/>
        <w:rPr>
          <w:rFonts w:ascii="Times New Roman" w:hAnsi="Times New Roman"/>
          <w:color w:val="auto"/>
          <w:sz w:val="20"/>
        </w:rPr>
      </w:pPr>
      <w:r w:rsidRPr="00C67EE2">
        <w:rPr>
          <w:rFonts w:ascii="Times New Roman" w:hAnsi="Times New Roman"/>
          <w:sz w:val="20"/>
          <w:szCs w:val="20"/>
        </w:rPr>
        <w:t xml:space="preserve">The contents of this file are subject to the </w:t>
      </w:r>
      <w:hyperlink w:anchor="_Netscape_Public_License_1" w:history="1">
        <w:r w:rsidRPr="00C67EE2">
          <w:rPr>
            <w:rStyle w:val="Hyperlink"/>
            <w:rFonts w:ascii="Times New Roman" w:hAnsi="Times New Roman"/>
            <w:sz w:val="20"/>
            <w:szCs w:val="20"/>
          </w:rPr>
          <w:t>Netscape Public License Version 1.1</w:t>
        </w:r>
      </w:hyperlink>
      <w:r w:rsidRPr="00C67EE2">
        <w:rPr>
          <w:rFonts w:ascii="Times New Roman" w:hAnsi="Times New Roman"/>
          <w:sz w:val="20"/>
          <w:szCs w:val="20"/>
        </w:rPr>
        <w:t xml:space="preserve"> (the "License"); you may not use this file except in compliance with the License. You may obtain a copy of the License at </w:t>
      </w:r>
      <w:hyperlink r:id="rId67" w:history="1">
        <w:r w:rsidRPr="00C67EE2">
          <w:rPr>
            <w:rFonts w:ascii="Times New Roman" w:hAnsi="Times New Roman"/>
            <w:color w:val="0000FF"/>
            <w:sz w:val="20"/>
            <w:szCs w:val="20"/>
            <w:u w:val="single"/>
          </w:rPr>
          <w:t>http://www.mozilla.org/NPL/</w:t>
        </w:r>
      </w:hyperlink>
      <w:r w:rsidRPr="00C67EE2">
        <w:rPr>
          <w:rFonts w:ascii="Times New Roman" w:hAnsi="Times New Roman"/>
          <w:sz w:val="20"/>
          <w:szCs w:val="20"/>
        </w:rPr>
        <w:t xml:space="preserve">. </w:t>
      </w:r>
      <w:r w:rsidR="00F50B34" w:rsidRPr="00C67EE2">
        <w:rPr>
          <w:rFonts w:ascii="Times New Roman" w:hAnsi="Times New Roman"/>
          <w:sz w:val="20"/>
          <w:szCs w:val="20"/>
        </w:rPr>
        <w:t xml:space="preserve"> A copy of the source code for the above components </w:t>
      </w:r>
      <w:r w:rsidR="00D51BD1" w:rsidRPr="00C67EE2">
        <w:rPr>
          <w:rFonts w:ascii="Times New Roman" w:hAnsi="Times New Roman"/>
          <w:sz w:val="20"/>
          <w:szCs w:val="20"/>
        </w:rPr>
        <w:t xml:space="preserve">is available from </w:t>
      </w:r>
      <w:hyperlink r:id="rId68" w:history="1">
        <w:r w:rsidR="00D51BD1" w:rsidRPr="00C67EE2">
          <w:rPr>
            <w:rStyle w:val="Hyperlink"/>
            <w:rFonts w:ascii="Times New Roman" w:hAnsi="Times New Roman"/>
            <w:sz w:val="20"/>
            <w:szCs w:val="20"/>
          </w:rPr>
          <w:t>www.mozilla.org</w:t>
        </w:r>
      </w:hyperlink>
      <w:r w:rsidR="00D51BD1" w:rsidRPr="00C67EE2">
        <w:rPr>
          <w:rFonts w:ascii="Times New Roman" w:hAnsi="Times New Roman"/>
          <w:sz w:val="20"/>
          <w:szCs w:val="20"/>
        </w:rPr>
        <w:t xml:space="preserve"> </w:t>
      </w:r>
    </w:p>
    <w:p w:rsidR="00905E2B" w:rsidRPr="00C67EE2" w:rsidRDefault="00905E2B" w:rsidP="009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color w:val="000000"/>
          <w:sz w:val="20"/>
          <w:szCs w:val="20"/>
        </w:rPr>
      </w:pPr>
    </w:p>
    <w:p w:rsidR="00905E2B" w:rsidRPr="00C67EE2" w:rsidRDefault="00905E2B" w:rsidP="00FC7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sz w:val="20"/>
          <w:szCs w:val="20"/>
        </w:rPr>
      </w:pPr>
      <w:r w:rsidRPr="00C67EE2">
        <w:rPr>
          <w:color w:val="000000"/>
          <w:sz w:val="20"/>
          <w:szCs w:val="20"/>
        </w:rPr>
        <w:t>Software distributed under the License is distributed on an "AS IS" basis, WITHOUT WARRANTY OF ANY KIND, either express or implied. See the License for the specific language governing rights and limitations under the License.</w:t>
      </w:r>
    </w:p>
    <w:p w:rsidR="00905E2B" w:rsidRPr="00C67EE2" w:rsidRDefault="00905E2B" w:rsidP="009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color w:val="000000"/>
          <w:sz w:val="20"/>
          <w:szCs w:val="20"/>
        </w:rPr>
      </w:pPr>
    </w:p>
    <w:p w:rsidR="00905E2B" w:rsidRPr="00C67EE2" w:rsidRDefault="00905E2B" w:rsidP="00FC7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sz w:val="20"/>
          <w:szCs w:val="20"/>
        </w:rPr>
      </w:pPr>
      <w:r w:rsidRPr="00C67EE2">
        <w:rPr>
          <w:color w:val="000000"/>
          <w:sz w:val="20"/>
          <w:szCs w:val="20"/>
        </w:rPr>
        <w:t xml:space="preserve">The Original Code is Rhino code, released May 6, 1999.  The Initial Developer of the Original Code is Netscape Communications Corporation.  Portions created by Netscape </w:t>
      </w:r>
      <w:proofErr w:type="gramStart"/>
      <w:r w:rsidRPr="00C67EE2">
        <w:rPr>
          <w:color w:val="000000"/>
          <w:sz w:val="20"/>
          <w:szCs w:val="20"/>
        </w:rPr>
        <w:t>are  Copyright</w:t>
      </w:r>
      <w:proofErr w:type="gramEnd"/>
      <w:r w:rsidRPr="00C67EE2">
        <w:rPr>
          <w:color w:val="000000"/>
          <w:sz w:val="20"/>
          <w:szCs w:val="20"/>
        </w:rPr>
        <w:t xml:space="preserve"> (C) 1997-2000 Netscape Communications Corporation. All Rights Reserved.  Contributor(s):  Kemal Bayram, Patrick Beard,  Norris Boyd, Igor Bukanov, </w:t>
      </w:r>
      <w:hyperlink r:id="rId69" w:history="1">
        <w:r w:rsidRPr="00C67EE2">
          <w:rPr>
            <w:color w:val="0000FF"/>
            <w:sz w:val="20"/>
            <w:szCs w:val="20"/>
            <w:u w:val="single"/>
          </w:rPr>
          <w:t>igor@mir2.org</w:t>
        </w:r>
      </w:hyperlink>
      <w:r w:rsidRPr="00C67EE2">
        <w:rPr>
          <w:color w:val="000000"/>
          <w:sz w:val="20"/>
          <w:szCs w:val="20"/>
        </w:rPr>
        <w:t xml:space="preserve">,Brendan Eich, Ethan Hugg, Roger Lawrence, Terry Lucas, Mike McCabe, Milen Nankov, Attila Szegedi, </w:t>
      </w:r>
      <w:hyperlink r:id="rId70" w:history="1">
        <w:r w:rsidRPr="00C67EE2">
          <w:rPr>
            <w:color w:val="0000FF"/>
            <w:sz w:val="20"/>
            <w:szCs w:val="20"/>
            <w:u w:val="single"/>
          </w:rPr>
          <w:t>zegedia@freemail.hu</w:t>
        </w:r>
      </w:hyperlink>
      <w:r w:rsidRPr="00C67EE2">
        <w:rPr>
          <w:color w:val="000000"/>
          <w:sz w:val="20"/>
          <w:szCs w:val="20"/>
        </w:rPr>
        <w:t>, Ian D. Stewart, Andi Vajda, Andrew Wason</w:t>
      </w:r>
    </w:p>
    <w:p w:rsidR="00905E2B" w:rsidRPr="00C67EE2" w:rsidRDefault="00905E2B" w:rsidP="00905E2B">
      <w:pPr>
        <w:autoSpaceDE w:val="0"/>
        <w:autoSpaceDN w:val="0"/>
        <w:adjustRightInd w:val="0"/>
        <w:jc w:val="both"/>
        <w:rPr>
          <w:color w:val="000000"/>
          <w:sz w:val="20"/>
          <w:szCs w:val="20"/>
        </w:rPr>
      </w:pPr>
    </w:p>
    <w:p w:rsidR="00905E2B" w:rsidRPr="00C67EE2" w:rsidRDefault="00905E2B" w:rsidP="00905E2B">
      <w:pPr>
        <w:pStyle w:val="NormalWeb"/>
        <w:spacing w:before="0" w:beforeAutospacing="0" w:after="0" w:afterAutospacing="0"/>
        <w:jc w:val="both"/>
        <w:rPr>
          <w:rFonts w:ascii="Times New Roman" w:hAnsi="Times New Roman"/>
          <w:sz w:val="20"/>
          <w:szCs w:val="20"/>
        </w:rPr>
      </w:pPr>
      <w:r w:rsidRPr="00C67EE2">
        <w:rPr>
          <w:rFonts w:ascii="Times New Roman" w:hAnsi="Times New Roman"/>
          <w:sz w:val="20"/>
          <w:szCs w:val="20"/>
        </w:rPr>
        <w:t xml:space="preserve">Portions of Rhino are subject to the following terms: Copyright 1997, 1998 Sun Microsystems, Inc.  All Rights Reserved. Redistribution and use in source and binary forms, with or without modification, are permitted provided that the following conditions are met: Redistributions of source code must retain the above copyright notice, this list of conditions and the following disclaimer. Redistributions in binary form must reproduce the above copyright notice, this list of conditions and the following disclaimer in the </w:t>
      </w:r>
      <w:r w:rsidRPr="00C67EE2">
        <w:rPr>
          <w:rFonts w:ascii="Times New Roman" w:hAnsi="Times New Roman"/>
          <w:sz w:val="20"/>
          <w:szCs w:val="20"/>
        </w:rPr>
        <w:lastRenderedPageBreak/>
        <w:t>documentation and/or other materials provided with the distribution. Neither the name of Sun Microsystems nor the names of its contributors may be used to endorse or promote products derived from this software without specific prior written permission. 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5E6F0A" w:rsidRPr="00C67EE2" w:rsidRDefault="005E6F0A" w:rsidP="00145F46">
      <w:pPr>
        <w:pStyle w:val="NormalWeb"/>
        <w:spacing w:before="0" w:beforeAutospacing="0" w:after="0" w:afterAutospacing="0"/>
        <w:jc w:val="both"/>
        <w:rPr>
          <w:rFonts w:ascii="Times New Roman" w:hAnsi="Times New Roman"/>
          <w:color w:val="auto"/>
          <w:sz w:val="20"/>
        </w:rPr>
      </w:pPr>
      <w:bookmarkStart w:id="272" w:name="_Netscape_Communications_Corporation"/>
      <w:bookmarkEnd w:id="272"/>
    </w:p>
    <w:p w:rsidR="004A2495" w:rsidRPr="00C67EE2" w:rsidRDefault="004A2495" w:rsidP="004A2495">
      <w:pPr>
        <w:pStyle w:val="Heading1"/>
      </w:pPr>
      <w:bookmarkStart w:id="273" w:name="_Netscape/Mozilla_Component:_"/>
      <w:bookmarkEnd w:id="273"/>
      <w:r w:rsidRPr="00C67EE2">
        <w:t>Netscape/Mozilla</w:t>
      </w:r>
      <w:r w:rsidRPr="00C67EE2">
        <w:br/>
        <w:t>Component:  Netscape LDAP</w:t>
      </w:r>
    </w:p>
    <w:p w:rsidR="004A2495" w:rsidRPr="00C67EE2" w:rsidRDefault="00EE69AF" w:rsidP="004A2495">
      <w:pPr>
        <w:pStyle w:val="NormalWeb"/>
        <w:spacing w:before="0" w:beforeAutospacing="0" w:after="0" w:afterAutospacing="0"/>
        <w:jc w:val="both"/>
        <w:rPr>
          <w:rFonts w:ascii="Times New Roman" w:hAnsi="Times New Roman"/>
          <w:color w:val="auto"/>
          <w:sz w:val="20"/>
        </w:rPr>
      </w:pPr>
      <w:r w:rsidRPr="00C67EE2">
        <w:rPr>
          <w:rFonts w:ascii="Times New Roman" w:hAnsi="Times New Roman"/>
          <w:sz w:val="20"/>
          <w:szCs w:val="20"/>
        </w:rPr>
        <w:t xml:space="preserve">Various versions of this component are licensed under different versions of the Netscape Public License or the Mozilla Public License – see </w:t>
      </w:r>
      <w:hyperlink r:id="rId71" w:history="1">
        <w:r w:rsidRPr="00C67EE2">
          <w:rPr>
            <w:rStyle w:val="Hyperlink"/>
            <w:rFonts w:ascii="Times New Roman" w:hAnsi="Times New Roman"/>
            <w:sz w:val="20"/>
            <w:szCs w:val="20"/>
          </w:rPr>
          <w:t>www.mozilla.org</w:t>
        </w:r>
      </w:hyperlink>
      <w:r w:rsidRPr="00C67EE2">
        <w:rPr>
          <w:rFonts w:ascii="Times New Roman" w:hAnsi="Times New Roman"/>
          <w:sz w:val="20"/>
          <w:szCs w:val="20"/>
        </w:rPr>
        <w:t xml:space="preserve">.  Version 4 is licensed under the </w:t>
      </w:r>
      <w:hyperlink w:anchor="_Netscape_Public_License" w:history="1">
        <w:r w:rsidRPr="00C67EE2">
          <w:rPr>
            <w:rStyle w:val="Hyperlink"/>
            <w:rFonts w:ascii="Times New Roman" w:hAnsi="Times New Roman"/>
            <w:sz w:val="20"/>
            <w:szCs w:val="20"/>
          </w:rPr>
          <w:t>Netscape License version 1.0</w:t>
        </w:r>
      </w:hyperlink>
      <w:r w:rsidRPr="00C67EE2">
        <w:rPr>
          <w:rFonts w:ascii="Times New Roman" w:hAnsi="Times New Roman"/>
          <w:sz w:val="20"/>
          <w:szCs w:val="20"/>
        </w:rPr>
        <w:t xml:space="preserve">; version 4.1 is </w:t>
      </w:r>
      <w:r w:rsidR="000D7B3C" w:rsidRPr="00C67EE2">
        <w:rPr>
          <w:rFonts w:ascii="Times New Roman" w:hAnsi="Times New Roman"/>
          <w:sz w:val="20"/>
          <w:szCs w:val="20"/>
        </w:rPr>
        <w:t xml:space="preserve">licensed </w:t>
      </w:r>
      <w:proofErr w:type="gramStart"/>
      <w:r w:rsidR="000D7B3C" w:rsidRPr="00C67EE2">
        <w:rPr>
          <w:rFonts w:ascii="Times New Roman" w:hAnsi="Times New Roman"/>
          <w:sz w:val="20"/>
          <w:szCs w:val="20"/>
        </w:rPr>
        <w:t xml:space="preserve">under </w:t>
      </w:r>
      <w:r w:rsidRPr="00C67EE2">
        <w:rPr>
          <w:rFonts w:ascii="Times New Roman" w:hAnsi="Times New Roman"/>
          <w:sz w:val="20"/>
          <w:szCs w:val="20"/>
        </w:rPr>
        <w:t xml:space="preserve"> </w:t>
      </w:r>
      <w:r w:rsidR="000D7B3C" w:rsidRPr="00C67EE2">
        <w:rPr>
          <w:rFonts w:ascii="Times New Roman" w:hAnsi="Times New Roman"/>
          <w:sz w:val="20"/>
          <w:szCs w:val="20"/>
        </w:rPr>
        <w:t>the</w:t>
      </w:r>
      <w:proofErr w:type="gramEnd"/>
      <w:r w:rsidR="000D7B3C" w:rsidRPr="00C67EE2">
        <w:rPr>
          <w:rFonts w:ascii="Times New Roman" w:hAnsi="Times New Roman"/>
          <w:sz w:val="20"/>
          <w:szCs w:val="20"/>
        </w:rPr>
        <w:t xml:space="preserve"> </w:t>
      </w:r>
      <w:hyperlink w:anchor="_Netscape_Public_License_1" w:history="1">
        <w:r w:rsidR="000D7B3C" w:rsidRPr="00C67EE2">
          <w:rPr>
            <w:rStyle w:val="Hyperlink"/>
            <w:rFonts w:ascii="Times New Roman" w:hAnsi="Times New Roman"/>
            <w:sz w:val="20"/>
            <w:szCs w:val="20"/>
          </w:rPr>
          <w:t>Netscape Public License v. 1.1</w:t>
        </w:r>
      </w:hyperlink>
      <w:r w:rsidR="000D7B3C" w:rsidRPr="00C67EE2">
        <w:rPr>
          <w:rFonts w:ascii="Times New Roman" w:hAnsi="Times New Roman"/>
          <w:sz w:val="20"/>
          <w:szCs w:val="20"/>
        </w:rPr>
        <w:t xml:space="preserve">.  </w:t>
      </w:r>
      <w:r w:rsidR="004A2495" w:rsidRPr="00C67EE2">
        <w:rPr>
          <w:rFonts w:ascii="Times New Roman" w:hAnsi="Times New Roman"/>
          <w:sz w:val="20"/>
          <w:szCs w:val="20"/>
        </w:rPr>
        <w:t>A copy of the sourc</w:t>
      </w:r>
      <w:r w:rsidRPr="00C67EE2">
        <w:rPr>
          <w:rFonts w:ascii="Times New Roman" w:hAnsi="Times New Roman"/>
          <w:sz w:val="20"/>
          <w:szCs w:val="20"/>
        </w:rPr>
        <w:t xml:space="preserve">e code for these components is available from </w:t>
      </w:r>
      <w:hyperlink r:id="rId72" w:history="1">
        <w:r w:rsidRPr="00C67EE2">
          <w:rPr>
            <w:rStyle w:val="Hyperlink"/>
            <w:rFonts w:ascii="Times New Roman" w:hAnsi="Times New Roman"/>
            <w:sz w:val="20"/>
            <w:szCs w:val="20"/>
          </w:rPr>
          <w:t>www.mozilla.org</w:t>
        </w:r>
      </w:hyperlink>
      <w:r w:rsidRPr="00C67EE2">
        <w:rPr>
          <w:rFonts w:ascii="Times New Roman" w:hAnsi="Times New Roman"/>
          <w:sz w:val="20"/>
          <w:szCs w:val="20"/>
        </w:rPr>
        <w:t xml:space="preserve">. </w:t>
      </w:r>
    </w:p>
    <w:p w:rsidR="004A2495" w:rsidRDefault="004A2495" w:rsidP="00145F46">
      <w:pPr>
        <w:pStyle w:val="NormalWeb"/>
        <w:spacing w:before="0" w:beforeAutospacing="0" w:after="0" w:afterAutospacing="0"/>
        <w:jc w:val="both"/>
        <w:rPr>
          <w:rFonts w:ascii="Times New Roman" w:hAnsi="Times New Roman"/>
          <w:color w:val="auto"/>
          <w:sz w:val="20"/>
        </w:rPr>
      </w:pPr>
    </w:p>
    <w:p w:rsidR="00CE4B57" w:rsidRDefault="00CE4B57" w:rsidP="00CE4B57">
      <w:pPr>
        <w:pStyle w:val="Heading1"/>
        <w:jc w:val="left"/>
      </w:pPr>
      <w:bookmarkStart w:id="274" w:name="_Nitobi_Software_Inc."/>
      <w:bookmarkEnd w:id="274"/>
      <w:r>
        <w:t>Nitobi Software Inc</w:t>
      </w:r>
      <w:proofErr w:type="gramStart"/>
      <w:r>
        <w:t>.</w:t>
      </w:r>
      <w:proofErr w:type="gramEnd"/>
      <w:r>
        <w:br/>
        <w:t>Component:  PhoneGap</w:t>
      </w:r>
      <w:r w:rsidR="003170B3">
        <w:t>, ChildBrowser PhoneGap plugin</w:t>
      </w:r>
    </w:p>
    <w:p w:rsidR="00CE4B57" w:rsidRPr="00CE4B57" w:rsidRDefault="00CE4B57" w:rsidP="00CE4B57">
      <w:pPr>
        <w:autoSpaceDE w:val="0"/>
        <w:autoSpaceDN w:val="0"/>
        <w:adjustRightInd w:val="0"/>
        <w:jc w:val="both"/>
        <w:rPr>
          <w:color w:val="000000"/>
          <w:sz w:val="20"/>
          <w:szCs w:val="20"/>
        </w:rPr>
      </w:pPr>
      <w:r w:rsidRPr="00CE4B57">
        <w:rPr>
          <w:color w:val="000000"/>
          <w:sz w:val="20"/>
          <w:szCs w:val="20"/>
        </w:rPr>
        <w:t>Copyright (c) 2005-2010, Nitobi Software Inc. All rights reserved.</w:t>
      </w:r>
      <w:r>
        <w:rPr>
          <w:color w:val="000000"/>
          <w:sz w:val="20"/>
          <w:szCs w:val="20"/>
        </w:rPr>
        <w:t xml:space="preserve">  </w:t>
      </w:r>
      <w:r w:rsidRPr="00CE4B57">
        <w:rPr>
          <w:color w:val="000000"/>
          <w:sz w:val="20"/>
          <w:szCs w:val="20"/>
        </w:rPr>
        <w:t>Redistribution and use in source and binary forms, with or without modification, are permitted provided that the following conditions are met:</w:t>
      </w:r>
    </w:p>
    <w:p w:rsidR="00CE4B57" w:rsidRPr="00CE4B57" w:rsidRDefault="00CE4B57" w:rsidP="00CE4B57">
      <w:pPr>
        <w:numPr>
          <w:ilvl w:val="0"/>
          <w:numId w:val="22"/>
        </w:numPr>
        <w:autoSpaceDE w:val="0"/>
        <w:autoSpaceDN w:val="0"/>
        <w:adjustRightInd w:val="0"/>
        <w:ind w:left="540" w:hanging="360"/>
        <w:jc w:val="both"/>
        <w:rPr>
          <w:color w:val="000000"/>
          <w:sz w:val="20"/>
          <w:szCs w:val="20"/>
        </w:rPr>
      </w:pPr>
      <w:r w:rsidRPr="00CE4B57">
        <w:rPr>
          <w:color w:val="000000"/>
          <w:sz w:val="20"/>
          <w:szCs w:val="20"/>
        </w:rPr>
        <w:t xml:space="preserve">Redistributions of source code must retain the above copyright notice, this list of conditions and the following disclaimer. </w:t>
      </w:r>
    </w:p>
    <w:p w:rsidR="00CE4B57" w:rsidRPr="00CE4B57" w:rsidRDefault="00CE4B57" w:rsidP="00CE4B57">
      <w:pPr>
        <w:numPr>
          <w:ilvl w:val="0"/>
          <w:numId w:val="22"/>
        </w:numPr>
        <w:autoSpaceDE w:val="0"/>
        <w:autoSpaceDN w:val="0"/>
        <w:adjustRightInd w:val="0"/>
        <w:ind w:left="540" w:hanging="360"/>
        <w:jc w:val="both"/>
        <w:rPr>
          <w:color w:val="000000"/>
          <w:sz w:val="20"/>
          <w:szCs w:val="20"/>
        </w:rPr>
      </w:pPr>
      <w:r w:rsidRPr="00CE4B57">
        <w:rPr>
          <w:color w:val="000000"/>
          <w:sz w:val="20"/>
          <w:szCs w:val="20"/>
        </w:rPr>
        <w:t xml:space="preserve">Redistributions in binary form must reproduce the above copyright notice, this list of conditions and the following disclaimer in the documentation and/or other materials provided with the distribution. </w:t>
      </w:r>
    </w:p>
    <w:p w:rsidR="00CE4B57" w:rsidRPr="00CE4B57" w:rsidRDefault="00CE4B57" w:rsidP="00CE4B57">
      <w:pPr>
        <w:numPr>
          <w:ilvl w:val="0"/>
          <w:numId w:val="22"/>
        </w:numPr>
        <w:autoSpaceDE w:val="0"/>
        <w:autoSpaceDN w:val="0"/>
        <w:adjustRightInd w:val="0"/>
        <w:ind w:left="540" w:hanging="360"/>
        <w:jc w:val="both"/>
        <w:rPr>
          <w:color w:val="000000"/>
          <w:sz w:val="20"/>
          <w:szCs w:val="20"/>
        </w:rPr>
      </w:pPr>
      <w:r w:rsidRPr="00CE4B57">
        <w:rPr>
          <w:color w:val="000000"/>
          <w:sz w:val="20"/>
          <w:szCs w:val="20"/>
        </w:rPr>
        <w:t xml:space="preserve">Neither the name of Phonegap/Nitobi nor the names of its contributors may be used to endorse or promote products derived from this software without specific prior written permission. </w:t>
      </w:r>
    </w:p>
    <w:p w:rsidR="00CE4B57" w:rsidRPr="00CE4B57" w:rsidRDefault="00CE4B57" w:rsidP="00CE4B57">
      <w:pPr>
        <w:autoSpaceDE w:val="0"/>
        <w:autoSpaceDN w:val="0"/>
        <w:adjustRightInd w:val="0"/>
        <w:spacing w:before="240"/>
        <w:jc w:val="both"/>
        <w:rPr>
          <w:color w:val="000000"/>
          <w:sz w:val="20"/>
          <w:szCs w:val="20"/>
        </w:rPr>
      </w:pPr>
      <w:r w:rsidRPr="00CE4B57">
        <w:rPr>
          <w:color w:val="000000"/>
          <w:sz w:val="20"/>
          <w:szCs w:val="20"/>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CE4B57" w:rsidRDefault="00CE4B57" w:rsidP="00CE4B57">
      <w:pPr>
        <w:autoSpaceDE w:val="0"/>
        <w:autoSpaceDN w:val="0"/>
        <w:adjustRightInd w:val="0"/>
        <w:rPr>
          <w:color w:val="000000"/>
          <w:sz w:val="20"/>
          <w:szCs w:val="20"/>
        </w:rPr>
      </w:pPr>
    </w:p>
    <w:p w:rsidR="00CE4B57" w:rsidRPr="00CE4B57" w:rsidRDefault="00CE4B57" w:rsidP="00CE4B57">
      <w:pPr>
        <w:autoSpaceDE w:val="0"/>
        <w:autoSpaceDN w:val="0"/>
        <w:adjustRightInd w:val="0"/>
        <w:rPr>
          <w:color w:val="000000"/>
          <w:sz w:val="20"/>
          <w:szCs w:val="20"/>
        </w:rPr>
      </w:pPr>
      <w:r w:rsidRPr="00CE4B57">
        <w:rPr>
          <w:color w:val="000000"/>
          <w:sz w:val="20"/>
          <w:szCs w:val="20"/>
        </w:rPr>
        <w:t xml:space="preserve">The component identified above includes the following notices: </w:t>
      </w:r>
      <w:r>
        <w:rPr>
          <w:color w:val="000000"/>
          <w:sz w:val="20"/>
          <w:szCs w:val="20"/>
        </w:rPr>
        <w:t xml:space="preserve">  </w:t>
      </w:r>
      <w:proofErr w:type="gramStart"/>
      <w:r w:rsidRPr="00CE4B57">
        <w:rPr>
          <w:color w:val="000000"/>
          <w:sz w:val="20"/>
          <w:szCs w:val="20"/>
        </w:rPr>
        <w:t>DebugConsole.m</w:t>
      </w:r>
      <w:r>
        <w:rPr>
          <w:color w:val="000000"/>
          <w:sz w:val="20"/>
          <w:szCs w:val="20"/>
        </w:rPr>
        <w:t xml:space="preserve">  </w:t>
      </w:r>
      <w:r w:rsidRPr="00CE4B57">
        <w:rPr>
          <w:color w:val="000000"/>
          <w:sz w:val="20"/>
          <w:szCs w:val="20"/>
        </w:rPr>
        <w:t>PhoneGap</w:t>
      </w:r>
      <w:proofErr w:type="gramEnd"/>
    </w:p>
    <w:p w:rsidR="00CE4B57" w:rsidRPr="00CE4B57" w:rsidRDefault="00CE4B57" w:rsidP="00CE4B57">
      <w:pPr>
        <w:tabs>
          <w:tab w:val="left" w:pos="-720"/>
          <w:tab w:val="left" w:pos="0"/>
          <w:tab w:val="left" w:pos="720"/>
          <w:tab w:val="left" w:pos="1440"/>
          <w:tab w:val="left" w:pos="2160"/>
          <w:tab w:val="left" w:pos="2880"/>
          <w:tab w:val="left" w:pos="3600"/>
          <w:tab w:val="left" w:pos="4320"/>
        </w:tabs>
        <w:autoSpaceDE w:val="0"/>
        <w:autoSpaceDN w:val="0"/>
        <w:adjustRightInd w:val="0"/>
        <w:rPr>
          <w:color w:val="000000"/>
          <w:sz w:val="20"/>
          <w:szCs w:val="20"/>
        </w:rPr>
      </w:pPr>
    </w:p>
    <w:p w:rsidR="00CE4B57" w:rsidRPr="00CE4B57" w:rsidRDefault="00CE4B57" w:rsidP="00CE4B57">
      <w:pPr>
        <w:tabs>
          <w:tab w:val="left" w:pos="-720"/>
          <w:tab w:val="left" w:pos="0"/>
          <w:tab w:val="left" w:pos="720"/>
          <w:tab w:val="left" w:pos="1440"/>
          <w:tab w:val="left" w:pos="2160"/>
          <w:tab w:val="left" w:pos="2880"/>
          <w:tab w:val="left" w:pos="3600"/>
          <w:tab w:val="left" w:pos="4320"/>
        </w:tabs>
        <w:autoSpaceDE w:val="0"/>
        <w:autoSpaceDN w:val="0"/>
        <w:adjustRightInd w:val="0"/>
        <w:rPr>
          <w:color w:val="000000"/>
          <w:sz w:val="20"/>
          <w:szCs w:val="20"/>
        </w:rPr>
      </w:pPr>
      <w:proofErr w:type="gramStart"/>
      <w:r w:rsidRPr="00CE4B57">
        <w:rPr>
          <w:color w:val="000000"/>
          <w:sz w:val="20"/>
          <w:szCs w:val="20"/>
        </w:rPr>
        <w:t>Created by Michael Nachbaur on 14/03/09.</w:t>
      </w:r>
      <w:proofErr w:type="gramEnd"/>
      <w:r>
        <w:rPr>
          <w:color w:val="000000"/>
          <w:sz w:val="20"/>
          <w:szCs w:val="20"/>
        </w:rPr>
        <w:t xml:space="preserve">  </w:t>
      </w:r>
      <w:proofErr w:type="gramStart"/>
      <w:r w:rsidRPr="00CE4B57">
        <w:rPr>
          <w:color w:val="000000"/>
          <w:sz w:val="20"/>
          <w:szCs w:val="20"/>
        </w:rPr>
        <w:t>Copyright 2009 Decaf Ninja Software.</w:t>
      </w:r>
      <w:proofErr w:type="gramEnd"/>
      <w:r w:rsidRPr="00CE4B57">
        <w:rPr>
          <w:color w:val="000000"/>
          <w:sz w:val="20"/>
          <w:szCs w:val="20"/>
        </w:rPr>
        <w:t xml:space="preserve"> All rights reserved.</w:t>
      </w:r>
    </w:p>
    <w:p w:rsidR="00CE4B57" w:rsidRPr="00CE4B57" w:rsidRDefault="00CE4B57" w:rsidP="00CE4B57">
      <w:pPr>
        <w:tabs>
          <w:tab w:val="left" w:pos="-720"/>
          <w:tab w:val="left" w:pos="0"/>
          <w:tab w:val="left" w:pos="720"/>
          <w:tab w:val="left" w:pos="1440"/>
          <w:tab w:val="left" w:pos="2160"/>
          <w:tab w:val="left" w:pos="2880"/>
          <w:tab w:val="left" w:pos="3600"/>
          <w:tab w:val="left" w:pos="4320"/>
        </w:tabs>
        <w:autoSpaceDE w:val="0"/>
        <w:autoSpaceDN w:val="0"/>
        <w:adjustRightInd w:val="0"/>
        <w:rPr>
          <w:color w:val="000000"/>
          <w:sz w:val="20"/>
          <w:szCs w:val="20"/>
        </w:rPr>
      </w:pPr>
      <w:r w:rsidRPr="00CE4B57">
        <w:rPr>
          <w:color w:val="000000"/>
          <w:sz w:val="20"/>
          <w:szCs w:val="20"/>
        </w:rPr>
        <w:t xml:space="preserve"> </w:t>
      </w:r>
    </w:p>
    <w:p w:rsidR="00CE4B57" w:rsidRPr="00CE4B57" w:rsidRDefault="00CE4B57" w:rsidP="00CE4B57">
      <w:pPr>
        <w:tabs>
          <w:tab w:val="left" w:pos="-720"/>
          <w:tab w:val="left" w:pos="0"/>
          <w:tab w:val="left" w:pos="720"/>
          <w:tab w:val="left" w:pos="1440"/>
          <w:tab w:val="left" w:pos="2160"/>
          <w:tab w:val="left" w:pos="2880"/>
          <w:tab w:val="left" w:pos="3600"/>
          <w:tab w:val="left" w:pos="4320"/>
        </w:tabs>
        <w:autoSpaceDE w:val="0"/>
        <w:autoSpaceDN w:val="0"/>
        <w:adjustRightInd w:val="0"/>
        <w:rPr>
          <w:color w:val="000000"/>
          <w:sz w:val="20"/>
          <w:szCs w:val="20"/>
        </w:rPr>
      </w:pPr>
      <w:r w:rsidRPr="00CE4B57">
        <w:rPr>
          <w:color w:val="000000"/>
          <w:sz w:val="20"/>
          <w:szCs w:val="20"/>
        </w:rPr>
        <w:t>**********</w:t>
      </w:r>
    </w:p>
    <w:p w:rsidR="00CE4B57" w:rsidRPr="00CE4B57" w:rsidRDefault="00CE4B57" w:rsidP="00CE4B57">
      <w:pPr>
        <w:tabs>
          <w:tab w:val="left" w:pos="-720"/>
          <w:tab w:val="left" w:pos="0"/>
          <w:tab w:val="left" w:pos="720"/>
          <w:tab w:val="left" w:pos="1440"/>
          <w:tab w:val="left" w:pos="2160"/>
          <w:tab w:val="left" w:pos="2880"/>
          <w:tab w:val="left" w:pos="3600"/>
          <w:tab w:val="left" w:pos="4320"/>
        </w:tabs>
        <w:autoSpaceDE w:val="0"/>
        <w:autoSpaceDN w:val="0"/>
        <w:adjustRightInd w:val="0"/>
        <w:rPr>
          <w:color w:val="000000"/>
          <w:sz w:val="20"/>
          <w:szCs w:val="20"/>
        </w:rPr>
      </w:pPr>
    </w:p>
    <w:p w:rsidR="00CE4B57" w:rsidRPr="00CE4B57" w:rsidRDefault="00CE4B57" w:rsidP="00CE4B57">
      <w:pPr>
        <w:tabs>
          <w:tab w:val="left" w:pos="-720"/>
          <w:tab w:val="left" w:pos="0"/>
          <w:tab w:val="left" w:pos="720"/>
          <w:tab w:val="left" w:pos="1440"/>
          <w:tab w:val="left" w:pos="2160"/>
          <w:tab w:val="left" w:pos="2880"/>
          <w:tab w:val="left" w:pos="3600"/>
          <w:tab w:val="left" w:pos="4320"/>
        </w:tabs>
        <w:autoSpaceDE w:val="0"/>
        <w:autoSpaceDN w:val="0"/>
        <w:adjustRightInd w:val="0"/>
        <w:rPr>
          <w:color w:val="000000"/>
          <w:sz w:val="20"/>
          <w:szCs w:val="20"/>
        </w:rPr>
      </w:pPr>
      <w:r w:rsidRPr="00CE4B57">
        <w:rPr>
          <w:color w:val="000000"/>
          <w:sz w:val="20"/>
          <w:szCs w:val="20"/>
        </w:rPr>
        <w:t>NSMutableArray+QueueAdditions.h</w:t>
      </w:r>
    </w:p>
    <w:p w:rsidR="00CE4B57" w:rsidRDefault="00CE4B57" w:rsidP="00CE4B57">
      <w:pPr>
        <w:tabs>
          <w:tab w:val="left" w:pos="-720"/>
          <w:tab w:val="left" w:pos="0"/>
          <w:tab w:val="left" w:pos="720"/>
          <w:tab w:val="left" w:pos="1440"/>
          <w:tab w:val="left" w:pos="2160"/>
          <w:tab w:val="left" w:pos="2880"/>
          <w:tab w:val="left" w:pos="3600"/>
          <w:tab w:val="left" w:pos="4320"/>
        </w:tabs>
        <w:autoSpaceDE w:val="0"/>
        <w:autoSpaceDN w:val="0"/>
        <w:adjustRightInd w:val="0"/>
        <w:rPr>
          <w:color w:val="000000"/>
          <w:sz w:val="20"/>
          <w:szCs w:val="20"/>
        </w:rPr>
      </w:pPr>
    </w:p>
    <w:p w:rsidR="00CE4B57" w:rsidRPr="00CE4B57" w:rsidRDefault="00CE4B57" w:rsidP="00CE4B57">
      <w:pPr>
        <w:tabs>
          <w:tab w:val="left" w:pos="-720"/>
          <w:tab w:val="left" w:pos="0"/>
          <w:tab w:val="left" w:pos="720"/>
          <w:tab w:val="left" w:pos="1440"/>
          <w:tab w:val="left" w:pos="2160"/>
          <w:tab w:val="left" w:pos="2880"/>
          <w:tab w:val="left" w:pos="3600"/>
          <w:tab w:val="left" w:pos="4320"/>
        </w:tabs>
        <w:autoSpaceDE w:val="0"/>
        <w:autoSpaceDN w:val="0"/>
        <w:adjustRightInd w:val="0"/>
        <w:rPr>
          <w:color w:val="000000"/>
          <w:sz w:val="20"/>
          <w:szCs w:val="20"/>
        </w:rPr>
      </w:pPr>
      <w:r w:rsidRPr="00CE4B57">
        <w:rPr>
          <w:color w:val="000000"/>
          <w:sz w:val="20"/>
          <w:szCs w:val="20"/>
        </w:rPr>
        <w:t xml:space="preserve">Created by Shazron </w:t>
      </w:r>
      <w:proofErr w:type="gramStart"/>
      <w:r w:rsidRPr="00CE4B57">
        <w:rPr>
          <w:color w:val="000000"/>
          <w:sz w:val="20"/>
          <w:szCs w:val="20"/>
        </w:rPr>
        <w:t>Abdullah</w:t>
      </w:r>
      <w:r>
        <w:rPr>
          <w:color w:val="000000"/>
          <w:sz w:val="20"/>
          <w:szCs w:val="20"/>
        </w:rPr>
        <w:t xml:space="preserve">  </w:t>
      </w:r>
      <w:r w:rsidRPr="00CE4B57">
        <w:rPr>
          <w:color w:val="000000"/>
          <w:sz w:val="20"/>
          <w:szCs w:val="20"/>
        </w:rPr>
        <w:t>Copyright</w:t>
      </w:r>
      <w:proofErr w:type="gramEnd"/>
      <w:r w:rsidRPr="00CE4B57">
        <w:rPr>
          <w:color w:val="000000"/>
          <w:sz w:val="20"/>
          <w:szCs w:val="20"/>
        </w:rPr>
        <w:t xml:space="preserve"> 2011 Nitobi Software Inc.</w:t>
      </w:r>
    </w:p>
    <w:p w:rsidR="00CE4B57" w:rsidRPr="00CE4B57" w:rsidRDefault="00CE4B57" w:rsidP="00CE4B57">
      <w:pPr>
        <w:tabs>
          <w:tab w:val="left" w:pos="-720"/>
          <w:tab w:val="left" w:pos="0"/>
          <w:tab w:val="left" w:pos="720"/>
          <w:tab w:val="left" w:pos="1440"/>
          <w:tab w:val="left" w:pos="2160"/>
          <w:tab w:val="left" w:pos="2880"/>
          <w:tab w:val="left" w:pos="3600"/>
          <w:tab w:val="left" w:pos="4320"/>
        </w:tabs>
        <w:autoSpaceDE w:val="0"/>
        <w:autoSpaceDN w:val="0"/>
        <w:adjustRightInd w:val="0"/>
        <w:rPr>
          <w:color w:val="000000"/>
          <w:sz w:val="20"/>
          <w:szCs w:val="20"/>
        </w:rPr>
      </w:pPr>
    </w:p>
    <w:p w:rsidR="00CE4B57" w:rsidRPr="00CE4B57" w:rsidRDefault="00CE4B57" w:rsidP="00CE4B57">
      <w:pPr>
        <w:tabs>
          <w:tab w:val="left" w:pos="-720"/>
          <w:tab w:val="left" w:pos="0"/>
          <w:tab w:val="left" w:pos="720"/>
          <w:tab w:val="left" w:pos="1440"/>
          <w:tab w:val="left" w:pos="2160"/>
          <w:tab w:val="left" w:pos="2880"/>
          <w:tab w:val="left" w:pos="3600"/>
          <w:tab w:val="left" w:pos="4320"/>
        </w:tabs>
        <w:autoSpaceDE w:val="0"/>
        <w:autoSpaceDN w:val="0"/>
        <w:adjustRightInd w:val="0"/>
        <w:jc w:val="both"/>
        <w:rPr>
          <w:color w:val="000000"/>
          <w:sz w:val="20"/>
          <w:szCs w:val="20"/>
        </w:rPr>
      </w:pPr>
      <w:r w:rsidRPr="00CE4B57">
        <w:rPr>
          <w:color w:val="000000"/>
          <w:sz w:val="20"/>
          <w:szCs w:val="20"/>
        </w:rPr>
        <w:t>File: Reachability.m Abstract: Basic demonstration of how to use the SystemConfiguration Reachablity APIs.</w:t>
      </w:r>
      <w:r>
        <w:rPr>
          <w:color w:val="000000"/>
          <w:sz w:val="20"/>
          <w:szCs w:val="20"/>
        </w:rPr>
        <w:t xml:space="preserve">  </w:t>
      </w:r>
      <w:r w:rsidRPr="00CE4B57">
        <w:rPr>
          <w:color w:val="000000"/>
          <w:sz w:val="20"/>
          <w:szCs w:val="20"/>
        </w:rPr>
        <w:t xml:space="preserve"> Version: 2.2</w:t>
      </w:r>
    </w:p>
    <w:p w:rsidR="00CE4B57" w:rsidRPr="00CE4B57" w:rsidRDefault="00CE4B57" w:rsidP="00CE4B57">
      <w:pPr>
        <w:tabs>
          <w:tab w:val="left" w:pos="-720"/>
          <w:tab w:val="left" w:pos="0"/>
          <w:tab w:val="left" w:pos="720"/>
          <w:tab w:val="left" w:pos="1440"/>
          <w:tab w:val="left" w:pos="2160"/>
          <w:tab w:val="left" w:pos="2880"/>
          <w:tab w:val="left" w:pos="3600"/>
          <w:tab w:val="left" w:pos="4320"/>
        </w:tabs>
        <w:autoSpaceDE w:val="0"/>
        <w:autoSpaceDN w:val="0"/>
        <w:adjustRightInd w:val="0"/>
        <w:jc w:val="both"/>
        <w:rPr>
          <w:color w:val="000000"/>
          <w:sz w:val="20"/>
          <w:szCs w:val="20"/>
        </w:rPr>
      </w:pPr>
    </w:p>
    <w:p w:rsidR="00CE4B57" w:rsidRPr="00CE4B57" w:rsidRDefault="00CE4B57" w:rsidP="00CE4B57">
      <w:pPr>
        <w:tabs>
          <w:tab w:val="left" w:pos="-720"/>
          <w:tab w:val="left" w:pos="0"/>
          <w:tab w:val="left" w:pos="720"/>
          <w:tab w:val="left" w:pos="1440"/>
          <w:tab w:val="left" w:pos="2160"/>
          <w:tab w:val="left" w:pos="2880"/>
          <w:tab w:val="left" w:pos="3600"/>
          <w:tab w:val="left" w:pos="4320"/>
        </w:tabs>
        <w:autoSpaceDE w:val="0"/>
        <w:autoSpaceDN w:val="0"/>
        <w:adjustRightInd w:val="0"/>
        <w:jc w:val="both"/>
        <w:rPr>
          <w:color w:val="000000"/>
          <w:sz w:val="20"/>
          <w:szCs w:val="20"/>
        </w:rPr>
      </w:pPr>
      <w:r w:rsidRPr="00CE4B57">
        <w:rPr>
          <w:color w:val="000000"/>
          <w:sz w:val="20"/>
          <w:szCs w:val="20"/>
        </w:rPr>
        <w:t>Disclaimer: IMPORTANT:  This Apple software is supplied to you by Apple Inc.</w:t>
      </w:r>
      <w:r>
        <w:rPr>
          <w:color w:val="000000"/>
          <w:sz w:val="20"/>
          <w:szCs w:val="20"/>
        </w:rPr>
        <w:t xml:space="preserve"> </w:t>
      </w:r>
      <w:r w:rsidRPr="00CE4B57">
        <w:rPr>
          <w:color w:val="000000"/>
          <w:sz w:val="20"/>
          <w:szCs w:val="20"/>
        </w:rPr>
        <w:t>("Apple") in consideration of your agreement to the following terms, and your use, installation, modification or redistribution of this Apple software constitutes acceptance of these terms.  If you do not agree with these terms, please do not use, install, modify or redistribute this Apple software.</w:t>
      </w:r>
    </w:p>
    <w:p w:rsidR="00CE4B57" w:rsidRPr="00CE4B57" w:rsidRDefault="00CE4B57" w:rsidP="00CE4B57">
      <w:pPr>
        <w:tabs>
          <w:tab w:val="left" w:pos="-720"/>
          <w:tab w:val="left" w:pos="0"/>
          <w:tab w:val="left" w:pos="720"/>
          <w:tab w:val="left" w:pos="1440"/>
          <w:tab w:val="left" w:pos="2160"/>
          <w:tab w:val="left" w:pos="2880"/>
          <w:tab w:val="left" w:pos="3600"/>
          <w:tab w:val="left" w:pos="4320"/>
        </w:tabs>
        <w:autoSpaceDE w:val="0"/>
        <w:autoSpaceDN w:val="0"/>
        <w:adjustRightInd w:val="0"/>
        <w:jc w:val="both"/>
        <w:rPr>
          <w:color w:val="000000"/>
          <w:sz w:val="20"/>
          <w:szCs w:val="20"/>
        </w:rPr>
      </w:pPr>
    </w:p>
    <w:p w:rsidR="00CE4B57" w:rsidRPr="00CE4B57" w:rsidRDefault="00CE4B57" w:rsidP="00CE4B57">
      <w:pPr>
        <w:tabs>
          <w:tab w:val="left" w:pos="-720"/>
          <w:tab w:val="left" w:pos="0"/>
          <w:tab w:val="left" w:pos="720"/>
          <w:tab w:val="left" w:pos="1440"/>
          <w:tab w:val="left" w:pos="2160"/>
          <w:tab w:val="left" w:pos="2880"/>
          <w:tab w:val="left" w:pos="3600"/>
          <w:tab w:val="left" w:pos="4320"/>
        </w:tabs>
        <w:autoSpaceDE w:val="0"/>
        <w:autoSpaceDN w:val="0"/>
        <w:adjustRightInd w:val="0"/>
        <w:jc w:val="both"/>
        <w:rPr>
          <w:color w:val="000000"/>
          <w:sz w:val="20"/>
          <w:szCs w:val="20"/>
        </w:rPr>
      </w:pPr>
      <w:r w:rsidRPr="00CE4B57">
        <w:rPr>
          <w:color w:val="000000"/>
          <w:sz w:val="20"/>
          <w:szCs w:val="20"/>
        </w:rPr>
        <w:t>In consideration of your agreement to abide by the following terms, and subject to these terms, Apple grants you a personal, non-exclusive license, under Apple's copyrights in this original Apple software (the "Apple Software"), to use, reproduce, modify and redistribute the Apple Software, with or without modifications, in source and/or binary forms; provided that if you redistribute the Apple Software in its entirety and without modifications, you must retain this notice and the following text and disclaimers in all such redistributions of the Apple Software.</w:t>
      </w:r>
      <w:r>
        <w:rPr>
          <w:color w:val="000000"/>
          <w:sz w:val="20"/>
          <w:szCs w:val="20"/>
        </w:rPr>
        <w:t xml:space="preserve"> </w:t>
      </w:r>
      <w:r w:rsidRPr="00CE4B57">
        <w:rPr>
          <w:color w:val="000000"/>
          <w:sz w:val="20"/>
          <w:szCs w:val="20"/>
        </w:rPr>
        <w:t xml:space="preserve"> Neither the name, trademarks, service marks or logos of Apple Inc. may be used to endorse or promote products derived from the Apple Software without specific prior written permission from Apple.  Except as expressly stated in this notice, no other rights or licenses, express or implied, are granted by Apple herein, including but not limited to any patent rights that may be infringed by your derivative works or by other works in which the Apple Software may be incorporated.</w:t>
      </w:r>
    </w:p>
    <w:p w:rsidR="00CE4B57" w:rsidRPr="00CE4B57" w:rsidRDefault="00CE4B57" w:rsidP="00CE4B57">
      <w:pPr>
        <w:tabs>
          <w:tab w:val="left" w:pos="-720"/>
          <w:tab w:val="left" w:pos="0"/>
          <w:tab w:val="left" w:pos="720"/>
          <w:tab w:val="left" w:pos="1440"/>
          <w:tab w:val="left" w:pos="2160"/>
          <w:tab w:val="left" w:pos="2880"/>
          <w:tab w:val="left" w:pos="3600"/>
          <w:tab w:val="left" w:pos="4320"/>
        </w:tabs>
        <w:autoSpaceDE w:val="0"/>
        <w:autoSpaceDN w:val="0"/>
        <w:adjustRightInd w:val="0"/>
        <w:jc w:val="both"/>
        <w:rPr>
          <w:color w:val="000000"/>
          <w:sz w:val="20"/>
          <w:szCs w:val="20"/>
        </w:rPr>
      </w:pPr>
    </w:p>
    <w:p w:rsidR="00CE4B57" w:rsidRPr="00CE4B57" w:rsidRDefault="00CE4B57" w:rsidP="00CE4B57">
      <w:pPr>
        <w:tabs>
          <w:tab w:val="left" w:pos="-720"/>
          <w:tab w:val="left" w:pos="0"/>
          <w:tab w:val="left" w:pos="720"/>
          <w:tab w:val="left" w:pos="1440"/>
          <w:tab w:val="left" w:pos="2160"/>
          <w:tab w:val="left" w:pos="2880"/>
          <w:tab w:val="left" w:pos="3600"/>
          <w:tab w:val="left" w:pos="4320"/>
        </w:tabs>
        <w:autoSpaceDE w:val="0"/>
        <w:autoSpaceDN w:val="0"/>
        <w:adjustRightInd w:val="0"/>
        <w:jc w:val="both"/>
        <w:rPr>
          <w:color w:val="000000"/>
          <w:sz w:val="20"/>
          <w:szCs w:val="20"/>
        </w:rPr>
      </w:pPr>
      <w:r w:rsidRPr="00CE4B57">
        <w:rPr>
          <w:color w:val="000000"/>
          <w:sz w:val="20"/>
          <w:szCs w:val="20"/>
        </w:rPr>
        <w:t>The Apple Software is provided by Apple on an "AS IS" basis.  APPLE MAKES NO WARRANTIES, EXPRESS OR IMPLIED, INCLUDING WITHOUT LIMITATION THE IMPLIED WARRANTIES OF NON-INFRINGEMENT, MERCHANTABILITY AND FITNESS FOR A PARTICULAR PURPOSE, REGARDING THE APPLE SOFTWARE OR ITS USE AND OPERATION ALONE OR IN COMBINATION WITH YOUR PRODUCTS.</w:t>
      </w:r>
    </w:p>
    <w:p w:rsidR="00CE4B57" w:rsidRPr="00CE4B57" w:rsidRDefault="00CE4B57" w:rsidP="00CE4B57">
      <w:pPr>
        <w:tabs>
          <w:tab w:val="left" w:pos="-720"/>
          <w:tab w:val="left" w:pos="0"/>
          <w:tab w:val="left" w:pos="720"/>
          <w:tab w:val="left" w:pos="1440"/>
          <w:tab w:val="left" w:pos="2160"/>
          <w:tab w:val="left" w:pos="2880"/>
          <w:tab w:val="left" w:pos="3600"/>
          <w:tab w:val="left" w:pos="4320"/>
        </w:tabs>
        <w:autoSpaceDE w:val="0"/>
        <w:autoSpaceDN w:val="0"/>
        <w:adjustRightInd w:val="0"/>
        <w:jc w:val="both"/>
        <w:rPr>
          <w:color w:val="000000"/>
          <w:sz w:val="20"/>
          <w:szCs w:val="20"/>
        </w:rPr>
      </w:pPr>
    </w:p>
    <w:p w:rsidR="00CE4B57" w:rsidRDefault="00CE4B57" w:rsidP="00CE4B57">
      <w:pPr>
        <w:tabs>
          <w:tab w:val="left" w:pos="-720"/>
          <w:tab w:val="left" w:pos="0"/>
          <w:tab w:val="left" w:pos="720"/>
          <w:tab w:val="left" w:pos="1440"/>
          <w:tab w:val="left" w:pos="2160"/>
          <w:tab w:val="left" w:pos="2880"/>
          <w:tab w:val="left" w:pos="3600"/>
          <w:tab w:val="left" w:pos="4320"/>
        </w:tabs>
        <w:autoSpaceDE w:val="0"/>
        <w:autoSpaceDN w:val="0"/>
        <w:adjustRightInd w:val="0"/>
        <w:jc w:val="both"/>
        <w:rPr>
          <w:color w:val="000000"/>
          <w:sz w:val="20"/>
          <w:szCs w:val="20"/>
        </w:rPr>
      </w:pPr>
      <w:r w:rsidRPr="00CE4B57">
        <w:rPr>
          <w:color w:val="000000"/>
          <w:sz w:val="20"/>
          <w:szCs w:val="20"/>
        </w:rPr>
        <w:t>IN NO EVENT SHALL APPLE BE LIABLE FOR ANY SPECIAL, INDIRECT, INCIDENTAL OR CONSEQUENTIAL DAMAGES (INCLUDING, BUT NOT LIMITED TO, PROCUREMENT OF SUBSTITUTE GOODS OR SERVICES; LOSS OF USE, DATA, OR PROFITS; OR BUSINESS INTERRUPTION) ARISING IN ANY WAY OUT OF THE USE, REPRODUCTION, MODIFICATION AND/OR DISTRIBUTION OF THE APPLE SOFTWARE, HOWEVER CAUSED AND WHETHER UNDER THEORY OF CONTRACT, TORT (INCLUDING NEGLIGENCE), STRICT LIABILITY OR OTHERWISE, EVEN IF APPLE HAS BEEN ADVISED OF THE POSSIBILITY OF SUCH DAMAGE. Copyright (C) 2010 Apple Inc. All Rights Reserved.</w:t>
      </w:r>
    </w:p>
    <w:p w:rsidR="00361C08" w:rsidRPr="00CE4B57" w:rsidRDefault="00361C08" w:rsidP="00CE4B57">
      <w:pPr>
        <w:tabs>
          <w:tab w:val="left" w:pos="-720"/>
          <w:tab w:val="left" w:pos="0"/>
          <w:tab w:val="left" w:pos="720"/>
          <w:tab w:val="left" w:pos="1440"/>
          <w:tab w:val="left" w:pos="2160"/>
          <w:tab w:val="left" w:pos="2880"/>
          <w:tab w:val="left" w:pos="3600"/>
          <w:tab w:val="left" w:pos="4320"/>
        </w:tabs>
        <w:autoSpaceDE w:val="0"/>
        <w:autoSpaceDN w:val="0"/>
        <w:adjustRightInd w:val="0"/>
        <w:jc w:val="both"/>
        <w:rPr>
          <w:sz w:val="20"/>
          <w:szCs w:val="20"/>
        </w:rPr>
      </w:pPr>
    </w:p>
    <w:p w:rsidR="00361C08" w:rsidRPr="00361C08" w:rsidRDefault="00361C08" w:rsidP="00361C08">
      <w:pPr>
        <w:pStyle w:val="Heading1"/>
        <w:jc w:val="left"/>
      </w:pPr>
      <w:bookmarkStart w:id="275" w:name="_Nitobi_Software_Inc.,"/>
      <w:bookmarkEnd w:id="275"/>
      <w:r w:rsidRPr="00361C08">
        <w:t>Nitobi Software Inc., Microsoft Corporation, Sergey Gre</w:t>
      </w:r>
      <w:r>
        <w:t>bnov</w:t>
      </w:r>
      <w:r>
        <w:br/>
      </w:r>
      <w:r w:rsidRPr="00361C08">
        <w:t>Component:  PhoneGap-WP7 – MimeTypeMapper.cs</w:t>
      </w:r>
    </w:p>
    <w:p w:rsidR="00361C08" w:rsidRPr="00361C08" w:rsidRDefault="00361C08" w:rsidP="00361C08">
      <w:pPr>
        <w:pStyle w:val="NormalWeb"/>
        <w:jc w:val="both"/>
        <w:rPr>
          <w:rFonts w:ascii="Times New Roman" w:hAnsi="Times New Roman"/>
          <w:color w:val="auto"/>
          <w:sz w:val="20"/>
        </w:rPr>
      </w:pPr>
      <w:r w:rsidRPr="00361C08">
        <w:rPr>
          <w:rFonts w:ascii="Times New Roman" w:hAnsi="Times New Roman"/>
          <w:color w:val="auto"/>
          <w:sz w:val="20"/>
        </w:rPr>
        <w:t>Copyright (c) 2005-2011, Nitobi Software Inc.</w:t>
      </w:r>
      <w:r>
        <w:rPr>
          <w:rFonts w:ascii="Times New Roman" w:hAnsi="Times New Roman"/>
          <w:color w:val="auto"/>
          <w:sz w:val="20"/>
        </w:rPr>
        <w:t xml:space="preserve">  </w:t>
      </w:r>
      <w:r w:rsidRPr="00361C08">
        <w:rPr>
          <w:rFonts w:ascii="Times New Roman" w:hAnsi="Times New Roman"/>
          <w:color w:val="auto"/>
          <w:sz w:val="20"/>
        </w:rPr>
        <w:t>Copyright (c) 2011, Microsoft Corporation</w:t>
      </w:r>
      <w:r>
        <w:rPr>
          <w:rFonts w:ascii="Times New Roman" w:hAnsi="Times New Roman"/>
          <w:color w:val="auto"/>
          <w:sz w:val="20"/>
        </w:rPr>
        <w:t xml:space="preserve">.  </w:t>
      </w:r>
      <w:r w:rsidRPr="00361C08">
        <w:rPr>
          <w:rFonts w:ascii="Times New Roman" w:hAnsi="Times New Roman"/>
          <w:color w:val="auto"/>
          <w:sz w:val="20"/>
        </w:rPr>
        <w:t>Copyright (c) 2011, Sergey Grebnov.</w:t>
      </w:r>
    </w:p>
    <w:p w:rsidR="00361C08" w:rsidRPr="00361C08" w:rsidRDefault="00361C08" w:rsidP="00361C08">
      <w:pPr>
        <w:pStyle w:val="NormalWeb"/>
        <w:jc w:val="both"/>
        <w:rPr>
          <w:rFonts w:ascii="Times New Roman" w:hAnsi="Times New Roman"/>
          <w:color w:val="auto"/>
          <w:sz w:val="20"/>
        </w:rPr>
      </w:pPr>
      <w:r w:rsidRPr="00361C08">
        <w:rPr>
          <w:rFonts w:ascii="Times New Roman" w:hAnsi="Times New Roman"/>
          <w:color w:val="auto"/>
          <w:sz w:val="2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361C08" w:rsidRPr="00361C08" w:rsidRDefault="00361C08" w:rsidP="00361C08">
      <w:pPr>
        <w:pStyle w:val="NormalWeb"/>
        <w:jc w:val="both"/>
        <w:rPr>
          <w:rFonts w:ascii="Times New Roman" w:hAnsi="Times New Roman"/>
          <w:color w:val="auto"/>
          <w:sz w:val="20"/>
        </w:rPr>
      </w:pPr>
      <w:r w:rsidRPr="00361C08">
        <w:rPr>
          <w:rFonts w:ascii="Times New Roman" w:hAnsi="Times New Roman"/>
          <w:color w:val="auto"/>
          <w:sz w:val="20"/>
        </w:rPr>
        <w:t>The above copyright notice and this permission notice shall be included in all copies or substantial portions of the Software.</w:t>
      </w:r>
    </w:p>
    <w:p w:rsidR="00361C08" w:rsidRDefault="00361C08" w:rsidP="00361C08">
      <w:pPr>
        <w:pStyle w:val="NormalWeb"/>
        <w:spacing w:before="0" w:beforeAutospacing="0" w:after="0" w:afterAutospacing="0"/>
        <w:jc w:val="both"/>
        <w:rPr>
          <w:rFonts w:ascii="Times New Roman" w:hAnsi="Times New Roman"/>
          <w:color w:val="auto"/>
          <w:sz w:val="20"/>
        </w:rPr>
      </w:pPr>
      <w:r w:rsidRPr="00361C08">
        <w:rPr>
          <w:rFonts w:ascii="Times New Roman" w:hAnsi="Times New Roman"/>
          <w:color w:val="auto"/>
          <w:sz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361C08" w:rsidRPr="00C67EE2" w:rsidRDefault="00361C08" w:rsidP="00145F46">
      <w:pPr>
        <w:pStyle w:val="NormalWeb"/>
        <w:spacing w:before="0" w:beforeAutospacing="0" w:after="0" w:afterAutospacing="0"/>
        <w:jc w:val="both"/>
        <w:rPr>
          <w:rFonts w:ascii="Times New Roman" w:hAnsi="Times New Roman"/>
          <w:color w:val="auto"/>
          <w:sz w:val="20"/>
        </w:rPr>
      </w:pPr>
    </w:p>
    <w:p w:rsidR="00F05DCB" w:rsidRPr="00C67EE2" w:rsidRDefault="00F05DCB" w:rsidP="00A475CC">
      <w:pPr>
        <w:pStyle w:val="Heading1"/>
        <w:jc w:val="left"/>
      </w:pPr>
      <w:bookmarkStart w:id="276" w:name="_Nullsoft,_Inc._Component:"/>
      <w:bookmarkStart w:id="277" w:name="_Toc295296052"/>
      <w:bookmarkEnd w:id="276"/>
      <w:r w:rsidRPr="00C67EE2">
        <w:lastRenderedPageBreak/>
        <w:t>Nullsoft, Inc</w:t>
      </w:r>
      <w:proofErr w:type="gramStart"/>
      <w:r w:rsidRPr="00C67EE2">
        <w:t>.</w:t>
      </w:r>
      <w:bookmarkEnd w:id="277"/>
      <w:proofErr w:type="gramEnd"/>
      <w:r w:rsidR="00A475CC" w:rsidRPr="00C67EE2">
        <w:br/>
      </w:r>
      <w:r w:rsidRPr="00C67EE2">
        <w:t>Component: NSIS 1.0j</w:t>
      </w:r>
    </w:p>
    <w:p w:rsidR="00F05DCB" w:rsidRPr="00C67EE2" w:rsidRDefault="00F05DCB" w:rsidP="00F05DCB">
      <w:pPr>
        <w:pStyle w:val="NormalWeb1"/>
        <w:tabs>
          <w:tab w:val="left" w:pos="360"/>
        </w:tabs>
        <w:spacing w:before="0" w:beforeAutospacing="0" w:after="0" w:afterAutospacing="0"/>
        <w:jc w:val="both"/>
        <w:rPr>
          <w:sz w:val="20"/>
          <w:szCs w:val="20"/>
        </w:rPr>
      </w:pPr>
      <w:r w:rsidRPr="00C67EE2">
        <w:rPr>
          <w:sz w:val="20"/>
          <w:szCs w:val="20"/>
        </w:rPr>
        <w:t xml:space="preserve">This Program includes software made available by Nullsoft, Inc.  The Nullsoft software is provided subject to the following additional provisions.  Copyright © 1999-2000 Nullsoft, Inc. Use of any of this software is governed by the terms of the license below: This software is provided 'as-is', without any express or implied warranty.  In no event will the authors be held liable for any damages arising from the use of this software. Permission is granted to anyone to use this software for any purpose, including commercial applications, and to alter it and redistribute it freely, subject to the following restrictions: 1. </w:t>
      </w:r>
      <w:proofErr w:type="gramStart"/>
      <w:r w:rsidRPr="00C67EE2">
        <w:rPr>
          <w:sz w:val="20"/>
          <w:szCs w:val="20"/>
        </w:rPr>
        <w:t>The</w:t>
      </w:r>
      <w:proofErr w:type="gramEnd"/>
      <w:r w:rsidRPr="00C67EE2">
        <w:rPr>
          <w:sz w:val="20"/>
          <w:szCs w:val="20"/>
        </w:rPr>
        <w:t xml:space="preserve"> origin of this software must not be misrepresented; you must not claim that you wrote the original software. If you use this software in a product, an acknowledgment in the product documentation would be appreciated but is not required. 2. Altered source versions must be plainly marked as such, and must not be misrepresented as being the original software. 3. This notice may not be removed or altered from any source distribution. Justin Frankel justin@nullsoft.com.</w:t>
      </w:r>
    </w:p>
    <w:p w:rsidR="00DF34D5" w:rsidRDefault="00DF34D5" w:rsidP="00DF34D5">
      <w:pPr>
        <w:pStyle w:val="BodyText"/>
        <w:spacing w:before="0" w:line="240" w:lineRule="auto"/>
        <w:ind w:right="-720"/>
        <w:rPr>
          <w:rFonts w:ascii="Times New Roman" w:hAnsi="Times New Roman" w:cs="Times New Roman"/>
          <w:caps w:val="0"/>
          <w:color w:val="auto"/>
        </w:rPr>
      </w:pPr>
    </w:p>
    <w:p w:rsidR="00C94DB2" w:rsidRPr="00C67EE2" w:rsidRDefault="00C94DB2" w:rsidP="00C94DB2">
      <w:pPr>
        <w:pStyle w:val="Heading1"/>
        <w:jc w:val="left"/>
      </w:pPr>
      <w:r>
        <w:t xml:space="preserve">Nyffenegger, </w:t>
      </w:r>
      <w:r w:rsidRPr="00C94DB2">
        <w:t>René</w:t>
      </w:r>
      <w:r w:rsidRPr="00C67EE2">
        <w:br/>
        <w:t xml:space="preserve">Component: </w:t>
      </w:r>
      <w:r w:rsidRPr="00C94DB2">
        <w:t xml:space="preserve">Encoding and decoding base64 with C++  </w:t>
      </w:r>
    </w:p>
    <w:p w:rsidR="00C94DB2" w:rsidRPr="00C94DB2" w:rsidRDefault="00C94DB2" w:rsidP="00C94DB2">
      <w:pPr>
        <w:pStyle w:val="BodyText"/>
        <w:ind w:right="-720"/>
        <w:rPr>
          <w:rFonts w:ascii="Times New Roman" w:hAnsi="Times New Roman" w:cs="Times New Roman"/>
          <w:b w:val="0"/>
          <w:bCs w:val="0"/>
          <w:caps w:val="0"/>
          <w:color w:val="auto"/>
        </w:rPr>
      </w:pPr>
      <w:r w:rsidRPr="00C94DB2">
        <w:rPr>
          <w:rFonts w:ascii="Times New Roman" w:hAnsi="Times New Roman" w:cs="Times New Roman"/>
          <w:b w:val="0"/>
          <w:bCs w:val="0"/>
          <w:caps w:val="0"/>
          <w:color w:val="auto"/>
        </w:rPr>
        <w:t>Copyright (C) 2004-2008 René Nyffenegger</w:t>
      </w:r>
    </w:p>
    <w:p w:rsidR="00C94DB2" w:rsidRPr="00C94DB2" w:rsidRDefault="00C94DB2" w:rsidP="00C94DB2">
      <w:pPr>
        <w:pStyle w:val="BodyText"/>
        <w:ind w:right="-720"/>
        <w:rPr>
          <w:rFonts w:ascii="Times New Roman" w:hAnsi="Times New Roman" w:cs="Times New Roman"/>
          <w:b w:val="0"/>
          <w:bCs w:val="0"/>
          <w:caps w:val="0"/>
          <w:color w:val="auto"/>
        </w:rPr>
      </w:pPr>
      <w:r w:rsidRPr="00C94DB2">
        <w:rPr>
          <w:rFonts w:ascii="Times New Roman" w:hAnsi="Times New Roman" w:cs="Times New Roman"/>
          <w:b w:val="0"/>
          <w:bCs w:val="0"/>
          <w:caps w:val="0"/>
          <w:color w:val="auto"/>
        </w:rPr>
        <w:t>This source code is provided 'as-is', without any express or implied</w:t>
      </w:r>
      <w:r>
        <w:rPr>
          <w:rFonts w:ascii="Times New Roman" w:hAnsi="Times New Roman" w:cs="Times New Roman"/>
          <w:b w:val="0"/>
          <w:bCs w:val="0"/>
          <w:caps w:val="0"/>
          <w:color w:val="auto"/>
        </w:rPr>
        <w:t xml:space="preserve"> </w:t>
      </w:r>
      <w:r w:rsidRPr="00C94DB2">
        <w:rPr>
          <w:rFonts w:ascii="Times New Roman" w:hAnsi="Times New Roman" w:cs="Times New Roman"/>
          <w:b w:val="0"/>
          <w:bCs w:val="0"/>
          <w:caps w:val="0"/>
          <w:color w:val="auto"/>
        </w:rPr>
        <w:t>warranty. In no event will the author be held liable for any damages</w:t>
      </w:r>
      <w:r>
        <w:rPr>
          <w:rFonts w:ascii="Times New Roman" w:hAnsi="Times New Roman" w:cs="Times New Roman"/>
          <w:b w:val="0"/>
          <w:bCs w:val="0"/>
          <w:caps w:val="0"/>
          <w:color w:val="auto"/>
        </w:rPr>
        <w:t xml:space="preserve"> </w:t>
      </w:r>
      <w:r w:rsidRPr="00C94DB2">
        <w:rPr>
          <w:rFonts w:ascii="Times New Roman" w:hAnsi="Times New Roman" w:cs="Times New Roman"/>
          <w:b w:val="0"/>
          <w:bCs w:val="0"/>
          <w:caps w:val="0"/>
          <w:color w:val="auto"/>
        </w:rPr>
        <w:t>arising from the use of this software.</w:t>
      </w:r>
    </w:p>
    <w:p w:rsidR="00C94DB2" w:rsidRPr="00C94DB2" w:rsidRDefault="00C94DB2" w:rsidP="00C94DB2">
      <w:pPr>
        <w:pStyle w:val="BodyText"/>
        <w:ind w:right="-720"/>
        <w:rPr>
          <w:rFonts w:ascii="Times New Roman" w:hAnsi="Times New Roman" w:cs="Times New Roman"/>
          <w:b w:val="0"/>
          <w:bCs w:val="0"/>
          <w:caps w:val="0"/>
          <w:color w:val="auto"/>
        </w:rPr>
      </w:pPr>
      <w:r w:rsidRPr="00C94DB2">
        <w:rPr>
          <w:rFonts w:ascii="Times New Roman" w:hAnsi="Times New Roman" w:cs="Times New Roman"/>
          <w:b w:val="0"/>
          <w:bCs w:val="0"/>
          <w:caps w:val="0"/>
          <w:color w:val="auto"/>
        </w:rPr>
        <w:t>Permission is granted to anyone to use this software for any purpose,</w:t>
      </w:r>
      <w:r>
        <w:rPr>
          <w:rFonts w:ascii="Times New Roman" w:hAnsi="Times New Roman" w:cs="Times New Roman"/>
          <w:b w:val="0"/>
          <w:bCs w:val="0"/>
          <w:caps w:val="0"/>
          <w:color w:val="auto"/>
        </w:rPr>
        <w:t xml:space="preserve"> </w:t>
      </w:r>
      <w:r w:rsidRPr="00C94DB2">
        <w:rPr>
          <w:rFonts w:ascii="Times New Roman" w:hAnsi="Times New Roman" w:cs="Times New Roman"/>
          <w:b w:val="0"/>
          <w:bCs w:val="0"/>
          <w:caps w:val="0"/>
          <w:color w:val="auto"/>
        </w:rPr>
        <w:t>including commercial applications, and to alter it and redistribute it</w:t>
      </w:r>
      <w:r>
        <w:rPr>
          <w:rFonts w:ascii="Times New Roman" w:hAnsi="Times New Roman" w:cs="Times New Roman"/>
          <w:b w:val="0"/>
          <w:bCs w:val="0"/>
          <w:caps w:val="0"/>
          <w:color w:val="auto"/>
        </w:rPr>
        <w:t xml:space="preserve"> </w:t>
      </w:r>
      <w:r w:rsidRPr="00C94DB2">
        <w:rPr>
          <w:rFonts w:ascii="Times New Roman" w:hAnsi="Times New Roman" w:cs="Times New Roman"/>
          <w:b w:val="0"/>
          <w:bCs w:val="0"/>
          <w:caps w:val="0"/>
          <w:color w:val="auto"/>
        </w:rPr>
        <w:t>freely, subject to the following restrictions:</w:t>
      </w:r>
    </w:p>
    <w:p w:rsidR="00C94DB2" w:rsidRDefault="00C94DB2" w:rsidP="00C94DB2">
      <w:pPr>
        <w:pStyle w:val="BodyText"/>
        <w:ind w:right="-720"/>
        <w:rPr>
          <w:rFonts w:ascii="Times New Roman" w:hAnsi="Times New Roman" w:cs="Times New Roman"/>
          <w:b w:val="0"/>
          <w:bCs w:val="0"/>
          <w:caps w:val="0"/>
          <w:color w:val="auto"/>
        </w:rPr>
      </w:pPr>
      <w:r w:rsidRPr="00C94DB2">
        <w:rPr>
          <w:rFonts w:ascii="Times New Roman" w:hAnsi="Times New Roman" w:cs="Times New Roman"/>
          <w:b w:val="0"/>
          <w:bCs w:val="0"/>
          <w:caps w:val="0"/>
          <w:color w:val="auto"/>
        </w:rPr>
        <w:t>1. The origin of this source code must not be misrepresented; you must not</w:t>
      </w:r>
      <w:r>
        <w:rPr>
          <w:rFonts w:ascii="Times New Roman" w:hAnsi="Times New Roman" w:cs="Times New Roman"/>
          <w:b w:val="0"/>
          <w:bCs w:val="0"/>
          <w:caps w:val="0"/>
          <w:color w:val="auto"/>
        </w:rPr>
        <w:t xml:space="preserve"> </w:t>
      </w:r>
      <w:r w:rsidRPr="00C94DB2">
        <w:rPr>
          <w:rFonts w:ascii="Times New Roman" w:hAnsi="Times New Roman" w:cs="Times New Roman"/>
          <w:b w:val="0"/>
          <w:bCs w:val="0"/>
          <w:caps w:val="0"/>
          <w:color w:val="auto"/>
        </w:rPr>
        <w:t>claim that you wrote the original source code. If you use this source code</w:t>
      </w:r>
      <w:r>
        <w:rPr>
          <w:rFonts w:ascii="Times New Roman" w:hAnsi="Times New Roman" w:cs="Times New Roman"/>
          <w:b w:val="0"/>
          <w:bCs w:val="0"/>
          <w:caps w:val="0"/>
          <w:color w:val="auto"/>
        </w:rPr>
        <w:t xml:space="preserve"> </w:t>
      </w:r>
      <w:r w:rsidRPr="00C94DB2">
        <w:rPr>
          <w:rFonts w:ascii="Times New Roman" w:hAnsi="Times New Roman" w:cs="Times New Roman"/>
          <w:b w:val="0"/>
          <w:bCs w:val="0"/>
          <w:caps w:val="0"/>
          <w:color w:val="auto"/>
        </w:rPr>
        <w:t>in a product, an acknowledgment in the product documentation would be</w:t>
      </w:r>
      <w:r>
        <w:rPr>
          <w:rFonts w:ascii="Times New Roman" w:hAnsi="Times New Roman" w:cs="Times New Roman"/>
          <w:b w:val="0"/>
          <w:bCs w:val="0"/>
          <w:caps w:val="0"/>
          <w:color w:val="auto"/>
        </w:rPr>
        <w:t xml:space="preserve"> </w:t>
      </w:r>
      <w:r w:rsidRPr="00C94DB2">
        <w:rPr>
          <w:rFonts w:ascii="Times New Roman" w:hAnsi="Times New Roman" w:cs="Times New Roman"/>
          <w:b w:val="0"/>
          <w:bCs w:val="0"/>
          <w:caps w:val="0"/>
          <w:color w:val="auto"/>
        </w:rPr>
        <w:t>appreciated but is not required.</w:t>
      </w:r>
    </w:p>
    <w:p w:rsidR="00C94DB2" w:rsidRDefault="00C94DB2" w:rsidP="00C94DB2">
      <w:pPr>
        <w:pStyle w:val="BodyText"/>
        <w:ind w:right="-720"/>
        <w:rPr>
          <w:rFonts w:ascii="Times New Roman" w:hAnsi="Times New Roman" w:cs="Times New Roman"/>
          <w:b w:val="0"/>
          <w:bCs w:val="0"/>
          <w:caps w:val="0"/>
          <w:color w:val="auto"/>
        </w:rPr>
      </w:pPr>
      <w:r w:rsidRPr="00C94DB2">
        <w:rPr>
          <w:rFonts w:ascii="Times New Roman" w:hAnsi="Times New Roman" w:cs="Times New Roman"/>
          <w:b w:val="0"/>
          <w:bCs w:val="0"/>
          <w:caps w:val="0"/>
          <w:color w:val="auto"/>
        </w:rPr>
        <w:t>2. Altered source versions must be plainly marked as such, and must not be misrepresented as being the original source code.</w:t>
      </w:r>
    </w:p>
    <w:p w:rsidR="00C94DB2" w:rsidRPr="00C94DB2" w:rsidRDefault="00C94DB2" w:rsidP="00C94DB2">
      <w:pPr>
        <w:pStyle w:val="BodyText"/>
        <w:ind w:right="-720"/>
        <w:rPr>
          <w:rFonts w:ascii="Times New Roman" w:hAnsi="Times New Roman" w:cs="Times New Roman"/>
          <w:b w:val="0"/>
          <w:bCs w:val="0"/>
          <w:caps w:val="0"/>
          <w:color w:val="auto"/>
        </w:rPr>
      </w:pPr>
      <w:r w:rsidRPr="00C94DB2">
        <w:rPr>
          <w:rFonts w:ascii="Times New Roman" w:hAnsi="Times New Roman" w:cs="Times New Roman"/>
          <w:b w:val="0"/>
          <w:bCs w:val="0"/>
          <w:caps w:val="0"/>
          <w:color w:val="auto"/>
        </w:rPr>
        <w:t>3. This notice may not be removed or altered from any source distribution.</w:t>
      </w:r>
    </w:p>
    <w:p w:rsidR="00C94DB2" w:rsidRPr="00C94DB2" w:rsidRDefault="00C94DB2" w:rsidP="00C94DB2">
      <w:pPr>
        <w:pStyle w:val="BodyText"/>
        <w:spacing w:before="0" w:line="240" w:lineRule="auto"/>
        <w:ind w:right="-720"/>
        <w:rPr>
          <w:rFonts w:ascii="Times New Roman" w:hAnsi="Times New Roman" w:cs="Times New Roman"/>
          <w:b w:val="0"/>
          <w:bCs w:val="0"/>
          <w:caps w:val="0"/>
          <w:color w:val="auto"/>
          <w:lang w:val="de-DE"/>
        </w:rPr>
      </w:pPr>
      <w:r w:rsidRPr="00C94DB2">
        <w:rPr>
          <w:rFonts w:ascii="Times New Roman" w:hAnsi="Times New Roman" w:cs="Times New Roman"/>
          <w:b w:val="0"/>
          <w:bCs w:val="0"/>
          <w:caps w:val="0"/>
          <w:color w:val="auto"/>
          <w:lang w:val="de-DE"/>
        </w:rPr>
        <w:t xml:space="preserve">René Nyffenegger </w:t>
      </w:r>
      <w:hyperlink r:id="rId73" w:history="1">
        <w:r w:rsidRPr="00C94DB2">
          <w:rPr>
            <w:rStyle w:val="Hyperlink"/>
            <w:rFonts w:ascii="Times New Roman" w:hAnsi="Times New Roman" w:cs="Times New Roman"/>
            <w:b w:val="0"/>
            <w:bCs w:val="0"/>
            <w:caps w:val="0"/>
            <w:lang w:val="de-DE"/>
          </w:rPr>
          <w:t>rene.nyffenegger@adp-gmbh.ch</w:t>
        </w:r>
      </w:hyperlink>
    </w:p>
    <w:p w:rsidR="00C94DB2" w:rsidRPr="00C94DB2" w:rsidRDefault="00C94DB2" w:rsidP="00C94DB2">
      <w:pPr>
        <w:pStyle w:val="BodyText"/>
        <w:spacing w:before="0" w:line="240" w:lineRule="auto"/>
        <w:ind w:right="-720"/>
        <w:rPr>
          <w:rFonts w:ascii="Times New Roman" w:hAnsi="Times New Roman" w:cs="Times New Roman"/>
          <w:b w:val="0"/>
          <w:bCs w:val="0"/>
          <w:caps w:val="0"/>
          <w:color w:val="auto"/>
          <w:lang w:val="de-DE"/>
        </w:rPr>
      </w:pPr>
    </w:p>
    <w:p w:rsidR="00DF34D5" w:rsidRPr="00C67EE2" w:rsidRDefault="00DF34D5" w:rsidP="00DF34D5">
      <w:pPr>
        <w:pStyle w:val="Heading1"/>
        <w:jc w:val="left"/>
        <w:rPr>
          <w:bCs w:val="0"/>
        </w:rPr>
      </w:pPr>
      <w:bookmarkStart w:id="278" w:name="_Object_Refinery_Limited"/>
      <w:bookmarkStart w:id="279" w:name="_Toc295296056"/>
      <w:bookmarkEnd w:id="278"/>
      <w:r w:rsidRPr="00C67EE2">
        <w:rPr>
          <w:bCs w:val="0"/>
        </w:rPr>
        <w:t>Object Refinery Limited and Contributors</w:t>
      </w:r>
      <w:r w:rsidRPr="00C67EE2">
        <w:rPr>
          <w:bCs w:val="0"/>
        </w:rPr>
        <w:br/>
        <w:t>Components: JFreeChart and JCommon</w:t>
      </w:r>
      <w:bookmarkEnd w:id="279"/>
      <w:r w:rsidRPr="00C67EE2">
        <w:rPr>
          <w:bCs w:val="0"/>
        </w:rPr>
        <w:t>, Jcommon-0.9.1.jar</w:t>
      </w:r>
    </w:p>
    <w:p w:rsidR="00DF34D5" w:rsidRPr="00C67EE2" w:rsidRDefault="00DF34D5" w:rsidP="00DF34D5">
      <w:pPr>
        <w:pStyle w:val="NormalWeb"/>
        <w:keepNext/>
        <w:keepLines/>
        <w:spacing w:before="0" w:beforeAutospacing="0" w:after="0" w:afterAutospacing="0"/>
        <w:jc w:val="both"/>
        <w:rPr>
          <w:rFonts w:ascii="Times New Roman" w:hAnsi="Times New Roman"/>
          <w:sz w:val="20"/>
        </w:rPr>
      </w:pPr>
      <w:proofErr w:type="gramStart"/>
      <w:r w:rsidRPr="00C67EE2">
        <w:rPr>
          <w:rFonts w:ascii="Times New Roman" w:hAnsi="Times New Roman"/>
          <w:sz w:val="20"/>
        </w:rPr>
        <w:t>Copyright © 2000-2007 Object Refinery Limited and contributors.</w:t>
      </w:r>
      <w:proofErr w:type="gramEnd"/>
      <w:r w:rsidRPr="00C67EE2">
        <w:rPr>
          <w:rFonts w:ascii="Times New Roman" w:hAnsi="Times New Roman"/>
          <w:sz w:val="20"/>
        </w:rPr>
        <w:t xml:space="preserve">  All rights reserved.  JFr</w:t>
      </w:r>
      <w:r w:rsidRPr="00C67EE2">
        <w:rPr>
          <w:rFonts w:ascii="Times New Roman" w:hAnsi="Times New Roman"/>
          <w:sz w:val="20"/>
          <w:szCs w:val="22"/>
        </w:rPr>
        <w:t xml:space="preserve">eeChart and JCommon are licensed under the </w:t>
      </w:r>
      <w:hyperlink w:anchor="_GNU_LESSER_GENERAL" w:history="1">
        <w:r w:rsidRPr="00C67EE2">
          <w:rPr>
            <w:rStyle w:val="Hyperlink"/>
            <w:rFonts w:ascii="Times New Roman" w:hAnsi="Times New Roman"/>
            <w:sz w:val="20"/>
            <w:szCs w:val="22"/>
          </w:rPr>
          <w:t>Lesser General Public License (LGPL)</w:t>
        </w:r>
        <w:r w:rsidR="00C5372C" w:rsidRPr="00C67EE2">
          <w:rPr>
            <w:rStyle w:val="Hyperlink"/>
            <w:rFonts w:ascii="Times New Roman" w:hAnsi="Times New Roman"/>
            <w:sz w:val="20"/>
            <w:szCs w:val="22"/>
          </w:rPr>
          <w:t xml:space="preserve"> v. 2.1</w:t>
        </w:r>
      </w:hyperlink>
      <w:r w:rsidRPr="00C67EE2">
        <w:rPr>
          <w:rFonts w:ascii="Times New Roman" w:hAnsi="Times New Roman"/>
          <w:sz w:val="20"/>
          <w:szCs w:val="22"/>
        </w:rPr>
        <w:t xml:space="preserve">.  </w:t>
      </w:r>
      <w:r w:rsidRPr="00C67EE2">
        <w:rPr>
          <w:rFonts w:ascii="Times New Roman" w:hAnsi="Times New Roman"/>
          <w:sz w:val="20"/>
        </w:rPr>
        <w:t xml:space="preserve">A copy of the source code for the above components may also be requested for a period of three years after delivery by contacting:  Sybase, Inc, Legal Department, </w:t>
      </w:r>
      <w:proofErr w:type="gramStart"/>
      <w:r w:rsidRPr="00C67EE2">
        <w:rPr>
          <w:rFonts w:ascii="Times New Roman" w:hAnsi="Times New Roman"/>
          <w:sz w:val="20"/>
        </w:rPr>
        <w:t>One</w:t>
      </w:r>
      <w:proofErr w:type="gramEnd"/>
      <w:r w:rsidRPr="00C67EE2">
        <w:rPr>
          <w:rFonts w:ascii="Times New Roman" w:hAnsi="Times New Roman"/>
          <w:sz w:val="20"/>
        </w:rPr>
        <w:t xml:space="preserve"> Sybase Drive, Dublin CA  94568 U.S.A.</w:t>
      </w:r>
    </w:p>
    <w:p w:rsidR="00DF34D5" w:rsidRPr="00C67EE2" w:rsidRDefault="00DF34D5" w:rsidP="00DF34D5">
      <w:pPr>
        <w:pStyle w:val="BodyText"/>
        <w:spacing w:before="0" w:line="240" w:lineRule="auto"/>
        <w:ind w:right="-720"/>
        <w:jc w:val="left"/>
        <w:outlineLvl w:val="0"/>
        <w:rPr>
          <w:rFonts w:ascii="Times New Roman" w:hAnsi="Times New Roman" w:cs="Times New Roman"/>
          <w:caps w:val="0"/>
          <w:color w:val="auto"/>
        </w:rPr>
      </w:pPr>
    </w:p>
    <w:p w:rsidR="00CB1ADC" w:rsidRPr="00C67EE2" w:rsidRDefault="00CB1ADC" w:rsidP="00CB1ADC">
      <w:pPr>
        <w:pStyle w:val="Heading1"/>
        <w:jc w:val="left"/>
      </w:pPr>
      <w:bookmarkStart w:id="280" w:name="_ObjectWeb_Consortium_Component:"/>
      <w:bookmarkEnd w:id="280"/>
      <w:r w:rsidRPr="00C67EE2">
        <w:t>ObjectWeb Consortium</w:t>
      </w:r>
      <w:r w:rsidRPr="00C67EE2">
        <w:br/>
        <w:t>Component:  ASM Library</w:t>
      </w:r>
    </w:p>
    <w:p w:rsidR="00CB1ADC" w:rsidRPr="00C67EE2" w:rsidRDefault="00CB1ADC" w:rsidP="00CB1ADC">
      <w:pPr>
        <w:autoSpaceDE w:val="0"/>
        <w:autoSpaceDN w:val="0"/>
        <w:adjustRightInd w:val="0"/>
        <w:jc w:val="both"/>
        <w:rPr>
          <w:caps/>
        </w:rPr>
      </w:pPr>
      <w:r w:rsidRPr="00C67EE2">
        <w:rPr>
          <w:color w:val="000000"/>
          <w:sz w:val="20"/>
          <w:szCs w:val="20"/>
        </w:rPr>
        <w:t xml:space="preserve">Copyright (c) 2000-2005 INRIA, France Telecom All rights reserved. Redistribution and use in source and binary forms, with or without modification, are permitted provided that the following conditions are met: 1. Redistributions of source code must retain the above copyright notice, this list of conditions and the following disclaimer. 2. Redistributions in binary form must reproduce the above copyright notice, this list of conditions and the following disclaimer in the documentation and/or other materials provided with the distribution. 3. Neither the name of the copyright holders nor the names of its contributors may be used to endorse or promote.  </w:t>
      </w:r>
      <w:proofErr w:type="gramStart"/>
      <w:r w:rsidRPr="00C67EE2">
        <w:rPr>
          <w:color w:val="000000"/>
          <w:sz w:val="20"/>
          <w:szCs w:val="20"/>
        </w:rPr>
        <w:t>products</w:t>
      </w:r>
      <w:proofErr w:type="gramEnd"/>
      <w:r w:rsidRPr="00C67EE2">
        <w:rPr>
          <w:color w:val="000000"/>
          <w:sz w:val="20"/>
          <w:szCs w:val="20"/>
        </w:rPr>
        <w:t xml:space="preserve"> derived from this software without specific prior written permission. 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w:t>
      </w:r>
      <w:r w:rsidRPr="00C67EE2">
        <w:rPr>
          <w:color w:val="000000"/>
          <w:sz w:val="20"/>
          <w:szCs w:val="20"/>
        </w:rPr>
        <w:lastRenderedPageBreak/>
        <w:t>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CB1ADC" w:rsidRDefault="00CB1ADC" w:rsidP="00DF34D5">
      <w:pPr>
        <w:pStyle w:val="BodyText"/>
        <w:spacing w:before="0" w:line="240" w:lineRule="auto"/>
        <w:ind w:right="-720"/>
        <w:jc w:val="left"/>
        <w:outlineLvl w:val="0"/>
        <w:rPr>
          <w:rFonts w:ascii="Times New Roman" w:hAnsi="Times New Roman" w:cs="Times New Roman"/>
          <w:caps w:val="0"/>
          <w:color w:val="auto"/>
        </w:rPr>
      </w:pPr>
    </w:p>
    <w:p w:rsidR="00C735B2" w:rsidRPr="00C735B2" w:rsidRDefault="00C735B2" w:rsidP="00C735B2">
      <w:pPr>
        <w:pStyle w:val="Heading1"/>
        <w:jc w:val="left"/>
      </w:pPr>
      <w:bookmarkStart w:id="281" w:name="_ObjectWeb_Consortium_Component:_1"/>
      <w:bookmarkEnd w:id="281"/>
      <w:r w:rsidRPr="00C735B2">
        <w:t>ObjectWeb Consortium</w:t>
      </w:r>
      <w:r>
        <w:br/>
      </w:r>
      <w:r w:rsidRPr="00C735B2">
        <w:t>Component:  HOWL</w:t>
      </w:r>
    </w:p>
    <w:p w:rsidR="00C735B2" w:rsidRPr="00C735B2" w:rsidRDefault="00C735B2" w:rsidP="00C735B2">
      <w:pPr>
        <w:autoSpaceDE w:val="0"/>
        <w:autoSpaceDN w:val="0"/>
        <w:adjustRightInd w:val="0"/>
        <w:jc w:val="both"/>
        <w:rPr>
          <w:color w:val="000000"/>
          <w:sz w:val="20"/>
          <w:szCs w:val="20"/>
        </w:rPr>
      </w:pPr>
      <w:r w:rsidRPr="00C735B2">
        <w:rPr>
          <w:color w:val="000000"/>
          <w:sz w:val="20"/>
          <w:szCs w:val="20"/>
        </w:rPr>
        <w:t xml:space="preserve">Copyright (c) 2004, Bull S. A., All rights reserved. Redistribution and use in source and binary forms, with or without modification, are permitted provided that the following conditions are met: </w:t>
      </w:r>
    </w:p>
    <w:p w:rsidR="00C735B2" w:rsidRPr="00C735B2" w:rsidRDefault="00C735B2" w:rsidP="00C735B2">
      <w:pPr>
        <w:pStyle w:val="ListParagraph"/>
        <w:numPr>
          <w:ilvl w:val="0"/>
          <w:numId w:val="23"/>
        </w:numPr>
        <w:autoSpaceDE w:val="0"/>
        <w:autoSpaceDN w:val="0"/>
        <w:adjustRightInd w:val="0"/>
        <w:jc w:val="both"/>
        <w:rPr>
          <w:color w:val="000000"/>
          <w:sz w:val="20"/>
          <w:szCs w:val="20"/>
        </w:rPr>
      </w:pPr>
      <w:r w:rsidRPr="00C735B2">
        <w:rPr>
          <w:color w:val="000000"/>
          <w:sz w:val="20"/>
          <w:szCs w:val="20"/>
        </w:rPr>
        <w:t xml:space="preserve">Redistributions of source code must retain the above copyright notice, this list of conditions and the following disclaimer. </w:t>
      </w:r>
    </w:p>
    <w:p w:rsidR="00C735B2" w:rsidRPr="00C735B2" w:rsidRDefault="00C735B2" w:rsidP="00C735B2">
      <w:pPr>
        <w:pStyle w:val="ListParagraph"/>
        <w:numPr>
          <w:ilvl w:val="0"/>
          <w:numId w:val="23"/>
        </w:numPr>
        <w:autoSpaceDE w:val="0"/>
        <w:autoSpaceDN w:val="0"/>
        <w:adjustRightInd w:val="0"/>
        <w:jc w:val="both"/>
        <w:rPr>
          <w:color w:val="000000"/>
          <w:sz w:val="20"/>
          <w:szCs w:val="20"/>
        </w:rPr>
      </w:pPr>
      <w:r w:rsidRPr="00C735B2">
        <w:rPr>
          <w:color w:val="000000"/>
          <w:sz w:val="20"/>
          <w:szCs w:val="20"/>
        </w:rPr>
        <w:t xml:space="preserve">Redistributions in binary form must reproduce the above copyright notice, this list of conditions and the following disclaimer in the documentation and/or other materials provided with the distribution. </w:t>
      </w:r>
    </w:p>
    <w:p w:rsidR="00C735B2" w:rsidRPr="00C735B2" w:rsidRDefault="00C735B2" w:rsidP="00C735B2">
      <w:pPr>
        <w:autoSpaceDE w:val="0"/>
        <w:autoSpaceDN w:val="0"/>
        <w:adjustRightInd w:val="0"/>
        <w:jc w:val="both"/>
        <w:rPr>
          <w:color w:val="000000"/>
          <w:sz w:val="20"/>
          <w:szCs w:val="20"/>
        </w:rPr>
      </w:pPr>
      <w:r w:rsidRPr="00C735B2">
        <w:rPr>
          <w:color w:val="000000"/>
          <w:sz w:val="20"/>
          <w:szCs w:val="20"/>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 </w:t>
      </w:r>
    </w:p>
    <w:p w:rsidR="00C735B2" w:rsidRPr="00C67EE2" w:rsidRDefault="00C735B2" w:rsidP="00DF34D5">
      <w:pPr>
        <w:pStyle w:val="BodyText"/>
        <w:spacing w:before="0" w:line="240" w:lineRule="auto"/>
        <w:ind w:right="-720"/>
        <w:jc w:val="left"/>
        <w:outlineLvl w:val="0"/>
        <w:rPr>
          <w:rFonts w:ascii="Times New Roman" w:hAnsi="Times New Roman" w:cs="Times New Roman"/>
          <w:caps w:val="0"/>
          <w:color w:val="auto"/>
        </w:rPr>
      </w:pPr>
    </w:p>
    <w:p w:rsidR="00DF34D5" w:rsidRPr="00C67EE2" w:rsidRDefault="00DF34D5" w:rsidP="00DF34D5">
      <w:pPr>
        <w:pStyle w:val="Heading1"/>
      </w:pPr>
      <w:bookmarkStart w:id="282" w:name="_ObjectWeb__Component:"/>
      <w:bookmarkEnd w:id="282"/>
      <w:r w:rsidRPr="00C67EE2">
        <w:t xml:space="preserve">ObjectWeb </w:t>
      </w:r>
      <w:r w:rsidRPr="00C67EE2">
        <w:br/>
        <w:t>Component: rmiJdbc</w:t>
      </w:r>
    </w:p>
    <w:p w:rsidR="00DF34D5" w:rsidRPr="00C67EE2" w:rsidRDefault="00DF34D5" w:rsidP="00DF34D5">
      <w:pPr>
        <w:pStyle w:val="NormalWeb1"/>
        <w:tabs>
          <w:tab w:val="left" w:pos="360"/>
        </w:tabs>
        <w:spacing w:before="0" w:beforeAutospacing="0" w:after="0" w:afterAutospacing="0"/>
        <w:jc w:val="both"/>
        <w:rPr>
          <w:sz w:val="20"/>
          <w:szCs w:val="20"/>
        </w:rPr>
      </w:pPr>
      <w:r w:rsidRPr="00C67EE2">
        <w:rPr>
          <w:sz w:val="20"/>
          <w:szCs w:val="20"/>
        </w:rPr>
        <w:t xml:space="preserve">This component is licensed under the Lesser General Public License.  Source code for the component may be requested for a period of three years after delivery by contacting:  Sybase, Inc, Legal Department, </w:t>
      </w:r>
      <w:proofErr w:type="gramStart"/>
      <w:r w:rsidRPr="00C67EE2">
        <w:rPr>
          <w:sz w:val="20"/>
          <w:szCs w:val="20"/>
        </w:rPr>
        <w:t>One</w:t>
      </w:r>
      <w:proofErr w:type="gramEnd"/>
      <w:r w:rsidRPr="00C67EE2">
        <w:rPr>
          <w:sz w:val="20"/>
          <w:szCs w:val="20"/>
        </w:rPr>
        <w:t xml:space="preserve"> Sybase Drive, Dublin CA  94568 U.S.A.</w:t>
      </w:r>
    </w:p>
    <w:p w:rsidR="00DF34D5" w:rsidRDefault="00DF34D5" w:rsidP="00F05DCB">
      <w:pPr>
        <w:pStyle w:val="NormalWeb1"/>
        <w:spacing w:before="0" w:beforeAutospacing="0" w:after="0" w:afterAutospacing="0"/>
        <w:jc w:val="both"/>
        <w:rPr>
          <w:sz w:val="20"/>
          <w:szCs w:val="20"/>
        </w:rPr>
      </w:pPr>
    </w:p>
    <w:p w:rsidR="007C0E3E" w:rsidRDefault="007C0E3E" w:rsidP="007C0E3E">
      <w:pPr>
        <w:pStyle w:val="Heading1"/>
        <w:jc w:val="left"/>
      </w:pPr>
      <w:bookmarkStart w:id="283" w:name="_Ocal,_Okin_Component:"/>
      <w:bookmarkEnd w:id="283"/>
      <w:r>
        <w:t>Ocal, Okin</w:t>
      </w:r>
      <w:r>
        <w:br/>
      </w:r>
      <w:r w:rsidRPr="00626405">
        <w:t xml:space="preserve">Component: </w:t>
      </w:r>
      <w:r w:rsidRPr="00963D1B">
        <w:t>How to enumerate Bluetooth devices using Windows Platform SDK and the Bluetooth API</w:t>
      </w:r>
    </w:p>
    <w:p w:rsidR="007C0E3E" w:rsidRDefault="007C0E3E" w:rsidP="00F05DCB">
      <w:pPr>
        <w:pStyle w:val="NormalWeb1"/>
        <w:spacing w:before="0" w:beforeAutospacing="0" w:after="0" w:afterAutospacing="0"/>
        <w:jc w:val="both"/>
        <w:rPr>
          <w:sz w:val="20"/>
          <w:szCs w:val="20"/>
        </w:rPr>
      </w:pPr>
      <w:r>
        <w:rPr>
          <w:sz w:val="20"/>
          <w:szCs w:val="20"/>
        </w:rPr>
        <w:t xml:space="preserve">Copyright (c) 2007 by Okin Ocal. This component is licensed under the </w:t>
      </w:r>
      <w:hyperlink w:anchor="_Code_Project_Open" w:history="1">
        <w:r w:rsidRPr="007C0E3E">
          <w:rPr>
            <w:rStyle w:val="Hyperlink"/>
            <w:sz w:val="20"/>
            <w:szCs w:val="20"/>
          </w:rPr>
          <w:t>Code Project Open License (CPOL) 1.02</w:t>
        </w:r>
      </w:hyperlink>
      <w:r>
        <w:rPr>
          <w:sz w:val="20"/>
          <w:szCs w:val="20"/>
        </w:rPr>
        <w:t>.</w:t>
      </w:r>
    </w:p>
    <w:p w:rsidR="00C735B2" w:rsidRDefault="00C735B2" w:rsidP="00F05DCB">
      <w:pPr>
        <w:pStyle w:val="NormalWeb1"/>
        <w:spacing w:before="0" w:beforeAutospacing="0" w:after="0" w:afterAutospacing="0"/>
        <w:jc w:val="both"/>
        <w:rPr>
          <w:sz w:val="20"/>
          <w:szCs w:val="20"/>
        </w:rPr>
      </w:pPr>
    </w:p>
    <w:p w:rsidR="00E04D86" w:rsidRDefault="00E04D86" w:rsidP="00E04D86">
      <w:pPr>
        <w:pStyle w:val="Heading1"/>
        <w:jc w:val="left"/>
      </w:pPr>
      <w:bookmarkStart w:id="284" w:name="_Odhelius,_Martin_Component:"/>
      <w:bookmarkEnd w:id="284"/>
      <w:r>
        <w:t>Odhelius, Martin</w:t>
      </w:r>
      <w:r>
        <w:br/>
        <w:t>Component:  nJupiter.DataAccess.Ldap and nJupiter.Configuration</w:t>
      </w:r>
    </w:p>
    <w:p w:rsidR="00E04D86" w:rsidRPr="00E04D86" w:rsidRDefault="00E04D86" w:rsidP="00E04D86">
      <w:pPr>
        <w:autoSpaceDE w:val="0"/>
        <w:autoSpaceDN w:val="0"/>
        <w:adjustRightInd w:val="0"/>
        <w:jc w:val="both"/>
        <w:rPr>
          <w:color w:val="000000"/>
          <w:sz w:val="20"/>
          <w:szCs w:val="20"/>
        </w:rPr>
      </w:pPr>
      <w:r w:rsidRPr="00E04D86">
        <w:rPr>
          <w:color w:val="000000"/>
          <w:sz w:val="20"/>
          <w:szCs w:val="20"/>
        </w:rPr>
        <w:t>Copyright (c) 2005-2010, Martin Odhelius</w:t>
      </w:r>
      <w:r>
        <w:rPr>
          <w:color w:val="000000"/>
          <w:sz w:val="20"/>
          <w:szCs w:val="20"/>
        </w:rPr>
        <w:t xml:space="preserve">.  </w:t>
      </w:r>
      <w:r w:rsidRPr="00E04D86">
        <w:rPr>
          <w:color w:val="000000"/>
          <w:sz w:val="20"/>
          <w:szCs w:val="2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E04D86" w:rsidRPr="00E04D86" w:rsidRDefault="00E04D86" w:rsidP="00E04D86">
      <w:pPr>
        <w:autoSpaceDE w:val="0"/>
        <w:autoSpaceDN w:val="0"/>
        <w:adjustRightInd w:val="0"/>
        <w:spacing w:before="120"/>
        <w:jc w:val="both"/>
        <w:rPr>
          <w:color w:val="000000"/>
          <w:sz w:val="20"/>
          <w:szCs w:val="20"/>
        </w:rPr>
      </w:pPr>
      <w:r w:rsidRPr="00E04D86">
        <w:rPr>
          <w:color w:val="000000"/>
          <w:sz w:val="20"/>
          <w:szCs w:val="20"/>
        </w:rPr>
        <w:t>The above copyright notice and this permission notice shall be included in all copies or substantial portions of the Software.</w:t>
      </w:r>
    </w:p>
    <w:p w:rsidR="00E04D86" w:rsidRPr="00E04D86" w:rsidRDefault="00E04D86" w:rsidP="00E04D86">
      <w:pPr>
        <w:autoSpaceDE w:val="0"/>
        <w:autoSpaceDN w:val="0"/>
        <w:adjustRightInd w:val="0"/>
        <w:spacing w:before="120"/>
        <w:jc w:val="both"/>
        <w:rPr>
          <w:color w:val="000000"/>
          <w:sz w:val="20"/>
          <w:szCs w:val="20"/>
        </w:rPr>
      </w:pPr>
      <w:r w:rsidRPr="00E04D86">
        <w:rPr>
          <w:color w:val="000000"/>
          <w:sz w:val="20"/>
          <w:szCs w:val="2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w:t>
      </w:r>
      <w:r w:rsidRPr="00E04D86">
        <w:rPr>
          <w:color w:val="000000"/>
          <w:sz w:val="20"/>
          <w:szCs w:val="20"/>
        </w:rPr>
        <w:lastRenderedPageBreak/>
        <w:t>OUT OF OR IN CONNECTION WITH THE SOFTWARE OR THE USE OR OTHER DEALINGS IN THE SOFTWARE.</w:t>
      </w:r>
    </w:p>
    <w:p w:rsidR="00E04D86" w:rsidRDefault="00E04D86" w:rsidP="00E04D86">
      <w:pPr>
        <w:pStyle w:val="NormalWeb1"/>
        <w:spacing w:before="0" w:beforeAutospacing="0" w:after="0" w:afterAutospacing="0"/>
        <w:jc w:val="both"/>
        <w:rPr>
          <w:color w:val="000000"/>
          <w:sz w:val="20"/>
          <w:szCs w:val="20"/>
        </w:rPr>
      </w:pPr>
    </w:p>
    <w:p w:rsidR="00E04D86" w:rsidRPr="00E04D86" w:rsidRDefault="00E04D86" w:rsidP="00E04D86">
      <w:pPr>
        <w:pStyle w:val="NormalWeb1"/>
        <w:spacing w:before="0" w:beforeAutospacing="0" w:after="0" w:afterAutospacing="0"/>
        <w:jc w:val="both"/>
        <w:rPr>
          <w:sz w:val="20"/>
          <w:szCs w:val="20"/>
        </w:rPr>
      </w:pPr>
      <w:r w:rsidRPr="00E04D86">
        <w:rPr>
          <w:color w:val="000000"/>
          <w:sz w:val="20"/>
          <w:szCs w:val="20"/>
        </w:rPr>
        <w:t>Portions of the above named component are subject to the Code Project Open License (CPOL).</w:t>
      </w:r>
    </w:p>
    <w:p w:rsidR="00E04D86" w:rsidRPr="00C67EE2" w:rsidRDefault="00E04D86" w:rsidP="00F05DCB">
      <w:pPr>
        <w:pStyle w:val="NormalWeb1"/>
        <w:spacing w:before="0" w:beforeAutospacing="0" w:after="0" w:afterAutospacing="0"/>
        <w:jc w:val="both"/>
        <w:rPr>
          <w:sz w:val="20"/>
          <w:szCs w:val="20"/>
        </w:rPr>
      </w:pPr>
    </w:p>
    <w:p w:rsidR="00EA321F" w:rsidRPr="00C67EE2" w:rsidRDefault="00EA321F" w:rsidP="00EA321F">
      <w:pPr>
        <w:pStyle w:val="Heading1"/>
        <w:jc w:val="left"/>
      </w:pPr>
      <w:bookmarkStart w:id="285" w:name="_Okajima,_Daisuke_and"/>
      <w:bookmarkEnd w:id="285"/>
      <w:proofErr w:type="gramStart"/>
      <w:r w:rsidRPr="00C67EE2">
        <w:t>Okajima, Daisuke and Kohsuke Kawaguchi.</w:t>
      </w:r>
      <w:proofErr w:type="gramEnd"/>
      <w:r w:rsidRPr="00C67EE2">
        <w:br/>
        <w:t>Compon</w:t>
      </w:r>
      <w:r w:rsidR="00E40EC5" w:rsidRPr="00C67EE2">
        <w:t>ent:  RelaxNGCC</w:t>
      </w:r>
    </w:p>
    <w:p w:rsidR="00EA321F" w:rsidRPr="00C67EE2" w:rsidRDefault="00EA321F" w:rsidP="00EA3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Use of any of this software is governed by the terms of the license below:</w:t>
      </w:r>
    </w:p>
    <w:p w:rsidR="00EA321F" w:rsidRPr="00C67EE2" w:rsidRDefault="00EA321F" w:rsidP="00FC7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roofErr w:type="gramStart"/>
      <w:r w:rsidRPr="00C67EE2">
        <w:rPr>
          <w:sz w:val="20"/>
          <w:szCs w:val="20"/>
        </w:rPr>
        <w:t>Copyright (c) 2000-2003 Daisuke Okajima and Kohsuke Kawaguchi.</w:t>
      </w:r>
      <w:proofErr w:type="gramEnd"/>
      <w:r w:rsidR="00B946BC" w:rsidRPr="00C67EE2">
        <w:rPr>
          <w:sz w:val="20"/>
          <w:szCs w:val="20"/>
        </w:rPr>
        <w:t xml:space="preserve">  </w:t>
      </w:r>
      <w:r w:rsidRPr="00C67EE2">
        <w:rPr>
          <w:sz w:val="20"/>
          <w:szCs w:val="20"/>
        </w:rPr>
        <w:t>All rights reserved.</w:t>
      </w:r>
      <w:r w:rsidR="00B946BC" w:rsidRPr="00C67EE2">
        <w:rPr>
          <w:sz w:val="20"/>
          <w:szCs w:val="20"/>
        </w:rPr>
        <w:t xml:space="preserve"> </w:t>
      </w:r>
      <w:r w:rsidRPr="00C67EE2">
        <w:rPr>
          <w:sz w:val="20"/>
          <w:szCs w:val="20"/>
        </w:rPr>
        <w:t>Redistribution and use in source and binary forms, with or without modification, are permitted provided that the following conditions are met:</w:t>
      </w:r>
      <w:r w:rsidR="008C1668" w:rsidRPr="00C67EE2">
        <w:rPr>
          <w:sz w:val="20"/>
          <w:szCs w:val="20"/>
        </w:rPr>
        <w:t xml:space="preserve">  </w:t>
      </w:r>
      <w:r w:rsidRPr="00C67EE2">
        <w:rPr>
          <w:sz w:val="20"/>
          <w:szCs w:val="20"/>
        </w:rPr>
        <w:t>1. Redistributions of source code must retain the above copyright notice, this list of conditions and the following disclaimer.</w:t>
      </w:r>
      <w:r w:rsidR="008C1668" w:rsidRPr="00C67EE2">
        <w:rPr>
          <w:sz w:val="20"/>
          <w:szCs w:val="20"/>
        </w:rPr>
        <w:t xml:space="preserve">  </w:t>
      </w:r>
      <w:r w:rsidRPr="00C67EE2">
        <w:rPr>
          <w:sz w:val="20"/>
          <w:szCs w:val="20"/>
        </w:rPr>
        <w:t>2. Redistributions in binary form must reproduce the above copyright notice, this list of conditions and the following disclaimer in the documentation and/or other materials provided with the distribution.</w:t>
      </w:r>
      <w:r w:rsidR="008C1668" w:rsidRPr="00C67EE2">
        <w:rPr>
          <w:sz w:val="20"/>
          <w:szCs w:val="20"/>
        </w:rPr>
        <w:t xml:space="preserve">  </w:t>
      </w:r>
      <w:r w:rsidRPr="00C67EE2">
        <w:rPr>
          <w:sz w:val="20"/>
          <w:szCs w:val="20"/>
        </w:rPr>
        <w:t>3. The end-user documentation included with the redistribution, if any, must include the following acknowledgment:</w:t>
      </w:r>
      <w:r w:rsidR="008C1668" w:rsidRPr="00C67EE2">
        <w:rPr>
          <w:sz w:val="20"/>
          <w:szCs w:val="20"/>
        </w:rPr>
        <w:t xml:space="preserve">  </w:t>
      </w:r>
      <w:r w:rsidRPr="00C67EE2">
        <w:rPr>
          <w:sz w:val="20"/>
          <w:szCs w:val="20"/>
        </w:rPr>
        <w:t>"This product includes software developed by Daisuke Okajima and Kohsuke Kawaguchi (</w:t>
      </w:r>
      <w:hyperlink r:id="rId74" w:history="1">
        <w:r w:rsidR="008C1668" w:rsidRPr="00C67EE2">
          <w:rPr>
            <w:rStyle w:val="Hyperlink"/>
            <w:sz w:val="20"/>
            <w:szCs w:val="20"/>
          </w:rPr>
          <w:t>http://relaxngcc.sf.net/)</w:t>
        </w:r>
      </w:hyperlink>
      <w:r w:rsidRPr="00C67EE2">
        <w:rPr>
          <w:sz w:val="20"/>
          <w:szCs w:val="20"/>
        </w:rPr>
        <w:t>."</w:t>
      </w:r>
      <w:r w:rsidR="008C1668" w:rsidRPr="00C67EE2">
        <w:rPr>
          <w:sz w:val="20"/>
          <w:szCs w:val="20"/>
        </w:rPr>
        <w:t xml:space="preserve">  </w:t>
      </w:r>
      <w:r w:rsidRPr="00C67EE2">
        <w:rPr>
          <w:sz w:val="20"/>
          <w:szCs w:val="20"/>
        </w:rPr>
        <w:t>Alternately, this acknowledgment may appear in the software itself,</w:t>
      </w:r>
      <w:r w:rsidR="00345A1F" w:rsidRPr="00C67EE2">
        <w:rPr>
          <w:sz w:val="20"/>
          <w:szCs w:val="20"/>
        </w:rPr>
        <w:t xml:space="preserve"> </w:t>
      </w:r>
      <w:r w:rsidRPr="00C67EE2">
        <w:rPr>
          <w:sz w:val="20"/>
          <w:szCs w:val="20"/>
        </w:rPr>
        <w:t>if and wherever such third-party acknowledgments normally appear.</w:t>
      </w:r>
      <w:r w:rsidR="008C1668" w:rsidRPr="00C67EE2">
        <w:rPr>
          <w:sz w:val="20"/>
          <w:szCs w:val="20"/>
        </w:rPr>
        <w:t xml:space="preserve">  </w:t>
      </w:r>
      <w:r w:rsidRPr="00C67EE2">
        <w:rPr>
          <w:sz w:val="20"/>
          <w:szCs w:val="20"/>
        </w:rPr>
        <w:t>4. The names of the copyright holders must not be used to endorse or</w:t>
      </w:r>
      <w:r w:rsidR="00345A1F" w:rsidRPr="00C67EE2">
        <w:rPr>
          <w:sz w:val="20"/>
          <w:szCs w:val="20"/>
        </w:rPr>
        <w:t xml:space="preserve"> </w:t>
      </w:r>
      <w:r w:rsidRPr="00C67EE2">
        <w:rPr>
          <w:sz w:val="20"/>
          <w:szCs w:val="20"/>
        </w:rPr>
        <w:t>promote products derived from this software without prior written</w:t>
      </w:r>
      <w:r w:rsidR="00345A1F" w:rsidRPr="00C67EE2">
        <w:rPr>
          <w:sz w:val="20"/>
          <w:szCs w:val="20"/>
        </w:rPr>
        <w:t xml:space="preserve"> </w:t>
      </w:r>
      <w:r w:rsidRPr="00C67EE2">
        <w:rPr>
          <w:sz w:val="20"/>
          <w:szCs w:val="20"/>
        </w:rPr>
        <w:t>permission. For written permission, please contact the copyright</w:t>
      </w:r>
      <w:r w:rsidR="00345A1F" w:rsidRPr="00C67EE2">
        <w:rPr>
          <w:sz w:val="20"/>
          <w:szCs w:val="20"/>
        </w:rPr>
        <w:t xml:space="preserve"> </w:t>
      </w:r>
      <w:r w:rsidRPr="00C67EE2">
        <w:rPr>
          <w:sz w:val="20"/>
          <w:szCs w:val="20"/>
        </w:rPr>
        <w:t>holders.</w:t>
      </w:r>
      <w:r w:rsidR="008C1668" w:rsidRPr="00C67EE2">
        <w:rPr>
          <w:sz w:val="20"/>
          <w:szCs w:val="20"/>
        </w:rPr>
        <w:t xml:space="preserve">  </w:t>
      </w:r>
      <w:r w:rsidRPr="00C67EE2">
        <w:rPr>
          <w:sz w:val="20"/>
          <w:szCs w:val="20"/>
        </w:rPr>
        <w:t>5. Products derived from this software may not be called "RELAXNGCC",</w:t>
      </w:r>
      <w:r w:rsidR="00345A1F" w:rsidRPr="00C67EE2">
        <w:rPr>
          <w:sz w:val="20"/>
          <w:szCs w:val="20"/>
        </w:rPr>
        <w:t xml:space="preserve"> </w:t>
      </w:r>
      <w:r w:rsidRPr="00C67EE2">
        <w:rPr>
          <w:sz w:val="20"/>
          <w:szCs w:val="20"/>
        </w:rPr>
        <w:t>nor may "RELAXNGCC" appear in their name, without prior written</w:t>
      </w:r>
      <w:r w:rsidR="00345A1F" w:rsidRPr="00C67EE2">
        <w:rPr>
          <w:sz w:val="20"/>
          <w:szCs w:val="20"/>
        </w:rPr>
        <w:t xml:space="preserve"> </w:t>
      </w:r>
      <w:r w:rsidRPr="00C67EE2">
        <w:rPr>
          <w:sz w:val="20"/>
          <w:szCs w:val="20"/>
        </w:rPr>
        <w:t>permission of the copyright holders.</w:t>
      </w:r>
      <w:r w:rsidR="00B946BC" w:rsidRPr="00C67EE2">
        <w:rPr>
          <w:sz w:val="20"/>
          <w:szCs w:val="20"/>
        </w:rPr>
        <w:t xml:space="preserve">  </w:t>
      </w:r>
      <w:r w:rsidRPr="00C67EE2">
        <w:rPr>
          <w:sz w:val="20"/>
          <w:szCs w:val="20"/>
        </w:rPr>
        <w:t>THIS SOFTWARE IS PROVIDED "AS IS" AND ANY EXPRESSED OR IMPLIED</w:t>
      </w:r>
      <w:r w:rsidR="00345A1F" w:rsidRPr="00C67EE2">
        <w:rPr>
          <w:sz w:val="20"/>
          <w:szCs w:val="20"/>
        </w:rPr>
        <w:t xml:space="preserve"> </w:t>
      </w:r>
      <w:r w:rsidRPr="00C67EE2">
        <w:rPr>
          <w:sz w:val="20"/>
          <w:szCs w:val="20"/>
        </w:rPr>
        <w:t>WARRANTIES, INCLUDING, BUT NOT LIMITED TO, THE IMPLIED WARRANTIES</w:t>
      </w:r>
      <w:r w:rsidR="00345A1F" w:rsidRPr="00C67EE2">
        <w:rPr>
          <w:sz w:val="20"/>
          <w:szCs w:val="20"/>
        </w:rPr>
        <w:t xml:space="preserve"> </w:t>
      </w:r>
      <w:r w:rsidRPr="00C67EE2">
        <w:rPr>
          <w:sz w:val="20"/>
          <w:szCs w:val="20"/>
        </w:rPr>
        <w:t>OF MERCHANTABILITY AND FITNESS FOR A PARTICULAR PURPOSE ARE DISCLAIMED.IN NO EVENT SHALL THE APACHE SOFTWARE FOUNDATION OR ITS CONTRIBUTORS</w:t>
      </w:r>
      <w:r w:rsidR="00345A1F" w:rsidRPr="00C67EE2">
        <w:rPr>
          <w:sz w:val="20"/>
          <w:szCs w:val="20"/>
        </w:rPr>
        <w:t xml:space="preserve"> </w:t>
      </w:r>
      <w:r w:rsidRPr="00C67EE2">
        <w:rPr>
          <w:sz w:val="20"/>
          <w:szCs w:val="20"/>
        </w:rPr>
        <w:t>BE LIABLE FOR ANY DIRECT, INDIRECT, INCIDENTAL, SPECIAL, EXEMPLARY,</w:t>
      </w:r>
      <w:r w:rsidR="00345A1F" w:rsidRPr="00C67EE2">
        <w:rPr>
          <w:sz w:val="20"/>
          <w:szCs w:val="20"/>
        </w:rPr>
        <w:t xml:space="preserve"> </w:t>
      </w:r>
      <w:r w:rsidRPr="00C67EE2">
        <w:rPr>
          <w:sz w:val="20"/>
          <w:szCs w:val="20"/>
        </w:rPr>
        <w:t>OR CONSEQUENTIAL DAMAGES (INCLUDING, BUT NOT LIMITED TO, PROCUREMENT</w:t>
      </w:r>
      <w:r w:rsidR="00345A1F" w:rsidRPr="00C67EE2">
        <w:rPr>
          <w:sz w:val="20"/>
          <w:szCs w:val="20"/>
        </w:rPr>
        <w:t xml:space="preserve"> </w:t>
      </w:r>
      <w:r w:rsidRPr="00C67EE2">
        <w:rPr>
          <w:sz w:val="20"/>
          <w:szCs w:val="20"/>
        </w:rPr>
        <w:t>OF SUBSTITUTE GOODS OR SERVICES; LOSS OF USE, DATA, OR PROFITS; OR</w:t>
      </w:r>
      <w:r w:rsidR="00345A1F" w:rsidRPr="00C67EE2">
        <w:rPr>
          <w:sz w:val="20"/>
          <w:szCs w:val="20"/>
        </w:rPr>
        <w:t xml:space="preserve"> </w:t>
      </w:r>
      <w:r w:rsidRPr="00C67EE2">
        <w:rPr>
          <w:sz w:val="20"/>
          <w:szCs w:val="20"/>
        </w:rPr>
        <w:t>BUSINESS INTERRUPTION) HOWEVER CAUSED AND ON ANY THEORY OF LIABILITY,</w:t>
      </w:r>
      <w:r w:rsidR="00345A1F" w:rsidRPr="00C67EE2">
        <w:rPr>
          <w:sz w:val="20"/>
          <w:szCs w:val="20"/>
        </w:rPr>
        <w:t xml:space="preserve"> </w:t>
      </w:r>
      <w:r w:rsidRPr="00C67EE2">
        <w:rPr>
          <w:sz w:val="20"/>
          <w:szCs w:val="20"/>
        </w:rPr>
        <w:t>WHETHER IN CONTRACT, STRICT LIABILITY, OR TORT (INCLUDING NEGLIGENCE</w:t>
      </w:r>
      <w:r w:rsidR="00345A1F" w:rsidRPr="00C67EE2">
        <w:rPr>
          <w:sz w:val="20"/>
          <w:szCs w:val="20"/>
        </w:rPr>
        <w:t xml:space="preserve"> </w:t>
      </w:r>
      <w:r w:rsidRPr="00C67EE2">
        <w:rPr>
          <w:sz w:val="20"/>
          <w:szCs w:val="20"/>
        </w:rPr>
        <w:t>OR OTHERWISE) ARISING IN ANY WAY OUT OF THE USE OF THIS SOFTWARE,</w:t>
      </w:r>
      <w:r w:rsidR="00345A1F" w:rsidRPr="00C67EE2">
        <w:rPr>
          <w:sz w:val="20"/>
          <w:szCs w:val="20"/>
        </w:rPr>
        <w:t xml:space="preserve"> </w:t>
      </w:r>
      <w:r w:rsidRPr="00C67EE2">
        <w:rPr>
          <w:sz w:val="20"/>
          <w:szCs w:val="20"/>
        </w:rPr>
        <w:t>EVEN IF ADVISED OF THE POSSIBILITY OF SUCH DAMAGE.</w:t>
      </w:r>
    </w:p>
    <w:p w:rsidR="00F40448" w:rsidRPr="00C67EE2" w:rsidRDefault="00F40448" w:rsidP="00F40448">
      <w:pPr>
        <w:pStyle w:val="NormalWeb1"/>
        <w:spacing w:before="0" w:beforeAutospacing="0" w:after="0" w:afterAutospacing="0"/>
        <w:jc w:val="both"/>
        <w:rPr>
          <w:sz w:val="20"/>
          <w:szCs w:val="20"/>
        </w:rPr>
      </w:pPr>
    </w:p>
    <w:p w:rsidR="00F40448" w:rsidRPr="00C67EE2" w:rsidRDefault="00F40448" w:rsidP="00F40448">
      <w:pPr>
        <w:pStyle w:val="Heading1"/>
        <w:jc w:val="left"/>
      </w:pPr>
      <w:bookmarkStart w:id="286" w:name="_The_Open_Group_1"/>
      <w:bookmarkEnd w:id="286"/>
      <w:r w:rsidRPr="00C67EE2">
        <w:t xml:space="preserve">The Open Group </w:t>
      </w:r>
      <w:r w:rsidRPr="00C67EE2">
        <w:br/>
        <w:t>Component:  X Window System</w:t>
      </w:r>
    </w:p>
    <w:p w:rsidR="00F40448" w:rsidRPr="00C67EE2" w:rsidRDefault="00F40448" w:rsidP="00F40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Use of any of this software is governed by the terms of the license below:</w:t>
      </w:r>
    </w:p>
    <w:p w:rsidR="00F40448" w:rsidRPr="00C67EE2" w:rsidRDefault="00F40448" w:rsidP="00C33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roofErr w:type="gramStart"/>
      <w:r w:rsidRPr="00C67EE2">
        <w:rPr>
          <w:sz w:val="20"/>
          <w:szCs w:val="20"/>
        </w:rPr>
        <w:t>Copyright  The</w:t>
      </w:r>
      <w:proofErr w:type="gramEnd"/>
      <w:r w:rsidRPr="00C67EE2">
        <w:rPr>
          <w:sz w:val="20"/>
          <w:szCs w:val="20"/>
        </w:rPr>
        <w:t xml:space="preserve"> Open Group</w:t>
      </w:r>
      <w:r w:rsidR="00C33320">
        <w:rPr>
          <w:sz w:val="20"/>
          <w:szCs w:val="20"/>
        </w:rPr>
        <w:t xml:space="preserve">.  </w:t>
      </w:r>
      <w:r w:rsidRPr="00C67EE2">
        <w:rPr>
          <w:sz w:val="20"/>
          <w:szCs w:val="20"/>
        </w:rPr>
        <w:t>Permission to use, copy, modify, distribute, and sell this software and its documentation for any purpose is hereby granted without fee, provided that the above copyright notice appear in all copies and that both that copyright notice and this permission notice appear in supporting documentation.</w:t>
      </w:r>
    </w:p>
    <w:p w:rsidR="00F40448" w:rsidRPr="00C67EE2" w:rsidRDefault="00F40448" w:rsidP="00F40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F40448" w:rsidRPr="00C67EE2" w:rsidRDefault="00F40448" w:rsidP="00F40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The above copyright notice and this permission notice shall be included in all copies or substantial portions of the Software.</w:t>
      </w:r>
      <w:r w:rsidR="00B946BC" w:rsidRPr="00C67EE2">
        <w:rPr>
          <w:sz w:val="20"/>
          <w:szCs w:val="20"/>
        </w:rPr>
        <w:t xml:space="preserve">  </w:t>
      </w:r>
      <w:r w:rsidRPr="00C67EE2">
        <w:rPr>
          <w:sz w:val="20"/>
          <w:szCs w:val="20"/>
        </w:rPr>
        <w:t>THE SOFTWARE IS PROVIDED "AS IS", WITHOUT WARRANTY OF ANY KIND, EXPRESS ORIMPLIED, INCLUDING BUT NOT LIMITED TO THE WARRANTIES OF MERCHANTABILITY, FITNESSFOR A PARTICULAR PURPOSE AND NONINFRINGEMENT. IN NO EVENT SHALL THE OPEN GROUPBE LIABLE FOR ANY CLAIM, DAMAGES OR OTHER LIABILITY, WHETHER IN AN ACTION OFCONTRACT, TORT OR OTHERWISE, ARISING FROM, OUT OF OR IN CONNECTION WITH THESOFTWARE OR THE USE OR OTHER DEALINGS IN THE SOFTWARE.</w:t>
      </w:r>
      <w:r w:rsidR="00B946BC" w:rsidRPr="00C67EE2">
        <w:rPr>
          <w:sz w:val="20"/>
          <w:szCs w:val="20"/>
        </w:rPr>
        <w:t xml:space="preserve">  </w:t>
      </w:r>
      <w:r w:rsidRPr="00C67EE2">
        <w:rPr>
          <w:sz w:val="20"/>
          <w:szCs w:val="20"/>
        </w:rPr>
        <w:t>Except as contained in this notice, the name of The Open Group shall not be used in advertising or otherwise to promote the sale, use or other dealings in this Software without prior written authorization from The Open Group.  Portions also covered by other licenses as noted in the above URL</w:t>
      </w:r>
    </w:p>
    <w:p w:rsidR="00F40448" w:rsidRPr="00C67EE2" w:rsidRDefault="00F40448" w:rsidP="00DF34D5">
      <w:pPr>
        <w:autoSpaceDE w:val="0"/>
        <w:autoSpaceDN w:val="0"/>
        <w:adjustRightInd w:val="0"/>
        <w:rPr>
          <w:b/>
          <w:bCs/>
          <w:sz w:val="20"/>
          <w:szCs w:val="20"/>
        </w:rPr>
      </w:pPr>
    </w:p>
    <w:p w:rsidR="00DF34D5" w:rsidRPr="00C67EE2" w:rsidRDefault="00DF34D5" w:rsidP="00DF34D5">
      <w:pPr>
        <w:pStyle w:val="Heading1"/>
        <w:jc w:val="left"/>
      </w:pPr>
      <w:bookmarkStart w:id="287" w:name="_Open_Group_Component:"/>
      <w:bookmarkEnd w:id="287"/>
      <w:r w:rsidRPr="00C67EE2">
        <w:t>Open Group</w:t>
      </w:r>
      <w:r w:rsidRPr="00C67EE2">
        <w:br/>
        <w:t>Component: OpenMotif Library Software/Motif Graphical User Interface</w:t>
      </w:r>
    </w:p>
    <w:p w:rsidR="00DF34D5" w:rsidRPr="00C67EE2" w:rsidRDefault="00DF34D5" w:rsidP="00DF34D5">
      <w:pPr>
        <w:pStyle w:val="NormalWeb1"/>
        <w:tabs>
          <w:tab w:val="left" w:pos="360"/>
        </w:tabs>
        <w:spacing w:before="0" w:beforeAutospacing="0" w:after="0" w:afterAutospacing="0"/>
        <w:jc w:val="both"/>
        <w:rPr>
          <w:sz w:val="20"/>
          <w:szCs w:val="20"/>
        </w:rPr>
      </w:pPr>
      <w:r w:rsidRPr="00C67EE2">
        <w:rPr>
          <w:sz w:val="20"/>
          <w:szCs w:val="20"/>
        </w:rPr>
        <w:t xml:space="preserve">This Program includes Motif Library software licensed from the Open Group under the terms of the </w:t>
      </w:r>
      <w:hyperlink w:anchor="_THE_OPEN_GROUP" w:history="1">
        <w:r w:rsidRPr="00C67EE2">
          <w:rPr>
            <w:rStyle w:val="Hyperlink"/>
            <w:sz w:val="20"/>
            <w:szCs w:val="20"/>
          </w:rPr>
          <w:t>Open Group Public License</w:t>
        </w:r>
      </w:hyperlink>
      <w:r w:rsidRPr="00C67EE2">
        <w:rPr>
          <w:sz w:val="20"/>
          <w:szCs w:val="20"/>
        </w:rPr>
        <w:t xml:space="preserve">. Any provisions of this Agreement that conflict with the Open Group Public License </w:t>
      </w:r>
      <w:r w:rsidRPr="00C67EE2">
        <w:rPr>
          <w:sz w:val="20"/>
          <w:szCs w:val="20"/>
        </w:rPr>
        <w:lastRenderedPageBreak/>
        <w:t xml:space="preserve">are not applicable to the Motif Library software. Source code for the component may be requested by contacting:  Sybase, Inc, Legal Department, </w:t>
      </w:r>
      <w:proofErr w:type="gramStart"/>
      <w:r w:rsidRPr="00C67EE2">
        <w:rPr>
          <w:sz w:val="20"/>
          <w:szCs w:val="20"/>
        </w:rPr>
        <w:t>One</w:t>
      </w:r>
      <w:proofErr w:type="gramEnd"/>
      <w:r w:rsidRPr="00C67EE2">
        <w:rPr>
          <w:sz w:val="20"/>
          <w:szCs w:val="20"/>
        </w:rPr>
        <w:t xml:space="preserve"> Sybase Drive, Dublin CA  94568 U.S.A.</w:t>
      </w:r>
    </w:p>
    <w:p w:rsidR="00DF34D5" w:rsidRDefault="00DF34D5" w:rsidP="00DF34D5">
      <w:pPr>
        <w:autoSpaceDE w:val="0"/>
        <w:autoSpaceDN w:val="0"/>
        <w:adjustRightInd w:val="0"/>
        <w:rPr>
          <w:b/>
          <w:bCs/>
          <w:sz w:val="20"/>
          <w:szCs w:val="20"/>
        </w:rPr>
      </w:pPr>
    </w:p>
    <w:p w:rsidR="006F3E7D" w:rsidRDefault="006F3E7D" w:rsidP="006F3E7D">
      <w:pPr>
        <w:pStyle w:val="Heading1"/>
      </w:pPr>
      <w:bookmarkStart w:id="288" w:name="_OpenBSD_Component:_geopt-h"/>
      <w:bookmarkEnd w:id="288"/>
      <w:r>
        <w:t>OpenBSD</w:t>
      </w:r>
      <w:r>
        <w:br/>
        <w:t>Component: geopt-h</w:t>
      </w:r>
    </w:p>
    <w:p w:rsidR="006F3E7D" w:rsidRPr="006F3E7D" w:rsidRDefault="006F3E7D" w:rsidP="006F3E7D">
      <w:pPr>
        <w:tabs>
          <w:tab w:val="left" w:pos="1152"/>
          <w:tab w:val="left" w:pos="2304"/>
          <w:tab w:val="left" w:pos="3456"/>
          <w:tab w:val="left" w:pos="4608"/>
          <w:tab w:val="left" w:pos="5760"/>
          <w:tab w:val="left" w:pos="6912"/>
          <w:tab w:val="left" w:pos="8064"/>
          <w:tab w:val="left" w:pos="9216"/>
          <w:tab w:val="left" w:pos="10240"/>
        </w:tabs>
        <w:autoSpaceDE w:val="0"/>
        <w:autoSpaceDN w:val="0"/>
        <w:adjustRightInd w:val="0"/>
        <w:jc w:val="both"/>
        <w:rPr>
          <w:sz w:val="20"/>
          <w:szCs w:val="20"/>
        </w:rPr>
      </w:pPr>
      <w:r w:rsidRPr="006F3E7D">
        <w:rPr>
          <w:sz w:val="20"/>
          <w:szCs w:val="20"/>
        </w:rPr>
        <w:t>Copyright (c) 2000 The NetBSD Foundation, Inc. All rights reserved.</w:t>
      </w:r>
      <w:r>
        <w:rPr>
          <w:sz w:val="20"/>
          <w:szCs w:val="20"/>
        </w:rPr>
        <w:t xml:space="preserve">  </w:t>
      </w:r>
      <w:r w:rsidRPr="006F3E7D">
        <w:rPr>
          <w:sz w:val="20"/>
          <w:szCs w:val="20"/>
        </w:rPr>
        <w:t>This code is derived from software contributed to The NetBSD Foundation by Dieter Baron and Thomas Klausner.</w:t>
      </w:r>
    </w:p>
    <w:p w:rsidR="006F3E7D" w:rsidRPr="006F3E7D" w:rsidRDefault="006F3E7D" w:rsidP="006F3E7D">
      <w:pPr>
        <w:tabs>
          <w:tab w:val="left" w:pos="1152"/>
          <w:tab w:val="left" w:pos="2304"/>
          <w:tab w:val="left" w:pos="3456"/>
          <w:tab w:val="left" w:pos="4608"/>
          <w:tab w:val="left" w:pos="5760"/>
          <w:tab w:val="left" w:pos="6912"/>
          <w:tab w:val="left" w:pos="8064"/>
          <w:tab w:val="left" w:pos="9216"/>
          <w:tab w:val="left" w:pos="10240"/>
        </w:tabs>
        <w:autoSpaceDE w:val="0"/>
        <w:autoSpaceDN w:val="0"/>
        <w:adjustRightInd w:val="0"/>
        <w:jc w:val="both"/>
        <w:rPr>
          <w:sz w:val="20"/>
          <w:szCs w:val="20"/>
        </w:rPr>
      </w:pPr>
    </w:p>
    <w:p w:rsidR="006F3E7D" w:rsidRPr="006F3E7D" w:rsidRDefault="006F3E7D" w:rsidP="006F3E7D">
      <w:pPr>
        <w:tabs>
          <w:tab w:val="left" w:pos="1152"/>
          <w:tab w:val="left" w:pos="2304"/>
          <w:tab w:val="left" w:pos="3456"/>
          <w:tab w:val="left" w:pos="4608"/>
          <w:tab w:val="left" w:pos="5760"/>
          <w:tab w:val="left" w:pos="6912"/>
          <w:tab w:val="left" w:pos="8064"/>
          <w:tab w:val="left" w:pos="9216"/>
          <w:tab w:val="left" w:pos="10240"/>
        </w:tabs>
        <w:autoSpaceDE w:val="0"/>
        <w:autoSpaceDN w:val="0"/>
        <w:adjustRightInd w:val="0"/>
        <w:jc w:val="both"/>
        <w:rPr>
          <w:sz w:val="20"/>
          <w:szCs w:val="20"/>
        </w:rPr>
      </w:pPr>
      <w:r w:rsidRPr="006F3E7D">
        <w:rPr>
          <w:sz w:val="20"/>
          <w:szCs w:val="20"/>
        </w:rPr>
        <w:t>Redistribution and use in source and binary forms, with or without modification, are permitted provided that the following conditions are met:</w:t>
      </w:r>
    </w:p>
    <w:p w:rsidR="006F3E7D" w:rsidRPr="006F3E7D" w:rsidRDefault="006F3E7D" w:rsidP="006F3E7D">
      <w:pPr>
        <w:tabs>
          <w:tab w:val="left" w:pos="1152"/>
          <w:tab w:val="left" w:pos="2304"/>
          <w:tab w:val="left" w:pos="3456"/>
          <w:tab w:val="left" w:pos="4608"/>
          <w:tab w:val="left" w:pos="5760"/>
          <w:tab w:val="left" w:pos="6912"/>
          <w:tab w:val="left" w:pos="8064"/>
          <w:tab w:val="left" w:pos="9216"/>
          <w:tab w:val="left" w:pos="10240"/>
        </w:tabs>
        <w:autoSpaceDE w:val="0"/>
        <w:autoSpaceDN w:val="0"/>
        <w:adjustRightInd w:val="0"/>
        <w:jc w:val="both"/>
        <w:rPr>
          <w:sz w:val="20"/>
          <w:szCs w:val="20"/>
        </w:rPr>
      </w:pPr>
      <w:r w:rsidRPr="006F3E7D">
        <w:rPr>
          <w:sz w:val="20"/>
          <w:szCs w:val="20"/>
        </w:rPr>
        <w:t>1. Redistributions of source code must retain the above copyright notice, this list of conditions and the following disclaimer.</w:t>
      </w:r>
    </w:p>
    <w:p w:rsidR="006F3E7D" w:rsidRPr="006F3E7D" w:rsidRDefault="006F3E7D" w:rsidP="006F3E7D">
      <w:pPr>
        <w:tabs>
          <w:tab w:val="left" w:pos="1152"/>
          <w:tab w:val="left" w:pos="2304"/>
          <w:tab w:val="left" w:pos="3456"/>
          <w:tab w:val="left" w:pos="4608"/>
          <w:tab w:val="left" w:pos="5760"/>
          <w:tab w:val="left" w:pos="6912"/>
          <w:tab w:val="left" w:pos="8064"/>
          <w:tab w:val="left" w:pos="9216"/>
          <w:tab w:val="left" w:pos="10240"/>
        </w:tabs>
        <w:autoSpaceDE w:val="0"/>
        <w:autoSpaceDN w:val="0"/>
        <w:adjustRightInd w:val="0"/>
        <w:jc w:val="both"/>
        <w:rPr>
          <w:sz w:val="20"/>
          <w:szCs w:val="20"/>
        </w:rPr>
      </w:pPr>
      <w:r w:rsidRPr="006F3E7D">
        <w:rPr>
          <w:sz w:val="20"/>
          <w:szCs w:val="20"/>
        </w:rPr>
        <w:t>2. Redistributions in binary form must reproduce the above copyright notice, this list of conditions and the following disclaimer in the documentation and/or other materials provided with the distribution.</w:t>
      </w:r>
    </w:p>
    <w:p w:rsidR="006F3E7D" w:rsidRPr="006F3E7D" w:rsidRDefault="006F3E7D" w:rsidP="006F3E7D">
      <w:pPr>
        <w:tabs>
          <w:tab w:val="left" w:pos="1152"/>
          <w:tab w:val="left" w:pos="2304"/>
          <w:tab w:val="left" w:pos="3456"/>
          <w:tab w:val="left" w:pos="4608"/>
          <w:tab w:val="left" w:pos="5760"/>
          <w:tab w:val="left" w:pos="6912"/>
          <w:tab w:val="left" w:pos="8064"/>
          <w:tab w:val="left" w:pos="9216"/>
          <w:tab w:val="left" w:pos="10240"/>
        </w:tabs>
        <w:autoSpaceDE w:val="0"/>
        <w:autoSpaceDN w:val="0"/>
        <w:adjustRightInd w:val="0"/>
        <w:jc w:val="both"/>
        <w:rPr>
          <w:sz w:val="20"/>
          <w:szCs w:val="20"/>
        </w:rPr>
      </w:pPr>
    </w:p>
    <w:p w:rsidR="006F3E7D" w:rsidRPr="006F3E7D" w:rsidRDefault="006F3E7D" w:rsidP="006F3E7D">
      <w:pPr>
        <w:tabs>
          <w:tab w:val="left" w:pos="1152"/>
          <w:tab w:val="left" w:pos="2304"/>
          <w:tab w:val="left" w:pos="3456"/>
          <w:tab w:val="left" w:pos="4608"/>
          <w:tab w:val="left" w:pos="5760"/>
          <w:tab w:val="left" w:pos="6912"/>
          <w:tab w:val="left" w:pos="8064"/>
          <w:tab w:val="left" w:pos="9216"/>
          <w:tab w:val="left" w:pos="10240"/>
        </w:tabs>
        <w:autoSpaceDE w:val="0"/>
        <w:autoSpaceDN w:val="0"/>
        <w:adjustRightInd w:val="0"/>
        <w:jc w:val="both"/>
        <w:rPr>
          <w:sz w:val="20"/>
          <w:szCs w:val="20"/>
        </w:rPr>
      </w:pPr>
      <w:r w:rsidRPr="006F3E7D">
        <w:rPr>
          <w:sz w:val="20"/>
          <w:szCs w:val="20"/>
        </w:rPr>
        <w:t>THIS SOFTWARE IS PROVIDED BY THE NETBSD FOUNDATION, INC. AND CONTRIBUTORS ``AS IS'' AND ANY EXPRESS OR IMPLIED WARRANTIES, INCLUDING, BUT NOT LIMITED  TO, THE IMPLIED WARRANTIES OF MERCHANTABILITY AND FITNESS FOR PARTICULAR  PURPOSE ARE DISCLAIMED.  IN NO EVENT SHALL THE FOUNDATION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6F3E7D" w:rsidRDefault="006F3E7D" w:rsidP="00DF34D5">
      <w:pPr>
        <w:autoSpaceDE w:val="0"/>
        <w:autoSpaceDN w:val="0"/>
        <w:adjustRightInd w:val="0"/>
        <w:rPr>
          <w:b/>
          <w:bCs/>
          <w:sz w:val="20"/>
          <w:szCs w:val="20"/>
        </w:rPr>
      </w:pPr>
    </w:p>
    <w:p w:rsidR="001B21BE" w:rsidRDefault="001B21BE" w:rsidP="001B21BE">
      <w:pPr>
        <w:pStyle w:val="Heading1"/>
      </w:pPr>
      <w:bookmarkStart w:id="289" w:name="_OpenBSD_Component:_"/>
      <w:bookmarkEnd w:id="289"/>
      <w:r>
        <w:t>OpenBSD</w:t>
      </w:r>
      <w:r>
        <w:br/>
        <w:t>Component:  getopt_long-cpp</w:t>
      </w:r>
    </w:p>
    <w:p w:rsidR="001B21BE" w:rsidRPr="001B21BE" w:rsidRDefault="001B21BE" w:rsidP="006F3E7D">
      <w:pPr>
        <w:tabs>
          <w:tab w:val="left" w:pos="1152"/>
          <w:tab w:val="left" w:pos="2304"/>
          <w:tab w:val="left" w:pos="3456"/>
          <w:tab w:val="left" w:pos="4608"/>
          <w:tab w:val="left" w:pos="5760"/>
          <w:tab w:val="left" w:pos="6912"/>
          <w:tab w:val="left" w:pos="8064"/>
          <w:tab w:val="left" w:pos="9216"/>
          <w:tab w:val="left" w:pos="10240"/>
        </w:tabs>
        <w:autoSpaceDE w:val="0"/>
        <w:autoSpaceDN w:val="0"/>
        <w:adjustRightInd w:val="0"/>
        <w:jc w:val="both"/>
        <w:rPr>
          <w:sz w:val="20"/>
          <w:szCs w:val="20"/>
        </w:rPr>
      </w:pPr>
      <w:r w:rsidRPr="001B21BE">
        <w:rPr>
          <w:sz w:val="20"/>
          <w:szCs w:val="20"/>
        </w:rPr>
        <w:t>Copyright (c) 2002 Todd C. Mil</w:t>
      </w:r>
      <w:r>
        <w:rPr>
          <w:sz w:val="20"/>
          <w:szCs w:val="20"/>
        </w:rPr>
        <w:t>ler &lt;Todd.Miller@courtesan.com.</w:t>
      </w:r>
      <w:r w:rsidR="006F3E7D">
        <w:rPr>
          <w:sz w:val="20"/>
          <w:szCs w:val="20"/>
        </w:rPr>
        <w:t>&gt;</w:t>
      </w:r>
      <w:r>
        <w:rPr>
          <w:sz w:val="20"/>
          <w:szCs w:val="20"/>
        </w:rPr>
        <w:t xml:space="preserve"> </w:t>
      </w:r>
      <w:r w:rsidRPr="001B21BE">
        <w:rPr>
          <w:sz w:val="20"/>
          <w:szCs w:val="20"/>
        </w:rPr>
        <w:t xml:space="preserve"> Permission to use, copy, modify, and distribute this software for any</w:t>
      </w:r>
      <w:r>
        <w:rPr>
          <w:sz w:val="20"/>
          <w:szCs w:val="20"/>
        </w:rPr>
        <w:t xml:space="preserve"> </w:t>
      </w:r>
      <w:r w:rsidRPr="001B21BE">
        <w:rPr>
          <w:sz w:val="20"/>
          <w:szCs w:val="20"/>
        </w:rPr>
        <w:t xml:space="preserve"> purpose with or without fee is hereby granted, provided that the above</w:t>
      </w:r>
      <w:r>
        <w:rPr>
          <w:sz w:val="20"/>
          <w:szCs w:val="20"/>
        </w:rPr>
        <w:t xml:space="preserve"> </w:t>
      </w:r>
      <w:r w:rsidRPr="001B21BE">
        <w:rPr>
          <w:sz w:val="20"/>
          <w:szCs w:val="20"/>
        </w:rPr>
        <w:t>copyright notice and this permission notice appear in all copies.</w:t>
      </w:r>
    </w:p>
    <w:p w:rsidR="001B21BE" w:rsidRPr="001B21BE" w:rsidRDefault="001B21BE" w:rsidP="001B21BE">
      <w:pPr>
        <w:tabs>
          <w:tab w:val="left" w:pos="1152"/>
          <w:tab w:val="left" w:pos="2304"/>
          <w:tab w:val="left" w:pos="3456"/>
          <w:tab w:val="left" w:pos="4608"/>
          <w:tab w:val="left" w:pos="5760"/>
          <w:tab w:val="left" w:pos="6912"/>
          <w:tab w:val="left" w:pos="8064"/>
          <w:tab w:val="left" w:pos="9216"/>
          <w:tab w:val="left" w:pos="10240"/>
        </w:tabs>
        <w:autoSpaceDE w:val="0"/>
        <w:autoSpaceDN w:val="0"/>
        <w:adjustRightInd w:val="0"/>
        <w:rPr>
          <w:sz w:val="20"/>
          <w:szCs w:val="20"/>
        </w:rPr>
      </w:pPr>
    </w:p>
    <w:p w:rsidR="001B21BE" w:rsidRPr="001B21BE" w:rsidRDefault="001B21BE" w:rsidP="006F3E7D">
      <w:pPr>
        <w:tabs>
          <w:tab w:val="left" w:pos="1152"/>
          <w:tab w:val="left" w:pos="2304"/>
          <w:tab w:val="left" w:pos="3456"/>
          <w:tab w:val="left" w:pos="4608"/>
          <w:tab w:val="left" w:pos="5760"/>
          <w:tab w:val="left" w:pos="6912"/>
          <w:tab w:val="left" w:pos="8064"/>
          <w:tab w:val="left" w:pos="9216"/>
          <w:tab w:val="left" w:pos="10240"/>
        </w:tabs>
        <w:autoSpaceDE w:val="0"/>
        <w:autoSpaceDN w:val="0"/>
        <w:adjustRightInd w:val="0"/>
        <w:jc w:val="both"/>
        <w:rPr>
          <w:sz w:val="20"/>
          <w:szCs w:val="20"/>
        </w:rPr>
      </w:pPr>
      <w:r w:rsidRPr="001B21BE">
        <w:rPr>
          <w:sz w:val="20"/>
          <w:szCs w:val="20"/>
        </w:rPr>
        <w:t>THE SOFTWARE IS PROVIDED "AS IS" AND THE AUTHOR DISCLAIMS ALL WARRANTIES</w:t>
      </w:r>
      <w:r>
        <w:rPr>
          <w:sz w:val="20"/>
          <w:szCs w:val="20"/>
        </w:rPr>
        <w:t xml:space="preserve"> </w:t>
      </w:r>
      <w:r w:rsidRPr="001B21BE">
        <w:rPr>
          <w:sz w:val="20"/>
          <w:szCs w:val="20"/>
        </w:rPr>
        <w:t>WITH REGARD TO THIS SOFTWARE INCLUDING ALL IMPLIED WARRANTIES OF</w:t>
      </w:r>
      <w:r>
        <w:rPr>
          <w:sz w:val="20"/>
          <w:szCs w:val="20"/>
        </w:rPr>
        <w:t xml:space="preserve"> </w:t>
      </w:r>
      <w:r w:rsidRPr="001B21BE">
        <w:rPr>
          <w:sz w:val="20"/>
          <w:szCs w:val="20"/>
        </w:rPr>
        <w:t>MERCHANTABILITY AND FITNESS. IN NO EVENT SHALL THE AUTHOR BE LIABLE FOR ANY SPECIAL, DIRECT, INDIRECT, OR CONSEQUENTIAL DAMAGES OR ANY DAMAGES</w:t>
      </w:r>
      <w:r>
        <w:rPr>
          <w:sz w:val="20"/>
          <w:szCs w:val="20"/>
        </w:rPr>
        <w:t xml:space="preserve"> </w:t>
      </w:r>
      <w:r w:rsidRPr="001B21BE">
        <w:rPr>
          <w:sz w:val="20"/>
          <w:szCs w:val="20"/>
        </w:rPr>
        <w:t>WHATSOEVER RESULTING FROM LOSS OF USE, DATA OR PROFITS, WHETHER IN AN</w:t>
      </w:r>
      <w:r>
        <w:rPr>
          <w:sz w:val="20"/>
          <w:szCs w:val="20"/>
        </w:rPr>
        <w:t xml:space="preserve"> </w:t>
      </w:r>
      <w:r w:rsidRPr="001B21BE">
        <w:rPr>
          <w:sz w:val="20"/>
          <w:szCs w:val="20"/>
        </w:rPr>
        <w:t>ACTION OF CONTRACT, NEGLIGENCE OR OTHER TORTIOUS ACTION, ARISING OUT OF</w:t>
      </w:r>
      <w:r>
        <w:rPr>
          <w:sz w:val="20"/>
          <w:szCs w:val="20"/>
        </w:rPr>
        <w:t xml:space="preserve"> </w:t>
      </w:r>
      <w:r w:rsidRPr="001B21BE">
        <w:rPr>
          <w:sz w:val="20"/>
          <w:szCs w:val="20"/>
        </w:rPr>
        <w:t>OR IN CONNECTION WITH THE USE OR PERFORMANCE OF THIS SOFTWARE.</w:t>
      </w:r>
    </w:p>
    <w:p w:rsidR="001B21BE" w:rsidRPr="001B21BE" w:rsidRDefault="001B21BE" w:rsidP="001B21BE">
      <w:pPr>
        <w:tabs>
          <w:tab w:val="left" w:pos="1152"/>
          <w:tab w:val="left" w:pos="2304"/>
          <w:tab w:val="left" w:pos="3456"/>
          <w:tab w:val="left" w:pos="4608"/>
          <w:tab w:val="left" w:pos="5760"/>
          <w:tab w:val="left" w:pos="6912"/>
          <w:tab w:val="left" w:pos="8064"/>
          <w:tab w:val="left" w:pos="9216"/>
          <w:tab w:val="left" w:pos="10240"/>
        </w:tabs>
        <w:autoSpaceDE w:val="0"/>
        <w:autoSpaceDN w:val="0"/>
        <w:adjustRightInd w:val="0"/>
        <w:rPr>
          <w:sz w:val="20"/>
          <w:szCs w:val="20"/>
        </w:rPr>
      </w:pPr>
    </w:p>
    <w:p w:rsidR="001B21BE" w:rsidRPr="001B21BE" w:rsidRDefault="001B21BE" w:rsidP="001B21BE">
      <w:pPr>
        <w:tabs>
          <w:tab w:val="left" w:pos="1152"/>
          <w:tab w:val="left" w:pos="2304"/>
          <w:tab w:val="left" w:pos="3456"/>
          <w:tab w:val="left" w:pos="4608"/>
          <w:tab w:val="left" w:pos="5760"/>
          <w:tab w:val="left" w:pos="6912"/>
          <w:tab w:val="left" w:pos="8064"/>
          <w:tab w:val="left" w:pos="9216"/>
          <w:tab w:val="left" w:pos="10240"/>
        </w:tabs>
        <w:autoSpaceDE w:val="0"/>
        <w:autoSpaceDN w:val="0"/>
        <w:adjustRightInd w:val="0"/>
        <w:rPr>
          <w:sz w:val="20"/>
          <w:szCs w:val="20"/>
        </w:rPr>
      </w:pPr>
      <w:proofErr w:type="gramStart"/>
      <w:r w:rsidRPr="001B21BE">
        <w:rPr>
          <w:sz w:val="20"/>
          <w:szCs w:val="20"/>
        </w:rPr>
        <w:t>Sponsored in part by the Defense Advanced Research Projects Agency (DARPA) and Air Force Research Laboratory, Air Force</w:t>
      </w:r>
      <w:r>
        <w:rPr>
          <w:sz w:val="20"/>
          <w:szCs w:val="20"/>
        </w:rPr>
        <w:t xml:space="preserve"> </w:t>
      </w:r>
      <w:r w:rsidRPr="001B21BE">
        <w:rPr>
          <w:sz w:val="20"/>
          <w:szCs w:val="20"/>
        </w:rPr>
        <w:t>Materiel Command, USAF, under agreement number F39502-99-1-0512.</w:t>
      </w:r>
      <w:proofErr w:type="gramEnd"/>
    </w:p>
    <w:p w:rsidR="001B21BE" w:rsidRPr="001B21BE" w:rsidRDefault="001B21BE" w:rsidP="001B21BE">
      <w:pPr>
        <w:tabs>
          <w:tab w:val="left" w:pos="1152"/>
          <w:tab w:val="left" w:pos="2304"/>
          <w:tab w:val="left" w:pos="3456"/>
          <w:tab w:val="left" w:pos="4608"/>
          <w:tab w:val="left" w:pos="5760"/>
          <w:tab w:val="left" w:pos="6912"/>
          <w:tab w:val="left" w:pos="8064"/>
          <w:tab w:val="left" w:pos="9216"/>
          <w:tab w:val="left" w:pos="10240"/>
        </w:tabs>
        <w:autoSpaceDE w:val="0"/>
        <w:autoSpaceDN w:val="0"/>
        <w:adjustRightInd w:val="0"/>
        <w:rPr>
          <w:sz w:val="20"/>
          <w:szCs w:val="20"/>
        </w:rPr>
      </w:pPr>
    </w:p>
    <w:p w:rsidR="001B21BE" w:rsidRPr="001B21BE" w:rsidRDefault="001B21BE" w:rsidP="001B21BE">
      <w:pPr>
        <w:tabs>
          <w:tab w:val="left" w:pos="1152"/>
          <w:tab w:val="left" w:pos="2304"/>
          <w:tab w:val="left" w:pos="3456"/>
          <w:tab w:val="left" w:pos="4608"/>
          <w:tab w:val="left" w:pos="5760"/>
          <w:tab w:val="left" w:pos="6912"/>
          <w:tab w:val="left" w:pos="8064"/>
          <w:tab w:val="left" w:pos="9216"/>
          <w:tab w:val="left" w:pos="10240"/>
        </w:tabs>
        <w:autoSpaceDE w:val="0"/>
        <w:autoSpaceDN w:val="0"/>
        <w:adjustRightInd w:val="0"/>
        <w:rPr>
          <w:sz w:val="20"/>
          <w:szCs w:val="20"/>
        </w:rPr>
      </w:pPr>
      <w:r w:rsidRPr="001B21BE">
        <w:rPr>
          <w:sz w:val="20"/>
          <w:szCs w:val="20"/>
        </w:rPr>
        <w:t>Copyright (c) 2000 The NetBSD Foundation, Inc.</w:t>
      </w:r>
      <w:r>
        <w:rPr>
          <w:sz w:val="20"/>
          <w:szCs w:val="20"/>
        </w:rPr>
        <w:t xml:space="preserve">  </w:t>
      </w:r>
      <w:r w:rsidRPr="001B21BE">
        <w:rPr>
          <w:sz w:val="20"/>
          <w:szCs w:val="20"/>
        </w:rPr>
        <w:t>All rights reserved.</w:t>
      </w:r>
      <w:r w:rsidR="006F3E7D">
        <w:rPr>
          <w:sz w:val="20"/>
          <w:szCs w:val="20"/>
        </w:rPr>
        <w:t xml:space="preserve">  </w:t>
      </w:r>
      <w:r w:rsidRPr="001B21BE">
        <w:rPr>
          <w:sz w:val="20"/>
          <w:szCs w:val="20"/>
        </w:rPr>
        <w:t>This code is derived from software contributed to The NetBSD Foundation</w:t>
      </w:r>
      <w:r>
        <w:rPr>
          <w:sz w:val="20"/>
          <w:szCs w:val="20"/>
        </w:rPr>
        <w:t xml:space="preserve"> </w:t>
      </w:r>
      <w:r w:rsidRPr="001B21BE">
        <w:rPr>
          <w:sz w:val="20"/>
          <w:szCs w:val="20"/>
        </w:rPr>
        <w:t>by D</w:t>
      </w:r>
      <w:r>
        <w:rPr>
          <w:sz w:val="20"/>
          <w:szCs w:val="20"/>
        </w:rPr>
        <w:t xml:space="preserve">ieter Baron and Thomas Klausner.  </w:t>
      </w:r>
    </w:p>
    <w:p w:rsidR="001B21BE" w:rsidRPr="001B21BE" w:rsidRDefault="001B21BE" w:rsidP="001B21BE">
      <w:pPr>
        <w:tabs>
          <w:tab w:val="left" w:pos="1152"/>
          <w:tab w:val="left" w:pos="2304"/>
          <w:tab w:val="left" w:pos="3456"/>
          <w:tab w:val="left" w:pos="4608"/>
          <w:tab w:val="left" w:pos="5760"/>
          <w:tab w:val="left" w:pos="6912"/>
          <w:tab w:val="left" w:pos="8064"/>
          <w:tab w:val="left" w:pos="9216"/>
          <w:tab w:val="left" w:pos="10240"/>
        </w:tabs>
        <w:autoSpaceDE w:val="0"/>
        <w:autoSpaceDN w:val="0"/>
        <w:adjustRightInd w:val="0"/>
        <w:rPr>
          <w:sz w:val="20"/>
          <w:szCs w:val="20"/>
        </w:rPr>
      </w:pPr>
    </w:p>
    <w:p w:rsidR="001B21BE" w:rsidRDefault="001B21BE" w:rsidP="001B21BE">
      <w:pPr>
        <w:tabs>
          <w:tab w:val="left" w:pos="1152"/>
          <w:tab w:val="left" w:pos="2304"/>
          <w:tab w:val="left" w:pos="3456"/>
          <w:tab w:val="left" w:pos="4608"/>
          <w:tab w:val="left" w:pos="5760"/>
          <w:tab w:val="left" w:pos="6912"/>
          <w:tab w:val="left" w:pos="8064"/>
          <w:tab w:val="left" w:pos="9216"/>
          <w:tab w:val="left" w:pos="10240"/>
        </w:tabs>
        <w:autoSpaceDE w:val="0"/>
        <w:autoSpaceDN w:val="0"/>
        <w:adjustRightInd w:val="0"/>
        <w:rPr>
          <w:sz w:val="20"/>
          <w:szCs w:val="20"/>
        </w:rPr>
      </w:pPr>
      <w:r w:rsidRPr="001B21BE">
        <w:rPr>
          <w:sz w:val="20"/>
          <w:szCs w:val="20"/>
        </w:rPr>
        <w:t>Redistribution and use in source and binary forms, with or without</w:t>
      </w:r>
      <w:r>
        <w:rPr>
          <w:sz w:val="20"/>
          <w:szCs w:val="20"/>
        </w:rPr>
        <w:t xml:space="preserve"> </w:t>
      </w:r>
      <w:r w:rsidRPr="001B21BE">
        <w:rPr>
          <w:sz w:val="20"/>
          <w:szCs w:val="20"/>
        </w:rPr>
        <w:t>modification, are permitted provided that the following conditions are met:</w:t>
      </w:r>
    </w:p>
    <w:p w:rsidR="006F3E7D" w:rsidRPr="001B21BE" w:rsidRDefault="006F3E7D" w:rsidP="001B21BE">
      <w:pPr>
        <w:tabs>
          <w:tab w:val="left" w:pos="1152"/>
          <w:tab w:val="left" w:pos="2304"/>
          <w:tab w:val="left" w:pos="3456"/>
          <w:tab w:val="left" w:pos="4608"/>
          <w:tab w:val="left" w:pos="5760"/>
          <w:tab w:val="left" w:pos="6912"/>
          <w:tab w:val="left" w:pos="8064"/>
          <w:tab w:val="left" w:pos="9216"/>
          <w:tab w:val="left" w:pos="10240"/>
        </w:tabs>
        <w:autoSpaceDE w:val="0"/>
        <w:autoSpaceDN w:val="0"/>
        <w:adjustRightInd w:val="0"/>
        <w:rPr>
          <w:sz w:val="20"/>
          <w:szCs w:val="20"/>
        </w:rPr>
      </w:pPr>
    </w:p>
    <w:p w:rsidR="001B21BE" w:rsidRPr="001B21BE" w:rsidRDefault="001B21BE" w:rsidP="001B21BE">
      <w:pPr>
        <w:tabs>
          <w:tab w:val="left" w:pos="1152"/>
          <w:tab w:val="left" w:pos="2304"/>
          <w:tab w:val="left" w:pos="3456"/>
          <w:tab w:val="left" w:pos="4608"/>
          <w:tab w:val="left" w:pos="5760"/>
          <w:tab w:val="left" w:pos="6912"/>
          <w:tab w:val="left" w:pos="8064"/>
          <w:tab w:val="left" w:pos="9216"/>
          <w:tab w:val="left" w:pos="10240"/>
        </w:tabs>
        <w:autoSpaceDE w:val="0"/>
        <w:autoSpaceDN w:val="0"/>
        <w:adjustRightInd w:val="0"/>
        <w:rPr>
          <w:sz w:val="20"/>
          <w:szCs w:val="20"/>
        </w:rPr>
      </w:pPr>
      <w:r w:rsidRPr="001B21BE">
        <w:rPr>
          <w:sz w:val="20"/>
          <w:szCs w:val="20"/>
        </w:rPr>
        <w:t>1. Redistributions of source code must retain the above copyright notice, this list of conditions and the following disclaimer.</w:t>
      </w:r>
    </w:p>
    <w:p w:rsidR="001B21BE" w:rsidRPr="001B21BE" w:rsidRDefault="001B21BE" w:rsidP="001B21BE">
      <w:pPr>
        <w:tabs>
          <w:tab w:val="left" w:pos="1152"/>
          <w:tab w:val="left" w:pos="2304"/>
          <w:tab w:val="left" w:pos="3456"/>
          <w:tab w:val="left" w:pos="4608"/>
          <w:tab w:val="left" w:pos="5760"/>
          <w:tab w:val="left" w:pos="6912"/>
          <w:tab w:val="left" w:pos="8064"/>
          <w:tab w:val="left" w:pos="9216"/>
          <w:tab w:val="left" w:pos="10240"/>
        </w:tabs>
        <w:autoSpaceDE w:val="0"/>
        <w:autoSpaceDN w:val="0"/>
        <w:adjustRightInd w:val="0"/>
        <w:rPr>
          <w:sz w:val="20"/>
          <w:szCs w:val="20"/>
        </w:rPr>
      </w:pPr>
      <w:r w:rsidRPr="001B21BE">
        <w:rPr>
          <w:sz w:val="20"/>
          <w:szCs w:val="20"/>
        </w:rPr>
        <w:t>2. Redistributions in binary form must reproduce the above copyright</w:t>
      </w:r>
      <w:r>
        <w:rPr>
          <w:sz w:val="20"/>
          <w:szCs w:val="20"/>
        </w:rPr>
        <w:t xml:space="preserve"> </w:t>
      </w:r>
      <w:r w:rsidRPr="001B21BE">
        <w:rPr>
          <w:sz w:val="20"/>
          <w:szCs w:val="20"/>
        </w:rPr>
        <w:t>notice, this list of conditions and the following disclaimer in the documentation and/or other materials provided with the distribution.</w:t>
      </w:r>
    </w:p>
    <w:p w:rsidR="001B21BE" w:rsidRPr="001B21BE" w:rsidRDefault="001B21BE" w:rsidP="001B21BE">
      <w:pPr>
        <w:tabs>
          <w:tab w:val="left" w:pos="1152"/>
          <w:tab w:val="left" w:pos="2304"/>
          <w:tab w:val="left" w:pos="3456"/>
          <w:tab w:val="left" w:pos="4608"/>
          <w:tab w:val="left" w:pos="5760"/>
          <w:tab w:val="left" w:pos="6912"/>
          <w:tab w:val="left" w:pos="8064"/>
          <w:tab w:val="left" w:pos="9216"/>
          <w:tab w:val="left" w:pos="10240"/>
        </w:tabs>
        <w:autoSpaceDE w:val="0"/>
        <w:autoSpaceDN w:val="0"/>
        <w:adjustRightInd w:val="0"/>
        <w:rPr>
          <w:sz w:val="20"/>
          <w:szCs w:val="20"/>
        </w:rPr>
      </w:pPr>
    </w:p>
    <w:p w:rsidR="001B21BE" w:rsidRPr="001B21BE" w:rsidRDefault="001B21BE" w:rsidP="006F3E7D">
      <w:pPr>
        <w:tabs>
          <w:tab w:val="left" w:pos="1152"/>
          <w:tab w:val="left" w:pos="2304"/>
          <w:tab w:val="left" w:pos="3456"/>
          <w:tab w:val="left" w:pos="4608"/>
          <w:tab w:val="left" w:pos="5760"/>
          <w:tab w:val="left" w:pos="6912"/>
          <w:tab w:val="left" w:pos="8064"/>
          <w:tab w:val="left" w:pos="9216"/>
          <w:tab w:val="left" w:pos="10240"/>
        </w:tabs>
        <w:autoSpaceDE w:val="0"/>
        <w:autoSpaceDN w:val="0"/>
        <w:adjustRightInd w:val="0"/>
        <w:jc w:val="both"/>
        <w:rPr>
          <w:sz w:val="20"/>
          <w:szCs w:val="20"/>
        </w:rPr>
      </w:pPr>
      <w:r w:rsidRPr="001B21BE">
        <w:rPr>
          <w:sz w:val="20"/>
          <w:szCs w:val="20"/>
        </w:rPr>
        <w:lastRenderedPageBreak/>
        <w:t>THIS SOFTWARE IS PROVIDED BY THE NETBSD FOUNDATION, INC. AND CONTRIBUTORS</w:t>
      </w:r>
      <w:r>
        <w:rPr>
          <w:sz w:val="20"/>
          <w:szCs w:val="20"/>
        </w:rPr>
        <w:t xml:space="preserve"> </w:t>
      </w:r>
      <w:r w:rsidRPr="001B21BE">
        <w:rPr>
          <w:sz w:val="20"/>
          <w:szCs w:val="20"/>
        </w:rPr>
        <w:t>``AS IS'' AND ANY EXPRESS OR IMPLIED WARRANTIES, INCLUDING, BUT NOT LIMITED TO, THE IMPLIED WARRANTIES OF MERCHANTABILITY AND FITNESS FOR A PARTICULAR</w:t>
      </w:r>
      <w:r>
        <w:rPr>
          <w:sz w:val="20"/>
          <w:szCs w:val="20"/>
        </w:rPr>
        <w:t xml:space="preserve"> </w:t>
      </w:r>
      <w:r w:rsidRPr="001B21BE">
        <w:rPr>
          <w:sz w:val="20"/>
          <w:szCs w:val="20"/>
        </w:rPr>
        <w:t>PURPOSE ARE DISCLAIMED.  IN NO EVENT SHALL THE FOUNDATION OR CONTRIBUTORS</w:t>
      </w:r>
      <w:r>
        <w:rPr>
          <w:sz w:val="20"/>
          <w:szCs w:val="20"/>
        </w:rPr>
        <w:t xml:space="preserve"> </w:t>
      </w:r>
      <w:r w:rsidRPr="001B21BE">
        <w:rPr>
          <w:sz w:val="20"/>
          <w:szCs w:val="20"/>
        </w:rPr>
        <w:t>BE LIABLE FOR ANY DIRECT, INDIRECT, INCIDENTAL, SPECIAL, EXEMPLARY, OR</w:t>
      </w:r>
      <w:r>
        <w:rPr>
          <w:sz w:val="20"/>
          <w:szCs w:val="20"/>
        </w:rPr>
        <w:t xml:space="preserve"> </w:t>
      </w:r>
      <w:r w:rsidRPr="001B21BE">
        <w:rPr>
          <w:sz w:val="20"/>
          <w:szCs w:val="20"/>
        </w:rPr>
        <w:t>CONSEQUENTIAL DAMAGES (INCLUDING, BUT NOT LIMITED TO, PROCUREMENT OF</w:t>
      </w:r>
      <w:r>
        <w:rPr>
          <w:sz w:val="20"/>
          <w:szCs w:val="20"/>
        </w:rPr>
        <w:t xml:space="preserve"> </w:t>
      </w:r>
      <w:r w:rsidRPr="001B21BE">
        <w:rPr>
          <w:sz w:val="20"/>
          <w:szCs w:val="20"/>
        </w:rPr>
        <w:t>SUBSTITUTE GOODS OR SERVICES; LOSS OF USE, DATA, OR PROFITS; OR BUSINESS</w:t>
      </w:r>
      <w:r>
        <w:rPr>
          <w:sz w:val="20"/>
          <w:szCs w:val="20"/>
        </w:rPr>
        <w:t xml:space="preserve"> </w:t>
      </w:r>
      <w:r w:rsidRPr="001B21BE">
        <w:rPr>
          <w:sz w:val="20"/>
          <w:szCs w:val="20"/>
        </w:rPr>
        <w:t>INTERRUPTION) HOWEVER CAUSED AND ON ANY THEORY OF LIABILITY, WHETHER IN</w:t>
      </w:r>
      <w:r>
        <w:rPr>
          <w:sz w:val="20"/>
          <w:szCs w:val="20"/>
        </w:rPr>
        <w:t xml:space="preserve"> </w:t>
      </w:r>
      <w:r w:rsidRPr="001B21BE">
        <w:rPr>
          <w:sz w:val="20"/>
          <w:szCs w:val="20"/>
        </w:rPr>
        <w:t>CONTRACT, STRICT LIABILITY, OR TORT (INCLUDING NEGLIGENCE OR OTHERWISE)</w:t>
      </w:r>
      <w:r>
        <w:rPr>
          <w:sz w:val="20"/>
          <w:szCs w:val="20"/>
        </w:rPr>
        <w:t xml:space="preserve"> </w:t>
      </w:r>
      <w:r w:rsidRPr="001B21BE">
        <w:rPr>
          <w:sz w:val="20"/>
          <w:szCs w:val="20"/>
        </w:rPr>
        <w:t>ARISING IN ANY WAY OUT OF THE USE OF THIS SOFTWARE, EVEN IF ADVISED OF THE</w:t>
      </w:r>
      <w:r>
        <w:rPr>
          <w:sz w:val="20"/>
          <w:szCs w:val="20"/>
        </w:rPr>
        <w:t xml:space="preserve"> </w:t>
      </w:r>
      <w:r w:rsidRPr="001B21BE">
        <w:rPr>
          <w:sz w:val="20"/>
          <w:szCs w:val="20"/>
        </w:rPr>
        <w:t>POSSIBILITY OF SUCH DAMAGE.</w:t>
      </w:r>
    </w:p>
    <w:p w:rsidR="001B21BE" w:rsidRPr="00C67EE2" w:rsidRDefault="001B21BE" w:rsidP="00DF34D5">
      <w:pPr>
        <w:autoSpaceDE w:val="0"/>
        <w:autoSpaceDN w:val="0"/>
        <w:adjustRightInd w:val="0"/>
        <w:rPr>
          <w:b/>
          <w:bCs/>
          <w:sz w:val="20"/>
          <w:szCs w:val="20"/>
        </w:rPr>
      </w:pPr>
    </w:p>
    <w:p w:rsidR="00DF34D5" w:rsidRPr="00C67EE2" w:rsidRDefault="00DF34D5" w:rsidP="00DF34D5">
      <w:pPr>
        <w:pStyle w:val="Heading1"/>
        <w:jc w:val="left"/>
      </w:pPr>
      <w:bookmarkStart w:id="290" w:name="_OpenLDAP_Foundation_Components:"/>
      <w:bookmarkStart w:id="291" w:name="_Toc295296055"/>
      <w:bookmarkEnd w:id="290"/>
      <w:r w:rsidRPr="00C67EE2">
        <w:t>OpenLDAP Foundation</w:t>
      </w:r>
      <w:r w:rsidRPr="00C67EE2">
        <w:br/>
        <w:t xml:space="preserve">Components:  OpenLDAP </w:t>
      </w:r>
    </w:p>
    <w:p w:rsidR="00DF34D5" w:rsidRPr="00C67EE2" w:rsidRDefault="004C35F7" w:rsidP="00DF34D5">
      <w:pPr>
        <w:pStyle w:val="BodyTextIndent2"/>
        <w:tabs>
          <w:tab w:val="clear" w:pos="450"/>
          <w:tab w:val="clear" w:pos="720"/>
          <w:tab w:val="clear" w:pos="1440"/>
          <w:tab w:val="clear" w:pos="2160"/>
          <w:tab w:val="left" w:pos="360"/>
        </w:tabs>
        <w:autoSpaceDE w:val="0"/>
        <w:autoSpaceDN w:val="0"/>
        <w:adjustRightInd w:val="0"/>
        <w:spacing w:line="240" w:lineRule="auto"/>
        <w:ind w:left="0"/>
        <w:jc w:val="left"/>
        <w:outlineLvl w:val="0"/>
        <w:rPr>
          <w:rFonts w:ascii="Times New Roman" w:hAnsi="Times New Roman" w:cs="Times New Roman"/>
          <w:color w:val="auto"/>
          <w:szCs w:val="20"/>
        </w:rPr>
      </w:pPr>
      <w:hyperlink r:id="rId75" w:history="1">
        <w:r w:rsidR="00DF34D5" w:rsidRPr="00C67EE2">
          <w:rPr>
            <w:rStyle w:val="Hyperlink"/>
            <w:rFonts w:ascii="Times New Roman" w:hAnsi="Times New Roman" w:cs="Times New Roman"/>
            <w:color w:val="auto"/>
            <w:szCs w:val="20"/>
          </w:rPr>
          <w:t>www.openldap.org/software/release/license.html</w:t>
        </w:r>
        <w:bookmarkEnd w:id="291"/>
      </w:hyperlink>
    </w:p>
    <w:p w:rsidR="00DF34D5" w:rsidRPr="00C67EE2" w:rsidRDefault="00DF34D5" w:rsidP="00DF34D5">
      <w:pPr>
        <w:pStyle w:val="HTMLPreformatted"/>
        <w:jc w:val="both"/>
        <w:rPr>
          <w:rFonts w:ascii="Times New Roman" w:hAnsi="Times New Roman" w:cs="Times New Roman"/>
        </w:rPr>
      </w:pPr>
      <w:r w:rsidRPr="00C67EE2">
        <w:rPr>
          <w:rFonts w:ascii="Times New Roman" w:hAnsi="Times New Roman" w:cs="Times New Roman"/>
        </w:rPr>
        <w:t>The OpenLDAP Public License Version 2.8, 17 August 2003 Redistribution and use of this software and associated documentation ("Software"), with or without modification, are permitted provided that the following conditions are met: 1. Redistributions in source form must retain copyright statements and notices, 2. Redistributions in binary form must reproduce applicable copyright statements and notices, this list of conditions, and the following disclaimer in the documentation and/or other materials provided with the distribution, and 3. Redistributions must contain a verbatim copy of this document. The OpenLDAP Foundation may revise this license from time to time. Each revision is distinguished by a version number.  You may use this Software under terms of this license revision or under the terms of any subsequent revision of the license. THIS SOFTWARE IS PROVIDED BY THE OPENLDAP FOUNDATION AND ITS CONTRIBUTORS ``AS IS'' AND ANY EXPRESSED OR IMPLIED WARRANTIES, INCLUDING, BUT NOT LIMITED TO, THE IMPLIED WARRANTIES OF MERCHANTABILITY AND FITNESS FOR A PARTICULAR PURPOSE ARE DISCLAIMED.  IN NO EVENT SHALL THE OPENLDAP FOUNDATION, ITS CONTRIBUTORS, OR THE AUTHOR(S) OR OWNER(S) OF THE SOFTWARE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 The names of the authors and copyright holders must not be used in advertising or otherwise to promote the sale, use or other dealing in this Software without specific, written prior permission.  Title to copyright in this Software shall at all times remain with copyright holders.</w:t>
      </w:r>
    </w:p>
    <w:p w:rsidR="00DF34D5" w:rsidRPr="00C67EE2" w:rsidRDefault="00DF34D5" w:rsidP="00FC7233">
      <w:pPr>
        <w:pStyle w:val="HTMLPreformatted"/>
        <w:jc w:val="both"/>
        <w:rPr>
          <w:rFonts w:ascii="Times New Roman" w:hAnsi="Times New Roman" w:cs="Times New Roman"/>
        </w:rPr>
      </w:pPr>
      <w:r w:rsidRPr="00C67EE2">
        <w:rPr>
          <w:rFonts w:ascii="Times New Roman" w:hAnsi="Times New Roman" w:cs="Times New Roman"/>
        </w:rPr>
        <w:t>OpenLDAP is a registered trademark of the OpenLDAP Foundation. Copyright 1999-2003 The OpenLDAP Foundation, Redwood City, California, USA.  All Rights Reserved.  Permission to copy and distribute verbatim copies of this document is granted.</w:t>
      </w:r>
    </w:p>
    <w:p w:rsidR="00DF34D5" w:rsidRPr="00C67EE2" w:rsidRDefault="00DF34D5" w:rsidP="00DF34D5">
      <w:pPr>
        <w:pStyle w:val="NormalWeb1"/>
        <w:spacing w:before="0" w:beforeAutospacing="0" w:after="0" w:afterAutospacing="0"/>
        <w:jc w:val="both"/>
        <w:rPr>
          <w:sz w:val="20"/>
          <w:szCs w:val="20"/>
        </w:rPr>
      </w:pPr>
    </w:p>
    <w:p w:rsidR="00DF34D5" w:rsidRPr="00C67EE2" w:rsidRDefault="00DF34D5" w:rsidP="00DF34D5">
      <w:pPr>
        <w:pStyle w:val="Heading1"/>
        <w:jc w:val="left"/>
      </w:pPr>
      <w:bookmarkStart w:id="292" w:name="_OpenLink_Software/_Ke"/>
      <w:bookmarkStart w:id="293" w:name="_Toc295296053"/>
      <w:bookmarkEnd w:id="292"/>
      <w:r w:rsidRPr="00C67EE2">
        <w:t xml:space="preserve">OpenLink Software/ Ke Jin </w:t>
      </w:r>
      <w:r w:rsidRPr="00C67EE2">
        <w:br/>
        <w:t>Component: iODBC Software</w:t>
      </w:r>
      <w:bookmarkEnd w:id="293"/>
    </w:p>
    <w:p w:rsidR="00DF34D5" w:rsidRPr="00C67EE2" w:rsidRDefault="00DF34D5" w:rsidP="00DF34D5">
      <w:pPr>
        <w:pStyle w:val="BodyText"/>
        <w:spacing w:before="0" w:line="240" w:lineRule="auto"/>
        <w:rPr>
          <w:rFonts w:ascii="Times New Roman" w:hAnsi="Times New Roman" w:cs="Times New Roman"/>
          <w:b w:val="0"/>
          <w:bCs w:val="0"/>
          <w:caps w:val="0"/>
          <w:color w:val="auto"/>
        </w:rPr>
      </w:pPr>
      <w:r w:rsidRPr="00C67EE2">
        <w:rPr>
          <w:rFonts w:ascii="Times New Roman" w:hAnsi="Times New Roman" w:cs="Times New Roman"/>
          <w:b w:val="0"/>
          <w:bCs w:val="0"/>
          <w:caps w:val="0"/>
          <w:color w:val="auto"/>
        </w:rPr>
        <w:t xml:space="preserve">The Program includes software developed by OpenLink Software and Ke Jin. The iODBC software is provided subject to the following additional provisions. Redistribution and use in source and binary forms, with or without modification, are permitted provided that the following conditions are met: (i) redistributions of source code must retain the above copyright notice, this list of conditions and the following disclaimer; (ii) redistributions in binary form must reproduce the above copyright notice, this list of conditions and the following disclaimer in the documentation and/or other materials provided with the distribution; and (iii) neither the name of OpenLink Software, Inc nor the names of its contributors may be used to endorse or promote products derived from this software without prior written permission. THIS SOFTWARE IS PROVIDED BY THE COPYRIGHT HOLDERS AND CONTRIBUTORS ``AS IS'' AND ANY EXPRESSED OR IMPLIED WARRANTIES, INCLUDING, BUT NOT LIMITED TO, THE IMPLIED WARRANTIES OF MERCHANTABILITY AND FITNESS FOR A PARTICULAR PURPOSE ARE DISCLAIMED. IN NO EVENT SHALL OPENLINK OR ITS CONTRIBUTORS BE LIABLE FOR ANY DIRECT, INDIRECT, INCIDENTAL, SPECIAL, EXEMPLARY, OR CONSEQUENTIAL </w:t>
      </w:r>
      <w:r w:rsidRPr="00C67EE2">
        <w:rPr>
          <w:rFonts w:ascii="Times New Roman" w:hAnsi="Times New Roman" w:cs="Times New Roman"/>
          <w:b w:val="0"/>
          <w:bCs w:val="0"/>
          <w:caps w:val="0"/>
          <w:color w:val="auto"/>
        </w:rPr>
        <w:lastRenderedPageBreak/>
        <w:t>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EA321F" w:rsidRDefault="00EA321F" w:rsidP="00F05DCB">
      <w:pPr>
        <w:pStyle w:val="NormalWeb1"/>
        <w:spacing w:before="0" w:beforeAutospacing="0" w:after="0" w:afterAutospacing="0"/>
        <w:jc w:val="both"/>
        <w:rPr>
          <w:sz w:val="20"/>
          <w:szCs w:val="20"/>
        </w:rPr>
      </w:pPr>
    </w:p>
    <w:p w:rsidR="00C735B2" w:rsidRDefault="00C735B2" w:rsidP="00C735B2">
      <w:pPr>
        <w:pStyle w:val="Heading1"/>
        <w:jc w:val="left"/>
      </w:pPr>
      <w:bookmarkStart w:id="294" w:name="_Open_Logic_Exchange"/>
      <w:bookmarkEnd w:id="294"/>
      <w:r>
        <w:t>Open Logic Exchange</w:t>
      </w:r>
      <w:r>
        <w:br/>
        <w:t>Component:  Smack</w:t>
      </w:r>
    </w:p>
    <w:p w:rsidR="00C735B2" w:rsidRPr="00C735B2" w:rsidRDefault="00C735B2" w:rsidP="00C735B2">
      <w:pPr>
        <w:pStyle w:val="NormalWeb1"/>
        <w:spacing w:before="0" w:beforeAutospacing="0" w:after="0" w:afterAutospacing="0"/>
        <w:jc w:val="both"/>
        <w:rPr>
          <w:sz w:val="20"/>
          <w:szCs w:val="20"/>
        </w:rPr>
      </w:pPr>
      <w:r w:rsidRPr="00C735B2">
        <w:rPr>
          <w:color w:val="000000"/>
          <w:sz w:val="20"/>
          <w:szCs w:val="20"/>
        </w:rPr>
        <w:t xml:space="preserve">This component is licensed under the </w:t>
      </w:r>
      <w:hyperlink w:anchor="_Apache_License_Version" w:history="1">
        <w:r w:rsidRPr="00C735B2">
          <w:rPr>
            <w:rStyle w:val="Hyperlink"/>
            <w:sz w:val="20"/>
            <w:szCs w:val="20"/>
          </w:rPr>
          <w:t>Apache License 2.0</w:t>
        </w:r>
      </w:hyperlink>
      <w:r w:rsidRPr="00C735B2">
        <w:rPr>
          <w:sz w:val="20"/>
          <w:szCs w:val="20"/>
        </w:rPr>
        <w:t>.</w:t>
      </w:r>
    </w:p>
    <w:p w:rsidR="00C735B2" w:rsidRDefault="00C735B2" w:rsidP="007454CD">
      <w:pPr>
        <w:pStyle w:val="NormalWeb1"/>
        <w:spacing w:before="0" w:beforeAutospacing="0" w:after="0" w:afterAutospacing="0"/>
        <w:jc w:val="both"/>
        <w:rPr>
          <w:sz w:val="20"/>
          <w:szCs w:val="20"/>
        </w:rPr>
      </w:pPr>
    </w:p>
    <w:p w:rsidR="007454CD" w:rsidRPr="007454CD" w:rsidRDefault="007454CD" w:rsidP="007454CD">
      <w:pPr>
        <w:pStyle w:val="Heading1"/>
        <w:jc w:val="left"/>
      </w:pPr>
      <w:bookmarkStart w:id="295" w:name="_OpenNETCF_Consulting,_LLC."/>
      <w:bookmarkEnd w:id="295"/>
      <w:proofErr w:type="gramStart"/>
      <w:r w:rsidRPr="007454CD">
        <w:t>OpenNETCF Consulting, LLC.</w:t>
      </w:r>
      <w:proofErr w:type="gramEnd"/>
      <w:r>
        <w:br/>
      </w:r>
      <w:r w:rsidRPr="007454CD">
        <w:t>Component:  Open.NetCF (smart deveice framework)</w:t>
      </w:r>
    </w:p>
    <w:p w:rsidR="007454CD" w:rsidRPr="007454CD" w:rsidRDefault="007454CD" w:rsidP="007454CD">
      <w:pPr>
        <w:pStyle w:val="NormalWeb1"/>
        <w:spacing w:before="0" w:beforeAutospacing="0" w:after="0" w:afterAutospacing="0"/>
        <w:jc w:val="both"/>
        <w:rPr>
          <w:sz w:val="20"/>
          <w:szCs w:val="20"/>
        </w:rPr>
      </w:pPr>
      <w:r w:rsidRPr="007454CD">
        <w:rPr>
          <w:sz w:val="20"/>
          <w:szCs w:val="20"/>
        </w:rPr>
        <w:t>© 2006-2012 OpenNETCF Consulting, LLC. All rights reserved.</w:t>
      </w:r>
      <w:r>
        <w:rPr>
          <w:sz w:val="20"/>
          <w:szCs w:val="20"/>
        </w:rPr>
        <w:t xml:space="preserve">  </w:t>
      </w:r>
      <w:proofErr w:type="gramStart"/>
      <w:r>
        <w:rPr>
          <w:sz w:val="20"/>
          <w:szCs w:val="20"/>
        </w:rPr>
        <w:t>NOTICE.</w:t>
      </w:r>
      <w:proofErr w:type="gramEnd"/>
      <w:r>
        <w:rPr>
          <w:sz w:val="20"/>
          <w:szCs w:val="20"/>
        </w:rPr>
        <w:t xml:space="preserve">  </w:t>
      </w:r>
      <w:r w:rsidRPr="007454CD">
        <w:rPr>
          <w:sz w:val="20"/>
          <w:szCs w:val="20"/>
        </w:rPr>
        <w:t>This license governs use of the accompanying software ("Software"), and your use of the Software constitutes acceptance of this license.</w:t>
      </w:r>
      <w:r>
        <w:rPr>
          <w:sz w:val="20"/>
          <w:szCs w:val="20"/>
        </w:rPr>
        <w:t xml:space="preserve">  </w:t>
      </w:r>
      <w:r w:rsidRPr="007454CD">
        <w:rPr>
          <w:sz w:val="20"/>
          <w:szCs w:val="20"/>
        </w:rPr>
        <w:t>Subject to the restrictions below, you may use the Software for any commercial or noncommercial purpose, including distributing derivative works.</w:t>
      </w:r>
    </w:p>
    <w:p w:rsidR="007454CD" w:rsidRDefault="007454CD" w:rsidP="007454CD">
      <w:pPr>
        <w:pStyle w:val="NormalWeb1"/>
        <w:spacing w:before="0" w:beforeAutospacing="0" w:after="0" w:afterAutospacing="0"/>
        <w:jc w:val="both"/>
        <w:rPr>
          <w:sz w:val="20"/>
          <w:szCs w:val="20"/>
        </w:rPr>
      </w:pPr>
    </w:p>
    <w:p w:rsidR="007454CD" w:rsidRPr="007454CD" w:rsidRDefault="007454CD" w:rsidP="007454CD">
      <w:pPr>
        <w:pStyle w:val="NormalWeb1"/>
        <w:spacing w:before="0" w:beforeAutospacing="0" w:after="0" w:afterAutospacing="0"/>
        <w:jc w:val="both"/>
        <w:rPr>
          <w:sz w:val="20"/>
          <w:szCs w:val="20"/>
        </w:rPr>
      </w:pPr>
      <w:r w:rsidRPr="007454CD">
        <w:rPr>
          <w:sz w:val="20"/>
          <w:szCs w:val="20"/>
        </w:rPr>
        <w:t xml:space="preserve">SECTION 1: DEFINITIONS </w:t>
      </w:r>
    </w:p>
    <w:p w:rsidR="007454CD" w:rsidRPr="007454CD" w:rsidRDefault="007454CD" w:rsidP="007454CD">
      <w:pPr>
        <w:pStyle w:val="NormalWeb1"/>
        <w:spacing w:before="0" w:beforeAutospacing="0" w:after="0" w:afterAutospacing="0"/>
        <w:jc w:val="both"/>
        <w:rPr>
          <w:sz w:val="20"/>
          <w:szCs w:val="20"/>
        </w:rPr>
      </w:pPr>
      <w:r w:rsidRPr="007454CD">
        <w:rPr>
          <w:sz w:val="20"/>
          <w:szCs w:val="20"/>
        </w:rPr>
        <w:t xml:space="preserve">A. "OpenNETCF" refers to OpenNETCF Consulting, LLC, a limited liability corporation </w:t>
      </w:r>
      <w:proofErr w:type="gramStart"/>
      <w:r w:rsidRPr="007454CD">
        <w:rPr>
          <w:sz w:val="20"/>
          <w:szCs w:val="20"/>
        </w:rPr>
        <w:t>organized  and</w:t>
      </w:r>
      <w:proofErr w:type="gramEnd"/>
      <w:r w:rsidRPr="007454CD">
        <w:rPr>
          <w:sz w:val="20"/>
          <w:szCs w:val="20"/>
        </w:rPr>
        <w:t xml:space="preserve"> operating under the laws of the state of Maryland.</w:t>
      </w:r>
    </w:p>
    <w:p w:rsidR="007454CD" w:rsidRPr="007454CD" w:rsidRDefault="007454CD" w:rsidP="007454CD">
      <w:pPr>
        <w:pStyle w:val="NormalWeb1"/>
        <w:spacing w:before="0" w:beforeAutospacing="0" w:after="0" w:afterAutospacing="0"/>
        <w:jc w:val="both"/>
        <w:rPr>
          <w:sz w:val="20"/>
          <w:szCs w:val="20"/>
        </w:rPr>
      </w:pPr>
      <w:r w:rsidRPr="007454CD">
        <w:rPr>
          <w:sz w:val="20"/>
          <w:szCs w:val="20"/>
        </w:rPr>
        <w:t>B. "SDF" refers to the OpenNETCF Smart Device Framework, which is an OpenNETCF software product</w:t>
      </w:r>
      <w:r>
        <w:rPr>
          <w:sz w:val="20"/>
          <w:szCs w:val="20"/>
        </w:rPr>
        <w:t xml:space="preserve"> </w:t>
      </w:r>
      <w:r w:rsidRPr="007454CD">
        <w:rPr>
          <w:sz w:val="20"/>
          <w:szCs w:val="20"/>
        </w:rPr>
        <w:t>C. "SOFTWARE" refers to the source code, compiled binaries, installation files documentation and any other materials provided by OpenNETCF.</w:t>
      </w:r>
    </w:p>
    <w:p w:rsidR="007454CD" w:rsidRDefault="007454CD" w:rsidP="007454CD">
      <w:pPr>
        <w:pStyle w:val="NormalWeb1"/>
        <w:spacing w:before="0" w:beforeAutospacing="0" w:after="0" w:afterAutospacing="0"/>
        <w:jc w:val="both"/>
        <w:rPr>
          <w:sz w:val="20"/>
          <w:szCs w:val="20"/>
        </w:rPr>
      </w:pPr>
    </w:p>
    <w:p w:rsidR="007454CD" w:rsidRPr="007454CD" w:rsidRDefault="007454CD" w:rsidP="007454CD">
      <w:pPr>
        <w:pStyle w:val="NormalWeb1"/>
        <w:spacing w:before="0" w:beforeAutospacing="0" w:after="0" w:afterAutospacing="0"/>
        <w:jc w:val="both"/>
        <w:rPr>
          <w:sz w:val="20"/>
          <w:szCs w:val="20"/>
        </w:rPr>
      </w:pPr>
      <w:r w:rsidRPr="007454CD">
        <w:rPr>
          <w:sz w:val="20"/>
          <w:szCs w:val="20"/>
        </w:rPr>
        <w:t>SECTION 2: LICENSE</w:t>
      </w:r>
    </w:p>
    <w:p w:rsidR="007454CD" w:rsidRPr="007454CD" w:rsidRDefault="007454CD" w:rsidP="007454CD">
      <w:pPr>
        <w:pStyle w:val="NormalWeb1"/>
        <w:spacing w:before="0" w:beforeAutospacing="0" w:after="0" w:afterAutospacing="0"/>
        <w:jc w:val="both"/>
        <w:rPr>
          <w:sz w:val="20"/>
          <w:szCs w:val="20"/>
        </w:rPr>
      </w:pPr>
      <w:r w:rsidRPr="007454CD">
        <w:rPr>
          <w:sz w:val="20"/>
          <w:szCs w:val="20"/>
        </w:rPr>
        <w:t>You agree that:</w:t>
      </w:r>
    </w:p>
    <w:p w:rsidR="007454CD" w:rsidRPr="007454CD" w:rsidRDefault="007454CD" w:rsidP="007454CD">
      <w:pPr>
        <w:pStyle w:val="NormalWeb1"/>
        <w:spacing w:before="0" w:beforeAutospacing="0" w:after="0" w:afterAutospacing="0"/>
        <w:jc w:val="both"/>
        <w:rPr>
          <w:sz w:val="20"/>
          <w:szCs w:val="20"/>
        </w:rPr>
      </w:pPr>
      <w:r w:rsidRPr="007454CD">
        <w:rPr>
          <w:sz w:val="20"/>
          <w:szCs w:val="20"/>
        </w:rPr>
        <w:t>A. You are NOT allowed to combine or distribute the SOFTWARE with other software that is licensed under terms that seek to require that the SOFTWARE (or any intellectual property in it) be provided in source code form, licensed to others to allow the creation or distribution of derivative works, or distributed without charge.</w:t>
      </w:r>
    </w:p>
    <w:p w:rsidR="007454CD" w:rsidRPr="007454CD" w:rsidRDefault="007454CD" w:rsidP="007454CD">
      <w:pPr>
        <w:pStyle w:val="NormalWeb1"/>
        <w:spacing w:before="0" w:beforeAutospacing="0" w:after="0" w:afterAutospacing="0"/>
        <w:jc w:val="both"/>
        <w:rPr>
          <w:sz w:val="20"/>
          <w:szCs w:val="20"/>
        </w:rPr>
      </w:pPr>
      <w:r w:rsidRPr="007454CD">
        <w:rPr>
          <w:sz w:val="20"/>
          <w:szCs w:val="20"/>
        </w:rPr>
        <w:t>B. You may NOT distribute the SOFTWARE in source code form to any other person, company, government, group or entity.</w:t>
      </w:r>
    </w:p>
    <w:p w:rsidR="007454CD" w:rsidRPr="007454CD" w:rsidRDefault="007454CD" w:rsidP="007454CD">
      <w:pPr>
        <w:pStyle w:val="NormalWeb1"/>
        <w:spacing w:before="0" w:beforeAutospacing="0" w:after="0" w:afterAutospacing="0"/>
        <w:jc w:val="both"/>
        <w:rPr>
          <w:sz w:val="20"/>
          <w:szCs w:val="20"/>
        </w:rPr>
      </w:pPr>
      <w:r w:rsidRPr="007454CD">
        <w:rPr>
          <w:sz w:val="20"/>
          <w:szCs w:val="20"/>
        </w:rPr>
        <w:t>C. You may NOT decompile, disassemble, reverse engineer or otherwise attempt to extract, generate or retrieve source code from any compiled binary provided in the SOFTWARE.</w:t>
      </w:r>
    </w:p>
    <w:p w:rsidR="007454CD" w:rsidRPr="007454CD" w:rsidRDefault="007454CD" w:rsidP="007454CD">
      <w:pPr>
        <w:pStyle w:val="NormalWeb1"/>
        <w:spacing w:before="0" w:beforeAutospacing="0" w:after="0" w:afterAutospacing="0"/>
        <w:jc w:val="both"/>
        <w:rPr>
          <w:sz w:val="20"/>
          <w:szCs w:val="20"/>
        </w:rPr>
      </w:pPr>
      <w:r w:rsidRPr="007454CD">
        <w:rPr>
          <w:sz w:val="20"/>
          <w:szCs w:val="20"/>
        </w:rPr>
        <w:t>D. You will (a) NOT use OpenNETCF's name, logo, or trademarks in association with distribution of the SOFTWARE or derivative works unless otherwise permitted in writing; and (b) you WILL indemnify, hold harmless, and defend OpenNETCF from and against any claims or lawsuits, including attorneys fees, that arise or result from the use or distribution of your modifications to the SOFTWARE and any additional software you distribute along with the SOFTWARE.</w:t>
      </w:r>
    </w:p>
    <w:p w:rsidR="007454CD" w:rsidRPr="007454CD" w:rsidRDefault="007454CD" w:rsidP="007454CD">
      <w:pPr>
        <w:pStyle w:val="NormalWeb1"/>
        <w:spacing w:before="0" w:beforeAutospacing="0" w:after="0" w:afterAutospacing="0"/>
        <w:jc w:val="both"/>
        <w:rPr>
          <w:sz w:val="20"/>
          <w:szCs w:val="20"/>
        </w:rPr>
      </w:pPr>
      <w:r w:rsidRPr="007454CD">
        <w:rPr>
          <w:sz w:val="20"/>
          <w:szCs w:val="20"/>
        </w:rPr>
        <w:t xml:space="preserve">E. </w:t>
      </w:r>
      <w:proofErr w:type="gramStart"/>
      <w:r w:rsidRPr="007454CD">
        <w:rPr>
          <w:sz w:val="20"/>
          <w:szCs w:val="20"/>
        </w:rPr>
        <w:t>The</w:t>
      </w:r>
      <w:proofErr w:type="gramEnd"/>
      <w:r w:rsidRPr="007454CD">
        <w:rPr>
          <w:sz w:val="20"/>
          <w:szCs w:val="20"/>
        </w:rPr>
        <w:t xml:space="preserve"> SOFTWARE comes "as is", with no warranties. </w:t>
      </w:r>
      <w:proofErr w:type="gramStart"/>
      <w:r w:rsidRPr="007454CD">
        <w:rPr>
          <w:sz w:val="20"/>
          <w:szCs w:val="20"/>
        </w:rPr>
        <w:t>None whatsoever.</w:t>
      </w:r>
      <w:proofErr w:type="gramEnd"/>
      <w:r w:rsidRPr="007454CD">
        <w:rPr>
          <w:sz w:val="20"/>
          <w:szCs w:val="20"/>
        </w:rPr>
        <w:t xml:space="preserve"> This means no express, implied or statutory warranty, including without limitation, warranties of merchantability or fitness for a particular purpose or any warranty of title or non-infringement.</w:t>
      </w:r>
    </w:p>
    <w:p w:rsidR="007454CD" w:rsidRPr="007454CD" w:rsidRDefault="007454CD" w:rsidP="007454CD">
      <w:pPr>
        <w:pStyle w:val="NormalWeb1"/>
        <w:spacing w:before="0" w:beforeAutospacing="0" w:after="0" w:afterAutospacing="0"/>
        <w:jc w:val="both"/>
        <w:rPr>
          <w:sz w:val="20"/>
          <w:szCs w:val="20"/>
        </w:rPr>
      </w:pPr>
      <w:r w:rsidRPr="007454CD">
        <w:rPr>
          <w:sz w:val="20"/>
          <w:szCs w:val="20"/>
        </w:rPr>
        <w:t xml:space="preserve">F. Neither OpenNETCF nor its suppliers will be liable for any of those types of damages known as indirect, special, consequential, or incidental related to the SOFTWARE or this license, to the maximum extent the law permits, no matter what legal theory </w:t>
      </w:r>
      <w:proofErr w:type="gramStart"/>
      <w:r w:rsidRPr="007454CD">
        <w:rPr>
          <w:sz w:val="20"/>
          <w:szCs w:val="20"/>
        </w:rPr>
        <w:t>its</w:t>
      </w:r>
      <w:proofErr w:type="gramEnd"/>
      <w:r w:rsidRPr="007454CD">
        <w:rPr>
          <w:sz w:val="20"/>
          <w:szCs w:val="20"/>
        </w:rPr>
        <w:t xml:space="preserve"> based on. Also, you must pass this limitation of liability on whenever you distribute the SOFTWARE or derivative works.</w:t>
      </w:r>
    </w:p>
    <w:p w:rsidR="007454CD" w:rsidRPr="007454CD" w:rsidRDefault="007454CD" w:rsidP="007454CD">
      <w:pPr>
        <w:pStyle w:val="NormalWeb1"/>
        <w:spacing w:before="0" w:beforeAutospacing="0" w:after="0" w:afterAutospacing="0"/>
        <w:jc w:val="both"/>
        <w:rPr>
          <w:sz w:val="20"/>
          <w:szCs w:val="20"/>
        </w:rPr>
      </w:pPr>
      <w:r w:rsidRPr="007454CD">
        <w:rPr>
          <w:sz w:val="20"/>
          <w:szCs w:val="20"/>
        </w:rPr>
        <w:t>G. If you sue anyone over patents that you think may apply to the SOFTWARE for a person's use of the SOFTWARE, your license to the SOFTWARE ends automatically.</w:t>
      </w:r>
    </w:p>
    <w:p w:rsidR="007454CD" w:rsidRPr="007454CD" w:rsidRDefault="007454CD" w:rsidP="007454CD">
      <w:pPr>
        <w:pStyle w:val="NormalWeb1"/>
        <w:spacing w:before="0" w:beforeAutospacing="0" w:after="0" w:afterAutospacing="0"/>
        <w:jc w:val="both"/>
        <w:rPr>
          <w:sz w:val="20"/>
          <w:szCs w:val="20"/>
        </w:rPr>
      </w:pPr>
      <w:r w:rsidRPr="007454CD">
        <w:rPr>
          <w:sz w:val="20"/>
          <w:szCs w:val="20"/>
        </w:rPr>
        <w:t>H. The patent rights, if any, granted in this license only apply to the SOFTWARE, not to any derivative works you make.</w:t>
      </w:r>
    </w:p>
    <w:p w:rsidR="007454CD" w:rsidRPr="007454CD" w:rsidRDefault="007454CD" w:rsidP="007454CD">
      <w:pPr>
        <w:pStyle w:val="NormalWeb1"/>
        <w:spacing w:before="0" w:beforeAutospacing="0" w:after="0" w:afterAutospacing="0"/>
        <w:jc w:val="both"/>
        <w:rPr>
          <w:sz w:val="20"/>
          <w:szCs w:val="20"/>
        </w:rPr>
      </w:pPr>
      <w:r w:rsidRPr="007454CD">
        <w:rPr>
          <w:sz w:val="20"/>
          <w:szCs w:val="20"/>
        </w:rPr>
        <w:t xml:space="preserve">I. </w:t>
      </w:r>
      <w:proofErr w:type="gramStart"/>
      <w:r w:rsidRPr="007454CD">
        <w:rPr>
          <w:sz w:val="20"/>
          <w:szCs w:val="20"/>
        </w:rPr>
        <w:t>The</w:t>
      </w:r>
      <w:proofErr w:type="gramEnd"/>
      <w:r w:rsidRPr="007454CD">
        <w:rPr>
          <w:sz w:val="20"/>
          <w:szCs w:val="20"/>
        </w:rPr>
        <w:t xml:space="preserve"> SOFTWARE is subject to U.S. export jurisdiction at the time it is licensed to you, and it may be subject to additional export or import laws in other places.  You agree to comply with all such laws and regulations that may apply to the SOFTWARE after delivery of the SOFTWARE to you.</w:t>
      </w:r>
    </w:p>
    <w:p w:rsidR="007454CD" w:rsidRPr="007454CD" w:rsidRDefault="007454CD" w:rsidP="007454CD">
      <w:pPr>
        <w:pStyle w:val="NormalWeb1"/>
        <w:spacing w:before="0" w:beforeAutospacing="0" w:after="0" w:afterAutospacing="0"/>
        <w:jc w:val="both"/>
        <w:rPr>
          <w:sz w:val="20"/>
          <w:szCs w:val="20"/>
        </w:rPr>
      </w:pPr>
      <w:r w:rsidRPr="007454CD">
        <w:rPr>
          <w:sz w:val="20"/>
          <w:szCs w:val="20"/>
        </w:rPr>
        <w:t xml:space="preserve">J. If you are an agency of the U.S. Government, (i) the SOFTWARE is provided pursuant to a solicitation issued on or after December 1, 1995, is provided with the commercial license rights set forth in this license, </w:t>
      </w:r>
      <w:r w:rsidRPr="007454CD">
        <w:rPr>
          <w:sz w:val="20"/>
          <w:szCs w:val="20"/>
        </w:rPr>
        <w:lastRenderedPageBreak/>
        <w:t>and (ii) the SOFTWARE is provided pursuant to a solicitation issued prior to December 1, 1995, is provided with Restricted Rights as set forth in FAR, 48 C.F.R. 52.227-14 (June 1987) or DFAR, 48 C.F.R. 252.227-7013 (Oct 1988), as applicable.</w:t>
      </w:r>
    </w:p>
    <w:p w:rsidR="007454CD" w:rsidRPr="007454CD" w:rsidRDefault="007454CD" w:rsidP="007454CD">
      <w:pPr>
        <w:pStyle w:val="NormalWeb1"/>
        <w:spacing w:before="0" w:beforeAutospacing="0" w:after="0" w:afterAutospacing="0"/>
        <w:jc w:val="both"/>
        <w:rPr>
          <w:sz w:val="20"/>
          <w:szCs w:val="20"/>
        </w:rPr>
      </w:pPr>
      <w:r w:rsidRPr="007454CD">
        <w:rPr>
          <w:sz w:val="20"/>
          <w:szCs w:val="20"/>
        </w:rPr>
        <w:t>K. Your rights under this license end automatically if you breach it in any way.</w:t>
      </w:r>
    </w:p>
    <w:p w:rsidR="007454CD" w:rsidRPr="007454CD" w:rsidRDefault="007454CD" w:rsidP="007454CD">
      <w:pPr>
        <w:pStyle w:val="NormalWeb1"/>
        <w:spacing w:before="0" w:beforeAutospacing="0" w:after="0" w:afterAutospacing="0"/>
        <w:jc w:val="both"/>
        <w:rPr>
          <w:sz w:val="20"/>
          <w:szCs w:val="20"/>
        </w:rPr>
      </w:pPr>
      <w:r w:rsidRPr="007454CD">
        <w:rPr>
          <w:sz w:val="20"/>
          <w:szCs w:val="20"/>
        </w:rPr>
        <w:t>L. This license contains the only rights associated with the SOFTWARE and OpenNETCF reserves all rights not expressly granted to you in this license.</w:t>
      </w:r>
    </w:p>
    <w:p w:rsidR="007454CD" w:rsidRPr="00C67EE2" w:rsidRDefault="007454CD" w:rsidP="00F05DCB">
      <w:pPr>
        <w:pStyle w:val="NormalWeb1"/>
        <w:spacing w:before="0" w:beforeAutospacing="0" w:after="0" w:afterAutospacing="0"/>
        <w:jc w:val="both"/>
        <w:rPr>
          <w:sz w:val="20"/>
          <w:szCs w:val="20"/>
        </w:rPr>
      </w:pPr>
    </w:p>
    <w:p w:rsidR="00AE4D31" w:rsidRPr="00C67EE2" w:rsidRDefault="00A475CC" w:rsidP="00AE4D31">
      <w:pPr>
        <w:pStyle w:val="Heading1"/>
      </w:pPr>
      <w:bookmarkStart w:id="296" w:name="_OpenSAML.org__Component:"/>
      <w:bookmarkEnd w:id="296"/>
      <w:r w:rsidRPr="00C67EE2">
        <w:t xml:space="preserve">OpenSAML.org </w:t>
      </w:r>
      <w:r w:rsidRPr="00C67EE2">
        <w:br/>
      </w:r>
      <w:r w:rsidR="00AE4D31" w:rsidRPr="00C67EE2">
        <w:t>Component: OpenSAML</w:t>
      </w:r>
    </w:p>
    <w:p w:rsidR="00905E2B" w:rsidRPr="00C67EE2" w:rsidRDefault="00905E2B" w:rsidP="00905E2B">
      <w:pPr>
        <w:autoSpaceDE w:val="0"/>
        <w:autoSpaceDN w:val="0"/>
        <w:adjustRightInd w:val="0"/>
        <w:jc w:val="both"/>
        <w:rPr>
          <w:color w:val="000000"/>
          <w:sz w:val="20"/>
          <w:szCs w:val="20"/>
        </w:rPr>
      </w:pPr>
      <w:r w:rsidRPr="00C67EE2">
        <w:rPr>
          <w:color w:val="000000"/>
          <w:sz w:val="20"/>
          <w:szCs w:val="20"/>
        </w:rPr>
        <w:t xml:space="preserve">The Program includes software made available by OpenSAML.org. Copyright© 1996-2006 Internet2. All rights reserved. </w:t>
      </w:r>
      <w:proofErr w:type="gramStart"/>
      <w:r w:rsidRPr="00C67EE2">
        <w:rPr>
          <w:color w:val="000000"/>
          <w:sz w:val="20"/>
          <w:szCs w:val="20"/>
        </w:rPr>
        <w:t>Versions 1.1 and later of the software is</w:t>
      </w:r>
      <w:proofErr w:type="gramEnd"/>
      <w:r w:rsidRPr="00C67EE2">
        <w:rPr>
          <w:color w:val="000000"/>
          <w:sz w:val="20"/>
          <w:szCs w:val="20"/>
        </w:rPr>
        <w:t xml:space="preserve"> licensed under the </w:t>
      </w:r>
      <w:hyperlink w:anchor="_Apache_License_Version" w:history="1">
        <w:r w:rsidRPr="00C67EE2">
          <w:rPr>
            <w:rStyle w:val="Hyperlink"/>
            <w:sz w:val="20"/>
            <w:szCs w:val="20"/>
          </w:rPr>
          <w:t>Apache License v2.0</w:t>
        </w:r>
      </w:hyperlink>
      <w:r w:rsidRPr="00C67EE2">
        <w:rPr>
          <w:color w:val="000000"/>
          <w:sz w:val="20"/>
          <w:szCs w:val="20"/>
        </w:rPr>
        <w:t>.</w:t>
      </w:r>
    </w:p>
    <w:p w:rsidR="00905E2B" w:rsidRPr="00C67EE2" w:rsidRDefault="00905E2B" w:rsidP="00905E2B">
      <w:pPr>
        <w:autoSpaceDE w:val="0"/>
        <w:autoSpaceDN w:val="0"/>
        <w:adjustRightInd w:val="0"/>
        <w:jc w:val="both"/>
        <w:rPr>
          <w:color w:val="000000"/>
          <w:sz w:val="20"/>
          <w:szCs w:val="20"/>
        </w:rPr>
      </w:pPr>
      <w:r w:rsidRPr="00C67EE2">
        <w:rPr>
          <w:color w:val="000000"/>
          <w:sz w:val="20"/>
          <w:szCs w:val="20"/>
        </w:rPr>
        <w:t xml:space="preserve">Some earlier versions were licensed under the following terms: </w:t>
      </w:r>
    </w:p>
    <w:p w:rsidR="00905E2B" w:rsidRPr="00C67EE2" w:rsidRDefault="00905E2B" w:rsidP="00905E2B">
      <w:pPr>
        <w:autoSpaceDE w:val="0"/>
        <w:autoSpaceDN w:val="0"/>
        <w:adjustRightInd w:val="0"/>
        <w:jc w:val="both"/>
        <w:rPr>
          <w:color w:val="000000"/>
          <w:sz w:val="20"/>
          <w:szCs w:val="20"/>
        </w:rPr>
      </w:pPr>
    </w:p>
    <w:p w:rsidR="00F40FD6" w:rsidRPr="00C67EE2" w:rsidRDefault="00905E2B" w:rsidP="00B946BC">
      <w:pPr>
        <w:autoSpaceDE w:val="0"/>
        <w:autoSpaceDN w:val="0"/>
        <w:adjustRightInd w:val="0"/>
        <w:jc w:val="both"/>
        <w:rPr>
          <w:color w:val="000000"/>
          <w:sz w:val="20"/>
          <w:szCs w:val="20"/>
        </w:rPr>
      </w:pPr>
      <w:r w:rsidRPr="00C67EE2">
        <w:rPr>
          <w:color w:val="000000"/>
          <w:sz w:val="20"/>
          <w:szCs w:val="20"/>
        </w:rPr>
        <w:t>The OpenSAML License, Version 1. Copyright (c) 2002, University Corporation for Advanced Internet Development, Inc. All rights reserved.</w:t>
      </w:r>
      <w:r w:rsidR="00B946BC" w:rsidRPr="00C67EE2">
        <w:rPr>
          <w:color w:val="000000"/>
          <w:sz w:val="20"/>
          <w:szCs w:val="20"/>
        </w:rPr>
        <w:t xml:space="preserve">  </w:t>
      </w:r>
      <w:r w:rsidRPr="00C67EE2">
        <w:rPr>
          <w:color w:val="000000"/>
          <w:sz w:val="20"/>
          <w:szCs w:val="20"/>
        </w:rPr>
        <w:t>Redistribution and use in source and binary forms, with or without modification, are permitted provided that the following conditions are met:</w:t>
      </w:r>
      <w:r w:rsidR="00B946BC" w:rsidRPr="00C67EE2">
        <w:rPr>
          <w:color w:val="000000"/>
          <w:sz w:val="20"/>
          <w:szCs w:val="20"/>
        </w:rPr>
        <w:t xml:space="preserve">  </w:t>
      </w:r>
      <w:proofErr w:type="gramStart"/>
      <w:r w:rsidRPr="00C67EE2">
        <w:rPr>
          <w:color w:val="000000"/>
          <w:sz w:val="20"/>
          <w:szCs w:val="20"/>
        </w:rPr>
        <w:t>" Redistributions</w:t>
      </w:r>
      <w:proofErr w:type="gramEnd"/>
      <w:r w:rsidRPr="00C67EE2">
        <w:rPr>
          <w:color w:val="000000"/>
          <w:sz w:val="20"/>
          <w:szCs w:val="20"/>
        </w:rPr>
        <w:t xml:space="preserve"> of source code must retain the above copyright notice, this list of conditions and the following disclaimer. </w:t>
      </w:r>
      <w:r w:rsidR="00B946BC" w:rsidRPr="00C67EE2">
        <w:rPr>
          <w:color w:val="000000"/>
          <w:sz w:val="20"/>
          <w:szCs w:val="20"/>
        </w:rPr>
        <w:t xml:space="preserve"> </w:t>
      </w:r>
      <w:r w:rsidRPr="00C67EE2">
        <w:rPr>
          <w:color w:val="000000"/>
          <w:sz w:val="20"/>
          <w:szCs w:val="20"/>
        </w:rPr>
        <w:t xml:space="preserve">" Redistributions in binary form must reproduce the above copyright notice, this list of conditions and the following disclaimer in the documentation and/or other materials provided with the distribution, if any, must include the following acknowledgment: "This product includes software developed by the University Corporation for Advanced Internet Development </w:t>
      </w:r>
      <w:hyperlink r:id="rId76" w:history="1">
        <w:r w:rsidRPr="00C67EE2">
          <w:rPr>
            <w:color w:val="0000FF"/>
            <w:sz w:val="20"/>
            <w:szCs w:val="20"/>
            <w:u w:val="single"/>
          </w:rPr>
          <w:t>http://www.ucaid.edu</w:t>
        </w:r>
      </w:hyperlink>
      <w:r w:rsidRPr="00C67EE2">
        <w:rPr>
          <w:color w:val="000000"/>
          <w:sz w:val="20"/>
          <w:szCs w:val="20"/>
        </w:rPr>
        <w:t xml:space="preserve"> Internet2 Project." Alternately, this acknowledgement may appear in the software itself, if and wherever such third-party acknowledgments normally appear. </w:t>
      </w:r>
      <w:r w:rsidR="00B946BC" w:rsidRPr="00C67EE2">
        <w:rPr>
          <w:color w:val="000000"/>
          <w:sz w:val="20"/>
          <w:szCs w:val="20"/>
        </w:rPr>
        <w:t xml:space="preserve"> </w:t>
      </w:r>
      <w:proofErr w:type="gramStart"/>
      <w:r w:rsidRPr="00C67EE2">
        <w:rPr>
          <w:color w:val="000000"/>
          <w:sz w:val="20"/>
          <w:szCs w:val="20"/>
        </w:rPr>
        <w:t>" Neither</w:t>
      </w:r>
      <w:proofErr w:type="gramEnd"/>
      <w:r w:rsidRPr="00C67EE2">
        <w:rPr>
          <w:color w:val="000000"/>
          <w:sz w:val="20"/>
          <w:szCs w:val="20"/>
        </w:rPr>
        <w:t xml:space="preserve"> the name of OpenSAML nor the names of its contributors, nor Internet2, nor the University Corporation for Advanced Internet Development, Inc., nor UCAID may be used to endorse or promote products derived from this software without specific prior written permission. For written permission, please contact </w:t>
      </w:r>
      <w:hyperlink r:id="rId77" w:history="1">
        <w:r w:rsidRPr="00C67EE2">
          <w:rPr>
            <w:color w:val="0000FF"/>
            <w:sz w:val="20"/>
            <w:szCs w:val="20"/>
            <w:u w:val="single"/>
          </w:rPr>
          <w:t>info-shib@internet2.edu</w:t>
        </w:r>
      </w:hyperlink>
      <w:r w:rsidRPr="00C67EE2">
        <w:rPr>
          <w:color w:val="000000"/>
          <w:sz w:val="20"/>
          <w:szCs w:val="20"/>
        </w:rPr>
        <w:t>.</w:t>
      </w:r>
      <w:r w:rsidR="00B946BC" w:rsidRPr="00C67EE2">
        <w:rPr>
          <w:color w:val="000000"/>
          <w:sz w:val="20"/>
          <w:szCs w:val="20"/>
        </w:rPr>
        <w:t xml:space="preserve">  </w:t>
      </w:r>
      <w:proofErr w:type="gramStart"/>
      <w:r w:rsidRPr="00C67EE2">
        <w:rPr>
          <w:color w:val="000000"/>
          <w:sz w:val="20"/>
          <w:szCs w:val="20"/>
        </w:rPr>
        <w:t>" Products</w:t>
      </w:r>
      <w:proofErr w:type="gramEnd"/>
      <w:r w:rsidRPr="00C67EE2">
        <w:rPr>
          <w:color w:val="000000"/>
          <w:sz w:val="20"/>
          <w:szCs w:val="20"/>
        </w:rPr>
        <w:t xml:space="preserve"> derived from this software may not be called OpenSAML, Internet2, UCAID, or the University Corporation for Advanced Internet Development, nor may OpenSAML appear in their name, without prior written permission of the University Corporation for Advanced Internet Development.</w:t>
      </w:r>
      <w:r w:rsidR="00B946BC" w:rsidRPr="00C67EE2">
        <w:rPr>
          <w:color w:val="000000"/>
          <w:sz w:val="20"/>
          <w:szCs w:val="20"/>
        </w:rPr>
        <w:t xml:space="preserve">  </w:t>
      </w:r>
      <w:r w:rsidRPr="00C67EE2">
        <w:rPr>
          <w:color w:val="000000"/>
          <w:sz w:val="20"/>
          <w:szCs w:val="20"/>
        </w:rPr>
        <w:t>THIS SOFTWARE IS PROVIDED BY THE COPYRIGHT HOLDERS AND CONTRIBUTORS "AS IS" AND WITH ALL FAULTS. ANY EXPRESS OR IMPLIED WARRANTIES, INCLUDING, BUT NOT LIMITED TO, THE IMPLIED WARRANTIES OF MERCHANTABILITY, FITNESS FOR A PARTICULAR PURPOSE, AND NON-INFRINGEMENT ARE DISCLAIMED AND THE ENTIRE RISK OF SATISFACTORY QUALITY, PERFORMANCE, ACCURACY, AND EFFORT IS WITH LICENSEE. IN NO EVENT SHALL THE COPYRIGHT OWNER, CONTRIBUTORS OR THE UNIVERSITY CORPORATION FOR ADVANCED INTERNET DEVELOPMENT, INC.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36E0E" w:rsidRPr="00C67EE2" w:rsidRDefault="00336E0E" w:rsidP="00905E2B">
      <w:pPr>
        <w:pStyle w:val="NormalWeb1"/>
        <w:tabs>
          <w:tab w:val="left" w:pos="360"/>
        </w:tabs>
        <w:spacing w:before="0" w:beforeAutospacing="0" w:after="0" w:afterAutospacing="0"/>
        <w:jc w:val="both"/>
        <w:rPr>
          <w:color w:val="000000"/>
          <w:sz w:val="20"/>
          <w:szCs w:val="20"/>
        </w:rPr>
      </w:pPr>
    </w:p>
    <w:p w:rsidR="00336E0E" w:rsidRPr="00C67EE2" w:rsidRDefault="00336E0E" w:rsidP="00C74693">
      <w:pPr>
        <w:pStyle w:val="Heading1"/>
        <w:jc w:val="left"/>
      </w:pPr>
      <w:bookmarkStart w:id="297" w:name="_Open_Software_Foundation,"/>
      <w:bookmarkEnd w:id="297"/>
      <w:r w:rsidRPr="00C67EE2">
        <w:t xml:space="preserve">Open Software Foundation, Inc., Hewlett-Packard Company, </w:t>
      </w:r>
      <w:r w:rsidR="00C74693" w:rsidRPr="00C67EE2">
        <w:br/>
      </w:r>
      <w:r w:rsidR="00C67EE2" w:rsidRPr="00C67EE2">
        <w:t>Digital</w:t>
      </w:r>
      <w:r w:rsidRPr="00C67EE2">
        <w:t xml:space="preserve"> Equipment Corporation, Microsoft </w:t>
      </w:r>
      <w:r w:rsidR="00C74693" w:rsidRPr="00C67EE2">
        <w:br/>
        <w:t>Component: UUID</w:t>
      </w:r>
    </w:p>
    <w:p w:rsidR="00336E0E" w:rsidRPr="00C67EE2" w:rsidRDefault="00336E0E" w:rsidP="00C74693">
      <w:pPr>
        <w:jc w:val="both"/>
        <w:rPr>
          <w:sz w:val="20"/>
          <w:szCs w:val="20"/>
        </w:rPr>
      </w:pPr>
      <w:r w:rsidRPr="00C67EE2">
        <w:rPr>
          <w:sz w:val="20"/>
          <w:szCs w:val="20"/>
        </w:rPr>
        <w:t xml:space="preserve">Copyright (c) 1990- 1993, 1996 Open Software Foundation, Inc.; Copyright (c) 1989 by Hewlett-Packard Company, Palo Alto, Ca. &amp; Digital Equipment Corporation, Maynard, Mass.; Copyright (c) 1998 Microsoft.  To anyone who acknowledges that this file is provided "AS IS" without any express or implied warranty: permission to use, copy, modify, and distribute this file for any purpose is hereby granted without fee, provided that the above copyright notices and this notice appears in all source code copies, and that none of the names of Open Software Foundation, Inc., Hewlett-Packard Company, or Digital Equipment Corporation be used in advertising  or publicity pertaining to distribution of the software without specific, written prior permission. </w:t>
      </w:r>
      <w:proofErr w:type="gramStart"/>
      <w:r w:rsidRPr="00C67EE2">
        <w:rPr>
          <w:sz w:val="20"/>
          <w:szCs w:val="20"/>
        </w:rPr>
        <w:t>Neither Open Software Foundation, Inc., Hewlett-Packard Company, Microsoft, nor Digital Equipment Corporation</w:t>
      </w:r>
      <w:proofErr w:type="gramEnd"/>
      <w:r w:rsidRPr="00C67EE2">
        <w:rPr>
          <w:sz w:val="20"/>
          <w:szCs w:val="20"/>
        </w:rPr>
        <w:t xml:space="preserve"> makes any representations about the suitability of this software for any purpose. </w:t>
      </w:r>
    </w:p>
    <w:p w:rsidR="00336E0E" w:rsidRPr="00C67EE2" w:rsidRDefault="00336E0E" w:rsidP="00905E2B">
      <w:pPr>
        <w:pStyle w:val="NormalWeb1"/>
        <w:tabs>
          <w:tab w:val="left" w:pos="360"/>
        </w:tabs>
        <w:spacing w:before="0" w:beforeAutospacing="0" w:after="0" w:afterAutospacing="0"/>
        <w:jc w:val="both"/>
        <w:rPr>
          <w:color w:val="000000"/>
          <w:sz w:val="20"/>
          <w:szCs w:val="20"/>
        </w:rPr>
      </w:pPr>
    </w:p>
    <w:p w:rsidR="00327E97" w:rsidRPr="00C67EE2" w:rsidRDefault="005853A3" w:rsidP="00A475CC">
      <w:pPr>
        <w:pStyle w:val="Heading1"/>
        <w:jc w:val="left"/>
      </w:pPr>
      <w:bookmarkStart w:id="298" w:name="_OpenSSL_Project_Component:_2"/>
      <w:bookmarkEnd w:id="298"/>
      <w:r w:rsidRPr="00C67EE2">
        <w:t>OpenSSL Project</w:t>
      </w:r>
      <w:r w:rsidR="00A475CC" w:rsidRPr="00C67EE2">
        <w:br/>
      </w:r>
      <w:r w:rsidRPr="00C67EE2">
        <w:rPr>
          <w:szCs w:val="24"/>
        </w:rPr>
        <w:t>Component:  Open SSL</w:t>
      </w:r>
    </w:p>
    <w:p w:rsidR="00963A56" w:rsidRPr="00C67EE2" w:rsidRDefault="00E32E93" w:rsidP="00DF34D5">
      <w:pPr>
        <w:pStyle w:val="NormalWeb1"/>
        <w:spacing w:before="0" w:beforeAutospacing="0" w:after="0" w:afterAutospacing="0"/>
        <w:jc w:val="both"/>
        <w:rPr>
          <w:sz w:val="20"/>
          <w:szCs w:val="20"/>
        </w:rPr>
      </w:pPr>
      <w:r w:rsidRPr="00C67EE2">
        <w:rPr>
          <w:sz w:val="20"/>
          <w:szCs w:val="20"/>
        </w:rPr>
        <w:t xml:space="preserve">A copy of this license is included in </w:t>
      </w:r>
      <w:r w:rsidR="00EA19B6" w:rsidRPr="00C67EE2">
        <w:rPr>
          <w:sz w:val="20"/>
          <w:szCs w:val="20"/>
        </w:rPr>
        <w:t xml:space="preserve">the </w:t>
      </w:r>
      <w:hyperlink w:anchor="_OpenSSL_Project_Component:_1" w:history="1">
        <w:r w:rsidR="00D3496D" w:rsidRPr="00C67EE2">
          <w:rPr>
            <w:rStyle w:val="Hyperlink"/>
            <w:sz w:val="20"/>
            <w:szCs w:val="20"/>
          </w:rPr>
          <w:t>License Terms Appendices</w:t>
        </w:r>
      </w:hyperlink>
      <w:r w:rsidR="00EA19B6" w:rsidRPr="00C67EE2">
        <w:rPr>
          <w:sz w:val="20"/>
          <w:szCs w:val="20"/>
        </w:rPr>
        <w:t>.</w:t>
      </w:r>
    </w:p>
    <w:p w:rsidR="006A61F4" w:rsidRDefault="006A61F4" w:rsidP="006A61F4">
      <w:pPr>
        <w:autoSpaceDE w:val="0"/>
        <w:autoSpaceDN w:val="0"/>
        <w:adjustRightInd w:val="0"/>
        <w:rPr>
          <w:b/>
          <w:bCs/>
          <w:sz w:val="20"/>
          <w:szCs w:val="20"/>
        </w:rPr>
      </w:pPr>
    </w:p>
    <w:p w:rsidR="005B08A4" w:rsidRPr="005B08A4" w:rsidRDefault="005B08A4" w:rsidP="005B08A4">
      <w:pPr>
        <w:pStyle w:val="Heading1"/>
        <w:jc w:val="left"/>
      </w:pPr>
      <w:bookmarkStart w:id="299" w:name="_OpenSLL_Project_Component:"/>
      <w:bookmarkEnd w:id="299"/>
      <w:r w:rsidRPr="005B08A4">
        <w:t>OpenSLL Project</w:t>
      </w:r>
      <w:r>
        <w:br/>
      </w:r>
      <w:r w:rsidRPr="005B08A4">
        <w:t>Component:  SSLeay</w:t>
      </w:r>
    </w:p>
    <w:p w:rsidR="005B08A4" w:rsidRDefault="005B08A4" w:rsidP="005B08A4">
      <w:pPr>
        <w:autoSpaceDE w:val="0"/>
        <w:autoSpaceDN w:val="0"/>
        <w:adjustRightInd w:val="0"/>
        <w:jc w:val="both"/>
        <w:rPr>
          <w:color w:val="000000"/>
          <w:sz w:val="20"/>
          <w:szCs w:val="20"/>
        </w:rPr>
      </w:pPr>
      <w:proofErr w:type="gramStart"/>
      <w:r w:rsidRPr="005B08A4">
        <w:rPr>
          <w:color w:val="000000"/>
          <w:sz w:val="20"/>
          <w:szCs w:val="20"/>
        </w:rPr>
        <w:t>LICENSE ISSUES</w:t>
      </w:r>
      <w:r>
        <w:rPr>
          <w:color w:val="000000"/>
          <w:sz w:val="20"/>
          <w:szCs w:val="20"/>
        </w:rPr>
        <w:t>.</w:t>
      </w:r>
      <w:proofErr w:type="gramEnd"/>
      <w:r>
        <w:rPr>
          <w:color w:val="000000"/>
          <w:sz w:val="20"/>
          <w:szCs w:val="20"/>
        </w:rPr>
        <w:t xml:space="preserve">  </w:t>
      </w:r>
      <w:r w:rsidRPr="005B08A4">
        <w:rPr>
          <w:color w:val="000000"/>
          <w:sz w:val="20"/>
          <w:szCs w:val="20"/>
        </w:rPr>
        <w:t>The OpenSSL toolkit stays under a dual license, i.e. both the conditions of</w:t>
      </w:r>
      <w:r>
        <w:rPr>
          <w:color w:val="000000"/>
          <w:sz w:val="20"/>
          <w:szCs w:val="20"/>
        </w:rPr>
        <w:t xml:space="preserve"> </w:t>
      </w:r>
      <w:r w:rsidRPr="005B08A4">
        <w:rPr>
          <w:color w:val="000000"/>
          <w:sz w:val="20"/>
          <w:szCs w:val="20"/>
        </w:rPr>
        <w:t>the OpenSSL License and the original SSLeay license apply to the toolkit.</w:t>
      </w:r>
      <w:r>
        <w:rPr>
          <w:color w:val="000000"/>
          <w:sz w:val="20"/>
          <w:szCs w:val="20"/>
        </w:rPr>
        <w:t xml:space="preserve"> </w:t>
      </w:r>
      <w:r w:rsidRPr="005B08A4">
        <w:rPr>
          <w:color w:val="000000"/>
          <w:sz w:val="20"/>
          <w:szCs w:val="20"/>
        </w:rPr>
        <w:t xml:space="preserve"> See below for the actual license texts. Actually both licenses are BSD-style</w:t>
      </w:r>
      <w:r>
        <w:rPr>
          <w:color w:val="000000"/>
          <w:sz w:val="20"/>
          <w:szCs w:val="20"/>
        </w:rPr>
        <w:t xml:space="preserve"> </w:t>
      </w:r>
      <w:r w:rsidRPr="005B08A4">
        <w:rPr>
          <w:color w:val="000000"/>
          <w:sz w:val="20"/>
          <w:szCs w:val="20"/>
        </w:rPr>
        <w:t xml:space="preserve">  Open Source licenses. In case of any license issues related to OpenSSL</w:t>
      </w:r>
      <w:r>
        <w:rPr>
          <w:color w:val="000000"/>
          <w:sz w:val="20"/>
          <w:szCs w:val="20"/>
        </w:rPr>
        <w:t xml:space="preserve"> </w:t>
      </w:r>
      <w:r w:rsidRPr="005B08A4">
        <w:rPr>
          <w:color w:val="000000"/>
          <w:sz w:val="20"/>
          <w:szCs w:val="20"/>
        </w:rPr>
        <w:t xml:space="preserve">please contact </w:t>
      </w:r>
      <w:hyperlink r:id="rId78" w:history="1">
        <w:r w:rsidRPr="00811BD7">
          <w:rPr>
            <w:rStyle w:val="Hyperlink"/>
            <w:sz w:val="20"/>
            <w:szCs w:val="20"/>
          </w:rPr>
          <w:t>openssl-core@openssl.org</w:t>
        </w:r>
      </w:hyperlink>
      <w:r w:rsidRPr="005B08A4">
        <w:rPr>
          <w:color w:val="000000"/>
          <w:sz w:val="20"/>
          <w:szCs w:val="20"/>
        </w:rPr>
        <w:t>.</w:t>
      </w:r>
    </w:p>
    <w:p w:rsidR="005B08A4" w:rsidRDefault="005B08A4" w:rsidP="005B08A4">
      <w:pPr>
        <w:autoSpaceDE w:val="0"/>
        <w:autoSpaceDN w:val="0"/>
        <w:adjustRightInd w:val="0"/>
        <w:jc w:val="both"/>
        <w:rPr>
          <w:color w:val="000000"/>
          <w:sz w:val="20"/>
          <w:szCs w:val="20"/>
        </w:rPr>
      </w:pPr>
    </w:p>
    <w:p w:rsidR="005B08A4" w:rsidRDefault="005B08A4" w:rsidP="005B08A4">
      <w:pPr>
        <w:autoSpaceDE w:val="0"/>
        <w:autoSpaceDN w:val="0"/>
        <w:adjustRightInd w:val="0"/>
        <w:jc w:val="both"/>
        <w:rPr>
          <w:color w:val="000000"/>
          <w:sz w:val="20"/>
          <w:szCs w:val="20"/>
        </w:rPr>
      </w:pPr>
      <w:r w:rsidRPr="005B08A4">
        <w:rPr>
          <w:color w:val="000000"/>
          <w:sz w:val="20"/>
          <w:szCs w:val="20"/>
        </w:rPr>
        <w:t xml:space="preserve"> OpenSSL License</w:t>
      </w:r>
      <w:r>
        <w:rPr>
          <w:color w:val="000000"/>
          <w:sz w:val="20"/>
          <w:szCs w:val="20"/>
        </w:rPr>
        <w:t xml:space="preserve">.  </w:t>
      </w:r>
      <w:r w:rsidRPr="005B08A4">
        <w:rPr>
          <w:color w:val="000000"/>
          <w:sz w:val="20"/>
          <w:szCs w:val="20"/>
        </w:rPr>
        <w:t>Copyright (c) 1998-2011 The OpenSSL Project.  All rights reserved.</w:t>
      </w:r>
    </w:p>
    <w:p w:rsidR="005B08A4" w:rsidRDefault="005B08A4" w:rsidP="005B08A4">
      <w:pPr>
        <w:autoSpaceDE w:val="0"/>
        <w:autoSpaceDN w:val="0"/>
        <w:adjustRightInd w:val="0"/>
        <w:jc w:val="both"/>
        <w:rPr>
          <w:color w:val="000000"/>
          <w:sz w:val="20"/>
          <w:szCs w:val="20"/>
        </w:rPr>
      </w:pPr>
    </w:p>
    <w:p w:rsidR="005B08A4" w:rsidRDefault="005B08A4" w:rsidP="005B08A4">
      <w:pPr>
        <w:autoSpaceDE w:val="0"/>
        <w:autoSpaceDN w:val="0"/>
        <w:adjustRightInd w:val="0"/>
        <w:jc w:val="both"/>
        <w:rPr>
          <w:color w:val="000000"/>
          <w:sz w:val="20"/>
          <w:szCs w:val="20"/>
        </w:rPr>
      </w:pPr>
      <w:r w:rsidRPr="005B08A4">
        <w:rPr>
          <w:color w:val="000000"/>
          <w:sz w:val="20"/>
          <w:szCs w:val="20"/>
        </w:rPr>
        <w:t xml:space="preserve">Redistribution and use in source and binary forms, with or </w:t>
      </w:r>
      <w:proofErr w:type="gramStart"/>
      <w:r w:rsidRPr="005B08A4">
        <w:rPr>
          <w:color w:val="000000"/>
          <w:sz w:val="20"/>
          <w:szCs w:val="20"/>
        </w:rPr>
        <w:t>without</w:t>
      </w:r>
      <w:r>
        <w:rPr>
          <w:color w:val="000000"/>
          <w:sz w:val="20"/>
          <w:szCs w:val="20"/>
        </w:rPr>
        <w:t xml:space="preserve"> </w:t>
      </w:r>
      <w:r w:rsidRPr="005B08A4">
        <w:rPr>
          <w:color w:val="000000"/>
          <w:sz w:val="20"/>
          <w:szCs w:val="20"/>
        </w:rPr>
        <w:t xml:space="preserve"> modification</w:t>
      </w:r>
      <w:proofErr w:type="gramEnd"/>
      <w:r w:rsidRPr="005B08A4">
        <w:rPr>
          <w:color w:val="000000"/>
          <w:sz w:val="20"/>
          <w:szCs w:val="20"/>
        </w:rPr>
        <w:t>, are permitted provided that the following conditions</w:t>
      </w:r>
      <w:r>
        <w:rPr>
          <w:color w:val="000000"/>
          <w:sz w:val="20"/>
          <w:szCs w:val="20"/>
        </w:rPr>
        <w:t xml:space="preserve"> </w:t>
      </w:r>
      <w:r w:rsidRPr="005B08A4">
        <w:rPr>
          <w:color w:val="000000"/>
          <w:sz w:val="20"/>
          <w:szCs w:val="20"/>
        </w:rPr>
        <w:t xml:space="preserve"> are met:</w:t>
      </w:r>
    </w:p>
    <w:p w:rsidR="005B08A4" w:rsidRDefault="005B08A4" w:rsidP="005B08A4">
      <w:pPr>
        <w:autoSpaceDE w:val="0"/>
        <w:autoSpaceDN w:val="0"/>
        <w:adjustRightInd w:val="0"/>
        <w:jc w:val="both"/>
        <w:rPr>
          <w:color w:val="000000"/>
          <w:sz w:val="20"/>
          <w:szCs w:val="20"/>
        </w:rPr>
      </w:pPr>
      <w:r>
        <w:rPr>
          <w:color w:val="000000"/>
          <w:sz w:val="20"/>
          <w:szCs w:val="20"/>
        </w:rPr>
        <w:t xml:space="preserve"> </w:t>
      </w:r>
      <w:r w:rsidRPr="005B08A4">
        <w:rPr>
          <w:color w:val="000000"/>
          <w:sz w:val="20"/>
          <w:szCs w:val="20"/>
        </w:rPr>
        <w:t xml:space="preserve"> 1. Redistributions of source code must retain the above copyright</w:t>
      </w:r>
      <w:r>
        <w:rPr>
          <w:color w:val="000000"/>
          <w:sz w:val="20"/>
          <w:szCs w:val="20"/>
        </w:rPr>
        <w:t xml:space="preserve"> </w:t>
      </w:r>
      <w:r w:rsidRPr="005B08A4">
        <w:rPr>
          <w:color w:val="000000"/>
          <w:sz w:val="20"/>
          <w:szCs w:val="20"/>
        </w:rPr>
        <w:t xml:space="preserve">  notice, this list of conditions and the following disclaimer.</w:t>
      </w:r>
    </w:p>
    <w:p w:rsidR="005B08A4" w:rsidRDefault="005B08A4" w:rsidP="005B08A4">
      <w:pPr>
        <w:autoSpaceDE w:val="0"/>
        <w:autoSpaceDN w:val="0"/>
        <w:adjustRightInd w:val="0"/>
        <w:jc w:val="both"/>
        <w:rPr>
          <w:color w:val="000000"/>
          <w:sz w:val="20"/>
          <w:szCs w:val="20"/>
        </w:rPr>
      </w:pPr>
      <w:r w:rsidRPr="005B08A4">
        <w:rPr>
          <w:color w:val="000000"/>
          <w:sz w:val="20"/>
          <w:szCs w:val="20"/>
        </w:rPr>
        <w:t xml:space="preserve"> 2. Redistributions in binary form must reproduce the above copyright</w:t>
      </w:r>
      <w:r>
        <w:rPr>
          <w:color w:val="000000"/>
          <w:sz w:val="20"/>
          <w:szCs w:val="20"/>
        </w:rPr>
        <w:t xml:space="preserve"> </w:t>
      </w:r>
      <w:r w:rsidRPr="005B08A4">
        <w:rPr>
          <w:color w:val="000000"/>
          <w:sz w:val="20"/>
          <w:szCs w:val="20"/>
        </w:rPr>
        <w:t xml:space="preserve">    notice, this list of conditions and the following disclaimer in    the documentation and/or other materials provided with the    distribution.</w:t>
      </w:r>
    </w:p>
    <w:p w:rsidR="005B08A4" w:rsidRDefault="005B08A4" w:rsidP="005B08A4">
      <w:pPr>
        <w:autoSpaceDE w:val="0"/>
        <w:autoSpaceDN w:val="0"/>
        <w:adjustRightInd w:val="0"/>
        <w:jc w:val="both"/>
        <w:rPr>
          <w:color w:val="000000"/>
          <w:sz w:val="20"/>
          <w:szCs w:val="20"/>
        </w:rPr>
      </w:pPr>
    </w:p>
    <w:p w:rsidR="005B08A4" w:rsidRDefault="005B08A4" w:rsidP="005B08A4">
      <w:pPr>
        <w:autoSpaceDE w:val="0"/>
        <w:autoSpaceDN w:val="0"/>
        <w:adjustRightInd w:val="0"/>
        <w:jc w:val="both"/>
        <w:rPr>
          <w:color w:val="000000"/>
          <w:sz w:val="20"/>
          <w:szCs w:val="20"/>
        </w:rPr>
      </w:pPr>
      <w:r w:rsidRPr="005B08A4">
        <w:rPr>
          <w:color w:val="000000"/>
          <w:sz w:val="20"/>
          <w:szCs w:val="20"/>
        </w:rPr>
        <w:t xml:space="preserve"> 3. All advertising materials mentioning features or use of </w:t>
      </w:r>
      <w:proofErr w:type="gramStart"/>
      <w:r w:rsidRPr="005B08A4">
        <w:rPr>
          <w:color w:val="000000"/>
          <w:sz w:val="20"/>
          <w:szCs w:val="20"/>
        </w:rPr>
        <w:t>this</w:t>
      </w:r>
      <w:r>
        <w:rPr>
          <w:color w:val="000000"/>
          <w:sz w:val="20"/>
          <w:szCs w:val="20"/>
        </w:rPr>
        <w:t xml:space="preserve"> </w:t>
      </w:r>
      <w:r w:rsidRPr="005B08A4">
        <w:rPr>
          <w:color w:val="000000"/>
          <w:sz w:val="20"/>
          <w:szCs w:val="20"/>
        </w:rPr>
        <w:t xml:space="preserve"> software</w:t>
      </w:r>
      <w:proofErr w:type="gramEnd"/>
      <w:r w:rsidRPr="005B08A4">
        <w:rPr>
          <w:color w:val="000000"/>
          <w:sz w:val="20"/>
          <w:szCs w:val="20"/>
        </w:rPr>
        <w:t xml:space="preserve"> must display the following acknowledgment:</w:t>
      </w:r>
      <w:r>
        <w:rPr>
          <w:color w:val="000000"/>
          <w:sz w:val="20"/>
          <w:szCs w:val="20"/>
        </w:rPr>
        <w:t xml:space="preserve"> </w:t>
      </w:r>
      <w:r w:rsidRPr="005B08A4">
        <w:rPr>
          <w:color w:val="000000"/>
          <w:sz w:val="20"/>
          <w:szCs w:val="20"/>
        </w:rPr>
        <w:t xml:space="preserve">    "This product includes software developed by the OpenSSL Project</w:t>
      </w:r>
      <w:r>
        <w:rPr>
          <w:color w:val="000000"/>
          <w:sz w:val="20"/>
          <w:szCs w:val="20"/>
        </w:rPr>
        <w:t xml:space="preserve"> </w:t>
      </w:r>
      <w:r w:rsidRPr="005B08A4">
        <w:rPr>
          <w:color w:val="000000"/>
          <w:sz w:val="20"/>
          <w:szCs w:val="20"/>
        </w:rPr>
        <w:t xml:space="preserve">    for use in the OpenSSL Toolkit. (</w:t>
      </w:r>
      <w:hyperlink r:id="rId79" w:history="1">
        <w:r w:rsidRPr="00811BD7">
          <w:rPr>
            <w:rStyle w:val="Hyperlink"/>
            <w:sz w:val="20"/>
            <w:szCs w:val="20"/>
          </w:rPr>
          <w:t>http://www.openssl.org/</w:t>
        </w:r>
      </w:hyperlink>
      <w:r w:rsidRPr="005B08A4">
        <w:rPr>
          <w:color w:val="000000"/>
          <w:sz w:val="20"/>
          <w:szCs w:val="20"/>
        </w:rPr>
        <w:t>)"</w:t>
      </w:r>
      <w:r>
        <w:rPr>
          <w:color w:val="000000"/>
          <w:sz w:val="20"/>
          <w:szCs w:val="20"/>
        </w:rPr>
        <w:t xml:space="preserve"> </w:t>
      </w:r>
    </w:p>
    <w:p w:rsidR="005B08A4" w:rsidRDefault="005B08A4" w:rsidP="005B08A4">
      <w:pPr>
        <w:autoSpaceDE w:val="0"/>
        <w:autoSpaceDN w:val="0"/>
        <w:adjustRightInd w:val="0"/>
        <w:jc w:val="both"/>
        <w:rPr>
          <w:color w:val="000000"/>
          <w:sz w:val="20"/>
          <w:szCs w:val="20"/>
        </w:rPr>
      </w:pPr>
      <w:r w:rsidRPr="005B08A4">
        <w:rPr>
          <w:color w:val="000000"/>
          <w:sz w:val="20"/>
          <w:szCs w:val="20"/>
        </w:rPr>
        <w:t xml:space="preserve"> 4. The names "OpenSSL Toolkit" and "OpenSSL Project" must not be used to</w:t>
      </w:r>
      <w:r>
        <w:rPr>
          <w:color w:val="000000"/>
          <w:sz w:val="20"/>
          <w:szCs w:val="20"/>
        </w:rPr>
        <w:t xml:space="preserve"> </w:t>
      </w:r>
      <w:r w:rsidRPr="005B08A4">
        <w:rPr>
          <w:color w:val="000000"/>
          <w:sz w:val="20"/>
          <w:szCs w:val="20"/>
        </w:rPr>
        <w:t xml:space="preserve">    endorse or promote products derived from this software without    prior written permission. For written permission, please contact    </w:t>
      </w:r>
      <w:hyperlink r:id="rId80" w:history="1">
        <w:r w:rsidRPr="00811BD7">
          <w:rPr>
            <w:rStyle w:val="Hyperlink"/>
            <w:sz w:val="20"/>
            <w:szCs w:val="20"/>
          </w:rPr>
          <w:t>openssl-core@openssl.org</w:t>
        </w:r>
      </w:hyperlink>
      <w:r w:rsidRPr="005B08A4">
        <w:rPr>
          <w:color w:val="000000"/>
          <w:sz w:val="20"/>
          <w:szCs w:val="20"/>
        </w:rPr>
        <w:t>.</w:t>
      </w:r>
    </w:p>
    <w:p w:rsidR="005B08A4" w:rsidRDefault="005B08A4" w:rsidP="005B08A4">
      <w:pPr>
        <w:autoSpaceDE w:val="0"/>
        <w:autoSpaceDN w:val="0"/>
        <w:adjustRightInd w:val="0"/>
        <w:jc w:val="both"/>
        <w:rPr>
          <w:color w:val="000000"/>
          <w:sz w:val="20"/>
          <w:szCs w:val="20"/>
        </w:rPr>
      </w:pPr>
    </w:p>
    <w:p w:rsidR="005B08A4" w:rsidRDefault="005B08A4" w:rsidP="005B08A4">
      <w:pPr>
        <w:autoSpaceDE w:val="0"/>
        <w:autoSpaceDN w:val="0"/>
        <w:adjustRightInd w:val="0"/>
        <w:jc w:val="both"/>
        <w:rPr>
          <w:color w:val="000000"/>
          <w:sz w:val="20"/>
          <w:szCs w:val="20"/>
        </w:rPr>
      </w:pPr>
      <w:r w:rsidRPr="005B08A4">
        <w:rPr>
          <w:color w:val="000000"/>
          <w:sz w:val="20"/>
          <w:szCs w:val="20"/>
        </w:rPr>
        <w:t xml:space="preserve"> 5. Products derived from this software may not be called "OpenSSL"    nor may "OpenSSL" appear in their names without prior written    permission of the OpenSSL Project.</w:t>
      </w:r>
    </w:p>
    <w:p w:rsidR="005B08A4" w:rsidRDefault="005B08A4" w:rsidP="005B08A4">
      <w:pPr>
        <w:autoSpaceDE w:val="0"/>
        <w:autoSpaceDN w:val="0"/>
        <w:adjustRightInd w:val="0"/>
        <w:jc w:val="both"/>
        <w:rPr>
          <w:color w:val="000000"/>
          <w:sz w:val="20"/>
          <w:szCs w:val="20"/>
        </w:rPr>
      </w:pPr>
      <w:r w:rsidRPr="005B08A4">
        <w:rPr>
          <w:color w:val="000000"/>
          <w:sz w:val="20"/>
          <w:szCs w:val="20"/>
        </w:rPr>
        <w:t xml:space="preserve"> 6. Redistributions of any form whatsoever must retain the following    acknowledgment:    "This product includes software developed by the OpenSSL Project    for use in the OpenSSL Toolkit (</w:t>
      </w:r>
      <w:hyperlink r:id="rId81" w:history="1">
        <w:r w:rsidRPr="00811BD7">
          <w:rPr>
            <w:rStyle w:val="Hyperlink"/>
            <w:sz w:val="20"/>
            <w:szCs w:val="20"/>
          </w:rPr>
          <w:t>http://www.openssl.org/</w:t>
        </w:r>
      </w:hyperlink>
      <w:r w:rsidRPr="005B08A4">
        <w:rPr>
          <w:color w:val="000000"/>
          <w:sz w:val="20"/>
          <w:szCs w:val="20"/>
        </w:rPr>
        <w:t>)"</w:t>
      </w:r>
    </w:p>
    <w:p w:rsidR="005B08A4" w:rsidRDefault="005B08A4" w:rsidP="005B08A4">
      <w:pPr>
        <w:autoSpaceDE w:val="0"/>
        <w:autoSpaceDN w:val="0"/>
        <w:adjustRightInd w:val="0"/>
        <w:jc w:val="both"/>
        <w:rPr>
          <w:color w:val="000000"/>
          <w:sz w:val="20"/>
          <w:szCs w:val="20"/>
        </w:rPr>
      </w:pPr>
    </w:p>
    <w:p w:rsidR="005B08A4" w:rsidRDefault="005B08A4" w:rsidP="005B08A4">
      <w:pPr>
        <w:autoSpaceDE w:val="0"/>
        <w:autoSpaceDN w:val="0"/>
        <w:adjustRightInd w:val="0"/>
        <w:jc w:val="both"/>
        <w:rPr>
          <w:color w:val="000000"/>
          <w:sz w:val="20"/>
          <w:szCs w:val="20"/>
        </w:rPr>
      </w:pPr>
      <w:r w:rsidRPr="005B08A4">
        <w:rPr>
          <w:color w:val="000000"/>
          <w:sz w:val="20"/>
          <w:szCs w:val="20"/>
        </w:rPr>
        <w:t xml:space="preserve"> THIS SOFTWARE IS PROVIDED BY THE OpenSSL PROJECT ``AS IS'' AND ANY EXPRESSED OR IMPLIED WARRANTIES, INCLUDING, BUT NOT LIMITED TO, THE IMPLIED WARRANTIES OF MERCHANTABILITY AND FITNESS FOR A PARTICULAR PURPOSE ARE DISCLAIMED.  IN NO EVENT SHALL THE OpenSSL PROJECT OR ITS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5B08A4" w:rsidRDefault="005B08A4" w:rsidP="005B08A4">
      <w:pPr>
        <w:autoSpaceDE w:val="0"/>
        <w:autoSpaceDN w:val="0"/>
        <w:adjustRightInd w:val="0"/>
        <w:jc w:val="both"/>
        <w:rPr>
          <w:color w:val="000000"/>
          <w:sz w:val="20"/>
          <w:szCs w:val="20"/>
        </w:rPr>
      </w:pPr>
      <w:r w:rsidRPr="005B08A4">
        <w:rPr>
          <w:color w:val="000000"/>
          <w:sz w:val="20"/>
          <w:szCs w:val="20"/>
        </w:rPr>
        <w:t xml:space="preserve"> ====================================================================</w:t>
      </w:r>
    </w:p>
    <w:p w:rsidR="005B08A4" w:rsidRDefault="005B08A4" w:rsidP="005B08A4">
      <w:pPr>
        <w:autoSpaceDE w:val="0"/>
        <w:autoSpaceDN w:val="0"/>
        <w:adjustRightInd w:val="0"/>
        <w:jc w:val="both"/>
        <w:rPr>
          <w:color w:val="000000"/>
          <w:sz w:val="20"/>
          <w:szCs w:val="20"/>
        </w:rPr>
      </w:pPr>
    </w:p>
    <w:p w:rsidR="005B08A4" w:rsidRDefault="005B08A4" w:rsidP="005B08A4">
      <w:pPr>
        <w:autoSpaceDE w:val="0"/>
        <w:autoSpaceDN w:val="0"/>
        <w:adjustRightInd w:val="0"/>
        <w:jc w:val="both"/>
        <w:rPr>
          <w:color w:val="000000"/>
          <w:sz w:val="20"/>
          <w:szCs w:val="20"/>
        </w:rPr>
      </w:pPr>
      <w:r w:rsidRPr="005B08A4">
        <w:rPr>
          <w:color w:val="000000"/>
          <w:sz w:val="20"/>
          <w:szCs w:val="20"/>
        </w:rPr>
        <w:t xml:space="preserve"> This product includes cryptographic software written by Eric Young (eay@cryptsoft.com).  This product includes software written by Tim Hudson (</w:t>
      </w:r>
      <w:hyperlink r:id="rId82" w:history="1">
        <w:r w:rsidRPr="00811BD7">
          <w:rPr>
            <w:rStyle w:val="Hyperlink"/>
            <w:sz w:val="20"/>
            <w:szCs w:val="20"/>
          </w:rPr>
          <w:t>tjh@cryptsoft.com</w:t>
        </w:r>
      </w:hyperlink>
      <w:r w:rsidRPr="005B08A4">
        <w:rPr>
          <w:color w:val="000000"/>
          <w:sz w:val="20"/>
          <w:szCs w:val="20"/>
        </w:rPr>
        <w:t>).</w:t>
      </w:r>
    </w:p>
    <w:p w:rsidR="005B08A4" w:rsidRDefault="005B08A4" w:rsidP="005B08A4">
      <w:pPr>
        <w:autoSpaceDE w:val="0"/>
        <w:autoSpaceDN w:val="0"/>
        <w:adjustRightInd w:val="0"/>
        <w:jc w:val="both"/>
        <w:rPr>
          <w:color w:val="000000"/>
          <w:sz w:val="20"/>
          <w:szCs w:val="20"/>
        </w:rPr>
      </w:pPr>
      <w:r w:rsidRPr="005B08A4">
        <w:rPr>
          <w:color w:val="000000"/>
          <w:sz w:val="20"/>
          <w:szCs w:val="20"/>
        </w:rPr>
        <w:t>/</w:t>
      </w:r>
    </w:p>
    <w:p w:rsidR="005B08A4" w:rsidRDefault="005B08A4" w:rsidP="005B08A4">
      <w:pPr>
        <w:autoSpaceDE w:val="0"/>
        <w:autoSpaceDN w:val="0"/>
        <w:adjustRightInd w:val="0"/>
        <w:jc w:val="both"/>
        <w:rPr>
          <w:color w:val="000000"/>
          <w:sz w:val="20"/>
          <w:szCs w:val="20"/>
        </w:rPr>
      </w:pPr>
      <w:r w:rsidRPr="005B08A4">
        <w:rPr>
          <w:color w:val="000000"/>
          <w:sz w:val="20"/>
          <w:szCs w:val="20"/>
        </w:rPr>
        <w:t xml:space="preserve"> Original SSLeay License</w:t>
      </w:r>
    </w:p>
    <w:p w:rsidR="005B08A4" w:rsidRDefault="005B08A4" w:rsidP="005B08A4">
      <w:pPr>
        <w:autoSpaceDE w:val="0"/>
        <w:autoSpaceDN w:val="0"/>
        <w:adjustRightInd w:val="0"/>
        <w:jc w:val="both"/>
        <w:rPr>
          <w:color w:val="000000"/>
          <w:sz w:val="20"/>
          <w:szCs w:val="20"/>
        </w:rPr>
      </w:pPr>
      <w:r w:rsidRPr="005B08A4">
        <w:rPr>
          <w:color w:val="000000"/>
          <w:sz w:val="20"/>
          <w:szCs w:val="20"/>
        </w:rPr>
        <w:t xml:space="preserve"> -----------------------</w:t>
      </w:r>
    </w:p>
    <w:p w:rsidR="005B08A4" w:rsidRDefault="005B08A4" w:rsidP="005B08A4">
      <w:pPr>
        <w:autoSpaceDE w:val="0"/>
        <w:autoSpaceDN w:val="0"/>
        <w:adjustRightInd w:val="0"/>
        <w:jc w:val="both"/>
        <w:rPr>
          <w:color w:val="000000"/>
          <w:sz w:val="20"/>
          <w:szCs w:val="20"/>
        </w:rPr>
      </w:pPr>
    </w:p>
    <w:p w:rsidR="005B08A4" w:rsidRDefault="005B08A4" w:rsidP="005B08A4">
      <w:pPr>
        <w:autoSpaceDE w:val="0"/>
        <w:autoSpaceDN w:val="0"/>
        <w:adjustRightInd w:val="0"/>
        <w:jc w:val="both"/>
        <w:rPr>
          <w:color w:val="000000"/>
          <w:sz w:val="20"/>
          <w:szCs w:val="20"/>
        </w:rPr>
      </w:pPr>
      <w:r w:rsidRPr="005B08A4">
        <w:rPr>
          <w:color w:val="000000"/>
          <w:sz w:val="20"/>
          <w:szCs w:val="20"/>
        </w:rPr>
        <w:t xml:space="preserve"> Copyright (C) 1995-1998 Eric Young (</w:t>
      </w:r>
      <w:hyperlink r:id="rId83" w:history="1">
        <w:r w:rsidRPr="00811BD7">
          <w:rPr>
            <w:rStyle w:val="Hyperlink"/>
            <w:sz w:val="20"/>
            <w:szCs w:val="20"/>
          </w:rPr>
          <w:t>eay@cryptsoft.com</w:t>
        </w:r>
      </w:hyperlink>
      <w:r w:rsidRPr="005B08A4">
        <w:rPr>
          <w:color w:val="000000"/>
          <w:sz w:val="20"/>
          <w:szCs w:val="20"/>
        </w:rPr>
        <w:t>)</w:t>
      </w:r>
      <w:r>
        <w:rPr>
          <w:color w:val="000000"/>
          <w:sz w:val="20"/>
          <w:szCs w:val="20"/>
        </w:rPr>
        <w:t xml:space="preserve">  </w:t>
      </w:r>
      <w:r w:rsidRPr="005B08A4">
        <w:rPr>
          <w:color w:val="000000"/>
          <w:sz w:val="20"/>
          <w:szCs w:val="20"/>
        </w:rPr>
        <w:t xml:space="preserve"> </w:t>
      </w:r>
      <w:proofErr w:type="gramStart"/>
      <w:r w:rsidRPr="005B08A4">
        <w:rPr>
          <w:color w:val="000000"/>
          <w:sz w:val="20"/>
          <w:szCs w:val="20"/>
        </w:rPr>
        <w:t>All</w:t>
      </w:r>
      <w:proofErr w:type="gramEnd"/>
      <w:r w:rsidRPr="005B08A4">
        <w:rPr>
          <w:color w:val="000000"/>
          <w:sz w:val="20"/>
          <w:szCs w:val="20"/>
        </w:rPr>
        <w:t xml:space="preserve"> rights reserved.</w:t>
      </w:r>
    </w:p>
    <w:p w:rsidR="005B08A4" w:rsidRDefault="005B08A4" w:rsidP="005B08A4">
      <w:pPr>
        <w:autoSpaceDE w:val="0"/>
        <w:autoSpaceDN w:val="0"/>
        <w:adjustRightInd w:val="0"/>
        <w:jc w:val="both"/>
        <w:rPr>
          <w:color w:val="000000"/>
          <w:sz w:val="20"/>
          <w:szCs w:val="20"/>
        </w:rPr>
      </w:pPr>
    </w:p>
    <w:p w:rsidR="005B08A4" w:rsidRDefault="005B08A4" w:rsidP="005B08A4">
      <w:pPr>
        <w:autoSpaceDE w:val="0"/>
        <w:autoSpaceDN w:val="0"/>
        <w:adjustRightInd w:val="0"/>
        <w:jc w:val="both"/>
        <w:rPr>
          <w:color w:val="000000"/>
          <w:sz w:val="20"/>
          <w:szCs w:val="20"/>
        </w:rPr>
      </w:pPr>
      <w:r w:rsidRPr="005B08A4">
        <w:rPr>
          <w:color w:val="000000"/>
          <w:sz w:val="20"/>
          <w:szCs w:val="20"/>
        </w:rPr>
        <w:t xml:space="preserve"> This package is an SSL implementation written by Eric Young (</w:t>
      </w:r>
      <w:hyperlink r:id="rId84" w:history="1">
        <w:r w:rsidRPr="00811BD7">
          <w:rPr>
            <w:rStyle w:val="Hyperlink"/>
            <w:sz w:val="20"/>
            <w:szCs w:val="20"/>
          </w:rPr>
          <w:t>eay@cryptsoft.com</w:t>
        </w:r>
      </w:hyperlink>
      <w:r w:rsidRPr="005B08A4">
        <w:rPr>
          <w:color w:val="000000"/>
          <w:sz w:val="20"/>
          <w:szCs w:val="20"/>
        </w:rPr>
        <w:t>).</w:t>
      </w:r>
      <w:r>
        <w:rPr>
          <w:color w:val="000000"/>
          <w:sz w:val="20"/>
          <w:szCs w:val="20"/>
        </w:rPr>
        <w:t xml:space="preserve"> </w:t>
      </w:r>
      <w:r w:rsidRPr="005B08A4">
        <w:rPr>
          <w:color w:val="000000"/>
          <w:sz w:val="20"/>
          <w:szCs w:val="20"/>
        </w:rPr>
        <w:t xml:space="preserve"> The implementation was written so as to conform </w:t>
      </w:r>
      <w:proofErr w:type="gramStart"/>
      <w:r w:rsidRPr="005B08A4">
        <w:rPr>
          <w:color w:val="000000"/>
          <w:sz w:val="20"/>
          <w:szCs w:val="20"/>
        </w:rPr>
        <w:t>with</w:t>
      </w:r>
      <w:proofErr w:type="gramEnd"/>
      <w:r w:rsidRPr="005B08A4">
        <w:rPr>
          <w:color w:val="000000"/>
          <w:sz w:val="20"/>
          <w:szCs w:val="20"/>
        </w:rPr>
        <w:t xml:space="preserve"> Netscapes SSL.</w:t>
      </w:r>
    </w:p>
    <w:p w:rsidR="005B08A4" w:rsidRDefault="005B08A4" w:rsidP="005B08A4">
      <w:pPr>
        <w:autoSpaceDE w:val="0"/>
        <w:autoSpaceDN w:val="0"/>
        <w:adjustRightInd w:val="0"/>
        <w:jc w:val="both"/>
        <w:rPr>
          <w:color w:val="000000"/>
          <w:sz w:val="20"/>
          <w:szCs w:val="20"/>
        </w:rPr>
      </w:pPr>
    </w:p>
    <w:p w:rsidR="005B08A4" w:rsidRDefault="005B08A4" w:rsidP="005B08A4">
      <w:pPr>
        <w:autoSpaceDE w:val="0"/>
        <w:autoSpaceDN w:val="0"/>
        <w:adjustRightInd w:val="0"/>
        <w:jc w:val="both"/>
        <w:rPr>
          <w:color w:val="000000"/>
          <w:sz w:val="20"/>
          <w:szCs w:val="20"/>
        </w:rPr>
      </w:pPr>
      <w:r w:rsidRPr="005B08A4">
        <w:rPr>
          <w:color w:val="000000"/>
          <w:sz w:val="20"/>
          <w:szCs w:val="20"/>
        </w:rPr>
        <w:t xml:space="preserve"> This library is free for commercial and non-commercial use as long as the following conditions are aheared to.  The following conditions apply to all code found in this distribution, be it the RC4, RSA, lhash, DES, etc., code; not just the SSL code.  The SSL </w:t>
      </w:r>
      <w:proofErr w:type="gramStart"/>
      <w:r w:rsidRPr="005B08A4">
        <w:rPr>
          <w:color w:val="000000"/>
          <w:sz w:val="20"/>
          <w:szCs w:val="20"/>
        </w:rPr>
        <w:t>documentation</w:t>
      </w:r>
      <w:r>
        <w:rPr>
          <w:color w:val="000000"/>
          <w:sz w:val="20"/>
          <w:szCs w:val="20"/>
        </w:rPr>
        <w:t xml:space="preserve"> </w:t>
      </w:r>
      <w:r w:rsidRPr="005B08A4">
        <w:rPr>
          <w:color w:val="000000"/>
          <w:sz w:val="20"/>
          <w:szCs w:val="20"/>
        </w:rPr>
        <w:t xml:space="preserve"> included</w:t>
      </w:r>
      <w:proofErr w:type="gramEnd"/>
      <w:r w:rsidRPr="005B08A4">
        <w:rPr>
          <w:color w:val="000000"/>
          <w:sz w:val="20"/>
          <w:szCs w:val="20"/>
        </w:rPr>
        <w:t xml:space="preserve"> with this distribution is covered by the same copyright terms</w:t>
      </w:r>
      <w:r>
        <w:rPr>
          <w:color w:val="000000"/>
          <w:sz w:val="20"/>
          <w:szCs w:val="20"/>
        </w:rPr>
        <w:t xml:space="preserve"> </w:t>
      </w:r>
      <w:r w:rsidRPr="005B08A4">
        <w:rPr>
          <w:color w:val="000000"/>
          <w:sz w:val="20"/>
          <w:szCs w:val="20"/>
        </w:rPr>
        <w:t xml:space="preserve"> except that the holder is Tim Hudson (</w:t>
      </w:r>
      <w:hyperlink r:id="rId85" w:history="1">
        <w:r w:rsidRPr="00811BD7">
          <w:rPr>
            <w:rStyle w:val="Hyperlink"/>
            <w:sz w:val="20"/>
            <w:szCs w:val="20"/>
          </w:rPr>
          <w:t>tjh@cryptsoft.com</w:t>
        </w:r>
      </w:hyperlink>
      <w:r w:rsidRPr="005B08A4">
        <w:rPr>
          <w:color w:val="000000"/>
          <w:sz w:val="20"/>
          <w:szCs w:val="20"/>
        </w:rPr>
        <w:t>).</w:t>
      </w:r>
    </w:p>
    <w:p w:rsidR="005B08A4" w:rsidRDefault="005B08A4" w:rsidP="005B08A4">
      <w:pPr>
        <w:autoSpaceDE w:val="0"/>
        <w:autoSpaceDN w:val="0"/>
        <w:adjustRightInd w:val="0"/>
        <w:jc w:val="both"/>
        <w:rPr>
          <w:color w:val="000000"/>
          <w:sz w:val="20"/>
          <w:szCs w:val="20"/>
        </w:rPr>
      </w:pPr>
    </w:p>
    <w:p w:rsidR="005B08A4" w:rsidRDefault="005B08A4" w:rsidP="005B08A4">
      <w:pPr>
        <w:autoSpaceDE w:val="0"/>
        <w:autoSpaceDN w:val="0"/>
        <w:adjustRightInd w:val="0"/>
        <w:jc w:val="both"/>
        <w:rPr>
          <w:color w:val="000000"/>
          <w:sz w:val="20"/>
          <w:szCs w:val="20"/>
        </w:rPr>
      </w:pPr>
      <w:r w:rsidRPr="005B08A4">
        <w:rPr>
          <w:color w:val="000000"/>
          <w:sz w:val="20"/>
          <w:szCs w:val="20"/>
        </w:rPr>
        <w:t xml:space="preserve"> Copyright remains Eric Young's, and as such any Copyright notices in the code are not to be removed.</w:t>
      </w:r>
      <w:r>
        <w:rPr>
          <w:color w:val="000000"/>
          <w:sz w:val="20"/>
          <w:szCs w:val="20"/>
        </w:rPr>
        <w:t xml:space="preserve">  </w:t>
      </w:r>
      <w:r w:rsidRPr="005B08A4">
        <w:rPr>
          <w:color w:val="000000"/>
          <w:sz w:val="20"/>
          <w:szCs w:val="20"/>
        </w:rPr>
        <w:t xml:space="preserve"> If this package is used in a product, Eric Young should be given attribution as the author of the parts of the library used. This can be in the form of a textual message at program startup or in documentation (online or textual) provided with the package.</w:t>
      </w:r>
    </w:p>
    <w:p w:rsidR="005B08A4" w:rsidRDefault="005B08A4" w:rsidP="005B08A4">
      <w:pPr>
        <w:autoSpaceDE w:val="0"/>
        <w:autoSpaceDN w:val="0"/>
        <w:adjustRightInd w:val="0"/>
        <w:jc w:val="both"/>
        <w:rPr>
          <w:color w:val="000000"/>
          <w:sz w:val="20"/>
          <w:szCs w:val="20"/>
        </w:rPr>
      </w:pPr>
    </w:p>
    <w:p w:rsidR="005B08A4" w:rsidRDefault="005B08A4" w:rsidP="005B08A4">
      <w:pPr>
        <w:autoSpaceDE w:val="0"/>
        <w:autoSpaceDN w:val="0"/>
        <w:adjustRightInd w:val="0"/>
        <w:jc w:val="both"/>
        <w:rPr>
          <w:color w:val="000000"/>
          <w:sz w:val="20"/>
          <w:szCs w:val="20"/>
        </w:rPr>
      </w:pPr>
      <w:r w:rsidRPr="005B08A4">
        <w:rPr>
          <w:color w:val="000000"/>
          <w:sz w:val="20"/>
          <w:szCs w:val="20"/>
        </w:rPr>
        <w:t xml:space="preserve"> Redistribution and use in source and binary forms, with or without modification, are permitted provided that the following conditions are met:</w:t>
      </w:r>
    </w:p>
    <w:p w:rsidR="005B08A4" w:rsidRDefault="005B08A4" w:rsidP="005B08A4">
      <w:pPr>
        <w:autoSpaceDE w:val="0"/>
        <w:autoSpaceDN w:val="0"/>
        <w:adjustRightInd w:val="0"/>
        <w:jc w:val="both"/>
        <w:rPr>
          <w:color w:val="000000"/>
          <w:sz w:val="20"/>
          <w:szCs w:val="20"/>
        </w:rPr>
      </w:pPr>
      <w:r w:rsidRPr="005B08A4">
        <w:rPr>
          <w:color w:val="000000"/>
          <w:sz w:val="20"/>
          <w:szCs w:val="20"/>
        </w:rPr>
        <w:t xml:space="preserve"> 1. Redistributions of source code must retain the copyright    notice, this list of conditions and the following disclaimer.</w:t>
      </w:r>
    </w:p>
    <w:p w:rsidR="005B08A4" w:rsidRDefault="005B08A4" w:rsidP="005B08A4">
      <w:pPr>
        <w:autoSpaceDE w:val="0"/>
        <w:autoSpaceDN w:val="0"/>
        <w:adjustRightInd w:val="0"/>
        <w:jc w:val="both"/>
        <w:rPr>
          <w:color w:val="000000"/>
          <w:sz w:val="20"/>
          <w:szCs w:val="20"/>
        </w:rPr>
      </w:pPr>
      <w:r w:rsidRPr="005B08A4">
        <w:rPr>
          <w:color w:val="000000"/>
          <w:sz w:val="20"/>
          <w:szCs w:val="20"/>
        </w:rPr>
        <w:t xml:space="preserve"> 2. Redistributions in binary form must reproduce the above copyright    notice, this list of conditions and the following disclaimer in the    documentation and/or other materials provided with the distribution.</w:t>
      </w:r>
      <w:r w:rsidRPr="005B08A4">
        <w:rPr>
          <w:color w:val="000000"/>
          <w:sz w:val="20"/>
          <w:szCs w:val="20"/>
        </w:rPr>
        <w:br/>
        <w:t xml:space="preserve"> 3. All advertising materials mentioning features or use of this software    must display the following acknowledgement:</w:t>
      </w:r>
    </w:p>
    <w:p w:rsidR="005B08A4" w:rsidRDefault="005B08A4" w:rsidP="005B08A4">
      <w:pPr>
        <w:autoSpaceDE w:val="0"/>
        <w:autoSpaceDN w:val="0"/>
        <w:adjustRightInd w:val="0"/>
        <w:jc w:val="both"/>
        <w:rPr>
          <w:color w:val="000000"/>
          <w:sz w:val="20"/>
          <w:szCs w:val="20"/>
        </w:rPr>
      </w:pPr>
      <w:r w:rsidRPr="005B08A4">
        <w:rPr>
          <w:color w:val="000000"/>
          <w:sz w:val="20"/>
          <w:szCs w:val="20"/>
        </w:rPr>
        <w:t xml:space="preserve">    "This product includes cryptographic software written by     Eric Young (</w:t>
      </w:r>
      <w:hyperlink r:id="rId86" w:history="1">
        <w:r w:rsidRPr="00811BD7">
          <w:rPr>
            <w:rStyle w:val="Hyperlink"/>
            <w:sz w:val="20"/>
            <w:szCs w:val="20"/>
          </w:rPr>
          <w:t>eay@cryptsoft.com</w:t>
        </w:r>
      </w:hyperlink>
      <w:r w:rsidRPr="005B08A4">
        <w:rPr>
          <w:color w:val="000000"/>
          <w:sz w:val="20"/>
          <w:szCs w:val="20"/>
        </w:rPr>
        <w:t>)"</w:t>
      </w:r>
      <w:r>
        <w:rPr>
          <w:color w:val="000000"/>
          <w:sz w:val="20"/>
          <w:szCs w:val="20"/>
        </w:rPr>
        <w:t xml:space="preserve"> </w:t>
      </w:r>
      <w:r w:rsidRPr="005B08A4">
        <w:rPr>
          <w:color w:val="000000"/>
          <w:sz w:val="20"/>
          <w:szCs w:val="20"/>
        </w:rPr>
        <w:t xml:space="preserve">    The word 'cryptographic' can be left out if the rouines from the library    being used are not cryptographic related :-).</w:t>
      </w:r>
    </w:p>
    <w:p w:rsidR="005B08A4" w:rsidRDefault="005B08A4" w:rsidP="005B08A4">
      <w:pPr>
        <w:autoSpaceDE w:val="0"/>
        <w:autoSpaceDN w:val="0"/>
        <w:adjustRightInd w:val="0"/>
        <w:jc w:val="both"/>
        <w:rPr>
          <w:color w:val="000000"/>
          <w:sz w:val="20"/>
          <w:szCs w:val="20"/>
        </w:rPr>
      </w:pPr>
      <w:r w:rsidRPr="005B08A4">
        <w:rPr>
          <w:color w:val="000000"/>
          <w:sz w:val="20"/>
          <w:szCs w:val="20"/>
        </w:rPr>
        <w:t xml:space="preserve"> 4. If you include any Windows specific code (or a derivative thereof) from    the apps directory (application code) you must include an acknowledgement:    "This product includes software written by Tim Hudson (</w:t>
      </w:r>
      <w:hyperlink r:id="rId87" w:history="1">
        <w:r w:rsidRPr="00811BD7">
          <w:rPr>
            <w:rStyle w:val="Hyperlink"/>
            <w:sz w:val="20"/>
            <w:szCs w:val="20"/>
          </w:rPr>
          <w:t>tjh@cryptsoft.com</w:t>
        </w:r>
      </w:hyperlink>
      <w:r w:rsidRPr="005B08A4">
        <w:rPr>
          <w:color w:val="000000"/>
          <w:sz w:val="20"/>
          <w:szCs w:val="20"/>
        </w:rPr>
        <w:t>)"</w:t>
      </w:r>
      <w:r>
        <w:rPr>
          <w:color w:val="000000"/>
          <w:sz w:val="20"/>
          <w:szCs w:val="20"/>
        </w:rPr>
        <w:t xml:space="preserve">  </w:t>
      </w:r>
    </w:p>
    <w:p w:rsidR="005B08A4" w:rsidRDefault="005B08A4" w:rsidP="005B08A4">
      <w:pPr>
        <w:autoSpaceDE w:val="0"/>
        <w:autoSpaceDN w:val="0"/>
        <w:adjustRightInd w:val="0"/>
        <w:jc w:val="both"/>
        <w:rPr>
          <w:color w:val="000000"/>
          <w:sz w:val="20"/>
          <w:szCs w:val="20"/>
        </w:rPr>
      </w:pPr>
    </w:p>
    <w:p w:rsidR="005B08A4" w:rsidRDefault="005B08A4" w:rsidP="005B08A4">
      <w:pPr>
        <w:autoSpaceDE w:val="0"/>
        <w:autoSpaceDN w:val="0"/>
        <w:adjustRightInd w:val="0"/>
        <w:jc w:val="both"/>
        <w:rPr>
          <w:color w:val="000000"/>
          <w:sz w:val="20"/>
          <w:szCs w:val="20"/>
        </w:rPr>
      </w:pPr>
      <w:r w:rsidRPr="005B08A4">
        <w:rPr>
          <w:color w:val="000000"/>
          <w:sz w:val="20"/>
          <w:szCs w:val="20"/>
        </w:rPr>
        <w:t xml:space="preserve"> THIS SOFTWARE IS PROVIDED BY ERIC YOUNG ``AS IS'' AND ANY EXPRESS OR IMPLIED WARRANTIES, INCLUDING, BUT NOT LIMITED TO, THE IMPLIED WARRANTIES OF MERCHANTABILITY AND FITNESS FOR A PARTICULAR PURPOSE ARE DISCLAIMED.  IN NO EVENT SHALL THE AUTHOR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5B08A4" w:rsidRDefault="005B08A4" w:rsidP="005B08A4">
      <w:pPr>
        <w:autoSpaceDE w:val="0"/>
        <w:autoSpaceDN w:val="0"/>
        <w:adjustRightInd w:val="0"/>
        <w:jc w:val="both"/>
        <w:rPr>
          <w:color w:val="000000"/>
          <w:sz w:val="20"/>
          <w:szCs w:val="20"/>
        </w:rPr>
      </w:pPr>
    </w:p>
    <w:p w:rsidR="005B08A4" w:rsidRPr="005B08A4" w:rsidRDefault="005B08A4" w:rsidP="005B08A4">
      <w:pPr>
        <w:autoSpaceDE w:val="0"/>
        <w:autoSpaceDN w:val="0"/>
        <w:adjustRightInd w:val="0"/>
        <w:jc w:val="both"/>
        <w:rPr>
          <w:color w:val="000000"/>
          <w:sz w:val="20"/>
          <w:szCs w:val="20"/>
        </w:rPr>
      </w:pPr>
      <w:r w:rsidRPr="005B08A4">
        <w:rPr>
          <w:color w:val="000000"/>
          <w:sz w:val="20"/>
          <w:szCs w:val="20"/>
        </w:rPr>
        <w:t xml:space="preserve"> The licence and distribution terms for any publically available version or derivative of this code cannot be changed.  </w:t>
      </w:r>
      <w:proofErr w:type="gramStart"/>
      <w:r w:rsidRPr="005B08A4">
        <w:rPr>
          <w:color w:val="000000"/>
          <w:sz w:val="20"/>
          <w:szCs w:val="20"/>
        </w:rPr>
        <w:t>i.e</w:t>
      </w:r>
      <w:proofErr w:type="gramEnd"/>
      <w:r w:rsidRPr="005B08A4">
        <w:rPr>
          <w:color w:val="000000"/>
          <w:sz w:val="20"/>
          <w:szCs w:val="20"/>
        </w:rPr>
        <w:t>. this code cannot simply be copied and put under another distribution licence [including the GNU Public Licence.]</w:t>
      </w:r>
    </w:p>
    <w:p w:rsidR="005B08A4" w:rsidRDefault="005B08A4" w:rsidP="006A61F4">
      <w:pPr>
        <w:autoSpaceDE w:val="0"/>
        <w:autoSpaceDN w:val="0"/>
        <w:adjustRightInd w:val="0"/>
        <w:rPr>
          <w:b/>
          <w:bCs/>
          <w:sz w:val="20"/>
          <w:szCs w:val="20"/>
        </w:rPr>
      </w:pPr>
    </w:p>
    <w:p w:rsidR="004B19DD" w:rsidRDefault="004B19DD" w:rsidP="004B19DD">
      <w:pPr>
        <w:pStyle w:val="Heading1"/>
      </w:pPr>
      <w:bookmarkStart w:id="300" w:name="_OpenSymphony_Component:_"/>
      <w:bookmarkEnd w:id="300"/>
      <w:r>
        <w:t>OpenSymphony</w:t>
      </w:r>
      <w:r>
        <w:br/>
        <w:t>Component:  Ognl, xwork-core</w:t>
      </w:r>
    </w:p>
    <w:p w:rsidR="004B19DD" w:rsidRPr="004B19DD" w:rsidRDefault="004B19DD" w:rsidP="00CB0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sz w:val="20"/>
          <w:szCs w:val="20"/>
        </w:rPr>
      </w:pPr>
      <w:r w:rsidRPr="004B19DD">
        <w:rPr>
          <w:color w:val="000000"/>
          <w:sz w:val="20"/>
          <w:szCs w:val="20"/>
        </w:rPr>
        <w:t xml:space="preserve">The OpenSymphony Software License, Version 1.1 (this license is derived and fully compatible with the Apache Software License - see </w:t>
      </w:r>
      <w:hyperlink r:id="rId88" w:history="1">
        <w:r w:rsidRPr="002C45C8">
          <w:rPr>
            <w:rStyle w:val="Hyperlink"/>
            <w:sz w:val="20"/>
            <w:szCs w:val="20"/>
          </w:rPr>
          <w:t>http://www.apache.org/LICENSE.txt</w:t>
        </w:r>
      </w:hyperlink>
      <w:r w:rsidRPr="004B19DD">
        <w:rPr>
          <w:color w:val="000000"/>
          <w:sz w:val="20"/>
          <w:szCs w:val="20"/>
        </w:rPr>
        <w:t>)</w:t>
      </w:r>
      <w:r>
        <w:rPr>
          <w:color w:val="000000"/>
          <w:sz w:val="20"/>
          <w:szCs w:val="20"/>
        </w:rPr>
        <w:t xml:space="preserve">.  </w:t>
      </w:r>
      <w:r w:rsidRPr="004B19DD">
        <w:rPr>
          <w:color w:val="000000"/>
          <w:sz w:val="20"/>
          <w:szCs w:val="20"/>
        </w:rPr>
        <w:t>Copyright (c) 2001-2004 The OpenSymphony Group. All rights reserved.</w:t>
      </w:r>
    </w:p>
    <w:p w:rsidR="004B19DD" w:rsidRPr="004B19DD" w:rsidRDefault="004B19DD" w:rsidP="00CB0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sz w:val="20"/>
          <w:szCs w:val="20"/>
        </w:rPr>
      </w:pPr>
      <w:r w:rsidRPr="004B19DD">
        <w:rPr>
          <w:color w:val="000000"/>
          <w:sz w:val="20"/>
          <w:szCs w:val="20"/>
        </w:rPr>
        <w:t>Redistribution and use in source and binary forms, with or without</w:t>
      </w:r>
      <w:r w:rsidR="00CB0A7A">
        <w:rPr>
          <w:color w:val="000000"/>
          <w:sz w:val="20"/>
          <w:szCs w:val="20"/>
        </w:rPr>
        <w:t xml:space="preserve"> </w:t>
      </w:r>
      <w:r w:rsidRPr="004B19DD">
        <w:rPr>
          <w:color w:val="000000"/>
          <w:sz w:val="20"/>
          <w:szCs w:val="20"/>
        </w:rPr>
        <w:t>modification, are permitted provided that the following conditions</w:t>
      </w:r>
      <w:r w:rsidR="00CB0A7A">
        <w:rPr>
          <w:color w:val="000000"/>
          <w:sz w:val="20"/>
          <w:szCs w:val="20"/>
        </w:rPr>
        <w:t xml:space="preserve"> </w:t>
      </w:r>
      <w:r w:rsidRPr="004B19DD">
        <w:rPr>
          <w:color w:val="000000"/>
          <w:sz w:val="20"/>
          <w:szCs w:val="20"/>
        </w:rPr>
        <w:t>are met:</w:t>
      </w:r>
    </w:p>
    <w:p w:rsidR="004B19DD" w:rsidRPr="004B19DD" w:rsidRDefault="004B19DD" w:rsidP="00CB0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sz w:val="20"/>
          <w:szCs w:val="20"/>
        </w:rPr>
      </w:pPr>
      <w:r w:rsidRPr="004B19DD">
        <w:rPr>
          <w:color w:val="000000"/>
          <w:sz w:val="20"/>
          <w:szCs w:val="20"/>
        </w:rPr>
        <w:t>1. Redistributions of source code must retain the above copyright</w:t>
      </w:r>
      <w:r w:rsidR="00CB0A7A">
        <w:rPr>
          <w:color w:val="000000"/>
          <w:sz w:val="20"/>
          <w:szCs w:val="20"/>
        </w:rPr>
        <w:t xml:space="preserve"> </w:t>
      </w:r>
      <w:r w:rsidRPr="004B19DD">
        <w:rPr>
          <w:color w:val="000000"/>
          <w:sz w:val="20"/>
          <w:szCs w:val="20"/>
        </w:rPr>
        <w:t>notice, this list of conditions and the following disclaimer.</w:t>
      </w:r>
    </w:p>
    <w:p w:rsidR="004B19DD" w:rsidRPr="004B19DD" w:rsidRDefault="004B19DD" w:rsidP="00CB0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sz w:val="20"/>
          <w:szCs w:val="20"/>
        </w:rPr>
      </w:pPr>
      <w:r w:rsidRPr="004B19DD">
        <w:rPr>
          <w:color w:val="000000"/>
          <w:sz w:val="20"/>
          <w:szCs w:val="20"/>
        </w:rPr>
        <w:t>2. Redistributions in binary form must reproduce the above copyright</w:t>
      </w:r>
      <w:r w:rsidR="00CB0A7A">
        <w:rPr>
          <w:color w:val="000000"/>
          <w:sz w:val="20"/>
          <w:szCs w:val="20"/>
        </w:rPr>
        <w:t xml:space="preserve"> </w:t>
      </w:r>
      <w:r w:rsidRPr="004B19DD">
        <w:rPr>
          <w:color w:val="000000"/>
          <w:sz w:val="20"/>
          <w:szCs w:val="20"/>
        </w:rPr>
        <w:t>notice, this list of conditions and the following disclaimer in</w:t>
      </w:r>
      <w:r w:rsidR="00CB0A7A">
        <w:rPr>
          <w:color w:val="000000"/>
          <w:sz w:val="20"/>
          <w:szCs w:val="20"/>
        </w:rPr>
        <w:t xml:space="preserve"> </w:t>
      </w:r>
      <w:r w:rsidRPr="004B19DD">
        <w:rPr>
          <w:color w:val="000000"/>
          <w:sz w:val="20"/>
          <w:szCs w:val="20"/>
        </w:rPr>
        <w:t>the documentation and/or other materials provided with the</w:t>
      </w:r>
      <w:r w:rsidR="00CB0A7A">
        <w:rPr>
          <w:color w:val="000000"/>
          <w:sz w:val="20"/>
          <w:szCs w:val="20"/>
        </w:rPr>
        <w:t xml:space="preserve"> </w:t>
      </w:r>
      <w:r w:rsidRPr="004B19DD">
        <w:rPr>
          <w:color w:val="000000"/>
          <w:sz w:val="20"/>
          <w:szCs w:val="20"/>
        </w:rPr>
        <w:t>distribution.</w:t>
      </w:r>
    </w:p>
    <w:p w:rsidR="004B19DD" w:rsidRPr="004B19DD" w:rsidRDefault="004B19DD" w:rsidP="00CB0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sz w:val="20"/>
          <w:szCs w:val="20"/>
        </w:rPr>
      </w:pPr>
      <w:r w:rsidRPr="004B19DD">
        <w:rPr>
          <w:color w:val="000000"/>
          <w:sz w:val="20"/>
          <w:szCs w:val="20"/>
        </w:rPr>
        <w:t>3. The end-user documentation included with the redistribution,</w:t>
      </w:r>
      <w:r w:rsidR="00CB0A7A">
        <w:rPr>
          <w:color w:val="000000"/>
          <w:sz w:val="20"/>
          <w:szCs w:val="20"/>
        </w:rPr>
        <w:t xml:space="preserve"> </w:t>
      </w:r>
      <w:r w:rsidRPr="004B19DD">
        <w:rPr>
          <w:color w:val="000000"/>
          <w:sz w:val="20"/>
          <w:szCs w:val="20"/>
        </w:rPr>
        <w:t>if any, must include the following acknowledgment:</w:t>
      </w:r>
      <w:r w:rsidR="00CB0A7A">
        <w:rPr>
          <w:color w:val="000000"/>
          <w:sz w:val="20"/>
          <w:szCs w:val="20"/>
        </w:rPr>
        <w:t xml:space="preserve"> </w:t>
      </w:r>
      <w:r w:rsidRPr="004B19DD">
        <w:rPr>
          <w:color w:val="000000"/>
          <w:sz w:val="20"/>
          <w:szCs w:val="20"/>
        </w:rPr>
        <w:t>"This product includes software developed by the</w:t>
      </w:r>
      <w:r w:rsidR="00CB0A7A">
        <w:rPr>
          <w:color w:val="000000"/>
          <w:sz w:val="20"/>
          <w:szCs w:val="20"/>
        </w:rPr>
        <w:t xml:space="preserve"> </w:t>
      </w:r>
      <w:r w:rsidRPr="004B19DD">
        <w:rPr>
          <w:color w:val="000000"/>
          <w:sz w:val="20"/>
          <w:szCs w:val="20"/>
        </w:rPr>
        <w:t>OpenSymphony Group (</w:t>
      </w:r>
      <w:hyperlink r:id="rId89" w:history="1">
        <w:r w:rsidR="00CB0A7A" w:rsidRPr="002C45C8">
          <w:rPr>
            <w:rStyle w:val="Hyperlink"/>
            <w:sz w:val="20"/>
            <w:szCs w:val="20"/>
          </w:rPr>
          <w:t>http://www.opensymphony.com/)</w:t>
        </w:r>
      </w:hyperlink>
      <w:r w:rsidRPr="004B19DD">
        <w:rPr>
          <w:color w:val="000000"/>
          <w:sz w:val="20"/>
          <w:szCs w:val="20"/>
        </w:rPr>
        <w:t>."</w:t>
      </w:r>
      <w:r w:rsidR="00CB0A7A">
        <w:rPr>
          <w:color w:val="000000"/>
          <w:sz w:val="20"/>
          <w:szCs w:val="20"/>
        </w:rPr>
        <w:t xml:space="preserve"> </w:t>
      </w:r>
      <w:r w:rsidRPr="004B19DD">
        <w:rPr>
          <w:color w:val="000000"/>
          <w:sz w:val="20"/>
          <w:szCs w:val="20"/>
        </w:rPr>
        <w:t>Alternately, this acknowledgment may appear in the software itself,</w:t>
      </w:r>
      <w:r w:rsidR="00CB0A7A">
        <w:rPr>
          <w:color w:val="000000"/>
          <w:sz w:val="20"/>
          <w:szCs w:val="20"/>
        </w:rPr>
        <w:t xml:space="preserve"> </w:t>
      </w:r>
      <w:r w:rsidRPr="004B19DD">
        <w:rPr>
          <w:color w:val="000000"/>
          <w:sz w:val="20"/>
          <w:szCs w:val="20"/>
        </w:rPr>
        <w:t>if and wherever such third-party acknowledgments normally appear.</w:t>
      </w:r>
    </w:p>
    <w:p w:rsidR="004B19DD" w:rsidRPr="004B19DD" w:rsidRDefault="004B19DD" w:rsidP="00CB0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sz w:val="20"/>
          <w:szCs w:val="20"/>
        </w:rPr>
      </w:pPr>
      <w:r w:rsidRPr="004B19DD">
        <w:rPr>
          <w:color w:val="000000"/>
          <w:sz w:val="20"/>
          <w:szCs w:val="20"/>
        </w:rPr>
        <w:lastRenderedPageBreak/>
        <w:t>4. The names "OpenSymphony" and "The OpenSymphony Group"</w:t>
      </w:r>
      <w:r w:rsidR="00CB0A7A">
        <w:rPr>
          <w:color w:val="000000"/>
          <w:sz w:val="20"/>
          <w:szCs w:val="20"/>
        </w:rPr>
        <w:t xml:space="preserve"> </w:t>
      </w:r>
      <w:r w:rsidRPr="004B19DD">
        <w:rPr>
          <w:color w:val="000000"/>
          <w:sz w:val="20"/>
          <w:szCs w:val="20"/>
        </w:rPr>
        <w:t>must not be used to endorse or promote products derived from this</w:t>
      </w:r>
      <w:r w:rsidR="00CB0A7A">
        <w:rPr>
          <w:color w:val="000000"/>
          <w:sz w:val="20"/>
          <w:szCs w:val="20"/>
        </w:rPr>
        <w:t xml:space="preserve"> </w:t>
      </w:r>
      <w:r w:rsidRPr="004B19DD">
        <w:rPr>
          <w:color w:val="000000"/>
          <w:sz w:val="20"/>
          <w:szCs w:val="20"/>
        </w:rPr>
        <w:t>software without prior written permission. For written</w:t>
      </w:r>
      <w:r w:rsidR="00CB0A7A">
        <w:rPr>
          <w:color w:val="000000"/>
          <w:sz w:val="20"/>
          <w:szCs w:val="20"/>
        </w:rPr>
        <w:t xml:space="preserve"> </w:t>
      </w:r>
      <w:r w:rsidRPr="004B19DD">
        <w:rPr>
          <w:color w:val="000000"/>
          <w:sz w:val="20"/>
          <w:szCs w:val="20"/>
        </w:rPr>
        <w:t xml:space="preserve">permission, please contact </w:t>
      </w:r>
      <w:proofErr w:type="gramStart"/>
      <w:r w:rsidRPr="004B19DD">
        <w:rPr>
          <w:color w:val="000000"/>
          <w:sz w:val="20"/>
          <w:szCs w:val="20"/>
        </w:rPr>
        <w:t>license@opensymphony.com .</w:t>
      </w:r>
      <w:proofErr w:type="gramEnd"/>
    </w:p>
    <w:p w:rsidR="004B19DD" w:rsidRPr="004B19DD" w:rsidRDefault="004B19DD" w:rsidP="00CB0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sz w:val="20"/>
          <w:szCs w:val="20"/>
        </w:rPr>
      </w:pPr>
      <w:r w:rsidRPr="004B19DD">
        <w:rPr>
          <w:color w:val="000000"/>
          <w:sz w:val="20"/>
          <w:szCs w:val="20"/>
        </w:rPr>
        <w:t>5. Products derived from this software may not be called "OpenSymphony"</w:t>
      </w:r>
      <w:r w:rsidR="00CB0A7A">
        <w:rPr>
          <w:color w:val="000000"/>
          <w:sz w:val="20"/>
          <w:szCs w:val="20"/>
        </w:rPr>
        <w:t xml:space="preserve"> </w:t>
      </w:r>
      <w:r w:rsidRPr="004B19DD">
        <w:rPr>
          <w:color w:val="000000"/>
          <w:sz w:val="20"/>
          <w:szCs w:val="20"/>
        </w:rPr>
        <w:t>or "XWork", nor may "OpenSymphony" or "XWork" appear in their</w:t>
      </w:r>
      <w:r w:rsidR="00CB0A7A">
        <w:rPr>
          <w:color w:val="000000"/>
          <w:sz w:val="20"/>
          <w:szCs w:val="20"/>
        </w:rPr>
        <w:t xml:space="preserve"> </w:t>
      </w:r>
      <w:r w:rsidRPr="004B19DD">
        <w:rPr>
          <w:color w:val="000000"/>
          <w:sz w:val="20"/>
          <w:szCs w:val="20"/>
        </w:rPr>
        <w:t>name, without prior written permission of the OpenSymphony Group.</w:t>
      </w:r>
    </w:p>
    <w:p w:rsidR="004B19DD" w:rsidRPr="004B19DD" w:rsidRDefault="004B19DD" w:rsidP="00CB0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sz w:val="20"/>
          <w:szCs w:val="20"/>
        </w:rPr>
      </w:pPr>
    </w:p>
    <w:p w:rsidR="004B19DD" w:rsidRPr="004B19DD" w:rsidRDefault="004B19DD" w:rsidP="00CB0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b/>
          <w:bCs/>
          <w:sz w:val="20"/>
          <w:szCs w:val="20"/>
        </w:rPr>
      </w:pPr>
      <w:r w:rsidRPr="004B19DD">
        <w:rPr>
          <w:color w:val="000000"/>
          <w:sz w:val="20"/>
          <w:szCs w:val="20"/>
        </w:rPr>
        <w:t>THIS SOFTWARE IS PROVIDED ``AS IS'' AND ANY EXPRESSED OR IMPLIED</w:t>
      </w:r>
      <w:r w:rsidR="00CB0A7A">
        <w:rPr>
          <w:color w:val="000000"/>
          <w:sz w:val="20"/>
          <w:szCs w:val="20"/>
        </w:rPr>
        <w:t xml:space="preserve"> </w:t>
      </w:r>
      <w:r w:rsidRPr="004B19DD">
        <w:rPr>
          <w:color w:val="000000"/>
          <w:sz w:val="20"/>
          <w:szCs w:val="20"/>
        </w:rPr>
        <w:t>WARRANTIES, INCLUDING, BUT NOT LIMITED TO, THE IMPLIED WARRANTIES</w:t>
      </w:r>
      <w:r w:rsidR="00CB0A7A">
        <w:rPr>
          <w:color w:val="000000"/>
          <w:sz w:val="20"/>
          <w:szCs w:val="20"/>
        </w:rPr>
        <w:t xml:space="preserve"> </w:t>
      </w:r>
      <w:r w:rsidRPr="004B19DD">
        <w:rPr>
          <w:color w:val="000000"/>
          <w:sz w:val="20"/>
          <w:szCs w:val="20"/>
        </w:rPr>
        <w:t>OF MERCHANTABILITY AND FITNESS FOR A PARTICULAR PURPOSE ARE</w:t>
      </w:r>
      <w:r w:rsidR="00CB0A7A">
        <w:rPr>
          <w:color w:val="000000"/>
          <w:sz w:val="20"/>
          <w:szCs w:val="20"/>
        </w:rPr>
        <w:t xml:space="preserve"> </w:t>
      </w:r>
      <w:r w:rsidRPr="004B19DD">
        <w:rPr>
          <w:color w:val="000000"/>
          <w:sz w:val="20"/>
          <w:szCs w:val="20"/>
        </w:rPr>
        <w:t>DISCLAIMED.  IN NO EVENT SHALL THE APACHE SOFTWARE FOUNDATION OR</w:t>
      </w:r>
      <w:r w:rsidR="00CB0A7A">
        <w:rPr>
          <w:color w:val="000000"/>
          <w:sz w:val="20"/>
          <w:szCs w:val="20"/>
        </w:rPr>
        <w:t xml:space="preserve"> </w:t>
      </w:r>
      <w:r w:rsidRPr="004B19DD">
        <w:rPr>
          <w:color w:val="000000"/>
          <w:sz w:val="20"/>
          <w:szCs w:val="20"/>
        </w:rPr>
        <w:t>ITS CONTRIBUTORS BE LIABLE FOR ANY DIRECT, INDIRECT, INCIDENTAL,</w:t>
      </w:r>
      <w:r w:rsidR="00CB0A7A">
        <w:rPr>
          <w:color w:val="000000"/>
          <w:sz w:val="20"/>
          <w:szCs w:val="20"/>
        </w:rPr>
        <w:t xml:space="preserve"> </w:t>
      </w:r>
      <w:r w:rsidRPr="004B19DD">
        <w:rPr>
          <w:color w:val="000000"/>
          <w:sz w:val="20"/>
          <w:szCs w:val="20"/>
        </w:rPr>
        <w:t>SPECIAL, EXEMPLARY, OR CONSEQUENTIAL DAMAGES (INCLUDING, BUT NOT</w:t>
      </w:r>
      <w:r w:rsidR="00CB0A7A">
        <w:rPr>
          <w:color w:val="000000"/>
          <w:sz w:val="20"/>
          <w:szCs w:val="20"/>
        </w:rPr>
        <w:t xml:space="preserve"> </w:t>
      </w:r>
      <w:r w:rsidRPr="004B19DD">
        <w:rPr>
          <w:color w:val="000000"/>
          <w:sz w:val="20"/>
          <w:szCs w:val="20"/>
        </w:rPr>
        <w:t>LIMITED TO, PROCUREMENT OF SUBSTITUTE GOODS OR SERVICES; LOSS OF</w:t>
      </w:r>
      <w:r w:rsidR="00CB0A7A">
        <w:rPr>
          <w:color w:val="000000"/>
          <w:sz w:val="20"/>
          <w:szCs w:val="20"/>
        </w:rPr>
        <w:t xml:space="preserve"> </w:t>
      </w:r>
      <w:r w:rsidRPr="004B19DD">
        <w:rPr>
          <w:color w:val="000000"/>
          <w:sz w:val="20"/>
          <w:szCs w:val="20"/>
        </w:rPr>
        <w:t>USE, DATA, OR PROFITS; OR BUSINESS INTERRUPTION) HOWEVER CAUSED AND</w:t>
      </w:r>
      <w:r w:rsidR="00CB0A7A">
        <w:rPr>
          <w:color w:val="000000"/>
          <w:sz w:val="20"/>
          <w:szCs w:val="20"/>
        </w:rPr>
        <w:t xml:space="preserve"> </w:t>
      </w:r>
      <w:r w:rsidRPr="004B19DD">
        <w:rPr>
          <w:color w:val="000000"/>
          <w:sz w:val="20"/>
          <w:szCs w:val="20"/>
        </w:rPr>
        <w:t>ON ANY THEORY OF LIABILITY, WHETHER IN CONTRACT, STRICT LIABILITY,</w:t>
      </w:r>
      <w:r w:rsidR="00CB0A7A">
        <w:rPr>
          <w:color w:val="000000"/>
          <w:sz w:val="20"/>
          <w:szCs w:val="20"/>
        </w:rPr>
        <w:t xml:space="preserve"> </w:t>
      </w:r>
      <w:r w:rsidRPr="004B19DD">
        <w:rPr>
          <w:color w:val="000000"/>
          <w:sz w:val="20"/>
          <w:szCs w:val="20"/>
        </w:rPr>
        <w:t>OR TORT (INCLUDING NEGLIGENCE OR OTHERWISE) ARISING IN ANY WAY OUT</w:t>
      </w:r>
      <w:r w:rsidR="00CB0A7A">
        <w:rPr>
          <w:color w:val="000000"/>
          <w:sz w:val="20"/>
          <w:szCs w:val="20"/>
        </w:rPr>
        <w:t xml:space="preserve"> </w:t>
      </w:r>
      <w:r w:rsidRPr="004B19DD">
        <w:rPr>
          <w:color w:val="000000"/>
          <w:sz w:val="20"/>
          <w:szCs w:val="20"/>
        </w:rPr>
        <w:t>OF THE USE OF THIS SOFTWARE, EVEN IF ADVISED OF THE POSSIBILITY OF</w:t>
      </w:r>
      <w:r w:rsidR="00CB0A7A">
        <w:rPr>
          <w:color w:val="000000"/>
          <w:sz w:val="20"/>
          <w:szCs w:val="20"/>
        </w:rPr>
        <w:t xml:space="preserve"> </w:t>
      </w:r>
      <w:r w:rsidRPr="004B19DD">
        <w:rPr>
          <w:color w:val="000000"/>
          <w:sz w:val="20"/>
          <w:szCs w:val="20"/>
        </w:rPr>
        <w:t>SUCH DAMAGE.</w:t>
      </w:r>
    </w:p>
    <w:p w:rsidR="004B19DD" w:rsidRPr="00C67EE2" w:rsidRDefault="004B19DD" w:rsidP="006A61F4">
      <w:pPr>
        <w:autoSpaceDE w:val="0"/>
        <w:autoSpaceDN w:val="0"/>
        <w:adjustRightInd w:val="0"/>
        <w:rPr>
          <w:b/>
          <w:bCs/>
          <w:sz w:val="20"/>
          <w:szCs w:val="20"/>
        </w:rPr>
      </w:pPr>
    </w:p>
    <w:p w:rsidR="0072280B" w:rsidRPr="00C67EE2" w:rsidRDefault="00D979A7" w:rsidP="0072280B">
      <w:pPr>
        <w:pStyle w:val="Heading1"/>
      </w:pPr>
      <w:bookmarkStart w:id="301" w:name="_OpenSymphony_Component:_Quartz"/>
      <w:bookmarkEnd w:id="301"/>
      <w:r w:rsidRPr="00C67EE2">
        <w:t>OpenSymphony</w:t>
      </w:r>
      <w:r w:rsidRPr="00C67EE2">
        <w:br/>
      </w:r>
      <w:r w:rsidR="0072280B" w:rsidRPr="00C67EE2">
        <w:t>Component: Quartz</w:t>
      </w:r>
    </w:p>
    <w:p w:rsidR="0072280B" w:rsidRPr="00C67EE2" w:rsidRDefault="0072280B" w:rsidP="0072280B">
      <w:pPr>
        <w:jc w:val="both"/>
        <w:rPr>
          <w:sz w:val="20"/>
          <w:szCs w:val="20"/>
        </w:rPr>
      </w:pPr>
      <w:r w:rsidRPr="00C67EE2">
        <w:rPr>
          <w:sz w:val="20"/>
          <w:szCs w:val="20"/>
        </w:rPr>
        <w:t xml:space="preserve">Source code, binaries, documentation and other files in the distribution of Quartz are subject to the following copyright and license agreement, unless otherwise permitted: Copyright 2004-2005 OpenSymphony.  Licensed under the </w:t>
      </w:r>
      <w:hyperlink w:anchor="_Apache_License_Version" w:history="1">
        <w:r w:rsidRPr="00C67EE2">
          <w:rPr>
            <w:rStyle w:val="Hyperlink"/>
            <w:sz w:val="20"/>
            <w:szCs w:val="20"/>
          </w:rPr>
          <w:t>Apache License, Version 2.0</w:t>
        </w:r>
      </w:hyperlink>
      <w:r w:rsidRPr="00C67EE2">
        <w:rPr>
          <w:sz w:val="20"/>
          <w:szCs w:val="20"/>
        </w:rPr>
        <w:t xml:space="preserve"> (the “License”); you may not use this file except in compliance with the License.  Unless required by applicable law or agreed to in writing, software distributed under this License is distributed on an “AS IS” BASIS, WITHOUT WARRANTIES OR CONDITIONS OF ANY KIND, either express or implied.   See the License for the specific language governing permissions and limitations under the License.</w:t>
      </w:r>
    </w:p>
    <w:p w:rsidR="00DF34D5" w:rsidRDefault="00DF34D5" w:rsidP="00DF34D5">
      <w:pPr>
        <w:pStyle w:val="NormalWeb1"/>
        <w:tabs>
          <w:tab w:val="left" w:pos="360"/>
        </w:tabs>
        <w:spacing w:before="0" w:beforeAutospacing="0" w:after="0" w:afterAutospacing="0"/>
        <w:jc w:val="both"/>
        <w:rPr>
          <w:sz w:val="20"/>
          <w:szCs w:val="20"/>
        </w:rPr>
      </w:pPr>
    </w:p>
    <w:p w:rsidR="003969E4" w:rsidRDefault="003969E4" w:rsidP="003969E4">
      <w:pPr>
        <w:pStyle w:val="Heading1"/>
        <w:jc w:val="left"/>
      </w:pPr>
      <w:bookmarkStart w:id="302" w:name="_OPS4J_Component:_"/>
      <w:bookmarkEnd w:id="302"/>
      <w:r>
        <w:t>OPS4J</w:t>
      </w:r>
      <w:r>
        <w:br/>
        <w:t>Component:  Pax Logging API, Pax Logging Service, Pax Web Extender-WAR, Pax Web Extender Whiteboard</w:t>
      </w:r>
    </w:p>
    <w:p w:rsidR="003969E4" w:rsidRPr="003969E4" w:rsidRDefault="003969E4" w:rsidP="003969E4">
      <w:pPr>
        <w:pStyle w:val="NormalWeb1"/>
        <w:tabs>
          <w:tab w:val="left" w:pos="360"/>
        </w:tabs>
        <w:spacing w:before="0" w:beforeAutospacing="0" w:after="0" w:afterAutospacing="0"/>
        <w:jc w:val="both"/>
        <w:rPr>
          <w:sz w:val="20"/>
          <w:szCs w:val="20"/>
        </w:rPr>
      </w:pPr>
      <w:r w:rsidRPr="003969E4">
        <w:rPr>
          <w:color w:val="000000"/>
          <w:sz w:val="20"/>
          <w:szCs w:val="20"/>
        </w:rPr>
        <w:t xml:space="preserve">The above named components are licensed under the </w:t>
      </w:r>
      <w:hyperlink w:anchor="_Apache_License_Version" w:history="1">
        <w:r w:rsidRPr="003969E4">
          <w:rPr>
            <w:rStyle w:val="Hyperlink"/>
            <w:sz w:val="20"/>
            <w:szCs w:val="20"/>
          </w:rPr>
          <w:t>Apache License 2.0</w:t>
        </w:r>
      </w:hyperlink>
      <w:r>
        <w:rPr>
          <w:sz w:val="20"/>
          <w:szCs w:val="20"/>
        </w:rPr>
        <w:t>.</w:t>
      </w:r>
    </w:p>
    <w:p w:rsidR="003969E4" w:rsidRDefault="003969E4" w:rsidP="00DF34D5">
      <w:pPr>
        <w:pStyle w:val="NormalWeb1"/>
        <w:tabs>
          <w:tab w:val="left" w:pos="360"/>
        </w:tabs>
        <w:spacing w:before="0" w:beforeAutospacing="0" w:after="0" w:afterAutospacing="0"/>
        <w:jc w:val="both"/>
        <w:rPr>
          <w:sz w:val="20"/>
          <w:szCs w:val="20"/>
        </w:rPr>
      </w:pPr>
    </w:p>
    <w:p w:rsidR="00FE2A5B" w:rsidRDefault="00FE2A5B" w:rsidP="00FE2A5B">
      <w:pPr>
        <w:pStyle w:val="Heading1"/>
        <w:jc w:val="left"/>
      </w:pPr>
      <w:bookmarkStart w:id="303" w:name="_Oracle_Corporation_"/>
      <w:bookmarkEnd w:id="303"/>
      <w:r>
        <w:t xml:space="preserve">Oracle Corporation </w:t>
      </w:r>
      <w:r>
        <w:br/>
        <w:t>Component:  JRE 7</w:t>
      </w:r>
    </w:p>
    <w:p w:rsidR="00FE2A5B" w:rsidRPr="00FE2A5B" w:rsidRDefault="00FE2A5B" w:rsidP="00FE2A5B">
      <w:pPr>
        <w:autoSpaceDE w:val="0"/>
        <w:autoSpaceDN w:val="0"/>
        <w:adjustRightInd w:val="0"/>
        <w:jc w:val="both"/>
        <w:rPr>
          <w:color w:val="000000"/>
          <w:sz w:val="20"/>
          <w:szCs w:val="20"/>
        </w:rPr>
      </w:pPr>
      <w:r w:rsidRPr="00FE2A5B">
        <w:rPr>
          <w:color w:val="000000"/>
          <w:sz w:val="20"/>
          <w:szCs w:val="20"/>
        </w:rPr>
        <w:t xml:space="preserve">The license for this component includes the following statement:  Additional copyright notices and license terms applicable to portions of the Software are set forth in the THIRDPARTYLICENSEREADME file set forth in the Software or otherwise available from Oracle at or through the following URL:  </w:t>
      </w:r>
      <w:hyperlink r:id="rId90" w:history="1">
        <w:r w:rsidRPr="00B670C2">
          <w:rPr>
            <w:rStyle w:val="Hyperlink"/>
            <w:sz w:val="20"/>
            <w:szCs w:val="20"/>
          </w:rPr>
          <w:t>http://www.oracle.com/technetwork/java/javase/documentation/index.html</w:t>
        </w:r>
      </w:hyperlink>
      <w:r>
        <w:rPr>
          <w:color w:val="000000"/>
          <w:sz w:val="20"/>
          <w:szCs w:val="20"/>
        </w:rPr>
        <w:t xml:space="preserve">. </w:t>
      </w:r>
    </w:p>
    <w:p w:rsidR="009D5C44" w:rsidRDefault="009D5C44" w:rsidP="00DF34D5">
      <w:pPr>
        <w:pStyle w:val="NormalWeb1"/>
        <w:tabs>
          <w:tab w:val="left" w:pos="360"/>
        </w:tabs>
        <w:spacing w:before="0" w:beforeAutospacing="0" w:after="0" w:afterAutospacing="0"/>
        <w:jc w:val="both"/>
        <w:rPr>
          <w:sz w:val="20"/>
          <w:szCs w:val="20"/>
        </w:rPr>
      </w:pPr>
    </w:p>
    <w:p w:rsidR="002E219F" w:rsidRDefault="002E219F" w:rsidP="002E219F">
      <w:pPr>
        <w:pStyle w:val="Heading1"/>
        <w:jc w:val="left"/>
      </w:pPr>
      <w:bookmarkStart w:id="304" w:name="_Orlik,_Sergey_and"/>
      <w:bookmarkEnd w:id="304"/>
      <w:r>
        <w:t>Orlik, Sergey and Fast Reports, Inc</w:t>
      </w:r>
      <w:proofErr w:type="gramStart"/>
      <w:r>
        <w:t>.</w:t>
      </w:r>
      <w:proofErr w:type="gramEnd"/>
      <w:r>
        <w:br/>
        <w:t xml:space="preserve">Component: Open Query Builder </w:t>
      </w:r>
    </w:p>
    <w:p w:rsidR="002E219F" w:rsidRPr="002E219F" w:rsidRDefault="002E219F" w:rsidP="002E219F">
      <w:pPr>
        <w:pStyle w:val="HTMLPreformatted"/>
        <w:jc w:val="both"/>
        <w:rPr>
          <w:rFonts w:ascii="Times New Roman" w:hAnsi="Times New Roman" w:cs="Times New Roman"/>
        </w:rPr>
      </w:pPr>
      <w:r w:rsidRPr="002E219F">
        <w:rPr>
          <w:rFonts w:ascii="Times New Roman" w:hAnsi="Times New Roman" w:cs="Times New Roman"/>
        </w:rPr>
        <w:t>All copyrights to Open QBuilder are owned by Sergey Orlik and Fast Reports, Inc.  The Open QBuilder is freeware. This means:</w:t>
      </w:r>
    </w:p>
    <w:p w:rsidR="002E219F" w:rsidRPr="002E219F" w:rsidRDefault="002E219F" w:rsidP="002E219F">
      <w:pPr>
        <w:jc w:val="both"/>
        <w:rPr>
          <w:sz w:val="20"/>
          <w:szCs w:val="20"/>
        </w:rPr>
      </w:pPr>
    </w:p>
    <w:p w:rsidR="002E219F" w:rsidRPr="002E219F" w:rsidRDefault="002E219F" w:rsidP="002E219F">
      <w:pPr>
        <w:jc w:val="both"/>
        <w:rPr>
          <w:sz w:val="20"/>
          <w:szCs w:val="20"/>
        </w:rPr>
      </w:pPr>
      <w:r w:rsidRPr="002E219F">
        <w:rPr>
          <w:sz w:val="20"/>
          <w:szCs w:val="20"/>
        </w:rPr>
        <w:t>You may use this software during any period of time.</w:t>
      </w:r>
      <w:r>
        <w:rPr>
          <w:sz w:val="20"/>
          <w:szCs w:val="20"/>
        </w:rPr>
        <w:t xml:space="preserve">  </w:t>
      </w:r>
      <w:r w:rsidRPr="002E219F">
        <w:rPr>
          <w:sz w:val="20"/>
          <w:szCs w:val="20"/>
        </w:rPr>
        <w:t>The</w:t>
      </w:r>
      <w:proofErr w:type="gramStart"/>
      <w:r w:rsidRPr="002E219F">
        <w:rPr>
          <w:sz w:val="20"/>
          <w:szCs w:val="20"/>
        </w:rPr>
        <w:t>  Open</w:t>
      </w:r>
      <w:proofErr w:type="gramEnd"/>
      <w:r w:rsidRPr="002E219F">
        <w:rPr>
          <w:sz w:val="20"/>
          <w:szCs w:val="20"/>
        </w:rPr>
        <w:t xml:space="preserve"> QBuilder  may be  freely  distributed,  provided  the</w:t>
      </w:r>
      <w:r>
        <w:rPr>
          <w:sz w:val="20"/>
          <w:szCs w:val="20"/>
        </w:rPr>
        <w:t xml:space="preserve"> </w:t>
      </w:r>
      <w:r w:rsidRPr="002E219F">
        <w:rPr>
          <w:sz w:val="20"/>
          <w:szCs w:val="20"/>
        </w:rPr>
        <w:t>distribution  package is  not  modified. No person or</w:t>
      </w:r>
      <w:proofErr w:type="gramStart"/>
      <w:r w:rsidRPr="002E219F">
        <w:rPr>
          <w:sz w:val="20"/>
          <w:szCs w:val="20"/>
        </w:rPr>
        <w:t>  company</w:t>
      </w:r>
      <w:proofErr w:type="gramEnd"/>
      <w:r w:rsidRPr="002E219F">
        <w:rPr>
          <w:sz w:val="20"/>
          <w:szCs w:val="20"/>
        </w:rPr>
        <w:t xml:space="preserve"> may</w:t>
      </w:r>
      <w:r>
        <w:rPr>
          <w:sz w:val="20"/>
          <w:szCs w:val="20"/>
        </w:rPr>
        <w:t xml:space="preserve"> </w:t>
      </w:r>
      <w:r w:rsidRPr="002E219F">
        <w:rPr>
          <w:sz w:val="20"/>
          <w:szCs w:val="20"/>
        </w:rPr>
        <w:t>charge a fee for the distribution of Open QBuilder without written</w:t>
      </w:r>
      <w:r>
        <w:rPr>
          <w:sz w:val="20"/>
          <w:szCs w:val="20"/>
        </w:rPr>
        <w:t xml:space="preserve"> </w:t>
      </w:r>
      <w:r w:rsidRPr="002E219F">
        <w:rPr>
          <w:sz w:val="20"/>
          <w:szCs w:val="20"/>
        </w:rPr>
        <w:t>permission from the copyright holder.</w:t>
      </w:r>
    </w:p>
    <w:p w:rsidR="002E219F" w:rsidRPr="002E219F" w:rsidRDefault="002E219F" w:rsidP="002E219F">
      <w:pPr>
        <w:jc w:val="both"/>
        <w:rPr>
          <w:sz w:val="20"/>
          <w:szCs w:val="20"/>
        </w:rPr>
      </w:pPr>
    </w:p>
    <w:p w:rsidR="002E219F" w:rsidRPr="002E219F" w:rsidRDefault="002E219F" w:rsidP="002E219F">
      <w:pPr>
        <w:jc w:val="both"/>
        <w:rPr>
          <w:sz w:val="20"/>
          <w:szCs w:val="20"/>
        </w:rPr>
      </w:pPr>
      <w:r w:rsidRPr="002E219F">
        <w:rPr>
          <w:sz w:val="20"/>
          <w:szCs w:val="20"/>
        </w:rPr>
        <w:t>THE</w:t>
      </w:r>
      <w:proofErr w:type="gramStart"/>
      <w:r w:rsidRPr="002E219F">
        <w:rPr>
          <w:sz w:val="20"/>
          <w:szCs w:val="20"/>
        </w:rPr>
        <w:t>  FAST</w:t>
      </w:r>
      <w:proofErr w:type="gramEnd"/>
      <w:r w:rsidRPr="002E219F">
        <w:rPr>
          <w:sz w:val="20"/>
          <w:szCs w:val="20"/>
        </w:rPr>
        <w:t xml:space="preserve"> FONT SET IS  DISTRIBUTED "AS  IS". NO WARRANTY OF ANY KIND IS EXPRESSED OR IMPLIED. YOU USE AT YOUR OWN RISK. THE AUTHOR WILL NOT BE LIABLE</w:t>
      </w:r>
      <w:proofErr w:type="gramStart"/>
      <w:r w:rsidRPr="002E219F">
        <w:rPr>
          <w:sz w:val="20"/>
          <w:szCs w:val="20"/>
        </w:rPr>
        <w:t>  FOR</w:t>
      </w:r>
      <w:proofErr w:type="gramEnd"/>
      <w:r w:rsidRPr="002E219F">
        <w:rPr>
          <w:sz w:val="20"/>
          <w:szCs w:val="20"/>
        </w:rPr>
        <w:t xml:space="preserve"> DATA LOSS, DAMAGES, LOSS OF PROFITS OR ANY OTHER KIND OF LOSS WHILE USING OR MISUSING THIS SOFTWARE.</w:t>
      </w:r>
    </w:p>
    <w:p w:rsidR="002E219F" w:rsidRPr="002E219F" w:rsidRDefault="002E219F" w:rsidP="002E219F">
      <w:pPr>
        <w:jc w:val="both"/>
        <w:rPr>
          <w:sz w:val="20"/>
          <w:szCs w:val="20"/>
        </w:rPr>
      </w:pPr>
    </w:p>
    <w:p w:rsidR="002E219F" w:rsidRPr="002E219F" w:rsidRDefault="002E219F" w:rsidP="002E219F">
      <w:pPr>
        <w:jc w:val="both"/>
        <w:rPr>
          <w:sz w:val="20"/>
          <w:szCs w:val="20"/>
        </w:rPr>
      </w:pPr>
      <w:r w:rsidRPr="002E219F">
        <w:rPr>
          <w:sz w:val="20"/>
          <w:szCs w:val="20"/>
        </w:rPr>
        <w:t>You may  not  emulate, clone,  rent,  lease,  sell,  modify,</w:t>
      </w:r>
      <w:r>
        <w:rPr>
          <w:sz w:val="20"/>
          <w:szCs w:val="20"/>
        </w:rPr>
        <w:t xml:space="preserve"> </w:t>
      </w:r>
      <w:r w:rsidRPr="002E219F">
        <w:rPr>
          <w:sz w:val="20"/>
          <w:szCs w:val="20"/>
        </w:rPr>
        <w:t>decompile,  disassemble, otherwise reverse engineer Open QBuilder, except  as  provided  for in this agr</w:t>
      </w:r>
      <w:r>
        <w:rPr>
          <w:sz w:val="20"/>
          <w:szCs w:val="20"/>
        </w:rPr>
        <w:t>eement. Any such unauthorized </w:t>
      </w:r>
      <w:r w:rsidRPr="002E219F">
        <w:rPr>
          <w:sz w:val="20"/>
          <w:szCs w:val="20"/>
        </w:rPr>
        <w:t xml:space="preserve">use shall result </w:t>
      </w:r>
      <w:r w:rsidRPr="002E219F">
        <w:rPr>
          <w:sz w:val="20"/>
          <w:szCs w:val="20"/>
        </w:rPr>
        <w:lastRenderedPageBreak/>
        <w:t>in immediate and automatic</w:t>
      </w:r>
      <w:proofErr w:type="gramStart"/>
      <w:r w:rsidRPr="002E219F">
        <w:rPr>
          <w:sz w:val="20"/>
          <w:szCs w:val="20"/>
        </w:rPr>
        <w:t>  termination</w:t>
      </w:r>
      <w:proofErr w:type="gramEnd"/>
      <w:r w:rsidRPr="002E219F">
        <w:rPr>
          <w:sz w:val="20"/>
          <w:szCs w:val="20"/>
        </w:rPr>
        <w:t>  of  this license and may result in criminal and/or civil prosecution.</w:t>
      </w:r>
      <w:r>
        <w:rPr>
          <w:sz w:val="20"/>
          <w:szCs w:val="20"/>
        </w:rPr>
        <w:t xml:space="preserve">  </w:t>
      </w:r>
      <w:r w:rsidRPr="002E219F">
        <w:rPr>
          <w:sz w:val="20"/>
          <w:szCs w:val="20"/>
        </w:rPr>
        <w:t>All rights not expressly</w:t>
      </w:r>
      <w:proofErr w:type="gramStart"/>
      <w:r w:rsidRPr="002E219F">
        <w:rPr>
          <w:sz w:val="20"/>
          <w:szCs w:val="20"/>
        </w:rPr>
        <w:t>  granted</w:t>
      </w:r>
      <w:proofErr w:type="gramEnd"/>
      <w:r w:rsidRPr="002E219F">
        <w:rPr>
          <w:sz w:val="20"/>
          <w:szCs w:val="20"/>
        </w:rPr>
        <w:t xml:space="preserve"> here are reserved by Fast Reports, Inc.</w:t>
      </w:r>
    </w:p>
    <w:p w:rsidR="002E219F" w:rsidRPr="002E219F" w:rsidRDefault="002E219F" w:rsidP="002E219F">
      <w:pPr>
        <w:jc w:val="both"/>
        <w:rPr>
          <w:sz w:val="20"/>
          <w:szCs w:val="20"/>
        </w:rPr>
      </w:pPr>
    </w:p>
    <w:p w:rsidR="002E219F" w:rsidRPr="002E219F" w:rsidRDefault="002E219F" w:rsidP="002E219F">
      <w:pPr>
        <w:jc w:val="both"/>
        <w:rPr>
          <w:sz w:val="20"/>
          <w:szCs w:val="20"/>
        </w:rPr>
      </w:pPr>
      <w:r w:rsidRPr="002E219F">
        <w:rPr>
          <w:sz w:val="20"/>
          <w:szCs w:val="20"/>
        </w:rPr>
        <w:t>This</w:t>
      </w:r>
      <w:proofErr w:type="gramStart"/>
      <w:r w:rsidRPr="002E219F">
        <w:rPr>
          <w:sz w:val="20"/>
          <w:szCs w:val="20"/>
        </w:rPr>
        <w:t>  license</w:t>
      </w:r>
      <w:proofErr w:type="gramEnd"/>
      <w:r w:rsidRPr="002E219F">
        <w:rPr>
          <w:sz w:val="20"/>
          <w:szCs w:val="20"/>
        </w:rPr>
        <w:t>  is not distributed to the distribution  packages</w:t>
      </w:r>
      <w:r>
        <w:rPr>
          <w:sz w:val="20"/>
          <w:szCs w:val="20"/>
        </w:rPr>
        <w:t xml:space="preserve"> </w:t>
      </w:r>
      <w:r w:rsidRPr="002E219F">
        <w:rPr>
          <w:sz w:val="20"/>
          <w:szCs w:val="20"/>
        </w:rPr>
        <w:t>created  with  the  Open QBuilder. You may freely dispose of your distribution packages.</w:t>
      </w:r>
      <w:r>
        <w:rPr>
          <w:sz w:val="20"/>
          <w:szCs w:val="20"/>
        </w:rPr>
        <w:t xml:space="preserve">  </w:t>
      </w:r>
      <w:r w:rsidRPr="002E219F">
        <w:rPr>
          <w:sz w:val="20"/>
          <w:szCs w:val="20"/>
        </w:rPr>
        <w:t>Installing</w:t>
      </w:r>
      <w:proofErr w:type="gramStart"/>
      <w:r w:rsidRPr="002E219F">
        <w:rPr>
          <w:sz w:val="20"/>
          <w:szCs w:val="20"/>
        </w:rPr>
        <w:t>  and</w:t>
      </w:r>
      <w:proofErr w:type="gramEnd"/>
      <w:r w:rsidRPr="002E219F">
        <w:rPr>
          <w:sz w:val="20"/>
          <w:szCs w:val="20"/>
        </w:rPr>
        <w:t>  using  Open QBuilder signifies acceptance of these terms and conditions of the license.</w:t>
      </w:r>
      <w:r>
        <w:rPr>
          <w:sz w:val="20"/>
          <w:szCs w:val="20"/>
        </w:rPr>
        <w:t xml:space="preserve">  </w:t>
      </w:r>
      <w:r w:rsidRPr="002E219F">
        <w:rPr>
          <w:sz w:val="20"/>
          <w:szCs w:val="20"/>
        </w:rPr>
        <w:t>If</w:t>
      </w:r>
      <w:proofErr w:type="gramStart"/>
      <w:r w:rsidRPr="002E219F">
        <w:rPr>
          <w:sz w:val="20"/>
          <w:szCs w:val="20"/>
        </w:rPr>
        <w:t>  you</w:t>
      </w:r>
      <w:proofErr w:type="gramEnd"/>
      <w:r w:rsidRPr="002E219F">
        <w:rPr>
          <w:sz w:val="20"/>
          <w:szCs w:val="20"/>
        </w:rPr>
        <w:t>  do not agree with the terms of this license  you  must</w:t>
      </w:r>
      <w:r>
        <w:rPr>
          <w:sz w:val="20"/>
          <w:szCs w:val="20"/>
        </w:rPr>
        <w:t xml:space="preserve"> </w:t>
      </w:r>
      <w:r w:rsidRPr="002E219F">
        <w:rPr>
          <w:sz w:val="20"/>
          <w:szCs w:val="20"/>
        </w:rPr>
        <w:t>remove Open QBuilder files  from your storage devices and cease to use the product.</w:t>
      </w:r>
    </w:p>
    <w:p w:rsidR="002E219F" w:rsidRPr="002E219F" w:rsidRDefault="002E219F" w:rsidP="002E219F">
      <w:pPr>
        <w:jc w:val="both"/>
        <w:rPr>
          <w:sz w:val="20"/>
          <w:szCs w:val="20"/>
        </w:rPr>
      </w:pPr>
    </w:p>
    <w:p w:rsidR="002E219F" w:rsidRPr="002E219F" w:rsidRDefault="002E219F" w:rsidP="002E219F">
      <w:pPr>
        <w:jc w:val="both"/>
        <w:rPr>
          <w:sz w:val="20"/>
          <w:szCs w:val="20"/>
        </w:rPr>
      </w:pPr>
      <w:r w:rsidRPr="002E219F">
        <w:rPr>
          <w:sz w:val="20"/>
          <w:szCs w:val="20"/>
        </w:rPr>
        <w:t>============================================================================</w:t>
      </w:r>
    </w:p>
    <w:p w:rsidR="002E219F" w:rsidRPr="002E219F" w:rsidRDefault="002E219F" w:rsidP="002E219F">
      <w:pPr>
        <w:jc w:val="both"/>
        <w:rPr>
          <w:sz w:val="20"/>
          <w:szCs w:val="20"/>
        </w:rPr>
      </w:pPr>
      <w:r w:rsidRPr="002E219F">
        <w:rPr>
          <w:sz w:val="20"/>
          <w:szCs w:val="20"/>
        </w:rPr>
        <w:t xml:space="preserve">Copyright (c) 1996-2003 Sergey Orlik </w:t>
      </w:r>
    </w:p>
    <w:p w:rsidR="002E219F" w:rsidRPr="002E219F" w:rsidRDefault="002E219F" w:rsidP="002E219F">
      <w:pPr>
        <w:jc w:val="both"/>
        <w:rPr>
          <w:sz w:val="20"/>
          <w:szCs w:val="20"/>
        </w:rPr>
      </w:pPr>
      <w:r w:rsidRPr="002E219F">
        <w:rPr>
          <w:sz w:val="20"/>
          <w:szCs w:val="20"/>
        </w:rPr>
        <w:t>Copyright (c) 2003 Fast Reports, Inc</w:t>
      </w:r>
    </w:p>
    <w:p w:rsidR="002E219F" w:rsidRPr="002E219F" w:rsidRDefault="002E219F" w:rsidP="002E219F">
      <w:pPr>
        <w:jc w:val="both"/>
        <w:rPr>
          <w:sz w:val="20"/>
          <w:szCs w:val="20"/>
        </w:rPr>
      </w:pPr>
      <w:r w:rsidRPr="002E219F">
        <w:rPr>
          <w:sz w:val="20"/>
          <w:szCs w:val="20"/>
        </w:rPr>
        <w:t>=============================================</w:t>
      </w:r>
      <w:r>
        <w:rPr>
          <w:sz w:val="20"/>
          <w:szCs w:val="20"/>
        </w:rPr>
        <w:t>===============================</w:t>
      </w:r>
    </w:p>
    <w:p w:rsidR="002E219F" w:rsidRPr="002E219F" w:rsidRDefault="004C35F7" w:rsidP="002E219F">
      <w:pPr>
        <w:jc w:val="both"/>
        <w:rPr>
          <w:sz w:val="20"/>
          <w:szCs w:val="20"/>
        </w:rPr>
      </w:pPr>
      <w:hyperlink r:id="rId91" w:history="1">
        <w:r w:rsidR="002E219F" w:rsidRPr="002E219F">
          <w:rPr>
            <w:rStyle w:val="Hyperlink"/>
            <w:sz w:val="20"/>
            <w:szCs w:val="20"/>
          </w:rPr>
          <w:t>http://www.fast-report.com/en/oqb.php</w:t>
        </w:r>
      </w:hyperlink>
    </w:p>
    <w:p w:rsidR="002E219F" w:rsidRDefault="002E219F" w:rsidP="00DF34D5">
      <w:pPr>
        <w:pStyle w:val="NormalWeb1"/>
        <w:tabs>
          <w:tab w:val="left" w:pos="360"/>
        </w:tabs>
        <w:spacing w:before="0" w:beforeAutospacing="0" w:after="0" w:afterAutospacing="0"/>
        <w:jc w:val="both"/>
        <w:rPr>
          <w:sz w:val="20"/>
          <w:szCs w:val="20"/>
        </w:rPr>
      </w:pPr>
    </w:p>
    <w:p w:rsidR="003969E4" w:rsidRDefault="003969E4" w:rsidP="003969E4">
      <w:pPr>
        <w:pStyle w:val="Heading1"/>
        <w:jc w:val="left"/>
      </w:pPr>
      <w:bookmarkStart w:id="305" w:name="_OSGi_Alliance_Component:"/>
      <w:bookmarkEnd w:id="305"/>
      <w:r>
        <w:t>OSGi Alliance</w:t>
      </w:r>
      <w:r>
        <w:br/>
        <w:t>Component:  OSGI Compendium API</w:t>
      </w:r>
    </w:p>
    <w:p w:rsidR="003969E4" w:rsidRPr="003969E4" w:rsidRDefault="003969E4" w:rsidP="003969E4">
      <w:pPr>
        <w:pStyle w:val="NormalWeb1"/>
        <w:tabs>
          <w:tab w:val="left" w:pos="360"/>
        </w:tabs>
        <w:spacing w:before="0" w:beforeAutospacing="0" w:after="0" w:afterAutospacing="0"/>
        <w:jc w:val="both"/>
        <w:rPr>
          <w:sz w:val="20"/>
          <w:szCs w:val="20"/>
        </w:rPr>
      </w:pPr>
      <w:r w:rsidRPr="003969E4">
        <w:rPr>
          <w:color w:val="000000"/>
          <w:sz w:val="20"/>
          <w:szCs w:val="20"/>
        </w:rPr>
        <w:t xml:space="preserve">This component is licensed under the </w:t>
      </w:r>
      <w:hyperlink w:anchor="_Apache_License_Version" w:history="1">
        <w:r w:rsidRPr="003969E4">
          <w:rPr>
            <w:rStyle w:val="Hyperlink"/>
            <w:sz w:val="20"/>
            <w:szCs w:val="20"/>
          </w:rPr>
          <w:t>Apache License 2.0</w:t>
        </w:r>
      </w:hyperlink>
      <w:r w:rsidRPr="003969E4">
        <w:rPr>
          <w:sz w:val="20"/>
          <w:szCs w:val="20"/>
        </w:rPr>
        <w:t>.</w:t>
      </w:r>
    </w:p>
    <w:p w:rsidR="003969E4" w:rsidRPr="00C67EE2" w:rsidRDefault="003969E4" w:rsidP="00DF34D5">
      <w:pPr>
        <w:pStyle w:val="NormalWeb1"/>
        <w:tabs>
          <w:tab w:val="left" w:pos="360"/>
        </w:tabs>
        <w:spacing w:before="0" w:beforeAutospacing="0" w:after="0" w:afterAutospacing="0"/>
        <w:jc w:val="both"/>
        <w:rPr>
          <w:sz w:val="20"/>
          <w:szCs w:val="20"/>
        </w:rPr>
      </w:pPr>
    </w:p>
    <w:p w:rsidR="00030F7B" w:rsidRPr="00C67EE2" w:rsidRDefault="00030F7B" w:rsidP="002C1576">
      <w:pPr>
        <w:pStyle w:val="Heading1"/>
      </w:pPr>
      <w:bookmarkStart w:id="306" w:name="_Oswego.edu_Component:_Concurrent"/>
      <w:bookmarkEnd w:id="306"/>
      <w:r w:rsidRPr="00C67EE2">
        <w:t>Oswego.edu</w:t>
      </w:r>
      <w:r w:rsidRPr="00C67EE2">
        <w:br/>
        <w:t>Component: Concurrent</w:t>
      </w:r>
    </w:p>
    <w:p w:rsidR="00030F7B" w:rsidRPr="00C67EE2" w:rsidRDefault="00030F7B" w:rsidP="00DF34D5">
      <w:pPr>
        <w:pStyle w:val="NormalWeb1"/>
        <w:tabs>
          <w:tab w:val="left" w:pos="360"/>
        </w:tabs>
        <w:spacing w:before="0" w:beforeAutospacing="0" w:after="0" w:afterAutospacing="0"/>
        <w:jc w:val="both"/>
        <w:rPr>
          <w:sz w:val="20"/>
          <w:szCs w:val="20"/>
        </w:rPr>
      </w:pPr>
      <w:r w:rsidRPr="00C67EE2">
        <w:rPr>
          <w:sz w:val="20"/>
          <w:szCs w:val="20"/>
        </w:rPr>
        <w:t>This component is in the public domain under the Creative Commons License Deed:  The person or persons who have associated worked with this document (the “Dedicator” or “Certifier”) hereby either (a) certifies that, to the best of his knowledge, the work of authorship</w:t>
      </w:r>
      <w:r w:rsidR="00283D82" w:rsidRPr="00C67EE2">
        <w:rPr>
          <w:sz w:val="20"/>
          <w:szCs w:val="20"/>
        </w:rPr>
        <w:t xml:space="preserve"> identified is in the public domain of the country from which the work is published, or (b) hereby dedicates whatever copyright the dedicators holds in the work of authorship</w:t>
      </w:r>
      <w:r w:rsidR="002C1576" w:rsidRPr="00C67EE2">
        <w:rPr>
          <w:sz w:val="20"/>
          <w:szCs w:val="20"/>
        </w:rPr>
        <w:t xml:space="preserve"> identified below (the “Work”) to the public domain.  A certifier, moreover, dedicates any copyright interest he may have in the associated work, and for these purposes, is described as the “dedicator” below.</w:t>
      </w:r>
    </w:p>
    <w:p w:rsidR="002C1576" w:rsidRPr="00C67EE2" w:rsidRDefault="002C1576" w:rsidP="00DF34D5">
      <w:pPr>
        <w:pStyle w:val="NormalWeb1"/>
        <w:tabs>
          <w:tab w:val="left" w:pos="360"/>
        </w:tabs>
        <w:spacing w:before="0" w:beforeAutospacing="0" w:after="0" w:afterAutospacing="0"/>
        <w:jc w:val="both"/>
        <w:rPr>
          <w:sz w:val="20"/>
          <w:szCs w:val="20"/>
        </w:rPr>
      </w:pPr>
    </w:p>
    <w:p w:rsidR="002C1576" w:rsidRPr="00C67EE2" w:rsidRDefault="002C1576" w:rsidP="00DF34D5">
      <w:pPr>
        <w:pStyle w:val="NormalWeb1"/>
        <w:tabs>
          <w:tab w:val="left" w:pos="360"/>
        </w:tabs>
        <w:spacing w:before="0" w:beforeAutospacing="0" w:after="0" w:afterAutospacing="0"/>
        <w:jc w:val="both"/>
        <w:rPr>
          <w:sz w:val="20"/>
          <w:szCs w:val="20"/>
        </w:rPr>
      </w:pPr>
      <w:r w:rsidRPr="00C67EE2">
        <w:rPr>
          <w:sz w:val="20"/>
          <w:szCs w:val="20"/>
        </w:rPr>
        <w:t xml:space="preserve">A certifier </w:t>
      </w:r>
      <w:r w:rsidR="004A2903" w:rsidRPr="00C67EE2">
        <w:rPr>
          <w:sz w:val="20"/>
          <w:szCs w:val="20"/>
        </w:rPr>
        <w:t xml:space="preserve">has taken reasonable steps to verify the copyright status of this work.  Certifier recognizes that his good faith efforts may not shield him from liability if in fact the work certified is not in the public domain.  </w:t>
      </w:r>
    </w:p>
    <w:p w:rsidR="004A2903" w:rsidRPr="00C67EE2" w:rsidRDefault="004A2903" w:rsidP="00DF34D5">
      <w:pPr>
        <w:pStyle w:val="NormalWeb1"/>
        <w:tabs>
          <w:tab w:val="left" w:pos="360"/>
        </w:tabs>
        <w:spacing w:before="0" w:beforeAutospacing="0" w:after="0" w:afterAutospacing="0"/>
        <w:jc w:val="both"/>
        <w:rPr>
          <w:sz w:val="20"/>
          <w:szCs w:val="20"/>
        </w:rPr>
      </w:pPr>
    </w:p>
    <w:p w:rsidR="004A2903" w:rsidRPr="00C67EE2" w:rsidRDefault="004A2903" w:rsidP="00DF34D5">
      <w:pPr>
        <w:pStyle w:val="NormalWeb1"/>
        <w:tabs>
          <w:tab w:val="left" w:pos="360"/>
        </w:tabs>
        <w:spacing w:before="0" w:beforeAutospacing="0" w:after="0" w:afterAutospacing="0"/>
        <w:jc w:val="both"/>
        <w:rPr>
          <w:sz w:val="20"/>
          <w:szCs w:val="20"/>
        </w:rPr>
      </w:pPr>
      <w:r w:rsidRPr="00C67EE2">
        <w:rPr>
          <w:sz w:val="20"/>
          <w:szCs w:val="20"/>
        </w:rPr>
        <w:t xml:space="preserve">Dedicator makes this </w:t>
      </w:r>
      <w:proofErr w:type="gramStart"/>
      <w:r w:rsidRPr="00C67EE2">
        <w:rPr>
          <w:sz w:val="20"/>
          <w:szCs w:val="20"/>
        </w:rPr>
        <w:t>dedication  for</w:t>
      </w:r>
      <w:proofErr w:type="gramEnd"/>
      <w:r w:rsidRPr="00C67EE2">
        <w:rPr>
          <w:sz w:val="20"/>
          <w:szCs w:val="20"/>
        </w:rPr>
        <w:t xml:space="preserve"> the benefit of the public at large and to the detriment of the Dedicator’s heirs and successors.  Dedicator intends this dedication to be an overt act of relinquishment in perpetuity of all present and future rights under copyright law, whether vested or contingent, in the Work.  Dedicator understands that such relinquishment of all rights includes the relinquishment of all rights to enforce (by lawsuit or otherwise) those copyrights in the Work.</w:t>
      </w:r>
    </w:p>
    <w:p w:rsidR="004A2903" w:rsidRPr="00C67EE2" w:rsidRDefault="004A2903" w:rsidP="00DF34D5">
      <w:pPr>
        <w:pStyle w:val="NormalWeb1"/>
        <w:tabs>
          <w:tab w:val="left" w:pos="360"/>
        </w:tabs>
        <w:spacing w:before="0" w:beforeAutospacing="0" w:after="0" w:afterAutospacing="0"/>
        <w:jc w:val="both"/>
        <w:rPr>
          <w:sz w:val="20"/>
          <w:szCs w:val="20"/>
        </w:rPr>
      </w:pPr>
    </w:p>
    <w:p w:rsidR="004A2903" w:rsidRPr="00C67EE2" w:rsidRDefault="004A2903" w:rsidP="00DF34D5">
      <w:pPr>
        <w:pStyle w:val="NormalWeb1"/>
        <w:tabs>
          <w:tab w:val="left" w:pos="360"/>
        </w:tabs>
        <w:spacing w:before="0" w:beforeAutospacing="0" w:after="0" w:afterAutospacing="0"/>
        <w:jc w:val="both"/>
        <w:rPr>
          <w:sz w:val="20"/>
          <w:szCs w:val="20"/>
        </w:rPr>
      </w:pPr>
      <w:r w:rsidRPr="00C67EE2">
        <w:rPr>
          <w:sz w:val="20"/>
          <w:szCs w:val="20"/>
        </w:rPr>
        <w:t>Dedicator recognizes that, once placed in the public domain, the Work may be freely reproduced, distributed, transmitted, used, modified, built upon, or otherwise exploited by anyone for any purpose, commercial or non-commercial, and in any way, including by methods that have not yet been invented or conceived.</w:t>
      </w:r>
    </w:p>
    <w:p w:rsidR="00030F7B" w:rsidRPr="00C67EE2" w:rsidRDefault="00030F7B" w:rsidP="00DF34D5">
      <w:pPr>
        <w:pStyle w:val="NormalWeb1"/>
        <w:tabs>
          <w:tab w:val="left" w:pos="360"/>
        </w:tabs>
        <w:spacing w:before="0" w:beforeAutospacing="0" w:after="0" w:afterAutospacing="0"/>
        <w:jc w:val="both"/>
        <w:rPr>
          <w:sz w:val="20"/>
          <w:szCs w:val="20"/>
        </w:rPr>
      </w:pPr>
    </w:p>
    <w:p w:rsidR="00963A56" w:rsidRPr="00C67EE2" w:rsidRDefault="00E54E5F" w:rsidP="00D979A7">
      <w:pPr>
        <w:pStyle w:val="Heading1"/>
      </w:pPr>
      <w:bookmarkStart w:id="307" w:name="_OpenSymphony__Component:"/>
      <w:bookmarkStart w:id="308" w:name="_PAPI_Team,_Innovative"/>
      <w:bookmarkEnd w:id="307"/>
      <w:bookmarkEnd w:id="308"/>
      <w:r w:rsidRPr="00C67EE2">
        <w:t xml:space="preserve">PAPI Team, Innovative Computing Labs, Computer Science Department, University of Tenn., Knoxville </w:t>
      </w:r>
      <w:r w:rsidR="00D979A7" w:rsidRPr="00C67EE2">
        <w:br/>
      </w:r>
      <w:r w:rsidRPr="00C67EE2">
        <w:t>Component:  PAPI Library</w:t>
      </w:r>
    </w:p>
    <w:p w:rsidR="00963A56" w:rsidRPr="00C67EE2" w:rsidRDefault="00E32E93" w:rsidP="00963A56">
      <w:pPr>
        <w:pStyle w:val="NormalWeb1"/>
        <w:spacing w:before="0" w:beforeAutospacing="0" w:after="0" w:afterAutospacing="0"/>
        <w:jc w:val="both"/>
        <w:rPr>
          <w:sz w:val="20"/>
          <w:szCs w:val="20"/>
        </w:rPr>
      </w:pPr>
      <w:r w:rsidRPr="00C67EE2">
        <w:rPr>
          <w:sz w:val="20"/>
          <w:szCs w:val="20"/>
        </w:rPr>
        <w:t xml:space="preserve">A copy of this license is included in </w:t>
      </w:r>
      <w:r w:rsidR="00EA19B6" w:rsidRPr="00C67EE2">
        <w:rPr>
          <w:sz w:val="20"/>
          <w:szCs w:val="20"/>
        </w:rPr>
        <w:t xml:space="preserve">the </w:t>
      </w:r>
      <w:hyperlink w:anchor="_PAPI_Team,_Innovative_1" w:history="1">
        <w:r w:rsidR="00D3496D" w:rsidRPr="00C67EE2">
          <w:rPr>
            <w:rStyle w:val="Hyperlink"/>
            <w:sz w:val="20"/>
            <w:szCs w:val="20"/>
          </w:rPr>
          <w:t>License Terms Appendices</w:t>
        </w:r>
      </w:hyperlink>
      <w:r w:rsidR="00EA19B6" w:rsidRPr="00C67EE2">
        <w:rPr>
          <w:sz w:val="20"/>
          <w:szCs w:val="20"/>
        </w:rPr>
        <w:t>.</w:t>
      </w:r>
    </w:p>
    <w:p w:rsidR="00327E97" w:rsidRPr="00C67EE2" w:rsidRDefault="00327E97"/>
    <w:p w:rsidR="00963A56" w:rsidRPr="00C33320" w:rsidRDefault="00963A56" w:rsidP="00C33320">
      <w:pPr>
        <w:pStyle w:val="Heading1"/>
        <w:jc w:val="left"/>
      </w:pPr>
      <w:bookmarkStart w:id="309" w:name="_Parr,_Terence_"/>
      <w:bookmarkEnd w:id="309"/>
      <w:r w:rsidRPr="00C33320">
        <w:t xml:space="preserve">Parr, </w:t>
      </w:r>
      <w:proofErr w:type="gramStart"/>
      <w:r w:rsidRPr="00C33320">
        <w:t xml:space="preserve">Terence  </w:t>
      </w:r>
      <w:proofErr w:type="gramEnd"/>
      <w:r w:rsidR="00D979A7" w:rsidRPr="00C33320">
        <w:br/>
      </w:r>
      <w:r w:rsidRPr="00C33320">
        <w:t xml:space="preserve">Component: Antlr </w:t>
      </w:r>
    </w:p>
    <w:p w:rsidR="00963A56" w:rsidRPr="00C67EE2" w:rsidRDefault="00963A56" w:rsidP="000B7548">
      <w:pPr>
        <w:pStyle w:val="NormalWeb"/>
        <w:spacing w:before="0" w:beforeAutospacing="0" w:after="0" w:afterAutospacing="0"/>
        <w:jc w:val="both"/>
        <w:rPr>
          <w:rFonts w:ascii="Times New Roman" w:hAnsi="Times New Roman"/>
          <w:sz w:val="20"/>
        </w:rPr>
      </w:pPr>
      <w:proofErr w:type="gramStart"/>
      <w:r w:rsidRPr="00C67EE2">
        <w:rPr>
          <w:rFonts w:ascii="Times New Roman" w:hAnsi="Times New Roman"/>
          <w:sz w:val="20"/>
        </w:rPr>
        <w:t>Copyright © 2003-2008, Terence Parr All rights reserved.</w:t>
      </w:r>
      <w:proofErr w:type="gramEnd"/>
      <w:r w:rsidRPr="00C67EE2">
        <w:rPr>
          <w:rFonts w:ascii="Times New Roman" w:hAnsi="Times New Roman"/>
          <w:sz w:val="20"/>
        </w:rPr>
        <w:t xml:space="preserve"> Redistribution and use in source and binary forms, with or without modification, are permitted provided that the following conditions are met: Redistributions of source code must retain the above copyright notice, this list of conditions and the following disclaimer. Redistributions in binary form must reproduce the above copyright notice, this list of conditions and the following disclaimer in the documentation and/or other materials provided with the distribution. Neither the name of the author nor the names of its contributors may be used to endorse or </w:t>
      </w:r>
      <w:r w:rsidRPr="00C67EE2">
        <w:rPr>
          <w:rFonts w:ascii="Times New Roman" w:hAnsi="Times New Roman"/>
          <w:sz w:val="20"/>
        </w:rPr>
        <w:lastRenderedPageBreak/>
        <w:t>promote products derived from this software without specific prior written permission. 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84525" w:rsidRPr="00C67EE2" w:rsidRDefault="00384525" w:rsidP="000B7548">
      <w:pPr>
        <w:pStyle w:val="NormalWeb"/>
        <w:spacing w:before="0" w:beforeAutospacing="0" w:after="0" w:afterAutospacing="0"/>
        <w:jc w:val="both"/>
        <w:rPr>
          <w:rFonts w:ascii="Times New Roman" w:hAnsi="Times New Roman"/>
          <w:sz w:val="20"/>
        </w:rPr>
      </w:pPr>
    </w:p>
    <w:p w:rsidR="00963A56" w:rsidRPr="00C67EE2" w:rsidRDefault="003D7B97" w:rsidP="000B7548">
      <w:pPr>
        <w:pStyle w:val="Heading1"/>
        <w:keepNext w:val="0"/>
      </w:pPr>
      <w:bookmarkStart w:id="310" w:name="_Perl_Component:_"/>
      <w:bookmarkStart w:id="311" w:name="_Perl.org_Component:_"/>
      <w:bookmarkEnd w:id="310"/>
      <w:bookmarkEnd w:id="311"/>
      <w:r w:rsidRPr="00C67EE2">
        <w:t>Perl</w:t>
      </w:r>
      <w:r w:rsidR="007F02BF" w:rsidRPr="00C67EE2">
        <w:t>.org</w:t>
      </w:r>
      <w:r w:rsidR="00D979A7" w:rsidRPr="00C67EE2">
        <w:br/>
      </w:r>
      <w:r w:rsidR="00163A77" w:rsidRPr="00C67EE2">
        <w:t>Component:  Perl</w:t>
      </w:r>
      <w:r w:rsidR="002A6DE2" w:rsidRPr="00C67EE2">
        <w:t xml:space="preserve"> components</w:t>
      </w:r>
    </w:p>
    <w:p w:rsidR="00D3496D" w:rsidRPr="00C67EE2" w:rsidRDefault="00D3496D" w:rsidP="00D3496D">
      <w:pPr>
        <w:rPr>
          <w:sz w:val="20"/>
          <w:szCs w:val="20"/>
        </w:rPr>
      </w:pPr>
      <w:r w:rsidRPr="00C67EE2">
        <w:rPr>
          <w:sz w:val="20"/>
          <w:szCs w:val="20"/>
        </w:rPr>
        <w:t xml:space="preserve">The use of modified </w:t>
      </w:r>
      <w:r w:rsidR="00961697" w:rsidRPr="00C67EE2">
        <w:rPr>
          <w:sz w:val="20"/>
          <w:szCs w:val="20"/>
        </w:rPr>
        <w:t>Perl</w:t>
      </w:r>
      <w:r w:rsidRPr="00C67EE2">
        <w:rPr>
          <w:sz w:val="20"/>
          <w:szCs w:val="20"/>
        </w:rPr>
        <w:t xml:space="preserve"> components in some products is in accordance with </w:t>
      </w:r>
      <w:hyperlink r:id="rId92" w:anchor="_The_" w:history="1">
        <w:r w:rsidR="00961697" w:rsidRPr="00C67EE2">
          <w:rPr>
            <w:rStyle w:val="Hyperlink"/>
            <w:sz w:val="20"/>
            <w:szCs w:val="20"/>
          </w:rPr>
          <w:t>The Artistic License</w:t>
        </w:r>
      </w:hyperlink>
      <w:r w:rsidR="00961697" w:rsidRPr="00C67EE2">
        <w:rPr>
          <w:sz w:val="20"/>
          <w:szCs w:val="20"/>
        </w:rPr>
        <w:t xml:space="preserve"> </w:t>
      </w:r>
      <w:r w:rsidR="002A6DE2" w:rsidRPr="00C67EE2">
        <w:rPr>
          <w:sz w:val="20"/>
          <w:szCs w:val="20"/>
        </w:rPr>
        <w:t>(in which case the Sybase use is no</w:t>
      </w:r>
      <w:r w:rsidRPr="00C67EE2">
        <w:rPr>
          <w:sz w:val="20"/>
          <w:szCs w:val="20"/>
        </w:rPr>
        <w:t xml:space="preserve">t a “distribution” of the code).  Details regarding modification s are provided with the product.   The source code for the Standard Version of the Perl components used by </w:t>
      </w:r>
      <w:proofErr w:type="gramStart"/>
      <w:r w:rsidRPr="00C67EE2">
        <w:rPr>
          <w:sz w:val="20"/>
          <w:szCs w:val="20"/>
        </w:rPr>
        <w:t>Sybase  may</w:t>
      </w:r>
      <w:proofErr w:type="gramEnd"/>
      <w:r w:rsidRPr="00C67EE2">
        <w:rPr>
          <w:sz w:val="20"/>
          <w:szCs w:val="20"/>
        </w:rPr>
        <w:t xml:space="preserve"> be requested by contacting:  Sybase, Inc, Legal Department, One Sybase Drive, Dublin CA  94568 U.S.A.).  </w:t>
      </w:r>
    </w:p>
    <w:p w:rsidR="00D3496D" w:rsidRPr="00C67EE2" w:rsidRDefault="00D3496D" w:rsidP="000B7548">
      <w:pPr>
        <w:rPr>
          <w:sz w:val="20"/>
          <w:szCs w:val="20"/>
        </w:rPr>
      </w:pPr>
    </w:p>
    <w:p w:rsidR="003D7B97" w:rsidRPr="00C67EE2" w:rsidRDefault="00D3496D" w:rsidP="000B7548">
      <w:pPr>
        <w:rPr>
          <w:sz w:val="20"/>
          <w:szCs w:val="20"/>
        </w:rPr>
      </w:pPr>
      <w:r w:rsidRPr="00C67EE2">
        <w:rPr>
          <w:sz w:val="20"/>
          <w:szCs w:val="20"/>
        </w:rPr>
        <w:t xml:space="preserve">The use of Perl components in some products is </w:t>
      </w:r>
      <w:r w:rsidR="00961697" w:rsidRPr="00C67EE2">
        <w:rPr>
          <w:sz w:val="20"/>
          <w:szCs w:val="20"/>
        </w:rPr>
        <w:t xml:space="preserve">under the </w:t>
      </w:r>
      <w:hyperlink w:anchor="_GNU_GENERAL_PUBLIC" w:history="1">
        <w:r w:rsidR="00961697" w:rsidRPr="00C67EE2">
          <w:rPr>
            <w:rStyle w:val="Hyperlink"/>
            <w:sz w:val="20"/>
            <w:szCs w:val="20"/>
          </w:rPr>
          <w:t xml:space="preserve">GNU General Public License version </w:t>
        </w:r>
        <w:r w:rsidR="00264FF5" w:rsidRPr="00C67EE2">
          <w:rPr>
            <w:rStyle w:val="Hyperlink"/>
            <w:sz w:val="20"/>
            <w:szCs w:val="20"/>
          </w:rPr>
          <w:t>2</w:t>
        </w:r>
      </w:hyperlink>
      <w:r w:rsidR="00961697" w:rsidRPr="00C67EE2">
        <w:rPr>
          <w:sz w:val="20"/>
          <w:szCs w:val="20"/>
        </w:rPr>
        <w:t>, in which cases the use of Perl is a “mere aggregation” with the Program</w:t>
      </w:r>
      <w:r w:rsidR="002A6DE2" w:rsidRPr="00C67EE2">
        <w:rPr>
          <w:sz w:val="20"/>
          <w:szCs w:val="20"/>
        </w:rPr>
        <w:t xml:space="preserve">.  The </w:t>
      </w:r>
      <w:r w:rsidR="00961697" w:rsidRPr="00C67EE2">
        <w:rPr>
          <w:sz w:val="20"/>
          <w:szCs w:val="20"/>
        </w:rPr>
        <w:t xml:space="preserve">source code for Perl </w:t>
      </w:r>
      <w:r w:rsidR="002A6DE2" w:rsidRPr="00C67EE2">
        <w:rPr>
          <w:sz w:val="20"/>
          <w:szCs w:val="20"/>
        </w:rPr>
        <w:t xml:space="preserve">components used by </w:t>
      </w:r>
      <w:proofErr w:type="gramStart"/>
      <w:r w:rsidR="002A6DE2" w:rsidRPr="00C67EE2">
        <w:rPr>
          <w:sz w:val="20"/>
          <w:szCs w:val="20"/>
        </w:rPr>
        <w:t>Sybase</w:t>
      </w:r>
      <w:r w:rsidR="006F4F32" w:rsidRPr="00C67EE2">
        <w:rPr>
          <w:sz w:val="20"/>
          <w:szCs w:val="20"/>
        </w:rPr>
        <w:t xml:space="preserve"> </w:t>
      </w:r>
      <w:r w:rsidR="002A6DE2" w:rsidRPr="00C67EE2">
        <w:rPr>
          <w:sz w:val="20"/>
          <w:szCs w:val="20"/>
        </w:rPr>
        <w:t xml:space="preserve"> </w:t>
      </w:r>
      <w:r w:rsidR="00961697" w:rsidRPr="00C67EE2">
        <w:rPr>
          <w:sz w:val="20"/>
          <w:szCs w:val="20"/>
        </w:rPr>
        <w:t>may</w:t>
      </w:r>
      <w:proofErr w:type="gramEnd"/>
      <w:r w:rsidR="00961697" w:rsidRPr="00C67EE2">
        <w:rPr>
          <w:sz w:val="20"/>
          <w:szCs w:val="20"/>
        </w:rPr>
        <w:t xml:space="preserve"> be requested by contacting:  Sybase, Inc, Legal Department, One Sybase Drive, Dublin CA  94568 U.S.A.).  </w:t>
      </w:r>
    </w:p>
    <w:p w:rsidR="00327E97" w:rsidRDefault="00327E97" w:rsidP="000B7548"/>
    <w:p w:rsidR="00675D80" w:rsidRDefault="00675D80" w:rsidP="00675D80">
      <w:pPr>
        <w:pStyle w:val="Heading1"/>
        <w:jc w:val="left"/>
      </w:pPr>
      <w:bookmarkStart w:id="312" w:name="_Petzold,_Charles_"/>
      <w:bookmarkEnd w:id="312"/>
      <w:r>
        <w:t xml:space="preserve">Petzold, Charles </w:t>
      </w:r>
      <w:r>
        <w:br/>
        <w:t xml:space="preserve">Component: Media3D Library </w:t>
      </w:r>
    </w:p>
    <w:p w:rsidR="00675D80" w:rsidRDefault="00675D80" w:rsidP="00675D80">
      <w:pPr>
        <w:autoSpaceDE w:val="0"/>
        <w:autoSpaceDN w:val="0"/>
        <w:adjustRightInd w:val="0"/>
        <w:rPr>
          <w:color w:val="000000"/>
          <w:sz w:val="20"/>
          <w:szCs w:val="20"/>
        </w:rPr>
      </w:pPr>
      <w:r>
        <w:rPr>
          <w:color w:val="000000"/>
          <w:sz w:val="20"/>
          <w:szCs w:val="20"/>
        </w:rPr>
        <w:t xml:space="preserve">No further licenses or third party-required notices. </w:t>
      </w:r>
    </w:p>
    <w:p w:rsidR="00675D80" w:rsidRDefault="00675D80" w:rsidP="000B7548"/>
    <w:p w:rsidR="00152580" w:rsidRDefault="00152580" w:rsidP="00152580">
      <w:pPr>
        <w:pStyle w:val="Heading1"/>
        <w:jc w:val="left"/>
      </w:pPr>
      <w:r w:rsidRPr="00152580">
        <w:t xml:space="preserve">Cristi Potlog       </w:t>
      </w:r>
      <w:r>
        <w:br/>
        <w:t xml:space="preserve">Component: </w:t>
      </w:r>
      <w:r w:rsidRPr="00152580">
        <w:t>Cristi Potlog's Wizard Control for .NET</w:t>
      </w:r>
    </w:p>
    <w:p w:rsidR="00152580" w:rsidRPr="00152580" w:rsidRDefault="00152580" w:rsidP="000B7548">
      <w:pPr>
        <w:rPr>
          <w:sz w:val="20"/>
          <w:szCs w:val="20"/>
        </w:rPr>
      </w:pPr>
      <w:r w:rsidRPr="00152580">
        <w:t>Copyright (c) &lt;year&gt; &lt;copyright holders&gt;</w:t>
      </w:r>
      <w:r w:rsidRPr="00152580">
        <w:rPr>
          <w:sz w:val="20"/>
          <w:szCs w:val="20"/>
        </w:rPr>
        <w:br/>
      </w:r>
      <w:r w:rsidRPr="00152580">
        <w:rPr>
          <w:sz w:val="20"/>
          <w:szCs w:val="20"/>
        </w:rPr>
        <w:br/>
      </w:r>
      <w:bookmarkStart w:id="313" w:name="feeForSoftwareLicense"/>
      <w:bookmarkStart w:id="314" w:name="feeForDistributionLicense"/>
      <w:bookmarkEnd w:id="313"/>
      <w:r w:rsidRPr="00152580">
        <w:rPr>
          <w:sz w:val="20"/>
          <w:szCs w:val="20"/>
        </w:rPr>
        <w:t>Permission is hereby granted, free of charge, to any person obtaining a copy of this software and associated documentation files (the "Software"), to deal in the Software without restriction,</w:t>
      </w:r>
      <w:bookmarkEnd w:id="314"/>
      <w:r w:rsidRPr="00152580">
        <w:rPr>
          <w:sz w:val="20"/>
          <w:szCs w:val="20"/>
        </w:rPr>
        <w:t> </w:t>
      </w:r>
      <w:bookmarkStart w:id="315" w:name="copyRestrictionLicense"/>
      <w:bookmarkStart w:id="316" w:name="modificationRestrictionLicense"/>
      <w:bookmarkEnd w:id="315"/>
      <w:r w:rsidRPr="00152580">
        <w:rPr>
          <w:sz w:val="20"/>
          <w:szCs w:val="20"/>
        </w:rPr>
        <w:t>including without limitation the rights to use, copy,</w:t>
      </w:r>
      <w:bookmarkEnd w:id="316"/>
      <w:r w:rsidRPr="00152580">
        <w:rPr>
          <w:sz w:val="20"/>
          <w:szCs w:val="20"/>
        </w:rPr>
        <w:t> </w:t>
      </w:r>
      <w:r w:rsidRPr="00152580">
        <w:rPr>
          <w:sz w:val="20"/>
          <w:szCs w:val="20"/>
        </w:rPr>
        <w:t>modify, merge, publish, distribute, sublicense, and/or sell copies of the Software, and to permit persons to whom the Software is furnished to do so, subject to the following conditions:</w:t>
      </w:r>
      <w:r w:rsidRPr="00152580">
        <w:rPr>
          <w:sz w:val="20"/>
          <w:szCs w:val="20"/>
        </w:rPr>
        <w:br/>
      </w:r>
      <w:r w:rsidRPr="00152580">
        <w:rPr>
          <w:sz w:val="20"/>
          <w:szCs w:val="20"/>
        </w:rPr>
        <w:br/>
        <w:t>The above copyright notice and</w:t>
      </w:r>
      <w:r w:rsidRPr="00152580">
        <w:rPr>
          <w:sz w:val="20"/>
          <w:szCs w:val="20"/>
        </w:rPr>
        <w:t> </w:t>
      </w:r>
      <w:bookmarkStart w:id="317" w:name="includeAddedCodeRestrictionLicense"/>
      <w:bookmarkStart w:id="318" w:name="includeLicenseRestrictionLicense"/>
      <w:bookmarkEnd w:id="317"/>
      <w:r w:rsidRPr="00152580">
        <w:rPr>
          <w:sz w:val="20"/>
          <w:szCs w:val="20"/>
        </w:rPr>
        <w:t>this permission notice shall be included in all copies or substantial portions of the Software.</w:t>
      </w:r>
      <w:bookmarkEnd w:id="318"/>
      <w:r w:rsidRPr="00152580">
        <w:rPr>
          <w:sz w:val="20"/>
          <w:szCs w:val="20"/>
        </w:rPr>
        <w:br/>
      </w:r>
      <w:r w:rsidRPr="00152580">
        <w:rPr>
          <w:sz w:val="20"/>
          <w:szCs w:val="20"/>
        </w:rPr>
        <w:br/>
      </w:r>
      <w:bookmarkStart w:id="319" w:name="disclaimerRestrictionLicense"/>
      <w:r w:rsidRPr="00152580">
        <w:rPr>
          <w:sz w:val="20"/>
          <w:szCs w:val="20"/>
        </w:rPr>
        <w:t>THE SOFTWARE IS PROVIDED "AS IS", WITHOUT WARRANTY OF ANY KIND, EXPRESS OR IMPLIED, INCLUDING BUT NOT LIMITED TO THE WARRANTIES OF MERCHANTABILITY, FITNESS FOR A PARTICULAR PURPOSE AND NONINFRINGEMENT.</w:t>
      </w:r>
      <w:bookmarkEnd w:id="319"/>
      <w:r w:rsidRPr="00152580">
        <w:rPr>
          <w:sz w:val="20"/>
          <w:szCs w:val="20"/>
        </w:rPr>
        <w:t> </w:t>
      </w:r>
      <w:bookmarkStart w:id="320" w:name="excludeDamagesRestrictionLicense"/>
      <w:r w:rsidRPr="00152580">
        <w:rPr>
          <w:sz w:val="20"/>
          <w:szCs w:val="20"/>
        </w:rPr>
        <w:t>IN NO EVENT SHALL THE AUTHORS OR COPYRIGHT HOLDERS BE LIABLE FOR ANY CLAIM, DAMAGES OR OTHER LIABILITY, WHETHER IN AN ACTION OF CONTRACT, TORT OR OTHERWISE, ARISING FROM, OUT OF OR IN CONNECTION WITH THE SOFTWARE OR THE USE OR OTHER DEALINGS IN THE SOFTWARE.</w:t>
      </w:r>
      <w:bookmarkEnd w:id="320"/>
    </w:p>
    <w:p w:rsidR="00152580" w:rsidRPr="00C67EE2" w:rsidRDefault="00152580" w:rsidP="000B7548"/>
    <w:p w:rsidR="004A2903" w:rsidRPr="00C67EE2" w:rsidRDefault="004A2903" w:rsidP="004A2903">
      <w:pPr>
        <w:pStyle w:val="Heading1"/>
        <w:jc w:val="left"/>
      </w:pPr>
      <w:bookmarkStart w:id="321" w:name="_The_PHP_Group"/>
      <w:bookmarkStart w:id="322" w:name="_The_PHP_Group_1"/>
      <w:bookmarkEnd w:id="321"/>
      <w:bookmarkEnd w:id="322"/>
      <w:r w:rsidRPr="00C67EE2">
        <w:t>The PHP Group</w:t>
      </w:r>
      <w:r w:rsidRPr="00C67EE2">
        <w:br/>
        <w:t>Component:  PHP</w:t>
      </w:r>
    </w:p>
    <w:p w:rsidR="003B00CF" w:rsidRPr="00C67EE2" w:rsidRDefault="003B00CF" w:rsidP="003B00CF">
      <w:pPr>
        <w:rPr>
          <w:sz w:val="20"/>
          <w:szCs w:val="20"/>
        </w:rPr>
      </w:pPr>
      <w:r w:rsidRPr="00C67EE2">
        <w:rPr>
          <w:sz w:val="20"/>
          <w:szCs w:val="20"/>
        </w:rPr>
        <w:t xml:space="preserve">A copy of this license is included in the </w:t>
      </w:r>
      <w:hyperlink w:anchor="_The_PHP_License" w:history="1">
        <w:r w:rsidRPr="00C67EE2">
          <w:rPr>
            <w:rStyle w:val="Hyperlink"/>
            <w:sz w:val="20"/>
            <w:szCs w:val="20"/>
          </w:rPr>
          <w:t>License Term</w:t>
        </w:r>
        <w:r w:rsidR="00D3496D" w:rsidRPr="00C67EE2">
          <w:rPr>
            <w:rStyle w:val="Hyperlink"/>
            <w:sz w:val="20"/>
            <w:szCs w:val="20"/>
          </w:rPr>
          <w:t>s</w:t>
        </w:r>
        <w:r w:rsidRPr="00C67EE2">
          <w:rPr>
            <w:rStyle w:val="Hyperlink"/>
            <w:sz w:val="20"/>
            <w:szCs w:val="20"/>
          </w:rPr>
          <w:t xml:space="preserve"> Appendices</w:t>
        </w:r>
      </w:hyperlink>
      <w:r w:rsidRPr="00C67EE2">
        <w:rPr>
          <w:sz w:val="20"/>
          <w:szCs w:val="20"/>
        </w:rPr>
        <w:t xml:space="preserve">. </w:t>
      </w:r>
    </w:p>
    <w:p w:rsidR="00DF5C58" w:rsidRPr="00C67EE2" w:rsidRDefault="00DF5C58" w:rsidP="000B7548"/>
    <w:p w:rsidR="00EA11AD" w:rsidRPr="00C33320" w:rsidRDefault="00EA11AD" w:rsidP="00C33320">
      <w:pPr>
        <w:pStyle w:val="Heading1"/>
        <w:jc w:val="left"/>
      </w:pPr>
      <w:bookmarkStart w:id="323" w:name="_Porter,_Martin_Components:"/>
      <w:bookmarkStart w:id="324" w:name="_Toc295296057"/>
      <w:bookmarkEnd w:id="323"/>
      <w:r w:rsidRPr="00C33320">
        <w:lastRenderedPageBreak/>
        <w:t>Porter, Martin</w:t>
      </w:r>
      <w:r w:rsidRPr="00C33320">
        <w:br/>
        <w:t>Components: Snowball</w:t>
      </w:r>
      <w:bookmarkEnd w:id="324"/>
    </w:p>
    <w:p w:rsidR="00EA11AD" w:rsidRPr="00C67EE2" w:rsidRDefault="00EA11AD" w:rsidP="000B7548">
      <w:pPr>
        <w:autoSpaceDE w:val="0"/>
        <w:autoSpaceDN w:val="0"/>
        <w:adjustRightInd w:val="0"/>
        <w:jc w:val="both"/>
        <w:rPr>
          <w:sz w:val="20"/>
          <w:szCs w:val="20"/>
        </w:rPr>
      </w:pPr>
      <w:r w:rsidRPr="00C67EE2">
        <w:rPr>
          <w:sz w:val="20"/>
          <w:szCs w:val="20"/>
        </w:rPr>
        <w:t>Copyright (c) 2001, Dr Martin Porter All rights reserved. Redistribution and use in source and binary forms, with or without modification, are permitted provided that the following conditions are met:</w:t>
      </w:r>
    </w:p>
    <w:p w:rsidR="00EA11AD" w:rsidRPr="00C67EE2" w:rsidRDefault="00EA11AD" w:rsidP="000B7548">
      <w:pPr>
        <w:autoSpaceDE w:val="0"/>
        <w:autoSpaceDN w:val="0"/>
        <w:adjustRightInd w:val="0"/>
        <w:jc w:val="both"/>
        <w:rPr>
          <w:sz w:val="20"/>
          <w:szCs w:val="20"/>
        </w:rPr>
      </w:pPr>
      <w:r w:rsidRPr="00C67EE2">
        <w:rPr>
          <w:sz w:val="20"/>
          <w:szCs w:val="20"/>
        </w:rPr>
        <w:t xml:space="preserve">Redistributions of source code must retain the above copyright notice, this list of conditions and the following disclaimer. Redistributions in binary form must reproduce the above copyright notice, this list of conditions and the following disclaimer in the documentation and/or other materials provided with the distribution. Neither the name of the component nor the names of its contributors may be used to endorse or promote products derived from this software without specific prior written permission. 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 </w:t>
      </w:r>
    </w:p>
    <w:p w:rsidR="00DA1FCE" w:rsidRPr="00C67EE2" w:rsidRDefault="00DA1FCE" w:rsidP="00DA1FCE"/>
    <w:p w:rsidR="00DA1FCE" w:rsidRPr="00AB27A1" w:rsidRDefault="00DA1FCE" w:rsidP="00DA1FCE">
      <w:pPr>
        <w:pStyle w:val="Heading1"/>
        <w:jc w:val="left"/>
        <w:rPr>
          <w:lang w:val="de-DE"/>
        </w:rPr>
      </w:pPr>
      <w:bookmarkStart w:id="325" w:name="_Jef_Poskanzer_Software"/>
      <w:bookmarkStart w:id="326" w:name="_Poskanzer,_Jef_Software"/>
      <w:bookmarkStart w:id="327" w:name="_Poskanzer,_Jef_Components:"/>
      <w:bookmarkEnd w:id="325"/>
      <w:bookmarkEnd w:id="326"/>
      <w:bookmarkEnd w:id="327"/>
      <w:r w:rsidRPr="00AB27A1">
        <w:rPr>
          <w:lang w:val="de-DE"/>
        </w:rPr>
        <w:t>Poskanzer, Jef</w:t>
      </w:r>
      <w:r w:rsidRPr="00AB27A1">
        <w:rPr>
          <w:lang w:val="de-DE"/>
        </w:rPr>
        <w:br/>
        <w:t>Components:  DES, 3xDES</w:t>
      </w:r>
    </w:p>
    <w:p w:rsidR="00DA1FCE" w:rsidRPr="00C67EE2" w:rsidRDefault="00DA1FCE" w:rsidP="00DA1FCE">
      <w:pPr>
        <w:autoSpaceDE w:val="0"/>
        <w:autoSpaceDN w:val="0"/>
        <w:adjustRightInd w:val="0"/>
        <w:jc w:val="both"/>
        <w:rPr>
          <w:color w:val="000000"/>
          <w:sz w:val="20"/>
          <w:szCs w:val="20"/>
        </w:rPr>
      </w:pPr>
      <w:r w:rsidRPr="00AB27A1">
        <w:rPr>
          <w:color w:val="000000"/>
          <w:sz w:val="20"/>
          <w:szCs w:val="20"/>
          <w:lang w:val="de-DE"/>
        </w:rPr>
        <w:t xml:space="preserve">Copyright © 2000 Jef Poskanzer. </w:t>
      </w:r>
      <w:r w:rsidRPr="00C67EE2">
        <w:rPr>
          <w:color w:val="000000"/>
          <w:sz w:val="20"/>
          <w:szCs w:val="20"/>
        </w:rPr>
        <w:t xml:space="preserve">All rights reserved. Redistribution and use in source and binary forms, with or without modification, are permitted provided that the following conditions are met: (i) redistributions of source code must retain the above copyright notice, this list of conditions and the following disclaimer; and (ii) redistributions in binary form must reproduce the above copyright notice, this list of conditions and the following disclaimer in the documentation and/or other materials provided with the distribution. THIS SOFTWARE IS PROVIDED ``AS IS'' AND ANY EXPRESSED OR IMPLIED WARRANTIES, INCLUDING, BUT NOT LIMITED TO, THE IMPLIED WARRANTIES OF MERCHANTABILITY AND FITNESS FOR A PARTICULAR PURPOSE ARE DISCLAIMED. IN NO EVENT SHALL THE AUTHORS OR THEIR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 </w:t>
      </w:r>
    </w:p>
    <w:p w:rsidR="00DA1FCE" w:rsidRPr="00C67EE2" w:rsidRDefault="00DA1FCE" w:rsidP="00DA1FCE">
      <w:pPr>
        <w:autoSpaceDE w:val="0"/>
        <w:autoSpaceDN w:val="0"/>
        <w:adjustRightInd w:val="0"/>
        <w:jc w:val="both"/>
        <w:rPr>
          <w:color w:val="000000"/>
          <w:sz w:val="20"/>
          <w:szCs w:val="20"/>
        </w:rPr>
      </w:pPr>
    </w:p>
    <w:p w:rsidR="00DA1FCE" w:rsidRPr="00C67EE2" w:rsidRDefault="00DA1FCE" w:rsidP="00DA1FCE">
      <w:pPr>
        <w:autoSpaceDE w:val="0"/>
        <w:autoSpaceDN w:val="0"/>
        <w:adjustRightInd w:val="0"/>
        <w:jc w:val="both"/>
        <w:rPr>
          <w:sz w:val="20"/>
          <w:szCs w:val="20"/>
        </w:rPr>
      </w:pPr>
      <w:r w:rsidRPr="00C67EE2">
        <w:rPr>
          <w:color w:val="000000"/>
          <w:sz w:val="20"/>
          <w:szCs w:val="20"/>
        </w:rPr>
        <w:t xml:space="preserve">Some versions contain the following additional notice: Apache Software. The Program may include Crimson, Xalan J2, Xalan, Xerces, BCEL, Regular Expression Package and Resolver software made available by the Apache Software Foundation. The Apache software is provided subject to the Apache License v1.1. Copyright (c) 1999-2002 </w:t>
      </w:r>
      <w:proofErr w:type="gramStart"/>
      <w:r w:rsidRPr="00C67EE2">
        <w:rPr>
          <w:color w:val="000000"/>
          <w:sz w:val="20"/>
          <w:szCs w:val="20"/>
        </w:rPr>
        <w:t>The</w:t>
      </w:r>
      <w:proofErr w:type="gramEnd"/>
      <w:r w:rsidRPr="00C67EE2">
        <w:rPr>
          <w:color w:val="000000"/>
          <w:sz w:val="20"/>
          <w:szCs w:val="20"/>
        </w:rPr>
        <w:t xml:space="preserve"> Apache Software Foundation. All rights reserved. </w:t>
      </w:r>
      <w:proofErr w:type="gramStart"/>
      <w:r w:rsidRPr="00C67EE2">
        <w:rPr>
          <w:color w:val="000000"/>
          <w:sz w:val="20"/>
          <w:szCs w:val="20"/>
        </w:rPr>
        <w:t>Apache Software.</w:t>
      </w:r>
      <w:proofErr w:type="gramEnd"/>
      <w:r w:rsidRPr="00C67EE2">
        <w:rPr>
          <w:color w:val="000000"/>
          <w:sz w:val="20"/>
          <w:szCs w:val="20"/>
        </w:rPr>
        <w:t xml:space="preserve"> The Program may include Xalan J2 software made available by the Apache Software Foundation under the terms of the Apache License v2.0. The Apache software is provided subject to the following provisions. Copyright (c) 2001-2002 </w:t>
      </w:r>
      <w:proofErr w:type="gramStart"/>
      <w:r w:rsidRPr="00C67EE2">
        <w:rPr>
          <w:color w:val="000000"/>
          <w:sz w:val="20"/>
          <w:szCs w:val="20"/>
        </w:rPr>
        <w:t>The</w:t>
      </w:r>
      <w:proofErr w:type="gramEnd"/>
      <w:r w:rsidRPr="00C67EE2">
        <w:rPr>
          <w:color w:val="000000"/>
          <w:sz w:val="20"/>
          <w:szCs w:val="20"/>
        </w:rPr>
        <w:t xml:space="preserve"> Apache Software Foundation. All rights reserved.</w:t>
      </w:r>
    </w:p>
    <w:p w:rsidR="009B16B5" w:rsidRDefault="009B16B5" w:rsidP="009B16B5">
      <w:pPr>
        <w:pStyle w:val="HTMLPreformatted"/>
        <w:rPr>
          <w:rFonts w:ascii="Times New Roman" w:hAnsi="Times New Roman" w:cs="Times New Roman"/>
          <w:color w:val="000000"/>
        </w:rPr>
      </w:pPr>
    </w:p>
    <w:p w:rsidR="009B16B5" w:rsidRPr="004F7EFC" w:rsidRDefault="009B16B5" w:rsidP="009B16B5">
      <w:pPr>
        <w:pStyle w:val="Heading1"/>
        <w:jc w:val="left"/>
      </w:pPr>
      <w:bookmarkStart w:id="328" w:name="_PostgreSQL_Global_Development_1"/>
      <w:bookmarkEnd w:id="328"/>
      <w:r w:rsidRPr="004F7EFC">
        <w:t>PostgreSQL Global Development Gro</w:t>
      </w:r>
      <w:r>
        <w:t>up/Insight Distribution Systems</w:t>
      </w:r>
      <w:r>
        <w:br/>
      </w:r>
      <w:r w:rsidRPr="004F7EFC">
        <w:t xml:space="preserve">Component: Postgres ODBC </w:t>
      </w:r>
    </w:p>
    <w:p w:rsidR="009B16B5" w:rsidRPr="004F7EFC" w:rsidRDefault="009B16B5" w:rsidP="009B16B5">
      <w:pPr>
        <w:pStyle w:val="PlainText"/>
        <w:jc w:val="both"/>
        <w:rPr>
          <w:rFonts w:ascii="Times New Roman" w:hAnsi="Times New Roman" w:cs="Times New Roman"/>
          <w:color w:val="000000"/>
        </w:rPr>
      </w:pPr>
      <w:proofErr w:type="gramStart"/>
      <w:r w:rsidRPr="004F7EFC">
        <w:rPr>
          <w:rFonts w:ascii="Times New Roman" w:hAnsi="Times New Roman" w:cs="Times New Roman"/>
          <w:color w:val="000000"/>
        </w:rPr>
        <w:t>The PostgreSQL Global Development Group Copyright © 1998-2009 and Insight Distribution Systems Copyright © 1998.</w:t>
      </w:r>
      <w:proofErr w:type="gramEnd"/>
      <w:r w:rsidRPr="004F7EFC">
        <w:rPr>
          <w:rFonts w:ascii="Times New Roman" w:hAnsi="Times New Roman" w:cs="Times New Roman"/>
          <w:color w:val="000000"/>
        </w:rPr>
        <w:t xml:space="preserve">  All rights reserved.  </w:t>
      </w:r>
    </w:p>
    <w:p w:rsidR="009B16B5" w:rsidRPr="004F7EFC" w:rsidRDefault="009B16B5" w:rsidP="009B16B5">
      <w:pPr>
        <w:pStyle w:val="PlainText"/>
        <w:rPr>
          <w:rFonts w:ascii="Times New Roman" w:hAnsi="Times New Roman" w:cs="Times New Roman"/>
          <w:color w:val="000000"/>
        </w:rPr>
      </w:pPr>
    </w:p>
    <w:p w:rsidR="009B16B5" w:rsidRPr="004F7EFC" w:rsidRDefault="009B16B5" w:rsidP="009B16B5">
      <w:pPr>
        <w:pStyle w:val="PlainText"/>
        <w:jc w:val="both"/>
        <w:rPr>
          <w:rFonts w:ascii="Times New Roman" w:hAnsi="Times New Roman" w:cs="Times New Roman"/>
          <w:color w:val="000000"/>
        </w:rPr>
      </w:pPr>
      <w:r w:rsidRPr="004F7EFC">
        <w:rPr>
          <w:rFonts w:ascii="Times New Roman" w:hAnsi="Times New Roman" w:cs="Times New Roman"/>
          <w:color w:val="000000"/>
        </w:rPr>
        <w:t xml:space="preserve">PostgreSQL ODBC is licensed under the </w:t>
      </w:r>
      <w:hyperlink w:anchor="_GNU_LESSER_GENERAL" w:history="1">
        <w:r w:rsidRPr="0031519D">
          <w:rPr>
            <w:rStyle w:val="Hyperlink"/>
            <w:rFonts w:ascii="Times New Roman" w:hAnsi="Times New Roman" w:cs="Times New Roman"/>
          </w:rPr>
          <w:t>Lesser General Public License (LGPL) v. 2.1</w:t>
        </w:r>
      </w:hyperlink>
      <w:r w:rsidRPr="004F7EFC">
        <w:rPr>
          <w:rFonts w:ascii="Times New Roman" w:hAnsi="Times New Roman" w:cs="Times New Roman"/>
          <w:color w:val="000000"/>
        </w:rPr>
        <w:t xml:space="preserve">. A copy of the source code for the above component may be requested by contacting: Sybase, Inc, Legal Department, </w:t>
      </w:r>
      <w:proofErr w:type="gramStart"/>
      <w:r w:rsidRPr="004F7EFC">
        <w:rPr>
          <w:rFonts w:ascii="Times New Roman" w:hAnsi="Times New Roman" w:cs="Times New Roman"/>
          <w:color w:val="000000"/>
        </w:rPr>
        <w:t>One</w:t>
      </w:r>
      <w:proofErr w:type="gramEnd"/>
      <w:r w:rsidRPr="004F7EFC">
        <w:rPr>
          <w:rFonts w:ascii="Times New Roman" w:hAnsi="Times New Roman" w:cs="Times New Roman"/>
          <w:color w:val="000000"/>
        </w:rPr>
        <w:t xml:space="preserve"> Sybase Drive, Dublin CA 94568 U.S.A.</w:t>
      </w:r>
    </w:p>
    <w:p w:rsidR="00DA1FCE" w:rsidRDefault="00DA1FCE" w:rsidP="007344CD">
      <w:pPr>
        <w:pStyle w:val="NormalWeb"/>
        <w:spacing w:before="0" w:beforeAutospacing="0" w:after="0" w:afterAutospacing="0"/>
        <w:jc w:val="both"/>
        <w:outlineLvl w:val="0"/>
        <w:rPr>
          <w:rFonts w:ascii="Times New Roman" w:hAnsi="Times New Roman"/>
        </w:rPr>
      </w:pPr>
    </w:p>
    <w:p w:rsidR="00562D45" w:rsidRDefault="00562D45" w:rsidP="00562D45">
      <w:pPr>
        <w:pStyle w:val="Heading1"/>
        <w:jc w:val="left"/>
      </w:pPr>
      <w:bookmarkStart w:id="329" w:name="_PostgreSQL_Global_Development_2"/>
      <w:bookmarkEnd w:id="329"/>
      <w:r w:rsidRPr="004C24E6">
        <w:lastRenderedPageBreak/>
        <w:t>PostgreSQL Global Development Group</w:t>
      </w:r>
      <w:r>
        <w:br/>
      </w:r>
      <w:r w:rsidRPr="000338B0">
        <w:t xml:space="preserve">Component:  </w:t>
      </w:r>
      <w:r w:rsidRPr="004C24E6">
        <w:t>PostgreSQL Database Server</w:t>
      </w:r>
    </w:p>
    <w:p w:rsidR="00562D45" w:rsidRPr="00562D45" w:rsidRDefault="00562D45" w:rsidP="00562D45">
      <w:pPr>
        <w:pStyle w:val="PlainText"/>
        <w:rPr>
          <w:rFonts w:ascii="Times New Roman" w:hAnsi="Times New Roman" w:cs="Times New Roman"/>
          <w:color w:val="000000"/>
        </w:rPr>
      </w:pPr>
      <w:proofErr w:type="gramStart"/>
      <w:r w:rsidRPr="00562D45">
        <w:rPr>
          <w:rFonts w:ascii="Times New Roman" w:hAnsi="Times New Roman" w:cs="Times New Roman"/>
          <w:color w:val="000000"/>
        </w:rPr>
        <w:t>Copyright © 1996-2012 PostgreSQL Global Development Group</w:t>
      </w:r>
      <w:r>
        <w:rPr>
          <w:rFonts w:ascii="Times New Roman" w:hAnsi="Times New Roman" w:cs="Times New Roman"/>
          <w:color w:val="000000"/>
        </w:rPr>
        <w:t>.</w:t>
      </w:r>
      <w:proofErr w:type="gramEnd"/>
      <w:r>
        <w:rPr>
          <w:rFonts w:ascii="Times New Roman" w:hAnsi="Times New Roman" w:cs="Times New Roman"/>
          <w:color w:val="000000"/>
        </w:rPr>
        <w:t xml:space="preserve">  </w:t>
      </w:r>
      <w:r w:rsidRPr="00562D45">
        <w:rPr>
          <w:rFonts w:ascii="Times New Roman" w:hAnsi="Times New Roman" w:cs="Times New Roman"/>
          <w:color w:val="000000"/>
        </w:rPr>
        <w:t xml:space="preserve">This component is licensed under the </w:t>
      </w:r>
      <w:hyperlink w:anchor="_The_BSD_License:" w:history="1">
        <w:r w:rsidRPr="00562D45">
          <w:rPr>
            <w:rStyle w:val="Hyperlink"/>
            <w:rFonts w:ascii="Times New Roman" w:hAnsi="Times New Roman" w:cs="Times New Roman"/>
          </w:rPr>
          <w:t>BSD License</w:t>
        </w:r>
      </w:hyperlink>
      <w:r w:rsidRPr="00562D45">
        <w:rPr>
          <w:rFonts w:ascii="Times New Roman" w:hAnsi="Times New Roman" w:cs="Times New Roman"/>
          <w:color w:val="000000"/>
        </w:rPr>
        <w:t>.</w:t>
      </w:r>
    </w:p>
    <w:p w:rsidR="00562D45" w:rsidRDefault="00562D45" w:rsidP="007344CD">
      <w:pPr>
        <w:pStyle w:val="NormalWeb"/>
        <w:spacing w:before="0" w:beforeAutospacing="0" w:after="0" w:afterAutospacing="0"/>
        <w:jc w:val="both"/>
        <w:outlineLvl w:val="0"/>
        <w:rPr>
          <w:rFonts w:ascii="Times New Roman" w:hAnsi="Times New Roman"/>
        </w:rPr>
      </w:pPr>
    </w:p>
    <w:p w:rsidR="00FF4FF5" w:rsidRPr="00FF4FF5" w:rsidRDefault="00FF4FF5" w:rsidP="00FF4FF5">
      <w:pPr>
        <w:pStyle w:val="Heading1"/>
        <w:jc w:val="left"/>
      </w:pPr>
      <w:bookmarkStart w:id="330" w:name="_PostgreSQL_Global_Development"/>
      <w:bookmarkEnd w:id="330"/>
      <w:r w:rsidRPr="00FF4FF5">
        <w:t>PostgreSQL Global Development Group and Regents of the University of California</w:t>
      </w:r>
      <w:r>
        <w:br/>
      </w:r>
      <w:r w:rsidRPr="00FF4FF5">
        <w:t>Component: PostgreSQL Data Base Management System, Postgres JDBC Driver</w:t>
      </w:r>
    </w:p>
    <w:p w:rsidR="00FF4FF5" w:rsidRPr="00FF4FF5" w:rsidRDefault="00FF4FF5" w:rsidP="00FF4FF5">
      <w:pPr>
        <w:pStyle w:val="PlainText"/>
        <w:rPr>
          <w:rFonts w:ascii="Times New Roman" w:hAnsi="Times New Roman" w:cs="Times New Roman"/>
          <w:color w:val="000000"/>
        </w:rPr>
      </w:pPr>
    </w:p>
    <w:p w:rsidR="00FF4FF5" w:rsidRPr="00FF4FF5" w:rsidRDefault="00FF4FF5" w:rsidP="00FF4FF5">
      <w:pPr>
        <w:pStyle w:val="PlainText"/>
        <w:jc w:val="both"/>
        <w:rPr>
          <w:rFonts w:ascii="Times New Roman" w:hAnsi="Times New Roman" w:cs="Times New Roman"/>
          <w:color w:val="000000"/>
        </w:rPr>
      </w:pPr>
      <w:r w:rsidRPr="00FF4FF5">
        <w:rPr>
          <w:rFonts w:ascii="Times New Roman" w:hAnsi="Times New Roman" w:cs="Times New Roman"/>
          <w:color w:val="000000"/>
        </w:rPr>
        <w:t>Portions Copyright (c) 1996-2009, PostgreSQL Global Development Group Portions Copyright (c) 1994-1996 Regents of the University of California</w:t>
      </w:r>
      <w:r>
        <w:rPr>
          <w:rFonts w:ascii="Times New Roman" w:hAnsi="Times New Roman" w:cs="Times New Roman"/>
          <w:color w:val="000000"/>
        </w:rPr>
        <w:t xml:space="preserve">.  </w:t>
      </w:r>
      <w:r w:rsidRPr="00FF4FF5">
        <w:rPr>
          <w:rFonts w:ascii="Times New Roman" w:hAnsi="Times New Roman" w:cs="Times New Roman"/>
          <w:color w:val="000000"/>
        </w:rPr>
        <w:t>Permission to use, copy, modify, and distribute this software and its documentation for any purpose, without fee, and without a written agreement is hereby granted, provided that the above copyright notice and this paragraph and the following two paragraphs appear in all copies.</w:t>
      </w:r>
    </w:p>
    <w:p w:rsidR="00FF4FF5" w:rsidRPr="00FF4FF5" w:rsidRDefault="00FF4FF5" w:rsidP="00FF4FF5">
      <w:pPr>
        <w:pStyle w:val="PlainText"/>
        <w:jc w:val="both"/>
        <w:rPr>
          <w:rFonts w:ascii="Times New Roman" w:hAnsi="Times New Roman" w:cs="Times New Roman"/>
          <w:color w:val="000000"/>
        </w:rPr>
      </w:pPr>
    </w:p>
    <w:p w:rsidR="00FF4FF5" w:rsidRPr="00FF4FF5" w:rsidRDefault="00FF4FF5" w:rsidP="00FF4FF5">
      <w:pPr>
        <w:pStyle w:val="PlainText"/>
        <w:jc w:val="both"/>
        <w:rPr>
          <w:rFonts w:ascii="Times New Roman" w:hAnsi="Times New Roman" w:cs="Times New Roman"/>
          <w:color w:val="000000"/>
        </w:rPr>
      </w:pPr>
      <w:r w:rsidRPr="00FF4FF5">
        <w:rPr>
          <w:rFonts w:ascii="Times New Roman" w:hAnsi="Times New Roman" w:cs="Times New Roman"/>
          <w:color w:val="000000"/>
        </w:rPr>
        <w:t>IN NO EVENT SHALL THE UNIVERSITY OF CALIFORNIA BE LIABLE TO ANY PARTY FOR DIRECT, INDIRECT, SPECIAL, INCIDENTAL, OR CONSEQUENTIAL DAMAGES, INCLUDING LOST PROFITS, ARISING OUT OF THE USE OF THIS SOFTWARE AND ITS DOCUMENTATION, EVEN IF THE UNIVERSITY OF CALIFORNIA HAS BEEN ADVISED OF THE POSSIBILITY OF SUCH DAMAGE.</w:t>
      </w:r>
    </w:p>
    <w:p w:rsidR="00FF4FF5" w:rsidRPr="00FF4FF5" w:rsidRDefault="00FF4FF5" w:rsidP="00FF4FF5">
      <w:pPr>
        <w:pStyle w:val="PlainText"/>
        <w:jc w:val="both"/>
        <w:rPr>
          <w:rFonts w:ascii="Times New Roman" w:hAnsi="Times New Roman" w:cs="Times New Roman"/>
          <w:color w:val="000000"/>
        </w:rPr>
      </w:pPr>
    </w:p>
    <w:p w:rsidR="00FF4FF5" w:rsidRPr="00FF4FF5" w:rsidRDefault="00FF4FF5" w:rsidP="00FF4FF5">
      <w:pPr>
        <w:pStyle w:val="PlainText"/>
        <w:jc w:val="both"/>
        <w:rPr>
          <w:rFonts w:ascii="Times New Roman" w:hAnsi="Times New Roman" w:cs="Times New Roman"/>
          <w:color w:val="000000"/>
        </w:rPr>
      </w:pPr>
      <w:r w:rsidRPr="00FF4FF5">
        <w:rPr>
          <w:rFonts w:ascii="Times New Roman" w:hAnsi="Times New Roman" w:cs="Times New Roman"/>
          <w:color w:val="000000"/>
        </w:rPr>
        <w:t>THE UNIVERSITY OF CALIFORNIA SPECIFICALLY DISCLAIMS ANY WARRANTIES, INCLUDING, BUT NOT LIMITED TO, THE IMPLIED WARRANTIES OF MERCHANTABILITY AND FITNESS FOR A PARTICULAR PURPOSE. THE SOFTWARE PROVIDED HEREUNDER IS ON AN “AS IS” BASIS, AND THE UNIVERSITY OF CALIFORNIA HAS NO OBLIGATIONS TO PROVIDE MAINTENANCE, SUPPORT, UPDATES, ENHANCEMENTS, OR MODIFICATIONS.</w:t>
      </w:r>
    </w:p>
    <w:p w:rsidR="004F7EFC" w:rsidRPr="00FF4FF5" w:rsidRDefault="004F7EFC" w:rsidP="00FF4FF5">
      <w:pPr>
        <w:pStyle w:val="HTMLPreformatted"/>
        <w:rPr>
          <w:rFonts w:ascii="Times New Roman" w:hAnsi="Times New Roman" w:cs="Times New Roman"/>
          <w:color w:val="000000"/>
        </w:rPr>
      </w:pPr>
    </w:p>
    <w:p w:rsidR="00FF4FF5" w:rsidRPr="00FF4FF5" w:rsidRDefault="00FF4FF5" w:rsidP="00FF4FF5">
      <w:pPr>
        <w:pStyle w:val="Heading1"/>
        <w:jc w:val="left"/>
      </w:pPr>
      <w:bookmarkStart w:id="331" w:name="_Powerdog_Industries_Component:"/>
      <w:bookmarkEnd w:id="331"/>
      <w:r w:rsidRPr="00FF4FF5">
        <w:t>Powerdog Industries</w:t>
      </w:r>
      <w:r>
        <w:br/>
      </w:r>
      <w:r w:rsidRPr="00FF4FF5">
        <w:t>Component: Powerdog</w:t>
      </w:r>
      <w:r w:rsidR="00562D45">
        <w:t>, libc</w:t>
      </w:r>
      <w:r w:rsidR="00DB1017">
        <w:t>, strptime.cpp</w:t>
      </w:r>
    </w:p>
    <w:p w:rsidR="00FF4FF5" w:rsidRPr="00FF4FF5" w:rsidRDefault="00FF4FF5" w:rsidP="00FF4FF5">
      <w:pPr>
        <w:pStyle w:val="PlainText"/>
        <w:jc w:val="both"/>
        <w:rPr>
          <w:rFonts w:ascii="Times New Roman" w:hAnsi="Times New Roman" w:cs="Times New Roman"/>
          <w:color w:val="000000"/>
        </w:rPr>
      </w:pPr>
      <w:proofErr w:type="gramStart"/>
      <w:r w:rsidRPr="00FF4FF5">
        <w:rPr>
          <w:rFonts w:ascii="Times New Roman" w:hAnsi="Times New Roman" w:cs="Times New Roman"/>
          <w:color w:val="000000"/>
        </w:rPr>
        <w:t>Copyright (c) 1994 Powerdog Industries.</w:t>
      </w:r>
      <w:proofErr w:type="gramEnd"/>
      <w:r w:rsidRPr="00FF4FF5">
        <w:rPr>
          <w:rFonts w:ascii="Times New Roman" w:hAnsi="Times New Roman" w:cs="Times New Roman"/>
          <w:color w:val="000000"/>
        </w:rPr>
        <w:t xml:space="preserve">  All rights reserved.</w:t>
      </w:r>
      <w:r>
        <w:rPr>
          <w:rFonts w:ascii="Times New Roman" w:hAnsi="Times New Roman" w:cs="Times New Roman"/>
          <w:color w:val="000000"/>
        </w:rPr>
        <w:t xml:space="preserve">  </w:t>
      </w:r>
      <w:r w:rsidRPr="00FF4FF5">
        <w:rPr>
          <w:rFonts w:ascii="Times New Roman" w:hAnsi="Times New Roman" w:cs="Times New Roman"/>
          <w:color w:val="000000"/>
        </w:rPr>
        <w:t xml:space="preserve"> Redistribution and use in source and binary forms, without modification, are permitted provided that the following conditions are met:</w:t>
      </w:r>
    </w:p>
    <w:p w:rsidR="00FF4FF5" w:rsidRPr="00FF4FF5" w:rsidRDefault="00FF4FF5" w:rsidP="00FF4FF5">
      <w:pPr>
        <w:pStyle w:val="PlainText"/>
        <w:jc w:val="both"/>
        <w:rPr>
          <w:rFonts w:ascii="Times New Roman" w:hAnsi="Times New Roman" w:cs="Times New Roman"/>
          <w:color w:val="000000"/>
        </w:rPr>
      </w:pPr>
    </w:p>
    <w:p w:rsidR="00FF4FF5" w:rsidRPr="00FF4FF5" w:rsidRDefault="00FF4FF5" w:rsidP="00FF4FF5">
      <w:pPr>
        <w:pStyle w:val="PlainText"/>
        <w:jc w:val="both"/>
        <w:rPr>
          <w:rFonts w:ascii="Times New Roman" w:hAnsi="Times New Roman" w:cs="Times New Roman"/>
          <w:color w:val="000000"/>
        </w:rPr>
      </w:pPr>
      <w:r w:rsidRPr="00FF4FF5">
        <w:rPr>
          <w:rFonts w:ascii="Times New Roman" w:hAnsi="Times New Roman" w:cs="Times New Roman"/>
          <w:color w:val="000000"/>
        </w:rPr>
        <w:t>1. Redistributions of source code must retain the above copyright notice, this list of conditions and the following disclaimer.</w:t>
      </w:r>
    </w:p>
    <w:p w:rsidR="00FF4FF5" w:rsidRPr="00FF4FF5" w:rsidRDefault="00FF4FF5" w:rsidP="00FF4FF5">
      <w:pPr>
        <w:pStyle w:val="PlainText"/>
        <w:jc w:val="both"/>
        <w:rPr>
          <w:rFonts w:ascii="Times New Roman" w:hAnsi="Times New Roman" w:cs="Times New Roman"/>
          <w:color w:val="000000"/>
        </w:rPr>
      </w:pPr>
      <w:r w:rsidRPr="00FF4FF5">
        <w:rPr>
          <w:rFonts w:ascii="Times New Roman" w:hAnsi="Times New Roman" w:cs="Times New Roman"/>
          <w:color w:val="000000"/>
        </w:rPr>
        <w:t>2. Redistributions in binary form must reproduce the above copyright notice, this list of conditions and the following disclaimer in the documentation and/or other materials provided with the distribution.</w:t>
      </w:r>
    </w:p>
    <w:p w:rsidR="00FF4FF5" w:rsidRPr="00FF4FF5" w:rsidRDefault="00FF4FF5" w:rsidP="00FF4FF5">
      <w:pPr>
        <w:pStyle w:val="PlainText"/>
        <w:jc w:val="both"/>
        <w:rPr>
          <w:rFonts w:ascii="Times New Roman" w:hAnsi="Times New Roman" w:cs="Times New Roman"/>
          <w:color w:val="000000"/>
        </w:rPr>
      </w:pPr>
      <w:r w:rsidRPr="00FF4FF5">
        <w:rPr>
          <w:rFonts w:ascii="Times New Roman" w:hAnsi="Times New Roman" w:cs="Times New Roman"/>
          <w:color w:val="000000"/>
        </w:rPr>
        <w:t>3. All advertising materials mentioning features or use of this software must display the following acknowledgement:</w:t>
      </w:r>
    </w:p>
    <w:p w:rsidR="00FF4FF5" w:rsidRPr="00FF4FF5" w:rsidRDefault="00FF4FF5" w:rsidP="00FF4FF5">
      <w:pPr>
        <w:pStyle w:val="PlainText"/>
        <w:jc w:val="both"/>
        <w:rPr>
          <w:rFonts w:ascii="Times New Roman" w:hAnsi="Times New Roman" w:cs="Times New Roman"/>
          <w:color w:val="000000"/>
        </w:rPr>
      </w:pPr>
      <w:r w:rsidRPr="00FF4FF5">
        <w:rPr>
          <w:rFonts w:ascii="Times New Roman" w:hAnsi="Times New Roman" w:cs="Times New Roman"/>
          <w:color w:val="000000"/>
        </w:rPr>
        <w:t>This product includes software developed by Powerdog Industries.</w:t>
      </w:r>
    </w:p>
    <w:p w:rsidR="00FF4FF5" w:rsidRPr="00FF4FF5" w:rsidRDefault="00FF4FF5" w:rsidP="00FF4FF5">
      <w:pPr>
        <w:pStyle w:val="PlainText"/>
        <w:jc w:val="both"/>
        <w:rPr>
          <w:rFonts w:ascii="Times New Roman" w:hAnsi="Times New Roman" w:cs="Times New Roman"/>
          <w:color w:val="000000"/>
        </w:rPr>
      </w:pPr>
      <w:r w:rsidRPr="00FF4FF5">
        <w:rPr>
          <w:rFonts w:ascii="Times New Roman" w:hAnsi="Times New Roman" w:cs="Times New Roman"/>
          <w:color w:val="000000"/>
        </w:rPr>
        <w:t>4. The name of Powerdog Industries may not be used to endorse or promote products derived from this software without specific prior written permission.</w:t>
      </w:r>
    </w:p>
    <w:p w:rsidR="00FF4FF5" w:rsidRPr="00FF4FF5" w:rsidRDefault="00FF4FF5" w:rsidP="00FF4FF5">
      <w:pPr>
        <w:pStyle w:val="PlainText"/>
        <w:jc w:val="both"/>
        <w:rPr>
          <w:rFonts w:ascii="Times New Roman" w:hAnsi="Times New Roman" w:cs="Times New Roman"/>
          <w:color w:val="000000"/>
        </w:rPr>
      </w:pPr>
      <w:r w:rsidRPr="00FF4FF5">
        <w:rPr>
          <w:rFonts w:ascii="Times New Roman" w:hAnsi="Times New Roman" w:cs="Times New Roman"/>
          <w:color w:val="000000"/>
        </w:rPr>
        <w:t xml:space="preserve"> </w:t>
      </w:r>
    </w:p>
    <w:p w:rsidR="00FF4FF5" w:rsidRPr="00FF4FF5" w:rsidRDefault="00FF4FF5" w:rsidP="00FF4FF5">
      <w:pPr>
        <w:pStyle w:val="PlainText"/>
        <w:jc w:val="both"/>
        <w:rPr>
          <w:rFonts w:ascii="Times New Roman" w:hAnsi="Times New Roman" w:cs="Times New Roman"/>
          <w:color w:val="000000"/>
        </w:rPr>
      </w:pPr>
      <w:r w:rsidRPr="00FF4FF5">
        <w:rPr>
          <w:rFonts w:ascii="Times New Roman" w:hAnsi="Times New Roman" w:cs="Times New Roman"/>
          <w:color w:val="000000"/>
        </w:rPr>
        <w:t>THIS SOFTWARE IS PROVIDED BY POWERDOG INDUSTRIES “AS IS” AND ANY EXPRESS OR IMPLIED WARRANTIES, INCLUDING, BUT NOT LIMITED TO, THE IMPLIED WARRANTIES OF MERCHANTABILITY AND FITNESS FOR A PARTICULAR PURPOSE ARE DISCLAIMED.  IN NO EVENT SHALL THE POWERDOG INDUSTRIES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FF4FF5" w:rsidRPr="00C67EE2" w:rsidRDefault="00FF4FF5" w:rsidP="007344CD">
      <w:pPr>
        <w:pStyle w:val="NormalWeb"/>
        <w:spacing w:before="0" w:beforeAutospacing="0" w:after="0" w:afterAutospacing="0"/>
        <w:jc w:val="both"/>
        <w:outlineLvl w:val="0"/>
        <w:rPr>
          <w:rFonts w:ascii="Times New Roman" w:hAnsi="Times New Roman"/>
        </w:rPr>
      </w:pPr>
    </w:p>
    <w:p w:rsidR="00327E97" w:rsidRPr="00C67EE2" w:rsidRDefault="00E54E5F">
      <w:pPr>
        <w:pStyle w:val="Heading1"/>
        <w:jc w:val="left"/>
      </w:pPr>
      <w:bookmarkStart w:id="332" w:name="_Proxool__Component:"/>
      <w:bookmarkEnd w:id="332"/>
      <w:r w:rsidRPr="00C67EE2">
        <w:rPr>
          <w:bCs w:val="0"/>
        </w:rPr>
        <w:t xml:space="preserve">Proxool </w:t>
      </w:r>
      <w:r w:rsidR="00D979A7" w:rsidRPr="00C67EE2">
        <w:rPr>
          <w:bCs w:val="0"/>
        </w:rPr>
        <w:br/>
      </w:r>
      <w:r w:rsidRPr="00C67EE2">
        <w:rPr>
          <w:bCs w:val="0"/>
        </w:rPr>
        <w:t>Component:  Proxool</w:t>
      </w:r>
    </w:p>
    <w:p w:rsidR="00AF61F4" w:rsidRPr="00C67EE2" w:rsidRDefault="00AF61F4" w:rsidP="00AF61F4">
      <w:pPr>
        <w:pStyle w:val="PlainText"/>
        <w:jc w:val="both"/>
        <w:rPr>
          <w:rFonts w:ascii="Times New Roman" w:hAnsi="Times New Roman" w:cs="Times New Roman"/>
        </w:rPr>
      </w:pPr>
      <w:r w:rsidRPr="00C67EE2">
        <w:rPr>
          <w:rFonts w:ascii="Times New Roman" w:hAnsi="Times New Roman" w:cs="Times New Roman"/>
        </w:rPr>
        <w:t xml:space="preserve">Copyright (c) 2002-2003 Proxool.  All rights reserved. Redistribution and use in source and binary forms, with or without modification, are permitted provided that the following conditions are met: 1. </w:t>
      </w:r>
      <w:r w:rsidRPr="00C67EE2">
        <w:rPr>
          <w:rFonts w:ascii="Times New Roman" w:hAnsi="Times New Roman" w:cs="Times New Roman"/>
        </w:rPr>
        <w:lastRenderedPageBreak/>
        <w:t>Redistributions of source code must retain the above copyright notice, this list of conditions and the following disclaimer. 2. Redistributions in binary form must reproduce the above copyright notice, this list of conditions and the following disclaimer in the documentation and/or other materials provided with the distribution. 3. All advertising materials mentioning features or use of this software must display the following acknowledgement: “This product includes software developed by the Proxool Project (</w:t>
      </w:r>
      <w:hyperlink r:id="rId93" w:history="1">
        <w:r w:rsidRPr="00C67EE2">
          <w:rPr>
            <w:rStyle w:val="Hyperlink"/>
            <w:rFonts w:ascii="Times New Roman" w:hAnsi="Times New Roman" w:cs="Times New Roman"/>
          </w:rPr>
          <w:t>http://proxool.sourceforge.net/)</w:t>
        </w:r>
      </w:hyperlink>
      <w:r w:rsidRPr="00C67EE2">
        <w:rPr>
          <w:rFonts w:ascii="Times New Roman" w:hAnsi="Times New Roman" w:cs="Times New Roman"/>
        </w:rPr>
        <w:t xml:space="preserve">”.  4. The name “Proxool” may not be used to endorse or promote products derived from this software without specific prior written permission.  For written permission, please contact </w:t>
      </w:r>
      <w:hyperlink r:id="rId94" w:history="1">
        <w:r w:rsidRPr="00C67EE2">
          <w:rPr>
            <w:rStyle w:val="Hyperlink"/>
            <w:rFonts w:ascii="Times New Roman" w:hAnsi="Times New Roman" w:cs="Times New Roman"/>
          </w:rPr>
          <w:t>bill@logicalcobwebs.co.uk</w:t>
        </w:r>
      </w:hyperlink>
      <w:r w:rsidRPr="00C67EE2">
        <w:rPr>
          <w:rFonts w:ascii="Times New Roman" w:hAnsi="Times New Roman" w:cs="Times New Roman"/>
        </w:rPr>
        <w:t xml:space="preserve"> . 5.  Products derived from this software may not be called “Proxool” nor may “Proxool” appear in their names without prior written consent of the Proxool Project.  6.  Redistributions of any form whatsoever must retain the following acknowledgement:  “This software includes software developed by the Proxool Project (</w:t>
      </w:r>
      <w:hyperlink r:id="rId95" w:history="1">
        <w:r w:rsidRPr="00C67EE2">
          <w:rPr>
            <w:rStyle w:val="Hyperlink"/>
            <w:rFonts w:ascii="Times New Roman" w:hAnsi="Times New Roman" w:cs="Times New Roman"/>
          </w:rPr>
          <w:t>http://proxool.sourceforge.net/</w:t>
        </w:r>
      </w:hyperlink>
      <w:r w:rsidRPr="00C67EE2">
        <w:rPr>
          <w:rFonts w:ascii="Times New Roman" w:hAnsi="Times New Roman" w:cs="Times New Roman"/>
        </w:rPr>
        <w:t xml:space="preserve"> ).  THIS SOFTWARE IS PROVIDED BY THE PROXOOL PROJECT ``AS IS'' AND ANY EXPRESS OR IMPLIED WARRANTIES, INCLUDING, BUT NOT LIMITED TO, THE IMPLIED WARRANTIES OF MERCHANTABILITY AND FITNESS FOR A PARTICULAR PURPOSE ARE DISCLAIMED.  IN NO EVENT SHALL THE FOUNDATION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AF61F4" w:rsidRPr="00C67EE2" w:rsidRDefault="00AF61F4" w:rsidP="00AF61F4">
      <w:pPr>
        <w:jc w:val="both"/>
        <w:rPr>
          <w:sz w:val="20"/>
          <w:szCs w:val="20"/>
        </w:rPr>
      </w:pPr>
    </w:p>
    <w:p w:rsidR="00AF61F4" w:rsidRPr="00C67EE2" w:rsidRDefault="00AF61F4" w:rsidP="00AF61F4">
      <w:pPr>
        <w:jc w:val="both"/>
        <w:rPr>
          <w:sz w:val="20"/>
          <w:szCs w:val="20"/>
        </w:rPr>
      </w:pPr>
      <w:r w:rsidRPr="00C67EE2">
        <w:rPr>
          <w:sz w:val="20"/>
          <w:szCs w:val="20"/>
        </w:rPr>
        <w:t>This software consists of voluntary contributions made by many individuals on behalf of the Proxool Project.  For more information on the Proxool Project, please see   .</w:t>
      </w:r>
    </w:p>
    <w:p w:rsidR="00C63F41" w:rsidRDefault="00C63F41" w:rsidP="00D979A7"/>
    <w:p w:rsidR="00C735B2" w:rsidRDefault="00C735B2" w:rsidP="00C735B2">
      <w:pPr>
        <w:pStyle w:val="Heading1"/>
        <w:jc w:val="left"/>
      </w:pPr>
      <w:bookmarkStart w:id="333" w:name="_QOS.ch_(Quality_Open"/>
      <w:bookmarkEnd w:id="333"/>
      <w:r>
        <w:t>QOS.ch (Quality Open Software</w:t>
      </w:r>
      <w:proofErr w:type="gramStart"/>
      <w:r>
        <w:t>)</w:t>
      </w:r>
      <w:proofErr w:type="gramEnd"/>
      <w:r>
        <w:br/>
        <w:t>Components:  slf4j API, slf4j.log4j</w:t>
      </w:r>
    </w:p>
    <w:p w:rsidR="00C735B2" w:rsidRDefault="00C735B2" w:rsidP="00C735B2">
      <w:pPr>
        <w:jc w:val="both"/>
        <w:rPr>
          <w:color w:val="000000"/>
          <w:sz w:val="20"/>
          <w:szCs w:val="20"/>
        </w:rPr>
      </w:pPr>
      <w:r w:rsidRPr="00C735B2">
        <w:rPr>
          <w:color w:val="000000"/>
          <w:sz w:val="20"/>
          <w:szCs w:val="20"/>
        </w:rPr>
        <w:t>Copyright (c) 2004-2008 QOS.ch.  All rights reserved.</w:t>
      </w:r>
      <w:r>
        <w:rPr>
          <w:color w:val="000000"/>
          <w:sz w:val="20"/>
          <w:szCs w:val="20"/>
        </w:rPr>
        <w:t xml:space="preserve">  </w:t>
      </w:r>
      <w:r w:rsidRPr="00C735B2">
        <w:rPr>
          <w:color w:val="000000"/>
          <w:sz w:val="20"/>
          <w:szCs w:val="20"/>
        </w:rPr>
        <w:t>Permission is hereby granted, free  of charge, to any person obtaining</w:t>
      </w:r>
      <w:r>
        <w:rPr>
          <w:color w:val="000000"/>
          <w:sz w:val="20"/>
          <w:szCs w:val="20"/>
        </w:rPr>
        <w:t xml:space="preserve"> a copy of this software </w:t>
      </w:r>
      <w:r w:rsidRPr="00C735B2">
        <w:rPr>
          <w:color w:val="000000"/>
          <w:sz w:val="20"/>
          <w:szCs w:val="20"/>
        </w:rPr>
        <w:t>and  associated  documentation files  (the</w:t>
      </w:r>
      <w:r>
        <w:rPr>
          <w:color w:val="000000"/>
          <w:sz w:val="20"/>
          <w:szCs w:val="20"/>
        </w:rPr>
        <w:t xml:space="preserve"> </w:t>
      </w:r>
      <w:r w:rsidRPr="00C735B2">
        <w:rPr>
          <w:color w:val="000000"/>
          <w:sz w:val="20"/>
          <w:szCs w:val="20"/>
        </w:rPr>
        <w:t>"Software"), to  deal in  the Software without  restriction, including</w:t>
      </w:r>
      <w:r>
        <w:rPr>
          <w:color w:val="000000"/>
          <w:sz w:val="20"/>
          <w:szCs w:val="20"/>
        </w:rPr>
        <w:t xml:space="preserve"> </w:t>
      </w:r>
      <w:r w:rsidRPr="00C735B2">
        <w:rPr>
          <w:color w:val="000000"/>
          <w:sz w:val="20"/>
          <w:szCs w:val="20"/>
        </w:rPr>
        <w:t>without limitation  the rights to  use, copy, modify,  merge, publish,</w:t>
      </w:r>
      <w:r>
        <w:rPr>
          <w:color w:val="000000"/>
          <w:sz w:val="20"/>
          <w:szCs w:val="20"/>
        </w:rPr>
        <w:t xml:space="preserve"> </w:t>
      </w:r>
      <w:r w:rsidRPr="00C735B2">
        <w:rPr>
          <w:color w:val="000000"/>
          <w:sz w:val="20"/>
          <w:szCs w:val="20"/>
        </w:rPr>
        <w:t>distri</w:t>
      </w:r>
      <w:r>
        <w:rPr>
          <w:color w:val="000000"/>
          <w:sz w:val="20"/>
          <w:szCs w:val="20"/>
        </w:rPr>
        <w:t xml:space="preserve">bute,  sublicense, and/or sell copies of the Software, </w:t>
      </w:r>
      <w:r w:rsidRPr="00C735B2">
        <w:rPr>
          <w:color w:val="000000"/>
          <w:sz w:val="20"/>
          <w:szCs w:val="20"/>
        </w:rPr>
        <w:t>and to</w:t>
      </w:r>
      <w:r>
        <w:rPr>
          <w:color w:val="000000"/>
          <w:sz w:val="20"/>
          <w:szCs w:val="20"/>
        </w:rPr>
        <w:t xml:space="preserve"> </w:t>
      </w:r>
      <w:r w:rsidRPr="00C735B2">
        <w:rPr>
          <w:color w:val="000000"/>
          <w:sz w:val="20"/>
          <w:szCs w:val="20"/>
        </w:rPr>
        <w:t>permit persons to whom the Software  is furnished to do so, subject to</w:t>
      </w:r>
      <w:r>
        <w:rPr>
          <w:color w:val="000000"/>
          <w:sz w:val="20"/>
          <w:szCs w:val="20"/>
        </w:rPr>
        <w:t xml:space="preserve"> </w:t>
      </w:r>
      <w:r w:rsidRPr="00C735B2">
        <w:rPr>
          <w:color w:val="000000"/>
          <w:sz w:val="20"/>
          <w:szCs w:val="20"/>
        </w:rPr>
        <w:t>the following conditions:</w:t>
      </w:r>
    </w:p>
    <w:p w:rsidR="00C735B2" w:rsidRDefault="00C735B2" w:rsidP="00C735B2">
      <w:pPr>
        <w:rPr>
          <w:color w:val="000000"/>
          <w:sz w:val="20"/>
          <w:szCs w:val="20"/>
        </w:rPr>
      </w:pPr>
    </w:p>
    <w:p w:rsidR="00C735B2" w:rsidRPr="00C735B2" w:rsidRDefault="00C735B2" w:rsidP="00C735B2">
      <w:pPr>
        <w:jc w:val="both"/>
      </w:pPr>
      <w:r>
        <w:rPr>
          <w:color w:val="000000"/>
          <w:sz w:val="20"/>
          <w:szCs w:val="20"/>
        </w:rPr>
        <w:t xml:space="preserve">The above copyright notice and this permission </w:t>
      </w:r>
      <w:r w:rsidRPr="00C735B2">
        <w:rPr>
          <w:color w:val="000000"/>
          <w:sz w:val="20"/>
          <w:szCs w:val="20"/>
        </w:rPr>
        <w:t>notice</w:t>
      </w:r>
      <w:r>
        <w:rPr>
          <w:color w:val="000000"/>
          <w:sz w:val="20"/>
          <w:szCs w:val="20"/>
        </w:rPr>
        <w:t xml:space="preserve"> shall </w:t>
      </w:r>
      <w:r w:rsidRPr="00C735B2">
        <w:rPr>
          <w:color w:val="000000"/>
          <w:sz w:val="20"/>
          <w:szCs w:val="20"/>
        </w:rPr>
        <w:t>be</w:t>
      </w:r>
      <w:r>
        <w:rPr>
          <w:color w:val="000000"/>
          <w:sz w:val="20"/>
          <w:szCs w:val="20"/>
        </w:rPr>
        <w:t xml:space="preserve"> </w:t>
      </w:r>
      <w:r w:rsidRPr="00C735B2">
        <w:rPr>
          <w:color w:val="000000"/>
          <w:sz w:val="20"/>
          <w:szCs w:val="20"/>
        </w:rPr>
        <w:t>included in all copies or substantial portions of the Software.</w:t>
      </w:r>
      <w:r>
        <w:rPr>
          <w:color w:val="000000"/>
          <w:sz w:val="20"/>
          <w:szCs w:val="20"/>
        </w:rPr>
        <w:t xml:space="preserve">  THE SOFTWARE IS PROVIDED "AS IS", WITHOUT WARRANTY OF ANY </w:t>
      </w:r>
      <w:r w:rsidRPr="00C735B2">
        <w:rPr>
          <w:color w:val="000000"/>
          <w:sz w:val="20"/>
          <w:szCs w:val="20"/>
        </w:rPr>
        <w:t>KIND,</w:t>
      </w:r>
      <w:r>
        <w:rPr>
          <w:color w:val="000000"/>
          <w:sz w:val="20"/>
          <w:szCs w:val="20"/>
        </w:rPr>
        <w:t xml:space="preserve"> EXPRESS OR IMPLIED, INCLUDING BUT NOT LIMITED TO THE </w:t>
      </w:r>
      <w:r w:rsidRPr="00C735B2">
        <w:rPr>
          <w:color w:val="000000"/>
          <w:sz w:val="20"/>
          <w:szCs w:val="20"/>
        </w:rPr>
        <w:t>WARRANTIES OF</w:t>
      </w:r>
      <w:r>
        <w:rPr>
          <w:color w:val="000000"/>
          <w:sz w:val="20"/>
          <w:szCs w:val="20"/>
        </w:rPr>
        <w:t xml:space="preserve"> MERCHANTABILITY, FITNESS FOR A PARTICULAR PURPOSE </w:t>
      </w:r>
      <w:r w:rsidRPr="00C735B2">
        <w:rPr>
          <w:color w:val="000000"/>
          <w:sz w:val="20"/>
          <w:szCs w:val="20"/>
        </w:rPr>
        <w:t>AND</w:t>
      </w:r>
      <w:r>
        <w:rPr>
          <w:color w:val="000000"/>
          <w:sz w:val="20"/>
          <w:szCs w:val="20"/>
        </w:rPr>
        <w:t xml:space="preserve"> </w:t>
      </w:r>
      <w:r w:rsidRPr="00C735B2">
        <w:rPr>
          <w:color w:val="000000"/>
          <w:sz w:val="20"/>
          <w:szCs w:val="20"/>
        </w:rPr>
        <w:t>NONINFRINGEMENT. IN NO EVENT SHALL THE AUTHORS OR COPYRIGHT HOLDERS BE</w:t>
      </w:r>
      <w:r>
        <w:rPr>
          <w:color w:val="000000"/>
          <w:sz w:val="20"/>
          <w:szCs w:val="20"/>
        </w:rPr>
        <w:t xml:space="preserve"> </w:t>
      </w:r>
      <w:r w:rsidRPr="00C735B2">
        <w:rPr>
          <w:color w:val="000000"/>
          <w:sz w:val="20"/>
          <w:szCs w:val="20"/>
        </w:rPr>
        <w:t>LIABLE FOR ANY CLAIM, DAMAGES OR OTHER LIABILITY, WHETHER IN AN ACTION</w:t>
      </w:r>
      <w:r>
        <w:rPr>
          <w:color w:val="000000"/>
          <w:sz w:val="20"/>
          <w:szCs w:val="20"/>
        </w:rPr>
        <w:t xml:space="preserve"> </w:t>
      </w:r>
      <w:r w:rsidRPr="00C735B2">
        <w:rPr>
          <w:color w:val="000000"/>
          <w:sz w:val="20"/>
          <w:szCs w:val="20"/>
        </w:rPr>
        <w:t>OF CONTRACT, TORT OR OTHERWISE,  ARISING FROM, OUT OF OR IN CONNECTION</w:t>
      </w:r>
      <w:r>
        <w:rPr>
          <w:color w:val="000000"/>
          <w:sz w:val="20"/>
          <w:szCs w:val="20"/>
        </w:rPr>
        <w:t xml:space="preserve"> </w:t>
      </w:r>
      <w:r w:rsidRPr="00C735B2">
        <w:rPr>
          <w:color w:val="000000"/>
          <w:sz w:val="20"/>
          <w:szCs w:val="20"/>
        </w:rPr>
        <w:t>WITH THE SOFTWARE OR THE USE OR OTHER DEALINGS IN THE SOFTWARE.</w:t>
      </w:r>
    </w:p>
    <w:p w:rsidR="00C735B2" w:rsidRPr="00C67EE2" w:rsidRDefault="00C735B2" w:rsidP="00D979A7"/>
    <w:p w:rsidR="00936642" w:rsidRPr="00C67EE2" w:rsidRDefault="00D979A7" w:rsidP="00D979A7">
      <w:pPr>
        <w:pStyle w:val="Heading1"/>
      </w:pPr>
      <w:bookmarkStart w:id="334" w:name="_Public_Domain_Component:"/>
      <w:bookmarkStart w:id="335" w:name="_QOS.ch_Component:_SLF4J,"/>
      <w:bookmarkEnd w:id="334"/>
      <w:bookmarkEnd w:id="335"/>
      <w:r w:rsidRPr="00C67EE2">
        <w:t>QOS.ch</w:t>
      </w:r>
      <w:r w:rsidRPr="00C67EE2">
        <w:br/>
      </w:r>
      <w:r w:rsidR="00E54E5F" w:rsidRPr="00C67EE2">
        <w:t>Component: SLF4J, SLF4J-api.jar, SLF4J-log4j12.jar</w:t>
      </w:r>
    </w:p>
    <w:p w:rsidR="00936642" w:rsidRPr="00C67EE2" w:rsidRDefault="00936642" w:rsidP="00936642">
      <w:pPr>
        <w:autoSpaceDE w:val="0"/>
        <w:autoSpaceDN w:val="0"/>
        <w:adjustRightInd w:val="0"/>
        <w:jc w:val="both"/>
        <w:rPr>
          <w:sz w:val="20"/>
          <w:szCs w:val="20"/>
        </w:rPr>
      </w:pPr>
      <w:proofErr w:type="gramStart"/>
      <w:r w:rsidRPr="00C67EE2">
        <w:rPr>
          <w:sz w:val="20"/>
          <w:szCs w:val="20"/>
        </w:rPr>
        <w:t>Copyright © 2004-2008 QOS.ch All rights reserved.</w:t>
      </w:r>
      <w:proofErr w:type="gramEnd"/>
      <w:r w:rsidRPr="00C67EE2">
        <w:rPr>
          <w:sz w:val="20"/>
          <w:szCs w:val="20"/>
        </w:rPr>
        <w:t xml:space="preserve"> 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The above copyright notice and this permission notice shall be included in all copies or substantial portions of the Software. 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w:t>
      </w:r>
      <w:r w:rsidRPr="00C67EE2">
        <w:rPr>
          <w:sz w:val="20"/>
          <w:szCs w:val="20"/>
        </w:rPr>
        <w:lastRenderedPageBreak/>
        <w:t>OR IN CONNECTION WITH THE SOFTWARE OR THE USE OR OTHER DEALINGS IN THE SOFTWARE.</w:t>
      </w:r>
    </w:p>
    <w:p w:rsidR="00343570" w:rsidRPr="00C67EE2" w:rsidRDefault="00343570" w:rsidP="00936642">
      <w:pPr>
        <w:autoSpaceDE w:val="0"/>
        <w:autoSpaceDN w:val="0"/>
        <w:adjustRightInd w:val="0"/>
        <w:jc w:val="both"/>
        <w:rPr>
          <w:sz w:val="20"/>
          <w:szCs w:val="20"/>
        </w:rPr>
      </w:pPr>
    </w:p>
    <w:p w:rsidR="00343570" w:rsidRPr="00C67EE2" w:rsidRDefault="00343570" w:rsidP="00D979A7">
      <w:pPr>
        <w:pStyle w:val="Heading1"/>
      </w:pPr>
      <w:bookmarkStart w:id="336" w:name="_Quickfixengine.org_Component:_Quick"/>
      <w:bookmarkEnd w:id="336"/>
      <w:r w:rsidRPr="00C67EE2">
        <w:t>Quickfixengine.org</w:t>
      </w:r>
      <w:r w:rsidR="00D979A7" w:rsidRPr="00C67EE2">
        <w:br/>
      </w:r>
      <w:r w:rsidRPr="00C67EE2">
        <w:t>Component: Quickfix</w:t>
      </w:r>
    </w:p>
    <w:p w:rsidR="00343570" w:rsidRPr="00C67EE2" w:rsidRDefault="00343570" w:rsidP="00343570">
      <w:pPr>
        <w:autoSpaceDE w:val="0"/>
        <w:autoSpaceDN w:val="0"/>
        <w:adjustRightInd w:val="0"/>
        <w:jc w:val="both"/>
        <w:rPr>
          <w:sz w:val="20"/>
          <w:szCs w:val="20"/>
        </w:rPr>
      </w:pPr>
      <w:r w:rsidRPr="00C67EE2">
        <w:rPr>
          <w:sz w:val="20"/>
          <w:szCs w:val="20"/>
        </w:rPr>
        <w:t xml:space="preserve">Copyright (c) 2001-2005 quickfixengine.org </w:t>
      </w:r>
      <w:proofErr w:type="gramStart"/>
      <w:r w:rsidRPr="00C67EE2">
        <w:rPr>
          <w:sz w:val="20"/>
          <w:szCs w:val="20"/>
        </w:rPr>
        <w:t>All</w:t>
      </w:r>
      <w:proofErr w:type="gramEnd"/>
      <w:r w:rsidRPr="00C67EE2">
        <w:rPr>
          <w:sz w:val="20"/>
          <w:szCs w:val="20"/>
        </w:rPr>
        <w:t xml:space="preserve"> rights reserved. Redistribution and use in source and binary forms, with or without modification, are permitted provided that the following conditions are met: Redistributions of source code must retain the above copyright notice, this list of conditions and the following disclaimer; redistributions in binary form must reproduce the above copyright notice, this list of conditions and the following disclaimer in the documentation and/or other materials provided with the distribution; the end-user documentation included with the redistribution, if any, must include the following acknowledgment: "This product includes software developed by quickfixengine.org http://www.quickfixengine.org/". Alternately, this acknowledgment may appear in the software itself, if and wherever such third-party acknowledgments normally appear; the names "QuickFIX" and "quickfixengine.org" must not be used to endorse or promote products derived from this software without prior written permission. For written permission, please contact quickfix-users@lists.sourceforge.net; and products derived from this software may not be called "QuickFIX", nor may "QuickFIX" appear in their name, without prior written permission of quickfixengine.org. </w:t>
      </w:r>
      <w:r w:rsidR="004C47BF" w:rsidRPr="00C67EE2">
        <w:rPr>
          <w:sz w:val="20"/>
          <w:szCs w:val="20"/>
        </w:rPr>
        <w:t xml:space="preserve"> </w:t>
      </w:r>
      <w:r w:rsidRPr="00C67EE2">
        <w:rPr>
          <w:sz w:val="20"/>
          <w:szCs w:val="20"/>
        </w:rPr>
        <w:t>THIS SOFTWARE IS PROVIDED ``AS IS'' AND ANY EXPRESSED OR IMPLIED WARRANTIES, INCLUDING, BUT NOT LIMITED TO, THE IMPLIED WARRANTIES OF MERCHANTABILITY AND FITNESS FOR A PARTICULAR PURPOSE ARE DISCLAIMED. IN NO EVENT SHALL QUICKFIXENGINE.ORG OR ITS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BC71D2" w:rsidRDefault="00BC71D2" w:rsidP="00BC71D2">
      <w:pPr>
        <w:autoSpaceDE w:val="0"/>
        <w:autoSpaceDN w:val="0"/>
        <w:adjustRightInd w:val="0"/>
        <w:jc w:val="both"/>
        <w:rPr>
          <w:b/>
          <w:sz w:val="22"/>
          <w:szCs w:val="22"/>
        </w:rPr>
      </w:pPr>
    </w:p>
    <w:p w:rsidR="00E04D86" w:rsidRDefault="00E04D86" w:rsidP="00E04D86">
      <w:pPr>
        <w:pStyle w:val="Heading1"/>
        <w:jc w:val="left"/>
        <w:rPr>
          <w:sz w:val="18"/>
          <w:szCs w:val="18"/>
        </w:rPr>
      </w:pPr>
      <w:bookmarkStart w:id="337" w:name="_Regents_of_the_1"/>
      <w:bookmarkEnd w:id="337"/>
      <w:r>
        <w:t>Regents of the University of California</w:t>
      </w:r>
      <w:r>
        <w:br/>
      </w:r>
      <w:r>
        <w:rPr>
          <w:sz w:val="18"/>
          <w:szCs w:val="18"/>
        </w:rPr>
        <w:t>Component:  FlexLexer</w:t>
      </w:r>
    </w:p>
    <w:p w:rsidR="00E04D86" w:rsidRPr="00E04D86" w:rsidRDefault="00E04D86" w:rsidP="00E0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sz w:val="20"/>
          <w:szCs w:val="20"/>
        </w:rPr>
      </w:pPr>
      <w:r w:rsidRPr="00E04D86">
        <w:rPr>
          <w:color w:val="000000"/>
          <w:sz w:val="20"/>
          <w:szCs w:val="20"/>
        </w:rPr>
        <w:t>Copyright (c) 1993 The Regents of the University of California.  All rights reserved.</w:t>
      </w:r>
    </w:p>
    <w:p w:rsidR="00E04D86" w:rsidRPr="00E04D86" w:rsidRDefault="00E04D86" w:rsidP="00E0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sz w:val="20"/>
          <w:szCs w:val="20"/>
        </w:rPr>
      </w:pPr>
    </w:p>
    <w:p w:rsidR="00E04D86" w:rsidRPr="00E04D86" w:rsidRDefault="00E04D86" w:rsidP="00E0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sz w:val="20"/>
          <w:szCs w:val="20"/>
        </w:rPr>
      </w:pPr>
      <w:r w:rsidRPr="00E04D86">
        <w:rPr>
          <w:color w:val="000000"/>
          <w:sz w:val="20"/>
          <w:szCs w:val="20"/>
        </w:rPr>
        <w:t xml:space="preserve">This code is derived from software contributed to Berkeley </w:t>
      </w:r>
      <w:proofErr w:type="gramStart"/>
      <w:r w:rsidRPr="00E04D86">
        <w:rPr>
          <w:color w:val="000000"/>
          <w:sz w:val="20"/>
          <w:szCs w:val="20"/>
        </w:rPr>
        <w:t>by  Kent</w:t>
      </w:r>
      <w:proofErr w:type="gramEnd"/>
      <w:r w:rsidRPr="00E04D86">
        <w:rPr>
          <w:color w:val="000000"/>
          <w:sz w:val="20"/>
          <w:szCs w:val="20"/>
        </w:rPr>
        <w:t xml:space="preserve"> Williams and Tom Epperly.</w:t>
      </w:r>
    </w:p>
    <w:p w:rsidR="00E04D86" w:rsidRPr="00E04D86" w:rsidRDefault="00E04D86" w:rsidP="00E0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sz w:val="20"/>
          <w:szCs w:val="20"/>
        </w:rPr>
      </w:pPr>
    </w:p>
    <w:p w:rsidR="00E04D86" w:rsidRPr="00E04D86" w:rsidRDefault="00E04D86" w:rsidP="00E0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sz w:val="20"/>
          <w:szCs w:val="20"/>
        </w:rPr>
      </w:pPr>
      <w:r w:rsidRPr="00E04D86">
        <w:rPr>
          <w:color w:val="000000"/>
          <w:sz w:val="20"/>
          <w:szCs w:val="20"/>
        </w:rPr>
        <w:t>Redistribution and use in source and binary forms with or without modification are permitted provided that: (1) source distributions retain this entire copyright notice and comment, and (2) distributions including binaries display the following acknowledgement:  ``This product includes software developed by the University of California, Berkeley and its contributors'' in the documentation or other materials provided with the distribution and in all advertising materials mentioning features or use of this software.  Neither the name of the University nor the names of its contributors may be used to endorse or promote products derived from this software without specific prior written permission.</w:t>
      </w:r>
    </w:p>
    <w:p w:rsidR="00E04D86" w:rsidRPr="00E04D86" w:rsidRDefault="00E04D86" w:rsidP="00E0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sz w:val="20"/>
          <w:szCs w:val="20"/>
        </w:rPr>
      </w:pPr>
    </w:p>
    <w:p w:rsidR="00E04D86" w:rsidRPr="00E04D86" w:rsidRDefault="00E04D86" w:rsidP="00E0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sz w:val="20"/>
          <w:szCs w:val="20"/>
        </w:rPr>
      </w:pPr>
      <w:r w:rsidRPr="00E04D86">
        <w:rPr>
          <w:color w:val="000000"/>
          <w:sz w:val="20"/>
          <w:szCs w:val="20"/>
        </w:rPr>
        <w:t>THIS SOFTWARE IS PROVIDED ``AS IS'' AND WITHOUT ANY EXPRESS OR IMPLIED WARRANTIES, INCLUDING, WITHOUT LIMITATION, THE IMPLIED WARRANTIES OF MERCHANTABILITY AND FITNESS FOR A PARTICULAR PURPOSE.</w:t>
      </w:r>
    </w:p>
    <w:p w:rsidR="00E04D86" w:rsidRPr="00E04D86" w:rsidRDefault="00E04D86" w:rsidP="00E0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sz w:val="20"/>
          <w:szCs w:val="20"/>
        </w:rPr>
      </w:pPr>
    </w:p>
    <w:p w:rsidR="00E04D86" w:rsidRPr="00E04D86" w:rsidRDefault="00E04D86" w:rsidP="00E0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sz w:val="20"/>
          <w:szCs w:val="20"/>
        </w:rPr>
      </w:pPr>
      <w:r w:rsidRPr="00E04D86">
        <w:rPr>
          <w:color w:val="000000"/>
          <w:sz w:val="20"/>
          <w:szCs w:val="20"/>
        </w:rPr>
        <w:t>This file defines FlexLexer, an abstract class which specifies the external interface provided to flex C++ lexer objects, and yyFlexLexer, which defines a particular lexer class.</w:t>
      </w:r>
    </w:p>
    <w:p w:rsidR="00E04D86" w:rsidRPr="00E04D86" w:rsidRDefault="00E04D86" w:rsidP="00E0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sz w:val="20"/>
          <w:szCs w:val="20"/>
        </w:rPr>
      </w:pPr>
    </w:p>
    <w:p w:rsidR="00E04D86" w:rsidRPr="00E04D86" w:rsidRDefault="00E04D86" w:rsidP="00E0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b/>
          <w:sz w:val="20"/>
          <w:szCs w:val="20"/>
        </w:rPr>
      </w:pPr>
      <w:r w:rsidRPr="00E04D86">
        <w:rPr>
          <w:color w:val="000000"/>
          <w:sz w:val="20"/>
          <w:szCs w:val="20"/>
        </w:rPr>
        <w:t xml:space="preserve">If you want to create multiple lexer classes, you use the -P </w:t>
      </w:r>
      <w:proofErr w:type="gramStart"/>
      <w:r w:rsidRPr="00E04D86">
        <w:rPr>
          <w:color w:val="000000"/>
          <w:sz w:val="20"/>
          <w:szCs w:val="20"/>
        </w:rPr>
        <w:t>flag  to</w:t>
      </w:r>
      <w:proofErr w:type="gramEnd"/>
      <w:r w:rsidRPr="00E04D86">
        <w:rPr>
          <w:color w:val="000000"/>
          <w:sz w:val="20"/>
          <w:szCs w:val="20"/>
        </w:rPr>
        <w:t xml:space="preserve"> rename each yyFlexLexer to some other xxFlexLexer.  You then include &lt;FlexLexer.h&gt; in your other sources once per lexer class:</w:t>
      </w:r>
    </w:p>
    <w:p w:rsidR="00E04D86" w:rsidRPr="00C67EE2" w:rsidRDefault="00E04D86" w:rsidP="00BC71D2">
      <w:pPr>
        <w:autoSpaceDE w:val="0"/>
        <w:autoSpaceDN w:val="0"/>
        <w:adjustRightInd w:val="0"/>
        <w:jc w:val="both"/>
        <w:rPr>
          <w:b/>
          <w:sz w:val="22"/>
          <w:szCs w:val="22"/>
        </w:rPr>
      </w:pPr>
    </w:p>
    <w:p w:rsidR="00327E97" w:rsidRPr="00C67EE2" w:rsidRDefault="00E54E5F" w:rsidP="00D979A7">
      <w:pPr>
        <w:pStyle w:val="Heading1"/>
        <w:jc w:val="left"/>
        <w:rPr>
          <w:rStyle w:val="Hyperlink"/>
          <w:color w:val="auto"/>
          <w:u w:val="none"/>
        </w:rPr>
      </w:pPr>
      <w:bookmarkStart w:id="338" w:name="_Randers-Pehrson,_Glen_Component:"/>
      <w:bookmarkStart w:id="339" w:name="_Regents_of_the"/>
      <w:bookmarkEnd w:id="338"/>
      <w:bookmarkEnd w:id="339"/>
      <w:r w:rsidRPr="00C67EE2">
        <w:rPr>
          <w:rStyle w:val="Hyperlink"/>
          <w:color w:val="auto"/>
          <w:u w:val="none"/>
        </w:rPr>
        <w:lastRenderedPageBreak/>
        <w:t>Regents of the University of California and NetBSD Foundation, Inc</w:t>
      </w:r>
      <w:proofErr w:type="gramStart"/>
      <w:r w:rsidRPr="00C67EE2">
        <w:rPr>
          <w:rStyle w:val="Hyperlink"/>
          <w:color w:val="auto"/>
          <w:u w:val="none"/>
        </w:rPr>
        <w:t>.</w:t>
      </w:r>
      <w:proofErr w:type="gramEnd"/>
      <w:r w:rsidR="00D979A7" w:rsidRPr="00C67EE2">
        <w:rPr>
          <w:rStyle w:val="Hyperlink"/>
          <w:color w:val="auto"/>
          <w:u w:val="none"/>
        </w:rPr>
        <w:br/>
      </w:r>
      <w:r w:rsidRPr="00C67EE2">
        <w:rPr>
          <w:rStyle w:val="Hyperlink"/>
          <w:color w:val="auto"/>
          <w:u w:val="none"/>
        </w:rPr>
        <w:t>Component: libedit</w:t>
      </w:r>
    </w:p>
    <w:p w:rsidR="00EE6A4B" w:rsidRPr="00C67EE2" w:rsidRDefault="00EE6A4B" w:rsidP="00DB14F2">
      <w:pPr>
        <w:pStyle w:val="PlainText"/>
        <w:jc w:val="both"/>
        <w:rPr>
          <w:rFonts w:ascii="Times New Roman" w:hAnsi="Times New Roman" w:cs="Times New Roman"/>
        </w:rPr>
      </w:pPr>
      <w:r w:rsidRPr="00C67EE2">
        <w:rPr>
          <w:rFonts w:ascii="Times New Roman" w:hAnsi="Times New Roman" w:cs="Times New Roman"/>
        </w:rPr>
        <w:t>1. Copyright (c) 1989, 1993 The Regents of the University of California.  All rights reserved. Redistribution and use in source and binary forms, with or without modification, are permitted provided that the following conditions are met: 1. Redistributions of source code must retain the above copyright notice, this list of conditions and the following disclaimer. 2. Redistributions in binary form must reproduce the above copyright notice, this list of conditions and the following disclaimer in the documentation and/or other materials provided with the distribution. 3. Neither the name of the University nor the names of its contributors may be used to endorse or promote products derived from this software without specific prior written permission. THIS SOFTWARE IS PROVIDED BY THE REGENTS AND CONTRIBUTORS ``AS IS'' AND ANY EXPRESS OR IMPLIED WARRANTIES, INCLUDING, BUT NOT LIMITED TO, THE IMPLIED WARRANTIES OF MERCHANTABILITY AND FITNESS FOR A PARTICULAR PURPOSE ARE DISCLAIMED.  IN NO EVENT SHALL THE REGENTS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27E97" w:rsidRPr="00C67EE2" w:rsidRDefault="00EE6A4B" w:rsidP="00DB14F2">
      <w:pPr>
        <w:pStyle w:val="PlainText"/>
        <w:jc w:val="both"/>
        <w:rPr>
          <w:rFonts w:ascii="Times New Roman" w:hAnsi="Times New Roman" w:cs="Times New Roman"/>
        </w:rPr>
      </w:pPr>
      <w:r w:rsidRPr="00C67EE2">
        <w:rPr>
          <w:rFonts w:ascii="Times New Roman" w:hAnsi="Times New Roman" w:cs="Times New Roman"/>
        </w:rPr>
        <w:t>2. Copyright (c) 1999, 2005 The NetBSD Foundation, Inc. All rights reserved. Redistribution and use in source and binary forms, with or without modification, are permitted provided that the following conditions are met: 1. Redistributions of source code must retain the above copyright notice, this list of conditions and the following disclaimer. 2. Redistributions in binary form must reproduce the above copyright notice, this list of conditions and the following disclaimer in the documentation and/or other materials provided with the distribution. 3. All advertising materials mentioning features or use of this software must display the following acknowledgement: This product includes software developed by the NetBSD Foundation, Inc. and its contributors. 4. Neither the name of The NetBSD Foundation nor the names of its contributors may be used to endorse or promote products derived from this software without specific prior written permission. THIS SOFTWARE IS PROVIDED BY THE NETBSD FOUNDATION, INC. AND CONTRIBUTORS ``AS IS'' AND ANY EXPRESS OR IMPLIED WARRANTIES, INCLUDING, BUT NOT LIMITED TO, THE IMPLIED WARRANTIES OF MERCHANTABILITY AND FITNESS FOR A PARTICULAR PURPOSE ARE DISCLAIMED.  IN NO EVENT SHALL THE FOUNDATION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670AAF" w:rsidRDefault="00670AAF" w:rsidP="00F32D0C">
      <w:pPr>
        <w:jc w:val="both"/>
        <w:rPr>
          <w:sz w:val="20"/>
          <w:szCs w:val="20"/>
        </w:rPr>
      </w:pPr>
    </w:p>
    <w:p w:rsidR="004D324D" w:rsidRDefault="004D324D" w:rsidP="004D324D">
      <w:pPr>
        <w:pStyle w:val="Heading1"/>
        <w:jc w:val="left"/>
      </w:pPr>
      <w:bookmarkStart w:id="340" w:name="_Research_In_Motion"/>
      <w:bookmarkEnd w:id="340"/>
      <w:r>
        <w:t xml:space="preserve">Research </w:t>
      </w:r>
      <w:proofErr w:type="gramStart"/>
      <w:r>
        <w:t>In</w:t>
      </w:r>
      <w:proofErr w:type="gramEnd"/>
      <w:r>
        <w:t xml:space="preserve"> Motion Limited</w:t>
      </w:r>
      <w:r>
        <w:br/>
        <w:t>Component:  Blackberry WebWorks</w:t>
      </w:r>
    </w:p>
    <w:p w:rsidR="004D324D" w:rsidRPr="004D324D" w:rsidRDefault="004D324D" w:rsidP="004D324D">
      <w:pPr>
        <w:jc w:val="both"/>
        <w:rPr>
          <w:sz w:val="20"/>
          <w:szCs w:val="20"/>
        </w:rPr>
      </w:pPr>
      <w:r w:rsidRPr="004D324D">
        <w:rPr>
          <w:color w:val="000000"/>
          <w:sz w:val="20"/>
          <w:szCs w:val="20"/>
        </w:rPr>
        <w:t xml:space="preserve">This component is licensed under the </w:t>
      </w:r>
      <w:hyperlink w:anchor="_Apache_License_Version" w:history="1">
        <w:r w:rsidRPr="004D324D">
          <w:rPr>
            <w:rStyle w:val="Hyperlink"/>
            <w:sz w:val="20"/>
            <w:szCs w:val="20"/>
          </w:rPr>
          <w:t>Apache License 2.0</w:t>
        </w:r>
      </w:hyperlink>
      <w:r w:rsidRPr="004D324D">
        <w:rPr>
          <w:color w:val="000000"/>
          <w:sz w:val="20"/>
          <w:szCs w:val="20"/>
        </w:rPr>
        <w:t>.</w:t>
      </w:r>
    </w:p>
    <w:p w:rsidR="004D324D" w:rsidRDefault="004D324D" w:rsidP="00F32D0C">
      <w:pPr>
        <w:jc w:val="both"/>
        <w:rPr>
          <w:sz w:val="20"/>
          <w:szCs w:val="20"/>
        </w:rPr>
      </w:pPr>
    </w:p>
    <w:p w:rsidR="00306CDC" w:rsidRPr="00306CDC" w:rsidRDefault="00306CDC" w:rsidP="00306CDC">
      <w:pPr>
        <w:pStyle w:val="Heading1"/>
        <w:jc w:val="left"/>
      </w:pPr>
      <w:bookmarkStart w:id="341" w:name="_Resig,_John_Component:"/>
      <w:bookmarkEnd w:id="341"/>
      <w:r w:rsidRPr="00306CDC">
        <w:t>Resig, John</w:t>
      </w:r>
      <w:r>
        <w:br/>
      </w:r>
      <w:r w:rsidRPr="00306CDC">
        <w:t xml:space="preserve">Component:   The jQuery Core Javascript Library </w:t>
      </w:r>
      <w:proofErr w:type="gramStart"/>
      <w:r w:rsidRPr="00306CDC">
        <w:t>( jquery</w:t>
      </w:r>
      <w:proofErr w:type="gramEnd"/>
      <w:r w:rsidRPr="00306CDC">
        <w:t>-1.4.2.min.js)</w:t>
      </w:r>
    </w:p>
    <w:p w:rsidR="00306CDC" w:rsidRPr="00306CDC" w:rsidRDefault="00306CDC" w:rsidP="00306CDC">
      <w:pPr>
        <w:autoSpaceDE w:val="0"/>
        <w:autoSpaceDN w:val="0"/>
        <w:adjustRightInd w:val="0"/>
        <w:jc w:val="both"/>
        <w:rPr>
          <w:color w:val="000000"/>
          <w:sz w:val="20"/>
          <w:szCs w:val="20"/>
        </w:rPr>
      </w:pPr>
      <w:r w:rsidRPr="00306CDC">
        <w:rPr>
          <w:color w:val="000000"/>
          <w:sz w:val="20"/>
          <w:szCs w:val="20"/>
        </w:rPr>
        <w:t xml:space="preserve">Copyright (c) 2011 John Resig, </w:t>
      </w:r>
      <w:hyperlink r:id="rId96" w:history="1">
        <w:r w:rsidRPr="00F17539">
          <w:rPr>
            <w:rStyle w:val="Hyperlink"/>
            <w:sz w:val="20"/>
            <w:szCs w:val="20"/>
          </w:rPr>
          <w:t>http://jquery.com/</w:t>
        </w:r>
      </w:hyperlink>
      <w:r>
        <w:rPr>
          <w:color w:val="000000"/>
          <w:sz w:val="20"/>
          <w:szCs w:val="20"/>
        </w:rPr>
        <w:t xml:space="preserve">.  </w:t>
      </w:r>
      <w:r w:rsidRPr="00306CDC">
        <w:rPr>
          <w:color w:val="000000"/>
          <w:sz w:val="20"/>
          <w:szCs w:val="20"/>
        </w:rPr>
        <w:t>Permission is hereby granted, free of charge, to any person obtaining</w:t>
      </w:r>
      <w:r>
        <w:rPr>
          <w:color w:val="000000"/>
          <w:sz w:val="20"/>
          <w:szCs w:val="20"/>
        </w:rPr>
        <w:t xml:space="preserve"> </w:t>
      </w:r>
      <w:r w:rsidRPr="00306CDC">
        <w:rPr>
          <w:color w:val="000000"/>
          <w:sz w:val="20"/>
          <w:szCs w:val="20"/>
        </w:rPr>
        <w:t>a copy of this software and associated documentation files (the</w:t>
      </w:r>
      <w:r>
        <w:rPr>
          <w:color w:val="000000"/>
          <w:sz w:val="20"/>
          <w:szCs w:val="20"/>
        </w:rPr>
        <w:t xml:space="preserve"> </w:t>
      </w:r>
      <w:r w:rsidRPr="00306CDC">
        <w:rPr>
          <w:color w:val="000000"/>
          <w:sz w:val="20"/>
          <w:szCs w:val="20"/>
        </w:rPr>
        <w:t>"Software"), to deal in the Software without restriction, including</w:t>
      </w:r>
      <w:r>
        <w:rPr>
          <w:color w:val="000000"/>
          <w:sz w:val="20"/>
          <w:szCs w:val="20"/>
        </w:rPr>
        <w:t xml:space="preserve"> </w:t>
      </w:r>
      <w:r w:rsidRPr="00306CDC">
        <w:rPr>
          <w:color w:val="000000"/>
          <w:sz w:val="20"/>
          <w:szCs w:val="20"/>
        </w:rPr>
        <w:t>without limitation the rights to use, copy, modify, merge, publish,</w:t>
      </w:r>
      <w:r>
        <w:rPr>
          <w:color w:val="000000"/>
          <w:sz w:val="20"/>
          <w:szCs w:val="20"/>
        </w:rPr>
        <w:t xml:space="preserve"> </w:t>
      </w:r>
      <w:r w:rsidRPr="00306CDC">
        <w:rPr>
          <w:color w:val="000000"/>
          <w:sz w:val="20"/>
          <w:szCs w:val="20"/>
        </w:rPr>
        <w:t>distribute, sublicense, and/or sell copies of the Software, and to</w:t>
      </w:r>
      <w:r>
        <w:rPr>
          <w:color w:val="000000"/>
          <w:sz w:val="20"/>
          <w:szCs w:val="20"/>
        </w:rPr>
        <w:t xml:space="preserve"> </w:t>
      </w:r>
      <w:r w:rsidRPr="00306CDC">
        <w:rPr>
          <w:color w:val="000000"/>
          <w:sz w:val="20"/>
          <w:szCs w:val="20"/>
        </w:rPr>
        <w:t>permit persons to whom the Software is furnished to do so, subject to</w:t>
      </w:r>
      <w:r>
        <w:rPr>
          <w:color w:val="000000"/>
          <w:sz w:val="20"/>
          <w:szCs w:val="20"/>
        </w:rPr>
        <w:t xml:space="preserve"> </w:t>
      </w:r>
      <w:r w:rsidRPr="00306CDC">
        <w:rPr>
          <w:color w:val="000000"/>
          <w:sz w:val="20"/>
          <w:szCs w:val="20"/>
        </w:rPr>
        <w:t>the following conditions:</w:t>
      </w:r>
    </w:p>
    <w:p w:rsidR="00306CDC" w:rsidRPr="00306CDC" w:rsidRDefault="00306CDC" w:rsidP="00306CDC">
      <w:pPr>
        <w:autoSpaceDE w:val="0"/>
        <w:autoSpaceDN w:val="0"/>
        <w:adjustRightInd w:val="0"/>
        <w:jc w:val="both"/>
        <w:rPr>
          <w:color w:val="000000"/>
          <w:sz w:val="20"/>
          <w:szCs w:val="20"/>
        </w:rPr>
      </w:pPr>
    </w:p>
    <w:p w:rsidR="00306CDC" w:rsidRPr="00306CDC" w:rsidRDefault="00306CDC" w:rsidP="00306CDC">
      <w:pPr>
        <w:autoSpaceDE w:val="0"/>
        <w:autoSpaceDN w:val="0"/>
        <w:adjustRightInd w:val="0"/>
        <w:jc w:val="both"/>
        <w:rPr>
          <w:color w:val="000000"/>
          <w:sz w:val="20"/>
          <w:szCs w:val="20"/>
        </w:rPr>
      </w:pPr>
      <w:r w:rsidRPr="00306CDC">
        <w:rPr>
          <w:color w:val="000000"/>
          <w:sz w:val="20"/>
          <w:szCs w:val="20"/>
        </w:rPr>
        <w:t>The above copyright notice and this permission notice shall be</w:t>
      </w:r>
      <w:r>
        <w:rPr>
          <w:color w:val="000000"/>
          <w:sz w:val="20"/>
          <w:szCs w:val="20"/>
        </w:rPr>
        <w:t xml:space="preserve"> </w:t>
      </w:r>
      <w:r w:rsidRPr="00306CDC">
        <w:rPr>
          <w:color w:val="000000"/>
          <w:sz w:val="20"/>
          <w:szCs w:val="20"/>
        </w:rPr>
        <w:t>included in all copies or substantial portions of the Software.</w:t>
      </w:r>
    </w:p>
    <w:p w:rsidR="00306CDC" w:rsidRPr="00306CDC" w:rsidRDefault="00306CDC" w:rsidP="00306CDC">
      <w:pPr>
        <w:autoSpaceDE w:val="0"/>
        <w:autoSpaceDN w:val="0"/>
        <w:adjustRightInd w:val="0"/>
        <w:jc w:val="both"/>
        <w:rPr>
          <w:color w:val="000000"/>
          <w:sz w:val="20"/>
          <w:szCs w:val="20"/>
        </w:rPr>
      </w:pPr>
    </w:p>
    <w:p w:rsidR="00306CDC" w:rsidRPr="00306CDC" w:rsidRDefault="00306CDC" w:rsidP="00306CDC">
      <w:pPr>
        <w:autoSpaceDE w:val="0"/>
        <w:autoSpaceDN w:val="0"/>
        <w:adjustRightInd w:val="0"/>
        <w:jc w:val="both"/>
        <w:rPr>
          <w:sz w:val="20"/>
          <w:szCs w:val="20"/>
        </w:rPr>
      </w:pPr>
      <w:r w:rsidRPr="00306CDC">
        <w:rPr>
          <w:color w:val="000000"/>
          <w:sz w:val="20"/>
          <w:szCs w:val="20"/>
        </w:rPr>
        <w:lastRenderedPageBreak/>
        <w:t>THE SOFTWARE IS PROVIDED "AS IS", WITHOUT WARRANTY OF ANY KIND,</w:t>
      </w:r>
      <w:r>
        <w:rPr>
          <w:color w:val="000000"/>
          <w:sz w:val="20"/>
          <w:szCs w:val="20"/>
        </w:rPr>
        <w:t xml:space="preserve"> </w:t>
      </w:r>
      <w:r w:rsidRPr="00306CDC">
        <w:rPr>
          <w:color w:val="000000"/>
          <w:sz w:val="20"/>
          <w:szCs w:val="20"/>
        </w:rPr>
        <w:t>EXPRESS OR IMPLIED, INCLUDING BUT NOT LIMITED TO THE WARRANTIES OF</w:t>
      </w:r>
      <w:r>
        <w:rPr>
          <w:color w:val="000000"/>
          <w:sz w:val="20"/>
          <w:szCs w:val="20"/>
        </w:rPr>
        <w:t xml:space="preserve"> </w:t>
      </w:r>
      <w:r w:rsidRPr="00306CDC">
        <w:rPr>
          <w:color w:val="000000"/>
          <w:sz w:val="20"/>
          <w:szCs w:val="20"/>
        </w:rPr>
        <w:t>MERCHANTABILITY, FITNESS FOR A PARTICULAR PURPOSE AND</w:t>
      </w:r>
      <w:r>
        <w:rPr>
          <w:color w:val="000000"/>
          <w:sz w:val="20"/>
          <w:szCs w:val="20"/>
        </w:rPr>
        <w:t xml:space="preserve"> </w:t>
      </w:r>
      <w:r w:rsidRPr="00306CDC">
        <w:rPr>
          <w:color w:val="000000"/>
          <w:sz w:val="20"/>
          <w:szCs w:val="20"/>
        </w:rPr>
        <w:t>NONINFRINGEMENT. IN NO EVENT SHALL THE AUTHORS OR COPYRIGHT HOLDERS BE</w:t>
      </w:r>
      <w:r>
        <w:rPr>
          <w:color w:val="000000"/>
          <w:sz w:val="20"/>
          <w:szCs w:val="20"/>
        </w:rPr>
        <w:t xml:space="preserve"> </w:t>
      </w:r>
      <w:r w:rsidRPr="00306CDC">
        <w:rPr>
          <w:color w:val="000000"/>
          <w:sz w:val="20"/>
          <w:szCs w:val="20"/>
        </w:rPr>
        <w:t>LIABLE FOR ANY CLAIM, DAMAGES OR OTHER LIABILITY, WHETHER IN AN ACTION</w:t>
      </w:r>
      <w:r>
        <w:rPr>
          <w:color w:val="000000"/>
          <w:sz w:val="20"/>
          <w:szCs w:val="20"/>
        </w:rPr>
        <w:t xml:space="preserve"> </w:t>
      </w:r>
      <w:r w:rsidRPr="00306CDC">
        <w:rPr>
          <w:color w:val="000000"/>
          <w:sz w:val="20"/>
          <w:szCs w:val="20"/>
        </w:rPr>
        <w:t>OF CONTRACT, TORT OR OTHERWISE, ARISING FROM, OUT OF OR IN CONNECTION</w:t>
      </w:r>
      <w:r>
        <w:rPr>
          <w:color w:val="000000"/>
          <w:sz w:val="20"/>
          <w:szCs w:val="20"/>
        </w:rPr>
        <w:t xml:space="preserve"> </w:t>
      </w:r>
      <w:r w:rsidRPr="00306CDC">
        <w:rPr>
          <w:color w:val="000000"/>
          <w:sz w:val="20"/>
          <w:szCs w:val="20"/>
        </w:rPr>
        <w:t>WITH THE SOFTWARE OR THE USE OR OTHER DEALINGS IN THE SOFTWARE</w:t>
      </w:r>
    </w:p>
    <w:p w:rsidR="00306CDC" w:rsidRDefault="00306CDC" w:rsidP="00306CDC">
      <w:pPr>
        <w:pStyle w:val="Heading1"/>
        <w:keepNext w:val="0"/>
        <w:jc w:val="left"/>
      </w:pPr>
      <w:bookmarkStart w:id="342" w:name="_Resig,_John/Yehuda_Katz,"/>
      <w:bookmarkEnd w:id="342"/>
    </w:p>
    <w:p w:rsidR="00CD4F7C" w:rsidRDefault="00CD4F7C" w:rsidP="00CD4F7C">
      <w:pPr>
        <w:pStyle w:val="Heading1"/>
        <w:jc w:val="left"/>
      </w:pPr>
      <w:r>
        <w:t>Resig, John/Yehuda Katz, Jörn Zaefferer, Paul McLanahan</w:t>
      </w:r>
      <w:r>
        <w:br/>
        <w:t>Component:  jquery.metadata.js</w:t>
      </w:r>
    </w:p>
    <w:p w:rsidR="00CD4F7C" w:rsidRPr="00CD4F7C" w:rsidRDefault="00CD4F7C" w:rsidP="00CD4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sz w:val="20"/>
          <w:szCs w:val="20"/>
        </w:rPr>
      </w:pPr>
      <w:r w:rsidRPr="00CD4F7C">
        <w:rPr>
          <w:color w:val="000000"/>
          <w:sz w:val="20"/>
          <w:szCs w:val="20"/>
        </w:rPr>
        <w:t>Copyright (c) 2009 Resig, John/Yehuda Katz, Jörn Zaefferer, Paul McLanahan.  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CD4F7C" w:rsidRPr="00CD4F7C" w:rsidRDefault="00CD4F7C" w:rsidP="00CD4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sz w:val="20"/>
          <w:szCs w:val="20"/>
        </w:rPr>
      </w:pPr>
      <w:r w:rsidRPr="00CD4F7C">
        <w:rPr>
          <w:color w:val="000000"/>
          <w:sz w:val="20"/>
          <w:szCs w:val="20"/>
        </w:rPr>
        <w:t>The above copyright notice and this permission notice shall be included in all copies or substantial portions of the Software.</w:t>
      </w:r>
    </w:p>
    <w:p w:rsidR="00CD4F7C" w:rsidRPr="00CD4F7C" w:rsidRDefault="00CD4F7C" w:rsidP="00CD4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sz w:val="20"/>
          <w:szCs w:val="20"/>
        </w:rPr>
      </w:pPr>
      <w:r w:rsidRPr="00CD4F7C">
        <w:rPr>
          <w:color w:val="000000"/>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CD4F7C" w:rsidRDefault="00CD4F7C" w:rsidP="00F32D0C">
      <w:pPr>
        <w:jc w:val="both"/>
        <w:rPr>
          <w:sz w:val="20"/>
          <w:szCs w:val="20"/>
        </w:rPr>
      </w:pPr>
    </w:p>
    <w:p w:rsidR="00D1692E" w:rsidRDefault="00D1692E" w:rsidP="00D1692E">
      <w:pPr>
        <w:pStyle w:val="Heading1"/>
        <w:jc w:val="left"/>
      </w:pPr>
      <w:bookmarkStart w:id="343" w:name="_Restrepo,_Thiomas_Components:"/>
      <w:bookmarkEnd w:id="343"/>
      <w:r>
        <w:t>Restrepo, Thiomas</w:t>
      </w:r>
      <w:r>
        <w:br/>
        <w:t>Components: wsspi.zip</w:t>
      </w:r>
    </w:p>
    <w:p w:rsidR="00D1692E" w:rsidRPr="00D1692E" w:rsidRDefault="00D1692E" w:rsidP="00D1692E">
      <w:pPr>
        <w:jc w:val="both"/>
        <w:rPr>
          <w:sz w:val="20"/>
          <w:szCs w:val="20"/>
        </w:rPr>
      </w:pPr>
      <w:r w:rsidRPr="00D1692E">
        <w:rPr>
          <w:color w:val="000000"/>
          <w:sz w:val="20"/>
          <w:szCs w:val="20"/>
        </w:rPr>
        <w:t>No third party notices or license terms required.</w:t>
      </w:r>
    </w:p>
    <w:p w:rsidR="00D1692E" w:rsidRPr="00C67EE2" w:rsidRDefault="00D1692E" w:rsidP="00F32D0C">
      <w:pPr>
        <w:jc w:val="both"/>
        <w:rPr>
          <w:sz w:val="20"/>
          <w:szCs w:val="20"/>
        </w:rPr>
      </w:pPr>
    </w:p>
    <w:p w:rsidR="0021618A" w:rsidRPr="00C67EE2" w:rsidRDefault="00BC288F" w:rsidP="0021618A">
      <w:pPr>
        <w:pStyle w:val="Heading1"/>
        <w:jc w:val="left"/>
      </w:pPr>
      <w:bookmarkStart w:id="344" w:name="_Reyelts,_Toby_"/>
      <w:bookmarkEnd w:id="344"/>
      <w:r w:rsidRPr="00C67EE2">
        <w:t xml:space="preserve">Reyelts, </w:t>
      </w:r>
      <w:r w:rsidR="0021618A" w:rsidRPr="00C67EE2">
        <w:t xml:space="preserve">Toby </w:t>
      </w:r>
      <w:r w:rsidR="0021618A" w:rsidRPr="00C67EE2">
        <w:br/>
        <w:t xml:space="preserve">Component:  </w:t>
      </w:r>
      <w:r w:rsidRPr="00C67EE2">
        <w:t>Retroweaver</w:t>
      </w:r>
      <w:r w:rsidR="0021618A" w:rsidRPr="00C67EE2">
        <w:t xml:space="preserve"> </w:t>
      </w:r>
    </w:p>
    <w:p w:rsidR="0021618A" w:rsidRPr="00C67EE2" w:rsidRDefault="0021618A" w:rsidP="0021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Use of any of this software is governed by the terms of the license below:</w:t>
      </w:r>
    </w:p>
    <w:p w:rsidR="0021618A" w:rsidRPr="00C67EE2" w:rsidRDefault="0021618A" w:rsidP="0021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Copyright (c) February 2004, Toby </w:t>
      </w:r>
      <w:proofErr w:type="gramStart"/>
      <w:r w:rsidRPr="00C67EE2">
        <w:rPr>
          <w:sz w:val="20"/>
          <w:szCs w:val="20"/>
        </w:rPr>
        <w:t>Reyelts  All</w:t>
      </w:r>
      <w:proofErr w:type="gramEnd"/>
      <w:r w:rsidRPr="00C67EE2">
        <w:rPr>
          <w:sz w:val="20"/>
          <w:szCs w:val="20"/>
        </w:rPr>
        <w:t xml:space="preserve"> rights reserved.</w:t>
      </w:r>
      <w:r w:rsidR="004C47BF" w:rsidRPr="00C67EE2">
        <w:rPr>
          <w:sz w:val="20"/>
          <w:szCs w:val="20"/>
        </w:rPr>
        <w:t xml:space="preserve">  </w:t>
      </w:r>
      <w:r w:rsidRPr="00C67EE2">
        <w:rPr>
          <w:sz w:val="20"/>
          <w:szCs w:val="20"/>
        </w:rPr>
        <w:t>Redistribution and use in source and binary forms, with or without modification, are permitted provided that the following conditions are met:</w:t>
      </w:r>
      <w:r w:rsidR="004C47BF" w:rsidRPr="00C67EE2">
        <w:rPr>
          <w:sz w:val="20"/>
          <w:szCs w:val="20"/>
        </w:rPr>
        <w:t xml:space="preserve">  </w:t>
      </w:r>
    </w:p>
    <w:p w:rsidR="0021618A" w:rsidRPr="00C67EE2" w:rsidRDefault="0021618A" w:rsidP="0021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Redistributions of source code must retain the above copyright notice, this list of conditions and the following disclaimer. </w:t>
      </w:r>
      <w:r w:rsidR="004C47BF" w:rsidRPr="00C67EE2">
        <w:rPr>
          <w:sz w:val="20"/>
          <w:szCs w:val="20"/>
        </w:rPr>
        <w:t xml:space="preserve"> </w:t>
      </w:r>
      <w:r w:rsidRPr="00C67EE2">
        <w:rPr>
          <w:sz w:val="20"/>
          <w:szCs w:val="20"/>
        </w:rPr>
        <w:t>Redistributions in binary form must reproduce the above copyright notice, this list of conditions and the following disclaimer in the documentation and/or other materials provided with the distribution. Neither the name of Toby Reyelts nor the names of his contributors may be used to endorse or promote products derived from this software without specific prior written permission. 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STRICTLIABILITY, OR TORT (INCLUDING NEGLIGENCE OR OTHERWISE) ARISING IN ANY WAY OUT OF THE USE OF THIS SOFTWARE, EVEN IF ADVISED OF THE POSSIBILITY OF SUCH DAMAGE.</w:t>
      </w:r>
    </w:p>
    <w:p w:rsidR="0021618A" w:rsidRDefault="0021618A" w:rsidP="00F32D0C">
      <w:pPr>
        <w:jc w:val="both"/>
        <w:rPr>
          <w:sz w:val="20"/>
          <w:szCs w:val="20"/>
        </w:rPr>
      </w:pPr>
    </w:p>
    <w:p w:rsidR="00AE5DBE" w:rsidRDefault="00AE5DBE" w:rsidP="00AE5DBE">
      <w:pPr>
        <w:pStyle w:val="Heading1"/>
        <w:jc w:val="left"/>
      </w:pPr>
      <w:bookmarkStart w:id="345" w:name="_Robbins,_John_Component:"/>
      <w:bookmarkEnd w:id="345"/>
      <w:r>
        <w:t>Robbins, John</w:t>
      </w:r>
      <w:r>
        <w:br/>
        <w:t>Component: BugSlayer sample code</w:t>
      </w:r>
    </w:p>
    <w:p w:rsidR="00AE5DBE" w:rsidRDefault="00AE5DBE" w:rsidP="00F32D0C">
      <w:pPr>
        <w:jc w:val="both"/>
        <w:rPr>
          <w:sz w:val="20"/>
          <w:szCs w:val="20"/>
        </w:rPr>
      </w:pPr>
      <w:r>
        <w:rPr>
          <w:sz w:val="20"/>
          <w:szCs w:val="20"/>
        </w:rPr>
        <w:t xml:space="preserve">The above component is licensed under the </w:t>
      </w:r>
      <w:hyperlink w:anchor="_Microsoft_Limited_Public" w:history="1">
        <w:r w:rsidRPr="00AE5DBE">
          <w:rPr>
            <w:rStyle w:val="Hyperlink"/>
            <w:sz w:val="20"/>
            <w:szCs w:val="20"/>
          </w:rPr>
          <w:t>Microsoft Limited Public License</w:t>
        </w:r>
      </w:hyperlink>
      <w:r>
        <w:rPr>
          <w:sz w:val="20"/>
          <w:szCs w:val="20"/>
        </w:rPr>
        <w:t>.</w:t>
      </w:r>
    </w:p>
    <w:p w:rsidR="00AE5DBE" w:rsidRPr="00C67EE2" w:rsidRDefault="00AE5DBE" w:rsidP="00F32D0C">
      <w:pPr>
        <w:jc w:val="both"/>
        <w:rPr>
          <w:sz w:val="20"/>
          <w:szCs w:val="20"/>
        </w:rPr>
      </w:pPr>
    </w:p>
    <w:p w:rsidR="00650067" w:rsidRPr="00C67EE2" w:rsidRDefault="00650067" w:rsidP="00D979A7">
      <w:pPr>
        <w:pStyle w:val="Heading1"/>
        <w:jc w:val="left"/>
        <w:rPr>
          <w:rStyle w:val="Hyperlink"/>
          <w:color w:val="auto"/>
          <w:u w:val="none"/>
        </w:rPr>
      </w:pPr>
      <w:bookmarkStart w:id="346" w:name="_Resig,_John_"/>
      <w:bookmarkStart w:id="347" w:name="_Rhino_Component:_Rhino"/>
      <w:bookmarkStart w:id="348" w:name="_Royal_Institute_of"/>
      <w:bookmarkEnd w:id="346"/>
      <w:bookmarkEnd w:id="347"/>
      <w:bookmarkEnd w:id="348"/>
      <w:r w:rsidRPr="00C67EE2">
        <w:rPr>
          <w:rStyle w:val="Hyperlink"/>
          <w:color w:val="auto"/>
          <w:u w:val="none"/>
        </w:rPr>
        <w:lastRenderedPageBreak/>
        <w:t xml:space="preserve">Royal Institute of Technology (Stockholm) </w:t>
      </w:r>
      <w:r w:rsidR="00D979A7" w:rsidRPr="00C67EE2">
        <w:rPr>
          <w:rStyle w:val="Hyperlink"/>
          <w:color w:val="auto"/>
          <w:u w:val="none"/>
        </w:rPr>
        <w:br/>
      </w:r>
      <w:r w:rsidRPr="00C67EE2">
        <w:rPr>
          <w:rStyle w:val="Hyperlink"/>
          <w:color w:val="auto"/>
          <w:u w:val="none"/>
        </w:rPr>
        <w:t>Component: Heimdal</w:t>
      </w:r>
    </w:p>
    <w:p w:rsidR="00650067" w:rsidRPr="00C67EE2" w:rsidRDefault="00650067" w:rsidP="00650067">
      <w:pPr>
        <w:pStyle w:val="PlainText"/>
        <w:jc w:val="both"/>
        <w:rPr>
          <w:rFonts w:ascii="Times New Roman" w:hAnsi="Times New Roman" w:cs="Times New Roman"/>
        </w:rPr>
      </w:pPr>
      <w:proofErr w:type="gramStart"/>
      <w:r w:rsidRPr="00C67EE2">
        <w:rPr>
          <w:rFonts w:ascii="Times New Roman" w:hAnsi="Times New Roman" w:cs="Times New Roman"/>
        </w:rPr>
        <w:t>Copyright (c) 1995 - 2008 Kungliga Tekniska Högskolan (Royal Institute of Technology, Stockholm, Sweden).</w:t>
      </w:r>
      <w:proofErr w:type="gramEnd"/>
      <w:r w:rsidRPr="00C67EE2">
        <w:rPr>
          <w:rFonts w:ascii="Times New Roman" w:hAnsi="Times New Roman" w:cs="Times New Roman"/>
        </w:rPr>
        <w:t xml:space="preserve">  All rights reserved. Redistribution and use in source and binary forms, with or </w:t>
      </w:r>
      <w:proofErr w:type="gramStart"/>
      <w:r w:rsidRPr="00C67EE2">
        <w:rPr>
          <w:rFonts w:ascii="Times New Roman" w:hAnsi="Times New Roman" w:cs="Times New Roman"/>
        </w:rPr>
        <w:t>without  modification</w:t>
      </w:r>
      <w:proofErr w:type="gramEnd"/>
      <w:r w:rsidRPr="00C67EE2">
        <w:rPr>
          <w:rFonts w:ascii="Times New Roman" w:hAnsi="Times New Roman" w:cs="Times New Roman"/>
        </w:rPr>
        <w:t>, are permitted provided that the following conditions are met: 1. Redistributions of source code must retain the above copyright notice, this list of conditions and the following disclaimer. 2. Redistributions in binary form must reproduce the above copyright notice, this list of conditions and the following disclaimer in the documentation and/or other materials provided with the distribution. 3. Neither the name of the Institute nor the names of its contributors may be used to endorse or promote products derived from this software without specific prior written permission. THIS SOFTWARE IS PROVIDED BY THE INSTITUTE AND CONTRIBUTORS ``AS IS'' AND ANY EXPRESS OR IMPLIED WARRANTIES, INCLUDING, BUT NOT LIMITED TO, THE IMPLIED WARRANTIES OF MERCHANTABILITY AND FITNESS FOR A PARTICULAR PURPOSE ARE DISCLAIMED.  IN NO EVENT SHALL THE INSTITUTE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EA2829" w:rsidRDefault="00EA2829" w:rsidP="00EA2829">
      <w:pPr>
        <w:tabs>
          <w:tab w:val="left" w:pos="0"/>
          <w:tab w:val="left" w:pos="360"/>
          <w:tab w:val="left" w:pos="720"/>
        </w:tabs>
        <w:jc w:val="both"/>
        <w:rPr>
          <w:rFonts w:ascii="Arial" w:hAnsi="Arial" w:cs="Arial"/>
          <w:sz w:val="20"/>
          <w:szCs w:val="20"/>
        </w:rPr>
      </w:pPr>
    </w:p>
    <w:p w:rsidR="007E47FA" w:rsidRDefault="007E47FA" w:rsidP="007E47FA">
      <w:pPr>
        <w:pStyle w:val="Heading1"/>
        <w:jc w:val="left"/>
      </w:pPr>
      <w:r>
        <w:t>Robbins, John</w:t>
      </w:r>
      <w:r>
        <w:br/>
        <w:t xml:space="preserve">Component: </w:t>
      </w:r>
      <w:r w:rsidRPr="007E47FA">
        <w:t>Mi</w:t>
      </w:r>
      <w:r>
        <w:t xml:space="preserve">crosoft Systems Journal </w:t>
      </w:r>
      <w:r w:rsidRPr="007E47FA">
        <w:t xml:space="preserve">MSJ-10-97   </w:t>
      </w:r>
    </w:p>
    <w:p w:rsidR="007E47FA" w:rsidRDefault="007E47FA" w:rsidP="00EA2829">
      <w:pPr>
        <w:tabs>
          <w:tab w:val="left" w:pos="0"/>
          <w:tab w:val="left" w:pos="360"/>
          <w:tab w:val="left" w:pos="720"/>
        </w:tabs>
        <w:jc w:val="both"/>
        <w:rPr>
          <w:rFonts w:ascii="Arial" w:hAnsi="Arial" w:cs="Arial"/>
          <w:sz w:val="20"/>
          <w:szCs w:val="20"/>
        </w:rPr>
      </w:pPr>
    </w:p>
    <w:p w:rsidR="007E47FA" w:rsidRPr="007E47FA" w:rsidRDefault="007E47FA" w:rsidP="007E47FA">
      <w:pPr>
        <w:tabs>
          <w:tab w:val="left" w:pos="0"/>
          <w:tab w:val="left" w:pos="360"/>
          <w:tab w:val="left" w:pos="720"/>
        </w:tabs>
        <w:jc w:val="both"/>
        <w:rPr>
          <w:bCs/>
          <w:color w:val="000000"/>
          <w:sz w:val="20"/>
          <w:szCs w:val="20"/>
        </w:rPr>
      </w:pPr>
      <w:r w:rsidRPr="007E47FA">
        <w:rPr>
          <w:bCs/>
          <w:color w:val="000000"/>
          <w:sz w:val="20"/>
          <w:szCs w:val="20"/>
        </w:rPr>
        <w:t>Microsoft Systems Journal Sample Code License</w:t>
      </w:r>
    </w:p>
    <w:p w:rsidR="007E47FA" w:rsidRPr="007E47FA" w:rsidRDefault="007E47FA" w:rsidP="007E47FA">
      <w:pPr>
        <w:tabs>
          <w:tab w:val="left" w:pos="0"/>
          <w:tab w:val="left" w:pos="360"/>
          <w:tab w:val="left" w:pos="720"/>
        </w:tabs>
        <w:jc w:val="both"/>
        <w:rPr>
          <w:bCs/>
          <w:color w:val="000000"/>
          <w:sz w:val="20"/>
          <w:szCs w:val="20"/>
        </w:rPr>
      </w:pPr>
    </w:p>
    <w:p w:rsidR="007E47FA" w:rsidRPr="007E47FA" w:rsidRDefault="007E47FA" w:rsidP="007E47FA">
      <w:pPr>
        <w:tabs>
          <w:tab w:val="left" w:pos="0"/>
          <w:tab w:val="left" w:pos="360"/>
          <w:tab w:val="left" w:pos="720"/>
        </w:tabs>
        <w:jc w:val="both"/>
        <w:rPr>
          <w:bCs/>
          <w:color w:val="000000"/>
          <w:sz w:val="20"/>
          <w:szCs w:val="20"/>
        </w:rPr>
      </w:pPr>
      <w:r w:rsidRPr="007E47FA">
        <w:rPr>
          <w:bCs/>
          <w:color w:val="000000"/>
          <w:sz w:val="20"/>
          <w:szCs w:val="20"/>
        </w:rPr>
        <w:t>Microsoft grants to you a royalty-free right to use and modify the source code version and to reproduce and distribute the object code version of the sample code, icons, cursors, and bitmaps provided within the Sample Code bin/folder on the SOFTWARE ("Sample Code") provided that you:</w:t>
      </w:r>
    </w:p>
    <w:p w:rsidR="007E47FA" w:rsidRPr="007E47FA" w:rsidRDefault="007E47FA" w:rsidP="007E47FA">
      <w:pPr>
        <w:tabs>
          <w:tab w:val="left" w:pos="0"/>
          <w:tab w:val="left" w:pos="360"/>
          <w:tab w:val="left" w:pos="720"/>
        </w:tabs>
        <w:jc w:val="both"/>
        <w:rPr>
          <w:bCs/>
          <w:color w:val="000000"/>
          <w:sz w:val="20"/>
          <w:szCs w:val="20"/>
        </w:rPr>
      </w:pPr>
      <w:proofErr w:type="gramStart"/>
      <w:r w:rsidRPr="007E47FA">
        <w:rPr>
          <w:bCs/>
          <w:color w:val="000000"/>
          <w:sz w:val="20"/>
          <w:szCs w:val="20"/>
        </w:rPr>
        <w:t>distribute</w:t>
      </w:r>
      <w:proofErr w:type="gramEnd"/>
      <w:r w:rsidRPr="007E47FA">
        <w:rPr>
          <w:bCs/>
          <w:color w:val="000000"/>
          <w:sz w:val="20"/>
          <w:szCs w:val="20"/>
        </w:rPr>
        <w:t xml:space="preserve"> the Sample Code only in conjunction with and as a part of your software product that adds primary and significant functionality to the sample code;</w:t>
      </w:r>
    </w:p>
    <w:p w:rsidR="007E47FA" w:rsidRPr="007E47FA" w:rsidRDefault="007E47FA" w:rsidP="007E47FA">
      <w:pPr>
        <w:tabs>
          <w:tab w:val="left" w:pos="0"/>
          <w:tab w:val="left" w:pos="360"/>
          <w:tab w:val="left" w:pos="720"/>
        </w:tabs>
        <w:jc w:val="both"/>
        <w:rPr>
          <w:bCs/>
          <w:color w:val="000000"/>
          <w:sz w:val="20"/>
          <w:szCs w:val="20"/>
        </w:rPr>
      </w:pPr>
      <w:proofErr w:type="gramStart"/>
      <w:r w:rsidRPr="007E47FA">
        <w:rPr>
          <w:bCs/>
          <w:color w:val="000000"/>
          <w:sz w:val="20"/>
          <w:szCs w:val="20"/>
        </w:rPr>
        <w:t>do</w:t>
      </w:r>
      <w:proofErr w:type="gramEnd"/>
      <w:r w:rsidRPr="007E47FA">
        <w:rPr>
          <w:bCs/>
          <w:color w:val="000000"/>
          <w:sz w:val="20"/>
          <w:szCs w:val="20"/>
        </w:rPr>
        <w:t xml:space="preserve"> not use Microsoft's name, logo, or trademarks to market your software product; and</w:t>
      </w:r>
    </w:p>
    <w:p w:rsidR="007E47FA" w:rsidRPr="007E47FA" w:rsidRDefault="007E47FA" w:rsidP="007E47FA">
      <w:pPr>
        <w:tabs>
          <w:tab w:val="left" w:pos="0"/>
          <w:tab w:val="left" w:pos="360"/>
          <w:tab w:val="left" w:pos="720"/>
        </w:tabs>
        <w:jc w:val="both"/>
        <w:rPr>
          <w:bCs/>
          <w:color w:val="000000"/>
          <w:sz w:val="20"/>
          <w:szCs w:val="20"/>
        </w:rPr>
      </w:pPr>
      <w:proofErr w:type="gramStart"/>
      <w:r w:rsidRPr="007E47FA">
        <w:rPr>
          <w:bCs/>
          <w:color w:val="000000"/>
          <w:sz w:val="20"/>
          <w:szCs w:val="20"/>
        </w:rPr>
        <w:t>agree</w:t>
      </w:r>
      <w:proofErr w:type="gramEnd"/>
      <w:r w:rsidRPr="007E47FA">
        <w:rPr>
          <w:bCs/>
          <w:color w:val="000000"/>
          <w:sz w:val="20"/>
          <w:szCs w:val="20"/>
        </w:rPr>
        <w:t xml:space="preserve"> to indemnify, hold harmless, and defend Microsoft and its suppliers from and against any claims or lawsuits, including attorneys' fees, that arise or result from your distribution of your software product and</w:t>
      </w:r>
    </w:p>
    <w:p w:rsidR="007E47FA" w:rsidRPr="007E47FA" w:rsidRDefault="007E47FA" w:rsidP="007E47FA">
      <w:pPr>
        <w:tabs>
          <w:tab w:val="left" w:pos="0"/>
          <w:tab w:val="left" w:pos="360"/>
          <w:tab w:val="left" w:pos="720"/>
        </w:tabs>
        <w:jc w:val="both"/>
        <w:rPr>
          <w:bCs/>
          <w:color w:val="000000"/>
          <w:sz w:val="20"/>
          <w:szCs w:val="20"/>
        </w:rPr>
      </w:pPr>
      <w:proofErr w:type="gramStart"/>
      <w:r w:rsidRPr="007E47FA">
        <w:rPr>
          <w:bCs/>
          <w:color w:val="000000"/>
          <w:sz w:val="20"/>
          <w:szCs w:val="20"/>
        </w:rPr>
        <w:t>all</w:t>
      </w:r>
      <w:proofErr w:type="gramEnd"/>
      <w:r w:rsidRPr="007E47FA">
        <w:rPr>
          <w:bCs/>
          <w:color w:val="000000"/>
          <w:sz w:val="20"/>
          <w:szCs w:val="20"/>
        </w:rPr>
        <w:t xml:space="preserve"> Microsoft Systems Journal (MSJ) code used within your program(s) must be flagged: Copyright {year of publication}, Microsoft Systems Journal.</w:t>
      </w:r>
    </w:p>
    <w:p w:rsidR="007E47FA" w:rsidRPr="007E47FA" w:rsidRDefault="007E47FA" w:rsidP="007E47FA">
      <w:pPr>
        <w:tabs>
          <w:tab w:val="left" w:pos="0"/>
          <w:tab w:val="left" w:pos="360"/>
          <w:tab w:val="left" w:pos="720"/>
        </w:tabs>
        <w:jc w:val="both"/>
        <w:rPr>
          <w:bCs/>
          <w:color w:val="000000"/>
          <w:sz w:val="20"/>
          <w:szCs w:val="20"/>
        </w:rPr>
      </w:pPr>
      <w:r w:rsidRPr="007E47FA">
        <w:rPr>
          <w:bCs/>
          <w:color w:val="000000"/>
          <w:sz w:val="20"/>
          <w:szCs w:val="20"/>
        </w:rPr>
        <w:t>MSJ does not make any representation or warranty, express or implied with respect to any code or other information herein. MSJ disclaims any liability whatsoever for any use of such code or other information.</w:t>
      </w:r>
    </w:p>
    <w:p w:rsidR="007E47FA" w:rsidRDefault="007E47FA" w:rsidP="007E47FA">
      <w:pPr>
        <w:tabs>
          <w:tab w:val="left" w:pos="0"/>
          <w:tab w:val="left" w:pos="360"/>
          <w:tab w:val="left" w:pos="720"/>
        </w:tabs>
        <w:jc w:val="both"/>
        <w:rPr>
          <w:rFonts w:ascii="Arial" w:hAnsi="Arial" w:cs="Arial"/>
          <w:sz w:val="20"/>
          <w:szCs w:val="20"/>
        </w:rPr>
      </w:pPr>
    </w:p>
    <w:p w:rsidR="001819A1" w:rsidRPr="00E95981" w:rsidRDefault="001819A1" w:rsidP="00E95981">
      <w:pPr>
        <w:pStyle w:val="Heading1"/>
        <w:jc w:val="left"/>
      </w:pPr>
      <w:bookmarkStart w:id="349" w:name="_Ronkko,_Toni_Components:"/>
      <w:bookmarkStart w:id="350" w:name="_Robichaux,_Julian_Component:"/>
      <w:bookmarkEnd w:id="349"/>
      <w:bookmarkEnd w:id="350"/>
      <w:r w:rsidRPr="00E95981">
        <w:t>Robichaux, Julian</w:t>
      </w:r>
      <w:r w:rsidR="00E95981">
        <w:br/>
      </w:r>
      <w:r w:rsidRPr="00E95981">
        <w:t>Component:  PatternMatch</w:t>
      </w:r>
    </w:p>
    <w:p w:rsidR="001819A1" w:rsidRPr="00E95981" w:rsidRDefault="001819A1" w:rsidP="001819A1">
      <w:pPr>
        <w:autoSpaceDE w:val="0"/>
        <w:autoSpaceDN w:val="0"/>
        <w:adjustRightInd w:val="0"/>
        <w:rPr>
          <w:color w:val="000000"/>
          <w:sz w:val="20"/>
          <w:szCs w:val="20"/>
        </w:rPr>
      </w:pPr>
    </w:p>
    <w:p w:rsidR="001819A1" w:rsidRPr="00E95981" w:rsidRDefault="001819A1" w:rsidP="001819A1">
      <w:pPr>
        <w:pStyle w:val="Heading1"/>
        <w:keepNext w:val="0"/>
        <w:jc w:val="left"/>
        <w:rPr>
          <w:b w:val="0"/>
          <w:color w:val="000000"/>
        </w:rPr>
      </w:pPr>
      <w:r w:rsidRPr="00E95981">
        <w:rPr>
          <w:b w:val="0"/>
          <w:color w:val="000000"/>
        </w:rPr>
        <w:t xml:space="preserve">You may use this code as you wish, just don't </w:t>
      </w:r>
      <w:proofErr w:type="gramStart"/>
      <w:r w:rsidRPr="00E95981">
        <w:rPr>
          <w:b w:val="0"/>
          <w:color w:val="000000"/>
        </w:rPr>
        <w:t>pretend  that</w:t>
      </w:r>
      <w:proofErr w:type="gramEnd"/>
      <w:r w:rsidRPr="00E95981">
        <w:rPr>
          <w:b w:val="0"/>
          <w:color w:val="000000"/>
        </w:rPr>
        <w:t xml:space="preserve"> you wrote it yourself, and don't h</w:t>
      </w:r>
      <w:r w:rsidR="00E95981">
        <w:rPr>
          <w:b w:val="0"/>
          <w:color w:val="000000"/>
        </w:rPr>
        <w:t>old me liable for</w:t>
      </w:r>
      <w:r w:rsidRPr="00E95981">
        <w:rPr>
          <w:b w:val="0"/>
          <w:color w:val="000000"/>
        </w:rPr>
        <w:t xml:space="preserve"> anything that it does o</w:t>
      </w:r>
      <w:r w:rsidR="00E95981">
        <w:rPr>
          <w:b w:val="0"/>
          <w:color w:val="000000"/>
        </w:rPr>
        <w:t>r doesn't do. If you're feeling</w:t>
      </w:r>
      <w:r w:rsidRPr="00E95981">
        <w:rPr>
          <w:b w:val="0"/>
          <w:color w:val="000000"/>
        </w:rPr>
        <w:t xml:space="preserve"> especially honest, please include a link to nsftools.com along with the code.</w:t>
      </w:r>
      <w:r w:rsidR="00E95981">
        <w:rPr>
          <w:b w:val="0"/>
          <w:color w:val="000000"/>
        </w:rPr>
        <w:t xml:space="preserve"> </w:t>
      </w:r>
      <w:r w:rsidRPr="00E95981">
        <w:rPr>
          <w:b w:val="0"/>
          <w:color w:val="000000"/>
        </w:rPr>
        <w:t xml:space="preserve"> For updates or more information about this program, please visit </w:t>
      </w:r>
      <w:hyperlink r:id="rId97" w:history="1">
        <w:r w:rsidR="00E95981" w:rsidRPr="00B61829">
          <w:rPr>
            <w:rStyle w:val="Hyperlink"/>
            <w:b w:val="0"/>
          </w:rPr>
          <w:t>http://www.nsftools.com</w:t>
        </w:r>
      </w:hyperlink>
      <w:r w:rsidR="00E95981">
        <w:rPr>
          <w:b w:val="0"/>
          <w:color w:val="000000"/>
        </w:rPr>
        <w:t xml:space="preserve"> </w:t>
      </w:r>
      <w:hyperlink r:id="rId98" w:history="1">
        <w:r w:rsidR="00E95981" w:rsidRPr="00B61829">
          <w:rPr>
            <w:rStyle w:val="Hyperlink"/>
            <w:b w:val="0"/>
          </w:rPr>
          <w:t>www.nsftools.com</w:t>
        </w:r>
      </w:hyperlink>
      <w:r w:rsidR="00E95981">
        <w:rPr>
          <w:b w:val="0"/>
          <w:color w:val="000000"/>
        </w:rPr>
        <w:t xml:space="preserve"> </w:t>
      </w:r>
      <w:r w:rsidRPr="00E95981">
        <w:rPr>
          <w:b w:val="0"/>
          <w:color w:val="000000"/>
        </w:rPr>
        <w:t xml:space="preserve"> @author Julian Robichaux</w:t>
      </w:r>
      <w:r w:rsidR="00E95981">
        <w:rPr>
          <w:b w:val="0"/>
          <w:color w:val="000000"/>
        </w:rPr>
        <w:t xml:space="preserve">. </w:t>
      </w:r>
    </w:p>
    <w:p w:rsidR="001819A1" w:rsidRPr="00302765" w:rsidRDefault="001819A1" w:rsidP="001819A1">
      <w:pPr>
        <w:pStyle w:val="Heading1"/>
        <w:keepNext w:val="0"/>
        <w:jc w:val="left"/>
      </w:pPr>
    </w:p>
    <w:p w:rsidR="00302765" w:rsidRPr="00302765" w:rsidRDefault="00302765" w:rsidP="00302765">
      <w:pPr>
        <w:pStyle w:val="Heading1"/>
        <w:jc w:val="left"/>
      </w:pPr>
      <w:bookmarkStart w:id="351" w:name="_Roeschter,_Michael_Component:"/>
      <w:bookmarkEnd w:id="351"/>
      <w:r w:rsidRPr="00302765">
        <w:t>Roeschter, Michael</w:t>
      </w:r>
      <w:r w:rsidRPr="00302765">
        <w:br/>
        <w:t>Component: Java Service Launcher</w:t>
      </w:r>
    </w:p>
    <w:p w:rsidR="00302765" w:rsidRDefault="00302765" w:rsidP="00302765">
      <w:pPr>
        <w:autoSpaceDE w:val="0"/>
        <w:autoSpaceDN w:val="0"/>
        <w:adjustRightInd w:val="0"/>
        <w:jc w:val="both"/>
        <w:rPr>
          <w:color w:val="000000"/>
          <w:sz w:val="20"/>
          <w:szCs w:val="20"/>
        </w:rPr>
      </w:pPr>
      <w:proofErr w:type="gramStart"/>
      <w:r w:rsidRPr="00302765">
        <w:rPr>
          <w:color w:val="000000"/>
          <w:sz w:val="20"/>
          <w:szCs w:val="20"/>
        </w:rPr>
        <w:t>License</w:t>
      </w:r>
      <w:r>
        <w:rPr>
          <w:color w:val="000000"/>
          <w:sz w:val="20"/>
          <w:szCs w:val="20"/>
        </w:rPr>
        <w:t>.</w:t>
      </w:r>
      <w:proofErr w:type="gramEnd"/>
      <w:r>
        <w:rPr>
          <w:color w:val="000000"/>
          <w:sz w:val="20"/>
          <w:szCs w:val="20"/>
        </w:rPr>
        <w:t xml:space="preserve">  </w:t>
      </w:r>
      <w:r w:rsidRPr="00302765">
        <w:rPr>
          <w:color w:val="000000"/>
          <w:sz w:val="20"/>
          <w:szCs w:val="20"/>
        </w:rPr>
        <w:t>There is no license required for version 0.9xx of the JSL executable. The software is FREE. Free means you may use or reuse any part of it the software. You may package it with commercial software and use it in commercial and business environments. You may NOT claim copyright for the JSL software and its source code or any parts of the software and source. Any derived work may retain a copyright or be commercialized as long as the JSL parts of it are not covered by this copyright. You may distribute derived work in executable form and not contain the JSL source code if JSL constitu</w:t>
      </w:r>
      <w:r>
        <w:rPr>
          <w:color w:val="000000"/>
          <w:sz w:val="20"/>
          <w:szCs w:val="20"/>
        </w:rPr>
        <w:t>t</w:t>
      </w:r>
      <w:r w:rsidRPr="00302765">
        <w:rPr>
          <w:color w:val="000000"/>
          <w:sz w:val="20"/>
          <w:szCs w:val="20"/>
        </w:rPr>
        <w:t xml:space="preserve">es only a minor part of the intellectual work (in other words, you can take the code and embed it in a Java application you distribute </w:t>
      </w:r>
      <w:r w:rsidRPr="00302765">
        <w:rPr>
          <w:color w:val="000000"/>
          <w:sz w:val="20"/>
          <w:szCs w:val="20"/>
        </w:rPr>
        <w:lastRenderedPageBreak/>
        <w:t>commercially), but you may not charge in particular for or discriminate against or for the use of the parts derived from JSL.</w:t>
      </w:r>
    </w:p>
    <w:p w:rsidR="00302765" w:rsidRDefault="00302765" w:rsidP="00302765">
      <w:pPr>
        <w:autoSpaceDE w:val="0"/>
        <w:autoSpaceDN w:val="0"/>
        <w:adjustRightInd w:val="0"/>
        <w:rPr>
          <w:color w:val="000000"/>
          <w:sz w:val="20"/>
          <w:szCs w:val="20"/>
        </w:rPr>
      </w:pPr>
    </w:p>
    <w:p w:rsidR="00302765" w:rsidRDefault="00302765" w:rsidP="00302765">
      <w:pPr>
        <w:autoSpaceDE w:val="0"/>
        <w:autoSpaceDN w:val="0"/>
        <w:adjustRightInd w:val="0"/>
        <w:rPr>
          <w:color w:val="000000"/>
          <w:sz w:val="20"/>
          <w:szCs w:val="20"/>
        </w:rPr>
      </w:pPr>
      <w:proofErr w:type="gramStart"/>
      <w:r w:rsidRPr="00302765">
        <w:rPr>
          <w:color w:val="000000"/>
          <w:sz w:val="20"/>
          <w:szCs w:val="20"/>
        </w:rPr>
        <w:t>In short words: Keep the spirit of free software up.</w:t>
      </w:r>
      <w:proofErr w:type="gramEnd"/>
      <w:r w:rsidRPr="00302765">
        <w:rPr>
          <w:color w:val="000000"/>
          <w:sz w:val="20"/>
          <w:szCs w:val="20"/>
        </w:rPr>
        <w:t xml:space="preserve"> Use it for your project but do not try to commercialize my work.</w:t>
      </w:r>
    </w:p>
    <w:p w:rsidR="00302765" w:rsidRDefault="00302765" w:rsidP="00302765">
      <w:pPr>
        <w:autoSpaceDE w:val="0"/>
        <w:autoSpaceDN w:val="0"/>
        <w:adjustRightInd w:val="0"/>
        <w:rPr>
          <w:color w:val="000000"/>
          <w:sz w:val="20"/>
          <w:szCs w:val="20"/>
        </w:rPr>
      </w:pPr>
    </w:p>
    <w:p w:rsidR="00302765" w:rsidRPr="00302765" w:rsidRDefault="00302765" w:rsidP="00302765">
      <w:pPr>
        <w:autoSpaceDE w:val="0"/>
        <w:autoSpaceDN w:val="0"/>
        <w:adjustRightInd w:val="0"/>
        <w:jc w:val="both"/>
        <w:rPr>
          <w:color w:val="000000"/>
          <w:sz w:val="20"/>
          <w:szCs w:val="20"/>
        </w:rPr>
      </w:pPr>
      <w:r w:rsidRPr="00302765">
        <w:rPr>
          <w:color w:val="000000"/>
          <w:sz w:val="20"/>
          <w:szCs w:val="20"/>
        </w:rPr>
        <w:t xml:space="preserve">Some pieces of the JSL srouce code come from MSDN and SUN Java launcher examples. As far as I can see Microsoft and SUN have granted developers acknowledging their copyright the permission to create redistributable binaries from those sources </w:t>
      </w:r>
      <w:proofErr w:type="gramStart"/>
      <w:r w:rsidRPr="00302765">
        <w:rPr>
          <w:color w:val="000000"/>
          <w:sz w:val="20"/>
          <w:szCs w:val="20"/>
        </w:rPr>
        <w:t>If</w:t>
      </w:r>
      <w:proofErr w:type="gramEnd"/>
      <w:r w:rsidRPr="00302765">
        <w:rPr>
          <w:color w:val="000000"/>
          <w:sz w:val="20"/>
          <w:szCs w:val="20"/>
        </w:rPr>
        <w:t xml:space="preserve"> you want to extend the JSL source code I recommend you acknowledge the MSDN and SUN license conditions. You probably have done so anyway by downloading Java and using VC++.</w:t>
      </w:r>
    </w:p>
    <w:p w:rsidR="00302765" w:rsidRDefault="00302765" w:rsidP="00302765">
      <w:pPr>
        <w:autoSpaceDE w:val="0"/>
        <w:autoSpaceDN w:val="0"/>
        <w:adjustRightInd w:val="0"/>
        <w:rPr>
          <w:b/>
          <w:bCs/>
          <w:color w:val="000000"/>
          <w:sz w:val="20"/>
          <w:szCs w:val="20"/>
        </w:rPr>
      </w:pPr>
    </w:p>
    <w:p w:rsidR="00302765" w:rsidRPr="00302765" w:rsidRDefault="00302765" w:rsidP="00302765">
      <w:pPr>
        <w:autoSpaceDE w:val="0"/>
        <w:autoSpaceDN w:val="0"/>
        <w:adjustRightInd w:val="0"/>
        <w:rPr>
          <w:color w:val="000000"/>
          <w:sz w:val="20"/>
          <w:szCs w:val="20"/>
        </w:rPr>
      </w:pPr>
      <w:r w:rsidRPr="00302765">
        <w:rPr>
          <w:b/>
          <w:bCs/>
          <w:color w:val="000000"/>
          <w:sz w:val="20"/>
          <w:szCs w:val="20"/>
        </w:rPr>
        <w:t>This software is supplied AS IS. Sources are supplied for informational purposes for the experienced developer.</w:t>
      </w:r>
      <w:r w:rsidRPr="00302765">
        <w:rPr>
          <w:color w:val="000000"/>
          <w:sz w:val="20"/>
          <w:szCs w:val="20"/>
        </w:rPr>
        <w:t xml:space="preserve"> </w:t>
      </w:r>
    </w:p>
    <w:p w:rsidR="00302765" w:rsidRDefault="00302765" w:rsidP="00302765">
      <w:pPr>
        <w:autoSpaceDE w:val="0"/>
        <w:autoSpaceDN w:val="0"/>
        <w:adjustRightInd w:val="0"/>
        <w:rPr>
          <w:color w:val="000000"/>
          <w:sz w:val="20"/>
          <w:szCs w:val="20"/>
        </w:rPr>
      </w:pPr>
    </w:p>
    <w:p w:rsidR="00302765" w:rsidRPr="00302765" w:rsidRDefault="00302765" w:rsidP="00302765">
      <w:pPr>
        <w:autoSpaceDE w:val="0"/>
        <w:autoSpaceDN w:val="0"/>
        <w:adjustRightInd w:val="0"/>
        <w:rPr>
          <w:color w:val="000000"/>
          <w:sz w:val="20"/>
          <w:szCs w:val="20"/>
        </w:rPr>
      </w:pPr>
      <w:r w:rsidRPr="00302765">
        <w:rPr>
          <w:color w:val="000000"/>
          <w:sz w:val="20"/>
          <w:szCs w:val="20"/>
        </w:rPr>
        <w:t xml:space="preserve">Please note that this means: </w:t>
      </w:r>
    </w:p>
    <w:p w:rsidR="00302765" w:rsidRPr="00302765" w:rsidRDefault="00302765" w:rsidP="00302765">
      <w:pPr>
        <w:numPr>
          <w:ilvl w:val="0"/>
          <w:numId w:val="22"/>
        </w:numPr>
        <w:autoSpaceDE w:val="0"/>
        <w:autoSpaceDN w:val="0"/>
        <w:adjustRightInd w:val="0"/>
        <w:ind w:left="720" w:hanging="360"/>
        <w:rPr>
          <w:color w:val="000000"/>
          <w:sz w:val="20"/>
          <w:szCs w:val="20"/>
        </w:rPr>
      </w:pPr>
      <w:r w:rsidRPr="00302765">
        <w:rPr>
          <w:color w:val="000000"/>
          <w:sz w:val="20"/>
          <w:szCs w:val="20"/>
        </w:rPr>
        <w:t>I will not take any liability for any direct or indirect consequences of running JSL on your computer.</w:t>
      </w:r>
    </w:p>
    <w:p w:rsidR="00302765" w:rsidRPr="00302765" w:rsidRDefault="00302765" w:rsidP="00302765">
      <w:pPr>
        <w:numPr>
          <w:ilvl w:val="0"/>
          <w:numId w:val="22"/>
        </w:numPr>
        <w:autoSpaceDE w:val="0"/>
        <w:autoSpaceDN w:val="0"/>
        <w:adjustRightInd w:val="0"/>
        <w:ind w:left="720" w:hanging="360"/>
        <w:jc w:val="both"/>
        <w:rPr>
          <w:color w:val="000000"/>
          <w:sz w:val="20"/>
          <w:szCs w:val="20"/>
        </w:rPr>
      </w:pPr>
      <w:r w:rsidRPr="00302765">
        <w:rPr>
          <w:color w:val="000000"/>
          <w:sz w:val="20"/>
          <w:szCs w:val="20"/>
        </w:rPr>
        <w:t>Please do not use this software in critical environments where human life depends on it. I did NOT run a thorough quality assurance for this software.</w:t>
      </w:r>
    </w:p>
    <w:p w:rsidR="00302765" w:rsidRPr="00302765" w:rsidRDefault="00302765" w:rsidP="00302765">
      <w:pPr>
        <w:numPr>
          <w:ilvl w:val="0"/>
          <w:numId w:val="22"/>
        </w:numPr>
        <w:autoSpaceDE w:val="0"/>
        <w:autoSpaceDN w:val="0"/>
        <w:adjustRightInd w:val="0"/>
        <w:ind w:left="720" w:hanging="360"/>
        <w:rPr>
          <w:color w:val="000000"/>
          <w:sz w:val="20"/>
          <w:szCs w:val="20"/>
        </w:rPr>
      </w:pPr>
      <w:r w:rsidRPr="00302765">
        <w:rPr>
          <w:color w:val="000000"/>
          <w:sz w:val="20"/>
          <w:szCs w:val="20"/>
        </w:rPr>
        <w:t>I cannot guarantee any support or response times.</w:t>
      </w:r>
    </w:p>
    <w:p w:rsidR="00302765" w:rsidRPr="00302765" w:rsidRDefault="00302765" w:rsidP="00302765">
      <w:pPr>
        <w:jc w:val="both"/>
        <w:rPr>
          <w:sz w:val="20"/>
          <w:szCs w:val="20"/>
        </w:rPr>
      </w:pPr>
      <w:r w:rsidRPr="00302765">
        <w:rPr>
          <w:color w:val="000000"/>
          <w:sz w:val="20"/>
          <w:szCs w:val="20"/>
        </w:rPr>
        <w:t>I can offer advice and even consulting if I happen to have time. If you need extensive customizations or extensive QA you will either need to do it yourself or pay me to do it.</w:t>
      </w:r>
    </w:p>
    <w:p w:rsidR="00302765" w:rsidRPr="00302765" w:rsidRDefault="00302765" w:rsidP="00302765"/>
    <w:p w:rsidR="000D2FE4" w:rsidRPr="000D2FE4" w:rsidRDefault="000D2FE4" w:rsidP="000D2FE4">
      <w:pPr>
        <w:pStyle w:val="Heading1"/>
        <w:jc w:val="left"/>
      </w:pPr>
      <w:r w:rsidRPr="000D2FE4">
        <w:t>Ronkko, Toni</w:t>
      </w:r>
      <w:r>
        <w:br/>
      </w:r>
      <w:r w:rsidRPr="000D2FE4">
        <w:t>Component: Dirent API for Microsoft Visual Studio</w:t>
      </w:r>
    </w:p>
    <w:p w:rsidR="000D2FE4" w:rsidRPr="000D2FE4" w:rsidRDefault="000D2FE4" w:rsidP="000D2FE4">
      <w:pPr>
        <w:autoSpaceDE w:val="0"/>
        <w:autoSpaceDN w:val="0"/>
        <w:adjustRightInd w:val="0"/>
        <w:rPr>
          <w:color w:val="000000"/>
          <w:sz w:val="20"/>
          <w:szCs w:val="20"/>
        </w:rPr>
      </w:pPr>
      <w:r w:rsidRPr="000D2FE4">
        <w:rPr>
          <w:color w:val="000000"/>
          <w:sz w:val="20"/>
          <w:szCs w:val="20"/>
        </w:rPr>
        <w:t>Copyright (c) 2006 by Toni Ronkko.</w:t>
      </w:r>
    </w:p>
    <w:p w:rsidR="000D2FE4" w:rsidRPr="000D2FE4" w:rsidRDefault="000D2FE4" w:rsidP="000D2FE4">
      <w:pPr>
        <w:autoSpaceDE w:val="0"/>
        <w:autoSpaceDN w:val="0"/>
        <w:adjustRightInd w:val="0"/>
        <w:jc w:val="both"/>
        <w:rPr>
          <w:color w:val="000000"/>
          <w:sz w:val="20"/>
          <w:szCs w:val="20"/>
        </w:rPr>
      </w:pPr>
      <w:r w:rsidRPr="000D2FE4">
        <w:rPr>
          <w:color w:val="000000"/>
          <w:sz w:val="20"/>
          <w:szCs w:val="2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D2FE4" w:rsidRPr="000D2FE4" w:rsidRDefault="000D2FE4" w:rsidP="000D2FE4">
      <w:pPr>
        <w:autoSpaceDE w:val="0"/>
        <w:autoSpaceDN w:val="0"/>
        <w:adjustRightInd w:val="0"/>
        <w:jc w:val="both"/>
        <w:rPr>
          <w:color w:val="000000"/>
          <w:sz w:val="20"/>
          <w:szCs w:val="20"/>
        </w:rPr>
      </w:pPr>
      <w:r w:rsidRPr="000D2FE4">
        <w:rPr>
          <w:color w:val="000000"/>
          <w:sz w:val="20"/>
          <w:szCs w:val="20"/>
        </w:rPr>
        <w:t>The above copyright notice and this permission notice shall be included in all copies or substantial portions of the Software.</w:t>
      </w:r>
    </w:p>
    <w:p w:rsidR="000D2FE4" w:rsidRPr="000D2FE4" w:rsidRDefault="000D2FE4" w:rsidP="000D2FE4">
      <w:pPr>
        <w:autoSpaceDE w:val="0"/>
        <w:autoSpaceDN w:val="0"/>
        <w:adjustRightInd w:val="0"/>
        <w:jc w:val="both"/>
        <w:rPr>
          <w:color w:val="000000"/>
          <w:sz w:val="20"/>
          <w:szCs w:val="20"/>
        </w:rPr>
      </w:pPr>
    </w:p>
    <w:p w:rsidR="000D2FE4" w:rsidRPr="000D2FE4" w:rsidRDefault="000D2FE4" w:rsidP="000D2FE4">
      <w:pPr>
        <w:autoSpaceDE w:val="0"/>
        <w:autoSpaceDN w:val="0"/>
        <w:adjustRightInd w:val="0"/>
        <w:jc w:val="both"/>
        <w:rPr>
          <w:color w:val="000000"/>
          <w:sz w:val="20"/>
          <w:szCs w:val="20"/>
        </w:rPr>
      </w:pPr>
      <w:r w:rsidRPr="000D2FE4">
        <w:rPr>
          <w:color w:val="000000"/>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D2FE4" w:rsidRDefault="000D2FE4" w:rsidP="00EA2829">
      <w:pPr>
        <w:tabs>
          <w:tab w:val="left" w:pos="0"/>
          <w:tab w:val="left" w:pos="360"/>
          <w:tab w:val="left" w:pos="720"/>
        </w:tabs>
        <w:jc w:val="both"/>
        <w:rPr>
          <w:rFonts w:ascii="Arial" w:hAnsi="Arial" w:cs="Arial"/>
          <w:sz w:val="20"/>
          <w:szCs w:val="20"/>
        </w:rPr>
      </w:pPr>
    </w:p>
    <w:p w:rsidR="00562D45" w:rsidRPr="00BD5226" w:rsidRDefault="00562D45" w:rsidP="00BD5226">
      <w:pPr>
        <w:pStyle w:val="Heading1"/>
        <w:jc w:val="left"/>
      </w:pPr>
      <w:bookmarkStart w:id="352" w:name="_RSA_Data_Security,"/>
      <w:bookmarkEnd w:id="352"/>
      <w:r w:rsidRPr="00BD5226">
        <w:t>RSA Data Security, Inc</w:t>
      </w:r>
      <w:proofErr w:type="gramStart"/>
      <w:r w:rsidRPr="00BD5226">
        <w:t>.</w:t>
      </w:r>
      <w:proofErr w:type="gramEnd"/>
      <w:r w:rsidRPr="00BD5226">
        <w:br/>
        <w:t>Component: RFC 1321</w:t>
      </w:r>
      <w:r w:rsidR="00BD5226" w:rsidRPr="00BD5226">
        <w:rPr>
          <w:szCs w:val="15"/>
        </w:rPr>
        <w:t>- The MD5 Message-Digest Algorithm</w:t>
      </w:r>
    </w:p>
    <w:p w:rsidR="00562D45" w:rsidRPr="00562D45" w:rsidRDefault="00562D45" w:rsidP="00562D45">
      <w:pPr>
        <w:pStyle w:val="PlainText"/>
        <w:jc w:val="both"/>
        <w:rPr>
          <w:rFonts w:ascii="Times New Roman" w:hAnsi="Times New Roman" w:cs="Times New Roman"/>
          <w:color w:val="000000"/>
        </w:rPr>
      </w:pPr>
      <w:r w:rsidRPr="00562D45">
        <w:rPr>
          <w:rFonts w:ascii="Times New Roman" w:hAnsi="Times New Roman" w:cs="Times New Roman"/>
          <w:color w:val="000000"/>
        </w:rPr>
        <w:t>Copyright (C) 1991-2, RSA Data Security, Inc. Created 1991. All rights reserved.</w:t>
      </w:r>
      <w:r>
        <w:rPr>
          <w:rFonts w:ascii="Times New Roman" w:hAnsi="Times New Roman" w:cs="Times New Roman"/>
          <w:color w:val="000000"/>
        </w:rPr>
        <w:t xml:space="preserve">  </w:t>
      </w:r>
      <w:r w:rsidRPr="00562D45">
        <w:rPr>
          <w:rFonts w:ascii="Times New Roman" w:hAnsi="Times New Roman" w:cs="Times New Roman"/>
          <w:color w:val="000000"/>
        </w:rPr>
        <w:t>License to copy and use this software is granted provided that it is identified as the "RSA Data Security, Inc. MD5 Message-Digest Algorithm" in all material mentioning or referencing this software or this function.</w:t>
      </w:r>
    </w:p>
    <w:p w:rsidR="00562D45" w:rsidRPr="00562D45" w:rsidRDefault="00562D45" w:rsidP="00562D45">
      <w:pPr>
        <w:pStyle w:val="PlainText"/>
        <w:rPr>
          <w:rFonts w:ascii="Times New Roman" w:hAnsi="Times New Roman" w:cs="Times New Roman"/>
          <w:color w:val="000000"/>
        </w:rPr>
      </w:pPr>
    </w:p>
    <w:p w:rsidR="00562D45" w:rsidRPr="00562D45" w:rsidRDefault="00562D45" w:rsidP="00562D45">
      <w:pPr>
        <w:pStyle w:val="PlainText"/>
        <w:jc w:val="both"/>
        <w:rPr>
          <w:rFonts w:ascii="Times New Roman" w:hAnsi="Times New Roman" w:cs="Times New Roman"/>
          <w:color w:val="000000"/>
        </w:rPr>
      </w:pPr>
      <w:r w:rsidRPr="00562D45">
        <w:rPr>
          <w:rFonts w:ascii="Times New Roman" w:hAnsi="Times New Roman" w:cs="Times New Roman"/>
          <w:color w:val="000000"/>
        </w:rPr>
        <w:t>License is also granted to make and use derivative works provided that such works are identified as "derived from the RSA Data Security, Inc. MD5 Message-Digest Algorithm" in all material mentioning or referencing the derived work.</w:t>
      </w:r>
    </w:p>
    <w:p w:rsidR="00562D45" w:rsidRPr="00562D45" w:rsidRDefault="00562D45" w:rsidP="00562D45">
      <w:pPr>
        <w:pStyle w:val="PlainText"/>
        <w:rPr>
          <w:rFonts w:ascii="Times New Roman" w:hAnsi="Times New Roman" w:cs="Times New Roman"/>
          <w:color w:val="000000"/>
        </w:rPr>
      </w:pPr>
    </w:p>
    <w:p w:rsidR="00562D45" w:rsidRPr="00562D45" w:rsidRDefault="00562D45" w:rsidP="00562D45">
      <w:pPr>
        <w:pStyle w:val="PlainText"/>
        <w:jc w:val="both"/>
        <w:rPr>
          <w:rFonts w:ascii="Times New Roman" w:hAnsi="Times New Roman" w:cs="Times New Roman"/>
          <w:color w:val="000000"/>
        </w:rPr>
      </w:pPr>
      <w:r w:rsidRPr="00562D45">
        <w:rPr>
          <w:rFonts w:ascii="Times New Roman" w:hAnsi="Times New Roman" w:cs="Times New Roman"/>
          <w:color w:val="000000"/>
        </w:rPr>
        <w:lastRenderedPageBreak/>
        <w:t>RSA Data Security, Inc. makes no representations concerning either the merchantability of this software or the suitability of this software for any particular purpose. It is provided "as is" without express or implied warranty of any kind.</w:t>
      </w:r>
    </w:p>
    <w:p w:rsidR="00562D45" w:rsidRPr="00562D45" w:rsidRDefault="00562D45" w:rsidP="00562D45">
      <w:pPr>
        <w:pStyle w:val="PlainText"/>
        <w:rPr>
          <w:rFonts w:ascii="Times New Roman" w:hAnsi="Times New Roman" w:cs="Times New Roman"/>
          <w:color w:val="000000"/>
        </w:rPr>
      </w:pPr>
    </w:p>
    <w:p w:rsidR="00562D45" w:rsidRPr="00562D45" w:rsidRDefault="00562D45" w:rsidP="00562D45">
      <w:pPr>
        <w:pStyle w:val="PlainText"/>
        <w:rPr>
          <w:rFonts w:ascii="Times New Roman" w:hAnsi="Times New Roman" w:cs="Times New Roman"/>
          <w:color w:val="000000"/>
        </w:rPr>
      </w:pPr>
      <w:r w:rsidRPr="00562D45">
        <w:rPr>
          <w:rFonts w:ascii="Times New Roman" w:hAnsi="Times New Roman" w:cs="Times New Roman"/>
          <w:color w:val="000000"/>
        </w:rPr>
        <w:t>These notices must be retained in any copies of any part of this documentation and/or software.</w:t>
      </w:r>
    </w:p>
    <w:p w:rsidR="00562D45" w:rsidRPr="00C67EE2" w:rsidRDefault="00562D45" w:rsidP="00EA2829">
      <w:pPr>
        <w:tabs>
          <w:tab w:val="left" w:pos="0"/>
          <w:tab w:val="left" w:pos="360"/>
          <w:tab w:val="left" w:pos="720"/>
        </w:tabs>
        <w:jc w:val="both"/>
        <w:rPr>
          <w:rFonts w:ascii="Arial" w:hAnsi="Arial" w:cs="Arial"/>
          <w:sz w:val="20"/>
          <w:szCs w:val="20"/>
        </w:rPr>
      </w:pPr>
    </w:p>
    <w:p w:rsidR="00EA2829" w:rsidRPr="00C67EE2" w:rsidRDefault="00EA2829" w:rsidP="00EA2829">
      <w:pPr>
        <w:pStyle w:val="Heading1"/>
        <w:jc w:val="left"/>
      </w:pPr>
      <w:bookmarkStart w:id="353" w:name="_Saloranta,_Tatu,_Benson"/>
      <w:bookmarkEnd w:id="353"/>
      <w:r w:rsidRPr="00C67EE2">
        <w:t>Saloranta, Tatu, Benson Margulies and others</w:t>
      </w:r>
      <w:r w:rsidRPr="00C67EE2">
        <w:br/>
        <w:t>Component: Woodstox</w:t>
      </w:r>
    </w:p>
    <w:p w:rsidR="00930455" w:rsidRPr="00C67EE2" w:rsidRDefault="00930455" w:rsidP="00930455">
      <w:pPr>
        <w:tabs>
          <w:tab w:val="left" w:pos="0"/>
          <w:tab w:val="left" w:pos="360"/>
          <w:tab w:val="left" w:pos="720"/>
        </w:tabs>
        <w:jc w:val="both"/>
        <w:rPr>
          <w:sz w:val="20"/>
          <w:szCs w:val="20"/>
        </w:rPr>
      </w:pPr>
      <w:r w:rsidRPr="00C67EE2">
        <w:rPr>
          <w:sz w:val="20"/>
          <w:szCs w:val="20"/>
        </w:rPr>
        <w:t xml:space="preserve">Copyright © All rights reserved. This component is provided under the </w:t>
      </w:r>
      <w:hyperlink w:anchor="_Apache_License_Version" w:history="1">
        <w:r w:rsidRPr="00C67EE2">
          <w:rPr>
            <w:rStyle w:val="Hyperlink"/>
            <w:sz w:val="20"/>
            <w:szCs w:val="20"/>
          </w:rPr>
          <w:t>Apache License v2.0</w:t>
        </w:r>
      </w:hyperlink>
      <w:r w:rsidRPr="00C67EE2">
        <w:rPr>
          <w:sz w:val="20"/>
          <w:szCs w:val="20"/>
        </w:rPr>
        <w:t>.</w:t>
      </w:r>
    </w:p>
    <w:p w:rsidR="00EA2829" w:rsidRDefault="00EA2829" w:rsidP="00EA2829">
      <w:pPr>
        <w:tabs>
          <w:tab w:val="left" w:pos="0"/>
          <w:tab w:val="left" w:pos="360"/>
          <w:tab w:val="left" w:pos="720"/>
        </w:tabs>
        <w:jc w:val="both"/>
        <w:rPr>
          <w:sz w:val="20"/>
          <w:szCs w:val="20"/>
        </w:rPr>
      </w:pPr>
    </w:p>
    <w:p w:rsidR="00F616AE" w:rsidRPr="00843F64" w:rsidRDefault="00F616AE" w:rsidP="00F616AE">
      <w:pPr>
        <w:pStyle w:val="Heading1"/>
        <w:jc w:val="left"/>
      </w:pPr>
      <w:bookmarkStart w:id="354" w:name="_Sano,_Taku_Component:"/>
      <w:bookmarkEnd w:id="354"/>
      <w:r w:rsidRPr="00843F64">
        <w:t>Sano</w:t>
      </w:r>
      <w:r>
        <w:t xml:space="preserve">, </w:t>
      </w:r>
      <w:r w:rsidRPr="00843F64">
        <w:t>Taku</w:t>
      </w:r>
      <w:r>
        <w:br/>
      </w:r>
      <w:r w:rsidRPr="00843F64">
        <w:t>Component: jquery.history</w:t>
      </w:r>
    </w:p>
    <w:p w:rsidR="00F616AE" w:rsidRPr="00F616AE" w:rsidRDefault="00F616AE" w:rsidP="00F61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proofErr w:type="gramStart"/>
      <w:r w:rsidRPr="00F616AE">
        <w:rPr>
          <w:color w:val="000000"/>
          <w:sz w:val="20"/>
          <w:szCs w:val="20"/>
        </w:rPr>
        <w:t>Copyright (c) 2006-2009 Taku Sano (Mikage Sawatari)</w:t>
      </w:r>
      <w:r>
        <w:rPr>
          <w:color w:val="000000"/>
          <w:sz w:val="20"/>
          <w:szCs w:val="20"/>
        </w:rPr>
        <w:t>.</w:t>
      </w:r>
      <w:proofErr w:type="gramEnd"/>
      <w:r>
        <w:rPr>
          <w:color w:val="000000"/>
          <w:sz w:val="20"/>
          <w:szCs w:val="20"/>
        </w:rPr>
        <w:t xml:space="preserve">  </w:t>
      </w:r>
      <w:r w:rsidRPr="00F616AE">
        <w:rPr>
          <w:color w:val="000000"/>
          <w:sz w:val="20"/>
          <w:szCs w:val="20"/>
        </w:rPr>
        <w:t>Copyright (c) 2010 Takayuki Miwa</w:t>
      </w:r>
      <w:r>
        <w:rPr>
          <w:color w:val="000000"/>
          <w:sz w:val="20"/>
          <w:szCs w:val="20"/>
        </w:rPr>
        <w:t xml:space="preserve">.  </w:t>
      </w:r>
      <w:r w:rsidRPr="00F616AE">
        <w:rPr>
          <w:color w:val="000000"/>
          <w:sz w:val="20"/>
          <w:szCs w:val="20"/>
        </w:rPr>
        <w:t>Permission is hereby granted, free of charge, to any person obtaining a copy</w:t>
      </w:r>
      <w:r>
        <w:rPr>
          <w:color w:val="000000"/>
          <w:sz w:val="20"/>
          <w:szCs w:val="20"/>
        </w:rPr>
        <w:t xml:space="preserve"> </w:t>
      </w:r>
      <w:r w:rsidRPr="00F616AE">
        <w:rPr>
          <w:color w:val="000000"/>
          <w:sz w:val="20"/>
          <w:szCs w:val="20"/>
        </w:rPr>
        <w:t>of this software and associated documentation files (the "Software"), to deal</w:t>
      </w:r>
      <w:r>
        <w:rPr>
          <w:color w:val="000000"/>
          <w:sz w:val="20"/>
          <w:szCs w:val="20"/>
        </w:rPr>
        <w:t xml:space="preserve"> </w:t>
      </w:r>
      <w:r w:rsidRPr="00F616AE">
        <w:rPr>
          <w:color w:val="000000"/>
          <w:sz w:val="20"/>
          <w:szCs w:val="20"/>
        </w:rPr>
        <w:t>in the Software without restriction, including without limitation the rights</w:t>
      </w:r>
      <w:r>
        <w:rPr>
          <w:color w:val="000000"/>
          <w:sz w:val="20"/>
          <w:szCs w:val="20"/>
        </w:rPr>
        <w:t xml:space="preserve"> </w:t>
      </w:r>
      <w:r w:rsidRPr="00F616AE">
        <w:rPr>
          <w:color w:val="000000"/>
          <w:sz w:val="20"/>
          <w:szCs w:val="20"/>
        </w:rPr>
        <w:t>to use, copy, modify, merge, publish, distribute, sublicense, and/or sell</w:t>
      </w:r>
      <w:r>
        <w:rPr>
          <w:color w:val="000000"/>
          <w:sz w:val="20"/>
          <w:szCs w:val="20"/>
        </w:rPr>
        <w:t xml:space="preserve"> </w:t>
      </w:r>
      <w:r w:rsidRPr="00F616AE">
        <w:rPr>
          <w:color w:val="000000"/>
          <w:sz w:val="20"/>
          <w:szCs w:val="20"/>
        </w:rPr>
        <w:t>copies of the Software, and to permit persons to whom the Software is</w:t>
      </w:r>
      <w:r>
        <w:rPr>
          <w:color w:val="000000"/>
          <w:sz w:val="20"/>
          <w:szCs w:val="20"/>
        </w:rPr>
        <w:t xml:space="preserve"> </w:t>
      </w:r>
      <w:r w:rsidRPr="00F616AE">
        <w:rPr>
          <w:color w:val="000000"/>
          <w:sz w:val="20"/>
          <w:szCs w:val="20"/>
        </w:rPr>
        <w:t>furnished to do so, subject to the following conditions:</w:t>
      </w:r>
    </w:p>
    <w:p w:rsidR="00F616AE" w:rsidRPr="00F616AE" w:rsidRDefault="00F616AE" w:rsidP="00F61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p>
    <w:p w:rsidR="00F616AE" w:rsidRPr="00F616AE" w:rsidRDefault="00F616AE" w:rsidP="00F61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r w:rsidRPr="00F616AE">
        <w:rPr>
          <w:color w:val="000000"/>
          <w:sz w:val="20"/>
          <w:szCs w:val="20"/>
        </w:rPr>
        <w:t>The above copyright notice and this permission notice shall be included in</w:t>
      </w:r>
      <w:r>
        <w:rPr>
          <w:color w:val="000000"/>
          <w:sz w:val="20"/>
          <w:szCs w:val="20"/>
        </w:rPr>
        <w:t xml:space="preserve"> </w:t>
      </w:r>
      <w:r w:rsidRPr="00F616AE">
        <w:rPr>
          <w:color w:val="000000"/>
          <w:sz w:val="20"/>
          <w:szCs w:val="20"/>
        </w:rPr>
        <w:t>all copies or substantial portions of the Software.</w:t>
      </w:r>
    </w:p>
    <w:p w:rsidR="00F616AE" w:rsidRPr="00F616AE" w:rsidRDefault="00F616AE" w:rsidP="00F61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p>
    <w:p w:rsidR="00F616AE" w:rsidRPr="00F616AE" w:rsidRDefault="00F616AE" w:rsidP="00F61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r w:rsidRPr="00F616AE">
        <w:rPr>
          <w:color w:val="000000"/>
          <w:sz w:val="20"/>
          <w:szCs w:val="20"/>
        </w:rPr>
        <w:t>THE SOFTWARE IS PROVIDED "AS IS", WITHOUT WARRANTY OF ANY KIND, EXPRESS OR</w:t>
      </w:r>
      <w:r>
        <w:rPr>
          <w:color w:val="000000"/>
          <w:sz w:val="20"/>
          <w:szCs w:val="20"/>
        </w:rPr>
        <w:t xml:space="preserve"> </w:t>
      </w:r>
      <w:r w:rsidRPr="00F616AE">
        <w:rPr>
          <w:color w:val="000000"/>
          <w:sz w:val="20"/>
          <w:szCs w:val="20"/>
        </w:rPr>
        <w:t>IMPLIED, INCLUDING BUT NOT LIMITED TO THE WARRANTIES OF MERCHANTABILITY,</w:t>
      </w:r>
      <w:r>
        <w:rPr>
          <w:color w:val="000000"/>
          <w:sz w:val="20"/>
          <w:szCs w:val="20"/>
        </w:rPr>
        <w:t xml:space="preserve"> </w:t>
      </w:r>
      <w:r w:rsidRPr="00F616AE">
        <w:rPr>
          <w:color w:val="000000"/>
          <w:sz w:val="20"/>
          <w:szCs w:val="20"/>
        </w:rPr>
        <w:t>FITNESS FOR A PARTICULAR PURPOSE AND NONINFRINGEMENT. IN NO EVENT SHALL THE</w:t>
      </w:r>
      <w:r>
        <w:rPr>
          <w:color w:val="000000"/>
          <w:sz w:val="20"/>
          <w:szCs w:val="20"/>
        </w:rPr>
        <w:t xml:space="preserve"> </w:t>
      </w:r>
      <w:r w:rsidRPr="00F616AE">
        <w:rPr>
          <w:color w:val="000000"/>
          <w:sz w:val="20"/>
          <w:szCs w:val="20"/>
        </w:rPr>
        <w:t>AUTHORS OR COPYRIGHT HOLDERS BE LIABLE FOR ANY CLAIM, DAMAGES OR OTHER</w:t>
      </w:r>
      <w:r>
        <w:rPr>
          <w:color w:val="000000"/>
          <w:sz w:val="20"/>
          <w:szCs w:val="20"/>
        </w:rPr>
        <w:t xml:space="preserve"> </w:t>
      </w:r>
      <w:r w:rsidRPr="00F616AE">
        <w:rPr>
          <w:color w:val="000000"/>
          <w:sz w:val="20"/>
          <w:szCs w:val="20"/>
        </w:rPr>
        <w:t>LIABILITY, WHETHER IN AN ACTION OF CONTRACT, TORT OR OTHERWISE, ARISING FROM,</w:t>
      </w:r>
      <w:r>
        <w:rPr>
          <w:color w:val="000000"/>
          <w:sz w:val="20"/>
          <w:szCs w:val="20"/>
        </w:rPr>
        <w:t xml:space="preserve"> </w:t>
      </w:r>
      <w:r w:rsidRPr="00F616AE">
        <w:rPr>
          <w:color w:val="000000"/>
          <w:sz w:val="20"/>
          <w:szCs w:val="20"/>
        </w:rPr>
        <w:t>OUT OF OR IN CONNECTION WITH THE SOFTWARE OR THE USE OR OTHER DEALINGS IN</w:t>
      </w:r>
      <w:r>
        <w:rPr>
          <w:color w:val="000000"/>
          <w:sz w:val="20"/>
          <w:szCs w:val="20"/>
        </w:rPr>
        <w:t xml:space="preserve"> </w:t>
      </w:r>
      <w:r w:rsidRPr="00F616AE">
        <w:rPr>
          <w:color w:val="000000"/>
          <w:sz w:val="20"/>
          <w:szCs w:val="20"/>
        </w:rPr>
        <w:t>THE SOFTWARE.</w:t>
      </w:r>
    </w:p>
    <w:p w:rsidR="00F616AE" w:rsidRPr="00F616AE" w:rsidRDefault="00F616AE" w:rsidP="00EA2829">
      <w:pPr>
        <w:tabs>
          <w:tab w:val="left" w:pos="0"/>
          <w:tab w:val="left" w:pos="360"/>
          <w:tab w:val="left" w:pos="720"/>
        </w:tabs>
        <w:jc w:val="both"/>
        <w:rPr>
          <w:sz w:val="20"/>
          <w:szCs w:val="20"/>
        </w:rPr>
      </w:pPr>
    </w:p>
    <w:p w:rsidR="00F616AE" w:rsidRDefault="00F616AE" w:rsidP="00EA2829">
      <w:pPr>
        <w:tabs>
          <w:tab w:val="left" w:pos="0"/>
          <w:tab w:val="left" w:pos="360"/>
          <w:tab w:val="left" w:pos="720"/>
        </w:tabs>
        <w:jc w:val="both"/>
        <w:rPr>
          <w:sz w:val="20"/>
          <w:szCs w:val="20"/>
        </w:rPr>
      </w:pPr>
    </w:p>
    <w:p w:rsidR="00D1692E" w:rsidRDefault="00D1692E" w:rsidP="00D1692E">
      <w:pPr>
        <w:pStyle w:val="Heading1"/>
      </w:pPr>
      <w:bookmarkStart w:id="355" w:name="_Sax_Components:_Sax"/>
      <w:bookmarkEnd w:id="355"/>
      <w:r>
        <w:t>Sax</w:t>
      </w:r>
      <w:r>
        <w:br/>
        <w:t>Components: Sax</w:t>
      </w:r>
    </w:p>
    <w:p w:rsidR="00D1692E" w:rsidRPr="00D1692E" w:rsidRDefault="00D1692E" w:rsidP="00D1692E">
      <w:pPr>
        <w:tabs>
          <w:tab w:val="left" w:pos="0"/>
          <w:tab w:val="left" w:pos="360"/>
          <w:tab w:val="left" w:pos="720"/>
        </w:tabs>
        <w:jc w:val="both"/>
        <w:rPr>
          <w:sz w:val="20"/>
          <w:szCs w:val="20"/>
        </w:rPr>
      </w:pPr>
      <w:r w:rsidRPr="00D1692E">
        <w:rPr>
          <w:color w:val="000000"/>
          <w:sz w:val="20"/>
          <w:szCs w:val="20"/>
        </w:rPr>
        <w:t>No third party notices or license terms required.</w:t>
      </w:r>
    </w:p>
    <w:p w:rsidR="00D1692E" w:rsidRPr="00C67EE2" w:rsidRDefault="00D1692E" w:rsidP="00EA2829">
      <w:pPr>
        <w:tabs>
          <w:tab w:val="left" w:pos="0"/>
          <w:tab w:val="left" w:pos="360"/>
          <w:tab w:val="left" w:pos="720"/>
        </w:tabs>
        <w:jc w:val="both"/>
        <w:rPr>
          <w:sz w:val="20"/>
          <w:szCs w:val="20"/>
        </w:rPr>
      </w:pPr>
    </w:p>
    <w:p w:rsidR="00CF0E4A" w:rsidRPr="00C67EE2" w:rsidRDefault="00CF0E4A" w:rsidP="006F2AF9">
      <w:pPr>
        <w:pStyle w:val="Heading1"/>
        <w:jc w:val="left"/>
      </w:pPr>
      <w:bookmarkStart w:id="356" w:name="_Sax_Component:_Sax"/>
      <w:bookmarkStart w:id="357" w:name="_Schall,_Darron_"/>
      <w:bookmarkEnd w:id="356"/>
      <w:bookmarkEnd w:id="357"/>
      <w:r w:rsidRPr="00C67EE2">
        <w:t xml:space="preserve">Schall, Darron </w:t>
      </w:r>
      <w:r w:rsidR="006F2AF9" w:rsidRPr="00C67EE2">
        <w:br/>
      </w:r>
      <w:r w:rsidRPr="00C67EE2">
        <w:t>Component: flexlib</w:t>
      </w:r>
    </w:p>
    <w:p w:rsidR="00343570" w:rsidRPr="00C67EE2" w:rsidRDefault="00CF0E4A" w:rsidP="006F2AF9">
      <w:pPr>
        <w:autoSpaceDE w:val="0"/>
        <w:autoSpaceDN w:val="0"/>
        <w:adjustRightInd w:val="0"/>
        <w:jc w:val="both"/>
        <w:rPr>
          <w:sz w:val="20"/>
          <w:szCs w:val="20"/>
        </w:rPr>
      </w:pPr>
      <w:proofErr w:type="gramStart"/>
      <w:r w:rsidRPr="00C67EE2">
        <w:rPr>
          <w:sz w:val="20"/>
          <w:szCs w:val="20"/>
        </w:rPr>
        <w:t>Copyright Darron Schall and others.</w:t>
      </w:r>
      <w:proofErr w:type="gramEnd"/>
      <w:r w:rsidRPr="00C67EE2">
        <w:rPr>
          <w:sz w:val="20"/>
          <w:szCs w:val="20"/>
        </w:rPr>
        <w:t xml:space="preserve"> Permission is hereby granted, free of charge, to any person</w:t>
      </w:r>
      <w:r w:rsidR="006F2AF9" w:rsidRPr="00C67EE2">
        <w:rPr>
          <w:sz w:val="20"/>
          <w:szCs w:val="20"/>
        </w:rPr>
        <w:t xml:space="preserve"> </w:t>
      </w:r>
      <w:r w:rsidRPr="00C67EE2">
        <w:rPr>
          <w:sz w:val="20"/>
          <w:szCs w:val="20"/>
        </w:rPr>
        <w:t>obtaining a copy of this software and associated documentation files (the "Software"), to deal in the</w:t>
      </w:r>
      <w:r w:rsidR="006F2AF9" w:rsidRPr="00C67EE2">
        <w:rPr>
          <w:sz w:val="20"/>
          <w:szCs w:val="20"/>
        </w:rPr>
        <w:t xml:space="preserve"> </w:t>
      </w:r>
      <w:r w:rsidRPr="00C67EE2">
        <w:rPr>
          <w:sz w:val="20"/>
          <w:szCs w:val="20"/>
        </w:rPr>
        <w:t>Software without restriction, including without limitation the rights to use, copy, modify, merge,</w:t>
      </w:r>
      <w:r w:rsidR="006F2AF9" w:rsidRPr="00C67EE2">
        <w:rPr>
          <w:sz w:val="20"/>
          <w:szCs w:val="20"/>
        </w:rPr>
        <w:t xml:space="preserve"> </w:t>
      </w:r>
      <w:r w:rsidRPr="00C67EE2">
        <w:rPr>
          <w:sz w:val="20"/>
          <w:szCs w:val="20"/>
        </w:rPr>
        <w:t>publish, distribute, sublicense, and/or sell copies of the Software, and to permit persons to whom the</w:t>
      </w:r>
      <w:r w:rsidR="006F2AF9" w:rsidRPr="00C67EE2">
        <w:rPr>
          <w:sz w:val="20"/>
          <w:szCs w:val="20"/>
        </w:rPr>
        <w:t xml:space="preserve"> </w:t>
      </w:r>
      <w:r w:rsidRPr="00C67EE2">
        <w:rPr>
          <w:sz w:val="20"/>
          <w:szCs w:val="20"/>
        </w:rPr>
        <w:t>Software is furnished to do so, subject to the following conditions: The above copyright notice and this</w:t>
      </w:r>
      <w:r w:rsidR="006F2AF9" w:rsidRPr="00C67EE2">
        <w:rPr>
          <w:sz w:val="20"/>
          <w:szCs w:val="20"/>
        </w:rPr>
        <w:t xml:space="preserve"> </w:t>
      </w:r>
      <w:r w:rsidRPr="00C67EE2">
        <w:rPr>
          <w:sz w:val="20"/>
          <w:szCs w:val="20"/>
        </w:rPr>
        <w:t>permission notice shall be included in all copies or substantial portions of the Software. THE</w:t>
      </w:r>
      <w:r w:rsidR="006F2AF9" w:rsidRPr="00C67EE2">
        <w:rPr>
          <w:sz w:val="20"/>
          <w:szCs w:val="20"/>
        </w:rPr>
        <w:t xml:space="preserve"> </w:t>
      </w:r>
      <w:r w:rsidRPr="00C67EE2">
        <w:rPr>
          <w:sz w:val="20"/>
          <w:szCs w:val="20"/>
        </w:rPr>
        <w:t>SOFTWARE IS PROVIDED "AS IS", WITHOUT WARRANTY OF ANY KIND, EXPRESS OR</w:t>
      </w:r>
      <w:r w:rsidR="006F2AF9" w:rsidRPr="00C67EE2">
        <w:rPr>
          <w:sz w:val="20"/>
          <w:szCs w:val="20"/>
        </w:rPr>
        <w:t xml:space="preserve"> </w:t>
      </w:r>
      <w:r w:rsidRPr="00C67EE2">
        <w:rPr>
          <w:sz w:val="20"/>
          <w:szCs w:val="20"/>
        </w:rPr>
        <w:t>IMPLIED, INCLUDING BUT NOT LIMITED TO THE WARRANTIES OF MERCHANTABILITY,</w:t>
      </w:r>
      <w:r w:rsidR="006F2AF9" w:rsidRPr="00C67EE2">
        <w:rPr>
          <w:sz w:val="20"/>
          <w:szCs w:val="20"/>
        </w:rPr>
        <w:t xml:space="preserve"> </w:t>
      </w:r>
      <w:r w:rsidRPr="00C67EE2">
        <w:rPr>
          <w:sz w:val="20"/>
          <w:szCs w:val="20"/>
        </w:rPr>
        <w:t>FITNESS FOR A PARTICULAR PURPOSE AND NONINFRINGEMENT. IN NO EVENT SHALL</w:t>
      </w:r>
      <w:r w:rsidR="006F2AF9" w:rsidRPr="00C67EE2">
        <w:rPr>
          <w:sz w:val="20"/>
          <w:szCs w:val="20"/>
        </w:rPr>
        <w:t xml:space="preserve"> </w:t>
      </w:r>
      <w:r w:rsidRPr="00C67EE2">
        <w:rPr>
          <w:sz w:val="20"/>
          <w:szCs w:val="20"/>
        </w:rPr>
        <w:t>THE AUTHORS OR COPYRIGHT HOLDERS BE LIABLE FOR ANY CLAIM, DAMAGES OR</w:t>
      </w:r>
      <w:r w:rsidR="006F2AF9" w:rsidRPr="00C67EE2">
        <w:rPr>
          <w:sz w:val="20"/>
          <w:szCs w:val="20"/>
        </w:rPr>
        <w:t xml:space="preserve"> </w:t>
      </w:r>
      <w:r w:rsidRPr="00C67EE2">
        <w:rPr>
          <w:sz w:val="20"/>
          <w:szCs w:val="20"/>
        </w:rPr>
        <w:t>OTHER LIABILITY, WHETHER IN AN ACTION OF CONTRACT, TORT OR OTHERWISE,</w:t>
      </w:r>
      <w:r w:rsidR="006F2AF9" w:rsidRPr="00C67EE2">
        <w:rPr>
          <w:sz w:val="20"/>
          <w:szCs w:val="20"/>
        </w:rPr>
        <w:t xml:space="preserve"> </w:t>
      </w:r>
      <w:r w:rsidRPr="00C67EE2">
        <w:rPr>
          <w:sz w:val="20"/>
          <w:szCs w:val="20"/>
        </w:rPr>
        <w:t>ARISING FROM, OUT OF OR IN CONNECTION WITH THE SOFTWARE OR THE USE OR</w:t>
      </w:r>
      <w:r w:rsidR="006F2AF9" w:rsidRPr="00C67EE2">
        <w:rPr>
          <w:sz w:val="20"/>
          <w:szCs w:val="20"/>
        </w:rPr>
        <w:t xml:space="preserve"> </w:t>
      </w:r>
      <w:r w:rsidRPr="00C67EE2">
        <w:rPr>
          <w:sz w:val="20"/>
          <w:szCs w:val="20"/>
        </w:rPr>
        <w:t>OTHER DEALINGS IN THE SOFTWARE.</w:t>
      </w:r>
    </w:p>
    <w:p w:rsidR="00CF0E4A" w:rsidRDefault="00CF0E4A" w:rsidP="00CF0E4A">
      <w:pPr>
        <w:autoSpaceDE w:val="0"/>
        <w:autoSpaceDN w:val="0"/>
        <w:adjustRightInd w:val="0"/>
        <w:jc w:val="both"/>
        <w:rPr>
          <w:sz w:val="20"/>
          <w:szCs w:val="20"/>
        </w:rPr>
      </w:pPr>
    </w:p>
    <w:p w:rsidR="00D1692E" w:rsidRDefault="00D1692E" w:rsidP="00D1692E">
      <w:pPr>
        <w:pStyle w:val="Heading1"/>
        <w:jc w:val="left"/>
      </w:pPr>
      <w:bookmarkStart w:id="358" w:name="_Schneier,_Bruce_Component:"/>
      <w:bookmarkEnd w:id="358"/>
      <w:r>
        <w:t>Schneier, Bruce</w:t>
      </w:r>
      <w:r>
        <w:br/>
        <w:t>Component: Blowfish Autogen</w:t>
      </w:r>
    </w:p>
    <w:p w:rsidR="00D1692E" w:rsidRPr="00D1692E" w:rsidRDefault="00D1692E" w:rsidP="00D1692E">
      <w:pPr>
        <w:autoSpaceDE w:val="0"/>
        <w:autoSpaceDN w:val="0"/>
        <w:adjustRightInd w:val="0"/>
        <w:jc w:val="both"/>
        <w:rPr>
          <w:sz w:val="20"/>
          <w:szCs w:val="20"/>
        </w:rPr>
      </w:pPr>
      <w:r w:rsidRPr="00D1692E">
        <w:rPr>
          <w:color w:val="000000"/>
          <w:sz w:val="20"/>
          <w:szCs w:val="20"/>
        </w:rPr>
        <w:t>No third party notices or license terms required.</w:t>
      </w:r>
    </w:p>
    <w:p w:rsidR="00D1692E" w:rsidRPr="00C67EE2" w:rsidRDefault="00D1692E" w:rsidP="00CF0E4A">
      <w:pPr>
        <w:autoSpaceDE w:val="0"/>
        <w:autoSpaceDN w:val="0"/>
        <w:adjustRightInd w:val="0"/>
        <w:jc w:val="both"/>
        <w:rPr>
          <w:sz w:val="20"/>
          <w:szCs w:val="20"/>
        </w:rPr>
      </w:pPr>
    </w:p>
    <w:p w:rsidR="00B81D9D" w:rsidRPr="00C67EE2" w:rsidRDefault="00B81D9D" w:rsidP="006F2AF9">
      <w:pPr>
        <w:pStyle w:val="Heading1"/>
        <w:jc w:val="left"/>
      </w:pPr>
      <w:bookmarkStart w:id="359" w:name="_Seward,_Julian_R"/>
      <w:bookmarkEnd w:id="359"/>
      <w:r w:rsidRPr="00C67EE2">
        <w:lastRenderedPageBreak/>
        <w:t xml:space="preserve">Seward, Julian R </w:t>
      </w:r>
      <w:r w:rsidR="006F2AF9" w:rsidRPr="00C67EE2">
        <w:br/>
      </w:r>
      <w:r w:rsidRPr="00C67EE2">
        <w:t xml:space="preserve">Component: bzip2 </w:t>
      </w:r>
    </w:p>
    <w:p w:rsidR="00B81D9D" w:rsidRPr="00C67EE2" w:rsidRDefault="00B81D9D" w:rsidP="006F2AF9">
      <w:pPr>
        <w:autoSpaceDE w:val="0"/>
        <w:autoSpaceDN w:val="0"/>
        <w:adjustRightInd w:val="0"/>
        <w:jc w:val="both"/>
        <w:rPr>
          <w:color w:val="000000"/>
          <w:sz w:val="20"/>
          <w:szCs w:val="20"/>
        </w:rPr>
      </w:pPr>
      <w:r w:rsidRPr="00C67EE2">
        <w:rPr>
          <w:color w:val="000000"/>
          <w:sz w:val="20"/>
          <w:szCs w:val="20"/>
        </w:rPr>
        <w:t xml:space="preserve">This program, "bzip2", the associated library "libbzip2", and all documentation, are copyright (C) 1996-2006 Julian R Seward. All rights reserved.  Redistribution and use in source and binary forms, with or without modification, are permitted provided that the following conditions are met: 1. Redistributions of source code must retain the above copyright notice, this list of conditions and the following disclaimer. 2. The origin of this software must not be misrepresented; you must not claim that you wrote the original software. If you use this software in a product, an </w:t>
      </w:r>
      <w:r w:rsidR="00C67EE2" w:rsidRPr="00C67EE2">
        <w:rPr>
          <w:color w:val="000000"/>
          <w:sz w:val="20"/>
          <w:szCs w:val="20"/>
        </w:rPr>
        <w:t>acknowledgment</w:t>
      </w:r>
      <w:r w:rsidRPr="00C67EE2">
        <w:rPr>
          <w:color w:val="000000"/>
          <w:sz w:val="20"/>
          <w:szCs w:val="20"/>
        </w:rPr>
        <w:t xml:space="preserve"> in the product documentation would be appreciated but is not required.  3. Altered source versions must be plainly marked as such, and must not be misrepresented as being the original software.  4. The name of the author may not be used to endorse or promote products derived from this software without specific prior written permission.  THIS SOFTWARE IS PROVIDED BY THE AUTHOR ``AS IS'' AND ANY EXPRESS OR IMPLIED WARRANTIES, INCLUDING, BUT NOT LIMITED TO, THE IMPLIED WARRANTIES OF MERCHANTABILITY AND FITNESS FOR A PARTICULAR PURPOSE ARE DISCLAIMED. IN NO EVENT SHALL THE AUTHOR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 </w:t>
      </w:r>
    </w:p>
    <w:p w:rsidR="00B81D9D" w:rsidRPr="00C67EE2" w:rsidRDefault="00B81D9D" w:rsidP="00343570">
      <w:pPr>
        <w:autoSpaceDE w:val="0"/>
        <w:autoSpaceDN w:val="0"/>
        <w:adjustRightInd w:val="0"/>
        <w:jc w:val="both"/>
        <w:rPr>
          <w:sz w:val="20"/>
          <w:szCs w:val="20"/>
        </w:rPr>
      </w:pPr>
    </w:p>
    <w:p w:rsidR="00327E97" w:rsidRPr="00C67EE2" w:rsidRDefault="00D979A7" w:rsidP="00327E97">
      <w:pPr>
        <w:pStyle w:val="Heading1"/>
      </w:pPr>
      <w:bookmarkStart w:id="360" w:name="_SLF4J.org_Component:_SLF4J,"/>
      <w:bookmarkEnd w:id="360"/>
      <w:r w:rsidRPr="00C67EE2">
        <w:t>SLF4J.org</w:t>
      </w:r>
      <w:r w:rsidRPr="00C67EE2">
        <w:br/>
      </w:r>
      <w:r w:rsidR="00327E97" w:rsidRPr="00C67EE2">
        <w:t>Component: SLF4J, SLF4J-api.jar, SLF4J-log4j12.jar</w:t>
      </w:r>
    </w:p>
    <w:p w:rsidR="00327E97" w:rsidRPr="00C67EE2" w:rsidRDefault="00327E97" w:rsidP="00327E97">
      <w:pPr>
        <w:autoSpaceDE w:val="0"/>
        <w:autoSpaceDN w:val="0"/>
        <w:adjustRightInd w:val="0"/>
        <w:jc w:val="both"/>
        <w:rPr>
          <w:sz w:val="20"/>
          <w:szCs w:val="20"/>
        </w:rPr>
      </w:pPr>
      <w:proofErr w:type="gramStart"/>
      <w:r w:rsidRPr="00C67EE2">
        <w:rPr>
          <w:sz w:val="20"/>
          <w:szCs w:val="20"/>
        </w:rPr>
        <w:t>Copyright © 2004-2008 QOS.ch All rights reserved.</w:t>
      </w:r>
      <w:proofErr w:type="gramEnd"/>
      <w:r w:rsidRPr="00C67EE2">
        <w:rPr>
          <w:sz w:val="20"/>
          <w:szCs w:val="20"/>
        </w:rPr>
        <w:t xml:space="preserve"> 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The above copyright notice and this permission notice shall be included in all copies or substantial portions of the Software. 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AE4D31" w:rsidRPr="00C67EE2" w:rsidRDefault="00AE4D31" w:rsidP="00AE4D31">
      <w:pPr>
        <w:tabs>
          <w:tab w:val="left" w:pos="450"/>
        </w:tabs>
        <w:jc w:val="both"/>
        <w:rPr>
          <w:sz w:val="20"/>
          <w:szCs w:val="20"/>
        </w:rPr>
      </w:pPr>
    </w:p>
    <w:p w:rsidR="00EF4BC9" w:rsidRPr="00C67EE2" w:rsidRDefault="00DF783E" w:rsidP="00EF4BC9">
      <w:pPr>
        <w:pStyle w:val="Heading1"/>
        <w:jc w:val="left"/>
      </w:pPr>
      <w:bookmarkStart w:id="361" w:name="_Shapochka,_Andriy_Component:"/>
      <w:bookmarkEnd w:id="361"/>
      <w:r w:rsidRPr="00C67EE2">
        <w:t>Shapochka, Andriy</w:t>
      </w:r>
      <w:r w:rsidR="00EF4BC9" w:rsidRPr="00C67EE2">
        <w:br/>
        <w:t>Component: Ashwood 2.0</w:t>
      </w:r>
    </w:p>
    <w:p w:rsidR="00EF4BC9" w:rsidRPr="00C67EE2" w:rsidRDefault="00EF4BC9" w:rsidP="00EF4BC9">
      <w:pPr>
        <w:tabs>
          <w:tab w:val="left" w:pos="360"/>
        </w:tabs>
        <w:jc w:val="both"/>
        <w:rPr>
          <w:sz w:val="20"/>
          <w:szCs w:val="20"/>
        </w:rPr>
      </w:pPr>
      <w:proofErr w:type="gramStart"/>
      <w:r w:rsidRPr="00C67EE2">
        <w:rPr>
          <w:sz w:val="20"/>
          <w:szCs w:val="20"/>
        </w:rPr>
        <w:t>Copyright ©2003, Andriy Shapochka All rights reserved.</w:t>
      </w:r>
      <w:proofErr w:type="gramEnd"/>
      <w:r w:rsidRPr="00C67EE2">
        <w:rPr>
          <w:sz w:val="20"/>
          <w:szCs w:val="20"/>
        </w:rPr>
        <w:t xml:space="preserve"> Redistribution and use in source and binary forms, with or without modification, are permitted provided that the following conditions are met: 1. Redistributions of source code must retain the above copyright notice, this list of conditions and the following disclaimer. 2. Redistributions in binary form must reproduce the above copyright notice, this list of conditions and the following disclaimer in the documentation and/or other materials provided with the distribution. 3. Neither the name of the ASHWOOD nor the names of its contributors may be used to endorse or promote products derived from this software without specific prior written permission. 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w:t>
      </w:r>
      <w:r w:rsidRPr="00C67EE2">
        <w:rPr>
          <w:sz w:val="20"/>
          <w:szCs w:val="20"/>
        </w:rPr>
        <w:lastRenderedPageBreak/>
        <w:t>ARISING IN ANY WAY OUT OF THE USE OF THIS SOFTWARE, EVEN IF ADVISED OF THE POSSIBILITY OF SUCH DAMAGE. This software consists of voluntary contributions made by individuals on behalf of the ASHWOOD Project and was originally created by Andriy Shapochka.</w:t>
      </w:r>
    </w:p>
    <w:p w:rsidR="00EF4BC9" w:rsidRDefault="00EF4BC9" w:rsidP="00AE4D31">
      <w:pPr>
        <w:tabs>
          <w:tab w:val="left" w:pos="450"/>
        </w:tabs>
        <w:jc w:val="both"/>
        <w:rPr>
          <w:sz w:val="20"/>
          <w:szCs w:val="20"/>
        </w:rPr>
      </w:pPr>
    </w:p>
    <w:p w:rsidR="00F75783" w:rsidRPr="002544DA" w:rsidRDefault="00F75783" w:rsidP="00F75783">
      <w:pPr>
        <w:pStyle w:val="Heading1"/>
        <w:jc w:val="left"/>
      </w:pPr>
      <w:bookmarkStart w:id="362" w:name="_Shaw,_Adam_Component:"/>
      <w:bookmarkEnd w:id="362"/>
      <w:r>
        <w:t xml:space="preserve">Shaw, </w:t>
      </w:r>
      <w:r w:rsidRPr="002544DA">
        <w:t>Adam</w:t>
      </w:r>
      <w:r>
        <w:br/>
      </w:r>
      <w:r w:rsidRPr="002544DA">
        <w:t>Component: fullcalendar1.5.3</w:t>
      </w:r>
    </w:p>
    <w:p w:rsidR="00F75783" w:rsidRPr="008150B6" w:rsidRDefault="00F75783" w:rsidP="00815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r w:rsidRPr="008150B6">
        <w:rPr>
          <w:color w:val="000000"/>
          <w:sz w:val="20"/>
          <w:szCs w:val="20"/>
        </w:rPr>
        <w:t>Copyright (c) 2009 Adam Shaw</w:t>
      </w:r>
      <w:r w:rsidR="008150B6">
        <w:rPr>
          <w:color w:val="000000"/>
          <w:sz w:val="20"/>
          <w:szCs w:val="20"/>
        </w:rPr>
        <w:t xml:space="preserve">.  </w:t>
      </w:r>
      <w:r w:rsidRPr="008150B6">
        <w:rPr>
          <w:color w:val="000000"/>
          <w:sz w:val="20"/>
          <w:szCs w:val="20"/>
        </w:rPr>
        <w:t>Permission is hereby granted, free of charge, to any person obtaining</w:t>
      </w:r>
      <w:r w:rsidR="008150B6">
        <w:rPr>
          <w:color w:val="000000"/>
          <w:sz w:val="20"/>
          <w:szCs w:val="20"/>
        </w:rPr>
        <w:t xml:space="preserve"> </w:t>
      </w:r>
      <w:r w:rsidRPr="008150B6">
        <w:rPr>
          <w:color w:val="000000"/>
          <w:sz w:val="20"/>
          <w:szCs w:val="20"/>
        </w:rPr>
        <w:t>a copy of this software and associated documentation files (the</w:t>
      </w:r>
      <w:r w:rsidR="008150B6">
        <w:rPr>
          <w:color w:val="000000"/>
          <w:sz w:val="20"/>
          <w:szCs w:val="20"/>
        </w:rPr>
        <w:t xml:space="preserve"> </w:t>
      </w:r>
      <w:r w:rsidRPr="008150B6">
        <w:rPr>
          <w:color w:val="000000"/>
          <w:sz w:val="20"/>
          <w:szCs w:val="20"/>
        </w:rPr>
        <w:t>"Software"), to deal in the Software without restriction, including</w:t>
      </w:r>
      <w:r w:rsidR="008150B6">
        <w:rPr>
          <w:color w:val="000000"/>
          <w:sz w:val="20"/>
          <w:szCs w:val="20"/>
        </w:rPr>
        <w:t xml:space="preserve"> </w:t>
      </w:r>
      <w:r w:rsidRPr="008150B6">
        <w:rPr>
          <w:color w:val="000000"/>
          <w:sz w:val="20"/>
          <w:szCs w:val="20"/>
        </w:rPr>
        <w:t>without limitation the rights to use, copy, modify, merge, publish,</w:t>
      </w:r>
      <w:r w:rsidR="008150B6">
        <w:rPr>
          <w:color w:val="000000"/>
          <w:sz w:val="20"/>
          <w:szCs w:val="20"/>
        </w:rPr>
        <w:t xml:space="preserve"> </w:t>
      </w:r>
      <w:r w:rsidRPr="008150B6">
        <w:rPr>
          <w:color w:val="000000"/>
          <w:sz w:val="20"/>
          <w:szCs w:val="20"/>
        </w:rPr>
        <w:t>distribute, sublicense, and/or sell copies of the Software, and to</w:t>
      </w:r>
      <w:r w:rsidR="008150B6">
        <w:rPr>
          <w:color w:val="000000"/>
          <w:sz w:val="20"/>
          <w:szCs w:val="20"/>
        </w:rPr>
        <w:t xml:space="preserve"> </w:t>
      </w:r>
      <w:r w:rsidRPr="008150B6">
        <w:rPr>
          <w:color w:val="000000"/>
          <w:sz w:val="20"/>
          <w:szCs w:val="20"/>
        </w:rPr>
        <w:t>permit persons to whom the Software is furnished to do so, subject to</w:t>
      </w:r>
      <w:r w:rsidR="008150B6">
        <w:rPr>
          <w:color w:val="000000"/>
          <w:sz w:val="20"/>
          <w:szCs w:val="20"/>
        </w:rPr>
        <w:t xml:space="preserve"> </w:t>
      </w:r>
      <w:r w:rsidRPr="008150B6">
        <w:rPr>
          <w:color w:val="000000"/>
          <w:sz w:val="20"/>
          <w:szCs w:val="20"/>
        </w:rPr>
        <w:t>the following conditions:</w:t>
      </w:r>
    </w:p>
    <w:p w:rsidR="00F75783" w:rsidRPr="008150B6" w:rsidRDefault="00F75783" w:rsidP="00815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p>
    <w:p w:rsidR="00F75783" w:rsidRPr="008150B6" w:rsidRDefault="00F75783" w:rsidP="00815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r w:rsidRPr="008150B6">
        <w:rPr>
          <w:color w:val="000000"/>
          <w:sz w:val="20"/>
          <w:szCs w:val="20"/>
        </w:rPr>
        <w:t>The above copyright notice and this permission notice shall be</w:t>
      </w:r>
      <w:r w:rsidR="008150B6">
        <w:rPr>
          <w:color w:val="000000"/>
          <w:sz w:val="20"/>
          <w:szCs w:val="20"/>
        </w:rPr>
        <w:t xml:space="preserve"> </w:t>
      </w:r>
      <w:r w:rsidRPr="008150B6">
        <w:rPr>
          <w:color w:val="000000"/>
          <w:sz w:val="20"/>
          <w:szCs w:val="20"/>
        </w:rPr>
        <w:t>included in all copies or substantial portions of the Software.</w:t>
      </w:r>
    </w:p>
    <w:p w:rsidR="00F75783" w:rsidRPr="008150B6" w:rsidRDefault="00F75783" w:rsidP="00815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p>
    <w:p w:rsidR="00F75783" w:rsidRPr="008150B6" w:rsidRDefault="00F75783" w:rsidP="00815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r w:rsidRPr="008150B6">
        <w:rPr>
          <w:color w:val="000000"/>
          <w:sz w:val="20"/>
          <w:szCs w:val="20"/>
        </w:rPr>
        <w:t>THE SOFTWARE IS PROVIDED "AS IS", WITHOUT WARRANTY OF ANY KIND,</w:t>
      </w:r>
      <w:r w:rsidR="008150B6">
        <w:rPr>
          <w:color w:val="000000"/>
          <w:sz w:val="20"/>
          <w:szCs w:val="20"/>
        </w:rPr>
        <w:t xml:space="preserve"> </w:t>
      </w:r>
      <w:r w:rsidRPr="008150B6">
        <w:rPr>
          <w:color w:val="000000"/>
          <w:sz w:val="20"/>
          <w:szCs w:val="20"/>
        </w:rPr>
        <w:t>EXPRESS OR IMPLIED, INCLUDING BUT NOT LIMITED TO THE WARRANTIES OF</w:t>
      </w:r>
      <w:r w:rsidR="008150B6">
        <w:rPr>
          <w:color w:val="000000"/>
          <w:sz w:val="20"/>
          <w:szCs w:val="20"/>
        </w:rPr>
        <w:t xml:space="preserve"> </w:t>
      </w:r>
      <w:r w:rsidRPr="008150B6">
        <w:rPr>
          <w:color w:val="000000"/>
          <w:sz w:val="20"/>
          <w:szCs w:val="20"/>
        </w:rPr>
        <w:t>MERCHANTABILITY, FITNESS FOR A PARTICULAR PURPOSE AND</w:t>
      </w:r>
      <w:r w:rsidR="008150B6">
        <w:rPr>
          <w:color w:val="000000"/>
          <w:sz w:val="20"/>
          <w:szCs w:val="20"/>
        </w:rPr>
        <w:t xml:space="preserve"> </w:t>
      </w:r>
      <w:r w:rsidRPr="008150B6">
        <w:rPr>
          <w:color w:val="000000"/>
          <w:sz w:val="20"/>
          <w:szCs w:val="20"/>
        </w:rPr>
        <w:t>NONINFRINGEMENT. IN NO EVENT SHALL THE AUTHORS OR COPYRIGHT HOLDERS BE</w:t>
      </w:r>
      <w:r w:rsidR="008150B6">
        <w:rPr>
          <w:color w:val="000000"/>
          <w:sz w:val="20"/>
          <w:szCs w:val="20"/>
        </w:rPr>
        <w:t xml:space="preserve"> </w:t>
      </w:r>
      <w:r w:rsidRPr="008150B6">
        <w:rPr>
          <w:color w:val="000000"/>
          <w:sz w:val="20"/>
          <w:szCs w:val="20"/>
        </w:rPr>
        <w:t>LIABLE FOR ANY CLAIM, DAMAGES OR OTHER LIABILITY, WHETHER IN AN ACTION</w:t>
      </w:r>
      <w:r w:rsidR="008150B6">
        <w:rPr>
          <w:color w:val="000000"/>
          <w:sz w:val="20"/>
          <w:szCs w:val="20"/>
        </w:rPr>
        <w:t xml:space="preserve"> </w:t>
      </w:r>
      <w:r w:rsidRPr="008150B6">
        <w:rPr>
          <w:color w:val="000000"/>
          <w:sz w:val="20"/>
          <w:szCs w:val="20"/>
        </w:rPr>
        <w:t>OF CONTRACT, TORT OR OTHERWISE, ARISING FROM, OUT OF OR IN CONNECTION</w:t>
      </w:r>
      <w:r w:rsidR="008150B6">
        <w:rPr>
          <w:color w:val="000000"/>
          <w:sz w:val="20"/>
          <w:szCs w:val="20"/>
        </w:rPr>
        <w:t xml:space="preserve"> </w:t>
      </w:r>
      <w:r w:rsidRPr="008150B6">
        <w:rPr>
          <w:color w:val="000000"/>
          <w:sz w:val="20"/>
          <w:szCs w:val="20"/>
        </w:rPr>
        <w:t>WITH THE SOFTWARE OR THE USE OR OTHER DEALINGS IN THE SOFTWARE.</w:t>
      </w:r>
    </w:p>
    <w:p w:rsidR="00F75783" w:rsidRPr="00C67EE2" w:rsidRDefault="00F75783" w:rsidP="00AE4D31">
      <w:pPr>
        <w:tabs>
          <w:tab w:val="left" w:pos="450"/>
        </w:tabs>
        <w:jc w:val="both"/>
        <w:rPr>
          <w:sz w:val="20"/>
          <w:szCs w:val="20"/>
        </w:rPr>
      </w:pPr>
    </w:p>
    <w:p w:rsidR="0084778B" w:rsidRPr="00C67EE2" w:rsidRDefault="00D979A7" w:rsidP="00D979A7">
      <w:pPr>
        <w:pStyle w:val="Heading1"/>
        <w:jc w:val="left"/>
      </w:pPr>
      <w:bookmarkStart w:id="363" w:name="_Silicon_Graphics,_Inc."/>
      <w:bookmarkEnd w:id="363"/>
      <w:r w:rsidRPr="00C67EE2">
        <w:t>Silicon Graphics, Inc</w:t>
      </w:r>
      <w:proofErr w:type="gramStart"/>
      <w:r w:rsidRPr="00C67EE2">
        <w:t>.</w:t>
      </w:r>
      <w:proofErr w:type="gramEnd"/>
      <w:r w:rsidRPr="00C67EE2">
        <w:br/>
      </w:r>
      <w:r w:rsidR="0084778B" w:rsidRPr="00C67EE2">
        <w:t>Component: JRB</w:t>
      </w:r>
    </w:p>
    <w:p w:rsidR="0084778B" w:rsidRPr="00C67EE2" w:rsidRDefault="0084778B" w:rsidP="0084778B">
      <w:pPr>
        <w:autoSpaceDE w:val="0"/>
        <w:autoSpaceDN w:val="0"/>
        <w:adjustRightInd w:val="0"/>
        <w:jc w:val="both"/>
        <w:rPr>
          <w:sz w:val="20"/>
          <w:szCs w:val="20"/>
        </w:rPr>
      </w:pPr>
      <w:r w:rsidRPr="00C67EE2">
        <w:rPr>
          <w:sz w:val="20"/>
          <w:szCs w:val="20"/>
        </w:rPr>
        <w:t>This Program includes Java Runtime Environment from Silicon Graphics, Inc.  A copy of the license under which the Java Runtime Environment for IRIX is</w:t>
      </w:r>
      <w:r w:rsidR="00BC71D2" w:rsidRPr="00C67EE2">
        <w:rPr>
          <w:sz w:val="20"/>
          <w:szCs w:val="20"/>
        </w:rPr>
        <w:t xml:space="preserve"> distributed is attached hereto</w:t>
      </w:r>
      <w:r w:rsidRPr="00C67EE2">
        <w:rPr>
          <w:sz w:val="20"/>
          <w:szCs w:val="20"/>
        </w:rPr>
        <w:t xml:space="preserve">.  </w:t>
      </w:r>
    </w:p>
    <w:p w:rsidR="0084778B" w:rsidRPr="00C67EE2" w:rsidRDefault="0084778B" w:rsidP="0084778B">
      <w:pPr>
        <w:autoSpaceDE w:val="0"/>
        <w:autoSpaceDN w:val="0"/>
        <w:adjustRightInd w:val="0"/>
        <w:jc w:val="both"/>
        <w:rPr>
          <w:sz w:val="20"/>
          <w:szCs w:val="20"/>
        </w:rPr>
      </w:pPr>
    </w:p>
    <w:p w:rsidR="00CB1ADC" w:rsidRPr="00C67EE2" w:rsidRDefault="00CB1ADC" w:rsidP="00CB1ADC">
      <w:pPr>
        <w:pStyle w:val="Heading1"/>
        <w:jc w:val="left"/>
      </w:pPr>
      <w:bookmarkStart w:id="364" w:name="_Silicon_Graphics,_Inc._1"/>
      <w:bookmarkEnd w:id="364"/>
      <w:r w:rsidRPr="00C67EE2">
        <w:t>Silicon Graphics, Inc</w:t>
      </w:r>
      <w:proofErr w:type="gramStart"/>
      <w:r w:rsidRPr="00C67EE2">
        <w:t>.</w:t>
      </w:r>
      <w:proofErr w:type="gramEnd"/>
      <w:r w:rsidRPr="00C67EE2">
        <w:br/>
        <w:t>Component:  SGI - Standard Template Library (STL)</w:t>
      </w:r>
    </w:p>
    <w:p w:rsidR="00CB1ADC" w:rsidRPr="00C67EE2" w:rsidRDefault="00CB1ADC" w:rsidP="00CB1ADC">
      <w:pPr>
        <w:autoSpaceDE w:val="0"/>
        <w:autoSpaceDN w:val="0"/>
        <w:adjustRightInd w:val="0"/>
        <w:rPr>
          <w:color w:val="000000"/>
          <w:sz w:val="20"/>
          <w:szCs w:val="20"/>
        </w:rPr>
      </w:pPr>
      <w:proofErr w:type="gramStart"/>
      <w:r w:rsidRPr="00C67EE2">
        <w:rPr>
          <w:color w:val="000000"/>
          <w:sz w:val="20"/>
          <w:szCs w:val="20"/>
        </w:rPr>
        <w:t>Copyright© 1996-1999, Silicon Graphics Computer Systems, Inc.</w:t>
      </w:r>
      <w:proofErr w:type="gramEnd"/>
    </w:p>
    <w:p w:rsidR="00CB1ADC" w:rsidRPr="00C67EE2" w:rsidRDefault="00CB1ADC" w:rsidP="00CB1ADC">
      <w:pPr>
        <w:autoSpaceDE w:val="0"/>
        <w:autoSpaceDN w:val="0"/>
        <w:adjustRightInd w:val="0"/>
        <w:jc w:val="both"/>
        <w:rPr>
          <w:sz w:val="20"/>
          <w:szCs w:val="20"/>
        </w:rPr>
      </w:pPr>
      <w:r w:rsidRPr="00C67EE2">
        <w:rPr>
          <w:color w:val="000000"/>
          <w:sz w:val="20"/>
          <w:szCs w:val="20"/>
        </w:rPr>
        <w:t>Permission to use, copy, modify, distribute and sell this software and its documentation for any purpose is hereby granted without fee, provided that the above copyright notice appears in all copies and that both that copyright notice and this permission notice appear in supporting documentation. Silicon Graphics makes no representations about the suitability of this software for any purpose. It is provided "as is" without express or implied warranty</w:t>
      </w:r>
    </w:p>
    <w:p w:rsidR="004E504C" w:rsidRPr="004E504C" w:rsidRDefault="004E504C" w:rsidP="004E504C">
      <w:pPr>
        <w:autoSpaceDE w:val="0"/>
        <w:autoSpaceDN w:val="0"/>
        <w:adjustRightInd w:val="0"/>
        <w:rPr>
          <w:rFonts w:ascii="Tms Rmn" w:hAnsi="Tms Rmn"/>
        </w:rPr>
      </w:pPr>
    </w:p>
    <w:p w:rsidR="004E504C" w:rsidRPr="000856CF" w:rsidRDefault="004E504C" w:rsidP="000856CF">
      <w:pPr>
        <w:pStyle w:val="Heading1"/>
        <w:jc w:val="left"/>
      </w:pPr>
      <w:bookmarkStart w:id="365" w:name="_The_SixDegrees_Project"/>
      <w:bookmarkEnd w:id="365"/>
      <w:r w:rsidRPr="000856CF">
        <w:t>The SixDegrees Project Team</w:t>
      </w:r>
      <w:r w:rsidRPr="000856CF">
        <w:br/>
        <w:t>Component:  BirdEye </w:t>
      </w:r>
    </w:p>
    <w:p w:rsidR="004E504C" w:rsidRPr="004E504C" w:rsidRDefault="004E504C" w:rsidP="0075124B">
      <w:pPr>
        <w:autoSpaceDE w:val="0"/>
        <w:autoSpaceDN w:val="0"/>
        <w:adjustRightInd w:val="0"/>
        <w:jc w:val="both"/>
        <w:rPr>
          <w:rFonts w:ascii="Tms Rmn" w:hAnsi="Tms Rmn" w:cs="Tms Rmn"/>
          <w:sz w:val="20"/>
          <w:szCs w:val="20"/>
        </w:rPr>
      </w:pPr>
      <w:r w:rsidRPr="004E504C">
        <w:rPr>
          <w:rFonts w:ascii="Tms Rmn" w:hAnsi="Tms Rmn" w:cs="Tms Rmn"/>
          <w:sz w:val="20"/>
          <w:szCs w:val="20"/>
        </w:rPr>
        <w:t>Copyright (c) 2</w:t>
      </w:r>
      <w:r>
        <w:rPr>
          <w:rFonts w:ascii="Tms Rmn" w:hAnsi="Tms Rmn" w:cs="Tms Rmn"/>
          <w:sz w:val="20"/>
          <w:szCs w:val="20"/>
        </w:rPr>
        <w:t xml:space="preserve">007 The SixDegrees Project Team.  </w:t>
      </w:r>
      <w:r w:rsidRPr="004E504C">
        <w:rPr>
          <w:rFonts w:ascii="Tms Rmn" w:hAnsi="Tms Rmn" w:cs="Tms Rmn"/>
          <w:sz w:val="20"/>
          <w:szCs w:val="20"/>
        </w:rPr>
        <w:t>(Jason Bellone, Juan Rodriguez, Sego</w:t>
      </w:r>
      <w:r>
        <w:rPr>
          <w:rFonts w:ascii="Tms Rmn" w:hAnsi="Tms Rmn" w:cs="Tms Rmn"/>
          <w:sz w:val="20"/>
          <w:szCs w:val="20"/>
        </w:rPr>
        <w:t>lene de Basquiat, Daniel Lang)</w:t>
      </w:r>
      <w:r w:rsidR="0075124B">
        <w:rPr>
          <w:rFonts w:ascii="Tms Rmn" w:hAnsi="Tms Rmn" w:cs="Tms Rmn"/>
          <w:sz w:val="20"/>
          <w:szCs w:val="20"/>
        </w:rPr>
        <w:t xml:space="preserve">.  </w:t>
      </w:r>
      <w:r w:rsidRPr="004E504C">
        <w:rPr>
          <w:rFonts w:ascii="Tms Rmn" w:hAnsi="Tms Rmn" w:cs="Tms Rmn"/>
          <w:sz w:val="20"/>
          <w:szCs w:val="20"/>
        </w:rPr>
        <w:t>Permission is hereby granted, free of charge, to any person obtaining a copy</w:t>
      </w:r>
      <w:r>
        <w:rPr>
          <w:rFonts w:ascii="Tms Rmn" w:hAnsi="Tms Rmn" w:cs="Tms Rmn"/>
          <w:sz w:val="20"/>
          <w:szCs w:val="20"/>
        </w:rPr>
        <w:t xml:space="preserve"> </w:t>
      </w:r>
      <w:r w:rsidRPr="004E504C">
        <w:rPr>
          <w:rFonts w:ascii="Tms Rmn" w:hAnsi="Tms Rmn" w:cs="Tms Rmn"/>
          <w:sz w:val="20"/>
          <w:szCs w:val="20"/>
        </w:rPr>
        <w:t xml:space="preserve">of this software and associated documentation </w:t>
      </w:r>
      <w:r>
        <w:rPr>
          <w:rFonts w:ascii="Tms Rmn" w:hAnsi="Tms Rmn" w:cs="Tms Rmn"/>
          <w:sz w:val="20"/>
          <w:szCs w:val="20"/>
        </w:rPr>
        <w:t xml:space="preserve">files (the "Software"), to deal </w:t>
      </w:r>
      <w:r w:rsidRPr="004E504C">
        <w:rPr>
          <w:rFonts w:ascii="Tms Rmn" w:hAnsi="Tms Rmn" w:cs="Tms Rmn"/>
          <w:sz w:val="20"/>
          <w:szCs w:val="20"/>
        </w:rPr>
        <w:t>in the Software without restriction, includin</w:t>
      </w:r>
      <w:r>
        <w:rPr>
          <w:rFonts w:ascii="Tms Rmn" w:hAnsi="Tms Rmn" w:cs="Tms Rmn"/>
          <w:sz w:val="20"/>
          <w:szCs w:val="20"/>
        </w:rPr>
        <w:t xml:space="preserve">g without limitation the rights </w:t>
      </w:r>
      <w:r w:rsidRPr="004E504C">
        <w:rPr>
          <w:rFonts w:ascii="Tms Rmn" w:hAnsi="Tms Rmn" w:cs="Tms Rmn"/>
          <w:sz w:val="20"/>
          <w:szCs w:val="20"/>
        </w:rPr>
        <w:t>to use, copy, modify, merge, publish, dist</w:t>
      </w:r>
      <w:r>
        <w:rPr>
          <w:rFonts w:ascii="Tms Rmn" w:hAnsi="Tms Rmn" w:cs="Tms Rmn"/>
          <w:sz w:val="20"/>
          <w:szCs w:val="20"/>
        </w:rPr>
        <w:t xml:space="preserve">ribute, sublicense, and/or sell </w:t>
      </w:r>
      <w:r w:rsidRPr="004E504C">
        <w:rPr>
          <w:rFonts w:ascii="Tms Rmn" w:hAnsi="Tms Rmn" w:cs="Tms Rmn"/>
          <w:sz w:val="20"/>
          <w:szCs w:val="20"/>
        </w:rPr>
        <w:t xml:space="preserve">copies of the Software, and to permit </w:t>
      </w:r>
      <w:r>
        <w:rPr>
          <w:rFonts w:ascii="Tms Rmn" w:hAnsi="Tms Rmn" w:cs="Tms Rmn"/>
          <w:sz w:val="20"/>
          <w:szCs w:val="20"/>
        </w:rPr>
        <w:t xml:space="preserve">persons to whom the Software is </w:t>
      </w:r>
      <w:r w:rsidRPr="004E504C">
        <w:rPr>
          <w:rFonts w:ascii="Tms Rmn" w:hAnsi="Tms Rmn" w:cs="Tms Rmn"/>
          <w:sz w:val="20"/>
          <w:szCs w:val="20"/>
        </w:rPr>
        <w:t>furnished to do so, subje</w:t>
      </w:r>
      <w:r>
        <w:rPr>
          <w:rFonts w:ascii="Tms Rmn" w:hAnsi="Tms Rmn" w:cs="Tms Rmn"/>
          <w:sz w:val="20"/>
          <w:szCs w:val="20"/>
        </w:rPr>
        <w:t xml:space="preserve">ct to the following conditions: </w:t>
      </w:r>
      <w:r w:rsidRPr="004E504C">
        <w:rPr>
          <w:rFonts w:ascii="Tms Rmn" w:hAnsi="Tms Rmn" w:cs="Tms Rmn"/>
          <w:sz w:val="20"/>
          <w:szCs w:val="20"/>
        </w:rPr>
        <w:t>The above copyright notice and this permiss</w:t>
      </w:r>
      <w:r>
        <w:rPr>
          <w:rFonts w:ascii="Tms Rmn" w:hAnsi="Tms Rmn" w:cs="Tms Rmn"/>
          <w:sz w:val="20"/>
          <w:szCs w:val="20"/>
        </w:rPr>
        <w:t xml:space="preserve">ion notice shall be included in </w:t>
      </w:r>
      <w:r w:rsidRPr="004E504C">
        <w:rPr>
          <w:rFonts w:ascii="Tms Rmn" w:hAnsi="Tms Rmn" w:cs="Tms Rmn"/>
          <w:sz w:val="20"/>
          <w:szCs w:val="20"/>
        </w:rPr>
        <w:t>all copies or substa</w:t>
      </w:r>
      <w:r>
        <w:rPr>
          <w:rFonts w:ascii="Tms Rmn" w:hAnsi="Tms Rmn" w:cs="Tms Rmn"/>
          <w:sz w:val="20"/>
          <w:szCs w:val="20"/>
        </w:rPr>
        <w:t xml:space="preserve">ntial portions of the Software.  </w:t>
      </w:r>
      <w:r w:rsidRPr="004E504C">
        <w:rPr>
          <w:rFonts w:ascii="Tms Rmn" w:hAnsi="Tms Rmn" w:cs="Tms Rmn"/>
          <w:sz w:val="20"/>
          <w:szCs w:val="20"/>
        </w:rPr>
        <w:t>THE SOFTWARE IS PROVIDED "AS IS", WITHOUT W</w:t>
      </w:r>
      <w:r>
        <w:rPr>
          <w:rFonts w:ascii="Tms Rmn" w:hAnsi="Tms Rmn" w:cs="Tms Rmn"/>
          <w:sz w:val="20"/>
          <w:szCs w:val="20"/>
        </w:rPr>
        <w:t xml:space="preserve">ARRANTY OF ANY KIND, EXPRESS OR </w:t>
      </w:r>
      <w:r w:rsidRPr="004E504C">
        <w:rPr>
          <w:rFonts w:ascii="Tms Rmn" w:hAnsi="Tms Rmn" w:cs="Tms Rmn"/>
          <w:sz w:val="20"/>
          <w:szCs w:val="20"/>
        </w:rPr>
        <w:t>IMPLIED, INCLUDING BUT NOT LIMITED TO THE</w:t>
      </w:r>
      <w:r>
        <w:rPr>
          <w:rFonts w:ascii="Tms Rmn" w:hAnsi="Tms Rmn" w:cs="Tms Rmn"/>
          <w:sz w:val="20"/>
          <w:szCs w:val="20"/>
        </w:rPr>
        <w:t xml:space="preserve"> WARRANTIES OF MERCHANTABILITY, </w:t>
      </w:r>
      <w:r w:rsidRPr="004E504C">
        <w:rPr>
          <w:rFonts w:ascii="Tms Rmn" w:hAnsi="Tms Rmn" w:cs="Tms Rmn"/>
          <w:sz w:val="20"/>
          <w:szCs w:val="20"/>
        </w:rPr>
        <w:t>FITNESS FOR A PARTICULAR PURPOSE AND NONINFR</w:t>
      </w:r>
      <w:r>
        <w:rPr>
          <w:rFonts w:ascii="Tms Rmn" w:hAnsi="Tms Rmn" w:cs="Tms Rmn"/>
          <w:sz w:val="20"/>
          <w:szCs w:val="20"/>
        </w:rPr>
        <w:t xml:space="preserve">INGEMENT. IN NO EVENT SHALL THE </w:t>
      </w:r>
      <w:r w:rsidRPr="004E504C">
        <w:rPr>
          <w:rFonts w:ascii="Tms Rmn" w:hAnsi="Tms Rmn" w:cs="Tms Rmn"/>
          <w:sz w:val="20"/>
          <w:szCs w:val="20"/>
        </w:rPr>
        <w:t xml:space="preserve">AUTHORS OR COPYRIGHT HOLDERS BE LIABLE </w:t>
      </w:r>
      <w:r>
        <w:rPr>
          <w:rFonts w:ascii="Tms Rmn" w:hAnsi="Tms Rmn" w:cs="Tms Rmn"/>
          <w:sz w:val="20"/>
          <w:szCs w:val="20"/>
        </w:rPr>
        <w:t xml:space="preserve">FOR ANY CLAIM, DAMAGES OR OTHER </w:t>
      </w:r>
      <w:r w:rsidRPr="004E504C">
        <w:rPr>
          <w:rFonts w:ascii="Tms Rmn" w:hAnsi="Tms Rmn" w:cs="Tms Rmn"/>
          <w:sz w:val="20"/>
          <w:szCs w:val="20"/>
        </w:rPr>
        <w:t>LIABILITY, WHETHER IN AN ACTION OF CONTRACT, T</w:t>
      </w:r>
      <w:r>
        <w:rPr>
          <w:rFonts w:ascii="Tms Rmn" w:hAnsi="Tms Rmn" w:cs="Tms Rmn"/>
          <w:sz w:val="20"/>
          <w:szCs w:val="20"/>
        </w:rPr>
        <w:t xml:space="preserve">ORT OR OTHERWISE, ARISING FROM, </w:t>
      </w:r>
      <w:r w:rsidRPr="004E504C">
        <w:rPr>
          <w:rFonts w:ascii="Tms Rmn" w:hAnsi="Tms Rmn" w:cs="Tms Rmn"/>
          <w:sz w:val="20"/>
          <w:szCs w:val="20"/>
        </w:rPr>
        <w:t xml:space="preserve">OUT OF OR IN CONNECTION WITH THE SOFTWARE </w:t>
      </w:r>
      <w:r>
        <w:rPr>
          <w:rFonts w:ascii="Tms Rmn" w:hAnsi="Tms Rmn" w:cs="Tms Rmn"/>
          <w:sz w:val="20"/>
          <w:szCs w:val="20"/>
        </w:rPr>
        <w:t>OR THE USE OR OTHER DEALINGS IN THE SOFTWARE.</w:t>
      </w:r>
    </w:p>
    <w:p w:rsidR="004E504C" w:rsidRPr="00C67EE2" w:rsidRDefault="004E504C" w:rsidP="0084778B">
      <w:pPr>
        <w:autoSpaceDE w:val="0"/>
        <w:autoSpaceDN w:val="0"/>
        <w:adjustRightInd w:val="0"/>
        <w:jc w:val="both"/>
        <w:rPr>
          <w:sz w:val="20"/>
          <w:szCs w:val="20"/>
        </w:rPr>
      </w:pPr>
    </w:p>
    <w:p w:rsidR="0084778B" w:rsidRPr="00C67EE2" w:rsidRDefault="0084778B" w:rsidP="00D979A7">
      <w:pPr>
        <w:pStyle w:val="Heading1"/>
        <w:jc w:val="left"/>
      </w:pPr>
      <w:bookmarkStart w:id="366" w:name="_Smart,_Julian_and"/>
      <w:bookmarkEnd w:id="366"/>
      <w:r w:rsidRPr="004E504C">
        <w:lastRenderedPageBreak/>
        <w:t>Smart</w:t>
      </w:r>
      <w:r w:rsidR="000B7548" w:rsidRPr="004E504C">
        <w:t xml:space="preserve">, Julian </w:t>
      </w:r>
      <w:r w:rsidRPr="004E504C">
        <w:t>and Robert Roebling</w:t>
      </w:r>
      <w:r w:rsidR="00D979A7" w:rsidRPr="00C67EE2">
        <w:br/>
      </w:r>
      <w:r w:rsidRPr="00C67EE2">
        <w:t>Components: WxArt2d, wxWidgets</w:t>
      </w:r>
    </w:p>
    <w:p w:rsidR="0084778B" w:rsidRPr="00C67EE2" w:rsidRDefault="0084778B" w:rsidP="0084778B">
      <w:pPr>
        <w:autoSpaceDE w:val="0"/>
        <w:autoSpaceDN w:val="0"/>
        <w:adjustRightInd w:val="0"/>
        <w:jc w:val="both"/>
        <w:rPr>
          <w:sz w:val="20"/>
          <w:szCs w:val="20"/>
        </w:rPr>
      </w:pPr>
      <w:r w:rsidRPr="00C67EE2">
        <w:rPr>
          <w:sz w:val="20"/>
          <w:szCs w:val="20"/>
        </w:rPr>
        <w:t xml:space="preserve">Copyright (c) 1998-2005 Julian Smart, Robert Roebling et al. </w:t>
      </w:r>
      <w:proofErr w:type="gramStart"/>
      <w:r w:rsidRPr="00C67EE2">
        <w:rPr>
          <w:sz w:val="20"/>
          <w:szCs w:val="20"/>
        </w:rPr>
        <w:t>Everyone</w:t>
      </w:r>
      <w:proofErr w:type="gramEnd"/>
      <w:r w:rsidRPr="00C67EE2">
        <w:rPr>
          <w:sz w:val="20"/>
          <w:szCs w:val="20"/>
        </w:rPr>
        <w:t xml:space="preserve"> is permitted to copy and distribute verbatim copies of this licence document, but changing it is not allowed. WXWINDOWS LIBRARY LICENCE</w:t>
      </w:r>
      <w:proofErr w:type="gramStart"/>
      <w:r w:rsidRPr="00C67EE2">
        <w:rPr>
          <w:sz w:val="20"/>
          <w:szCs w:val="20"/>
        </w:rPr>
        <w:t>,  TERMS</w:t>
      </w:r>
      <w:proofErr w:type="gramEnd"/>
      <w:r w:rsidRPr="00C67EE2">
        <w:rPr>
          <w:sz w:val="20"/>
          <w:szCs w:val="20"/>
        </w:rPr>
        <w:t xml:space="preserve"> AND CONDITIONS FOR COPYING, DISTRIBUTION AND MODIFICATION </w:t>
      </w:r>
    </w:p>
    <w:p w:rsidR="0084778B" w:rsidRPr="00C67EE2" w:rsidRDefault="0084778B" w:rsidP="0084778B">
      <w:pPr>
        <w:autoSpaceDE w:val="0"/>
        <w:autoSpaceDN w:val="0"/>
        <w:adjustRightInd w:val="0"/>
        <w:jc w:val="both"/>
        <w:rPr>
          <w:sz w:val="20"/>
          <w:szCs w:val="20"/>
        </w:rPr>
      </w:pPr>
      <w:r w:rsidRPr="00C67EE2">
        <w:rPr>
          <w:sz w:val="20"/>
          <w:szCs w:val="20"/>
        </w:rPr>
        <w:t xml:space="preserve">This library is free software; you can redistribute it and/or modify it under the terms of the GNU Library General Public License as published by the Free Software Foundation; either version 2 of the License, or (at your option) any later version. A copy of the Lesser Public License version 2.1 is attached.  </w:t>
      </w:r>
    </w:p>
    <w:p w:rsidR="0084778B" w:rsidRPr="00C67EE2" w:rsidRDefault="0084778B" w:rsidP="0084778B">
      <w:pPr>
        <w:autoSpaceDE w:val="0"/>
        <w:autoSpaceDN w:val="0"/>
        <w:adjustRightInd w:val="0"/>
        <w:jc w:val="both"/>
        <w:rPr>
          <w:sz w:val="20"/>
          <w:szCs w:val="20"/>
        </w:rPr>
      </w:pPr>
      <w:r w:rsidRPr="00C67EE2">
        <w:rPr>
          <w:sz w:val="20"/>
          <w:szCs w:val="20"/>
        </w:rPr>
        <w:t xml:space="preserve">This library is distributed in the hope that it will be useful, but WITHOUT ANY WARRANTY; without even the implied warranty of MERCHANTABILITY or FITNESS FOR A PARTICULAR PURPOSE. See the GNU Library General Public License for more details. </w:t>
      </w:r>
    </w:p>
    <w:p w:rsidR="00007BDD" w:rsidRPr="00C67EE2" w:rsidRDefault="00007BDD" w:rsidP="0084778B">
      <w:pPr>
        <w:autoSpaceDE w:val="0"/>
        <w:autoSpaceDN w:val="0"/>
        <w:adjustRightInd w:val="0"/>
        <w:jc w:val="both"/>
        <w:rPr>
          <w:sz w:val="20"/>
          <w:szCs w:val="20"/>
        </w:rPr>
      </w:pPr>
    </w:p>
    <w:p w:rsidR="0084778B" w:rsidRPr="00C67EE2" w:rsidRDefault="00E54E5F" w:rsidP="0084778B">
      <w:pPr>
        <w:autoSpaceDE w:val="0"/>
        <w:autoSpaceDN w:val="0"/>
        <w:adjustRightInd w:val="0"/>
        <w:jc w:val="both"/>
        <w:rPr>
          <w:sz w:val="20"/>
          <w:szCs w:val="20"/>
        </w:rPr>
      </w:pPr>
      <w:r w:rsidRPr="00C67EE2">
        <w:rPr>
          <w:sz w:val="20"/>
          <w:szCs w:val="20"/>
        </w:rPr>
        <w:t xml:space="preserve">EXCEPTION </w:t>
      </w:r>
      <w:proofErr w:type="gramStart"/>
      <w:r w:rsidRPr="00C67EE2">
        <w:rPr>
          <w:sz w:val="20"/>
          <w:szCs w:val="20"/>
        </w:rPr>
        <w:t>NOTICE  As</w:t>
      </w:r>
      <w:proofErr w:type="gramEnd"/>
      <w:r w:rsidRPr="00C67EE2">
        <w:rPr>
          <w:sz w:val="20"/>
          <w:szCs w:val="20"/>
        </w:rPr>
        <w:t xml:space="preserve"> a special exception, the copyright holders of this library give permission for additional uses of the text contained in this release of the library as licensed under the wxWindows Library License, applying either version 3.1 of the License, or (at your option) any later version of the License as published by the copyright holders of version 3.1 of the License document.  The exception is that you may use, copy, link, modify and distribute under your own terms, binary object code versions of works based on the Library. If you copy code from files distributed under the terms of the GNU General Public License or the GNU Library General Public License into a copy of this library, as this license permits, the exception does not apply to the code that you add in this way. To avoid misleading anyone as to the status of such modified files, you must delete this exception notice from such code and/or adjust the licensing conditions notice accordingly. If you write modifications of your own for this library, it is your choice whether to permit this exception to apply to your modifications. If you do not wish that, you must delete the exception notice from such code and/or adjust the licensing conditions notice accordingly. </w:t>
      </w:r>
    </w:p>
    <w:p w:rsidR="0084778B" w:rsidRDefault="0084778B" w:rsidP="0084778B">
      <w:pPr>
        <w:autoSpaceDE w:val="0"/>
        <w:autoSpaceDN w:val="0"/>
        <w:adjustRightInd w:val="0"/>
        <w:jc w:val="both"/>
        <w:rPr>
          <w:sz w:val="20"/>
          <w:szCs w:val="20"/>
        </w:rPr>
      </w:pPr>
    </w:p>
    <w:p w:rsidR="0017105D" w:rsidRDefault="0017105D" w:rsidP="0017105D">
      <w:pPr>
        <w:pStyle w:val="Heading1"/>
        <w:jc w:val="left"/>
      </w:pPr>
      <w:bookmarkStart w:id="367" w:name="_Smith,_Chris_Component:"/>
      <w:bookmarkEnd w:id="367"/>
      <w:r>
        <w:t>Smith, Chris</w:t>
      </w:r>
      <w:r>
        <w:br/>
      </w:r>
      <w:r w:rsidRPr="00626405">
        <w:t xml:space="preserve">Component: </w:t>
      </w:r>
      <w:r w:rsidRPr="00B84986">
        <w:t>Using Button Controls in an Application</w:t>
      </w:r>
    </w:p>
    <w:p w:rsidR="00CD15D7" w:rsidRDefault="0017105D" w:rsidP="0084778B">
      <w:pPr>
        <w:autoSpaceDE w:val="0"/>
        <w:autoSpaceDN w:val="0"/>
        <w:adjustRightInd w:val="0"/>
        <w:jc w:val="both"/>
        <w:rPr>
          <w:sz w:val="20"/>
          <w:szCs w:val="20"/>
        </w:rPr>
      </w:pPr>
      <w:r>
        <w:rPr>
          <w:sz w:val="20"/>
          <w:szCs w:val="20"/>
        </w:rPr>
        <w:t xml:space="preserve">Copyright (c) 2000 by Chris Smith. This component is licensed under the </w:t>
      </w:r>
      <w:hyperlink w:anchor="_Code_Project_Open" w:history="1">
        <w:r w:rsidRPr="0017105D">
          <w:rPr>
            <w:rStyle w:val="Hyperlink"/>
            <w:sz w:val="20"/>
            <w:szCs w:val="20"/>
          </w:rPr>
          <w:t>Code Project Open License (CPOL) 1.02</w:t>
        </w:r>
      </w:hyperlink>
      <w:r>
        <w:rPr>
          <w:sz w:val="20"/>
          <w:szCs w:val="20"/>
        </w:rPr>
        <w:t>.</w:t>
      </w:r>
    </w:p>
    <w:p w:rsidR="0017105D" w:rsidRPr="00C67EE2" w:rsidRDefault="0017105D" w:rsidP="0084778B">
      <w:pPr>
        <w:autoSpaceDE w:val="0"/>
        <w:autoSpaceDN w:val="0"/>
        <w:adjustRightInd w:val="0"/>
        <w:jc w:val="both"/>
        <w:rPr>
          <w:sz w:val="20"/>
          <w:szCs w:val="20"/>
        </w:rPr>
      </w:pPr>
    </w:p>
    <w:p w:rsidR="002B1A55" w:rsidRPr="00C67EE2" w:rsidRDefault="00D979A7" w:rsidP="002B1A55">
      <w:pPr>
        <w:pStyle w:val="Heading1"/>
      </w:pPr>
      <w:bookmarkStart w:id="368" w:name="_Smith,_George_McGinley"/>
      <w:bookmarkStart w:id="369" w:name="_SNMP.org_Component:_SNMP4J.jar"/>
      <w:bookmarkEnd w:id="368"/>
      <w:bookmarkEnd w:id="369"/>
      <w:r w:rsidRPr="00C67EE2">
        <w:t>SNMP.org</w:t>
      </w:r>
      <w:r w:rsidRPr="00C67EE2">
        <w:br/>
      </w:r>
      <w:r w:rsidR="002B1A55" w:rsidRPr="00C67EE2">
        <w:t>Component: SNMP4J.jar</w:t>
      </w:r>
    </w:p>
    <w:p w:rsidR="002B1A55" w:rsidRPr="00C67EE2" w:rsidRDefault="002B1A55" w:rsidP="002B1A55">
      <w:pPr>
        <w:pStyle w:val="NormalWeb"/>
        <w:spacing w:before="0" w:beforeAutospacing="0" w:after="0" w:afterAutospacing="0"/>
        <w:jc w:val="both"/>
        <w:rPr>
          <w:rFonts w:ascii="Times New Roman" w:hAnsi="Times New Roman"/>
          <w:sz w:val="20"/>
          <w:szCs w:val="20"/>
        </w:rPr>
      </w:pPr>
      <w:r w:rsidRPr="00C67EE2">
        <w:rPr>
          <w:rFonts w:ascii="Times New Roman" w:hAnsi="Times New Roman"/>
          <w:sz w:val="20"/>
          <w:szCs w:val="20"/>
        </w:rPr>
        <w:t xml:space="preserve">The Program includes software developed by the SNPM4J.org. The software is made available under the </w:t>
      </w:r>
      <w:hyperlink w:anchor="_Apache_License_Version" w:history="1">
        <w:r w:rsidRPr="00C67EE2">
          <w:rPr>
            <w:rStyle w:val="Hyperlink"/>
            <w:rFonts w:ascii="Times New Roman" w:hAnsi="Times New Roman"/>
            <w:sz w:val="20"/>
            <w:szCs w:val="20"/>
          </w:rPr>
          <w:t>Apache License v2.0</w:t>
        </w:r>
      </w:hyperlink>
      <w:r w:rsidRPr="00C67EE2">
        <w:rPr>
          <w:rFonts w:ascii="Times New Roman" w:hAnsi="Times New Roman"/>
          <w:sz w:val="20"/>
          <w:szCs w:val="20"/>
        </w:rPr>
        <w:t>.</w:t>
      </w:r>
    </w:p>
    <w:p w:rsidR="00007BDD" w:rsidRDefault="00007BDD" w:rsidP="0084778B">
      <w:pPr>
        <w:autoSpaceDE w:val="0"/>
        <w:autoSpaceDN w:val="0"/>
        <w:adjustRightInd w:val="0"/>
        <w:jc w:val="both"/>
        <w:rPr>
          <w:sz w:val="20"/>
          <w:szCs w:val="20"/>
        </w:rPr>
      </w:pPr>
    </w:p>
    <w:p w:rsidR="00FF4FF5" w:rsidRPr="002A5F69" w:rsidRDefault="00FF4FF5" w:rsidP="00FF4FF5">
      <w:pPr>
        <w:pStyle w:val="Heading1"/>
        <w:jc w:val="left"/>
      </w:pPr>
      <w:bookmarkStart w:id="370" w:name="_The_Software_Conservancy"/>
      <w:bookmarkEnd w:id="370"/>
      <w:r w:rsidRPr="002A5F69">
        <w:t xml:space="preserve">The Software Conservancy </w:t>
      </w:r>
      <w:r>
        <w:br/>
      </w:r>
      <w:r w:rsidRPr="002A5F69">
        <w:t xml:space="preserve">Component: OpenAdapter </w:t>
      </w:r>
    </w:p>
    <w:p w:rsidR="00FF4FF5" w:rsidRPr="002A5F69" w:rsidRDefault="00FF4FF5" w:rsidP="00FF4FF5">
      <w:pPr>
        <w:pStyle w:val="PlainText"/>
        <w:jc w:val="both"/>
        <w:rPr>
          <w:rFonts w:ascii="Times New Roman" w:hAnsi="Times New Roman" w:cs="Times New Roman"/>
          <w:color w:val="000000"/>
        </w:rPr>
      </w:pPr>
      <w:r w:rsidRPr="002A5F69">
        <w:rPr>
          <w:rFonts w:ascii="Times New Roman" w:hAnsi="Times New Roman" w:cs="Times New Roman"/>
          <w:color w:val="000000"/>
        </w:rPr>
        <w:t>Copyright (C) 200</w:t>
      </w:r>
      <w:r w:rsidR="00944943">
        <w:rPr>
          <w:rFonts w:ascii="Times New Roman" w:hAnsi="Times New Roman" w:cs="Times New Roman"/>
          <w:color w:val="000000"/>
        </w:rPr>
        <w:t>1</w:t>
      </w:r>
      <w:r w:rsidRPr="002A5F69">
        <w:rPr>
          <w:rFonts w:ascii="Times New Roman" w:hAnsi="Times New Roman" w:cs="Times New Roman"/>
          <w:color w:val="000000"/>
        </w:rPr>
        <w:t xml:space="preserve"> - 200</w:t>
      </w:r>
      <w:r w:rsidR="00944943">
        <w:rPr>
          <w:rFonts w:ascii="Times New Roman" w:hAnsi="Times New Roman" w:cs="Times New Roman"/>
          <w:color w:val="000000"/>
        </w:rPr>
        <w:t>8</w:t>
      </w:r>
      <w:r w:rsidRPr="002A5F69">
        <w:rPr>
          <w:rFonts w:ascii="Times New Roman" w:hAnsi="Times New Roman" w:cs="Times New Roman"/>
          <w:color w:val="000000"/>
        </w:rPr>
        <w:t xml:space="preserve"> </w:t>
      </w:r>
      <w:proofErr w:type="gramStart"/>
      <w:r w:rsidRPr="002A5F69">
        <w:rPr>
          <w:rFonts w:ascii="Times New Roman" w:hAnsi="Times New Roman" w:cs="Times New Roman"/>
          <w:color w:val="000000"/>
        </w:rPr>
        <w:t>The</w:t>
      </w:r>
      <w:proofErr w:type="gramEnd"/>
      <w:r w:rsidRPr="002A5F69">
        <w:rPr>
          <w:rFonts w:ascii="Times New Roman" w:hAnsi="Times New Roman" w:cs="Times New Roman"/>
          <w:color w:val="000000"/>
        </w:rPr>
        <w:t xml:space="preserve"> Software Conservancy as Trustee. All rights reserved. </w:t>
      </w:r>
      <w:r>
        <w:rPr>
          <w:rFonts w:ascii="Times New Roman" w:hAnsi="Times New Roman" w:cs="Times New Roman"/>
          <w:color w:val="000000"/>
        </w:rPr>
        <w:t xml:space="preserve"> </w:t>
      </w:r>
      <w:r w:rsidRPr="002A5F69">
        <w:rPr>
          <w:rFonts w:ascii="Times New Roman" w:hAnsi="Times New Roman" w:cs="Times New Roman"/>
          <w:color w:val="00000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The above copyright notice and this permission notice shall be included in all copies or substantial portions of the Software. </w:t>
      </w:r>
    </w:p>
    <w:p w:rsidR="00FF4FF5" w:rsidRPr="002A5F69" w:rsidRDefault="00FF4FF5" w:rsidP="00FF4FF5">
      <w:pPr>
        <w:pStyle w:val="PlainText"/>
        <w:rPr>
          <w:rFonts w:ascii="Times New Roman" w:hAnsi="Times New Roman" w:cs="Times New Roman"/>
          <w:color w:val="000000"/>
        </w:rPr>
      </w:pPr>
    </w:p>
    <w:p w:rsidR="00FF4FF5" w:rsidRPr="002A5F69" w:rsidRDefault="00FF4FF5" w:rsidP="00FF4FF5">
      <w:pPr>
        <w:pStyle w:val="PlainText"/>
        <w:jc w:val="both"/>
        <w:rPr>
          <w:rFonts w:ascii="Times New Roman" w:hAnsi="Times New Roman" w:cs="Times New Roman"/>
          <w:color w:val="000000"/>
        </w:rPr>
      </w:pPr>
      <w:r w:rsidRPr="002A5F69">
        <w:rPr>
          <w:rFonts w:ascii="Times New Roman" w:hAnsi="Times New Roman" w:cs="Times New Roman"/>
          <w:color w:val="00000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 </w:t>
      </w:r>
    </w:p>
    <w:p w:rsidR="00FF4FF5" w:rsidRPr="002A5F69" w:rsidRDefault="00FF4FF5" w:rsidP="00FF4FF5">
      <w:pPr>
        <w:pStyle w:val="PlainText"/>
        <w:rPr>
          <w:rFonts w:ascii="Times New Roman" w:hAnsi="Times New Roman" w:cs="Times New Roman"/>
          <w:color w:val="000000"/>
        </w:rPr>
      </w:pPr>
    </w:p>
    <w:p w:rsidR="00FF4FF5" w:rsidRPr="002A5F69" w:rsidRDefault="00FF4FF5" w:rsidP="00FF4FF5">
      <w:pPr>
        <w:pStyle w:val="PlainText"/>
        <w:jc w:val="both"/>
        <w:rPr>
          <w:rFonts w:ascii="Times New Roman" w:hAnsi="Times New Roman" w:cs="Times New Roman"/>
          <w:color w:val="000000"/>
        </w:rPr>
      </w:pPr>
      <w:r w:rsidRPr="002A5F69">
        <w:rPr>
          <w:rFonts w:ascii="Times New Roman" w:hAnsi="Times New Roman" w:cs="Times New Roman"/>
          <w:color w:val="000000"/>
        </w:rPr>
        <w:t xml:space="preserve">Nothing in this notice shall be deemed to grant any rights to trademarks, copyrights, patents, trade secrets or any other intellectual property of the licensor or any contributor except as expressly stated herein. No </w:t>
      </w:r>
      <w:r w:rsidRPr="002A5F69">
        <w:rPr>
          <w:rFonts w:ascii="Times New Roman" w:hAnsi="Times New Roman" w:cs="Times New Roman"/>
          <w:color w:val="000000"/>
        </w:rPr>
        <w:lastRenderedPageBreak/>
        <w:t>patent license is granted separate from the Software, for code that you delete from the Software, or for combinations of the Software with other software or hardware.</w:t>
      </w:r>
    </w:p>
    <w:p w:rsidR="00FF4FF5" w:rsidRPr="000D0FB0" w:rsidRDefault="00FF4FF5" w:rsidP="0084778B">
      <w:pPr>
        <w:autoSpaceDE w:val="0"/>
        <w:autoSpaceDN w:val="0"/>
        <w:adjustRightInd w:val="0"/>
        <w:jc w:val="both"/>
        <w:rPr>
          <w:sz w:val="20"/>
          <w:szCs w:val="20"/>
        </w:rPr>
      </w:pPr>
    </w:p>
    <w:p w:rsidR="000D0FB0" w:rsidRPr="000D0FB0" w:rsidRDefault="000D0FB0" w:rsidP="000D0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uto"/>
        <w:rPr>
          <w:color w:val="000000"/>
          <w:sz w:val="20"/>
          <w:szCs w:val="20"/>
        </w:rPr>
      </w:pPr>
      <w:r w:rsidRPr="000D0FB0">
        <w:rPr>
          <w:color w:val="000000"/>
          <w:sz w:val="20"/>
          <w:szCs w:val="20"/>
        </w:rPr>
        <w:t xml:space="preserve">Copyright (C) 2001-4 </w:t>
      </w:r>
      <w:proofErr w:type="gramStart"/>
      <w:r w:rsidRPr="000D0FB0">
        <w:rPr>
          <w:color w:val="000000"/>
          <w:sz w:val="20"/>
          <w:szCs w:val="20"/>
        </w:rPr>
        <w:t>The</w:t>
      </w:r>
      <w:proofErr w:type="gramEnd"/>
      <w:r w:rsidRPr="000D0FB0">
        <w:rPr>
          <w:color w:val="000000"/>
          <w:sz w:val="20"/>
          <w:szCs w:val="20"/>
        </w:rPr>
        <w:t xml:space="preserve"> Software Conservancy as Trustee. All</w:t>
      </w:r>
      <w:r>
        <w:rPr>
          <w:color w:val="000000"/>
          <w:sz w:val="20"/>
          <w:szCs w:val="20"/>
        </w:rPr>
        <w:t xml:space="preserve"> </w:t>
      </w:r>
      <w:r w:rsidRPr="000D0FB0">
        <w:rPr>
          <w:color w:val="000000"/>
          <w:sz w:val="20"/>
          <w:szCs w:val="20"/>
        </w:rPr>
        <w:t>rights</w:t>
      </w:r>
      <w:r>
        <w:rPr>
          <w:color w:val="000000"/>
          <w:sz w:val="20"/>
          <w:szCs w:val="20"/>
        </w:rPr>
        <w:t xml:space="preserve"> </w:t>
      </w:r>
      <w:r w:rsidRPr="000D0FB0">
        <w:rPr>
          <w:color w:val="000000"/>
          <w:sz w:val="20"/>
          <w:szCs w:val="20"/>
        </w:rPr>
        <w:t>reserved.</w:t>
      </w:r>
      <w:r>
        <w:rPr>
          <w:color w:val="000000"/>
          <w:sz w:val="20"/>
          <w:szCs w:val="20"/>
        </w:rPr>
        <w:t xml:space="preserve">  </w:t>
      </w:r>
    </w:p>
    <w:p w:rsidR="000D0FB0" w:rsidRPr="000D0FB0" w:rsidRDefault="000D0FB0" w:rsidP="000D0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p>
    <w:p w:rsidR="000D0FB0" w:rsidRPr="000D0FB0" w:rsidRDefault="000D0FB0" w:rsidP="000D0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0D0FB0">
        <w:rPr>
          <w:color w:val="000000"/>
          <w:sz w:val="20"/>
          <w:szCs w:val="20"/>
        </w:rPr>
        <w:t>Permission is hereby granted, free of charge, to</w:t>
      </w:r>
      <w:r>
        <w:rPr>
          <w:color w:val="000000"/>
          <w:sz w:val="20"/>
          <w:szCs w:val="20"/>
        </w:rPr>
        <w:t xml:space="preserve"> </w:t>
      </w:r>
      <w:r w:rsidRPr="000D0FB0">
        <w:rPr>
          <w:color w:val="000000"/>
          <w:sz w:val="20"/>
          <w:szCs w:val="20"/>
        </w:rPr>
        <w:t>any person obtaining a</w:t>
      </w:r>
      <w:r>
        <w:rPr>
          <w:color w:val="000000"/>
          <w:sz w:val="20"/>
          <w:szCs w:val="20"/>
        </w:rPr>
        <w:t xml:space="preserve"> </w:t>
      </w:r>
      <w:r w:rsidRPr="000D0FB0">
        <w:rPr>
          <w:color w:val="000000"/>
          <w:sz w:val="20"/>
          <w:szCs w:val="20"/>
        </w:rPr>
        <w:t>copy of this software and associated documentation</w:t>
      </w:r>
      <w:r>
        <w:rPr>
          <w:color w:val="000000"/>
          <w:sz w:val="20"/>
          <w:szCs w:val="20"/>
        </w:rPr>
        <w:t xml:space="preserve"> </w:t>
      </w:r>
      <w:r w:rsidRPr="000D0FB0">
        <w:rPr>
          <w:color w:val="000000"/>
          <w:sz w:val="20"/>
          <w:szCs w:val="20"/>
        </w:rPr>
        <w:t>files (the</w:t>
      </w:r>
      <w:r>
        <w:rPr>
          <w:color w:val="000000"/>
          <w:sz w:val="20"/>
          <w:szCs w:val="20"/>
        </w:rPr>
        <w:t xml:space="preserve"> </w:t>
      </w:r>
      <w:r w:rsidRPr="000D0FB0">
        <w:rPr>
          <w:color w:val="000000"/>
          <w:sz w:val="20"/>
          <w:szCs w:val="20"/>
        </w:rPr>
        <w:t>"Software"), to deal in the Software without restriction,</w:t>
      </w:r>
      <w:r>
        <w:rPr>
          <w:color w:val="000000"/>
          <w:sz w:val="20"/>
          <w:szCs w:val="20"/>
        </w:rPr>
        <w:t xml:space="preserve"> </w:t>
      </w:r>
      <w:r w:rsidRPr="000D0FB0">
        <w:rPr>
          <w:color w:val="000000"/>
          <w:sz w:val="20"/>
          <w:szCs w:val="20"/>
        </w:rPr>
        <w:t>including</w:t>
      </w:r>
      <w:r>
        <w:rPr>
          <w:color w:val="000000"/>
          <w:sz w:val="20"/>
          <w:szCs w:val="20"/>
        </w:rPr>
        <w:t xml:space="preserve"> </w:t>
      </w:r>
      <w:r w:rsidRPr="000D0FB0">
        <w:rPr>
          <w:color w:val="000000"/>
          <w:sz w:val="20"/>
          <w:szCs w:val="20"/>
        </w:rPr>
        <w:t>without limitation the rights to use, copy, modify, merge,</w:t>
      </w:r>
      <w:r>
        <w:rPr>
          <w:color w:val="000000"/>
          <w:sz w:val="20"/>
          <w:szCs w:val="20"/>
        </w:rPr>
        <w:t xml:space="preserve"> </w:t>
      </w:r>
      <w:r w:rsidRPr="000D0FB0">
        <w:rPr>
          <w:color w:val="000000"/>
          <w:sz w:val="20"/>
          <w:szCs w:val="20"/>
        </w:rPr>
        <w:t>publish,</w:t>
      </w:r>
      <w:r>
        <w:rPr>
          <w:color w:val="000000"/>
          <w:sz w:val="20"/>
          <w:szCs w:val="20"/>
        </w:rPr>
        <w:t xml:space="preserve"> </w:t>
      </w:r>
      <w:r w:rsidRPr="000D0FB0">
        <w:rPr>
          <w:color w:val="000000"/>
          <w:sz w:val="20"/>
          <w:szCs w:val="20"/>
        </w:rPr>
        <w:t>distribute, sublicense, and/or sell copies of the Software, and</w:t>
      </w:r>
      <w:r>
        <w:rPr>
          <w:color w:val="000000"/>
          <w:sz w:val="20"/>
          <w:szCs w:val="20"/>
        </w:rPr>
        <w:t xml:space="preserve"> </w:t>
      </w:r>
      <w:r w:rsidRPr="000D0FB0">
        <w:rPr>
          <w:color w:val="000000"/>
          <w:sz w:val="20"/>
          <w:szCs w:val="20"/>
        </w:rPr>
        <w:t>to</w:t>
      </w:r>
      <w:r>
        <w:rPr>
          <w:color w:val="000000"/>
          <w:sz w:val="20"/>
          <w:szCs w:val="20"/>
        </w:rPr>
        <w:t xml:space="preserve"> </w:t>
      </w:r>
      <w:r w:rsidRPr="000D0FB0">
        <w:rPr>
          <w:color w:val="000000"/>
          <w:sz w:val="20"/>
          <w:szCs w:val="20"/>
        </w:rPr>
        <w:t>permit persons to whom the Software is furnished to do so, subject to</w:t>
      </w:r>
      <w:r>
        <w:rPr>
          <w:color w:val="000000"/>
          <w:sz w:val="20"/>
          <w:szCs w:val="20"/>
        </w:rPr>
        <w:t xml:space="preserve"> </w:t>
      </w:r>
      <w:r w:rsidRPr="000D0FB0">
        <w:rPr>
          <w:color w:val="000000"/>
          <w:sz w:val="20"/>
          <w:szCs w:val="20"/>
        </w:rPr>
        <w:t>the following conditions:</w:t>
      </w:r>
      <w:r>
        <w:rPr>
          <w:color w:val="000000"/>
          <w:sz w:val="20"/>
          <w:szCs w:val="20"/>
        </w:rPr>
        <w:t xml:space="preserve"> </w:t>
      </w:r>
      <w:r w:rsidRPr="000D0FB0">
        <w:rPr>
          <w:color w:val="000000"/>
          <w:sz w:val="20"/>
          <w:szCs w:val="20"/>
        </w:rPr>
        <w:t>The above copyright notice and this permission</w:t>
      </w:r>
      <w:r>
        <w:rPr>
          <w:color w:val="000000"/>
          <w:sz w:val="20"/>
          <w:szCs w:val="20"/>
        </w:rPr>
        <w:t xml:space="preserve"> </w:t>
      </w:r>
      <w:r w:rsidRPr="000D0FB0">
        <w:rPr>
          <w:color w:val="000000"/>
          <w:sz w:val="20"/>
          <w:szCs w:val="20"/>
        </w:rPr>
        <w:t>notice shall be included</w:t>
      </w:r>
      <w:r>
        <w:rPr>
          <w:color w:val="000000"/>
          <w:sz w:val="20"/>
          <w:szCs w:val="20"/>
        </w:rPr>
        <w:t xml:space="preserve"> </w:t>
      </w:r>
      <w:r w:rsidRPr="000D0FB0">
        <w:rPr>
          <w:color w:val="000000"/>
          <w:sz w:val="20"/>
          <w:szCs w:val="20"/>
        </w:rPr>
        <w:t>in all copies or substantial portions of the</w:t>
      </w:r>
      <w:r>
        <w:rPr>
          <w:color w:val="000000"/>
          <w:sz w:val="20"/>
          <w:szCs w:val="20"/>
        </w:rPr>
        <w:t xml:space="preserve"> </w:t>
      </w:r>
      <w:r w:rsidRPr="000D0FB0">
        <w:rPr>
          <w:color w:val="000000"/>
          <w:sz w:val="20"/>
          <w:szCs w:val="20"/>
        </w:rPr>
        <w:t>Software.</w:t>
      </w:r>
      <w:r>
        <w:rPr>
          <w:color w:val="000000"/>
          <w:sz w:val="20"/>
          <w:szCs w:val="20"/>
        </w:rPr>
        <w:t xml:space="preserve"> </w:t>
      </w:r>
      <w:r w:rsidRPr="000D0FB0">
        <w:rPr>
          <w:color w:val="000000"/>
          <w:sz w:val="20"/>
          <w:szCs w:val="20"/>
        </w:rPr>
        <w:t>THE SOFTWARE IS PROVIDED "AS IS", WITHOUT WARRANTY OF ANY</w:t>
      </w:r>
      <w:r>
        <w:rPr>
          <w:color w:val="000000"/>
          <w:sz w:val="20"/>
          <w:szCs w:val="20"/>
        </w:rPr>
        <w:t xml:space="preserve"> </w:t>
      </w:r>
      <w:r w:rsidRPr="000D0FB0">
        <w:rPr>
          <w:color w:val="000000"/>
          <w:sz w:val="20"/>
          <w:szCs w:val="20"/>
        </w:rPr>
        <w:t>KIND, EXPRESS</w:t>
      </w:r>
      <w:r>
        <w:rPr>
          <w:color w:val="000000"/>
          <w:sz w:val="20"/>
          <w:szCs w:val="20"/>
        </w:rPr>
        <w:t xml:space="preserve"> </w:t>
      </w:r>
      <w:r w:rsidRPr="000D0FB0">
        <w:rPr>
          <w:color w:val="000000"/>
          <w:sz w:val="20"/>
          <w:szCs w:val="20"/>
        </w:rPr>
        <w:t>OR IMPLIED, INCLUDING BUT NOT LIMITED TO THE WARRANTIES OF</w:t>
      </w:r>
      <w:r>
        <w:rPr>
          <w:color w:val="000000"/>
          <w:sz w:val="20"/>
          <w:szCs w:val="20"/>
        </w:rPr>
        <w:t xml:space="preserve"> </w:t>
      </w:r>
      <w:r w:rsidRPr="000D0FB0">
        <w:rPr>
          <w:color w:val="000000"/>
          <w:sz w:val="20"/>
          <w:szCs w:val="20"/>
        </w:rPr>
        <w:t>MERCHANTABILITY, FITNESS FOR A PARTICULAR PURPOSE AND</w:t>
      </w:r>
      <w:r>
        <w:rPr>
          <w:color w:val="000000"/>
          <w:sz w:val="20"/>
          <w:szCs w:val="20"/>
        </w:rPr>
        <w:t xml:space="preserve"> </w:t>
      </w:r>
      <w:r w:rsidRPr="000D0FB0">
        <w:rPr>
          <w:color w:val="000000"/>
          <w:sz w:val="20"/>
          <w:szCs w:val="20"/>
        </w:rPr>
        <w:t>NONINFRINGEMENT. IN NO</w:t>
      </w:r>
      <w:r>
        <w:rPr>
          <w:color w:val="000000"/>
          <w:sz w:val="20"/>
          <w:szCs w:val="20"/>
        </w:rPr>
        <w:t xml:space="preserve"> </w:t>
      </w:r>
      <w:r w:rsidRPr="000D0FB0">
        <w:rPr>
          <w:color w:val="000000"/>
          <w:sz w:val="20"/>
          <w:szCs w:val="20"/>
        </w:rPr>
        <w:t>EVENT SHALL THE AUTHORS OR COPYRIGHT HOLDERS BE</w:t>
      </w:r>
      <w:r>
        <w:rPr>
          <w:color w:val="000000"/>
          <w:sz w:val="20"/>
          <w:szCs w:val="20"/>
        </w:rPr>
        <w:t xml:space="preserve"> </w:t>
      </w:r>
      <w:r w:rsidRPr="000D0FB0">
        <w:rPr>
          <w:color w:val="000000"/>
          <w:sz w:val="20"/>
          <w:szCs w:val="20"/>
        </w:rPr>
        <w:t>LIABLE FOR ANY CLAIM,</w:t>
      </w:r>
      <w:r>
        <w:rPr>
          <w:color w:val="000000"/>
          <w:sz w:val="20"/>
          <w:szCs w:val="20"/>
        </w:rPr>
        <w:t xml:space="preserve"> </w:t>
      </w:r>
      <w:r w:rsidRPr="000D0FB0">
        <w:rPr>
          <w:color w:val="000000"/>
          <w:sz w:val="20"/>
          <w:szCs w:val="20"/>
        </w:rPr>
        <w:t>DAMAGES OR OTHER LIABILITY, WHETHER IN AN ACTION</w:t>
      </w:r>
      <w:r>
        <w:rPr>
          <w:color w:val="000000"/>
          <w:sz w:val="20"/>
          <w:szCs w:val="20"/>
        </w:rPr>
        <w:t xml:space="preserve"> </w:t>
      </w:r>
      <w:r w:rsidRPr="000D0FB0">
        <w:rPr>
          <w:color w:val="000000"/>
          <w:sz w:val="20"/>
          <w:szCs w:val="20"/>
        </w:rPr>
        <w:t>OF CONTRACT, TORT OR</w:t>
      </w:r>
      <w:r>
        <w:rPr>
          <w:color w:val="000000"/>
          <w:sz w:val="20"/>
          <w:szCs w:val="20"/>
        </w:rPr>
        <w:t xml:space="preserve"> </w:t>
      </w:r>
      <w:r w:rsidRPr="000D0FB0">
        <w:rPr>
          <w:color w:val="000000"/>
          <w:sz w:val="20"/>
          <w:szCs w:val="20"/>
        </w:rPr>
        <w:t>OTHERWISE, ARISING FROM, OUT OF OR IN CONNECTION</w:t>
      </w:r>
      <w:r>
        <w:rPr>
          <w:color w:val="000000"/>
          <w:sz w:val="20"/>
          <w:szCs w:val="20"/>
        </w:rPr>
        <w:t xml:space="preserve"> </w:t>
      </w:r>
      <w:r w:rsidRPr="000D0FB0">
        <w:rPr>
          <w:color w:val="000000"/>
          <w:sz w:val="20"/>
          <w:szCs w:val="20"/>
        </w:rPr>
        <w:t>WITH THE SOFTWARE OR THE</w:t>
      </w:r>
      <w:r>
        <w:rPr>
          <w:color w:val="000000"/>
          <w:sz w:val="20"/>
          <w:szCs w:val="20"/>
        </w:rPr>
        <w:t xml:space="preserve"> </w:t>
      </w:r>
      <w:r w:rsidRPr="000D0FB0">
        <w:rPr>
          <w:color w:val="000000"/>
          <w:sz w:val="20"/>
          <w:szCs w:val="20"/>
        </w:rPr>
        <w:t>USE OR OTHER DEALINGS IN THE SOFTWARE.</w:t>
      </w:r>
      <w:r>
        <w:rPr>
          <w:color w:val="000000"/>
          <w:sz w:val="20"/>
          <w:szCs w:val="20"/>
        </w:rPr>
        <w:t xml:space="preserve"> </w:t>
      </w:r>
      <w:r w:rsidRPr="000D0FB0">
        <w:rPr>
          <w:color w:val="000000"/>
          <w:sz w:val="20"/>
          <w:szCs w:val="20"/>
        </w:rPr>
        <w:t>Nothing in this notice shall be</w:t>
      </w:r>
      <w:r>
        <w:rPr>
          <w:color w:val="000000"/>
          <w:sz w:val="20"/>
          <w:szCs w:val="20"/>
        </w:rPr>
        <w:t xml:space="preserve"> </w:t>
      </w:r>
      <w:r w:rsidRPr="000D0FB0">
        <w:rPr>
          <w:color w:val="000000"/>
          <w:sz w:val="20"/>
          <w:szCs w:val="20"/>
        </w:rPr>
        <w:t>deemed to grant any rights to</w:t>
      </w:r>
      <w:r>
        <w:rPr>
          <w:color w:val="000000"/>
          <w:sz w:val="20"/>
          <w:szCs w:val="20"/>
        </w:rPr>
        <w:t xml:space="preserve"> </w:t>
      </w:r>
      <w:r w:rsidRPr="000D0FB0">
        <w:rPr>
          <w:color w:val="000000"/>
          <w:sz w:val="20"/>
          <w:szCs w:val="20"/>
        </w:rPr>
        <w:t>trademarks, copyrights, patents, trade secrets</w:t>
      </w:r>
      <w:r>
        <w:rPr>
          <w:color w:val="000000"/>
          <w:sz w:val="20"/>
          <w:szCs w:val="20"/>
        </w:rPr>
        <w:t xml:space="preserve"> </w:t>
      </w:r>
      <w:r w:rsidRPr="000D0FB0">
        <w:rPr>
          <w:color w:val="000000"/>
          <w:sz w:val="20"/>
          <w:szCs w:val="20"/>
        </w:rPr>
        <w:t>or any other intellectual</w:t>
      </w:r>
      <w:r>
        <w:rPr>
          <w:color w:val="000000"/>
          <w:sz w:val="20"/>
          <w:szCs w:val="20"/>
        </w:rPr>
        <w:t xml:space="preserve"> </w:t>
      </w:r>
      <w:r w:rsidRPr="000D0FB0">
        <w:rPr>
          <w:color w:val="000000"/>
          <w:sz w:val="20"/>
          <w:szCs w:val="20"/>
        </w:rPr>
        <w:t>property of the licensor or any contributor except</w:t>
      </w:r>
      <w:r>
        <w:rPr>
          <w:color w:val="000000"/>
          <w:sz w:val="20"/>
          <w:szCs w:val="20"/>
        </w:rPr>
        <w:t xml:space="preserve"> </w:t>
      </w:r>
      <w:r w:rsidRPr="000D0FB0">
        <w:rPr>
          <w:color w:val="000000"/>
          <w:sz w:val="20"/>
          <w:szCs w:val="20"/>
        </w:rPr>
        <w:t>as expressly stated</w:t>
      </w:r>
      <w:r>
        <w:rPr>
          <w:color w:val="000000"/>
          <w:sz w:val="20"/>
          <w:szCs w:val="20"/>
        </w:rPr>
        <w:t xml:space="preserve"> </w:t>
      </w:r>
      <w:r w:rsidRPr="000D0FB0">
        <w:rPr>
          <w:color w:val="000000"/>
          <w:sz w:val="20"/>
          <w:szCs w:val="20"/>
        </w:rPr>
        <w:t>herein. No patent license is granted separate from the</w:t>
      </w:r>
      <w:r>
        <w:rPr>
          <w:color w:val="000000"/>
          <w:sz w:val="20"/>
          <w:szCs w:val="20"/>
        </w:rPr>
        <w:t xml:space="preserve"> </w:t>
      </w:r>
      <w:r w:rsidRPr="000D0FB0">
        <w:rPr>
          <w:color w:val="000000"/>
          <w:sz w:val="20"/>
          <w:szCs w:val="20"/>
        </w:rPr>
        <w:t>Software, for</w:t>
      </w:r>
      <w:r>
        <w:rPr>
          <w:color w:val="000000"/>
          <w:sz w:val="20"/>
          <w:szCs w:val="20"/>
        </w:rPr>
        <w:t xml:space="preserve"> </w:t>
      </w:r>
      <w:r w:rsidRPr="000D0FB0">
        <w:rPr>
          <w:color w:val="000000"/>
          <w:sz w:val="20"/>
          <w:szCs w:val="20"/>
        </w:rPr>
        <w:t>code that you delete from the Software, or for combinations of</w:t>
      </w:r>
      <w:r>
        <w:rPr>
          <w:color w:val="000000"/>
          <w:sz w:val="20"/>
          <w:szCs w:val="20"/>
        </w:rPr>
        <w:t xml:space="preserve"> </w:t>
      </w:r>
      <w:r w:rsidRPr="000D0FB0">
        <w:rPr>
          <w:color w:val="000000"/>
          <w:sz w:val="20"/>
          <w:szCs w:val="20"/>
        </w:rPr>
        <w:t>the</w:t>
      </w:r>
      <w:r>
        <w:rPr>
          <w:color w:val="000000"/>
          <w:sz w:val="20"/>
          <w:szCs w:val="20"/>
        </w:rPr>
        <w:t xml:space="preserve"> </w:t>
      </w:r>
      <w:r w:rsidRPr="000D0FB0">
        <w:rPr>
          <w:color w:val="000000"/>
          <w:sz w:val="20"/>
          <w:szCs w:val="20"/>
        </w:rPr>
        <w:t>Software with other software or hardware.</w:t>
      </w:r>
    </w:p>
    <w:p w:rsidR="000D0FB0" w:rsidRPr="00C67EE2" w:rsidRDefault="000D0FB0" w:rsidP="0084778B">
      <w:pPr>
        <w:autoSpaceDE w:val="0"/>
        <w:autoSpaceDN w:val="0"/>
        <w:adjustRightInd w:val="0"/>
        <w:jc w:val="both"/>
        <w:rPr>
          <w:sz w:val="20"/>
          <w:szCs w:val="20"/>
        </w:rPr>
      </w:pPr>
    </w:p>
    <w:p w:rsidR="0084778B" w:rsidRPr="00C67EE2" w:rsidRDefault="0084778B" w:rsidP="00D979A7">
      <w:pPr>
        <w:pStyle w:val="Heading1"/>
        <w:jc w:val="left"/>
      </w:pPr>
      <w:bookmarkStart w:id="371" w:name="_Spencer,_Henry_Component:"/>
      <w:bookmarkEnd w:id="371"/>
      <w:r w:rsidRPr="00C67EE2">
        <w:t>Spencer, Henry</w:t>
      </w:r>
      <w:r w:rsidR="00D979A7" w:rsidRPr="00C67EE2">
        <w:br/>
      </w:r>
      <w:r w:rsidRPr="00C67EE2">
        <w:t>Component:  Regular Expression Library</w:t>
      </w:r>
    </w:p>
    <w:p w:rsidR="0084778B" w:rsidRPr="00C67EE2" w:rsidRDefault="0084778B" w:rsidP="0084778B">
      <w:pPr>
        <w:autoSpaceDE w:val="0"/>
        <w:autoSpaceDN w:val="0"/>
        <w:adjustRightInd w:val="0"/>
        <w:jc w:val="both"/>
        <w:rPr>
          <w:sz w:val="20"/>
          <w:szCs w:val="20"/>
        </w:rPr>
      </w:pPr>
      <w:r w:rsidRPr="00C67EE2">
        <w:rPr>
          <w:sz w:val="20"/>
          <w:szCs w:val="20"/>
        </w:rPr>
        <w:t xml:space="preserve">The Program includes software developed by Henry Spencer which is provided subject to the following additional provisions.  </w:t>
      </w:r>
      <w:proofErr w:type="gramStart"/>
      <w:r w:rsidRPr="00C67EE2">
        <w:rPr>
          <w:sz w:val="20"/>
          <w:szCs w:val="20"/>
        </w:rPr>
        <w:t>Copyright © 1992, 1993, 1994, 1997 Henry Spencer.</w:t>
      </w:r>
      <w:proofErr w:type="gramEnd"/>
      <w:r w:rsidRPr="00C67EE2">
        <w:rPr>
          <w:sz w:val="20"/>
          <w:szCs w:val="20"/>
        </w:rPr>
        <w:t xml:space="preserve">  All rights reserved.  The Henry Spencer software is not subject to any license of the American Telephone and Telegraph Company or of the Regents of the University of California. Permission is granted to anyone to use this software for any purpose on any computer system, and to alter it and redistribute it, subject to the following restrictions: 1. </w:t>
      </w:r>
      <w:proofErr w:type="gramStart"/>
      <w:r w:rsidRPr="00C67EE2">
        <w:rPr>
          <w:sz w:val="20"/>
          <w:szCs w:val="20"/>
        </w:rPr>
        <w:t>The</w:t>
      </w:r>
      <w:proofErr w:type="gramEnd"/>
      <w:r w:rsidRPr="00C67EE2">
        <w:rPr>
          <w:sz w:val="20"/>
          <w:szCs w:val="20"/>
        </w:rPr>
        <w:t xml:space="preserve"> author is not responsible for the consequences of use of this software, no matter how awful, even if they arise from flaws in it. 2. The origin of this software must not be misrepresented, either by   explicit claim or by omission.  Since few users ever read sources, credits must appear in the documentation. 3. Altered versions must be plainly marked as such, and must not be misrepresented as being the original software.  Since few users ever read sources, credits must appear in the documentation. 4. This notice may not be removed or altered.</w:t>
      </w:r>
    </w:p>
    <w:p w:rsidR="0084778B" w:rsidRDefault="0084778B" w:rsidP="0084778B">
      <w:pPr>
        <w:autoSpaceDE w:val="0"/>
        <w:autoSpaceDN w:val="0"/>
        <w:adjustRightInd w:val="0"/>
        <w:jc w:val="both"/>
        <w:rPr>
          <w:sz w:val="22"/>
          <w:szCs w:val="22"/>
        </w:rPr>
      </w:pPr>
    </w:p>
    <w:p w:rsidR="00BE0F0C" w:rsidRDefault="00BE0F0C" w:rsidP="00BE0F0C">
      <w:pPr>
        <w:pStyle w:val="Heading1"/>
        <w:jc w:val="left"/>
      </w:pPr>
      <w:bookmarkStart w:id="372" w:name="_SpringSource,_a_division"/>
      <w:bookmarkEnd w:id="372"/>
      <w:r>
        <w:t>SpringSource, a division of VMware</w:t>
      </w:r>
      <w:r>
        <w:br/>
        <w:t>Components:  Spring AOP, Spring ASM, Spring Batch Core, Spring Batch Infrastructure, Spring Beans, Spring Context, Spring Context Support, Spring Core, Spring Expression, Spring JDBC, Spring JMS, Spring ORM, Spring OXM, Spring Security Configuration, Spring Security Core, Spring Security Web, Spring Transaction, Spring Web, Spring Web Servlet, Spring WS</w:t>
      </w:r>
      <w:proofErr w:type="gramStart"/>
      <w:r>
        <w:t>,  Spring</w:t>
      </w:r>
      <w:proofErr w:type="gramEnd"/>
      <w:r>
        <w:t xml:space="preserve"> WS Support, Spring XML</w:t>
      </w:r>
    </w:p>
    <w:p w:rsidR="00BE0F0C" w:rsidRPr="00BE0F0C" w:rsidRDefault="00BE0F0C" w:rsidP="00BE0F0C">
      <w:pPr>
        <w:rPr>
          <w:color w:val="0000FF"/>
          <w:sz w:val="20"/>
          <w:szCs w:val="20"/>
          <w:u w:val="single"/>
        </w:rPr>
      </w:pPr>
      <w:r w:rsidRPr="00BE0F0C">
        <w:rPr>
          <w:sz w:val="20"/>
          <w:szCs w:val="20"/>
        </w:rPr>
        <w:t xml:space="preserve">The above components are licensed under the </w:t>
      </w:r>
      <w:hyperlink w:anchor="_Apache_License_Version" w:history="1">
        <w:r w:rsidRPr="00BE0F0C">
          <w:rPr>
            <w:rStyle w:val="Hyperlink"/>
            <w:sz w:val="20"/>
            <w:szCs w:val="20"/>
          </w:rPr>
          <w:t>Apache License 2.0</w:t>
        </w:r>
      </w:hyperlink>
      <w:r w:rsidRPr="00BE0F0C">
        <w:rPr>
          <w:sz w:val="20"/>
          <w:szCs w:val="20"/>
        </w:rPr>
        <w:t>.</w:t>
      </w:r>
    </w:p>
    <w:p w:rsidR="00BE0F0C" w:rsidRDefault="00BE0F0C" w:rsidP="0084778B">
      <w:pPr>
        <w:autoSpaceDE w:val="0"/>
        <w:autoSpaceDN w:val="0"/>
        <w:adjustRightInd w:val="0"/>
        <w:jc w:val="both"/>
        <w:rPr>
          <w:sz w:val="22"/>
          <w:szCs w:val="22"/>
        </w:rPr>
      </w:pPr>
    </w:p>
    <w:p w:rsidR="00E54FC6" w:rsidRPr="00C67EE2" w:rsidRDefault="00E54FC6" w:rsidP="00E54FC6">
      <w:pPr>
        <w:pStyle w:val="Heading1"/>
        <w:jc w:val="left"/>
      </w:pPr>
      <w:bookmarkStart w:id="373" w:name="_Spinelli,_Matteo_Component:"/>
      <w:bookmarkEnd w:id="373"/>
      <w:r w:rsidRPr="00C67EE2">
        <w:t>Spin</w:t>
      </w:r>
      <w:r w:rsidR="00BE0F0C">
        <w:t>n</w:t>
      </w:r>
      <w:r w:rsidRPr="00C67EE2">
        <w:t>elli, Matteo</w:t>
      </w:r>
      <w:r w:rsidRPr="00C67EE2">
        <w:br/>
        <w:t>Component:  iScroll</w:t>
      </w:r>
    </w:p>
    <w:p w:rsidR="00E54FC6" w:rsidRPr="00C67EE2" w:rsidRDefault="00AD780F" w:rsidP="0084778B">
      <w:pPr>
        <w:autoSpaceDE w:val="0"/>
        <w:autoSpaceDN w:val="0"/>
        <w:adjustRightInd w:val="0"/>
        <w:jc w:val="both"/>
        <w:rPr>
          <w:sz w:val="20"/>
          <w:szCs w:val="20"/>
        </w:rPr>
      </w:pPr>
      <w:r w:rsidRPr="00C67EE2">
        <w:rPr>
          <w:color w:val="000000"/>
          <w:sz w:val="20"/>
          <w:szCs w:val="20"/>
        </w:rPr>
        <w:t xml:space="preserve">Copyright (c) 2009 Matteo Spinelli, </w:t>
      </w:r>
      <w:hyperlink r:id="rId99" w:history="1">
        <w:r w:rsidRPr="00C67EE2">
          <w:rPr>
            <w:rStyle w:val="Hyperlink"/>
            <w:sz w:val="20"/>
            <w:szCs w:val="20"/>
          </w:rPr>
          <w:t>http://cubiq.org</w:t>
        </w:r>
      </w:hyperlink>
      <w:r w:rsidRPr="00C67EE2">
        <w:rPr>
          <w:color w:val="000000"/>
          <w:sz w:val="20"/>
          <w:szCs w:val="20"/>
        </w:rPr>
        <w:t xml:space="preserve">. </w:t>
      </w:r>
      <w:r w:rsidR="00E54FC6" w:rsidRPr="00C67EE2">
        <w:rPr>
          <w:sz w:val="20"/>
          <w:szCs w:val="2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E54FC6" w:rsidRPr="00C67EE2" w:rsidRDefault="00E54FC6" w:rsidP="0084778B">
      <w:pPr>
        <w:autoSpaceDE w:val="0"/>
        <w:autoSpaceDN w:val="0"/>
        <w:adjustRightInd w:val="0"/>
        <w:jc w:val="both"/>
        <w:rPr>
          <w:sz w:val="20"/>
          <w:szCs w:val="20"/>
        </w:rPr>
      </w:pPr>
    </w:p>
    <w:p w:rsidR="00E54FC6" w:rsidRPr="00C67EE2" w:rsidRDefault="00E54FC6" w:rsidP="0084778B">
      <w:pPr>
        <w:autoSpaceDE w:val="0"/>
        <w:autoSpaceDN w:val="0"/>
        <w:adjustRightInd w:val="0"/>
        <w:jc w:val="both"/>
        <w:rPr>
          <w:sz w:val="20"/>
          <w:szCs w:val="20"/>
        </w:rPr>
      </w:pPr>
      <w:r w:rsidRPr="00C67EE2">
        <w:rPr>
          <w:sz w:val="20"/>
          <w:szCs w:val="20"/>
        </w:rPr>
        <w:t>The above copyright notice and this permission notice shall be included in all copies or substantial portions of the Software:</w:t>
      </w:r>
      <w:r w:rsidR="00007BDD" w:rsidRPr="00C67EE2">
        <w:rPr>
          <w:sz w:val="20"/>
          <w:szCs w:val="20"/>
        </w:rPr>
        <w:t xml:space="preserve"> </w:t>
      </w:r>
      <w:r w:rsidRPr="00C67EE2">
        <w:rPr>
          <w:sz w:val="20"/>
          <w:szCs w:val="20"/>
        </w:rPr>
        <w:t xml:space="preserve">THE SOFTWARE IS PROVIDED “AS IS”, WITHOUT WARRANTY OF ANY KIND, EXPRESS OR IMPLIED, INCLUDING BUT NOT LIMITED TO THE WARRANTIES OF MERCHANTABILITY, FITNESS FOR A PARTICULAR PURPOSE AND NONINFRINGEMENT.  IN </w:t>
      </w:r>
      <w:r w:rsidRPr="00C67EE2">
        <w:rPr>
          <w:sz w:val="20"/>
          <w:szCs w:val="20"/>
        </w:rPr>
        <w:lastRenderedPageBreak/>
        <w:t>NO EVENT SHALL THE AUTHORS OR COPYRIGHT HOLDERS BE LIABLE FOR ANY CLAIM, DAMAGES OR OTHER LIABILITY, WHETHER IN AN ACTION OF CONTRACT, TORT OR OTHERWISE, ARISING FROM, OUT OF OR IN CONNECTION WITH THE SOFTWARE OR THE USE OR OTHER DEALINGS IN THE SOFTWARE.</w:t>
      </w:r>
    </w:p>
    <w:p w:rsidR="00E54FC6" w:rsidRPr="00C67EE2" w:rsidRDefault="00E54FC6" w:rsidP="0084778B">
      <w:pPr>
        <w:autoSpaceDE w:val="0"/>
        <w:autoSpaceDN w:val="0"/>
        <w:adjustRightInd w:val="0"/>
        <w:jc w:val="both"/>
        <w:rPr>
          <w:sz w:val="20"/>
          <w:szCs w:val="20"/>
        </w:rPr>
      </w:pPr>
    </w:p>
    <w:p w:rsidR="001A09EE" w:rsidRPr="00C67EE2" w:rsidRDefault="001A09EE" w:rsidP="001A09EE">
      <w:pPr>
        <w:pStyle w:val="Heading1"/>
        <w:jc w:val="left"/>
      </w:pPr>
      <w:bookmarkStart w:id="374" w:name="_Spinnelli,_Matteo_Component:"/>
      <w:bookmarkEnd w:id="374"/>
      <w:r w:rsidRPr="00C67EE2">
        <w:t>Spinnelli, Matteo</w:t>
      </w:r>
      <w:r w:rsidRPr="00C67EE2">
        <w:br/>
        <w:t>Component:  Spinning Wheel</w:t>
      </w:r>
    </w:p>
    <w:p w:rsidR="001A09EE" w:rsidRPr="00C67EE2" w:rsidRDefault="001A09EE" w:rsidP="008E3F65">
      <w:pPr>
        <w:jc w:val="both"/>
        <w:rPr>
          <w:color w:val="494949"/>
          <w:sz w:val="20"/>
          <w:szCs w:val="20"/>
        </w:rPr>
      </w:pPr>
      <w:r w:rsidRPr="00C67EE2">
        <w:rPr>
          <w:color w:val="494949"/>
          <w:sz w:val="20"/>
          <w:szCs w:val="2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1A09EE" w:rsidRPr="00C67EE2" w:rsidRDefault="001A09EE" w:rsidP="008E3F65">
      <w:pPr>
        <w:jc w:val="both"/>
        <w:rPr>
          <w:color w:val="494949"/>
          <w:sz w:val="20"/>
          <w:szCs w:val="20"/>
        </w:rPr>
      </w:pPr>
      <w:r w:rsidRPr="00C67EE2">
        <w:rPr>
          <w:color w:val="494949"/>
          <w:sz w:val="20"/>
          <w:szCs w:val="20"/>
        </w:rPr>
        <w:t>The above copyright notice and this permission notice shall be included in all copies or substantial portions of the Software.</w:t>
      </w:r>
    </w:p>
    <w:p w:rsidR="001A09EE" w:rsidRPr="00C67EE2" w:rsidRDefault="001A09EE" w:rsidP="008E3F65">
      <w:pPr>
        <w:jc w:val="both"/>
        <w:rPr>
          <w:color w:val="494949"/>
          <w:sz w:val="20"/>
          <w:szCs w:val="20"/>
        </w:rPr>
      </w:pPr>
      <w:r w:rsidRPr="00C67EE2">
        <w:rPr>
          <w:color w:val="494949"/>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1A09EE" w:rsidRPr="00C67EE2" w:rsidRDefault="001A09EE" w:rsidP="0084778B">
      <w:pPr>
        <w:autoSpaceDE w:val="0"/>
        <w:autoSpaceDN w:val="0"/>
        <w:adjustRightInd w:val="0"/>
        <w:jc w:val="both"/>
        <w:rPr>
          <w:sz w:val="20"/>
          <w:szCs w:val="20"/>
        </w:rPr>
      </w:pPr>
    </w:p>
    <w:p w:rsidR="0084778B" w:rsidRPr="00C67EE2" w:rsidRDefault="0084778B" w:rsidP="00D979A7">
      <w:pPr>
        <w:pStyle w:val="Heading1"/>
      </w:pPr>
      <w:bookmarkStart w:id="375" w:name="_SpringFramework.org_Components:_aop"/>
      <w:bookmarkEnd w:id="375"/>
      <w:r w:rsidRPr="00C67EE2">
        <w:t>SpringFramework.org</w:t>
      </w:r>
      <w:r w:rsidR="00D979A7" w:rsidRPr="00C67EE2">
        <w:br/>
      </w:r>
      <w:r w:rsidRPr="00C67EE2">
        <w:t xml:space="preserve">Components: </w:t>
      </w:r>
      <w:r w:rsidR="00177A2D" w:rsidRPr="00C67EE2">
        <w:t xml:space="preserve">Spring, </w:t>
      </w:r>
      <w:r w:rsidRPr="00C67EE2">
        <w:t>aopalliance.jar, aopalliance-alpha.jar, spring-beans.jar, spring-context.jar, spring-core.jar, spring-jdbc.jar, spring-tx.jar</w:t>
      </w:r>
    </w:p>
    <w:p w:rsidR="00B17A74" w:rsidRPr="00C67EE2" w:rsidRDefault="00B17A74" w:rsidP="00B17A74">
      <w:pPr>
        <w:rPr>
          <w:sz w:val="20"/>
          <w:szCs w:val="20"/>
        </w:rPr>
      </w:pPr>
      <w:r w:rsidRPr="00C67EE2">
        <w:rPr>
          <w:sz w:val="20"/>
          <w:szCs w:val="20"/>
        </w:rPr>
        <w:t xml:space="preserve">The above are licensed under the </w:t>
      </w:r>
      <w:hyperlink w:anchor="_Apache_License_Version" w:history="1">
        <w:r w:rsidRPr="00C67EE2">
          <w:rPr>
            <w:rStyle w:val="Hyperlink"/>
            <w:sz w:val="20"/>
            <w:szCs w:val="20"/>
          </w:rPr>
          <w:t>Apache License 2.0</w:t>
        </w:r>
      </w:hyperlink>
      <w:r w:rsidRPr="00C67EE2">
        <w:rPr>
          <w:sz w:val="20"/>
          <w:szCs w:val="20"/>
        </w:rPr>
        <w:t>.</w:t>
      </w:r>
    </w:p>
    <w:p w:rsidR="00CB7D89" w:rsidRDefault="00CB7D89" w:rsidP="000856CF"/>
    <w:p w:rsidR="00C50D79" w:rsidRPr="00C67EE2" w:rsidRDefault="00C50D79" w:rsidP="00C50D79">
      <w:pPr>
        <w:pStyle w:val="Heading1"/>
        <w:jc w:val="left"/>
      </w:pPr>
      <w:bookmarkStart w:id="376" w:name="_SSLeay_Component:_Young,"/>
      <w:bookmarkStart w:id="377" w:name="_Stenberg,_Daniel_"/>
      <w:bookmarkEnd w:id="376"/>
      <w:bookmarkEnd w:id="377"/>
      <w:r w:rsidRPr="00C67EE2">
        <w:t xml:space="preserve">Stenberg, Daniel </w:t>
      </w:r>
      <w:r w:rsidRPr="00C67EE2">
        <w:br/>
        <w:t>Component: Curl</w:t>
      </w:r>
      <w:r w:rsidR="00534303">
        <w:t>, libcurl</w:t>
      </w:r>
    </w:p>
    <w:p w:rsidR="00C50D79" w:rsidRPr="00C67EE2" w:rsidRDefault="00C50D79" w:rsidP="00C50D79">
      <w:pPr>
        <w:pStyle w:val="NormalWeb"/>
        <w:tabs>
          <w:tab w:val="left" w:pos="360"/>
        </w:tabs>
        <w:spacing w:before="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Copyright (c) 1996 - 2005, Daniel Stenberg, &lt;daniel@haxx.se&gt;. All rights reserved.  Permission to use, copy, modify, and distribute this software for any purpose with or without fee is hereby granted, provided that the above copyright notice and this permission notice appear in all copies. THE SOFTWARE IS PROVIDED "AS IS", WITHOUT WARRANTY OF ANY KIND, EXPRESS OR IMPLIED, INCLUDING BUT NOT LIMITED TO THE WARRANTIES OF MERCHANTABILITY, FITNESS FOR A PARTICULAR PURPOSE AND NONINFRINGEMENT OF THIRD PARTY RIGHTS. IN NO EVENT SHALL THE AUTHORS OR COPYRIGHT HOLDERS BE LIABLE FOR ANY CLAIM, DAMAGES OR OTHER LIABILITY, WHETHER IN AN ACTION OF CONTRACT, TORT OR OTHERWISE, ARISING FROM, OUT OF OR IN CONNECTION WITH THE SOFTWARE OR THE USE OR OTHER DEALINGS IN THE SOFTWARE. Except as contained in this notice, the name of a copyright holder shall not be used in advertising or otherwise to promote the sale, use or other dealings in this Software without prior written authorization of the copyright holder.</w:t>
      </w:r>
    </w:p>
    <w:p w:rsidR="00C50D79" w:rsidRDefault="00C50D79" w:rsidP="00C50D79">
      <w:pPr>
        <w:pStyle w:val="NormalWeb"/>
        <w:tabs>
          <w:tab w:val="left" w:pos="360"/>
        </w:tabs>
        <w:spacing w:before="0" w:beforeAutospacing="0" w:after="0" w:afterAutospacing="0"/>
        <w:jc w:val="both"/>
        <w:rPr>
          <w:rFonts w:ascii="Times New Roman" w:hAnsi="Times New Roman"/>
          <w:color w:val="auto"/>
          <w:sz w:val="20"/>
          <w:szCs w:val="20"/>
        </w:rPr>
      </w:pPr>
    </w:p>
    <w:p w:rsidR="00C62297" w:rsidRDefault="00C62297" w:rsidP="00C62297">
      <w:pPr>
        <w:pStyle w:val="Heading1"/>
        <w:jc w:val="left"/>
      </w:pPr>
      <w:bookmarkStart w:id="378" w:name="_Stephenson,_Sam_Component:"/>
      <w:bookmarkEnd w:id="378"/>
      <w:r>
        <w:t>Stephenson, Sam</w:t>
      </w:r>
      <w:r>
        <w:br/>
        <w:t>Component:  Prototype</w:t>
      </w:r>
    </w:p>
    <w:p w:rsidR="00E56B49" w:rsidRPr="00E56B49" w:rsidRDefault="00E56B49" w:rsidP="00C50D79">
      <w:pPr>
        <w:pStyle w:val="NormalWeb"/>
        <w:tabs>
          <w:tab w:val="left" w:pos="360"/>
        </w:tabs>
        <w:spacing w:before="0" w:beforeAutospacing="0" w:after="0" w:afterAutospacing="0"/>
        <w:jc w:val="both"/>
        <w:rPr>
          <w:rFonts w:ascii="Times New Roman" w:hAnsi="Times New Roman"/>
          <w:sz w:val="20"/>
          <w:szCs w:val="20"/>
        </w:rPr>
      </w:pPr>
      <w:r w:rsidRPr="00E56B49">
        <w:rPr>
          <w:rFonts w:ascii="Times New Roman" w:hAnsi="Times New Roman"/>
          <w:sz w:val="20"/>
          <w:szCs w:val="2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p>
    <w:p w:rsidR="00C62297" w:rsidRPr="00E56B49" w:rsidRDefault="00E56B49" w:rsidP="00C50D79">
      <w:pPr>
        <w:pStyle w:val="NormalWeb"/>
        <w:tabs>
          <w:tab w:val="left" w:pos="360"/>
        </w:tabs>
        <w:spacing w:before="0" w:beforeAutospacing="0" w:after="0" w:afterAutospacing="0"/>
        <w:jc w:val="both"/>
        <w:rPr>
          <w:rFonts w:ascii="Times New Roman" w:hAnsi="Times New Roman"/>
          <w:color w:val="auto"/>
          <w:sz w:val="20"/>
          <w:szCs w:val="20"/>
        </w:rPr>
      </w:pPr>
      <w:r w:rsidRPr="00E56B49">
        <w:rPr>
          <w:rFonts w:ascii="Times New Roman" w:hAnsi="Times New Roman"/>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E56B49" w:rsidRDefault="00E56B49" w:rsidP="00C50D79">
      <w:pPr>
        <w:pStyle w:val="NormalWeb"/>
        <w:tabs>
          <w:tab w:val="left" w:pos="360"/>
        </w:tabs>
        <w:spacing w:before="0" w:beforeAutospacing="0" w:after="0" w:afterAutospacing="0"/>
        <w:jc w:val="both"/>
        <w:rPr>
          <w:rFonts w:ascii="Times New Roman" w:hAnsi="Times New Roman"/>
          <w:color w:val="auto"/>
          <w:sz w:val="20"/>
          <w:szCs w:val="20"/>
        </w:rPr>
      </w:pPr>
    </w:p>
    <w:p w:rsidR="0005164C" w:rsidRDefault="0005164C" w:rsidP="0005164C">
      <w:pPr>
        <w:pStyle w:val="Heading1"/>
        <w:jc w:val="left"/>
      </w:pPr>
      <w:bookmarkStart w:id="379" w:name="_Stevens,_Jon_Scott"/>
      <w:bookmarkEnd w:id="379"/>
      <w:r>
        <w:t>Stevens, Jon Scott</w:t>
      </w:r>
      <w:r>
        <w:br/>
        <w:t>Component:  Kaptcha</w:t>
      </w:r>
    </w:p>
    <w:p w:rsidR="0005164C" w:rsidRPr="0005164C" w:rsidRDefault="0005164C" w:rsidP="0005164C">
      <w:pPr>
        <w:pStyle w:val="NormalWeb"/>
        <w:tabs>
          <w:tab w:val="left" w:pos="360"/>
        </w:tabs>
        <w:spacing w:before="0" w:beforeAutospacing="0" w:after="0" w:afterAutospacing="0"/>
        <w:jc w:val="both"/>
        <w:rPr>
          <w:rFonts w:ascii="Times New Roman" w:hAnsi="Times New Roman"/>
          <w:color w:val="auto"/>
          <w:sz w:val="20"/>
          <w:szCs w:val="20"/>
        </w:rPr>
      </w:pPr>
      <w:r w:rsidRPr="0005164C">
        <w:rPr>
          <w:rFonts w:ascii="Times New Roman" w:hAnsi="Times New Roman"/>
          <w:sz w:val="20"/>
          <w:szCs w:val="20"/>
        </w:rPr>
        <w:t xml:space="preserve">This component is licensed under the </w:t>
      </w:r>
      <w:hyperlink w:anchor="_Apache_License_Version" w:history="1">
        <w:r w:rsidRPr="0005164C">
          <w:rPr>
            <w:rStyle w:val="Hyperlink"/>
            <w:rFonts w:ascii="Times New Roman" w:hAnsi="Times New Roman"/>
            <w:sz w:val="20"/>
            <w:szCs w:val="20"/>
          </w:rPr>
          <w:t>Apache License 2.0</w:t>
        </w:r>
      </w:hyperlink>
      <w:r w:rsidRPr="0005164C">
        <w:rPr>
          <w:rFonts w:ascii="Times New Roman" w:hAnsi="Times New Roman"/>
          <w:sz w:val="20"/>
          <w:szCs w:val="20"/>
        </w:rPr>
        <w:t>.</w:t>
      </w:r>
    </w:p>
    <w:p w:rsidR="0005164C" w:rsidRDefault="0005164C" w:rsidP="00C50D79">
      <w:pPr>
        <w:pStyle w:val="NormalWeb"/>
        <w:tabs>
          <w:tab w:val="left" w:pos="360"/>
        </w:tabs>
        <w:spacing w:before="0" w:beforeAutospacing="0" w:after="0" w:afterAutospacing="0"/>
        <w:jc w:val="both"/>
        <w:rPr>
          <w:rFonts w:ascii="Times New Roman" w:hAnsi="Times New Roman"/>
          <w:color w:val="auto"/>
          <w:sz w:val="20"/>
          <w:szCs w:val="20"/>
        </w:rPr>
      </w:pPr>
    </w:p>
    <w:p w:rsidR="00D1692E" w:rsidRPr="00884D5C" w:rsidRDefault="00D1692E" w:rsidP="00884D5C">
      <w:pPr>
        <w:pStyle w:val="Heading1"/>
        <w:jc w:val="left"/>
      </w:pPr>
      <w:bookmarkStart w:id="380" w:name="_Sun_Microsystems_Component:_9"/>
      <w:bookmarkEnd w:id="380"/>
      <w:r w:rsidRPr="00884D5C">
        <w:t>Sun Microsystems</w:t>
      </w:r>
      <w:r w:rsidRPr="00884D5C">
        <w:br/>
        <w:t xml:space="preserve">Component: </w:t>
      </w:r>
      <w:r w:rsidR="00884D5C" w:rsidRPr="00884D5C">
        <w:t>activation.jar. mail.jar, saaj.jar</w:t>
      </w:r>
    </w:p>
    <w:p w:rsidR="00D1692E" w:rsidRPr="00D1692E" w:rsidRDefault="00D1692E" w:rsidP="00D1692E">
      <w:pPr>
        <w:autoSpaceDE w:val="0"/>
        <w:autoSpaceDN w:val="0"/>
        <w:adjustRightInd w:val="0"/>
        <w:rPr>
          <w:color w:val="000000"/>
          <w:sz w:val="20"/>
          <w:szCs w:val="20"/>
        </w:rPr>
      </w:pPr>
      <w:r w:rsidRPr="00D1692E">
        <w:rPr>
          <w:color w:val="000000"/>
          <w:sz w:val="20"/>
          <w:szCs w:val="20"/>
        </w:rPr>
        <w:t>No third party notices or license terms required.</w:t>
      </w:r>
    </w:p>
    <w:p w:rsidR="00D1692E" w:rsidRDefault="00D1692E" w:rsidP="00C50D79">
      <w:pPr>
        <w:pStyle w:val="NormalWeb"/>
        <w:tabs>
          <w:tab w:val="left" w:pos="360"/>
        </w:tabs>
        <w:spacing w:before="0" w:beforeAutospacing="0" w:after="0" w:afterAutospacing="0"/>
        <w:jc w:val="both"/>
        <w:rPr>
          <w:rFonts w:ascii="Times New Roman" w:hAnsi="Times New Roman"/>
          <w:color w:val="auto"/>
          <w:sz w:val="20"/>
          <w:szCs w:val="20"/>
        </w:rPr>
      </w:pPr>
    </w:p>
    <w:p w:rsidR="00D10D53" w:rsidRPr="00873ADA" w:rsidRDefault="00D10D53" w:rsidP="00D10D53">
      <w:pPr>
        <w:pStyle w:val="Heading1"/>
        <w:jc w:val="left"/>
      </w:pPr>
      <w:bookmarkStart w:id="381" w:name="_Sun_Microsystems,_Inc._3"/>
      <w:bookmarkEnd w:id="381"/>
      <w:r>
        <w:t>Sun Microsystems, Inc</w:t>
      </w:r>
      <w:proofErr w:type="gramStart"/>
      <w:r>
        <w:t>.</w:t>
      </w:r>
      <w:proofErr w:type="gramEnd"/>
      <w:r>
        <w:br/>
        <w:t xml:space="preserve">Component: </w:t>
      </w:r>
      <w:r w:rsidRPr="00873ADA">
        <w:t>Fast Infoset Project 1.2.2</w:t>
      </w:r>
    </w:p>
    <w:p w:rsidR="00D10D53" w:rsidRPr="00D10D53" w:rsidRDefault="00D10D53" w:rsidP="00D10D53">
      <w:pPr>
        <w:pStyle w:val="Default"/>
        <w:rPr>
          <w:color w:val="auto"/>
          <w:sz w:val="20"/>
          <w:szCs w:val="20"/>
        </w:rPr>
      </w:pPr>
      <w:r w:rsidRPr="00D10D53">
        <w:rPr>
          <w:color w:val="auto"/>
          <w:sz w:val="20"/>
          <w:szCs w:val="20"/>
        </w:rPr>
        <w:t xml:space="preserve">Copyright ©2008-2011. The above component is licensed under the </w:t>
      </w:r>
      <w:hyperlink w:anchor="_Apache_License_Version" w:history="1">
        <w:r w:rsidRPr="00EA5A88">
          <w:rPr>
            <w:rStyle w:val="Hyperlink"/>
            <w:sz w:val="20"/>
            <w:szCs w:val="20"/>
          </w:rPr>
          <w:t>Apache License v2.0</w:t>
        </w:r>
      </w:hyperlink>
      <w:r w:rsidRPr="00D10D53">
        <w:rPr>
          <w:color w:val="auto"/>
          <w:sz w:val="20"/>
          <w:szCs w:val="20"/>
        </w:rPr>
        <w:t>.</w:t>
      </w:r>
    </w:p>
    <w:p w:rsidR="00D10D53" w:rsidRPr="00C67EE2" w:rsidRDefault="00D10D53" w:rsidP="00C50D79">
      <w:pPr>
        <w:pStyle w:val="NormalWeb"/>
        <w:tabs>
          <w:tab w:val="left" w:pos="360"/>
        </w:tabs>
        <w:spacing w:before="0" w:beforeAutospacing="0" w:after="0" w:afterAutospacing="0"/>
        <w:jc w:val="both"/>
        <w:rPr>
          <w:rFonts w:ascii="Times New Roman" w:hAnsi="Times New Roman"/>
          <w:color w:val="auto"/>
          <w:sz w:val="20"/>
          <w:szCs w:val="20"/>
        </w:rPr>
      </w:pPr>
    </w:p>
    <w:p w:rsidR="00D4419E" w:rsidRPr="00C67EE2" w:rsidRDefault="00D4419E" w:rsidP="00D4419E">
      <w:pPr>
        <w:pStyle w:val="Heading1"/>
        <w:jc w:val="left"/>
      </w:pPr>
      <w:bookmarkStart w:id="382" w:name="_STL.org_Component:_"/>
      <w:bookmarkStart w:id="383" w:name="_Sun_Microsystems_Component:_2"/>
      <w:bookmarkEnd w:id="382"/>
      <w:bookmarkEnd w:id="383"/>
      <w:r w:rsidRPr="00C67EE2">
        <w:t>Sun Microsystems</w:t>
      </w:r>
      <w:r w:rsidRPr="00C67EE2">
        <w:br/>
        <w:t>Component: Glassfish</w:t>
      </w:r>
    </w:p>
    <w:p w:rsidR="00D4535E" w:rsidRPr="00C67EE2" w:rsidRDefault="00D4419E" w:rsidP="00D4419E">
      <w:pPr>
        <w:pStyle w:val="NormalWeb"/>
        <w:tabs>
          <w:tab w:val="left" w:pos="360"/>
        </w:tabs>
        <w:spacing w:before="0" w:beforeAutospacing="0" w:after="0" w:afterAutospacing="0"/>
        <w:jc w:val="both"/>
        <w:rPr>
          <w:rFonts w:ascii="Times New Roman" w:hAnsi="Times New Roman"/>
          <w:color w:val="auto"/>
          <w:sz w:val="20"/>
          <w:szCs w:val="20"/>
        </w:rPr>
      </w:pPr>
      <w:r w:rsidRPr="00C67EE2">
        <w:rPr>
          <w:rFonts w:ascii="Times New Roman" w:hAnsi="Times New Roman"/>
          <w:sz w:val="20"/>
          <w:szCs w:val="20"/>
        </w:rPr>
        <w:t>The above</w:t>
      </w:r>
      <w:r w:rsidR="00007BDD" w:rsidRPr="00C67EE2">
        <w:rPr>
          <w:rFonts w:ascii="Times New Roman" w:hAnsi="Times New Roman"/>
          <w:sz w:val="20"/>
          <w:szCs w:val="20"/>
        </w:rPr>
        <w:t xml:space="preserve"> component </w:t>
      </w:r>
      <w:r w:rsidRPr="00C67EE2">
        <w:rPr>
          <w:rFonts w:ascii="Times New Roman" w:hAnsi="Times New Roman"/>
          <w:sz w:val="20"/>
          <w:szCs w:val="20"/>
        </w:rPr>
        <w:t xml:space="preserve">is licensed under the </w:t>
      </w:r>
      <w:hyperlink w:anchor="_Common_Development_and" w:history="1">
        <w:r w:rsidRPr="00C67EE2">
          <w:rPr>
            <w:rStyle w:val="Hyperlink"/>
            <w:rFonts w:ascii="Times New Roman" w:hAnsi="Times New Roman"/>
            <w:sz w:val="20"/>
            <w:szCs w:val="20"/>
          </w:rPr>
          <w:t>Common Development and Distribution License (CDDL)</w:t>
        </w:r>
      </w:hyperlink>
      <w:r w:rsidR="00007BDD" w:rsidRPr="00C67EE2">
        <w:rPr>
          <w:rFonts w:ascii="Times New Roman" w:hAnsi="Times New Roman"/>
          <w:sz w:val="20"/>
          <w:szCs w:val="20"/>
        </w:rPr>
        <w:t xml:space="preserve">.  </w:t>
      </w:r>
    </w:p>
    <w:p w:rsidR="00D4419E" w:rsidRPr="00C67EE2" w:rsidRDefault="00D4419E" w:rsidP="00C50D79">
      <w:pPr>
        <w:pStyle w:val="NormalWeb"/>
        <w:tabs>
          <w:tab w:val="left" w:pos="360"/>
        </w:tabs>
        <w:spacing w:before="0" w:beforeAutospacing="0" w:after="0" w:afterAutospacing="0"/>
        <w:jc w:val="both"/>
        <w:rPr>
          <w:rFonts w:ascii="Times New Roman" w:hAnsi="Times New Roman"/>
          <w:color w:val="auto"/>
          <w:sz w:val="20"/>
          <w:szCs w:val="20"/>
        </w:rPr>
      </w:pPr>
    </w:p>
    <w:p w:rsidR="00E6454D" w:rsidRPr="00C67EE2" w:rsidRDefault="00E6454D" w:rsidP="00E6454D">
      <w:pPr>
        <w:pStyle w:val="Heading1"/>
        <w:jc w:val="left"/>
      </w:pPr>
      <w:bookmarkStart w:id="384" w:name="_Sun_Microsystems_Components:_1"/>
      <w:bookmarkEnd w:id="384"/>
      <w:r w:rsidRPr="00C67EE2">
        <w:t>Sun Microsystems</w:t>
      </w:r>
      <w:r w:rsidRPr="00C67EE2">
        <w:br/>
        <w:t>Component: JAXB</w:t>
      </w:r>
      <w:r w:rsidR="00572F76">
        <w:t xml:space="preserve">, </w:t>
      </w:r>
      <w:r w:rsidR="00572F76" w:rsidRPr="00572F76">
        <w:rPr>
          <w:bCs w:val="0"/>
        </w:rPr>
        <w:t>JAXP</w:t>
      </w:r>
    </w:p>
    <w:p w:rsidR="00E6454D" w:rsidRPr="00C67EE2" w:rsidRDefault="00E6454D" w:rsidP="00E6454D">
      <w:pPr>
        <w:autoSpaceDE w:val="0"/>
        <w:autoSpaceDN w:val="0"/>
        <w:adjustRightInd w:val="0"/>
        <w:jc w:val="both"/>
        <w:rPr>
          <w:bCs/>
          <w:sz w:val="20"/>
          <w:szCs w:val="20"/>
        </w:rPr>
      </w:pPr>
      <w:r w:rsidRPr="00C67EE2">
        <w:rPr>
          <w:bCs/>
          <w:sz w:val="20"/>
          <w:szCs w:val="20"/>
        </w:rPr>
        <w:t xml:space="preserve">Copyright 1997-2007 Sun Microsystems All rights reserved.  This Program includes JAXB software licensed from Sun Microsystems under the terms of the </w:t>
      </w:r>
      <w:hyperlink w:anchor="_Common_Development_and" w:history="1">
        <w:r w:rsidRPr="00C67EE2">
          <w:rPr>
            <w:rStyle w:val="Hyperlink"/>
            <w:bCs/>
            <w:sz w:val="20"/>
            <w:szCs w:val="20"/>
          </w:rPr>
          <w:t>Common Development and Distribution License</w:t>
        </w:r>
      </w:hyperlink>
      <w:r w:rsidRPr="00C67EE2">
        <w:rPr>
          <w:bCs/>
          <w:sz w:val="20"/>
          <w:szCs w:val="20"/>
        </w:rPr>
        <w:t xml:space="preserve">.  Any provisions of this Agreement that conflict with the Common Development and Distribution License are not applicable to the JAXB software.  Source code for this component may be requested for a period of three years after delivery by contacting:  Sybase, Inc, Legal Department, </w:t>
      </w:r>
      <w:proofErr w:type="gramStart"/>
      <w:r w:rsidRPr="00C67EE2">
        <w:rPr>
          <w:bCs/>
          <w:sz w:val="20"/>
          <w:szCs w:val="20"/>
        </w:rPr>
        <w:t>One</w:t>
      </w:r>
      <w:proofErr w:type="gramEnd"/>
      <w:r w:rsidRPr="00C67EE2">
        <w:rPr>
          <w:bCs/>
          <w:sz w:val="20"/>
          <w:szCs w:val="20"/>
        </w:rPr>
        <w:t xml:space="preserve"> Sybase Drive, Dublin CA  94568 USA.</w:t>
      </w:r>
    </w:p>
    <w:p w:rsidR="008E40CF" w:rsidRDefault="008E40CF" w:rsidP="00E6454D">
      <w:pPr>
        <w:autoSpaceDE w:val="0"/>
        <w:autoSpaceDN w:val="0"/>
        <w:adjustRightInd w:val="0"/>
        <w:rPr>
          <w:b/>
          <w:bCs/>
          <w:sz w:val="20"/>
          <w:szCs w:val="20"/>
        </w:rPr>
      </w:pPr>
    </w:p>
    <w:p w:rsidR="00BE0F0C" w:rsidRDefault="00BE0F0C" w:rsidP="00BE0F0C">
      <w:pPr>
        <w:pStyle w:val="Heading1"/>
        <w:jc w:val="left"/>
      </w:pPr>
      <w:bookmarkStart w:id="385" w:name="_Sun_Microsystems_Component:_7"/>
      <w:bookmarkEnd w:id="385"/>
      <w:r>
        <w:t>Sun Microsystems</w:t>
      </w:r>
      <w:r>
        <w:br/>
        <w:t>Component:  JAXB Reference Implementation, JAXP Reference Implementation, SAAJ Reference Implementation, Activation API, JAXB API, SAAJ API, StAX API, Javax Annotation Spec, Javax JMS Spec, Javax Persistence Spec, Javax Resource Spec, Javax Servlet Spec, Javax SQL Rowset, Javax Transaction Spec, Javax WSDL Spec, Javax WSDL Spec, Javax RPC Spec, Javax SOAP Spec, Javax Expression Language Spec, Javax Serlet JSP Spec</w:t>
      </w:r>
    </w:p>
    <w:p w:rsidR="00BE0F0C" w:rsidRPr="00BE0F0C" w:rsidRDefault="00BE0F0C" w:rsidP="00BE0F0C">
      <w:pPr>
        <w:autoSpaceDE w:val="0"/>
        <w:autoSpaceDN w:val="0"/>
        <w:adjustRightInd w:val="0"/>
        <w:jc w:val="both"/>
        <w:rPr>
          <w:b/>
          <w:bCs/>
          <w:sz w:val="20"/>
          <w:szCs w:val="20"/>
        </w:rPr>
      </w:pPr>
      <w:r w:rsidRPr="00BE0F0C">
        <w:rPr>
          <w:color w:val="000000"/>
          <w:sz w:val="20"/>
          <w:szCs w:val="20"/>
        </w:rPr>
        <w:t xml:space="preserve">Copyright Sun Microsystems All rights reserved.  This Program includes software licensed from Sun Microsystems under the terms of the </w:t>
      </w:r>
      <w:hyperlink w:anchor="_Common_Development_And_1" w:history="1">
        <w:r w:rsidRPr="00EA3E3F">
          <w:rPr>
            <w:rStyle w:val="Hyperlink"/>
            <w:sz w:val="20"/>
            <w:szCs w:val="20"/>
          </w:rPr>
          <w:t>Common Development and Distribution License v1.1</w:t>
        </w:r>
      </w:hyperlink>
      <w:r w:rsidRPr="00BE0F0C">
        <w:rPr>
          <w:color w:val="000000"/>
          <w:sz w:val="20"/>
          <w:szCs w:val="20"/>
        </w:rPr>
        <w:t xml:space="preserve">.  Any provisions of this Agreement that conflict with the Common Development and Distribution License are not applicable to the software.  Source code for this component may be requested for a period of three years after delivery by contacting:  Sybase, Inc, Legal Department, </w:t>
      </w:r>
      <w:proofErr w:type="gramStart"/>
      <w:r w:rsidRPr="00BE0F0C">
        <w:rPr>
          <w:color w:val="000000"/>
          <w:sz w:val="20"/>
          <w:szCs w:val="20"/>
        </w:rPr>
        <w:t>One</w:t>
      </w:r>
      <w:proofErr w:type="gramEnd"/>
      <w:r w:rsidRPr="00BE0F0C">
        <w:rPr>
          <w:color w:val="000000"/>
          <w:sz w:val="20"/>
          <w:szCs w:val="20"/>
        </w:rPr>
        <w:t xml:space="preserve"> Sybase Drive, Dublin CA  94568 USA.</w:t>
      </w:r>
    </w:p>
    <w:p w:rsidR="00BE0F0C" w:rsidRPr="00C67EE2" w:rsidRDefault="00BE0F0C" w:rsidP="00E6454D">
      <w:pPr>
        <w:autoSpaceDE w:val="0"/>
        <w:autoSpaceDN w:val="0"/>
        <w:adjustRightInd w:val="0"/>
        <w:rPr>
          <w:b/>
          <w:bCs/>
          <w:sz w:val="20"/>
          <w:szCs w:val="20"/>
        </w:rPr>
      </w:pPr>
    </w:p>
    <w:p w:rsidR="00EB3F87" w:rsidRPr="00C67EE2" w:rsidRDefault="00EB3F87" w:rsidP="00EB3F87">
      <w:pPr>
        <w:pStyle w:val="Heading1"/>
        <w:jc w:val="left"/>
      </w:pPr>
      <w:bookmarkStart w:id="386" w:name="_Sun_Microsystems__1"/>
      <w:bookmarkEnd w:id="386"/>
      <w:r w:rsidRPr="00C67EE2">
        <w:t xml:space="preserve">Sun Microsystems </w:t>
      </w:r>
      <w:r w:rsidRPr="00C67EE2">
        <w:br/>
        <w:t>Component: Java Web Services Developer Pack 1.5</w:t>
      </w:r>
    </w:p>
    <w:p w:rsidR="00EB3F87" w:rsidRPr="00C67EE2" w:rsidRDefault="00EB3F87" w:rsidP="00EB3F87">
      <w:pPr>
        <w:autoSpaceDE w:val="0"/>
        <w:autoSpaceDN w:val="0"/>
        <w:adjustRightInd w:val="0"/>
        <w:rPr>
          <w:b/>
          <w:bCs/>
          <w:sz w:val="20"/>
          <w:szCs w:val="20"/>
        </w:rPr>
      </w:pPr>
      <w:r w:rsidRPr="00C67EE2">
        <w:rPr>
          <w:color w:val="000000"/>
          <w:sz w:val="20"/>
          <w:szCs w:val="20"/>
        </w:rPr>
        <w:t xml:space="preserve">The above component includes disclosures of third party notices and license terms as set forth in the </w:t>
      </w:r>
      <w:hyperlink w:anchor="_Sun_Microsystems__3" w:history="1">
        <w:r w:rsidRPr="00C67EE2">
          <w:rPr>
            <w:rStyle w:val="Hyperlink"/>
            <w:sz w:val="20"/>
            <w:szCs w:val="20"/>
          </w:rPr>
          <w:t>License Terms Appendices</w:t>
        </w:r>
      </w:hyperlink>
      <w:r w:rsidRPr="00C67EE2">
        <w:rPr>
          <w:color w:val="000000"/>
          <w:sz w:val="20"/>
          <w:szCs w:val="20"/>
        </w:rPr>
        <w:t>.</w:t>
      </w:r>
    </w:p>
    <w:p w:rsidR="00EB3F87" w:rsidRPr="00C67EE2" w:rsidRDefault="00EB3F87" w:rsidP="00E6454D">
      <w:pPr>
        <w:autoSpaceDE w:val="0"/>
        <w:autoSpaceDN w:val="0"/>
        <w:adjustRightInd w:val="0"/>
        <w:rPr>
          <w:b/>
          <w:bCs/>
          <w:sz w:val="20"/>
          <w:szCs w:val="20"/>
        </w:rPr>
      </w:pPr>
    </w:p>
    <w:p w:rsidR="00E6454D" w:rsidRPr="00C67EE2" w:rsidRDefault="00E6454D" w:rsidP="00E6454D">
      <w:pPr>
        <w:pStyle w:val="Heading1"/>
        <w:jc w:val="left"/>
      </w:pPr>
      <w:bookmarkStart w:id="387" w:name="_Sun_Microsystems_Component:_3"/>
      <w:bookmarkEnd w:id="387"/>
      <w:r w:rsidRPr="00C67EE2">
        <w:t>Sun Microsystems</w:t>
      </w:r>
      <w:r w:rsidRPr="00C67EE2">
        <w:br/>
        <w:t>Component: JDK (Java Developer Kit) 1.4</w:t>
      </w:r>
    </w:p>
    <w:p w:rsidR="00E6454D" w:rsidRPr="00C67EE2" w:rsidRDefault="00E6454D" w:rsidP="00E6454D">
      <w:pPr>
        <w:autoSpaceDE w:val="0"/>
        <w:autoSpaceDN w:val="0"/>
        <w:adjustRightInd w:val="0"/>
        <w:jc w:val="both"/>
        <w:rPr>
          <w:bCs/>
          <w:sz w:val="20"/>
          <w:szCs w:val="20"/>
        </w:rPr>
      </w:pPr>
      <w:r w:rsidRPr="00C67EE2">
        <w:rPr>
          <w:sz w:val="20"/>
        </w:rPr>
        <w:t>The above component includes disclosures of third party notices and license terms as set forth in the</w:t>
      </w:r>
      <w:r w:rsidRPr="00C67EE2">
        <w:rPr>
          <w:bCs/>
          <w:sz w:val="20"/>
          <w:szCs w:val="20"/>
        </w:rPr>
        <w:t xml:space="preserve"> </w:t>
      </w:r>
      <w:hyperlink w:anchor="_Sun_Microsystems__6" w:history="1">
        <w:r w:rsidRPr="00C67EE2">
          <w:rPr>
            <w:rStyle w:val="Hyperlink"/>
            <w:bCs/>
            <w:sz w:val="20"/>
            <w:szCs w:val="20"/>
          </w:rPr>
          <w:t>License Terms Appendices</w:t>
        </w:r>
      </w:hyperlink>
      <w:r w:rsidRPr="00C67EE2">
        <w:rPr>
          <w:bCs/>
          <w:sz w:val="20"/>
          <w:szCs w:val="20"/>
        </w:rPr>
        <w:t>.</w:t>
      </w:r>
    </w:p>
    <w:p w:rsidR="00E6454D" w:rsidRPr="00C67EE2" w:rsidRDefault="00E6454D" w:rsidP="00E6454D"/>
    <w:p w:rsidR="00E6454D" w:rsidRPr="00C67EE2" w:rsidRDefault="00E6454D" w:rsidP="00E6454D">
      <w:pPr>
        <w:pStyle w:val="Heading1"/>
        <w:jc w:val="left"/>
      </w:pPr>
      <w:bookmarkStart w:id="388" w:name="_Sun_Microsystems_Component:_4"/>
      <w:bookmarkEnd w:id="388"/>
      <w:r w:rsidRPr="00C67EE2">
        <w:t>Sun Microsystems</w:t>
      </w:r>
      <w:r w:rsidRPr="00C67EE2">
        <w:br/>
        <w:t>Component:  JDK (Java Developer Kit) 1.5/ 5</w:t>
      </w:r>
    </w:p>
    <w:p w:rsidR="00E6454D" w:rsidRPr="00C67EE2" w:rsidRDefault="00E6454D" w:rsidP="00E6454D">
      <w:pPr>
        <w:autoSpaceDE w:val="0"/>
        <w:autoSpaceDN w:val="0"/>
        <w:adjustRightInd w:val="0"/>
        <w:jc w:val="both"/>
        <w:rPr>
          <w:bCs/>
          <w:sz w:val="20"/>
          <w:szCs w:val="20"/>
        </w:rPr>
      </w:pPr>
      <w:r w:rsidRPr="00C67EE2">
        <w:rPr>
          <w:sz w:val="20"/>
        </w:rPr>
        <w:t xml:space="preserve">The above component includes disclosures of third party notices and license terms as set forth in the </w:t>
      </w:r>
      <w:hyperlink w:anchor="_Sun_Microsystems_" w:history="1">
        <w:r w:rsidRPr="00C67EE2">
          <w:rPr>
            <w:rStyle w:val="Hyperlink"/>
            <w:sz w:val="20"/>
          </w:rPr>
          <w:t>License Terms Appendices</w:t>
        </w:r>
      </w:hyperlink>
      <w:r w:rsidRPr="00C67EE2">
        <w:rPr>
          <w:sz w:val="20"/>
        </w:rPr>
        <w:t xml:space="preserve">.  </w:t>
      </w:r>
      <w:r w:rsidRPr="00C67EE2">
        <w:rPr>
          <w:bCs/>
          <w:sz w:val="20"/>
          <w:szCs w:val="20"/>
        </w:rPr>
        <w:t xml:space="preserve">Some portions licensed from IBM are available at    </w:t>
      </w:r>
      <w:hyperlink r:id="rId100" w:history="1">
        <w:r w:rsidRPr="00C67EE2">
          <w:rPr>
            <w:rStyle w:val="Hyperlink"/>
            <w:bCs/>
            <w:sz w:val="20"/>
            <w:szCs w:val="20"/>
          </w:rPr>
          <w:t>http://oss.software.ibm.com/icu4j/</w:t>
        </w:r>
      </w:hyperlink>
      <w:r w:rsidRPr="00C67EE2">
        <w:rPr>
          <w:bCs/>
          <w:sz w:val="20"/>
          <w:szCs w:val="20"/>
        </w:rPr>
        <w:t xml:space="preserve">.  </w:t>
      </w:r>
    </w:p>
    <w:p w:rsidR="00E6454D" w:rsidRPr="00C67EE2" w:rsidRDefault="00E6454D" w:rsidP="00E6454D"/>
    <w:p w:rsidR="00E6454D" w:rsidRPr="00C67EE2" w:rsidRDefault="00E6454D" w:rsidP="00E6454D">
      <w:pPr>
        <w:pStyle w:val="Heading1"/>
        <w:jc w:val="left"/>
      </w:pPr>
      <w:bookmarkStart w:id="389" w:name="_Sun_Microsystems_Component:_5"/>
      <w:bookmarkEnd w:id="389"/>
      <w:r w:rsidRPr="00C67EE2">
        <w:lastRenderedPageBreak/>
        <w:t xml:space="preserve"> Sun Microsystems</w:t>
      </w:r>
      <w:r w:rsidRPr="00C67EE2">
        <w:br/>
      </w:r>
      <w:bookmarkStart w:id="390" w:name="_Component:_JDK_(Java"/>
      <w:bookmarkEnd w:id="390"/>
      <w:r w:rsidRPr="00C67EE2">
        <w:t>Component: JDK (Java Developer Kit) 1.6/ 6</w:t>
      </w:r>
    </w:p>
    <w:p w:rsidR="00E6454D" w:rsidRPr="00C67EE2" w:rsidRDefault="00E6454D" w:rsidP="00E6454D">
      <w:pPr>
        <w:ind w:right="-36"/>
        <w:jc w:val="both"/>
        <w:rPr>
          <w:sz w:val="20"/>
          <w:szCs w:val="20"/>
        </w:rPr>
      </w:pPr>
      <w:r w:rsidRPr="00C67EE2">
        <w:rPr>
          <w:sz w:val="20"/>
        </w:rPr>
        <w:t xml:space="preserve">The above component includes disclosures of third party notices and license terms as set forth in the </w:t>
      </w:r>
      <w:hyperlink w:anchor="_Sun_Microsystems_Java_1" w:history="1">
        <w:r w:rsidRPr="00C67EE2">
          <w:rPr>
            <w:rStyle w:val="Hyperlink"/>
            <w:sz w:val="20"/>
            <w:szCs w:val="20"/>
          </w:rPr>
          <w:t>License Terms Appendices</w:t>
        </w:r>
      </w:hyperlink>
      <w:r w:rsidRPr="00C67EE2">
        <w:rPr>
          <w:sz w:val="20"/>
          <w:szCs w:val="20"/>
        </w:rPr>
        <w:t>.</w:t>
      </w:r>
    </w:p>
    <w:p w:rsidR="00E6454D" w:rsidRPr="00C67EE2" w:rsidRDefault="00E6454D" w:rsidP="00E6454D">
      <w:pPr>
        <w:autoSpaceDE w:val="0"/>
        <w:autoSpaceDN w:val="0"/>
        <w:adjustRightInd w:val="0"/>
        <w:jc w:val="both"/>
        <w:rPr>
          <w:bCs/>
          <w:sz w:val="20"/>
          <w:szCs w:val="20"/>
        </w:rPr>
      </w:pPr>
    </w:p>
    <w:p w:rsidR="00EB3F87" w:rsidRPr="00C67EE2" w:rsidRDefault="00EB3F87" w:rsidP="00EB3F87">
      <w:pPr>
        <w:pStyle w:val="Heading1"/>
        <w:jc w:val="left"/>
      </w:pPr>
      <w:bookmarkStart w:id="391" w:name="_Sun_Microsystems__2"/>
      <w:bookmarkEnd w:id="391"/>
      <w:r w:rsidRPr="00C67EE2">
        <w:t xml:space="preserve">Sun Microsystems </w:t>
      </w:r>
      <w:r w:rsidRPr="00C67EE2">
        <w:br/>
        <w:t xml:space="preserve">Component: </w:t>
      </w:r>
      <w:r w:rsidR="00DA2205" w:rsidRPr="00C67EE2">
        <w:t>J2EE</w:t>
      </w:r>
      <w:r w:rsidRPr="00C67EE2">
        <w:t xml:space="preserve"> 1.4</w:t>
      </w:r>
    </w:p>
    <w:p w:rsidR="00EB3F87" w:rsidRPr="00C67EE2" w:rsidRDefault="00EB3F87" w:rsidP="00EB3F87">
      <w:pPr>
        <w:autoSpaceDE w:val="0"/>
        <w:autoSpaceDN w:val="0"/>
        <w:adjustRightInd w:val="0"/>
        <w:jc w:val="both"/>
        <w:rPr>
          <w:bCs/>
          <w:sz w:val="20"/>
          <w:szCs w:val="20"/>
        </w:rPr>
      </w:pPr>
      <w:r w:rsidRPr="00C67EE2">
        <w:rPr>
          <w:color w:val="000000"/>
          <w:sz w:val="20"/>
          <w:szCs w:val="20"/>
        </w:rPr>
        <w:t xml:space="preserve">The above component includes disclosures of third party notices and license terms as set forth in the </w:t>
      </w:r>
      <w:hyperlink w:anchor="_Sun_Microsystems__7" w:history="1">
        <w:r w:rsidRPr="00C67EE2">
          <w:rPr>
            <w:rStyle w:val="Hyperlink"/>
            <w:sz w:val="20"/>
            <w:szCs w:val="20"/>
          </w:rPr>
          <w:t>License Terms Appendices</w:t>
        </w:r>
      </w:hyperlink>
      <w:r w:rsidRPr="00C67EE2">
        <w:rPr>
          <w:color w:val="000000"/>
          <w:sz w:val="20"/>
          <w:szCs w:val="20"/>
        </w:rPr>
        <w:t>.</w:t>
      </w:r>
    </w:p>
    <w:p w:rsidR="00EB3F87" w:rsidRPr="00C67EE2" w:rsidRDefault="00EB3F87" w:rsidP="00E6454D">
      <w:pPr>
        <w:autoSpaceDE w:val="0"/>
        <w:autoSpaceDN w:val="0"/>
        <w:adjustRightInd w:val="0"/>
        <w:jc w:val="both"/>
        <w:rPr>
          <w:bCs/>
          <w:sz w:val="20"/>
          <w:szCs w:val="20"/>
        </w:rPr>
      </w:pPr>
    </w:p>
    <w:p w:rsidR="008E12FB" w:rsidRPr="00C67EE2" w:rsidRDefault="008E12FB" w:rsidP="008E12FB">
      <w:pPr>
        <w:pStyle w:val="Heading1"/>
        <w:jc w:val="left"/>
      </w:pPr>
      <w:bookmarkStart w:id="392" w:name="_Sun_Microsystems_Components:_3"/>
      <w:bookmarkEnd w:id="392"/>
      <w:r w:rsidRPr="00C67EE2">
        <w:t>Sun Microsystems</w:t>
      </w:r>
      <w:r w:rsidRPr="00C67EE2">
        <w:br/>
        <w:t>Components: jinni-core.jar, jini-ext.jar, reggie.jar</w:t>
      </w:r>
    </w:p>
    <w:p w:rsidR="008E12FB" w:rsidRPr="00C67EE2" w:rsidRDefault="008E12FB" w:rsidP="008E12FB">
      <w:pPr>
        <w:autoSpaceDE w:val="0"/>
        <w:autoSpaceDN w:val="0"/>
        <w:adjustRightInd w:val="0"/>
        <w:jc w:val="both"/>
        <w:rPr>
          <w:sz w:val="20"/>
          <w:szCs w:val="20"/>
        </w:rPr>
      </w:pPr>
      <w:r w:rsidRPr="00C67EE2">
        <w:rPr>
          <w:sz w:val="20"/>
          <w:szCs w:val="20"/>
        </w:rPr>
        <w:t>The</w:t>
      </w:r>
      <w:r w:rsidR="00007BDD" w:rsidRPr="00C67EE2">
        <w:rPr>
          <w:sz w:val="20"/>
          <w:szCs w:val="20"/>
        </w:rPr>
        <w:t xml:space="preserve"> above components are licensed </w:t>
      </w:r>
      <w:r w:rsidRPr="00C67EE2">
        <w:rPr>
          <w:sz w:val="20"/>
          <w:szCs w:val="20"/>
        </w:rPr>
        <w:t xml:space="preserve">under the </w:t>
      </w:r>
      <w:hyperlink w:anchor="_Apache_License_Version" w:history="1">
        <w:r w:rsidRPr="00C67EE2">
          <w:rPr>
            <w:rStyle w:val="Hyperlink"/>
            <w:sz w:val="20"/>
            <w:szCs w:val="20"/>
          </w:rPr>
          <w:t>Apache License v2.0</w:t>
        </w:r>
      </w:hyperlink>
      <w:r w:rsidRPr="00C67EE2">
        <w:rPr>
          <w:sz w:val="20"/>
          <w:szCs w:val="20"/>
        </w:rPr>
        <w:t>.</w:t>
      </w:r>
    </w:p>
    <w:p w:rsidR="0006224A" w:rsidRPr="00C67EE2" w:rsidRDefault="0006224A" w:rsidP="0006224A">
      <w:pPr>
        <w:autoSpaceDE w:val="0"/>
        <w:autoSpaceDN w:val="0"/>
        <w:adjustRightInd w:val="0"/>
        <w:jc w:val="both"/>
        <w:rPr>
          <w:bCs/>
          <w:sz w:val="20"/>
          <w:szCs w:val="20"/>
        </w:rPr>
      </w:pPr>
      <w:bookmarkStart w:id="393" w:name="_Sun_Microsystems,_Inc."/>
      <w:bookmarkStart w:id="394" w:name="_Sun_Microsystems_Component:"/>
      <w:bookmarkEnd w:id="393"/>
      <w:bookmarkEnd w:id="394"/>
    </w:p>
    <w:p w:rsidR="00EB6162" w:rsidRPr="00C67EE2" w:rsidRDefault="00EB6162" w:rsidP="00EB6162">
      <w:pPr>
        <w:pStyle w:val="Heading1"/>
        <w:jc w:val="left"/>
      </w:pPr>
      <w:bookmarkStart w:id="395" w:name="_Sun_Microsystems,_Inc._1"/>
      <w:bookmarkEnd w:id="395"/>
      <w:r w:rsidRPr="00C67EE2">
        <w:t>Sun Microsystems, Inc</w:t>
      </w:r>
      <w:proofErr w:type="gramStart"/>
      <w:r w:rsidRPr="00C67EE2">
        <w:t>.</w:t>
      </w:r>
      <w:proofErr w:type="gramEnd"/>
      <w:r w:rsidRPr="00C67EE2">
        <w:br/>
        <w:t>Component:  JRE (1.4)</w:t>
      </w:r>
    </w:p>
    <w:p w:rsidR="00EB6162" w:rsidRPr="00C67EE2" w:rsidRDefault="00EB6162" w:rsidP="0006224A">
      <w:pPr>
        <w:autoSpaceDE w:val="0"/>
        <w:autoSpaceDN w:val="0"/>
        <w:adjustRightInd w:val="0"/>
        <w:jc w:val="both"/>
        <w:rPr>
          <w:bCs/>
          <w:sz w:val="20"/>
          <w:szCs w:val="20"/>
        </w:rPr>
      </w:pPr>
      <w:r w:rsidRPr="00C67EE2">
        <w:rPr>
          <w:sz w:val="20"/>
        </w:rPr>
        <w:t xml:space="preserve">The above component includes disclosures of third party notices and license terms as set forth in the </w:t>
      </w:r>
      <w:hyperlink w:anchor="_Sun_Microsystems,_Inc.," w:history="1">
        <w:r w:rsidRPr="00C67EE2">
          <w:rPr>
            <w:rStyle w:val="Hyperlink"/>
            <w:sz w:val="20"/>
            <w:szCs w:val="20"/>
          </w:rPr>
          <w:t>License Terms Appendices</w:t>
        </w:r>
      </w:hyperlink>
      <w:r w:rsidRPr="00C67EE2">
        <w:rPr>
          <w:sz w:val="20"/>
          <w:szCs w:val="20"/>
        </w:rPr>
        <w:t>.</w:t>
      </w:r>
    </w:p>
    <w:p w:rsidR="00EB6162" w:rsidRPr="00C67EE2" w:rsidRDefault="00EB6162" w:rsidP="0006224A">
      <w:pPr>
        <w:autoSpaceDE w:val="0"/>
        <w:autoSpaceDN w:val="0"/>
        <w:adjustRightInd w:val="0"/>
        <w:jc w:val="both"/>
        <w:rPr>
          <w:bCs/>
          <w:sz w:val="20"/>
          <w:szCs w:val="20"/>
        </w:rPr>
      </w:pPr>
    </w:p>
    <w:p w:rsidR="008E3F65" w:rsidRPr="00C67EE2" w:rsidRDefault="00E16E7B" w:rsidP="00E16E7B">
      <w:pPr>
        <w:pStyle w:val="Heading1"/>
        <w:jc w:val="left"/>
      </w:pPr>
      <w:bookmarkStart w:id="396" w:name="_Sun_Microsystems,_Inc._2"/>
      <w:bookmarkEnd w:id="396"/>
      <w:r w:rsidRPr="00C67EE2">
        <w:t>Sun Microsystems, Inc</w:t>
      </w:r>
      <w:proofErr w:type="gramStart"/>
      <w:r w:rsidRPr="00C67EE2">
        <w:t>.</w:t>
      </w:r>
      <w:proofErr w:type="gramEnd"/>
      <w:r w:rsidRPr="00C67EE2">
        <w:br/>
        <w:t>Component: JRE (1.5)</w:t>
      </w:r>
    </w:p>
    <w:p w:rsidR="00E16E7B" w:rsidRPr="00C67EE2" w:rsidRDefault="00E16E7B" w:rsidP="0006224A">
      <w:pPr>
        <w:autoSpaceDE w:val="0"/>
        <w:autoSpaceDN w:val="0"/>
        <w:adjustRightInd w:val="0"/>
        <w:jc w:val="both"/>
        <w:rPr>
          <w:bCs/>
          <w:sz w:val="20"/>
          <w:szCs w:val="20"/>
        </w:rPr>
      </w:pPr>
      <w:r w:rsidRPr="00C67EE2">
        <w:rPr>
          <w:sz w:val="20"/>
        </w:rPr>
        <w:t xml:space="preserve">The above component includes disclosures of third party notices and license terms as set forth in the </w:t>
      </w:r>
      <w:hyperlink w:anchor="_Sun_Microsystems,_Inc.,_1" w:history="1">
        <w:r w:rsidRPr="00C67EE2">
          <w:rPr>
            <w:rStyle w:val="Hyperlink"/>
            <w:sz w:val="20"/>
          </w:rPr>
          <w:t>License Terms Appendices.</w:t>
        </w:r>
      </w:hyperlink>
    </w:p>
    <w:p w:rsidR="008E3F65" w:rsidRPr="00C67EE2" w:rsidRDefault="008E3F65" w:rsidP="0006224A">
      <w:pPr>
        <w:autoSpaceDE w:val="0"/>
        <w:autoSpaceDN w:val="0"/>
        <w:adjustRightInd w:val="0"/>
        <w:jc w:val="both"/>
        <w:rPr>
          <w:bCs/>
          <w:sz w:val="20"/>
          <w:szCs w:val="20"/>
        </w:rPr>
      </w:pPr>
    </w:p>
    <w:p w:rsidR="00C450A6" w:rsidRPr="00C67EE2" w:rsidRDefault="00C450A6" w:rsidP="00C450A6">
      <w:pPr>
        <w:pStyle w:val="Heading1"/>
        <w:jc w:val="left"/>
        <w:rPr>
          <w:bCs w:val="0"/>
        </w:rPr>
      </w:pPr>
      <w:bookmarkStart w:id="397" w:name="_Sun_Microsystems_Components:_2"/>
      <w:bookmarkEnd w:id="397"/>
      <w:r w:rsidRPr="00C67EE2">
        <w:rPr>
          <w:bCs w:val="0"/>
        </w:rPr>
        <w:t>Sun Microsystems</w:t>
      </w:r>
      <w:r w:rsidRPr="00C67EE2">
        <w:rPr>
          <w:bCs w:val="0"/>
        </w:rPr>
        <w:br/>
        <w:t>Components:  JRE (Java Runtime Environment) 1.6/6</w:t>
      </w:r>
    </w:p>
    <w:p w:rsidR="00C450A6" w:rsidRPr="00C67EE2" w:rsidRDefault="00C450A6" w:rsidP="00E6454D">
      <w:pPr>
        <w:rPr>
          <w:bCs/>
          <w:sz w:val="20"/>
          <w:szCs w:val="20"/>
        </w:rPr>
      </w:pPr>
      <w:r w:rsidRPr="00C67EE2">
        <w:rPr>
          <w:sz w:val="20"/>
          <w:szCs w:val="20"/>
        </w:rPr>
        <w:t>The above component includes disclosures of third party notices and license terms as set forth in the</w:t>
      </w:r>
      <w:r w:rsidRPr="00C67EE2">
        <w:rPr>
          <w:b/>
          <w:sz w:val="20"/>
          <w:szCs w:val="20"/>
        </w:rPr>
        <w:t xml:space="preserve"> </w:t>
      </w:r>
      <w:hyperlink w:anchor="_Sun_Java_Runtime" w:history="1">
        <w:r w:rsidRPr="00C67EE2">
          <w:rPr>
            <w:rStyle w:val="Hyperlink"/>
            <w:sz w:val="20"/>
            <w:szCs w:val="20"/>
          </w:rPr>
          <w:t>License Terms Appendices</w:t>
        </w:r>
      </w:hyperlink>
      <w:r w:rsidRPr="00C67EE2">
        <w:rPr>
          <w:sz w:val="20"/>
          <w:szCs w:val="20"/>
        </w:rPr>
        <w:t xml:space="preserve">. </w:t>
      </w:r>
    </w:p>
    <w:p w:rsidR="00AC2C03" w:rsidRPr="00C67EE2" w:rsidRDefault="00AC2C03" w:rsidP="00E6454D">
      <w:pPr>
        <w:rPr>
          <w:sz w:val="20"/>
          <w:szCs w:val="20"/>
        </w:rPr>
      </w:pPr>
      <w:r w:rsidRPr="00C67EE2">
        <w:rPr>
          <w:sz w:val="20"/>
          <w:szCs w:val="20"/>
        </w:rPr>
        <w:t xml:space="preserve">Certain of these components include code licensed from RSA Security, Inc.  Some portions licensed from IBM are available at </w:t>
      </w:r>
      <w:hyperlink r:id="rId101" w:history="1">
        <w:r w:rsidR="00F32D0C" w:rsidRPr="00C67EE2">
          <w:rPr>
            <w:rStyle w:val="Hyperlink"/>
            <w:sz w:val="20"/>
            <w:szCs w:val="20"/>
          </w:rPr>
          <w:t>http://oss.software.ibm.com/icu4j/</w:t>
        </w:r>
      </w:hyperlink>
      <w:r w:rsidRPr="00C67EE2">
        <w:rPr>
          <w:sz w:val="20"/>
          <w:szCs w:val="20"/>
        </w:rPr>
        <w:t xml:space="preserve">.  </w:t>
      </w:r>
    </w:p>
    <w:p w:rsidR="00F05DCB" w:rsidRPr="00C67EE2" w:rsidRDefault="00F05DCB" w:rsidP="00F05DCB">
      <w:pPr>
        <w:pStyle w:val="NormalWeb"/>
        <w:tabs>
          <w:tab w:val="left" w:pos="360"/>
        </w:tabs>
        <w:spacing w:before="0" w:beforeAutospacing="0" w:after="0" w:afterAutospacing="0"/>
        <w:jc w:val="both"/>
        <w:rPr>
          <w:rFonts w:ascii="Times New Roman" w:hAnsi="Times New Roman"/>
          <w:b/>
          <w:color w:val="auto"/>
          <w:sz w:val="20"/>
          <w:szCs w:val="20"/>
        </w:rPr>
      </w:pPr>
    </w:p>
    <w:p w:rsidR="002E1F05" w:rsidRPr="00C67EE2" w:rsidRDefault="002E1F05" w:rsidP="002E1F05">
      <w:pPr>
        <w:pStyle w:val="Heading1"/>
        <w:jc w:val="left"/>
      </w:pPr>
      <w:bookmarkStart w:id="398" w:name="_Sun_Microsystems__4"/>
      <w:bookmarkEnd w:id="398"/>
      <w:r w:rsidRPr="00C67EE2">
        <w:t xml:space="preserve">Sun Microsystems </w:t>
      </w:r>
      <w:r w:rsidRPr="00C67EE2">
        <w:br/>
        <w:t xml:space="preserve">Component: J2SE (Java Standard Edition) 1.4 </w:t>
      </w:r>
    </w:p>
    <w:p w:rsidR="002E1F05" w:rsidRPr="00C67EE2" w:rsidRDefault="002E1F05" w:rsidP="002E1F05">
      <w:pPr>
        <w:autoSpaceDE w:val="0"/>
        <w:autoSpaceDN w:val="0"/>
        <w:adjustRightInd w:val="0"/>
        <w:rPr>
          <w:color w:val="000000"/>
          <w:sz w:val="20"/>
          <w:szCs w:val="20"/>
        </w:rPr>
      </w:pPr>
      <w:r w:rsidRPr="00C67EE2">
        <w:rPr>
          <w:color w:val="000000"/>
          <w:sz w:val="20"/>
          <w:szCs w:val="20"/>
        </w:rPr>
        <w:t xml:space="preserve">The above component includes disclosures of third party notices and license terms as set forth in the </w:t>
      </w:r>
      <w:hyperlink w:anchor="_J2SE_(Java_Standard" w:history="1">
        <w:r w:rsidRPr="00C67EE2">
          <w:rPr>
            <w:rStyle w:val="Hyperlink"/>
            <w:sz w:val="20"/>
            <w:szCs w:val="20"/>
          </w:rPr>
          <w:t>License Terms Appendices</w:t>
        </w:r>
      </w:hyperlink>
      <w:r w:rsidRPr="00C67EE2">
        <w:rPr>
          <w:color w:val="000000"/>
          <w:sz w:val="20"/>
          <w:szCs w:val="20"/>
        </w:rPr>
        <w:t xml:space="preserve">. </w:t>
      </w:r>
    </w:p>
    <w:p w:rsidR="002E1F05" w:rsidRPr="00C67EE2" w:rsidRDefault="002E1F05" w:rsidP="002E1F05">
      <w:pPr>
        <w:autoSpaceDE w:val="0"/>
        <w:autoSpaceDN w:val="0"/>
        <w:adjustRightInd w:val="0"/>
        <w:rPr>
          <w:color w:val="000000"/>
          <w:sz w:val="20"/>
          <w:szCs w:val="20"/>
        </w:rPr>
      </w:pPr>
    </w:p>
    <w:p w:rsidR="002E1F05" w:rsidRPr="00C67EE2" w:rsidRDefault="002E1F05" w:rsidP="002E1F05">
      <w:pPr>
        <w:pStyle w:val="Heading1"/>
        <w:jc w:val="left"/>
      </w:pPr>
      <w:bookmarkStart w:id="399" w:name="_Sun_Microsystems__5"/>
      <w:bookmarkEnd w:id="399"/>
      <w:r w:rsidRPr="00C67EE2">
        <w:t xml:space="preserve">Sun Microsystems </w:t>
      </w:r>
      <w:r w:rsidRPr="00C67EE2">
        <w:br/>
        <w:t>Component: J2SE (Java Standard Edition) 1.5</w:t>
      </w:r>
    </w:p>
    <w:p w:rsidR="002E1F05" w:rsidRPr="00C67EE2" w:rsidRDefault="002E1F05" w:rsidP="002E1F05">
      <w:pPr>
        <w:pStyle w:val="NormalWeb"/>
        <w:tabs>
          <w:tab w:val="left" w:pos="360"/>
        </w:tabs>
        <w:spacing w:before="0" w:beforeAutospacing="0" w:after="0" w:afterAutospacing="0"/>
        <w:jc w:val="both"/>
        <w:rPr>
          <w:rFonts w:ascii="Times New Roman" w:hAnsi="Times New Roman"/>
          <w:b/>
          <w:color w:val="auto"/>
          <w:sz w:val="20"/>
          <w:szCs w:val="20"/>
        </w:rPr>
      </w:pPr>
      <w:r w:rsidRPr="00C67EE2">
        <w:rPr>
          <w:rFonts w:ascii="Times New Roman" w:hAnsi="Times New Roman"/>
          <w:sz w:val="20"/>
          <w:szCs w:val="20"/>
        </w:rPr>
        <w:t xml:space="preserve">The above component includes disclosures of third party notices and license terms as set forth in the </w:t>
      </w:r>
      <w:hyperlink w:anchor="_J2SE_(Java_Standard_1" w:history="1">
        <w:r w:rsidRPr="00C67EE2">
          <w:rPr>
            <w:rStyle w:val="Hyperlink"/>
            <w:rFonts w:ascii="Times New Roman" w:hAnsi="Times New Roman"/>
            <w:sz w:val="20"/>
            <w:szCs w:val="20"/>
          </w:rPr>
          <w:t>License Terms Appendices</w:t>
        </w:r>
      </w:hyperlink>
      <w:r w:rsidRPr="00C67EE2">
        <w:rPr>
          <w:rFonts w:ascii="Times New Roman" w:hAnsi="Times New Roman"/>
          <w:sz w:val="20"/>
          <w:szCs w:val="20"/>
        </w:rPr>
        <w:t>.</w:t>
      </w:r>
    </w:p>
    <w:p w:rsidR="002E1F05" w:rsidRDefault="002E1F05" w:rsidP="00F05DCB">
      <w:pPr>
        <w:pStyle w:val="NormalWeb"/>
        <w:tabs>
          <w:tab w:val="left" w:pos="360"/>
        </w:tabs>
        <w:spacing w:before="0" w:beforeAutospacing="0" w:after="0" w:afterAutospacing="0"/>
        <w:jc w:val="both"/>
        <w:rPr>
          <w:rFonts w:ascii="Times New Roman" w:hAnsi="Times New Roman"/>
          <w:b/>
          <w:color w:val="auto"/>
          <w:sz w:val="20"/>
          <w:szCs w:val="20"/>
        </w:rPr>
      </w:pPr>
    </w:p>
    <w:p w:rsidR="00562D45" w:rsidRPr="000338B0" w:rsidRDefault="00562D45" w:rsidP="00562D45">
      <w:pPr>
        <w:pStyle w:val="Heading1"/>
        <w:jc w:val="left"/>
      </w:pPr>
      <w:bookmarkStart w:id="400" w:name="_Sun_Microsystems,_Inc._4"/>
      <w:bookmarkEnd w:id="400"/>
      <w:r w:rsidRPr="000338B0">
        <w:t xml:space="preserve">Sun Microsystems, Inc. </w:t>
      </w:r>
      <w:r>
        <w:br/>
      </w:r>
      <w:r w:rsidRPr="000338B0">
        <w:t>Component:  PDFRenderer</w:t>
      </w:r>
    </w:p>
    <w:p w:rsidR="00562D45" w:rsidRPr="00562D45" w:rsidRDefault="00562D45" w:rsidP="00562D45">
      <w:pPr>
        <w:pStyle w:val="PlainText"/>
        <w:rPr>
          <w:rFonts w:ascii="Times New Roman" w:hAnsi="Times New Roman" w:cs="Times New Roman"/>
          <w:color w:val="000000"/>
        </w:rPr>
      </w:pPr>
      <w:r w:rsidRPr="00562D45">
        <w:rPr>
          <w:rFonts w:ascii="Times New Roman" w:hAnsi="Times New Roman" w:cs="Times New Roman"/>
          <w:color w:val="000000"/>
        </w:rPr>
        <w:t xml:space="preserve">PDFRenderer is provided under the </w:t>
      </w:r>
      <w:hyperlink w:anchor="_GNU_LESSER_GENERAL" w:history="1">
        <w:r w:rsidRPr="00562D45">
          <w:rPr>
            <w:rStyle w:val="Hyperlink"/>
            <w:rFonts w:ascii="Times New Roman" w:hAnsi="Times New Roman" w:cs="Times New Roman"/>
          </w:rPr>
          <w:t>Lesser General Public License (LGPL) v. 2.1</w:t>
        </w:r>
      </w:hyperlink>
      <w:r w:rsidRPr="00562D45">
        <w:rPr>
          <w:rFonts w:ascii="Times New Roman" w:hAnsi="Times New Roman" w:cs="Times New Roman"/>
          <w:color w:val="000000"/>
        </w:rPr>
        <w:t xml:space="preserve">. Source code for this component may be requested for a period of three years after delivery by contacting: Sybase, Inc, Legal Department, </w:t>
      </w:r>
      <w:proofErr w:type="gramStart"/>
      <w:r w:rsidRPr="00562D45">
        <w:rPr>
          <w:rFonts w:ascii="Times New Roman" w:hAnsi="Times New Roman" w:cs="Times New Roman"/>
          <w:color w:val="000000"/>
        </w:rPr>
        <w:t>One</w:t>
      </w:r>
      <w:proofErr w:type="gramEnd"/>
      <w:r w:rsidRPr="00562D45">
        <w:rPr>
          <w:rFonts w:ascii="Times New Roman" w:hAnsi="Times New Roman" w:cs="Times New Roman"/>
          <w:color w:val="000000"/>
        </w:rPr>
        <w:t xml:space="preserve"> Sybase Drive, Dublin CA 94568 USA.</w:t>
      </w:r>
    </w:p>
    <w:p w:rsidR="00562D45" w:rsidRDefault="00562D45" w:rsidP="00F05DCB">
      <w:pPr>
        <w:pStyle w:val="NormalWeb"/>
        <w:tabs>
          <w:tab w:val="left" w:pos="360"/>
        </w:tabs>
        <w:spacing w:before="0" w:beforeAutospacing="0" w:after="0" w:afterAutospacing="0"/>
        <w:jc w:val="both"/>
        <w:rPr>
          <w:rFonts w:ascii="Times New Roman" w:hAnsi="Times New Roman"/>
          <w:b/>
          <w:color w:val="auto"/>
          <w:sz w:val="20"/>
          <w:szCs w:val="20"/>
        </w:rPr>
      </w:pPr>
    </w:p>
    <w:p w:rsidR="007E5E22" w:rsidRDefault="007E5E22" w:rsidP="007E5E22">
      <w:pPr>
        <w:pStyle w:val="Heading1"/>
        <w:jc w:val="left"/>
      </w:pPr>
      <w:bookmarkStart w:id="401" w:name="_Sun_Microsystems_Component:_6"/>
      <w:bookmarkEnd w:id="401"/>
      <w:r>
        <w:t>S</w:t>
      </w:r>
      <w:r w:rsidR="00E608DB">
        <w:t>un Microsystems</w:t>
      </w:r>
      <w:r w:rsidR="00E608DB">
        <w:br/>
        <w:t xml:space="preserve">Component:  Open JDK (Java Input/Output components) </w:t>
      </w:r>
    </w:p>
    <w:p w:rsidR="003A2433" w:rsidRDefault="000D40A4" w:rsidP="00F05DCB">
      <w:pPr>
        <w:pStyle w:val="NormalWeb"/>
        <w:tabs>
          <w:tab w:val="left" w:pos="360"/>
        </w:tabs>
        <w:spacing w:before="0" w:beforeAutospacing="0" w:after="0" w:afterAutospacing="0"/>
        <w:jc w:val="both"/>
        <w:rPr>
          <w:rFonts w:ascii="Times New Roman" w:hAnsi="Times New Roman"/>
          <w:color w:val="auto"/>
          <w:sz w:val="20"/>
          <w:szCs w:val="20"/>
        </w:rPr>
      </w:pPr>
      <w:r>
        <w:rPr>
          <w:rFonts w:ascii="Times New Roman" w:hAnsi="Times New Roman"/>
          <w:color w:val="auto"/>
          <w:sz w:val="20"/>
          <w:szCs w:val="20"/>
        </w:rPr>
        <w:t xml:space="preserve">Portions of the above component </w:t>
      </w:r>
      <w:r w:rsidR="003A2433">
        <w:rPr>
          <w:rFonts w:ascii="Times New Roman" w:hAnsi="Times New Roman"/>
          <w:color w:val="auto"/>
          <w:sz w:val="20"/>
          <w:szCs w:val="20"/>
        </w:rPr>
        <w:t xml:space="preserve">– which is </w:t>
      </w:r>
      <w:r w:rsidR="007E5E22">
        <w:rPr>
          <w:rFonts w:ascii="Times New Roman" w:hAnsi="Times New Roman"/>
          <w:color w:val="auto"/>
          <w:sz w:val="20"/>
          <w:szCs w:val="20"/>
        </w:rPr>
        <w:t xml:space="preserve">licensed under the </w:t>
      </w:r>
      <w:hyperlink w:anchor="_GNU_GENERAL_PUBLIC" w:history="1">
        <w:r w:rsidR="007E5E22" w:rsidRPr="007E5E22">
          <w:rPr>
            <w:rStyle w:val="Hyperlink"/>
            <w:rFonts w:ascii="Times New Roman" w:hAnsi="Times New Roman"/>
            <w:sz w:val="20"/>
            <w:szCs w:val="20"/>
          </w:rPr>
          <w:t>General Public License (GPL) v.2.0</w:t>
        </w:r>
      </w:hyperlink>
      <w:r w:rsidR="007E5E22">
        <w:rPr>
          <w:rFonts w:ascii="Times New Roman" w:hAnsi="Times New Roman"/>
          <w:color w:val="auto"/>
          <w:sz w:val="20"/>
          <w:szCs w:val="20"/>
        </w:rPr>
        <w:t xml:space="preserve"> </w:t>
      </w:r>
      <w:r w:rsidR="003A2433">
        <w:rPr>
          <w:rFonts w:ascii="Times New Roman" w:hAnsi="Times New Roman"/>
          <w:color w:val="auto"/>
          <w:sz w:val="20"/>
          <w:szCs w:val="20"/>
        </w:rPr>
        <w:t>plus</w:t>
      </w:r>
      <w:r w:rsidR="007E5E22">
        <w:rPr>
          <w:rFonts w:ascii="Times New Roman" w:hAnsi="Times New Roman"/>
          <w:color w:val="auto"/>
          <w:sz w:val="20"/>
          <w:szCs w:val="20"/>
        </w:rPr>
        <w:t xml:space="preserve"> Classpath exception (which follows)</w:t>
      </w:r>
      <w:r w:rsidR="003A2433">
        <w:rPr>
          <w:rFonts w:ascii="Times New Roman" w:hAnsi="Times New Roman"/>
          <w:color w:val="auto"/>
          <w:sz w:val="20"/>
          <w:szCs w:val="20"/>
        </w:rPr>
        <w:t xml:space="preserve"> – are included in the Sybase components PIS.java and POS.java.  Sybase has made PIS.java and POS.java available under the GPL v. 2.0 + Classpath exception.  </w:t>
      </w:r>
      <w:r w:rsidR="007E5E22">
        <w:rPr>
          <w:rFonts w:ascii="Times New Roman" w:hAnsi="Times New Roman"/>
          <w:color w:val="auto"/>
          <w:sz w:val="20"/>
          <w:szCs w:val="20"/>
        </w:rPr>
        <w:t xml:space="preserve">A copy of the source code for </w:t>
      </w:r>
      <w:r w:rsidR="003A2433">
        <w:rPr>
          <w:rFonts w:ascii="Times New Roman" w:hAnsi="Times New Roman"/>
          <w:color w:val="auto"/>
          <w:sz w:val="20"/>
          <w:szCs w:val="20"/>
        </w:rPr>
        <w:t xml:space="preserve">PIS.java and for POS.java </w:t>
      </w:r>
      <w:r w:rsidR="006D6663">
        <w:rPr>
          <w:rFonts w:ascii="Times New Roman" w:hAnsi="Times New Roman"/>
          <w:color w:val="auto"/>
          <w:sz w:val="20"/>
          <w:szCs w:val="20"/>
        </w:rPr>
        <w:t xml:space="preserve">is available for a period of three (3) years from delivery by contacting Sybase, Inc., Legal Department, </w:t>
      </w:r>
      <w:proofErr w:type="gramStart"/>
      <w:r w:rsidR="006D6663">
        <w:rPr>
          <w:rFonts w:ascii="Times New Roman" w:hAnsi="Times New Roman"/>
          <w:color w:val="auto"/>
          <w:sz w:val="20"/>
          <w:szCs w:val="20"/>
        </w:rPr>
        <w:t>One</w:t>
      </w:r>
      <w:proofErr w:type="gramEnd"/>
      <w:r w:rsidR="006D6663">
        <w:rPr>
          <w:rFonts w:ascii="Times New Roman" w:hAnsi="Times New Roman"/>
          <w:color w:val="auto"/>
          <w:sz w:val="20"/>
          <w:szCs w:val="20"/>
        </w:rPr>
        <w:t xml:space="preserve"> Syb</w:t>
      </w:r>
      <w:r w:rsidR="003A2433">
        <w:rPr>
          <w:rFonts w:ascii="Times New Roman" w:hAnsi="Times New Roman"/>
          <w:color w:val="auto"/>
          <w:sz w:val="20"/>
          <w:szCs w:val="20"/>
        </w:rPr>
        <w:t>ase</w:t>
      </w:r>
      <w:r w:rsidR="006D6663">
        <w:rPr>
          <w:rFonts w:ascii="Times New Roman" w:hAnsi="Times New Roman"/>
          <w:color w:val="auto"/>
          <w:sz w:val="20"/>
          <w:szCs w:val="20"/>
        </w:rPr>
        <w:t xml:space="preserve"> Drive, Dublin, CA  94568 U.S.A.  </w:t>
      </w:r>
    </w:p>
    <w:p w:rsidR="003A2433" w:rsidRDefault="003A2433" w:rsidP="00F05DCB">
      <w:pPr>
        <w:pStyle w:val="NormalWeb"/>
        <w:tabs>
          <w:tab w:val="left" w:pos="360"/>
        </w:tabs>
        <w:spacing w:before="0" w:beforeAutospacing="0" w:after="0" w:afterAutospacing="0"/>
        <w:jc w:val="both"/>
        <w:rPr>
          <w:rFonts w:ascii="Times New Roman" w:hAnsi="Times New Roman"/>
          <w:color w:val="auto"/>
          <w:sz w:val="20"/>
          <w:szCs w:val="20"/>
        </w:rPr>
      </w:pPr>
    </w:p>
    <w:p w:rsidR="007E5E22" w:rsidRDefault="007E5E22" w:rsidP="00F05DCB">
      <w:pPr>
        <w:pStyle w:val="NormalWeb"/>
        <w:tabs>
          <w:tab w:val="left" w:pos="360"/>
        </w:tabs>
        <w:spacing w:before="0" w:beforeAutospacing="0" w:after="0" w:afterAutospacing="0"/>
        <w:jc w:val="both"/>
        <w:rPr>
          <w:rFonts w:ascii="Times New Roman" w:hAnsi="Times New Roman"/>
          <w:color w:val="auto"/>
          <w:sz w:val="20"/>
          <w:szCs w:val="20"/>
        </w:rPr>
      </w:pPr>
      <w:r w:rsidRPr="00151C7B">
        <w:rPr>
          <w:rFonts w:ascii="Times New Roman" w:hAnsi="Times New Roman"/>
          <w:color w:val="auto"/>
          <w:sz w:val="20"/>
          <w:szCs w:val="20"/>
          <w:u w:val="single"/>
        </w:rPr>
        <w:lastRenderedPageBreak/>
        <w:t>Classpath exception</w:t>
      </w:r>
      <w:r>
        <w:rPr>
          <w:rFonts w:ascii="Times New Roman" w:hAnsi="Times New Roman"/>
          <w:color w:val="auto"/>
          <w:sz w:val="20"/>
          <w:szCs w:val="20"/>
        </w:rPr>
        <w:t>:  Linking this library statically or dynamically with other modules is making a combined work based on this library.  Thus, the terms and conditions of the GNU General Public License cover the whole combination.</w:t>
      </w:r>
    </w:p>
    <w:p w:rsidR="007E5E22" w:rsidRPr="007E5E22" w:rsidRDefault="007E5E22" w:rsidP="00F05DCB">
      <w:pPr>
        <w:pStyle w:val="NormalWeb"/>
        <w:tabs>
          <w:tab w:val="left" w:pos="360"/>
        </w:tabs>
        <w:spacing w:before="0" w:beforeAutospacing="0" w:after="0" w:afterAutospacing="0"/>
        <w:jc w:val="both"/>
        <w:rPr>
          <w:rFonts w:ascii="Times New Roman" w:hAnsi="Times New Roman"/>
          <w:color w:val="auto"/>
          <w:sz w:val="20"/>
          <w:szCs w:val="20"/>
        </w:rPr>
      </w:pPr>
      <w:r>
        <w:rPr>
          <w:rFonts w:ascii="Times New Roman" w:hAnsi="Times New Roman"/>
          <w:color w:val="auto"/>
          <w:sz w:val="20"/>
          <w:szCs w:val="20"/>
        </w:rPr>
        <w:t xml:space="preserve">As a special exception, the copyright holders of this library give you permission to link this library with independent modules, and to copy ad distribute the resulting executable </w:t>
      </w:r>
      <w:r w:rsidR="00151C7B">
        <w:rPr>
          <w:rFonts w:ascii="Times New Roman" w:hAnsi="Times New Roman"/>
          <w:color w:val="auto"/>
          <w:sz w:val="20"/>
          <w:szCs w:val="20"/>
        </w:rPr>
        <w:t>under terms of your choice, provided that you also meet, for each linked independent module, the terms and conditions of the license of that module.  An independent module is a module which is not derived from or based on this library.  If you modify this library, you may extend this exception to your version of the library, but you are not obligated to do so.  If you do not wish to do so, delete this exception statement from your version.</w:t>
      </w:r>
    </w:p>
    <w:p w:rsidR="007E5E22" w:rsidRDefault="007E5E22" w:rsidP="00F05DCB">
      <w:pPr>
        <w:pStyle w:val="NormalWeb"/>
        <w:tabs>
          <w:tab w:val="left" w:pos="360"/>
        </w:tabs>
        <w:spacing w:before="0" w:beforeAutospacing="0" w:after="0" w:afterAutospacing="0"/>
        <w:jc w:val="both"/>
        <w:rPr>
          <w:rFonts w:ascii="Times New Roman" w:hAnsi="Times New Roman"/>
          <w:b/>
          <w:color w:val="auto"/>
          <w:sz w:val="20"/>
          <w:szCs w:val="20"/>
        </w:rPr>
      </w:pPr>
    </w:p>
    <w:p w:rsidR="00BE0F0C" w:rsidRPr="00BE0F0C" w:rsidRDefault="00BE0F0C" w:rsidP="00BE0F0C">
      <w:pPr>
        <w:pStyle w:val="Heading1"/>
        <w:jc w:val="left"/>
      </w:pPr>
      <w:bookmarkStart w:id="402" w:name="_Sun_Microsystems_Component:_8"/>
      <w:bookmarkEnd w:id="402"/>
      <w:r w:rsidRPr="00BE0F0C">
        <w:t>Sun Microsystems</w:t>
      </w:r>
      <w:r>
        <w:br/>
      </w:r>
      <w:r w:rsidRPr="00BE0F0C">
        <w:t>Component:  SAAJ Reference Implementation, Activation API, SAAJ API</w:t>
      </w:r>
    </w:p>
    <w:p w:rsidR="00BE0F0C" w:rsidRPr="00BE0F0C" w:rsidRDefault="00BE0F0C" w:rsidP="00BE0F0C">
      <w:pPr>
        <w:pStyle w:val="NormalWeb"/>
        <w:tabs>
          <w:tab w:val="left" w:pos="360"/>
        </w:tabs>
        <w:spacing w:before="0" w:beforeAutospacing="0" w:after="0" w:afterAutospacing="0"/>
        <w:jc w:val="both"/>
        <w:rPr>
          <w:rFonts w:ascii="Times New Roman" w:hAnsi="Times New Roman"/>
          <w:b/>
          <w:color w:val="auto"/>
          <w:sz w:val="20"/>
          <w:szCs w:val="20"/>
        </w:rPr>
      </w:pPr>
      <w:r w:rsidRPr="00BE0F0C">
        <w:rPr>
          <w:rFonts w:ascii="Times New Roman" w:hAnsi="Times New Roman"/>
          <w:sz w:val="20"/>
          <w:szCs w:val="20"/>
        </w:rPr>
        <w:t xml:space="preserve">Copyright Sun Microsystems All rights reserved.  This Program includes software licensed from Sun Microsystems under the terms of the </w:t>
      </w:r>
      <w:hyperlink w:anchor="_Common_Development_and" w:history="1">
        <w:r w:rsidRPr="00BE0F0C">
          <w:rPr>
            <w:rStyle w:val="Hyperlink"/>
            <w:rFonts w:ascii="Times New Roman" w:hAnsi="Times New Roman"/>
            <w:sz w:val="20"/>
            <w:szCs w:val="20"/>
          </w:rPr>
          <w:t>Common Development and Distribution License</w:t>
        </w:r>
      </w:hyperlink>
      <w:r w:rsidRPr="00BE0F0C">
        <w:rPr>
          <w:rFonts w:ascii="Times New Roman" w:hAnsi="Times New Roman"/>
          <w:sz w:val="20"/>
          <w:szCs w:val="20"/>
        </w:rPr>
        <w:t xml:space="preserve"> v1.0.  Any provisions of this Agreement that conflict with the Common Development and Distribution License are not applicable to the software.  Source code for this component may be requested for a period of three years after delivery by contacting:  Sybase, Inc, Legal Department, </w:t>
      </w:r>
      <w:proofErr w:type="gramStart"/>
      <w:r w:rsidRPr="00BE0F0C">
        <w:rPr>
          <w:rFonts w:ascii="Times New Roman" w:hAnsi="Times New Roman"/>
          <w:sz w:val="20"/>
          <w:szCs w:val="20"/>
        </w:rPr>
        <w:t>One</w:t>
      </w:r>
      <w:proofErr w:type="gramEnd"/>
      <w:r w:rsidRPr="00BE0F0C">
        <w:rPr>
          <w:rFonts w:ascii="Times New Roman" w:hAnsi="Times New Roman"/>
          <w:sz w:val="20"/>
          <w:szCs w:val="20"/>
        </w:rPr>
        <w:t xml:space="preserve"> Sybase Drive, Dublin CA  94568 USA.</w:t>
      </w:r>
    </w:p>
    <w:p w:rsidR="00BE0F0C" w:rsidRPr="00C67EE2" w:rsidRDefault="00BE0F0C" w:rsidP="00F05DCB">
      <w:pPr>
        <w:pStyle w:val="NormalWeb"/>
        <w:tabs>
          <w:tab w:val="left" w:pos="360"/>
        </w:tabs>
        <w:spacing w:before="0" w:beforeAutospacing="0" w:after="0" w:afterAutospacing="0"/>
        <w:jc w:val="both"/>
        <w:rPr>
          <w:rFonts w:ascii="Times New Roman" w:hAnsi="Times New Roman"/>
          <w:b/>
          <w:color w:val="auto"/>
          <w:sz w:val="20"/>
          <w:szCs w:val="20"/>
        </w:rPr>
      </w:pPr>
    </w:p>
    <w:p w:rsidR="0006224A" w:rsidRPr="00C67EE2" w:rsidRDefault="0006224A" w:rsidP="00A17BEF">
      <w:pPr>
        <w:pStyle w:val="Heading1"/>
        <w:jc w:val="left"/>
      </w:pPr>
      <w:bookmarkStart w:id="403" w:name="_Sun_Microsystems_Component:_1"/>
      <w:bookmarkStart w:id="404" w:name="_Swartz,_Jonathan_Component:"/>
      <w:bookmarkEnd w:id="403"/>
      <w:bookmarkEnd w:id="404"/>
      <w:r w:rsidRPr="00C67EE2">
        <w:t>Swartz, Jonathan</w:t>
      </w:r>
      <w:r w:rsidR="00A17BEF" w:rsidRPr="00C67EE2">
        <w:br/>
      </w:r>
      <w:r w:rsidRPr="00C67EE2">
        <w:t>Component:  Mason</w:t>
      </w:r>
    </w:p>
    <w:p w:rsidR="0006224A" w:rsidRPr="00C67EE2" w:rsidRDefault="0006224A" w:rsidP="0006224A">
      <w:pPr>
        <w:jc w:val="both"/>
        <w:rPr>
          <w:sz w:val="20"/>
          <w:szCs w:val="20"/>
        </w:rPr>
      </w:pPr>
      <w:r w:rsidRPr="00C67EE2">
        <w:rPr>
          <w:sz w:val="20"/>
          <w:szCs w:val="20"/>
        </w:rPr>
        <w:t xml:space="preserve">Mason is provided under the </w:t>
      </w:r>
      <w:hyperlink w:anchor="_GNU_GENERAL_PUBLIC" w:history="1">
        <w:r w:rsidRPr="00C67EE2">
          <w:rPr>
            <w:rStyle w:val="Hyperlink"/>
            <w:sz w:val="20"/>
            <w:szCs w:val="20"/>
          </w:rPr>
          <w:t>GNU General Public Licen</w:t>
        </w:r>
        <w:r w:rsidR="00B95678" w:rsidRPr="00C67EE2">
          <w:rPr>
            <w:rStyle w:val="Hyperlink"/>
            <w:sz w:val="20"/>
            <w:szCs w:val="20"/>
          </w:rPr>
          <w:t>se version 2</w:t>
        </w:r>
      </w:hyperlink>
      <w:r w:rsidRPr="00C67EE2">
        <w:rPr>
          <w:sz w:val="20"/>
          <w:szCs w:val="20"/>
        </w:rPr>
        <w:t xml:space="preserve">.  This use of Mason is a “mere aggregation” with the Program.  Source code for Mason may be requested for a period of three years after delivery by contacting:  Sybase, Inc, Legal Department, </w:t>
      </w:r>
      <w:proofErr w:type="gramStart"/>
      <w:r w:rsidRPr="00C67EE2">
        <w:rPr>
          <w:sz w:val="20"/>
          <w:szCs w:val="20"/>
        </w:rPr>
        <w:t>One</w:t>
      </w:r>
      <w:proofErr w:type="gramEnd"/>
      <w:r w:rsidRPr="00C67EE2">
        <w:rPr>
          <w:sz w:val="20"/>
          <w:szCs w:val="20"/>
        </w:rPr>
        <w:t xml:space="preserve"> Sybase Drive, Dublin CA  94568 U.S.A.</w:t>
      </w:r>
    </w:p>
    <w:p w:rsidR="0006224A" w:rsidRDefault="0006224A" w:rsidP="0006224A">
      <w:pPr>
        <w:jc w:val="both"/>
        <w:rPr>
          <w:sz w:val="20"/>
          <w:szCs w:val="20"/>
        </w:rPr>
      </w:pPr>
    </w:p>
    <w:p w:rsidR="00F616AE" w:rsidRPr="00701B3B" w:rsidRDefault="00F616AE" w:rsidP="00F616AE">
      <w:pPr>
        <w:pStyle w:val="Heading1"/>
        <w:jc w:val="left"/>
      </w:pPr>
      <w:bookmarkStart w:id="405" w:name="_Swedberg,_Karl_Component:"/>
      <w:bookmarkEnd w:id="405"/>
      <w:r w:rsidRPr="00701B3B">
        <w:t>Swedberg</w:t>
      </w:r>
      <w:r>
        <w:t xml:space="preserve">, </w:t>
      </w:r>
      <w:r w:rsidRPr="00701B3B">
        <w:t>Karl</w:t>
      </w:r>
      <w:r>
        <w:br/>
      </w:r>
      <w:r w:rsidRPr="00701B3B">
        <w:t>Component: jquery.smooth-scroll</w:t>
      </w:r>
    </w:p>
    <w:p w:rsidR="00F616AE" w:rsidRPr="00F616AE" w:rsidRDefault="00F616AE" w:rsidP="00F61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r w:rsidRPr="00F616AE">
        <w:rPr>
          <w:color w:val="000000"/>
          <w:sz w:val="20"/>
          <w:szCs w:val="20"/>
        </w:rPr>
        <w:t>Copyright (c) 2012 Karl Swedberg</w:t>
      </w:r>
      <w:r>
        <w:rPr>
          <w:color w:val="000000"/>
          <w:sz w:val="20"/>
          <w:szCs w:val="20"/>
        </w:rPr>
        <w:t xml:space="preserve">.  </w:t>
      </w:r>
      <w:r w:rsidRPr="00F616AE">
        <w:rPr>
          <w:color w:val="000000"/>
          <w:sz w:val="20"/>
          <w:szCs w:val="20"/>
        </w:rPr>
        <w:t>Permission is hereby granted, free of charge, to any person</w:t>
      </w:r>
      <w:r>
        <w:rPr>
          <w:color w:val="000000"/>
          <w:sz w:val="20"/>
          <w:szCs w:val="20"/>
        </w:rPr>
        <w:t xml:space="preserve"> </w:t>
      </w:r>
      <w:r w:rsidRPr="00F616AE">
        <w:rPr>
          <w:color w:val="000000"/>
          <w:sz w:val="20"/>
          <w:szCs w:val="20"/>
        </w:rPr>
        <w:t>obtaining a copy of this software and associated documentation</w:t>
      </w:r>
      <w:r>
        <w:rPr>
          <w:color w:val="000000"/>
          <w:sz w:val="20"/>
          <w:szCs w:val="20"/>
        </w:rPr>
        <w:t xml:space="preserve"> </w:t>
      </w:r>
      <w:r w:rsidRPr="00F616AE">
        <w:rPr>
          <w:color w:val="000000"/>
          <w:sz w:val="20"/>
          <w:szCs w:val="20"/>
        </w:rPr>
        <w:t>files (the "Software"), to deal in the Software without</w:t>
      </w:r>
      <w:r>
        <w:rPr>
          <w:color w:val="000000"/>
          <w:sz w:val="20"/>
          <w:szCs w:val="20"/>
        </w:rPr>
        <w:t xml:space="preserve"> </w:t>
      </w:r>
      <w:r w:rsidRPr="00F616AE">
        <w:rPr>
          <w:color w:val="000000"/>
          <w:sz w:val="20"/>
          <w:szCs w:val="20"/>
        </w:rPr>
        <w:t>restriction, including without limitation the rights to use,</w:t>
      </w:r>
      <w:r>
        <w:rPr>
          <w:color w:val="000000"/>
          <w:sz w:val="20"/>
          <w:szCs w:val="20"/>
        </w:rPr>
        <w:t xml:space="preserve"> </w:t>
      </w:r>
      <w:r w:rsidRPr="00F616AE">
        <w:rPr>
          <w:color w:val="000000"/>
          <w:sz w:val="20"/>
          <w:szCs w:val="20"/>
        </w:rPr>
        <w:t>copy, modify, merge, publish, distribute, sublicense, and/or sell</w:t>
      </w:r>
      <w:r>
        <w:rPr>
          <w:color w:val="000000"/>
          <w:sz w:val="20"/>
          <w:szCs w:val="20"/>
        </w:rPr>
        <w:t xml:space="preserve"> </w:t>
      </w:r>
      <w:r w:rsidRPr="00F616AE">
        <w:rPr>
          <w:color w:val="000000"/>
          <w:sz w:val="20"/>
          <w:szCs w:val="20"/>
        </w:rPr>
        <w:t>copies of the Software, and to permit persons to whom the</w:t>
      </w:r>
      <w:r>
        <w:rPr>
          <w:color w:val="000000"/>
          <w:sz w:val="20"/>
          <w:szCs w:val="20"/>
        </w:rPr>
        <w:t xml:space="preserve"> </w:t>
      </w:r>
      <w:r w:rsidRPr="00F616AE">
        <w:rPr>
          <w:color w:val="000000"/>
          <w:sz w:val="20"/>
          <w:szCs w:val="20"/>
        </w:rPr>
        <w:t>Software is furnished to do so, subject to the following</w:t>
      </w:r>
      <w:r>
        <w:rPr>
          <w:color w:val="000000"/>
          <w:sz w:val="20"/>
          <w:szCs w:val="20"/>
        </w:rPr>
        <w:t xml:space="preserve"> </w:t>
      </w:r>
      <w:r w:rsidRPr="00F616AE">
        <w:rPr>
          <w:color w:val="000000"/>
          <w:sz w:val="20"/>
          <w:szCs w:val="20"/>
        </w:rPr>
        <w:t>conditions:</w:t>
      </w:r>
    </w:p>
    <w:p w:rsidR="00F616AE" w:rsidRPr="00F616AE" w:rsidRDefault="00F616AE" w:rsidP="00F61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p>
    <w:p w:rsidR="00F616AE" w:rsidRPr="00F616AE" w:rsidRDefault="00F616AE" w:rsidP="00F61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r w:rsidRPr="00F616AE">
        <w:rPr>
          <w:color w:val="000000"/>
          <w:sz w:val="20"/>
          <w:szCs w:val="20"/>
        </w:rPr>
        <w:t>The above copyright notice and this permission notice shall be</w:t>
      </w:r>
      <w:r>
        <w:rPr>
          <w:color w:val="000000"/>
          <w:sz w:val="20"/>
          <w:szCs w:val="20"/>
        </w:rPr>
        <w:t xml:space="preserve"> </w:t>
      </w:r>
      <w:r w:rsidRPr="00F616AE">
        <w:rPr>
          <w:color w:val="000000"/>
          <w:sz w:val="20"/>
          <w:szCs w:val="20"/>
        </w:rPr>
        <w:t>included in all copies or substantial portions of the Software.</w:t>
      </w:r>
    </w:p>
    <w:p w:rsidR="00F616AE" w:rsidRPr="00F616AE" w:rsidRDefault="00F616AE" w:rsidP="00F61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p>
    <w:p w:rsidR="00F616AE" w:rsidRPr="00F616AE" w:rsidRDefault="00F616AE" w:rsidP="00F61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r w:rsidRPr="00F616AE">
        <w:rPr>
          <w:color w:val="000000"/>
          <w:sz w:val="20"/>
          <w:szCs w:val="20"/>
        </w:rPr>
        <w:t>THE SOFTWARE IS PROVIDED "AS IS", WITHOUT WARRANTY OF ANY KIND,</w:t>
      </w:r>
      <w:r>
        <w:rPr>
          <w:color w:val="000000"/>
          <w:sz w:val="20"/>
          <w:szCs w:val="20"/>
        </w:rPr>
        <w:t xml:space="preserve"> </w:t>
      </w:r>
      <w:r w:rsidRPr="00F616AE">
        <w:rPr>
          <w:color w:val="000000"/>
          <w:sz w:val="20"/>
          <w:szCs w:val="20"/>
        </w:rPr>
        <w:t>EXPRESS OR IMPLIED, INCLUDING BUT NOT LIMITED TO THE WARRANTIES</w:t>
      </w:r>
      <w:r>
        <w:rPr>
          <w:color w:val="000000"/>
          <w:sz w:val="20"/>
          <w:szCs w:val="20"/>
        </w:rPr>
        <w:t xml:space="preserve"> </w:t>
      </w:r>
      <w:r w:rsidRPr="00F616AE">
        <w:rPr>
          <w:color w:val="000000"/>
          <w:sz w:val="20"/>
          <w:szCs w:val="20"/>
        </w:rPr>
        <w:t>OF MERCHANTABILITY, FITNESS FOR A PARTICULAR PURPOSE AND</w:t>
      </w:r>
      <w:r>
        <w:rPr>
          <w:color w:val="000000"/>
          <w:sz w:val="20"/>
          <w:szCs w:val="20"/>
        </w:rPr>
        <w:t xml:space="preserve"> </w:t>
      </w:r>
      <w:r w:rsidRPr="00F616AE">
        <w:rPr>
          <w:color w:val="000000"/>
          <w:sz w:val="20"/>
          <w:szCs w:val="20"/>
        </w:rPr>
        <w:t>NONINFRINGEMENT. IN NO EVENT SHALL THE AUTHORS OR COPYRIGHT</w:t>
      </w:r>
      <w:r>
        <w:rPr>
          <w:color w:val="000000"/>
          <w:sz w:val="20"/>
          <w:szCs w:val="20"/>
        </w:rPr>
        <w:t xml:space="preserve"> </w:t>
      </w:r>
      <w:r w:rsidRPr="00F616AE">
        <w:rPr>
          <w:color w:val="000000"/>
          <w:sz w:val="20"/>
          <w:szCs w:val="20"/>
        </w:rPr>
        <w:t>HOLDERS BE LIABLE FOR ANY CLAIM, DAMAGES OR OTHER LIABILITY,</w:t>
      </w:r>
      <w:r>
        <w:rPr>
          <w:color w:val="000000"/>
          <w:sz w:val="20"/>
          <w:szCs w:val="20"/>
        </w:rPr>
        <w:t xml:space="preserve"> </w:t>
      </w:r>
      <w:r w:rsidRPr="00F616AE">
        <w:rPr>
          <w:color w:val="000000"/>
          <w:sz w:val="20"/>
          <w:szCs w:val="20"/>
        </w:rPr>
        <w:t>WHETHER IN AN ACTION OF CONTRACT, TORT OR OTHERWISE, ARISING</w:t>
      </w:r>
      <w:r>
        <w:rPr>
          <w:color w:val="000000"/>
          <w:sz w:val="20"/>
          <w:szCs w:val="20"/>
        </w:rPr>
        <w:t xml:space="preserve"> </w:t>
      </w:r>
      <w:r w:rsidRPr="00F616AE">
        <w:rPr>
          <w:color w:val="000000"/>
          <w:sz w:val="20"/>
          <w:szCs w:val="20"/>
        </w:rPr>
        <w:t>FROM, OUT OF OR IN CONNECTION WITH THE SOFTWARE OR THE USE OR</w:t>
      </w:r>
      <w:r>
        <w:rPr>
          <w:color w:val="000000"/>
          <w:sz w:val="20"/>
          <w:szCs w:val="20"/>
        </w:rPr>
        <w:t xml:space="preserve"> </w:t>
      </w:r>
      <w:r w:rsidRPr="00F616AE">
        <w:rPr>
          <w:color w:val="000000"/>
          <w:sz w:val="20"/>
          <w:szCs w:val="20"/>
        </w:rPr>
        <w:t>OTHER DEALINGS IN THE SOFTWARE.</w:t>
      </w:r>
    </w:p>
    <w:p w:rsidR="00F616AE" w:rsidRDefault="00F616AE" w:rsidP="0006224A">
      <w:pPr>
        <w:jc w:val="both"/>
        <w:rPr>
          <w:sz w:val="20"/>
          <w:szCs w:val="20"/>
        </w:rPr>
      </w:pPr>
    </w:p>
    <w:p w:rsidR="00F616AE" w:rsidRDefault="00F616AE" w:rsidP="0006224A">
      <w:pPr>
        <w:jc w:val="both"/>
        <w:rPr>
          <w:sz w:val="20"/>
          <w:szCs w:val="20"/>
        </w:rPr>
      </w:pPr>
    </w:p>
    <w:p w:rsidR="003D5409" w:rsidRPr="003D5409" w:rsidRDefault="003D5409" w:rsidP="003D5409">
      <w:pPr>
        <w:pStyle w:val="Heading1"/>
        <w:jc w:val="left"/>
      </w:pPr>
      <w:bookmarkStart w:id="406" w:name="_Tan,_Chew_Keong"/>
      <w:bookmarkEnd w:id="406"/>
      <w:r w:rsidRPr="003D5409">
        <w:t>Tan, Chew Keong</w:t>
      </w:r>
      <w:r>
        <w:br/>
      </w:r>
      <w:r w:rsidRPr="003D5409">
        <w:t>Component:  C# BigIntegerClass</w:t>
      </w:r>
    </w:p>
    <w:p w:rsidR="003D5409" w:rsidRPr="003D5409" w:rsidRDefault="003D5409" w:rsidP="0008670B">
      <w:pPr>
        <w:autoSpaceDE w:val="0"/>
        <w:autoSpaceDN w:val="0"/>
        <w:adjustRightInd w:val="0"/>
        <w:jc w:val="both"/>
        <w:rPr>
          <w:sz w:val="20"/>
          <w:szCs w:val="20"/>
        </w:rPr>
      </w:pPr>
      <w:r w:rsidRPr="003D5409">
        <w:rPr>
          <w:sz w:val="20"/>
          <w:szCs w:val="20"/>
        </w:rPr>
        <w:t xml:space="preserve">Copyright (c) 2002 Chew Keong </w:t>
      </w:r>
      <w:proofErr w:type="gramStart"/>
      <w:r w:rsidRPr="003D5409">
        <w:rPr>
          <w:sz w:val="20"/>
          <w:szCs w:val="20"/>
        </w:rPr>
        <w:t>TAN</w:t>
      </w:r>
      <w:r>
        <w:rPr>
          <w:sz w:val="20"/>
          <w:szCs w:val="20"/>
        </w:rPr>
        <w:t xml:space="preserve">  </w:t>
      </w:r>
      <w:r w:rsidRPr="003D5409">
        <w:rPr>
          <w:sz w:val="20"/>
          <w:szCs w:val="20"/>
        </w:rPr>
        <w:t>All</w:t>
      </w:r>
      <w:proofErr w:type="gramEnd"/>
      <w:r w:rsidRPr="003D5409">
        <w:rPr>
          <w:sz w:val="20"/>
          <w:szCs w:val="20"/>
        </w:rPr>
        <w:t xml:space="preserve"> rights reserved.</w:t>
      </w:r>
      <w:r>
        <w:rPr>
          <w:sz w:val="20"/>
          <w:szCs w:val="20"/>
        </w:rPr>
        <w:t xml:space="preserve">  </w:t>
      </w:r>
      <w:r w:rsidRPr="003D5409">
        <w:rPr>
          <w:sz w:val="20"/>
          <w:szCs w:val="20"/>
        </w:rPr>
        <w:t>Permission is hereby granted, free of charge, to any person obtaining a copy of this software and associated documentation files (the "Software"), to deal in the Software without restriction, including without limitation the rights to use, copy, modify, merge, publish, distribute, and/or sell copies of the Software, and to permit persons to whom the Software is furnished to do so, provided that the above copyright notice(s) and this permission notice appear in all copies of the Software and that both the above copyright notice(s) and this permission notice appear in supporting documentation.</w:t>
      </w:r>
    </w:p>
    <w:p w:rsidR="003D5409" w:rsidRPr="003D5409" w:rsidRDefault="003D5409" w:rsidP="0008670B">
      <w:pPr>
        <w:autoSpaceDE w:val="0"/>
        <w:autoSpaceDN w:val="0"/>
        <w:adjustRightInd w:val="0"/>
        <w:jc w:val="both"/>
        <w:rPr>
          <w:sz w:val="20"/>
          <w:szCs w:val="20"/>
        </w:rPr>
      </w:pPr>
      <w:r w:rsidRPr="003D5409">
        <w:rPr>
          <w:sz w:val="20"/>
          <w:szCs w:val="20"/>
        </w:rPr>
        <w:t xml:space="preserve"> </w:t>
      </w:r>
    </w:p>
    <w:p w:rsidR="003D5409" w:rsidRPr="003D5409" w:rsidRDefault="003D5409" w:rsidP="0008670B">
      <w:pPr>
        <w:jc w:val="both"/>
        <w:rPr>
          <w:sz w:val="20"/>
          <w:szCs w:val="20"/>
        </w:rPr>
      </w:pPr>
      <w:r w:rsidRPr="003D5409">
        <w:rPr>
          <w:sz w:val="20"/>
          <w:szCs w:val="20"/>
        </w:rPr>
        <w:t xml:space="preserve">THE SOFTWARE IS PROVIDED "AS IS", WITHOUT WARRANTY OF ANY KIND, EXPRESS OR IMPLIED, INCLUDING BUT NOT LIMITED TO THE WARRANTIES OF MERCHANTABILITY, </w:t>
      </w:r>
      <w:r w:rsidRPr="003D5409">
        <w:rPr>
          <w:sz w:val="20"/>
          <w:szCs w:val="20"/>
        </w:rPr>
        <w:lastRenderedPageBreak/>
        <w:t>FITNESS FOR A PARTICULAR PURPOSE AND NONINFRINGEMENT OF THIRD PARTY RIGHTS. IN NO EVENT SHALL THE COPYRIGHT HOLDER OR HOLDERS INCLUDED IN THIS NOTICE BE LIABLE FOR ANY CLAIM, OR ANY SPECIAL INDIRECT OR CONSEQUENTIAL DAMAGES, OR ANY DAMAGES WHATSOEVER RESULTING FROM LOSS OF USE, DATA OR PROFITS, WHETHER IN AN ACTION OF CONTRACT, NEGLIGENCE OR OTHER TORTIOUS ACTION, ARISING OUT OF OR IN CONNECTION WITH THE USE OR PERFORMANCE OF THIS SOFTWARE.</w:t>
      </w:r>
    </w:p>
    <w:p w:rsidR="003D5409" w:rsidRPr="00C67EE2" w:rsidRDefault="003D5409" w:rsidP="0006224A">
      <w:pPr>
        <w:jc w:val="both"/>
        <w:rPr>
          <w:sz w:val="20"/>
          <w:szCs w:val="20"/>
        </w:rPr>
      </w:pPr>
    </w:p>
    <w:p w:rsidR="0006224A" w:rsidRPr="00C67EE2" w:rsidRDefault="00E54E5F" w:rsidP="00A17BEF">
      <w:pPr>
        <w:pStyle w:val="Heading1"/>
        <w:jc w:val="left"/>
      </w:pPr>
      <w:bookmarkStart w:id="407" w:name="_Tanuki_Software_Component:"/>
      <w:bookmarkEnd w:id="407"/>
      <w:r w:rsidRPr="00C67EE2">
        <w:t>Tanuki Software</w:t>
      </w:r>
      <w:r w:rsidR="00A17BEF" w:rsidRPr="00C67EE2">
        <w:br/>
      </w:r>
      <w:r w:rsidRPr="00C67EE2">
        <w:t>Component: Java Service Wrapper</w:t>
      </w:r>
    </w:p>
    <w:p w:rsidR="0006224A" w:rsidRPr="00C67EE2" w:rsidRDefault="0006224A" w:rsidP="0006224A">
      <w:pPr>
        <w:jc w:val="both"/>
        <w:rPr>
          <w:sz w:val="20"/>
          <w:szCs w:val="20"/>
        </w:rPr>
      </w:pPr>
      <w:proofErr w:type="gramStart"/>
      <w:r w:rsidRPr="00C67EE2">
        <w:rPr>
          <w:sz w:val="20"/>
          <w:szCs w:val="20"/>
        </w:rPr>
        <w:t>Copyright 1999, 2004 Tanuki Software.</w:t>
      </w:r>
      <w:proofErr w:type="gramEnd"/>
      <w:r w:rsidRPr="00C67EE2">
        <w:rPr>
          <w:sz w:val="20"/>
          <w:szCs w:val="20"/>
        </w:rPr>
        <w:t xml:space="preserve">  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The above copyright notice and this permission notice shall be included in all copies or substantial portions of the Software. 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6224A" w:rsidRPr="00C67EE2" w:rsidRDefault="0006224A" w:rsidP="0006224A">
      <w:pPr>
        <w:jc w:val="both"/>
        <w:rPr>
          <w:sz w:val="20"/>
          <w:szCs w:val="20"/>
        </w:rPr>
      </w:pPr>
    </w:p>
    <w:p w:rsidR="00465599" w:rsidRPr="00B86614" w:rsidRDefault="00465599" w:rsidP="00465599">
      <w:pPr>
        <w:pStyle w:val="Heading1"/>
        <w:jc w:val="left"/>
      </w:pPr>
      <w:bookmarkStart w:id="408" w:name="_Thai_Open_Source_3"/>
      <w:bookmarkStart w:id="409" w:name="_Thai_Open_Source"/>
      <w:bookmarkStart w:id="410" w:name="_Telerik_Component:"/>
      <w:bookmarkEnd w:id="408"/>
      <w:bookmarkEnd w:id="409"/>
      <w:bookmarkEnd w:id="410"/>
      <w:r w:rsidRPr="00B86614">
        <w:t>Telerik</w:t>
      </w:r>
      <w:r w:rsidRPr="00B86614">
        <w:br/>
        <w:t xml:space="preserve">Component:  </w:t>
      </w:r>
      <w:r w:rsidR="00B86614" w:rsidRPr="00B86614">
        <w:rPr>
          <w:color w:val="000000"/>
        </w:rPr>
        <w:t>RadControls for ASP.NET AJAX</w:t>
      </w:r>
    </w:p>
    <w:p w:rsidR="00465599" w:rsidRPr="00C67EE2" w:rsidRDefault="00465599" w:rsidP="00465599">
      <w:pPr>
        <w:autoSpaceDE w:val="0"/>
        <w:autoSpaceDN w:val="0"/>
        <w:adjustRightInd w:val="0"/>
        <w:jc w:val="both"/>
        <w:rPr>
          <w:bCs/>
          <w:sz w:val="20"/>
          <w:szCs w:val="20"/>
        </w:rPr>
      </w:pPr>
      <w:r w:rsidRPr="00C67EE2">
        <w:rPr>
          <w:sz w:val="20"/>
        </w:rPr>
        <w:t xml:space="preserve">The above component includes disclosures of third party notices and license terms as set forth in the </w:t>
      </w:r>
      <w:hyperlink w:anchor="_Telerik_Components" w:history="1">
        <w:r w:rsidRPr="00C67EE2">
          <w:rPr>
            <w:rStyle w:val="Hyperlink"/>
            <w:sz w:val="20"/>
            <w:szCs w:val="20"/>
          </w:rPr>
          <w:t>License Terms Appendices</w:t>
        </w:r>
      </w:hyperlink>
      <w:r w:rsidRPr="00C67EE2">
        <w:rPr>
          <w:sz w:val="20"/>
          <w:szCs w:val="20"/>
        </w:rPr>
        <w:t>.</w:t>
      </w:r>
    </w:p>
    <w:p w:rsidR="00465599" w:rsidRDefault="00465599" w:rsidP="00A17BEF">
      <w:pPr>
        <w:pStyle w:val="Heading1"/>
        <w:jc w:val="left"/>
      </w:pPr>
    </w:p>
    <w:p w:rsidR="00E35EFF" w:rsidRDefault="00E35EFF" w:rsidP="00E35EFF">
      <w:pPr>
        <w:pStyle w:val="Heading1"/>
        <w:jc w:val="left"/>
      </w:pPr>
      <w:bookmarkStart w:id="411" w:name="_Terracotta/Software_AG_Component:"/>
      <w:bookmarkEnd w:id="411"/>
      <w:r>
        <w:t>Terracotta/Software AG</w:t>
      </w:r>
      <w:r>
        <w:br/>
        <w:t>Component:  Quartz Scheduler, Quartz Oracle Integration, ehcache, ehcache core, ehcache annotations</w:t>
      </w:r>
    </w:p>
    <w:p w:rsidR="00E35EFF" w:rsidRPr="00E35EFF" w:rsidRDefault="00E35EFF" w:rsidP="00E35EFF">
      <w:pPr>
        <w:rPr>
          <w:sz w:val="20"/>
          <w:szCs w:val="20"/>
        </w:rPr>
      </w:pPr>
      <w:r w:rsidRPr="00E35EFF">
        <w:rPr>
          <w:color w:val="000000"/>
          <w:sz w:val="20"/>
          <w:szCs w:val="20"/>
        </w:rPr>
        <w:t xml:space="preserve">The above named components are licensed under the </w:t>
      </w:r>
      <w:hyperlink w:anchor="_Apache_License_Version" w:history="1">
        <w:r w:rsidRPr="00E35EFF">
          <w:rPr>
            <w:rStyle w:val="Hyperlink"/>
            <w:sz w:val="20"/>
            <w:szCs w:val="20"/>
          </w:rPr>
          <w:t>Apache License 2.0</w:t>
        </w:r>
      </w:hyperlink>
      <w:r w:rsidRPr="00E35EFF">
        <w:rPr>
          <w:sz w:val="20"/>
          <w:szCs w:val="20"/>
        </w:rPr>
        <w:t>.</w:t>
      </w:r>
    </w:p>
    <w:p w:rsidR="00E35EFF" w:rsidRPr="00E35EFF" w:rsidRDefault="00E35EFF" w:rsidP="00E35EFF"/>
    <w:p w:rsidR="00EE30A4" w:rsidRPr="00C67EE2" w:rsidRDefault="00E54E5F" w:rsidP="00A17BEF">
      <w:pPr>
        <w:pStyle w:val="Heading1"/>
        <w:jc w:val="left"/>
      </w:pPr>
      <w:r w:rsidRPr="00C67EE2">
        <w:t>Thai Open Source Software Center</w:t>
      </w:r>
      <w:r w:rsidR="00A17BEF" w:rsidRPr="00C67EE2">
        <w:br/>
      </w:r>
      <w:r w:rsidRPr="00C67EE2">
        <w:t xml:space="preserve">Component: </w:t>
      </w:r>
      <w:r w:rsidR="00B95678" w:rsidRPr="00C67EE2">
        <w:t xml:space="preserve">Jing, </w:t>
      </w:r>
      <w:r w:rsidRPr="00C67EE2">
        <w:t>Trang</w:t>
      </w:r>
    </w:p>
    <w:p w:rsidR="00B95678" w:rsidRPr="00C67EE2" w:rsidRDefault="00EE30A4" w:rsidP="00EE30A4">
      <w:pPr>
        <w:jc w:val="both"/>
        <w:rPr>
          <w:sz w:val="20"/>
          <w:szCs w:val="20"/>
        </w:rPr>
      </w:pPr>
      <w:r w:rsidRPr="00C67EE2">
        <w:rPr>
          <w:sz w:val="20"/>
          <w:szCs w:val="20"/>
        </w:rPr>
        <w:t xml:space="preserve">The Program includes software developed by the Thai Open Source Software Center. </w:t>
      </w:r>
      <w:r w:rsidR="00B95678" w:rsidRPr="00C67EE2">
        <w:rPr>
          <w:sz w:val="20"/>
          <w:szCs w:val="20"/>
        </w:rPr>
        <w:t xml:space="preserve">Jing Copyright © 2001-2003. Thai Open Source Software Center Ltd.  Trang </w:t>
      </w:r>
      <w:r w:rsidRPr="00C67EE2">
        <w:rPr>
          <w:sz w:val="20"/>
          <w:szCs w:val="20"/>
        </w:rPr>
        <w:t xml:space="preserve">Copyright © 2002-2003 Thai Open Source Software Center Ltd. All rights reserved. </w:t>
      </w:r>
    </w:p>
    <w:p w:rsidR="00B95678" w:rsidRPr="00C67EE2" w:rsidRDefault="00B95678" w:rsidP="00EE30A4">
      <w:pPr>
        <w:jc w:val="both"/>
        <w:rPr>
          <w:sz w:val="20"/>
          <w:szCs w:val="20"/>
        </w:rPr>
      </w:pPr>
    </w:p>
    <w:p w:rsidR="00EE30A4" w:rsidRPr="00C67EE2" w:rsidRDefault="00EE30A4" w:rsidP="00EE30A4">
      <w:pPr>
        <w:jc w:val="both"/>
        <w:rPr>
          <w:sz w:val="20"/>
          <w:szCs w:val="20"/>
        </w:rPr>
      </w:pPr>
      <w:r w:rsidRPr="00C67EE2">
        <w:rPr>
          <w:sz w:val="20"/>
          <w:szCs w:val="20"/>
        </w:rPr>
        <w:t xml:space="preserve">Redistribution and use in source and binary forms, with or without modification, are permitted provided that the following conditions are met: Redistributions of source code must retain the above copyright notice, this list of conditions and the following disclaimer. Redistributions in binary form must reproduce the above copyright notice, this list of conditions and the following disclaimer in the documentation and/or other materials provided with the distribution. Neither the name of the Thai Open Source Software Center Ltd nor the names of its contributors may be used to endorse or promote products derived from this software without specific prior written permission. THIS SOFTWARE IS PROVIDED BY THE COPYRIGHT HOLDERS AND CONTRIBUTORS "AS IS" AND ANY EXPRESS OR IMPLIED WARRANTIES, INCLUDING, BUT NOT LIMITED TO, THE IMPLIED WARRANTIES OF MERCHANTABILITY AND FITNESS FOR A PARTICULAR PURPOSE ARE DISCLAIMED. IN NO EVENT SHALL THE REGENTS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w:t>
      </w:r>
      <w:r w:rsidRPr="00C67EE2">
        <w:rPr>
          <w:sz w:val="20"/>
          <w:szCs w:val="20"/>
        </w:rPr>
        <w:lastRenderedPageBreak/>
        <w:t>NEGLIGENCE OR OTHERWISE) ARISING IN ANY WAY OUT OF THE USE OF THIS SOFTWARE, EVEN IF ADVISED OF THE POSSIBILITY OF SUCH DAMAGE.</w:t>
      </w:r>
    </w:p>
    <w:p w:rsidR="0006224A" w:rsidRPr="00C67EE2" w:rsidRDefault="0006224A" w:rsidP="0006224A">
      <w:pPr>
        <w:jc w:val="both"/>
        <w:rPr>
          <w:sz w:val="20"/>
          <w:szCs w:val="20"/>
        </w:rPr>
      </w:pPr>
    </w:p>
    <w:p w:rsidR="00327E97" w:rsidRPr="00C67EE2" w:rsidRDefault="00E54E5F" w:rsidP="00A17BEF">
      <w:pPr>
        <w:pStyle w:val="Heading1"/>
        <w:jc w:val="left"/>
      </w:pPr>
      <w:bookmarkStart w:id="412" w:name="_Thai_Open_Source_1"/>
      <w:bookmarkEnd w:id="412"/>
      <w:r w:rsidRPr="00C67EE2">
        <w:t>Thai Open Source Software Center / Clark Cooper</w:t>
      </w:r>
      <w:r w:rsidR="00A17BEF" w:rsidRPr="00C67EE2">
        <w:br/>
      </w:r>
      <w:r w:rsidRPr="00C67EE2">
        <w:t>Component: Expat</w:t>
      </w:r>
    </w:p>
    <w:p w:rsidR="0006224A" w:rsidRPr="00C67EE2" w:rsidRDefault="0006224A" w:rsidP="0006224A">
      <w:pPr>
        <w:jc w:val="both"/>
        <w:rPr>
          <w:sz w:val="20"/>
          <w:szCs w:val="20"/>
        </w:rPr>
      </w:pPr>
      <w:r w:rsidRPr="00C67EE2">
        <w:rPr>
          <w:sz w:val="20"/>
          <w:szCs w:val="20"/>
        </w:rPr>
        <w:t xml:space="preserve">Copyright © 1998, 1999, 2000 </w:t>
      </w:r>
      <w:proofErr w:type="gramStart"/>
      <w:r w:rsidRPr="00C67EE2">
        <w:rPr>
          <w:sz w:val="20"/>
          <w:szCs w:val="20"/>
        </w:rPr>
        <w:t>The</w:t>
      </w:r>
      <w:proofErr w:type="gramEnd"/>
      <w:r w:rsidRPr="00C67EE2">
        <w:rPr>
          <w:sz w:val="20"/>
          <w:szCs w:val="20"/>
        </w:rPr>
        <w:t xml:space="preserve"> Thai Open Source Software Center and Clark Cooper.  All rights reserved.  Permission is hereby granted, free of charge, to any person obtaining a copy of the Expat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The above copyright notice and this permission notice shall be included in all copies or substantial portions of the Software.  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   </w:t>
      </w:r>
    </w:p>
    <w:p w:rsidR="00EE30A4" w:rsidRPr="00C67EE2" w:rsidRDefault="00EE30A4" w:rsidP="0006224A">
      <w:pPr>
        <w:jc w:val="both"/>
        <w:rPr>
          <w:sz w:val="20"/>
          <w:szCs w:val="20"/>
        </w:rPr>
      </w:pPr>
    </w:p>
    <w:p w:rsidR="006F766A" w:rsidRPr="00C67EE2" w:rsidRDefault="00E54E5F" w:rsidP="00A17BEF">
      <w:pPr>
        <w:pStyle w:val="Heading1"/>
        <w:jc w:val="left"/>
      </w:pPr>
      <w:bookmarkStart w:id="413" w:name="_Thai_Open_Source_2"/>
      <w:bookmarkEnd w:id="413"/>
      <w:r w:rsidRPr="00C67EE2">
        <w:t>Thai Open Source Software Center Ltd. And Sun Microsystems</w:t>
      </w:r>
      <w:r w:rsidR="00A17BEF" w:rsidRPr="00C67EE2">
        <w:br/>
      </w:r>
      <w:r w:rsidRPr="00C67EE2">
        <w:t>Component:  RelaxingDatatype.jar, Relaxing</w:t>
      </w:r>
      <w:r w:rsidR="00EE30A4" w:rsidRPr="00C67EE2">
        <w:t xml:space="preserve"> </w:t>
      </w:r>
      <w:r w:rsidRPr="00C67EE2">
        <w:t>Datatype</w:t>
      </w:r>
    </w:p>
    <w:p w:rsidR="0006224A" w:rsidRPr="00C67EE2" w:rsidRDefault="006F766A" w:rsidP="006F766A">
      <w:pPr>
        <w:jc w:val="both"/>
        <w:rPr>
          <w:sz w:val="20"/>
          <w:szCs w:val="20"/>
        </w:rPr>
      </w:pPr>
      <w:r w:rsidRPr="00C67EE2">
        <w:rPr>
          <w:sz w:val="20"/>
          <w:szCs w:val="20"/>
        </w:rPr>
        <w:t xml:space="preserve">The Program includes software developed by the Thai Open Source Software Center and Sun Microsystems.  </w:t>
      </w:r>
      <w:proofErr w:type="gramStart"/>
      <w:r w:rsidRPr="00C67EE2">
        <w:rPr>
          <w:sz w:val="20"/>
          <w:szCs w:val="20"/>
        </w:rPr>
        <w:t>Copyright © 2001, Thai Open Source Software Center Ltd, Sun Microsystems.</w:t>
      </w:r>
      <w:proofErr w:type="gramEnd"/>
      <w:r w:rsidRPr="00C67EE2">
        <w:rPr>
          <w:sz w:val="20"/>
          <w:szCs w:val="20"/>
        </w:rPr>
        <w:t xml:space="preserve"> All rights reserved. Redistribution and use in source and binary forms, with or without modification, are permitted provided that the following conditions are met: Redistributions of source code must retain the above copyright notice, this list of conditions and the following disclaimer. Redistributions in binary form must reproduce the above copyright notice, this list of conditions and the following disclaimer in the documentation and/or other materials provided with the distribution. Neither the names of the copyright holders nor the names of its contributors may be used to endorse or promote products derived from this software without specific prior written permission. THIS SOFTWARE IS PROVIDED BY THE COPYRIGHT HOLDERS AND CONTRIBUTORS "AS IS" AND ANY EXPRESS OR IMPLIED WARRANTIES, INCLUDING, BUT NOT LIMITED TO, THE IMPLIED WARRANTIES OF MERCHANTABILITY AND FITNESS FOR A PARTICULAR PURPOSE ARE DISCLAIMED. IN NO EVENT SHALL THE REGENTS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6F0830" w:rsidRPr="00C67EE2" w:rsidRDefault="006F0830" w:rsidP="00420C17">
      <w:pPr>
        <w:pStyle w:val="NormalWeb1"/>
        <w:spacing w:before="0" w:beforeAutospacing="0" w:after="0" w:afterAutospacing="0"/>
        <w:jc w:val="both"/>
        <w:rPr>
          <w:sz w:val="20"/>
          <w:szCs w:val="20"/>
        </w:rPr>
      </w:pPr>
    </w:p>
    <w:p w:rsidR="007344CD" w:rsidRPr="00C67EE2" w:rsidRDefault="007344CD" w:rsidP="007344CD">
      <w:pPr>
        <w:pStyle w:val="Heading1"/>
        <w:jc w:val="left"/>
      </w:pPr>
      <w:bookmarkStart w:id="414" w:name="_Thomason,_Lee_"/>
      <w:bookmarkEnd w:id="414"/>
      <w:r w:rsidRPr="00C67EE2">
        <w:t xml:space="preserve">Thomason, Lee </w:t>
      </w:r>
      <w:r w:rsidRPr="00C67EE2">
        <w:br/>
        <w:t xml:space="preserve">Component: TinyXML (used in Security Manager </w:t>
      </w:r>
      <w:proofErr w:type="gramStart"/>
      <w:r w:rsidRPr="00C67EE2">
        <w:t>component</w:t>
      </w:r>
      <w:proofErr w:type="gramEnd"/>
      <w:r w:rsidRPr="00C67EE2">
        <w:t xml:space="preserve"> (all client types))</w:t>
      </w:r>
    </w:p>
    <w:p w:rsidR="007344CD" w:rsidRPr="00C67EE2" w:rsidRDefault="007344CD" w:rsidP="007344CD">
      <w:pPr>
        <w:autoSpaceDE w:val="0"/>
        <w:autoSpaceDN w:val="0"/>
        <w:adjustRightInd w:val="0"/>
        <w:rPr>
          <w:color w:val="000000"/>
          <w:sz w:val="20"/>
          <w:szCs w:val="20"/>
        </w:rPr>
      </w:pPr>
      <w:r w:rsidRPr="00C67EE2">
        <w:rPr>
          <w:color w:val="000000"/>
          <w:sz w:val="20"/>
          <w:szCs w:val="20"/>
        </w:rPr>
        <w:t>www.sourceforge.net/projects/tinyxml</w:t>
      </w:r>
    </w:p>
    <w:p w:rsidR="007344CD" w:rsidRPr="00C67EE2" w:rsidRDefault="007344CD" w:rsidP="007344CD">
      <w:pPr>
        <w:autoSpaceDE w:val="0"/>
        <w:autoSpaceDN w:val="0"/>
        <w:adjustRightInd w:val="0"/>
        <w:rPr>
          <w:color w:val="000000"/>
          <w:sz w:val="20"/>
          <w:szCs w:val="20"/>
        </w:rPr>
      </w:pPr>
      <w:r w:rsidRPr="00C67EE2">
        <w:rPr>
          <w:color w:val="000000"/>
          <w:sz w:val="20"/>
          <w:szCs w:val="20"/>
        </w:rPr>
        <w:t xml:space="preserve">Original code (2.0 and </w:t>
      </w:r>
      <w:proofErr w:type="gramStart"/>
      <w:r w:rsidRPr="00C67EE2">
        <w:rPr>
          <w:color w:val="000000"/>
          <w:sz w:val="20"/>
          <w:szCs w:val="20"/>
        </w:rPr>
        <w:t>earlier )</w:t>
      </w:r>
      <w:proofErr w:type="gramEnd"/>
      <w:r w:rsidR="000B7548" w:rsidRPr="00C67EE2">
        <w:rPr>
          <w:color w:val="000000"/>
          <w:sz w:val="20"/>
          <w:szCs w:val="20"/>
        </w:rPr>
        <w:t xml:space="preserve"> </w:t>
      </w:r>
      <w:r w:rsidRPr="00C67EE2">
        <w:rPr>
          <w:color w:val="000000"/>
          <w:sz w:val="20"/>
          <w:szCs w:val="20"/>
        </w:rPr>
        <w:t>copyright (c) 2000-2002 Lee Thomason (</w:t>
      </w:r>
      <w:hyperlink r:id="rId102" w:history="1">
        <w:r w:rsidR="000B7548" w:rsidRPr="00C67EE2">
          <w:rPr>
            <w:rStyle w:val="Hyperlink"/>
            <w:sz w:val="20"/>
            <w:szCs w:val="20"/>
          </w:rPr>
          <w:t>www.grinninglizard.com</w:t>
        </w:r>
      </w:hyperlink>
      <w:r w:rsidRPr="00C67EE2">
        <w:rPr>
          <w:color w:val="000000"/>
          <w:sz w:val="20"/>
          <w:szCs w:val="20"/>
        </w:rPr>
        <w:t>)</w:t>
      </w:r>
      <w:r w:rsidR="000B7548" w:rsidRPr="00C67EE2">
        <w:rPr>
          <w:color w:val="000000"/>
          <w:sz w:val="20"/>
          <w:szCs w:val="20"/>
        </w:rPr>
        <w:t>.</w:t>
      </w:r>
    </w:p>
    <w:p w:rsidR="007344CD" w:rsidRPr="00C67EE2" w:rsidRDefault="007344CD" w:rsidP="007344CD">
      <w:pPr>
        <w:autoSpaceDE w:val="0"/>
        <w:autoSpaceDN w:val="0"/>
        <w:adjustRightInd w:val="0"/>
        <w:rPr>
          <w:color w:val="000000"/>
          <w:sz w:val="20"/>
          <w:szCs w:val="20"/>
        </w:rPr>
      </w:pPr>
    </w:p>
    <w:p w:rsidR="007344CD" w:rsidRPr="00C67EE2" w:rsidRDefault="007344CD" w:rsidP="008E3F65">
      <w:pPr>
        <w:autoSpaceDE w:val="0"/>
        <w:autoSpaceDN w:val="0"/>
        <w:adjustRightInd w:val="0"/>
        <w:jc w:val="both"/>
        <w:rPr>
          <w:color w:val="000000"/>
          <w:sz w:val="20"/>
          <w:szCs w:val="20"/>
        </w:rPr>
      </w:pPr>
      <w:r w:rsidRPr="00C67EE2">
        <w:rPr>
          <w:color w:val="000000"/>
          <w:sz w:val="20"/>
          <w:szCs w:val="20"/>
        </w:rPr>
        <w:t>This software is provided 'as-is', without any express or implied warranty. In no event will the authors be held liable for any damages arising from the use of this software. Permission is granted to anyone to use this software for any purpose, including commercial applications, and to alter it and redistribute it freely, subject to the following restrictions:</w:t>
      </w:r>
      <w:r w:rsidR="008C48FE" w:rsidRPr="00C67EE2">
        <w:rPr>
          <w:color w:val="000000"/>
          <w:sz w:val="20"/>
          <w:szCs w:val="20"/>
        </w:rPr>
        <w:t xml:space="preserve">  </w:t>
      </w:r>
      <w:r w:rsidRPr="00C67EE2">
        <w:rPr>
          <w:color w:val="000000"/>
          <w:sz w:val="20"/>
          <w:szCs w:val="20"/>
        </w:rPr>
        <w:t xml:space="preserve">1. </w:t>
      </w:r>
      <w:proofErr w:type="gramStart"/>
      <w:r w:rsidRPr="00C67EE2">
        <w:rPr>
          <w:color w:val="000000"/>
          <w:sz w:val="20"/>
          <w:szCs w:val="20"/>
        </w:rPr>
        <w:t>The</w:t>
      </w:r>
      <w:proofErr w:type="gramEnd"/>
      <w:r w:rsidRPr="00C67EE2">
        <w:rPr>
          <w:color w:val="000000"/>
          <w:sz w:val="20"/>
          <w:szCs w:val="20"/>
        </w:rPr>
        <w:t xml:space="preserve"> origin of this software must not be misrepresented; you must not claim that you wrote the original software. If you use this software in a product, an acknowledgment in the product documentation would be appreciated but is not required.</w:t>
      </w:r>
      <w:r w:rsidR="008C48FE" w:rsidRPr="00C67EE2">
        <w:rPr>
          <w:color w:val="000000"/>
          <w:sz w:val="20"/>
          <w:szCs w:val="20"/>
        </w:rPr>
        <w:t xml:space="preserve">  </w:t>
      </w:r>
      <w:r w:rsidRPr="00C67EE2">
        <w:rPr>
          <w:color w:val="000000"/>
          <w:sz w:val="20"/>
          <w:szCs w:val="20"/>
        </w:rPr>
        <w:t>2. Altered source versions must be plainly marked as such, and must not be misrepresented as being the original software.</w:t>
      </w:r>
    </w:p>
    <w:p w:rsidR="007344CD" w:rsidRPr="00C67EE2" w:rsidRDefault="007344CD" w:rsidP="007344CD">
      <w:pPr>
        <w:autoSpaceDE w:val="0"/>
        <w:autoSpaceDN w:val="0"/>
        <w:adjustRightInd w:val="0"/>
        <w:rPr>
          <w:color w:val="000000"/>
          <w:sz w:val="20"/>
          <w:szCs w:val="20"/>
        </w:rPr>
      </w:pPr>
      <w:r w:rsidRPr="00C67EE2">
        <w:rPr>
          <w:color w:val="000000"/>
          <w:sz w:val="20"/>
          <w:szCs w:val="20"/>
        </w:rPr>
        <w:t>3. This notice may not be removed or altered from any source distribution.</w:t>
      </w:r>
    </w:p>
    <w:p w:rsidR="006F766A" w:rsidRDefault="006F766A" w:rsidP="006F766A">
      <w:pPr>
        <w:jc w:val="both"/>
        <w:rPr>
          <w:sz w:val="20"/>
          <w:szCs w:val="20"/>
        </w:rPr>
      </w:pPr>
    </w:p>
    <w:p w:rsidR="00FF4FF5" w:rsidRPr="002A5F69" w:rsidRDefault="00FF4FF5" w:rsidP="00FF4FF5">
      <w:pPr>
        <w:pStyle w:val="Heading1"/>
        <w:jc w:val="left"/>
      </w:pPr>
      <w:bookmarkStart w:id="415" w:name="_TIBCO_Software,_Inc."/>
      <w:bookmarkEnd w:id="415"/>
      <w:r w:rsidRPr="002A5F69">
        <w:lastRenderedPageBreak/>
        <w:t xml:space="preserve">TIBCO Software, Inc. </w:t>
      </w:r>
      <w:r>
        <w:br/>
      </w:r>
      <w:r w:rsidRPr="002A5F69">
        <w:t xml:space="preserve">Component: JMS </w:t>
      </w:r>
    </w:p>
    <w:p w:rsidR="00FF4FF5" w:rsidRPr="002A5F69" w:rsidRDefault="00FF4FF5" w:rsidP="00FF4FF5">
      <w:pPr>
        <w:pStyle w:val="PlainText"/>
        <w:rPr>
          <w:rFonts w:ascii="Times New Roman" w:hAnsi="Times New Roman" w:cs="Times New Roman"/>
          <w:color w:val="000000"/>
        </w:rPr>
      </w:pPr>
      <w:r w:rsidRPr="002A5F69">
        <w:rPr>
          <w:rFonts w:ascii="Times New Roman" w:hAnsi="Times New Roman" w:cs="Times New Roman"/>
          <w:color w:val="000000"/>
        </w:rPr>
        <w:t>TIBCO General Interface BSD License</w:t>
      </w:r>
    </w:p>
    <w:p w:rsidR="00FF4FF5" w:rsidRPr="002A5F69" w:rsidRDefault="00FF4FF5" w:rsidP="00FF4FF5">
      <w:pPr>
        <w:pStyle w:val="PlainText"/>
        <w:rPr>
          <w:rFonts w:ascii="Times New Roman" w:hAnsi="Times New Roman" w:cs="Times New Roman"/>
          <w:color w:val="000000"/>
        </w:rPr>
      </w:pPr>
      <w:r w:rsidRPr="002A5F69">
        <w:rPr>
          <w:rFonts w:ascii="Times New Roman" w:hAnsi="Times New Roman" w:cs="Times New Roman"/>
          <w:color w:val="000000"/>
        </w:rPr>
        <w:t xml:space="preserve"> </w:t>
      </w:r>
    </w:p>
    <w:p w:rsidR="00FF4FF5" w:rsidRPr="002A5F69" w:rsidRDefault="00FF4FF5" w:rsidP="00FF4FF5">
      <w:pPr>
        <w:pStyle w:val="PlainText"/>
        <w:jc w:val="both"/>
        <w:rPr>
          <w:rFonts w:ascii="Times New Roman" w:hAnsi="Times New Roman" w:cs="Times New Roman"/>
          <w:color w:val="000000"/>
        </w:rPr>
      </w:pPr>
      <w:r w:rsidRPr="002A5F69">
        <w:rPr>
          <w:rFonts w:ascii="Times New Roman" w:hAnsi="Times New Roman" w:cs="Times New Roman"/>
          <w:color w:val="000000"/>
        </w:rPr>
        <w:t xml:space="preserve">Copyright (c) 2006-2007, TIBCO Software Inc. All rights reserved. Redistribution and use in source and binary forms, with or without modification, are permitted provided that the following conditions are met: </w:t>
      </w:r>
    </w:p>
    <w:p w:rsidR="00FF4FF5" w:rsidRPr="002A5F69" w:rsidRDefault="00FF4FF5" w:rsidP="00FF4FF5">
      <w:pPr>
        <w:pStyle w:val="PlainText"/>
        <w:rPr>
          <w:rFonts w:ascii="Times New Roman" w:hAnsi="Times New Roman" w:cs="Times New Roman"/>
          <w:color w:val="000000"/>
        </w:rPr>
      </w:pPr>
    </w:p>
    <w:p w:rsidR="00FF4FF5" w:rsidRPr="002A5F69" w:rsidRDefault="00FF4FF5" w:rsidP="00FF4FF5">
      <w:pPr>
        <w:pStyle w:val="PlainText"/>
        <w:jc w:val="both"/>
        <w:rPr>
          <w:rFonts w:ascii="Times New Roman" w:hAnsi="Times New Roman" w:cs="Times New Roman"/>
          <w:color w:val="000000"/>
        </w:rPr>
      </w:pPr>
      <w:r w:rsidRPr="002A5F69">
        <w:rPr>
          <w:rFonts w:ascii="Times New Roman" w:hAnsi="Times New Roman" w:cs="Times New Roman"/>
          <w:color w:val="000000"/>
        </w:rPr>
        <w:t xml:space="preserve">Redistributions of source code must retain the above copyright notice, this list of conditions and the following disclaimer. </w:t>
      </w:r>
    </w:p>
    <w:p w:rsidR="00FF4FF5" w:rsidRPr="002A5F69" w:rsidRDefault="00FF4FF5" w:rsidP="00FF4FF5">
      <w:pPr>
        <w:pStyle w:val="PlainText"/>
        <w:jc w:val="both"/>
        <w:rPr>
          <w:rFonts w:ascii="Times New Roman" w:hAnsi="Times New Roman" w:cs="Times New Roman"/>
          <w:color w:val="000000"/>
        </w:rPr>
      </w:pPr>
      <w:r w:rsidRPr="002A5F69">
        <w:rPr>
          <w:rFonts w:ascii="Times New Roman" w:hAnsi="Times New Roman" w:cs="Times New Roman"/>
          <w:color w:val="000000"/>
        </w:rPr>
        <w:t xml:space="preserve">Redistributions in binary form must reproduce the above copyright notice, this list of conditions and the following disclaimer in the documentation and/or other materials provided with the distribution. </w:t>
      </w:r>
    </w:p>
    <w:p w:rsidR="00FF4FF5" w:rsidRPr="002A5F69" w:rsidRDefault="00FF4FF5" w:rsidP="00FF4FF5">
      <w:pPr>
        <w:pStyle w:val="PlainText"/>
        <w:jc w:val="both"/>
        <w:rPr>
          <w:rFonts w:ascii="Times New Roman" w:hAnsi="Times New Roman" w:cs="Times New Roman"/>
          <w:color w:val="000000"/>
        </w:rPr>
      </w:pPr>
      <w:r w:rsidRPr="002A5F69">
        <w:rPr>
          <w:rFonts w:ascii="Times New Roman" w:hAnsi="Times New Roman" w:cs="Times New Roman"/>
          <w:color w:val="000000"/>
        </w:rPr>
        <w:t xml:space="preserve">The name of TIBCO Software Inc. may not be used to endorse or promote products derived from this software without specific prior written permission of TIBCO Software Inc.  </w:t>
      </w:r>
    </w:p>
    <w:p w:rsidR="00FF4FF5" w:rsidRPr="002A5F69" w:rsidRDefault="00FF4FF5" w:rsidP="00FF4FF5">
      <w:pPr>
        <w:pStyle w:val="PlainText"/>
        <w:rPr>
          <w:rFonts w:ascii="Times New Roman" w:hAnsi="Times New Roman" w:cs="Times New Roman"/>
          <w:color w:val="000000"/>
        </w:rPr>
      </w:pPr>
    </w:p>
    <w:p w:rsidR="00FF4FF5" w:rsidRPr="002A5F69" w:rsidRDefault="00FF4FF5" w:rsidP="00FF4FF5">
      <w:pPr>
        <w:pStyle w:val="PlainText"/>
        <w:jc w:val="both"/>
        <w:rPr>
          <w:rFonts w:ascii="Times New Roman" w:hAnsi="Times New Roman" w:cs="Times New Roman"/>
          <w:color w:val="000000"/>
        </w:rPr>
      </w:pPr>
      <w:r w:rsidRPr="002A5F69">
        <w:rPr>
          <w:rFonts w:ascii="Times New Roman" w:hAnsi="Times New Roman" w:cs="Times New Roman"/>
          <w:color w:val="000000"/>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FF4FF5" w:rsidRDefault="00FF4FF5" w:rsidP="006F766A">
      <w:pPr>
        <w:jc w:val="both"/>
        <w:rPr>
          <w:sz w:val="20"/>
          <w:szCs w:val="20"/>
        </w:rPr>
      </w:pPr>
    </w:p>
    <w:p w:rsidR="00FF4FF5" w:rsidRPr="00C67EE2" w:rsidRDefault="00FF4FF5" w:rsidP="006F766A">
      <w:pPr>
        <w:jc w:val="both"/>
        <w:rPr>
          <w:sz w:val="20"/>
          <w:szCs w:val="20"/>
        </w:rPr>
      </w:pPr>
    </w:p>
    <w:p w:rsidR="00874F86" w:rsidRPr="00C67EE2" w:rsidRDefault="00874F86" w:rsidP="00874F86">
      <w:pPr>
        <w:pStyle w:val="Heading1"/>
      </w:pPr>
      <w:bookmarkStart w:id="416" w:name="_Topcased_Component:_"/>
      <w:bookmarkEnd w:id="416"/>
      <w:r w:rsidRPr="00C67EE2">
        <w:t>Topcased</w:t>
      </w:r>
      <w:r w:rsidRPr="00C67EE2">
        <w:br/>
        <w:t>Component:  Topcased</w:t>
      </w:r>
    </w:p>
    <w:p w:rsidR="00874F86" w:rsidRPr="00C67EE2" w:rsidRDefault="00874F86" w:rsidP="00874F86">
      <w:pPr>
        <w:autoSpaceDE w:val="0"/>
        <w:autoSpaceDN w:val="0"/>
        <w:adjustRightInd w:val="0"/>
        <w:rPr>
          <w:color w:val="000000"/>
          <w:sz w:val="20"/>
          <w:szCs w:val="20"/>
        </w:rPr>
      </w:pPr>
      <w:r w:rsidRPr="00C67EE2">
        <w:rPr>
          <w:color w:val="000000"/>
          <w:sz w:val="20"/>
          <w:szCs w:val="20"/>
        </w:rPr>
        <w:t xml:space="preserve">The above component is licensed under the </w:t>
      </w:r>
      <w:hyperlink w:anchor="_Eclipse_Public_License" w:history="1">
        <w:r w:rsidRPr="00C67EE2">
          <w:rPr>
            <w:rStyle w:val="Hyperlink"/>
            <w:sz w:val="20"/>
            <w:szCs w:val="20"/>
          </w:rPr>
          <w:t>Eclipse Public License 1.0</w:t>
        </w:r>
      </w:hyperlink>
      <w:r w:rsidRPr="00C67EE2">
        <w:rPr>
          <w:color w:val="000000"/>
          <w:sz w:val="20"/>
          <w:szCs w:val="20"/>
        </w:rPr>
        <w:t xml:space="preserve">. </w:t>
      </w:r>
    </w:p>
    <w:p w:rsidR="00874F86" w:rsidRPr="00C67EE2" w:rsidRDefault="00874F86" w:rsidP="006F766A">
      <w:pPr>
        <w:jc w:val="both"/>
        <w:rPr>
          <w:sz w:val="20"/>
          <w:szCs w:val="20"/>
        </w:rPr>
      </w:pPr>
    </w:p>
    <w:p w:rsidR="0006224A" w:rsidRPr="00C67EE2" w:rsidRDefault="0006224A" w:rsidP="00A17BEF">
      <w:pPr>
        <w:pStyle w:val="Heading1"/>
        <w:jc w:val="left"/>
      </w:pPr>
      <w:bookmarkStart w:id="417" w:name="_Tschalar,_Ronald_Component:"/>
      <w:bookmarkEnd w:id="417"/>
      <w:r w:rsidRPr="00C67EE2">
        <w:t>Tschalar, Ronald</w:t>
      </w:r>
      <w:r w:rsidR="00A17BEF" w:rsidRPr="00C67EE2">
        <w:br/>
      </w:r>
      <w:r w:rsidRPr="00C67EE2">
        <w:t>Component:  HTTPClient.jar</w:t>
      </w:r>
    </w:p>
    <w:p w:rsidR="0006224A" w:rsidRPr="00C67EE2" w:rsidRDefault="0006224A" w:rsidP="0006224A">
      <w:pPr>
        <w:jc w:val="both"/>
        <w:rPr>
          <w:sz w:val="20"/>
          <w:szCs w:val="20"/>
        </w:rPr>
      </w:pPr>
      <w:r w:rsidRPr="00C67EE2">
        <w:rPr>
          <w:sz w:val="20"/>
          <w:szCs w:val="20"/>
        </w:rPr>
        <w:t xml:space="preserve">The </w:t>
      </w:r>
      <w:proofErr w:type="gramStart"/>
      <w:r w:rsidRPr="00C67EE2">
        <w:rPr>
          <w:sz w:val="20"/>
          <w:szCs w:val="20"/>
        </w:rPr>
        <w:t>Program  incorporates</w:t>
      </w:r>
      <w:proofErr w:type="gramEnd"/>
      <w:r w:rsidRPr="00C67EE2">
        <w:rPr>
          <w:sz w:val="20"/>
          <w:szCs w:val="20"/>
        </w:rPr>
        <w:t xml:space="preserve"> a modified form of HTTPClient.jar.  HTTPClient.jar is Copyright © 1996-2001 Ronald Tschalar.  All rights reserved. (Modifications to HTTPClient.jar were made by Sybase, Inc. on or about June 28, 2002. Modifications by Sybase are Copyright © 2002 Sybase, Inc.).  The HTTPClient.jar Library from Ronald Tschalar and the Sybase modifications thereto are subject to the </w:t>
      </w:r>
      <w:hyperlink w:anchor="_GNU_LESSER_GENERAL" w:history="1">
        <w:r w:rsidRPr="00C67EE2">
          <w:rPr>
            <w:rStyle w:val="Hyperlink"/>
            <w:sz w:val="20"/>
            <w:szCs w:val="20"/>
          </w:rPr>
          <w:t>Lesser General Public License</w:t>
        </w:r>
        <w:r w:rsidR="008C48FE" w:rsidRPr="00C67EE2">
          <w:rPr>
            <w:rStyle w:val="Hyperlink"/>
            <w:sz w:val="20"/>
            <w:szCs w:val="20"/>
          </w:rPr>
          <w:t xml:space="preserve"> (LGPL) v. 2.1</w:t>
        </w:r>
      </w:hyperlink>
      <w:r w:rsidRPr="00C67EE2">
        <w:rPr>
          <w:sz w:val="20"/>
          <w:szCs w:val="20"/>
        </w:rPr>
        <w:t xml:space="preserve">.  Source code for the component may be requested for a period of three years after delivery by contacting:  Sybase, Inc, Legal Department, </w:t>
      </w:r>
      <w:proofErr w:type="gramStart"/>
      <w:r w:rsidRPr="00C67EE2">
        <w:rPr>
          <w:sz w:val="20"/>
          <w:szCs w:val="20"/>
        </w:rPr>
        <w:t>One</w:t>
      </w:r>
      <w:proofErr w:type="gramEnd"/>
      <w:r w:rsidRPr="00C67EE2">
        <w:rPr>
          <w:sz w:val="20"/>
          <w:szCs w:val="20"/>
        </w:rPr>
        <w:t xml:space="preserve"> Sybase Drive, Dublin CA  94568 U.S.A.</w:t>
      </w:r>
    </w:p>
    <w:p w:rsidR="00D655EF" w:rsidRDefault="00D655EF" w:rsidP="00D55394">
      <w:pPr>
        <w:pStyle w:val="Heading1"/>
        <w:keepNext w:val="0"/>
        <w:jc w:val="left"/>
      </w:pPr>
    </w:p>
    <w:p w:rsidR="00D55394" w:rsidRPr="00942978" w:rsidRDefault="00D55394" w:rsidP="00D55394">
      <w:pPr>
        <w:pStyle w:val="Heading1"/>
        <w:jc w:val="left"/>
      </w:pPr>
      <w:bookmarkStart w:id="418" w:name="_Ts’o,_Theodore_Component:"/>
      <w:bookmarkEnd w:id="418"/>
      <w:r w:rsidRPr="00942978">
        <w:t xml:space="preserve">Ts’o, </w:t>
      </w:r>
      <w:r>
        <w:t>Theodore</w:t>
      </w:r>
      <w:r>
        <w:br/>
        <w:t xml:space="preserve">Component:  </w:t>
      </w:r>
      <w:r w:rsidRPr="00942978">
        <w:t>lib/uuid</w:t>
      </w:r>
    </w:p>
    <w:p w:rsidR="00D55394" w:rsidRPr="00D55394" w:rsidRDefault="00D55394" w:rsidP="00D55394">
      <w:pPr>
        <w:pStyle w:val="Default"/>
        <w:jc w:val="both"/>
        <w:rPr>
          <w:sz w:val="20"/>
          <w:szCs w:val="20"/>
        </w:rPr>
      </w:pPr>
      <w:proofErr w:type="gramStart"/>
      <w:r w:rsidRPr="00D55394">
        <w:rPr>
          <w:color w:val="auto"/>
          <w:sz w:val="20"/>
          <w:szCs w:val="20"/>
        </w:rPr>
        <w:t>Copyright (C) 1996, 1997, 1998 Theodore Ts'o.</w:t>
      </w:r>
      <w:proofErr w:type="gramEnd"/>
      <w:r>
        <w:rPr>
          <w:color w:val="auto"/>
          <w:sz w:val="20"/>
          <w:szCs w:val="20"/>
        </w:rPr>
        <w:t xml:space="preserve">  </w:t>
      </w:r>
      <w:r w:rsidRPr="00D55394">
        <w:rPr>
          <w:sz w:val="20"/>
          <w:szCs w:val="20"/>
        </w:rPr>
        <w:t>Redistribution and use in source and binary forms, with or without</w:t>
      </w:r>
      <w:r>
        <w:rPr>
          <w:sz w:val="20"/>
          <w:szCs w:val="20"/>
        </w:rPr>
        <w:t xml:space="preserve"> </w:t>
      </w:r>
      <w:r w:rsidRPr="00D55394">
        <w:rPr>
          <w:sz w:val="20"/>
          <w:szCs w:val="20"/>
        </w:rPr>
        <w:t>modification, are permitted provided that the following conditions</w:t>
      </w:r>
      <w:r>
        <w:rPr>
          <w:sz w:val="20"/>
          <w:szCs w:val="20"/>
        </w:rPr>
        <w:t xml:space="preserve"> </w:t>
      </w:r>
      <w:r w:rsidRPr="00D55394">
        <w:rPr>
          <w:sz w:val="20"/>
          <w:szCs w:val="20"/>
        </w:rPr>
        <w:t>are met:</w:t>
      </w:r>
    </w:p>
    <w:p w:rsidR="00D55394" w:rsidRPr="00D55394" w:rsidRDefault="00D55394" w:rsidP="00D55394">
      <w:pPr>
        <w:pStyle w:val="PlainText"/>
        <w:jc w:val="both"/>
        <w:rPr>
          <w:rFonts w:ascii="Times New Roman" w:hAnsi="Times New Roman" w:cs="Times New Roman"/>
        </w:rPr>
      </w:pPr>
      <w:r w:rsidRPr="00D55394">
        <w:rPr>
          <w:rFonts w:ascii="Times New Roman" w:hAnsi="Times New Roman" w:cs="Times New Roman"/>
        </w:rPr>
        <w:t>1. Redistributions of source code must retain the above copyright</w:t>
      </w:r>
      <w:r>
        <w:rPr>
          <w:rFonts w:ascii="Times New Roman" w:hAnsi="Times New Roman" w:cs="Times New Roman"/>
        </w:rPr>
        <w:t xml:space="preserve"> </w:t>
      </w:r>
      <w:proofErr w:type="gramStart"/>
      <w:r w:rsidRPr="00D55394">
        <w:rPr>
          <w:rFonts w:ascii="Times New Roman" w:hAnsi="Times New Roman" w:cs="Times New Roman"/>
        </w:rPr>
        <w:t>notice,</w:t>
      </w:r>
      <w:proofErr w:type="gramEnd"/>
      <w:r w:rsidRPr="00D55394">
        <w:rPr>
          <w:rFonts w:ascii="Times New Roman" w:hAnsi="Times New Roman" w:cs="Times New Roman"/>
        </w:rPr>
        <w:t xml:space="preserve"> and the entire permission notice in its entirety, including the disclaimer of warranties.</w:t>
      </w:r>
    </w:p>
    <w:p w:rsidR="00D55394" w:rsidRPr="00D55394" w:rsidRDefault="00D55394" w:rsidP="00D55394">
      <w:pPr>
        <w:pStyle w:val="PlainText"/>
        <w:jc w:val="both"/>
        <w:rPr>
          <w:rFonts w:ascii="Times New Roman" w:hAnsi="Times New Roman" w:cs="Times New Roman"/>
        </w:rPr>
      </w:pPr>
      <w:r w:rsidRPr="00D55394">
        <w:rPr>
          <w:rFonts w:ascii="Times New Roman" w:hAnsi="Times New Roman" w:cs="Times New Roman"/>
        </w:rPr>
        <w:t>2. Redistributions in binary form must reproduce the above copyright</w:t>
      </w:r>
      <w:r>
        <w:rPr>
          <w:rFonts w:ascii="Times New Roman" w:hAnsi="Times New Roman" w:cs="Times New Roman"/>
        </w:rPr>
        <w:t xml:space="preserve"> </w:t>
      </w:r>
      <w:r w:rsidRPr="00D55394">
        <w:rPr>
          <w:rFonts w:ascii="Times New Roman" w:hAnsi="Times New Roman" w:cs="Times New Roman"/>
        </w:rPr>
        <w:t>notice, this list of conditions and the following disclaimer in the</w:t>
      </w:r>
      <w:r>
        <w:rPr>
          <w:rFonts w:ascii="Times New Roman" w:hAnsi="Times New Roman" w:cs="Times New Roman"/>
        </w:rPr>
        <w:t xml:space="preserve"> </w:t>
      </w:r>
      <w:r w:rsidRPr="00D55394">
        <w:rPr>
          <w:rFonts w:ascii="Times New Roman" w:hAnsi="Times New Roman" w:cs="Times New Roman"/>
        </w:rPr>
        <w:t>documentation and/or other materials provided with the distribution.</w:t>
      </w:r>
    </w:p>
    <w:p w:rsidR="00D55394" w:rsidRPr="00D55394" w:rsidRDefault="00D55394" w:rsidP="00D55394">
      <w:pPr>
        <w:pStyle w:val="PlainText"/>
        <w:jc w:val="both"/>
        <w:rPr>
          <w:rFonts w:ascii="Times New Roman" w:hAnsi="Times New Roman" w:cs="Times New Roman"/>
        </w:rPr>
      </w:pPr>
      <w:r w:rsidRPr="00D55394">
        <w:rPr>
          <w:rFonts w:ascii="Times New Roman" w:hAnsi="Times New Roman" w:cs="Times New Roman"/>
        </w:rPr>
        <w:t>3. The name of the author may not be used to endorse or promote</w:t>
      </w:r>
      <w:r>
        <w:rPr>
          <w:rFonts w:ascii="Times New Roman" w:hAnsi="Times New Roman" w:cs="Times New Roman"/>
        </w:rPr>
        <w:t xml:space="preserve"> </w:t>
      </w:r>
      <w:r w:rsidRPr="00D55394">
        <w:rPr>
          <w:rFonts w:ascii="Times New Roman" w:hAnsi="Times New Roman" w:cs="Times New Roman"/>
        </w:rPr>
        <w:t>products derived from this software without specific prior</w:t>
      </w:r>
      <w:r>
        <w:rPr>
          <w:rFonts w:ascii="Times New Roman" w:hAnsi="Times New Roman" w:cs="Times New Roman"/>
        </w:rPr>
        <w:t xml:space="preserve"> </w:t>
      </w:r>
      <w:r w:rsidRPr="00D55394">
        <w:rPr>
          <w:rFonts w:ascii="Times New Roman" w:hAnsi="Times New Roman" w:cs="Times New Roman"/>
        </w:rPr>
        <w:t>written permission.</w:t>
      </w:r>
    </w:p>
    <w:p w:rsidR="00D55394" w:rsidRPr="00D55394" w:rsidRDefault="00D55394" w:rsidP="00D55394">
      <w:pPr>
        <w:pStyle w:val="PlainText"/>
        <w:jc w:val="both"/>
        <w:rPr>
          <w:rFonts w:ascii="Times New Roman" w:hAnsi="Times New Roman" w:cs="Times New Roman"/>
        </w:rPr>
      </w:pPr>
    </w:p>
    <w:p w:rsidR="00D55394" w:rsidRPr="00D55394" w:rsidRDefault="00D55394" w:rsidP="00D55394">
      <w:pPr>
        <w:pStyle w:val="PlainText"/>
        <w:jc w:val="both"/>
        <w:rPr>
          <w:rFonts w:ascii="Times New Roman" w:hAnsi="Times New Roman" w:cs="Times New Roman"/>
        </w:rPr>
      </w:pPr>
      <w:r w:rsidRPr="00D55394">
        <w:rPr>
          <w:rFonts w:ascii="Times New Roman" w:hAnsi="Times New Roman" w:cs="Times New Roman"/>
        </w:rPr>
        <w:t>THIS SOFTWARE IS PROVIDED ``AS IS'' AND ANY EXPRESS OR IMPLIED</w:t>
      </w:r>
      <w:r>
        <w:rPr>
          <w:rFonts w:ascii="Times New Roman" w:hAnsi="Times New Roman" w:cs="Times New Roman"/>
        </w:rPr>
        <w:t xml:space="preserve"> </w:t>
      </w:r>
      <w:r w:rsidRPr="00D55394">
        <w:rPr>
          <w:rFonts w:ascii="Times New Roman" w:hAnsi="Times New Roman" w:cs="Times New Roman"/>
        </w:rPr>
        <w:t>WARRANTIES, INCLUDING, BUT NOT LIMITED TO, THE IMPLIED WARRANTIES</w:t>
      </w:r>
      <w:r>
        <w:rPr>
          <w:rFonts w:ascii="Times New Roman" w:hAnsi="Times New Roman" w:cs="Times New Roman"/>
        </w:rPr>
        <w:t xml:space="preserve"> </w:t>
      </w:r>
      <w:r w:rsidRPr="00D55394">
        <w:rPr>
          <w:rFonts w:ascii="Times New Roman" w:hAnsi="Times New Roman" w:cs="Times New Roman"/>
        </w:rPr>
        <w:t>OF MERCHANTABILITY AND FITNESS FOR A PARTICULAR PURPOSE, ALL OF</w:t>
      </w:r>
      <w:r>
        <w:rPr>
          <w:rFonts w:ascii="Times New Roman" w:hAnsi="Times New Roman" w:cs="Times New Roman"/>
        </w:rPr>
        <w:t xml:space="preserve"> </w:t>
      </w:r>
      <w:r w:rsidRPr="00D55394">
        <w:rPr>
          <w:rFonts w:ascii="Times New Roman" w:hAnsi="Times New Roman" w:cs="Times New Roman"/>
        </w:rPr>
        <w:t>WHICH ARE HEREBY DISCLAIMED.  IN NO EVENT SHALL THE AUTHOR BE</w:t>
      </w:r>
      <w:r>
        <w:rPr>
          <w:rFonts w:ascii="Times New Roman" w:hAnsi="Times New Roman" w:cs="Times New Roman"/>
        </w:rPr>
        <w:t xml:space="preserve"> </w:t>
      </w:r>
      <w:r w:rsidRPr="00D55394">
        <w:rPr>
          <w:rFonts w:ascii="Times New Roman" w:hAnsi="Times New Roman" w:cs="Times New Roman"/>
        </w:rPr>
        <w:t>LIABLE FOR ANY DIRECT, INDIRECT, INCIDENTAL, SPECIAL, EXEMPLARY, OR</w:t>
      </w:r>
      <w:r>
        <w:rPr>
          <w:rFonts w:ascii="Times New Roman" w:hAnsi="Times New Roman" w:cs="Times New Roman"/>
        </w:rPr>
        <w:t xml:space="preserve"> </w:t>
      </w:r>
      <w:r w:rsidRPr="00D55394">
        <w:rPr>
          <w:rFonts w:ascii="Times New Roman" w:hAnsi="Times New Roman" w:cs="Times New Roman"/>
        </w:rPr>
        <w:t xml:space="preserve">CONSEQUENTIAL DAMAGES (INCLUDING, BUT NOT LIMITED </w:t>
      </w:r>
      <w:r w:rsidRPr="00D55394">
        <w:rPr>
          <w:rFonts w:ascii="Times New Roman" w:hAnsi="Times New Roman" w:cs="Times New Roman"/>
        </w:rPr>
        <w:lastRenderedPageBreak/>
        <w:t>TO, PROCUREMENT</w:t>
      </w:r>
      <w:r>
        <w:rPr>
          <w:rFonts w:ascii="Times New Roman" w:hAnsi="Times New Roman" w:cs="Times New Roman"/>
        </w:rPr>
        <w:t xml:space="preserve"> </w:t>
      </w:r>
      <w:r w:rsidRPr="00D55394">
        <w:rPr>
          <w:rFonts w:ascii="Times New Roman" w:hAnsi="Times New Roman" w:cs="Times New Roman"/>
        </w:rPr>
        <w:t>OF SUBSTITUTE GOODS OR SERVICES; LOSS OF USE, DATA, OR PROFITS; OR</w:t>
      </w:r>
      <w:r>
        <w:rPr>
          <w:rFonts w:ascii="Times New Roman" w:hAnsi="Times New Roman" w:cs="Times New Roman"/>
        </w:rPr>
        <w:t xml:space="preserve"> </w:t>
      </w:r>
      <w:r w:rsidRPr="00D55394">
        <w:rPr>
          <w:rFonts w:ascii="Times New Roman" w:hAnsi="Times New Roman" w:cs="Times New Roman"/>
        </w:rPr>
        <w:t>BUSINESS INTERRUPTION) HOWEVER CAUSED AND ON ANY THEORY OF</w:t>
      </w:r>
      <w:r>
        <w:rPr>
          <w:rFonts w:ascii="Times New Roman" w:hAnsi="Times New Roman" w:cs="Times New Roman"/>
        </w:rPr>
        <w:t xml:space="preserve"> </w:t>
      </w:r>
      <w:r w:rsidRPr="00D55394">
        <w:rPr>
          <w:rFonts w:ascii="Times New Roman" w:hAnsi="Times New Roman" w:cs="Times New Roman"/>
        </w:rPr>
        <w:t>LIABILITY, WHETHER IN CONTRACT, STRICT LIABILITY, OR TORT</w:t>
      </w:r>
      <w:r>
        <w:rPr>
          <w:rFonts w:ascii="Times New Roman" w:hAnsi="Times New Roman" w:cs="Times New Roman"/>
        </w:rPr>
        <w:t xml:space="preserve"> </w:t>
      </w:r>
      <w:r w:rsidRPr="00D55394">
        <w:rPr>
          <w:rFonts w:ascii="Times New Roman" w:hAnsi="Times New Roman" w:cs="Times New Roman"/>
        </w:rPr>
        <w:t>(INCLUDING NEGLIGENCE OR OTHERWISE) ARISING IN ANY WAY OUT OF THE</w:t>
      </w:r>
      <w:r>
        <w:rPr>
          <w:rFonts w:ascii="Times New Roman" w:hAnsi="Times New Roman" w:cs="Times New Roman"/>
        </w:rPr>
        <w:t xml:space="preserve"> </w:t>
      </w:r>
      <w:r w:rsidRPr="00D55394">
        <w:rPr>
          <w:rFonts w:ascii="Times New Roman" w:hAnsi="Times New Roman" w:cs="Times New Roman"/>
        </w:rPr>
        <w:t>USE OF THIS SOFTWARE, EVEN IF NOT ADVISED OF THE POSSIBILITY OF SUCH</w:t>
      </w:r>
      <w:r>
        <w:rPr>
          <w:rFonts w:ascii="Times New Roman" w:hAnsi="Times New Roman" w:cs="Times New Roman"/>
        </w:rPr>
        <w:t xml:space="preserve"> </w:t>
      </w:r>
      <w:r w:rsidRPr="00D55394">
        <w:rPr>
          <w:rFonts w:ascii="Times New Roman" w:hAnsi="Times New Roman" w:cs="Times New Roman"/>
        </w:rPr>
        <w:t>DAMAGE.</w:t>
      </w:r>
    </w:p>
    <w:p w:rsidR="00D55394" w:rsidRDefault="00D55394" w:rsidP="00D55394"/>
    <w:p w:rsidR="0032795B" w:rsidRPr="0032795B" w:rsidRDefault="0032795B" w:rsidP="0032795B">
      <w:pPr>
        <w:pStyle w:val="Heading1"/>
        <w:keepLines/>
        <w:jc w:val="left"/>
      </w:pPr>
      <w:bookmarkStart w:id="419" w:name="_Txnder,_Pel_K."/>
      <w:bookmarkEnd w:id="419"/>
      <w:r w:rsidRPr="0032795B">
        <w:t xml:space="preserve">Txnder, Pel K. </w:t>
      </w:r>
      <w:r>
        <w:br/>
      </w:r>
      <w:r w:rsidRPr="0032795B">
        <w:t xml:space="preserve">Component:  Scrolling credits using CStatic </w:t>
      </w:r>
    </w:p>
    <w:tbl>
      <w:tblPr>
        <w:tblW w:w="5000" w:type="pct"/>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8760"/>
      </w:tblGrid>
      <w:tr w:rsidR="0032795B" w:rsidRPr="0032795B" w:rsidTr="0032795B">
        <w:trPr>
          <w:tblCellSpacing w:w="15" w:type="dxa"/>
        </w:trPr>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2795B" w:rsidRPr="0032795B" w:rsidRDefault="0032795B" w:rsidP="0032795B">
            <w:pPr>
              <w:keepNext/>
              <w:keepLines/>
              <w:rPr>
                <w:sz w:val="20"/>
                <w:szCs w:val="20"/>
              </w:rPr>
            </w:pPr>
            <w:r w:rsidRPr="0032795B">
              <w:rPr>
                <w:b/>
                <w:bCs/>
                <w:sz w:val="20"/>
                <w:szCs w:val="20"/>
              </w:rPr>
              <w:t>Permissions</w:t>
            </w:r>
          </w:p>
        </w:tc>
      </w:tr>
    </w:tbl>
    <w:p w:rsidR="0032795B" w:rsidRPr="0032795B" w:rsidRDefault="0032795B" w:rsidP="0032795B">
      <w:pPr>
        <w:pStyle w:val="NormalWeb"/>
        <w:keepNext/>
        <w:keepLines/>
        <w:spacing w:before="0" w:beforeAutospacing="0" w:after="0" w:afterAutospacing="0"/>
        <w:jc w:val="both"/>
        <w:rPr>
          <w:rFonts w:ascii="Times New Roman" w:eastAsiaTheme="minorHAnsi" w:hAnsi="Times New Roman"/>
          <w:sz w:val="20"/>
          <w:szCs w:val="20"/>
        </w:rPr>
      </w:pPr>
      <w:r w:rsidRPr="0032795B">
        <w:rPr>
          <w:rFonts w:ascii="Times New Roman" w:hAnsi="Times New Roman"/>
          <w:sz w:val="20"/>
          <w:szCs w:val="20"/>
        </w:rPr>
        <w:t>As you know, this site is a valuable resource for the developer community. Please note, however, that to avoid legal complications, we need to obtain your permission to use any computer code and any related materials ("resources") that you are providing to us. Accordingly, by submitting any such resource to CodeGuru, you grant to QuinStreet a nonexclusive, worldwide, perpetual license to reproduce, distribute, adapt, perform, display, and sublicense the submitted resource (in both object and source code formats, as well as on and off the Web), and you acknowledge that you have the authority to grant such rights to QuinStreet.</w:t>
      </w:r>
      <w:r>
        <w:rPr>
          <w:rFonts w:ascii="Times New Roman" w:hAnsi="Times New Roman"/>
          <w:sz w:val="20"/>
          <w:szCs w:val="20"/>
        </w:rPr>
        <w:t xml:space="preserve">  </w:t>
      </w:r>
      <w:r w:rsidRPr="0032795B">
        <w:rPr>
          <w:rFonts w:ascii="Times New Roman" w:hAnsi="Times New Roman"/>
          <w:sz w:val="20"/>
          <w:szCs w:val="20"/>
        </w:rPr>
        <w:t xml:space="preserve">By submitting the resource, you also grant your article's readers the permission to use any source code in the resource for commercial or noncommercial software. </w:t>
      </w:r>
      <w:r w:rsidRPr="0032795B">
        <w:rPr>
          <w:rFonts w:ascii="Times New Roman" w:hAnsi="Times New Roman"/>
          <w:b/>
          <w:bCs/>
          <w:sz w:val="20"/>
          <w:szCs w:val="20"/>
        </w:rPr>
        <w:t xml:space="preserve">PLEASE NOTE THAT YOU RETAIN OWNERSHIP OF ANY COPYRIGHTS IN ANY RESOURCES SUBMITTED! </w:t>
      </w:r>
      <w:r>
        <w:rPr>
          <w:rFonts w:ascii="Times New Roman" w:hAnsi="Times New Roman"/>
          <w:b/>
          <w:bCs/>
          <w:sz w:val="20"/>
          <w:szCs w:val="20"/>
        </w:rPr>
        <w:t xml:space="preserve">  </w:t>
      </w:r>
      <w:r w:rsidRPr="0032795B">
        <w:rPr>
          <w:rFonts w:ascii="Times New Roman" w:hAnsi="Times New Roman"/>
          <w:sz w:val="20"/>
          <w:szCs w:val="20"/>
        </w:rPr>
        <w:t>ALSO, IN MAKING THE RESOURCE AVAILABLE TO OTHER SITE VISITORS FOR DOWNLOADING, QUINSTREET WILL INFORM SUCH OTHER VISITORS THAT, ALTHOUGH THEY MAY DOWNLOAD ANY RESOURCES FOR COMMERCIAL OR NONCOMMERCIAL USES, THEY MAY NOT REPUBLISH THE SOURCE CODE SO THAT IT IS ACCESSIBLE TO THE PUBLIC WITHOUT FIRST OBTAINING THE COPYRIGHT OWNER'S PERMISSION</w:t>
      </w:r>
    </w:p>
    <w:p w:rsidR="0032795B" w:rsidRDefault="0032795B" w:rsidP="00D55394"/>
    <w:p w:rsidR="0032795B" w:rsidRPr="00D55394" w:rsidRDefault="0032795B" w:rsidP="00D55394"/>
    <w:p w:rsidR="003D5932" w:rsidRPr="00C67EE2" w:rsidRDefault="003D5932" w:rsidP="00D55394">
      <w:pPr>
        <w:pStyle w:val="Heading1"/>
        <w:keepNext w:val="0"/>
        <w:jc w:val="left"/>
      </w:pPr>
      <w:bookmarkStart w:id="420" w:name="_University_Corporation_for"/>
      <w:bookmarkStart w:id="421" w:name="_University_of_Cambridge"/>
      <w:bookmarkStart w:id="422" w:name="_University_of_Coimbra."/>
      <w:bookmarkStart w:id="423" w:name="_University_of_Cambridge,"/>
      <w:bookmarkEnd w:id="420"/>
      <w:bookmarkEnd w:id="421"/>
      <w:bookmarkEnd w:id="422"/>
      <w:bookmarkEnd w:id="423"/>
      <w:r w:rsidRPr="00C67EE2">
        <w:t>University of Cambridge, Google Inc</w:t>
      </w:r>
      <w:proofErr w:type="gramStart"/>
      <w:r w:rsidRPr="00C67EE2">
        <w:t>.</w:t>
      </w:r>
      <w:proofErr w:type="gramEnd"/>
      <w:r w:rsidRPr="00C67EE2">
        <w:br/>
        <w:t>Component: PCRE</w:t>
      </w:r>
    </w:p>
    <w:p w:rsidR="003D5932" w:rsidRPr="00C67EE2" w:rsidRDefault="003D5932" w:rsidP="003D5932">
      <w:pPr>
        <w:jc w:val="both"/>
        <w:rPr>
          <w:sz w:val="20"/>
          <w:szCs w:val="20"/>
        </w:rPr>
      </w:pPr>
      <w:r w:rsidRPr="00C67EE2">
        <w:rPr>
          <w:sz w:val="20"/>
          <w:szCs w:val="20"/>
        </w:rPr>
        <w:t xml:space="preserve">Copyright (c) 1997-2005 University of Cambridge </w:t>
      </w:r>
      <w:proofErr w:type="gramStart"/>
      <w:r w:rsidRPr="00C67EE2">
        <w:rPr>
          <w:sz w:val="20"/>
          <w:szCs w:val="20"/>
        </w:rPr>
        <w:t>All</w:t>
      </w:r>
      <w:proofErr w:type="gramEnd"/>
      <w:r w:rsidRPr="00C67EE2">
        <w:rPr>
          <w:sz w:val="20"/>
          <w:szCs w:val="20"/>
        </w:rPr>
        <w:t xml:space="preserve"> rights reserved. Copyright (c) 2005, Google Inc. All rights reserved. Redistribution and use in source and binary forms, with or without modification, are permitted provided that the following conditions are met: Redistributions of source code must retain the above copyright notice, this list of conditions and the following disclaimer. Redistributions in binary form must reproduce the above copyright notice, this list of conditions and the following disclaimer in the documentation and/or other materials provided with the distribution. Neither the name of the University of Cambridge nor the name of Google Inc. nor the names of their contributors may be used to endorse or promote products derived from this software without specific prior written permission. 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D5932" w:rsidRPr="00C67EE2" w:rsidRDefault="003D5932" w:rsidP="003D5932">
      <w:pPr>
        <w:jc w:val="both"/>
        <w:rPr>
          <w:sz w:val="20"/>
          <w:szCs w:val="20"/>
        </w:rPr>
      </w:pPr>
    </w:p>
    <w:p w:rsidR="00A91FB3" w:rsidRPr="00C67EE2" w:rsidRDefault="00163A77" w:rsidP="00A17BEF">
      <w:pPr>
        <w:pStyle w:val="Heading1"/>
        <w:jc w:val="left"/>
      </w:pPr>
      <w:proofErr w:type="gramStart"/>
      <w:r w:rsidRPr="00C67EE2">
        <w:t>University of Coimbra.</w:t>
      </w:r>
      <w:proofErr w:type="gramEnd"/>
      <w:r w:rsidRPr="00C67EE2">
        <w:t xml:space="preserve"> Portugal</w:t>
      </w:r>
      <w:r w:rsidR="00A17BEF" w:rsidRPr="00C67EE2">
        <w:br/>
      </w:r>
      <w:r w:rsidRPr="00C67EE2">
        <w:t>Component: JagentX</w:t>
      </w:r>
      <w:r w:rsidR="008C48FE" w:rsidRPr="00C67EE2">
        <w:t>, SNMP Master Agent</w:t>
      </w:r>
    </w:p>
    <w:p w:rsidR="00A91FB3" w:rsidRPr="00C67EE2" w:rsidRDefault="00A91FB3" w:rsidP="00A91FB3">
      <w:pPr>
        <w:jc w:val="both"/>
        <w:rPr>
          <w:sz w:val="20"/>
          <w:szCs w:val="20"/>
        </w:rPr>
      </w:pPr>
      <w:r w:rsidRPr="00C67EE2">
        <w:rPr>
          <w:sz w:val="20"/>
          <w:szCs w:val="20"/>
        </w:rPr>
        <w:t xml:space="preserve">Copyright (c) 2000 University of Coimbra, Portugal.  All Rights Reserved.   Permission to use, copy, modify, and distribute this </w:t>
      </w:r>
      <w:proofErr w:type="gramStart"/>
      <w:r w:rsidRPr="00C67EE2">
        <w:rPr>
          <w:sz w:val="20"/>
          <w:szCs w:val="20"/>
        </w:rPr>
        <w:t>software  and</w:t>
      </w:r>
      <w:proofErr w:type="gramEnd"/>
      <w:r w:rsidRPr="00C67EE2">
        <w:rPr>
          <w:sz w:val="20"/>
          <w:szCs w:val="20"/>
        </w:rPr>
        <w:t xml:space="preserve"> its documentation for any purpose and without fee is hereby   granted, provided that the above copyright notice appear in all  copies and that both that copyright notice and this permission  notice appear in supporting documentation, and that the name of  the University of Coimbra not be used in advertising or  publicity pertaining to distribution of the software without  specific, written prior permission.</w:t>
      </w:r>
    </w:p>
    <w:p w:rsidR="00A91FB3" w:rsidRPr="00C67EE2" w:rsidRDefault="00A91FB3" w:rsidP="00A91FB3">
      <w:pPr>
        <w:jc w:val="both"/>
        <w:rPr>
          <w:sz w:val="20"/>
          <w:szCs w:val="20"/>
        </w:rPr>
      </w:pPr>
    </w:p>
    <w:p w:rsidR="00A91FB3" w:rsidRPr="00C67EE2" w:rsidRDefault="00A91FB3" w:rsidP="00A91FB3">
      <w:pPr>
        <w:jc w:val="both"/>
        <w:rPr>
          <w:sz w:val="20"/>
          <w:szCs w:val="20"/>
        </w:rPr>
      </w:pPr>
      <w:r w:rsidRPr="00C67EE2">
        <w:rPr>
          <w:sz w:val="20"/>
          <w:szCs w:val="20"/>
        </w:rPr>
        <w:t>University of Coimbra distributes this software in the hope  that it will be useful but DISCLAIMS ALL WARRANTIES WITH REGARD  TO IT, including all implied warranties of MERCHANTABILITY or</w:t>
      </w:r>
    </w:p>
    <w:p w:rsidR="0006224A" w:rsidRPr="00C67EE2" w:rsidRDefault="00A91FB3" w:rsidP="00A91FB3">
      <w:pPr>
        <w:jc w:val="both"/>
        <w:rPr>
          <w:sz w:val="20"/>
          <w:szCs w:val="20"/>
        </w:rPr>
      </w:pPr>
      <w:r w:rsidRPr="00C67EE2">
        <w:rPr>
          <w:sz w:val="20"/>
          <w:szCs w:val="20"/>
        </w:rPr>
        <w:t xml:space="preserve"> </w:t>
      </w:r>
      <w:proofErr w:type="gramStart"/>
      <w:r w:rsidRPr="00C67EE2">
        <w:rPr>
          <w:sz w:val="20"/>
          <w:szCs w:val="20"/>
        </w:rPr>
        <w:t>FITNESS FOR A PARTICULAR PURPOSE.</w:t>
      </w:r>
      <w:proofErr w:type="gramEnd"/>
      <w:r w:rsidRPr="00C67EE2">
        <w:rPr>
          <w:sz w:val="20"/>
          <w:szCs w:val="20"/>
        </w:rPr>
        <w:t xml:space="preserve"> In no event shall University  of Coimbra be liable for any special, indirect or consequential  damages (or any damages whatsoever) resulting from loss of use,  data or profits, whether in an action of contract, negligence  or other tortious action, arising out of or in connection with  the use or performance of this software.</w:t>
      </w:r>
    </w:p>
    <w:p w:rsidR="00A91FB3" w:rsidRPr="00C67EE2" w:rsidRDefault="00A91FB3" w:rsidP="00A91FB3">
      <w:pPr>
        <w:jc w:val="both"/>
        <w:rPr>
          <w:sz w:val="20"/>
          <w:szCs w:val="20"/>
        </w:rPr>
      </w:pPr>
    </w:p>
    <w:p w:rsidR="006A61F4" w:rsidRPr="00C67EE2" w:rsidRDefault="006A61F4" w:rsidP="00030267">
      <w:pPr>
        <w:pStyle w:val="Heading1"/>
        <w:jc w:val="left"/>
      </w:pPr>
      <w:bookmarkStart w:id="424" w:name="_University_of_California"/>
      <w:bookmarkStart w:id="425" w:name="_Toc295296061"/>
      <w:bookmarkEnd w:id="424"/>
      <w:r w:rsidRPr="00C67EE2">
        <w:t>University of California</w:t>
      </w:r>
      <w:r w:rsidR="00030267" w:rsidRPr="00C67EE2">
        <w:br/>
      </w:r>
      <w:r w:rsidRPr="00C67EE2">
        <w:t>Component: JUNG</w:t>
      </w:r>
      <w:bookmarkEnd w:id="425"/>
    </w:p>
    <w:p w:rsidR="006A61F4" w:rsidRPr="00C67EE2" w:rsidRDefault="006A61F4" w:rsidP="006A61F4">
      <w:pPr>
        <w:jc w:val="both"/>
        <w:rPr>
          <w:sz w:val="20"/>
          <w:szCs w:val="20"/>
        </w:rPr>
      </w:pPr>
      <w:proofErr w:type="gramStart"/>
      <w:r w:rsidRPr="00C67EE2">
        <w:rPr>
          <w:sz w:val="20"/>
          <w:szCs w:val="20"/>
        </w:rPr>
        <w:t>Copyright © 2007, University of California All rights reserved.</w:t>
      </w:r>
      <w:proofErr w:type="gramEnd"/>
      <w:r w:rsidRPr="00C67EE2">
        <w:rPr>
          <w:sz w:val="20"/>
          <w:szCs w:val="20"/>
        </w:rPr>
        <w:t xml:space="preserve"> Redistribution and use in source and binary forms, with or without modification, are permitted provided that the following conditions are met: Redistributions of source code must retain the above copyright notice, this list of conditions and the following disclaimer. Redistributions in binary form must reproduce the above copyright notice, this list of conditions and the following disclaimer in the documentation and/or other materials provided with the distribution. Neither the name of the &lt;ORGANIZATION&gt; nor the names of its contributors may be used to endorse or promote products derived from this software without specific prior written permission. 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RISING IN ANY WAY OUT OF THE USE OF THIS SOFTWARE, EVEN IF ADVISED OF THE POSSIBILITY OF SUCH DAMAGE.</w:t>
      </w:r>
    </w:p>
    <w:p w:rsidR="006A61F4" w:rsidRPr="00C67EE2" w:rsidRDefault="006A61F4" w:rsidP="006A61F4">
      <w:pPr>
        <w:autoSpaceDE w:val="0"/>
        <w:autoSpaceDN w:val="0"/>
        <w:adjustRightInd w:val="0"/>
        <w:rPr>
          <w:b/>
          <w:bCs/>
          <w:sz w:val="20"/>
          <w:szCs w:val="20"/>
        </w:rPr>
      </w:pPr>
    </w:p>
    <w:p w:rsidR="00623263" w:rsidRPr="00C67EE2" w:rsidRDefault="00623263" w:rsidP="00030267">
      <w:pPr>
        <w:pStyle w:val="Heading1"/>
        <w:jc w:val="left"/>
        <w:rPr>
          <w:bCs w:val="0"/>
        </w:rPr>
      </w:pPr>
      <w:bookmarkStart w:id="426" w:name="_University_of_Toronto"/>
      <w:bookmarkStart w:id="427" w:name="_Toc295296062"/>
      <w:bookmarkEnd w:id="426"/>
      <w:r w:rsidRPr="00C67EE2">
        <w:rPr>
          <w:bCs w:val="0"/>
        </w:rPr>
        <w:t>University of Toronto</w:t>
      </w:r>
      <w:r w:rsidR="00030267" w:rsidRPr="00C67EE2">
        <w:rPr>
          <w:bCs w:val="0"/>
        </w:rPr>
        <w:br/>
      </w:r>
      <w:r w:rsidRPr="00C67EE2">
        <w:rPr>
          <w:bCs w:val="0"/>
        </w:rPr>
        <w:t>Components: regexp.c</w:t>
      </w:r>
      <w:bookmarkEnd w:id="427"/>
    </w:p>
    <w:p w:rsidR="00CA627D" w:rsidRPr="00C67EE2" w:rsidRDefault="00623263" w:rsidP="00895F65">
      <w:pPr>
        <w:keepNext/>
        <w:keepLines/>
        <w:autoSpaceDE w:val="0"/>
        <w:autoSpaceDN w:val="0"/>
        <w:adjustRightInd w:val="0"/>
        <w:jc w:val="both"/>
        <w:rPr>
          <w:sz w:val="20"/>
          <w:szCs w:val="20"/>
        </w:rPr>
      </w:pPr>
      <w:r w:rsidRPr="00C67EE2">
        <w:rPr>
          <w:sz w:val="20"/>
          <w:szCs w:val="20"/>
        </w:rPr>
        <w:t>Copyright (c)</w:t>
      </w:r>
      <w:r w:rsidR="00895F65" w:rsidRPr="00C67EE2">
        <w:rPr>
          <w:sz w:val="20"/>
          <w:szCs w:val="20"/>
        </w:rPr>
        <w:t xml:space="preserve"> 1986 by University of Toronto. </w:t>
      </w:r>
      <w:r w:rsidRPr="00C67EE2">
        <w:rPr>
          <w:sz w:val="20"/>
          <w:szCs w:val="20"/>
        </w:rPr>
        <w:t xml:space="preserve"> </w:t>
      </w:r>
      <w:proofErr w:type="gramStart"/>
      <w:r w:rsidRPr="00C67EE2">
        <w:rPr>
          <w:sz w:val="20"/>
          <w:szCs w:val="20"/>
        </w:rPr>
        <w:t>Written by Henry Spencer.</w:t>
      </w:r>
      <w:proofErr w:type="gramEnd"/>
      <w:r w:rsidRPr="00C67EE2">
        <w:rPr>
          <w:sz w:val="20"/>
          <w:szCs w:val="20"/>
        </w:rPr>
        <w:t xml:space="preserve"> </w:t>
      </w:r>
      <w:r w:rsidR="00895F65" w:rsidRPr="00C67EE2">
        <w:rPr>
          <w:sz w:val="20"/>
          <w:szCs w:val="20"/>
        </w:rPr>
        <w:t xml:space="preserve"> </w:t>
      </w:r>
      <w:r w:rsidRPr="00C67EE2">
        <w:rPr>
          <w:sz w:val="20"/>
          <w:szCs w:val="20"/>
        </w:rPr>
        <w:t>Not derived from licensed software.</w:t>
      </w:r>
      <w:r w:rsidR="00CA627D" w:rsidRPr="00C67EE2">
        <w:rPr>
          <w:sz w:val="20"/>
          <w:szCs w:val="20"/>
        </w:rPr>
        <w:t xml:space="preserve"> </w:t>
      </w:r>
      <w:r w:rsidR="00895F65" w:rsidRPr="00C67EE2">
        <w:rPr>
          <w:sz w:val="20"/>
          <w:szCs w:val="20"/>
        </w:rPr>
        <w:t xml:space="preserve"> </w:t>
      </w:r>
      <w:r w:rsidRPr="00C67EE2">
        <w:rPr>
          <w:sz w:val="20"/>
          <w:szCs w:val="20"/>
        </w:rPr>
        <w:t>Permission is granted to anyone to use this software for any</w:t>
      </w:r>
      <w:r w:rsidR="00E74F94" w:rsidRPr="00C67EE2">
        <w:rPr>
          <w:sz w:val="20"/>
          <w:szCs w:val="20"/>
        </w:rPr>
        <w:t xml:space="preserve"> </w:t>
      </w:r>
      <w:r w:rsidRPr="00C67EE2">
        <w:rPr>
          <w:sz w:val="20"/>
          <w:szCs w:val="20"/>
        </w:rPr>
        <w:t>purpose on any computer system, and to redistribute it freely, subject to the following restrictions:</w:t>
      </w:r>
      <w:r w:rsidR="00CA627D" w:rsidRPr="00C67EE2">
        <w:rPr>
          <w:sz w:val="20"/>
          <w:szCs w:val="20"/>
        </w:rPr>
        <w:t xml:space="preserve"> </w:t>
      </w:r>
      <w:r w:rsidR="00895F65" w:rsidRPr="00C67EE2">
        <w:rPr>
          <w:sz w:val="20"/>
          <w:szCs w:val="20"/>
        </w:rPr>
        <w:t xml:space="preserve"> </w:t>
      </w:r>
      <w:r w:rsidRPr="00C67EE2">
        <w:rPr>
          <w:sz w:val="20"/>
          <w:szCs w:val="20"/>
        </w:rPr>
        <w:t xml:space="preserve">1. </w:t>
      </w:r>
      <w:proofErr w:type="gramStart"/>
      <w:r w:rsidRPr="00C67EE2">
        <w:rPr>
          <w:sz w:val="20"/>
          <w:szCs w:val="20"/>
        </w:rPr>
        <w:t>The</w:t>
      </w:r>
      <w:proofErr w:type="gramEnd"/>
      <w:r w:rsidRPr="00C67EE2">
        <w:rPr>
          <w:sz w:val="20"/>
          <w:szCs w:val="20"/>
        </w:rPr>
        <w:t xml:space="preserve"> author is not responsible</w:t>
      </w:r>
      <w:r w:rsidR="00895F65" w:rsidRPr="00C67EE2">
        <w:rPr>
          <w:sz w:val="20"/>
          <w:szCs w:val="20"/>
        </w:rPr>
        <w:t xml:space="preserve"> for the consequences of use of</w:t>
      </w:r>
      <w:r w:rsidRPr="00C67EE2">
        <w:rPr>
          <w:sz w:val="20"/>
          <w:szCs w:val="20"/>
        </w:rPr>
        <w:t xml:space="preserve"> this software, no matter how awful, even if they arise</w:t>
      </w:r>
      <w:r w:rsidR="00895F65" w:rsidRPr="00C67EE2">
        <w:rPr>
          <w:sz w:val="20"/>
          <w:szCs w:val="20"/>
        </w:rPr>
        <w:t xml:space="preserve"> </w:t>
      </w:r>
      <w:r w:rsidRPr="00C67EE2">
        <w:rPr>
          <w:sz w:val="20"/>
          <w:szCs w:val="20"/>
        </w:rPr>
        <w:t xml:space="preserve">from defects in </w:t>
      </w:r>
      <w:r w:rsidR="00895F65" w:rsidRPr="00C67EE2">
        <w:rPr>
          <w:sz w:val="20"/>
          <w:szCs w:val="20"/>
        </w:rPr>
        <w:t xml:space="preserve">it.  </w:t>
      </w:r>
      <w:r w:rsidRPr="00C67EE2">
        <w:rPr>
          <w:sz w:val="20"/>
          <w:szCs w:val="20"/>
        </w:rPr>
        <w:t xml:space="preserve">2. The origin of this software must not be misrepresented, either by </w:t>
      </w:r>
      <w:r w:rsidR="00895F65" w:rsidRPr="00C67EE2">
        <w:rPr>
          <w:sz w:val="20"/>
          <w:szCs w:val="20"/>
        </w:rPr>
        <w:t xml:space="preserve">explicit claim or by omission.  </w:t>
      </w:r>
      <w:r w:rsidRPr="00C67EE2">
        <w:rPr>
          <w:sz w:val="20"/>
          <w:szCs w:val="20"/>
        </w:rPr>
        <w:t xml:space="preserve">3. Altered versions must be plainly marked as such, and must not be misrepresented </w:t>
      </w:r>
      <w:r w:rsidR="00895F65" w:rsidRPr="00C67EE2">
        <w:rPr>
          <w:sz w:val="20"/>
          <w:szCs w:val="20"/>
        </w:rPr>
        <w:t>as being the original software.</w:t>
      </w:r>
      <w:r w:rsidRPr="00C67EE2">
        <w:rPr>
          <w:sz w:val="20"/>
          <w:szCs w:val="20"/>
        </w:rPr>
        <w:t xml:space="preserve"> </w:t>
      </w:r>
      <w:r w:rsidR="00895F65" w:rsidRPr="00C67EE2">
        <w:rPr>
          <w:sz w:val="20"/>
          <w:szCs w:val="20"/>
        </w:rPr>
        <w:t xml:space="preserve"> </w:t>
      </w:r>
      <w:r w:rsidRPr="00C67EE2">
        <w:rPr>
          <w:sz w:val="20"/>
          <w:szCs w:val="20"/>
        </w:rPr>
        <w:t>Beware that some of this code is s</w:t>
      </w:r>
      <w:r w:rsidR="00895F65" w:rsidRPr="00C67EE2">
        <w:rPr>
          <w:sz w:val="20"/>
          <w:szCs w:val="20"/>
        </w:rPr>
        <w:t>ubtly aware of the way operator</w:t>
      </w:r>
      <w:r w:rsidRPr="00C67EE2">
        <w:rPr>
          <w:sz w:val="20"/>
          <w:szCs w:val="20"/>
        </w:rPr>
        <w:t xml:space="preserve"> precedence is structured in regular </w:t>
      </w:r>
      <w:r w:rsidR="00895F65" w:rsidRPr="00C67EE2">
        <w:rPr>
          <w:sz w:val="20"/>
          <w:szCs w:val="20"/>
        </w:rPr>
        <w:t>expressions.  Serious changes in</w:t>
      </w:r>
      <w:r w:rsidRPr="00C67EE2">
        <w:rPr>
          <w:sz w:val="20"/>
          <w:szCs w:val="20"/>
        </w:rPr>
        <w:t xml:space="preserve"> regular-expression syntax might require a total rethink.</w:t>
      </w:r>
    </w:p>
    <w:p w:rsidR="004E722F" w:rsidRDefault="004E722F" w:rsidP="004E722F">
      <w:pPr>
        <w:pStyle w:val="NormalWeb"/>
        <w:spacing w:before="0" w:beforeAutospacing="0" w:after="0" w:afterAutospacing="0"/>
        <w:outlineLvl w:val="0"/>
        <w:rPr>
          <w:rFonts w:ascii="Times New Roman" w:hAnsi="Times New Roman"/>
          <w:b/>
          <w:bCs/>
          <w:color w:val="auto"/>
          <w:sz w:val="20"/>
          <w:szCs w:val="20"/>
        </w:rPr>
      </w:pPr>
    </w:p>
    <w:p w:rsidR="00E35EFF" w:rsidRDefault="00E35EFF" w:rsidP="00E35EFF">
      <w:pPr>
        <w:pStyle w:val="Heading1"/>
      </w:pPr>
      <w:bookmarkStart w:id="428" w:name="_Uudashr_Component:_"/>
      <w:bookmarkEnd w:id="428"/>
      <w:r>
        <w:t>Uudashr</w:t>
      </w:r>
      <w:r>
        <w:br/>
        <w:t>Component:  JSMPP</w:t>
      </w:r>
    </w:p>
    <w:p w:rsidR="00E35EFF" w:rsidRPr="00E35EFF" w:rsidRDefault="00E35EFF" w:rsidP="00E35EFF">
      <w:pPr>
        <w:pStyle w:val="NormalWeb"/>
        <w:spacing w:before="0" w:beforeAutospacing="0" w:after="0" w:afterAutospacing="0"/>
        <w:outlineLvl w:val="0"/>
        <w:rPr>
          <w:rFonts w:ascii="Times New Roman" w:hAnsi="Times New Roman"/>
          <w:b/>
          <w:bCs/>
          <w:color w:val="auto"/>
          <w:sz w:val="20"/>
          <w:szCs w:val="20"/>
        </w:rPr>
      </w:pPr>
      <w:r w:rsidRPr="00E35EFF">
        <w:rPr>
          <w:rFonts w:ascii="Times New Roman" w:hAnsi="Times New Roman"/>
          <w:sz w:val="20"/>
          <w:szCs w:val="20"/>
        </w:rPr>
        <w:t xml:space="preserve">This component is licensed under the </w:t>
      </w:r>
      <w:hyperlink w:anchor="_Apache_License_Version" w:history="1">
        <w:r w:rsidRPr="00E35EFF">
          <w:rPr>
            <w:rStyle w:val="Hyperlink"/>
            <w:rFonts w:ascii="Times New Roman" w:hAnsi="Times New Roman"/>
            <w:sz w:val="20"/>
            <w:szCs w:val="20"/>
          </w:rPr>
          <w:t>Apache License 2.0</w:t>
        </w:r>
      </w:hyperlink>
      <w:r w:rsidRPr="00E35EFF">
        <w:rPr>
          <w:rFonts w:ascii="Times New Roman" w:hAnsi="Times New Roman"/>
          <w:sz w:val="20"/>
          <w:szCs w:val="20"/>
        </w:rPr>
        <w:t>.</w:t>
      </w:r>
    </w:p>
    <w:p w:rsidR="00E35EFF" w:rsidRDefault="00E35EFF" w:rsidP="004E722F">
      <w:pPr>
        <w:pStyle w:val="NormalWeb"/>
        <w:spacing w:before="0" w:beforeAutospacing="0" w:after="0" w:afterAutospacing="0"/>
        <w:outlineLvl w:val="0"/>
        <w:rPr>
          <w:rFonts w:ascii="Times New Roman" w:hAnsi="Times New Roman"/>
          <w:b/>
          <w:bCs/>
          <w:color w:val="auto"/>
          <w:sz w:val="20"/>
          <w:szCs w:val="20"/>
        </w:rPr>
      </w:pPr>
    </w:p>
    <w:p w:rsidR="00CB0A7A" w:rsidRDefault="00CB0A7A" w:rsidP="00CB0A7A">
      <w:pPr>
        <w:pStyle w:val="Heading1"/>
        <w:jc w:val="left"/>
      </w:pPr>
      <w:bookmarkStart w:id="429" w:name="_The_Visigoth_Software"/>
      <w:bookmarkEnd w:id="429"/>
      <w:r>
        <w:t>The Visigoth Software Society</w:t>
      </w:r>
      <w:r>
        <w:br/>
        <w:t>Component:  Freemarker</w:t>
      </w:r>
    </w:p>
    <w:p w:rsidR="00CB0A7A" w:rsidRPr="00CB0A7A" w:rsidRDefault="00CB0A7A" w:rsidP="00CB0A7A">
      <w:pPr>
        <w:autoSpaceDE w:val="0"/>
        <w:autoSpaceDN w:val="0"/>
        <w:adjustRightInd w:val="0"/>
        <w:jc w:val="both"/>
        <w:rPr>
          <w:color w:val="000000"/>
          <w:sz w:val="20"/>
          <w:szCs w:val="20"/>
        </w:rPr>
      </w:pPr>
      <w:r w:rsidRPr="00CB0A7A">
        <w:rPr>
          <w:color w:val="000000"/>
          <w:sz w:val="20"/>
          <w:szCs w:val="20"/>
        </w:rPr>
        <w:t>Copyright (c) 2003 The Visigoth Software Society. All rights reserved.  Redistribution and use in source and binary forms, with or without modification, are permitted provided that the following conditions are met:</w:t>
      </w:r>
    </w:p>
    <w:p w:rsidR="00CB0A7A" w:rsidRPr="00CB0A7A" w:rsidRDefault="00CB0A7A" w:rsidP="00CB0A7A">
      <w:pPr>
        <w:autoSpaceDE w:val="0"/>
        <w:autoSpaceDN w:val="0"/>
        <w:adjustRightInd w:val="0"/>
        <w:jc w:val="both"/>
        <w:rPr>
          <w:color w:val="000000"/>
          <w:sz w:val="20"/>
          <w:szCs w:val="20"/>
        </w:rPr>
      </w:pPr>
      <w:r w:rsidRPr="00CB0A7A">
        <w:rPr>
          <w:color w:val="000000"/>
          <w:sz w:val="20"/>
          <w:szCs w:val="20"/>
        </w:rPr>
        <w:t>1.</w:t>
      </w:r>
      <w:r>
        <w:rPr>
          <w:color w:val="000000"/>
          <w:sz w:val="20"/>
          <w:szCs w:val="20"/>
        </w:rPr>
        <w:t xml:space="preserve"> </w:t>
      </w:r>
      <w:r w:rsidRPr="00CB0A7A">
        <w:rPr>
          <w:color w:val="000000"/>
          <w:sz w:val="20"/>
          <w:szCs w:val="20"/>
        </w:rPr>
        <w:t>Redistributions of source code must retain the above copyright notice, this list of conditions and the following disclaimer.</w:t>
      </w:r>
    </w:p>
    <w:p w:rsidR="00CB0A7A" w:rsidRPr="00CB0A7A" w:rsidRDefault="00CB0A7A" w:rsidP="00CB0A7A">
      <w:pPr>
        <w:autoSpaceDE w:val="0"/>
        <w:autoSpaceDN w:val="0"/>
        <w:adjustRightInd w:val="0"/>
        <w:jc w:val="both"/>
        <w:rPr>
          <w:color w:val="000000"/>
          <w:sz w:val="20"/>
          <w:szCs w:val="20"/>
        </w:rPr>
      </w:pPr>
      <w:r w:rsidRPr="00CB0A7A">
        <w:rPr>
          <w:color w:val="000000"/>
          <w:sz w:val="20"/>
          <w:szCs w:val="20"/>
        </w:rPr>
        <w:t>2.</w:t>
      </w:r>
      <w:r>
        <w:rPr>
          <w:color w:val="000000"/>
          <w:sz w:val="20"/>
          <w:szCs w:val="20"/>
        </w:rPr>
        <w:t xml:space="preserve"> </w:t>
      </w:r>
      <w:r w:rsidRPr="00CB0A7A">
        <w:rPr>
          <w:color w:val="000000"/>
          <w:sz w:val="20"/>
          <w:szCs w:val="20"/>
        </w:rPr>
        <w:t xml:space="preserve">The end-user documentation included with the redistribution, if any, must include the following acknowledgement: </w:t>
      </w:r>
      <w:r w:rsidRPr="00CB0A7A">
        <w:rPr>
          <w:i/>
          <w:iCs/>
          <w:color w:val="000000"/>
          <w:sz w:val="20"/>
          <w:szCs w:val="20"/>
        </w:rPr>
        <w:t>"This product includes software developed by the Visigoth Software Society (http://www.visigoths.org/)."</w:t>
      </w:r>
      <w:r w:rsidRPr="00CB0A7A">
        <w:rPr>
          <w:color w:val="000000"/>
          <w:sz w:val="20"/>
          <w:szCs w:val="20"/>
        </w:rPr>
        <w:t xml:space="preserve"> Alternately, this acknowledgement may appear in the software itself, if and wherever such third-party acknowledgements normally appear.</w:t>
      </w:r>
    </w:p>
    <w:p w:rsidR="00CB0A7A" w:rsidRPr="00CB0A7A" w:rsidRDefault="00CB0A7A" w:rsidP="00CB0A7A">
      <w:pPr>
        <w:autoSpaceDE w:val="0"/>
        <w:autoSpaceDN w:val="0"/>
        <w:adjustRightInd w:val="0"/>
        <w:jc w:val="both"/>
        <w:rPr>
          <w:color w:val="000000"/>
          <w:sz w:val="20"/>
          <w:szCs w:val="20"/>
        </w:rPr>
      </w:pPr>
      <w:r w:rsidRPr="00CB0A7A">
        <w:rPr>
          <w:color w:val="000000"/>
          <w:sz w:val="20"/>
          <w:szCs w:val="20"/>
        </w:rPr>
        <w:lastRenderedPageBreak/>
        <w:t>3.</w:t>
      </w:r>
      <w:r>
        <w:rPr>
          <w:color w:val="000000"/>
          <w:sz w:val="20"/>
          <w:szCs w:val="20"/>
        </w:rPr>
        <w:t xml:space="preserve"> </w:t>
      </w:r>
      <w:r w:rsidRPr="00CB0A7A">
        <w:rPr>
          <w:color w:val="000000"/>
          <w:sz w:val="20"/>
          <w:szCs w:val="20"/>
        </w:rPr>
        <w:t>Neither the name "FreeMarker", "Visigoth", nor any of the names of the project contributors may be used to endorse or promote products derived from this software without prior written permission. For written permission, please contact visigoths@visigoths.org.</w:t>
      </w:r>
    </w:p>
    <w:p w:rsidR="00CB0A7A" w:rsidRPr="00CB0A7A" w:rsidRDefault="00CB0A7A" w:rsidP="00CB0A7A">
      <w:pPr>
        <w:autoSpaceDE w:val="0"/>
        <w:autoSpaceDN w:val="0"/>
        <w:adjustRightInd w:val="0"/>
        <w:jc w:val="both"/>
        <w:rPr>
          <w:color w:val="000000"/>
          <w:sz w:val="20"/>
          <w:szCs w:val="20"/>
        </w:rPr>
      </w:pPr>
      <w:r w:rsidRPr="00CB0A7A">
        <w:rPr>
          <w:color w:val="000000"/>
          <w:sz w:val="20"/>
          <w:szCs w:val="20"/>
        </w:rPr>
        <w:t>4.</w:t>
      </w:r>
      <w:r>
        <w:rPr>
          <w:color w:val="000000"/>
          <w:sz w:val="20"/>
          <w:szCs w:val="20"/>
        </w:rPr>
        <w:t xml:space="preserve"> </w:t>
      </w:r>
      <w:r w:rsidRPr="00CB0A7A">
        <w:rPr>
          <w:color w:val="000000"/>
          <w:sz w:val="20"/>
          <w:szCs w:val="20"/>
        </w:rPr>
        <w:t>Products derived from this software may not be called "FreeMarker" or "Visigoth" nor may "FreeMarker" or "Visigoth" appear in their names without prior written permission of the Visigoth Software Society.</w:t>
      </w:r>
    </w:p>
    <w:p w:rsidR="00CB0A7A" w:rsidRPr="00CB0A7A" w:rsidRDefault="00CB0A7A" w:rsidP="00CB0A7A">
      <w:pPr>
        <w:pStyle w:val="NormalWeb"/>
        <w:spacing w:before="0" w:beforeAutospacing="0" w:after="0" w:afterAutospacing="0"/>
        <w:jc w:val="both"/>
        <w:outlineLvl w:val="0"/>
        <w:rPr>
          <w:rFonts w:ascii="Times New Roman" w:hAnsi="Times New Roman"/>
          <w:b/>
          <w:bCs/>
          <w:color w:val="auto"/>
          <w:sz w:val="20"/>
          <w:szCs w:val="20"/>
        </w:rPr>
      </w:pPr>
      <w:r w:rsidRPr="00CB0A7A">
        <w:rPr>
          <w:rFonts w:ascii="Times New Roman" w:hAnsi="Times New Roman"/>
          <w:sz w:val="20"/>
          <w:szCs w:val="20"/>
        </w:rPr>
        <w:t>THIS SOFTWARE IS PROVIDED ``AS IS'' AND ANY EXPRESSED OR IMPLIED WARRANTIES, INCLUDING, BUT NOT LIMITED TO, THE IMPLIED WARRANTIES OF MERCHANTABILITY AND FITNESS FOR A PARTICULAR PURPOSE ARE DISCLAIMED. IN NO EVENT SHALL THE VISIGOTH SOFTWARE SOCIETY OR ITS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CB0A7A" w:rsidRPr="00C67EE2" w:rsidRDefault="00CB0A7A" w:rsidP="004E722F">
      <w:pPr>
        <w:pStyle w:val="NormalWeb"/>
        <w:spacing w:before="0" w:beforeAutospacing="0" w:after="0" w:afterAutospacing="0"/>
        <w:outlineLvl w:val="0"/>
        <w:rPr>
          <w:rFonts w:ascii="Times New Roman" w:hAnsi="Times New Roman"/>
          <w:b/>
          <w:bCs/>
          <w:color w:val="auto"/>
          <w:sz w:val="20"/>
          <w:szCs w:val="20"/>
        </w:rPr>
      </w:pPr>
    </w:p>
    <w:p w:rsidR="004E722F" w:rsidRPr="00C67EE2" w:rsidRDefault="004E722F" w:rsidP="004E722F">
      <w:pPr>
        <w:pStyle w:val="Heading1"/>
        <w:jc w:val="left"/>
      </w:pPr>
      <w:bookmarkStart w:id="430" w:name="_Vollant,_Gilles_"/>
      <w:bookmarkStart w:id="431" w:name="_Vollant,_Gilles__1"/>
      <w:bookmarkEnd w:id="430"/>
      <w:bookmarkEnd w:id="431"/>
      <w:r w:rsidRPr="00C67EE2">
        <w:t xml:space="preserve">Vollant, Gilles </w:t>
      </w:r>
      <w:r w:rsidRPr="00C67EE2">
        <w:br/>
        <w:t>Component: Minizip</w:t>
      </w:r>
    </w:p>
    <w:p w:rsidR="00DF34D5" w:rsidRPr="00C67EE2" w:rsidRDefault="004E722F" w:rsidP="004E722F">
      <w:pPr>
        <w:jc w:val="both"/>
        <w:rPr>
          <w:sz w:val="20"/>
          <w:szCs w:val="20"/>
        </w:rPr>
      </w:pPr>
      <w:proofErr w:type="gramStart"/>
      <w:r w:rsidRPr="00C67EE2">
        <w:rPr>
          <w:sz w:val="20"/>
          <w:szCs w:val="20"/>
        </w:rPr>
        <w:t>Copyright © 1998-2005 Gilles Vollant All Rights Reserved.</w:t>
      </w:r>
      <w:proofErr w:type="gramEnd"/>
      <w:r w:rsidRPr="00C67EE2">
        <w:rPr>
          <w:sz w:val="20"/>
          <w:szCs w:val="20"/>
        </w:rPr>
        <w:t xml:space="preserve"> This unzip package allow extract file from .ZIP file, compatible with PKZip 2.04g WinZip, InfoZip tools and compatible. Multi </w:t>
      </w:r>
      <w:proofErr w:type="gramStart"/>
      <w:r w:rsidRPr="00C67EE2">
        <w:rPr>
          <w:sz w:val="20"/>
          <w:szCs w:val="20"/>
        </w:rPr>
        <w:t>volume ZipFile (span) are</w:t>
      </w:r>
      <w:proofErr w:type="gramEnd"/>
      <w:r w:rsidRPr="00C67EE2">
        <w:rPr>
          <w:sz w:val="20"/>
          <w:szCs w:val="20"/>
        </w:rPr>
        <w:t xml:space="preserve"> not supported.</w:t>
      </w:r>
      <w:r w:rsidR="00DF34D5" w:rsidRPr="00C67EE2">
        <w:rPr>
          <w:sz w:val="20"/>
          <w:szCs w:val="20"/>
        </w:rPr>
        <w:t xml:space="preserve">  </w:t>
      </w:r>
      <w:r w:rsidRPr="00C67EE2">
        <w:rPr>
          <w:sz w:val="20"/>
          <w:szCs w:val="20"/>
        </w:rPr>
        <w:t xml:space="preserve">Encryption compatible with pkzip 2.04g only supported. Old compressions used by old PKZip 1.x are not supported. </w:t>
      </w:r>
      <w:proofErr w:type="gramStart"/>
      <w:r w:rsidRPr="00C67EE2">
        <w:rPr>
          <w:sz w:val="20"/>
          <w:szCs w:val="20"/>
        </w:rPr>
        <w:t xml:space="preserve">FEEDBACK at mail </w:t>
      </w:r>
      <w:hyperlink r:id="rId103" w:history="1">
        <w:r w:rsidRPr="00C67EE2">
          <w:rPr>
            <w:rStyle w:val="Hyperlink"/>
            <w:sz w:val="20"/>
            <w:szCs w:val="20"/>
          </w:rPr>
          <w:t>info@winimage.com</w:t>
        </w:r>
      </w:hyperlink>
      <w:r w:rsidRPr="00C67EE2">
        <w:rPr>
          <w:sz w:val="20"/>
          <w:szCs w:val="20"/>
        </w:rPr>
        <w:t>.</w:t>
      </w:r>
      <w:proofErr w:type="gramEnd"/>
      <w:r w:rsidRPr="00C67EE2">
        <w:rPr>
          <w:sz w:val="20"/>
          <w:szCs w:val="20"/>
        </w:rPr>
        <w:t xml:space="preserve"> </w:t>
      </w:r>
    </w:p>
    <w:p w:rsidR="004E722F" w:rsidRPr="00C67EE2" w:rsidRDefault="004E722F" w:rsidP="004E722F">
      <w:pPr>
        <w:jc w:val="both"/>
        <w:rPr>
          <w:sz w:val="20"/>
          <w:szCs w:val="20"/>
        </w:rPr>
      </w:pPr>
      <w:r w:rsidRPr="00C67EE2">
        <w:rPr>
          <w:sz w:val="20"/>
          <w:szCs w:val="20"/>
        </w:rPr>
        <w:t xml:space="preserve">Visit also </w:t>
      </w:r>
      <w:hyperlink r:id="rId104" w:history="1">
        <w:r w:rsidRPr="00C67EE2">
          <w:rPr>
            <w:rStyle w:val="Hyperlink"/>
            <w:sz w:val="20"/>
            <w:szCs w:val="20"/>
          </w:rPr>
          <w:t>http://www.winimage.com/zLibDll/unzip.html</w:t>
        </w:r>
      </w:hyperlink>
      <w:r w:rsidRPr="00C67EE2">
        <w:rPr>
          <w:sz w:val="20"/>
          <w:szCs w:val="20"/>
        </w:rPr>
        <w:t xml:space="preserve"> for evolution</w:t>
      </w:r>
    </w:p>
    <w:p w:rsidR="004E722F" w:rsidRPr="00C67EE2" w:rsidRDefault="004E722F" w:rsidP="004E722F">
      <w:pPr>
        <w:jc w:val="both"/>
        <w:rPr>
          <w:sz w:val="20"/>
          <w:szCs w:val="20"/>
        </w:rPr>
      </w:pPr>
      <w:r w:rsidRPr="00C67EE2">
        <w:rPr>
          <w:sz w:val="20"/>
          <w:szCs w:val="20"/>
        </w:rPr>
        <w:t>Condition of use and distribution are the same than zlib: This software is provided 'as-is', without any express or implied warranty. In no event will the authors be held liable for any damages arising from the use of this software.</w:t>
      </w:r>
      <w:r w:rsidR="006C27C2" w:rsidRPr="00C67EE2">
        <w:rPr>
          <w:sz w:val="20"/>
          <w:szCs w:val="20"/>
        </w:rPr>
        <w:t xml:space="preserve">  </w:t>
      </w:r>
      <w:r w:rsidRPr="00C67EE2">
        <w:rPr>
          <w:sz w:val="20"/>
          <w:szCs w:val="20"/>
        </w:rPr>
        <w:t xml:space="preserve">Permission is granted to anyone to use this software for any purpose, including commercial applications, and to alter it and redistribute it freely, subject to the following restrictions: 1. </w:t>
      </w:r>
      <w:proofErr w:type="gramStart"/>
      <w:r w:rsidRPr="00C67EE2">
        <w:rPr>
          <w:sz w:val="20"/>
          <w:szCs w:val="20"/>
        </w:rPr>
        <w:t>The</w:t>
      </w:r>
      <w:proofErr w:type="gramEnd"/>
      <w:r w:rsidRPr="00C67EE2">
        <w:rPr>
          <w:sz w:val="20"/>
          <w:szCs w:val="20"/>
        </w:rPr>
        <w:t xml:space="preserve"> origin of this software must not be misrepresented; you must not claim that you wrote the original software. If you use this software in a product, an acknowledgment in the product documentation would be appreciated but is not required. 2. Altered source versions must be plainly marked as such, and must not be misrepresented as being the original software. 3. This notice may not be removed or altered from any source distribution.</w:t>
      </w:r>
    </w:p>
    <w:p w:rsidR="00036FEF" w:rsidRDefault="00036FEF" w:rsidP="00623263">
      <w:pPr>
        <w:autoSpaceDE w:val="0"/>
        <w:autoSpaceDN w:val="0"/>
        <w:adjustRightInd w:val="0"/>
        <w:rPr>
          <w:sz w:val="20"/>
          <w:szCs w:val="20"/>
        </w:rPr>
      </w:pPr>
    </w:p>
    <w:p w:rsidR="00400866" w:rsidRPr="00400866" w:rsidRDefault="00400866" w:rsidP="00400866">
      <w:pPr>
        <w:pStyle w:val="Heading1"/>
        <w:jc w:val="left"/>
      </w:pPr>
      <w:bookmarkStart w:id="432" w:name="_Young,_Eric_"/>
      <w:bookmarkEnd w:id="432"/>
      <w:r w:rsidRPr="00400866">
        <w:t xml:space="preserve">Young, Eric </w:t>
      </w:r>
      <w:r w:rsidRPr="00400866">
        <w:br/>
        <w:t>Component: SSLeay</w:t>
      </w:r>
    </w:p>
    <w:p w:rsidR="00400866" w:rsidRPr="00DA1FCE" w:rsidRDefault="00400866" w:rsidP="00400866">
      <w:pPr>
        <w:pStyle w:val="PlainText"/>
        <w:rPr>
          <w:rFonts w:ascii="Times New Roman" w:hAnsi="Times New Roman" w:cs="Times New Roman"/>
          <w:color w:val="000000"/>
        </w:rPr>
      </w:pPr>
      <w:r w:rsidRPr="00DA1FCE">
        <w:rPr>
          <w:rFonts w:ascii="Times New Roman" w:hAnsi="Times New Roman" w:cs="Times New Roman"/>
          <w:color w:val="000000"/>
        </w:rPr>
        <w:t xml:space="preserve">Copyright (c) 1995-1998 Eric Young (eay@cryptsoft.com) </w:t>
      </w:r>
      <w:proofErr w:type="gramStart"/>
      <w:r w:rsidRPr="00DA1FCE">
        <w:rPr>
          <w:rFonts w:ascii="Times New Roman" w:hAnsi="Times New Roman" w:cs="Times New Roman"/>
          <w:color w:val="000000"/>
        </w:rPr>
        <w:t>All</w:t>
      </w:r>
      <w:proofErr w:type="gramEnd"/>
      <w:r w:rsidRPr="00DA1FCE">
        <w:rPr>
          <w:rFonts w:ascii="Times New Roman" w:hAnsi="Times New Roman" w:cs="Times New Roman"/>
          <w:color w:val="000000"/>
        </w:rPr>
        <w:t xml:space="preserve"> rights reserved.</w:t>
      </w:r>
    </w:p>
    <w:p w:rsidR="00400866" w:rsidRPr="00DA1FCE" w:rsidRDefault="00400866" w:rsidP="00400866">
      <w:pPr>
        <w:pStyle w:val="PlainText"/>
        <w:rPr>
          <w:rFonts w:ascii="Times New Roman" w:hAnsi="Times New Roman" w:cs="Times New Roman"/>
          <w:color w:val="000000"/>
        </w:rPr>
      </w:pPr>
    </w:p>
    <w:p w:rsidR="00400866" w:rsidRPr="00DA1FCE" w:rsidRDefault="00400866" w:rsidP="00400866">
      <w:pPr>
        <w:pStyle w:val="PlainText"/>
        <w:jc w:val="both"/>
        <w:rPr>
          <w:rFonts w:ascii="Times New Roman" w:hAnsi="Times New Roman" w:cs="Times New Roman"/>
          <w:color w:val="000000"/>
        </w:rPr>
      </w:pPr>
      <w:r w:rsidRPr="00DA1FCE">
        <w:rPr>
          <w:rFonts w:ascii="Times New Roman" w:hAnsi="Times New Roman" w:cs="Times New Roman"/>
          <w:color w:val="000000"/>
        </w:rPr>
        <w:t>Redistribution and use in source and binary forms, with or without modification, are permitted provided that the following conditions are met:</w:t>
      </w:r>
    </w:p>
    <w:p w:rsidR="00400866" w:rsidRPr="00DA1FCE" w:rsidRDefault="00400866" w:rsidP="00400866">
      <w:pPr>
        <w:numPr>
          <w:ilvl w:val="0"/>
          <w:numId w:val="21"/>
        </w:numPr>
        <w:shd w:val="clear" w:color="auto" w:fill="FFFFFF"/>
        <w:spacing w:before="100" w:beforeAutospacing="1" w:after="100" w:afterAutospacing="1"/>
        <w:jc w:val="both"/>
        <w:rPr>
          <w:color w:val="000000"/>
          <w:sz w:val="20"/>
          <w:szCs w:val="20"/>
        </w:rPr>
      </w:pPr>
      <w:r w:rsidRPr="00DA1FCE">
        <w:rPr>
          <w:color w:val="000000"/>
          <w:sz w:val="20"/>
          <w:szCs w:val="20"/>
        </w:rPr>
        <w:t>Redistributions of source code must retain the copyright notice, this list of conditions and the following disclaimer.</w:t>
      </w:r>
    </w:p>
    <w:p w:rsidR="00400866" w:rsidRPr="00DA1FCE" w:rsidRDefault="00400866" w:rsidP="00400866">
      <w:pPr>
        <w:numPr>
          <w:ilvl w:val="0"/>
          <w:numId w:val="21"/>
        </w:numPr>
        <w:shd w:val="clear" w:color="auto" w:fill="FFFFFF"/>
        <w:spacing w:before="100" w:beforeAutospacing="1" w:after="100" w:afterAutospacing="1"/>
        <w:jc w:val="both"/>
        <w:rPr>
          <w:color w:val="000000"/>
          <w:sz w:val="20"/>
          <w:szCs w:val="20"/>
        </w:rPr>
      </w:pPr>
      <w:r w:rsidRPr="00DA1FCE">
        <w:rPr>
          <w:color w:val="000000"/>
          <w:sz w:val="20"/>
          <w:szCs w:val="20"/>
        </w:rPr>
        <w:t>Redistributions in binary form must reproduce the above copyright notice, this list of conditions and the following disclaimer in the documentation and/or other materials provided with the distribution.</w:t>
      </w:r>
    </w:p>
    <w:p w:rsidR="00400866" w:rsidRPr="00DA1FCE" w:rsidRDefault="00400866" w:rsidP="00400866">
      <w:pPr>
        <w:numPr>
          <w:ilvl w:val="0"/>
          <w:numId w:val="21"/>
        </w:numPr>
        <w:shd w:val="clear" w:color="auto" w:fill="FFFFFF"/>
        <w:spacing w:before="100" w:beforeAutospacing="1" w:after="100" w:afterAutospacing="1"/>
        <w:jc w:val="both"/>
        <w:rPr>
          <w:color w:val="000000"/>
          <w:sz w:val="20"/>
          <w:szCs w:val="20"/>
        </w:rPr>
      </w:pPr>
      <w:r w:rsidRPr="00DA1FCE">
        <w:rPr>
          <w:color w:val="000000"/>
          <w:sz w:val="20"/>
          <w:szCs w:val="20"/>
        </w:rPr>
        <w:t>All advertising materials mentioning features or use of this software must display the following acknowledgement: “This product includes cryptographic software written by Eric Young (eay@cryptsoft.com)” The word ‘cryptographic’ can be left out if the routines from the library being used are not cryptographic related :-).</w:t>
      </w:r>
    </w:p>
    <w:p w:rsidR="00400866" w:rsidRPr="00DA1FCE" w:rsidRDefault="00400866" w:rsidP="00400866">
      <w:pPr>
        <w:numPr>
          <w:ilvl w:val="0"/>
          <w:numId w:val="21"/>
        </w:numPr>
        <w:shd w:val="clear" w:color="auto" w:fill="FFFFFF"/>
        <w:spacing w:before="100" w:beforeAutospacing="1" w:after="100" w:afterAutospacing="1"/>
        <w:jc w:val="both"/>
        <w:rPr>
          <w:color w:val="000000"/>
          <w:sz w:val="20"/>
          <w:szCs w:val="20"/>
        </w:rPr>
      </w:pPr>
      <w:r w:rsidRPr="00DA1FCE">
        <w:rPr>
          <w:color w:val="000000"/>
          <w:sz w:val="20"/>
          <w:szCs w:val="20"/>
        </w:rPr>
        <w:t>If you include any Windows specific code (or a derivative thereof) from the apps directory (application code) you must include an acknowledgement: “This product includes software written by Tim Hudson (tjh@cryptsoft.com)”</w:t>
      </w:r>
    </w:p>
    <w:p w:rsidR="00400866" w:rsidRPr="00DA1FCE" w:rsidRDefault="00400866" w:rsidP="00400866">
      <w:pPr>
        <w:shd w:val="clear" w:color="auto" w:fill="FFFFFF"/>
        <w:jc w:val="both"/>
        <w:rPr>
          <w:color w:val="000000"/>
          <w:sz w:val="20"/>
          <w:szCs w:val="20"/>
        </w:rPr>
      </w:pPr>
      <w:r w:rsidRPr="00DA1FCE">
        <w:rPr>
          <w:color w:val="000000"/>
          <w:sz w:val="20"/>
          <w:szCs w:val="20"/>
        </w:rPr>
        <w:t xml:space="preserve">THIS SOFTWARE IS PROVIDED BY ERIC YOUNG "AS IS" AND ANY EXPRESS OR IMPLIED WARRANTIES, INCLUDING, BUT NOT LIMITED TO, THE IMPLIED WARRANTIES OF </w:t>
      </w:r>
      <w:r w:rsidRPr="00DA1FCE">
        <w:rPr>
          <w:color w:val="000000"/>
          <w:sz w:val="20"/>
          <w:szCs w:val="20"/>
        </w:rPr>
        <w:lastRenderedPageBreak/>
        <w:t>MERCHANTABILITY AND FITNESS FOR A PARTICULAR PURPOSE ARE DISCLAIMED. IN NO EVENT SHALL THE AUTHOR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400866" w:rsidRDefault="00400866" w:rsidP="00623263">
      <w:pPr>
        <w:autoSpaceDE w:val="0"/>
        <w:autoSpaceDN w:val="0"/>
        <w:adjustRightInd w:val="0"/>
        <w:rPr>
          <w:sz w:val="20"/>
          <w:szCs w:val="20"/>
        </w:rPr>
      </w:pPr>
    </w:p>
    <w:p w:rsidR="003A4AE7" w:rsidRPr="00EF11D6" w:rsidRDefault="003A4AE7" w:rsidP="003A4AE7">
      <w:pPr>
        <w:pStyle w:val="Heading1"/>
        <w:jc w:val="left"/>
      </w:pPr>
      <w:bookmarkStart w:id="433" w:name="_Walker,_Robert_Component:"/>
      <w:bookmarkEnd w:id="433"/>
      <w:r>
        <w:t>Walker, Robert</w:t>
      </w:r>
      <w:r>
        <w:br/>
      </w:r>
      <w:r w:rsidRPr="00CD5BAF">
        <w:t xml:space="preserve">Component: </w:t>
      </w:r>
      <w:r w:rsidRPr="00EF11D6">
        <w:t xml:space="preserve">Time64 </w:t>
      </w:r>
    </w:p>
    <w:p w:rsidR="003A4AE7" w:rsidRPr="003A4AE7" w:rsidRDefault="003A4AE7" w:rsidP="003A4AE7">
      <w:pPr>
        <w:pStyle w:val="PlainText"/>
        <w:rPr>
          <w:rFonts w:ascii="Times New Roman" w:hAnsi="Times New Roman" w:cs="Times New Roman"/>
          <w:color w:val="000000"/>
        </w:rPr>
      </w:pPr>
      <w:r w:rsidRPr="003A4AE7">
        <w:rPr>
          <w:rFonts w:ascii="Times New Roman" w:hAnsi="Times New Roman" w:cs="Times New Roman"/>
          <w:color w:val="000000"/>
        </w:rPr>
        <w:t xml:space="preserve">Copyright (c) Robert Walker, </w:t>
      </w:r>
      <w:hyperlink r:id="rId105" w:history="1">
        <w:r w:rsidRPr="009946C7">
          <w:rPr>
            <w:rStyle w:val="Hyperlink"/>
            <w:rFonts w:ascii="Times New Roman" w:hAnsi="Times New Roman" w:cs="Times New Roman"/>
          </w:rPr>
          <w:t>support@tunesmithy.co.uk</w:t>
        </w:r>
      </w:hyperlink>
      <w:r>
        <w:rPr>
          <w:rFonts w:ascii="Times New Roman" w:hAnsi="Times New Roman" w:cs="Times New Roman"/>
          <w:color w:val="000000"/>
        </w:rPr>
        <w:t xml:space="preserve">.  </w:t>
      </w:r>
      <w:proofErr w:type="gramStart"/>
      <w:r w:rsidRPr="003A4AE7">
        <w:rPr>
          <w:rFonts w:ascii="Times New Roman" w:hAnsi="Times New Roman" w:cs="Times New Roman"/>
          <w:color w:val="000000"/>
        </w:rPr>
        <w:t>Free source.</w:t>
      </w:r>
      <w:proofErr w:type="gramEnd"/>
      <w:r w:rsidRPr="003A4AE7">
        <w:rPr>
          <w:rFonts w:ascii="Times New Roman" w:hAnsi="Times New Roman" w:cs="Times New Roman"/>
          <w:color w:val="000000"/>
        </w:rPr>
        <w:t xml:space="preserve"> Do what you wish with it - treat it as you would example code in a book on c programming.</w:t>
      </w:r>
    </w:p>
    <w:p w:rsidR="003A4AE7" w:rsidRDefault="003A4AE7" w:rsidP="00623263">
      <w:pPr>
        <w:autoSpaceDE w:val="0"/>
        <w:autoSpaceDN w:val="0"/>
        <w:adjustRightInd w:val="0"/>
        <w:rPr>
          <w:sz w:val="20"/>
          <w:szCs w:val="20"/>
        </w:rPr>
      </w:pPr>
    </w:p>
    <w:p w:rsidR="00B54030" w:rsidRDefault="00B54030" w:rsidP="00B54030">
      <w:pPr>
        <w:pStyle w:val="Heading1"/>
        <w:jc w:val="left"/>
      </w:pPr>
      <w:bookmarkStart w:id="434" w:name="_Walton,_Jeffrey_Component:"/>
      <w:bookmarkEnd w:id="434"/>
      <w:r>
        <w:t>Walton, Jeffrey</w:t>
      </w:r>
      <w:r>
        <w:br/>
        <w:t>Component: Code Project - Cryptographic Interoperability Keys</w:t>
      </w:r>
    </w:p>
    <w:p w:rsidR="00B54030" w:rsidRDefault="00B54030" w:rsidP="00B54030">
      <w:pPr>
        <w:autoSpaceDE w:val="0"/>
        <w:autoSpaceDN w:val="0"/>
        <w:adjustRightInd w:val="0"/>
        <w:rPr>
          <w:sz w:val="20"/>
          <w:szCs w:val="20"/>
        </w:rPr>
      </w:pPr>
      <w:r>
        <w:rPr>
          <w:color w:val="000000"/>
          <w:sz w:val="20"/>
          <w:szCs w:val="20"/>
        </w:rPr>
        <w:t xml:space="preserve">Copyright (c) 2008 by Jeffrey Walton. This component is licensed under the </w:t>
      </w:r>
      <w:hyperlink w:anchor="_Code_Project_Open" w:history="1">
        <w:r w:rsidRPr="00B54030">
          <w:rPr>
            <w:rStyle w:val="Hyperlink"/>
            <w:sz w:val="20"/>
            <w:szCs w:val="20"/>
          </w:rPr>
          <w:t>Code Project Open License (CPOL) 1.02</w:t>
        </w:r>
      </w:hyperlink>
    </w:p>
    <w:p w:rsidR="00B54030" w:rsidRDefault="00B54030" w:rsidP="00623263">
      <w:pPr>
        <w:autoSpaceDE w:val="0"/>
        <w:autoSpaceDN w:val="0"/>
        <w:adjustRightInd w:val="0"/>
        <w:rPr>
          <w:sz w:val="20"/>
          <w:szCs w:val="20"/>
        </w:rPr>
      </w:pPr>
    </w:p>
    <w:p w:rsidR="00FF3CFD" w:rsidRPr="00FF3CFD" w:rsidRDefault="00FF3CFD" w:rsidP="00FF3CFD">
      <w:pPr>
        <w:pStyle w:val="Heading1"/>
        <w:jc w:val="left"/>
      </w:pPr>
      <w:bookmarkStart w:id="435" w:name="_Wenderlich,_Ray_Component:"/>
      <w:bookmarkEnd w:id="435"/>
      <w:r w:rsidRPr="00FF3CFD">
        <w:t>Wenderlich, Ray</w:t>
      </w:r>
      <w:r>
        <w:br/>
      </w:r>
      <w:r w:rsidRPr="00FF3CFD">
        <w:t>Component:  Ray Wederlich Tutorial</w:t>
      </w:r>
    </w:p>
    <w:p w:rsidR="00FF3CFD" w:rsidRPr="00FF3CFD" w:rsidRDefault="00FF3CFD" w:rsidP="00FF3CFD">
      <w:pPr>
        <w:autoSpaceDE w:val="0"/>
        <w:autoSpaceDN w:val="0"/>
        <w:adjustRightInd w:val="0"/>
        <w:jc w:val="both"/>
        <w:rPr>
          <w:rFonts w:ascii="Tms Rmn" w:hAnsi="Tms Rmn" w:cs="Tms Rmn"/>
          <w:color w:val="000000"/>
          <w:sz w:val="20"/>
          <w:szCs w:val="20"/>
        </w:rPr>
      </w:pPr>
      <w:r w:rsidRPr="00FF3CFD">
        <w:rPr>
          <w:rFonts w:ascii="Tms Rmn" w:hAnsi="Tms Rmn" w:cs="Tms Rmn"/>
          <w:color w:val="000000"/>
          <w:sz w:val="20"/>
          <w:szCs w:val="20"/>
        </w:rPr>
        <w:t>Copyright (c) 2010, 2011 Ray Wenderlich</w:t>
      </w:r>
      <w:r>
        <w:rPr>
          <w:rFonts w:ascii="Tms Rmn" w:hAnsi="Tms Rmn" w:cs="Tms Rmn"/>
          <w:color w:val="000000"/>
          <w:sz w:val="20"/>
          <w:szCs w:val="20"/>
        </w:rPr>
        <w:t xml:space="preserve">.  </w:t>
      </w:r>
      <w:r w:rsidRPr="00FF3CFD">
        <w:rPr>
          <w:rFonts w:ascii="Tms Rmn" w:hAnsi="Tms Rmn" w:cs="Tms Rmn"/>
          <w:color w:val="000000"/>
          <w:sz w:val="20"/>
          <w:szCs w:val="20"/>
        </w:rPr>
        <w:t>Permission is hereby granted, free of charge, to any person obtaining a copy of this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FF3CFD" w:rsidRPr="00FF3CFD" w:rsidRDefault="00FF3CFD" w:rsidP="00FF3CFD">
      <w:pPr>
        <w:autoSpaceDE w:val="0"/>
        <w:autoSpaceDN w:val="0"/>
        <w:adjustRightInd w:val="0"/>
        <w:jc w:val="both"/>
        <w:rPr>
          <w:rFonts w:ascii="Tms Rmn" w:hAnsi="Tms Rmn" w:cs="Tms Rmn"/>
          <w:color w:val="000000"/>
          <w:sz w:val="20"/>
          <w:szCs w:val="20"/>
        </w:rPr>
      </w:pPr>
      <w:r w:rsidRPr="00FF3CFD">
        <w:rPr>
          <w:rFonts w:ascii="Tms Rmn" w:hAnsi="Tms Rmn" w:cs="Tms Rmn"/>
          <w:color w:val="000000"/>
          <w:sz w:val="20"/>
          <w:szCs w:val="20"/>
        </w:rPr>
        <w:t>The above copyright notice and this permission notice shall be included in all copies or substantial portions of the Software.</w:t>
      </w:r>
    </w:p>
    <w:p w:rsidR="00FF3CFD" w:rsidRPr="00FF3CFD" w:rsidRDefault="00FF3CFD" w:rsidP="00FF3CFD">
      <w:pPr>
        <w:autoSpaceDE w:val="0"/>
        <w:autoSpaceDN w:val="0"/>
        <w:adjustRightInd w:val="0"/>
        <w:jc w:val="both"/>
        <w:rPr>
          <w:sz w:val="20"/>
          <w:szCs w:val="20"/>
        </w:rPr>
      </w:pPr>
      <w:r w:rsidRPr="00FF3CFD">
        <w:rPr>
          <w:rFonts w:ascii="Tms Rmn" w:hAnsi="Tms Rmn" w:cs="Tms Rmn"/>
          <w:color w:val="000000"/>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E03A56" w:rsidRDefault="00E03A56" w:rsidP="00623263">
      <w:pPr>
        <w:autoSpaceDE w:val="0"/>
        <w:autoSpaceDN w:val="0"/>
        <w:adjustRightInd w:val="0"/>
        <w:rPr>
          <w:sz w:val="20"/>
          <w:szCs w:val="20"/>
        </w:rPr>
      </w:pPr>
    </w:p>
    <w:p w:rsidR="007F301A" w:rsidRDefault="007F301A" w:rsidP="00FA3063">
      <w:pPr>
        <w:pStyle w:val="Heading1"/>
        <w:jc w:val="left"/>
      </w:pPr>
      <w:bookmarkStart w:id="436" w:name="_Williams,_Ross_"/>
      <w:bookmarkEnd w:id="436"/>
      <w:r>
        <w:t xml:space="preserve">Williams, Ross </w:t>
      </w:r>
      <w:r>
        <w:br/>
        <w:t>Components: LZRW1 algorithm</w:t>
      </w:r>
    </w:p>
    <w:p w:rsidR="007F301A" w:rsidRPr="00FA3063" w:rsidRDefault="007F301A" w:rsidP="007F301A">
      <w:pPr>
        <w:autoSpaceDE w:val="0"/>
        <w:autoSpaceDN w:val="0"/>
        <w:adjustRightInd w:val="0"/>
        <w:rPr>
          <w:sz w:val="20"/>
          <w:szCs w:val="20"/>
        </w:rPr>
      </w:pPr>
      <w:r w:rsidRPr="00FA3063">
        <w:rPr>
          <w:color w:val="000000"/>
          <w:sz w:val="20"/>
          <w:szCs w:val="20"/>
        </w:rPr>
        <w:t>Public domain</w:t>
      </w:r>
    </w:p>
    <w:p w:rsidR="007F301A" w:rsidRDefault="007F301A" w:rsidP="00623263">
      <w:pPr>
        <w:autoSpaceDE w:val="0"/>
        <w:autoSpaceDN w:val="0"/>
        <w:adjustRightInd w:val="0"/>
        <w:rPr>
          <w:sz w:val="20"/>
          <w:szCs w:val="20"/>
        </w:rPr>
      </w:pPr>
    </w:p>
    <w:p w:rsidR="006574BD" w:rsidRPr="002A5F69" w:rsidRDefault="006574BD" w:rsidP="006574BD">
      <w:pPr>
        <w:pStyle w:val="Heading1"/>
        <w:jc w:val="left"/>
      </w:pPr>
      <w:bookmarkStart w:id="437" w:name="_World_Wide_Web"/>
      <w:bookmarkEnd w:id="437"/>
      <w:r w:rsidRPr="002A5F69">
        <w:t xml:space="preserve">World Wide Web Consortium and Others </w:t>
      </w:r>
      <w:r>
        <w:br/>
      </w:r>
      <w:r w:rsidRPr="002A5F69">
        <w:t xml:space="preserve">Component: Dom </w:t>
      </w:r>
    </w:p>
    <w:p w:rsidR="006574BD" w:rsidRPr="002A5F69" w:rsidRDefault="006574BD" w:rsidP="006574BD">
      <w:pPr>
        <w:pStyle w:val="PlainText"/>
        <w:jc w:val="both"/>
        <w:rPr>
          <w:rFonts w:ascii="Times New Roman" w:hAnsi="Times New Roman" w:cs="Times New Roman"/>
          <w:color w:val="000000"/>
        </w:rPr>
      </w:pPr>
      <w:r w:rsidRPr="002A5F69">
        <w:rPr>
          <w:rFonts w:ascii="Times New Roman" w:hAnsi="Times New Roman" w:cs="Times New Roman"/>
          <w:color w:val="000000"/>
        </w:rPr>
        <w:t xml:space="preserve">W3C® SOFTWARE NOTICE AND LICENSE Copyright © 1994-2001 World Wide Web Consortium (Massachusetts Institute of Technology, Institut National de Recherche en Informatique et en Automatique, Keio University) All Rights Reserved. </w:t>
      </w:r>
      <w:r>
        <w:rPr>
          <w:rFonts w:ascii="Times New Roman" w:hAnsi="Times New Roman" w:cs="Times New Roman"/>
          <w:color w:val="000000"/>
        </w:rPr>
        <w:t xml:space="preserve">  </w:t>
      </w:r>
      <w:r w:rsidRPr="002A5F69">
        <w:rPr>
          <w:rFonts w:ascii="Times New Roman" w:hAnsi="Times New Roman" w:cs="Times New Roman"/>
          <w:color w:val="000000"/>
        </w:rPr>
        <w:t xml:space="preserve">http://www.w3.org/Consortium/Legal/ </w:t>
      </w:r>
    </w:p>
    <w:p w:rsidR="006574BD" w:rsidRPr="002A5F69" w:rsidRDefault="006574BD" w:rsidP="006574BD">
      <w:pPr>
        <w:pStyle w:val="PlainText"/>
        <w:jc w:val="both"/>
        <w:rPr>
          <w:rFonts w:ascii="Times New Roman" w:hAnsi="Times New Roman" w:cs="Times New Roman"/>
          <w:color w:val="000000"/>
        </w:rPr>
      </w:pPr>
    </w:p>
    <w:p w:rsidR="006574BD" w:rsidRPr="002A5F69" w:rsidRDefault="006574BD" w:rsidP="006574BD">
      <w:pPr>
        <w:pStyle w:val="PlainText"/>
        <w:jc w:val="both"/>
        <w:rPr>
          <w:rFonts w:ascii="Times New Roman" w:hAnsi="Times New Roman" w:cs="Times New Roman"/>
          <w:color w:val="000000"/>
        </w:rPr>
      </w:pPr>
      <w:r w:rsidRPr="002A5F69">
        <w:rPr>
          <w:rFonts w:ascii="Times New Roman" w:hAnsi="Times New Roman" w:cs="Times New Roman"/>
          <w:color w:val="000000"/>
        </w:rPr>
        <w:t xml:space="preserve">This W3C work (including software, documents, or other related items) is being provided by the copyright holders under the following license. By obtaining, using and/or copying this work, you (the licensee) agree that you have read, understood, and will comply with the following terms and conditions: Permission to use, copy, modify, and distribute this software and its documentation, with or without modification,  for any purpose and without fee or royalty is hereby granted, provided that you include the following on ALL copies of the software and documentation or portions thereof, including modifications, that you make: The full text of this NOTICE in a location viewable to users of the redistributed or derivative work. </w:t>
      </w:r>
    </w:p>
    <w:p w:rsidR="006574BD" w:rsidRPr="002A5F69" w:rsidRDefault="006574BD" w:rsidP="006574BD">
      <w:pPr>
        <w:pStyle w:val="PlainText"/>
        <w:jc w:val="both"/>
        <w:rPr>
          <w:rFonts w:ascii="Times New Roman" w:hAnsi="Times New Roman" w:cs="Times New Roman"/>
          <w:color w:val="000000"/>
        </w:rPr>
      </w:pPr>
    </w:p>
    <w:p w:rsidR="006574BD" w:rsidRPr="002A5F69" w:rsidRDefault="006574BD" w:rsidP="006574BD">
      <w:pPr>
        <w:pStyle w:val="PlainText"/>
        <w:jc w:val="both"/>
        <w:rPr>
          <w:rFonts w:ascii="Times New Roman" w:hAnsi="Times New Roman" w:cs="Times New Roman"/>
          <w:color w:val="000000"/>
        </w:rPr>
      </w:pPr>
      <w:proofErr w:type="gramStart"/>
      <w:r w:rsidRPr="002A5F69">
        <w:rPr>
          <w:rFonts w:ascii="Times New Roman" w:hAnsi="Times New Roman" w:cs="Times New Roman"/>
          <w:color w:val="000000"/>
        </w:rPr>
        <w:t>Any pre-existing intellectual property disclaimers, notices, or terms and conditions.</w:t>
      </w:r>
      <w:proofErr w:type="gramEnd"/>
      <w:r w:rsidRPr="002A5F69">
        <w:rPr>
          <w:rFonts w:ascii="Times New Roman" w:hAnsi="Times New Roman" w:cs="Times New Roman"/>
          <w:color w:val="000000"/>
        </w:rPr>
        <w:t xml:space="preserve"> If none exist, a short notice of the following form (hypertext is preferred, text is permitted) should be used within the body of any redistributed or derivative code:</w:t>
      </w:r>
    </w:p>
    <w:p w:rsidR="006574BD" w:rsidRPr="002A5F69" w:rsidRDefault="006574BD" w:rsidP="006574BD">
      <w:pPr>
        <w:pStyle w:val="PlainText"/>
        <w:jc w:val="both"/>
        <w:rPr>
          <w:rFonts w:ascii="Times New Roman" w:hAnsi="Times New Roman" w:cs="Times New Roman"/>
          <w:color w:val="000000"/>
        </w:rPr>
      </w:pPr>
      <w:r w:rsidRPr="002A5F69">
        <w:rPr>
          <w:rFonts w:ascii="Times New Roman" w:hAnsi="Times New Roman" w:cs="Times New Roman"/>
          <w:color w:val="000000"/>
        </w:rPr>
        <w:lastRenderedPageBreak/>
        <w:t xml:space="preserve"> </w:t>
      </w:r>
    </w:p>
    <w:p w:rsidR="006574BD" w:rsidRPr="002A5F69" w:rsidRDefault="006574BD" w:rsidP="006574BD">
      <w:pPr>
        <w:pStyle w:val="PlainText"/>
        <w:jc w:val="both"/>
        <w:rPr>
          <w:rFonts w:ascii="Times New Roman" w:hAnsi="Times New Roman" w:cs="Times New Roman"/>
          <w:color w:val="000000"/>
        </w:rPr>
      </w:pPr>
      <w:r w:rsidRPr="002A5F69">
        <w:rPr>
          <w:rFonts w:ascii="Times New Roman" w:hAnsi="Times New Roman" w:cs="Times New Roman"/>
          <w:color w:val="000000"/>
        </w:rPr>
        <w:t xml:space="preserve">“Copyright © [$date-of-software] World Wide Web Consortium, (Massachusetts Institute of Technology, Institut National de Recherche en Informatique </w:t>
      </w:r>
      <w:proofErr w:type="gramStart"/>
      <w:r w:rsidRPr="002A5F69">
        <w:rPr>
          <w:rFonts w:ascii="Times New Roman" w:hAnsi="Times New Roman" w:cs="Times New Roman"/>
          <w:color w:val="000000"/>
        </w:rPr>
        <w:t>et</w:t>
      </w:r>
      <w:proofErr w:type="gramEnd"/>
      <w:r w:rsidRPr="002A5F69">
        <w:rPr>
          <w:rFonts w:ascii="Times New Roman" w:hAnsi="Times New Roman" w:cs="Times New Roman"/>
          <w:color w:val="000000"/>
        </w:rPr>
        <w:t xml:space="preserve"> en Automatique, Keio University). All Rights Reserved. http://www.w3.org/Consortium/Legal/” Notice of any changes or modifications to the W3C files, including the date changes were made. (We recommend you provide URIs to the location from which the code is derived.) THIS SOFTWARE AND DOCUMENTATION IS PROVIDED “AS IS,” AND COPYRIGHT HOLDERS MAKE NO REPRESENTATIONS OR WARRANTIES, EXPRESS OR IMPLIED, INCLUDING BUT NOT LIMITED TO, WARRANTIES OF MERCHANTABILITY OR FITNESS FOR ANY PARTICULAR PURPOSE OR THAT THE USE OF THE SOFTWARE OR DOCUMENTATION WILL NOT INFRINGE ANY THIRD PARTY PATENTS, COPYRIGHTS, TRADEMARKS OR OTHER RIGHTS. COPYRIGHT HOLDERS WILL NOT BE LIABLE FOR ANY DIRECT, INDIRECT, SPECIAL OR CONSEQUENTIAL DAMAGES ARISING OUT OF ANY USE OF THE SOFTWARE OR DOCUMENTATION. </w:t>
      </w:r>
    </w:p>
    <w:p w:rsidR="006574BD" w:rsidRPr="002A5F69" w:rsidRDefault="006574BD" w:rsidP="006574BD">
      <w:pPr>
        <w:pStyle w:val="PlainText"/>
        <w:jc w:val="both"/>
        <w:rPr>
          <w:rFonts w:ascii="Times New Roman" w:hAnsi="Times New Roman" w:cs="Times New Roman"/>
          <w:color w:val="000000"/>
        </w:rPr>
      </w:pPr>
      <w:r w:rsidRPr="002A5F69">
        <w:rPr>
          <w:rFonts w:ascii="Times New Roman" w:hAnsi="Times New Roman" w:cs="Times New Roman"/>
          <w:color w:val="000000"/>
        </w:rPr>
        <w:t>The name and trademarks of copyright holders may NOT be used in advertising or publicity pertaining to the software without specific, written prior permission. Title to copyright in this software and any associated documentation will at all times remain with copyright holders.</w:t>
      </w:r>
    </w:p>
    <w:p w:rsidR="006574BD" w:rsidRDefault="006574BD" w:rsidP="00623263">
      <w:pPr>
        <w:autoSpaceDE w:val="0"/>
        <w:autoSpaceDN w:val="0"/>
        <w:adjustRightInd w:val="0"/>
        <w:rPr>
          <w:sz w:val="20"/>
          <w:szCs w:val="20"/>
        </w:rPr>
      </w:pPr>
    </w:p>
    <w:p w:rsidR="006574BD" w:rsidRDefault="006574BD" w:rsidP="00623263">
      <w:pPr>
        <w:autoSpaceDE w:val="0"/>
        <w:autoSpaceDN w:val="0"/>
        <w:adjustRightInd w:val="0"/>
        <w:rPr>
          <w:sz w:val="20"/>
          <w:szCs w:val="20"/>
        </w:rPr>
      </w:pPr>
    </w:p>
    <w:p w:rsidR="00FF4FF5" w:rsidRPr="002A5F69" w:rsidRDefault="00FF4FF5" w:rsidP="00FF4FF5">
      <w:pPr>
        <w:pStyle w:val="Heading1"/>
        <w:jc w:val="left"/>
      </w:pPr>
      <w:bookmarkStart w:id="438" w:name="_World_Wide_Web_1"/>
      <w:bookmarkEnd w:id="438"/>
      <w:r w:rsidRPr="002A5F69">
        <w:t xml:space="preserve">World Wide Web Consortium </w:t>
      </w:r>
      <w:r>
        <w:br/>
      </w:r>
      <w:r w:rsidRPr="002A5F69">
        <w:t xml:space="preserve">Component: Java HTML Tidy - JTidy </w:t>
      </w:r>
    </w:p>
    <w:p w:rsidR="00FF4FF5" w:rsidRPr="002A5F69" w:rsidRDefault="00FF4FF5" w:rsidP="00FF4FF5">
      <w:pPr>
        <w:pStyle w:val="PlainText"/>
        <w:jc w:val="both"/>
        <w:rPr>
          <w:rFonts w:ascii="Times New Roman" w:hAnsi="Times New Roman" w:cs="Times New Roman"/>
          <w:color w:val="000000"/>
        </w:rPr>
      </w:pPr>
      <w:r w:rsidRPr="002A5F69">
        <w:rPr>
          <w:rFonts w:ascii="Times New Roman" w:hAnsi="Times New Roman" w:cs="Times New Roman"/>
          <w:color w:val="000000"/>
        </w:rPr>
        <w:t xml:space="preserve">Copyright (c) 1998-2000 World Wide Web Consortium (Massachusetts Institute of Technology, Institut National de Recherche en Informatique </w:t>
      </w:r>
      <w:proofErr w:type="gramStart"/>
      <w:r w:rsidRPr="002A5F69">
        <w:rPr>
          <w:rFonts w:ascii="Times New Roman" w:hAnsi="Times New Roman" w:cs="Times New Roman"/>
          <w:color w:val="000000"/>
        </w:rPr>
        <w:t>et</w:t>
      </w:r>
      <w:proofErr w:type="gramEnd"/>
      <w:r w:rsidRPr="002A5F69">
        <w:rPr>
          <w:rFonts w:ascii="Times New Roman" w:hAnsi="Times New Roman" w:cs="Times New Roman"/>
          <w:color w:val="000000"/>
        </w:rPr>
        <w:t xml:space="preserve"> en Automatique, Keio University). All Rights Reserved. </w:t>
      </w:r>
    </w:p>
    <w:p w:rsidR="00FF4FF5" w:rsidRPr="002A5F69" w:rsidRDefault="00FF4FF5" w:rsidP="00FF4FF5">
      <w:pPr>
        <w:pStyle w:val="PlainText"/>
        <w:rPr>
          <w:rFonts w:ascii="Times New Roman" w:hAnsi="Times New Roman" w:cs="Times New Roman"/>
          <w:color w:val="000000"/>
        </w:rPr>
      </w:pPr>
    </w:p>
    <w:p w:rsidR="00FF4FF5" w:rsidRPr="002A5F69" w:rsidRDefault="00FF4FF5" w:rsidP="00FF4FF5">
      <w:pPr>
        <w:pStyle w:val="PlainText"/>
        <w:jc w:val="both"/>
        <w:rPr>
          <w:rFonts w:ascii="Times New Roman" w:hAnsi="Times New Roman" w:cs="Times New Roman"/>
          <w:color w:val="000000"/>
        </w:rPr>
      </w:pPr>
      <w:r w:rsidRPr="002A5F69">
        <w:rPr>
          <w:rFonts w:ascii="Times New Roman" w:hAnsi="Times New Roman" w:cs="Times New Roman"/>
          <w:color w:val="000000"/>
        </w:rPr>
        <w:t xml:space="preserve">COPYRIGHT NOTICE: This software and documentation is provided “as is,” and the copyright holders and contributing author(s) make no representations or warranties, express or implied, including but not limited to, warranties of merchantability or fitness for any particular purpose or that the use of the software or documentation will not infringe any third party patents, copyrights, trademarks or other rights. The copyright holders and contributing author(s) will not be liable for any direct, indirect, special or consequential damages arising out of any use of the software or documentation, even if advised of the possibility of such damage. Permission is hereby granted to use, copy, modify, and distribute this source code or portions hereof, documentation and executables, for any purpose, without fee, subject to the following restrictions: </w:t>
      </w:r>
    </w:p>
    <w:p w:rsidR="00FF4FF5" w:rsidRPr="002A5F69" w:rsidRDefault="00FF4FF5" w:rsidP="00FF4FF5">
      <w:pPr>
        <w:pStyle w:val="PlainText"/>
        <w:rPr>
          <w:rFonts w:ascii="Times New Roman" w:hAnsi="Times New Roman" w:cs="Times New Roman"/>
          <w:color w:val="000000"/>
        </w:rPr>
      </w:pPr>
    </w:p>
    <w:p w:rsidR="00FF4FF5" w:rsidRPr="002A5F69" w:rsidRDefault="00FF4FF5" w:rsidP="00FF4FF5">
      <w:pPr>
        <w:pStyle w:val="PlainText"/>
        <w:rPr>
          <w:rFonts w:ascii="Times New Roman" w:hAnsi="Times New Roman" w:cs="Times New Roman"/>
          <w:color w:val="000000"/>
        </w:rPr>
      </w:pPr>
      <w:r w:rsidRPr="002A5F69">
        <w:rPr>
          <w:rFonts w:ascii="Times New Roman" w:hAnsi="Times New Roman" w:cs="Times New Roman"/>
          <w:color w:val="000000"/>
        </w:rPr>
        <w:t xml:space="preserve">1. The origin of this source code must not be misrepresented. </w:t>
      </w:r>
    </w:p>
    <w:p w:rsidR="00FF4FF5" w:rsidRPr="002A5F69" w:rsidRDefault="00FF4FF5" w:rsidP="00FF4FF5">
      <w:pPr>
        <w:pStyle w:val="PlainText"/>
        <w:jc w:val="both"/>
        <w:rPr>
          <w:rFonts w:ascii="Times New Roman" w:hAnsi="Times New Roman" w:cs="Times New Roman"/>
          <w:color w:val="000000"/>
        </w:rPr>
      </w:pPr>
      <w:r w:rsidRPr="002A5F69">
        <w:rPr>
          <w:rFonts w:ascii="Times New Roman" w:hAnsi="Times New Roman" w:cs="Times New Roman"/>
          <w:color w:val="000000"/>
        </w:rPr>
        <w:t xml:space="preserve">2. Altered versions must be plainly marked as such and must not be misrepresented as being the original source. </w:t>
      </w:r>
    </w:p>
    <w:p w:rsidR="00FF4FF5" w:rsidRPr="002A5F69" w:rsidRDefault="00FF4FF5" w:rsidP="00FF4FF5">
      <w:pPr>
        <w:pStyle w:val="PlainText"/>
        <w:jc w:val="both"/>
        <w:rPr>
          <w:rFonts w:ascii="Times New Roman" w:hAnsi="Times New Roman" w:cs="Times New Roman"/>
          <w:color w:val="000000"/>
        </w:rPr>
      </w:pPr>
      <w:r w:rsidRPr="002A5F69">
        <w:rPr>
          <w:rFonts w:ascii="Times New Roman" w:hAnsi="Times New Roman" w:cs="Times New Roman"/>
          <w:color w:val="000000"/>
        </w:rPr>
        <w:t>3. This Copyright notice may not be removed or altered from any source or altered source distribution. The copyright holders and contributing author(s) specifically permit, without fee, and encourage the use of this source code as a component for supporting the Hypertext Markup Language in commercial products. If you use this source code in a product, acknowledgment is not required but would be appreciated.</w:t>
      </w:r>
    </w:p>
    <w:p w:rsidR="00FF4FF5" w:rsidRPr="00C67EE2" w:rsidRDefault="00FF4FF5" w:rsidP="00623263">
      <w:pPr>
        <w:autoSpaceDE w:val="0"/>
        <w:autoSpaceDN w:val="0"/>
        <w:adjustRightInd w:val="0"/>
        <w:rPr>
          <w:sz w:val="20"/>
          <w:szCs w:val="20"/>
        </w:rPr>
      </w:pPr>
    </w:p>
    <w:p w:rsidR="00AB5AAC" w:rsidRPr="00C67EE2" w:rsidRDefault="00AB5AAC" w:rsidP="00AB5AAC">
      <w:pPr>
        <w:pStyle w:val="Heading1"/>
        <w:jc w:val="left"/>
      </w:pPr>
      <w:bookmarkStart w:id="439" w:name="_W3C/World_Wide_Web"/>
      <w:bookmarkStart w:id="440" w:name="_W3C/World_Wide_Web_1"/>
      <w:bookmarkEnd w:id="439"/>
      <w:bookmarkEnd w:id="440"/>
      <w:r w:rsidRPr="00C67EE2">
        <w:t>W3C/World Wide Web Consortium</w:t>
      </w:r>
      <w:r w:rsidRPr="00C67EE2">
        <w:br/>
        <w:t xml:space="preserve">Component:  Document Object Model (DOM) v. Level </w:t>
      </w:r>
      <w:r>
        <w:t>2</w:t>
      </w:r>
    </w:p>
    <w:p w:rsidR="00AB5AAC" w:rsidRPr="00682F9D" w:rsidRDefault="00AB5AAC" w:rsidP="00AB5AAC">
      <w:pPr>
        <w:pStyle w:val="Heading1"/>
        <w:jc w:val="left"/>
        <w:rPr>
          <w:b w:val="0"/>
        </w:rPr>
      </w:pPr>
      <w:r w:rsidRPr="00682F9D">
        <w:rPr>
          <w:b w:val="0"/>
        </w:rPr>
        <w:t xml:space="preserve">A copy of this license is in the </w:t>
      </w:r>
      <w:hyperlink w:anchor="_W3C/World_Wide_Web_5" w:history="1">
        <w:r w:rsidRPr="00682F9D">
          <w:rPr>
            <w:rStyle w:val="Hyperlink"/>
            <w:b w:val="0"/>
          </w:rPr>
          <w:t>License Terms Appendices</w:t>
        </w:r>
      </w:hyperlink>
      <w:r w:rsidRPr="00682F9D">
        <w:rPr>
          <w:b w:val="0"/>
        </w:rPr>
        <w:t>.</w:t>
      </w:r>
    </w:p>
    <w:p w:rsidR="00AB5AAC" w:rsidRDefault="00AB5AAC" w:rsidP="00AB5AAC">
      <w:pPr>
        <w:pStyle w:val="Heading1"/>
        <w:jc w:val="left"/>
      </w:pPr>
    </w:p>
    <w:p w:rsidR="009E7044" w:rsidRPr="00C67EE2" w:rsidRDefault="009E7044" w:rsidP="00AB5AAC">
      <w:pPr>
        <w:pStyle w:val="Heading1"/>
        <w:jc w:val="left"/>
      </w:pPr>
      <w:r w:rsidRPr="00C67EE2">
        <w:t>W3C/World Wide Web Consortium</w:t>
      </w:r>
      <w:r w:rsidRPr="00C67EE2">
        <w:br/>
      </w:r>
      <w:r w:rsidR="00975BEF" w:rsidRPr="00C67EE2">
        <w:t xml:space="preserve">Component:  </w:t>
      </w:r>
      <w:r w:rsidRPr="00C67EE2">
        <w:t>Document Object Model (DOM) v. Level 3</w:t>
      </w:r>
    </w:p>
    <w:p w:rsidR="00235D0E" w:rsidRPr="00C67EE2" w:rsidRDefault="001A4E14" w:rsidP="00235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A copy of this license is in the </w:t>
      </w:r>
      <w:hyperlink w:anchor="_W3C/World_Wide_Web_5" w:history="1">
        <w:r w:rsidRPr="00C67EE2">
          <w:rPr>
            <w:rStyle w:val="Hyperlink"/>
            <w:sz w:val="20"/>
            <w:szCs w:val="20"/>
          </w:rPr>
          <w:t>License Terms Appendices</w:t>
        </w:r>
      </w:hyperlink>
      <w:r w:rsidRPr="00C67EE2">
        <w:rPr>
          <w:sz w:val="20"/>
          <w:szCs w:val="20"/>
        </w:rPr>
        <w:t>.</w:t>
      </w:r>
    </w:p>
    <w:p w:rsidR="00235D0E" w:rsidRPr="00C67EE2" w:rsidRDefault="00235D0E" w:rsidP="00235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9E7044" w:rsidRPr="00C67EE2" w:rsidRDefault="009E7044" w:rsidP="009E7044">
      <w:pPr>
        <w:pStyle w:val="Heading1"/>
        <w:jc w:val="left"/>
      </w:pPr>
      <w:bookmarkStart w:id="441" w:name="_W3C/World_Wide_Web_2"/>
      <w:bookmarkEnd w:id="441"/>
      <w:r w:rsidRPr="00C67EE2">
        <w:t>W3C/World Wide Web Consortium</w:t>
      </w:r>
      <w:r w:rsidRPr="00C67EE2">
        <w:br/>
        <w:t>W3C XML Confo</w:t>
      </w:r>
      <w:r w:rsidR="00BD0D35" w:rsidRPr="00C67EE2">
        <w:t>rmance Test Suites v. 20020606</w:t>
      </w:r>
    </w:p>
    <w:p w:rsidR="009E7044" w:rsidRPr="00C67EE2" w:rsidRDefault="00400E43" w:rsidP="009E7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A copy of this license is in the </w:t>
      </w:r>
      <w:hyperlink w:anchor="_W3C/World_Wide_Web_6" w:history="1">
        <w:r w:rsidRPr="00C67EE2">
          <w:rPr>
            <w:rStyle w:val="Hyperlink"/>
            <w:sz w:val="20"/>
            <w:szCs w:val="20"/>
          </w:rPr>
          <w:t>License Terms Appendices</w:t>
        </w:r>
      </w:hyperlink>
      <w:r w:rsidRPr="00C67EE2">
        <w:rPr>
          <w:sz w:val="20"/>
          <w:szCs w:val="20"/>
        </w:rPr>
        <w:t>.</w:t>
      </w:r>
    </w:p>
    <w:p w:rsidR="009E7044" w:rsidRPr="00C67EE2" w:rsidRDefault="009E7044" w:rsidP="009E7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9E7044" w:rsidRPr="00C67EE2" w:rsidRDefault="009E7044" w:rsidP="009E7044">
      <w:pPr>
        <w:pStyle w:val="Heading1"/>
        <w:jc w:val="left"/>
      </w:pPr>
      <w:bookmarkStart w:id="442" w:name="_W3C/World_Wide_Web_3"/>
      <w:bookmarkEnd w:id="442"/>
      <w:r w:rsidRPr="00C67EE2">
        <w:t>W3C/World Wide Web Consortium</w:t>
      </w:r>
      <w:r w:rsidRPr="00C67EE2">
        <w:br/>
        <w:t>W3C XML S</w:t>
      </w:r>
      <w:r w:rsidR="00BD0D35" w:rsidRPr="00C67EE2">
        <w:t>chema Test Collection v. 1.16.2</w:t>
      </w:r>
    </w:p>
    <w:p w:rsidR="00400E43" w:rsidRPr="00C67EE2" w:rsidRDefault="00400E43" w:rsidP="009E7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 xml:space="preserve">A copy of this license is in the </w:t>
      </w:r>
      <w:hyperlink w:anchor="_W3C/World_Wide_Web_6" w:history="1">
        <w:r w:rsidRPr="00C67EE2">
          <w:rPr>
            <w:rStyle w:val="Hyperlink"/>
            <w:sz w:val="20"/>
            <w:szCs w:val="20"/>
          </w:rPr>
          <w:t>License Terms Appendices</w:t>
        </w:r>
      </w:hyperlink>
      <w:r w:rsidRPr="00C67EE2">
        <w:rPr>
          <w:sz w:val="20"/>
          <w:szCs w:val="20"/>
        </w:rPr>
        <w:t>.</w:t>
      </w:r>
    </w:p>
    <w:p w:rsidR="00400E43" w:rsidRPr="00C67EE2" w:rsidRDefault="00400E43" w:rsidP="009E7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00E43" w:rsidRPr="00C67EE2" w:rsidRDefault="00400E43" w:rsidP="00400E43">
      <w:pPr>
        <w:pStyle w:val="Heading1"/>
        <w:jc w:val="left"/>
      </w:pPr>
      <w:bookmarkStart w:id="443" w:name="_Worldwide_Web_Consortium"/>
      <w:bookmarkStart w:id="444" w:name="_W3C/Worldwide_Web_Consortium"/>
      <w:bookmarkEnd w:id="443"/>
      <w:bookmarkEnd w:id="444"/>
      <w:r w:rsidRPr="00C67EE2">
        <w:lastRenderedPageBreak/>
        <w:t>W3C/Worldwide Web Consortium</w:t>
      </w:r>
      <w:r w:rsidRPr="00C67EE2">
        <w:br/>
        <w:t>Component: W3CIPR (SOAP Specification)</w:t>
      </w:r>
    </w:p>
    <w:p w:rsidR="00400E43" w:rsidRPr="00C67EE2" w:rsidRDefault="00400E43" w:rsidP="00400E43">
      <w:pPr>
        <w:jc w:val="both"/>
        <w:rPr>
          <w:sz w:val="20"/>
          <w:szCs w:val="20"/>
        </w:rPr>
      </w:pPr>
      <w:r w:rsidRPr="00C67EE2">
        <w:rPr>
          <w:sz w:val="20"/>
          <w:szCs w:val="20"/>
        </w:rPr>
        <w:t xml:space="preserve">Copyright © 2000 World Wide Web Consortium, (Massachusetts Institute of Technology, </w:t>
      </w:r>
      <w:r w:rsidR="00C67EE2" w:rsidRPr="00C67EE2">
        <w:rPr>
          <w:sz w:val="20"/>
          <w:szCs w:val="20"/>
        </w:rPr>
        <w:t>Institute</w:t>
      </w:r>
      <w:r w:rsidRPr="00C67EE2">
        <w:rPr>
          <w:sz w:val="20"/>
          <w:szCs w:val="20"/>
        </w:rPr>
        <w:t xml:space="preserve"> National de </w:t>
      </w:r>
      <w:proofErr w:type="gramStart"/>
      <w:r w:rsidRPr="00C67EE2">
        <w:rPr>
          <w:sz w:val="20"/>
          <w:szCs w:val="20"/>
        </w:rPr>
        <w:t>Recherche</w:t>
      </w:r>
      <w:proofErr w:type="gramEnd"/>
      <w:r w:rsidRPr="00C67EE2">
        <w:rPr>
          <w:sz w:val="20"/>
          <w:szCs w:val="20"/>
        </w:rPr>
        <w:t xml:space="preserve"> en Informatique et en Automatique, Keio University).  All Rights Reserved. The DOM bindings are published under the W3C Software Copyright Notice and License.</w:t>
      </w:r>
    </w:p>
    <w:p w:rsidR="00400E43" w:rsidRPr="00C67EE2" w:rsidRDefault="00400E43" w:rsidP="00400E43">
      <w:pPr>
        <w:jc w:val="both"/>
        <w:rPr>
          <w:sz w:val="20"/>
          <w:szCs w:val="20"/>
        </w:rPr>
      </w:pPr>
    </w:p>
    <w:p w:rsidR="00400E43" w:rsidRPr="00C67EE2" w:rsidRDefault="00400E43" w:rsidP="00400E43">
      <w:pPr>
        <w:pStyle w:val="Heading1"/>
        <w:jc w:val="left"/>
      </w:pPr>
      <w:bookmarkStart w:id="445" w:name="_Worldwide_Web_Consortium_2"/>
      <w:bookmarkEnd w:id="445"/>
      <w:r w:rsidRPr="00C67EE2">
        <w:t>W3C/Worldwide Web Consortium</w:t>
      </w:r>
      <w:r w:rsidRPr="00C67EE2">
        <w:br/>
        <w:t>Component</w:t>
      </w:r>
      <w:proofErr w:type="gramStart"/>
      <w:r w:rsidRPr="00C67EE2">
        <w:t>:XML</w:t>
      </w:r>
      <w:proofErr w:type="gramEnd"/>
      <w:r w:rsidRPr="00C67EE2">
        <w:t>,  XMLparserAPIs.jar</w:t>
      </w:r>
    </w:p>
    <w:p w:rsidR="00400E43" w:rsidRPr="00C67EE2" w:rsidRDefault="00400E43" w:rsidP="00400E43">
      <w:pPr>
        <w:autoSpaceDE w:val="0"/>
        <w:autoSpaceDN w:val="0"/>
        <w:adjustRightInd w:val="0"/>
        <w:jc w:val="both"/>
        <w:rPr>
          <w:color w:val="000000"/>
          <w:sz w:val="20"/>
          <w:szCs w:val="20"/>
        </w:rPr>
      </w:pPr>
      <w:r w:rsidRPr="00C67EE2">
        <w:rPr>
          <w:color w:val="000000"/>
          <w:sz w:val="20"/>
          <w:szCs w:val="20"/>
        </w:rPr>
        <w:t xml:space="preserve">Permission to copy, modify, and distribute this software and its documentation, with or without modification, for any purpose and without fee or royalty is hereby granted, provided that you include the following on ALL copies of the software and documentation or portions thereof, including modifications: (i) The full text of this NOTICE in a location viewable to users of the redistributed or derivative work. (ii) Any pre-existing intellectual property disclaimers, notices, or terms and conditions. If none exist, the </w:t>
      </w:r>
      <w:r w:rsidRPr="00C67EE2">
        <w:rPr>
          <w:color w:val="2020A0"/>
          <w:sz w:val="20"/>
          <w:szCs w:val="20"/>
        </w:rPr>
        <w:t xml:space="preserve">W3C Software Short Notice </w:t>
      </w:r>
      <w:r w:rsidRPr="00C67EE2">
        <w:rPr>
          <w:color w:val="000000"/>
          <w:sz w:val="20"/>
          <w:szCs w:val="20"/>
        </w:rPr>
        <w:t xml:space="preserve">should be included (hypertext is preferred, text is permitted) within the body of any redistributed or derivative code. (iii) Notice of any changes or modifications to the files, including the date changes were made. (We recommend you provide URIs to the location from which the code is derived.) THIS SOFTWARE AND DOCUMENTATION IS PROVIDED "AS IS," AND COPYRIGHT HOLDERS MAKE NO REPRESENTATIONS OR WARRANTIES, EXPRESS OR IMPLIED, INCLUDING BUT NOT LIMITED TO, WARRANTIES OF MERCHANTABILITY OR FITNESS FOR ANY PARTICULAR PURPOSE OR THAT THE USE OF THE SOFTWARE OR DOCUMENTATION WILL NOT INFRINGE ANY THIRD PARTY PATENTS, COPYRIGHTS, TRADEMARKS OR OTHER RIGHTS. COPYRIGHT HOLDERS WILL NOT BE LIABLE FOR ANY DIRECT, INDIRECT, SPECIAL OR CONSEQUENTIAL DAMAGES ARISING OUT OF ANY USE OF THE SOFTWARE OR DOCUMENTATION. The name and trademarks of copyright holders may NOT be used in advertising or publicity pertaining to the software without specific, written prior permission. Title to copyright in this software and any associated documentation will at all times remain with copyright holders. </w:t>
      </w:r>
    </w:p>
    <w:p w:rsidR="00190FB1" w:rsidRPr="00C67EE2" w:rsidRDefault="00190FB1" w:rsidP="00400E43">
      <w:pPr>
        <w:autoSpaceDE w:val="0"/>
        <w:autoSpaceDN w:val="0"/>
        <w:adjustRightInd w:val="0"/>
        <w:jc w:val="both"/>
        <w:rPr>
          <w:color w:val="000000"/>
          <w:sz w:val="20"/>
          <w:szCs w:val="20"/>
        </w:rPr>
      </w:pPr>
    </w:p>
    <w:p w:rsidR="00190FB1" w:rsidRPr="00C67EE2" w:rsidRDefault="00190FB1" w:rsidP="00412A56">
      <w:pPr>
        <w:pStyle w:val="Heading1"/>
        <w:jc w:val="left"/>
      </w:pPr>
      <w:bookmarkStart w:id="446" w:name="_Warmerdam,_Frank_"/>
      <w:bookmarkEnd w:id="446"/>
      <w:r w:rsidRPr="00C67EE2">
        <w:t xml:space="preserve">Warmerdam, Frank </w:t>
      </w:r>
      <w:r w:rsidR="00412A56" w:rsidRPr="00C67EE2">
        <w:br/>
      </w:r>
      <w:r w:rsidRPr="00C67EE2">
        <w:t xml:space="preserve">Component: PROJ.4 </w:t>
      </w:r>
    </w:p>
    <w:p w:rsidR="00190FB1" w:rsidRPr="00C67EE2" w:rsidRDefault="00190FB1" w:rsidP="00463524">
      <w:pPr>
        <w:autoSpaceDE w:val="0"/>
        <w:autoSpaceDN w:val="0"/>
        <w:adjustRightInd w:val="0"/>
        <w:jc w:val="both"/>
        <w:rPr>
          <w:color w:val="000000"/>
          <w:sz w:val="20"/>
          <w:szCs w:val="20"/>
        </w:rPr>
      </w:pPr>
      <w:r w:rsidRPr="00C67EE2">
        <w:rPr>
          <w:color w:val="000000"/>
          <w:sz w:val="20"/>
          <w:szCs w:val="2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The above copyright notice and this permission notice shall be included in all copies or substantial portions of the Software.   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847FB1" w:rsidRPr="00C67EE2" w:rsidRDefault="00847FB1" w:rsidP="00400E43">
      <w:pPr>
        <w:autoSpaceDE w:val="0"/>
        <w:autoSpaceDN w:val="0"/>
        <w:adjustRightInd w:val="0"/>
        <w:jc w:val="both"/>
        <w:rPr>
          <w:sz w:val="20"/>
          <w:szCs w:val="20"/>
        </w:rPr>
      </w:pPr>
    </w:p>
    <w:p w:rsidR="001705D8" w:rsidRPr="00C67EE2" w:rsidRDefault="001705D8" w:rsidP="00A17BEF">
      <w:pPr>
        <w:pStyle w:val="Heading1"/>
        <w:jc w:val="left"/>
      </w:pPr>
      <w:bookmarkStart w:id="447" w:name="_Werken_Company_Component:"/>
      <w:bookmarkEnd w:id="447"/>
      <w:r w:rsidRPr="00C67EE2">
        <w:t>Werken Company</w:t>
      </w:r>
      <w:r w:rsidR="00A17BEF" w:rsidRPr="00C67EE2">
        <w:br/>
      </w:r>
      <w:r w:rsidRPr="00C67EE2">
        <w:t>Component:  jaxen</w:t>
      </w:r>
    </w:p>
    <w:p w:rsidR="00036FEF" w:rsidRPr="00C67EE2" w:rsidRDefault="00E54E5F" w:rsidP="001705D8">
      <w:pPr>
        <w:jc w:val="both"/>
        <w:rPr>
          <w:sz w:val="20"/>
          <w:szCs w:val="20"/>
        </w:rPr>
      </w:pPr>
      <w:r w:rsidRPr="00C67EE2">
        <w:rPr>
          <w:sz w:val="20"/>
          <w:szCs w:val="20"/>
        </w:rPr>
        <w:t xml:space="preserve">This Program includes software made available by the Werken Company. The Werken software is provided subject to the following additional provisions. Copyright 2003 © </w:t>
      </w:r>
      <w:proofErr w:type="gramStart"/>
      <w:r w:rsidRPr="00C67EE2">
        <w:rPr>
          <w:sz w:val="20"/>
          <w:szCs w:val="20"/>
        </w:rPr>
        <w:t>The</w:t>
      </w:r>
      <w:proofErr w:type="gramEnd"/>
      <w:r w:rsidRPr="00C67EE2">
        <w:rPr>
          <w:sz w:val="20"/>
          <w:szCs w:val="20"/>
        </w:rPr>
        <w:t xml:space="preserve"> Werken Company. All Rights Reserved. Redistribution and use of this software and associated documentation ("Software"), with or without modification, are permitted provided that the following conditions are met: 1. Redistributions of source code must retain copyright statements and notices.  Redistributions must also contain a copy of this document. 2. Redistributions in binary form must reproduce the above copyright notice, this list of conditions and the following disclaimer in the documentation and/or other materials provided with the distribution. 3. The name "jaxen" must not be used to endorse or promote products derived from this Software without prior written permission of The Werken Company.  For written permission, please contact bob@werken.com. 4. Products derived from this Software may not be called "jaxen" nor may "jaxen" appear in their names without prior written permission of The Werken Company. "</w:t>
      </w:r>
      <w:proofErr w:type="gramStart"/>
      <w:r w:rsidRPr="00C67EE2">
        <w:rPr>
          <w:sz w:val="20"/>
          <w:szCs w:val="20"/>
        </w:rPr>
        <w:t>jaxen</w:t>
      </w:r>
      <w:proofErr w:type="gramEnd"/>
      <w:r w:rsidRPr="00C67EE2">
        <w:rPr>
          <w:sz w:val="20"/>
          <w:szCs w:val="20"/>
        </w:rPr>
        <w:t xml:space="preserve">" is a registered  trademark of The Werken Company. 5. Due credit should be given to The Werken Company. </w:t>
      </w:r>
      <w:r w:rsidRPr="00C67EE2">
        <w:rPr>
          <w:sz w:val="20"/>
          <w:szCs w:val="20"/>
        </w:rPr>
        <w:lastRenderedPageBreak/>
        <w:t>(http://jaxen.werken.com/). THIS SOFTWARE IS PROVIDED BY THE WERKEN COMPANY AND CONTRIBUTORS ``AS IS'' AND ANY EXPRESSED OR IMPLIED WARRANTIES, INCLUDING, BUT NOT LIMITED TO, THE IMPLIED WARRANTIES OF MERCHANTABILITY AND FITNESS FOR A PARTICULAR PURPOSE ARE DISCLAIMED.  IN NO EVENT SHALL THE WERKEN COMPANY OR ITS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1705D8" w:rsidRDefault="001705D8" w:rsidP="001705D8">
      <w:pPr>
        <w:jc w:val="both"/>
        <w:rPr>
          <w:sz w:val="20"/>
          <w:szCs w:val="20"/>
        </w:rPr>
      </w:pPr>
    </w:p>
    <w:p w:rsidR="00E14925" w:rsidRDefault="00E14925" w:rsidP="00E14925">
      <w:pPr>
        <w:pStyle w:val="Heading1"/>
        <w:jc w:val="left"/>
      </w:pPr>
      <w:bookmarkStart w:id="448" w:name="_WiQuery_team_Component:"/>
      <w:bookmarkEnd w:id="448"/>
      <w:r>
        <w:t>WiQuery team</w:t>
      </w:r>
      <w:r>
        <w:br/>
        <w:t>Component:  wiQuery</w:t>
      </w:r>
    </w:p>
    <w:p w:rsidR="00E14925" w:rsidRPr="00E14925" w:rsidRDefault="00E14925" w:rsidP="00E14925">
      <w:pPr>
        <w:jc w:val="both"/>
        <w:rPr>
          <w:color w:val="000000"/>
          <w:sz w:val="20"/>
          <w:szCs w:val="20"/>
        </w:rPr>
      </w:pPr>
      <w:proofErr w:type="gramStart"/>
      <w:r w:rsidRPr="00E14925">
        <w:rPr>
          <w:color w:val="000000"/>
          <w:sz w:val="20"/>
          <w:szCs w:val="20"/>
        </w:rPr>
        <w:t>Copyright (c) 2009 WiQuery team.</w:t>
      </w:r>
      <w:proofErr w:type="gramEnd"/>
      <w:r w:rsidRPr="00E14925">
        <w:rPr>
          <w:color w:val="000000"/>
          <w:sz w:val="20"/>
          <w:szCs w:val="20"/>
        </w:rPr>
        <w:t xml:space="preserve">  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p>
    <w:p w:rsidR="00E14925" w:rsidRPr="00E14925" w:rsidRDefault="00E14925" w:rsidP="00E14925">
      <w:pPr>
        <w:jc w:val="both"/>
        <w:rPr>
          <w:color w:val="000000"/>
          <w:sz w:val="20"/>
          <w:szCs w:val="20"/>
        </w:rPr>
      </w:pPr>
    </w:p>
    <w:p w:rsidR="00E14925" w:rsidRPr="00E14925" w:rsidRDefault="00E14925" w:rsidP="00E14925">
      <w:pPr>
        <w:jc w:val="both"/>
        <w:rPr>
          <w:color w:val="000000"/>
          <w:sz w:val="20"/>
          <w:szCs w:val="20"/>
        </w:rPr>
      </w:pPr>
      <w:r w:rsidRPr="00E14925">
        <w:rPr>
          <w:color w:val="000000"/>
          <w:sz w:val="20"/>
          <w:szCs w:val="20"/>
        </w:rPr>
        <w:t>The above copyright notice and this permission notice shall be included in all copies or substantial portions of the Software.  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E14925" w:rsidRDefault="00E14925" w:rsidP="001705D8">
      <w:pPr>
        <w:jc w:val="both"/>
        <w:rPr>
          <w:sz w:val="20"/>
          <w:szCs w:val="20"/>
        </w:rPr>
      </w:pPr>
    </w:p>
    <w:p w:rsidR="00CD4F7C" w:rsidRDefault="00CD4F7C" w:rsidP="00CD4F7C">
      <w:pPr>
        <w:pStyle w:val="Heading1"/>
        <w:jc w:val="left"/>
      </w:pPr>
      <w:bookmarkStart w:id="449" w:name="_Wood,_Keith_Component:"/>
      <w:bookmarkEnd w:id="449"/>
      <w:r>
        <w:t>Wood, Keith</w:t>
      </w:r>
      <w:r>
        <w:br/>
        <w:t>Component:  jquery.themes</w:t>
      </w:r>
    </w:p>
    <w:p w:rsidR="00CD4F7C" w:rsidRPr="00CD4F7C" w:rsidRDefault="00CD4F7C" w:rsidP="00CD4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sz w:val="20"/>
          <w:szCs w:val="20"/>
        </w:rPr>
      </w:pPr>
      <w:r w:rsidRPr="00CD4F7C">
        <w:rPr>
          <w:color w:val="000000"/>
          <w:sz w:val="20"/>
          <w:szCs w:val="20"/>
        </w:rPr>
        <w:t>Copyright (c) 2006 Keith Wood.  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CD4F7C" w:rsidRPr="00CD4F7C" w:rsidRDefault="00CD4F7C" w:rsidP="00CD4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sz w:val="20"/>
          <w:szCs w:val="20"/>
        </w:rPr>
      </w:pPr>
    </w:p>
    <w:p w:rsidR="00CD4F7C" w:rsidRPr="00CD4F7C" w:rsidRDefault="00CD4F7C" w:rsidP="00CD4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sz w:val="20"/>
          <w:szCs w:val="20"/>
        </w:rPr>
      </w:pPr>
      <w:r w:rsidRPr="00CD4F7C">
        <w:rPr>
          <w:color w:val="000000"/>
          <w:sz w:val="20"/>
          <w:szCs w:val="20"/>
        </w:rPr>
        <w:t>The above copyright notice and this permission notice shall be included in all copies or substantial portions of the Software.</w:t>
      </w:r>
    </w:p>
    <w:p w:rsidR="00CD4F7C" w:rsidRPr="00CD4F7C" w:rsidRDefault="00CD4F7C" w:rsidP="00CD4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sz w:val="20"/>
          <w:szCs w:val="20"/>
        </w:rPr>
      </w:pPr>
    </w:p>
    <w:p w:rsidR="00CD4F7C" w:rsidRPr="00CD4F7C" w:rsidRDefault="00CD4F7C" w:rsidP="00CD4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sz w:val="20"/>
          <w:szCs w:val="20"/>
        </w:rPr>
      </w:pPr>
      <w:r w:rsidRPr="00CD4F7C">
        <w:rPr>
          <w:color w:val="000000"/>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CD4F7C" w:rsidRDefault="00CD4F7C" w:rsidP="001705D8">
      <w:pPr>
        <w:jc w:val="both"/>
        <w:rPr>
          <w:sz w:val="20"/>
          <w:szCs w:val="20"/>
        </w:rPr>
      </w:pPr>
    </w:p>
    <w:p w:rsidR="00E14925" w:rsidRDefault="00E14925" w:rsidP="00E14925">
      <w:pPr>
        <w:pStyle w:val="Heading1"/>
        <w:jc w:val="left"/>
      </w:pPr>
      <w:bookmarkStart w:id="450" w:name="_Wood,_Keith_Component:_1"/>
      <w:bookmarkEnd w:id="450"/>
      <w:r>
        <w:t>Wood, Keith</w:t>
      </w:r>
      <w:r>
        <w:br/>
        <w:t>Component:  Localisation Assistance for jQuery</w:t>
      </w:r>
    </w:p>
    <w:p w:rsidR="00E14925" w:rsidRPr="00E14925" w:rsidRDefault="00E14925" w:rsidP="00E14925">
      <w:pPr>
        <w:jc w:val="both"/>
        <w:rPr>
          <w:color w:val="000000"/>
          <w:sz w:val="20"/>
          <w:szCs w:val="20"/>
        </w:rPr>
      </w:pPr>
      <w:r w:rsidRPr="00E14925">
        <w:rPr>
          <w:color w:val="000000"/>
          <w:sz w:val="20"/>
          <w:szCs w:val="20"/>
        </w:rPr>
        <w:t>Copyright (C) Wood, Keith.  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E14925" w:rsidRPr="00E14925" w:rsidRDefault="00E14925" w:rsidP="00E14925">
      <w:pPr>
        <w:jc w:val="both"/>
        <w:rPr>
          <w:color w:val="000000"/>
          <w:sz w:val="20"/>
          <w:szCs w:val="20"/>
        </w:rPr>
      </w:pPr>
    </w:p>
    <w:p w:rsidR="00E14925" w:rsidRPr="00E14925" w:rsidRDefault="00E14925" w:rsidP="00E14925">
      <w:pPr>
        <w:jc w:val="both"/>
        <w:rPr>
          <w:color w:val="000000"/>
          <w:sz w:val="20"/>
          <w:szCs w:val="20"/>
        </w:rPr>
      </w:pPr>
      <w:r w:rsidRPr="00E14925">
        <w:rPr>
          <w:color w:val="000000"/>
          <w:sz w:val="20"/>
          <w:szCs w:val="20"/>
        </w:rPr>
        <w:lastRenderedPageBreak/>
        <w:t>The above copyright notice and this permission notice shall be included in all copies or substantial portions of the Software.  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E14925" w:rsidRPr="00C67EE2" w:rsidRDefault="00E14925" w:rsidP="001705D8">
      <w:pPr>
        <w:jc w:val="both"/>
        <w:rPr>
          <w:sz w:val="20"/>
          <w:szCs w:val="20"/>
        </w:rPr>
      </w:pPr>
    </w:p>
    <w:p w:rsidR="001705D8" w:rsidRPr="00C67EE2" w:rsidRDefault="00E54E5F" w:rsidP="00A17BEF">
      <w:pPr>
        <w:pStyle w:val="Heading1"/>
      </w:pPr>
      <w:bookmarkStart w:id="451" w:name="_Woodstox/Codehaus_Component:_wstx-a"/>
      <w:bookmarkEnd w:id="451"/>
      <w:r w:rsidRPr="00C67EE2">
        <w:t>Woodstox/Codehaus</w:t>
      </w:r>
      <w:r w:rsidR="00A17BEF" w:rsidRPr="00C67EE2">
        <w:br/>
      </w:r>
      <w:r w:rsidRPr="00C67EE2">
        <w:t>Component: wstx-asl.jar, stax</w:t>
      </w:r>
    </w:p>
    <w:p w:rsidR="001705D8" w:rsidRPr="00C67EE2" w:rsidRDefault="001705D8" w:rsidP="001705D8">
      <w:pPr>
        <w:jc w:val="both"/>
        <w:rPr>
          <w:sz w:val="20"/>
          <w:szCs w:val="20"/>
        </w:rPr>
      </w:pPr>
      <w:r w:rsidRPr="00C67EE2">
        <w:rPr>
          <w:sz w:val="20"/>
          <w:szCs w:val="20"/>
        </w:rPr>
        <w:t>Th</w:t>
      </w:r>
      <w:r w:rsidR="00463524" w:rsidRPr="00C67EE2">
        <w:rPr>
          <w:sz w:val="20"/>
          <w:szCs w:val="20"/>
        </w:rPr>
        <w:t xml:space="preserve">e above </w:t>
      </w:r>
      <w:r w:rsidRPr="00C67EE2">
        <w:rPr>
          <w:sz w:val="20"/>
          <w:szCs w:val="20"/>
        </w:rPr>
        <w:t>component is</w:t>
      </w:r>
      <w:r w:rsidR="00463524" w:rsidRPr="00C67EE2">
        <w:rPr>
          <w:sz w:val="20"/>
          <w:szCs w:val="20"/>
        </w:rPr>
        <w:t xml:space="preserve"> licensed </w:t>
      </w:r>
      <w:r w:rsidRPr="00C67EE2">
        <w:rPr>
          <w:sz w:val="20"/>
          <w:szCs w:val="20"/>
        </w:rPr>
        <w:t xml:space="preserve">under the </w:t>
      </w:r>
      <w:hyperlink w:anchor="_Apache_License_Version" w:history="1">
        <w:r w:rsidRPr="00C67EE2">
          <w:rPr>
            <w:rStyle w:val="Hyperlink"/>
            <w:sz w:val="20"/>
            <w:szCs w:val="20"/>
          </w:rPr>
          <w:t>Apache License v2.0</w:t>
        </w:r>
      </w:hyperlink>
      <w:r w:rsidRPr="00C67EE2">
        <w:rPr>
          <w:sz w:val="20"/>
          <w:szCs w:val="20"/>
        </w:rPr>
        <w:t>.</w:t>
      </w:r>
    </w:p>
    <w:p w:rsidR="00F40448" w:rsidRPr="00C67EE2" w:rsidRDefault="00F40448" w:rsidP="00F40448">
      <w:pPr>
        <w:pStyle w:val="NormalWeb1"/>
        <w:spacing w:before="0" w:beforeAutospacing="0" w:after="0" w:afterAutospacing="0"/>
        <w:jc w:val="both"/>
        <w:rPr>
          <w:sz w:val="20"/>
          <w:szCs w:val="20"/>
        </w:rPr>
      </w:pPr>
    </w:p>
    <w:p w:rsidR="00F40448" w:rsidRPr="00C67EE2" w:rsidRDefault="00F40448" w:rsidP="00F40448">
      <w:pPr>
        <w:pStyle w:val="Heading1"/>
        <w:jc w:val="left"/>
      </w:pPr>
      <w:bookmarkStart w:id="452" w:name="_The_XFree86_Project,"/>
      <w:bookmarkEnd w:id="452"/>
      <w:r w:rsidRPr="00C67EE2">
        <w:t>The XFree86 Project, Inc</w:t>
      </w:r>
      <w:proofErr w:type="gramStart"/>
      <w:r w:rsidRPr="00C67EE2">
        <w:t>.</w:t>
      </w:r>
      <w:proofErr w:type="gramEnd"/>
      <w:r w:rsidRPr="00C67EE2">
        <w:br/>
        <w:t>XFree86-VidMode Extension</w:t>
      </w:r>
    </w:p>
    <w:p w:rsidR="00F40448" w:rsidRPr="00C67EE2" w:rsidRDefault="00F40448" w:rsidP="003B0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Use of any of this software is governed by the terms of the license below:</w:t>
      </w:r>
    </w:p>
    <w:p w:rsidR="00F40448" w:rsidRPr="00C67EE2" w:rsidRDefault="00F40448" w:rsidP="003B0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roofErr w:type="gramStart"/>
      <w:r w:rsidRPr="00C67EE2">
        <w:rPr>
          <w:sz w:val="20"/>
          <w:szCs w:val="20"/>
        </w:rPr>
        <w:t>Version 1.1 of XFree86 Project License.</w:t>
      </w:r>
      <w:proofErr w:type="gramEnd"/>
      <w:r w:rsidR="00463524" w:rsidRPr="00C67EE2">
        <w:rPr>
          <w:sz w:val="20"/>
          <w:szCs w:val="20"/>
        </w:rPr>
        <w:t xml:space="preserve">  </w:t>
      </w:r>
      <w:r w:rsidRPr="00C67EE2">
        <w:rPr>
          <w:sz w:val="20"/>
          <w:szCs w:val="20"/>
        </w:rPr>
        <w:t>Copyright (C) 1994-2004 The XFree86 Project, Inc.    All rights reserved.</w:t>
      </w:r>
      <w:r w:rsidR="00463524" w:rsidRPr="00C67EE2">
        <w:rPr>
          <w:sz w:val="20"/>
          <w:szCs w:val="20"/>
        </w:rPr>
        <w:t xml:space="preserve">  </w:t>
      </w:r>
      <w:r w:rsidRPr="00C67EE2">
        <w:rPr>
          <w:sz w:val="20"/>
          <w:szCs w:val="2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sublicence, and/or sell copies of the Software, and to permit persons to whom the Software is furnished to do so, subject to the following conditions:</w:t>
      </w:r>
      <w:r w:rsidR="00463524" w:rsidRPr="00C67EE2">
        <w:rPr>
          <w:sz w:val="20"/>
          <w:szCs w:val="20"/>
        </w:rPr>
        <w:t xml:space="preserve">  </w:t>
      </w:r>
      <w:r w:rsidRPr="00C67EE2">
        <w:rPr>
          <w:sz w:val="20"/>
          <w:szCs w:val="20"/>
        </w:rPr>
        <w:t>1. Redistributions of source code must retain the above copyright notice, this list of conditions, and the following disclaimer.</w:t>
      </w:r>
      <w:r w:rsidR="00463524" w:rsidRPr="00C67EE2">
        <w:rPr>
          <w:sz w:val="20"/>
          <w:szCs w:val="20"/>
        </w:rPr>
        <w:t xml:space="preserve">  </w:t>
      </w:r>
      <w:r w:rsidRPr="00C67EE2">
        <w:rPr>
          <w:sz w:val="20"/>
          <w:szCs w:val="20"/>
        </w:rPr>
        <w:t xml:space="preserve">2. Redistributions in binary form must reproduce the above copyright notice, this list of conditions and the following disclaimer in the documentation and/or other materials provided with the distribution, and in the same place and form as other copyright, license and disclaimer information.  </w:t>
      </w:r>
    </w:p>
    <w:p w:rsidR="00F40448" w:rsidRPr="00C67EE2" w:rsidRDefault="00F40448" w:rsidP="003B0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3. The end-user documentation included with the redistribution, if any, must include the following acknowledgment: "This product includes software developed by The XFree86 Project, Inc (http://www.xfree86.org/) and its contributors", in the same place and form as other third-party acknowledgments.  Alternately, this acknowledgment may appear in the software itself, in the same form and location as other such third-party acknowledgments.</w:t>
      </w:r>
      <w:r w:rsidR="00463524" w:rsidRPr="00C67EE2">
        <w:rPr>
          <w:sz w:val="20"/>
          <w:szCs w:val="20"/>
        </w:rPr>
        <w:t xml:space="preserve">  </w:t>
      </w:r>
      <w:r w:rsidRPr="00C67EE2">
        <w:rPr>
          <w:sz w:val="20"/>
          <w:szCs w:val="20"/>
        </w:rPr>
        <w:t>4. Except as contained in this notice, the name of The XFree86 Project, Inc shall not be used in advertising or otherwise to promote the sale, use or other dealings in this Software without prior written authorization from TheXFree86 Project, Inc.</w:t>
      </w:r>
      <w:r w:rsidR="00463524" w:rsidRPr="00C67EE2">
        <w:rPr>
          <w:sz w:val="20"/>
          <w:szCs w:val="20"/>
        </w:rPr>
        <w:t xml:space="preserve">  </w:t>
      </w:r>
      <w:r w:rsidRPr="00C67EE2">
        <w:rPr>
          <w:sz w:val="20"/>
          <w:szCs w:val="20"/>
        </w:rPr>
        <w:t>THIS SOFTWARE IS PROVIDED ``AS IS'' AND ANY EXPRESSED OR IMPLIED WARRANTIES,INCLUDING, BUT NOT LIMITED TO, THE IMPLIED WARRANTIES OF MERCHANTABILITY ANDFITNESS FOR A PARTICULAR PURPOSE ARE DISCLAIMED. IN NO EVENT SHALL THE XFREE86PROJECT, INC OR ITS CONTRIBUTORS BE LIABLE FOR ANY DIRECT, INDIRECT, INCIDENTAL,SPECIAL, EXEMPLARY, OR CONSEQUENTIAL DAMAGES (INCLUDING, BUT NOT LIMITED TO,PROCUREMENT OF SUBSTITUTE GOODS OR SERVICES; LOSS OF USE, DATA, OR PROFITS; ORBUSINESS INTERRUPTION) HOWEVER CAUSED AND ON ANY THEORY OF LIABILITY, WHETHER INCONTRACT, STRICT LIABILITY, OR TORT (INCLUDING NEGLIGENCE OR OTHERWISE) ARISINGIN ANY WAY OUT OF THE USE OF THIS SOFTWARE, EVEN IF ADVISED OF THE POSSIBILITYOF SUCH DAMAGE.</w:t>
      </w:r>
    </w:p>
    <w:p w:rsidR="002B1A55" w:rsidRPr="00C67EE2" w:rsidRDefault="002B1A55" w:rsidP="003B07B0">
      <w:pPr>
        <w:pStyle w:val="NormalWeb"/>
        <w:spacing w:before="0" w:beforeAutospacing="0" w:after="0" w:afterAutospacing="0"/>
        <w:jc w:val="both"/>
        <w:rPr>
          <w:rFonts w:ascii="Times New Roman" w:hAnsi="Times New Roman"/>
          <w:sz w:val="20"/>
          <w:szCs w:val="20"/>
        </w:rPr>
      </w:pPr>
    </w:p>
    <w:p w:rsidR="001705D8" w:rsidRPr="00C67EE2" w:rsidRDefault="00E54E5F" w:rsidP="00A17BEF">
      <w:pPr>
        <w:rPr>
          <w:sz w:val="20"/>
          <w:szCs w:val="20"/>
        </w:rPr>
      </w:pPr>
      <w:r w:rsidRPr="00C67EE2">
        <w:rPr>
          <w:b/>
          <w:sz w:val="22"/>
          <w:szCs w:val="22"/>
        </w:rPr>
        <w:t>XMLsoft.org</w:t>
      </w:r>
      <w:r w:rsidR="00A17BEF" w:rsidRPr="00C67EE2">
        <w:rPr>
          <w:b/>
          <w:sz w:val="22"/>
          <w:szCs w:val="22"/>
        </w:rPr>
        <w:br/>
      </w:r>
      <w:r w:rsidRPr="00C67EE2">
        <w:rPr>
          <w:b/>
          <w:sz w:val="22"/>
          <w:szCs w:val="22"/>
        </w:rPr>
        <w:t>Component: libxslt, libxml2</w:t>
      </w:r>
    </w:p>
    <w:p w:rsidR="001705D8" w:rsidRPr="00C67EE2" w:rsidRDefault="001705D8" w:rsidP="00F32D0C">
      <w:pPr>
        <w:jc w:val="both"/>
        <w:rPr>
          <w:sz w:val="20"/>
          <w:szCs w:val="20"/>
        </w:rPr>
      </w:pPr>
      <w:r w:rsidRPr="00C67EE2">
        <w:rPr>
          <w:sz w:val="20"/>
          <w:szCs w:val="20"/>
        </w:rPr>
        <w:t xml:space="preserve">Copyright (c) Daniel Veillard. 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The above copyright notice and this permission notice shall be included in all copies or substantial portions of the Software. 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w:t>
      </w:r>
      <w:r w:rsidRPr="00C67EE2">
        <w:rPr>
          <w:sz w:val="20"/>
          <w:szCs w:val="20"/>
        </w:rPr>
        <w:lastRenderedPageBreak/>
        <w:t xml:space="preserve">CONTRACT, TORT OR OTHERWISE, ARISING FROM, OUT OF OR IN CONNECTION WITH THE SOFTWARE OR THE USE OR </w:t>
      </w:r>
      <w:r w:rsidR="00F32D0C" w:rsidRPr="00C67EE2">
        <w:rPr>
          <w:sz w:val="20"/>
          <w:szCs w:val="20"/>
        </w:rPr>
        <w:t>OTHER DEALINGS IN THE SOFTWARE.</w:t>
      </w:r>
    </w:p>
    <w:p w:rsidR="007E7BC0" w:rsidRPr="00C67EE2" w:rsidRDefault="007E7BC0" w:rsidP="00F32D0C">
      <w:pPr>
        <w:jc w:val="both"/>
        <w:rPr>
          <w:sz w:val="20"/>
          <w:szCs w:val="20"/>
        </w:rPr>
      </w:pPr>
    </w:p>
    <w:p w:rsidR="007E7BC0" w:rsidRPr="00C67EE2" w:rsidRDefault="007E7BC0" w:rsidP="00AD14A2">
      <w:pPr>
        <w:pStyle w:val="Heading1"/>
        <w:jc w:val="left"/>
      </w:pPr>
      <w:bookmarkStart w:id="453" w:name="_XStream_Committers_Component:"/>
      <w:bookmarkEnd w:id="453"/>
      <w:r w:rsidRPr="00C67EE2">
        <w:t>XStream Committers</w:t>
      </w:r>
      <w:r w:rsidR="0005164C">
        <w:t xml:space="preserve"> and Joe Walnes</w:t>
      </w:r>
      <w:r w:rsidR="00AD14A2" w:rsidRPr="00C67EE2">
        <w:br/>
      </w:r>
      <w:r w:rsidRPr="00C67EE2">
        <w:t>Component: XStream</w:t>
      </w:r>
    </w:p>
    <w:p w:rsidR="007E7BC0" w:rsidRPr="00C67EE2" w:rsidRDefault="007E7BC0" w:rsidP="007E7BC0">
      <w:pPr>
        <w:jc w:val="both"/>
        <w:rPr>
          <w:sz w:val="20"/>
          <w:szCs w:val="20"/>
        </w:rPr>
      </w:pPr>
      <w:proofErr w:type="gramStart"/>
      <w:r w:rsidRPr="00C67EE2">
        <w:rPr>
          <w:sz w:val="20"/>
          <w:szCs w:val="20"/>
        </w:rPr>
        <w:t>Copyright © 2006-2009 XStream Committers.</w:t>
      </w:r>
      <w:proofErr w:type="gramEnd"/>
      <w:r w:rsidRPr="00C67EE2">
        <w:rPr>
          <w:sz w:val="20"/>
          <w:szCs w:val="20"/>
        </w:rPr>
        <w:t xml:space="preserve">  Copyright © 2003-2006 Joe Walnes.  Redistribution and use in source and binary forms, with or without modification, is permitted provided that the following conditions are met: Redistributions of source code must retain the above copyright notice, this list of conditions and the following disclaimer. Redistributions in binary form must reproduce the above copyright notice, this list of conditions and the following disclaimer in the documentation and/or other materials provided with the distribution. Neither the names of XStream nor the names of its contributors may be used to endorse or promote products derived from this software without specific prior written permission.  THIS SOFTWARE IS PROVIDED BY THE COPYRIGHT HOLDERS AND CONTRIBUTORS ``AS IS'' AND ANY EXPRESSED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7E7BC0" w:rsidRDefault="007E7BC0" w:rsidP="007E7BC0">
      <w:pPr>
        <w:jc w:val="both"/>
        <w:rPr>
          <w:sz w:val="20"/>
          <w:szCs w:val="20"/>
        </w:rPr>
      </w:pPr>
    </w:p>
    <w:p w:rsidR="00E03A56" w:rsidRPr="00E03A56" w:rsidRDefault="00E03A56" w:rsidP="00E03A56">
      <w:pPr>
        <w:pStyle w:val="Heading1"/>
        <w:jc w:val="left"/>
      </w:pPr>
      <w:bookmarkStart w:id="454" w:name="_Zaefferer,_Jorn_Component:"/>
      <w:bookmarkEnd w:id="454"/>
      <w:r w:rsidRPr="00E03A56">
        <w:t>Zaefferer, Jorn</w:t>
      </w:r>
      <w:r>
        <w:br/>
      </w:r>
      <w:r w:rsidRPr="00E03A56">
        <w:t>Component:  jQuery Validation</w:t>
      </w:r>
    </w:p>
    <w:p w:rsidR="00E03A56" w:rsidRDefault="00E03A56" w:rsidP="00E03A56">
      <w:pPr>
        <w:jc w:val="both"/>
        <w:rPr>
          <w:color w:val="000000"/>
          <w:sz w:val="20"/>
          <w:szCs w:val="20"/>
        </w:rPr>
      </w:pPr>
      <w:r w:rsidRPr="00E03A56">
        <w:rPr>
          <w:color w:val="000000"/>
          <w:sz w:val="20"/>
          <w:szCs w:val="20"/>
        </w:rPr>
        <w:t>Copyright (C) Zaefferer, Jorn</w:t>
      </w:r>
      <w:r>
        <w:rPr>
          <w:color w:val="000000"/>
          <w:sz w:val="20"/>
          <w:szCs w:val="20"/>
        </w:rPr>
        <w:t xml:space="preserve">.  </w:t>
      </w:r>
      <w:r w:rsidRPr="00E03A56">
        <w:rPr>
          <w:color w:val="000000"/>
          <w:sz w:val="20"/>
          <w:szCs w:val="20"/>
        </w:rPr>
        <w:t>Permission is hereby granted, free of charge, to any person obtaining a copy of</w:t>
      </w:r>
      <w:r>
        <w:rPr>
          <w:color w:val="000000"/>
          <w:sz w:val="20"/>
          <w:szCs w:val="20"/>
        </w:rPr>
        <w:t xml:space="preserve"> </w:t>
      </w:r>
      <w:r w:rsidRPr="00E03A56">
        <w:rPr>
          <w:color w:val="000000"/>
          <w:sz w:val="20"/>
          <w:szCs w:val="20"/>
        </w:rPr>
        <w:t>this software and associated documentation files (the "Software"), to deal in</w:t>
      </w:r>
      <w:r>
        <w:rPr>
          <w:color w:val="000000"/>
          <w:sz w:val="20"/>
          <w:szCs w:val="20"/>
        </w:rPr>
        <w:t xml:space="preserve"> </w:t>
      </w:r>
      <w:r w:rsidRPr="00E03A56">
        <w:rPr>
          <w:color w:val="000000"/>
          <w:sz w:val="20"/>
          <w:szCs w:val="20"/>
        </w:rPr>
        <w:t>the Software without restriction, including without limitation the rights to</w:t>
      </w:r>
      <w:r>
        <w:rPr>
          <w:color w:val="000000"/>
          <w:sz w:val="20"/>
          <w:szCs w:val="20"/>
        </w:rPr>
        <w:t xml:space="preserve"> </w:t>
      </w:r>
      <w:r w:rsidRPr="00E03A56">
        <w:rPr>
          <w:color w:val="000000"/>
          <w:sz w:val="20"/>
          <w:szCs w:val="20"/>
        </w:rPr>
        <w:t>use, copy, modify, merge, publish, distribute, sublicense, and/or sell copies</w:t>
      </w:r>
      <w:r>
        <w:rPr>
          <w:color w:val="000000"/>
          <w:sz w:val="20"/>
          <w:szCs w:val="20"/>
        </w:rPr>
        <w:t xml:space="preserve"> </w:t>
      </w:r>
      <w:r w:rsidRPr="00E03A56">
        <w:rPr>
          <w:color w:val="000000"/>
          <w:sz w:val="20"/>
          <w:szCs w:val="20"/>
        </w:rPr>
        <w:t>of the Software, and to permit persons to whom the Software is furnished to do</w:t>
      </w:r>
      <w:r>
        <w:rPr>
          <w:color w:val="000000"/>
          <w:sz w:val="20"/>
          <w:szCs w:val="20"/>
        </w:rPr>
        <w:t xml:space="preserve"> </w:t>
      </w:r>
      <w:r w:rsidRPr="00E03A56">
        <w:rPr>
          <w:color w:val="000000"/>
          <w:sz w:val="20"/>
          <w:szCs w:val="20"/>
        </w:rPr>
        <w:t>so, subject to the following conditions:</w:t>
      </w:r>
      <w:r>
        <w:rPr>
          <w:color w:val="000000"/>
          <w:sz w:val="20"/>
          <w:szCs w:val="20"/>
        </w:rPr>
        <w:t xml:space="preserve"> </w:t>
      </w:r>
      <w:r w:rsidRPr="00E03A56">
        <w:rPr>
          <w:color w:val="000000"/>
          <w:sz w:val="20"/>
          <w:szCs w:val="20"/>
        </w:rPr>
        <w:t>The above copyright notice and this permission notice shall be included in all</w:t>
      </w:r>
      <w:r>
        <w:rPr>
          <w:color w:val="000000"/>
          <w:sz w:val="20"/>
          <w:szCs w:val="20"/>
        </w:rPr>
        <w:t xml:space="preserve"> </w:t>
      </w:r>
      <w:r w:rsidRPr="00E03A56">
        <w:rPr>
          <w:color w:val="000000"/>
          <w:sz w:val="20"/>
          <w:szCs w:val="20"/>
        </w:rPr>
        <w:t>copies or substantial portions of the Software.</w:t>
      </w:r>
      <w:r>
        <w:rPr>
          <w:color w:val="000000"/>
          <w:sz w:val="20"/>
          <w:szCs w:val="20"/>
        </w:rPr>
        <w:t xml:space="preserve"> </w:t>
      </w:r>
    </w:p>
    <w:p w:rsidR="00E03A56" w:rsidRDefault="00E03A56" w:rsidP="00E03A56">
      <w:pPr>
        <w:jc w:val="both"/>
        <w:rPr>
          <w:color w:val="000000"/>
          <w:sz w:val="20"/>
          <w:szCs w:val="20"/>
        </w:rPr>
      </w:pPr>
    </w:p>
    <w:p w:rsidR="00E03A56" w:rsidRPr="00E03A56" w:rsidRDefault="00E03A56" w:rsidP="00E03A56">
      <w:pPr>
        <w:jc w:val="both"/>
        <w:rPr>
          <w:sz w:val="20"/>
          <w:szCs w:val="20"/>
        </w:rPr>
      </w:pPr>
      <w:r w:rsidRPr="00E03A56">
        <w:rPr>
          <w:color w:val="000000"/>
          <w:sz w:val="20"/>
          <w:szCs w:val="20"/>
        </w:rPr>
        <w:t>THE SOFTWARE IS PROVIDED "AS IS", WITHOUT WARRANTY OF ANY KIND, EXPRESS OR</w:t>
      </w:r>
      <w:r>
        <w:rPr>
          <w:color w:val="000000"/>
          <w:sz w:val="20"/>
          <w:szCs w:val="20"/>
        </w:rPr>
        <w:t xml:space="preserve"> </w:t>
      </w:r>
      <w:r w:rsidRPr="00E03A56">
        <w:rPr>
          <w:color w:val="000000"/>
          <w:sz w:val="20"/>
          <w:szCs w:val="20"/>
        </w:rPr>
        <w:t>IMPLIED, INCLUDING BUT NOT LIMITED TO THE WARRANTIES OF MERCHANTABILITY,</w:t>
      </w:r>
      <w:r>
        <w:rPr>
          <w:color w:val="000000"/>
          <w:sz w:val="20"/>
          <w:szCs w:val="20"/>
        </w:rPr>
        <w:t xml:space="preserve"> </w:t>
      </w:r>
      <w:r w:rsidRPr="00E03A56">
        <w:rPr>
          <w:color w:val="000000"/>
          <w:sz w:val="20"/>
          <w:szCs w:val="20"/>
        </w:rPr>
        <w:t>FITNESS FOR A PARTICULAR PURPOSE AND NONINFRINGEMENT. IN NO EVENT SHALL THE</w:t>
      </w:r>
      <w:r>
        <w:rPr>
          <w:color w:val="000000"/>
          <w:sz w:val="20"/>
          <w:szCs w:val="20"/>
        </w:rPr>
        <w:t xml:space="preserve"> </w:t>
      </w:r>
      <w:r w:rsidRPr="00E03A56">
        <w:rPr>
          <w:color w:val="000000"/>
          <w:sz w:val="20"/>
          <w:szCs w:val="20"/>
        </w:rPr>
        <w:t>AUTHORS OR COPYRIGHT HOLDERS BE LIABLE FOR ANY CLAIM, DAMAGES OR OTHER</w:t>
      </w:r>
      <w:r>
        <w:rPr>
          <w:color w:val="000000"/>
          <w:sz w:val="20"/>
          <w:szCs w:val="20"/>
        </w:rPr>
        <w:t xml:space="preserve"> </w:t>
      </w:r>
      <w:r w:rsidRPr="00E03A56">
        <w:rPr>
          <w:color w:val="000000"/>
          <w:sz w:val="20"/>
          <w:szCs w:val="20"/>
        </w:rPr>
        <w:t>LIABILITY, WHETHER IN AN ACTION OF CONTRACT, TORT OR OTHERWISE, ARISING FROM,</w:t>
      </w:r>
      <w:r>
        <w:rPr>
          <w:color w:val="000000"/>
          <w:sz w:val="20"/>
          <w:szCs w:val="20"/>
        </w:rPr>
        <w:t xml:space="preserve"> </w:t>
      </w:r>
      <w:r w:rsidRPr="00E03A56">
        <w:rPr>
          <w:color w:val="000000"/>
          <w:sz w:val="20"/>
          <w:szCs w:val="20"/>
        </w:rPr>
        <w:t>OUT OF OR IN CONNECTION WITH THE SOFTWARE OR THE USE OR OTHER DEALINGS IN THE</w:t>
      </w:r>
      <w:r>
        <w:rPr>
          <w:color w:val="000000"/>
          <w:sz w:val="20"/>
          <w:szCs w:val="20"/>
        </w:rPr>
        <w:t xml:space="preserve"> </w:t>
      </w:r>
      <w:r w:rsidRPr="00E03A56">
        <w:rPr>
          <w:color w:val="000000"/>
          <w:sz w:val="20"/>
          <w:szCs w:val="20"/>
        </w:rPr>
        <w:t>SOFTWARE.</w:t>
      </w:r>
    </w:p>
    <w:p w:rsidR="00E03A56" w:rsidRDefault="00E03A56" w:rsidP="007E7BC0">
      <w:pPr>
        <w:jc w:val="both"/>
        <w:rPr>
          <w:sz w:val="20"/>
          <w:szCs w:val="20"/>
        </w:rPr>
      </w:pPr>
    </w:p>
    <w:p w:rsidR="00E03A56" w:rsidRPr="00C67EE2" w:rsidRDefault="00E03A56" w:rsidP="007E7BC0">
      <w:pPr>
        <w:jc w:val="both"/>
        <w:rPr>
          <w:sz w:val="20"/>
          <w:szCs w:val="20"/>
        </w:rPr>
      </w:pPr>
    </w:p>
    <w:p w:rsidR="00BF28CA" w:rsidRPr="00C67EE2" w:rsidRDefault="00BF28CA" w:rsidP="00BF28CA">
      <w:pPr>
        <w:pStyle w:val="Heading1"/>
        <w:jc w:val="left"/>
      </w:pPr>
      <w:bookmarkStart w:id="455" w:name="_Zend_Technologies_Component:"/>
      <w:bookmarkEnd w:id="455"/>
      <w:r w:rsidRPr="00C67EE2">
        <w:t>Zend Technologies</w:t>
      </w:r>
      <w:r w:rsidRPr="00C67EE2">
        <w:br/>
        <w:t>Component: The Zend Engine</w:t>
      </w:r>
    </w:p>
    <w:p w:rsidR="00BF28CA" w:rsidRPr="00C67EE2" w:rsidRDefault="00BF28CA" w:rsidP="00BF28CA">
      <w:pPr>
        <w:jc w:val="both"/>
        <w:rPr>
          <w:sz w:val="20"/>
          <w:szCs w:val="20"/>
        </w:rPr>
      </w:pPr>
      <w:r w:rsidRPr="00C67EE2">
        <w:rPr>
          <w:sz w:val="20"/>
          <w:szCs w:val="20"/>
        </w:rPr>
        <w:t xml:space="preserve">Copyright (c) 1999-2002 Zend Technologies Ltd. All rights reserved. Redistribution and use in source and binary forms, with or without modification, is permitted provided that the following conditions are met: 1. Redistributions of source code must retain the above copyright notice, this list of conditions and the following disclaimer. 2. Redistributions in binary form must reproduce the above copyright notice, this list of conditions and the following disclaimer in the documentation and/or other materials provided with the distribution. 3. The names "Zend" and "Zend Engine" must not be used to endorse or promote products derived from this software without prior permission from Zend Technologies Ltd. For written permission, please contact license@zend.com. 4. Zend Technologies Ltd. may publish revised and/or new versions of the license from time to time. Each version will be given a distinguishing version number. Once covered code has been published under a particular version of the license, you may always continue to use it under the terms of that version. You may also choose to use such covered code under the terms of any subsequent version of the license published by Zend Technologies Ltd. No one other than Zend Technologies Ltd. has </w:t>
      </w:r>
      <w:r w:rsidRPr="00C67EE2">
        <w:rPr>
          <w:sz w:val="20"/>
          <w:szCs w:val="20"/>
        </w:rPr>
        <w:lastRenderedPageBreak/>
        <w:t xml:space="preserve">the right to modify the terms applicable to covered code created under this License. 5. Redistributions of any form whatsoever must retain the following acknowledgment: "This product includes the Zend Engine, freely available at http://www.zend.com" 6. All advertising materials mentioning features or use of this software must display the following acknowledgment: "The Zend Engine is freely available at </w:t>
      </w:r>
      <w:hyperlink r:id="rId106" w:history="1">
        <w:r w:rsidRPr="00C67EE2">
          <w:rPr>
            <w:rStyle w:val="Hyperlink"/>
            <w:sz w:val="20"/>
            <w:szCs w:val="20"/>
          </w:rPr>
          <w:t>http://www.zend.com</w:t>
        </w:r>
      </w:hyperlink>
      <w:r w:rsidRPr="00C67EE2">
        <w:rPr>
          <w:sz w:val="20"/>
          <w:szCs w:val="20"/>
        </w:rPr>
        <w:t>" THIS SOFTWARE IS PROVIDED BY ZEND TECHNOLOGIES LTD. ``AS IS'' AND ANY EXPRESSED OR IMPLIED WARRANTIES, INCLUDING, BUT NOT LIMITED TO, THE IMPLIED WARRANTIES OF MERCHANTABILITY AND FITNESS FOR A PARTICULAR PURPOSE ARE DISCLAIMED.  IN NO EVENT SHALL ZEND TECHNOLOGIES LTD.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BF28CA" w:rsidRPr="00C67EE2" w:rsidRDefault="00BF28CA" w:rsidP="00F32D0C">
      <w:pPr>
        <w:jc w:val="both"/>
        <w:rPr>
          <w:sz w:val="20"/>
          <w:szCs w:val="20"/>
        </w:rPr>
      </w:pPr>
    </w:p>
    <w:p w:rsidR="00F32D0C" w:rsidRPr="00C67EE2" w:rsidRDefault="00F32D0C" w:rsidP="00F32D0C">
      <w:pPr>
        <w:rPr>
          <w:sz w:val="20"/>
          <w:szCs w:val="20"/>
        </w:rPr>
      </w:pPr>
    </w:p>
    <w:p w:rsidR="00F32D0C" w:rsidRPr="00C67EE2" w:rsidRDefault="00F32D0C" w:rsidP="00F32D0C">
      <w:pPr>
        <w:rPr>
          <w:sz w:val="20"/>
          <w:szCs w:val="20"/>
        </w:rPr>
        <w:sectPr w:rsidR="00F32D0C" w:rsidRPr="00C67EE2" w:rsidSect="002C37CF">
          <w:footerReference w:type="default" r:id="rId107"/>
          <w:pgSz w:w="12240" w:h="15840"/>
          <w:pgMar w:top="1440" w:right="1800" w:bottom="1440" w:left="1800" w:header="720" w:footer="720" w:gutter="0"/>
          <w:pgNumType w:start="1"/>
          <w:cols w:space="720"/>
          <w:noEndnote/>
        </w:sectPr>
      </w:pPr>
    </w:p>
    <w:p w:rsidR="00830E9F" w:rsidRPr="00C67EE2" w:rsidRDefault="00830E9F" w:rsidP="001172E8">
      <w:pPr>
        <w:pStyle w:val="NormalWeb"/>
        <w:jc w:val="center"/>
        <w:outlineLvl w:val="0"/>
        <w:rPr>
          <w:rFonts w:ascii="Times New Roman" w:hAnsi="Times New Roman"/>
          <w:b/>
          <w:bCs/>
          <w:color w:val="auto"/>
          <w:sz w:val="20"/>
          <w:szCs w:val="20"/>
        </w:rPr>
      </w:pPr>
      <w:bookmarkStart w:id="456" w:name="_Toc295134181"/>
      <w:bookmarkStart w:id="457" w:name="_Toc295134564"/>
      <w:bookmarkStart w:id="458" w:name="_Toc295134708"/>
      <w:bookmarkStart w:id="459" w:name="_Toc295135177"/>
      <w:bookmarkStart w:id="460" w:name="_Toc295222385"/>
      <w:bookmarkStart w:id="461" w:name="_Toc295296063"/>
    </w:p>
    <w:p w:rsidR="00830E9F" w:rsidRPr="00C67EE2" w:rsidRDefault="00830E9F" w:rsidP="001172E8">
      <w:pPr>
        <w:pStyle w:val="NormalWeb"/>
        <w:jc w:val="center"/>
        <w:outlineLvl w:val="0"/>
        <w:rPr>
          <w:rFonts w:ascii="Times New Roman" w:hAnsi="Times New Roman"/>
          <w:b/>
          <w:bCs/>
          <w:color w:val="auto"/>
          <w:sz w:val="20"/>
          <w:szCs w:val="20"/>
        </w:rPr>
      </w:pPr>
    </w:p>
    <w:p w:rsidR="003721C0" w:rsidRPr="00C67EE2" w:rsidRDefault="003721C0" w:rsidP="001172E8">
      <w:pPr>
        <w:pStyle w:val="NormalWeb"/>
        <w:jc w:val="center"/>
        <w:outlineLvl w:val="0"/>
        <w:rPr>
          <w:rFonts w:ascii="Times New Roman" w:hAnsi="Times New Roman"/>
          <w:b/>
          <w:bCs/>
          <w:color w:val="auto"/>
          <w:sz w:val="20"/>
          <w:szCs w:val="20"/>
        </w:rPr>
      </w:pPr>
    </w:p>
    <w:p w:rsidR="003721C0" w:rsidRPr="00C67EE2" w:rsidRDefault="003721C0" w:rsidP="001172E8">
      <w:pPr>
        <w:pStyle w:val="NormalWeb"/>
        <w:jc w:val="center"/>
        <w:outlineLvl w:val="0"/>
        <w:rPr>
          <w:rFonts w:ascii="Times New Roman" w:hAnsi="Times New Roman"/>
          <w:b/>
          <w:bCs/>
          <w:color w:val="auto"/>
          <w:sz w:val="20"/>
          <w:szCs w:val="20"/>
        </w:rPr>
      </w:pPr>
    </w:p>
    <w:p w:rsidR="00830E9F" w:rsidRPr="00C67EE2" w:rsidRDefault="00830E9F" w:rsidP="001172E8">
      <w:pPr>
        <w:pStyle w:val="NormalWeb"/>
        <w:jc w:val="center"/>
        <w:outlineLvl w:val="0"/>
        <w:rPr>
          <w:rFonts w:ascii="Times New Roman" w:hAnsi="Times New Roman"/>
          <w:b/>
          <w:bCs/>
          <w:color w:val="auto"/>
          <w:sz w:val="20"/>
          <w:szCs w:val="20"/>
        </w:rPr>
      </w:pPr>
    </w:p>
    <w:p w:rsidR="00830E9F" w:rsidRPr="00C67EE2" w:rsidRDefault="00830E9F" w:rsidP="003721C0">
      <w:pPr>
        <w:pStyle w:val="Heading1"/>
        <w:jc w:val="center"/>
        <w:rPr>
          <w:rFonts w:ascii="Arial" w:hAnsi="Arial" w:cs="Arial"/>
          <w:sz w:val="56"/>
          <w:szCs w:val="56"/>
        </w:rPr>
      </w:pPr>
      <w:bookmarkStart w:id="462" w:name="_LICENSE_TERMS_APPENDICES"/>
      <w:bookmarkEnd w:id="462"/>
      <w:r w:rsidRPr="00C67EE2">
        <w:rPr>
          <w:rFonts w:ascii="Arial" w:hAnsi="Arial" w:cs="Arial"/>
          <w:sz w:val="56"/>
          <w:szCs w:val="56"/>
        </w:rPr>
        <w:t>LICENSE TERMS</w:t>
      </w:r>
      <w:r w:rsidRPr="00C67EE2">
        <w:rPr>
          <w:rFonts w:ascii="Arial" w:hAnsi="Arial" w:cs="Arial"/>
          <w:sz w:val="56"/>
          <w:szCs w:val="56"/>
        </w:rPr>
        <w:br/>
        <w:t>APPENDICES</w:t>
      </w:r>
    </w:p>
    <w:p w:rsidR="00830E9F" w:rsidRPr="00C67EE2" w:rsidRDefault="00830E9F" w:rsidP="001172E8">
      <w:pPr>
        <w:pStyle w:val="NormalWeb"/>
        <w:jc w:val="center"/>
        <w:outlineLvl w:val="0"/>
        <w:rPr>
          <w:rFonts w:ascii="Times New Roman" w:hAnsi="Times New Roman"/>
          <w:b/>
          <w:bCs/>
          <w:color w:val="auto"/>
          <w:sz w:val="20"/>
          <w:szCs w:val="20"/>
        </w:rPr>
      </w:pPr>
    </w:p>
    <w:p w:rsidR="00830E9F" w:rsidRPr="00C67EE2" w:rsidRDefault="005A3EA4" w:rsidP="005A3EA4">
      <w:pPr>
        <w:pStyle w:val="NormalWeb"/>
        <w:jc w:val="both"/>
        <w:outlineLvl w:val="0"/>
        <w:rPr>
          <w:bCs/>
          <w:sz w:val="28"/>
          <w:szCs w:val="28"/>
        </w:rPr>
      </w:pPr>
      <w:r w:rsidRPr="00C67EE2">
        <w:rPr>
          <w:bCs/>
          <w:sz w:val="28"/>
          <w:szCs w:val="28"/>
        </w:rPr>
        <w:t>The License Terms Appendices contains both many standard licenses that may be used by different licensors, and licensor-specific notices/terms and licenses that are a page or more in length.</w:t>
      </w:r>
    </w:p>
    <w:p w:rsidR="003721C0" w:rsidRPr="00C67EE2" w:rsidRDefault="003721C0" w:rsidP="005A3EA4">
      <w:pPr>
        <w:pStyle w:val="NormalWeb"/>
        <w:jc w:val="both"/>
        <w:outlineLvl w:val="0"/>
        <w:rPr>
          <w:bCs/>
          <w:sz w:val="28"/>
          <w:szCs w:val="28"/>
        </w:rPr>
      </w:pPr>
    </w:p>
    <w:p w:rsidR="003721C0" w:rsidRPr="00C67EE2" w:rsidRDefault="003721C0" w:rsidP="005A3EA4">
      <w:pPr>
        <w:pStyle w:val="NormalWeb"/>
        <w:jc w:val="both"/>
        <w:outlineLvl w:val="0"/>
        <w:rPr>
          <w:rFonts w:ascii="Times New Roman" w:hAnsi="Times New Roman"/>
          <w:b/>
          <w:bCs/>
          <w:color w:val="auto"/>
          <w:sz w:val="20"/>
          <w:szCs w:val="20"/>
        </w:rPr>
      </w:pPr>
    </w:p>
    <w:p w:rsidR="00830E9F" w:rsidRPr="00C67EE2" w:rsidRDefault="00830E9F" w:rsidP="005A3EA4">
      <w:pPr>
        <w:pStyle w:val="NormalWeb"/>
        <w:jc w:val="both"/>
        <w:outlineLvl w:val="0"/>
        <w:rPr>
          <w:rFonts w:ascii="Times New Roman" w:hAnsi="Times New Roman"/>
          <w:b/>
          <w:bCs/>
          <w:color w:val="auto"/>
          <w:sz w:val="20"/>
          <w:szCs w:val="20"/>
        </w:rPr>
        <w:sectPr w:rsidR="00830E9F" w:rsidRPr="00C67EE2" w:rsidSect="000E5636">
          <w:footerReference w:type="default" r:id="rId108"/>
          <w:pgSz w:w="12240" w:h="15840"/>
          <w:pgMar w:top="1440" w:right="1800" w:bottom="1440" w:left="1800" w:header="720" w:footer="720" w:gutter="0"/>
          <w:pgNumType w:fmt="lowerRoman" w:start="1"/>
          <w:cols w:space="720"/>
          <w:noEndnote/>
        </w:sectPr>
      </w:pPr>
    </w:p>
    <w:p w:rsidR="00401308" w:rsidRPr="00C67EE2" w:rsidRDefault="00401308" w:rsidP="001172E8">
      <w:pPr>
        <w:pStyle w:val="NormalWeb"/>
        <w:jc w:val="center"/>
        <w:outlineLvl w:val="0"/>
        <w:rPr>
          <w:rFonts w:ascii="Times New Roman" w:hAnsi="Times New Roman"/>
          <w:b/>
          <w:bCs/>
          <w:color w:val="auto"/>
          <w:sz w:val="20"/>
          <w:szCs w:val="20"/>
        </w:rPr>
      </w:pPr>
      <w:r w:rsidRPr="00C67EE2">
        <w:rPr>
          <w:rFonts w:ascii="Times New Roman" w:hAnsi="Times New Roman"/>
          <w:b/>
          <w:bCs/>
          <w:color w:val="auto"/>
          <w:sz w:val="20"/>
          <w:szCs w:val="20"/>
        </w:rPr>
        <w:lastRenderedPageBreak/>
        <w:t>A</w:t>
      </w:r>
      <w:r w:rsidR="009D469B" w:rsidRPr="00C67EE2">
        <w:rPr>
          <w:rFonts w:ascii="Times New Roman" w:hAnsi="Times New Roman"/>
          <w:b/>
          <w:bCs/>
          <w:color w:val="auto"/>
          <w:sz w:val="20"/>
          <w:szCs w:val="20"/>
        </w:rPr>
        <w:t>PPENDIX</w:t>
      </w:r>
    </w:p>
    <w:p w:rsidR="00401308" w:rsidRPr="00C67EE2" w:rsidRDefault="00401308" w:rsidP="00401308">
      <w:pPr>
        <w:pStyle w:val="Heading1"/>
        <w:jc w:val="center"/>
      </w:pPr>
      <w:bookmarkStart w:id="463" w:name="_Apache_License_Version_1"/>
      <w:bookmarkEnd w:id="463"/>
      <w:r w:rsidRPr="00C67EE2">
        <w:t>Apache License</w:t>
      </w:r>
      <w:r w:rsidRPr="00C67EE2">
        <w:br/>
        <w:t>Version 1.1</w:t>
      </w:r>
    </w:p>
    <w:p w:rsidR="00401308" w:rsidRPr="00C67EE2" w:rsidRDefault="00401308" w:rsidP="00401308">
      <w:pPr>
        <w:pStyle w:val="NormalWeb"/>
        <w:spacing w:before="0" w:beforeAutospacing="0" w:after="0" w:afterAutospacing="0"/>
        <w:jc w:val="both"/>
        <w:rPr>
          <w:rFonts w:ascii="Times New Roman" w:hAnsi="Times New Roman"/>
          <w:sz w:val="20"/>
          <w:szCs w:val="20"/>
        </w:rPr>
      </w:pPr>
    </w:p>
    <w:p w:rsidR="00401308" w:rsidRPr="00C67EE2" w:rsidRDefault="00401308" w:rsidP="00401308">
      <w:pPr>
        <w:pStyle w:val="NormalWeb"/>
        <w:spacing w:before="0" w:beforeAutospacing="0" w:after="0" w:afterAutospacing="0"/>
        <w:jc w:val="both"/>
        <w:rPr>
          <w:rFonts w:ascii="Times New Roman" w:hAnsi="Times New Roman"/>
          <w:sz w:val="20"/>
          <w:szCs w:val="20"/>
        </w:rPr>
      </w:pPr>
      <w:r w:rsidRPr="00C67EE2">
        <w:rPr>
          <w:rFonts w:ascii="Times New Roman" w:hAnsi="Times New Roman"/>
          <w:sz w:val="20"/>
          <w:szCs w:val="20"/>
        </w:rPr>
        <w:t xml:space="preserve">Redistribution and use in source and binary forms, with or without modification, are permitted provided that the following conditions are met: (i) redistributions of source code must retain the above copyright notice, this list of conditions and the following disclaimer; (ii) redistributions in binary form must reproduce the above copyright notice, this list of conditions and the following disclaimer in the documentation and/or other materials provided with the distribution; (iii) the end-user documentation included with the redistribution, if any, must include the following acknowledgment: "This product includes software developed by the Apache Software Foundation ( </w:t>
      </w:r>
      <w:hyperlink r:id="rId109" w:history="1">
        <w:r w:rsidRPr="00C67EE2">
          <w:rPr>
            <w:rStyle w:val="Hyperlink"/>
            <w:rFonts w:ascii="Times New Roman" w:hAnsi="Times New Roman"/>
            <w:color w:val="auto"/>
            <w:sz w:val="20"/>
            <w:szCs w:val="20"/>
          </w:rPr>
          <w:t>http://www.apache.org/</w:t>
        </w:r>
      </w:hyperlink>
      <w:r w:rsidRPr="00C67EE2">
        <w:rPr>
          <w:rFonts w:ascii="Times New Roman" w:hAnsi="Times New Roman"/>
          <w:sz w:val="20"/>
          <w:szCs w:val="20"/>
        </w:rPr>
        <w:t>)." Alternately, this acknowledgment may appear in the software itself, if and wherever such third-party acknowledgments normally appear; (</w:t>
      </w:r>
      <w:proofErr w:type="gramStart"/>
      <w:r w:rsidRPr="00C67EE2">
        <w:rPr>
          <w:rFonts w:ascii="Times New Roman" w:hAnsi="Times New Roman"/>
          <w:sz w:val="20"/>
          <w:szCs w:val="20"/>
        </w:rPr>
        <w:t>iv</w:t>
      </w:r>
      <w:proofErr w:type="gramEnd"/>
      <w:r w:rsidRPr="00C67EE2">
        <w:rPr>
          <w:rFonts w:ascii="Times New Roman" w:hAnsi="Times New Roman"/>
          <w:sz w:val="20"/>
          <w:szCs w:val="20"/>
        </w:rPr>
        <w:t xml:space="preserve">) the names "Apache,"" "Apache Software Foundation" and the names of the components identified above must not be used to endorse or promote products derived from this software without prior written permission. For written permission, please contact </w:t>
      </w:r>
      <w:hyperlink r:id="rId110" w:history="1">
        <w:r w:rsidRPr="00C67EE2">
          <w:rPr>
            <w:rStyle w:val="Hyperlink"/>
            <w:rFonts w:ascii="Times New Roman" w:hAnsi="Times New Roman"/>
            <w:color w:val="auto"/>
            <w:sz w:val="20"/>
            <w:szCs w:val="20"/>
          </w:rPr>
          <w:t>apache@apache.org</w:t>
        </w:r>
      </w:hyperlink>
      <w:r w:rsidRPr="00C67EE2">
        <w:rPr>
          <w:rFonts w:ascii="Times New Roman" w:hAnsi="Times New Roman"/>
          <w:sz w:val="20"/>
          <w:szCs w:val="20"/>
        </w:rPr>
        <w:t>; and (v) products derived from this software may not be called "Apache," nor may "Apache" appear in their name, without prior written permission of the Apache Software Foundation. THIS SOFTWARE IS PROVIDED "AS IS" AND ANY EXPRESSED OR IMPLIED WARRANTIES, INCLUDING, BUT NOT LIMITED TO, THE IMPLIED WARRANTIES OF MERCHANTABILITY AND FITNESS FOR A PARTICULAR PURPOSE ARE DISCLAIMED. IN NO EVENT SHALL THE APACHE SOFTWARE FOUNDATION OR ITS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401308" w:rsidRPr="00C67EE2" w:rsidRDefault="00401308" w:rsidP="00401308">
      <w:pPr>
        <w:pStyle w:val="NormalWeb"/>
        <w:spacing w:before="0" w:beforeAutospacing="0" w:after="0" w:afterAutospacing="0"/>
        <w:jc w:val="both"/>
        <w:rPr>
          <w:rFonts w:ascii="Times New Roman" w:hAnsi="Times New Roman"/>
          <w:sz w:val="20"/>
          <w:szCs w:val="20"/>
        </w:rPr>
      </w:pPr>
    </w:p>
    <w:p w:rsidR="00401308" w:rsidRPr="00C67EE2" w:rsidRDefault="00401308" w:rsidP="00401308">
      <w:pPr>
        <w:pStyle w:val="NormalWeb"/>
        <w:spacing w:before="0" w:beforeAutospacing="0" w:after="0" w:afterAutospacing="0"/>
        <w:jc w:val="both"/>
        <w:rPr>
          <w:rFonts w:ascii="Times New Roman" w:hAnsi="Times New Roman"/>
          <w:sz w:val="20"/>
          <w:szCs w:val="20"/>
        </w:rPr>
      </w:pPr>
      <w:r w:rsidRPr="00C67EE2">
        <w:rPr>
          <w:rFonts w:ascii="Times New Roman" w:hAnsi="Times New Roman"/>
          <w:sz w:val="20"/>
          <w:szCs w:val="20"/>
        </w:rPr>
        <w:t>Redistribution and use in source and binary forms, with or without modification, are permitted provided that the following conditions are met: (i) redistributions of source code must retain the above copyright notice, this list of conditions and the following disclaimer; (ii) redistributions in binary form must reproduce the above copyright notice, this list of conditions and the following disclaimer in the documentation and/or other materials provided with the distribution; (iii) the end-user documentation included with the redistribution, if any, must include the following acknowledgment: "This product includes software developed by the Apache Software Foundation (</w:t>
      </w:r>
      <w:hyperlink r:id="rId111" w:history="1">
        <w:r w:rsidRPr="00C67EE2">
          <w:rPr>
            <w:rFonts w:ascii="Times New Roman" w:hAnsi="Times New Roman"/>
            <w:color w:val="2020A0"/>
            <w:sz w:val="20"/>
            <w:szCs w:val="20"/>
          </w:rPr>
          <w:t>http://www.apache.org/</w:t>
        </w:r>
      </w:hyperlink>
      <w:r w:rsidRPr="00C67EE2">
        <w:rPr>
          <w:rFonts w:ascii="Times New Roman" w:hAnsi="Times New Roman"/>
          <w:sz w:val="20"/>
          <w:szCs w:val="20"/>
        </w:rPr>
        <w:t xml:space="preserve">)."  Alternately, this acknowledgment may appear in the software itself, if and wherever such third-party acknowledgments normally appear; (iv) the names "Apache", “FOP”, “Xerces” and "Apache Software Foundation" must not be used to endorse or promote products derived from this software without prior written permission. For written permission, please contact </w:t>
      </w:r>
      <w:hyperlink r:id="rId112" w:history="1">
        <w:r w:rsidRPr="00C67EE2">
          <w:rPr>
            <w:rFonts w:ascii="Times New Roman" w:hAnsi="Times New Roman"/>
            <w:color w:val="2020A0"/>
            <w:sz w:val="20"/>
            <w:szCs w:val="20"/>
          </w:rPr>
          <w:t>apache@apache.org</w:t>
        </w:r>
      </w:hyperlink>
      <w:r w:rsidRPr="00C67EE2">
        <w:rPr>
          <w:rFonts w:ascii="Times New Roman" w:hAnsi="Times New Roman"/>
          <w:sz w:val="20"/>
          <w:szCs w:val="20"/>
        </w:rPr>
        <w:t>; and (v) products derived from this software may not be called "Apache", nor may "Apache" appear in their name, without prior written permission of the Apache Software Foundation.  THIS SOFTWARE IS PROVIDED ``AS IS'' AND ANY EXPRESSED OR IMPLIED WARRANTIES, INCLUDING, BUT NOT LIMITED TO, THE IMPLIED WARRANTIES OF MERCHANTABILITY AND FITNESS FOR A PARTICULAR PURPOSE ARE DISCLAIMED.  IN NO EVENT SHALL THE APACHE SOFTWARE FOUNDATION OR ITS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401308" w:rsidRPr="00C67EE2" w:rsidRDefault="00401308" w:rsidP="001172E8">
      <w:pPr>
        <w:pStyle w:val="NormalWeb"/>
        <w:jc w:val="center"/>
        <w:outlineLvl w:val="0"/>
        <w:rPr>
          <w:rFonts w:ascii="Times New Roman" w:hAnsi="Times New Roman"/>
          <w:b/>
          <w:bCs/>
          <w:color w:val="auto"/>
          <w:sz w:val="20"/>
          <w:szCs w:val="20"/>
        </w:rPr>
      </w:pPr>
    </w:p>
    <w:p w:rsidR="00401308" w:rsidRPr="00C67EE2" w:rsidRDefault="00401308" w:rsidP="001172E8">
      <w:pPr>
        <w:pStyle w:val="NormalWeb"/>
        <w:jc w:val="center"/>
        <w:outlineLvl w:val="0"/>
        <w:rPr>
          <w:rFonts w:ascii="Times New Roman" w:hAnsi="Times New Roman"/>
          <w:b/>
          <w:bCs/>
          <w:color w:val="auto"/>
          <w:sz w:val="20"/>
          <w:szCs w:val="20"/>
        </w:rPr>
        <w:sectPr w:rsidR="00401308" w:rsidRPr="00C67EE2" w:rsidSect="000E5636">
          <w:footerReference w:type="default" r:id="rId113"/>
          <w:pgSz w:w="12240" w:h="15840"/>
          <w:pgMar w:top="1440" w:right="1800" w:bottom="1440" w:left="1800" w:header="720" w:footer="720" w:gutter="0"/>
          <w:pgNumType w:fmt="lowerRoman" w:start="1"/>
          <w:cols w:space="720"/>
          <w:noEndnote/>
        </w:sectPr>
      </w:pPr>
    </w:p>
    <w:p w:rsidR="00E96945" w:rsidRPr="00C67EE2" w:rsidRDefault="00A9139E" w:rsidP="001172E8">
      <w:pPr>
        <w:pStyle w:val="NormalWeb"/>
        <w:jc w:val="center"/>
        <w:outlineLvl w:val="0"/>
        <w:rPr>
          <w:rFonts w:ascii="Times New Roman" w:hAnsi="Times New Roman"/>
          <w:b/>
          <w:bCs/>
          <w:color w:val="auto"/>
          <w:sz w:val="20"/>
          <w:szCs w:val="20"/>
        </w:rPr>
      </w:pPr>
      <w:r w:rsidRPr="00C67EE2">
        <w:rPr>
          <w:rFonts w:ascii="Times New Roman" w:hAnsi="Times New Roman"/>
          <w:b/>
          <w:bCs/>
          <w:color w:val="auto"/>
          <w:sz w:val="20"/>
          <w:szCs w:val="20"/>
        </w:rPr>
        <w:lastRenderedPageBreak/>
        <w:t>APPENDIX</w:t>
      </w:r>
      <w:bookmarkEnd w:id="456"/>
      <w:bookmarkEnd w:id="457"/>
      <w:bookmarkEnd w:id="458"/>
      <w:bookmarkEnd w:id="459"/>
      <w:bookmarkEnd w:id="460"/>
      <w:bookmarkEnd w:id="461"/>
    </w:p>
    <w:p w:rsidR="001B653E" w:rsidRPr="00C67EE2" w:rsidRDefault="00E96945" w:rsidP="00863100">
      <w:pPr>
        <w:pStyle w:val="Heading1"/>
        <w:jc w:val="center"/>
      </w:pPr>
      <w:bookmarkStart w:id="464" w:name="_Apache_License_Version"/>
      <w:bookmarkStart w:id="465" w:name="_Toc295134565"/>
      <w:bookmarkStart w:id="466" w:name="_Toc295134709"/>
      <w:bookmarkStart w:id="467" w:name="_Toc295135178"/>
      <w:bookmarkStart w:id="468" w:name="_Toc295296064"/>
      <w:bookmarkEnd w:id="464"/>
      <w:r w:rsidRPr="00C67EE2">
        <w:t>Apache License</w:t>
      </w:r>
      <w:bookmarkEnd w:id="465"/>
      <w:bookmarkEnd w:id="466"/>
      <w:bookmarkEnd w:id="467"/>
      <w:bookmarkEnd w:id="468"/>
      <w:r w:rsidR="001B653E" w:rsidRPr="00C67EE2">
        <w:t xml:space="preserve"> Version 2.0</w:t>
      </w:r>
    </w:p>
    <w:p w:rsidR="00863100" w:rsidRPr="00C67EE2" w:rsidRDefault="00E96945" w:rsidP="001B653E">
      <w:pPr>
        <w:jc w:val="center"/>
        <w:rPr>
          <w:sz w:val="20"/>
          <w:szCs w:val="20"/>
        </w:rPr>
      </w:pPr>
      <w:r w:rsidRPr="00C67EE2">
        <w:rPr>
          <w:sz w:val="20"/>
          <w:szCs w:val="20"/>
        </w:rPr>
        <w:t>January 2004</w:t>
      </w:r>
    </w:p>
    <w:p w:rsidR="00E96945" w:rsidRPr="00C67EE2" w:rsidRDefault="00E96945" w:rsidP="00863100">
      <w:pPr>
        <w:pStyle w:val="HTMLPreformatted"/>
        <w:jc w:val="center"/>
        <w:outlineLvl w:val="0"/>
        <w:rPr>
          <w:rFonts w:ascii="Times New Roman" w:hAnsi="Times New Roman" w:cs="Times New Roman"/>
        </w:rPr>
      </w:pPr>
      <w:r w:rsidRPr="00C67EE2">
        <w:rPr>
          <w:rFonts w:ascii="Times New Roman" w:hAnsi="Times New Roman" w:cs="Times New Roman"/>
        </w:rPr>
        <w:t>http://www.apache.org/licenses/</w:t>
      </w:r>
    </w:p>
    <w:p w:rsidR="00E96945" w:rsidRPr="00C67EE2" w:rsidRDefault="00E96945" w:rsidP="00E96945">
      <w:pPr>
        <w:pStyle w:val="HTMLPreformatted"/>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TERMS AND CONDITIONS FOR USE, REPRODUCTION, AND DISTRIBUTION</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1. Definitions.</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"License" shall mean the terms and conditions for use, reproduction, and distribution as defined by Sections 1 through 9 of this document.</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"Licensor" shall mean the copyright owner or entity authorized by the copyright owner that is granting the License.</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"Legal Entity" shall mean the union of the acting entity and all</w:t>
      </w:r>
      <w:r w:rsidR="00652B32" w:rsidRPr="00C67EE2">
        <w:rPr>
          <w:rFonts w:ascii="Times New Roman" w:hAnsi="Times New Roman" w:cs="Times New Roman"/>
        </w:rPr>
        <w:t xml:space="preserve"> </w:t>
      </w:r>
      <w:r w:rsidRPr="00C67EE2">
        <w:rPr>
          <w:rFonts w:ascii="Times New Roman" w:hAnsi="Times New Roman" w:cs="Times New Roman"/>
        </w:rPr>
        <w:t>other entities that control, are controlled by, or are under common</w:t>
      </w:r>
      <w:r w:rsidR="00652B32" w:rsidRPr="00C67EE2">
        <w:rPr>
          <w:rFonts w:ascii="Times New Roman" w:hAnsi="Times New Roman" w:cs="Times New Roman"/>
        </w:rPr>
        <w:t xml:space="preserve"> </w:t>
      </w:r>
      <w:r w:rsidRPr="00C67EE2">
        <w:rPr>
          <w:rFonts w:ascii="Times New Roman" w:hAnsi="Times New Roman" w:cs="Times New Roman"/>
        </w:rPr>
        <w:t xml:space="preserve">control with that entity. For the purposes of this </w:t>
      </w:r>
      <w:r w:rsidR="00652B32" w:rsidRPr="00C67EE2">
        <w:rPr>
          <w:rFonts w:ascii="Times New Roman" w:hAnsi="Times New Roman" w:cs="Times New Roman"/>
        </w:rPr>
        <w:t xml:space="preserve">definition </w:t>
      </w:r>
      <w:r w:rsidRPr="00C67EE2">
        <w:rPr>
          <w:rFonts w:ascii="Times New Roman" w:hAnsi="Times New Roman" w:cs="Times New Roman"/>
        </w:rPr>
        <w:t>"control" means (i) the power, direct or indirect, to cause the</w:t>
      </w:r>
      <w:r w:rsidR="00652B32" w:rsidRPr="00C67EE2">
        <w:rPr>
          <w:rFonts w:ascii="Times New Roman" w:hAnsi="Times New Roman" w:cs="Times New Roman"/>
        </w:rPr>
        <w:t xml:space="preserve"> </w:t>
      </w:r>
      <w:r w:rsidRPr="00C67EE2">
        <w:rPr>
          <w:rFonts w:ascii="Times New Roman" w:hAnsi="Times New Roman" w:cs="Times New Roman"/>
        </w:rPr>
        <w:t>direction or management of such entity, whether by contract or</w:t>
      </w:r>
      <w:r w:rsidR="00652B32" w:rsidRPr="00C67EE2">
        <w:rPr>
          <w:rFonts w:ascii="Times New Roman" w:hAnsi="Times New Roman" w:cs="Times New Roman"/>
        </w:rPr>
        <w:t xml:space="preserve"> </w:t>
      </w:r>
      <w:r w:rsidRPr="00C67EE2">
        <w:rPr>
          <w:rFonts w:ascii="Times New Roman" w:hAnsi="Times New Roman" w:cs="Times New Roman"/>
        </w:rPr>
        <w:t>otherwise, or (ii) ownership of fifty percent (50%) or more of the</w:t>
      </w:r>
      <w:r w:rsidR="00652B32" w:rsidRPr="00C67EE2">
        <w:rPr>
          <w:rFonts w:ascii="Times New Roman" w:hAnsi="Times New Roman" w:cs="Times New Roman"/>
        </w:rPr>
        <w:t xml:space="preserve"> </w:t>
      </w:r>
      <w:r w:rsidRPr="00C67EE2">
        <w:rPr>
          <w:rFonts w:ascii="Times New Roman" w:hAnsi="Times New Roman" w:cs="Times New Roman"/>
        </w:rPr>
        <w:t>outstanding shares, or (iii) beneficial ownership of such entity.</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"You" (or "Your") shall mean an individual or Legal Entity</w:t>
      </w:r>
      <w:r w:rsidR="00E14235" w:rsidRPr="00C67EE2">
        <w:rPr>
          <w:rFonts w:ascii="Times New Roman" w:hAnsi="Times New Roman" w:cs="Times New Roman"/>
        </w:rPr>
        <w:t xml:space="preserve"> </w:t>
      </w:r>
      <w:r w:rsidRPr="00C67EE2">
        <w:rPr>
          <w:rFonts w:ascii="Times New Roman" w:hAnsi="Times New Roman" w:cs="Times New Roman"/>
        </w:rPr>
        <w:t>exercising permissions granted by this License.</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"Source" form shall mean the preferred form for making modifications,</w:t>
      </w:r>
      <w:r w:rsidR="00E14235" w:rsidRPr="00C67EE2">
        <w:rPr>
          <w:rFonts w:ascii="Times New Roman" w:hAnsi="Times New Roman" w:cs="Times New Roman"/>
        </w:rPr>
        <w:t xml:space="preserve"> </w:t>
      </w:r>
      <w:r w:rsidRPr="00C67EE2">
        <w:rPr>
          <w:rFonts w:ascii="Times New Roman" w:hAnsi="Times New Roman" w:cs="Times New Roman"/>
        </w:rPr>
        <w:t>including but not limited to software source code, documentation</w:t>
      </w:r>
      <w:r w:rsidR="00E14235" w:rsidRPr="00C67EE2">
        <w:rPr>
          <w:rFonts w:ascii="Times New Roman" w:hAnsi="Times New Roman" w:cs="Times New Roman"/>
        </w:rPr>
        <w:t xml:space="preserve"> </w:t>
      </w:r>
      <w:r w:rsidRPr="00C67EE2">
        <w:rPr>
          <w:rFonts w:ascii="Times New Roman" w:hAnsi="Times New Roman" w:cs="Times New Roman"/>
        </w:rPr>
        <w:t>source, and configuration files.</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"Object" form shall mean any form resulting from mechanical</w:t>
      </w:r>
      <w:r w:rsidR="00E14235" w:rsidRPr="00C67EE2">
        <w:rPr>
          <w:rFonts w:ascii="Times New Roman" w:hAnsi="Times New Roman" w:cs="Times New Roman"/>
        </w:rPr>
        <w:t xml:space="preserve"> </w:t>
      </w:r>
      <w:r w:rsidRPr="00C67EE2">
        <w:rPr>
          <w:rFonts w:ascii="Times New Roman" w:hAnsi="Times New Roman" w:cs="Times New Roman"/>
        </w:rPr>
        <w:t>transformation or translation of a Source form, including but</w:t>
      </w:r>
      <w:r w:rsidR="00E14235" w:rsidRPr="00C67EE2">
        <w:rPr>
          <w:rFonts w:ascii="Times New Roman" w:hAnsi="Times New Roman" w:cs="Times New Roman"/>
        </w:rPr>
        <w:t xml:space="preserve"> </w:t>
      </w:r>
      <w:r w:rsidRPr="00C67EE2">
        <w:rPr>
          <w:rFonts w:ascii="Times New Roman" w:hAnsi="Times New Roman" w:cs="Times New Roman"/>
        </w:rPr>
        <w:t>not limited to compiled object code, generated documentation,</w:t>
      </w:r>
      <w:r w:rsidR="00E14235" w:rsidRPr="00C67EE2">
        <w:rPr>
          <w:rFonts w:ascii="Times New Roman" w:hAnsi="Times New Roman" w:cs="Times New Roman"/>
        </w:rPr>
        <w:t xml:space="preserve"> </w:t>
      </w:r>
      <w:r w:rsidRPr="00C67EE2">
        <w:rPr>
          <w:rFonts w:ascii="Times New Roman" w:hAnsi="Times New Roman" w:cs="Times New Roman"/>
        </w:rPr>
        <w:t>and conversions to other media types.</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"Work" shall mean the work of authorship, whether in Source or</w:t>
      </w:r>
      <w:r w:rsidR="00E14235" w:rsidRPr="00C67EE2">
        <w:rPr>
          <w:rFonts w:ascii="Times New Roman" w:hAnsi="Times New Roman" w:cs="Times New Roman"/>
        </w:rPr>
        <w:t xml:space="preserve"> </w:t>
      </w:r>
      <w:r w:rsidRPr="00C67EE2">
        <w:rPr>
          <w:rFonts w:ascii="Times New Roman" w:hAnsi="Times New Roman" w:cs="Times New Roman"/>
        </w:rPr>
        <w:t>Object form, made available under the License, as indicated by a</w:t>
      </w:r>
      <w:r w:rsidR="00E14235" w:rsidRPr="00C67EE2">
        <w:rPr>
          <w:rFonts w:ascii="Times New Roman" w:hAnsi="Times New Roman" w:cs="Times New Roman"/>
        </w:rPr>
        <w:t xml:space="preserve"> </w:t>
      </w:r>
      <w:r w:rsidRPr="00C67EE2">
        <w:rPr>
          <w:rFonts w:ascii="Times New Roman" w:hAnsi="Times New Roman" w:cs="Times New Roman"/>
        </w:rPr>
        <w:t xml:space="preserve">copyright notice that is included in or attached to the </w:t>
      </w:r>
      <w:proofErr w:type="gramStart"/>
      <w:r w:rsidRPr="00C67EE2">
        <w:rPr>
          <w:rFonts w:ascii="Times New Roman" w:hAnsi="Times New Roman" w:cs="Times New Roman"/>
        </w:rPr>
        <w:t>work</w:t>
      </w:r>
      <w:r w:rsidR="00E14235" w:rsidRPr="00C67EE2">
        <w:rPr>
          <w:rFonts w:ascii="Times New Roman" w:hAnsi="Times New Roman" w:cs="Times New Roman"/>
        </w:rPr>
        <w:t xml:space="preserve"> </w:t>
      </w:r>
      <w:r w:rsidRPr="00C67EE2">
        <w:rPr>
          <w:rFonts w:ascii="Times New Roman" w:hAnsi="Times New Roman" w:cs="Times New Roman"/>
        </w:rPr>
        <w:t xml:space="preserve"> (</w:t>
      </w:r>
      <w:proofErr w:type="gramEnd"/>
      <w:r w:rsidRPr="00C67EE2">
        <w:rPr>
          <w:rFonts w:ascii="Times New Roman" w:hAnsi="Times New Roman" w:cs="Times New Roman"/>
        </w:rPr>
        <w:t>an example is provided in the Appendix below).</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"Derivative Works" shall mean any work, whether in Source or Object</w:t>
      </w:r>
      <w:r w:rsidR="00E14235" w:rsidRPr="00C67EE2">
        <w:rPr>
          <w:rFonts w:ascii="Times New Roman" w:hAnsi="Times New Roman" w:cs="Times New Roman"/>
        </w:rPr>
        <w:t xml:space="preserve"> </w:t>
      </w:r>
      <w:r w:rsidRPr="00C67EE2">
        <w:rPr>
          <w:rFonts w:ascii="Times New Roman" w:hAnsi="Times New Roman" w:cs="Times New Roman"/>
        </w:rPr>
        <w:t>form, that is based on (or derived from) the Work and for which the</w:t>
      </w:r>
      <w:r w:rsidR="00E14235" w:rsidRPr="00C67EE2">
        <w:rPr>
          <w:rFonts w:ascii="Times New Roman" w:hAnsi="Times New Roman" w:cs="Times New Roman"/>
        </w:rPr>
        <w:t xml:space="preserve"> </w:t>
      </w:r>
      <w:r w:rsidRPr="00C67EE2">
        <w:rPr>
          <w:rFonts w:ascii="Times New Roman" w:hAnsi="Times New Roman" w:cs="Times New Roman"/>
        </w:rPr>
        <w:t>editorial revisions, annotations, elaborations, or other modifications</w:t>
      </w:r>
      <w:r w:rsidR="00E14235" w:rsidRPr="00C67EE2">
        <w:rPr>
          <w:rFonts w:ascii="Times New Roman" w:hAnsi="Times New Roman" w:cs="Times New Roman"/>
        </w:rPr>
        <w:t xml:space="preserve"> </w:t>
      </w:r>
      <w:r w:rsidRPr="00C67EE2">
        <w:rPr>
          <w:rFonts w:ascii="Times New Roman" w:hAnsi="Times New Roman" w:cs="Times New Roman"/>
        </w:rPr>
        <w:t>represent, as a whole, an original work of authorship. For the purposes</w:t>
      </w:r>
      <w:r w:rsidR="00E14235" w:rsidRPr="00C67EE2">
        <w:rPr>
          <w:rFonts w:ascii="Times New Roman" w:hAnsi="Times New Roman" w:cs="Times New Roman"/>
        </w:rPr>
        <w:t xml:space="preserve"> </w:t>
      </w:r>
      <w:r w:rsidRPr="00C67EE2">
        <w:rPr>
          <w:rFonts w:ascii="Times New Roman" w:hAnsi="Times New Roman" w:cs="Times New Roman"/>
        </w:rPr>
        <w:t>of this License, Derivative Works shall not include works that remain</w:t>
      </w:r>
      <w:r w:rsidR="00E14235" w:rsidRPr="00C67EE2">
        <w:rPr>
          <w:rFonts w:ascii="Times New Roman" w:hAnsi="Times New Roman" w:cs="Times New Roman"/>
        </w:rPr>
        <w:t xml:space="preserve"> </w:t>
      </w:r>
      <w:r w:rsidRPr="00C67EE2">
        <w:rPr>
          <w:rFonts w:ascii="Times New Roman" w:hAnsi="Times New Roman" w:cs="Times New Roman"/>
        </w:rPr>
        <w:t>separable from, or merely link (or bind by name) to the interfaces of,</w:t>
      </w:r>
      <w:r w:rsidR="00E14235" w:rsidRPr="00C67EE2">
        <w:rPr>
          <w:rFonts w:ascii="Times New Roman" w:hAnsi="Times New Roman" w:cs="Times New Roman"/>
        </w:rPr>
        <w:t xml:space="preserve"> </w:t>
      </w:r>
      <w:r w:rsidRPr="00C67EE2">
        <w:rPr>
          <w:rFonts w:ascii="Times New Roman" w:hAnsi="Times New Roman" w:cs="Times New Roman"/>
        </w:rPr>
        <w:t>the Work and Derivative Works thereof.</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"Contribution" shall mean any work of authorship, including</w:t>
      </w:r>
      <w:r w:rsidR="00E14235" w:rsidRPr="00C67EE2">
        <w:rPr>
          <w:rFonts w:ascii="Times New Roman" w:hAnsi="Times New Roman" w:cs="Times New Roman"/>
        </w:rPr>
        <w:t xml:space="preserve"> </w:t>
      </w:r>
      <w:r w:rsidRPr="00C67EE2">
        <w:rPr>
          <w:rFonts w:ascii="Times New Roman" w:hAnsi="Times New Roman" w:cs="Times New Roman"/>
        </w:rPr>
        <w:t>the original version of the Work and any modifications or additions</w:t>
      </w:r>
      <w:r w:rsidR="00E14235" w:rsidRPr="00C67EE2">
        <w:rPr>
          <w:rFonts w:ascii="Times New Roman" w:hAnsi="Times New Roman" w:cs="Times New Roman"/>
        </w:rPr>
        <w:t xml:space="preserve"> </w:t>
      </w:r>
      <w:r w:rsidRPr="00C67EE2">
        <w:rPr>
          <w:rFonts w:ascii="Times New Roman" w:hAnsi="Times New Roman" w:cs="Times New Roman"/>
        </w:rPr>
        <w:t>to that Work or Derivative Works thereof, that is intentionally</w:t>
      </w:r>
      <w:r w:rsidR="00E14235" w:rsidRPr="00C67EE2">
        <w:rPr>
          <w:rFonts w:ascii="Times New Roman" w:hAnsi="Times New Roman" w:cs="Times New Roman"/>
        </w:rPr>
        <w:t xml:space="preserve"> </w:t>
      </w:r>
      <w:r w:rsidRPr="00C67EE2">
        <w:rPr>
          <w:rFonts w:ascii="Times New Roman" w:hAnsi="Times New Roman" w:cs="Times New Roman"/>
        </w:rPr>
        <w:t>submitted to Licensor for inclusion in the Work by the copyright owner</w:t>
      </w:r>
      <w:r w:rsidR="00E14235" w:rsidRPr="00C67EE2">
        <w:rPr>
          <w:rFonts w:ascii="Times New Roman" w:hAnsi="Times New Roman" w:cs="Times New Roman"/>
        </w:rPr>
        <w:t xml:space="preserve"> </w:t>
      </w:r>
      <w:r w:rsidRPr="00C67EE2">
        <w:rPr>
          <w:rFonts w:ascii="Times New Roman" w:hAnsi="Times New Roman" w:cs="Times New Roman"/>
        </w:rPr>
        <w:t>or by an individual or Legal Entity authorized to submit on behalf of</w:t>
      </w:r>
      <w:r w:rsidR="00E14235" w:rsidRPr="00C67EE2">
        <w:rPr>
          <w:rFonts w:ascii="Times New Roman" w:hAnsi="Times New Roman" w:cs="Times New Roman"/>
        </w:rPr>
        <w:t xml:space="preserve"> </w:t>
      </w:r>
      <w:r w:rsidRPr="00C67EE2">
        <w:rPr>
          <w:rFonts w:ascii="Times New Roman" w:hAnsi="Times New Roman" w:cs="Times New Roman"/>
        </w:rPr>
        <w:t>the copyright owner. For the purposes of this definition, "submitted"</w:t>
      </w:r>
      <w:r w:rsidR="00E14235" w:rsidRPr="00C67EE2">
        <w:rPr>
          <w:rFonts w:ascii="Times New Roman" w:hAnsi="Times New Roman" w:cs="Times New Roman"/>
        </w:rPr>
        <w:t xml:space="preserve"> </w:t>
      </w:r>
      <w:r w:rsidRPr="00C67EE2">
        <w:rPr>
          <w:rFonts w:ascii="Times New Roman" w:hAnsi="Times New Roman" w:cs="Times New Roman"/>
        </w:rPr>
        <w:t>means any form of electronic, verbal, or written communication sent</w:t>
      </w:r>
      <w:r w:rsidR="00E14235" w:rsidRPr="00C67EE2">
        <w:rPr>
          <w:rFonts w:ascii="Times New Roman" w:hAnsi="Times New Roman" w:cs="Times New Roman"/>
        </w:rPr>
        <w:t xml:space="preserve"> </w:t>
      </w:r>
      <w:r w:rsidRPr="00C67EE2">
        <w:rPr>
          <w:rFonts w:ascii="Times New Roman" w:hAnsi="Times New Roman" w:cs="Times New Roman"/>
        </w:rPr>
        <w:t>to the Licensor or its representatives, including but not limited to</w:t>
      </w:r>
      <w:r w:rsidR="00E14235" w:rsidRPr="00C67EE2">
        <w:rPr>
          <w:rFonts w:ascii="Times New Roman" w:hAnsi="Times New Roman" w:cs="Times New Roman"/>
        </w:rPr>
        <w:t xml:space="preserve"> </w:t>
      </w:r>
      <w:r w:rsidRPr="00C67EE2">
        <w:rPr>
          <w:rFonts w:ascii="Times New Roman" w:hAnsi="Times New Roman" w:cs="Times New Roman"/>
        </w:rPr>
        <w:t>communication on electronic mailing lists, source code control systems,</w:t>
      </w:r>
      <w:r w:rsidR="00E14235" w:rsidRPr="00C67EE2">
        <w:rPr>
          <w:rFonts w:ascii="Times New Roman" w:hAnsi="Times New Roman" w:cs="Times New Roman"/>
        </w:rPr>
        <w:t xml:space="preserve"> </w:t>
      </w:r>
      <w:r w:rsidRPr="00C67EE2">
        <w:rPr>
          <w:rFonts w:ascii="Times New Roman" w:hAnsi="Times New Roman" w:cs="Times New Roman"/>
        </w:rPr>
        <w:t>and issue tracking systems that are managed by, or on behalf of, the</w:t>
      </w:r>
      <w:r w:rsidR="00E14235" w:rsidRPr="00C67EE2">
        <w:rPr>
          <w:rFonts w:ascii="Times New Roman" w:hAnsi="Times New Roman" w:cs="Times New Roman"/>
        </w:rPr>
        <w:t xml:space="preserve"> </w:t>
      </w:r>
      <w:r w:rsidRPr="00C67EE2">
        <w:rPr>
          <w:rFonts w:ascii="Times New Roman" w:hAnsi="Times New Roman" w:cs="Times New Roman"/>
        </w:rPr>
        <w:t>Licensor for the purpose of discussing and improving the Work, but</w:t>
      </w:r>
      <w:r w:rsidR="00E14235" w:rsidRPr="00C67EE2">
        <w:rPr>
          <w:rFonts w:ascii="Times New Roman" w:hAnsi="Times New Roman" w:cs="Times New Roman"/>
        </w:rPr>
        <w:t xml:space="preserve"> </w:t>
      </w:r>
      <w:r w:rsidRPr="00C67EE2">
        <w:rPr>
          <w:rFonts w:ascii="Times New Roman" w:hAnsi="Times New Roman" w:cs="Times New Roman"/>
        </w:rPr>
        <w:t>excluding communication that is conspicuously marked or otherwise</w:t>
      </w:r>
      <w:r w:rsidR="00E14235" w:rsidRPr="00C67EE2">
        <w:rPr>
          <w:rFonts w:ascii="Times New Roman" w:hAnsi="Times New Roman" w:cs="Times New Roman"/>
        </w:rPr>
        <w:t xml:space="preserve"> </w:t>
      </w:r>
      <w:r w:rsidRPr="00C67EE2">
        <w:rPr>
          <w:rFonts w:ascii="Times New Roman" w:hAnsi="Times New Roman" w:cs="Times New Roman"/>
        </w:rPr>
        <w:t>designated in writing by the copyright owner as "Not a Contribution."</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"Contributor" shall mean Licensor and any individual or Legal Entity</w:t>
      </w:r>
      <w:r w:rsidR="00E14235" w:rsidRPr="00C67EE2">
        <w:rPr>
          <w:rFonts w:ascii="Times New Roman" w:hAnsi="Times New Roman" w:cs="Times New Roman"/>
        </w:rPr>
        <w:t xml:space="preserve"> </w:t>
      </w:r>
      <w:r w:rsidRPr="00C67EE2">
        <w:rPr>
          <w:rFonts w:ascii="Times New Roman" w:hAnsi="Times New Roman" w:cs="Times New Roman"/>
        </w:rPr>
        <w:t>on behalf of whom a Contribution has been received by Licensor and</w:t>
      </w:r>
      <w:r w:rsidR="00E14235" w:rsidRPr="00C67EE2">
        <w:rPr>
          <w:rFonts w:ascii="Times New Roman" w:hAnsi="Times New Roman" w:cs="Times New Roman"/>
        </w:rPr>
        <w:t xml:space="preserve"> </w:t>
      </w:r>
      <w:r w:rsidRPr="00C67EE2">
        <w:rPr>
          <w:rFonts w:ascii="Times New Roman" w:hAnsi="Times New Roman" w:cs="Times New Roman"/>
        </w:rPr>
        <w:t>subsequently incorporated within the Work.</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2. Grant of Copyright License. Subject to the terms and conditions of</w:t>
      </w:r>
      <w:r w:rsidR="00E14235" w:rsidRPr="00C67EE2">
        <w:rPr>
          <w:rFonts w:ascii="Times New Roman" w:hAnsi="Times New Roman" w:cs="Times New Roman"/>
        </w:rPr>
        <w:t xml:space="preserve"> </w:t>
      </w:r>
      <w:r w:rsidRPr="00C67EE2">
        <w:rPr>
          <w:rFonts w:ascii="Times New Roman" w:hAnsi="Times New Roman" w:cs="Times New Roman"/>
        </w:rPr>
        <w:t>this License, each Contributor hereby grants to You a perpetual,</w:t>
      </w:r>
      <w:r w:rsidR="00E14235" w:rsidRPr="00C67EE2">
        <w:rPr>
          <w:rFonts w:ascii="Times New Roman" w:hAnsi="Times New Roman" w:cs="Times New Roman"/>
        </w:rPr>
        <w:t xml:space="preserve"> </w:t>
      </w:r>
      <w:r w:rsidRPr="00C67EE2">
        <w:rPr>
          <w:rFonts w:ascii="Times New Roman" w:hAnsi="Times New Roman" w:cs="Times New Roman"/>
        </w:rPr>
        <w:t>worldwide, non-exclusive, no-charge, royalty-free, irrevocable</w:t>
      </w:r>
      <w:r w:rsidR="00E14235" w:rsidRPr="00C67EE2">
        <w:rPr>
          <w:rFonts w:ascii="Times New Roman" w:hAnsi="Times New Roman" w:cs="Times New Roman"/>
        </w:rPr>
        <w:t xml:space="preserve"> </w:t>
      </w:r>
      <w:r w:rsidRPr="00C67EE2">
        <w:rPr>
          <w:rFonts w:ascii="Times New Roman" w:hAnsi="Times New Roman" w:cs="Times New Roman"/>
        </w:rPr>
        <w:t xml:space="preserve">copyright license </w:t>
      </w:r>
      <w:r w:rsidRPr="00C67EE2">
        <w:rPr>
          <w:rFonts w:ascii="Times New Roman" w:hAnsi="Times New Roman" w:cs="Times New Roman"/>
        </w:rPr>
        <w:lastRenderedPageBreak/>
        <w:t>to reproduce, prepare Derivative Works of,</w:t>
      </w:r>
      <w:r w:rsidR="00E14235" w:rsidRPr="00C67EE2">
        <w:rPr>
          <w:rFonts w:ascii="Times New Roman" w:hAnsi="Times New Roman" w:cs="Times New Roman"/>
        </w:rPr>
        <w:t xml:space="preserve"> </w:t>
      </w:r>
      <w:r w:rsidRPr="00C67EE2">
        <w:rPr>
          <w:rFonts w:ascii="Times New Roman" w:hAnsi="Times New Roman" w:cs="Times New Roman"/>
        </w:rPr>
        <w:t>publicly display, publicly perform, sublicense, and distribute the</w:t>
      </w:r>
      <w:r w:rsidR="00E14235" w:rsidRPr="00C67EE2">
        <w:rPr>
          <w:rFonts w:ascii="Times New Roman" w:hAnsi="Times New Roman" w:cs="Times New Roman"/>
        </w:rPr>
        <w:t xml:space="preserve"> </w:t>
      </w:r>
      <w:r w:rsidRPr="00C67EE2">
        <w:rPr>
          <w:rFonts w:ascii="Times New Roman" w:hAnsi="Times New Roman" w:cs="Times New Roman"/>
        </w:rPr>
        <w:t>Work and such Derivative Works in Source or Object form.</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3. Grant of Patent License. Subject to the terms and conditions of</w:t>
      </w:r>
      <w:r w:rsidR="00E14235" w:rsidRPr="00C67EE2">
        <w:rPr>
          <w:rFonts w:ascii="Times New Roman" w:hAnsi="Times New Roman" w:cs="Times New Roman"/>
        </w:rPr>
        <w:t xml:space="preserve"> </w:t>
      </w:r>
      <w:r w:rsidRPr="00C67EE2">
        <w:rPr>
          <w:rFonts w:ascii="Times New Roman" w:hAnsi="Times New Roman" w:cs="Times New Roman"/>
        </w:rPr>
        <w:t>this License, each Contributor hereby grants to You a perpetual,</w:t>
      </w:r>
      <w:r w:rsidR="00E14235" w:rsidRPr="00C67EE2">
        <w:rPr>
          <w:rFonts w:ascii="Times New Roman" w:hAnsi="Times New Roman" w:cs="Times New Roman"/>
        </w:rPr>
        <w:t xml:space="preserve"> </w:t>
      </w:r>
      <w:r w:rsidRPr="00C67EE2">
        <w:rPr>
          <w:rFonts w:ascii="Times New Roman" w:hAnsi="Times New Roman" w:cs="Times New Roman"/>
        </w:rPr>
        <w:t>worldwide, non-exclusive, no-charge, royalty-free, irrevocable</w:t>
      </w:r>
      <w:r w:rsidR="00E14235" w:rsidRPr="00C67EE2">
        <w:rPr>
          <w:rFonts w:ascii="Times New Roman" w:hAnsi="Times New Roman" w:cs="Times New Roman"/>
        </w:rPr>
        <w:t xml:space="preserve"> </w:t>
      </w:r>
      <w:r w:rsidRPr="00C67EE2">
        <w:rPr>
          <w:rFonts w:ascii="Times New Roman" w:hAnsi="Times New Roman" w:cs="Times New Roman"/>
        </w:rPr>
        <w:t xml:space="preserve"> (except as stated in this section) patent license to make, have made,</w:t>
      </w:r>
      <w:r w:rsidR="00E14235" w:rsidRPr="00C67EE2">
        <w:rPr>
          <w:rFonts w:ascii="Times New Roman" w:hAnsi="Times New Roman" w:cs="Times New Roman"/>
        </w:rPr>
        <w:t xml:space="preserve"> </w:t>
      </w:r>
      <w:r w:rsidRPr="00C67EE2">
        <w:rPr>
          <w:rFonts w:ascii="Times New Roman" w:hAnsi="Times New Roman" w:cs="Times New Roman"/>
        </w:rPr>
        <w:t>use, offer to sell, sell, import, and otherwise transfer the Work,</w:t>
      </w:r>
      <w:r w:rsidR="00E14235" w:rsidRPr="00C67EE2">
        <w:rPr>
          <w:rFonts w:ascii="Times New Roman" w:hAnsi="Times New Roman" w:cs="Times New Roman"/>
        </w:rPr>
        <w:t xml:space="preserve"> </w:t>
      </w:r>
      <w:r w:rsidRPr="00C67EE2">
        <w:rPr>
          <w:rFonts w:ascii="Times New Roman" w:hAnsi="Times New Roman" w:cs="Times New Roman"/>
        </w:rPr>
        <w:t>where such license applies only to those patent claims licensable</w:t>
      </w:r>
      <w:r w:rsidR="00E14235" w:rsidRPr="00C67EE2">
        <w:rPr>
          <w:rFonts w:ascii="Times New Roman" w:hAnsi="Times New Roman" w:cs="Times New Roman"/>
        </w:rPr>
        <w:t xml:space="preserve"> </w:t>
      </w:r>
      <w:r w:rsidRPr="00C67EE2">
        <w:rPr>
          <w:rFonts w:ascii="Times New Roman" w:hAnsi="Times New Roman" w:cs="Times New Roman"/>
        </w:rPr>
        <w:t>by such Contributor that are necessarily infringed by their</w:t>
      </w:r>
      <w:r w:rsidR="00E14235" w:rsidRPr="00C67EE2">
        <w:rPr>
          <w:rFonts w:ascii="Times New Roman" w:hAnsi="Times New Roman" w:cs="Times New Roman"/>
        </w:rPr>
        <w:t xml:space="preserve"> </w:t>
      </w:r>
      <w:r w:rsidRPr="00C67EE2">
        <w:rPr>
          <w:rFonts w:ascii="Times New Roman" w:hAnsi="Times New Roman" w:cs="Times New Roman"/>
        </w:rPr>
        <w:t>Contribution(s) alone or by combination of their Contribution(s)</w:t>
      </w:r>
      <w:r w:rsidR="00E14235" w:rsidRPr="00C67EE2">
        <w:rPr>
          <w:rFonts w:ascii="Times New Roman" w:hAnsi="Times New Roman" w:cs="Times New Roman"/>
        </w:rPr>
        <w:t xml:space="preserve"> </w:t>
      </w:r>
      <w:r w:rsidRPr="00C67EE2">
        <w:rPr>
          <w:rFonts w:ascii="Times New Roman" w:hAnsi="Times New Roman" w:cs="Times New Roman"/>
        </w:rPr>
        <w:t>with the Work to which such Contribution(s) was submitted. If You</w:t>
      </w:r>
      <w:r w:rsidR="00E14235" w:rsidRPr="00C67EE2">
        <w:rPr>
          <w:rFonts w:ascii="Times New Roman" w:hAnsi="Times New Roman" w:cs="Times New Roman"/>
        </w:rPr>
        <w:t xml:space="preserve"> </w:t>
      </w:r>
      <w:r w:rsidRPr="00C67EE2">
        <w:rPr>
          <w:rFonts w:ascii="Times New Roman" w:hAnsi="Times New Roman" w:cs="Times New Roman"/>
        </w:rPr>
        <w:t>institute patent litigation against any entity (including a</w:t>
      </w:r>
      <w:r w:rsidR="00E14235" w:rsidRPr="00C67EE2">
        <w:rPr>
          <w:rFonts w:ascii="Times New Roman" w:hAnsi="Times New Roman" w:cs="Times New Roman"/>
        </w:rPr>
        <w:t xml:space="preserve"> </w:t>
      </w:r>
      <w:r w:rsidRPr="00C67EE2">
        <w:rPr>
          <w:rFonts w:ascii="Times New Roman" w:hAnsi="Times New Roman" w:cs="Times New Roman"/>
        </w:rPr>
        <w:t>cross-claim or counterclaim in a lawsuit) alleging that the Work</w:t>
      </w:r>
      <w:r w:rsidR="00E14235" w:rsidRPr="00C67EE2">
        <w:rPr>
          <w:rFonts w:ascii="Times New Roman" w:hAnsi="Times New Roman" w:cs="Times New Roman"/>
        </w:rPr>
        <w:t xml:space="preserve"> </w:t>
      </w:r>
      <w:r w:rsidRPr="00C67EE2">
        <w:rPr>
          <w:rFonts w:ascii="Times New Roman" w:hAnsi="Times New Roman" w:cs="Times New Roman"/>
        </w:rPr>
        <w:t>or a Contribution incorporated within the Work constitutes direct</w:t>
      </w:r>
      <w:r w:rsidR="00E14235" w:rsidRPr="00C67EE2">
        <w:rPr>
          <w:rFonts w:ascii="Times New Roman" w:hAnsi="Times New Roman" w:cs="Times New Roman"/>
        </w:rPr>
        <w:t xml:space="preserve"> </w:t>
      </w:r>
      <w:r w:rsidRPr="00C67EE2">
        <w:rPr>
          <w:rFonts w:ascii="Times New Roman" w:hAnsi="Times New Roman" w:cs="Times New Roman"/>
        </w:rPr>
        <w:t>or contributory patent infringement, then any patent licenses</w:t>
      </w:r>
      <w:r w:rsidR="00E14235" w:rsidRPr="00C67EE2">
        <w:rPr>
          <w:rFonts w:ascii="Times New Roman" w:hAnsi="Times New Roman" w:cs="Times New Roman"/>
        </w:rPr>
        <w:t xml:space="preserve"> </w:t>
      </w:r>
      <w:r w:rsidRPr="00C67EE2">
        <w:rPr>
          <w:rFonts w:ascii="Times New Roman" w:hAnsi="Times New Roman" w:cs="Times New Roman"/>
        </w:rPr>
        <w:t>granted to You under this License for that Work shall terminate</w:t>
      </w:r>
      <w:r w:rsidR="00E14235" w:rsidRPr="00C67EE2">
        <w:rPr>
          <w:rFonts w:ascii="Times New Roman" w:hAnsi="Times New Roman" w:cs="Times New Roman"/>
        </w:rPr>
        <w:t xml:space="preserve"> </w:t>
      </w:r>
      <w:r w:rsidRPr="00C67EE2">
        <w:rPr>
          <w:rFonts w:ascii="Times New Roman" w:hAnsi="Times New Roman" w:cs="Times New Roman"/>
        </w:rPr>
        <w:t>as of the date such litigation is filed.</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4. Redistribution. You may reproduce and distribute copies of the</w:t>
      </w:r>
      <w:r w:rsidR="00E14235" w:rsidRPr="00C67EE2">
        <w:rPr>
          <w:rFonts w:ascii="Times New Roman" w:hAnsi="Times New Roman" w:cs="Times New Roman"/>
        </w:rPr>
        <w:t xml:space="preserve"> </w:t>
      </w:r>
      <w:r w:rsidRPr="00C67EE2">
        <w:rPr>
          <w:rFonts w:ascii="Times New Roman" w:hAnsi="Times New Roman" w:cs="Times New Roman"/>
        </w:rPr>
        <w:t>Work or Derivative Works thereof in any medium, with or without</w:t>
      </w:r>
      <w:r w:rsidR="00E14235" w:rsidRPr="00C67EE2">
        <w:rPr>
          <w:rFonts w:ascii="Times New Roman" w:hAnsi="Times New Roman" w:cs="Times New Roman"/>
        </w:rPr>
        <w:t xml:space="preserve"> </w:t>
      </w:r>
      <w:r w:rsidRPr="00C67EE2">
        <w:rPr>
          <w:rFonts w:ascii="Times New Roman" w:hAnsi="Times New Roman" w:cs="Times New Roman"/>
        </w:rPr>
        <w:t xml:space="preserve">modifications, and in Source or Object form, provided that </w:t>
      </w:r>
      <w:proofErr w:type="gramStart"/>
      <w:r w:rsidRPr="00C67EE2">
        <w:rPr>
          <w:rFonts w:ascii="Times New Roman" w:hAnsi="Times New Roman" w:cs="Times New Roman"/>
        </w:rPr>
        <w:t>You</w:t>
      </w:r>
      <w:proofErr w:type="gramEnd"/>
      <w:r w:rsidR="00E14235" w:rsidRPr="00C67EE2">
        <w:rPr>
          <w:rFonts w:ascii="Times New Roman" w:hAnsi="Times New Roman" w:cs="Times New Roman"/>
        </w:rPr>
        <w:t xml:space="preserve"> </w:t>
      </w:r>
      <w:r w:rsidRPr="00C67EE2">
        <w:rPr>
          <w:rFonts w:ascii="Times New Roman" w:hAnsi="Times New Roman" w:cs="Times New Roman"/>
        </w:rPr>
        <w:t>meet the following conditions:</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 xml:space="preserve"> (a) You must give any other recipients of the Work or</w:t>
      </w:r>
      <w:r w:rsidR="00E14235" w:rsidRPr="00C67EE2">
        <w:rPr>
          <w:rFonts w:ascii="Times New Roman" w:hAnsi="Times New Roman" w:cs="Times New Roman"/>
        </w:rPr>
        <w:t xml:space="preserve"> </w:t>
      </w:r>
      <w:r w:rsidRPr="00C67EE2">
        <w:rPr>
          <w:rFonts w:ascii="Times New Roman" w:hAnsi="Times New Roman" w:cs="Times New Roman"/>
        </w:rPr>
        <w:t>Derivative Works a copy of this License; and</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 xml:space="preserve"> (b) You must cause any modified files to carry prominent notices</w:t>
      </w:r>
      <w:r w:rsidR="00E14235" w:rsidRPr="00C67EE2">
        <w:rPr>
          <w:rFonts w:ascii="Times New Roman" w:hAnsi="Times New Roman" w:cs="Times New Roman"/>
        </w:rPr>
        <w:t xml:space="preserve"> </w:t>
      </w:r>
      <w:r w:rsidRPr="00C67EE2">
        <w:rPr>
          <w:rFonts w:ascii="Times New Roman" w:hAnsi="Times New Roman" w:cs="Times New Roman"/>
        </w:rPr>
        <w:t xml:space="preserve">stating that </w:t>
      </w:r>
      <w:proofErr w:type="gramStart"/>
      <w:r w:rsidRPr="00C67EE2">
        <w:rPr>
          <w:rFonts w:ascii="Times New Roman" w:hAnsi="Times New Roman" w:cs="Times New Roman"/>
        </w:rPr>
        <w:t>You</w:t>
      </w:r>
      <w:proofErr w:type="gramEnd"/>
      <w:r w:rsidRPr="00C67EE2">
        <w:rPr>
          <w:rFonts w:ascii="Times New Roman" w:hAnsi="Times New Roman" w:cs="Times New Roman"/>
        </w:rPr>
        <w:t xml:space="preserve"> changed the files; and</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 xml:space="preserve"> (c) You must retain, in the Source form of any Derivative Works</w:t>
      </w:r>
      <w:r w:rsidR="00E14235" w:rsidRPr="00C67EE2">
        <w:rPr>
          <w:rFonts w:ascii="Times New Roman" w:hAnsi="Times New Roman" w:cs="Times New Roman"/>
        </w:rPr>
        <w:t xml:space="preserve"> </w:t>
      </w:r>
      <w:r w:rsidRPr="00C67EE2">
        <w:rPr>
          <w:rFonts w:ascii="Times New Roman" w:hAnsi="Times New Roman" w:cs="Times New Roman"/>
        </w:rPr>
        <w:t>that You distribute, all copyright, patent, trademark, and</w:t>
      </w:r>
      <w:r w:rsidR="00E14235" w:rsidRPr="00C67EE2">
        <w:rPr>
          <w:rFonts w:ascii="Times New Roman" w:hAnsi="Times New Roman" w:cs="Times New Roman"/>
        </w:rPr>
        <w:t xml:space="preserve"> </w:t>
      </w:r>
      <w:r w:rsidRPr="00C67EE2">
        <w:rPr>
          <w:rFonts w:ascii="Times New Roman" w:hAnsi="Times New Roman" w:cs="Times New Roman"/>
        </w:rPr>
        <w:t>attribution notices from the Source form of the Work,</w:t>
      </w:r>
      <w:r w:rsidR="00E14235" w:rsidRPr="00C67EE2">
        <w:rPr>
          <w:rFonts w:ascii="Times New Roman" w:hAnsi="Times New Roman" w:cs="Times New Roman"/>
        </w:rPr>
        <w:t xml:space="preserve"> </w:t>
      </w:r>
      <w:r w:rsidRPr="00C67EE2">
        <w:rPr>
          <w:rFonts w:ascii="Times New Roman" w:hAnsi="Times New Roman" w:cs="Times New Roman"/>
        </w:rPr>
        <w:t>excluding those notices that do not pertain to any part of</w:t>
      </w:r>
      <w:r w:rsidR="00E14235" w:rsidRPr="00C67EE2">
        <w:rPr>
          <w:rFonts w:ascii="Times New Roman" w:hAnsi="Times New Roman" w:cs="Times New Roman"/>
        </w:rPr>
        <w:t xml:space="preserve"> </w:t>
      </w:r>
      <w:r w:rsidRPr="00C67EE2">
        <w:rPr>
          <w:rFonts w:ascii="Times New Roman" w:hAnsi="Times New Roman" w:cs="Times New Roman"/>
        </w:rPr>
        <w:t>the Derivative Works; and</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 xml:space="preserve"> (d) If the Work includes a "NOTICE" text file as part of its</w:t>
      </w:r>
      <w:r w:rsidR="00E14235" w:rsidRPr="00C67EE2">
        <w:rPr>
          <w:rFonts w:ascii="Times New Roman" w:hAnsi="Times New Roman" w:cs="Times New Roman"/>
        </w:rPr>
        <w:t xml:space="preserve"> </w:t>
      </w:r>
      <w:r w:rsidRPr="00C67EE2">
        <w:rPr>
          <w:rFonts w:ascii="Times New Roman" w:hAnsi="Times New Roman" w:cs="Times New Roman"/>
        </w:rPr>
        <w:t>distribution, then any Derivative Works that You distribute must</w:t>
      </w:r>
      <w:r w:rsidR="00E14235" w:rsidRPr="00C67EE2">
        <w:rPr>
          <w:rFonts w:ascii="Times New Roman" w:hAnsi="Times New Roman" w:cs="Times New Roman"/>
        </w:rPr>
        <w:t xml:space="preserve"> </w:t>
      </w:r>
      <w:r w:rsidRPr="00C67EE2">
        <w:rPr>
          <w:rFonts w:ascii="Times New Roman" w:hAnsi="Times New Roman" w:cs="Times New Roman"/>
        </w:rPr>
        <w:t>include a readable copy of the attribution notices contained</w:t>
      </w:r>
      <w:r w:rsidR="00E14235" w:rsidRPr="00C67EE2">
        <w:rPr>
          <w:rFonts w:ascii="Times New Roman" w:hAnsi="Times New Roman" w:cs="Times New Roman"/>
        </w:rPr>
        <w:t xml:space="preserve"> </w:t>
      </w:r>
      <w:r w:rsidRPr="00C67EE2">
        <w:rPr>
          <w:rFonts w:ascii="Times New Roman" w:hAnsi="Times New Roman" w:cs="Times New Roman"/>
        </w:rPr>
        <w:t>within such NOTICE file, excluding those notices that do not</w:t>
      </w:r>
      <w:r w:rsidR="00E14235" w:rsidRPr="00C67EE2">
        <w:rPr>
          <w:rFonts w:ascii="Times New Roman" w:hAnsi="Times New Roman" w:cs="Times New Roman"/>
        </w:rPr>
        <w:t xml:space="preserve"> </w:t>
      </w:r>
      <w:r w:rsidRPr="00C67EE2">
        <w:rPr>
          <w:rFonts w:ascii="Times New Roman" w:hAnsi="Times New Roman" w:cs="Times New Roman"/>
        </w:rPr>
        <w:t>pertain to any part of the Derivative Works, in at least one</w:t>
      </w:r>
      <w:r w:rsidR="00E14235" w:rsidRPr="00C67EE2">
        <w:rPr>
          <w:rFonts w:ascii="Times New Roman" w:hAnsi="Times New Roman" w:cs="Times New Roman"/>
        </w:rPr>
        <w:t xml:space="preserve"> </w:t>
      </w:r>
      <w:r w:rsidRPr="00C67EE2">
        <w:rPr>
          <w:rFonts w:ascii="Times New Roman" w:hAnsi="Times New Roman" w:cs="Times New Roman"/>
        </w:rPr>
        <w:t>of the following places: within a NOTICE text file distributed</w:t>
      </w:r>
      <w:r w:rsidR="00E14235" w:rsidRPr="00C67EE2">
        <w:rPr>
          <w:rFonts w:ascii="Times New Roman" w:hAnsi="Times New Roman" w:cs="Times New Roman"/>
        </w:rPr>
        <w:t xml:space="preserve"> </w:t>
      </w:r>
      <w:r w:rsidRPr="00C67EE2">
        <w:rPr>
          <w:rFonts w:ascii="Times New Roman" w:hAnsi="Times New Roman" w:cs="Times New Roman"/>
        </w:rPr>
        <w:t>as part of the Derivative Works; within the Source form or</w:t>
      </w:r>
      <w:r w:rsidR="00E14235" w:rsidRPr="00C67EE2">
        <w:rPr>
          <w:rFonts w:ascii="Times New Roman" w:hAnsi="Times New Roman" w:cs="Times New Roman"/>
        </w:rPr>
        <w:t xml:space="preserve"> </w:t>
      </w:r>
      <w:r w:rsidRPr="00C67EE2">
        <w:rPr>
          <w:rFonts w:ascii="Times New Roman" w:hAnsi="Times New Roman" w:cs="Times New Roman"/>
        </w:rPr>
        <w:t>documentation, if provided along with the Derivative Works; or,</w:t>
      </w:r>
      <w:r w:rsidR="00E14235" w:rsidRPr="00C67EE2">
        <w:rPr>
          <w:rFonts w:ascii="Times New Roman" w:hAnsi="Times New Roman" w:cs="Times New Roman"/>
        </w:rPr>
        <w:t xml:space="preserve"> </w:t>
      </w:r>
      <w:r w:rsidRPr="00C67EE2">
        <w:rPr>
          <w:rFonts w:ascii="Times New Roman" w:hAnsi="Times New Roman" w:cs="Times New Roman"/>
        </w:rPr>
        <w:t>within a display generated by the Derivative Works, if and</w:t>
      </w:r>
      <w:r w:rsidR="00E14235" w:rsidRPr="00C67EE2">
        <w:rPr>
          <w:rFonts w:ascii="Times New Roman" w:hAnsi="Times New Roman" w:cs="Times New Roman"/>
        </w:rPr>
        <w:t xml:space="preserve"> </w:t>
      </w:r>
      <w:r w:rsidRPr="00C67EE2">
        <w:rPr>
          <w:rFonts w:ascii="Times New Roman" w:hAnsi="Times New Roman" w:cs="Times New Roman"/>
        </w:rPr>
        <w:t>wherever such third-party notices normally appear. The contents</w:t>
      </w:r>
      <w:r w:rsidR="00E14235" w:rsidRPr="00C67EE2">
        <w:rPr>
          <w:rFonts w:ascii="Times New Roman" w:hAnsi="Times New Roman" w:cs="Times New Roman"/>
        </w:rPr>
        <w:t xml:space="preserve"> </w:t>
      </w:r>
      <w:r w:rsidRPr="00C67EE2">
        <w:rPr>
          <w:rFonts w:ascii="Times New Roman" w:hAnsi="Times New Roman" w:cs="Times New Roman"/>
        </w:rPr>
        <w:t>of the NOTICE file are for informational purposes only and</w:t>
      </w:r>
      <w:r w:rsidR="00E14235" w:rsidRPr="00C67EE2">
        <w:rPr>
          <w:rFonts w:ascii="Times New Roman" w:hAnsi="Times New Roman" w:cs="Times New Roman"/>
        </w:rPr>
        <w:t xml:space="preserve"> </w:t>
      </w:r>
      <w:r w:rsidRPr="00C67EE2">
        <w:rPr>
          <w:rFonts w:ascii="Times New Roman" w:hAnsi="Times New Roman" w:cs="Times New Roman"/>
        </w:rPr>
        <w:t xml:space="preserve">do not modify the License. You may add </w:t>
      </w:r>
      <w:proofErr w:type="gramStart"/>
      <w:r w:rsidRPr="00C67EE2">
        <w:rPr>
          <w:rFonts w:ascii="Times New Roman" w:hAnsi="Times New Roman" w:cs="Times New Roman"/>
        </w:rPr>
        <w:t>Your</w:t>
      </w:r>
      <w:proofErr w:type="gramEnd"/>
      <w:r w:rsidRPr="00C67EE2">
        <w:rPr>
          <w:rFonts w:ascii="Times New Roman" w:hAnsi="Times New Roman" w:cs="Times New Roman"/>
        </w:rPr>
        <w:t xml:space="preserve"> own attribution</w:t>
      </w:r>
      <w:r w:rsidR="00E14235" w:rsidRPr="00C67EE2">
        <w:rPr>
          <w:rFonts w:ascii="Times New Roman" w:hAnsi="Times New Roman" w:cs="Times New Roman"/>
        </w:rPr>
        <w:t xml:space="preserve"> </w:t>
      </w:r>
      <w:r w:rsidRPr="00C67EE2">
        <w:rPr>
          <w:rFonts w:ascii="Times New Roman" w:hAnsi="Times New Roman" w:cs="Times New Roman"/>
        </w:rPr>
        <w:t>notices within Derivative Works that You distribute, alongside</w:t>
      </w:r>
      <w:r w:rsidR="00E14235" w:rsidRPr="00C67EE2">
        <w:rPr>
          <w:rFonts w:ascii="Times New Roman" w:hAnsi="Times New Roman" w:cs="Times New Roman"/>
        </w:rPr>
        <w:t xml:space="preserve"> </w:t>
      </w:r>
      <w:r w:rsidRPr="00C67EE2">
        <w:rPr>
          <w:rFonts w:ascii="Times New Roman" w:hAnsi="Times New Roman" w:cs="Times New Roman"/>
        </w:rPr>
        <w:t>or as an addendum to the NOTICE text from the Work, provided</w:t>
      </w:r>
      <w:r w:rsidR="00E14235" w:rsidRPr="00C67EE2">
        <w:rPr>
          <w:rFonts w:ascii="Times New Roman" w:hAnsi="Times New Roman" w:cs="Times New Roman"/>
        </w:rPr>
        <w:t xml:space="preserve"> </w:t>
      </w:r>
      <w:r w:rsidRPr="00C67EE2">
        <w:rPr>
          <w:rFonts w:ascii="Times New Roman" w:hAnsi="Times New Roman" w:cs="Times New Roman"/>
        </w:rPr>
        <w:t>that such additional attribution notices cannot be construed</w:t>
      </w:r>
    </w:p>
    <w:p w:rsidR="00E96945" w:rsidRPr="00C67EE2" w:rsidRDefault="00E96945" w:rsidP="006D524D">
      <w:pPr>
        <w:pStyle w:val="HTMLPreformatted"/>
        <w:jc w:val="both"/>
        <w:rPr>
          <w:rFonts w:ascii="Times New Roman" w:hAnsi="Times New Roman" w:cs="Times New Roman"/>
        </w:rPr>
      </w:pPr>
      <w:proofErr w:type="gramStart"/>
      <w:r w:rsidRPr="00C67EE2">
        <w:rPr>
          <w:rFonts w:ascii="Times New Roman" w:hAnsi="Times New Roman" w:cs="Times New Roman"/>
        </w:rPr>
        <w:t>as</w:t>
      </w:r>
      <w:proofErr w:type="gramEnd"/>
      <w:r w:rsidRPr="00C67EE2">
        <w:rPr>
          <w:rFonts w:ascii="Times New Roman" w:hAnsi="Times New Roman" w:cs="Times New Roman"/>
        </w:rPr>
        <w:t xml:space="preserve"> modifying the License.</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 xml:space="preserve">You may add </w:t>
      </w:r>
      <w:proofErr w:type="gramStart"/>
      <w:r w:rsidRPr="00C67EE2">
        <w:rPr>
          <w:rFonts w:ascii="Times New Roman" w:hAnsi="Times New Roman" w:cs="Times New Roman"/>
        </w:rPr>
        <w:t>Your</w:t>
      </w:r>
      <w:proofErr w:type="gramEnd"/>
      <w:r w:rsidRPr="00C67EE2">
        <w:rPr>
          <w:rFonts w:ascii="Times New Roman" w:hAnsi="Times New Roman" w:cs="Times New Roman"/>
        </w:rPr>
        <w:t xml:space="preserve"> own copyright statement to Your modifications and</w:t>
      </w:r>
      <w:r w:rsidR="00E14235" w:rsidRPr="00C67EE2">
        <w:rPr>
          <w:rFonts w:ascii="Times New Roman" w:hAnsi="Times New Roman" w:cs="Times New Roman"/>
        </w:rPr>
        <w:t xml:space="preserve"> </w:t>
      </w:r>
      <w:r w:rsidRPr="00C67EE2">
        <w:rPr>
          <w:rFonts w:ascii="Times New Roman" w:hAnsi="Times New Roman" w:cs="Times New Roman"/>
        </w:rPr>
        <w:t>may provide additional or different license terms and conditions</w:t>
      </w:r>
      <w:r w:rsidR="00E14235" w:rsidRPr="00C67EE2">
        <w:rPr>
          <w:rFonts w:ascii="Times New Roman" w:hAnsi="Times New Roman" w:cs="Times New Roman"/>
        </w:rPr>
        <w:t xml:space="preserve"> </w:t>
      </w:r>
      <w:r w:rsidRPr="00C67EE2">
        <w:rPr>
          <w:rFonts w:ascii="Times New Roman" w:hAnsi="Times New Roman" w:cs="Times New Roman"/>
        </w:rPr>
        <w:t>for use, reproduction, or distribution of Your modifications, or</w:t>
      </w:r>
      <w:r w:rsidR="00E14235" w:rsidRPr="00C67EE2">
        <w:rPr>
          <w:rFonts w:ascii="Times New Roman" w:hAnsi="Times New Roman" w:cs="Times New Roman"/>
        </w:rPr>
        <w:t xml:space="preserve"> </w:t>
      </w:r>
      <w:r w:rsidRPr="00C67EE2">
        <w:rPr>
          <w:rFonts w:ascii="Times New Roman" w:hAnsi="Times New Roman" w:cs="Times New Roman"/>
        </w:rPr>
        <w:t>for any such Derivative Works as a whole, provided Your use,</w:t>
      </w:r>
      <w:r w:rsidR="00E14235" w:rsidRPr="00C67EE2">
        <w:rPr>
          <w:rFonts w:ascii="Times New Roman" w:hAnsi="Times New Roman" w:cs="Times New Roman"/>
        </w:rPr>
        <w:t xml:space="preserve"> </w:t>
      </w:r>
      <w:r w:rsidRPr="00C67EE2">
        <w:rPr>
          <w:rFonts w:ascii="Times New Roman" w:hAnsi="Times New Roman" w:cs="Times New Roman"/>
        </w:rPr>
        <w:t>reproduction, and distribution of the Work otherwise complies with</w:t>
      </w:r>
      <w:r w:rsidR="00E14235" w:rsidRPr="00C67EE2">
        <w:rPr>
          <w:rFonts w:ascii="Times New Roman" w:hAnsi="Times New Roman" w:cs="Times New Roman"/>
        </w:rPr>
        <w:t xml:space="preserve"> </w:t>
      </w:r>
      <w:r w:rsidRPr="00C67EE2">
        <w:rPr>
          <w:rFonts w:ascii="Times New Roman" w:hAnsi="Times New Roman" w:cs="Times New Roman"/>
        </w:rPr>
        <w:t>the conditions stated in this License.</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 xml:space="preserve">5. Submission of Contributions. Unless </w:t>
      </w:r>
      <w:proofErr w:type="gramStart"/>
      <w:r w:rsidRPr="00C67EE2">
        <w:rPr>
          <w:rFonts w:ascii="Times New Roman" w:hAnsi="Times New Roman" w:cs="Times New Roman"/>
        </w:rPr>
        <w:t>You</w:t>
      </w:r>
      <w:proofErr w:type="gramEnd"/>
      <w:r w:rsidRPr="00C67EE2">
        <w:rPr>
          <w:rFonts w:ascii="Times New Roman" w:hAnsi="Times New Roman" w:cs="Times New Roman"/>
        </w:rPr>
        <w:t xml:space="preserve"> explicitly state otherwise,</w:t>
      </w:r>
      <w:r w:rsidR="00E14235" w:rsidRPr="00C67EE2">
        <w:rPr>
          <w:rFonts w:ascii="Times New Roman" w:hAnsi="Times New Roman" w:cs="Times New Roman"/>
        </w:rPr>
        <w:t xml:space="preserve"> </w:t>
      </w:r>
      <w:r w:rsidRPr="00C67EE2">
        <w:rPr>
          <w:rFonts w:ascii="Times New Roman" w:hAnsi="Times New Roman" w:cs="Times New Roman"/>
        </w:rPr>
        <w:t>any Contribution intentionally submitted for inclusion in the Work</w:t>
      </w:r>
      <w:r w:rsidR="00E14235" w:rsidRPr="00C67EE2">
        <w:rPr>
          <w:rFonts w:ascii="Times New Roman" w:hAnsi="Times New Roman" w:cs="Times New Roman"/>
        </w:rPr>
        <w:t xml:space="preserve"> </w:t>
      </w:r>
      <w:r w:rsidRPr="00C67EE2">
        <w:rPr>
          <w:rFonts w:ascii="Times New Roman" w:hAnsi="Times New Roman" w:cs="Times New Roman"/>
        </w:rPr>
        <w:t>by You to the Licensor shall be under the terms and conditions of</w:t>
      </w:r>
      <w:r w:rsidR="00E14235" w:rsidRPr="00C67EE2">
        <w:rPr>
          <w:rFonts w:ascii="Times New Roman" w:hAnsi="Times New Roman" w:cs="Times New Roman"/>
        </w:rPr>
        <w:t xml:space="preserve"> </w:t>
      </w:r>
      <w:r w:rsidRPr="00C67EE2">
        <w:rPr>
          <w:rFonts w:ascii="Times New Roman" w:hAnsi="Times New Roman" w:cs="Times New Roman"/>
        </w:rPr>
        <w:t>this License, without any additional terms or conditions.</w:t>
      </w:r>
      <w:r w:rsidR="00E14235" w:rsidRPr="00C67EE2">
        <w:rPr>
          <w:rFonts w:ascii="Times New Roman" w:hAnsi="Times New Roman" w:cs="Times New Roman"/>
        </w:rPr>
        <w:t xml:space="preserve"> </w:t>
      </w:r>
      <w:r w:rsidRPr="00C67EE2">
        <w:rPr>
          <w:rFonts w:ascii="Times New Roman" w:hAnsi="Times New Roman" w:cs="Times New Roman"/>
        </w:rPr>
        <w:t>Notwithstanding the above, nothing herein shall supersede or modify</w:t>
      </w:r>
      <w:r w:rsidR="00E14235" w:rsidRPr="00C67EE2">
        <w:rPr>
          <w:rFonts w:ascii="Times New Roman" w:hAnsi="Times New Roman" w:cs="Times New Roman"/>
        </w:rPr>
        <w:t xml:space="preserve"> </w:t>
      </w:r>
      <w:r w:rsidRPr="00C67EE2">
        <w:rPr>
          <w:rFonts w:ascii="Times New Roman" w:hAnsi="Times New Roman" w:cs="Times New Roman"/>
        </w:rPr>
        <w:t>the terms of any separate license agreement you may have executed</w:t>
      </w:r>
      <w:r w:rsidR="00E14235" w:rsidRPr="00C67EE2">
        <w:rPr>
          <w:rFonts w:ascii="Times New Roman" w:hAnsi="Times New Roman" w:cs="Times New Roman"/>
        </w:rPr>
        <w:t xml:space="preserve"> </w:t>
      </w:r>
      <w:r w:rsidRPr="00C67EE2">
        <w:rPr>
          <w:rFonts w:ascii="Times New Roman" w:hAnsi="Times New Roman" w:cs="Times New Roman"/>
        </w:rPr>
        <w:t>with Licensor regarding such Contributions.</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6. Trademarks. This License does not grant permission to use the trade</w:t>
      </w:r>
      <w:r w:rsidR="00E14235" w:rsidRPr="00C67EE2">
        <w:rPr>
          <w:rFonts w:ascii="Times New Roman" w:hAnsi="Times New Roman" w:cs="Times New Roman"/>
        </w:rPr>
        <w:t xml:space="preserve"> </w:t>
      </w:r>
      <w:r w:rsidRPr="00C67EE2">
        <w:rPr>
          <w:rFonts w:ascii="Times New Roman" w:hAnsi="Times New Roman" w:cs="Times New Roman"/>
        </w:rPr>
        <w:t>names, trademarks, service marks, or product names of the Licensor,</w:t>
      </w:r>
      <w:r w:rsidR="00E14235" w:rsidRPr="00C67EE2">
        <w:rPr>
          <w:rFonts w:ascii="Times New Roman" w:hAnsi="Times New Roman" w:cs="Times New Roman"/>
        </w:rPr>
        <w:t xml:space="preserve"> </w:t>
      </w:r>
      <w:r w:rsidRPr="00C67EE2">
        <w:rPr>
          <w:rFonts w:ascii="Times New Roman" w:hAnsi="Times New Roman" w:cs="Times New Roman"/>
        </w:rPr>
        <w:t>except as required for reasonable and customary use in describing the</w:t>
      </w:r>
      <w:r w:rsidR="00E14235" w:rsidRPr="00C67EE2">
        <w:rPr>
          <w:rFonts w:ascii="Times New Roman" w:hAnsi="Times New Roman" w:cs="Times New Roman"/>
        </w:rPr>
        <w:t xml:space="preserve"> </w:t>
      </w:r>
      <w:r w:rsidRPr="00C67EE2">
        <w:rPr>
          <w:rFonts w:ascii="Times New Roman" w:hAnsi="Times New Roman" w:cs="Times New Roman"/>
        </w:rPr>
        <w:t>origin of the Work and reproducing the content of the NOTICE file.</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7. Disclaimer of Warranty. Unless required by applicable law or</w:t>
      </w:r>
      <w:r w:rsidR="00E14235" w:rsidRPr="00C67EE2">
        <w:rPr>
          <w:rFonts w:ascii="Times New Roman" w:hAnsi="Times New Roman" w:cs="Times New Roman"/>
        </w:rPr>
        <w:t xml:space="preserve"> </w:t>
      </w:r>
      <w:r w:rsidRPr="00C67EE2">
        <w:rPr>
          <w:rFonts w:ascii="Times New Roman" w:hAnsi="Times New Roman" w:cs="Times New Roman"/>
        </w:rPr>
        <w:t>agreed to in writing, Licensor provides the Work (and each</w:t>
      </w:r>
      <w:r w:rsidR="00E14235" w:rsidRPr="00C67EE2">
        <w:rPr>
          <w:rFonts w:ascii="Times New Roman" w:hAnsi="Times New Roman" w:cs="Times New Roman"/>
        </w:rPr>
        <w:t xml:space="preserve"> </w:t>
      </w:r>
      <w:r w:rsidRPr="00C67EE2">
        <w:rPr>
          <w:rFonts w:ascii="Times New Roman" w:hAnsi="Times New Roman" w:cs="Times New Roman"/>
        </w:rPr>
        <w:t>Contributor provides its Contributions) on an "AS IS" BASIS,</w:t>
      </w:r>
      <w:r w:rsidR="00E14235" w:rsidRPr="00C67EE2">
        <w:rPr>
          <w:rFonts w:ascii="Times New Roman" w:hAnsi="Times New Roman" w:cs="Times New Roman"/>
        </w:rPr>
        <w:t xml:space="preserve"> </w:t>
      </w:r>
      <w:r w:rsidRPr="00C67EE2">
        <w:rPr>
          <w:rFonts w:ascii="Times New Roman" w:hAnsi="Times New Roman" w:cs="Times New Roman"/>
        </w:rPr>
        <w:t>WITHOUT WARRANTIES OR CONDITIONS OF ANY KIND, either express or</w:t>
      </w:r>
      <w:r w:rsidR="00E14235" w:rsidRPr="00C67EE2">
        <w:rPr>
          <w:rFonts w:ascii="Times New Roman" w:hAnsi="Times New Roman" w:cs="Times New Roman"/>
        </w:rPr>
        <w:t xml:space="preserve"> </w:t>
      </w:r>
      <w:r w:rsidRPr="00C67EE2">
        <w:rPr>
          <w:rFonts w:ascii="Times New Roman" w:hAnsi="Times New Roman" w:cs="Times New Roman"/>
        </w:rPr>
        <w:t>implied, including, without limitation, any warranties or conditions</w:t>
      </w:r>
      <w:r w:rsidR="00E14235" w:rsidRPr="00C67EE2">
        <w:rPr>
          <w:rFonts w:ascii="Times New Roman" w:hAnsi="Times New Roman" w:cs="Times New Roman"/>
        </w:rPr>
        <w:t xml:space="preserve"> </w:t>
      </w:r>
      <w:r w:rsidRPr="00C67EE2">
        <w:rPr>
          <w:rFonts w:ascii="Times New Roman" w:hAnsi="Times New Roman" w:cs="Times New Roman"/>
        </w:rPr>
        <w:t>of TITLE, NON-INFRINGEMENT, MERCHANTABILITY, or FITNESS FOR A</w:t>
      </w:r>
      <w:r w:rsidR="00E14235" w:rsidRPr="00C67EE2">
        <w:rPr>
          <w:rFonts w:ascii="Times New Roman" w:hAnsi="Times New Roman" w:cs="Times New Roman"/>
        </w:rPr>
        <w:t xml:space="preserve"> </w:t>
      </w:r>
      <w:r w:rsidRPr="00C67EE2">
        <w:rPr>
          <w:rFonts w:ascii="Times New Roman" w:hAnsi="Times New Roman" w:cs="Times New Roman"/>
        </w:rPr>
        <w:t>PARTICULAR PURPOSE. You are solely responsible for determining the</w:t>
      </w:r>
      <w:r w:rsidR="00E14235" w:rsidRPr="00C67EE2">
        <w:rPr>
          <w:rFonts w:ascii="Times New Roman" w:hAnsi="Times New Roman" w:cs="Times New Roman"/>
        </w:rPr>
        <w:t xml:space="preserve"> </w:t>
      </w:r>
      <w:r w:rsidRPr="00C67EE2">
        <w:rPr>
          <w:rFonts w:ascii="Times New Roman" w:hAnsi="Times New Roman" w:cs="Times New Roman"/>
        </w:rPr>
        <w:lastRenderedPageBreak/>
        <w:t>appropriateness of using or redistributing the Work and assume any</w:t>
      </w:r>
      <w:r w:rsidR="00E14235" w:rsidRPr="00C67EE2">
        <w:rPr>
          <w:rFonts w:ascii="Times New Roman" w:hAnsi="Times New Roman" w:cs="Times New Roman"/>
        </w:rPr>
        <w:t xml:space="preserve"> </w:t>
      </w:r>
      <w:r w:rsidRPr="00C67EE2">
        <w:rPr>
          <w:rFonts w:ascii="Times New Roman" w:hAnsi="Times New Roman" w:cs="Times New Roman"/>
        </w:rPr>
        <w:t xml:space="preserve">risks associated with </w:t>
      </w:r>
      <w:proofErr w:type="gramStart"/>
      <w:r w:rsidRPr="00C67EE2">
        <w:rPr>
          <w:rFonts w:ascii="Times New Roman" w:hAnsi="Times New Roman" w:cs="Times New Roman"/>
        </w:rPr>
        <w:t>Your</w:t>
      </w:r>
      <w:proofErr w:type="gramEnd"/>
      <w:r w:rsidRPr="00C67EE2">
        <w:rPr>
          <w:rFonts w:ascii="Times New Roman" w:hAnsi="Times New Roman" w:cs="Times New Roman"/>
        </w:rPr>
        <w:t xml:space="preserve"> exercise of permissions under this License.</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8. Limitation of Liability. In no event and under no legal theory,</w:t>
      </w:r>
      <w:r w:rsidR="00E14235" w:rsidRPr="00C67EE2">
        <w:rPr>
          <w:rFonts w:ascii="Times New Roman" w:hAnsi="Times New Roman" w:cs="Times New Roman"/>
        </w:rPr>
        <w:t xml:space="preserve"> </w:t>
      </w:r>
      <w:r w:rsidRPr="00C67EE2">
        <w:rPr>
          <w:rFonts w:ascii="Times New Roman" w:hAnsi="Times New Roman" w:cs="Times New Roman"/>
        </w:rPr>
        <w:t>whether in tort (including negligence), contract, or otherwise,</w:t>
      </w:r>
      <w:r w:rsidR="00E14235" w:rsidRPr="00C67EE2">
        <w:rPr>
          <w:rFonts w:ascii="Times New Roman" w:hAnsi="Times New Roman" w:cs="Times New Roman"/>
        </w:rPr>
        <w:t xml:space="preserve"> </w:t>
      </w:r>
      <w:r w:rsidRPr="00C67EE2">
        <w:rPr>
          <w:rFonts w:ascii="Times New Roman" w:hAnsi="Times New Roman" w:cs="Times New Roman"/>
        </w:rPr>
        <w:t>unless required by applicable law (such as deliberate and grossly</w:t>
      </w:r>
      <w:r w:rsidR="00E14235" w:rsidRPr="00C67EE2">
        <w:rPr>
          <w:rFonts w:ascii="Times New Roman" w:hAnsi="Times New Roman" w:cs="Times New Roman"/>
        </w:rPr>
        <w:t xml:space="preserve"> </w:t>
      </w:r>
      <w:r w:rsidRPr="00C67EE2">
        <w:rPr>
          <w:rFonts w:ascii="Times New Roman" w:hAnsi="Times New Roman" w:cs="Times New Roman"/>
        </w:rPr>
        <w:t>negligent acts) or agreed to in writing, shall any Contributor be</w:t>
      </w:r>
      <w:r w:rsidR="00E14235" w:rsidRPr="00C67EE2">
        <w:rPr>
          <w:rFonts w:ascii="Times New Roman" w:hAnsi="Times New Roman" w:cs="Times New Roman"/>
        </w:rPr>
        <w:t xml:space="preserve"> </w:t>
      </w:r>
      <w:r w:rsidRPr="00C67EE2">
        <w:rPr>
          <w:rFonts w:ascii="Times New Roman" w:hAnsi="Times New Roman" w:cs="Times New Roman"/>
        </w:rPr>
        <w:t>liable to You for damages, including any direct, indirect, special,</w:t>
      </w:r>
      <w:r w:rsidR="00E14235" w:rsidRPr="00C67EE2">
        <w:rPr>
          <w:rFonts w:ascii="Times New Roman" w:hAnsi="Times New Roman" w:cs="Times New Roman"/>
        </w:rPr>
        <w:t xml:space="preserve"> </w:t>
      </w:r>
      <w:r w:rsidRPr="00C67EE2">
        <w:rPr>
          <w:rFonts w:ascii="Times New Roman" w:hAnsi="Times New Roman" w:cs="Times New Roman"/>
        </w:rPr>
        <w:t>incidental, or consequential damages of any character arising as a</w:t>
      </w:r>
      <w:r w:rsidR="00E14235" w:rsidRPr="00C67EE2">
        <w:rPr>
          <w:rFonts w:ascii="Times New Roman" w:hAnsi="Times New Roman" w:cs="Times New Roman"/>
        </w:rPr>
        <w:t xml:space="preserve"> </w:t>
      </w:r>
      <w:r w:rsidRPr="00C67EE2">
        <w:rPr>
          <w:rFonts w:ascii="Times New Roman" w:hAnsi="Times New Roman" w:cs="Times New Roman"/>
        </w:rPr>
        <w:t>result of this License or out of the use or inability to use the</w:t>
      </w:r>
      <w:r w:rsidR="00E14235" w:rsidRPr="00C67EE2">
        <w:rPr>
          <w:rFonts w:ascii="Times New Roman" w:hAnsi="Times New Roman" w:cs="Times New Roman"/>
        </w:rPr>
        <w:t xml:space="preserve"> </w:t>
      </w:r>
      <w:r w:rsidRPr="00C67EE2">
        <w:rPr>
          <w:rFonts w:ascii="Times New Roman" w:hAnsi="Times New Roman" w:cs="Times New Roman"/>
        </w:rPr>
        <w:t>Work (including but not limited to damages for loss of goodwill,</w:t>
      </w:r>
      <w:r w:rsidR="00E14235" w:rsidRPr="00C67EE2">
        <w:rPr>
          <w:rFonts w:ascii="Times New Roman" w:hAnsi="Times New Roman" w:cs="Times New Roman"/>
        </w:rPr>
        <w:t xml:space="preserve"> </w:t>
      </w:r>
      <w:r w:rsidRPr="00C67EE2">
        <w:rPr>
          <w:rFonts w:ascii="Times New Roman" w:hAnsi="Times New Roman" w:cs="Times New Roman"/>
        </w:rPr>
        <w:t>work stoppage, computer failure or malfunction, or any and all</w:t>
      </w:r>
      <w:r w:rsidR="00E14235" w:rsidRPr="00C67EE2">
        <w:rPr>
          <w:rFonts w:ascii="Times New Roman" w:hAnsi="Times New Roman" w:cs="Times New Roman"/>
        </w:rPr>
        <w:t xml:space="preserve"> </w:t>
      </w:r>
      <w:r w:rsidRPr="00C67EE2">
        <w:rPr>
          <w:rFonts w:ascii="Times New Roman" w:hAnsi="Times New Roman" w:cs="Times New Roman"/>
        </w:rPr>
        <w:t>other commercial damages or losses), even if such Contributor</w:t>
      </w:r>
      <w:r w:rsidR="00E14235" w:rsidRPr="00C67EE2">
        <w:rPr>
          <w:rFonts w:ascii="Times New Roman" w:hAnsi="Times New Roman" w:cs="Times New Roman"/>
        </w:rPr>
        <w:t xml:space="preserve"> </w:t>
      </w:r>
      <w:r w:rsidRPr="00C67EE2">
        <w:rPr>
          <w:rFonts w:ascii="Times New Roman" w:hAnsi="Times New Roman" w:cs="Times New Roman"/>
        </w:rPr>
        <w:t>has been advised of the possibility of such damages.</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9. Accepting Warranty or Additional Liability. While redistributing</w:t>
      </w:r>
      <w:r w:rsidR="00E14235" w:rsidRPr="00C67EE2">
        <w:rPr>
          <w:rFonts w:ascii="Times New Roman" w:hAnsi="Times New Roman" w:cs="Times New Roman"/>
        </w:rPr>
        <w:t xml:space="preserve"> </w:t>
      </w:r>
      <w:r w:rsidRPr="00C67EE2">
        <w:rPr>
          <w:rFonts w:ascii="Times New Roman" w:hAnsi="Times New Roman" w:cs="Times New Roman"/>
        </w:rPr>
        <w:t xml:space="preserve">the Work or Derivative Works thereof, </w:t>
      </w:r>
      <w:proofErr w:type="gramStart"/>
      <w:r w:rsidRPr="00C67EE2">
        <w:rPr>
          <w:rFonts w:ascii="Times New Roman" w:hAnsi="Times New Roman" w:cs="Times New Roman"/>
        </w:rPr>
        <w:t>You</w:t>
      </w:r>
      <w:proofErr w:type="gramEnd"/>
      <w:r w:rsidRPr="00C67EE2">
        <w:rPr>
          <w:rFonts w:ascii="Times New Roman" w:hAnsi="Times New Roman" w:cs="Times New Roman"/>
        </w:rPr>
        <w:t xml:space="preserve"> may choose to offer,</w:t>
      </w:r>
      <w:r w:rsidR="00E14235" w:rsidRPr="00C67EE2">
        <w:rPr>
          <w:rFonts w:ascii="Times New Roman" w:hAnsi="Times New Roman" w:cs="Times New Roman"/>
        </w:rPr>
        <w:t xml:space="preserve"> </w:t>
      </w:r>
      <w:r w:rsidRPr="00C67EE2">
        <w:rPr>
          <w:rFonts w:ascii="Times New Roman" w:hAnsi="Times New Roman" w:cs="Times New Roman"/>
        </w:rPr>
        <w:t>and charge a fee for, acceptance of support, warranty, indemnity,</w:t>
      </w:r>
      <w:r w:rsidR="00E14235" w:rsidRPr="00C67EE2">
        <w:rPr>
          <w:rFonts w:ascii="Times New Roman" w:hAnsi="Times New Roman" w:cs="Times New Roman"/>
        </w:rPr>
        <w:t xml:space="preserve"> </w:t>
      </w:r>
      <w:r w:rsidRPr="00C67EE2">
        <w:rPr>
          <w:rFonts w:ascii="Times New Roman" w:hAnsi="Times New Roman" w:cs="Times New Roman"/>
        </w:rPr>
        <w:t>or other liability obligations and/or rights consistent with this</w:t>
      </w:r>
      <w:r w:rsidR="00E14235" w:rsidRPr="00C67EE2">
        <w:rPr>
          <w:rFonts w:ascii="Times New Roman" w:hAnsi="Times New Roman" w:cs="Times New Roman"/>
        </w:rPr>
        <w:t xml:space="preserve"> </w:t>
      </w:r>
      <w:r w:rsidRPr="00C67EE2">
        <w:rPr>
          <w:rFonts w:ascii="Times New Roman" w:hAnsi="Times New Roman" w:cs="Times New Roman"/>
        </w:rPr>
        <w:t>License. However, in accepting such obligations, You may act only</w:t>
      </w:r>
      <w:r w:rsidR="00E14235" w:rsidRPr="00C67EE2">
        <w:rPr>
          <w:rFonts w:ascii="Times New Roman" w:hAnsi="Times New Roman" w:cs="Times New Roman"/>
        </w:rPr>
        <w:t xml:space="preserve"> </w:t>
      </w:r>
      <w:r w:rsidRPr="00C67EE2">
        <w:rPr>
          <w:rFonts w:ascii="Times New Roman" w:hAnsi="Times New Roman" w:cs="Times New Roman"/>
        </w:rPr>
        <w:t>on Your own behalf and on Your sole responsibility, not on behalf</w:t>
      </w:r>
      <w:r w:rsidR="00E14235" w:rsidRPr="00C67EE2">
        <w:rPr>
          <w:rFonts w:ascii="Times New Roman" w:hAnsi="Times New Roman" w:cs="Times New Roman"/>
        </w:rPr>
        <w:t xml:space="preserve"> </w:t>
      </w:r>
      <w:r w:rsidRPr="00C67EE2">
        <w:rPr>
          <w:rFonts w:ascii="Times New Roman" w:hAnsi="Times New Roman" w:cs="Times New Roman"/>
        </w:rPr>
        <w:t>of any other Contributor, and only if You agree to indemnify,</w:t>
      </w:r>
      <w:r w:rsidR="00E14235" w:rsidRPr="00C67EE2">
        <w:rPr>
          <w:rFonts w:ascii="Times New Roman" w:hAnsi="Times New Roman" w:cs="Times New Roman"/>
        </w:rPr>
        <w:t xml:space="preserve"> </w:t>
      </w:r>
      <w:r w:rsidRPr="00C67EE2">
        <w:rPr>
          <w:rFonts w:ascii="Times New Roman" w:hAnsi="Times New Roman" w:cs="Times New Roman"/>
        </w:rPr>
        <w:t>defend, and hold each Contributor harmless for any liability</w:t>
      </w:r>
      <w:r w:rsidR="00E14235" w:rsidRPr="00C67EE2">
        <w:rPr>
          <w:rFonts w:ascii="Times New Roman" w:hAnsi="Times New Roman" w:cs="Times New Roman"/>
        </w:rPr>
        <w:t xml:space="preserve"> </w:t>
      </w:r>
      <w:r w:rsidRPr="00C67EE2">
        <w:rPr>
          <w:rFonts w:ascii="Times New Roman" w:hAnsi="Times New Roman" w:cs="Times New Roman"/>
        </w:rPr>
        <w:t>incurred by, or claims asserted against, such Contributor by reason</w:t>
      </w:r>
      <w:r w:rsidR="00E14235" w:rsidRPr="00C67EE2">
        <w:rPr>
          <w:rFonts w:ascii="Times New Roman" w:hAnsi="Times New Roman" w:cs="Times New Roman"/>
        </w:rPr>
        <w:t xml:space="preserve"> </w:t>
      </w:r>
      <w:r w:rsidRPr="00C67EE2">
        <w:rPr>
          <w:rFonts w:ascii="Times New Roman" w:hAnsi="Times New Roman" w:cs="Times New Roman"/>
        </w:rPr>
        <w:t>of your accepting any such warranty or additional liability.</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END OF TERMS AND CONDITIONS</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APPENDIX: How to apply the Apache License to your work.</w:t>
      </w:r>
      <w:r w:rsidR="00E14235" w:rsidRPr="00C67EE2">
        <w:rPr>
          <w:rFonts w:ascii="Times New Roman" w:hAnsi="Times New Roman" w:cs="Times New Roman"/>
        </w:rPr>
        <w:t xml:space="preserve"> </w:t>
      </w:r>
      <w:r w:rsidRPr="00C67EE2">
        <w:rPr>
          <w:rFonts w:ascii="Times New Roman" w:hAnsi="Times New Roman" w:cs="Times New Roman"/>
        </w:rPr>
        <w:t>To apply the Apache License to your work, attach the following</w:t>
      </w:r>
      <w:r w:rsidR="00E14235" w:rsidRPr="00C67EE2">
        <w:rPr>
          <w:rFonts w:ascii="Times New Roman" w:hAnsi="Times New Roman" w:cs="Times New Roman"/>
        </w:rPr>
        <w:t xml:space="preserve"> </w:t>
      </w:r>
      <w:r w:rsidRPr="00C67EE2">
        <w:rPr>
          <w:rFonts w:ascii="Times New Roman" w:hAnsi="Times New Roman" w:cs="Times New Roman"/>
        </w:rPr>
        <w:t>boilerplate notice, with the fields enclosed by brackets "[]"</w:t>
      </w:r>
      <w:r w:rsidR="00E14235" w:rsidRPr="00C67EE2">
        <w:rPr>
          <w:rFonts w:ascii="Times New Roman" w:hAnsi="Times New Roman" w:cs="Times New Roman"/>
        </w:rPr>
        <w:t xml:space="preserve"> </w:t>
      </w:r>
      <w:r w:rsidRPr="00C67EE2">
        <w:rPr>
          <w:rFonts w:ascii="Times New Roman" w:hAnsi="Times New Roman" w:cs="Times New Roman"/>
        </w:rPr>
        <w:t>replaced with your own identifying information. (Don't include</w:t>
      </w:r>
      <w:r w:rsidR="00E14235" w:rsidRPr="00C67EE2">
        <w:rPr>
          <w:rFonts w:ascii="Times New Roman" w:hAnsi="Times New Roman" w:cs="Times New Roman"/>
        </w:rPr>
        <w:t xml:space="preserve"> </w:t>
      </w:r>
      <w:r w:rsidRPr="00C67EE2">
        <w:rPr>
          <w:rFonts w:ascii="Times New Roman" w:hAnsi="Times New Roman" w:cs="Times New Roman"/>
        </w:rPr>
        <w:t>the brackets!)  The text should be enclosed in the appropriate</w:t>
      </w:r>
      <w:r w:rsidR="00E14235" w:rsidRPr="00C67EE2">
        <w:rPr>
          <w:rFonts w:ascii="Times New Roman" w:hAnsi="Times New Roman" w:cs="Times New Roman"/>
        </w:rPr>
        <w:t xml:space="preserve"> </w:t>
      </w:r>
      <w:r w:rsidRPr="00C67EE2">
        <w:rPr>
          <w:rFonts w:ascii="Times New Roman" w:hAnsi="Times New Roman" w:cs="Times New Roman"/>
        </w:rPr>
        <w:t>comment syntax for the file format. We also recommend that a</w:t>
      </w:r>
      <w:r w:rsidR="00E14235" w:rsidRPr="00C67EE2">
        <w:rPr>
          <w:rFonts w:ascii="Times New Roman" w:hAnsi="Times New Roman" w:cs="Times New Roman"/>
        </w:rPr>
        <w:t xml:space="preserve"> </w:t>
      </w:r>
      <w:r w:rsidRPr="00C67EE2">
        <w:rPr>
          <w:rFonts w:ascii="Times New Roman" w:hAnsi="Times New Roman" w:cs="Times New Roman"/>
        </w:rPr>
        <w:t>file or class name and description of purpose be included on the</w:t>
      </w:r>
      <w:r w:rsidR="00E14235" w:rsidRPr="00C67EE2">
        <w:rPr>
          <w:rFonts w:ascii="Times New Roman" w:hAnsi="Times New Roman" w:cs="Times New Roman"/>
        </w:rPr>
        <w:t xml:space="preserve"> </w:t>
      </w:r>
      <w:r w:rsidRPr="00C67EE2">
        <w:rPr>
          <w:rFonts w:ascii="Times New Roman" w:hAnsi="Times New Roman" w:cs="Times New Roman"/>
        </w:rPr>
        <w:t>same "printed page" as the copyright notice for easier</w:t>
      </w:r>
      <w:r w:rsidR="00E14235" w:rsidRPr="00C67EE2">
        <w:rPr>
          <w:rFonts w:ascii="Times New Roman" w:hAnsi="Times New Roman" w:cs="Times New Roman"/>
        </w:rPr>
        <w:t xml:space="preserve"> </w:t>
      </w:r>
      <w:r w:rsidRPr="00C67EE2">
        <w:rPr>
          <w:rFonts w:ascii="Times New Roman" w:hAnsi="Times New Roman" w:cs="Times New Roman"/>
        </w:rPr>
        <w:t>identification within third-party archives.</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Copyright [yyyy] [name of copyright owner]</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Licensed under the Apache License, Version 2.0 (the "License")</w:t>
      </w:r>
      <w:proofErr w:type="gramStart"/>
      <w:r w:rsidRPr="00C67EE2">
        <w:rPr>
          <w:rFonts w:ascii="Times New Roman" w:hAnsi="Times New Roman" w:cs="Times New Roman"/>
        </w:rPr>
        <w:t>;you</w:t>
      </w:r>
      <w:proofErr w:type="gramEnd"/>
      <w:r w:rsidRPr="00C67EE2">
        <w:rPr>
          <w:rFonts w:ascii="Times New Roman" w:hAnsi="Times New Roman" w:cs="Times New Roman"/>
        </w:rPr>
        <w:t xml:space="preserve"> may not use this file except in compliance with the License.</w:t>
      </w:r>
      <w:r w:rsidR="00E14235" w:rsidRPr="00C67EE2">
        <w:rPr>
          <w:rFonts w:ascii="Times New Roman" w:hAnsi="Times New Roman" w:cs="Times New Roman"/>
        </w:rPr>
        <w:t xml:space="preserve"> </w:t>
      </w:r>
      <w:r w:rsidRPr="00C67EE2">
        <w:rPr>
          <w:rFonts w:ascii="Times New Roman" w:hAnsi="Times New Roman" w:cs="Times New Roman"/>
        </w:rPr>
        <w:t>You may obtain a copy of the License at</w:t>
      </w:r>
      <w:r w:rsidR="00E14235" w:rsidRPr="00C67EE2">
        <w:rPr>
          <w:rFonts w:ascii="Times New Roman" w:hAnsi="Times New Roman" w:cs="Times New Roman"/>
        </w:rPr>
        <w:t xml:space="preserve"> </w:t>
      </w:r>
      <w:r w:rsidRPr="00C67EE2">
        <w:rPr>
          <w:rFonts w:ascii="Times New Roman" w:hAnsi="Times New Roman" w:cs="Times New Roman"/>
        </w:rPr>
        <w:t>http://www.apache.org/licenses/LICENSE-2.0</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Unless required by applicable law or agreed to in writing, software</w:t>
      </w:r>
      <w:r w:rsidR="00E14235" w:rsidRPr="00C67EE2">
        <w:rPr>
          <w:rFonts w:ascii="Times New Roman" w:hAnsi="Times New Roman" w:cs="Times New Roman"/>
        </w:rPr>
        <w:t xml:space="preserve"> </w:t>
      </w:r>
      <w:r w:rsidRPr="00C67EE2">
        <w:rPr>
          <w:rFonts w:ascii="Times New Roman" w:hAnsi="Times New Roman" w:cs="Times New Roman"/>
        </w:rPr>
        <w:t>distributed under the License is distributed on an "AS IS" BASIS,</w:t>
      </w:r>
      <w:r w:rsidR="00E14235" w:rsidRPr="00C67EE2">
        <w:rPr>
          <w:rFonts w:ascii="Times New Roman" w:hAnsi="Times New Roman" w:cs="Times New Roman"/>
        </w:rPr>
        <w:t xml:space="preserve"> </w:t>
      </w:r>
      <w:r w:rsidRPr="00C67EE2">
        <w:rPr>
          <w:rFonts w:ascii="Times New Roman" w:hAnsi="Times New Roman" w:cs="Times New Roman"/>
        </w:rPr>
        <w:t>WITHOUT WARRANTIES OR CONDITIONS OF ANY KIND, either express or implied.</w:t>
      </w:r>
      <w:r w:rsidR="00E14235" w:rsidRPr="00C67EE2">
        <w:rPr>
          <w:rFonts w:ascii="Times New Roman" w:hAnsi="Times New Roman" w:cs="Times New Roman"/>
        </w:rPr>
        <w:t xml:space="preserve"> </w:t>
      </w:r>
      <w:r w:rsidRPr="00C67EE2">
        <w:rPr>
          <w:rFonts w:ascii="Times New Roman" w:hAnsi="Times New Roman" w:cs="Times New Roman"/>
        </w:rPr>
        <w:t>See the License for the specific language governing permissions and</w:t>
      </w:r>
      <w:r w:rsidR="00E14235" w:rsidRPr="00C67EE2">
        <w:rPr>
          <w:rFonts w:ascii="Times New Roman" w:hAnsi="Times New Roman" w:cs="Times New Roman"/>
        </w:rPr>
        <w:t xml:space="preserve"> </w:t>
      </w:r>
      <w:r w:rsidRPr="00C67EE2">
        <w:rPr>
          <w:rFonts w:ascii="Times New Roman" w:hAnsi="Times New Roman" w:cs="Times New Roman"/>
        </w:rPr>
        <w:t>limitations under the License.</w:t>
      </w:r>
    </w:p>
    <w:p w:rsidR="00E96945" w:rsidRPr="00C67EE2" w:rsidRDefault="00E96945" w:rsidP="006D524D">
      <w:pPr>
        <w:pStyle w:val="BodyText"/>
        <w:spacing w:line="226" w:lineRule="auto"/>
        <w:rPr>
          <w:rFonts w:ascii="Times New Roman" w:hAnsi="Times New Roman" w:cs="Times New Roman"/>
          <w:caps w:val="0"/>
          <w:color w:val="auto"/>
        </w:rPr>
      </w:pPr>
    </w:p>
    <w:p w:rsidR="00CE72EC" w:rsidRPr="00C67EE2" w:rsidRDefault="00CE72EC" w:rsidP="00CE72EC">
      <w:pPr>
        <w:pStyle w:val="NormalWeb"/>
        <w:spacing w:before="0" w:beforeAutospacing="0" w:after="0" w:afterAutospacing="0"/>
        <w:jc w:val="both"/>
        <w:rPr>
          <w:rFonts w:ascii="Times New Roman" w:hAnsi="Times New Roman"/>
          <w:b/>
          <w:bCs/>
          <w:sz w:val="20"/>
          <w:szCs w:val="20"/>
        </w:rPr>
      </w:pPr>
      <w:r w:rsidRPr="00C67EE2">
        <w:rPr>
          <w:rFonts w:ascii="Times New Roman" w:hAnsi="Times New Roman"/>
          <w:b/>
          <w:bCs/>
          <w:color w:val="auto"/>
          <w:sz w:val="20"/>
          <w:szCs w:val="20"/>
        </w:rPr>
        <w:t xml:space="preserve">For </w:t>
      </w:r>
      <w:r w:rsidRPr="00C67EE2">
        <w:rPr>
          <w:rFonts w:ascii="Times New Roman" w:hAnsi="Times New Roman"/>
          <w:b/>
          <w:bCs/>
          <w:sz w:val="20"/>
          <w:szCs w:val="20"/>
        </w:rPr>
        <w:t>Components: Tomcat, VelocityXML Security, SOAP, Jakarta Oro, Common Net, commons-codec, commons-collections, commons-configuration, commons-dbcp, commons-discovery, commons-httpclient, commons-lang, commons-logging and commons-pool</w:t>
      </w:r>
    </w:p>
    <w:p w:rsidR="00CE72EC" w:rsidRPr="00C67EE2" w:rsidRDefault="00CE72EC" w:rsidP="00CE72EC">
      <w:pPr>
        <w:pStyle w:val="NormalWeb"/>
        <w:spacing w:before="0" w:beforeAutospacing="0" w:after="0" w:afterAutospacing="0"/>
        <w:jc w:val="both"/>
        <w:rPr>
          <w:rFonts w:ascii="Times New Roman" w:hAnsi="Times New Roman"/>
          <w:b/>
          <w:bCs/>
          <w:sz w:val="20"/>
          <w:szCs w:val="20"/>
        </w:rPr>
      </w:pPr>
    </w:p>
    <w:p w:rsidR="00CE72EC" w:rsidRPr="00C67EE2" w:rsidRDefault="00CE72EC" w:rsidP="00CE72EC">
      <w:pPr>
        <w:pStyle w:val="NormalWeb"/>
        <w:spacing w:before="0" w:beforeAutospacing="0" w:after="0" w:afterAutospacing="0"/>
        <w:jc w:val="both"/>
        <w:rPr>
          <w:rFonts w:ascii="Times New Roman" w:hAnsi="Times New Roman"/>
          <w:sz w:val="20"/>
          <w:szCs w:val="20"/>
        </w:rPr>
      </w:pPr>
      <w:r w:rsidRPr="00C67EE2">
        <w:rPr>
          <w:rFonts w:ascii="Times New Roman" w:hAnsi="Times New Roman"/>
          <w:sz w:val="20"/>
          <w:szCs w:val="20"/>
        </w:rPr>
        <w:t xml:space="preserve">The Program includes software developed by the Apache Software Foundation. Copyright© 1999-2004 </w:t>
      </w:r>
      <w:proofErr w:type="gramStart"/>
      <w:r w:rsidRPr="00C67EE2">
        <w:rPr>
          <w:rFonts w:ascii="Times New Roman" w:hAnsi="Times New Roman"/>
          <w:sz w:val="20"/>
          <w:szCs w:val="20"/>
        </w:rPr>
        <w:t>The</w:t>
      </w:r>
      <w:proofErr w:type="gramEnd"/>
      <w:r w:rsidRPr="00C67EE2">
        <w:rPr>
          <w:rFonts w:ascii="Times New Roman" w:hAnsi="Times New Roman"/>
          <w:sz w:val="20"/>
          <w:szCs w:val="20"/>
        </w:rPr>
        <w:t xml:space="preserve"> Apache Software Foundation. All rights reserved. A copy of the Apache License v2.0 is attached as Attachment 6.</w:t>
      </w:r>
    </w:p>
    <w:p w:rsidR="00CE72EC" w:rsidRPr="00C67EE2" w:rsidRDefault="00CE72EC" w:rsidP="006D524D">
      <w:pPr>
        <w:pStyle w:val="NormalWeb"/>
        <w:jc w:val="both"/>
        <w:rPr>
          <w:rFonts w:ascii="Times New Roman" w:hAnsi="Times New Roman"/>
          <w:b/>
          <w:bCs/>
          <w:color w:val="auto"/>
          <w:sz w:val="20"/>
          <w:szCs w:val="20"/>
        </w:rPr>
        <w:sectPr w:rsidR="00CE72EC" w:rsidRPr="00C67EE2" w:rsidSect="000E5636">
          <w:footerReference w:type="default" r:id="rId114"/>
          <w:pgSz w:w="12240" w:h="15840"/>
          <w:pgMar w:top="1440" w:right="1800" w:bottom="1440" w:left="1800" w:header="720" w:footer="720" w:gutter="0"/>
          <w:pgNumType w:fmt="lowerRoman" w:start="1"/>
          <w:cols w:space="720"/>
          <w:noEndnote/>
        </w:sectPr>
      </w:pPr>
    </w:p>
    <w:p w:rsidR="00C04BA8" w:rsidRPr="00C67EE2" w:rsidRDefault="00C04BA8" w:rsidP="0021618A">
      <w:pPr>
        <w:jc w:val="center"/>
        <w:rPr>
          <w:b/>
          <w:sz w:val="20"/>
          <w:szCs w:val="20"/>
        </w:rPr>
      </w:pPr>
      <w:r w:rsidRPr="00C67EE2">
        <w:rPr>
          <w:b/>
          <w:sz w:val="20"/>
          <w:szCs w:val="20"/>
        </w:rPr>
        <w:lastRenderedPageBreak/>
        <w:t>A</w:t>
      </w:r>
      <w:r w:rsidR="00840AED" w:rsidRPr="00C67EE2">
        <w:rPr>
          <w:b/>
          <w:sz w:val="20"/>
          <w:szCs w:val="20"/>
        </w:rPr>
        <w:t>PPENDIX</w:t>
      </w:r>
    </w:p>
    <w:p w:rsidR="00C04BA8" w:rsidRPr="00C67EE2" w:rsidRDefault="00C04BA8" w:rsidP="0021618A">
      <w:pPr>
        <w:jc w:val="center"/>
        <w:rPr>
          <w:b/>
          <w:sz w:val="20"/>
          <w:szCs w:val="20"/>
        </w:rPr>
      </w:pPr>
    </w:p>
    <w:p w:rsidR="00C04BA8" w:rsidRPr="00C67EE2" w:rsidRDefault="00840AED" w:rsidP="00C04BA8">
      <w:pPr>
        <w:pStyle w:val="Heading1"/>
        <w:jc w:val="center"/>
      </w:pPr>
      <w:bookmarkStart w:id="469" w:name="_The_“Artistic_License”"/>
      <w:bookmarkEnd w:id="469"/>
      <w:proofErr w:type="gramStart"/>
      <w:r w:rsidRPr="00C67EE2">
        <w:t>The  A</w:t>
      </w:r>
      <w:r w:rsidR="00C04BA8" w:rsidRPr="00C67EE2">
        <w:t>rtistic</w:t>
      </w:r>
      <w:proofErr w:type="gramEnd"/>
      <w:r w:rsidR="00C04BA8" w:rsidRPr="00C67EE2">
        <w:t xml:space="preserve"> License</w:t>
      </w:r>
    </w:p>
    <w:p w:rsidR="00C04BA8" w:rsidRPr="00C67EE2" w:rsidRDefault="00C04BA8" w:rsidP="0021618A">
      <w:pPr>
        <w:jc w:val="center"/>
        <w:rPr>
          <w:b/>
          <w:sz w:val="20"/>
          <w:szCs w:val="20"/>
        </w:rPr>
      </w:pPr>
    </w:p>
    <w:p w:rsidR="00C04BA8" w:rsidRPr="00C67EE2" w:rsidRDefault="00C04BA8" w:rsidP="003C69FB">
      <w:pPr>
        <w:tabs>
          <w:tab w:val="left" w:pos="9160"/>
          <w:tab w:val="left" w:pos="10076"/>
          <w:tab w:val="left" w:pos="10992"/>
          <w:tab w:val="left" w:pos="11908"/>
          <w:tab w:val="left" w:pos="12824"/>
          <w:tab w:val="left" w:pos="13740"/>
          <w:tab w:val="left" w:pos="14656"/>
        </w:tabs>
        <w:jc w:val="center"/>
        <w:rPr>
          <w:sz w:val="20"/>
          <w:szCs w:val="20"/>
        </w:rPr>
      </w:pPr>
      <w:r w:rsidRPr="00C67EE2">
        <w:rPr>
          <w:sz w:val="20"/>
          <w:szCs w:val="20"/>
        </w:rPr>
        <w:t>Preamble</w:t>
      </w:r>
    </w:p>
    <w:p w:rsidR="00C04BA8" w:rsidRPr="00C67EE2" w:rsidRDefault="00C04BA8" w:rsidP="003C69FB">
      <w:pPr>
        <w:tabs>
          <w:tab w:val="left" w:pos="9160"/>
          <w:tab w:val="left" w:pos="10076"/>
          <w:tab w:val="left" w:pos="10992"/>
          <w:tab w:val="left" w:pos="11908"/>
          <w:tab w:val="left" w:pos="12824"/>
          <w:tab w:val="left" w:pos="13740"/>
          <w:tab w:val="left" w:pos="14656"/>
        </w:tabs>
        <w:rPr>
          <w:sz w:val="20"/>
          <w:szCs w:val="20"/>
        </w:rPr>
      </w:pPr>
    </w:p>
    <w:p w:rsidR="00C04BA8" w:rsidRPr="00C67EE2" w:rsidRDefault="00C04BA8" w:rsidP="003C69FB">
      <w:pPr>
        <w:tabs>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The intent of this document is to state the conditions under which a Package may be copied, such that the Copyright Holder maintains some semblance of artistic control over the development of the package, while giving the users of the package the right to use and distribute the Package in a more-or-less customary fashion, plus the right to make reasonable modifications.</w:t>
      </w:r>
    </w:p>
    <w:p w:rsidR="00C04BA8" w:rsidRPr="00C67EE2" w:rsidRDefault="00C04BA8" w:rsidP="003C69FB">
      <w:pPr>
        <w:tabs>
          <w:tab w:val="left" w:pos="9160"/>
          <w:tab w:val="left" w:pos="10076"/>
          <w:tab w:val="left" w:pos="10992"/>
          <w:tab w:val="left" w:pos="11908"/>
          <w:tab w:val="left" w:pos="12824"/>
          <w:tab w:val="left" w:pos="13740"/>
          <w:tab w:val="left" w:pos="14656"/>
        </w:tabs>
        <w:rPr>
          <w:sz w:val="20"/>
          <w:szCs w:val="20"/>
        </w:rPr>
      </w:pPr>
    </w:p>
    <w:p w:rsidR="00C04BA8" w:rsidRPr="00C67EE2" w:rsidRDefault="00C04BA8" w:rsidP="003C69FB">
      <w:pPr>
        <w:tabs>
          <w:tab w:val="left" w:pos="9160"/>
          <w:tab w:val="left" w:pos="10076"/>
          <w:tab w:val="left" w:pos="10992"/>
          <w:tab w:val="left" w:pos="11908"/>
          <w:tab w:val="left" w:pos="12824"/>
          <w:tab w:val="left" w:pos="13740"/>
          <w:tab w:val="left" w:pos="14656"/>
        </w:tabs>
        <w:rPr>
          <w:sz w:val="20"/>
          <w:szCs w:val="20"/>
        </w:rPr>
      </w:pPr>
      <w:r w:rsidRPr="00C67EE2">
        <w:rPr>
          <w:sz w:val="20"/>
          <w:szCs w:val="20"/>
        </w:rPr>
        <w:t>Definitions:</w:t>
      </w:r>
    </w:p>
    <w:p w:rsidR="00C04BA8" w:rsidRPr="00C67EE2" w:rsidRDefault="00C04BA8" w:rsidP="003C69FB">
      <w:pPr>
        <w:tabs>
          <w:tab w:val="left" w:pos="9160"/>
          <w:tab w:val="left" w:pos="10076"/>
          <w:tab w:val="left" w:pos="10992"/>
          <w:tab w:val="left" w:pos="11908"/>
          <w:tab w:val="left" w:pos="12824"/>
          <w:tab w:val="left" w:pos="13740"/>
          <w:tab w:val="left" w:pos="14656"/>
        </w:tabs>
        <w:rPr>
          <w:sz w:val="20"/>
          <w:szCs w:val="20"/>
        </w:rPr>
      </w:pPr>
    </w:p>
    <w:p w:rsidR="00C04BA8" w:rsidRPr="00C67EE2" w:rsidRDefault="00C04BA8" w:rsidP="003C69FB">
      <w:pPr>
        <w:tabs>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"Package" refers to the collection of files distributed by the Copyright Holder, and derivatives of that collection of files created through textual modification.</w:t>
      </w:r>
    </w:p>
    <w:p w:rsidR="00C04BA8" w:rsidRPr="00C67EE2" w:rsidRDefault="00C04BA8" w:rsidP="003C69FB">
      <w:pPr>
        <w:tabs>
          <w:tab w:val="left" w:pos="9160"/>
          <w:tab w:val="left" w:pos="10076"/>
          <w:tab w:val="left" w:pos="10992"/>
          <w:tab w:val="left" w:pos="11908"/>
          <w:tab w:val="left" w:pos="12824"/>
          <w:tab w:val="left" w:pos="13740"/>
          <w:tab w:val="left" w:pos="14656"/>
        </w:tabs>
        <w:rPr>
          <w:sz w:val="20"/>
          <w:szCs w:val="20"/>
        </w:rPr>
      </w:pPr>
    </w:p>
    <w:p w:rsidR="00C04BA8" w:rsidRPr="00C67EE2" w:rsidRDefault="00C04BA8" w:rsidP="003C69FB">
      <w:pPr>
        <w:tabs>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"Standard Version" refers to such a Package if it has not been modified, or has been modified in accordance with the wishes of the Copyright Holder as specified below.</w:t>
      </w:r>
    </w:p>
    <w:p w:rsidR="00C04BA8" w:rsidRPr="00C67EE2" w:rsidRDefault="00C04BA8" w:rsidP="003C69FB">
      <w:pPr>
        <w:tabs>
          <w:tab w:val="left" w:pos="9160"/>
          <w:tab w:val="left" w:pos="10076"/>
          <w:tab w:val="left" w:pos="10992"/>
          <w:tab w:val="left" w:pos="11908"/>
          <w:tab w:val="left" w:pos="12824"/>
          <w:tab w:val="left" w:pos="13740"/>
          <w:tab w:val="left" w:pos="14656"/>
        </w:tabs>
        <w:rPr>
          <w:sz w:val="20"/>
          <w:szCs w:val="20"/>
        </w:rPr>
      </w:pPr>
    </w:p>
    <w:p w:rsidR="00C04BA8" w:rsidRPr="00C67EE2" w:rsidRDefault="00C04BA8" w:rsidP="003C69FB">
      <w:pPr>
        <w:tabs>
          <w:tab w:val="left" w:pos="9160"/>
          <w:tab w:val="left" w:pos="10076"/>
          <w:tab w:val="left" w:pos="10992"/>
          <w:tab w:val="left" w:pos="11908"/>
          <w:tab w:val="left" w:pos="12824"/>
          <w:tab w:val="left" w:pos="13740"/>
          <w:tab w:val="left" w:pos="14656"/>
        </w:tabs>
        <w:rPr>
          <w:sz w:val="20"/>
          <w:szCs w:val="20"/>
        </w:rPr>
      </w:pPr>
      <w:r w:rsidRPr="00C67EE2">
        <w:rPr>
          <w:sz w:val="20"/>
          <w:szCs w:val="20"/>
        </w:rPr>
        <w:t>"Copyright Holder" is whoever is named in the copyright or copyrights for the package.</w:t>
      </w:r>
    </w:p>
    <w:p w:rsidR="00C04BA8" w:rsidRPr="00C67EE2" w:rsidRDefault="00C04BA8" w:rsidP="003C69FB">
      <w:pPr>
        <w:tabs>
          <w:tab w:val="left" w:pos="9160"/>
          <w:tab w:val="left" w:pos="10076"/>
          <w:tab w:val="left" w:pos="10992"/>
          <w:tab w:val="left" w:pos="11908"/>
          <w:tab w:val="left" w:pos="12824"/>
          <w:tab w:val="left" w:pos="13740"/>
          <w:tab w:val="left" w:pos="14656"/>
        </w:tabs>
        <w:rPr>
          <w:sz w:val="20"/>
          <w:szCs w:val="20"/>
        </w:rPr>
      </w:pPr>
    </w:p>
    <w:p w:rsidR="00C04BA8" w:rsidRPr="00C67EE2" w:rsidRDefault="00C04BA8" w:rsidP="003C69FB">
      <w:pPr>
        <w:tabs>
          <w:tab w:val="left" w:pos="9160"/>
          <w:tab w:val="left" w:pos="10076"/>
          <w:tab w:val="left" w:pos="10992"/>
          <w:tab w:val="left" w:pos="11908"/>
          <w:tab w:val="left" w:pos="12824"/>
          <w:tab w:val="left" w:pos="13740"/>
          <w:tab w:val="left" w:pos="14656"/>
        </w:tabs>
        <w:rPr>
          <w:sz w:val="20"/>
          <w:szCs w:val="20"/>
        </w:rPr>
      </w:pPr>
      <w:r w:rsidRPr="00C67EE2">
        <w:rPr>
          <w:sz w:val="20"/>
          <w:szCs w:val="20"/>
        </w:rPr>
        <w:t>"You" is you, if you're thinking about copying or distributing this Package.</w:t>
      </w:r>
    </w:p>
    <w:p w:rsidR="00C04BA8" w:rsidRPr="00C67EE2" w:rsidRDefault="00C04BA8" w:rsidP="003C69FB">
      <w:pPr>
        <w:tabs>
          <w:tab w:val="left" w:pos="9160"/>
          <w:tab w:val="left" w:pos="10076"/>
          <w:tab w:val="left" w:pos="10992"/>
          <w:tab w:val="left" w:pos="11908"/>
          <w:tab w:val="left" w:pos="12824"/>
          <w:tab w:val="left" w:pos="13740"/>
          <w:tab w:val="left" w:pos="14656"/>
        </w:tabs>
        <w:rPr>
          <w:sz w:val="20"/>
          <w:szCs w:val="20"/>
        </w:rPr>
      </w:pPr>
    </w:p>
    <w:p w:rsidR="00C04BA8" w:rsidRPr="00C67EE2" w:rsidRDefault="00C04BA8" w:rsidP="003C69FB">
      <w:pPr>
        <w:tabs>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"Reasonable copying fee" is whatever you can justify on the basis of media cost, duplication charges, time of people involved, and so on.  (You will not be required to justify it to the Copyright Holder, but only to the computing community at large as a market that must bear the fee.)</w:t>
      </w:r>
    </w:p>
    <w:p w:rsidR="00C04BA8" w:rsidRPr="00C67EE2" w:rsidRDefault="00C04BA8" w:rsidP="003C69FB">
      <w:pPr>
        <w:tabs>
          <w:tab w:val="left" w:pos="9160"/>
          <w:tab w:val="left" w:pos="10076"/>
          <w:tab w:val="left" w:pos="10992"/>
          <w:tab w:val="left" w:pos="11908"/>
          <w:tab w:val="left" w:pos="12824"/>
          <w:tab w:val="left" w:pos="13740"/>
          <w:tab w:val="left" w:pos="14656"/>
        </w:tabs>
        <w:rPr>
          <w:sz w:val="20"/>
          <w:szCs w:val="20"/>
        </w:rPr>
      </w:pPr>
    </w:p>
    <w:p w:rsidR="00C04BA8" w:rsidRPr="00C67EE2" w:rsidRDefault="00C04BA8" w:rsidP="003C69FB">
      <w:pPr>
        <w:tabs>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"Freely Available" means that no fee is charged for the item itself, though there may be fees involved in handling the item. It also means that recipients of the item may redistribute it under the same conditions they received it.</w:t>
      </w:r>
    </w:p>
    <w:p w:rsidR="00C04BA8" w:rsidRPr="00C67EE2" w:rsidRDefault="00C04BA8" w:rsidP="003C69FB">
      <w:pPr>
        <w:tabs>
          <w:tab w:val="left" w:pos="9160"/>
          <w:tab w:val="left" w:pos="10076"/>
          <w:tab w:val="left" w:pos="10992"/>
          <w:tab w:val="left" w:pos="11908"/>
          <w:tab w:val="left" w:pos="12824"/>
          <w:tab w:val="left" w:pos="13740"/>
          <w:tab w:val="left" w:pos="14656"/>
        </w:tabs>
        <w:rPr>
          <w:sz w:val="20"/>
          <w:szCs w:val="20"/>
        </w:rPr>
      </w:pPr>
    </w:p>
    <w:p w:rsidR="00C04BA8" w:rsidRPr="00C67EE2" w:rsidRDefault="00C04BA8" w:rsidP="003C69FB">
      <w:pPr>
        <w:tabs>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1. You may make and give away verbatim copies of the source form of the Standard Version of this Package without restriction, provided that you duplicate all of the original copyright notices and associated disclaimers.</w:t>
      </w:r>
    </w:p>
    <w:p w:rsidR="00C04BA8" w:rsidRPr="00C67EE2" w:rsidRDefault="00C04BA8" w:rsidP="003C69FB">
      <w:pPr>
        <w:tabs>
          <w:tab w:val="left" w:pos="9160"/>
          <w:tab w:val="left" w:pos="10076"/>
          <w:tab w:val="left" w:pos="10992"/>
          <w:tab w:val="left" w:pos="11908"/>
          <w:tab w:val="left" w:pos="12824"/>
          <w:tab w:val="left" w:pos="13740"/>
          <w:tab w:val="left" w:pos="14656"/>
        </w:tabs>
        <w:rPr>
          <w:sz w:val="20"/>
          <w:szCs w:val="20"/>
        </w:rPr>
      </w:pPr>
    </w:p>
    <w:p w:rsidR="00C04BA8" w:rsidRPr="00C67EE2" w:rsidRDefault="00C04BA8" w:rsidP="003C69FB">
      <w:pPr>
        <w:tabs>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2. You may apply bug fixes, portability fixes and other modifications derived from the Public Domain or from the Copyright Holder.  A Package modified in such a way shall still be considered the Standard Version.</w:t>
      </w:r>
    </w:p>
    <w:p w:rsidR="00C04BA8" w:rsidRPr="00C67EE2" w:rsidRDefault="00C04BA8" w:rsidP="003C69FB">
      <w:pPr>
        <w:tabs>
          <w:tab w:val="left" w:pos="9160"/>
          <w:tab w:val="left" w:pos="10076"/>
          <w:tab w:val="left" w:pos="10992"/>
          <w:tab w:val="left" w:pos="11908"/>
          <w:tab w:val="left" w:pos="12824"/>
          <w:tab w:val="left" w:pos="13740"/>
          <w:tab w:val="left" w:pos="14656"/>
        </w:tabs>
        <w:rPr>
          <w:sz w:val="20"/>
          <w:szCs w:val="20"/>
        </w:rPr>
      </w:pPr>
      <w:r w:rsidRPr="00C67EE2">
        <w:rPr>
          <w:sz w:val="20"/>
          <w:szCs w:val="20"/>
        </w:rPr>
        <w:t xml:space="preserve"> </w:t>
      </w:r>
    </w:p>
    <w:p w:rsidR="00C04BA8" w:rsidRPr="00C67EE2" w:rsidRDefault="00C04BA8" w:rsidP="003C69FB">
      <w:pPr>
        <w:tabs>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3. You may otherwise modify your copy of this Package in any way, provided that you insert a prominent notice in each changed file stating how and when you changed that file, and provided that you do at least ONE of the following:</w:t>
      </w:r>
    </w:p>
    <w:p w:rsidR="00C04BA8" w:rsidRPr="00C67EE2" w:rsidRDefault="00C04BA8" w:rsidP="003C69FB">
      <w:pPr>
        <w:tabs>
          <w:tab w:val="left" w:pos="9160"/>
          <w:tab w:val="left" w:pos="10076"/>
          <w:tab w:val="left" w:pos="10992"/>
          <w:tab w:val="left" w:pos="11908"/>
          <w:tab w:val="left" w:pos="12824"/>
          <w:tab w:val="left" w:pos="13740"/>
          <w:tab w:val="left" w:pos="14656"/>
        </w:tabs>
        <w:rPr>
          <w:sz w:val="20"/>
          <w:szCs w:val="20"/>
        </w:rPr>
      </w:pPr>
    </w:p>
    <w:p w:rsidR="00C04BA8" w:rsidRPr="00C67EE2" w:rsidRDefault="00C04BA8" w:rsidP="003C69FB">
      <w:pPr>
        <w:tabs>
          <w:tab w:val="left" w:pos="9160"/>
          <w:tab w:val="left" w:pos="10076"/>
          <w:tab w:val="left" w:pos="10992"/>
          <w:tab w:val="left" w:pos="11908"/>
          <w:tab w:val="left" w:pos="12824"/>
          <w:tab w:val="left" w:pos="13740"/>
          <w:tab w:val="left" w:pos="14656"/>
        </w:tabs>
        <w:ind w:left="360"/>
        <w:jc w:val="both"/>
        <w:rPr>
          <w:sz w:val="20"/>
          <w:szCs w:val="20"/>
        </w:rPr>
      </w:pPr>
      <w:r w:rsidRPr="00C67EE2">
        <w:rPr>
          <w:sz w:val="20"/>
          <w:szCs w:val="20"/>
        </w:rPr>
        <w:t xml:space="preserve">a) </w:t>
      </w:r>
      <w:proofErr w:type="gramStart"/>
      <w:r w:rsidRPr="00C67EE2">
        <w:rPr>
          <w:sz w:val="20"/>
          <w:szCs w:val="20"/>
        </w:rPr>
        <w:t>place</w:t>
      </w:r>
      <w:proofErr w:type="gramEnd"/>
      <w:r w:rsidRPr="00C67EE2">
        <w:rPr>
          <w:sz w:val="20"/>
          <w:szCs w:val="20"/>
        </w:rPr>
        <w:t xml:space="preserve"> your modifications in the Public Domain or otherwise make them Freely Available, such as by posting said modifications to Usenet or an equivalent medium, or placing the modifications on a major archive site such as uunet.uu.net, or by allowing the Copyright Holder to include your modifications in the Standard Version of the Package.</w:t>
      </w:r>
    </w:p>
    <w:p w:rsidR="00C04BA8" w:rsidRPr="00C67EE2" w:rsidRDefault="00C04BA8" w:rsidP="003C69FB">
      <w:pPr>
        <w:tabs>
          <w:tab w:val="left" w:pos="9160"/>
          <w:tab w:val="left" w:pos="10076"/>
          <w:tab w:val="left" w:pos="10992"/>
          <w:tab w:val="left" w:pos="11908"/>
          <w:tab w:val="left" w:pos="12824"/>
          <w:tab w:val="left" w:pos="13740"/>
          <w:tab w:val="left" w:pos="14656"/>
        </w:tabs>
        <w:ind w:left="360"/>
        <w:rPr>
          <w:sz w:val="20"/>
          <w:szCs w:val="20"/>
        </w:rPr>
      </w:pPr>
    </w:p>
    <w:p w:rsidR="00C04BA8" w:rsidRPr="00C67EE2" w:rsidRDefault="00C04BA8" w:rsidP="003C69FB">
      <w:pPr>
        <w:tabs>
          <w:tab w:val="left" w:pos="9160"/>
          <w:tab w:val="left" w:pos="10076"/>
          <w:tab w:val="left" w:pos="10992"/>
          <w:tab w:val="left" w:pos="11908"/>
          <w:tab w:val="left" w:pos="12824"/>
          <w:tab w:val="left" w:pos="13740"/>
          <w:tab w:val="left" w:pos="14656"/>
        </w:tabs>
        <w:ind w:left="360"/>
        <w:rPr>
          <w:sz w:val="20"/>
          <w:szCs w:val="20"/>
        </w:rPr>
      </w:pPr>
      <w:r w:rsidRPr="00C67EE2">
        <w:rPr>
          <w:sz w:val="20"/>
          <w:szCs w:val="20"/>
        </w:rPr>
        <w:t xml:space="preserve">b) </w:t>
      </w:r>
      <w:proofErr w:type="gramStart"/>
      <w:r w:rsidRPr="00C67EE2">
        <w:rPr>
          <w:sz w:val="20"/>
          <w:szCs w:val="20"/>
        </w:rPr>
        <w:t>use</w:t>
      </w:r>
      <w:proofErr w:type="gramEnd"/>
      <w:r w:rsidRPr="00C67EE2">
        <w:rPr>
          <w:sz w:val="20"/>
          <w:szCs w:val="20"/>
        </w:rPr>
        <w:t xml:space="preserve"> the modified Package only within your corporation or organization.</w:t>
      </w:r>
    </w:p>
    <w:p w:rsidR="00C04BA8" w:rsidRPr="00C67EE2" w:rsidRDefault="00C04BA8" w:rsidP="003C69FB">
      <w:pPr>
        <w:tabs>
          <w:tab w:val="left" w:pos="9160"/>
          <w:tab w:val="left" w:pos="10076"/>
          <w:tab w:val="left" w:pos="10992"/>
          <w:tab w:val="left" w:pos="11908"/>
          <w:tab w:val="left" w:pos="12824"/>
          <w:tab w:val="left" w:pos="13740"/>
          <w:tab w:val="left" w:pos="14656"/>
        </w:tabs>
        <w:ind w:left="360"/>
        <w:rPr>
          <w:sz w:val="20"/>
          <w:szCs w:val="20"/>
        </w:rPr>
      </w:pPr>
    </w:p>
    <w:p w:rsidR="00C04BA8" w:rsidRPr="00C67EE2" w:rsidRDefault="00C04BA8" w:rsidP="003C69FB">
      <w:pPr>
        <w:tabs>
          <w:tab w:val="left" w:pos="9160"/>
          <w:tab w:val="left" w:pos="10076"/>
          <w:tab w:val="left" w:pos="10992"/>
          <w:tab w:val="left" w:pos="11908"/>
          <w:tab w:val="left" w:pos="12824"/>
          <w:tab w:val="left" w:pos="13740"/>
          <w:tab w:val="left" w:pos="14656"/>
        </w:tabs>
        <w:ind w:left="360"/>
        <w:jc w:val="both"/>
        <w:rPr>
          <w:sz w:val="20"/>
          <w:szCs w:val="20"/>
        </w:rPr>
      </w:pPr>
      <w:r w:rsidRPr="00C67EE2">
        <w:rPr>
          <w:sz w:val="20"/>
          <w:szCs w:val="20"/>
        </w:rPr>
        <w:t xml:space="preserve">c) </w:t>
      </w:r>
      <w:proofErr w:type="gramStart"/>
      <w:r w:rsidRPr="00C67EE2">
        <w:rPr>
          <w:sz w:val="20"/>
          <w:szCs w:val="20"/>
        </w:rPr>
        <w:t>rename</w:t>
      </w:r>
      <w:proofErr w:type="gramEnd"/>
      <w:r w:rsidRPr="00C67EE2">
        <w:rPr>
          <w:sz w:val="20"/>
          <w:szCs w:val="20"/>
        </w:rPr>
        <w:t xml:space="preserve"> any non-standard executables so the names do not conflict with standard executables, which must also be provided, and provide a separate manual page for each non-standard executable that clearly documents how it differs from the Standard Version.</w:t>
      </w:r>
    </w:p>
    <w:p w:rsidR="00C04BA8" w:rsidRPr="00C67EE2" w:rsidRDefault="00C04BA8" w:rsidP="003C69FB">
      <w:pPr>
        <w:tabs>
          <w:tab w:val="left" w:pos="9160"/>
          <w:tab w:val="left" w:pos="10076"/>
          <w:tab w:val="left" w:pos="10992"/>
          <w:tab w:val="left" w:pos="11908"/>
          <w:tab w:val="left" w:pos="12824"/>
          <w:tab w:val="left" w:pos="13740"/>
          <w:tab w:val="left" w:pos="14656"/>
        </w:tabs>
        <w:ind w:left="360"/>
        <w:rPr>
          <w:sz w:val="20"/>
          <w:szCs w:val="20"/>
        </w:rPr>
      </w:pPr>
    </w:p>
    <w:p w:rsidR="00C04BA8" w:rsidRPr="00C67EE2" w:rsidRDefault="00C04BA8" w:rsidP="003C69FB">
      <w:pPr>
        <w:tabs>
          <w:tab w:val="left" w:pos="9160"/>
          <w:tab w:val="left" w:pos="10076"/>
          <w:tab w:val="left" w:pos="10992"/>
          <w:tab w:val="left" w:pos="11908"/>
          <w:tab w:val="left" w:pos="12824"/>
          <w:tab w:val="left" w:pos="13740"/>
          <w:tab w:val="left" w:pos="14656"/>
        </w:tabs>
        <w:ind w:left="360"/>
        <w:rPr>
          <w:sz w:val="20"/>
          <w:szCs w:val="20"/>
        </w:rPr>
      </w:pPr>
      <w:r w:rsidRPr="00C67EE2">
        <w:rPr>
          <w:sz w:val="20"/>
          <w:szCs w:val="20"/>
        </w:rPr>
        <w:t xml:space="preserve">d) </w:t>
      </w:r>
      <w:proofErr w:type="gramStart"/>
      <w:r w:rsidRPr="00C67EE2">
        <w:rPr>
          <w:sz w:val="20"/>
          <w:szCs w:val="20"/>
        </w:rPr>
        <w:t>make</w:t>
      </w:r>
      <w:proofErr w:type="gramEnd"/>
      <w:r w:rsidRPr="00C67EE2">
        <w:rPr>
          <w:sz w:val="20"/>
          <w:szCs w:val="20"/>
        </w:rPr>
        <w:t xml:space="preserve"> other distribution arrangements with the Copyright Holder.</w:t>
      </w:r>
    </w:p>
    <w:p w:rsidR="00C04BA8" w:rsidRPr="00C67EE2" w:rsidRDefault="00C04BA8" w:rsidP="003C69FB">
      <w:pPr>
        <w:tabs>
          <w:tab w:val="left" w:pos="9160"/>
          <w:tab w:val="left" w:pos="10076"/>
          <w:tab w:val="left" w:pos="10992"/>
          <w:tab w:val="left" w:pos="11908"/>
          <w:tab w:val="left" w:pos="12824"/>
          <w:tab w:val="left" w:pos="13740"/>
          <w:tab w:val="left" w:pos="14656"/>
        </w:tabs>
        <w:rPr>
          <w:sz w:val="20"/>
          <w:szCs w:val="20"/>
        </w:rPr>
      </w:pPr>
    </w:p>
    <w:p w:rsidR="00C04BA8" w:rsidRPr="00C67EE2" w:rsidRDefault="00C04BA8" w:rsidP="003C69FB">
      <w:pPr>
        <w:tabs>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lastRenderedPageBreak/>
        <w:t>4. You may distribute the programs of this Package in object code or executable form, provided that you do at least ONE of the following:</w:t>
      </w:r>
    </w:p>
    <w:p w:rsidR="00C04BA8" w:rsidRPr="00C67EE2" w:rsidRDefault="00C04BA8" w:rsidP="003C69FB">
      <w:pPr>
        <w:tabs>
          <w:tab w:val="left" w:pos="9160"/>
          <w:tab w:val="left" w:pos="10076"/>
          <w:tab w:val="left" w:pos="10992"/>
          <w:tab w:val="left" w:pos="11908"/>
          <w:tab w:val="left" w:pos="12824"/>
          <w:tab w:val="left" w:pos="13740"/>
          <w:tab w:val="left" w:pos="14656"/>
        </w:tabs>
        <w:rPr>
          <w:sz w:val="20"/>
          <w:szCs w:val="20"/>
        </w:rPr>
      </w:pPr>
    </w:p>
    <w:p w:rsidR="00C04BA8" w:rsidRPr="00C67EE2" w:rsidRDefault="00C04BA8" w:rsidP="003C69FB">
      <w:pPr>
        <w:tabs>
          <w:tab w:val="left" w:pos="9160"/>
          <w:tab w:val="left" w:pos="10076"/>
          <w:tab w:val="left" w:pos="10992"/>
          <w:tab w:val="left" w:pos="11908"/>
          <w:tab w:val="left" w:pos="12824"/>
          <w:tab w:val="left" w:pos="13740"/>
          <w:tab w:val="left" w:pos="14656"/>
        </w:tabs>
        <w:ind w:left="360"/>
        <w:jc w:val="both"/>
        <w:rPr>
          <w:sz w:val="20"/>
          <w:szCs w:val="20"/>
        </w:rPr>
      </w:pPr>
      <w:r w:rsidRPr="00C67EE2">
        <w:rPr>
          <w:sz w:val="20"/>
          <w:szCs w:val="20"/>
        </w:rPr>
        <w:t xml:space="preserve">a) </w:t>
      </w:r>
      <w:proofErr w:type="gramStart"/>
      <w:r w:rsidRPr="00C67EE2">
        <w:rPr>
          <w:sz w:val="20"/>
          <w:szCs w:val="20"/>
        </w:rPr>
        <w:t>distribute</w:t>
      </w:r>
      <w:proofErr w:type="gramEnd"/>
      <w:r w:rsidRPr="00C67EE2">
        <w:rPr>
          <w:sz w:val="20"/>
          <w:szCs w:val="20"/>
        </w:rPr>
        <w:t xml:space="preserve"> a Standard Version of the executables and library files, together with instructions (in the manual page or equivalent) on where to get the Standard Version.</w:t>
      </w:r>
    </w:p>
    <w:p w:rsidR="00C04BA8" w:rsidRPr="00C67EE2" w:rsidRDefault="00C04BA8" w:rsidP="003C69FB">
      <w:pPr>
        <w:tabs>
          <w:tab w:val="left" w:pos="9160"/>
          <w:tab w:val="left" w:pos="10076"/>
          <w:tab w:val="left" w:pos="10992"/>
          <w:tab w:val="left" w:pos="11908"/>
          <w:tab w:val="left" w:pos="12824"/>
          <w:tab w:val="left" w:pos="13740"/>
          <w:tab w:val="left" w:pos="14656"/>
        </w:tabs>
        <w:ind w:left="360"/>
        <w:rPr>
          <w:sz w:val="20"/>
          <w:szCs w:val="20"/>
        </w:rPr>
      </w:pPr>
    </w:p>
    <w:p w:rsidR="00C04BA8" w:rsidRPr="00C67EE2" w:rsidRDefault="00C04BA8" w:rsidP="003C69FB">
      <w:pPr>
        <w:tabs>
          <w:tab w:val="left" w:pos="9160"/>
          <w:tab w:val="left" w:pos="10076"/>
          <w:tab w:val="left" w:pos="10992"/>
          <w:tab w:val="left" w:pos="11908"/>
          <w:tab w:val="left" w:pos="12824"/>
          <w:tab w:val="left" w:pos="13740"/>
          <w:tab w:val="left" w:pos="14656"/>
        </w:tabs>
        <w:ind w:left="360"/>
        <w:jc w:val="both"/>
        <w:rPr>
          <w:sz w:val="20"/>
          <w:szCs w:val="20"/>
        </w:rPr>
      </w:pPr>
      <w:r w:rsidRPr="00C67EE2">
        <w:rPr>
          <w:sz w:val="20"/>
          <w:szCs w:val="20"/>
        </w:rPr>
        <w:t xml:space="preserve">b) </w:t>
      </w:r>
      <w:proofErr w:type="gramStart"/>
      <w:r w:rsidRPr="00C67EE2">
        <w:rPr>
          <w:sz w:val="20"/>
          <w:szCs w:val="20"/>
        </w:rPr>
        <w:t>accompany</w:t>
      </w:r>
      <w:proofErr w:type="gramEnd"/>
      <w:r w:rsidRPr="00C67EE2">
        <w:rPr>
          <w:sz w:val="20"/>
          <w:szCs w:val="20"/>
        </w:rPr>
        <w:t xml:space="preserve"> the distribution with the machine-readable source of the Package with your modifications.</w:t>
      </w:r>
    </w:p>
    <w:p w:rsidR="00C04BA8" w:rsidRPr="00C67EE2" w:rsidRDefault="00C04BA8" w:rsidP="003C69FB">
      <w:pPr>
        <w:tabs>
          <w:tab w:val="left" w:pos="9160"/>
          <w:tab w:val="left" w:pos="10076"/>
          <w:tab w:val="left" w:pos="10992"/>
          <w:tab w:val="left" w:pos="11908"/>
          <w:tab w:val="left" w:pos="12824"/>
          <w:tab w:val="left" w:pos="13740"/>
          <w:tab w:val="left" w:pos="14656"/>
        </w:tabs>
        <w:ind w:left="360"/>
        <w:rPr>
          <w:sz w:val="20"/>
          <w:szCs w:val="20"/>
        </w:rPr>
      </w:pPr>
    </w:p>
    <w:p w:rsidR="00C04BA8" w:rsidRPr="00C67EE2" w:rsidRDefault="00C04BA8" w:rsidP="003C69FB">
      <w:pPr>
        <w:tabs>
          <w:tab w:val="left" w:pos="9160"/>
          <w:tab w:val="left" w:pos="10076"/>
          <w:tab w:val="left" w:pos="10992"/>
          <w:tab w:val="left" w:pos="11908"/>
          <w:tab w:val="left" w:pos="12824"/>
          <w:tab w:val="left" w:pos="13740"/>
          <w:tab w:val="left" w:pos="14656"/>
        </w:tabs>
        <w:ind w:left="360"/>
        <w:jc w:val="both"/>
        <w:rPr>
          <w:sz w:val="20"/>
          <w:szCs w:val="20"/>
        </w:rPr>
      </w:pPr>
      <w:r w:rsidRPr="00C67EE2">
        <w:rPr>
          <w:sz w:val="20"/>
          <w:szCs w:val="20"/>
        </w:rPr>
        <w:t xml:space="preserve">c) </w:t>
      </w:r>
      <w:proofErr w:type="gramStart"/>
      <w:r w:rsidRPr="00C67EE2">
        <w:rPr>
          <w:sz w:val="20"/>
          <w:szCs w:val="20"/>
        </w:rPr>
        <w:t>give</w:t>
      </w:r>
      <w:proofErr w:type="gramEnd"/>
      <w:r w:rsidRPr="00C67EE2">
        <w:rPr>
          <w:sz w:val="20"/>
          <w:szCs w:val="20"/>
        </w:rPr>
        <w:t xml:space="preserve"> non-standard executables non-standard names, and clearly document the differences in manual pages (or equivalent), together with instructions on where to get the Standard Version.</w:t>
      </w:r>
    </w:p>
    <w:p w:rsidR="00C04BA8" w:rsidRPr="00C67EE2" w:rsidRDefault="00C04BA8" w:rsidP="003C69FB">
      <w:pPr>
        <w:tabs>
          <w:tab w:val="left" w:pos="9160"/>
          <w:tab w:val="left" w:pos="10076"/>
          <w:tab w:val="left" w:pos="10992"/>
          <w:tab w:val="left" w:pos="11908"/>
          <w:tab w:val="left" w:pos="12824"/>
          <w:tab w:val="left" w:pos="13740"/>
          <w:tab w:val="left" w:pos="14656"/>
        </w:tabs>
        <w:rPr>
          <w:sz w:val="20"/>
          <w:szCs w:val="20"/>
        </w:rPr>
      </w:pPr>
    </w:p>
    <w:p w:rsidR="00C04BA8" w:rsidRPr="00C67EE2" w:rsidRDefault="00C04BA8" w:rsidP="003C69FB">
      <w:pPr>
        <w:tabs>
          <w:tab w:val="left" w:pos="9160"/>
          <w:tab w:val="left" w:pos="10076"/>
          <w:tab w:val="left" w:pos="10992"/>
          <w:tab w:val="left" w:pos="11908"/>
          <w:tab w:val="left" w:pos="12824"/>
          <w:tab w:val="left" w:pos="13740"/>
          <w:tab w:val="left" w:pos="14656"/>
        </w:tabs>
        <w:ind w:left="360"/>
        <w:rPr>
          <w:sz w:val="20"/>
          <w:szCs w:val="20"/>
        </w:rPr>
      </w:pPr>
      <w:r w:rsidRPr="00C67EE2">
        <w:rPr>
          <w:sz w:val="20"/>
          <w:szCs w:val="20"/>
        </w:rPr>
        <w:t xml:space="preserve">d) </w:t>
      </w:r>
      <w:proofErr w:type="gramStart"/>
      <w:r w:rsidRPr="00C67EE2">
        <w:rPr>
          <w:sz w:val="20"/>
          <w:szCs w:val="20"/>
        </w:rPr>
        <w:t>make</w:t>
      </w:r>
      <w:proofErr w:type="gramEnd"/>
      <w:r w:rsidRPr="00C67EE2">
        <w:rPr>
          <w:sz w:val="20"/>
          <w:szCs w:val="20"/>
        </w:rPr>
        <w:t xml:space="preserve"> other distribution arrangements with the Copyright Holder.</w:t>
      </w:r>
    </w:p>
    <w:p w:rsidR="00C04BA8" w:rsidRPr="00C67EE2" w:rsidRDefault="00C04BA8" w:rsidP="003C69FB">
      <w:pPr>
        <w:tabs>
          <w:tab w:val="left" w:pos="9160"/>
          <w:tab w:val="left" w:pos="10076"/>
          <w:tab w:val="left" w:pos="10992"/>
          <w:tab w:val="left" w:pos="11908"/>
          <w:tab w:val="left" w:pos="12824"/>
          <w:tab w:val="left" w:pos="13740"/>
          <w:tab w:val="left" w:pos="14656"/>
        </w:tabs>
        <w:rPr>
          <w:sz w:val="20"/>
          <w:szCs w:val="20"/>
        </w:rPr>
      </w:pPr>
    </w:p>
    <w:p w:rsidR="00C04BA8" w:rsidRPr="00C67EE2" w:rsidRDefault="00C04BA8" w:rsidP="003C69FB">
      <w:pPr>
        <w:tabs>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5. You may charge a reasonable copying fee for any distribution of this Package.  You may charge any fee you choose for support of this Package.  You may not charge a fee for this Package itself.  However, you may distribute this Package in aggregate with other (possibly commercial) programs as part of a larger (possibly commercial) software distribution provided that you do not advertise this Package as a product of your own.  You may embed this Package's interpreter within an executable of yours (by linking); this shall be construed as a mere form of aggregation, provided that the complete Standard Version of the interpreter is so embedded.</w:t>
      </w:r>
    </w:p>
    <w:p w:rsidR="00C04BA8" w:rsidRPr="00C67EE2" w:rsidRDefault="00C04BA8" w:rsidP="003C69FB">
      <w:pPr>
        <w:tabs>
          <w:tab w:val="left" w:pos="9160"/>
          <w:tab w:val="left" w:pos="10076"/>
          <w:tab w:val="left" w:pos="10992"/>
          <w:tab w:val="left" w:pos="11908"/>
          <w:tab w:val="left" w:pos="12824"/>
          <w:tab w:val="left" w:pos="13740"/>
          <w:tab w:val="left" w:pos="14656"/>
        </w:tabs>
        <w:rPr>
          <w:sz w:val="20"/>
          <w:szCs w:val="20"/>
        </w:rPr>
      </w:pPr>
    </w:p>
    <w:p w:rsidR="00C04BA8" w:rsidRPr="00C67EE2" w:rsidRDefault="00C04BA8" w:rsidP="003C69FB">
      <w:pPr>
        <w:tabs>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6. The scripts and library files supplied as input to or produced as output from the programs of this Package do not automatically fall under the copyright of this Package, but belong to whoever generated them, and may be sold commercially, and may be aggregated with this Package.  If such scripts or library files are aggregated with this Package via the so-called "undump" or "unexec" methods of producing a binary executable image, then distribution of such an image shall neither be construed as a distribution of this Package nor shall it fall under the restrictions of Paragraphs 3 and 4, provided that you do not represent such an executable image as a Standard Version of this Package.</w:t>
      </w:r>
    </w:p>
    <w:p w:rsidR="00C04BA8" w:rsidRPr="00C67EE2" w:rsidRDefault="00C04BA8" w:rsidP="003C69FB">
      <w:pPr>
        <w:tabs>
          <w:tab w:val="left" w:pos="9160"/>
          <w:tab w:val="left" w:pos="10076"/>
          <w:tab w:val="left" w:pos="10992"/>
          <w:tab w:val="left" w:pos="11908"/>
          <w:tab w:val="left" w:pos="12824"/>
          <w:tab w:val="left" w:pos="13740"/>
          <w:tab w:val="left" w:pos="14656"/>
        </w:tabs>
        <w:rPr>
          <w:sz w:val="20"/>
          <w:szCs w:val="20"/>
        </w:rPr>
      </w:pPr>
    </w:p>
    <w:p w:rsidR="00C04BA8" w:rsidRPr="00C67EE2" w:rsidRDefault="00C04BA8" w:rsidP="003C69FB">
      <w:pPr>
        <w:tabs>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7. C subroutines (or comparably compiled subroutines in other languages) supplied by you and linked into this Package in order to emulate subroutines and variables of the language defined by this Package shall not be considered part of this Package, but are the equivalent of input as in Paragraph 6, provided these subroutines do not change the language in any way that would cause it to fail the regression tests for the language.</w:t>
      </w:r>
    </w:p>
    <w:p w:rsidR="00C04BA8" w:rsidRPr="00C67EE2" w:rsidRDefault="00C04BA8" w:rsidP="003C69FB">
      <w:pPr>
        <w:tabs>
          <w:tab w:val="left" w:pos="9160"/>
          <w:tab w:val="left" w:pos="10076"/>
          <w:tab w:val="left" w:pos="10992"/>
          <w:tab w:val="left" w:pos="11908"/>
          <w:tab w:val="left" w:pos="12824"/>
          <w:tab w:val="left" w:pos="13740"/>
          <w:tab w:val="left" w:pos="14656"/>
        </w:tabs>
        <w:rPr>
          <w:sz w:val="20"/>
          <w:szCs w:val="20"/>
        </w:rPr>
      </w:pPr>
    </w:p>
    <w:p w:rsidR="00C04BA8" w:rsidRPr="00C67EE2" w:rsidRDefault="00C04BA8" w:rsidP="003C69FB">
      <w:pPr>
        <w:tabs>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8. Aggregation of this Package with a commercial distribution is always permitted provided that the use of this Package is embedded; that is, when no overt attempt is made to make this Package's interfaces visible to the end user of the commercial distribution.  Such use shall not be construed as a distribution of this Package.</w:t>
      </w:r>
    </w:p>
    <w:p w:rsidR="00C04BA8" w:rsidRPr="00C67EE2" w:rsidRDefault="00C04BA8" w:rsidP="003C69FB">
      <w:pPr>
        <w:tabs>
          <w:tab w:val="left" w:pos="9160"/>
          <w:tab w:val="left" w:pos="10076"/>
          <w:tab w:val="left" w:pos="10992"/>
          <w:tab w:val="left" w:pos="11908"/>
          <w:tab w:val="left" w:pos="12824"/>
          <w:tab w:val="left" w:pos="13740"/>
          <w:tab w:val="left" w:pos="14656"/>
        </w:tabs>
        <w:rPr>
          <w:sz w:val="20"/>
          <w:szCs w:val="20"/>
        </w:rPr>
      </w:pPr>
    </w:p>
    <w:p w:rsidR="00C04BA8" w:rsidRPr="00C67EE2" w:rsidRDefault="00C04BA8" w:rsidP="003C69FB">
      <w:pPr>
        <w:tabs>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9. The name of the Copyright Holder may not be used to endorse or promote products derived from this software without specific prior written permission.</w:t>
      </w:r>
    </w:p>
    <w:p w:rsidR="00C04BA8" w:rsidRPr="00C67EE2" w:rsidRDefault="00C04BA8" w:rsidP="003C69FB">
      <w:pPr>
        <w:tabs>
          <w:tab w:val="left" w:pos="9160"/>
          <w:tab w:val="left" w:pos="10076"/>
          <w:tab w:val="left" w:pos="10992"/>
          <w:tab w:val="left" w:pos="11908"/>
          <w:tab w:val="left" w:pos="12824"/>
          <w:tab w:val="left" w:pos="13740"/>
          <w:tab w:val="left" w:pos="14656"/>
        </w:tabs>
        <w:rPr>
          <w:sz w:val="20"/>
          <w:szCs w:val="20"/>
        </w:rPr>
      </w:pPr>
    </w:p>
    <w:p w:rsidR="00C04BA8" w:rsidRPr="00C67EE2" w:rsidRDefault="00C04BA8" w:rsidP="003C69FB">
      <w:pPr>
        <w:tabs>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10. THIS PACKAGE IS PROVIDED "AS IS" AND WITHOUT ANY EXPRESS OR IMPLIED WARRANTIES, INCLUDING, WITHOUT LIMITATION, THE IMPLIED WARRANTIES OF MERCHANTIBILITY AND FITNESS FOR A PARTICULAR PURPOSE.</w:t>
      </w:r>
    </w:p>
    <w:p w:rsidR="00C04BA8" w:rsidRPr="00C67EE2" w:rsidRDefault="00C04BA8" w:rsidP="003C69FB">
      <w:pPr>
        <w:tabs>
          <w:tab w:val="left" w:pos="9160"/>
          <w:tab w:val="left" w:pos="10076"/>
          <w:tab w:val="left" w:pos="10992"/>
          <w:tab w:val="left" w:pos="11908"/>
          <w:tab w:val="left" w:pos="12824"/>
          <w:tab w:val="left" w:pos="13740"/>
          <w:tab w:val="left" w:pos="14656"/>
        </w:tabs>
        <w:rPr>
          <w:sz w:val="20"/>
          <w:szCs w:val="20"/>
        </w:rPr>
      </w:pPr>
    </w:p>
    <w:p w:rsidR="00C04BA8" w:rsidRPr="00C67EE2" w:rsidRDefault="00C04BA8" w:rsidP="003C69FB">
      <w:pPr>
        <w:tabs>
          <w:tab w:val="left" w:pos="9160"/>
          <w:tab w:val="left" w:pos="10076"/>
          <w:tab w:val="left" w:pos="10992"/>
          <w:tab w:val="left" w:pos="11908"/>
          <w:tab w:val="left" w:pos="12824"/>
          <w:tab w:val="left" w:pos="13740"/>
          <w:tab w:val="left" w:pos="14656"/>
        </w:tabs>
        <w:jc w:val="center"/>
        <w:rPr>
          <w:sz w:val="20"/>
          <w:szCs w:val="20"/>
        </w:rPr>
      </w:pPr>
      <w:r w:rsidRPr="00C67EE2">
        <w:rPr>
          <w:sz w:val="20"/>
          <w:szCs w:val="20"/>
        </w:rPr>
        <w:t>The End</w:t>
      </w:r>
    </w:p>
    <w:p w:rsidR="00C04BA8" w:rsidRPr="00C67EE2" w:rsidRDefault="00C04BA8" w:rsidP="00C04BA8">
      <w:pPr>
        <w:rPr>
          <w:b/>
          <w:sz w:val="20"/>
          <w:szCs w:val="20"/>
        </w:rPr>
      </w:pPr>
    </w:p>
    <w:p w:rsidR="00C04BA8" w:rsidRPr="00C67EE2" w:rsidRDefault="00C04BA8" w:rsidP="0021618A">
      <w:pPr>
        <w:jc w:val="center"/>
        <w:rPr>
          <w:b/>
          <w:sz w:val="20"/>
          <w:szCs w:val="20"/>
        </w:rPr>
      </w:pPr>
    </w:p>
    <w:p w:rsidR="00C04BA8" w:rsidRPr="00C67EE2" w:rsidRDefault="00C04BA8" w:rsidP="0021618A">
      <w:pPr>
        <w:jc w:val="center"/>
        <w:rPr>
          <w:b/>
          <w:sz w:val="20"/>
          <w:szCs w:val="20"/>
        </w:rPr>
        <w:sectPr w:rsidR="00C04BA8" w:rsidRPr="00C67EE2" w:rsidSect="000E5636">
          <w:footerReference w:type="default" r:id="rId115"/>
          <w:pgSz w:w="12240" w:h="15840"/>
          <w:pgMar w:top="1440" w:right="1800" w:bottom="1440" w:left="1800" w:header="720" w:footer="720" w:gutter="0"/>
          <w:pgNumType w:fmt="lowerRoman" w:start="1"/>
          <w:cols w:space="720"/>
          <w:noEndnote/>
        </w:sectPr>
      </w:pPr>
    </w:p>
    <w:p w:rsidR="0021618A" w:rsidRPr="00C67EE2" w:rsidRDefault="0021618A" w:rsidP="0021618A">
      <w:pPr>
        <w:jc w:val="center"/>
        <w:rPr>
          <w:b/>
          <w:sz w:val="20"/>
          <w:szCs w:val="20"/>
        </w:rPr>
      </w:pPr>
      <w:r w:rsidRPr="00C67EE2">
        <w:rPr>
          <w:b/>
          <w:sz w:val="20"/>
          <w:szCs w:val="20"/>
        </w:rPr>
        <w:lastRenderedPageBreak/>
        <w:t>APPENDIX</w:t>
      </w:r>
    </w:p>
    <w:p w:rsidR="0021618A" w:rsidRPr="00C67EE2" w:rsidRDefault="0021618A" w:rsidP="0021618A"/>
    <w:p w:rsidR="0021618A" w:rsidRPr="00C67EE2" w:rsidRDefault="0021618A" w:rsidP="0021618A">
      <w:pPr>
        <w:pStyle w:val="Heading1"/>
        <w:jc w:val="center"/>
      </w:pPr>
      <w:bookmarkStart w:id="470" w:name="_BEA__Component:"/>
      <w:bookmarkStart w:id="471" w:name="_BEA_Systems,_Inc."/>
      <w:bookmarkEnd w:id="470"/>
      <w:bookmarkEnd w:id="471"/>
      <w:r w:rsidRPr="00C67EE2">
        <w:t xml:space="preserve">BEA </w:t>
      </w:r>
      <w:r w:rsidR="00D23B02" w:rsidRPr="00C67EE2">
        <w:t>Systems, Inc</w:t>
      </w:r>
      <w:proofErr w:type="gramStart"/>
      <w:r w:rsidR="00D23B02" w:rsidRPr="00C67EE2">
        <w:t>.</w:t>
      </w:r>
      <w:proofErr w:type="gramEnd"/>
      <w:r w:rsidRPr="00C67EE2">
        <w:br/>
        <w:t>Component:  Stax API</w:t>
      </w:r>
    </w:p>
    <w:p w:rsidR="0021618A" w:rsidRPr="00C67EE2" w:rsidRDefault="0021618A" w:rsidP="0021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21618A" w:rsidRPr="00C67EE2" w:rsidRDefault="0021618A" w:rsidP="0021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Use of any of this software is governed by the terms of the license below:</w:t>
      </w:r>
    </w:p>
    <w:p w:rsidR="0021618A" w:rsidRPr="00C67EE2" w:rsidRDefault="0021618A" w:rsidP="0021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Streaming API for XML (JSR-173) Specification Reference Implementation License Agreement</w:t>
      </w:r>
    </w:p>
    <w:p w:rsidR="0021618A" w:rsidRPr="00C67EE2" w:rsidRDefault="0021618A" w:rsidP="0021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21618A" w:rsidRPr="00C67EE2" w:rsidRDefault="0021618A" w:rsidP="0021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READ THE TERMS OF THIS (THE "AGREEMENT") CAREFULLY BEFORE VIEWING OR USING THESOFTWARE LICENSED HEREUNDER.  BY VIEWING OR USING THE SOFTWARE, YOU AGREE TO THE TERMS OF THISAGREEMENT. IF YOU ARE ACCESSING THE SOFTWARE ELECTRONICALLY, INDICATE YOUR ACCEPTANCE OF THESETERMS BY SELECTING THE "ACCEPT" BUTTON AT THE END OF THIS AGREEMENT. IF YOU DO NOT AGREE TO ALL THESE TERMS, PROMPTLY RETURN THE UNUSED SOFTWARE TO ORIGINAL CONTRIBUTOR, DEFINED HEREIN. </w:t>
      </w:r>
    </w:p>
    <w:p w:rsidR="0021618A" w:rsidRPr="00C67EE2" w:rsidRDefault="0021618A" w:rsidP="0021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21618A" w:rsidRPr="00C67EE2" w:rsidRDefault="0021618A" w:rsidP="0021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roofErr w:type="gramStart"/>
      <w:r w:rsidRPr="00C67EE2">
        <w:rPr>
          <w:sz w:val="20"/>
          <w:szCs w:val="20"/>
        </w:rPr>
        <w:t>1.0  DEFINITIONS</w:t>
      </w:r>
      <w:proofErr w:type="gramEnd"/>
      <w:r w:rsidRPr="00C67EE2">
        <w:rPr>
          <w:sz w:val="20"/>
          <w:szCs w:val="20"/>
        </w:rPr>
        <w:t>.</w:t>
      </w:r>
    </w:p>
    <w:p w:rsidR="0021618A" w:rsidRPr="00C67EE2" w:rsidRDefault="0021618A" w:rsidP="0021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21618A" w:rsidRPr="00C67EE2" w:rsidRDefault="0021618A" w:rsidP="0021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1.1. "BEA" means BEA Systems, Inc., the licensor of the Original Code.</w:t>
      </w:r>
    </w:p>
    <w:p w:rsidR="0021618A" w:rsidRPr="00C67EE2" w:rsidRDefault="0021618A" w:rsidP="0021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1.2. "Contributor" means BEA and each entity that creates or contributes to the creation of Modifications.</w:t>
      </w:r>
    </w:p>
    <w:p w:rsidR="0021618A" w:rsidRPr="00C67EE2" w:rsidRDefault="0021618A" w:rsidP="0021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1.3. "Covered Code" means the Original Code or Modifications or the combination of the Original Code and Modifications, in each case including portions thereof and corresponding documentation released with the source code.</w:t>
      </w:r>
    </w:p>
    <w:p w:rsidR="0021618A" w:rsidRPr="00C67EE2" w:rsidRDefault="0021618A" w:rsidP="0021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1.4. "Executable" means Covered Code in any form other than Source Code.</w:t>
      </w:r>
    </w:p>
    <w:p w:rsidR="0021618A" w:rsidRPr="00C67EE2" w:rsidRDefault="0021618A" w:rsidP="0021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1.5. "FCS" means first commercial shipment of a product.</w:t>
      </w:r>
    </w:p>
    <w:p w:rsidR="0021618A" w:rsidRPr="00C67EE2" w:rsidRDefault="0021618A" w:rsidP="0021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1.6. "Modifications" means any addition to or deletion from the substance or structure of either the Original Code or any previous Modifications. When Covered Code is released as a series of files, a Modification is:</w:t>
      </w:r>
    </w:p>
    <w:p w:rsidR="0021618A" w:rsidRPr="00C67EE2" w:rsidRDefault="0021618A" w:rsidP="0021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(a)  Any addition to or deletion from the contents of a file containing Original Code or previous Modifications.</w:t>
      </w:r>
    </w:p>
    <w:p w:rsidR="0021618A" w:rsidRPr="00C67EE2" w:rsidRDefault="0021618A" w:rsidP="0021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(b)  Any new file that contains any part of the Original Code or previous Modifications.</w:t>
      </w:r>
    </w:p>
    <w:p w:rsidR="0021618A" w:rsidRPr="00C67EE2" w:rsidRDefault="0021618A" w:rsidP="0021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1.7. "Original Code" means Source Code of computer software code Reference Implementation.</w:t>
      </w:r>
    </w:p>
    <w:p w:rsidR="0021618A" w:rsidRPr="00C67EE2" w:rsidRDefault="0021618A" w:rsidP="0021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1.8. "Patent Claims" means any patent claim(s), now owned or hereafter acquired, including without limitation, method, process, and apparatus claims, in any patent for which the grantor has the right to grant a license.</w:t>
      </w:r>
    </w:p>
    <w:p w:rsidR="0021618A" w:rsidRPr="00C67EE2" w:rsidRDefault="0021618A" w:rsidP="0021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1.9</w:t>
      </w:r>
      <w:proofErr w:type="gramStart"/>
      <w:r w:rsidRPr="00C67EE2">
        <w:rPr>
          <w:sz w:val="20"/>
          <w:szCs w:val="20"/>
        </w:rPr>
        <w:t>.  "</w:t>
      </w:r>
      <w:proofErr w:type="gramEnd"/>
      <w:r w:rsidRPr="00C67EE2">
        <w:rPr>
          <w:sz w:val="20"/>
          <w:szCs w:val="20"/>
        </w:rPr>
        <w:t xml:space="preserve">Reference Implementation" means the prototype or "proof of concept "implementation of the Specification developed and made available for license by or on behalf of BEA. </w:t>
      </w:r>
    </w:p>
    <w:p w:rsidR="0021618A" w:rsidRPr="00C67EE2" w:rsidRDefault="0021618A" w:rsidP="0021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1.10. "Source Code" means the preferred form of the Covered Code for making modifications to i</w:t>
      </w:r>
    </w:p>
    <w:p w:rsidR="0021618A" w:rsidRPr="00C67EE2" w:rsidRDefault="0021618A" w:rsidP="0021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roofErr w:type="gramStart"/>
      <w:r w:rsidRPr="00C67EE2">
        <w:rPr>
          <w:sz w:val="20"/>
          <w:szCs w:val="20"/>
        </w:rPr>
        <w:t>t</w:t>
      </w:r>
      <w:proofErr w:type="gramEnd"/>
      <w:r w:rsidRPr="00C67EE2">
        <w:rPr>
          <w:sz w:val="20"/>
          <w:szCs w:val="20"/>
        </w:rPr>
        <w:t>, including all modules it contains, plus any associated documentation, interface definition</w:t>
      </w:r>
    </w:p>
    <w:p w:rsidR="0021618A" w:rsidRPr="00C67EE2" w:rsidRDefault="0021618A" w:rsidP="0021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roofErr w:type="gramStart"/>
      <w:r w:rsidRPr="00C67EE2">
        <w:rPr>
          <w:sz w:val="20"/>
          <w:szCs w:val="20"/>
        </w:rPr>
        <w:t>files</w:t>
      </w:r>
      <w:proofErr w:type="gramEnd"/>
      <w:r w:rsidRPr="00C67EE2">
        <w:rPr>
          <w:sz w:val="20"/>
          <w:szCs w:val="20"/>
        </w:rPr>
        <w:t>, scripts used to control compilation and installation of an Executable, or source code differential comparisons against either the Original Code or another well known, available Cove</w:t>
      </w:r>
    </w:p>
    <w:p w:rsidR="0021618A" w:rsidRPr="00C67EE2" w:rsidRDefault="0021618A" w:rsidP="0021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roofErr w:type="gramStart"/>
      <w:r w:rsidRPr="00C67EE2">
        <w:rPr>
          <w:sz w:val="20"/>
          <w:szCs w:val="20"/>
        </w:rPr>
        <w:t>red</w:t>
      </w:r>
      <w:proofErr w:type="gramEnd"/>
      <w:r w:rsidRPr="00C67EE2">
        <w:rPr>
          <w:sz w:val="20"/>
          <w:szCs w:val="20"/>
        </w:rPr>
        <w:t xml:space="preserve"> Code of the Contributor's choice.</w:t>
      </w:r>
    </w:p>
    <w:p w:rsidR="0021618A" w:rsidRPr="00C67EE2" w:rsidRDefault="0021618A" w:rsidP="0021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1.11</w:t>
      </w:r>
      <w:proofErr w:type="gramStart"/>
      <w:r w:rsidRPr="00C67EE2">
        <w:rPr>
          <w:sz w:val="20"/>
          <w:szCs w:val="20"/>
        </w:rPr>
        <w:t>.  "</w:t>
      </w:r>
      <w:proofErr w:type="gramEnd"/>
      <w:r w:rsidRPr="00C67EE2">
        <w:rPr>
          <w:sz w:val="20"/>
          <w:szCs w:val="20"/>
        </w:rPr>
        <w:t>Specification" means the written specification for the Streaming API for XML , Java technology developed pursuant to the Java Community Process.</w:t>
      </w:r>
    </w:p>
    <w:p w:rsidR="0021618A" w:rsidRPr="00C67EE2" w:rsidRDefault="0021618A" w:rsidP="0021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1.12. "Technology Compatibility Kit" or "TCK" means the documentation, testing tools and test</w:t>
      </w:r>
    </w:p>
    <w:p w:rsidR="0021618A" w:rsidRPr="00C67EE2" w:rsidRDefault="0021618A" w:rsidP="0021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roofErr w:type="gramStart"/>
      <w:r w:rsidRPr="00C67EE2">
        <w:rPr>
          <w:sz w:val="20"/>
          <w:szCs w:val="20"/>
        </w:rPr>
        <w:t>suites</w:t>
      </w:r>
      <w:proofErr w:type="gramEnd"/>
      <w:r w:rsidRPr="00C67EE2">
        <w:rPr>
          <w:sz w:val="20"/>
          <w:szCs w:val="20"/>
        </w:rPr>
        <w:t xml:space="preserve"> associated with the Specification as may be revised by BEA from time to time, that is provided so that an implementer of the Specification may determine if its implementation is compliant with the Specification.</w:t>
      </w:r>
    </w:p>
    <w:p w:rsidR="0021618A" w:rsidRPr="00C67EE2" w:rsidRDefault="0021618A" w:rsidP="0021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21618A" w:rsidRPr="00C67EE2" w:rsidRDefault="0021618A" w:rsidP="0021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1.13. "You" (or "Your") means an individual or a legal entity exercising rights under, and complying with all of the terms of, this Agreement or a future version of this Agreement issued under Section 6.1. For legal entities, "You" includes any entity which controls, is controlled by, or is under common control with </w:t>
      </w:r>
      <w:proofErr w:type="gramStart"/>
      <w:r w:rsidRPr="00C67EE2">
        <w:rPr>
          <w:sz w:val="20"/>
          <w:szCs w:val="20"/>
        </w:rPr>
        <w:t>You</w:t>
      </w:r>
      <w:proofErr w:type="gramEnd"/>
      <w:r w:rsidRPr="00C67EE2">
        <w:rPr>
          <w:sz w:val="20"/>
          <w:szCs w:val="20"/>
        </w:rPr>
        <w:t>.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rsidR="0021618A" w:rsidRPr="00C67EE2" w:rsidRDefault="0021618A" w:rsidP="0021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21618A" w:rsidRPr="00C67EE2" w:rsidRDefault="0021618A" w:rsidP="0021618A">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roofErr w:type="gramStart"/>
      <w:r w:rsidRPr="00C67EE2">
        <w:rPr>
          <w:sz w:val="20"/>
          <w:szCs w:val="20"/>
        </w:rPr>
        <w:lastRenderedPageBreak/>
        <w:t>2.0  SOURCE</w:t>
      </w:r>
      <w:proofErr w:type="gramEnd"/>
      <w:r w:rsidRPr="00C67EE2">
        <w:rPr>
          <w:sz w:val="20"/>
          <w:szCs w:val="20"/>
        </w:rPr>
        <w:t xml:space="preserve"> CODE LICENSE.</w:t>
      </w:r>
    </w:p>
    <w:p w:rsidR="0021618A" w:rsidRPr="00C67EE2" w:rsidRDefault="0021618A" w:rsidP="0021618A">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21618A" w:rsidRPr="00C67EE2" w:rsidRDefault="0021618A" w:rsidP="0021618A">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2.1. Copyright Grant.  </w:t>
      </w:r>
    </w:p>
    <w:p w:rsidR="0021618A" w:rsidRPr="00C67EE2" w:rsidRDefault="0021618A" w:rsidP="0021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21618A" w:rsidRPr="00C67EE2" w:rsidRDefault="0021618A" w:rsidP="0021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Subject to the terms of this Agreement, each Contributor here by grants You a non-exclusive, worldwide, royalty-free copyright license to reproduce, prepare derivative works of, publicly display, publicly perform, distribute and sublicense the Covered Code of such Contributor, if any, and such derivative works, in Source Code and Executable form.</w:t>
      </w:r>
    </w:p>
    <w:p w:rsidR="0021618A" w:rsidRPr="00C67EE2" w:rsidRDefault="0021618A" w:rsidP="0021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21618A" w:rsidRPr="00C67EE2" w:rsidRDefault="0021618A" w:rsidP="0021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2.2</w:t>
      </w:r>
      <w:proofErr w:type="gramStart"/>
      <w:r w:rsidRPr="00C67EE2">
        <w:rPr>
          <w:sz w:val="20"/>
          <w:szCs w:val="20"/>
        </w:rPr>
        <w:t>.  Patent</w:t>
      </w:r>
      <w:proofErr w:type="gramEnd"/>
      <w:r w:rsidRPr="00C67EE2">
        <w:rPr>
          <w:sz w:val="20"/>
          <w:szCs w:val="20"/>
        </w:rPr>
        <w:t xml:space="preserve"> Grant.  </w:t>
      </w:r>
    </w:p>
    <w:p w:rsidR="0021618A" w:rsidRPr="00C67EE2" w:rsidRDefault="0021618A" w:rsidP="0021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21618A" w:rsidRPr="00C67EE2" w:rsidRDefault="0021618A" w:rsidP="0021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Subject to the terms of this Agreement, each Contributor hereby grants You a non-exclusive, worldwide, royalty-free patent license under the Patent Claims to make, use, sell, offer to sell, import and otherwise transfer the Covered Code prepared and provided by such Contributor, if any, in Source Code and Executable form. This patent license shall apply to the Covered Code if, at the time a Modification is added by the Contributor, such addition of the Modification causes such combination to be covered by the Patent Claims. The patent license shall not apply to any other combinations which include the Modification.</w:t>
      </w:r>
    </w:p>
    <w:p w:rsidR="0021618A" w:rsidRPr="00C67EE2" w:rsidRDefault="0021618A" w:rsidP="0021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21618A" w:rsidRPr="00C67EE2" w:rsidRDefault="0021618A" w:rsidP="0021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2.3</w:t>
      </w:r>
      <w:proofErr w:type="gramStart"/>
      <w:r w:rsidRPr="00C67EE2">
        <w:rPr>
          <w:sz w:val="20"/>
          <w:szCs w:val="20"/>
        </w:rPr>
        <w:t>.  Conditions</w:t>
      </w:r>
      <w:proofErr w:type="gramEnd"/>
      <w:r w:rsidRPr="00C67EE2">
        <w:rPr>
          <w:sz w:val="20"/>
          <w:szCs w:val="20"/>
        </w:rPr>
        <w:t xml:space="preserve"> to Grants.  </w:t>
      </w:r>
    </w:p>
    <w:p w:rsidR="0021618A" w:rsidRPr="00C67EE2" w:rsidRDefault="0021618A" w:rsidP="0021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21618A" w:rsidRPr="00C67EE2" w:rsidRDefault="0021618A" w:rsidP="0021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You understand that although each Contributor grants the licenses to the Covered Code prepared by it, no assurances are provided by any Contributor that the Covered Code does not infringe the patent or other intellectual property rights of any other entity. Each Contributor disclaims any liability to </w:t>
      </w:r>
      <w:proofErr w:type="gramStart"/>
      <w:r w:rsidRPr="00C67EE2">
        <w:rPr>
          <w:sz w:val="20"/>
          <w:szCs w:val="20"/>
        </w:rPr>
        <w:t>You</w:t>
      </w:r>
      <w:proofErr w:type="gramEnd"/>
      <w:r w:rsidRPr="00C67EE2">
        <w:rPr>
          <w:sz w:val="20"/>
          <w:szCs w:val="20"/>
        </w:rPr>
        <w:t xml:space="preserve"> for claims brought by any other entity based on infringement of intellectual property rights or otherwise. As a condition to exercising the rights and licenses granted hereunder, </w:t>
      </w:r>
      <w:proofErr w:type="gramStart"/>
      <w:r w:rsidRPr="00C67EE2">
        <w:rPr>
          <w:sz w:val="20"/>
          <w:szCs w:val="20"/>
        </w:rPr>
        <w:t>You</w:t>
      </w:r>
      <w:proofErr w:type="gramEnd"/>
      <w:r w:rsidRPr="00C67EE2">
        <w:rPr>
          <w:sz w:val="20"/>
          <w:szCs w:val="20"/>
        </w:rPr>
        <w:t xml:space="preserve"> hereby assume sole responsibility to secure any other intellectual property rights needed, if any. For example, if a third party patent license is required to allow </w:t>
      </w:r>
      <w:proofErr w:type="gramStart"/>
      <w:r w:rsidRPr="00C67EE2">
        <w:rPr>
          <w:sz w:val="20"/>
          <w:szCs w:val="20"/>
        </w:rPr>
        <w:t>You</w:t>
      </w:r>
      <w:proofErr w:type="gramEnd"/>
      <w:r w:rsidRPr="00C67EE2">
        <w:rPr>
          <w:sz w:val="20"/>
          <w:szCs w:val="20"/>
        </w:rPr>
        <w:t xml:space="preserve"> to distribute Covered Code, it is Your responsibility to acquire that license before distributing such code.</w:t>
      </w:r>
    </w:p>
    <w:p w:rsidR="0021618A" w:rsidRPr="00C67EE2" w:rsidRDefault="0021618A" w:rsidP="0021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21618A" w:rsidRPr="00C67EE2" w:rsidRDefault="0021618A" w:rsidP="0021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2.4</w:t>
      </w:r>
      <w:proofErr w:type="gramStart"/>
      <w:r w:rsidRPr="00C67EE2">
        <w:rPr>
          <w:sz w:val="20"/>
          <w:szCs w:val="20"/>
        </w:rPr>
        <w:t>.  Contributors'</w:t>
      </w:r>
      <w:proofErr w:type="gramEnd"/>
      <w:r w:rsidRPr="00C67EE2">
        <w:rPr>
          <w:sz w:val="20"/>
          <w:szCs w:val="20"/>
        </w:rPr>
        <w:t xml:space="preserve"> Representation.  </w:t>
      </w:r>
    </w:p>
    <w:p w:rsidR="0021618A" w:rsidRPr="00C67EE2" w:rsidRDefault="0021618A" w:rsidP="0021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21618A" w:rsidRPr="00C67EE2" w:rsidRDefault="0021618A" w:rsidP="0021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Each Contributor represents that to its knowledge it has sufficient copyright rights in the Covered Code it </w:t>
      </w:r>
      <w:proofErr w:type="gramStart"/>
      <w:r w:rsidRPr="00C67EE2">
        <w:rPr>
          <w:sz w:val="20"/>
          <w:szCs w:val="20"/>
        </w:rPr>
        <w:t>provides ,</w:t>
      </w:r>
      <w:proofErr w:type="gramEnd"/>
      <w:r w:rsidRPr="00C67EE2">
        <w:rPr>
          <w:sz w:val="20"/>
          <w:szCs w:val="20"/>
        </w:rPr>
        <w:t xml:space="preserve"> if any, to grant the copyright license set forth in this Agreement.</w:t>
      </w:r>
    </w:p>
    <w:p w:rsidR="0021618A" w:rsidRPr="00C67EE2" w:rsidRDefault="0021618A" w:rsidP="0021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21618A" w:rsidRPr="00C67EE2" w:rsidRDefault="0021618A" w:rsidP="009867D8">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 DISTRIBUION RESTRICTIONS.</w:t>
      </w:r>
    </w:p>
    <w:p w:rsidR="0021618A" w:rsidRPr="00C67EE2" w:rsidRDefault="0021618A" w:rsidP="0021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21618A" w:rsidRPr="00C67EE2" w:rsidRDefault="0021618A" w:rsidP="0021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3.1. Application of Agreement.</w:t>
      </w:r>
    </w:p>
    <w:p w:rsidR="0021618A" w:rsidRPr="00C67EE2" w:rsidRDefault="0021618A" w:rsidP="0021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21618A" w:rsidRPr="00C67EE2" w:rsidRDefault="0021618A" w:rsidP="0021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The Modifications which </w:t>
      </w:r>
      <w:proofErr w:type="gramStart"/>
      <w:r w:rsidRPr="00C67EE2">
        <w:rPr>
          <w:sz w:val="20"/>
          <w:szCs w:val="20"/>
        </w:rPr>
        <w:t>You</w:t>
      </w:r>
      <w:proofErr w:type="gramEnd"/>
      <w:r w:rsidRPr="00C67EE2">
        <w:rPr>
          <w:sz w:val="20"/>
          <w:szCs w:val="20"/>
        </w:rPr>
        <w:t xml:space="preserve"> create or to which You contribute are governed by the terms of this Agreement, including without limitation Section 2.0. The Source Code version of Covered Code may be distributed only under the terms of this Agreement or a future version of this Agreement released under Section 6.1, and You must include a copy of this Agreement with every copy of the Source Code You distribute. You may not offer or impose any terms on any Source Code version that alters or restricts the applicable version of this Agreement or the recipients' rights hereunder. However, </w:t>
      </w:r>
      <w:proofErr w:type="gramStart"/>
      <w:r w:rsidRPr="00C67EE2">
        <w:rPr>
          <w:sz w:val="20"/>
          <w:szCs w:val="20"/>
        </w:rPr>
        <w:t>You</w:t>
      </w:r>
      <w:proofErr w:type="gramEnd"/>
      <w:r w:rsidRPr="00C67EE2">
        <w:rPr>
          <w:sz w:val="20"/>
          <w:szCs w:val="20"/>
        </w:rPr>
        <w:t xml:space="preserve"> may include an additional document offering the additional rights described in Section 3.3.</w:t>
      </w:r>
    </w:p>
    <w:p w:rsidR="0021618A" w:rsidRPr="00C67EE2" w:rsidRDefault="0021618A" w:rsidP="0021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21618A" w:rsidRPr="00C67EE2" w:rsidRDefault="0021618A" w:rsidP="0021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3.2. Description of Modifications.</w:t>
      </w:r>
    </w:p>
    <w:p w:rsidR="0021618A" w:rsidRPr="00C67EE2" w:rsidRDefault="0021618A" w:rsidP="0021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21618A" w:rsidRPr="00C67EE2" w:rsidRDefault="0021618A" w:rsidP="0021618A">
      <w:r w:rsidRPr="00C67EE2">
        <w:rPr>
          <w:sz w:val="20"/>
          <w:szCs w:val="20"/>
        </w:rPr>
        <w:t xml:space="preserve">You must cause all Covered Code to which </w:t>
      </w:r>
      <w:proofErr w:type="gramStart"/>
      <w:r w:rsidRPr="00C67EE2">
        <w:rPr>
          <w:sz w:val="20"/>
          <w:szCs w:val="20"/>
        </w:rPr>
        <w:t>You</w:t>
      </w:r>
      <w:proofErr w:type="gramEnd"/>
      <w:r w:rsidRPr="00C67EE2">
        <w:rPr>
          <w:sz w:val="20"/>
          <w:szCs w:val="20"/>
        </w:rPr>
        <w:t xml:space="preserve"> contribute to contain a file documenting the changes You made to create that Covered Code and the date of any change. You must include a prominent statement that the Modification is derived, directly or indirectly, from Original Code provided by BEA and including the name of BEA in (a) the Source Code, and (b) in any notice in an Executable version or related documentation in which </w:t>
      </w:r>
      <w:proofErr w:type="gramStart"/>
      <w:r w:rsidRPr="00C67EE2">
        <w:rPr>
          <w:sz w:val="20"/>
          <w:szCs w:val="20"/>
        </w:rPr>
        <w:t>You</w:t>
      </w:r>
      <w:proofErr w:type="gramEnd"/>
      <w:r w:rsidRPr="00C67EE2">
        <w:rPr>
          <w:sz w:val="20"/>
          <w:szCs w:val="20"/>
        </w:rPr>
        <w:t xml:space="preserve"> describe the origin or ownership of the Covered Code.</w:t>
      </w:r>
    </w:p>
    <w:p w:rsidR="0021618A" w:rsidRPr="00C67EE2" w:rsidRDefault="0021618A" w:rsidP="006D524D">
      <w:pPr>
        <w:pStyle w:val="NormalWeb"/>
        <w:jc w:val="center"/>
        <w:rPr>
          <w:rFonts w:ascii="Times New Roman" w:hAnsi="Times New Roman"/>
          <w:b/>
          <w:bCs/>
          <w:color w:val="auto"/>
          <w:sz w:val="20"/>
          <w:szCs w:val="20"/>
        </w:rPr>
      </w:pPr>
    </w:p>
    <w:p w:rsidR="0021618A" w:rsidRPr="00C67EE2" w:rsidRDefault="0021618A" w:rsidP="006D524D">
      <w:pPr>
        <w:pStyle w:val="NormalWeb"/>
        <w:jc w:val="center"/>
        <w:rPr>
          <w:rFonts w:ascii="Times New Roman" w:hAnsi="Times New Roman"/>
          <w:b/>
          <w:bCs/>
          <w:color w:val="auto"/>
          <w:sz w:val="20"/>
          <w:szCs w:val="20"/>
        </w:rPr>
        <w:sectPr w:rsidR="0021618A" w:rsidRPr="00C67EE2" w:rsidSect="000E5636">
          <w:footerReference w:type="default" r:id="rId116"/>
          <w:pgSz w:w="12240" w:h="15840"/>
          <w:pgMar w:top="1440" w:right="1800" w:bottom="1440" w:left="1800" w:header="720" w:footer="720" w:gutter="0"/>
          <w:pgNumType w:fmt="lowerRoman" w:start="1"/>
          <w:cols w:space="720"/>
          <w:noEndnote/>
        </w:sectPr>
      </w:pPr>
    </w:p>
    <w:p w:rsidR="00D4419E" w:rsidRPr="00C67EE2" w:rsidRDefault="00D4419E" w:rsidP="00D44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0"/>
          <w:szCs w:val="20"/>
        </w:rPr>
      </w:pPr>
      <w:r w:rsidRPr="00C67EE2">
        <w:rPr>
          <w:b/>
          <w:sz w:val="20"/>
          <w:szCs w:val="20"/>
        </w:rPr>
        <w:lastRenderedPageBreak/>
        <w:t>APPENDIX</w:t>
      </w:r>
    </w:p>
    <w:p w:rsidR="00D4419E" w:rsidRPr="00C67EE2" w:rsidRDefault="00D4419E" w:rsidP="00D44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0"/>
          <w:szCs w:val="20"/>
        </w:rPr>
      </w:pPr>
    </w:p>
    <w:p w:rsidR="00D4419E" w:rsidRPr="00C67EE2" w:rsidRDefault="00D4419E" w:rsidP="00CE67FA">
      <w:pPr>
        <w:pStyle w:val="Heading1"/>
        <w:jc w:val="center"/>
      </w:pPr>
      <w:bookmarkStart w:id="472" w:name="_The_BSD_License:"/>
      <w:bookmarkEnd w:id="472"/>
      <w:r w:rsidRPr="00C67EE2">
        <w:t xml:space="preserve">The BSD License:  Licensing </w:t>
      </w:r>
      <w:proofErr w:type="gramStart"/>
      <w:r w:rsidRPr="00C67EE2">
        <w:t>The</w:t>
      </w:r>
      <w:proofErr w:type="gramEnd"/>
      <w:r w:rsidRPr="00C67EE2">
        <w:t xml:space="preserve"> BSD 2-Clause License</w:t>
      </w:r>
    </w:p>
    <w:p w:rsidR="00D4419E" w:rsidRPr="00C67EE2" w:rsidRDefault="00D4419E" w:rsidP="00D4419E">
      <w:pPr>
        <w:pStyle w:val="NormalWeb"/>
        <w:spacing w:before="0" w:beforeAutospacing="0" w:after="0" w:afterAutospacing="0"/>
        <w:rPr>
          <w:rFonts w:ascii="Times New Roman" w:hAnsi="Times New Roman"/>
          <w:bCs/>
          <w:color w:val="auto"/>
          <w:sz w:val="20"/>
          <w:szCs w:val="20"/>
        </w:rPr>
      </w:pPr>
    </w:p>
    <w:p w:rsidR="00D4419E" w:rsidRPr="00C67EE2" w:rsidRDefault="00D4419E" w:rsidP="00D4419E">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The following is a BSD 2-Clause license template. To generate your own license, change the values of OWNER, ORGANIZATION and YEAR from their original values as given here, and substitute your own.</w:t>
      </w:r>
    </w:p>
    <w:p w:rsidR="00D4419E" w:rsidRPr="00C67EE2" w:rsidRDefault="00D4419E" w:rsidP="00D4419E">
      <w:pPr>
        <w:pStyle w:val="NormalWeb"/>
        <w:spacing w:before="240" w:beforeAutospacing="0" w:after="0" w:afterAutospacing="0"/>
        <w:rPr>
          <w:rFonts w:ascii="Times New Roman" w:hAnsi="Times New Roman"/>
          <w:color w:val="auto"/>
          <w:sz w:val="20"/>
          <w:szCs w:val="20"/>
        </w:rPr>
      </w:pPr>
      <w:r w:rsidRPr="00C67EE2">
        <w:rPr>
          <w:rStyle w:val="Emphasis"/>
          <w:rFonts w:ascii="Times New Roman" w:hAnsi="Times New Roman"/>
          <w:color w:val="auto"/>
          <w:sz w:val="20"/>
          <w:szCs w:val="20"/>
        </w:rPr>
        <w:t xml:space="preserve">Note: see also the </w:t>
      </w:r>
      <w:hyperlink r:id="rId117" w:history="1">
        <w:r w:rsidRPr="00C67EE2">
          <w:rPr>
            <w:rStyle w:val="Hyperlink"/>
            <w:rFonts w:ascii="Times New Roman" w:hAnsi="Times New Roman"/>
            <w:i/>
            <w:iCs/>
            <w:color w:val="auto"/>
            <w:sz w:val="20"/>
            <w:szCs w:val="20"/>
          </w:rPr>
          <w:t>BSD-3-Clause</w:t>
        </w:r>
      </w:hyperlink>
      <w:r w:rsidRPr="00C67EE2">
        <w:rPr>
          <w:rStyle w:val="Emphasis"/>
          <w:rFonts w:ascii="Times New Roman" w:hAnsi="Times New Roman"/>
          <w:color w:val="auto"/>
          <w:sz w:val="20"/>
          <w:szCs w:val="20"/>
        </w:rPr>
        <w:t xml:space="preserve"> license.</w:t>
      </w:r>
    </w:p>
    <w:p w:rsidR="00D4419E" w:rsidRPr="00C67EE2" w:rsidRDefault="00D4419E" w:rsidP="00D4419E">
      <w:pPr>
        <w:pStyle w:val="NormalWeb"/>
        <w:spacing w:before="240" w:beforeAutospacing="0" w:after="0" w:afterAutospacing="0"/>
        <w:rPr>
          <w:rFonts w:ascii="Times New Roman" w:hAnsi="Times New Roman"/>
          <w:color w:val="auto"/>
          <w:sz w:val="20"/>
          <w:szCs w:val="20"/>
        </w:rPr>
      </w:pPr>
      <w:r w:rsidRPr="00C67EE2">
        <w:rPr>
          <w:rFonts w:ascii="Times New Roman" w:hAnsi="Times New Roman"/>
          <w:color w:val="auto"/>
          <w:sz w:val="20"/>
          <w:szCs w:val="20"/>
        </w:rPr>
        <w:t>This prelude is not part of the license.</w:t>
      </w:r>
    </w:p>
    <w:p w:rsidR="00D4419E" w:rsidRPr="00C67EE2" w:rsidRDefault="00D4419E" w:rsidP="00D4419E">
      <w:pPr>
        <w:pStyle w:val="NormalWeb"/>
        <w:spacing w:before="240" w:beforeAutospacing="0" w:after="0" w:afterAutospacing="0"/>
        <w:rPr>
          <w:rFonts w:ascii="Times New Roman" w:hAnsi="Times New Roman"/>
          <w:color w:val="auto"/>
          <w:sz w:val="20"/>
          <w:szCs w:val="20"/>
        </w:rPr>
      </w:pPr>
      <w:r w:rsidRPr="00C67EE2">
        <w:rPr>
          <w:rFonts w:ascii="Times New Roman" w:hAnsi="Times New Roman"/>
          <w:color w:val="auto"/>
          <w:sz w:val="20"/>
          <w:szCs w:val="20"/>
        </w:rPr>
        <w:t>&lt;OWNER&gt; = Regents of the University of California</w:t>
      </w:r>
      <w:r w:rsidRPr="00C67EE2">
        <w:rPr>
          <w:rFonts w:ascii="Times New Roman" w:hAnsi="Times New Roman"/>
          <w:color w:val="auto"/>
          <w:sz w:val="20"/>
          <w:szCs w:val="20"/>
        </w:rPr>
        <w:br/>
        <w:t>&lt;ORGANIZATION&gt; = University of California, Berkeley</w:t>
      </w:r>
      <w:r w:rsidRPr="00C67EE2">
        <w:rPr>
          <w:rFonts w:ascii="Times New Roman" w:hAnsi="Times New Roman"/>
          <w:color w:val="auto"/>
          <w:sz w:val="20"/>
          <w:szCs w:val="20"/>
        </w:rPr>
        <w:br/>
        <w:t>&lt;YEAR&gt; = 1998</w:t>
      </w:r>
    </w:p>
    <w:p w:rsidR="00D4419E" w:rsidRPr="00C67EE2" w:rsidRDefault="00D4419E" w:rsidP="00D4419E">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In the original BSD license, both occurrences of the phrase "COPYRIGHT HOLDERS AND CONTRIBUTORS" in the disclaimer read "REGENTS AND CONTRIBUTORS".</w:t>
      </w:r>
    </w:p>
    <w:p w:rsidR="00D4419E" w:rsidRPr="00C67EE2" w:rsidRDefault="00D4419E" w:rsidP="00D4419E">
      <w:pPr>
        <w:pStyle w:val="NormalWeb"/>
        <w:spacing w:before="240" w:beforeAutospacing="0" w:after="0" w:afterAutospacing="0"/>
        <w:rPr>
          <w:rFonts w:ascii="Times New Roman" w:hAnsi="Times New Roman"/>
          <w:color w:val="auto"/>
          <w:sz w:val="20"/>
          <w:szCs w:val="20"/>
        </w:rPr>
      </w:pPr>
      <w:r w:rsidRPr="00C67EE2">
        <w:rPr>
          <w:rFonts w:ascii="Times New Roman" w:hAnsi="Times New Roman"/>
          <w:color w:val="auto"/>
          <w:sz w:val="20"/>
          <w:szCs w:val="20"/>
        </w:rPr>
        <w:t>Here is the license template:</w:t>
      </w:r>
    </w:p>
    <w:p w:rsidR="00D4419E" w:rsidRPr="00C67EE2" w:rsidRDefault="00D4419E" w:rsidP="00D4419E">
      <w:pPr>
        <w:pStyle w:val="NormalWeb"/>
        <w:spacing w:before="240" w:beforeAutospacing="0" w:after="0" w:afterAutospacing="0"/>
        <w:rPr>
          <w:rFonts w:ascii="Times New Roman" w:hAnsi="Times New Roman"/>
          <w:color w:val="auto"/>
          <w:sz w:val="20"/>
          <w:szCs w:val="20"/>
        </w:rPr>
      </w:pPr>
      <w:r w:rsidRPr="00C67EE2">
        <w:rPr>
          <w:rFonts w:ascii="Times New Roman" w:hAnsi="Times New Roman"/>
          <w:color w:val="auto"/>
          <w:sz w:val="20"/>
          <w:szCs w:val="20"/>
        </w:rPr>
        <w:t>Copyright (c) &lt;YEAR&gt;, &lt;OWNER&gt;</w:t>
      </w:r>
      <w:r w:rsidRPr="00C67EE2">
        <w:rPr>
          <w:rFonts w:ascii="Times New Roman" w:hAnsi="Times New Roman"/>
          <w:color w:val="auto"/>
          <w:sz w:val="20"/>
          <w:szCs w:val="20"/>
        </w:rPr>
        <w:br/>
      </w:r>
      <w:proofErr w:type="gramStart"/>
      <w:r w:rsidRPr="00C67EE2">
        <w:rPr>
          <w:rFonts w:ascii="Times New Roman" w:hAnsi="Times New Roman"/>
          <w:color w:val="auto"/>
          <w:sz w:val="20"/>
          <w:szCs w:val="20"/>
        </w:rPr>
        <w:t>All</w:t>
      </w:r>
      <w:proofErr w:type="gramEnd"/>
      <w:r w:rsidRPr="00C67EE2">
        <w:rPr>
          <w:rFonts w:ascii="Times New Roman" w:hAnsi="Times New Roman"/>
          <w:color w:val="auto"/>
          <w:sz w:val="20"/>
          <w:szCs w:val="20"/>
        </w:rPr>
        <w:t xml:space="preserve"> rights reserved.</w:t>
      </w:r>
    </w:p>
    <w:p w:rsidR="00D4419E" w:rsidRPr="00C67EE2" w:rsidRDefault="00D4419E" w:rsidP="00D4419E">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Redistribution and use in source and binary forms, with or without modification, are permitted provided that the following conditions are met:</w:t>
      </w:r>
    </w:p>
    <w:p w:rsidR="00D4419E" w:rsidRPr="00C67EE2" w:rsidRDefault="00D4419E" w:rsidP="009867D8">
      <w:pPr>
        <w:numPr>
          <w:ilvl w:val="0"/>
          <w:numId w:val="11"/>
        </w:numPr>
        <w:spacing w:before="240"/>
        <w:ind w:left="120"/>
        <w:jc w:val="both"/>
        <w:rPr>
          <w:sz w:val="20"/>
          <w:szCs w:val="20"/>
        </w:rPr>
      </w:pPr>
      <w:r w:rsidRPr="00C67EE2">
        <w:rPr>
          <w:sz w:val="20"/>
          <w:szCs w:val="20"/>
        </w:rPr>
        <w:t xml:space="preserve">Redistributions of source code must retain the above copyright notice, this list of conditions and the following disclaimer. </w:t>
      </w:r>
    </w:p>
    <w:p w:rsidR="00D4419E" w:rsidRPr="00C67EE2" w:rsidRDefault="00D4419E" w:rsidP="009867D8">
      <w:pPr>
        <w:numPr>
          <w:ilvl w:val="0"/>
          <w:numId w:val="11"/>
        </w:numPr>
        <w:spacing w:before="240"/>
        <w:ind w:left="120"/>
        <w:jc w:val="both"/>
        <w:rPr>
          <w:sz w:val="20"/>
          <w:szCs w:val="20"/>
        </w:rPr>
      </w:pPr>
      <w:r w:rsidRPr="00C67EE2">
        <w:rPr>
          <w:sz w:val="20"/>
          <w:szCs w:val="20"/>
        </w:rPr>
        <w:t xml:space="preserve">Redistributions in binary form must reproduce the above copyright notice, this list of conditions and the following disclaimer in the documentation and/or other materials provided with the distribution. </w:t>
      </w:r>
    </w:p>
    <w:p w:rsidR="00D4419E" w:rsidRPr="00C67EE2" w:rsidRDefault="00D4419E" w:rsidP="00D4419E">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D4419E" w:rsidRPr="00C67EE2" w:rsidRDefault="00D4419E" w:rsidP="00D4419E">
      <w:pPr>
        <w:pStyle w:val="NormalWeb"/>
        <w:spacing w:before="0" w:beforeAutospacing="0" w:after="0" w:afterAutospacing="0"/>
        <w:rPr>
          <w:rFonts w:ascii="Times New Roman" w:hAnsi="Times New Roman"/>
          <w:bCs/>
          <w:color w:val="auto"/>
          <w:sz w:val="20"/>
          <w:szCs w:val="20"/>
        </w:rPr>
      </w:pPr>
    </w:p>
    <w:p w:rsidR="00D4419E" w:rsidRPr="00C67EE2" w:rsidRDefault="00D4419E" w:rsidP="00D4419E">
      <w:pPr>
        <w:pStyle w:val="NormalWeb"/>
        <w:spacing w:before="0" w:beforeAutospacing="0" w:after="0" w:afterAutospacing="0"/>
        <w:rPr>
          <w:rFonts w:ascii="Times New Roman" w:hAnsi="Times New Roman"/>
          <w:bCs/>
          <w:color w:val="auto"/>
          <w:sz w:val="20"/>
          <w:szCs w:val="20"/>
        </w:rPr>
      </w:pPr>
    </w:p>
    <w:p w:rsidR="00D4419E" w:rsidRPr="00C67EE2" w:rsidRDefault="00D4419E" w:rsidP="00BD5190">
      <w:pPr>
        <w:pStyle w:val="NormalWeb"/>
        <w:jc w:val="center"/>
        <w:rPr>
          <w:rFonts w:ascii="Times New Roman" w:hAnsi="Times New Roman"/>
          <w:b/>
          <w:bCs/>
          <w:color w:val="auto"/>
          <w:sz w:val="20"/>
          <w:szCs w:val="20"/>
        </w:rPr>
      </w:pPr>
    </w:p>
    <w:p w:rsidR="00D4419E" w:rsidRPr="00C67EE2" w:rsidRDefault="00D4419E" w:rsidP="00BD5190">
      <w:pPr>
        <w:pStyle w:val="NormalWeb"/>
        <w:jc w:val="center"/>
        <w:rPr>
          <w:rFonts w:ascii="Times New Roman" w:hAnsi="Times New Roman"/>
          <w:b/>
          <w:bCs/>
          <w:color w:val="auto"/>
          <w:sz w:val="20"/>
          <w:szCs w:val="20"/>
        </w:rPr>
        <w:sectPr w:rsidR="00D4419E" w:rsidRPr="00C67EE2" w:rsidSect="000E5636">
          <w:footerReference w:type="default" r:id="rId118"/>
          <w:pgSz w:w="12240" w:h="15840"/>
          <w:pgMar w:top="1440" w:right="1800" w:bottom="1440" w:left="1800" w:header="720" w:footer="720" w:gutter="0"/>
          <w:pgNumType w:fmt="lowerRoman" w:start="1"/>
          <w:cols w:space="720"/>
          <w:noEndnote/>
        </w:sectPr>
      </w:pPr>
    </w:p>
    <w:p w:rsidR="00D4419E" w:rsidRPr="00C67EE2" w:rsidRDefault="00D4419E" w:rsidP="00BD5190">
      <w:pPr>
        <w:pStyle w:val="NormalWeb"/>
        <w:jc w:val="center"/>
        <w:rPr>
          <w:rFonts w:ascii="Times New Roman" w:hAnsi="Times New Roman"/>
          <w:b/>
          <w:bCs/>
          <w:color w:val="auto"/>
          <w:sz w:val="20"/>
          <w:szCs w:val="20"/>
        </w:rPr>
      </w:pPr>
    </w:p>
    <w:p w:rsidR="0021618A" w:rsidRPr="00C67EE2" w:rsidRDefault="005E6F0A" w:rsidP="00BD5190">
      <w:pPr>
        <w:pStyle w:val="NormalWeb"/>
        <w:jc w:val="center"/>
        <w:rPr>
          <w:rFonts w:ascii="Times New Roman" w:hAnsi="Times New Roman"/>
          <w:b/>
          <w:bCs/>
          <w:color w:val="auto"/>
          <w:sz w:val="20"/>
          <w:szCs w:val="20"/>
        </w:rPr>
      </w:pPr>
      <w:r w:rsidRPr="00C67EE2">
        <w:rPr>
          <w:rFonts w:ascii="Times New Roman" w:hAnsi="Times New Roman"/>
          <w:b/>
          <w:bCs/>
          <w:color w:val="auto"/>
          <w:sz w:val="20"/>
          <w:szCs w:val="20"/>
        </w:rPr>
        <w:t>A</w:t>
      </w:r>
      <w:r w:rsidR="009D469B" w:rsidRPr="00C67EE2">
        <w:rPr>
          <w:rFonts w:ascii="Times New Roman" w:hAnsi="Times New Roman"/>
          <w:b/>
          <w:bCs/>
          <w:color w:val="auto"/>
          <w:sz w:val="20"/>
          <w:szCs w:val="20"/>
        </w:rPr>
        <w:t>PPENDIX</w:t>
      </w:r>
    </w:p>
    <w:p w:rsidR="005E6F0A" w:rsidRPr="00C67EE2" w:rsidRDefault="005E6F0A" w:rsidP="005E6F0A">
      <w:pPr>
        <w:pStyle w:val="Heading1"/>
        <w:jc w:val="center"/>
      </w:pPr>
      <w:bookmarkStart w:id="473" w:name="_Carnegie_Mellon_University_1"/>
      <w:bookmarkEnd w:id="473"/>
      <w:r w:rsidRPr="00C67EE2">
        <w:t>Carnegie Mellon University</w:t>
      </w:r>
      <w:r w:rsidRPr="00C67EE2">
        <w:br/>
        <w:t>Component: Net-SNMP</w:t>
      </w:r>
    </w:p>
    <w:p w:rsidR="00BD5190" w:rsidRPr="00C67EE2" w:rsidRDefault="00BD5190" w:rsidP="005E6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5E6F0A" w:rsidRPr="00C67EE2" w:rsidRDefault="005E6F0A" w:rsidP="005E6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 xml:space="preserve">Various copyrights apply to this package, listed in various separate parts below.  Please make sure that you read all the parts.  </w:t>
      </w:r>
    </w:p>
    <w:p w:rsidR="005E6F0A" w:rsidRPr="00C67EE2" w:rsidRDefault="005E6F0A" w:rsidP="005E6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5E6F0A" w:rsidRPr="00C67EE2" w:rsidRDefault="005E6F0A" w:rsidP="005E6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Part 1: CMU/UCD copyright notice: (BSD like) Copyright 1989, 1991, 1992 by Carnegie Mellon University Derivative Work - 1996, 1998-2000 Copyright 1996, 1998-2000 The Regents of the University of California All Rights Reserved Permission to use, copy, modify and distribute this software and its documentation for any purpose and without fee is hereby granted, provided that the above copyright notice appears in all copies and that both that copyright notice and this permission notice appear in supporting documentation, and that the name of CMU and The Regents of the University of California not be used in advertising or publicity pertaining to distribution of the software without specific written permission. CMU AND THE REGENTS OF THE UNIVERSITY OF CALIFORNIA DISCLAIM ALL WARRANTIES WITH REGARD TO THIS SOFTWARE, INCLUDING ALL IMPLIED WARRANTIES OF MERCHANTABILITY AND FITNESS.  IN NO EVENT SHALL CMU OR THE REGENTS OF THE UNIVERSITY OF CALIFORNIA BE LIABLE FOR ANY SPECIAL, INDIRECT OR CONSEQUENTIAL DAMAGES OR ANY DAMAGES WHATSOEVER RESULTING FROM THE LOSS OF USE, DATA OR PROFITS, WHETHER IN AN ACTION OF CONTRACT, NEGLIGENCE OR OTHER TORTIOUS ACTION, ARISING OUT OF OR IN CONNECTION WITH THE USE OR PERFORMANCE OF THIS SOFTWARE. </w:t>
      </w:r>
    </w:p>
    <w:p w:rsidR="005E6F0A" w:rsidRPr="00C67EE2" w:rsidRDefault="005E6F0A" w:rsidP="005E6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5E6F0A" w:rsidRPr="00C67EE2" w:rsidRDefault="005E6F0A" w:rsidP="005E6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Part 2: Networks Associates Technology, Inc copyright notice (BSD) Copyright (c) 2001-2003, Networks Associates Technology, Inc. All rights reserved. Redistribution and use in source and binary forms, with or without modification, are permitted provided that the following conditions are met: Redistributions of source code must retain the above copyright notice, this list of conditions and the following disclaimer.</w:t>
      </w:r>
    </w:p>
    <w:p w:rsidR="005E6F0A" w:rsidRPr="00C67EE2" w:rsidRDefault="005E6F0A" w:rsidP="005E6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 Redistributions in binary form must reproduce the above copyright notice, this list of conditions and the following disclaimer in the documentation and/or other materials provided with the distribution. Neither the name of the Networks Associates Technology, Inc nor the names of its contributors may be used to endorse or promote products derived from this software without specific prior written permission. THIS SOFTWARE IS PROVIDED BY THE COPYRIGHT HOLDERS AND CONTRIBUTORS ``AS IS'' AND ANY EXPRESS OR IMPLIED WARRANTIES, INCLUDING, BUT NOT LIMITED TO, THE IMPLIED WARRANTIES OF MERCHANTABILITY AND FITNESS FOR A PARTICULAR PURPOSE ARE DISCLAIMED.  IN NO EVENT SHALL THE COPYRIGHT HOLDERS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5E6F0A" w:rsidRPr="00C67EE2" w:rsidRDefault="005E6F0A" w:rsidP="005E6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5E6F0A" w:rsidRPr="00C67EE2" w:rsidRDefault="005E6F0A" w:rsidP="005E6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Part 3: Cambridge Broadband Ltd. copyright notice (BSD) Portions of this code are copyright (c) 2001-2003, Cambridge Broadband Ltd. All rights reserved. Redistribution and use in source and binary forms, with or without modification, are permitted provided that the following conditions are met: Redistributions of source code must retain the above copyright notice, this list of conditions and the following disclaimer. Redistributions in binary form must reproduce the above copyright notice, this list of conditions and the following disclaimer in the documentation and/or other materials provided with the distribution. The name of Cambridge Broadband Ltd. may not be used to endorse or promote products derived from this software without specific prior written permission. THIS SOFTWARE IS PROVIDED BY THE COPYRIGHT HOLDER ``AS IS'' AND ANY EXPRESS OR IMPLIED WARRANTIES, INCLUDING, BUT NOT LIMITED TO, THE IMPLIED WARRANTIES OF MERCHANTABILITY AND FITNESS FOR A </w:t>
      </w:r>
      <w:r w:rsidRPr="00C67EE2">
        <w:rPr>
          <w:sz w:val="20"/>
          <w:szCs w:val="20"/>
        </w:rPr>
        <w:lastRenderedPageBreak/>
        <w:t>PARTICULAR PURPOSE ARE DISCLAIMED.  IN NO EVENT SHALL THE COPYRIGHT HOLDER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5E6F0A" w:rsidRPr="00C67EE2" w:rsidRDefault="005E6F0A" w:rsidP="005E6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5E6F0A" w:rsidRPr="00C67EE2" w:rsidRDefault="005E6F0A" w:rsidP="005E6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Part 4: Sun Microsystems, Inc. copyright notice (BSD) Copyright © 2003 Sun Microsystems, Inc., 4150 Network Circle, Santa Clara, California 95054, U.S.A. All rights reserved. Use is subject to license terms below. This distribution may include materials developed by third parties. Sun, Sun Microsystems, the Sun logo and Solaris are trademarks or registered trademarks of Sun Microsystems, Inc. in the U.S. and other countries. Redistribution and use in source and binary forms, with or without modification, are permitted provided that the following conditions are met: Redistributions of source code must retain the above copyright notice, this list of conditions and the following disclaimer. Redistributions in binary form must reproduce the above copyright notice, this list of conditions and the following disclaimer in the documentation and/or other materials provided with the distribution. Neither the name of the Sun Microsystems, Inc. nor the names of its contributors may be used to endorse or promote products derived from this software without specific prior written permission. THIS SOFTWARE IS PROVIDED BY THE COPYRIGHT HOLDERS AND CONTRIBUTORS ``AS IS'' AND ANY EXPRESS OR IMPLIED WARRANTIES, INCLUDING, BUT NOT LIMITED TO, THE IMPLIED WARRANTIES OF MERCHANTABILITY AND FITNESS FOR A PARTICULAR PURPOSE ARE DISCLAIMED.  IN NO EVENT SHALL THE COPYRIGHT HOLDERS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5E6F0A" w:rsidRPr="00C67EE2" w:rsidRDefault="005E6F0A" w:rsidP="005E6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5E6F0A" w:rsidRPr="00C67EE2" w:rsidRDefault="005E6F0A" w:rsidP="005E6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Part 5: Sparta, Inc copyright notice (BSD) Copyright (c) 2003-2008, Sparta, Inc </w:t>
      </w:r>
      <w:proofErr w:type="gramStart"/>
      <w:r w:rsidRPr="00C67EE2">
        <w:rPr>
          <w:sz w:val="20"/>
          <w:szCs w:val="20"/>
        </w:rPr>
        <w:t>All</w:t>
      </w:r>
      <w:proofErr w:type="gramEnd"/>
      <w:r w:rsidRPr="00C67EE2">
        <w:rPr>
          <w:sz w:val="20"/>
          <w:szCs w:val="20"/>
        </w:rPr>
        <w:t xml:space="preserve"> rights reserved. Redistribution and use in source and binary forms, with or without modification, are permitted provided that the following conditions are met: Redistributions of source code must retain the above copyright notice, this list of conditions and the following disclaimer. Redistributions in binary form must reproduce the above copyright notice, this list of conditions and the following disclaimer in the documentation and/or other materials provided with the distribution. Neither the name of Sparta, Inc nor the names of its contributors may be used to endorse or promote products derived from this software without specific prior written permission. THIS SOFTWARE IS PROVIDED BY THE COPYRIGHT HOLDERS AND CONTRIBUTORS ``AS IS'' AND ANY EXPRESS OR IMPLIED WARRANTIES, INCLUDING, BUT NOT LIMITED TO, THE IMPLIED WARRANTIES OF MERCHANTABILITY AND FITNESS FOR A PARTICULAR PURPOSE ARE DISCLAIMED.  IN NO EVENT SHALL THE COPYRIGHT HOLDERS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5E6F0A" w:rsidRPr="00C67EE2" w:rsidRDefault="005E6F0A" w:rsidP="005E6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5E6F0A" w:rsidRPr="00C67EE2" w:rsidRDefault="005E6F0A" w:rsidP="005E6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Part 6: Cisco/BUPTNIC copyright notice (BSD) Copyright (c) 2004, Cisco, Inc and Information Network Center of Beijing University of Posts and Telecommunications. All rights reserved. Redistribution and use in source and binary forms, with or without modification, are permitted provided that the following conditions are met: Redistributions of source code must retain the above copyright notice, this list of conditions and the following disclaimer. Redistributions in binary form must reproduce the above copyright notice, this list of conditions and the following disclaimer in the documentation and/or other materials </w:t>
      </w:r>
      <w:r w:rsidRPr="00C67EE2">
        <w:rPr>
          <w:sz w:val="20"/>
          <w:szCs w:val="20"/>
        </w:rPr>
        <w:lastRenderedPageBreak/>
        <w:t>provided with the distribution. Neither the name of Cisco, Inc, Beijing University of Posts and Telecommunications, nor the names of their contributors may be used to endorse or promote products derived from this software without specific prior written permission. THIS SOFTWARE IS PROVIDED BY THE COPYRIGHT HOLDERS AND CONTRIBUTORS ``AS IS'' AND ANY EXPRESS OR IMPLIED WARRANTIES, INCLUDING, BUT NOT LIMITED TO, THE IMPLIED WARRANTIES OF MERCHANTABILITY AND FITNESS FOR A PARTICULAR PURPOSE ARE DISCLAIMED.  IN NO EVENT SHALL THE COPYRIGHT HOLDERS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5E6F0A" w:rsidRPr="00C67EE2" w:rsidRDefault="005E6F0A" w:rsidP="005E6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5E6F0A" w:rsidRPr="00C67EE2" w:rsidRDefault="005E6F0A" w:rsidP="005E6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sz w:val="20"/>
          <w:szCs w:val="20"/>
        </w:rPr>
      </w:pPr>
      <w:r w:rsidRPr="00C67EE2">
        <w:rPr>
          <w:sz w:val="20"/>
          <w:szCs w:val="20"/>
        </w:rPr>
        <w:t xml:space="preserve">Part 7: Fabasoft R&amp;D Software GmbH &amp; Co KG copyright notice (BSD) Copyright (c) Fabasoft R&amp;D Software GmbH &amp; Co KG, 2003 oss@fabasoft.com Author: Bernhard </w:t>
      </w:r>
      <w:proofErr w:type="gramStart"/>
      <w:r w:rsidRPr="00C67EE2">
        <w:rPr>
          <w:sz w:val="20"/>
          <w:szCs w:val="20"/>
        </w:rPr>
        <w:t>Penz  Redistribution</w:t>
      </w:r>
      <w:proofErr w:type="gramEnd"/>
      <w:r w:rsidRPr="00C67EE2">
        <w:rPr>
          <w:sz w:val="20"/>
          <w:szCs w:val="20"/>
        </w:rPr>
        <w:t xml:space="preserve"> and use in source and binary forms, with or without modification, are permitted provided that the following conditions are met: Redistributions of source code must retain the above copyright notice, this list of conditions and the following disclaimer. Redistributions in binary form must reproduce the above copyright notice, this list of conditions and the following disclaimer in the documentation and/or other materials provided with the distribution. The name of Fabasoft R&amp;D Software GmbH &amp; Co KG or any of its subsidiaries, brand or product names may not be used to endorse or promote products derived from this software without specific prior written permission. THIS SOFTWARE IS PROVIDED BY THE COPYRIGHT HOLDER ``AS IS'' AND ANY EXPRESS OR IMPLIED WARRANTIES, INCLUDING, BUT NOT LIMITED TO, THE IMPLIED WARRANTIES OF MERCHANTABILITY AND FITNESS FOR A PARTICULAR PURPOSE ARE DISCLAIMED.  IN NO EVENT SHALL THE COPYRIGHT HOLDER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5E6F0A" w:rsidRPr="00C67EE2" w:rsidRDefault="005E6F0A" w:rsidP="006D524D">
      <w:pPr>
        <w:pStyle w:val="NormalWeb"/>
        <w:jc w:val="center"/>
        <w:rPr>
          <w:rFonts w:ascii="Times New Roman" w:hAnsi="Times New Roman"/>
          <w:b/>
          <w:bCs/>
          <w:color w:val="auto"/>
          <w:sz w:val="20"/>
          <w:szCs w:val="20"/>
        </w:rPr>
      </w:pPr>
    </w:p>
    <w:p w:rsidR="005E6F0A" w:rsidRPr="00C67EE2" w:rsidRDefault="005E6F0A" w:rsidP="006D524D">
      <w:pPr>
        <w:pStyle w:val="NormalWeb"/>
        <w:jc w:val="center"/>
        <w:rPr>
          <w:rFonts w:ascii="Times New Roman" w:hAnsi="Times New Roman"/>
          <w:b/>
          <w:bCs/>
          <w:color w:val="auto"/>
          <w:sz w:val="20"/>
          <w:szCs w:val="20"/>
        </w:rPr>
        <w:sectPr w:rsidR="005E6F0A" w:rsidRPr="00C67EE2" w:rsidSect="000E5636">
          <w:footerReference w:type="default" r:id="rId119"/>
          <w:pgSz w:w="12240" w:h="15840"/>
          <w:pgMar w:top="1440" w:right="1800" w:bottom="1440" w:left="1800" w:header="720" w:footer="720" w:gutter="0"/>
          <w:pgNumType w:fmt="lowerRoman" w:start="1"/>
          <w:cols w:space="720"/>
          <w:noEndnote/>
        </w:sectPr>
      </w:pPr>
    </w:p>
    <w:p w:rsidR="00B84C75" w:rsidRPr="00C67EE2" w:rsidRDefault="00B84C75" w:rsidP="006D524D">
      <w:pPr>
        <w:pStyle w:val="NormalWeb"/>
        <w:jc w:val="center"/>
        <w:rPr>
          <w:rFonts w:ascii="Times New Roman" w:hAnsi="Times New Roman"/>
          <w:b/>
          <w:bCs/>
          <w:color w:val="auto"/>
          <w:sz w:val="20"/>
          <w:szCs w:val="20"/>
        </w:rPr>
      </w:pPr>
      <w:r w:rsidRPr="00C67EE2">
        <w:rPr>
          <w:rFonts w:ascii="Times New Roman" w:hAnsi="Times New Roman"/>
          <w:b/>
          <w:bCs/>
          <w:color w:val="auto"/>
          <w:sz w:val="20"/>
          <w:szCs w:val="20"/>
        </w:rPr>
        <w:lastRenderedPageBreak/>
        <w:t>A</w:t>
      </w:r>
      <w:r w:rsidR="009D469B" w:rsidRPr="00C67EE2">
        <w:rPr>
          <w:rFonts w:ascii="Times New Roman" w:hAnsi="Times New Roman"/>
          <w:b/>
          <w:bCs/>
          <w:color w:val="auto"/>
          <w:sz w:val="20"/>
          <w:szCs w:val="20"/>
        </w:rPr>
        <w:t>PPENDIX</w:t>
      </w:r>
    </w:p>
    <w:p w:rsidR="00B84C75" w:rsidRPr="00C67EE2" w:rsidRDefault="008A7DBA" w:rsidP="00DB14F2">
      <w:pPr>
        <w:pStyle w:val="Heading1"/>
        <w:spacing w:after="240"/>
        <w:jc w:val="center"/>
      </w:pPr>
      <w:bookmarkStart w:id="474" w:name="_Common_Development_and"/>
      <w:bookmarkEnd w:id="474"/>
      <w:r w:rsidRPr="00C67EE2">
        <w:t>Common Development and Distribution License (CDDL) Version 1.0</w:t>
      </w:r>
    </w:p>
    <w:p w:rsidR="008A7DBA" w:rsidRPr="00C67EE2" w:rsidRDefault="008A7DBA" w:rsidP="000E63CD">
      <w:pPr>
        <w:spacing w:after="288"/>
        <w:jc w:val="both"/>
        <w:rPr>
          <w:sz w:val="20"/>
          <w:szCs w:val="20"/>
        </w:rPr>
      </w:pPr>
      <w:r w:rsidRPr="00C67EE2">
        <w:rPr>
          <w:sz w:val="20"/>
          <w:szCs w:val="20"/>
        </w:rPr>
        <w:t>1. Definitions.</w:t>
      </w:r>
    </w:p>
    <w:p w:rsidR="008A7DBA" w:rsidRPr="00C67EE2" w:rsidRDefault="008A7DBA" w:rsidP="000E63CD">
      <w:pPr>
        <w:spacing w:before="144" w:after="288"/>
        <w:jc w:val="both"/>
        <w:rPr>
          <w:sz w:val="20"/>
          <w:szCs w:val="20"/>
        </w:rPr>
      </w:pPr>
      <w:r w:rsidRPr="00C67EE2">
        <w:rPr>
          <w:sz w:val="20"/>
          <w:szCs w:val="20"/>
        </w:rPr>
        <w:t>1.1. "Contributor" means each individual or entity that creates or contributes to the creation of Modifications.</w:t>
      </w:r>
    </w:p>
    <w:p w:rsidR="008A7DBA" w:rsidRPr="00C67EE2" w:rsidRDefault="008A7DBA" w:rsidP="000E63CD">
      <w:pPr>
        <w:spacing w:before="144" w:after="288"/>
        <w:jc w:val="both"/>
        <w:rPr>
          <w:sz w:val="20"/>
          <w:szCs w:val="20"/>
        </w:rPr>
      </w:pPr>
      <w:r w:rsidRPr="00C67EE2">
        <w:rPr>
          <w:sz w:val="20"/>
          <w:szCs w:val="20"/>
        </w:rPr>
        <w:t>1.2. "Contributor Version" means the combination of the Original Software, prior Modifications used by a Contributor (if any), and the Modifications made by that particular Contributor.</w:t>
      </w:r>
    </w:p>
    <w:p w:rsidR="008A7DBA" w:rsidRPr="00C67EE2" w:rsidRDefault="008A7DBA" w:rsidP="000E63CD">
      <w:pPr>
        <w:spacing w:before="144" w:after="288"/>
        <w:jc w:val="both"/>
        <w:rPr>
          <w:sz w:val="20"/>
          <w:szCs w:val="20"/>
        </w:rPr>
      </w:pPr>
      <w:r w:rsidRPr="00C67EE2">
        <w:rPr>
          <w:sz w:val="20"/>
          <w:szCs w:val="20"/>
        </w:rPr>
        <w:t>1.3. "Covered Software" means (a) the Original Software, or (b) Modifications, or (c) the combination of files containing Original Software with files containing Modifications, in each case including portions thereof.</w:t>
      </w:r>
    </w:p>
    <w:p w:rsidR="008A7DBA" w:rsidRPr="00C67EE2" w:rsidRDefault="008A7DBA" w:rsidP="000E63CD">
      <w:pPr>
        <w:spacing w:before="144" w:after="288"/>
        <w:jc w:val="both"/>
        <w:rPr>
          <w:sz w:val="20"/>
          <w:szCs w:val="20"/>
        </w:rPr>
      </w:pPr>
      <w:r w:rsidRPr="00C67EE2">
        <w:rPr>
          <w:sz w:val="20"/>
          <w:szCs w:val="20"/>
        </w:rPr>
        <w:t xml:space="preserve">1.4. "Executable" means the Covered Software in any form other than Source Code. </w:t>
      </w:r>
    </w:p>
    <w:p w:rsidR="008A7DBA" w:rsidRPr="00C67EE2" w:rsidRDefault="008A7DBA" w:rsidP="000E63CD">
      <w:pPr>
        <w:spacing w:before="144" w:after="288"/>
        <w:jc w:val="both"/>
        <w:rPr>
          <w:sz w:val="20"/>
          <w:szCs w:val="20"/>
        </w:rPr>
      </w:pPr>
      <w:r w:rsidRPr="00C67EE2">
        <w:rPr>
          <w:sz w:val="20"/>
          <w:szCs w:val="20"/>
        </w:rPr>
        <w:t xml:space="preserve">1.5. "Initial Developer" means the individual or entity that first makes Original Software available under this License. </w:t>
      </w:r>
    </w:p>
    <w:p w:rsidR="008A7DBA" w:rsidRPr="00C67EE2" w:rsidRDefault="008A7DBA" w:rsidP="000E63CD">
      <w:pPr>
        <w:spacing w:before="144" w:after="288"/>
        <w:jc w:val="both"/>
        <w:rPr>
          <w:sz w:val="20"/>
          <w:szCs w:val="20"/>
        </w:rPr>
      </w:pPr>
      <w:r w:rsidRPr="00C67EE2">
        <w:rPr>
          <w:sz w:val="20"/>
          <w:szCs w:val="20"/>
        </w:rPr>
        <w:t>1.6. "Larger Work" means a work which combines Covered Software or portions thereof with code not governed by the terms of this License.</w:t>
      </w:r>
    </w:p>
    <w:p w:rsidR="008A7DBA" w:rsidRPr="00C67EE2" w:rsidRDefault="008A7DBA" w:rsidP="000E63CD">
      <w:pPr>
        <w:spacing w:before="144" w:after="288"/>
        <w:jc w:val="both"/>
        <w:rPr>
          <w:sz w:val="20"/>
          <w:szCs w:val="20"/>
        </w:rPr>
      </w:pPr>
      <w:r w:rsidRPr="00C67EE2">
        <w:rPr>
          <w:sz w:val="20"/>
          <w:szCs w:val="20"/>
        </w:rPr>
        <w:t>1.7. "License" means this document.</w:t>
      </w:r>
    </w:p>
    <w:p w:rsidR="008A7DBA" w:rsidRPr="00C67EE2" w:rsidRDefault="008A7DBA" w:rsidP="000E63CD">
      <w:pPr>
        <w:spacing w:before="144" w:after="288"/>
        <w:jc w:val="both"/>
        <w:rPr>
          <w:sz w:val="20"/>
          <w:szCs w:val="20"/>
        </w:rPr>
      </w:pPr>
      <w:r w:rsidRPr="00C67EE2">
        <w:rPr>
          <w:sz w:val="20"/>
          <w:szCs w:val="20"/>
        </w:rPr>
        <w:t>1.8. "Licensable" means having the right to grant, to the maximum extent possible, whether at the time of the initial grant or subsequently acquired, any and all of the rights conveyed herein.</w:t>
      </w:r>
    </w:p>
    <w:p w:rsidR="008A7DBA" w:rsidRPr="00C67EE2" w:rsidRDefault="008A7DBA" w:rsidP="000E63CD">
      <w:pPr>
        <w:spacing w:before="144" w:after="288"/>
        <w:jc w:val="both"/>
        <w:rPr>
          <w:sz w:val="20"/>
          <w:szCs w:val="20"/>
        </w:rPr>
      </w:pPr>
      <w:r w:rsidRPr="00C67EE2">
        <w:rPr>
          <w:sz w:val="20"/>
          <w:szCs w:val="20"/>
        </w:rPr>
        <w:t xml:space="preserve">1.9. "Modifications" means the Source Code and Executable form of any of the following: </w:t>
      </w:r>
    </w:p>
    <w:p w:rsidR="008A7DBA" w:rsidRPr="00C67EE2" w:rsidRDefault="008A7DBA" w:rsidP="000E63CD">
      <w:pPr>
        <w:spacing w:before="144" w:after="288"/>
        <w:jc w:val="both"/>
        <w:rPr>
          <w:sz w:val="20"/>
          <w:szCs w:val="20"/>
        </w:rPr>
      </w:pPr>
      <w:r w:rsidRPr="00C67EE2">
        <w:rPr>
          <w:sz w:val="20"/>
          <w:szCs w:val="20"/>
        </w:rPr>
        <w:t xml:space="preserve">A. Any file </w:t>
      </w:r>
      <w:proofErr w:type="gramStart"/>
      <w:r w:rsidRPr="00C67EE2">
        <w:rPr>
          <w:sz w:val="20"/>
          <w:szCs w:val="20"/>
        </w:rPr>
        <w:t>that results</w:t>
      </w:r>
      <w:proofErr w:type="gramEnd"/>
      <w:r w:rsidRPr="00C67EE2">
        <w:rPr>
          <w:sz w:val="20"/>
          <w:szCs w:val="20"/>
        </w:rPr>
        <w:t xml:space="preserve"> from an addition to, deletion from or modification of the contents of a file containing Original Software or previous Modifications; </w:t>
      </w:r>
    </w:p>
    <w:p w:rsidR="008A7DBA" w:rsidRPr="00C67EE2" w:rsidRDefault="008A7DBA" w:rsidP="000E63CD">
      <w:pPr>
        <w:spacing w:before="144" w:after="288"/>
        <w:jc w:val="both"/>
        <w:rPr>
          <w:sz w:val="20"/>
          <w:szCs w:val="20"/>
        </w:rPr>
      </w:pPr>
      <w:r w:rsidRPr="00C67EE2">
        <w:rPr>
          <w:sz w:val="20"/>
          <w:szCs w:val="20"/>
        </w:rPr>
        <w:t xml:space="preserve">B. Any new file that contains any part of the Original Software or previous Modification; or </w:t>
      </w:r>
    </w:p>
    <w:p w:rsidR="008A7DBA" w:rsidRPr="00C67EE2" w:rsidRDefault="008A7DBA" w:rsidP="000E63CD">
      <w:pPr>
        <w:spacing w:before="144" w:after="288"/>
        <w:jc w:val="both"/>
        <w:rPr>
          <w:sz w:val="20"/>
          <w:szCs w:val="20"/>
        </w:rPr>
      </w:pPr>
      <w:r w:rsidRPr="00C67EE2">
        <w:rPr>
          <w:sz w:val="20"/>
          <w:szCs w:val="20"/>
        </w:rPr>
        <w:t>C. Any new file that is contributed or otherwise made available under the terms of this License.</w:t>
      </w:r>
    </w:p>
    <w:p w:rsidR="008A7DBA" w:rsidRPr="00C67EE2" w:rsidRDefault="008A7DBA" w:rsidP="000E63CD">
      <w:pPr>
        <w:spacing w:before="144" w:after="288"/>
        <w:jc w:val="both"/>
        <w:rPr>
          <w:sz w:val="20"/>
          <w:szCs w:val="20"/>
        </w:rPr>
      </w:pPr>
      <w:r w:rsidRPr="00C67EE2">
        <w:rPr>
          <w:sz w:val="20"/>
          <w:szCs w:val="20"/>
        </w:rPr>
        <w:t xml:space="preserve">1.10. "Original Software" means the Source Code and Executable form of computer software code that is originally released under this License. </w:t>
      </w:r>
    </w:p>
    <w:p w:rsidR="008A7DBA" w:rsidRPr="00C67EE2" w:rsidRDefault="008A7DBA" w:rsidP="000E63CD">
      <w:pPr>
        <w:spacing w:before="144" w:after="288"/>
        <w:jc w:val="both"/>
        <w:rPr>
          <w:sz w:val="20"/>
          <w:szCs w:val="20"/>
        </w:rPr>
      </w:pPr>
      <w:r w:rsidRPr="00C67EE2">
        <w:rPr>
          <w:sz w:val="20"/>
          <w:szCs w:val="20"/>
        </w:rPr>
        <w:t xml:space="preserve">1.11. "Patent Claims" means any patent claim(s), now owned or hereafter acquired, including without limitation, method, process, and apparatus claims, in any patent Licensable by grantor. </w:t>
      </w:r>
    </w:p>
    <w:p w:rsidR="008A7DBA" w:rsidRPr="00C67EE2" w:rsidRDefault="008A7DBA" w:rsidP="000E63CD">
      <w:pPr>
        <w:spacing w:before="144" w:after="288"/>
        <w:jc w:val="both"/>
        <w:rPr>
          <w:sz w:val="20"/>
          <w:szCs w:val="20"/>
        </w:rPr>
      </w:pPr>
      <w:r w:rsidRPr="00C67EE2">
        <w:rPr>
          <w:sz w:val="20"/>
          <w:szCs w:val="20"/>
        </w:rPr>
        <w:t>1.12. "Source Code" means (a) the common form of computer software code in which modifications are made and (b) associated documentation included in or with such code.</w:t>
      </w:r>
    </w:p>
    <w:p w:rsidR="008A7DBA" w:rsidRPr="00C67EE2" w:rsidRDefault="008A7DBA" w:rsidP="000E63CD">
      <w:pPr>
        <w:spacing w:before="144" w:after="288"/>
        <w:jc w:val="both"/>
        <w:rPr>
          <w:sz w:val="20"/>
          <w:szCs w:val="20"/>
        </w:rPr>
      </w:pPr>
      <w:r w:rsidRPr="00C67EE2">
        <w:rPr>
          <w:sz w:val="20"/>
          <w:szCs w:val="20"/>
        </w:rPr>
        <w:t xml:space="preserve">1.13. "You" (or "Your") means an individual or a legal entity exercising rights under, and complying with all of the terms of, this License. For legal entities, "You" includes any entity which controls, is controlled by, or is under common control with </w:t>
      </w:r>
      <w:proofErr w:type="gramStart"/>
      <w:r w:rsidRPr="00C67EE2">
        <w:rPr>
          <w:sz w:val="20"/>
          <w:szCs w:val="20"/>
        </w:rPr>
        <w:t>You</w:t>
      </w:r>
      <w:proofErr w:type="gramEnd"/>
      <w:r w:rsidRPr="00C67EE2">
        <w:rPr>
          <w:sz w:val="20"/>
          <w:szCs w:val="20"/>
        </w:rPr>
        <w:t xml:space="preserve">. For purposes of this definition, "control" means (a) the power, direct or indirect, to cause the direction or management of such entity, whether by contract or otherwise, or </w:t>
      </w:r>
      <w:r w:rsidRPr="00C67EE2">
        <w:rPr>
          <w:sz w:val="20"/>
          <w:szCs w:val="20"/>
        </w:rPr>
        <w:lastRenderedPageBreak/>
        <w:t>(b) ownership of more than fifty percent (50%) of the outstanding shares or beneficial ownership of such entity.</w:t>
      </w:r>
    </w:p>
    <w:p w:rsidR="008A7DBA" w:rsidRPr="00C67EE2" w:rsidRDefault="008A7DBA" w:rsidP="000E63CD">
      <w:pPr>
        <w:spacing w:before="144" w:after="288"/>
        <w:jc w:val="both"/>
        <w:rPr>
          <w:sz w:val="20"/>
          <w:szCs w:val="20"/>
        </w:rPr>
      </w:pPr>
      <w:r w:rsidRPr="00C67EE2">
        <w:rPr>
          <w:sz w:val="20"/>
          <w:szCs w:val="20"/>
        </w:rPr>
        <w:t xml:space="preserve">2. License Grants. </w:t>
      </w:r>
    </w:p>
    <w:p w:rsidR="008A7DBA" w:rsidRPr="00C67EE2" w:rsidRDefault="008A7DBA" w:rsidP="000E63CD">
      <w:pPr>
        <w:spacing w:before="144" w:after="288"/>
        <w:jc w:val="both"/>
        <w:rPr>
          <w:sz w:val="20"/>
          <w:szCs w:val="20"/>
        </w:rPr>
      </w:pPr>
      <w:r w:rsidRPr="00C67EE2">
        <w:rPr>
          <w:sz w:val="20"/>
          <w:szCs w:val="20"/>
        </w:rPr>
        <w:t>2.1. The Initial Developer Grant.</w:t>
      </w:r>
    </w:p>
    <w:p w:rsidR="008A7DBA" w:rsidRPr="00C67EE2" w:rsidRDefault="008A7DBA" w:rsidP="000E63CD">
      <w:pPr>
        <w:spacing w:before="144" w:after="288"/>
        <w:jc w:val="both"/>
        <w:rPr>
          <w:sz w:val="20"/>
          <w:szCs w:val="20"/>
        </w:rPr>
      </w:pPr>
      <w:r w:rsidRPr="00C67EE2">
        <w:rPr>
          <w:sz w:val="20"/>
          <w:szCs w:val="20"/>
        </w:rPr>
        <w:t xml:space="preserve">Conditioned upon Your compliance with Section 3.1 below and subject to third party intellectual property claims, the Initial Developer hereby grants </w:t>
      </w:r>
      <w:proofErr w:type="gramStart"/>
      <w:r w:rsidRPr="00C67EE2">
        <w:rPr>
          <w:sz w:val="20"/>
          <w:szCs w:val="20"/>
        </w:rPr>
        <w:t>You</w:t>
      </w:r>
      <w:proofErr w:type="gramEnd"/>
      <w:r w:rsidRPr="00C67EE2">
        <w:rPr>
          <w:sz w:val="20"/>
          <w:szCs w:val="20"/>
        </w:rPr>
        <w:t xml:space="preserve"> a world-wide, royalty-free, non-exclusive license: </w:t>
      </w:r>
    </w:p>
    <w:p w:rsidR="008A7DBA" w:rsidRPr="00C67EE2" w:rsidRDefault="008A7DBA" w:rsidP="000E63CD">
      <w:pPr>
        <w:spacing w:before="144" w:after="288"/>
        <w:jc w:val="both"/>
        <w:rPr>
          <w:sz w:val="20"/>
          <w:szCs w:val="20"/>
        </w:rPr>
      </w:pPr>
      <w:r w:rsidRPr="00C67EE2">
        <w:rPr>
          <w:sz w:val="20"/>
          <w:szCs w:val="20"/>
        </w:rPr>
        <w:t xml:space="preserve">(a) under intellectual property rights (other than patent or trademark) Licensable by Initial Developer, to use, reproduce, modify, display, perform, sublicense and distribute the Original Software (or portions thereof), with or without Modifications, and/or as part of a Larger Work; and </w:t>
      </w:r>
    </w:p>
    <w:p w:rsidR="008A7DBA" w:rsidRPr="00C67EE2" w:rsidRDefault="008A7DBA" w:rsidP="000E63CD">
      <w:pPr>
        <w:spacing w:before="144" w:after="288"/>
        <w:jc w:val="both"/>
        <w:rPr>
          <w:sz w:val="20"/>
          <w:szCs w:val="20"/>
        </w:rPr>
      </w:pPr>
      <w:r w:rsidRPr="00C67EE2">
        <w:rPr>
          <w:sz w:val="20"/>
          <w:szCs w:val="20"/>
        </w:rPr>
        <w:t xml:space="preserve">(b) under Patent Claims infringed by the making, using or selling of Original Software, to make, have made, use, practice, sell, and offer for sale, and/or otherwise dispose of the Original Software (or portions thereof). </w:t>
      </w:r>
    </w:p>
    <w:p w:rsidR="008A7DBA" w:rsidRPr="00C67EE2" w:rsidRDefault="008A7DBA" w:rsidP="000E63CD">
      <w:pPr>
        <w:spacing w:before="144" w:after="288"/>
        <w:jc w:val="both"/>
        <w:rPr>
          <w:sz w:val="20"/>
          <w:szCs w:val="20"/>
        </w:rPr>
      </w:pPr>
      <w:r w:rsidRPr="00C67EE2">
        <w:rPr>
          <w:sz w:val="20"/>
          <w:szCs w:val="20"/>
        </w:rPr>
        <w:t xml:space="preserve">(c) The licenses granted in Sections 2.1(a) and (b) are effective on the date Initial Developer first distributes or otherwise makes the Original Software available to a third party under the terms of this License. </w:t>
      </w:r>
    </w:p>
    <w:p w:rsidR="008A7DBA" w:rsidRPr="00C67EE2" w:rsidRDefault="008A7DBA" w:rsidP="000E63CD">
      <w:pPr>
        <w:spacing w:before="144" w:after="288"/>
        <w:jc w:val="both"/>
        <w:rPr>
          <w:sz w:val="20"/>
          <w:szCs w:val="20"/>
        </w:rPr>
      </w:pPr>
      <w:r w:rsidRPr="00C67EE2">
        <w:rPr>
          <w:sz w:val="20"/>
          <w:szCs w:val="20"/>
        </w:rPr>
        <w:t xml:space="preserve">(d) Notwithstanding Section 2.1(b) above, no patent license is granted: (1) for code that </w:t>
      </w:r>
      <w:proofErr w:type="gramStart"/>
      <w:r w:rsidRPr="00C67EE2">
        <w:rPr>
          <w:sz w:val="20"/>
          <w:szCs w:val="20"/>
        </w:rPr>
        <w:t>You</w:t>
      </w:r>
      <w:proofErr w:type="gramEnd"/>
      <w:r w:rsidRPr="00C67EE2">
        <w:rPr>
          <w:sz w:val="20"/>
          <w:szCs w:val="20"/>
        </w:rPr>
        <w:t xml:space="preserve"> delete from the Original Software, or (2) for infringements caused by: (i) the modification of the Original Software, or (ii) the combination of the Original Software with other software or devices. </w:t>
      </w:r>
    </w:p>
    <w:p w:rsidR="008A7DBA" w:rsidRPr="00C67EE2" w:rsidRDefault="008A7DBA" w:rsidP="000E63CD">
      <w:pPr>
        <w:spacing w:before="144" w:after="288"/>
        <w:jc w:val="both"/>
        <w:rPr>
          <w:sz w:val="20"/>
          <w:szCs w:val="20"/>
        </w:rPr>
      </w:pPr>
      <w:r w:rsidRPr="00C67EE2">
        <w:rPr>
          <w:sz w:val="20"/>
          <w:szCs w:val="20"/>
        </w:rPr>
        <w:t>2.2. Contributor Grant.</w:t>
      </w:r>
    </w:p>
    <w:p w:rsidR="008A7DBA" w:rsidRPr="00C67EE2" w:rsidRDefault="008A7DBA" w:rsidP="000E63CD">
      <w:pPr>
        <w:spacing w:before="144" w:after="288"/>
        <w:jc w:val="both"/>
        <w:rPr>
          <w:sz w:val="20"/>
          <w:szCs w:val="20"/>
        </w:rPr>
      </w:pPr>
      <w:r w:rsidRPr="00C67EE2">
        <w:rPr>
          <w:sz w:val="20"/>
          <w:szCs w:val="20"/>
        </w:rPr>
        <w:t xml:space="preserve">Conditioned upon Your compliance with Section 3.1 below and subject to third party intellectual property claims, each Contributor hereby grants </w:t>
      </w:r>
      <w:proofErr w:type="gramStart"/>
      <w:r w:rsidRPr="00C67EE2">
        <w:rPr>
          <w:sz w:val="20"/>
          <w:szCs w:val="20"/>
        </w:rPr>
        <w:t>You</w:t>
      </w:r>
      <w:proofErr w:type="gramEnd"/>
      <w:r w:rsidRPr="00C67EE2">
        <w:rPr>
          <w:sz w:val="20"/>
          <w:szCs w:val="20"/>
        </w:rPr>
        <w:t xml:space="preserve"> a world-wide, royalty-free, non-exclusive license:</w:t>
      </w:r>
    </w:p>
    <w:p w:rsidR="008A7DBA" w:rsidRPr="00C67EE2" w:rsidRDefault="008A7DBA" w:rsidP="000E63CD">
      <w:pPr>
        <w:spacing w:before="144" w:after="288"/>
        <w:jc w:val="both"/>
        <w:rPr>
          <w:sz w:val="20"/>
          <w:szCs w:val="20"/>
        </w:rPr>
      </w:pPr>
      <w:r w:rsidRPr="00C67EE2">
        <w:rPr>
          <w:sz w:val="20"/>
          <w:szCs w:val="20"/>
        </w:rPr>
        <w:t>(a) under intellectual property rights (other than patent or trademark) Licensable by Contributor to use, reproduce, modify, display, perform, sublicense and distribute the Modifications created by such Contributor (or portions thereof), either on an unmodified basis, with other Modifications, as Covered Software and/or as part of a Larger Work; and</w:t>
      </w:r>
    </w:p>
    <w:p w:rsidR="008A7DBA" w:rsidRPr="00C67EE2" w:rsidRDefault="008A7DBA" w:rsidP="000E63CD">
      <w:pPr>
        <w:spacing w:before="144" w:after="288"/>
        <w:jc w:val="both"/>
        <w:rPr>
          <w:sz w:val="20"/>
          <w:szCs w:val="20"/>
        </w:rPr>
      </w:pPr>
      <w:r w:rsidRPr="00C67EE2">
        <w:rPr>
          <w:sz w:val="20"/>
          <w:szCs w:val="20"/>
        </w:rPr>
        <w:t xml:space="preserve">(b) under Patent Claims infringed by the making, using, or selling of Modifications made by that Contributor either alone and/or in combination with its Contributor Version (or portions of such combination), to make, use, sell, offer for sale, have made, and/or otherwise dispose of: (1) Modifications made by that Contributor (or portions thereof); and (2) the combination of Modifications made by that Contributor with its Contributor Version (or portions of such combination). </w:t>
      </w:r>
    </w:p>
    <w:p w:rsidR="008A7DBA" w:rsidRPr="00C67EE2" w:rsidRDefault="008A7DBA" w:rsidP="000E63CD">
      <w:pPr>
        <w:spacing w:before="144" w:after="288"/>
        <w:jc w:val="both"/>
        <w:rPr>
          <w:sz w:val="20"/>
          <w:szCs w:val="20"/>
        </w:rPr>
      </w:pPr>
      <w:r w:rsidRPr="00C67EE2">
        <w:rPr>
          <w:sz w:val="20"/>
          <w:szCs w:val="20"/>
        </w:rPr>
        <w:t xml:space="preserve">(c) The licenses granted in Sections 2.2(a) and 2.2(b) </w:t>
      </w:r>
      <w:proofErr w:type="gramStart"/>
      <w:r w:rsidRPr="00C67EE2">
        <w:rPr>
          <w:sz w:val="20"/>
          <w:szCs w:val="20"/>
        </w:rPr>
        <w:t>are</w:t>
      </w:r>
      <w:proofErr w:type="gramEnd"/>
      <w:r w:rsidRPr="00C67EE2">
        <w:rPr>
          <w:sz w:val="20"/>
          <w:szCs w:val="20"/>
        </w:rPr>
        <w:t xml:space="preserve"> effective on the date Contributor first distributes or otherwise makes the Modifications available to a third party. </w:t>
      </w:r>
    </w:p>
    <w:p w:rsidR="008A7DBA" w:rsidRPr="00C67EE2" w:rsidRDefault="008A7DBA" w:rsidP="000E63CD">
      <w:pPr>
        <w:spacing w:before="144" w:after="288"/>
        <w:jc w:val="both"/>
        <w:rPr>
          <w:sz w:val="20"/>
          <w:szCs w:val="20"/>
        </w:rPr>
      </w:pPr>
      <w:r w:rsidRPr="00C67EE2">
        <w:rPr>
          <w:sz w:val="20"/>
          <w:szCs w:val="20"/>
        </w:rPr>
        <w:t xml:space="preserve">(d) Notwithstanding Section 2.2(b) above, no patent license is granted: (1) for any code that Contributor has deleted from the Contributor Version; (2) for  infringements caused by: (i) third party modifications of Contributor Version, or (ii) the combination of Modifications made by that Contributor with other software (except as part of the Contributor Version) or other devices; or (3) under Patent Claims infringed by Covered Software in the absence of Modifications made by that Contributor. </w:t>
      </w:r>
    </w:p>
    <w:p w:rsidR="008A7DBA" w:rsidRPr="00C67EE2" w:rsidRDefault="008A7DBA" w:rsidP="000E63CD">
      <w:pPr>
        <w:spacing w:before="144" w:after="288"/>
        <w:jc w:val="both"/>
        <w:rPr>
          <w:sz w:val="20"/>
          <w:szCs w:val="20"/>
        </w:rPr>
      </w:pPr>
      <w:r w:rsidRPr="00C67EE2">
        <w:rPr>
          <w:sz w:val="20"/>
          <w:szCs w:val="20"/>
        </w:rPr>
        <w:t>3. Distribution Obligations.</w:t>
      </w:r>
    </w:p>
    <w:p w:rsidR="008A7DBA" w:rsidRPr="00C67EE2" w:rsidRDefault="008A7DBA" w:rsidP="000E63CD">
      <w:pPr>
        <w:spacing w:before="144" w:after="288"/>
        <w:jc w:val="both"/>
        <w:rPr>
          <w:sz w:val="20"/>
          <w:szCs w:val="20"/>
        </w:rPr>
      </w:pPr>
      <w:r w:rsidRPr="00C67EE2">
        <w:rPr>
          <w:sz w:val="20"/>
          <w:szCs w:val="20"/>
        </w:rPr>
        <w:lastRenderedPageBreak/>
        <w:t>3.1. Availability of Source Code.</w:t>
      </w:r>
    </w:p>
    <w:p w:rsidR="008A7DBA" w:rsidRPr="00C67EE2" w:rsidRDefault="008A7DBA" w:rsidP="000E63CD">
      <w:pPr>
        <w:spacing w:before="144" w:after="288"/>
        <w:jc w:val="both"/>
        <w:rPr>
          <w:sz w:val="20"/>
          <w:szCs w:val="20"/>
        </w:rPr>
      </w:pPr>
      <w:r w:rsidRPr="00C67EE2">
        <w:rPr>
          <w:sz w:val="20"/>
          <w:szCs w:val="20"/>
        </w:rPr>
        <w:t>Any Covered Software that You distribute or otherwise make available in Executable form must also be made available in Source Code form and that Source Code form must be distributed only under the terms of this License. You must include a copy of this License with every copy of the Source Code form of the Covered Software You distribute or otherwise make available. You must inform recipients of any such Covered Software in Executable form as to how they can obtain such Covered Software in Source Code form in a reasonable manner on or through a medium customarily used for software exchange.</w:t>
      </w:r>
    </w:p>
    <w:p w:rsidR="008A7DBA" w:rsidRPr="00C67EE2" w:rsidRDefault="008A7DBA" w:rsidP="000E63CD">
      <w:pPr>
        <w:spacing w:before="144" w:after="288"/>
        <w:jc w:val="both"/>
        <w:rPr>
          <w:sz w:val="20"/>
          <w:szCs w:val="20"/>
        </w:rPr>
      </w:pPr>
      <w:r w:rsidRPr="00C67EE2">
        <w:rPr>
          <w:sz w:val="20"/>
          <w:szCs w:val="20"/>
        </w:rPr>
        <w:t>3.2. Modifications.</w:t>
      </w:r>
    </w:p>
    <w:p w:rsidR="008A7DBA" w:rsidRPr="00C67EE2" w:rsidRDefault="008A7DBA" w:rsidP="000E63CD">
      <w:pPr>
        <w:spacing w:before="144" w:after="288"/>
        <w:jc w:val="both"/>
        <w:rPr>
          <w:sz w:val="20"/>
          <w:szCs w:val="20"/>
        </w:rPr>
      </w:pPr>
      <w:r w:rsidRPr="00C67EE2">
        <w:rPr>
          <w:sz w:val="20"/>
          <w:szCs w:val="20"/>
        </w:rPr>
        <w:t xml:space="preserve">The Modifications that </w:t>
      </w:r>
      <w:proofErr w:type="gramStart"/>
      <w:r w:rsidRPr="00C67EE2">
        <w:rPr>
          <w:sz w:val="20"/>
          <w:szCs w:val="20"/>
        </w:rPr>
        <w:t>You</w:t>
      </w:r>
      <w:proofErr w:type="gramEnd"/>
      <w:r w:rsidRPr="00C67EE2">
        <w:rPr>
          <w:sz w:val="20"/>
          <w:szCs w:val="20"/>
        </w:rPr>
        <w:t xml:space="preserve"> create or to which You contribute are governed by the terms of this License. You represent that </w:t>
      </w:r>
      <w:proofErr w:type="gramStart"/>
      <w:r w:rsidRPr="00C67EE2">
        <w:rPr>
          <w:sz w:val="20"/>
          <w:szCs w:val="20"/>
        </w:rPr>
        <w:t>You</w:t>
      </w:r>
      <w:proofErr w:type="gramEnd"/>
      <w:r w:rsidRPr="00C67EE2">
        <w:rPr>
          <w:sz w:val="20"/>
          <w:szCs w:val="20"/>
        </w:rPr>
        <w:t xml:space="preserve"> believe Your Modifications are Your original creation(s) and/or You have sufficient rights to grant the rights conveyed by this License.</w:t>
      </w:r>
    </w:p>
    <w:p w:rsidR="008A7DBA" w:rsidRPr="00C67EE2" w:rsidRDefault="008A7DBA" w:rsidP="000E63CD">
      <w:pPr>
        <w:spacing w:before="144" w:after="288"/>
        <w:jc w:val="both"/>
        <w:rPr>
          <w:sz w:val="20"/>
          <w:szCs w:val="20"/>
        </w:rPr>
      </w:pPr>
      <w:r w:rsidRPr="00C67EE2">
        <w:rPr>
          <w:sz w:val="20"/>
          <w:szCs w:val="20"/>
        </w:rPr>
        <w:t>3.3. Required Notices.</w:t>
      </w:r>
    </w:p>
    <w:p w:rsidR="008A7DBA" w:rsidRPr="00C67EE2" w:rsidRDefault="008A7DBA" w:rsidP="000E63CD">
      <w:pPr>
        <w:spacing w:before="144" w:after="288"/>
        <w:jc w:val="both"/>
        <w:rPr>
          <w:sz w:val="20"/>
          <w:szCs w:val="20"/>
        </w:rPr>
      </w:pPr>
      <w:r w:rsidRPr="00C67EE2">
        <w:rPr>
          <w:sz w:val="20"/>
          <w:szCs w:val="20"/>
        </w:rPr>
        <w:t xml:space="preserve">You must include a notice in each of Your Modifications that identifies </w:t>
      </w:r>
      <w:proofErr w:type="gramStart"/>
      <w:r w:rsidRPr="00C67EE2">
        <w:rPr>
          <w:sz w:val="20"/>
          <w:szCs w:val="20"/>
        </w:rPr>
        <w:t>You</w:t>
      </w:r>
      <w:proofErr w:type="gramEnd"/>
      <w:r w:rsidRPr="00C67EE2">
        <w:rPr>
          <w:sz w:val="20"/>
          <w:szCs w:val="20"/>
        </w:rPr>
        <w:t xml:space="preserve"> as the Contributor of the Modification. You may not remove or alter any copyright, patent or trademark notices contained within the Covered Software, or any notices of licensing or any descriptive text giving attribution to any Contributor or the Initial Developer.</w:t>
      </w:r>
    </w:p>
    <w:p w:rsidR="008A7DBA" w:rsidRPr="00C67EE2" w:rsidRDefault="008A7DBA" w:rsidP="000E63CD">
      <w:pPr>
        <w:spacing w:before="144" w:after="288"/>
        <w:jc w:val="both"/>
        <w:rPr>
          <w:sz w:val="20"/>
          <w:szCs w:val="20"/>
        </w:rPr>
      </w:pPr>
      <w:r w:rsidRPr="00C67EE2">
        <w:rPr>
          <w:sz w:val="20"/>
          <w:szCs w:val="20"/>
        </w:rPr>
        <w:t>3.4. Application of Additional Terms.</w:t>
      </w:r>
    </w:p>
    <w:p w:rsidR="008A7DBA" w:rsidRPr="00C67EE2" w:rsidRDefault="008A7DBA" w:rsidP="000E63CD">
      <w:pPr>
        <w:spacing w:before="144" w:after="288"/>
        <w:jc w:val="both"/>
        <w:rPr>
          <w:sz w:val="20"/>
          <w:szCs w:val="20"/>
        </w:rPr>
      </w:pPr>
      <w:r w:rsidRPr="00C67EE2">
        <w:rPr>
          <w:sz w:val="20"/>
          <w:szCs w:val="20"/>
        </w:rPr>
        <w:t xml:space="preserve">You may not offer or impose any terms on any Covered Software in Source Code form that alters or restricts the applicable version of this License or the recipients' rights hereunder. You may choose to offer, and to charge a fee for, warranty, support, indemnity or liability obligations to one or more recipients of Covered Software. However, you may do so only on </w:t>
      </w:r>
      <w:proofErr w:type="gramStart"/>
      <w:r w:rsidRPr="00C67EE2">
        <w:rPr>
          <w:sz w:val="20"/>
          <w:szCs w:val="20"/>
        </w:rPr>
        <w:t>Your</w:t>
      </w:r>
      <w:proofErr w:type="gramEnd"/>
      <w:r w:rsidRPr="00C67EE2">
        <w:rPr>
          <w:sz w:val="20"/>
          <w:szCs w:val="20"/>
        </w:rPr>
        <w:t xml:space="preserve"> own behalf, and not on behalf of the Initial Developer or any Contributor. You must make it absolutely clear that any such warranty, support, indemnity or liability obligation is offered by </w:t>
      </w:r>
      <w:proofErr w:type="gramStart"/>
      <w:r w:rsidRPr="00C67EE2">
        <w:rPr>
          <w:sz w:val="20"/>
          <w:szCs w:val="20"/>
        </w:rPr>
        <w:t>You</w:t>
      </w:r>
      <w:proofErr w:type="gramEnd"/>
      <w:r w:rsidRPr="00C67EE2">
        <w:rPr>
          <w:sz w:val="20"/>
          <w:szCs w:val="20"/>
        </w:rPr>
        <w:t xml:space="preserve"> alone, and You hereby agree to indemnify the Initial Developer and every Contributor for any liability incurred by the Initial Developer or such Contributor as a result of warranty, support, indemnity or liability terms You offer.</w:t>
      </w:r>
    </w:p>
    <w:p w:rsidR="008A7DBA" w:rsidRPr="00C67EE2" w:rsidRDefault="008A7DBA" w:rsidP="000E63CD">
      <w:pPr>
        <w:spacing w:before="144" w:after="288"/>
        <w:jc w:val="both"/>
        <w:rPr>
          <w:sz w:val="20"/>
          <w:szCs w:val="20"/>
        </w:rPr>
      </w:pPr>
      <w:r w:rsidRPr="00C67EE2">
        <w:rPr>
          <w:sz w:val="20"/>
          <w:szCs w:val="20"/>
        </w:rPr>
        <w:t>3.5. Distribution of Executable Versions.</w:t>
      </w:r>
    </w:p>
    <w:p w:rsidR="008A7DBA" w:rsidRPr="00C67EE2" w:rsidRDefault="008A7DBA" w:rsidP="000E63CD">
      <w:pPr>
        <w:spacing w:before="144" w:after="288"/>
        <w:jc w:val="both"/>
        <w:rPr>
          <w:sz w:val="20"/>
          <w:szCs w:val="20"/>
        </w:rPr>
      </w:pPr>
      <w:r w:rsidRPr="00C67EE2">
        <w:rPr>
          <w:sz w:val="20"/>
          <w:szCs w:val="20"/>
        </w:rPr>
        <w:t xml:space="preserve">You may distribute the Executable form of the Covered Software under the terms of this License or under the terms of a license of Your choice, which may contain terms different from this License, provided that You are in compliance with the terms of this License and that the license for the Executable form does not attempt to limit or alter the recipient's rights in the Source Code form from the rights set forth in this License. If </w:t>
      </w:r>
      <w:proofErr w:type="gramStart"/>
      <w:r w:rsidRPr="00C67EE2">
        <w:rPr>
          <w:sz w:val="20"/>
          <w:szCs w:val="20"/>
        </w:rPr>
        <w:t>You</w:t>
      </w:r>
      <w:proofErr w:type="gramEnd"/>
      <w:r w:rsidRPr="00C67EE2">
        <w:rPr>
          <w:sz w:val="20"/>
          <w:szCs w:val="20"/>
        </w:rPr>
        <w:t xml:space="preserve"> distribute the Covered Software in Executable form under a different license, You must make it absolutely clear that any terms which differ from this License are offered by You alone, not by the Initial Developer or Contributor. You hereby agree to indemnify the Initial Developer and every Contributor for any liability incurred by the Initial Developer or such Contributor as a result of any such terms </w:t>
      </w:r>
      <w:proofErr w:type="gramStart"/>
      <w:r w:rsidRPr="00C67EE2">
        <w:rPr>
          <w:sz w:val="20"/>
          <w:szCs w:val="20"/>
        </w:rPr>
        <w:t>You</w:t>
      </w:r>
      <w:proofErr w:type="gramEnd"/>
      <w:r w:rsidRPr="00C67EE2">
        <w:rPr>
          <w:sz w:val="20"/>
          <w:szCs w:val="20"/>
        </w:rPr>
        <w:t xml:space="preserve"> offer.</w:t>
      </w:r>
    </w:p>
    <w:p w:rsidR="008A7DBA" w:rsidRPr="00C67EE2" w:rsidRDefault="008A7DBA" w:rsidP="000E63CD">
      <w:pPr>
        <w:spacing w:before="144" w:after="288"/>
        <w:jc w:val="both"/>
        <w:rPr>
          <w:sz w:val="20"/>
          <w:szCs w:val="20"/>
        </w:rPr>
      </w:pPr>
      <w:r w:rsidRPr="00C67EE2">
        <w:rPr>
          <w:sz w:val="20"/>
          <w:szCs w:val="20"/>
        </w:rPr>
        <w:t>3.6. Larger Works.</w:t>
      </w:r>
    </w:p>
    <w:p w:rsidR="008A7DBA" w:rsidRPr="00C67EE2" w:rsidRDefault="008A7DBA" w:rsidP="000E63CD">
      <w:pPr>
        <w:spacing w:before="144" w:after="288"/>
        <w:jc w:val="both"/>
        <w:rPr>
          <w:sz w:val="20"/>
          <w:szCs w:val="20"/>
        </w:rPr>
      </w:pPr>
      <w:r w:rsidRPr="00C67EE2">
        <w:rPr>
          <w:sz w:val="20"/>
          <w:szCs w:val="20"/>
        </w:rPr>
        <w:t xml:space="preserve">You may create a Larger Work by combining Covered Software with other code not governed by the terms of this License and distribute the Larger Work as a single product. In such a case, </w:t>
      </w:r>
      <w:proofErr w:type="gramStart"/>
      <w:r w:rsidRPr="00C67EE2">
        <w:rPr>
          <w:sz w:val="20"/>
          <w:szCs w:val="20"/>
        </w:rPr>
        <w:t>You</w:t>
      </w:r>
      <w:proofErr w:type="gramEnd"/>
      <w:r w:rsidRPr="00C67EE2">
        <w:rPr>
          <w:sz w:val="20"/>
          <w:szCs w:val="20"/>
        </w:rPr>
        <w:t xml:space="preserve"> must make sure the requirements of this License are fulfilled for the Covered Software.  </w:t>
      </w:r>
    </w:p>
    <w:p w:rsidR="008A7DBA" w:rsidRPr="00C67EE2" w:rsidRDefault="008A7DBA" w:rsidP="000E63CD">
      <w:pPr>
        <w:spacing w:before="144" w:after="288"/>
        <w:jc w:val="both"/>
        <w:rPr>
          <w:sz w:val="20"/>
          <w:szCs w:val="20"/>
        </w:rPr>
      </w:pPr>
      <w:r w:rsidRPr="00C67EE2">
        <w:rPr>
          <w:sz w:val="20"/>
          <w:szCs w:val="20"/>
        </w:rPr>
        <w:t xml:space="preserve">4. Versions of the License. </w:t>
      </w:r>
    </w:p>
    <w:p w:rsidR="008A7DBA" w:rsidRPr="00C67EE2" w:rsidRDefault="008A7DBA" w:rsidP="000E63CD">
      <w:pPr>
        <w:spacing w:before="144" w:after="288"/>
        <w:jc w:val="both"/>
        <w:rPr>
          <w:sz w:val="20"/>
          <w:szCs w:val="20"/>
        </w:rPr>
      </w:pPr>
      <w:r w:rsidRPr="00C67EE2">
        <w:rPr>
          <w:sz w:val="20"/>
          <w:szCs w:val="20"/>
        </w:rPr>
        <w:lastRenderedPageBreak/>
        <w:t>4.1. New Versions.</w:t>
      </w:r>
    </w:p>
    <w:p w:rsidR="008A7DBA" w:rsidRPr="00C67EE2" w:rsidRDefault="008A7DBA" w:rsidP="000E63CD">
      <w:pPr>
        <w:spacing w:before="144" w:after="288"/>
        <w:jc w:val="both"/>
        <w:rPr>
          <w:sz w:val="20"/>
          <w:szCs w:val="20"/>
        </w:rPr>
      </w:pPr>
      <w:r w:rsidRPr="00C67EE2">
        <w:rPr>
          <w:sz w:val="20"/>
          <w:szCs w:val="20"/>
        </w:rPr>
        <w:t xml:space="preserve">Sun Microsystems, Inc. is the initial license steward </w:t>
      </w:r>
      <w:proofErr w:type="gramStart"/>
      <w:r w:rsidRPr="00C67EE2">
        <w:rPr>
          <w:sz w:val="20"/>
          <w:szCs w:val="20"/>
        </w:rPr>
        <w:t>and  may</w:t>
      </w:r>
      <w:proofErr w:type="gramEnd"/>
      <w:r w:rsidRPr="00C67EE2">
        <w:rPr>
          <w:sz w:val="20"/>
          <w:szCs w:val="20"/>
        </w:rPr>
        <w:t xml:space="preserve"> publish revised and/or new versions of this License from time to time. Each version will be given a distinguishing version number. Except as provided in Section 4.3, no one other than the license steward has the right to modify this License. </w:t>
      </w:r>
    </w:p>
    <w:p w:rsidR="008A7DBA" w:rsidRPr="00C67EE2" w:rsidRDefault="008A7DBA" w:rsidP="000E63CD">
      <w:pPr>
        <w:spacing w:before="144" w:after="288"/>
        <w:jc w:val="both"/>
        <w:rPr>
          <w:sz w:val="20"/>
          <w:szCs w:val="20"/>
        </w:rPr>
      </w:pPr>
      <w:r w:rsidRPr="00C67EE2">
        <w:rPr>
          <w:sz w:val="20"/>
          <w:szCs w:val="20"/>
        </w:rPr>
        <w:t>4.2. Effect of New Versions.</w:t>
      </w:r>
    </w:p>
    <w:p w:rsidR="008A7DBA" w:rsidRPr="00C67EE2" w:rsidRDefault="008A7DBA" w:rsidP="000E63CD">
      <w:pPr>
        <w:spacing w:before="144" w:after="288"/>
        <w:jc w:val="both"/>
        <w:rPr>
          <w:sz w:val="20"/>
          <w:szCs w:val="20"/>
        </w:rPr>
      </w:pPr>
      <w:r w:rsidRPr="00C67EE2">
        <w:rPr>
          <w:sz w:val="20"/>
          <w:szCs w:val="20"/>
        </w:rPr>
        <w:t xml:space="preserve">You may always continue to use, distribute or otherwise make the Covered Software available under the terms of the version of the License under which </w:t>
      </w:r>
      <w:proofErr w:type="gramStart"/>
      <w:r w:rsidRPr="00C67EE2">
        <w:rPr>
          <w:sz w:val="20"/>
          <w:szCs w:val="20"/>
        </w:rPr>
        <w:t>You</w:t>
      </w:r>
      <w:proofErr w:type="gramEnd"/>
      <w:r w:rsidRPr="00C67EE2">
        <w:rPr>
          <w:sz w:val="20"/>
          <w:szCs w:val="20"/>
        </w:rPr>
        <w:t xml:space="preserve"> originally received the Covered Software. If the Initial Developer includes a notice in the Original Software prohibiting it from being distributed or otherwise made available under any subsequent version of the License, You must distribute and make the Covered Software available under the terms of the version of the License under which </w:t>
      </w:r>
      <w:proofErr w:type="gramStart"/>
      <w:r w:rsidRPr="00C67EE2">
        <w:rPr>
          <w:sz w:val="20"/>
          <w:szCs w:val="20"/>
        </w:rPr>
        <w:t>You</w:t>
      </w:r>
      <w:proofErr w:type="gramEnd"/>
      <w:r w:rsidRPr="00C67EE2">
        <w:rPr>
          <w:sz w:val="20"/>
          <w:szCs w:val="20"/>
        </w:rPr>
        <w:t xml:space="preserve"> originally received the Covered Software. Otherwise, </w:t>
      </w:r>
      <w:proofErr w:type="gramStart"/>
      <w:r w:rsidRPr="00C67EE2">
        <w:rPr>
          <w:sz w:val="20"/>
          <w:szCs w:val="20"/>
        </w:rPr>
        <w:t>You</w:t>
      </w:r>
      <w:proofErr w:type="gramEnd"/>
      <w:r w:rsidRPr="00C67EE2">
        <w:rPr>
          <w:sz w:val="20"/>
          <w:szCs w:val="20"/>
        </w:rPr>
        <w:t xml:space="preserve"> may also choose to use, distribute or otherwise make the Covered Software available under the terms of any subsequent version of the License published by the license steward. </w:t>
      </w:r>
    </w:p>
    <w:p w:rsidR="008A7DBA" w:rsidRPr="00C67EE2" w:rsidRDefault="008A7DBA" w:rsidP="000E63CD">
      <w:pPr>
        <w:spacing w:before="144" w:after="288"/>
        <w:jc w:val="both"/>
        <w:rPr>
          <w:sz w:val="20"/>
          <w:szCs w:val="20"/>
        </w:rPr>
      </w:pPr>
      <w:r w:rsidRPr="00C67EE2">
        <w:rPr>
          <w:sz w:val="20"/>
          <w:szCs w:val="20"/>
        </w:rPr>
        <w:t>4.3. Modified Versions.</w:t>
      </w:r>
    </w:p>
    <w:p w:rsidR="008A7DBA" w:rsidRPr="00C67EE2" w:rsidRDefault="008A7DBA" w:rsidP="000E63CD">
      <w:pPr>
        <w:spacing w:before="144" w:after="288"/>
        <w:jc w:val="both"/>
        <w:rPr>
          <w:sz w:val="20"/>
          <w:szCs w:val="20"/>
        </w:rPr>
      </w:pPr>
      <w:r w:rsidRPr="00C67EE2">
        <w:rPr>
          <w:sz w:val="20"/>
          <w:szCs w:val="20"/>
        </w:rPr>
        <w:t>When You are an Initial Developer and You want to create a new license for Your Original Software, You may create and use a modified version of this License if You: (a) rename the license and remove any references to the name of the license steward (except to note that the license differs from this License); and (b) otherwise make it clear that the license contains terms which differ from this License.</w:t>
      </w:r>
    </w:p>
    <w:p w:rsidR="008A7DBA" w:rsidRPr="00C67EE2" w:rsidRDefault="008A7DBA" w:rsidP="000E63CD">
      <w:pPr>
        <w:spacing w:before="144" w:after="288"/>
        <w:jc w:val="both"/>
        <w:rPr>
          <w:sz w:val="20"/>
          <w:szCs w:val="20"/>
        </w:rPr>
      </w:pPr>
      <w:r w:rsidRPr="00C67EE2">
        <w:rPr>
          <w:sz w:val="20"/>
          <w:szCs w:val="20"/>
        </w:rPr>
        <w:t>5. DISCLAIMER OF WARRANTY.</w:t>
      </w:r>
    </w:p>
    <w:p w:rsidR="008A7DBA" w:rsidRPr="00C67EE2" w:rsidRDefault="008A7DBA" w:rsidP="000E63CD">
      <w:pPr>
        <w:spacing w:before="144" w:after="288"/>
        <w:jc w:val="both"/>
        <w:rPr>
          <w:sz w:val="20"/>
          <w:szCs w:val="20"/>
        </w:rPr>
      </w:pPr>
      <w:r w:rsidRPr="00C67EE2">
        <w:rPr>
          <w:sz w:val="20"/>
          <w:szCs w:val="20"/>
        </w:rPr>
        <w:t>COVERED SOFTWARE IS PROVIDED UNDER THIS LICENSE ON AN "AS IS" BASIS, WITHOUT WARRANTY OF ANY KIND, EITHER EXPRESSED OR IMPLIED, INCLUDING, WITHOUT LIMITATION, WARRANTIES THAT THE COVERED</w:t>
      </w:r>
      <w:r w:rsidR="000E63CD" w:rsidRPr="00C67EE2">
        <w:rPr>
          <w:sz w:val="20"/>
          <w:szCs w:val="20"/>
        </w:rPr>
        <w:t xml:space="preserve"> </w:t>
      </w:r>
      <w:r w:rsidRPr="00C67EE2">
        <w:rPr>
          <w:sz w:val="20"/>
          <w:szCs w:val="20"/>
        </w:rPr>
        <w:t>SOFTWARE IS FREE OF DEFECTS, MERCHANTABLE, FIT FOR A PARTICULAR</w:t>
      </w:r>
      <w:r w:rsidR="000E63CD" w:rsidRPr="00C67EE2">
        <w:rPr>
          <w:sz w:val="20"/>
          <w:szCs w:val="20"/>
        </w:rPr>
        <w:t xml:space="preserve"> </w:t>
      </w:r>
      <w:r w:rsidRPr="00C67EE2">
        <w:rPr>
          <w:sz w:val="20"/>
          <w:szCs w:val="20"/>
        </w:rPr>
        <w:t>PURPOSE OR NON-INFRINGING. THE ENTIRE RISK AS TO THE QUALITY AND</w:t>
      </w:r>
      <w:r w:rsidR="000E63CD" w:rsidRPr="00C67EE2">
        <w:rPr>
          <w:sz w:val="20"/>
          <w:szCs w:val="20"/>
        </w:rPr>
        <w:t xml:space="preserve"> </w:t>
      </w:r>
      <w:r w:rsidRPr="00C67EE2">
        <w:rPr>
          <w:sz w:val="20"/>
          <w:szCs w:val="20"/>
        </w:rPr>
        <w:t>PERFORMANCE OF THE COVERED SOFTWARE IS WITH YOU. SHOULD ANY</w:t>
      </w:r>
      <w:r w:rsidR="000E63CD" w:rsidRPr="00C67EE2">
        <w:rPr>
          <w:sz w:val="20"/>
          <w:szCs w:val="20"/>
        </w:rPr>
        <w:t xml:space="preserve"> </w:t>
      </w:r>
      <w:r w:rsidRPr="00C67EE2">
        <w:rPr>
          <w:sz w:val="20"/>
          <w:szCs w:val="20"/>
        </w:rPr>
        <w:t>COVERED SOFTWARE PROVE DEFECTIVE IN ANY RESPECT, YOU (NOT THE</w:t>
      </w:r>
      <w:r w:rsidR="000E63CD" w:rsidRPr="00C67EE2">
        <w:rPr>
          <w:sz w:val="20"/>
          <w:szCs w:val="20"/>
        </w:rPr>
        <w:t xml:space="preserve"> </w:t>
      </w:r>
      <w:r w:rsidRPr="00C67EE2">
        <w:rPr>
          <w:sz w:val="20"/>
          <w:szCs w:val="20"/>
        </w:rPr>
        <w:t>INITIAL DEVELOPER OR ANY OTHER CONTRIBUTOR) ASSUME THE COST OF</w:t>
      </w:r>
      <w:r w:rsidR="000E63CD" w:rsidRPr="00C67EE2">
        <w:rPr>
          <w:sz w:val="20"/>
          <w:szCs w:val="20"/>
        </w:rPr>
        <w:t xml:space="preserve"> </w:t>
      </w:r>
      <w:r w:rsidRPr="00C67EE2">
        <w:rPr>
          <w:sz w:val="20"/>
          <w:szCs w:val="20"/>
        </w:rPr>
        <w:t>ANY NECESSARY SERVICING, REPAIR OR CORRECTION. THIS DISCLAIMER OF</w:t>
      </w:r>
      <w:r w:rsidR="000E63CD" w:rsidRPr="00C67EE2">
        <w:rPr>
          <w:sz w:val="20"/>
          <w:szCs w:val="20"/>
        </w:rPr>
        <w:t xml:space="preserve"> </w:t>
      </w:r>
      <w:r w:rsidRPr="00C67EE2">
        <w:rPr>
          <w:sz w:val="20"/>
          <w:szCs w:val="20"/>
        </w:rPr>
        <w:t>WARRANTY CONSTITUTES AN ESSENTIAL PART OF THIS LICENSE. NO USE OF</w:t>
      </w:r>
      <w:r w:rsidR="000E63CD" w:rsidRPr="00C67EE2">
        <w:rPr>
          <w:sz w:val="20"/>
          <w:szCs w:val="20"/>
        </w:rPr>
        <w:t xml:space="preserve"> </w:t>
      </w:r>
      <w:r w:rsidRPr="00C67EE2">
        <w:rPr>
          <w:sz w:val="20"/>
          <w:szCs w:val="20"/>
        </w:rPr>
        <w:t>ANY COVERED SOFTWARE IS AUTHORIZED HEREUNDER EXCEPT UNDER THIS</w:t>
      </w:r>
      <w:r w:rsidR="000E63CD" w:rsidRPr="00C67EE2">
        <w:rPr>
          <w:sz w:val="20"/>
          <w:szCs w:val="20"/>
        </w:rPr>
        <w:t xml:space="preserve"> </w:t>
      </w:r>
      <w:r w:rsidRPr="00C67EE2">
        <w:rPr>
          <w:sz w:val="20"/>
          <w:szCs w:val="20"/>
        </w:rPr>
        <w:t xml:space="preserve">DISCLAIMER. </w:t>
      </w:r>
    </w:p>
    <w:p w:rsidR="008A7DBA" w:rsidRPr="00C67EE2" w:rsidRDefault="008A7DBA" w:rsidP="000E63CD">
      <w:pPr>
        <w:spacing w:before="144" w:after="288"/>
        <w:jc w:val="both"/>
        <w:rPr>
          <w:sz w:val="20"/>
          <w:szCs w:val="20"/>
        </w:rPr>
      </w:pPr>
      <w:r w:rsidRPr="00C67EE2">
        <w:rPr>
          <w:sz w:val="20"/>
          <w:szCs w:val="20"/>
        </w:rPr>
        <w:t xml:space="preserve">6. TERMINATION. </w:t>
      </w:r>
    </w:p>
    <w:p w:rsidR="008A7DBA" w:rsidRPr="00C67EE2" w:rsidRDefault="008A7DBA" w:rsidP="000E63CD">
      <w:pPr>
        <w:spacing w:before="144" w:after="288"/>
        <w:jc w:val="both"/>
        <w:rPr>
          <w:sz w:val="20"/>
          <w:szCs w:val="20"/>
        </w:rPr>
      </w:pPr>
      <w:r w:rsidRPr="00C67EE2">
        <w:rPr>
          <w:sz w:val="20"/>
          <w:szCs w:val="20"/>
        </w:rPr>
        <w:t>6.1. This License and the rights granted hereunder will</w:t>
      </w:r>
      <w:r w:rsidR="000E63CD" w:rsidRPr="00C67EE2">
        <w:rPr>
          <w:sz w:val="20"/>
          <w:szCs w:val="20"/>
        </w:rPr>
        <w:t xml:space="preserve"> </w:t>
      </w:r>
      <w:r w:rsidRPr="00C67EE2">
        <w:rPr>
          <w:sz w:val="20"/>
          <w:szCs w:val="20"/>
        </w:rPr>
        <w:t xml:space="preserve">terminate automatically if </w:t>
      </w:r>
      <w:proofErr w:type="gramStart"/>
      <w:r w:rsidRPr="00C67EE2">
        <w:rPr>
          <w:sz w:val="20"/>
          <w:szCs w:val="20"/>
        </w:rPr>
        <w:t>You</w:t>
      </w:r>
      <w:proofErr w:type="gramEnd"/>
      <w:r w:rsidRPr="00C67EE2">
        <w:rPr>
          <w:sz w:val="20"/>
          <w:szCs w:val="20"/>
        </w:rPr>
        <w:t xml:space="preserve"> fail to comply with terms</w:t>
      </w:r>
      <w:r w:rsidR="000E63CD" w:rsidRPr="00C67EE2">
        <w:rPr>
          <w:sz w:val="20"/>
          <w:szCs w:val="20"/>
        </w:rPr>
        <w:t xml:space="preserve"> </w:t>
      </w:r>
      <w:r w:rsidRPr="00C67EE2">
        <w:rPr>
          <w:sz w:val="20"/>
          <w:szCs w:val="20"/>
        </w:rPr>
        <w:t>herein and fail to cure such breach within 30 days of</w:t>
      </w:r>
      <w:r w:rsidR="000E63CD" w:rsidRPr="00C67EE2">
        <w:rPr>
          <w:sz w:val="20"/>
          <w:szCs w:val="20"/>
        </w:rPr>
        <w:t xml:space="preserve"> </w:t>
      </w:r>
      <w:r w:rsidRPr="00C67EE2">
        <w:rPr>
          <w:sz w:val="20"/>
          <w:szCs w:val="20"/>
        </w:rPr>
        <w:t>becoming aware of the breach. Provisions which, by their</w:t>
      </w:r>
      <w:r w:rsidR="000E63CD" w:rsidRPr="00C67EE2">
        <w:rPr>
          <w:sz w:val="20"/>
          <w:szCs w:val="20"/>
        </w:rPr>
        <w:t xml:space="preserve"> </w:t>
      </w:r>
      <w:r w:rsidRPr="00C67EE2">
        <w:rPr>
          <w:sz w:val="20"/>
          <w:szCs w:val="20"/>
        </w:rPr>
        <w:t>nature, must remain in effect beyond the termination of</w:t>
      </w:r>
      <w:r w:rsidR="000E63CD" w:rsidRPr="00C67EE2">
        <w:rPr>
          <w:sz w:val="20"/>
          <w:szCs w:val="20"/>
        </w:rPr>
        <w:t xml:space="preserve"> </w:t>
      </w:r>
      <w:r w:rsidRPr="00C67EE2">
        <w:rPr>
          <w:sz w:val="20"/>
          <w:szCs w:val="20"/>
        </w:rPr>
        <w:t>this License shall survive.</w:t>
      </w:r>
    </w:p>
    <w:p w:rsidR="008A7DBA" w:rsidRPr="00C67EE2" w:rsidRDefault="008A7DBA" w:rsidP="000E63CD">
      <w:pPr>
        <w:spacing w:before="144" w:after="288"/>
        <w:jc w:val="both"/>
        <w:rPr>
          <w:sz w:val="20"/>
          <w:szCs w:val="20"/>
        </w:rPr>
      </w:pPr>
      <w:r w:rsidRPr="00C67EE2">
        <w:rPr>
          <w:sz w:val="20"/>
          <w:szCs w:val="20"/>
        </w:rPr>
        <w:t>6.2. If You assert a patent infringement claim (excluding</w:t>
      </w:r>
      <w:r w:rsidR="000E63CD" w:rsidRPr="00C67EE2">
        <w:rPr>
          <w:sz w:val="20"/>
          <w:szCs w:val="20"/>
        </w:rPr>
        <w:t xml:space="preserve"> </w:t>
      </w:r>
      <w:r w:rsidRPr="00C67EE2">
        <w:rPr>
          <w:sz w:val="20"/>
          <w:szCs w:val="20"/>
        </w:rPr>
        <w:t>declaratory judgment actions) against Initial Developer or</w:t>
      </w:r>
      <w:r w:rsidR="000E63CD" w:rsidRPr="00C67EE2">
        <w:rPr>
          <w:sz w:val="20"/>
          <w:szCs w:val="20"/>
        </w:rPr>
        <w:t xml:space="preserve"> </w:t>
      </w:r>
      <w:r w:rsidRPr="00C67EE2">
        <w:rPr>
          <w:sz w:val="20"/>
          <w:szCs w:val="20"/>
        </w:rPr>
        <w:t>a Contributor (the Initial Developer or Contributor against</w:t>
      </w:r>
      <w:r w:rsidR="000E63CD" w:rsidRPr="00C67EE2">
        <w:rPr>
          <w:sz w:val="20"/>
          <w:szCs w:val="20"/>
        </w:rPr>
        <w:t xml:space="preserve"> </w:t>
      </w:r>
      <w:r w:rsidRPr="00C67EE2">
        <w:rPr>
          <w:sz w:val="20"/>
          <w:szCs w:val="20"/>
        </w:rPr>
        <w:t>whom You assert such claim is referred to as "Participant")</w:t>
      </w:r>
      <w:r w:rsidR="000E63CD" w:rsidRPr="00C67EE2">
        <w:rPr>
          <w:sz w:val="20"/>
          <w:szCs w:val="20"/>
        </w:rPr>
        <w:t xml:space="preserve"> </w:t>
      </w:r>
      <w:r w:rsidRPr="00C67EE2">
        <w:rPr>
          <w:sz w:val="20"/>
          <w:szCs w:val="20"/>
        </w:rPr>
        <w:t>alleging that the Participant Software (meaning the</w:t>
      </w:r>
      <w:r w:rsidR="000E63CD" w:rsidRPr="00C67EE2">
        <w:rPr>
          <w:sz w:val="20"/>
          <w:szCs w:val="20"/>
        </w:rPr>
        <w:t xml:space="preserve"> </w:t>
      </w:r>
      <w:r w:rsidRPr="00C67EE2">
        <w:rPr>
          <w:sz w:val="20"/>
          <w:szCs w:val="20"/>
        </w:rPr>
        <w:t>Contributor Version where the Participant is a Contributor</w:t>
      </w:r>
      <w:r w:rsidR="000E63CD" w:rsidRPr="00C67EE2">
        <w:rPr>
          <w:sz w:val="20"/>
          <w:szCs w:val="20"/>
        </w:rPr>
        <w:t xml:space="preserve"> </w:t>
      </w:r>
      <w:r w:rsidRPr="00C67EE2">
        <w:rPr>
          <w:sz w:val="20"/>
          <w:szCs w:val="20"/>
        </w:rPr>
        <w:t>or the Original Software where the Participant is the</w:t>
      </w:r>
      <w:r w:rsidR="000E63CD" w:rsidRPr="00C67EE2">
        <w:rPr>
          <w:sz w:val="20"/>
          <w:szCs w:val="20"/>
        </w:rPr>
        <w:t xml:space="preserve"> </w:t>
      </w:r>
      <w:r w:rsidRPr="00C67EE2">
        <w:rPr>
          <w:sz w:val="20"/>
          <w:szCs w:val="20"/>
        </w:rPr>
        <w:t>Initial Developer) directly or indirectly infringes any</w:t>
      </w:r>
      <w:r w:rsidR="000E63CD" w:rsidRPr="00C67EE2">
        <w:rPr>
          <w:sz w:val="20"/>
          <w:szCs w:val="20"/>
        </w:rPr>
        <w:t xml:space="preserve"> </w:t>
      </w:r>
      <w:r w:rsidRPr="00C67EE2">
        <w:rPr>
          <w:sz w:val="20"/>
          <w:szCs w:val="20"/>
        </w:rPr>
        <w:t>patent, then any and all rights granted directly or</w:t>
      </w:r>
      <w:r w:rsidR="000E63CD" w:rsidRPr="00C67EE2">
        <w:rPr>
          <w:sz w:val="20"/>
          <w:szCs w:val="20"/>
        </w:rPr>
        <w:t xml:space="preserve"> </w:t>
      </w:r>
      <w:r w:rsidRPr="00C67EE2">
        <w:rPr>
          <w:sz w:val="20"/>
          <w:szCs w:val="20"/>
        </w:rPr>
        <w:t xml:space="preserve">indirectly to You by such Participant, the Initial </w:t>
      </w:r>
      <w:r w:rsidR="000E63CD" w:rsidRPr="00C67EE2">
        <w:rPr>
          <w:sz w:val="20"/>
          <w:szCs w:val="20"/>
        </w:rPr>
        <w:t xml:space="preserve"> </w:t>
      </w:r>
      <w:r w:rsidRPr="00C67EE2">
        <w:rPr>
          <w:sz w:val="20"/>
          <w:szCs w:val="20"/>
        </w:rPr>
        <w:t>Developer (if the Initial Developer is not the Participant)</w:t>
      </w:r>
      <w:r w:rsidR="000E63CD" w:rsidRPr="00C67EE2">
        <w:rPr>
          <w:sz w:val="20"/>
          <w:szCs w:val="20"/>
        </w:rPr>
        <w:t xml:space="preserve"> </w:t>
      </w:r>
      <w:r w:rsidRPr="00C67EE2">
        <w:rPr>
          <w:sz w:val="20"/>
          <w:szCs w:val="20"/>
        </w:rPr>
        <w:t>and all Contributors under Sections 2.1 and/or 2.2 of this</w:t>
      </w:r>
      <w:r w:rsidR="000E63CD" w:rsidRPr="00C67EE2">
        <w:rPr>
          <w:sz w:val="20"/>
          <w:szCs w:val="20"/>
        </w:rPr>
        <w:t xml:space="preserve"> </w:t>
      </w:r>
      <w:r w:rsidRPr="00C67EE2">
        <w:rPr>
          <w:sz w:val="20"/>
          <w:szCs w:val="20"/>
        </w:rPr>
        <w:t>License shall, upon 60 days notice from Participant</w:t>
      </w:r>
      <w:r w:rsidR="000E63CD" w:rsidRPr="00C67EE2">
        <w:rPr>
          <w:sz w:val="20"/>
          <w:szCs w:val="20"/>
        </w:rPr>
        <w:t xml:space="preserve"> </w:t>
      </w:r>
      <w:r w:rsidRPr="00C67EE2">
        <w:rPr>
          <w:sz w:val="20"/>
          <w:szCs w:val="20"/>
        </w:rPr>
        <w:t>terminate prospectively and automatically at the expiration</w:t>
      </w:r>
      <w:r w:rsidR="000E63CD" w:rsidRPr="00C67EE2">
        <w:rPr>
          <w:sz w:val="20"/>
          <w:szCs w:val="20"/>
        </w:rPr>
        <w:t xml:space="preserve"> </w:t>
      </w:r>
      <w:r w:rsidRPr="00C67EE2">
        <w:rPr>
          <w:sz w:val="20"/>
          <w:szCs w:val="20"/>
        </w:rPr>
        <w:t>of such 60 day notice period, unless if within such 60 day</w:t>
      </w:r>
      <w:r w:rsidR="000E63CD" w:rsidRPr="00C67EE2">
        <w:rPr>
          <w:sz w:val="20"/>
          <w:szCs w:val="20"/>
        </w:rPr>
        <w:t xml:space="preserve"> </w:t>
      </w:r>
      <w:r w:rsidRPr="00C67EE2">
        <w:rPr>
          <w:sz w:val="20"/>
          <w:szCs w:val="20"/>
        </w:rPr>
        <w:t>period You withdraw Your claim with respect to the</w:t>
      </w:r>
      <w:r w:rsidR="000E63CD" w:rsidRPr="00C67EE2">
        <w:rPr>
          <w:sz w:val="20"/>
          <w:szCs w:val="20"/>
        </w:rPr>
        <w:t xml:space="preserve"> </w:t>
      </w:r>
      <w:r w:rsidRPr="00C67EE2">
        <w:rPr>
          <w:sz w:val="20"/>
          <w:szCs w:val="20"/>
        </w:rPr>
        <w:t>Participant Software against such Participant either</w:t>
      </w:r>
      <w:r w:rsidR="000E63CD" w:rsidRPr="00C67EE2">
        <w:rPr>
          <w:sz w:val="20"/>
          <w:szCs w:val="20"/>
        </w:rPr>
        <w:t xml:space="preserve"> </w:t>
      </w:r>
      <w:r w:rsidRPr="00C67EE2">
        <w:rPr>
          <w:sz w:val="20"/>
          <w:szCs w:val="20"/>
        </w:rPr>
        <w:t>unilaterally or pursuant to a written agreement with</w:t>
      </w:r>
      <w:r w:rsidR="000E63CD" w:rsidRPr="00C67EE2">
        <w:rPr>
          <w:sz w:val="20"/>
          <w:szCs w:val="20"/>
        </w:rPr>
        <w:t xml:space="preserve"> </w:t>
      </w:r>
      <w:r w:rsidRPr="00C67EE2">
        <w:rPr>
          <w:sz w:val="20"/>
          <w:szCs w:val="20"/>
        </w:rPr>
        <w:t>Participant.</w:t>
      </w:r>
    </w:p>
    <w:p w:rsidR="008A7DBA" w:rsidRPr="00C67EE2" w:rsidRDefault="008A7DBA" w:rsidP="000E63CD">
      <w:pPr>
        <w:spacing w:before="144" w:after="288"/>
        <w:jc w:val="both"/>
        <w:rPr>
          <w:sz w:val="20"/>
          <w:szCs w:val="20"/>
        </w:rPr>
      </w:pPr>
      <w:r w:rsidRPr="00C67EE2">
        <w:rPr>
          <w:sz w:val="20"/>
          <w:szCs w:val="20"/>
        </w:rPr>
        <w:lastRenderedPageBreak/>
        <w:t>6.3. In the event of termination under Sections 6.1 or 6.2</w:t>
      </w:r>
      <w:r w:rsidR="000E63CD" w:rsidRPr="00C67EE2">
        <w:rPr>
          <w:sz w:val="20"/>
          <w:szCs w:val="20"/>
        </w:rPr>
        <w:t xml:space="preserve"> </w:t>
      </w:r>
      <w:r w:rsidRPr="00C67EE2">
        <w:rPr>
          <w:sz w:val="20"/>
          <w:szCs w:val="20"/>
        </w:rPr>
        <w:t>above, all end user licenses that have been validly granted</w:t>
      </w:r>
      <w:r w:rsidR="000E63CD" w:rsidRPr="00C67EE2">
        <w:rPr>
          <w:sz w:val="20"/>
          <w:szCs w:val="20"/>
        </w:rPr>
        <w:t xml:space="preserve"> </w:t>
      </w:r>
      <w:r w:rsidRPr="00C67EE2">
        <w:rPr>
          <w:sz w:val="20"/>
          <w:szCs w:val="20"/>
        </w:rPr>
        <w:t xml:space="preserve">by </w:t>
      </w:r>
      <w:proofErr w:type="gramStart"/>
      <w:r w:rsidRPr="00C67EE2">
        <w:rPr>
          <w:sz w:val="20"/>
          <w:szCs w:val="20"/>
        </w:rPr>
        <w:t>You</w:t>
      </w:r>
      <w:proofErr w:type="gramEnd"/>
      <w:r w:rsidRPr="00C67EE2">
        <w:rPr>
          <w:sz w:val="20"/>
          <w:szCs w:val="20"/>
        </w:rPr>
        <w:t xml:space="preserve"> or any distributor hereunder prior to termination</w:t>
      </w:r>
      <w:r w:rsidR="000E63CD" w:rsidRPr="00C67EE2">
        <w:rPr>
          <w:sz w:val="20"/>
          <w:szCs w:val="20"/>
        </w:rPr>
        <w:t xml:space="preserve"> </w:t>
      </w:r>
      <w:r w:rsidRPr="00C67EE2">
        <w:rPr>
          <w:sz w:val="20"/>
          <w:szCs w:val="20"/>
        </w:rPr>
        <w:t>(excluding licenses granted to You by any distributor)</w:t>
      </w:r>
      <w:r w:rsidR="000E63CD" w:rsidRPr="00C67EE2">
        <w:rPr>
          <w:sz w:val="20"/>
          <w:szCs w:val="20"/>
        </w:rPr>
        <w:t xml:space="preserve"> </w:t>
      </w:r>
      <w:r w:rsidRPr="00C67EE2">
        <w:rPr>
          <w:sz w:val="20"/>
          <w:szCs w:val="20"/>
        </w:rPr>
        <w:t>shall survive termination.</w:t>
      </w:r>
    </w:p>
    <w:p w:rsidR="008A7DBA" w:rsidRPr="00C67EE2" w:rsidRDefault="008A7DBA" w:rsidP="000E63CD">
      <w:pPr>
        <w:spacing w:before="144" w:after="288"/>
        <w:jc w:val="both"/>
        <w:rPr>
          <w:sz w:val="20"/>
          <w:szCs w:val="20"/>
        </w:rPr>
      </w:pPr>
      <w:r w:rsidRPr="00C67EE2">
        <w:rPr>
          <w:sz w:val="20"/>
          <w:szCs w:val="20"/>
        </w:rPr>
        <w:t>7. LIMITATION OF LIABILITY.</w:t>
      </w:r>
    </w:p>
    <w:p w:rsidR="008A7DBA" w:rsidRPr="00C67EE2" w:rsidRDefault="008A7DBA" w:rsidP="000E63CD">
      <w:pPr>
        <w:spacing w:before="144" w:after="288"/>
        <w:jc w:val="both"/>
        <w:rPr>
          <w:sz w:val="20"/>
          <w:szCs w:val="20"/>
        </w:rPr>
      </w:pPr>
      <w:r w:rsidRPr="00C67EE2">
        <w:rPr>
          <w:sz w:val="20"/>
          <w:szCs w:val="20"/>
        </w:rPr>
        <w:t>UNDER NO CIRCUMSTANCES AND UNDER NO LEGAL THEORY, WHETHER TORT</w:t>
      </w:r>
      <w:r w:rsidR="000E63CD" w:rsidRPr="00C67EE2">
        <w:rPr>
          <w:sz w:val="20"/>
          <w:szCs w:val="20"/>
        </w:rPr>
        <w:t xml:space="preserve"> </w:t>
      </w:r>
      <w:r w:rsidRPr="00C67EE2">
        <w:rPr>
          <w:sz w:val="20"/>
          <w:szCs w:val="20"/>
        </w:rPr>
        <w:t>(INCLUDING NEGLIGENCE), CONTRACT, OR OTHERWISE, SHALL YOU, THE</w:t>
      </w:r>
      <w:r w:rsidR="000E63CD" w:rsidRPr="00C67EE2">
        <w:rPr>
          <w:sz w:val="20"/>
          <w:szCs w:val="20"/>
        </w:rPr>
        <w:t xml:space="preserve"> </w:t>
      </w:r>
      <w:r w:rsidRPr="00C67EE2">
        <w:rPr>
          <w:sz w:val="20"/>
          <w:szCs w:val="20"/>
        </w:rPr>
        <w:t>INITIAL DEVELOPER, ANY OTHER CONTRIBUTOR, OR ANY DISTRIBUTOR OF</w:t>
      </w:r>
      <w:r w:rsidR="000E63CD" w:rsidRPr="00C67EE2">
        <w:rPr>
          <w:sz w:val="20"/>
          <w:szCs w:val="20"/>
        </w:rPr>
        <w:t xml:space="preserve"> </w:t>
      </w:r>
      <w:r w:rsidRPr="00C67EE2">
        <w:rPr>
          <w:sz w:val="20"/>
          <w:szCs w:val="20"/>
        </w:rPr>
        <w:t>COVERED SOFTWARE, OR ANY SUPPLIER OF ANY OF SUCH PARTIES, BE</w:t>
      </w:r>
      <w:r w:rsidR="000E63CD" w:rsidRPr="00C67EE2">
        <w:rPr>
          <w:sz w:val="20"/>
          <w:szCs w:val="20"/>
        </w:rPr>
        <w:t xml:space="preserve"> </w:t>
      </w:r>
      <w:r w:rsidRPr="00C67EE2">
        <w:rPr>
          <w:sz w:val="20"/>
          <w:szCs w:val="20"/>
        </w:rPr>
        <w:t>LIABLE TO ANY PERSON FOR ANY INDIRECT, SPECIAL, INCIDENTAL, OR</w:t>
      </w:r>
      <w:r w:rsidR="000E63CD" w:rsidRPr="00C67EE2">
        <w:rPr>
          <w:sz w:val="20"/>
          <w:szCs w:val="20"/>
        </w:rPr>
        <w:t xml:space="preserve"> </w:t>
      </w:r>
      <w:r w:rsidRPr="00C67EE2">
        <w:rPr>
          <w:sz w:val="20"/>
          <w:szCs w:val="20"/>
        </w:rPr>
        <w:t>CONSEQUENTIAL DAMAGES OF ANY CHARACTER INCLUDING, WITHOUT</w:t>
      </w:r>
      <w:r w:rsidR="000E63CD" w:rsidRPr="00C67EE2">
        <w:rPr>
          <w:sz w:val="20"/>
          <w:szCs w:val="20"/>
        </w:rPr>
        <w:t xml:space="preserve"> </w:t>
      </w:r>
      <w:r w:rsidRPr="00C67EE2">
        <w:rPr>
          <w:sz w:val="20"/>
          <w:szCs w:val="20"/>
        </w:rPr>
        <w:t>LIMITATION, DAMAGES FOR LOST PROFITS, LOSS OF GOODWILL, WORK</w:t>
      </w:r>
      <w:r w:rsidR="000E63CD" w:rsidRPr="00C67EE2">
        <w:rPr>
          <w:sz w:val="20"/>
          <w:szCs w:val="20"/>
        </w:rPr>
        <w:t xml:space="preserve"> </w:t>
      </w:r>
      <w:r w:rsidRPr="00C67EE2">
        <w:rPr>
          <w:sz w:val="20"/>
          <w:szCs w:val="20"/>
        </w:rPr>
        <w:t>STOPPAGE, COMPUTER FAILURE OR MALFUNCTION, OR ANY AND ALL OTHER</w:t>
      </w:r>
      <w:r w:rsidR="000E63CD" w:rsidRPr="00C67EE2">
        <w:rPr>
          <w:sz w:val="20"/>
          <w:szCs w:val="20"/>
        </w:rPr>
        <w:t xml:space="preserve"> </w:t>
      </w:r>
      <w:r w:rsidRPr="00C67EE2">
        <w:rPr>
          <w:sz w:val="20"/>
          <w:szCs w:val="20"/>
        </w:rPr>
        <w:t>COMMERCIAL DAMAGES OR LOSSES, EVEN IF SUCH PARTY SHALL HAVE BEEN</w:t>
      </w:r>
      <w:r w:rsidR="000E63CD" w:rsidRPr="00C67EE2">
        <w:rPr>
          <w:sz w:val="20"/>
          <w:szCs w:val="20"/>
        </w:rPr>
        <w:t xml:space="preserve"> </w:t>
      </w:r>
      <w:r w:rsidRPr="00C67EE2">
        <w:rPr>
          <w:sz w:val="20"/>
          <w:szCs w:val="20"/>
        </w:rPr>
        <w:t>INFORMED OF THE POSSIBILITY OF SUCH DAMAGES. THIS LIMITATION OF</w:t>
      </w:r>
      <w:r w:rsidR="000E63CD" w:rsidRPr="00C67EE2">
        <w:rPr>
          <w:sz w:val="20"/>
          <w:szCs w:val="20"/>
        </w:rPr>
        <w:t xml:space="preserve"> </w:t>
      </w:r>
      <w:r w:rsidRPr="00C67EE2">
        <w:rPr>
          <w:sz w:val="20"/>
          <w:szCs w:val="20"/>
        </w:rPr>
        <w:t>LIABILITY SHALL NOT APPLY TO LIABILITY FOR DEATH OR PERSONAL</w:t>
      </w:r>
      <w:r w:rsidR="000E63CD" w:rsidRPr="00C67EE2">
        <w:rPr>
          <w:sz w:val="20"/>
          <w:szCs w:val="20"/>
        </w:rPr>
        <w:t xml:space="preserve"> </w:t>
      </w:r>
      <w:r w:rsidRPr="00C67EE2">
        <w:rPr>
          <w:sz w:val="20"/>
          <w:szCs w:val="20"/>
        </w:rPr>
        <w:t>INJURY RESULTING FROM SUCH PARTY'S NEGLIGENCE TO THE EXTENT</w:t>
      </w:r>
      <w:r w:rsidR="000E63CD" w:rsidRPr="00C67EE2">
        <w:rPr>
          <w:sz w:val="20"/>
          <w:szCs w:val="20"/>
        </w:rPr>
        <w:t xml:space="preserve"> </w:t>
      </w:r>
      <w:r w:rsidRPr="00C67EE2">
        <w:rPr>
          <w:sz w:val="20"/>
          <w:szCs w:val="20"/>
        </w:rPr>
        <w:t>APPLICABLE LAW PROHIBITS SUCH LIMITATION. SOME JURISDICTIONS DO</w:t>
      </w:r>
      <w:r w:rsidR="000E63CD" w:rsidRPr="00C67EE2">
        <w:rPr>
          <w:sz w:val="20"/>
          <w:szCs w:val="20"/>
        </w:rPr>
        <w:t xml:space="preserve"> </w:t>
      </w:r>
      <w:r w:rsidRPr="00C67EE2">
        <w:rPr>
          <w:sz w:val="20"/>
          <w:szCs w:val="20"/>
        </w:rPr>
        <w:t>NOT ALLOW THE EXCLUSION OR LIMITATION OF INCIDENTAL OR</w:t>
      </w:r>
      <w:r w:rsidR="000E63CD" w:rsidRPr="00C67EE2">
        <w:rPr>
          <w:sz w:val="20"/>
          <w:szCs w:val="20"/>
        </w:rPr>
        <w:t xml:space="preserve"> </w:t>
      </w:r>
      <w:r w:rsidRPr="00C67EE2">
        <w:rPr>
          <w:sz w:val="20"/>
          <w:szCs w:val="20"/>
        </w:rPr>
        <w:t>CONSEQUENTIAL DAMAGES, SO THIS EXCLUSION AND LIMITATION MAY NOT</w:t>
      </w:r>
      <w:r w:rsidR="000E63CD" w:rsidRPr="00C67EE2">
        <w:rPr>
          <w:sz w:val="20"/>
          <w:szCs w:val="20"/>
        </w:rPr>
        <w:t xml:space="preserve"> </w:t>
      </w:r>
      <w:r w:rsidRPr="00C67EE2">
        <w:rPr>
          <w:sz w:val="20"/>
          <w:szCs w:val="20"/>
        </w:rPr>
        <w:t>APPLY TO YOU.</w:t>
      </w:r>
    </w:p>
    <w:p w:rsidR="008A7DBA" w:rsidRPr="00C67EE2" w:rsidRDefault="008A7DBA" w:rsidP="000E63CD">
      <w:pPr>
        <w:spacing w:before="144" w:after="288"/>
        <w:jc w:val="both"/>
        <w:rPr>
          <w:sz w:val="20"/>
          <w:szCs w:val="20"/>
        </w:rPr>
      </w:pPr>
      <w:r w:rsidRPr="00C67EE2">
        <w:rPr>
          <w:sz w:val="20"/>
          <w:szCs w:val="20"/>
        </w:rPr>
        <w:t>8. U.S. GOVERNMENT END USERS.</w:t>
      </w:r>
    </w:p>
    <w:p w:rsidR="008A7DBA" w:rsidRPr="00C67EE2" w:rsidRDefault="008A7DBA" w:rsidP="000E63CD">
      <w:pPr>
        <w:spacing w:before="144" w:after="288"/>
        <w:jc w:val="both"/>
        <w:rPr>
          <w:sz w:val="20"/>
          <w:szCs w:val="20"/>
        </w:rPr>
      </w:pPr>
      <w:r w:rsidRPr="00C67EE2">
        <w:rPr>
          <w:sz w:val="20"/>
          <w:szCs w:val="20"/>
        </w:rPr>
        <w:t>The Covered Software is a "commercial item," as that term is</w:t>
      </w:r>
      <w:r w:rsidR="000E63CD" w:rsidRPr="00C67EE2">
        <w:rPr>
          <w:sz w:val="20"/>
          <w:szCs w:val="20"/>
        </w:rPr>
        <w:t xml:space="preserve"> </w:t>
      </w:r>
      <w:r w:rsidRPr="00C67EE2">
        <w:rPr>
          <w:sz w:val="20"/>
          <w:szCs w:val="20"/>
        </w:rPr>
        <w:t>defined in 48 C.F.R. 2.101 (Oct. 1995), consisting of "commercial</w:t>
      </w:r>
      <w:r w:rsidR="000E63CD" w:rsidRPr="00C67EE2">
        <w:rPr>
          <w:sz w:val="20"/>
          <w:szCs w:val="20"/>
        </w:rPr>
        <w:t xml:space="preserve"> </w:t>
      </w:r>
      <w:r w:rsidRPr="00C67EE2">
        <w:rPr>
          <w:sz w:val="20"/>
          <w:szCs w:val="20"/>
        </w:rPr>
        <w:t>computer software" (as tha</w:t>
      </w:r>
      <w:r w:rsidR="000E63CD" w:rsidRPr="00C67EE2">
        <w:rPr>
          <w:sz w:val="20"/>
          <w:szCs w:val="20"/>
        </w:rPr>
        <w:t xml:space="preserve">t term is defined at 48 C.F.R. </w:t>
      </w:r>
      <w:r w:rsidRPr="00C67EE2">
        <w:rPr>
          <w:sz w:val="20"/>
          <w:szCs w:val="20"/>
        </w:rPr>
        <w:t>252.227-7014(a</w:t>
      </w:r>
      <w:proofErr w:type="gramStart"/>
      <w:r w:rsidRPr="00C67EE2">
        <w:rPr>
          <w:sz w:val="20"/>
          <w:szCs w:val="20"/>
        </w:rPr>
        <w:t>)(</w:t>
      </w:r>
      <w:proofErr w:type="gramEnd"/>
      <w:r w:rsidRPr="00C67EE2">
        <w:rPr>
          <w:sz w:val="20"/>
          <w:szCs w:val="20"/>
        </w:rPr>
        <w:t>1)) and "commercial computer software</w:t>
      </w:r>
      <w:r w:rsidR="000E63CD" w:rsidRPr="00C67EE2">
        <w:rPr>
          <w:sz w:val="20"/>
          <w:szCs w:val="20"/>
        </w:rPr>
        <w:t xml:space="preserve"> </w:t>
      </w:r>
      <w:r w:rsidRPr="00C67EE2">
        <w:rPr>
          <w:sz w:val="20"/>
          <w:szCs w:val="20"/>
        </w:rPr>
        <w:t>documentation" as such terms are used in 48 C.F.R. 12.212 (Sept.</w:t>
      </w:r>
      <w:r w:rsidR="000E63CD" w:rsidRPr="00C67EE2">
        <w:rPr>
          <w:sz w:val="20"/>
          <w:szCs w:val="20"/>
        </w:rPr>
        <w:t xml:space="preserve"> </w:t>
      </w:r>
      <w:r w:rsidRPr="00C67EE2">
        <w:rPr>
          <w:sz w:val="20"/>
          <w:szCs w:val="20"/>
        </w:rPr>
        <w:t>1995). Consistent with 48 C.F.R. 12.212 and 48 C.F.R. 227.7202-1</w:t>
      </w:r>
      <w:r w:rsidR="000E63CD" w:rsidRPr="00C67EE2">
        <w:rPr>
          <w:sz w:val="20"/>
          <w:szCs w:val="20"/>
        </w:rPr>
        <w:t xml:space="preserve"> </w:t>
      </w:r>
      <w:r w:rsidRPr="00C67EE2">
        <w:rPr>
          <w:sz w:val="20"/>
          <w:szCs w:val="20"/>
        </w:rPr>
        <w:t>through 227.7202-4 (June 1995), all U.S. Government End Users</w:t>
      </w:r>
      <w:r w:rsidR="000E63CD" w:rsidRPr="00C67EE2">
        <w:rPr>
          <w:sz w:val="20"/>
          <w:szCs w:val="20"/>
        </w:rPr>
        <w:t xml:space="preserve"> </w:t>
      </w:r>
      <w:r w:rsidRPr="00C67EE2">
        <w:rPr>
          <w:sz w:val="20"/>
          <w:szCs w:val="20"/>
        </w:rPr>
        <w:t>acquire Covered Software with only those rights set forth herein.</w:t>
      </w:r>
      <w:r w:rsidR="000E63CD" w:rsidRPr="00C67EE2">
        <w:rPr>
          <w:sz w:val="20"/>
          <w:szCs w:val="20"/>
        </w:rPr>
        <w:t xml:space="preserve"> </w:t>
      </w:r>
      <w:r w:rsidRPr="00C67EE2">
        <w:rPr>
          <w:sz w:val="20"/>
          <w:szCs w:val="20"/>
        </w:rPr>
        <w:t>This U.S. Government Rights clause is in lieu of, and supersedes,</w:t>
      </w:r>
      <w:r w:rsidR="000E63CD" w:rsidRPr="00C67EE2">
        <w:rPr>
          <w:sz w:val="20"/>
          <w:szCs w:val="20"/>
        </w:rPr>
        <w:t xml:space="preserve"> </w:t>
      </w:r>
      <w:r w:rsidRPr="00C67EE2">
        <w:rPr>
          <w:sz w:val="20"/>
          <w:szCs w:val="20"/>
        </w:rPr>
        <w:t>any other FAR, DFAR, or other clause or provision that addresses</w:t>
      </w:r>
      <w:r w:rsidR="000E63CD" w:rsidRPr="00C67EE2">
        <w:rPr>
          <w:sz w:val="20"/>
          <w:szCs w:val="20"/>
        </w:rPr>
        <w:t xml:space="preserve"> </w:t>
      </w:r>
      <w:r w:rsidRPr="00C67EE2">
        <w:rPr>
          <w:sz w:val="20"/>
          <w:szCs w:val="20"/>
        </w:rPr>
        <w:t>Government rights in computer software under this License.</w:t>
      </w:r>
      <w:r w:rsidR="000E63CD" w:rsidRPr="00C67EE2">
        <w:rPr>
          <w:sz w:val="20"/>
          <w:szCs w:val="20"/>
        </w:rPr>
        <w:t xml:space="preserve"> </w:t>
      </w:r>
    </w:p>
    <w:p w:rsidR="008A7DBA" w:rsidRPr="00C67EE2" w:rsidRDefault="008A7DBA" w:rsidP="000E63CD">
      <w:pPr>
        <w:spacing w:before="144" w:after="288"/>
        <w:jc w:val="both"/>
        <w:rPr>
          <w:sz w:val="20"/>
          <w:szCs w:val="20"/>
        </w:rPr>
      </w:pPr>
      <w:r w:rsidRPr="00C67EE2">
        <w:rPr>
          <w:sz w:val="20"/>
          <w:szCs w:val="20"/>
        </w:rPr>
        <w:t>9. MISCELLANEOUS.</w:t>
      </w:r>
    </w:p>
    <w:p w:rsidR="008A7DBA" w:rsidRPr="00C67EE2" w:rsidRDefault="008A7DBA" w:rsidP="000E63CD">
      <w:pPr>
        <w:spacing w:before="144" w:after="288"/>
        <w:jc w:val="both"/>
        <w:rPr>
          <w:sz w:val="20"/>
          <w:szCs w:val="20"/>
        </w:rPr>
      </w:pPr>
      <w:r w:rsidRPr="00C67EE2">
        <w:rPr>
          <w:sz w:val="20"/>
          <w:szCs w:val="20"/>
        </w:rPr>
        <w:t>This License represents the complete agreement concerning subject</w:t>
      </w:r>
      <w:r w:rsidR="000E63CD" w:rsidRPr="00C67EE2">
        <w:rPr>
          <w:sz w:val="20"/>
          <w:szCs w:val="20"/>
        </w:rPr>
        <w:t xml:space="preserve"> </w:t>
      </w:r>
      <w:r w:rsidRPr="00C67EE2">
        <w:rPr>
          <w:sz w:val="20"/>
          <w:szCs w:val="20"/>
        </w:rPr>
        <w:t>matter hereof. If any provision of this License is held to be</w:t>
      </w:r>
      <w:r w:rsidR="000E63CD" w:rsidRPr="00C67EE2">
        <w:rPr>
          <w:sz w:val="20"/>
          <w:szCs w:val="20"/>
        </w:rPr>
        <w:t xml:space="preserve"> </w:t>
      </w:r>
      <w:r w:rsidRPr="00C67EE2">
        <w:rPr>
          <w:sz w:val="20"/>
          <w:szCs w:val="20"/>
        </w:rPr>
        <w:t>unenforceable, such provision shall be reformed only to the</w:t>
      </w:r>
      <w:r w:rsidR="000E63CD" w:rsidRPr="00C67EE2">
        <w:rPr>
          <w:sz w:val="20"/>
          <w:szCs w:val="20"/>
        </w:rPr>
        <w:t xml:space="preserve"> </w:t>
      </w:r>
      <w:r w:rsidRPr="00C67EE2">
        <w:rPr>
          <w:sz w:val="20"/>
          <w:szCs w:val="20"/>
        </w:rPr>
        <w:t>extent necessary to make it enforceable. This License shall be</w:t>
      </w:r>
      <w:r w:rsidR="000E63CD" w:rsidRPr="00C67EE2">
        <w:rPr>
          <w:sz w:val="20"/>
          <w:szCs w:val="20"/>
        </w:rPr>
        <w:t xml:space="preserve"> </w:t>
      </w:r>
      <w:r w:rsidRPr="00C67EE2">
        <w:rPr>
          <w:sz w:val="20"/>
          <w:szCs w:val="20"/>
        </w:rPr>
        <w:t>governed by the law of the jurisdiction specified in a notice</w:t>
      </w:r>
      <w:r w:rsidR="000E63CD" w:rsidRPr="00C67EE2">
        <w:rPr>
          <w:sz w:val="20"/>
          <w:szCs w:val="20"/>
        </w:rPr>
        <w:t xml:space="preserve"> </w:t>
      </w:r>
      <w:r w:rsidRPr="00C67EE2">
        <w:rPr>
          <w:sz w:val="20"/>
          <w:szCs w:val="20"/>
        </w:rPr>
        <w:t>contained within the Original Software (except to the extent</w:t>
      </w:r>
      <w:r w:rsidR="000E63CD" w:rsidRPr="00C67EE2">
        <w:rPr>
          <w:sz w:val="20"/>
          <w:szCs w:val="20"/>
        </w:rPr>
        <w:t xml:space="preserve"> </w:t>
      </w:r>
      <w:r w:rsidRPr="00C67EE2">
        <w:rPr>
          <w:sz w:val="20"/>
          <w:szCs w:val="20"/>
        </w:rPr>
        <w:t>applicable law, if any, provides otherwise), excluding such</w:t>
      </w:r>
      <w:r w:rsidR="000E63CD" w:rsidRPr="00C67EE2">
        <w:rPr>
          <w:sz w:val="20"/>
          <w:szCs w:val="20"/>
        </w:rPr>
        <w:t xml:space="preserve"> </w:t>
      </w:r>
      <w:r w:rsidRPr="00C67EE2">
        <w:rPr>
          <w:sz w:val="20"/>
          <w:szCs w:val="20"/>
        </w:rPr>
        <w:t>jurisdiction's conflict-of-law provisions. Any litigation</w:t>
      </w:r>
      <w:r w:rsidR="000E63CD" w:rsidRPr="00C67EE2">
        <w:rPr>
          <w:sz w:val="20"/>
          <w:szCs w:val="20"/>
        </w:rPr>
        <w:t xml:space="preserve"> </w:t>
      </w:r>
      <w:r w:rsidRPr="00C67EE2">
        <w:rPr>
          <w:sz w:val="20"/>
          <w:szCs w:val="20"/>
        </w:rPr>
        <w:t>relating to this License shall be subject to the jurisdiction of</w:t>
      </w:r>
      <w:r w:rsidR="000E63CD" w:rsidRPr="00C67EE2">
        <w:rPr>
          <w:sz w:val="20"/>
          <w:szCs w:val="20"/>
        </w:rPr>
        <w:t xml:space="preserve"> </w:t>
      </w:r>
      <w:r w:rsidRPr="00C67EE2">
        <w:rPr>
          <w:sz w:val="20"/>
          <w:szCs w:val="20"/>
        </w:rPr>
        <w:t>the courts located in the jurisdiction and venue specified in a</w:t>
      </w:r>
      <w:r w:rsidR="000E63CD" w:rsidRPr="00C67EE2">
        <w:rPr>
          <w:sz w:val="20"/>
          <w:szCs w:val="20"/>
        </w:rPr>
        <w:t xml:space="preserve"> </w:t>
      </w:r>
      <w:r w:rsidRPr="00C67EE2">
        <w:rPr>
          <w:sz w:val="20"/>
          <w:szCs w:val="20"/>
        </w:rPr>
        <w:t>notice contained within the Original Software, with the losing</w:t>
      </w:r>
      <w:r w:rsidR="000E63CD" w:rsidRPr="00C67EE2">
        <w:rPr>
          <w:sz w:val="20"/>
          <w:szCs w:val="20"/>
        </w:rPr>
        <w:t xml:space="preserve"> </w:t>
      </w:r>
      <w:r w:rsidRPr="00C67EE2">
        <w:rPr>
          <w:sz w:val="20"/>
          <w:szCs w:val="20"/>
        </w:rPr>
        <w:t>party responsible for costs, including, without limitation, court</w:t>
      </w:r>
      <w:r w:rsidR="000E63CD" w:rsidRPr="00C67EE2">
        <w:rPr>
          <w:sz w:val="20"/>
          <w:szCs w:val="20"/>
        </w:rPr>
        <w:t xml:space="preserve"> </w:t>
      </w:r>
      <w:r w:rsidRPr="00C67EE2">
        <w:rPr>
          <w:sz w:val="20"/>
          <w:szCs w:val="20"/>
        </w:rPr>
        <w:t>costs and reasonable attorneys' fees and expenses. The</w:t>
      </w:r>
      <w:r w:rsidR="000E63CD" w:rsidRPr="00C67EE2">
        <w:rPr>
          <w:sz w:val="20"/>
          <w:szCs w:val="20"/>
        </w:rPr>
        <w:t xml:space="preserve"> </w:t>
      </w:r>
      <w:r w:rsidRPr="00C67EE2">
        <w:rPr>
          <w:sz w:val="20"/>
          <w:szCs w:val="20"/>
        </w:rPr>
        <w:t>application of the United Nations Convention on Contracts for the</w:t>
      </w:r>
      <w:r w:rsidR="000E63CD" w:rsidRPr="00C67EE2">
        <w:rPr>
          <w:sz w:val="20"/>
          <w:szCs w:val="20"/>
        </w:rPr>
        <w:t xml:space="preserve"> </w:t>
      </w:r>
      <w:r w:rsidRPr="00C67EE2">
        <w:rPr>
          <w:sz w:val="20"/>
          <w:szCs w:val="20"/>
        </w:rPr>
        <w:t>International Sale of Goods is expressly excluded. Any law or</w:t>
      </w:r>
      <w:r w:rsidR="000E63CD" w:rsidRPr="00C67EE2">
        <w:rPr>
          <w:sz w:val="20"/>
          <w:szCs w:val="20"/>
        </w:rPr>
        <w:t xml:space="preserve"> </w:t>
      </w:r>
      <w:r w:rsidRPr="00C67EE2">
        <w:rPr>
          <w:sz w:val="20"/>
          <w:szCs w:val="20"/>
        </w:rPr>
        <w:t>regulation which provides that the language of a contract shall</w:t>
      </w:r>
      <w:r w:rsidR="000E63CD" w:rsidRPr="00C67EE2">
        <w:rPr>
          <w:sz w:val="20"/>
          <w:szCs w:val="20"/>
        </w:rPr>
        <w:t xml:space="preserve"> </w:t>
      </w:r>
      <w:r w:rsidRPr="00C67EE2">
        <w:rPr>
          <w:sz w:val="20"/>
          <w:szCs w:val="20"/>
        </w:rPr>
        <w:t>be construed against the drafter shall not apply to this License.</w:t>
      </w:r>
      <w:r w:rsidR="000E63CD" w:rsidRPr="00C67EE2">
        <w:rPr>
          <w:sz w:val="20"/>
          <w:szCs w:val="20"/>
        </w:rPr>
        <w:t xml:space="preserve"> </w:t>
      </w:r>
      <w:r w:rsidRPr="00C67EE2">
        <w:rPr>
          <w:sz w:val="20"/>
          <w:szCs w:val="20"/>
        </w:rPr>
        <w:t xml:space="preserve">You agree that </w:t>
      </w:r>
      <w:proofErr w:type="gramStart"/>
      <w:r w:rsidRPr="00C67EE2">
        <w:rPr>
          <w:sz w:val="20"/>
          <w:szCs w:val="20"/>
        </w:rPr>
        <w:t>You</w:t>
      </w:r>
      <w:proofErr w:type="gramEnd"/>
      <w:r w:rsidRPr="00C67EE2">
        <w:rPr>
          <w:sz w:val="20"/>
          <w:szCs w:val="20"/>
        </w:rPr>
        <w:t xml:space="preserve"> alone are responsible for compliance with the</w:t>
      </w:r>
      <w:r w:rsidR="000E63CD" w:rsidRPr="00C67EE2">
        <w:rPr>
          <w:sz w:val="20"/>
          <w:szCs w:val="20"/>
        </w:rPr>
        <w:t xml:space="preserve"> </w:t>
      </w:r>
      <w:r w:rsidRPr="00C67EE2">
        <w:rPr>
          <w:sz w:val="20"/>
          <w:szCs w:val="20"/>
        </w:rPr>
        <w:t>United States export administration regulations (and the export</w:t>
      </w:r>
      <w:r w:rsidR="000E63CD" w:rsidRPr="00C67EE2">
        <w:rPr>
          <w:sz w:val="20"/>
          <w:szCs w:val="20"/>
        </w:rPr>
        <w:t xml:space="preserve"> </w:t>
      </w:r>
      <w:r w:rsidRPr="00C67EE2">
        <w:rPr>
          <w:sz w:val="20"/>
          <w:szCs w:val="20"/>
        </w:rPr>
        <w:t>control laws and regulation of any other countries) when You use,</w:t>
      </w:r>
      <w:r w:rsidR="000E63CD" w:rsidRPr="00C67EE2">
        <w:rPr>
          <w:sz w:val="20"/>
          <w:szCs w:val="20"/>
        </w:rPr>
        <w:t xml:space="preserve"> </w:t>
      </w:r>
      <w:r w:rsidRPr="00C67EE2">
        <w:rPr>
          <w:sz w:val="20"/>
          <w:szCs w:val="20"/>
        </w:rPr>
        <w:t>distribute or otherwise make available any Covered Software.</w:t>
      </w:r>
    </w:p>
    <w:p w:rsidR="008A7DBA" w:rsidRPr="00C67EE2" w:rsidRDefault="008A7DBA" w:rsidP="000E63CD">
      <w:pPr>
        <w:spacing w:before="144" w:after="288"/>
        <w:jc w:val="both"/>
        <w:rPr>
          <w:sz w:val="20"/>
          <w:szCs w:val="20"/>
        </w:rPr>
      </w:pPr>
      <w:r w:rsidRPr="00C67EE2">
        <w:rPr>
          <w:sz w:val="20"/>
          <w:szCs w:val="20"/>
        </w:rPr>
        <w:t>10. RESPONSIBILITY FOR CLAIMS.</w:t>
      </w:r>
    </w:p>
    <w:p w:rsidR="00DB14F2" w:rsidRPr="00C67EE2" w:rsidRDefault="008A7DBA" w:rsidP="000E63CD">
      <w:pPr>
        <w:spacing w:before="144"/>
        <w:jc w:val="both"/>
        <w:rPr>
          <w:sz w:val="20"/>
          <w:szCs w:val="20"/>
        </w:rPr>
      </w:pPr>
      <w:r w:rsidRPr="00C67EE2">
        <w:rPr>
          <w:sz w:val="20"/>
          <w:szCs w:val="20"/>
        </w:rPr>
        <w:t>As between Initial Developer and the Contributors, each party is</w:t>
      </w:r>
      <w:r w:rsidR="000E63CD" w:rsidRPr="00C67EE2">
        <w:rPr>
          <w:sz w:val="20"/>
          <w:szCs w:val="20"/>
        </w:rPr>
        <w:t xml:space="preserve"> </w:t>
      </w:r>
      <w:r w:rsidRPr="00C67EE2">
        <w:rPr>
          <w:sz w:val="20"/>
          <w:szCs w:val="20"/>
        </w:rPr>
        <w:t>responsible for claims and damages arising, directly or</w:t>
      </w:r>
      <w:r w:rsidR="000E63CD" w:rsidRPr="00C67EE2">
        <w:rPr>
          <w:sz w:val="20"/>
          <w:szCs w:val="20"/>
        </w:rPr>
        <w:t xml:space="preserve"> </w:t>
      </w:r>
      <w:r w:rsidRPr="00C67EE2">
        <w:rPr>
          <w:sz w:val="20"/>
          <w:szCs w:val="20"/>
        </w:rPr>
        <w:t>indirectly, out of its utilization of rights under this License</w:t>
      </w:r>
      <w:r w:rsidR="000E63CD" w:rsidRPr="00C67EE2">
        <w:rPr>
          <w:sz w:val="20"/>
          <w:szCs w:val="20"/>
        </w:rPr>
        <w:t xml:space="preserve"> </w:t>
      </w:r>
      <w:r w:rsidRPr="00C67EE2">
        <w:rPr>
          <w:sz w:val="20"/>
          <w:szCs w:val="20"/>
        </w:rPr>
        <w:t xml:space="preserve">and </w:t>
      </w:r>
      <w:proofErr w:type="gramStart"/>
      <w:r w:rsidRPr="00C67EE2">
        <w:rPr>
          <w:sz w:val="20"/>
          <w:szCs w:val="20"/>
        </w:rPr>
        <w:t>You</w:t>
      </w:r>
      <w:proofErr w:type="gramEnd"/>
      <w:r w:rsidRPr="00C67EE2">
        <w:rPr>
          <w:sz w:val="20"/>
          <w:szCs w:val="20"/>
        </w:rPr>
        <w:t xml:space="preserve"> agree to work with Initial Developer and Contributors to</w:t>
      </w:r>
      <w:r w:rsidR="000E63CD" w:rsidRPr="00C67EE2">
        <w:rPr>
          <w:sz w:val="20"/>
          <w:szCs w:val="20"/>
        </w:rPr>
        <w:t xml:space="preserve"> </w:t>
      </w:r>
      <w:r w:rsidRPr="00C67EE2">
        <w:rPr>
          <w:sz w:val="20"/>
          <w:szCs w:val="20"/>
        </w:rPr>
        <w:t>distribute such responsibility on an equitable basis. Nothing</w:t>
      </w:r>
      <w:r w:rsidR="000E63CD" w:rsidRPr="00C67EE2">
        <w:rPr>
          <w:sz w:val="20"/>
          <w:szCs w:val="20"/>
        </w:rPr>
        <w:t xml:space="preserve"> </w:t>
      </w:r>
      <w:r w:rsidRPr="00C67EE2">
        <w:rPr>
          <w:sz w:val="20"/>
          <w:szCs w:val="20"/>
        </w:rPr>
        <w:t>herein is intended or shall be deemed to constitute any admission</w:t>
      </w:r>
      <w:r w:rsidR="000E63CD" w:rsidRPr="00C67EE2">
        <w:rPr>
          <w:sz w:val="20"/>
          <w:szCs w:val="20"/>
        </w:rPr>
        <w:t xml:space="preserve"> </w:t>
      </w:r>
      <w:r w:rsidRPr="00C67EE2">
        <w:rPr>
          <w:sz w:val="20"/>
          <w:szCs w:val="20"/>
        </w:rPr>
        <w:t>of liability.</w:t>
      </w:r>
    </w:p>
    <w:p w:rsidR="00A1764C" w:rsidRPr="00C67EE2" w:rsidRDefault="00A1764C">
      <w:pPr>
        <w:rPr>
          <w:b/>
          <w:bCs/>
          <w:sz w:val="20"/>
          <w:szCs w:val="20"/>
        </w:rPr>
      </w:pPr>
    </w:p>
    <w:p w:rsidR="00B84C75" w:rsidRPr="00C67EE2" w:rsidRDefault="00B84C75" w:rsidP="006D524D">
      <w:pPr>
        <w:pStyle w:val="NormalWeb"/>
        <w:jc w:val="center"/>
        <w:rPr>
          <w:rFonts w:ascii="Times New Roman" w:hAnsi="Times New Roman"/>
          <w:b/>
          <w:bCs/>
          <w:color w:val="auto"/>
          <w:sz w:val="20"/>
          <w:szCs w:val="20"/>
        </w:rPr>
        <w:sectPr w:rsidR="00B84C75" w:rsidRPr="00C67EE2" w:rsidSect="000E5636">
          <w:footerReference w:type="default" r:id="rId120"/>
          <w:pgSz w:w="12240" w:h="15840"/>
          <w:pgMar w:top="1440" w:right="1800" w:bottom="1440" w:left="1800" w:header="720" w:footer="720" w:gutter="0"/>
          <w:pgNumType w:fmt="lowerRoman" w:start="1"/>
          <w:cols w:space="720"/>
          <w:noEndnote/>
        </w:sectPr>
      </w:pPr>
    </w:p>
    <w:p w:rsidR="00BF67FB" w:rsidRPr="00C67EE2" w:rsidRDefault="00BF67FB" w:rsidP="00BF67FB">
      <w:pPr>
        <w:pStyle w:val="NormalWeb"/>
        <w:jc w:val="center"/>
        <w:rPr>
          <w:rFonts w:ascii="Times New Roman" w:hAnsi="Times New Roman"/>
          <w:b/>
          <w:bCs/>
          <w:color w:val="auto"/>
          <w:sz w:val="20"/>
          <w:szCs w:val="20"/>
        </w:rPr>
      </w:pPr>
      <w:r w:rsidRPr="00C67EE2">
        <w:rPr>
          <w:rFonts w:ascii="Times New Roman" w:hAnsi="Times New Roman"/>
          <w:b/>
          <w:bCs/>
          <w:color w:val="auto"/>
          <w:sz w:val="20"/>
          <w:szCs w:val="20"/>
        </w:rPr>
        <w:lastRenderedPageBreak/>
        <w:t>APPENDIX</w:t>
      </w:r>
    </w:p>
    <w:p w:rsidR="00BF67FB" w:rsidRPr="00C67EE2" w:rsidRDefault="00BF67FB" w:rsidP="00A7252E">
      <w:pPr>
        <w:pStyle w:val="Heading1"/>
        <w:jc w:val="center"/>
      </w:pPr>
      <w:bookmarkStart w:id="475" w:name="_Open_Source_Initiative"/>
      <w:bookmarkStart w:id="476" w:name="_Common_Public_License"/>
      <w:bookmarkEnd w:id="475"/>
      <w:bookmarkEnd w:id="476"/>
      <w:r w:rsidRPr="00C67EE2">
        <w:t>Common Public License (CPL) version 1.0</w:t>
      </w:r>
    </w:p>
    <w:p w:rsidR="00BF67FB" w:rsidRPr="00C67EE2" w:rsidRDefault="00BF67FB" w:rsidP="00BF67FB">
      <w:pPr>
        <w:pStyle w:val="NormalWeb"/>
        <w:spacing w:before="240" w:beforeAutospacing="0" w:after="0" w:afterAutospacing="0"/>
        <w:jc w:val="both"/>
        <w:rPr>
          <w:rFonts w:ascii="Times New Roman" w:hAnsi="Times New Roman"/>
          <w:color w:val="auto"/>
          <w:sz w:val="20"/>
          <w:szCs w:val="20"/>
        </w:rPr>
      </w:pPr>
      <w:r w:rsidRPr="00C67EE2">
        <w:rPr>
          <w:rStyle w:val="HTMLTypewriter"/>
          <w:rFonts w:ascii="Times New Roman" w:hAnsi="Times New Roman" w:cs="Times New Roman"/>
          <w:color w:val="auto"/>
        </w:rPr>
        <w:t>THE ACCOMPANYING PROGRAM IS PROVIDED UNDER THE TERMS OF THIS COMMON PUBLIC LICENSE ("AGREEMENT"). ANY USE, REPRODUCTION OR DISTRIBUTION OF THE PROGRAM CONSTITUTES RECIPIENT'S ACCEPTANCE OF THIS AGREEMENT.</w:t>
      </w:r>
    </w:p>
    <w:p w:rsidR="00BF67FB" w:rsidRPr="00C67EE2" w:rsidRDefault="00BF67FB" w:rsidP="00BF67FB">
      <w:pPr>
        <w:pStyle w:val="NormalWeb"/>
        <w:spacing w:before="240" w:beforeAutospacing="0" w:after="0" w:afterAutospacing="0"/>
        <w:rPr>
          <w:rFonts w:ascii="Times New Roman" w:hAnsi="Times New Roman"/>
          <w:color w:val="auto"/>
          <w:sz w:val="20"/>
          <w:szCs w:val="20"/>
        </w:rPr>
      </w:pPr>
      <w:r w:rsidRPr="00C67EE2">
        <w:rPr>
          <w:rStyle w:val="HTMLTypewriter"/>
          <w:rFonts w:ascii="Times New Roman" w:hAnsi="Times New Roman" w:cs="Times New Roman"/>
          <w:b/>
          <w:bCs/>
          <w:color w:val="auto"/>
        </w:rPr>
        <w:t>1. DEFINITIONS</w:t>
      </w:r>
    </w:p>
    <w:p w:rsidR="00BF67FB" w:rsidRPr="00C67EE2" w:rsidRDefault="00BF67FB" w:rsidP="00BF67FB">
      <w:pPr>
        <w:pStyle w:val="NormalWeb"/>
        <w:spacing w:before="240" w:beforeAutospacing="0" w:after="0" w:afterAutospacing="0"/>
        <w:rPr>
          <w:rFonts w:ascii="Times New Roman" w:hAnsi="Times New Roman"/>
          <w:color w:val="auto"/>
          <w:sz w:val="20"/>
          <w:szCs w:val="20"/>
        </w:rPr>
      </w:pPr>
      <w:r w:rsidRPr="00C67EE2">
        <w:rPr>
          <w:rStyle w:val="HTMLTypewriter"/>
          <w:rFonts w:ascii="Times New Roman" w:hAnsi="Times New Roman" w:cs="Times New Roman"/>
          <w:color w:val="auto"/>
        </w:rPr>
        <w:t>"Contribution" means:</w:t>
      </w:r>
    </w:p>
    <w:p w:rsidR="00BF67FB" w:rsidRPr="00C67EE2" w:rsidRDefault="00BF67FB" w:rsidP="00BF67FB">
      <w:pPr>
        <w:pStyle w:val="NormalWeb"/>
        <w:spacing w:before="240" w:beforeAutospacing="0" w:after="0" w:afterAutospacing="0"/>
        <w:rPr>
          <w:rFonts w:ascii="Times New Roman" w:hAnsi="Times New Roman"/>
          <w:color w:val="auto"/>
          <w:sz w:val="20"/>
          <w:szCs w:val="20"/>
        </w:rPr>
      </w:pPr>
      <w:r w:rsidRPr="00C67EE2">
        <w:rPr>
          <w:rStyle w:val="HTMLTypewriter"/>
          <w:rFonts w:ascii="Times New Roman" w:hAnsi="Times New Roman" w:cs="Times New Roman"/>
          <w:color w:val="auto"/>
        </w:rPr>
        <w:t xml:space="preserve">a)  </w:t>
      </w:r>
      <w:proofErr w:type="gramStart"/>
      <w:r w:rsidRPr="00C67EE2">
        <w:rPr>
          <w:rStyle w:val="HTMLTypewriter"/>
          <w:rFonts w:ascii="Times New Roman" w:hAnsi="Times New Roman" w:cs="Times New Roman"/>
          <w:color w:val="auto"/>
        </w:rPr>
        <w:t>in</w:t>
      </w:r>
      <w:proofErr w:type="gramEnd"/>
      <w:r w:rsidRPr="00C67EE2">
        <w:rPr>
          <w:rStyle w:val="HTMLTypewriter"/>
          <w:rFonts w:ascii="Times New Roman" w:hAnsi="Times New Roman" w:cs="Times New Roman"/>
          <w:color w:val="auto"/>
        </w:rPr>
        <w:t xml:space="preserve"> the case of the initial Contributor, the initial code and documentation distributed under this Agreement, and</w:t>
      </w:r>
    </w:p>
    <w:p w:rsidR="00BF67FB" w:rsidRPr="00C67EE2" w:rsidRDefault="00BF67FB" w:rsidP="00BF67FB">
      <w:pPr>
        <w:pStyle w:val="NormalWeb"/>
        <w:spacing w:before="240" w:beforeAutospacing="0" w:after="0" w:afterAutospacing="0"/>
        <w:rPr>
          <w:rFonts w:ascii="Times New Roman" w:hAnsi="Times New Roman"/>
          <w:color w:val="auto"/>
          <w:sz w:val="20"/>
          <w:szCs w:val="20"/>
        </w:rPr>
      </w:pPr>
      <w:r w:rsidRPr="00C67EE2">
        <w:rPr>
          <w:rStyle w:val="HTMLTypewriter"/>
          <w:rFonts w:ascii="Times New Roman" w:hAnsi="Times New Roman" w:cs="Times New Roman"/>
          <w:color w:val="auto"/>
        </w:rPr>
        <w:t xml:space="preserve">b)  </w:t>
      </w:r>
      <w:proofErr w:type="gramStart"/>
      <w:r w:rsidRPr="00C67EE2">
        <w:rPr>
          <w:rStyle w:val="HTMLTypewriter"/>
          <w:rFonts w:ascii="Times New Roman" w:hAnsi="Times New Roman" w:cs="Times New Roman"/>
          <w:color w:val="auto"/>
        </w:rPr>
        <w:t>in</w:t>
      </w:r>
      <w:proofErr w:type="gramEnd"/>
      <w:r w:rsidRPr="00C67EE2">
        <w:rPr>
          <w:rStyle w:val="HTMLTypewriter"/>
          <w:rFonts w:ascii="Times New Roman" w:hAnsi="Times New Roman" w:cs="Times New Roman"/>
          <w:color w:val="auto"/>
        </w:rPr>
        <w:t xml:space="preserve"> the case of each subsequent Contributor:</w:t>
      </w:r>
    </w:p>
    <w:p w:rsidR="00BF67FB" w:rsidRPr="00C67EE2" w:rsidRDefault="00BF67FB" w:rsidP="00BF67FB">
      <w:pPr>
        <w:pStyle w:val="NormalWeb"/>
        <w:spacing w:before="240" w:beforeAutospacing="0" w:after="0" w:afterAutospacing="0"/>
        <w:rPr>
          <w:rFonts w:ascii="Times New Roman" w:hAnsi="Times New Roman"/>
          <w:color w:val="auto"/>
          <w:sz w:val="20"/>
          <w:szCs w:val="20"/>
        </w:rPr>
      </w:pPr>
      <w:r w:rsidRPr="00C67EE2">
        <w:rPr>
          <w:rStyle w:val="HTMLTypewriter"/>
          <w:rFonts w:ascii="Times New Roman" w:hAnsi="Times New Roman" w:cs="Times New Roman"/>
          <w:color w:val="auto"/>
        </w:rPr>
        <w:t xml:space="preserve">i)  </w:t>
      </w:r>
      <w:proofErr w:type="gramStart"/>
      <w:r w:rsidRPr="00C67EE2">
        <w:rPr>
          <w:rStyle w:val="HTMLTypewriter"/>
          <w:rFonts w:ascii="Times New Roman" w:hAnsi="Times New Roman" w:cs="Times New Roman"/>
          <w:color w:val="auto"/>
        </w:rPr>
        <w:t>changes</w:t>
      </w:r>
      <w:proofErr w:type="gramEnd"/>
      <w:r w:rsidRPr="00C67EE2">
        <w:rPr>
          <w:rStyle w:val="HTMLTypewriter"/>
          <w:rFonts w:ascii="Times New Roman" w:hAnsi="Times New Roman" w:cs="Times New Roman"/>
          <w:color w:val="auto"/>
        </w:rPr>
        <w:t xml:space="preserve"> to the Program, and</w:t>
      </w:r>
    </w:p>
    <w:p w:rsidR="00BF67FB" w:rsidRPr="00C67EE2" w:rsidRDefault="00BF67FB" w:rsidP="00BF67FB">
      <w:pPr>
        <w:pStyle w:val="NormalWeb"/>
        <w:spacing w:before="240" w:beforeAutospacing="0" w:after="0" w:afterAutospacing="0"/>
        <w:rPr>
          <w:rFonts w:ascii="Times New Roman" w:hAnsi="Times New Roman"/>
          <w:color w:val="auto"/>
          <w:sz w:val="20"/>
          <w:szCs w:val="20"/>
        </w:rPr>
      </w:pPr>
      <w:r w:rsidRPr="00C67EE2">
        <w:rPr>
          <w:rStyle w:val="HTMLTypewriter"/>
          <w:rFonts w:ascii="Times New Roman" w:hAnsi="Times New Roman" w:cs="Times New Roman"/>
          <w:color w:val="auto"/>
        </w:rPr>
        <w:t xml:space="preserve">ii)  </w:t>
      </w:r>
      <w:proofErr w:type="gramStart"/>
      <w:r w:rsidRPr="00C67EE2">
        <w:rPr>
          <w:rStyle w:val="HTMLTypewriter"/>
          <w:rFonts w:ascii="Times New Roman" w:hAnsi="Times New Roman" w:cs="Times New Roman"/>
          <w:color w:val="auto"/>
        </w:rPr>
        <w:t>additions</w:t>
      </w:r>
      <w:proofErr w:type="gramEnd"/>
      <w:r w:rsidRPr="00C67EE2">
        <w:rPr>
          <w:rStyle w:val="HTMLTypewriter"/>
          <w:rFonts w:ascii="Times New Roman" w:hAnsi="Times New Roman" w:cs="Times New Roman"/>
          <w:color w:val="auto"/>
        </w:rPr>
        <w:t xml:space="preserve"> to the Program;</w:t>
      </w:r>
    </w:p>
    <w:p w:rsidR="00BF67FB" w:rsidRPr="00C67EE2" w:rsidRDefault="00BF67FB" w:rsidP="00BF67FB">
      <w:pPr>
        <w:pStyle w:val="NormalWeb"/>
        <w:spacing w:before="240" w:beforeAutospacing="0" w:after="0" w:afterAutospacing="0"/>
        <w:jc w:val="both"/>
        <w:rPr>
          <w:rFonts w:ascii="Times New Roman" w:hAnsi="Times New Roman"/>
          <w:color w:val="auto"/>
          <w:sz w:val="20"/>
          <w:szCs w:val="20"/>
        </w:rPr>
      </w:pPr>
      <w:proofErr w:type="gramStart"/>
      <w:r w:rsidRPr="00C67EE2">
        <w:rPr>
          <w:rStyle w:val="HTMLTypewriter"/>
          <w:rFonts w:ascii="Times New Roman" w:hAnsi="Times New Roman" w:cs="Times New Roman"/>
          <w:color w:val="auto"/>
        </w:rPr>
        <w:t>where</w:t>
      </w:r>
      <w:proofErr w:type="gramEnd"/>
      <w:r w:rsidRPr="00C67EE2">
        <w:rPr>
          <w:rStyle w:val="HTMLTypewriter"/>
          <w:rFonts w:ascii="Times New Roman" w:hAnsi="Times New Roman" w:cs="Times New Roman"/>
          <w:color w:val="auto"/>
        </w:rPr>
        <w:t xml:space="preserve"> such changes and/or additions to the Program originate from and are distributed by that particular Contributor. A Contribution 'originates' from a Contributor if it was added to the Program by such Contributor itself or anyone acting on such Contributor's behalf. Contributions do not include additions to the Program which: (i) are separate modules of software distributed in conjunction with the Program under their own license agreement, and (ii) are not derivative works of the Program.</w:t>
      </w:r>
    </w:p>
    <w:p w:rsidR="00BF67FB" w:rsidRPr="00C67EE2" w:rsidRDefault="00BF67FB" w:rsidP="00BF67FB">
      <w:pPr>
        <w:pStyle w:val="NormalWeb"/>
        <w:spacing w:before="240" w:beforeAutospacing="0" w:after="0" w:afterAutospacing="0"/>
        <w:rPr>
          <w:rFonts w:ascii="Times New Roman" w:hAnsi="Times New Roman"/>
          <w:color w:val="auto"/>
          <w:sz w:val="20"/>
          <w:szCs w:val="20"/>
        </w:rPr>
      </w:pPr>
      <w:r w:rsidRPr="00C67EE2">
        <w:rPr>
          <w:rStyle w:val="HTMLTypewriter"/>
          <w:rFonts w:ascii="Times New Roman" w:hAnsi="Times New Roman" w:cs="Times New Roman"/>
          <w:color w:val="auto"/>
        </w:rPr>
        <w:t>"Contributor" means any person or entity that distributes the Program.</w:t>
      </w:r>
    </w:p>
    <w:p w:rsidR="00BF67FB" w:rsidRPr="00C67EE2" w:rsidRDefault="00BF67FB" w:rsidP="00BF67FB">
      <w:pPr>
        <w:pStyle w:val="NormalWeb"/>
        <w:spacing w:before="240" w:beforeAutospacing="0" w:after="0" w:afterAutospacing="0"/>
        <w:jc w:val="both"/>
        <w:rPr>
          <w:rFonts w:ascii="Times New Roman" w:hAnsi="Times New Roman"/>
          <w:color w:val="auto"/>
          <w:sz w:val="20"/>
          <w:szCs w:val="20"/>
        </w:rPr>
      </w:pPr>
      <w:r w:rsidRPr="00C67EE2">
        <w:rPr>
          <w:rStyle w:val="HTMLTypewriter"/>
          <w:rFonts w:ascii="Times New Roman" w:hAnsi="Times New Roman" w:cs="Times New Roman"/>
          <w:color w:val="auto"/>
        </w:rPr>
        <w:t xml:space="preserve">"Licensed </w:t>
      </w:r>
      <w:proofErr w:type="gramStart"/>
      <w:r w:rsidRPr="00C67EE2">
        <w:rPr>
          <w:rStyle w:val="HTMLTypewriter"/>
          <w:rFonts w:ascii="Times New Roman" w:hAnsi="Times New Roman" w:cs="Times New Roman"/>
          <w:color w:val="auto"/>
        </w:rPr>
        <w:t>Patents "</w:t>
      </w:r>
      <w:proofErr w:type="gramEnd"/>
      <w:r w:rsidRPr="00C67EE2">
        <w:rPr>
          <w:rStyle w:val="HTMLTypewriter"/>
          <w:rFonts w:ascii="Times New Roman" w:hAnsi="Times New Roman" w:cs="Times New Roman"/>
          <w:color w:val="auto"/>
        </w:rPr>
        <w:t xml:space="preserve"> mean patent claims licensable by a Contributor which are necessarily infringed by the use or sale of its Contribution alone or when combined with the Program.</w:t>
      </w:r>
    </w:p>
    <w:p w:rsidR="00BF67FB" w:rsidRPr="00C67EE2" w:rsidRDefault="00BF67FB" w:rsidP="00BF67FB">
      <w:pPr>
        <w:pStyle w:val="NormalWeb"/>
        <w:spacing w:before="240" w:beforeAutospacing="0" w:after="0" w:afterAutospacing="0"/>
        <w:rPr>
          <w:rFonts w:ascii="Times New Roman" w:hAnsi="Times New Roman"/>
          <w:color w:val="auto"/>
          <w:sz w:val="20"/>
          <w:szCs w:val="20"/>
        </w:rPr>
      </w:pPr>
      <w:r w:rsidRPr="00C67EE2">
        <w:rPr>
          <w:rStyle w:val="HTMLTypewriter"/>
          <w:rFonts w:ascii="Times New Roman" w:hAnsi="Times New Roman" w:cs="Times New Roman"/>
          <w:color w:val="auto"/>
        </w:rPr>
        <w:t>"Program" means the Contributions distributed in accordance with this Agreement.</w:t>
      </w:r>
    </w:p>
    <w:p w:rsidR="00BF67FB" w:rsidRPr="00C67EE2" w:rsidRDefault="00BF67FB" w:rsidP="00BF67FB">
      <w:pPr>
        <w:pStyle w:val="NormalWeb"/>
        <w:spacing w:before="240" w:beforeAutospacing="0" w:after="0" w:afterAutospacing="0"/>
        <w:jc w:val="both"/>
        <w:rPr>
          <w:rFonts w:ascii="Times New Roman" w:hAnsi="Times New Roman"/>
          <w:color w:val="auto"/>
          <w:sz w:val="20"/>
          <w:szCs w:val="20"/>
        </w:rPr>
      </w:pPr>
      <w:r w:rsidRPr="00C67EE2">
        <w:rPr>
          <w:rStyle w:val="HTMLTypewriter"/>
          <w:rFonts w:ascii="Times New Roman" w:hAnsi="Times New Roman" w:cs="Times New Roman"/>
          <w:color w:val="auto"/>
        </w:rPr>
        <w:t>"Recipient" means anyone who receives the Program under this Agreement, including all Contributors.</w:t>
      </w:r>
    </w:p>
    <w:p w:rsidR="00BF67FB" w:rsidRPr="00C67EE2" w:rsidRDefault="00BF67FB" w:rsidP="00BF67FB">
      <w:pPr>
        <w:pStyle w:val="NormalWeb"/>
        <w:spacing w:before="240" w:beforeAutospacing="0" w:after="0" w:afterAutospacing="0"/>
        <w:rPr>
          <w:rFonts w:ascii="Times New Roman" w:hAnsi="Times New Roman"/>
          <w:color w:val="auto"/>
          <w:sz w:val="20"/>
          <w:szCs w:val="20"/>
        </w:rPr>
      </w:pPr>
      <w:r w:rsidRPr="00C67EE2">
        <w:rPr>
          <w:rStyle w:val="HTMLTypewriter"/>
          <w:rFonts w:ascii="Times New Roman" w:hAnsi="Times New Roman" w:cs="Times New Roman"/>
          <w:b/>
          <w:bCs/>
          <w:color w:val="auto"/>
        </w:rPr>
        <w:t>2. GRANT OF RIGHTS</w:t>
      </w:r>
    </w:p>
    <w:p w:rsidR="00BF67FB" w:rsidRPr="00C67EE2" w:rsidRDefault="00BF67FB" w:rsidP="00BF67FB">
      <w:pPr>
        <w:pStyle w:val="NormalWeb"/>
        <w:spacing w:before="240" w:beforeAutospacing="0" w:after="0" w:afterAutospacing="0"/>
        <w:jc w:val="both"/>
        <w:rPr>
          <w:rFonts w:ascii="Times New Roman" w:hAnsi="Times New Roman"/>
          <w:color w:val="auto"/>
          <w:sz w:val="20"/>
          <w:szCs w:val="20"/>
        </w:rPr>
      </w:pPr>
      <w:r w:rsidRPr="00C67EE2">
        <w:rPr>
          <w:rStyle w:val="HTMLTypewriter"/>
          <w:rFonts w:ascii="Times New Roman" w:hAnsi="Times New Roman" w:cs="Times New Roman"/>
          <w:color w:val="auto"/>
        </w:rPr>
        <w:t>a)  Subject to the terms of this Agreement, each Contributor hereby grants Recipient a non-exclusive, worldwide, royalty-free copyright license to reproduce, prepare derivative works of, publicly display, publicly perform, distribute and sublicense the Contribution of such Contributor, if any, and such derivative works, in source code and object code form.</w:t>
      </w:r>
    </w:p>
    <w:p w:rsidR="00BF67FB" w:rsidRPr="00C67EE2" w:rsidRDefault="00BF67FB" w:rsidP="00BF67FB">
      <w:pPr>
        <w:pStyle w:val="NormalWeb"/>
        <w:spacing w:before="240" w:beforeAutospacing="0" w:after="0" w:afterAutospacing="0"/>
        <w:jc w:val="both"/>
        <w:rPr>
          <w:rFonts w:ascii="Times New Roman" w:hAnsi="Times New Roman"/>
          <w:color w:val="auto"/>
          <w:sz w:val="20"/>
          <w:szCs w:val="20"/>
        </w:rPr>
      </w:pPr>
      <w:r w:rsidRPr="00C67EE2">
        <w:rPr>
          <w:rStyle w:val="HTMLTypewriter"/>
          <w:rFonts w:ascii="Times New Roman" w:hAnsi="Times New Roman" w:cs="Times New Roman"/>
          <w:color w:val="auto"/>
        </w:rPr>
        <w:t>b)  Subject to the terms of this Agreement, each Contributor hereby grants Recipient a non-exclusive, worldwide, royalty-free patent license under Licensed Patents to make, use, sell, offer to sell, import and otherwise transfer the Contribution of such Contributor, if any, in source code and object code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w:t>
      </w:r>
    </w:p>
    <w:p w:rsidR="00BF67FB" w:rsidRPr="00C67EE2" w:rsidRDefault="00BF67FB" w:rsidP="00BF67FB">
      <w:pPr>
        <w:pStyle w:val="NormalWeb"/>
        <w:spacing w:before="240" w:beforeAutospacing="0" w:after="0" w:afterAutospacing="0"/>
        <w:jc w:val="both"/>
        <w:rPr>
          <w:rFonts w:ascii="Times New Roman" w:hAnsi="Times New Roman"/>
          <w:color w:val="auto"/>
          <w:sz w:val="20"/>
          <w:szCs w:val="20"/>
        </w:rPr>
      </w:pPr>
      <w:r w:rsidRPr="00C67EE2">
        <w:rPr>
          <w:rStyle w:val="HTMLTypewriter"/>
          <w:rFonts w:ascii="Times New Roman" w:hAnsi="Times New Roman" w:cs="Times New Roman"/>
          <w:color w:val="auto"/>
        </w:rPr>
        <w:t xml:space="preserve">c)  Recipient understands that although each Contributor grants the licenses to its Contributions set forth herein, no assurances are provided by any Contributor that the Program does not infringe the patent or other intellectual property rights of any other entity. Each Contributor disclaims any liability to Recipient for claims brought by any other entity based on infringement of intellectual property rights or otherwise. As a </w:t>
      </w:r>
      <w:r w:rsidRPr="00C67EE2">
        <w:rPr>
          <w:rStyle w:val="HTMLTypewriter"/>
          <w:rFonts w:ascii="Times New Roman" w:hAnsi="Times New Roman" w:cs="Times New Roman"/>
          <w:color w:val="auto"/>
        </w:rPr>
        <w:lastRenderedPageBreak/>
        <w:t>condition to exercising the rights and licenses granted hereunder, each Recipient hereby assumes sole responsibility to secure any other intellectual property rights needed, if any. For example, if a third party patent license is required to allow Recipient to distribute the Program, it is Recipient's responsibility to acquire that license before distributing the Program.</w:t>
      </w:r>
    </w:p>
    <w:p w:rsidR="00BF67FB" w:rsidRPr="00C67EE2" w:rsidRDefault="00BF67FB" w:rsidP="00BF67FB">
      <w:pPr>
        <w:pStyle w:val="NormalWeb"/>
        <w:spacing w:before="240" w:beforeAutospacing="0" w:after="0" w:afterAutospacing="0"/>
        <w:jc w:val="both"/>
        <w:rPr>
          <w:rFonts w:ascii="Times New Roman" w:hAnsi="Times New Roman"/>
          <w:color w:val="auto"/>
          <w:sz w:val="20"/>
          <w:szCs w:val="20"/>
        </w:rPr>
      </w:pPr>
      <w:r w:rsidRPr="00C67EE2">
        <w:rPr>
          <w:rStyle w:val="HTMLTypewriter"/>
          <w:rFonts w:ascii="Times New Roman" w:hAnsi="Times New Roman" w:cs="Times New Roman"/>
          <w:color w:val="auto"/>
        </w:rPr>
        <w:t>d)  Each Contributor represents that to its knowledge it has sufficient copyright rights in its Contribution, if any, to grant the copyright license set forth in this Agreement.</w:t>
      </w:r>
    </w:p>
    <w:p w:rsidR="00BF67FB" w:rsidRPr="00C67EE2" w:rsidRDefault="00BF67FB" w:rsidP="00BF67FB">
      <w:pPr>
        <w:pStyle w:val="NormalWeb"/>
        <w:spacing w:before="240" w:beforeAutospacing="0" w:after="0" w:afterAutospacing="0"/>
        <w:rPr>
          <w:rFonts w:ascii="Times New Roman" w:hAnsi="Times New Roman"/>
          <w:color w:val="auto"/>
          <w:sz w:val="20"/>
          <w:szCs w:val="20"/>
        </w:rPr>
      </w:pPr>
      <w:r w:rsidRPr="00C67EE2">
        <w:rPr>
          <w:rStyle w:val="Strong"/>
          <w:rFonts w:ascii="Times New Roman" w:hAnsi="Times New Roman"/>
          <w:color w:val="auto"/>
          <w:sz w:val="20"/>
          <w:szCs w:val="20"/>
        </w:rPr>
        <w:t>3. REQUIREMENTS</w:t>
      </w:r>
    </w:p>
    <w:p w:rsidR="00BF67FB" w:rsidRPr="00C67EE2" w:rsidRDefault="00BF67FB" w:rsidP="00BF67FB">
      <w:pPr>
        <w:pStyle w:val="NormalWeb"/>
        <w:spacing w:before="240" w:beforeAutospacing="0" w:after="0" w:afterAutospacing="0"/>
        <w:jc w:val="both"/>
        <w:rPr>
          <w:rFonts w:ascii="Times New Roman" w:hAnsi="Times New Roman"/>
          <w:color w:val="auto"/>
          <w:sz w:val="20"/>
          <w:szCs w:val="20"/>
        </w:rPr>
      </w:pPr>
      <w:r w:rsidRPr="00C67EE2">
        <w:rPr>
          <w:rStyle w:val="HTMLTypewriter"/>
          <w:rFonts w:ascii="Times New Roman" w:hAnsi="Times New Roman" w:cs="Times New Roman"/>
          <w:color w:val="auto"/>
        </w:rPr>
        <w:t>A Contributor may choose to distribute the Program in object code form under its own license agreement, provided that:</w:t>
      </w:r>
    </w:p>
    <w:p w:rsidR="00BF67FB" w:rsidRPr="00C67EE2" w:rsidRDefault="00BF67FB" w:rsidP="00BF67FB">
      <w:pPr>
        <w:pStyle w:val="NormalWeb"/>
        <w:spacing w:before="240" w:beforeAutospacing="0" w:after="0" w:afterAutospacing="0"/>
        <w:rPr>
          <w:rFonts w:ascii="Times New Roman" w:hAnsi="Times New Roman"/>
          <w:color w:val="auto"/>
          <w:sz w:val="20"/>
          <w:szCs w:val="20"/>
        </w:rPr>
      </w:pPr>
      <w:r w:rsidRPr="00C67EE2">
        <w:rPr>
          <w:rStyle w:val="HTMLTypewriter"/>
          <w:rFonts w:ascii="Times New Roman" w:hAnsi="Times New Roman" w:cs="Times New Roman"/>
          <w:color w:val="auto"/>
        </w:rPr>
        <w:t xml:space="preserve">a)  </w:t>
      </w:r>
      <w:proofErr w:type="gramStart"/>
      <w:r w:rsidRPr="00C67EE2">
        <w:rPr>
          <w:rStyle w:val="HTMLTypewriter"/>
          <w:rFonts w:ascii="Times New Roman" w:hAnsi="Times New Roman" w:cs="Times New Roman"/>
          <w:color w:val="auto"/>
        </w:rPr>
        <w:t>it</w:t>
      </w:r>
      <w:proofErr w:type="gramEnd"/>
      <w:r w:rsidRPr="00C67EE2">
        <w:rPr>
          <w:rStyle w:val="HTMLTypewriter"/>
          <w:rFonts w:ascii="Times New Roman" w:hAnsi="Times New Roman" w:cs="Times New Roman"/>
          <w:color w:val="auto"/>
        </w:rPr>
        <w:t xml:space="preserve"> complies with the terms and conditions of this Agreement; and</w:t>
      </w:r>
    </w:p>
    <w:p w:rsidR="00BF67FB" w:rsidRPr="00C67EE2" w:rsidRDefault="00BF67FB" w:rsidP="00BF67FB">
      <w:pPr>
        <w:pStyle w:val="NormalWeb"/>
        <w:spacing w:before="240" w:beforeAutospacing="0" w:after="0" w:afterAutospacing="0"/>
        <w:rPr>
          <w:rFonts w:ascii="Times New Roman" w:hAnsi="Times New Roman"/>
          <w:color w:val="auto"/>
          <w:sz w:val="20"/>
          <w:szCs w:val="20"/>
        </w:rPr>
      </w:pPr>
      <w:r w:rsidRPr="00C67EE2">
        <w:rPr>
          <w:rStyle w:val="HTMLTypewriter"/>
          <w:rFonts w:ascii="Times New Roman" w:hAnsi="Times New Roman" w:cs="Times New Roman"/>
          <w:color w:val="auto"/>
        </w:rPr>
        <w:t xml:space="preserve">b)  </w:t>
      </w:r>
      <w:proofErr w:type="gramStart"/>
      <w:r w:rsidRPr="00C67EE2">
        <w:rPr>
          <w:rStyle w:val="HTMLTypewriter"/>
          <w:rFonts w:ascii="Times New Roman" w:hAnsi="Times New Roman" w:cs="Times New Roman"/>
          <w:color w:val="auto"/>
        </w:rPr>
        <w:t>its</w:t>
      </w:r>
      <w:proofErr w:type="gramEnd"/>
      <w:r w:rsidRPr="00C67EE2">
        <w:rPr>
          <w:rStyle w:val="HTMLTypewriter"/>
          <w:rFonts w:ascii="Times New Roman" w:hAnsi="Times New Roman" w:cs="Times New Roman"/>
          <w:color w:val="auto"/>
        </w:rPr>
        <w:t xml:space="preserve"> license agreement:</w:t>
      </w:r>
    </w:p>
    <w:p w:rsidR="00BF67FB" w:rsidRPr="00C67EE2" w:rsidRDefault="00BF67FB" w:rsidP="00BF67FB">
      <w:pPr>
        <w:pStyle w:val="NormalWeb"/>
        <w:spacing w:before="240" w:beforeAutospacing="0" w:after="0" w:afterAutospacing="0"/>
        <w:jc w:val="both"/>
        <w:rPr>
          <w:rFonts w:ascii="Times New Roman" w:hAnsi="Times New Roman"/>
          <w:color w:val="auto"/>
          <w:sz w:val="20"/>
          <w:szCs w:val="20"/>
        </w:rPr>
      </w:pPr>
      <w:r w:rsidRPr="00C67EE2">
        <w:rPr>
          <w:rStyle w:val="HTMLTypewriter"/>
          <w:rFonts w:ascii="Times New Roman" w:hAnsi="Times New Roman" w:cs="Times New Roman"/>
          <w:color w:val="auto"/>
        </w:rPr>
        <w:t xml:space="preserve">i)  </w:t>
      </w:r>
      <w:proofErr w:type="gramStart"/>
      <w:r w:rsidRPr="00C67EE2">
        <w:rPr>
          <w:rStyle w:val="HTMLTypewriter"/>
          <w:rFonts w:ascii="Times New Roman" w:hAnsi="Times New Roman" w:cs="Times New Roman"/>
          <w:color w:val="auto"/>
        </w:rPr>
        <w:t>effectively</w:t>
      </w:r>
      <w:proofErr w:type="gramEnd"/>
      <w:r w:rsidRPr="00C67EE2">
        <w:rPr>
          <w:rStyle w:val="HTMLTypewriter"/>
          <w:rFonts w:ascii="Times New Roman" w:hAnsi="Times New Roman" w:cs="Times New Roman"/>
          <w:color w:val="auto"/>
        </w:rPr>
        <w:t xml:space="preserve"> disclaims on behalf of all Contributors all warranties and conditions, express and implied, including warranties or conditions of title and non-infringement, and implied warranties or conditions of merchantability and fitness for a particular purpose;</w:t>
      </w:r>
    </w:p>
    <w:p w:rsidR="00BF67FB" w:rsidRPr="00C67EE2" w:rsidRDefault="00BF67FB" w:rsidP="00BF67FB">
      <w:pPr>
        <w:pStyle w:val="NormalWeb"/>
        <w:spacing w:before="240" w:beforeAutospacing="0" w:after="0" w:afterAutospacing="0"/>
        <w:jc w:val="both"/>
        <w:rPr>
          <w:rFonts w:ascii="Times New Roman" w:hAnsi="Times New Roman"/>
          <w:color w:val="auto"/>
          <w:sz w:val="20"/>
          <w:szCs w:val="20"/>
        </w:rPr>
      </w:pPr>
      <w:r w:rsidRPr="00C67EE2">
        <w:rPr>
          <w:rStyle w:val="HTMLTypewriter"/>
          <w:rFonts w:ascii="Times New Roman" w:hAnsi="Times New Roman" w:cs="Times New Roman"/>
          <w:color w:val="auto"/>
        </w:rPr>
        <w:t xml:space="preserve">ii)  </w:t>
      </w:r>
      <w:proofErr w:type="gramStart"/>
      <w:r w:rsidRPr="00C67EE2">
        <w:rPr>
          <w:rStyle w:val="HTMLTypewriter"/>
          <w:rFonts w:ascii="Times New Roman" w:hAnsi="Times New Roman" w:cs="Times New Roman"/>
          <w:color w:val="auto"/>
        </w:rPr>
        <w:t>effectively</w:t>
      </w:r>
      <w:proofErr w:type="gramEnd"/>
      <w:r w:rsidRPr="00C67EE2">
        <w:rPr>
          <w:rStyle w:val="HTMLTypewriter"/>
          <w:rFonts w:ascii="Times New Roman" w:hAnsi="Times New Roman" w:cs="Times New Roman"/>
          <w:color w:val="auto"/>
        </w:rPr>
        <w:t xml:space="preserve"> excludes on behalf of all Contributors all liability for damages, including direct, indirect, special, incidental and consequential damages, such as lost profits;</w:t>
      </w:r>
    </w:p>
    <w:p w:rsidR="00BF67FB" w:rsidRPr="00C67EE2" w:rsidRDefault="00BF67FB" w:rsidP="00BF67FB">
      <w:pPr>
        <w:pStyle w:val="NormalWeb"/>
        <w:spacing w:before="240" w:beforeAutospacing="0" w:after="0" w:afterAutospacing="0"/>
        <w:jc w:val="both"/>
        <w:rPr>
          <w:rFonts w:ascii="Times New Roman" w:hAnsi="Times New Roman"/>
          <w:color w:val="auto"/>
          <w:sz w:val="20"/>
          <w:szCs w:val="20"/>
        </w:rPr>
      </w:pPr>
      <w:r w:rsidRPr="00C67EE2">
        <w:rPr>
          <w:rStyle w:val="HTMLTypewriter"/>
          <w:rFonts w:ascii="Times New Roman" w:hAnsi="Times New Roman" w:cs="Times New Roman"/>
          <w:color w:val="auto"/>
        </w:rPr>
        <w:t xml:space="preserve">iii)  </w:t>
      </w:r>
      <w:proofErr w:type="gramStart"/>
      <w:r w:rsidRPr="00C67EE2">
        <w:rPr>
          <w:rStyle w:val="HTMLTypewriter"/>
          <w:rFonts w:ascii="Times New Roman" w:hAnsi="Times New Roman" w:cs="Times New Roman"/>
          <w:color w:val="auto"/>
        </w:rPr>
        <w:t>states</w:t>
      </w:r>
      <w:proofErr w:type="gramEnd"/>
      <w:r w:rsidRPr="00C67EE2">
        <w:rPr>
          <w:rStyle w:val="HTMLTypewriter"/>
          <w:rFonts w:ascii="Times New Roman" w:hAnsi="Times New Roman" w:cs="Times New Roman"/>
          <w:color w:val="auto"/>
        </w:rPr>
        <w:t xml:space="preserve"> that any provisions which differ from this Agreement are offered by that Contributor alone and not by any other party; and</w:t>
      </w:r>
    </w:p>
    <w:p w:rsidR="00BF67FB" w:rsidRPr="00C67EE2" w:rsidRDefault="00BF67FB" w:rsidP="00BF67FB">
      <w:pPr>
        <w:pStyle w:val="NormalWeb"/>
        <w:spacing w:before="240" w:beforeAutospacing="0" w:after="0" w:afterAutospacing="0"/>
        <w:rPr>
          <w:rFonts w:ascii="Times New Roman" w:hAnsi="Times New Roman"/>
          <w:color w:val="auto"/>
          <w:sz w:val="20"/>
          <w:szCs w:val="20"/>
        </w:rPr>
      </w:pPr>
      <w:r w:rsidRPr="00C67EE2">
        <w:rPr>
          <w:rStyle w:val="HTMLTypewriter"/>
          <w:rFonts w:ascii="Times New Roman" w:hAnsi="Times New Roman" w:cs="Times New Roman"/>
          <w:color w:val="auto"/>
        </w:rPr>
        <w:t xml:space="preserve">iv) </w:t>
      </w:r>
      <w:proofErr w:type="gramStart"/>
      <w:r w:rsidRPr="00C67EE2">
        <w:rPr>
          <w:rStyle w:val="HTMLTypewriter"/>
          <w:rFonts w:ascii="Times New Roman" w:hAnsi="Times New Roman" w:cs="Times New Roman"/>
          <w:color w:val="auto"/>
        </w:rPr>
        <w:t>states</w:t>
      </w:r>
      <w:proofErr w:type="gramEnd"/>
      <w:r w:rsidRPr="00C67EE2">
        <w:rPr>
          <w:rStyle w:val="HTMLTypewriter"/>
          <w:rFonts w:ascii="Times New Roman" w:hAnsi="Times New Roman" w:cs="Times New Roman"/>
          <w:color w:val="auto"/>
        </w:rPr>
        <w:t xml:space="preserve"> that source code for the Program is available from such Contributor, and informs licensees how to obtain it in a reasonable manner on or through a medium customarily used for software exchange.</w:t>
      </w:r>
    </w:p>
    <w:p w:rsidR="00BF67FB" w:rsidRPr="00C67EE2" w:rsidRDefault="00BF67FB" w:rsidP="00BF67FB">
      <w:pPr>
        <w:pStyle w:val="NormalWeb"/>
        <w:spacing w:before="240" w:beforeAutospacing="0" w:after="0" w:afterAutospacing="0"/>
        <w:rPr>
          <w:rFonts w:ascii="Times New Roman" w:hAnsi="Times New Roman"/>
          <w:color w:val="auto"/>
          <w:sz w:val="20"/>
          <w:szCs w:val="20"/>
        </w:rPr>
      </w:pPr>
      <w:r w:rsidRPr="00C67EE2">
        <w:rPr>
          <w:rStyle w:val="HTMLTypewriter"/>
          <w:rFonts w:ascii="Times New Roman" w:hAnsi="Times New Roman" w:cs="Times New Roman"/>
          <w:color w:val="auto"/>
        </w:rPr>
        <w:t>When the Program is made available in source code form:</w:t>
      </w:r>
    </w:p>
    <w:p w:rsidR="00BF67FB" w:rsidRPr="00C67EE2" w:rsidRDefault="00BF67FB" w:rsidP="00BF67FB">
      <w:pPr>
        <w:pStyle w:val="NormalWeb"/>
        <w:spacing w:before="240" w:beforeAutospacing="0" w:after="0" w:afterAutospacing="0"/>
        <w:rPr>
          <w:rFonts w:ascii="Times New Roman" w:hAnsi="Times New Roman"/>
          <w:color w:val="auto"/>
          <w:sz w:val="20"/>
          <w:szCs w:val="20"/>
        </w:rPr>
      </w:pPr>
      <w:r w:rsidRPr="00C67EE2">
        <w:rPr>
          <w:rStyle w:val="HTMLTypewriter"/>
          <w:rFonts w:ascii="Times New Roman" w:hAnsi="Times New Roman" w:cs="Times New Roman"/>
          <w:color w:val="auto"/>
        </w:rPr>
        <w:t xml:space="preserve">a) </w:t>
      </w:r>
      <w:proofErr w:type="gramStart"/>
      <w:r w:rsidRPr="00C67EE2">
        <w:rPr>
          <w:rStyle w:val="HTMLTypewriter"/>
          <w:rFonts w:ascii="Times New Roman" w:hAnsi="Times New Roman" w:cs="Times New Roman"/>
          <w:color w:val="auto"/>
        </w:rPr>
        <w:t>it</w:t>
      </w:r>
      <w:proofErr w:type="gramEnd"/>
      <w:r w:rsidRPr="00C67EE2">
        <w:rPr>
          <w:rStyle w:val="HTMLTypewriter"/>
          <w:rFonts w:ascii="Times New Roman" w:hAnsi="Times New Roman" w:cs="Times New Roman"/>
          <w:color w:val="auto"/>
        </w:rPr>
        <w:t xml:space="preserve"> must be made available under this Agreement; and</w:t>
      </w:r>
    </w:p>
    <w:p w:rsidR="00BF67FB" w:rsidRPr="00C67EE2" w:rsidRDefault="00BF67FB" w:rsidP="00BF67FB">
      <w:pPr>
        <w:pStyle w:val="NormalWeb"/>
        <w:spacing w:before="240" w:beforeAutospacing="0" w:after="0" w:afterAutospacing="0"/>
        <w:rPr>
          <w:rFonts w:ascii="Times New Roman" w:hAnsi="Times New Roman"/>
          <w:color w:val="auto"/>
          <w:sz w:val="20"/>
          <w:szCs w:val="20"/>
        </w:rPr>
      </w:pPr>
      <w:r w:rsidRPr="00C67EE2">
        <w:rPr>
          <w:rStyle w:val="HTMLTypewriter"/>
          <w:rFonts w:ascii="Times New Roman" w:hAnsi="Times New Roman" w:cs="Times New Roman"/>
          <w:color w:val="auto"/>
        </w:rPr>
        <w:t xml:space="preserve">b) </w:t>
      </w:r>
      <w:proofErr w:type="gramStart"/>
      <w:r w:rsidRPr="00C67EE2">
        <w:rPr>
          <w:rStyle w:val="HTMLTypewriter"/>
          <w:rFonts w:ascii="Times New Roman" w:hAnsi="Times New Roman" w:cs="Times New Roman"/>
          <w:color w:val="auto"/>
        </w:rPr>
        <w:t>a</w:t>
      </w:r>
      <w:proofErr w:type="gramEnd"/>
      <w:r w:rsidRPr="00C67EE2">
        <w:rPr>
          <w:rStyle w:val="HTMLTypewriter"/>
          <w:rFonts w:ascii="Times New Roman" w:hAnsi="Times New Roman" w:cs="Times New Roman"/>
          <w:color w:val="auto"/>
        </w:rPr>
        <w:t xml:space="preserve"> copy of this Agreement must be included with each copy of the Program.</w:t>
      </w:r>
    </w:p>
    <w:p w:rsidR="00BF67FB" w:rsidRPr="00C67EE2" w:rsidRDefault="00BF67FB" w:rsidP="00BF67FB">
      <w:pPr>
        <w:pStyle w:val="NormalWeb"/>
        <w:spacing w:before="240" w:beforeAutospacing="0" w:after="0" w:afterAutospacing="0"/>
        <w:rPr>
          <w:rFonts w:ascii="Times New Roman" w:hAnsi="Times New Roman"/>
          <w:color w:val="auto"/>
          <w:sz w:val="20"/>
          <w:szCs w:val="20"/>
        </w:rPr>
      </w:pPr>
      <w:r w:rsidRPr="00C67EE2">
        <w:rPr>
          <w:rStyle w:val="HTMLTypewriter"/>
          <w:rFonts w:ascii="Times New Roman" w:hAnsi="Times New Roman" w:cs="Times New Roman"/>
          <w:color w:val="auto"/>
        </w:rPr>
        <w:t>Contributors may not remove or alter any copyright notices contained within the Program.</w:t>
      </w:r>
    </w:p>
    <w:p w:rsidR="00BF67FB" w:rsidRPr="00C67EE2" w:rsidRDefault="00BF67FB" w:rsidP="00BF67FB">
      <w:pPr>
        <w:pStyle w:val="NormalWeb"/>
        <w:spacing w:before="240" w:beforeAutospacing="0" w:after="0" w:afterAutospacing="0"/>
        <w:jc w:val="both"/>
        <w:rPr>
          <w:rFonts w:ascii="Times New Roman" w:hAnsi="Times New Roman"/>
          <w:color w:val="auto"/>
          <w:sz w:val="20"/>
          <w:szCs w:val="20"/>
        </w:rPr>
      </w:pPr>
      <w:r w:rsidRPr="00C67EE2">
        <w:rPr>
          <w:rStyle w:val="HTMLTypewriter"/>
          <w:rFonts w:ascii="Times New Roman" w:hAnsi="Times New Roman" w:cs="Times New Roman"/>
          <w:color w:val="auto"/>
        </w:rPr>
        <w:t>Each Contributor must identify itself as the originator of its Contribution, if any, in a manner that reasonably allows subsequent Recipients to identify the originator of the Contribution.</w:t>
      </w:r>
    </w:p>
    <w:p w:rsidR="00BF67FB" w:rsidRPr="00C67EE2" w:rsidRDefault="00BF67FB" w:rsidP="00BF67FB">
      <w:pPr>
        <w:pStyle w:val="NormalWeb"/>
        <w:spacing w:before="240" w:beforeAutospacing="0" w:after="0" w:afterAutospacing="0"/>
        <w:rPr>
          <w:rFonts w:ascii="Times New Roman" w:hAnsi="Times New Roman"/>
          <w:color w:val="auto"/>
          <w:sz w:val="20"/>
          <w:szCs w:val="20"/>
        </w:rPr>
      </w:pPr>
      <w:r w:rsidRPr="00C67EE2">
        <w:rPr>
          <w:rStyle w:val="Strong"/>
          <w:rFonts w:ascii="Times New Roman" w:hAnsi="Times New Roman"/>
          <w:color w:val="auto"/>
          <w:sz w:val="20"/>
          <w:szCs w:val="20"/>
        </w:rPr>
        <w:t>4.  COMMERCIAL DISTRIBUTION</w:t>
      </w:r>
    </w:p>
    <w:p w:rsidR="00BF67FB" w:rsidRPr="00C67EE2" w:rsidRDefault="00BF67FB" w:rsidP="00BF67FB">
      <w:pPr>
        <w:pStyle w:val="NormalWeb"/>
        <w:spacing w:before="240" w:beforeAutospacing="0" w:after="0" w:afterAutospacing="0"/>
        <w:jc w:val="both"/>
        <w:rPr>
          <w:rFonts w:ascii="Times New Roman" w:hAnsi="Times New Roman"/>
          <w:color w:val="auto"/>
          <w:sz w:val="20"/>
          <w:szCs w:val="20"/>
        </w:rPr>
      </w:pPr>
      <w:r w:rsidRPr="00C67EE2">
        <w:rPr>
          <w:rStyle w:val="HTMLTypewriter"/>
          <w:rFonts w:ascii="Times New Roman" w:hAnsi="Times New Roman" w:cs="Times New Roman"/>
          <w:color w:val="auto"/>
        </w:rPr>
        <w:t xml:space="preserve">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In order to qualify, an Indemnified Contributor must: a) promptly notify the Commercial Contributor in writing of such claim, and b) allow the Commercial Contributor to control, and cooperate </w:t>
      </w:r>
      <w:r w:rsidRPr="00C67EE2">
        <w:rPr>
          <w:rStyle w:val="HTMLTypewriter"/>
          <w:rFonts w:ascii="Times New Roman" w:hAnsi="Times New Roman" w:cs="Times New Roman"/>
          <w:color w:val="auto"/>
        </w:rPr>
        <w:lastRenderedPageBreak/>
        <w:t>with the Commercial Contributor in, the defense and any related settlement negotiations. The Indemnified Contributor may participate in any such claim at its own expense.</w:t>
      </w:r>
    </w:p>
    <w:p w:rsidR="00BF67FB" w:rsidRPr="00C67EE2" w:rsidRDefault="00BF67FB" w:rsidP="00BF67FB">
      <w:pPr>
        <w:pStyle w:val="NormalWeb"/>
        <w:spacing w:before="240" w:beforeAutospacing="0" w:after="0" w:afterAutospacing="0"/>
        <w:jc w:val="both"/>
        <w:rPr>
          <w:rFonts w:ascii="Times New Roman" w:hAnsi="Times New Roman"/>
          <w:color w:val="auto"/>
          <w:sz w:val="20"/>
          <w:szCs w:val="20"/>
        </w:rPr>
      </w:pPr>
      <w:r w:rsidRPr="00C67EE2">
        <w:rPr>
          <w:rStyle w:val="HTMLTypewriter"/>
          <w:rFonts w:ascii="Times New Roman" w:hAnsi="Times New Roman" w:cs="Times New Roman"/>
          <w:color w:val="auto"/>
        </w:rPr>
        <w:t>For example, a Contributor might include the Program in a commercial product offering, Product X. That Contributor is then a Commercial Contributor. If that Commercial Contributor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w:t>
      </w:r>
    </w:p>
    <w:p w:rsidR="00BF67FB" w:rsidRPr="00C67EE2" w:rsidRDefault="00BF67FB" w:rsidP="00BF67FB">
      <w:pPr>
        <w:pStyle w:val="NormalWeb"/>
        <w:spacing w:before="240" w:beforeAutospacing="0" w:after="0" w:afterAutospacing="0"/>
        <w:rPr>
          <w:rFonts w:ascii="Times New Roman" w:hAnsi="Times New Roman"/>
          <w:color w:val="auto"/>
          <w:sz w:val="20"/>
          <w:szCs w:val="20"/>
        </w:rPr>
      </w:pPr>
      <w:r w:rsidRPr="00C67EE2">
        <w:rPr>
          <w:rStyle w:val="Strong"/>
          <w:rFonts w:ascii="Times New Roman" w:hAnsi="Times New Roman"/>
          <w:color w:val="auto"/>
          <w:sz w:val="20"/>
          <w:szCs w:val="20"/>
        </w:rPr>
        <w:t>5. NO WARRANTY</w:t>
      </w:r>
    </w:p>
    <w:p w:rsidR="00BF67FB" w:rsidRPr="00C67EE2" w:rsidRDefault="00BF67FB" w:rsidP="00BF67FB">
      <w:pPr>
        <w:pStyle w:val="NormalWeb"/>
        <w:spacing w:before="240" w:beforeAutospacing="0" w:after="0" w:afterAutospacing="0"/>
        <w:jc w:val="both"/>
        <w:rPr>
          <w:rFonts w:ascii="Times New Roman" w:hAnsi="Times New Roman"/>
          <w:color w:val="auto"/>
          <w:sz w:val="20"/>
          <w:szCs w:val="20"/>
        </w:rPr>
      </w:pPr>
      <w:r w:rsidRPr="00C67EE2">
        <w:rPr>
          <w:rStyle w:val="HTMLTypewriter"/>
          <w:rFonts w:ascii="Times New Roman" w:hAnsi="Times New Roman" w:cs="Times New Roman"/>
          <w:color w:val="auto"/>
        </w:rPr>
        <w:t>EXCEPT AS EXPRESSLY SET FORTH IN THIS AGREEMENT,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Agreement, including but not limited to the risks and costs of program errors, compliance with applicable laws, damage to or loss of data, programs or equipment, and unavailability or interruption of operations.</w:t>
      </w:r>
    </w:p>
    <w:p w:rsidR="00BF67FB" w:rsidRPr="00C67EE2" w:rsidRDefault="00BF67FB" w:rsidP="00BF67FB">
      <w:pPr>
        <w:pStyle w:val="NormalWeb"/>
        <w:spacing w:before="240" w:beforeAutospacing="0" w:after="0" w:afterAutospacing="0"/>
        <w:rPr>
          <w:rFonts w:ascii="Times New Roman" w:hAnsi="Times New Roman"/>
          <w:color w:val="auto"/>
          <w:sz w:val="20"/>
          <w:szCs w:val="20"/>
        </w:rPr>
      </w:pPr>
      <w:r w:rsidRPr="00C67EE2">
        <w:rPr>
          <w:rStyle w:val="Strong"/>
          <w:rFonts w:ascii="Times New Roman" w:hAnsi="Times New Roman"/>
          <w:color w:val="auto"/>
          <w:sz w:val="20"/>
          <w:szCs w:val="20"/>
        </w:rPr>
        <w:t>6. DISCLAIMER OF LIABILITY</w:t>
      </w:r>
    </w:p>
    <w:p w:rsidR="00BF67FB" w:rsidRPr="00C67EE2" w:rsidRDefault="00BF67FB" w:rsidP="00BF67FB">
      <w:pPr>
        <w:pStyle w:val="NormalWeb"/>
        <w:spacing w:before="240" w:beforeAutospacing="0" w:after="0" w:afterAutospacing="0"/>
        <w:jc w:val="both"/>
        <w:rPr>
          <w:rFonts w:ascii="Times New Roman" w:hAnsi="Times New Roman"/>
          <w:color w:val="auto"/>
          <w:sz w:val="20"/>
          <w:szCs w:val="20"/>
        </w:rPr>
      </w:pPr>
      <w:r w:rsidRPr="00C67EE2">
        <w:rPr>
          <w:rStyle w:val="HTMLTypewriter"/>
          <w:rFonts w:ascii="Times New Roman" w:hAnsi="Times New Roman" w:cs="Times New Roman"/>
          <w:color w:val="auto"/>
        </w:rPr>
        <w:t>EXCEPT AS EXPRESSLY SET FORTH IN THIS AGREEMENT,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w:t>
      </w:r>
    </w:p>
    <w:p w:rsidR="00BF67FB" w:rsidRPr="00C67EE2" w:rsidRDefault="00BF67FB" w:rsidP="00BF67FB">
      <w:pPr>
        <w:pStyle w:val="NormalWeb"/>
        <w:spacing w:before="240" w:beforeAutospacing="0" w:after="0" w:afterAutospacing="0"/>
        <w:rPr>
          <w:rFonts w:ascii="Times New Roman" w:hAnsi="Times New Roman"/>
          <w:color w:val="auto"/>
          <w:sz w:val="20"/>
          <w:szCs w:val="20"/>
        </w:rPr>
      </w:pPr>
      <w:r w:rsidRPr="00C67EE2">
        <w:rPr>
          <w:rStyle w:val="Strong"/>
          <w:rFonts w:ascii="Times New Roman" w:hAnsi="Times New Roman"/>
          <w:color w:val="auto"/>
          <w:sz w:val="20"/>
          <w:szCs w:val="20"/>
        </w:rPr>
        <w:t>7. GENERAL</w:t>
      </w:r>
    </w:p>
    <w:p w:rsidR="00BF67FB" w:rsidRPr="00C67EE2" w:rsidRDefault="00BF67FB" w:rsidP="00BF67FB">
      <w:pPr>
        <w:pStyle w:val="NormalWeb"/>
        <w:spacing w:before="240" w:beforeAutospacing="0" w:after="0" w:afterAutospacing="0"/>
        <w:jc w:val="both"/>
        <w:rPr>
          <w:rFonts w:ascii="Times New Roman" w:hAnsi="Times New Roman"/>
          <w:color w:val="auto"/>
          <w:sz w:val="20"/>
          <w:szCs w:val="20"/>
        </w:rPr>
      </w:pPr>
      <w:r w:rsidRPr="00C67EE2">
        <w:rPr>
          <w:rStyle w:val="HTMLTypewriter"/>
          <w:rFonts w:ascii="Times New Roman" w:hAnsi="Times New Roman" w:cs="Times New Roman"/>
          <w:color w:val="auto"/>
        </w:rPr>
        <w:t>If any provision of this Agreement is invalid or unenforceable under applicable law, it shall not affect the validity or enforceability of the remainder of the terms of this Agreement, and without further action by the parties hereto, such provision shall be reformed to the minimum extent necessary to make such provision valid and enforceable.</w:t>
      </w:r>
    </w:p>
    <w:p w:rsidR="00BF67FB" w:rsidRPr="00C67EE2" w:rsidRDefault="00BF67FB" w:rsidP="00BF67FB">
      <w:pPr>
        <w:pStyle w:val="NormalWeb"/>
        <w:spacing w:before="240" w:beforeAutospacing="0" w:after="0" w:afterAutospacing="0"/>
        <w:jc w:val="both"/>
        <w:rPr>
          <w:rFonts w:ascii="Times New Roman" w:hAnsi="Times New Roman"/>
          <w:color w:val="auto"/>
          <w:sz w:val="20"/>
          <w:szCs w:val="20"/>
        </w:rPr>
      </w:pPr>
      <w:r w:rsidRPr="00C67EE2">
        <w:rPr>
          <w:rStyle w:val="HTMLTypewriter"/>
          <w:rFonts w:ascii="Times New Roman" w:hAnsi="Times New Roman" w:cs="Times New Roman"/>
          <w:color w:val="auto"/>
        </w:rPr>
        <w:t>If Recipient institutes patent litigation against a Contributor with respect to a patent applicable to software (including a cross-claim or counterclaim in a lawsuit), then any patent licenses granted by that Contributor to such Recipient under this Agreement shall terminate as of the date such litigation is filed. In addition, if Recipient institutes patent litigation against any entity (including a cross-claim or counterclaim in a lawsuit) alleging that the Program itself (excluding combinations of the Program with other software or hardware) infringes such Recipient's patent(s), then such Recipient's rights granted under Section 2(b) shall terminate as of the date such litigation is filed.</w:t>
      </w:r>
    </w:p>
    <w:p w:rsidR="00BF67FB" w:rsidRPr="00C67EE2" w:rsidRDefault="00BF67FB" w:rsidP="00BF67FB">
      <w:pPr>
        <w:pStyle w:val="NormalWeb"/>
        <w:spacing w:before="240" w:beforeAutospacing="0" w:after="0" w:afterAutospacing="0"/>
        <w:jc w:val="both"/>
        <w:rPr>
          <w:rFonts w:ascii="Times New Roman" w:hAnsi="Times New Roman"/>
          <w:color w:val="auto"/>
          <w:sz w:val="20"/>
          <w:szCs w:val="20"/>
        </w:rPr>
      </w:pPr>
      <w:r w:rsidRPr="00C67EE2">
        <w:rPr>
          <w:rStyle w:val="HTMLTypewriter"/>
          <w:rFonts w:ascii="Times New Roman" w:hAnsi="Times New Roman" w:cs="Times New Roman"/>
          <w:color w:val="auto"/>
        </w:rPr>
        <w:t xml:space="preserve">All Recipient's rights under this Agreement shall terminate if it fails to comply with any of the material terms or conditions of this Agreement and does not cure such failure in a reasonable period of time after becoming aware of such noncompliance. If all </w:t>
      </w:r>
      <w:proofErr w:type="gramStart"/>
      <w:r w:rsidRPr="00C67EE2">
        <w:rPr>
          <w:rStyle w:val="HTMLTypewriter"/>
          <w:rFonts w:ascii="Times New Roman" w:hAnsi="Times New Roman" w:cs="Times New Roman"/>
          <w:color w:val="auto"/>
        </w:rPr>
        <w:t>Recipient's</w:t>
      </w:r>
      <w:proofErr w:type="gramEnd"/>
      <w:r w:rsidRPr="00C67EE2">
        <w:rPr>
          <w:rStyle w:val="HTMLTypewriter"/>
          <w:rFonts w:ascii="Times New Roman" w:hAnsi="Times New Roman" w:cs="Times New Roman"/>
          <w:color w:val="auto"/>
        </w:rPr>
        <w:t xml:space="preserve"> rights under this Agreement terminate, Recipient agrees to cease use and distribution of the Program as soon as reasonably practicable. However, Recipient's obligations under this Agreement and any licenses granted by Recipient relating to the Program shall continue and survive.</w:t>
      </w:r>
    </w:p>
    <w:p w:rsidR="00BF67FB" w:rsidRPr="00C67EE2" w:rsidRDefault="00BF67FB" w:rsidP="00BF67FB">
      <w:pPr>
        <w:pStyle w:val="NormalWeb"/>
        <w:spacing w:before="240" w:beforeAutospacing="0" w:after="0" w:afterAutospacing="0"/>
        <w:jc w:val="both"/>
        <w:rPr>
          <w:rFonts w:ascii="Times New Roman" w:hAnsi="Times New Roman"/>
          <w:color w:val="auto"/>
          <w:sz w:val="20"/>
          <w:szCs w:val="20"/>
        </w:rPr>
      </w:pPr>
      <w:r w:rsidRPr="00C67EE2">
        <w:rPr>
          <w:rStyle w:val="HTMLTypewriter"/>
          <w:rFonts w:ascii="Times New Roman" w:hAnsi="Times New Roman" w:cs="Times New Roman"/>
          <w:color w:val="auto"/>
        </w:rPr>
        <w:lastRenderedPageBreak/>
        <w:t>Everyone is permitted to copy and distribute copies of this Agreement, but in order to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IBM is the initial Agreement Steward. IBM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 Except as expressly stated in Sections 2(a) and 2(b) above, Recipient receives no rights or licenses to the intellectual property of any Contributor under this Agreement, whether expressly, by implication, estoppel or otherwise. All rights in the Program not expressly granted under this Agreement are reserved.</w:t>
      </w:r>
    </w:p>
    <w:p w:rsidR="00BF67FB" w:rsidRPr="00C67EE2" w:rsidRDefault="00BF67FB" w:rsidP="00BF67FB">
      <w:pPr>
        <w:pStyle w:val="NormalWeb"/>
        <w:spacing w:before="240" w:beforeAutospacing="0" w:after="0" w:afterAutospacing="0"/>
        <w:jc w:val="both"/>
        <w:rPr>
          <w:rStyle w:val="HTMLTypewriter"/>
          <w:rFonts w:ascii="Times New Roman" w:hAnsi="Times New Roman" w:cs="Times New Roman"/>
          <w:color w:val="auto"/>
        </w:rPr>
      </w:pPr>
      <w:r w:rsidRPr="00C67EE2">
        <w:rPr>
          <w:rStyle w:val="HTMLTypewriter"/>
          <w:rFonts w:ascii="Times New Roman" w:hAnsi="Times New Roman" w:cs="Times New Roman"/>
          <w:color w:val="auto"/>
        </w:rPr>
        <w:t>This Agreement is governed by the laws of the State of New York and the intellectual property laws of the United States of America. No party to this Agreement will bring a legal action under this Agreement more than one year after the cause of action arose. Each party waives its rights to a jury trial in any resulting litigation.</w:t>
      </w:r>
    </w:p>
    <w:p w:rsidR="00BF67FB" w:rsidRPr="00C67EE2" w:rsidRDefault="00BF67FB" w:rsidP="00BF67FB">
      <w:pPr>
        <w:pStyle w:val="NormalWeb"/>
        <w:spacing w:before="240" w:beforeAutospacing="0" w:after="0" w:afterAutospacing="0"/>
        <w:jc w:val="both"/>
        <w:rPr>
          <w:rFonts w:ascii="Times New Roman" w:hAnsi="Times New Roman"/>
          <w:color w:val="auto"/>
          <w:sz w:val="20"/>
          <w:szCs w:val="20"/>
        </w:rPr>
      </w:pPr>
    </w:p>
    <w:p w:rsidR="00BF67FB" w:rsidRPr="00C67EE2" w:rsidRDefault="00BF67FB" w:rsidP="00BF67FB">
      <w:pPr>
        <w:pStyle w:val="NormalWeb"/>
        <w:rPr>
          <w:rFonts w:ascii="Times New Roman" w:hAnsi="Times New Roman"/>
          <w:b/>
          <w:bCs/>
          <w:color w:val="auto"/>
          <w:sz w:val="20"/>
          <w:szCs w:val="20"/>
        </w:rPr>
        <w:sectPr w:rsidR="00BF67FB" w:rsidRPr="00C67EE2" w:rsidSect="000E5636">
          <w:footerReference w:type="default" r:id="rId121"/>
          <w:pgSz w:w="12240" w:h="15840"/>
          <w:pgMar w:top="1440" w:right="1800" w:bottom="1440" w:left="1800" w:header="720" w:footer="720" w:gutter="0"/>
          <w:pgNumType w:fmt="lowerRoman" w:start="1"/>
          <w:cols w:space="720"/>
          <w:noEndnote/>
        </w:sectPr>
      </w:pPr>
    </w:p>
    <w:p w:rsidR="00D61EA2" w:rsidRPr="00D61EA2" w:rsidRDefault="00D61EA2" w:rsidP="00D61EA2">
      <w:pPr>
        <w:jc w:val="center"/>
        <w:rPr>
          <w:b/>
          <w:bCs/>
          <w:sz w:val="20"/>
          <w:szCs w:val="20"/>
        </w:rPr>
      </w:pPr>
      <w:r w:rsidRPr="00D61EA2">
        <w:rPr>
          <w:b/>
          <w:bCs/>
          <w:sz w:val="20"/>
          <w:szCs w:val="20"/>
        </w:rPr>
        <w:lastRenderedPageBreak/>
        <w:t>Appendix</w:t>
      </w:r>
    </w:p>
    <w:p w:rsidR="00D61EA2" w:rsidRPr="00D61EA2" w:rsidRDefault="00D61EA2" w:rsidP="00E875FC">
      <w:pPr>
        <w:pStyle w:val="Heading1"/>
        <w:jc w:val="center"/>
      </w:pPr>
      <w:bookmarkStart w:id="477" w:name="_Common_Development_And_1"/>
      <w:bookmarkEnd w:id="477"/>
      <w:r w:rsidRPr="00D61EA2">
        <w:t>C</w:t>
      </w:r>
      <w:r w:rsidR="00E875FC">
        <w:t xml:space="preserve">ommon Development And </w:t>
      </w:r>
      <w:r w:rsidRPr="00D61EA2">
        <w:t>D</w:t>
      </w:r>
      <w:r w:rsidR="00E875FC">
        <w:t xml:space="preserve">istribution </w:t>
      </w:r>
      <w:r w:rsidRPr="00D61EA2">
        <w:t>L</w:t>
      </w:r>
      <w:r w:rsidR="00E875FC">
        <w:t xml:space="preserve">icense </w:t>
      </w:r>
      <w:r w:rsidRPr="00D61EA2">
        <w:t>(CDDL</w:t>
      </w:r>
      <w:proofErr w:type="gramStart"/>
      <w:r w:rsidRPr="00D61EA2">
        <w:t>)Version</w:t>
      </w:r>
      <w:proofErr w:type="gramEnd"/>
      <w:r w:rsidRPr="00D61EA2">
        <w:t xml:space="preserve"> 1.1</w:t>
      </w:r>
    </w:p>
    <w:p w:rsidR="00D61EA2" w:rsidRPr="00D61EA2" w:rsidRDefault="00D61EA2" w:rsidP="00D61EA2">
      <w:pPr>
        <w:jc w:val="both"/>
        <w:rPr>
          <w:b/>
          <w:bCs/>
          <w:color w:val="000000"/>
          <w:sz w:val="20"/>
          <w:szCs w:val="20"/>
        </w:rPr>
      </w:pPr>
    </w:p>
    <w:p w:rsidR="00D61EA2" w:rsidRPr="00D61EA2" w:rsidRDefault="00D61EA2" w:rsidP="00B12001">
      <w:pPr>
        <w:spacing w:before="161" w:after="161"/>
        <w:jc w:val="both"/>
        <w:rPr>
          <w:color w:val="000000"/>
          <w:sz w:val="20"/>
          <w:szCs w:val="20"/>
        </w:rPr>
      </w:pPr>
      <w:r w:rsidRPr="00D61EA2">
        <w:rPr>
          <w:color w:val="000000"/>
          <w:sz w:val="20"/>
          <w:szCs w:val="20"/>
        </w:rPr>
        <w:t>1. Definitions.</w:t>
      </w:r>
    </w:p>
    <w:p w:rsidR="00D61EA2" w:rsidRPr="00D61EA2" w:rsidRDefault="00D61EA2" w:rsidP="00B12001">
      <w:pPr>
        <w:spacing w:after="100"/>
        <w:jc w:val="both"/>
        <w:rPr>
          <w:color w:val="000000"/>
          <w:sz w:val="20"/>
          <w:szCs w:val="20"/>
        </w:rPr>
      </w:pPr>
      <w:r w:rsidRPr="00D61EA2">
        <w:rPr>
          <w:color w:val="000000"/>
          <w:sz w:val="20"/>
          <w:szCs w:val="20"/>
        </w:rPr>
        <w:t>1.1. “Contributor” means each individual or entity that creates or contributes to the creation of Modifications.</w:t>
      </w:r>
    </w:p>
    <w:p w:rsidR="00D61EA2" w:rsidRPr="00D61EA2" w:rsidRDefault="00D61EA2" w:rsidP="00B12001">
      <w:pPr>
        <w:spacing w:after="100"/>
        <w:jc w:val="both"/>
        <w:rPr>
          <w:color w:val="000000"/>
          <w:sz w:val="20"/>
          <w:szCs w:val="20"/>
        </w:rPr>
      </w:pPr>
      <w:r w:rsidRPr="00D61EA2">
        <w:rPr>
          <w:color w:val="000000"/>
          <w:sz w:val="20"/>
          <w:szCs w:val="20"/>
        </w:rPr>
        <w:t>1.2. “Contributor Version” means the combination of the Original Software, prior Modifications used by a Contributor (if any), and the Modifications made by that particular Contributor.</w:t>
      </w:r>
    </w:p>
    <w:p w:rsidR="00D61EA2" w:rsidRPr="00D61EA2" w:rsidRDefault="00D61EA2" w:rsidP="00B12001">
      <w:pPr>
        <w:spacing w:after="100"/>
        <w:jc w:val="both"/>
        <w:rPr>
          <w:color w:val="000000"/>
          <w:sz w:val="20"/>
          <w:szCs w:val="20"/>
        </w:rPr>
      </w:pPr>
      <w:r w:rsidRPr="00D61EA2">
        <w:rPr>
          <w:color w:val="000000"/>
          <w:sz w:val="20"/>
          <w:szCs w:val="20"/>
        </w:rPr>
        <w:t>1.3. “Covered Software” means (a) the Original Software, or (b) Modifications, or (c) the combination of files containing Original Software with files containing Modifications, in each case including portions thereof.</w:t>
      </w:r>
    </w:p>
    <w:p w:rsidR="00D61EA2" w:rsidRPr="00D61EA2" w:rsidRDefault="00D61EA2" w:rsidP="00B12001">
      <w:pPr>
        <w:spacing w:after="100"/>
        <w:jc w:val="both"/>
        <w:rPr>
          <w:color w:val="000000"/>
          <w:sz w:val="20"/>
          <w:szCs w:val="20"/>
        </w:rPr>
      </w:pPr>
      <w:r w:rsidRPr="00D61EA2">
        <w:rPr>
          <w:color w:val="000000"/>
          <w:sz w:val="20"/>
          <w:szCs w:val="20"/>
        </w:rPr>
        <w:t>1.4. “Executable” means the Covered Software in any form other than Source Code.</w:t>
      </w:r>
    </w:p>
    <w:p w:rsidR="00D61EA2" w:rsidRPr="00D61EA2" w:rsidRDefault="00D61EA2" w:rsidP="00B12001">
      <w:pPr>
        <w:spacing w:after="100"/>
        <w:jc w:val="both"/>
        <w:rPr>
          <w:color w:val="000000"/>
          <w:sz w:val="20"/>
          <w:szCs w:val="20"/>
        </w:rPr>
      </w:pPr>
      <w:r w:rsidRPr="00D61EA2">
        <w:rPr>
          <w:color w:val="000000"/>
          <w:sz w:val="20"/>
          <w:szCs w:val="20"/>
        </w:rPr>
        <w:t>1.5. “Initial Developer” means the individual or entity that first makes Original Software available under this License.</w:t>
      </w:r>
    </w:p>
    <w:p w:rsidR="00D61EA2" w:rsidRPr="00D61EA2" w:rsidRDefault="00D61EA2" w:rsidP="00B12001">
      <w:pPr>
        <w:spacing w:after="100"/>
        <w:jc w:val="both"/>
        <w:rPr>
          <w:color w:val="000000"/>
          <w:sz w:val="20"/>
          <w:szCs w:val="20"/>
        </w:rPr>
      </w:pPr>
      <w:r w:rsidRPr="00D61EA2">
        <w:rPr>
          <w:color w:val="000000"/>
          <w:sz w:val="20"/>
          <w:szCs w:val="20"/>
        </w:rPr>
        <w:t>1.6. “Larger Work” means a work which combines Covered Software or portions thereof with code not governed by the terms of this License.</w:t>
      </w:r>
    </w:p>
    <w:p w:rsidR="00D61EA2" w:rsidRPr="00D61EA2" w:rsidRDefault="00D61EA2" w:rsidP="00B12001">
      <w:pPr>
        <w:spacing w:after="100"/>
        <w:jc w:val="both"/>
        <w:rPr>
          <w:color w:val="000000"/>
          <w:sz w:val="20"/>
          <w:szCs w:val="20"/>
        </w:rPr>
      </w:pPr>
      <w:r w:rsidRPr="00D61EA2">
        <w:rPr>
          <w:color w:val="000000"/>
          <w:sz w:val="20"/>
          <w:szCs w:val="20"/>
        </w:rPr>
        <w:t>1.7. “License” means this document.</w:t>
      </w:r>
    </w:p>
    <w:p w:rsidR="00D61EA2" w:rsidRPr="00D61EA2" w:rsidRDefault="00D61EA2" w:rsidP="00B12001">
      <w:pPr>
        <w:spacing w:after="100"/>
        <w:jc w:val="both"/>
        <w:rPr>
          <w:color w:val="000000"/>
          <w:sz w:val="20"/>
          <w:szCs w:val="20"/>
        </w:rPr>
      </w:pPr>
      <w:r w:rsidRPr="00D61EA2">
        <w:rPr>
          <w:color w:val="000000"/>
          <w:sz w:val="20"/>
          <w:szCs w:val="20"/>
        </w:rPr>
        <w:t>1.8. “Licensable” means having the right to grant, to the maximum extent possible, whether at the time of the initial grant or subsequently acquired, any and all of the rights conveyed herein.</w:t>
      </w:r>
    </w:p>
    <w:p w:rsidR="00D61EA2" w:rsidRPr="00D61EA2" w:rsidRDefault="00D61EA2" w:rsidP="00B12001">
      <w:pPr>
        <w:spacing w:after="100"/>
        <w:jc w:val="both"/>
        <w:rPr>
          <w:color w:val="000000"/>
          <w:sz w:val="20"/>
          <w:szCs w:val="20"/>
        </w:rPr>
      </w:pPr>
      <w:r w:rsidRPr="00D61EA2">
        <w:rPr>
          <w:color w:val="000000"/>
          <w:sz w:val="20"/>
          <w:szCs w:val="20"/>
        </w:rPr>
        <w:t>1.9. “Modifications” means the Source Code and Executable form of any of the following:</w:t>
      </w:r>
    </w:p>
    <w:p w:rsidR="00D61EA2" w:rsidRPr="00D61EA2" w:rsidRDefault="00D61EA2" w:rsidP="00B12001">
      <w:pPr>
        <w:spacing w:after="100"/>
        <w:jc w:val="both"/>
        <w:rPr>
          <w:color w:val="000000"/>
          <w:sz w:val="20"/>
          <w:szCs w:val="20"/>
        </w:rPr>
      </w:pPr>
      <w:r w:rsidRPr="00D61EA2">
        <w:rPr>
          <w:color w:val="000000"/>
          <w:sz w:val="20"/>
          <w:szCs w:val="20"/>
        </w:rPr>
        <w:t xml:space="preserve">A. Any file </w:t>
      </w:r>
      <w:proofErr w:type="gramStart"/>
      <w:r w:rsidRPr="00D61EA2">
        <w:rPr>
          <w:color w:val="000000"/>
          <w:sz w:val="20"/>
          <w:szCs w:val="20"/>
        </w:rPr>
        <w:t>that results</w:t>
      </w:r>
      <w:proofErr w:type="gramEnd"/>
      <w:r w:rsidRPr="00D61EA2">
        <w:rPr>
          <w:color w:val="000000"/>
          <w:sz w:val="20"/>
          <w:szCs w:val="20"/>
        </w:rPr>
        <w:t xml:space="preserve"> from an addition to, deletion from or modification of the contents of a file containing Original Software or previous Modifications;</w:t>
      </w:r>
    </w:p>
    <w:p w:rsidR="00D61EA2" w:rsidRPr="00D61EA2" w:rsidRDefault="00D61EA2" w:rsidP="00B12001">
      <w:pPr>
        <w:spacing w:after="100"/>
        <w:jc w:val="both"/>
        <w:rPr>
          <w:color w:val="000000"/>
          <w:sz w:val="20"/>
          <w:szCs w:val="20"/>
        </w:rPr>
      </w:pPr>
      <w:r w:rsidRPr="00D61EA2">
        <w:rPr>
          <w:color w:val="000000"/>
          <w:sz w:val="20"/>
          <w:szCs w:val="20"/>
        </w:rPr>
        <w:t>B. Any new file that contains any part of the Original Software or previous Modification; or</w:t>
      </w:r>
    </w:p>
    <w:p w:rsidR="00D61EA2" w:rsidRPr="00D61EA2" w:rsidRDefault="00D61EA2" w:rsidP="00B12001">
      <w:pPr>
        <w:spacing w:after="100"/>
        <w:jc w:val="both"/>
        <w:rPr>
          <w:color w:val="000000"/>
          <w:sz w:val="20"/>
          <w:szCs w:val="20"/>
        </w:rPr>
      </w:pPr>
      <w:r w:rsidRPr="00D61EA2">
        <w:rPr>
          <w:color w:val="000000"/>
          <w:sz w:val="20"/>
          <w:szCs w:val="20"/>
        </w:rPr>
        <w:t>C. Any new file that is contributed or otherwise made available under the terms of this License.</w:t>
      </w:r>
    </w:p>
    <w:p w:rsidR="00D61EA2" w:rsidRPr="00D61EA2" w:rsidRDefault="00D61EA2" w:rsidP="00B12001">
      <w:pPr>
        <w:spacing w:after="100"/>
        <w:jc w:val="both"/>
        <w:rPr>
          <w:color w:val="000000"/>
          <w:sz w:val="20"/>
          <w:szCs w:val="20"/>
        </w:rPr>
      </w:pPr>
      <w:r w:rsidRPr="00D61EA2">
        <w:rPr>
          <w:color w:val="000000"/>
          <w:sz w:val="20"/>
          <w:szCs w:val="20"/>
        </w:rPr>
        <w:t>1.10. “Original Software” means the Source Code and Executable form of computer software code that is originally released under this License.</w:t>
      </w:r>
    </w:p>
    <w:p w:rsidR="00D61EA2" w:rsidRPr="00D61EA2" w:rsidRDefault="00D61EA2" w:rsidP="00B12001">
      <w:pPr>
        <w:spacing w:after="100"/>
        <w:jc w:val="both"/>
        <w:rPr>
          <w:color w:val="000000"/>
          <w:sz w:val="20"/>
          <w:szCs w:val="20"/>
        </w:rPr>
      </w:pPr>
      <w:r w:rsidRPr="00D61EA2">
        <w:rPr>
          <w:color w:val="000000"/>
          <w:sz w:val="20"/>
          <w:szCs w:val="20"/>
        </w:rPr>
        <w:t>1.11. “Patent Claims” means any patent claim(s), now owned or hereafter acquired, including without limitation, method, process, and apparatus claims, in any patent Licensable by grantor.</w:t>
      </w:r>
    </w:p>
    <w:p w:rsidR="00D61EA2" w:rsidRPr="00D61EA2" w:rsidRDefault="00D61EA2" w:rsidP="00B12001">
      <w:pPr>
        <w:spacing w:after="100"/>
        <w:jc w:val="both"/>
        <w:rPr>
          <w:color w:val="000000"/>
          <w:sz w:val="20"/>
          <w:szCs w:val="20"/>
        </w:rPr>
      </w:pPr>
      <w:r w:rsidRPr="00D61EA2">
        <w:rPr>
          <w:color w:val="000000"/>
          <w:sz w:val="20"/>
          <w:szCs w:val="20"/>
        </w:rPr>
        <w:t>1.12. “Source Code” means (a) the common form of computer software code in which modifications are made and (b) associated documentation included in or with such code.</w:t>
      </w:r>
    </w:p>
    <w:p w:rsidR="00D61EA2" w:rsidRPr="00D61EA2" w:rsidRDefault="00D61EA2" w:rsidP="00B12001">
      <w:pPr>
        <w:spacing w:after="100"/>
        <w:jc w:val="both"/>
        <w:rPr>
          <w:color w:val="000000"/>
          <w:sz w:val="20"/>
          <w:szCs w:val="20"/>
        </w:rPr>
      </w:pPr>
      <w:r w:rsidRPr="00D61EA2">
        <w:rPr>
          <w:color w:val="000000"/>
          <w:sz w:val="20"/>
          <w:szCs w:val="20"/>
        </w:rPr>
        <w:t xml:space="preserve">1.13. “You” (or “Your”) means an individual or a legal entity exercising rights under, and complying with all of the terms of, this License. For legal entities, “You” includes any entity which controls, is controlled by, or is under common control with </w:t>
      </w:r>
      <w:proofErr w:type="gramStart"/>
      <w:r w:rsidRPr="00D61EA2">
        <w:rPr>
          <w:color w:val="000000"/>
          <w:sz w:val="20"/>
          <w:szCs w:val="20"/>
        </w:rPr>
        <w:t>You</w:t>
      </w:r>
      <w:proofErr w:type="gramEnd"/>
      <w:r w:rsidRPr="00D61EA2">
        <w:rPr>
          <w:color w:val="000000"/>
          <w:sz w:val="20"/>
          <w:szCs w:val="20"/>
        </w:rPr>
        <w:t>.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rsidR="00D61EA2" w:rsidRPr="00D61EA2" w:rsidRDefault="00D61EA2" w:rsidP="00B12001">
      <w:pPr>
        <w:spacing w:before="161" w:after="161"/>
        <w:jc w:val="both"/>
        <w:rPr>
          <w:color w:val="000000"/>
          <w:sz w:val="20"/>
          <w:szCs w:val="20"/>
        </w:rPr>
      </w:pPr>
      <w:r w:rsidRPr="00D61EA2">
        <w:rPr>
          <w:color w:val="000000"/>
          <w:sz w:val="20"/>
          <w:szCs w:val="20"/>
        </w:rPr>
        <w:t>2. License Grants.</w:t>
      </w:r>
    </w:p>
    <w:p w:rsidR="00D61EA2" w:rsidRPr="00D61EA2" w:rsidRDefault="00D61EA2" w:rsidP="00B12001">
      <w:pPr>
        <w:spacing w:after="100"/>
        <w:jc w:val="both"/>
        <w:rPr>
          <w:color w:val="000000"/>
          <w:sz w:val="20"/>
          <w:szCs w:val="20"/>
        </w:rPr>
      </w:pPr>
      <w:r w:rsidRPr="00D61EA2">
        <w:rPr>
          <w:color w:val="000000"/>
          <w:sz w:val="20"/>
          <w:szCs w:val="20"/>
        </w:rPr>
        <w:t>2.1. The Initial Developer Grant.</w:t>
      </w:r>
    </w:p>
    <w:p w:rsidR="00D61EA2" w:rsidRPr="00D61EA2" w:rsidRDefault="00D61EA2" w:rsidP="00B12001">
      <w:pPr>
        <w:spacing w:after="100"/>
        <w:jc w:val="both"/>
        <w:rPr>
          <w:color w:val="000000"/>
          <w:sz w:val="20"/>
          <w:szCs w:val="20"/>
        </w:rPr>
      </w:pPr>
      <w:r w:rsidRPr="00D61EA2">
        <w:rPr>
          <w:color w:val="000000"/>
          <w:sz w:val="20"/>
          <w:szCs w:val="20"/>
        </w:rPr>
        <w:t xml:space="preserve">Conditioned upon Your compliance with Section 3.1 below and subject to third party intellectual property claims, the Initial Developer hereby grants </w:t>
      </w:r>
      <w:proofErr w:type="gramStart"/>
      <w:r w:rsidRPr="00D61EA2">
        <w:rPr>
          <w:color w:val="000000"/>
          <w:sz w:val="20"/>
          <w:szCs w:val="20"/>
        </w:rPr>
        <w:t>You</w:t>
      </w:r>
      <w:proofErr w:type="gramEnd"/>
      <w:r w:rsidRPr="00D61EA2">
        <w:rPr>
          <w:color w:val="000000"/>
          <w:sz w:val="20"/>
          <w:szCs w:val="20"/>
        </w:rPr>
        <w:t xml:space="preserve"> a world-wide, royalty-free, non-exclusive license:</w:t>
      </w:r>
    </w:p>
    <w:p w:rsidR="00D61EA2" w:rsidRPr="00D61EA2" w:rsidRDefault="00D61EA2" w:rsidP="00B12001">
      <w:pPr>
        <w:spacing w:after="100"/>
        <w:jc w:val="both"/>
        <w:rPr>
          <w:color w:val="000000"/>
          <w:sz w:val="20"/>
          <w:szCs w:val="20"/>
        </w:rPr>
      </w:pPr>
      <w:r w:rsidRPr="00D61EA2">
        <w:rPr>
          <w:color w:val="000000"/>
          <w:sz w:val="20"/>
          <w:szCs w:val="20"/>
        </w:rPr>
        <w:t>(a) under intellectual property rights (other than patent or trademark) Licensable by Initial Developer, to use, reproduce, modify, display, perform, sublicense and distribute the Original Software (or portions thereof), with or without Modifications, and/or as part of a Larger Work; and</w:t>
      </w:r>
    </w:p>
    <w:p w:rsidR="00D61EA2" w:rsidRPr="00D61EA2" w:rsidRDefault="00D61EA2" w:rsidP="00B12001">
      <w:pPr>
        <w:spacing w:after="100"/>
        <w:jc w:val="both"/>
        <w:rPr>
          <w:color w:val="000000"/>
          <w:sz w:val="20"/>
          <w:szCs w:val="20"/>
        </w:rPr>
      </w:pPr>
      <w:r w:rsidRPr="00D61EA2">
        <w:rPr>
          <w:color w:val="000000"/>
          <w:sz w:val="20"/>
          <w:szCs w:val="20"/>
        </w:rPr>
        <w:lastRenderedPageBreak/>
        <w:t>(b) under Patent Claims infringed by the making, using or selling of Original Software, to make, have made, use, practice, sell, and offer for sale, and/or otherwise dispose of the Original Software (or portions thereof).</w:t>
      </w:r>
    </w:p>
    <w:p w:rsidR="00D61EA2" w:rsidRPr="00D61EA2" w:rsidRDefault="00D61EA2" w:rsidP="00B12001">
      <w:pPr>
        <w:spacing w:after="100"/>
        <w:jc w:val="both"/>
        <w:rPr>
          <w:color w:val="000000"/>
          <w:sz w:val="20"/>
          <w:szCs w:val="20"/>
        </w:rPr>
      </w:pPr>
      <w:r w:rsidRPr="00D61EA2">
        <w:rPr>
          <w:color w:val="000000"/>
          <w:sz w:val="20"/>
          <w:szCs w:val="20"/>
        </w:rPr>
        <w:t>(c) The licenses granted in Sections 2.1(a) and (b) are effective on the date Initial Developer first distributes or otherwise makes the Original Software available to a third party under the terms of this License.</w:t>
      </w:r>
    </w:p>
    <w:p w:rsidR="00D61EA2" w:rsidRPr="00D61EA2" w:rsidRDefault="00D61EA2" w:rsidP="00B12001">
      <w:pPr>
        <w:spacing w:after="100"/>
        <w:jc w:val="both"/>
        <w:rPr>
          <w:color w:val="000000"/>
          <w:sz w:val="20"/>
          <w:szCs w:val="20"/>
        </w:rPr>
      </w:pPr>
      <w:r w:rsidRPr="00D61EA2">
        <w:rPr>
          <w:color w:val="000000"/>
          <w:sz w:val="20"/>
          <w:szCs w:val="20"/>
        </w:rPr>
        <w:t xml:space="preserve">(d) Notwithstanding Section 2.1(b) above, no patent license is granted: (1) for code that </w:t>
      </w:r>
      <w:proofErr w:type="gramStart"/>
      <w:r w:rsidRPr="00D61EA2">
        <w:rPr>
          <w:color w:val="000000"/>
          <w:sz w:val="20"/>
          <w:szCs w:val="20"/>
        </w:rPr>
        <w:t>You</w:t>
      </w:r>
      <w:proofErr w:type="gramEnd"/>
      <w:r w:rsidRPr="00D61EA2">
        <w:rPr>
          <w:color w:val="000000"/>
          <w:sz w:val="20"/>
          <w:szCs w:val="20"/>
        </w:rPr>
        <w:t xml:space="preserve"> delete from the Original Software, or (2) for infringements caused by: (i) the modification of the Original Software, or (ii) the combination of the Original Software with other software or devices.</w:t>
      </w:r>
    </w:p>
    <w:p w:rsidR="00D61EA2" w:rsidRPr="00D61EA2" w:rsidRDefault="00D61EA2" w:rsidP="00B12001">
      <w:pPr>
        <w:spacing w:after="100"/>
        <w:jc w:val="both"/>
        <w:rPr>
          <w:color w:val="000000"/>
          <w:sz w:val="20"/>
          <w:szCs w:val="20"/>
        </w:rPr>
      </w:pPr>
      <w:r w:rsidRPr="00D61EA2">
        <w:rPr>
          <w:color w:val="000000"/>
          <w:sz w:val="20"/>
          <w:szCs w:val="20"/>
        </w:rPr>
        <w:t>2.2. Contributor Grant.</w:t>
      </w:r>
    </w:p>
    <w:p w:rsidR="00D61EA2" w:rsidRPr="00D61EA2" w:rsidRDefault="00D61EA2" w:rsidP="00B12001">
      <w:pPr>
        <w:spacing w:after="100"/>
        <w:jc w:val="both"/>
        <w:rPr>
          <w:color w:val="000000"/>
          <w:sz w:val="20"/>
          <w:szCs w:val="20"/>
        </w:rPr>
      </w:pPr>
      <w:r w:rsidRPr="00D61EA2">
        <w:rPr>
          <w:color w:val="000000"/>
          <w:sz w:val="20"/>
          <w:szCs w:val="20"/>
        </w:rPr>
        <w:t xml:space="preserve">Conditioned upon Your compliance with Section 3.1 below and subject to third party intellectual property claims, each Contributor hereby grants </w:t>
      </w:r>
      <w:proofErr w:type="gramStart"/>
      <w:r w:rsidRPr="00D61EA2">
        <w:rPr>
          <w:color w:val="000000"/>
          <w:sz w:val="20"/>
          <w:szCs w:val="20"/>
        </w:rPr>
        <w:t>You</w:t>
      </w:r>
      <w:proofErr w:type="gramEnd"/>
      <w:r w:rsidRPr="00D61EA2">
        <w:rPr>
          <w:color w:val="000000"/>
          <w:sz w:val="20"/>
          <w:szCs w:val="20"/>
        </w:rPr>
        <w:t xml:space="preserve"> a world-wide, royalty-free, non-exclusive license:</w:t>
      </w:r>
    </w:p>
    <w:p w:rsidR="00D61EA2" w:rsidRPr="00D61EA2" w:rsidRDefault="00D61EA2" w:rsidP="00B12001">
      <w:pPr>
        <w:spacing w:after="100"/>
        <w:jc w:val="both"/>
        <w:rPr>
          <w:color w:val="000000"/>
          <w:sz w:val="20"/>
          <w:szCs w:val="20"/>
        </w:rPr>
      </w:pPr>
      <w:r w:rsidRPr="00D61EA2">
        <w:rPr>
          <w:color w:val="000000"/>
          <w:sz w:val="20"/>
          <w:szCs w:val="20"/>
        </w:rPr>
        <w:t>(a) under intellectual property rights (other than patent or trademark) Licensable by Contributor to use, reproduce, modify, display, perform, sublicense and distribute the Modifications created by such Contributor (or portions thereof), either on an unmodified basis, with other Modifications, as Covered Software and/or as part of a Larger Work; and</w:t>
      </w:r>
    </w:p>
    <w:p w:rsidR="00D61EA2" w:rsidRPr="00D61EA2" w:rsidRDefault="00D61EA2" w:rsidP="00B12001">
      <w:pPr>
        <w:spacing w:after="100"/>
        <w:jc w:val="both"/>
        <w:rPr>
          <w:color w:val="000000"/>
          <w:sz w:val="20"/>
          <w:szCs w:val="20"/>
        </w:rPr>
      </w:pPr>
      <w:r w:rsidRPr="00D61EA2">
        <w:rPr>
          <w:color w:val="000000"/>
          <w:sz w:val="20"/>
          <w:szCs w:val="20"/>
        </w:rPr>
        <w:t>(b) under Patent Claims infringed by the making, using, or selling of Modifications made by that Contributor either alone and/or in combination with its Contributor Version (or portions of such combination), to make, use, sell, offer for sale, have made, and/or otherwise dispose of: (1) Modifications made by that Contributor (or portions thereof); and (2) the combination of Modifications made by that Contributor with its Contributor Version (or portions of such combination).</w:t>
      </w:r>
    </w:p>
    <w:p w:rsidR="00D61EA2" w:rsidRPr="00D61EA2" w:rsidRDefault="00D61EA2" w:rsidP="00B12001">
      <w:pPr>
        <w:spacing w:after="100"/>
        <w:jc w:val="both"/>
        <w:rPr>
          <w:color w:val="000000"/>
          <w:sz w:val="20"/>
          <w:szCs w:val="20"/>
        </w:rPr>
      </w:pPr>
      <w:r w:rsidRPr="00D61EA2">
        <w:rPr>
          <w:color w:val="000000"/>
          <w:sz w:val="20"/>
          <w:szCs w:val="20"/>
        </w:rPr>
        <w:t xml:space="preserve">(c) The licenses granted in Sections 2.2(a) and 2.2(b) </w:t>
      </w:r>
      <w:proofErr w:type="gramStart"/>
      <w:r w:rsidRPr="00D61EA2">
        <w:rPr>
          <w:color w:val="000000"/>
          <w:sz w:val="20"/>
          <w:szCs w:val="20"/>
        </w:rPr>
        <w:t>are</w:t>
      </w:r>
      <w:proofErr w:type="gramEnd"/>
      <w:r w:rsidRPr="00D61EA2">
        <w:rPr>
          <w:color w:val="000000"/>
          <w:sz w:val="20"/>
          <w:szCs w:val="20"/>
        </w:rPr>
        <w:t xml:space="preserve"> effective on the date Contributor first distributes or otherwise makes the Modifications available to a third party.</w:t>
      </w:r>
    </w:p>
    <w:p w:rsidR="00D61EA2" w:rsidRPr="00D61EA2" w:rsidRDefault="00D61EA2" w:rsidP="00B12001">
      <w:pPr>
        <w:spacing w:after="100"/>
        <w:jc w:val="both"/>
        <w:rPr>
          <w:color w:val="000000"/>
          <w:sz w:val="20"/>
          <w:szCs w:val="20"/>
        </w:rPr>
      </w:pPr>
      <w:r w:rsidRPr="00D61EA2">
        <w:rPr>
          <w:color w:val="000000"/>
          <w:sz w:val="20"/>
          <w:szCs w:val="20"/>
        </w:rPr>
        <w:t>(d) Notwithstanding Section 2.2(b) above, no patent license is granted: (1) for any code that Contributor has deleted from the Contributor Version; (2) for infringements caused by: (i) third party modifications of Contributor Version, or (ii) the combination of Modifications made by that Contributor with other software (except as part of the Contributor Version) or other devices; or (3) under Patent Claims infringed by Covered Software in the absence of Modifications made by that Contributor.</w:t>
      </w:r>
    </w:p>
    <w:p w:rsidR="00D61EA2" w:rsidRPr="00D61EA2" w:rsidRDefault="00D61EA2" w:rsidP="00B12001">
      <w:pPr>
        <w:spacing w:before="161" w:after="161"/>
        <w:jc w:val="both"/>
        <w:rPr>
          <w:color w:val="000000"/>
          <w:sz w:val="20"/>
          <w:szCs w:val="20"/>
        </w:rPr>
      </w:pPr>
      <w:r w:rsidRPr="00D61EA2">
        <w:rPr>
          <w:color w:val="000000"/>
          <w:sz w:val="20"/>
          <w:szCs w:val="20"/>
        </w:rPr>
        <w:t>3. Distribution Obligations.</w:t>
      </w:r>
    </w:p>
    <w:p w:rsidR="00D61EA2" w:rsidRPr="00D61EA2" w:rsidRDefault="00D61EA2" w:rsidP="00B12001">
      <w:pPr>
        <w:spacing w:after="100"/>
        <w:jc w:val="both"/>
        <w:rPr>
          <w:color w:val="000000"/>
          <w:sz w:val="20"/>
          <w:szCs w:val="20"/>
        </w:rPr>
      </w:pPr>
      <w:r w:rsidRPr="00D61EA2">
        <w:rPr>
          <w:color w:val="000000"/>
          <w:sz w:val="20"/>
          <w:szCs w:val="20"/>
        </w:rPr>
        <w:t>3.1. Availability of Source Code.</w:t>
      </w:r>
    </w:p>
    <w:p w:rsidR="00D61EA2" w:rsidRPr="00D61EA2" w:rsidRDefault="00D61EA2" w:rsidP="00B12001">
      <w:pPr>
        <w:spacing w:after="100"/>
        <w:jc w:val="both"/>
        <w:rPr>
          <w:color w:val="000000"/>
          <w:sz w:val="20"/>
          <w:szCs w:val="20"/>
        </w:rPr>
      </w:pPr>
      <w:r w:rsidRPr="00D61EA2">
        <w:rPr>
          <w:color w:val="000000"/>
          <w:sz w:val="20"/>
          <w:szCs w:val="20"/>
        </w:rPr>
        <w:t>Any Covered Software that You distribute or otherwise make available in Executable form must also be made available in Source Code form and that Source Code form must be distributed only under the terms of this License. You must include a copy of this License with every copy of the Source Code form of the Covered Software You distribute or otherwise make available. You must inform recipients of any such Covered Software in Executable form as to how they can obtain such Covered Software in Source Code form in a reasonable manner on or through a medium customarily used for software exchange.</w:t>
      </w:r>
    </w:p>
    <w:p w:rsidR="00D61EA2" w:rsidRPr="00D61EA2" w:rsidRDefault="00D61EA2" w:rsidP="00B12001">
      <w:pPr>
        <w:spacing w:after="100"/>
        <w:jc w:val="both"/>
        <w:rPr>
          <w:color w:val="000000"/>
          <w:sz w:val="20"/>
          <w:szCs w:val="20"/>
        </w:rPr>
      </w:pPr>
      <w:r w:rsidRPr="00D61EA2">
        <w:rPr>
          <w:color w:val="000000"/>
          <w:sz w:val="20"/>
          <w:szCs w:val="20"/>
        </w:rPr>
        <w:t>3.2. Modifications.</w:t>
      </w:r>
    </w:p>
    <w:p w:rsidR="00D61EA2" w:rsidRPr="00D61EA2" w:rsidRDefault="00D61EA2" w:rsidP="00B12001">
      <w:pPr>
        <w:spacing w:after="100"/>
        <w:jc w:val="both"/>
        <w:rPr>
          <w:color w:val="000000"/>
          <w:sz w:val="20"/>
          <w:szCs w:val="20"/>
        </w:rPr>
      </w:pPr>
      <w:r w:rsidRPr="00D61EA2">
        <w:rPr>
          <w:color w:val="000000"/>
          <w:sz w:val="20"/>
          <w:szCs w:val="20"/>
        </w:rPr>
        <w:t xml:space="preserve">The Modifications that </w:t>
      </w:r>
      <w:proofErr w:type="gramStart"/>
      <w:r w:rsidRPr="00D61EA2">
        <w:rPr>
          <w:color w:val="000000"/>
          <w:sz w:val="20"/>
          <w:szCs w:val="20"/>
        </w:rPr>
        <w:t>You</w:t>
      </w:r>
      <w:proofErr w:type="gramEnd"/>
      <w:r w:rsidRPr="00D61EA2">
        <w:rPr>
          <w:color w:val="000000"/>
          <w:sz w:val="20"/>
          <w:szCs w:val="20"/>
        </w:rPr>
        <w:t xml:space="preserve"> create or to which You contribute are governed by the terms of this License. You represent that </w:t>
      </w:r>
      <w:proofErr w:type="gramStart"/>
      <w:r w:rsidRPr="00D61EA2">
        <w:rPr>
          <w:color w:val="000000"/>
          <w:sz w:val="20"/>
          <w:szCs w:val="20"/>
        </w:rPr>
        <w:t>You</w:t>
      </w:r>
      <w:proofErr w:type="gramEnd"/>
      <w:r w:rsidRPr="00D61EA2">
        <w:rPr>
          <w:color w:val="000000"/>
          <w:sz w:val="20"/>
          <w:szCs w:val="20"/>
        </w:rPr>
        <w:t xml:space="preserve"> believe Your Modifications are Your original creation(s) and/or You have sufficient rights to grant the rights conveyed by this License.</w:t>
      </w:r>
    </w:p>
    <w:p w:rsidR="00D61EA2" w:rsidRPr="00D61EA2" w:rsidRDefault="00D61EA2" w:rsidP="00B12001">
      <w:pPr>
        <w:spacing w:after="100"/>
        <w:jc w:val="both"/>
        <w:rPr>
          <w:color w:val="000000"/>
          <w:sz w:val="20"/>
          <w:szCs w:val="20"/>
        </w:rPr>
      </w:pPr>
      <w:r w:rsidRPr="00D61EA2">
        <w:rPr>
          <w:color w:val="000000"/>
          <w:sz w:val="20"/>
          <w:szCs w:val="20"/>
        </w:rPr>
        <w:t>3.3. Required Notices.</w:t>
      </w:r>
    </w:p>
    <w:p w:rsidR="00D61EA2" w:rsidRPr="00D61EA2" w:rsidRDefault="00D61EA2" w:rsidP="00B12001">
      <w:pPr>
        <w:spacing w:after="100"/>
        <w:jc w:val="both"/>
        <w:rPr>
          <w:color w:val="000000"/>
          <w:sz w:val="20"/>
          <w:szCs w:val="20"/>
        </w:rPr>
      </w:pPr>
      <w:r w:rsidRPr="00D61EA2">
        <w:rPr>
          <w:color w:val="000000"/>
          <w:sz w:val="20"/>
          <w:szCs w:val="20"/>
        </w:rPr>
        <w:t xml:space="preserve">You must include a notice in each of Your Modifications that identifies </w:t>
      </w:r>
      <w:proofErr w:type="gramStart"/>
      <w:r w:rsidRPr="00D61EA2">
        <w:rPr>
          <w:color w:val="000000"/>
          <w:sz w:val="20"/>
          <w:szCs w:val="20"/>
        </w:rPr>
        <w:t>You</w:t>
      </w:r>
      <w:proofErr w:type="gramEnd"/>
      <w:r w:rsidRPr="00D61EA2">
        <w:rPr>
          <w:color w:val="000000"/>
          <w:sz w:val="20"/>
          <w:szCs w:val="20"/>
        </w:rPr>
        <w:t xml:space="preserve"> as the Contributor of the Modification. You may not remove or alter any copyright, patent or trademark notices contained within the Covered Software, or any notices of licensing or any descriptive text giving attribution to any Contributor or the Initial Developer.</w:t>
      </w:r>
    </w:p>
    <w:p w:rsidR="00D61EA2" w:rsidRPr="00D61EA2" w:rsidRDefault="00D61EA2" w:rsidP="00B12001">
      <w:pPr>
        <w:spacing w:after="100"/>
        <w:jc w:val="both"/>
        <w:rPr>
          <w:color w:val="000000"/>
          <w:sz w:val="20"/>
          <w:szCs w:val="20"/>
        </w:rPr>
      </w:pPr>
      <w:r w:rsidRPr="00D61EA2">
        <w:rPr>
          <w:color w:val="000000"/>
          <w:sz w:val="20"/>
          <w:szCs w:val="20"/>
        </w:rPr>
        <w:t>3.4. Application of Additional Terms.</w:t>
      </w:r>
    </w:p>
    <w:p w:rsidR="00D61EA2" w:rsidRPr="00D61EA2" w:rsidRDefault="00D61EA2" w:rsidP="00B12001">
      <w:pPr>
        <w:spacing w:after="100"/>
        <w:jc w:val="both"/>
        <w:rPr>
          <w:color w:val="000000"/>
          <w:sz w:val="20"/>
          <w:szCs w:val="20"/>
        </w:rPr>
      </w:pPr>
      <w:r w:rsidRPr="00D61EA2">
        <w:rPr>
          <w:color w:val="000000"/>
          <w:sz w:val="20"/>
          <w:szCs w:val="20"/>
        </w:rPr>
        <w:t xml:space="preserve">You may not offer or impose any terms on any Covered Software in Source Code form that alters or restricts the applicable version of this License or the recipients' rights hereunder. You may choose to offer, and to charge a fee for, warranty, support, indemnity or liability obligations to one or more recipients of </w:t>
      </w:r>
      <w:r w:rsidRPr="00D61EA2">
        <w:rPr>
          <w:color w:val="000000"/>
          <w:sz w:val="20"/>
          <w:szCs w:val="20"/>
        </w:rPr>
        <w:lastRenderedPageBreak/>
        <w:t xml:space="preserve">Covered Software. However, you may do so only on </w:t>
      </w:r>
      <w:proofErr w:type="gramStart"/>
      <w:r w:rsidRPr="00D61EA2">
        <w:rPr>
          <w:color w:val="000000"/>
          <w:sz w:val="20"/>
          <w:szCs w:val="20"/>
        </w:rPr>
        <w:t>Your</w:t>
      </w:r>
      <w:proofErr w:type="gramEnd"/>
      <w:r w:rsidRPr="00D61EA2">
        <w:rPr>
          <w:color w:val="000000"/>
          <w:sz w:val="20"/>
          <w:szCs w:val="20"/>
        </w:rPr>
        <w:t xml:space="preserve"> own behalf, and not on behalf of the Initial Developer or any Contributor. You must make it absolutely clear that any such warranty, support, indemnity or liability obligation is offered by </w:t>
      </w:r>
      <w:proofErr w:type="gramStart"/>
      <w:r w:rsidRPr="00D61EA2">
        <w:rPr>
          <w:color w:val="000000"/>
          <w:sz w:val="20"/>
          <w:szCs w:val="20"/>
        </w:rPr>
        <w:t>You</w:t>
      </w:r>
      <w:proofErr w:type="gramEnd"/>
      <w:r w:rsidRPr="00D61EA2">
        <w:rPr>
          <w:color w:val="000000"/>
          <w:sz w:val="20"/>
          <w:szCs w:val="20"/>
        </w:rPr>
        <w:t xml:space="preserve"> alone, and You hereby agree to indemnify the Initial Developer and every Contributor for any liability incurred by the Initial Developer or such Contributor as a result of warranty, support, indemnity or liability terms You offer.</w:t>
      </w:r>
    </w:p>
    <w:p w:rsidR="00D61EA2" w:rsidRPr="00D61EA2" w:rsidRDefault="00D61EA2" w:rsidP="00B12001">
      <w:pPr>
        <w:spacing w:after="100"/>
        <w:jc w:val="both"/>
        <w:rPr>
          <w:color w:val="000000"/>
          <w:sz w:val="20"/>
          <w:szCs w:val="20"/>
        </w:rPr>
      </w:pPr>
      <w:r w:rsidRPr="00D61EA2">
        <w:rPr>
          <w:color w:val="000000"/>
          <w:sz w:val="20"/>
          <w:szCs w:val="20"/>
        </w:rPr>
        <w:t>3.5. Distribution of Executable Versions.</w:t>
      </w:r>
    </w:p>
    <w:p w:rsidR="00D61EA2" w:rsidRPr="00D61EA2" w:rsidRDefault="00D61EA2" w:rsidP="00B12001">
      <w:pPr>
        <w:spacing w:after="100"/>
        <w:jc w:val="both"/>
        <w:rPr>
          <w:color w:val="000000"/>
          <w:sz w:val="20"/>
          <w:szCs w:val="20"/>
        </w:rPr>
      </w:pPr>
      <w:r w:rsidRPr="00D61EA2">
        <w:rPr>
          <w:color w:val="000000"/>
          <w:sz w:val="20"/>
          <w:szCs w:val="20"/>
        </w:rPr>
        <w:t xml:space="preserve">You may distribute the Executable form of the Covered Software under the terms of this License or under the terms of a license of Your choice, which may contain terms different from this License, provided that You are in compliance with the terms of this License and that the license for the Executable form does not attempt to limit or alter the recipient's rights in the Source Code form from the rights set forth in this License. If </w:t>
      </w:r>
      <w:proofErr w:type="gramStart"/>
      <w:r w:rsidRPr="00D61EA2">
        <w:rPr>
          <w:color w:val="000000"/>
          <w:sz w:val="20"/>
          <w:szCs w:val="20"/>
        </w:rPr>
        <w:t>You</w:t>
      </w:r>
      <w:proofErr w:type="gramEnd"/>
      <w:r w:rsidRPr="00D61EA2">
        <w:rPr>
          <w:color w:val="000000"/>
          <w:sz w:val="20"/>
          <w:szCs w:val="20"/>
        </w:rPr>
        <w:t xml:space="preserve"> distribute the Covered Software in Executable form under a different license, You must make it absolutely clear that any terms which differ from this License are offered by You alone, not by the Initial Developer or Contributor. You hereby agree to indemnify the Initial Developer and every Contributor for any liability incurred by the Initial Developer or such Contributor as a result of any such terms </w:t>
      </w:r>
      <w:proofErr w:type="gramStart"/>
      <w:r w:rsidRPr="00D61EA2">
        <w:rPr>
          <w:color w:val="000000"/>
          <w:sz w:val="20"/>
          <w:szCs w:val="20"/>
        </w:rPr>
        <w:t>You</w:t>
      </w:r>
      <w:proofErr w:type="gramEnd"/>
      <w:r w:rsidRPr="00D61EA2">
        <w:rPr>
          <w:color w:val="000000"/>
          <w:sz w:val="20"/>
          <w:szCs w:val="20"/>
        </w:rPr>
        <w:t xml:space="preserve"> offer.</w:t>
      </w:r>
    </w:p>
    <w:p w:rsidR="00D61EA2" w:rsidRPr="00D61EA2" w:rsidRDefault="00D61EA2" w:rsidP="00B12001">
      <w:pPr>
        <w:spacing w:after="100"/>
        <w:jc w:val="both"/>
        <w:rPr>
          <w:color w:val="000000"/>
          <w:sz w:val="20"/>
          <w:szCs w:val="20"/>
        </w:rPr>
      </w:pPr>
      <w:r w:rsidRPr="00D61EA2">
        <w:rPr>
          <w:color w:val="000000"/>
          <w:sz w:val="20"/>
          <w:szCs w:val="20"/>
        </w:rPr>
        <w:t>3.6. Larger Works.</w:t>
      </w:r>
    </w:p>
    <w:p w:rsidR="00D61EA2" w:rsidRPr="00D61EA2" w:rsidRDefault="00D61EA2" w:rsidP="00B12001">
      <w:pPr>
        <w:spacing w:after="100"/>
        <w:jc w:val="both"/>
        <w:rPr>
          <w:color w:val="000000"/>
          <w:sz w:val="20"/>
          <w:szCs w:val="20"/>
        </w:rPr>
      </w:pPr>
      <w:r w:rsidRPr="00D61EA2">
        <w:rPr>
          <w:color w:val="000000"/>
          <w:sz w:val="20"/>
          <w:szCs w:val="20"/>
        </w:rPr>
        <w:t xml:space="preserve">You may create a Larger Work by combining Covered Software with other code not governed by the terms of this License and distribute the Larger Work as a single product. In such a case, </w:t>
      </w:r>
      <w:proofErr w:type="gramStart"/>
      <w:r w:rsidRPr="00D61EA2">
        <w:rPr>
          <w:color w:val="000000"/>
          <w:sz w:val="20"/>
          <w:szCs w:val="20"/>
        </w:rPr>
        <w:t>You</w:t>
      </w:r>
      <w:proofErr w:type="gramEnd"/>
      <w:r w:rsidRPr="00D61EA2">
        <w:rPr>
          <w:color w:val="000000"/>
          <w:sz w:val="20"/>
          <w:szCs w:val="20"/>
        </w:rPr>
        <w:t xml:space="preserve"> must make sure the requirements of this License are fulfilled for the Covered Software.</w:t>
      </w:r>
    </w:p>
    <w:p w:rsidR="00D61EA2" w:rsidRPr="00D61EA2" w:rsidRDefault="00D61EA2" w:rsidP="00B12001">
      <w:pPr>
        <w:spacing w:before="161" w:after="161"/>
        <w:jc w:val="both"/>
        <w:rPr>
          <w:color w:val="000000"/>
          <w:sz w:val="20"/>
          <w:szCs w:val="20"/>
        </w:rPr>
      </w:pPr>
      <w:r w:rsidRPr="00D61EA2">
        <w:rPr>
          <w:color w:val="000000"/>
          <w:sz w:val="20"/>
          <w:szCs w:val="20"/>
        </w:rPr>
        <w:t>4. Versions of the License.</w:t>
      </w:r>
    </w:p>
    <w:p w:rsidR="00D61EA2" w:rsidRPr="00D61EA2" w:rsidRDefault="00D61EA2" w:rsidP="00B12001">
      <w:pPr>
        <w:spacing w:after="100"/>
        <w:jc w:val="both"/>
        <w:rPr>
          <w:color w:val="000000"/>
          <w:sz w:val="20"/>
          <w:szCs w:val="20"/>
        </w:rPr>
      </w:pPr>
      <w:r w:rsidRPr="00D61EA2">
        <w:rPr>
          <w:color w:val="000000"/>
          <w:sz w:val="20"/>
          <w:szCs w:val="20"/>
        </w:rPr>
        <w:t>4.1. New Versions.</w:t>
      </w:r>
    </w:p>
    <w:p w:rsidR="00D61EA2" w:rsidRPr="00D61EA2" w:rsidRDefault="00D61EA2" w:rsidP="00B12001">
      <w:pPr>
        <w:spacing w:after="100"/>
        <w:jc w:val="both"/>
        <w:rPr>
          <w:color w:val="000000"/>
          <w:sz w:val="20"/>
          <w:szCs w:val="20"/>
        </w:rPr>
      </w:pPr>
      <w:r w:rsidRPr="00D61EA2">
        <w:rPr>
          <w:color w:val="000000"/>
          <w:sz w:val="20"/>
          <w:szCs w:val="20"/>
        </w:rPr>
        <w:t>Oracle is the initial license steward and may publish revised and/or new versions of this License from time to time. Each version will be given a distinguishing version number. Except as provided in Section 4.3, no one other than the license steward has the right to modify this License.</w:t>
      </w:r>
    </w:p>
    <w:p w:rsidR="00D61EA2" w:rsidRPr="00D61EA2" w:rsidRDefault="00D61EA2" w:rsidP="00B12001">
      <w:pPr>
        <w:spacing w:after="100"/>
        <w:jc w:val="both"/>
        <w:rPr>
          <w:color w:val="000000"/>
          <w:sz w:val="20"/>
          <w:szCs w:val="20"/>
        </w:rPr>
      </w:pPr>
      <w:r w:rsidRPr="00D61EA2">
        <w:rPr>
          <w:color w:val="000000"/>
          <w:sz w:val="20"/>
          <w:szCs w:val="20"/>
        </w:rPr>
        <w:t>4.2. Effect of New Versions.</w:t>
      </w:r>
    </w:p>
    <w:p w:rsidR="00D61EA2" w:rsidRPr="00D61EA2" w:rsidRDefault="00D61EA2" w:rsidP="00B12001">
      <w:pPr>
        <w:spacing w:after="100"/>
        <w:jc w:val="both"/>
        <w:rPr>
          <w:color w:val="000000"/>
          <w:sz w:val="20"/>
          <w:szCs w:val="20"/>
        </w:rPr>
      </w:pPr>
      <w:r w:rsidRPr="00D61EA2">
        <w:rPr>
          <w:color w:val="000000"/>
          <w:sz w:val="20"/>
          <w:szCs w:val="20"/>
        </w:rPr>
        <w:t xml:space="preserve">You may always continue to use, distribute or otherwise make the Covered Software available under the terms of the version of the License under which </w:t>
      </w:r>
      <w:proofErr w:type="gramStart"/>
      <w:r w:rsidRPr="00D61EA2">
        <w:rPr>
          <w:color w:val="000000"/>
          <w:sz w:val="20"/>
          <w:szCs w:val="20"/>
        </w:rPr>
        <w:t>You</w:t>
      </w:r>
      <w:proofErr w:type="gramEnd"/>
      <w:r w:rsidRPr="00D61EA2">
        <w:rPr>
          <w:color w:val="000000"/>
          <w:sz w:val="20"/>
          <w:szCs w:val="20"/>
        </w:rPr>
        <w:t xml:space="preserve"> originally received the Covered Software. If the Initial Developer includes a notice in the Original Software prohibiting it from being distributed or otherwise made available under any subsequent version of the License, You must distribute and make the Covered Software available under the terms of the version of the License under which </w:t>
      </w:r>
      <w:proofErr w:type="gramStart"/>
      <w:r w:rsidRPr="00D61EA2">
        <w:rPr>
          <w:color w:val="000000"/>
          <w:sz w:val="20"/>
          <w:szCs w:val="20"/>
        </w:rPr>
        <w:t>You</w:t>
      </w:r>
      <w:proofErr w:type="gramEnd"/>
      <w:r w:rsidRPr="00D61EA2">
        <w:rPr>
          <w:color w:val="000000"/>
          <w:sz w:val="20"/>
          <w:szCs w:val="20"/>
        </w:rPr>
        <w:t xml:space="preserve"> originally received the Covered Software. Otherwise, </w:t>
      </w:r>
      <w:proofErr w:type="gramStart"/>
      <w:r w:rsidRPr="00D61EA2">
        <w:rPr>
          <w:color w:val="000000"/>
          <w:sz w:val="20"/>
          <w:szCs w:val="20"/>
        </w:rPr>
        <w:t>You</w:t>
      </w:r>
      <w:proofErr w:type="gramEnd"/>
      <w:r w:rsidRPr="00D61EA2">
        <w:rPr>
          <w:color w:val="000000"/>
          <w:sz w:val="20"/>
          <w:szCs w:val="20"/>
        </w:rPr>
        <w:t xml:space="preserve"> may also choose to use, distribute or otherwise make the Covered Software available under the terms of any subsequent version of the License published by the license steward.</w:t>
      </w:r>
    </w:p>
    <w:p w:rsidR="00D61EA2" w:rsidRPr="00D61EA2" w:rsidRDefault="00D61EA2" w:rsidP="00B12001">
      <w:pPr>
        <w:spacing w:after="100"/>
        <w:jc w:val="both"/>
        <w:rPr>
          <w:color w:val="000000"/>
          <w:sz w:val="20"/>
          <w:szCs w:val="20"/>
        </w:rPr>
      </w:pPr>
      <w:r w:rsidRPr="00D61EA2">
        <w:rPr>
          <w:color w:val="000000"/>
          <w:sz w:val="20"/>
          <w:szCs w:val="20"/>
        </w:rPr>
        <w:t>4.3. Modified Versions.</w:t>
      </w:r>
    </w:p>
    <w:p w:rsidR="00D61EA2" w:rsidRPr="00D61EA2" w:rsidRDefault="00D61EA2" w:rsidP="00B12001">
      <w:pPr>
        <w:spacing w:after="100"/>
        <w:jc w:val="both"/>
        <w:rPr>
          <w:color w:val="000000"/>
          <w:sz w:val="20"/>
          <w:szCs w:val="20"/>
        </w:rPr>
      </w:pPr>
      <w:r w:rsidRPr="00D61EA2">
        <w:rPr>
          <w:color w:val="000000"/>
          <w:sz w:val="20"/>
          <w:szCs w:val="20"/>
        </w:rPr>
        <w:t>When You are an Initial Developer and You want to create a new license for Your Original Software, You may create and use a modified version of this License if You: (a) rename the license and remove any references to the name of the license steward (except to note that the license differs from this License); and (b) otherwise make it clear that the license contains terms which differ from this License.</w:t>
      </w:r>
    </w:p>
    <w:p w:rsidR="00D61EA2" w:rsidRPr="00D61EA2" w:rsidRDefault="00D61EA2" w:rsidP="00B12001">
      <w:pPr>
        <w:spacing w:before="161" w:after="161"/>
        <w:jc w:val="both"/>
        <w:rPr>
          <w:color w:val="000000"/>
          <w:sz w:val="20"/>
          <w:szCs w:val="20"/>
        </w:rPr>
      </w:pPr>
      <w:r w:rsidRPr="00D61EA2">
        <w:rPr>
          <w:color w:val="000000"/>
          <w:sz w:val="20"/>
          <w:szCs w:val="20"/>
        </w:rPr>
        <w:t>5. DISCLAIMER OF WARRANTY.</w:t>
      </w:r>
    </w:p>
    <w:p w:rsidR="00D61EA2" w:rsidRPr="00D61EA2" w:rsidRDefault="00D61EA2" w:rsidP="00B12001">
      <w:pPr>
        <w:spacing w:before="161" w:after="161"/>
        <w:jc w:val="both"/>
        <w:rPr>
          <w:color w:val="000000"/>
          <w:sz w:val="20"/>
          <w:szCs w:val="20"/>
        </w:rPr>
      </w:pPr>
      <w:r w:rsidRPr="00D61EA2">
        <w:rPr>
          <w:color w:val="000000"/>
          <w:sz w:val="20"/>
          <w:szCs w:val="20"/>
        </w:rPr>
        <w:t>COVERED SOFTWARE IS PROVIDED UNDER THIS LICENSE ON AN “AS IS” BASIS, WITHOUT WARRANTY OF ANY KIND, EITHER EXPRESSED OR IMPLIED, INCLUDING, WITHOUT LIMITATION, WARRANTIES THAT THE COVERED SOFTWARE IS FREE OF DEFECTS, MERCHANTABLE, FIT FOR A PARTICULAR PURPOSE OR NON-INFRINGING. THE ENTIRE RISK AS TO THE QUALITY AND PERFORMANCE OF THE COVERED SOFTWARE IS WITH YOU. SHOULD ANY COVERED SOFTWARE PROVE DEFECTIVE IN ANY RESPECT, YOU (NOT THE INITIAL DEVELOPER OR ANY OTHER CONTRIBUTOR) ASSUME THE COST OF ANY NECESSARY SERVICING, REPAIR OR CORRECTION. THIS DISCLAIMER OF WARRANTY CONSTITUTES AN ESSENTIAL PART OF THIS LICENSE. NO USE OF ANY COVERED SOFTWARE IS AUTHORIZED HEREUNDER EXCEPT UNDER THIS DISCLAIMER.</w:t>
      </w:r>
    </w:p>
    <w:p w:rsidR="00D61EA2" w:rsidRPr="00D61EA2" w:rsidRDefault="00D61EA2" w:rsidP="00B12001">
      <w:pPr>
        <w:spacing w:before="161" w:after="161"/>
        <w:jc w:val="both"/>
        <w:rPr>
          <w:color w:val="000000"/>
          <w:sz w:val="20"/>
          <w:szCs w:val="20"/>
        </w:rPr>
      </w:pPr>
      <w:r w:rsidRPr="00D61EA2">
        <w:rPr>
          <w:color w:val="000000"/>
          <w:sz w:val="20"/>
          <w:szCs w:val="20"/>
        </w:rPr>
        <w:lastRenderedPageBreak/>
        <w:t>6. TERMINATION.</w:t>
      </w:r>
    </w:p>
    <w:p w:rsidR="00D61EA2" w:rsidRPr="00D61EA2" w:rsidRDefault="00D61EA2" w:rsidP="00B12001">
      <w:pPr>
        <w:spacing w:after="100"/>
        <w:jc w:val="both"/>
        <w:rPr>
          <w:color w:val="000000"/>
          <w:sz w:val="20"/>
          <w:szCs w:val="20"/>
        </w:rPr>
      </w:pPr>
      <w:r w:rsidRPr="00D61EA2">
        <w:rPr>
          <w:color w:val="000000"/>
          <w:sz w:val="20"/>
          <w:szCs w:val="20"/>
        </w:rPr>
        <w:t xml:space="preserve">6.1. This License and the rights granted hereunder will terminate automatically if </w:t>
      </w:r>
      <w:proofErr w:type="gramStart"/>
      <w:r w:rsidRPr="00D61EA2">
        <w:rPr>
          <w:color w:val="000000"/>
          <w:sz w:val="20"/>
          <w:szCs w:val="20"/>
        </w:rPr>
        <w:t>You</w:t>
      </w:r>
      <w:proofErr w:type="gramEnd"/>
      <w:r w:rsidRPr="00D61EA2">
        <w:rPr>
          <w:color w:val="000000"/>
          <w:sz w:val="20"/>
          <w:szCs w:val="20"/>
        </w:rPr>
        <w:t xml:space="preserve"> fail to comply with terms herein and fail to cure such breach within 30 days of becoming aware of the breach. Provisions which, by their nature, must remain in effect beyond the termination of this License shall survive.</w:t>
      </w:r>
    </w:p>
    <w:p w:rsidR="00D61EA2" w:rsidRPr="00D61EA2" w:rsidRDefault="00D61EA2" w:rsidP="00B12001">
      <w:pPr>
        <w:spacing w:after="100"/>
        <w:jc w:val="both"/>
        <w:rPr>
          <w:color w:val="000000"/>
          <w:sz w:val="20"/>
          <w:szCs w:val="20"/>
        </w:rPr>
      </w:pPr>
      <w:r w:rsidRPr="00D61EA2">
        <w:rPr>
          <w:color w:val="000000"/>
          <w:sz w:val="20"/>
          <w:szCs w:val="20"/>
        </w:rPr>
        <w:t>6.2. If You assert a patent infringement claim (excluding declaratory judgment actions) against Initial Developer or a Contributor (the Initial Developer or Contributor against whom You assert such claim is referred to as “Participant”) alleging that the Participant Software (meaning the Contributor Version where the Participant is a Contributor or the Original Software where the Participant is the Initial Developer) directly or indirectly infringes any patent, then any and all rights granted directly or indirectly to You by such Participant, the Initial Developer (if the Initial Developer is not the Participant) and all Contributors under Sections 2.1 and/or 2.2 of this License shall, upon 60 days notice from Participant terminate prospectively and automatically at the expiration of such 60 day notice period, unless if within such 60 day period You withdraw Your claim with respect to the Participant Software against such Participant either unilaterally or pursuant to a written agreement with Participant.</w:t>
      </w:r>
    </w:p>
    <w:p w:rsidR="00D61EA2" w:rsidRPr="00D61EA2" w:rsidRDefault="00D61EA2" w:rsidP="00B12001">
      <w:pPr>
        <w:spacing w:after="100"/>
        <w:jc w:val="both"/>
        <w:rPr>
          <w:color w:val="000000"/>
          <w:sz w:val="20"/>
          <w:szCs w:val="20"/>
        </w:rPr>
      </w:pPr>
      <w:r w:rsidRPr="00D61EA2">
        <w:rPr>
          <w:color w:val="000000"/>
          <w:sz w:val="20"/>
          <w:szCs w:val="20"/>
        </w:rPr>
        <w:t>6.3. If You assert a patent infringement claim against Participant alleging that the Participant Software directly or indirectly infringes any patent where such claim is resolved (such as by license or settlement) prior to the initiation of patent infringement litigation, then the reasonable value of the licenses granted by such Participant under Sections 2.1 or 2.2 shall be taken into account in determining the amount or value of any payment or license.</w:t>
      </w:r>
    </w:p>
    <w:p w:rsidR="00D61EA2" w:rsidRPr="00D61EA2" w:rsidRDefault="00D61EA2" w:rsidP="00B12001">
      <w:pPr>
        <w:spacing w:after="100"/>
        <w:jc w:val="both"/>
        <w:rPr>
          <w:color w:val="000000"/>
          <w:sz w:val="20"/>
          <w:szCs w:val="20"/>
        </w:rPr>
      </w:pPr>
      <w:r w:rsidRPr="00D61EA2">
        <w:rPr>
          <w:color w:val="000000"/>
          <w:sz w:val="20"/>
          <w:szCs w:val="20"/>
        </w:rPr>
        <w:t xml:space="preserve">6.4. In the event of termination under Sections 6.1 or 6.2 above, all end user licenses that have been validly granted by </w:t>
      </w:r>
      <w:proofErr w:type="gramStart"/>
      <w:r w:rsidRPr="00D61EA2">
        <w:rPr>
          <w:color w:val="000000"/>
          <w:sz w:val="20"/>
          <w:szCs w:val="20"/>
        </w:rPr>
        <w:t>You</w:t>
      </w:r>
      <w:proofErr w:type="gramEnd"/>
      <w:r w:rsidRPr="00D61EA2">
        <w:rPr>
          <w:color w:val="000000"/>
          <w:sz w:val="20"/>
          <w:szCs w:val="20"/>
        </w:rPr>
        <w:t xml:space="preserve"> or any distributor hereunder prior to termination (excluding licenses granted to You by any distributor) shall survive termination.</w:t>
      </w:r>
    </w:p>
    <w:p w:rsidR="00D61EA2" w:rsidRPr="00D61EA2" w:rsidRDefault="00D61EA2" w:rsidP="00B12001">
      <w:pPr>
        <w:spacing w:before="161" w:after="161"/>
        <w:jc w:val="both"/>
        <w:rPr>
          <w:color w:val="000000"/>
          <w:sz w:val="20"/>
          <w:szCs w:val="20"/>
        </w:rPr>
      </w:pPr>
      <w:r w:rsidRPr="00D61EA2">
        <w:rPr>
          <w:color w:val="000000"/>
          <w:sz w:val="20"/>
          <w:szCs w:val="20"/>
        </w:rPr>
        <w:t>7. LIMITATION OF LIABILITY.</w:t>
      </w:r>
    </w:p>
    <w:p w:rsidR="00D61EA2" w:rsidRPr="00D61EA2" w:rsidRDefault="00D61EA2" w:rsidP="00B12001">
      <w:pPr>
        <w:spacing w:before="161" w:after="161"/>
        <w:jc w:val="both"/>
        <w:rPr>
          <w:color w:val="000000"/>
          <w:sz w:val="20"/>
          <w:szCs w:val="20"/>
        </w:rPr>
      </w:pPr>
      <w:r w:rsidRPr="00D61EA2">
        <w:rPr>
          <w:color w:val="000000"/>
          <w:sz w:val="20"/>
          <w:szCs w:val="20"/>
        </w:rPr>
        <w:t>UNDER NO CIRCUMSTANCES AND UNDER NO LEGAL THEORY, WHETHER TORT (INCLUDING NEGLIGENCE), CONTRACT, OR OTHERWISE, SHALL YOU, THE INITIAL DEVELOPER, ANY OTHER CONTRIBUTOR, OR ANY DISTRIBUTOR OF COVERED SOFTWARE, OR ANY SUPPLIER OF ANY OF SUCH PARTIES, BE LIABLE TO ANY PERSON FOR ANY INDIRECT, SPECIAL, INCIDENTAL, OR CONSEQUENTIAL DAMAGES OF ANY CHARACTER INCLUDING, WITHOUT LIMITATION, DAMAGES FOR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rsidR="00D61EA2" w:rsidRPr="00D61EA2" w:rsidRDefault="00D61EA2" w:rsidP="00B12001">
      <w:pPr>
        <w:spacing w:before="161" w:after="161"/>
        <w:jc w:val="both"/>
        <w:rPr>
          <w:color w:val="000000"/>
          <w:sz w:val="20"/>
          <w:szCs w:val="20"/>
        </w:rPr>
      </w:pPr>
      <w:r w:rsidRPr="00D61EA2">
        <w:rPr>
          <w:color w:val="000000"/>
          <w:sz w:val="20"/>
          <w:szCs w:val="20"/>
        </w:rPr>
        <w:t>8. U.S. GOVERNMENT END USERS.</w:t>
      </w:r>
    </w:p>
    <w:p w:rsidR="00D61EA2" w:rsidRPr="00D61EA2" w:rsidRDefault="00D61EA2" w:rsidP="00B12001">
      <w:pPr>
        <w:spacing w:before="161" w:after="161"/>
        <w:jc w:val="both"/>
        <w:rPr>
          <w:color w:val="000000"/>
          <w:sz w:val="20"/>
          <w:szCs w:val="20"/>
        </w:rPr>
      </w:pPr>
      <w:r w:rsidRPr="00D61EA2">
        <w:rPr>
          <w:color w:val="000000"/>
          <w:sz w:val="20"/>
          <w:szCs w:val="20"/>
        </w:rPr>
        <w:t>The Covered Software is a “commercial item,” as that term is defined in 48 C.F.R. 2.101 (Oct. 1995), consisting of “commercial computer software” (as that term is defined at 48 C.F.R. § 252.227-7014(a</w:t>
      </w:r>
      <w:proofErr w:type="gramStart"/>
      <w:r w:rsidRPr="00D61EA2">
        <w:rPr>
          <w:color w:val="000000"/>
          <w:sz w:val="20"/>
          <w:szCs w:val="20"/>
        </w:rPr>
        <w:t>)(</w:t>
      </w:r>
      <w:proofErr w:type="gramEnd"/>
      <w:r w:rsidRPr="00D61EA2">
        <w:rPr>
          <w:color w:val="000000"/>
          <w:sz w:val="20"/>
          <w:szCs w:val="20"/>
        </w:rPr>
        <w:t>1)) and “commercial computer software documentation” as such terms are used in 48 C.F.R. 12.212 (Sept. 1995). Consistent with 48 C.F.R. 12.212 and 48 C.F.R. 227.7202-1 through 227.7202-4 (June 1995), all U.S. Government End Users acquire Covered Software with only those rights set forth herein. This U.S. Government Rights clause is in lieu of, and supersedes, any other FAR, DFAR, or other clause or provision that addresses Government rights in computer software under this License.</w:t>
      </w:r>
    </w:p>
    <w:p w:rsidR="00D61EA2" w:rsidRPr="00D61EA2" w:rsidRDefault="00D61EA2" w:rsidP="00B12001">
      <w:pPr>
        <w:spacing w:before="161" w:after="161"/>
        <w:jc w:val="both"/>
        <w:rPr>
          <w:color w:val="000000"/>
          <w:sz w:val="20"/>
          <w:szCs w:val="20"/>
        </w:rPr>
      </w:pPr>
      <w:r w:rsidRPr="00D61EA2">
        <w:rPr>
          <w:color w:val="000000"/>
          <w:sz w:val="20"/>
          <w:szCs w:val="20"/>
        </w:rPr>
        <w:t>9. MISCELLANEOUS.</w:t>
      </w:r>
    </w:p>
    <w:p w:rsidR="00D61EA2" w:rsidRPr="00D61EA2" w:rsidRDefault="00D61EA2" w:rsidP="00B12001">
      <w:pPr>
        <w:spacing w:before="161" w:after="161"/>
        <w:jc w:val="both"/>
        <w:rPr>
          <w:color w:val="000000"/>
          <w:sz w:val="20"/>
          <w:szCs w:val="20"/>
        </w:rPr>
      </w:pPr>
      <w:r w:rsidRPr="00D61EA2">
        <w:rPr>
          <w:color w:val="000000"/>
          <w:sz w:val="20"/>
          <w:szCs w:val="20"/>
        </w:rPr>
        <w:t xml:space="preserve">This License represents the complete agreement concerning subject matter hereof. If any provision of this License is held to be unenforceable, such provision shall be reformed only to the extent necessary to make it enforceable. This License shall be governed by the law of the jurisdiction specified in a notice contained within the Original Software (except to the extent applicable law, if any, provides otherwise), excluding </w:t>
      </w:r>
      <w:r w:rsidRPr="00D61EA2">
        <w:rPr>
          <w:color w:val="000000"/>
          <w:sz w:val="20"/>
          <w:szCs w:val="20"/>
        </w:rPr>
        <w:lastRenderedPageBreak/>
        <w:t xml:space="preserve">such jurisdiction's conflict-of-law provisions. Any litigation relating to this License shall be subject to the jurisdiction of the courts located in the jurisdiction and venue specified in a notice contained within the Original Software, with the losing party responsible for costs, including, without limitation, court costs and reasonable attorneys' fees and expenses. The application of the United Nations Convention on Contracts for the International Sale of Goods is expressly excluded. Any law or regulation which provides that the language of a contract shall be construed against the drafter shall not apply to this License. You agree that </w:t>
      </w:r>
      <w:proofErr w:type="gramStart"/>
      <w:r w:rsidRPr="00D61EA2">
        <w:rPr>
          <w:color w:val="000000"/>
          <w:sz w:val="20"/>
          <w:szCs w:val="20"/>
        </w:rPr>
        <w:t>You</w:t>
      </w:r>
      <w:proofErr w:type="gramEnd"/>
      <w:r w:rsidRPr="00D61EA2">
        <w:rPr>
          <w:color w:val="000000"/>
          <w:sz w:val="20"/>
          <w:szCs w:val="20"/>
        </w:rPr>
        <w:t xml:space="preserve"> alone are responsible for compliance with the United States export administration regulations (and the export control laws and regulation of any other countries) when You use, distribute or otherwise make available any Covered Software.</w:t>
      </w:r>
    </w:p>
    <w:p w:rsidR="00D61EA2" w:rsidRPr="00D61EA2" w:rsidRDefault="00D61EA2" w:rsidP="00B12001">
      <w:pPr>
        <w:spacing w:before="161" w:after="161"/>
        <w:jc w:val="both"/>
        <w:rPr>
          <w:color w:val="000000"/>
          <w:sz w:val="20"/>
          <w:szCs w:val="20"/>
        </w:rPr>
      </w:pPr>
      <w:r w:rsidRPr="00D61EA2">
        <w:rPr>
          <w:color w:val="000000"/>
          <w:sz w:val="20"/>
          <w:szCs w:val="20"/>
        </w:rPr>
        <w:t>10. RESPONSIBILITY FOR CLAIMS.</w:t>
      </w:r>
    </w:p>
    <w:p w:rsidR="00D61EA2" w:rsidRPr="00D61EA2" w:rsidRDefault="00D61EA2" w:rsidP="00B12001">
      <w:pPr>
        <w:spacing w:before="161" w:after="161"/>
        <w:jc w:val="both"/>
        <w:rPr>
          <w:color w:val="000000"/>
          <w:sz w:val="20"/>
          <w:szCs w:val="20"/>
        </w:rPr>
      </w:pPr>
      <w:r w:rsidRPr="00D61EA2">
        <w:rPr>
          <w:color w:val="000000"/>
          <w:sz w:val="20"/>
          <w:szCs w:val="20"/>
        </w:rPr>
        <w:t xml:space="preserve">As between Initial Developer and the Contributors, each party is responsible for claims and damages arising, directly or indirectly, out of its utilization of rights under this License and </w:t>
      </w:r>
      <w:proofErr w:type="gramStart"/>
      <w:r w:rsidRPr="00D61EA2">
        <w:rPr>
          <w:color w:val="000000"/>
          <w:sz w:val="20"/>
          <w:szCs w:val="20"/>
        </w:rPr>
        <w:t>You</w:t>
      </w:r>
      <w:proofErr w:type="gramEnd"/>
      <w:r w:rsidRPr="00D61EA2">
        <w:rPr>
          <w:color w:val="000000"/>
          <w:sz w:val="20"/>
          <w:szCs w:val="20"/>
        </w:rPr>
        <w:t xml:space="preserve"> agree to work with Initial Developer and Contributors to distribute such responsibility on an equitable basis. Nothing herein is intended or shall be deemed to constitute any admission of liability.</w:t>
      </w:r>
    </w:p>
    <w:p w:rsidR="00D61EA2" w:rsidRPr="00D61EA2" w:rsidRDefault="004C35F7" w:rsidP="00B12001">
      <w:pPr>
        <w:jc w:val="both"/>
        <w:rPr>
          <w:color w:val="000000"/>
          <w:sz w:val="20"/>
          <w:szCs w:val="20"/>
        </w:rPr>
      </w:pPr>
      <w:r>
        <w:rPr>
          <w:color w:val="000000"/>
          <w:sz w:val="20"/>
          <w:szCs w:val="20"/>
        </w:rPr>
        <w:pict>
          <v:rect id="_x0000_i1025" style="width:0;height:1.5pt" o:hrstd="t" o:hr="t" fillcolor="gray" stroked="f"/>
        </w:pict>
      </w:r>
    </w:p>
    <w:p w:rsidR="00D61EA2" w:rsidRPr="00D61EA2" w:rsidRDefault="00D61EA2" w:rsidP="00B12001">
      <w:pPr>
        <w:spacing w:before="161" w:after="161"/>
        <w:jc w:val="both"/>
        <w:rPr>
          <w:color w:val="000000"/>
          <w:sz w:val="20"/>
          <w:szCs w:val="20"/>
        </w:rPr>
      </w:pPr>
      <w:r w:rsidRPr="00D61EA2">
        <w:rPr>
          <w:color w:val="000000"/>
          <w:sz w:val="20"/>
          <w:szCs w:val="20"/>
        </w:rPr>
        <w:t>NOTICE PURSUANT TO SECTION 9 OF THE COMMON DEVELOPMENT AND DISTRIBUTION LICENSE (CDDL)</w:t>
      </w:r>
    </w:p>
    <w:p w:rsidR="00D61EA2" w:rsidRPr="00D61EA2" w:rsidRDefault="00D61EA2" w:rsidP="00B12001">
      <w:pPr>
        <w:spacing w:before="161" w:after="161"/>
        <w:jc w:val="both"/>
        <w:rPr>
          <w:color w:val="000000"/>
          <w:sz w:val="20"/>
          <w:szCs w:val="20"/>
        </w:rPr>
      </w:pPr>
      <w:r w:rsidRPr="00D61EA2">
        <w:rPr>
          <w:color w:val="000000"/>
          <w:sz w:val="20"/>
          <w:szCs w:val="20"/>
        </w:rPr>
        <w:t xml:space="preserve">The code released under the CDDL shall be governed by the laws of the State of California (excluding conflict-of-law provisions). Any litigation relating to this License shall be subject to the jurisdiction of the Federal Courts of the Northern District of California and the state courts of the State of California, with venue lying in Santa Clara County, California. </w:t>
      </w:r>
    </w:p>
    <w:p w:rsidR="00D61EA2" w:rsidRPr="00D61EA2" w:rsidRDefault="00D61EA2" w:rsidP="00D61EA2">
      <w:pPr>
        <w:spacing w:before="161" w:after="161" w:line="270" w:lineRule="atLeast"/>
        <w:jc w:val="both"/>
        <w:rPr>
          <w:color w:val="000000"/>
          <w:sz w:val="20"/>
          <w:szCs w:val="20"/>
        </w:rPr>
      </w:pPr>
    </w:p>
    <w:p w:rsidR="00D61EA2" w:rsidRPr="00D61EA2" w:rsidRDefault="00D61EA2" w:rsidP="00D61EA2">
      <w:pPr>
        <w:jc w:val="both"/>
        <w:rPr>
          <w:sz w:val="20"/>
          <w:szCs w:val="20"/>
        </w:rPr>
      </w:pPr>
    </w:p>
    <w:p w:rsidR="00D61EA2" w:rsidRDefault="00D61EA2">
      <w:pPr>
        <w:rPr>
          <w:b/>
          <w:bCs/>
          <w:sz w:val="20"/>
          <w:szCs w:val="20"/>
        </w:rPr>
      </w:pPr>
    </w:p>
    <w:p w:rsidR="00D61EA2" w:rsidRDefault="00D61EA2">
      <w:pPr>
        <w:rPr>
          <w:b/>
          <w:bCs/>
          <w:sz w:val="20"/>
          <w:szCs w:val="20"/>
        </w:rPr>
      </w:pPr>
    </w:p>
    <w:p w:rsidR="00D61EA2" w:rsidRDefault="00D61EA2">
      <w:pPr>
        <w:rPr>
          <w:b/>
          <w:bCs/>
          <w:sz w:val="20"/>
          <w:szCs w:val="20"/>
        </w:rPr>
        <w:sectPr w:rsidR="00D61EA2" w:rsidSect="000E5636">
          <w:footerReference w:type="default" r:id="rId122"/>
          <w:pgSz w:w="12240" w:h="15840"/>
          <w:pgMar w:top="1440" w:right="1800" w:bottom="1440" w:left="1800" w:header="720" w:footer="720" w:gutter="0"/>
          <w:pgNumType w:fmt="lowerRoman" w:start="1"/>
          <w:cols w:space="720"/>
          <w:noEndnote/>
        </w:sectPr>
      </w:pPr>
    </w:p>
    <w:p w:rsidR="00D61EA2" w:rsidRDefault="00D61EA2">
      <w:pPr>
        <w:rPr>
          <w:b/>
          <w:bCs/>
          <w:sz w:val="20"/>
          <w:szCs w:val="20"/>
        </w:rPr>
      </w:pPr>
    </w:p>
    <w:p w:rsidR="00C11416" w:rsidRPr="00C67EE2" w:rsidRDefault="00C11416" w:rsidP="006D524D">
      <w:pPr>
        <w:pStyle w:val="NormalWeb"/>
        <w:jc w:val="center"/>
        <w:rPr>
          <w:rFonts w:ascii="Times New Roman" w:hAnsi="Times New Roman"/>
          <w:b/>
          <w:bCs/>
          <w:color w:val="auto"/>
          <w:sz w:val="20"/>
          <w:szCs w:val="20"/>
        </w:rPr>
      </w:pPr>
      <w:r w:rsidRPr="00C67EE2">
        <w:rPr>
          <w:rFonts w:ascii="Times New Roman" w:hAnsi="Times New Roman"/>
          <w:b/>
          <w:bCs/>
          <w:color w:val="auto"/>
          <w:sz w:val="20"/>
          <w:szCs w:val="20"/>
        </w:rPr>
        <w:t>APPENDIX</w:t>
      </w:r>
    </w:p>
    <w:p w:rsidR="00C11416" w:rsidRPr="00C67EE2" w:rsidRDefault="00FF4853" w:rsidP="00F03D33">
      <w:pPr>
        <w:pStyle w:val="Heading1"/>
        <w:jc w:val="center"/>
      </w:pPr>
      <w:bookmarkStart w:id="478" w:name="_Code_Project_Open"/>
      <w:bookmarkEnd w:id="478"/>
      <w:r w:rsidRPr="00C67EE2">
        <w:t>Code Project Open License (CPOL) 1.02</w:t>
      </w:r>
    </w:p>
    <w:p w:rsidR="00F03D33" w:rsidRPr="00C67EE2" w:rsidRDefault="00F03D33" w:rsidP="00F03D33">
      <w:pPr>
        <w:pStyle w:val="NormalWeb"/>
        <w:rPr>
          <w:rFonts w:ascii="Times New Roman" w:hAnsi="Times New Roman"/>
          <w:bCs/>
          <w:color w:val="auto"/>
          <w:sz w:val="20"/>
          <w:szCs w:val="20"/>
        </w:rPr>
      </w:pPr>
      <w:r w:rsidRPr="00C67EE2">
        <w:rPr>
          <w:rFonts w:ascii="Times New Roman" w:hAnsi="Times New Roman"/>
          <w:bCs/>
          <w:color w:val="auto"/>
          <w:sz w:val="20"/>
          <w:szCs w:val="20"/>
        </w:rPr>
        <w:t>Preamble</w:t>
      </w:r>
    </w:p>
    <w:p w:rsidR="00F03D33" w:rsidRPr="00C67EE2" w:rsidRDefault="00F03D33" w:rsidP="00F03D33">
      <w:pPr>
        <w:pStyle w:val="NormalWeb"/>
        <w:rPr>
          <w:rFonts w:ascii="Times New Roman" w:hAnsi="Times New Roman"/>
          <w:bCs/>
          <w:color w:val="auto"/>
          <w:sz w:val="20"/>
          <w:szCs w:val="20"/>
        </w:rPr>
      </w:pPr>
      <w:r w:rsidRPr="00C67EE2">
        <w:rPr>
          <w:rFonts w:ascii="Times New Roman" w:hAnsi="Times New Roman"/>
          <w:bCs/>
          <w:color w:val="auto"/>
          <w:sz w:val="20"/>
          <w:szCs w:val="20"/>
        </w:rPr>
        <w:t xml:space="preserve">This License governs </w:t>
      </w:r>
      <w:proofErr w:type="gramStart"/>
      <w:r w:rsidRPr="00C67EE2">
        <w:rPr>
          <w:rFonts w:ascii="Times New Roman" w:hAnsi="Times New Roman"/>
          <w:bCs/>
          <w:color w:val="auto"/>
          <w:sz w:val="20"/>
          <w:szCs w:val="20"/>
        </w:rPr>
        <w:t>Your</w:t>
      </w:r>
      <w:proofErr w:type="gramEnd"/>
      <w:r w:rsidRPr="00C67EE2">
        <w:rPr>
          <w:rFonts w:ascii="Times New Roman" w:hAnsi="Times New Roman"/>
          <w:bCs/>
          <w:color w:val="auto"/>
          <w:sz w:val="20"/>
          <w:szCs w:val="20"/>
        </w:rPr>
        <w:t xml:space="preserve"> use of the Work. This License is intended to allow developers to use the Source Code and Executable Files provided as part of the Work in any application in any form. </w:t>
      </w:r>
    </w:p>
    <w:p w:rsidR="00F03D33" w:rsidRPr="00C67EE2" w:rsidRDefault="00F03D33" w:rsidP="00F03D33">
      <w:pPr>
        <w:pStyle w:val="NormalWeb"/>
        <w:rPr>
          <w:rFonts w:ascii="Times New Roman" w:hAnsi="Times New Roman"/>
          <w:bCs/>
          <w:color w:val="auto"/>
          <w:sz w:val="20"/>
          <w:szCs w:val="20"/>
        </w:rPr>
      </w:pPr>
      <w:r w:rsidRPr="00C67EE2">
        <w:rPr>
          <w:rFonts w:ascii="Times New Roman" w:hAnsi="Times New Roman"/>
          <w:bCs/>
          <w:color w:val="auto"/>
          <w:sz w:val="20"/>
          <w:szCs w:val="20"/>
        </w:rPr>
        <w:t>The main points subject to the terms of the License are:</w:t>
      </w:r>
    </w:p>
    <w:p w:rsidR="00F03D33" w:rsidRPr="00C67EE2" w:rsidRDefault="00F03D33" w:rsidP="00F03D33">
      <w:pPr>
        <w:pStyle w:val="NormalWeb"/>
        <w:rPr>
          <w:rFonts w:ascii="Times New Roman" w:hAnsi="Times New Roman"/>
          <w:bCs/>
          <w:color w:val="auto"/>
          <w:sz w:val="20"/>
          <w:szCs w:val="20"/>
        </w:rPr>
      </w:pPr>
      <w:r w:rsidRPr="00C67EE2">
        <w:rPr>
          <w:rFonts w:ascii="Times New Roman" w:hAnsi="Times New Roman"/>
          <w:bCs/>
          <w:color w:val="auto"/>
          <w:sz w:val="20"/>
          <w:szCs w:val="20"/>
        </w:rPr>
        <w:t>•</w:t>
      </w:r>
      <w:r w:rsidRPr="00C67EE2">
        <w:rPr>
          <w:rFonts w:ascii="Times New Roman" w:hAnsi="Times New Roman"/>
          <w:bCs/>
          <w:color w:val="auto"/>
          <w:sz w:val="20"/>
          <w:szCs w:val="20"/>
        </w:rPr>
        <w:tab/>
        <w:t xml:space="preserve">Source Code and Executable Files can be used in commercial applications; </w:t>
      </w:r>
    </w:p>
    <w:p w:rsidR="00F03D33" w:rsidRPr="00C67EE2" w:rsidRDefault="00F03D33" w:rsidP="00F03D33">
      <w:pPr>
        <w:pStyle w:val="NormalWeb"/>
        <w:rPr>
          <w:rFonts w:ascii="Times New Roman" w:hAnsi="Times New Roman"/>
          <w:bCs/>
          <w:color w:val="auto"/>
          <w:sz w:val="20"/>
          <w:szCs w:val="20"/>
        </w:rPr>
      </w:pPr>
      <w:r w:rsidRPr="00C67EE2">
        <w:rPr>
          <w:rFonts w:ascii="Times New Roman" w:hAnsi="Times New Roman"/>
          <w:bCs/>
          <w:color w:val="auto"/>
          <w:sz w:val="20"/>
          <w:szCs w:val="20"/>
        </w:rPr>
        <w:t>•</w:t>
      </w:r>
      <w:r w:rsidRPr="00C67EE2">
        <w:rPr>
          <w:rFonts w:ascii="Times New Roman" w:hAnsi="Times New Roman"/>
          <w:bCs/>
          <w:color w:val="auto"/>
          <w:sz w:val="20"/>
          <w:szCs w:val="20"/>
        </w:rPr>
        <w:tab/>
        <w:t xml:space="preserve">Source Code and Executable Files can be redistributed; and </w:t>
      </w:r>
    </w:p>
    <w:p w:rsidR="00F03D33" w:rsidRPr="00C67EE2" w:rsidRDefault="00F03D33" w:rsidP="00F03D33">
      <w:pPr>
        <w:pStyle w:val="NormalWeb"/>
        <w:rPr>
          <w:rFonts w:ascii="Times New Roman" w:hAnsi="Times New Roman"/>
          <w:bCs/>
          <w:color w:val="auto"/>
          <w:sz w:val="20"/>
          <w:szCs w:val="20"/>
        </w:rPr>
      </w:pPr>
      <w:r w:rsidRPr="00C67EE2">
        <w:rPr>
          <w:rFonts w:ascii="Times New Roman" w:hAnsi="Times New Roman"/>
          <w:bCs/>
          <w:color w:val="auto"/>
          <w:sz w:val="20"/>
          <w:szCs w:val="20"/>
        </w:rPr>
        <w:t>•</w:t>
      </w:r>
      <w:r w:rsidRPr="00C67EE2">
        <w:rPr>
          <w:rFonts w:ascii="Times New Roman" w:hAnsi="Times New Roman"/>
          <w:bCs/>
          <w:color w:val="auto"/>
          <w:sz w:val="20"/>
          <w:szCs w:val="20"/>
        </w:rPr>
        <w:tab/>
        <w:t xml:space="preserve">Source Code can be modified to create derivative works. </w:t>
      </w:r>
    </w:p>
    <w:p w:rsidR="00F03D33" w:rsidRPr="00C67EE2" w:rsidRDefault="00F03D33" w:rsidP="00F03D33">
      <w:pPr>
        <w:pStyle w:val="NormalWeb"/>
        <w:rPr>
          <w:rFonts w:ascii="Times New Roman" w:hAnsi="Times New Roman"/>
          <w:bCs/>
          <w:color w:val="auto"/>
          <w:sz w:val="20"/>
          <w:szCs w:val="20"/>
        </w:rPr>
      </w:pPr>
      <w:r w:rsidRPr="00C67EE2">
        <w:rPr>
          <w:rFonts w:ascii="Times New Roman" w:hAnsi="Times New Roman"/>
          <w:bCs/>
          <w:color w:val="auto"/>
          <w:sz w:val="20"/>
          <w:szCs w:val="20"/>
        </w:rPr>
        <w:t>•</w:t>
      </w:r>
      <w:r w:rsidRPr="00C67EE2">
        <w:rPr>
          <w:rFonts w:ascii="Times New Roman" w:hAnsi="Times New Roman"/>
          <w:bCs/>
          <w:color w:val="auto"/>
          <w:sz w:val="20"/>
          <w:szCs w:val="20"/>
        </w:rPr>
        <w:tab/>
        <w:t xml:space="preserve">No claim of suitability, guarantee, or any warranty whatsoever is provided. The software is provided "as-is". </w:t>
      </w:r>
    </w:p>
    <w:p w:rsidR="00F03D33" w:rsidRPr="00C67EE2" w:rsidRDefault="00F03D33" w:rsidP="00F03D33">
      <w:pPr>
        <w:pStyle w:val="NormalWeb"/>
        <w:rPr>
          <w:rFonts w:ascii="Times New Roman" w:hAnsi="Times New Roman"/>
          <w:bCs/>
          <w:color w:val="auto"/>
          <w:sz w:val="20"/>
          <w:szCs w:val="20"/>
        </w:rPr>
      </w:pPr>
      <w:r w:rsidRPr="00C67EE2">
        <w:rPr>
          <w:rFonts w:ascii="Times New Roman" w:hAnsi="Times New Roman"/>
          <w:bCs/>
          <w:color w:val="auto"/>
          <w:sz w:val="20"/>
          <w:szCs w:val="20"/>
        </w:rPr>
        <w:t>•</w:t>
      </w:r>
      <w:r w:rsidRPr="00C67EE2">
        <w:rPr>
          <w:rFonts w:ascii="Times New Roman" w:hAnsi="Times New Roman"/>
          <w:bCs/>
          <w:color w:val="auto"/>
          <w:sz w:val="20"/>
          <w:szCs w:val="20"/>
        </w:rPr>
        <w:tab/>
        <w:t xml:space="preserve">The Article accompanying the Work may not be distributed or republished without the Author's consent </w:t>
      </w:r>
    </w:p>
    <w:p w:rsidR="00F03D33" w:rsidRPr="00C67EE2" w:rsidRDefault="00F03D33" w:rsidP="00F03D33">
      <w:pPr>
        <w:pStyle w:val="NormalWeb"/>
        <w:rPr>
          <w:rFonts w:ascii="Times New Roman" w:hAnsi="Times New Roman"/>
          <w:bCs/>
          <w:color w:val="auto"/>
          <w:sz w:val="20"/>
          <w:szCs w:val="20"/>
        </w:rPr>
      </w:pPr>
      <w:r w:rsidRPr="00C67EE2">
        <w:rPr>
          <w:rFonts w:ascii="Times New Roman" w:hAnsi="Times New Roman"/>
          <w:bCs/>
          <w:color w:val="auto"/>
          <w:sz w:val="20"/>
          <w:szCs w:val="20"/>
        </w:rPr>
        <w:t xml:space="preserve">This License is entered between </w:t>
      </w:r>
      <w:proofErr w:type="gramStart"/>
      <w:r w:rsidRPr="00C67EE2">
        <w:rPr>
          <w:rFonts w:ascii="Times New Roman" w:hAnsi="Times New Roman"/>
          <w:bCs/>
          <w:color w:val="auto"/>
          <w:sz w:val="20"/>
          <w:szCs w:val="20"/>
        </w:rPr>
        <w:t>You</w:t>
      </w:r>
      <w:proofErr w:type="gramEnd"/>
      <w:r w:rsidRPr="00C67EE2">
        <w:rPr>
          <w:rFonts w:ascii="Times New Roman" w:hAnsi="Times New Roman"/>
          <w:bCs/>
          <w:color w:val="auto"/>
          <w:sz w:val="20"/>
          <w:szCs w:val="20"/>
        </w:rPr>
        <w:t>, the individual or other entity reading or otherwise making use of the Work licensed pursuant to this License and the individual or other entity which offers the Work under the terms of this License ("Author").</w:t>
      </w:r>
    </w:p>
    <w:p w:rsidR="00F03D33" w:rsidRPr="00C67EE2" w:rsidRDefault="00F03D33" w:rsidP="00F03D33">
      <w:pPr>
        <w:pStyle w:val="NormalWeb"/>
        <w:rPr>
          <w:rFonts w:ascii="Times New Roman" w:hAnsi="Times New Roman"/>
          <w:bCs/>
          <w:color w:val="auto"/>
          <w:sz w:val="20"/>
          <w:szCs w:val="20"/>
        </w:rPr>
      </w:pPr>
      <w:r w:rsidRPr="00C67EE2">
        <w:rPr>
          <w:rFonts w:ascii="Times New Roman" w:hAnsi="Times New Roman"/>
          <w:bCs/>
          <w:color w:val="auto"/>
          <w:sz w:val="20"/>
          <w:szCs w:val="20"/>
        </w:rPr>
        <w:t>License</w:t>
      </w:r>
    </w:p>
    <w:p w:rsidR="00F03D33" w:rsidRPr="00C67EE2" w:rsidRDefault="00F03D33" w:rsidP="005F7DE6">
      <w:pPr>
        <w:pStyle w:val="NormalWeb"/>
        <w:jc w:val="both"/>
        <w:rPr>
          <w:rFonts w:ascii="Times New Roman" w:hAnsi="Times New Roman"/>
          <w:bCs/>
          <w:color w:val="auto"/>
          <w:sz w:val="20"/>
          <w:szCs w:val="20"/>
        </w:rPr>
      </w:pPr>
      <w:r w:rsidRPr="00C67EE2">
        <w:rPr>
          <w:rFonts w:ascii="Times New Roman" w:hAnsi="Times New Roman"/>
          <w:bCs/>
          <w:color w:val="auto"/>
          <w:sz w:val="20"/>
          <w:szCs w:val="20"/>
        </w:rPr>
        <w:t>THE WORK (AS DEFINED BELOW) IS PROVIDED UNDER THE TERMS OF THIS CODE PROJECT OPEN LICENSE ("LICENSE"). THE WORK IS PROTECTED BY COPYRIGHT AND/OR OTHER APPLICABLE LAW. ANY USE OF THE WORK OTHER THAN AS AUTHORIZED UNDER THIS LICENSE OR COPYRIGHT LAW IS PROHIBITED.</w:t>
      </w:r>
    </w:p>
    <w:p w:rsidR="00F03D33" w:rsidRPr="00C67EE2" w:rsidRDefault="00F03D33" w:rsidP="005F7DE6">
      <w:pPr>
        <w:pStyle w:val="NormalWeb"/>
        <w:jc w:val="both"/>
        <w:rPr>
          <w:rFonts w:ascii="Times New Roman" w:hAnsi="Times New Roman"/>
          <w:bCs/>
          <w:color w:val="auto"/>
          <w:sz w:val="20"/>
          <w:szCs w:val="20"/>
        </w:rPr>
      </w:pPr>
      <w:r w:rsidRPr="00C67EE2">
        <w:rPr>
          <w:rFonts w:ascii="Times New Roman" w:hAnsi="Times New Roman"/>
          <w:bCs/>
          <w:color w:val="auto"/>
          <w:sz w:val="20"/>
          <w:szCs w:val="20"/>
        </w:rPr>
        <w:t>BY EXERCISING ANY RIGHTS TO THE WORK PROVIDED HEREIN, YOU ACCEPT AND AGREE TO BE BOUND BY THE TERMS OF THIS LICENSE. THE AUTHOR GRANTS YOU THE RIGHTS CONTAINED HEREIN IN CONSIDERATION OF YOUR ACCEPTANCE OF SUCH TERMS AND CONDITIONS. IF YOU DO NOT AGREE TO ACCEPT AND BE BOUND BY THE TERMS OF THIS LICENSE, YOU CANNOT MAKE ANY USE OF THE WORK.</w:t>
      </w:r>
    </w:p>
    <w:p w:rsidR="00F03D33" w:rsidRPr="00C67EE2" w:rsidRDefault="00F03D33" w:rsidP="00F03D33">
      <w:pPr>
        <w:pStyle w:val="NormalWeb"/>
        <w:rPr>
          <w:rFonts w:ascii="Times New Roman" w:hAnsi="Times New Roman"/>
          <w:bCs/>
          <w:color w:val="auto"/>
          <w:sz w:val="20"/>
          <w:szCs w:val="20"/>
        </w:rPr>
      </w:pPr>
      <w:r w:rsidRPr="00C67EE2">
        <w:rPr>
          <w:rFonts w:ascii="Times New Roman" w:hAnsi="Times New Roman"/>
          <w:bCs/>
          <w:color w:val="auto"/>
          <w:sz w:val="20"/>
          <w:szCs w:val="20"/>
        </w:rPr>
        <w:t>1.</w:t>
      </w:r>
      <w:r w:rsidRPr="00C67EE2">
        <w:rPr>
          <w:rFonts w:ascii="Times New Roman" w:hAnsi="Times New Roman"/>
          <w:bCs/>
          <w:color w:val="auto"/>
          <w:sz w:val="20"/>
          <w:szCs w:val="20"/>
        </w:rPr>
        <w:tab/>
        <w:t xml:space="preserve">Definitions. </w:t>
      </w:r>
    </w:p>
    <w:p w:rsidR="00F03D33" w:rsidRPr="00C67EE2" w:rsidRDefault="00F03D33" w:rsidP="00F03D33">
      <w:pPr>
        <w:pStyle w:val="NormalWeb"/>
        <w:rPr>
          <w:rFonts w:ascii="Times New Roman" w:hAnsi="Times New Roman"/>
          <w:bCs/>
          <w:color w:val="auto"/>
          <w:sz w:val="20"/>
          <w:szCs w:val="20"/>
        </w:rPr>
      </w:pPr>
      <w:r w:rsidRPr="00C67EE2">
        <w:rPr>
          <w:rFonts w:ascii="Times New Roman" w:hAnsi="Times New Roman"/>
          <w:bCs/>
          <w:color w:val="auto"/>
          <w:sz w:val="20"/>
          <w:szCs w:val="20"/>
        </w:rPr>
        <w:t>a.</w:t>
      </w:r>
      <w:r w:rsidRPr="00C67EE2">
        <w:rPr>
          <w:rFonts w:ascii="Times New Roman" w:hAnsi="Times New Roman"/>
          <w:bCs/>
          <w:color w:val="auto"/>
          <w:sz w:val="20"/>
          <w:szCs w:val="20"/>
        </w:rPr>
        <w:tab/>
        <w:t xml:space="preserve">"Articles" means, collectively, all articles written by Author which describes how the Source Code and Executable Files for the Work may be used by a user. </w:t>
      </w:r>
    </w:p>
    <w:p w:rsidR="00F03D33" w:rsidRPr="00C67EE2" w:rsidRDefault="00F03D33" w:rsidP="00F03D33">
      <w:pPr>
        <w:pStyle w:val="NormalWeb"/>
        <w:rPr>
          <w:rFonts w:ascii="Times New Roman" w:hAnsi="Times New Roman"/>
          <w:bCs/>
          <w:color w:val="auto"/>
          <w:sz w:val="20"/>
          <w:szCs w:val="20"/>
        </w:rPr>
      </w:pPr>
      <w:r w:rsidRPr="00C67EE2">
        <w:rPr>
          <w:rFonts w:ascii="Times New Roman" w:hAnsi="Times New Roman"/>
          <w:bCs/>
          <w:color w:val="auto"/>
          <w:sz w:val="20"/>
          <w:szCs w:val="20"/>
        </w:rPr>
        <w:t>b.</w:t>
      </w:r>
      <w:r w:rsidRPr="00C67EE2">
        <w:rPr>
          <w:rFonts w:ascii="Times New Roman" w:hAnsi="Times New Roman"/>
          <w:bCs/>
          <w:color w:val="auto"/>
          <w:sz w:val="20"/>
          <w:szCs w:val="20"/>
        </w:rPr>
        <w:tab/>
        <w:t xml:space="preserve">"Author" means the individual or entity that offers the Work under the terms of this License. </w:t>
      </w:r>
    </w:p>
    <w:p w:rsidR="00F03D33" w:rsidRPr="00C67EE2" w:rsidRDefault="00F03D33" w:rsidP="00F03D33">
      <w:pPr>
        <w:pStyle w:val="NormalWeb"/>
        <w:rPr>
          <w:rFonts w:ascii="Times New Roman" w:hAnsi="Times New Roman"/>
          <w:bCs/>
          <w:color w:val="auto"/>
          <w:sz w:val="20"/>
          <w:szCs w:val="20"/>
        </w:rPr>
      </w:pPr>
      <w:r w:rsidRPr="00C67EE2">
        <w:rPr>
          <w:rFonts w:ascii="Times New Roman" w:hAnsi="Times New Roman"/>
          <w:bCs/>
          <w:color w:val="auto"/>
          <w:sz w:val="20"/>
          <w:szCs w:val="20"/>
        </w:rPr>
        <w:t>c.</w:t>
      </w:r>
      <w:r w:rsidRPr="00C67EE2">
        <w:rPr>
          <w:rFonts w:ascii="Times New Roman" w:hAnsi="Times New Roman"/>
          <w:bCs/>
          <w:color w:val="auto"/>
          <w:sz w:val="20"/>
          <w:szCs w:val="20"/>
        </w:rPr>
        <w:tab/>
        <w:t xml:space="preserve">"Derivative Work" means a work based upon the Work or upon the Work and other pre-existing works. </w:t>
      </w:r>
    </w:p>
    <w:p w:rsidR="00F03D33" w:rsidRPr="00C67EE2" w:rsidRDefault="00F03D33" w:rsidP="00F03D33">
      <w:pPr>
        <w:pStyle w:val="NormalWeb"/>
        <w:rPr>
          <w:rFonts w:ascii="Times New Roman" w:hAnsi="Times New Roman"/>
          <w:bCs/>
          <w:color w:val="auto"/>
          <w:sz w:val="20"/>
          <w:szCs w:val="20"/>
        </w:rPr>
      </w:pPr>
      <w:r w:rsidRPr="00C67EE2">
        <w:rPr>
          <w:rFonts w:ascii="Times New Roman" w:hAnsi="Times New Roman"/>
          <w:bCs/>
          <w:color w:val="auto"/>
          <w:sz w:val="20"/>
          <w:szCs w:val="20"/>
        </w:rPr>
        <w:lastRenderedPageBreak/>
        <w:t>d.</w:t>
      </w:r>
      <w:r w:rsidRPr="00C67EE2">
        <w:rPr>
          <w:rFonts w:ascii="Times New Roman" w:hAnsi="Times New Roman"/>
          <w:bCs/>
          <w:color w:val="auto"/>
          <w:sz w:val="20"/>
          <w:szCs w:val="20"/>
        </w:rPr>
        <w:tab/>
        <w:t xml:space="preserve">"Executable Files" refer to the executables, binary files, configuration and any required data files included in the Work. </w:t>
      </w:r>
    </w:p>
    <w:p w:rsidR="00F03D33" w:rsidRPr="00C67EE2" w:rsidRDefault="00F03D33" w:rsidP="00F03D33">
      <w:pPr>
        <w:pStyle w:val="NormalWeb"/>
        <w:rPr>
          <w:rFonts w:ascii="Times New Roman" w:hAnsi="Times New Roman"/>
          <w:bCs/>
          <w:color w:val="auto"/>
          <w:sz w:val="20"/>
          <w:szCs w:val="20"/>
        </w:rPr>
      </w:pPr>
      <w:r w:rsidRPr="00C67EE2">
        <w:rPr>
          <w:rFonts w:ascii="Times New Roman" w:hAnsi="Times New Roman"/>
          <w:bCs/>
          <w:color w:val="auto"/>
          <w:sz w:val="20"/>
          <w:szCs w:val="20"/>
        </w:rPr>
        <w:t>e.</w:t>
      </w:r>
      <w:r w:rsidRPr="00C67EE2">
        <w:rPr>
          <w:rFonts w:ascii="Times New Roman" w:hAnsi="Times New Roman"/>
          <w:bCs/>
          <w:color w:val="auto"/>
          <w:sz w:val="20"/>
          <w:szCs w:val="20"/>
        </w:rPr>
        <w:tab/>
        <w:t xml:space="preserve">"Publisher" means the provider of the website, magazine, CD-ROM, DVD or other medium from or by which the Work is obtained by </w:t>
      </w:r>
      <w:proofErr w:type="gramStart"/>
      <w:r w:rsidRPr="00C67EE2">
        <w:rPr>
          <w:rFonts w:ascii="Times New Roman" w:hAnsi="Times New Roman"/>
          <w:bCs/>
          <w:color w:val="auto"/>
          <w:sz w:val="20"/>
          <w:szCs w:val="20"/>
        </w:rPr>
        <w:t>You</w:t>
      </w:r>
      <w:proofErr w:type="gramEnd"/>
      <w:r w:rsidRPr="00C67EE2">
        <w:rPr>
          <w:rFonts w:ascii="Times New Roman" w:hAnsi="Times New Roman"/>
          <w:bCs/>
          <w:color w:val="auto"/>
          <w:sz w:val="20"/>
          <w:szCs w:val="20"/>
        </w:rPr>
        <w:t xml:space="preserve">. </w:t>
      </w:r>
    </w:p>
    <w:p w:rsidR="00F03D33" w:rsidRPr="00C67EE2" w:rsidRDefault="00F03D33" w:rsidP="00F03D33">
      <w:pPr>
        <w:pStyle w:val="NormalWeb"/>
        <w:rPr>
          <w:rFonts w:ascii="Times New Roman" w:hAnsi="Times New Roman"/>
          <w:bCs/>
          <w:color w:val="auto"/>
          <w:sz w:val="20"/>
          <w:szCs w:val="20"/>
        </w:rPr>
      </w:pPr>
      <w:r w:rsidRPr="00C67EE2">
        <w:rPr>
          <w:rFonts w:ascii="Times New Roman" w:hAnsi="Times New Roman"/>
          <w:bCs/>
          <w:color w:val="auto"/>
          <w:sz w:val="20"/>
          <w:szCs w:val="20"/>
        </w:rPr>
        <w:t>f.</w:t>
      </w:r>
      <w:r w:rsidRPr="00C67EE2">
        <w:rPr>
          <w:rFonts w:ascii="Times New Roman" w:hAnsi="Times New Roman"/>
          <w:bCs/>
          <w:color w:val="auto"/>
          <w:sz w:val="20"/>
          <w:szCs w:val="20"/>
        </w:rPr>
        <w:tab/>
        <w:t xml:space="preserve">"Source Code" refers to the collection of source code and configuration files used to create the Executable Files. </w:t>
      </w:r>
    </w:p>
    <w:p w:rsidR="00F03D33" w:rsidRPr="00C67EE2" w:rsidRDefault="00F03D33" w:rsidP="00F03D33">
      <w:pPr>
        <w:pStyle w:val="NormalWeb"/>
        <w:rPr>
          <w:rFonts w:ascii="Times New Roman" w:hAnsi="Times New Roman"/>
          <w:bCs/>
          <w:color w:val="auto"/>
          <w:sz w:val="20"/>
          <w:szCs w:val="20"/>
        </w:rPr>
      </w:pPr>
      <w:r w:rsidRPr="00C67EE2">
        <w:rPr>
          <w:rFonts w:ascii="Times New Roman" w:hAnsi="Times New Roman"/>
          <w:bCs/>
          <w:color w:val="auto"/>
          <w:sz w:val="20"/>
          <w:szCs w:val="20"/>
        </w:rPr>
        <w:t>g.</w:t>
      </w:r>
      <w:r w:rsidRPr="00C67EE2">
        <w:rPr>
          <w:rFonts w:ascii="Times New Roman" w:hAnsi="Times New Roman"/>
          <w:bCs/>
          <w:color w:val="auto"/>
          <w:sz w:val="20"/>
          <w:szCs w:val="20"/>
        </w:rPr>
        <w:tab/>
        <w:t xml:space="preserve">"Standard Version" refers to such a Work if it has not been modified, or has been modified in accordance with the consent of the Author, such consent being in the full discretion of the Author. </w:t>
      </w:r>
    </w:p>
    <w:p w:rsidR="00F03D33" w:rsidRPr="00C67EE2" w:rsidRDefault="00F03D33" w:rsidP="00F03D33">
      <w:pPr>
        <w:pStyle w:val="NormalWeb"/>
        <w:rPr>
          <w:rFonts w:ascii="Times New Roman" w:hAnsi="Times New Roman"/>
          <w:bCs/>
          <w:color w:val="auto"/>
          <w:sz w:val="20"/>
          <w:szCs w:val="20"/>
        </w:rPr>
      </w:pPr>
      <w:r w:rsidRPr="00C67EE2">
        <w:rPr>
          <w:rFonts w:ascii="Times New Roman" w:hAnsi="Times New Roman"/>
          <w:bCs/>
          <w:color w:val="auto"/>
          <w:sz w:val="20"/>
          <w:szCs w:val="20"/>
        </w:rPr>
        <w:t>h.</w:t>
      </w:r>
      <w:r w:rsidRPr="00C67EE2">
        <w:rPr>
          <w:rFonts w:ascii="Times New Roman" w:hAnsi="Times New Roman"/>
          <w:bCs/>
          <w:color w:val="auto"/>
          <w:sz w:val="20"/>
          <w:szCs w:val="20"/>
        </w:rPr>
        <w:tab/>
        <w:t xml:space="preserve">"Work" refers to the collection of files distributed by the Publisher, including the Source Code, Executable Files, binaries, </w:t>
      </w:r>
      <w:proofErr w:type="gramStart"/>
      <w:r w:rsidRPr="00C67EE2">
        <w:rPr>
          <w:rFonts w:ascii="Times New Roman" w:hAnsi="Times New Roman"/>
          <w:bCs/>
          <w:color w:val="auto"/>
          <w:sz w:val="20"/>
          <w:szCs w:val="20"/>
        </w:rPr>
        <w:t>data</w:t>
      </w:r>
      <w:proofErr w:type="gramEnd"/>
      <w:r w:rsidRPr="00C67EE2">
        <w:rPr>
          <w:rFonts w:ascii="Times New Roman" w:hAnsi="Times New Roman"/>
          <w:bCs/>
          <w:color w:val="auto"/>
          <w:sz w:val="20"/>
          <w:szCs w:val="20"/>
        </w:rPr>
        <w:t xml:space="preserve"> files, documentation, whitepapers and the Articles. </w:t>
      </w:r>
    </w:p>
    <w:p w:rsidR="00F03D33" w:rsidRPr="00C67EE2" w:rsidRDefault="00F03D33" w:rsidP="00F03D33">
      <w:pPr>
        <w:pStyle w:val="NormalWeb"/>
        <w:rPr>
          <w:rFonts w:ascii="Times New Roman" w:hAnsi="Times New Roman"/>
          <w:bCs/>
          <w:color w:val="auto"/>
          <w:sz w:val="20"/>
          <w:szCs w:val="20"/>
        </w:rPr>
      </w:pPr>
      <w:r w:rsidRPr="00C67EE2">
        <w:rPr>
          <w:rFonts w:ascii="Times New Roman" w:hAnsi="Times New Roman"/>
          <w:bCs/>
          <w:color w:val="auto"/>
          <w:sz w:val="20"/>
          <w:szCs w:val="20"/>
        </w:rPr>
        <w:t>i.</w:t>
      </w:r>
      <w:r w:rsidRPr="00C67EE2">
        <w:rPr>
          <w:rFonts w:ascii="Times New Roman" w:hAnsi="Times New Roman"/>
          <w:bCs/>
          <w:color w:val="auto"/>
          <w:sz w:val="20"/>
          <w:szCs w:val="20"/>
        </w:rPr>
        <w:tab/>
        <w:t xml:space="preserve">"You" is you, an individual or entity wishing to use the Work and exercise your rights under this License. </w:t>
      </w:r>
    </w:p>
    <w:p w:rsidR="00F03D33" w:rsidRPr="00C67EE2" w:rsidRDefault="00F03D33" w:rsidP="00F03D33">
      <w:pPr>
        <w:pStyle w:val="NormalWeb"/>
        <w:rPr>
          <w:rFonts w:ascii="Times New Roman" w:hAnsi="Times New Roman"/>
          <w:bCs/>
          <w:color w:val="auto"/>
          <w:sz w:val="20"/>
          <w:szCs w:val="20"/>
        </w:rPr>
      </w:pPr>
      <w:r w:rsidRPr="00C67EE2">
        <w:rPr>
          <w:rFonts w:ascii="Times New Roman" w:hAnsi="Times New Roman"/>
          <w:bCs/>
          <w:color w:val="auto"/>
          <w:sz w:val="20"/>
          <w:szCs w:val="20"/>
        </w:rPr>
        <w:t>2.</w:t>
      </w:r>
      <w:r w:rsidRPr="00C67EE2">
        <w:rPr>
          <w:rFonts w:ascii="Times New Roman" w:hAnsi="Times New Roman"/>
          <w:bCs/>
          <w:color w:val="auto"/>
          <w:sz w:val="20"/>
          <w:szCs w:val="20"/>
        </w:rPr>
        <w:tab/>
        <w:t xml:space="preserve">Fair Use/Fair Use Rights. Nothing in this License is intended to reduce, limit, or restrict any rights arising from fair use, fair dealing, first sale or other limitations on the exclusive rights of the copyright owner under copyright law or other applicable laws. </w:t>
      </w:r>
    </w:p>
    <w:p w:rsidR="00F03D33" w:rsidRPr="00C67EE2" w:rsidRDefault="00F03D33" w:rsidP="00F03D33">
      <w:pPr>
        <w:pStyle w:val="NormalWeb"/>
        <w:rPr>
          <w:rFonts w:ascii="Times New Roman" w:hAnsi="Times New Roman"/>
          <w:bCs/>
          <w:color w:val="auto"/>
          <w:sz w:val="20"/>
          <w:szCs w:val="20"/>
        </w:rPr>
      </w:pPr>
      <w:r w:rsidRPr="00C67EE2">
        <w:rPr>
          <w:rFonts w:ascii="Times New Roman" w:hAnsi="Times New Roman"/>
          <w:bCs/>
          <w:color w:val="auto"/>
          <w:sz w:val="20"/>
          <w:szCs w:val="20"/>
        </w:rPr>
        <w:t>3.</w:t>
      </w:r>
      <w:r w:rsidRPr="00C67EE2">
        <w:rPr>
          <w:rFonts w:ascii="Times New Roman" w:hAnsi="Times New Roman"/>
          <w:bCs/>
          <w:color w:val="auto"/>
          <w:sz w:val="20"/>
          <w:szCs w:val="20"/>
        </w:rPr>
        <w:tab/>
        <w:t xml:space="preserve">License Grant. Subject to the terms and conditions of this License, the Author hereby grants </w:t>
      </w:r>
      <w:proofErr w:type="gramStart"/>
      <w:r w:rsidRPr="00C67EE2">
        <w:rPr>
          <w:rFonts w:ascii="Times New Roman" w:hAnsi="Times New Roman"/>
          <w:bCs/>
          <w:color w:val="auto"/>
          <w:sz w:val="20"/>
          <w:szCs w:val="20"/>
        </w:rPr>
        <w:t>You</w:t>
      </w:r>
      <w:proofErr w:type="gramEnd"/>
      <w:r w:rsidRPr="00C67EE2">
        <w:rPr>
          <w:rFonts w:ascii="Times New Roman" w:hAnsi="Times New Roman"/>
          <w:bCs/>
          <w:color w:val="auto"/>
          <w:sz w:val="20"/>
          <w:szCs w:val="20"/>
        </w:rPr>
        <w:t xml:space="preserve"> a worldwide, royalty-free, non-exclusive, perpetual (for the duration of the applicable copyright) license to exercise the rights in the Work as stated below: </w:t>
      </w:r>
    </w:p>
    <w:p w:rsidR="00F03D33" w:rsidRPr="00C67EE2" w:rsidRDefault="00F03D33" w:rsidP="00F03D33">
      <w:pPr>
        <w:pStyle w:val="NormalWeb"/>
        <w:rPr>
          <w:rFonts w:ascii="Times New Roman" w:hAnsi="Times New Roman"/>
          <w:bCs/>
          <w:color w:val="auto"/>
          <w:sz w:val="20"/>
          <w:szCs w:val="20"/>
        </w:rPr>
      </w:pPr>
      <w:r w:rsidRPr="00C67EE2">
        <w:rPr>
          <w:rFonts w:ascii="Times New Roman" w:hAnsi="Times New Roman"/>
          <w:bCs/>
          <w:color w:val="auto"/>
          <w:sz w:val="20"/>
          <w:szCs w:val="20"/>
        </w:rPr>
        <w:t>a.</w:t>
      </w:r>
      <w:r w:rsidRPr="00C67EE2">
        <w:rPr>
          <w:rFonts w:ascii="Times New Roman" w:hAnsi="Times New Roman"/>
          <w:bCs/>
          <w:color w:val="auto"/>
          <w:sz w:val="20"/>
          <w:szCs w:val="20"/>
        </w:rPr>
        <w:tab/>
        <w:t xml:space="preserve">You may use the standard version of the Source Code or Executable Files in Your own applications. </w:t>
      </w:r>
    </w:p>
    <w:p w:rsidR="00F03D33" w:rsidRPr="00C67EE2" w:rsidRDefault="00F03D33" w:rsidP="005F7DE6">
      <w:pPr>
        <w:pStyle w:val="NormalWeb"/>
        <w:jc w:val="both"/>
        <w:rPr>
          <w:rFonts w:ascii="Times New Roman" w:hAnsi="Times New Roman"/>
          <w:bCs/>
          <w:color w:val="auto"/>
          <w:sz w:val="20"/>
          <w:szCs w:val="20"/>
        </w:rPr>
      </w:pPr>
      <w:r w:rsidRPr="00C67EE2">
        <w:rPr>
          <w:rFonts w:ascii="Times New Roman" w:hAnsi="Times New Roman"/>
          <w:bCs/>
          <w:color w:val="auto"/>
          <w:sz w:val="20"/>
          <w:szCs w:val="20"/>
        </w:rPr>
        <w:t>b.</w:t>
      </w:r>
      <w:r w:rsidRPr="00C67EE2">
        <w:rPr>
          <w:rFonts w:ascii="Times New Roman" w:hAnsi="Times New Roman"/>
          <w:bCs/>
          <w:color w:val="auto"/>
          <w:sz w:val="20"/>
          <w:szCs w:val="20"/>
        </w:rPr>
        <w:tab/>
        <w:t xml:space="preserve">You may apply bug fixes, portability fixes and other modifications obtained from the Public Domain or from the Author. A Work modified in such a way shall still be considered the standard version and will be subject to this License. </w:t>
      </w:r>
    </w:p>
    <w:p w:rsidR="00F03D33" w:rsidRPr="00C67EE2" w:rsidRDefault="00F03D33" w:rsidP="005F7DE6">
      <w:pPr>
        <w:pStyle w:val="NormalWeb"/>
        <w:jc w:val="both"/>
        <w:rPr>
          <w:rFonts w:ascii="Times New Roman" w:hAnsi="Times New Roman"/>
          <w:bCs/>
          <w:color w:val="auto"/>
          <w:sz w:val="20"/>
          <w:szCs w:val="20"/>
        </w:rPr>
      </w:pPr>
      <w:r w:rsidRPr="00C67EE2">
        <w:rPr>
          <w:rFonts w:ascii="Times New Roman" w:hAnsi="Times New Roman"/>
          <w:bCs/>
          <w:color w:val="auto"/>
          <w:sz w:val="20"/>
          <w:szCs w:val="20"/>
        </w:rPr>
        <w:t>c.</w:t>
      </w:r>
      <w:r w:rsidRPr="00C67EE2">
        <w:rPr>
          <w:rFonts w:ascii="Times New Roman" w:hAnsi="Times New Roman"/>
          <w:bCs/>
          <w:color w:val="auto"/>
          <w:sz w:val="20"/>
          <w:szCs w:val="20"/>
        </w:rPr>
        <w:tab/>
        <w:t xml:space="preserve">You may otherwise modify </w:t>
      </w:r>
      <w:proofErr w:type="gramStart"/>
      <w:r w:rsidRPr="00C67EE2">
        <w:rPr>
          <w:rFonts w:ascii="Times New Roman" w:hAnsi="Times New Roman"/>
          <w:bCs/>
          <w:color w:val="auto"/>
          <w:sz w:val="20"/>
          <w:szCs w:val="20"/>
        </w:rPr>
        <w:t>Your</w:t>
      </w:r>
      <w:proofErr w:type="gramEnd"/>
      <w:r w:rsidRPr="00C67EE2">
        <w:rPr>
          <w:rFonts w:ascii="Times New Roman" w:hAnsi="Times New Roman"/>
          <w:bCs/>
          <w:color w:val="auto"/>
          <w:sz w:val="20"/>
          <w:szCs w:val="20"/>
        </w:rPr>
        <w:t xml:space="preserve"> copy of this Work (excluding the Articles) in any way to create a Derivative Work, provided that You insert a prominent notice in each changed file stating how, when and where You changed that file. </w:t>
      </w:r>
    </w:p>
    <w:p w:rsidR="00F03D33" w:rsidRPr="00C67EE2" w:rsidRDefault="00F03D33" w:rsidP="005F7DE6">
      <w:pPr>
        <w:pStyle w:val="NormalWeb"/>
        <w:jc w:val="both"/>
        <w:rPr>
          <w:rFonts w:ascii="Times New Roman" w:hAnsi="Times New Roman"/>
          <w:bCs/>
          <w:color w:val="auto"/>
          <w:sz w:val="20"/>
          <w:szCs w:val="20"/>
        </w:rPr>
      </w:pPr>
      <w:r w:rsidRPr="00C67EE2">
        <w:rPr>
          <w:rFonts w:ascii="Times New Roman" w:hAnsi="Times New Roman"/>
          <w:bCs/>
          <w:color w:val="auto"/>
          <w:sz w:val="20"/>
          <w:szCs w:val="20"/>
        </w:rPr>
        <w:t>d.</w:t>
      </w:r>
      <w:r w:rsidRPr="00C67EE2">
        <w:rPr>
          <w:rFonts w:ascii="Times New Roman" w:hAnsi="Times New Roman"/>
          <w:bCs/>
          <w:color w:val="auto"/>
          <w:sz w:val="20"/>
          <w:szCs w:val="20"/>
        </w:rPr>
        <w:tab/>
        <w:t xml:space="preserve">You may distribute the standard version of the Executable Files and Source Code or Derivative Work in aggregate with other (possibly commercial) programs as part of a larger (possibly commercial) software distribution. </w:t>
      </w:r>
    </w:p>
    <w:p w:rsidR="00F03D33" w:rsidRPr="00C67EE2" w:rsidRDefault="00F03D33" w:rsidP="005F7DE6">
      <w:pPr>
        <w:pStyle w:val="NormalWeb"/>
        <w:jc w:val="both"/>
        <w:rPr>
          <w:rFonts w:ascii="Times New Roman" w:hAnsi="Times New Roman"/>
          <w:bCs/>
          <w:color w:val="auto"/>
          <w:sz w:val="20"/>
          <w:szCs w:val="20"/>
        </w:rPr>
      </w:pPr>
      <w:r w:rsidRPr="00C67EE2">
        <w:rPr>
          <w:rFonts w:ascii="Times New Roman" w:hAnsi="Times New Roman"/>
          <w:bCs/>
          <w:color w:val="auto"/>
          <w:sz w:val="20"/>
          <w:szCs w:val="20"/>
        </w:rPr>
        <w:t>e.</w:t>
      </w:r>
      <w:r w:rsidRPr="00C67EE2">
        <w:rPr>
          <w:rFonts w:ascii="Times New Roman" w:hAnsi="Times New Roman"/>
          <w:bCs/>
          <w:color w:val="auto"/>
          <w:sz w:val="20"/>
          <w:szCs w:val="20"/>
        </w:rPr>
        <w:tab/>
        <w:t xml:space="preserve">The Articles discussing the Work published in any form by the author may not be distributed or republished without the Author's consent. The author retains copyright to any such Articles. You may use the Executable Files and Source Code pursuant to this License but you may not repost or republish or otherwise distribute or make available the Articles, without the prior written consent of the Author. </w:t>
      </w:r>
    </w:p>
    <w:p w:rsidR="00F03D33" w:rsidRPr="00C67EE2" w:rsidRDefault="00F03D33" w:rsidP="005F7DE6">
      <w:pPr>
        <w:pStyle w:val="NormalWeb"/>
        <w:jc w:val="both"/>
        <w:rPr>
          <w:rFonts w:ascii="Times New Roman" w:hAnsi="Times New Roman"/>
          <w:bCs/>
          <w:color w:val="auto"/>
          <w:sz w:val="20"/>
          <w:szCs w:val="20"/>
        </w:rPr>
      </w:pPr>
      <w:r w:rsidRPr="00C67EE2">
        <w:rPr>
          <w:rFonts w:ascii="Times New Roman" w:hAnsi="Times New Roman"/>
          <w:bCs/>
          <w:color w:val="auto"/>
          <w:sz w:val="20"/>
          <w:szCs w:val="20"/>
        </w:rPr>
        <w:t xml:space="preserve">Any subroutines or modules supplied by </w:t>
      </w:r>
      <w:proofErr w:type="gramStart"/>
      <w:r w:rsidRPr="00C67EE2">
        <w:rPr>
          <w:rFonts w:ascii="Times New Roman" w:hAnsi="Times New Roman"/>
          <w:bCs/>
          <w:color w:val="auto"/>
          <w:sz w:val="20"/>
          <w:szCs w:val="20"/>
        </w:rPr>
        <w:t>You</w:t>
      </w:r>
      <w:proofErr w:type="gramEnd"/>
      <w:r w:rsidRPr="00C67EE2">
        <w:rPr>
          <w:rFonts w:ascii="Times New Roman" w:hAnsi="Times New Roman"/>
          <w:bCs/>
          <w:color w:val="auto"/>
          <w:sz w:val="20"/>
          <w:szCs w:val="20"/>
        </w:rPr>
        <w:t xml:space="preserve"> and linked into the Source Code or Executable Files of this Work shall not be considered part of this Work and will not be subject to the terms of this License. </w:t>
      </w:r>
    </w:p>
    <w:p w:rsidR="00F03D33" w:rsidRPr="00C67EE2" w:rsidRDefault="00F03D33" w:rsidP="005F7DE6">
      <w:pPr>
        <w:pStyle w:val="NormalWeb"/>
        <w:jc w:val="both"/>
        <w:rPr>
          <w:rFonts w:ascii="Times New Roman" w:hAnsi="Times New Roman"/>
          <w:bCs/>
          <w:color w:val="auto"/>
          <w:sz w:val="20"/>
          <w:szCs w:val="20"/>
        </w:rPr>
      </w:pPr>
      <w:r w:rsidRPr="00C67EE2">
        <w:rPr>
          <w:rFonts w:ascii="Times New Roman" w:hAnsi="Times New Roman"/>
          <w:bCs/>
          <w:color w:val="auto"/>
          <w:sz w:val="20"/>
          <w:szCs w:val="20"/>
        </w:rPr>
        <w:t>4.</w:t>
      </w:r>
      <w:r w:rsidRPr="00C67EE2">
        <w:rPr>
          <w:rFonts w:ascii="Times New Roman" w:hAnsi="Times New Roman"/>
          <w:bCs/>
          <w:color w:val="auto"/>
          <w:sz w:val="20"/>
          <w:szCs w:val="20"/>
        </w:rPr>
        <w:tab/>
        <w:t xml:space="preserve">Patent License. Subject to the terms and conditions of this License, each Author hereby grants to You a perpetual, worldwide, non-exclusive, no-charge, royalty-free, irrevocable (except as stated in this section) patent license to make, have made, use, import, and otherwise transfer the Work. </w:t>
      </w:r>
    </w:p>
    <w:p w:rsidR="00F03D33" w:rsidRPr="00C67EE2" w:rsidRDefault="00F03D33" w:rsidP="00F03D33">
      <w:pPr>
        <w:pStyle w:val="NormalWeb"/>
        <w:rPr>
          <w:rFonts w:ascii="Times New Roman" w:hAnsi="Times New Roman"/>
          <w:bCs/>
          <w:color w:val="auto"/>
          <w:sz w:val="20"/>
          <w:szCs w:val="20"/>
        </w:rPr>
      </w:pPr>
      <w:r w:rsidRPr="00C67EE2">
        <w:rPr>
          <w:rFonts w:ascii="Times New Roman" w:hAnsi="Times New Roman"/>
          <w:bCs/>
          <w:color w:val="auto"/>
          <w:sz w:val="20"/>
          <w:szCs w:val="20"/>
        </w:rPr>
        <w:lastRenderedPageBreak/>
        <w:t>5.</w:t>
      </w:r>
      <w:r w:rsidRPr="00C67EE2">
        <w:rPr>
          <w:rFonts w:ascii="Times New Roman" w:hAnsi="Times New Roman"/>
          <w:bCs/>
          <w:color w:val="auto"/>
          <w:sz w:val="20"/>
          <w:szCs w:val="20"/>
        </w:rPr>
        <w:tab/>
        <w:t xml:space="preserve">Restrictions. The license granted in Section 3 above is expressly made subject to and limited by the following restrictions: </w:t>
      </w:r>
    </w:p>
    <w:p w:rsidR="00F03D33" w:rsidRPr="00C67EE2" w:rsidRDefault="00F03D33" w:rsidP="00F03D33">
      <w:pPr>
        <w:pStyle w:val="NormalWeb"/>
        <w:rPr>
          <w:rFonts w:ascii="Times New Roman" w:hAnsi="Times New Roman"/>
          <w:bCs/>
          <w:color w:val="auto"/>
          <w:sz w:val="20"/>
          <w:szCs w:val="20"/>
        </w:rPr>
      </w:pPr>
      <w:r w:rsidRPr="00C67EE2">
        <w:rPr>
          <w:rFonts w:ascii="Times New Roman" w:hAnsi="Times New Roman"/>
          <w:bCs/>
          <w:color w:val="auto"/>
          <w:sz w:val="20"/>
          <w:szCs w:val="20"/>
        </w:rPr>
        <w:t>a.</w:t>
      </w:r>
      <w:r w:rsidRPr="00C67EE2">
        <w:rPr>
          <w:rFonts w:ascii="Times New Roman" w:hAnsi="Times New Roman"/>
          <w:bCs/>
          <w:color w:val="auto"/>
          <w:sz w:val="20"/>
          <w:szCs w:val="20"/>
        </w:rPr>
        <w:tab/>
        <w:t xml:space="preserve">You agree not to remove any of the original copyright, patent, trademark, and attribution notices and associated disclaimers that may appear in the Source Code or Executable Files. </w:t>
      </w:r>
    </w:p>
    <w:p w:rsidR="00F03D33" w:rsidRPr="00C67EE2" w:rsidRDefault="00F03D33" w:rsidP="00F03D33">
      <w:pPr>
        <w:pStyle w:val="NormalWeb"/>
        <w:rPr>
          <w:rFonts w:ascii="Times New Roman" w:hAnsi="Times New Roman"/>
          <w:bCs/>
          <w:color w:val="auto"/>
          <w:sz w:val="20"/>
          <w:szCs w:val="20"/>
        </w:rPr>
      </w:pPr>
      <w:r w:rsidRPr="00C67EE2">
        <w:rPr>
          <w:rFonts w:ascii="Times New Roman" w:hAnsi="Times New Roman"/>
          <w:bCs/>
          <w:color w:val="auto"/>
          <w:sz w:val="20"/>
          <w:szCs w:val="20"/>
        </w:rPr>
        <w:t>b.</w:t>
      </w:r>
      <w:r w:rsidRPr="00C67EE2">
        <w:rPr>
          <w:rFonts w:ascii="Times New Roman" w:hAnsi="Times New Roman"/>
          <w:bCs/>
          <w:color w:val="auto"/>
          <w:sz w:val="20"/>
          <w:szCs w:val="20"/>
        </w:rPr>
        <w:tab/>
        <w:t xml:space="preserve">You agree not to advertise or in any way imply that this Work is a product of </w:t>
      </w:r>
      <w:proofErr w:type="gramStart"/>
      <w:r w:rsidRPr="00C67EE2">
        <w:rPr>
          <w:rFonts w:ascii="Times New Roman" w:hAnsi="Times New Roman"/>
          <w:bCs/>
          <w:color w:val="auto"/>
          <w:sz w:val="20"/>
          <w:szCs w:val="20"/>
        </w:rPr>
        <w:t>Your</w:t>
      </w:r>
      <w:proofErr w:type="gramEnd"/>
      <w:r w:rsidRPr="00C67EE2">
        <w:rPr>
          <w:rFonts w:ascii="Times New Roman" w:hAnsi="Times New Roman"/>
          <w:bCs/>
          <w:color w:val="auto"/>
          <w:sz w:val="20"/>
          <w:szCs w:val="20"/>
        </w:rPr>
        <w:t xml:space="preserve"> own. </w:t>
      </w:r>
    </w:p>
    <w:p w:rsidR="00F03D33" w:rsidRPr="00C67EE2" w:rsidRDefault="00F03D33" w:rsidP="00F03D33">
      <w:pPr>
        <w:pStyle w:val="NormalWeb"/>
        <w:rPr>
          <w:rFonts w:ascii="Times New Roman" w:hAnsi="Times New Roman"/>
          <w:bCs/>
          <w:color w:val="auto"/>
          <w:sz w:val="20"/>
          <w:szCs w:val="20"/>
        </w:rPr>
      </w:pPr>
      <w:r w:rsidRPr="00C67EE2">
        <w:rPr>
          <w:rFonts w:ascii="Times New Roman" w:hAnsi="Times New Roman"/>
          <w:bCs/>
          <w:color w:val="auto"/>
          <w:sz w:val="20"/>
          <w:szCs w:val="20"/>
        </w:rPr>
        <w:t>c.</w:t>
      </w:r>
      <w:r w:rsidRPr="00C67EE2">
        <w:rPr>
          <w:rFonts w:ascii="Times New Roman" w:hAnsi="Times New Roman"/>
          <w:bCs/>
          <w:color w:val="auto"/>
          <w:sz w:val="20"/>
          <w:szCs w:val="20"/>
        </w:rPr>
        <w:tab/>
        <w:t xml:space="preserve">The name of the Author may not be used to endorse or promote products derived from the Work without the prior written consent of the Author. </w:t>
      </w:r>
    </w:p>
    <w:p w:rsidR="00F03D33" w:rsidRPr="00C67EE2" w:rsidRDefault="00F03D33" w:rsidP="00F03D33">
      <w:pPr>
        <w:pStyle w:val="NormalWeb"/>
        <w:rPr>
          <w:rFonts w:ascii="Times New Roman" w:hAnsi="Times New Roman"/>
          <w:bCs/>
          <w:color w:val="auto"/>
          <w:sz w:val="20"/>
          <w:szCs w:val="20"/>
        </w:rPr>
      </w:pPr>
      <w:r w:rsidRPr="00C67EE2">
        <w:rPr>
          <w:rFonts w:ascii="Times New Roman" w:hAnsi="Times New Roman"/>
          <w:bCs/>
          <w:color w:val="auto"/>
          <w:sz w:val="20"/>
          <w:szCs w:val="20"/>
        </w:rPr>
        <w:t>d.</w:t>
      </w:r>
      <w:r w:rsidRPr="00C67EE2">
        <w:rPr>
          <w:rFonts w:ascii="Times New Roman" w:hAnsi="Times New Roman"/>
          <w:bCs/>
          <w:color w:val="auto"/>
          <w:sz w:val="20"/>
          <w:szCs w:val="20"/>
        </w:rPr>
        <w:tab/>
        <w:t xml:space="preserve">You agree not to sell, lease, or rent any part of the Work. This does not restrict you from including the Work or any part of the Work inside a larger software distribution that itself is being sold. The Work by itself, though, cannot be sold, leased or rented. </w:t>
      </w:r>
    </w:p>
    <w:p w:rsidR="00F03D33" w:rsidRPr="00C67EE2" w:rsidRDefault="00F03D33" w:rsidP="005F7DE6">
      <w:pPr>
        <w:pStyle w:val="NormalWeb"/>
        <w:jc w:val="both"/>
        <w:rPr>
          <w:rFonts w:ascii="Times New Roman" w:hAnsi="Times New Roman"/>
          <w:bCs/>
          <w:color w:val="auto"/>
          <w:sz w:val="20"/>
          <w:szCs w:val="20"/>
        </w:rPr>
      </w:pPr>
      <w:r w:rsidRPr="00C67EE2">
        <w:rPr>
          <w:rFonts w:ascii="Times New Roman" w:hAnsi="Times New Roman"/>
          <w:bCs/>
          <w:color w:val="auto"/>
          <w:sz w:val="20"/>
          <w:szCs w:val="20"/>
        </w:rPr>
        <w:t>e.</w:t>
      </w:r>
      <w:r w:rsidRPr="00C67EE2">
        <w:rPr>
          <w:rFonts w:ascii="Times New Roman" w:hAnsi="Times New Roman"/>
          <w:bCs/>
          <w:color w:val="auto"/>
          <w:sz w:val="20"/>
          <w:szCs w:val="20"/>
        </w:rPr>
        <w:tab/>
        <w:t xml:space="preserve">You may distribute the Executable Files and Source Code only under the terms of this License, and You must include a copy of, or the Uniform Resource Identifier for, this License with every copy of the Executable Files or Source Code You distribute and ensure that anyone receiving such Executable Files and Source Code agrees that the terms of this License apply to such Executable Files and/or Source Code. You may not offer or impose any terms on the Work that alter or restrict the terms of this License or the recipients' exercise of the rights granted hereunder. You may not sublicense the Work. You must keep intact all notices that refer to this License and to the disclaimer of warranties. You may not distribute the Executable Files or Source Code with any technological measures that control access or use of the Work in a manner inconsistent with the terms of this License. </w:t>
      </w:r>
    </w:p>
    <w:p w:rsidR="00F03D33" w:rsidRPr="00C67EE2" w:rsidRDefault="00F03D33" w:rsidP="005F7DE6">
      <w:pPr>
        <w:pStyle w:val="NormalWeb"/>
        <w:jc w:val="both"/>
        <w:rPr>
          <w:rFonts w:ascii="Times New Roman" w:hAnsi="Times New Roman"/>
          <w:bCs/>
          <w:color w:val="auto"/>
          <w:sz w:val="20"/>
          <w:szCs w:val="20"/>
        </w:rPr>
      </w:pPr>
      <w:r w:rsidRPr="00C67EE2">
        <w:rPr>
          <w:rFonts w:ascii="Times New Roman" w:hAnsi="Times New Roman"/>
          <w:bCs/>
          <w:color w:val="auto"/>
          <w:sz w:val="20"/>
          <w:szCs w:val="20"/>
        </w:rPr>
        <w:t>f.</w:t>
      </w:r>
      <w:r w:rsidRPr="00C67EE2">
        <w:rPr>
          <w:rFonts w:ascii="Times New Roman" w:hAnsi="Times New Roman"/>
          <w:bCs/>
          <w:color w:val="auto"/>
          <w:sz w:val="20"/>
          <w:szCs w:val="20"/>
        </w:rPr>
        <w:tab/>
        <w:t xml:space="preserve">You agree not to use the Work for illegal, immoral or improper purposes, or on pages containing illegal, immoral or improper material. The Work is subject to applicable export laws. You agree to comply with all such laws and regulations that may apply to the Work after Your receipt of the Work. </w:t>
      </w:r>
    </w:p>
    <w:p w:rsidR="00F03D33" w:rsidRPr="00C67EE2" w:rsidRDefault="00F03D33" w:rsidP="005F7DE6">
      <w:pPr>
        <w:pStyle w:val="NormalWeb"/>
        <w:jc w:val="both"/>
        <w:rPr>
          <w:rFonts w:ascii="Times New Roman" w:hAnsi="Times New Roman"/>
          <w:bCs/>
          <w:color w:val="auto"/>
          <w:sz w:val="20"/>
          <w:szCs w:val="20"/>
        </w:rPr>
      </w:pPr>
      <w:r w:rsidRPr="00C67EE2">
        <w:rPr>
          <w:rFonts w:ascii="Times New Roman" w:hAnsi="Times New Roman"/>
          <w:bCs/>
          <w:color w:val="auto"/>
          <w:sz w:val="20"/>
          <w:szCs w:val="20"/>
        </w:rPr>
        <w:t>6.</w:t>
      </w:r>
      <w:r w:rsidRPr="00C67EE2">
        <w:rPr>
          <w:rFonts w:ascii="Times New Roman" w:hAnsi="Times New Roman"/>
          <w:bCs/>
          <w:color w:val="auto"/>
          <w:sz w:val="20"/>
          <w:szCs w:val="20"/>
        </w:rPr>
        <w:tab/>
        <w:t xml:space="preserve">Representations, Warranties and Disclaimer. THIS WORK IS PROVIDED "AS IS", "WHERE IS" AND "AS AVAILABLE", WITHOUT ANY EXPRESS OR IMPLIED WARRANTIES OR CONDITIONS OR GUARANTEES. YOU, THE USER, ASSUME ALL RISK IN ITS USE, INCLUDING COPYRIGHT INFRINGEMENT, PATENT INFRINGEMENT, SUITABILITY, ETC. AUTHOR EXPRESSLY DISCLAIMS ALL EXPRESS, IMPLIED OR STATUTORY WARRANTIES OR CONDITIONS, INCLUDING WITHOUT LIMITATION, WARRANTIES OR CONDITIONS OF MERCHANTABILITY, MERCHANTABLE QUALITY OR FITNESS FOR A PARTICULAR PURPOSE, OR ANY WARRANTY OF TITLE OR NON-INFRINGEMENT, OR THAT THE WORK (OR ANY PORTION THEREOF) IS CORRECT, USEFUL, BUG-FREE OR FREE OF VIRUSES. YOU MUST PASS THIS DISCLAIMER ON WHENEVER YOU DISTRIBUTE THE WORK OR DERIVATIVE WORKS. </w:t>
      </w:r>
    </w:p>
    <w:p w:rsidR="00F03D33" w:rsidRPr="00C67EE2" w:rsidRDefault="00F03D33" w:rsidP="005F7DE6">
      <w:pPr>
        <w:pStyle w:val="NormalWeb"/>
        <w:jc w:val="both"/>
        <w:rPr>
          <w:rFonts w:ascii="Times New Roman" w:hAnsi="Times New Roman"/>
          <w:bCs/>
          <w:color w:val="auto"/>
          <w:sz w:val="20"/>
          <w:szCs w:val="20"/>
        </w:rPr>
      </w:pPr>
      <w:r w:rsidRPr="00C67EE2">
        <w:rPr>
          <w:rFonts w:ascii="Times New Roman" w:hAnsi="Times New Roman"/>
          <w:bCs/>
          <w:color w:val="auto"/>
          <w:sz w:val="20"/>
          <w:szCs w:val="20"/>
        </w:rPr>
        <w:t>7.</w:t>
      </w:r>
      <w:r w:rsidRPr="00C67EE2">
        <w:rPr>
          <w:rFonts w:ascii="Times New Roman" w:hAnsi="Times New Roman"/>
          <w:bCs/>
          <w:color w:val="auto"/>
          <w:sz w:val="20"/>
          <w:szCs w:val="20"/>
        </w:rPr>
        <w:tab/>
        <w:t xml:space="preserve">Indemnity. You agree to defend, indemnify and hold harmless the Author and the Publisher from and against any claims, suits, losses, damages, liabilities, costs, and expenses (including reasonable legal or attorneys’ fees) resulting from or relating to any use of the Work by You. </w:t>
      </w:r>
    </w:p>
    <w:p w:rsidR="00F03D33" w:rsidRPr="00C67EE2" w:rsidRDefault="00F03D33" w:rsidP="005F7DE6">
      <w:pPr>
        <w:pStyle w:val="NormalWeb"/>
        <w:jc w:val="both"/>
        <w:rPr>
          <w:rFonts w:ascii="Times New Roman" w:hAnsi="Times New Roman"/>
          <w:bCs/>
          <w:color w:val="auto"/>
          <w:sz w:val="20"/>
          <w:szCs w:val="20"/>
        </w:rPr>
      </w:pPr>
      <w:r w:rsidRPr="00C67EE2">
        <w:rPr>
          <w:rFonts w:ascii="Times New Roman" w:hAnsi="Times New Roman"/>
          <w:bCs/>
          <w:color w:val="auto"/>
          <w:sz w:val="20"/>
          <w:szCs w:val="20"/>
        </w:rPr>
        <w:t>8.</w:t>
      </w:r>
      <w:r w:rsidRPr="00C67EE2">
        <w:rPr>
          <w:rFonts w:ascii="Times New Roman" w:hAnsi="Times New Roman"/>
          <w:bCs/>
          <w:color w:val="auto"/>
          <w:sz w:val="20"/>
          <w:szCs w:val="20"/>
        </w:rPr>
        <w:tab/>
        <w:t xml:space="preserve">Limitation on Liability. EXCEPT TO THE EXTENT REQUIRED BY APPLICABLE LAW, IN NO EVENT WILL THE AUTHOR OR THE PUBLISHER BE LIABLE TO YOU ON ANY LEGAL THEORY FOR ANY SPECIAL, INCIDENTAL, CONSEQUENTIAL, PUNITIVE OR EXEMPLARY DAMAGES ARISING OUT OF THIS LICENSE OR THE USE OF THE WORK OR OTHERWISE, EVEN IF THE AUTHOR OR THE PUBLISHER HAS BEEN ADVISED OF THE POSSIBILITY OF SUCH DAMAGES. </w:t>
      </w:r>
    </w:p>
    <w:p w:rsidR="00F03D33" w:rsidRPr="00C67EE2" w:rsidRDefault="00F03D33" w:rsidP="00F03D33">
      <w:pPr>
        <w:pStyle w:val="NormalWeb"/>
        <w:rPr>
          <w:rFonts w:ascii="Times New Roman" w:hAnsi="Times New Roman"/>
          <w:bCs/>
          <w:color w:val="auto"/>
          <w:sz w:val="20"/>
          <w:szCs w:val="20"/>
        </w:rPr>
      </w:pPr>
      <w:r w:rsidRPr="00C67EE2">
        <w:rPr>
          <w:rFonts w:ascii="Times New Roman" w:hAnsi="Times New Roman"/>
          <w:bCs/>
          <w:color w:val="auto"/>
          <w:sz w:val="20"/>
          <w:szCs w:val="20"/>
        </w:rPr>
        <w:t>9.</w:t>
      </w:r>
      <w:r w:rsidRPr="00C67EE2">
        <w:rPr>
          <w:rFonts w:ascii="Times New Roman" w:hAnsi="Times New Roman"/>
          <w:bCs/>
          <w:color w:val="auto"/>
          <w:sz w:val="20"/>
          <w:szCs w:val="20"/>
        </w:rPr>
        <w:tab/>
        <w:t xml:space="preserve">Termination. </w:t>
      </w:r>
    </w:p>
    <w:p w:rsidR="00F03D33" w:rsidRPr="00C67EE2" w:rsidRDefault="00F03D33" w:rsidP="005F7DE6">
      <w:pPr>
        <w:pStyle w:val="NormalWeb"/>
        <w:jc w:val="both"/>
        <w:rPr>
          <w:rFonts w:ascii="Times New Roman" w:hAnsi="Times New Roman"/>
          <w:bCs/>
          <w:color w:val="auto"/>
          <w:sz w:val="20"/>
          <w:szCs w:val="20"/>
        </w:rPr>
      </w:pPr>
      <w:r w:rsidRPr="00C67EE2">
        <w:rPr>
          <w:rFonts w:ascii="Times New Roman" w:hAnsi="Times New Roman"/>
          <w:bCs/>
          <w:color w:val="auto"/>
          <w:sz w:val="20"/>
          <w:szCs w:val="20"/>
        </w:rPr>
        <w:lastRenderedPageBreak/>
        <w:t>a.</w:t>
      </w:r>
      <w:r w:rsidRPr="00C67EE2">
        <w:rPr>
          <w:rFonts w:ascii="Times New Roman" w:hAnsi="Times New Roman"/>
          <w:bCs/>
          <w:color w:val="auto"/>
          <w:sz w:val="20"/>
          <w:szCs w:val="20"/>
        </w:rPr>
        <w:tab/>
        <w:t xml:space="preserve">This License and the rights granted hereunder will terminate automatically upon any breach by </w:t>
      </w:r>
      <w:proofErr w:type="gramStart"/>
      <w:r w:rsidRPr="00C67EE2">
        <w:rPr>
          <w:rFonts w:ascii="Times New Roman" w:hAnsi="Times New Roman"/>
          <w:bCs/>
          <w:color w:val="auto"/>
          <w:sz w:val="20"/>
          <w:szCs w:val="20"/>
        </w:rPr>
        <w:t>You</w:t>
      </w:r>
      <w:proofErr w:type="gramEnd"/>
      <w:r w:rsidRPr="00C67EE2">
        <w:rPr>
          <w:rFonts w:ascii="Times New Roman" w:hAnsi="Times New Roman"/>
          <w:bCs/>
          <w:color w:val="auto"/>
          <w:sz w:val="20"/>
          <w:szCs w:val="20"/>
        </w:rPr>
        <w:t xml:space="preserve"> of any term of this License. Individuals or entities who have received Derivative Works from </w:t>
      </w:r>
      <w:proofErr w:type="gramStart"/>
      <w:r w:rsidRPr="00C67EE2">
        <w:rPr>
          <w:rFonts w:ascii="Times New Roman" w:hAnsi="Times New Roman"/>
          <w:bCs/>
          <w:color w:val="auto"/>
          <w:sz w:val="20"/>
          <w:szCs w:val="20"/>
        </w:rPr>
        <w:t>You</w:t>
      </w:r>
      <w:proofErr w:type="gramEnd"/>
      <w:r w:rsidRPr="00C67EE2">
        <w:rPr>
          <w:rFonts w:ascii="Times New Roman" w:hAnsi="Times New Roman"/>
          <w:bCs/>
          <w:color w:val="auto"/>
          <w:sz w:val="20"/>
          <w:szCs w:val="20"/>
        </w:rPr>
        <w:t xml:space="preserve"> under this License, however, will not have their licenses terminated provided such individuals or entities remain in full compliance with those licenses. Sections 1, 2, 6, 7, 8, 9, 10 and 11 will survive any termination of this License. </w:t>
      </w:r>
    </w:p>
    <w:p w:rsidR="00F03D33" w:rsidRPr="00C67EE2" w:rsidRDefault="00F03D33" w:rsidP="005F7DE6">
      <w:pPr>
        <w:pStyle w:val="NormalWeb"/>
        <w:jc w:val="both"/>
        <w:rPr>
          <w:rFonts w:ascii="Times New Roman" w:hAnsi="Times New Roman"/>
          <w:bCs/>
          <w:color w:val="auto"/>
          <w:sz w:val="20"/>
          <w:szCs w:val="20"/>
        </w:rPr>
      </w:pPr>
      <w:r w:rsidRPr="00C67EE2">
        <w:rPr>
          <w:rFonts w:ascii="Times New Roman" w:hAnsi="Times New Roman"/>
          <w:bCs/>
          <w:color w:val="auto"/>
          <w:sz w:val="20"/>
          <w:szCs w:val="20"/>
        </w:rPr>
        <w:t>b.</w:t>
      </w:r>
      <w:r w:rsidRPr="00C67EE2">
        <w:rPr>
          <w:rFonts w:ascii="Times New Roman" w:hAnsi="Times New Roman"/>
          <w:bCs/>
          <w:color w:val="auto"/>
          <w:sz w:val="20"/>
          <w:szCs w:val="20"/>
        </w:rPr>
        <w:tab/>
        <w:t xml:space="preserve">If </w:t>
      </w:r>
      <w:proofErr w:type="gramStart"/>
      <w:r w:rsidRPr="00C67EE2">
        <w:rPr>
          <w:rFonts w:ascii="Times New Roman" w:hAnsi="Times New Roman"/>
          <w:bCs/>
          <w:color w:val="auto"/>
          <w:sz w:val="20"/>
          <w:szCs w:val="20"/>
        </w:rPr>
        <w:t>You</w:t>
      </w:r>
      <w:proofErr w:type="gramEnd"/>
      <w:r w:rsidRPr="00C67EE2">
        <w:rPr>
          <w:rFonts w:ascii="Times New Roman" w:hAnsi="Times New Roman"/>
          <w:bCs/>
          <w:color w:val="auto"/>
          <w:sz w:val="20"/>
          <w:szCs w:val="20"/>
        </w:rPr>
        <w:t xml:space="preserve"> bring a copyright, trademark, patent or any other infringement claim against any contributor over infringements You claim are made by the Work, your License from such contributor to the Work ends automatically. </w:t>
      </w:r>
    </w:p>
    <w:p w:rsidR="00F03D33" w:rsidRPr="00C67EE2" w:rsidRDefault="00F03D33" w:rsidP="005F7DE6">
      <w:pPr>
        <w:pStyle w:val="NormalWeb"/>
        <w:jc w:val="both"/>
        <w:rPr>
          <w:rFonts w:ascii="Times New Roman" w:hAnsi="Times New Roman"/>
          <w:bCs/>
          <w:color w:val="auto"/>
          <w:sz w:val="20"/>
          <w:szCs w:val="20"/>
        </w:rPr>
      </w:pPr>
      <w:r w:rsidRPr="00C67EE2">
        <w:rPr>
          <w:rFonts w:ascii="Times New Roman" w:hAnsi="Times New Roman"/>
          <w:bCs/>
          <w:color w:val="auto"/>
          <w:sz w:val="20"/>
          <w:szCs w:val="20"/>
        </w:rPr>
        <w:t>c.</w:t>
      </w:r>
      <w:r w:rsidRPr="00C67EE2">
        <w:rPr>
          <w:rFonts w:ascii="Times New Roman" w:hAnsi="Times New Roman"/>
          <w:bCs/>
          <w:color w:val="auto"/>
          <w:sz w:val="20"/>
          <w:szCs w:val="20"/>
        </w:rPr>
        <w:tab/>
        <w:t xml:space="preserve">Subject to the above terms and conditions, this License is perpetual (for the duration of the applicable copyright in the Work). Notwithstanding the above, the Author reserves the right to release the Work under different license terms or to stop distributing the Work at any time; provided, however that any such election will not serve to withdraw this License (or any other license that has been, or is required to be, granted under the terms of this License), and this License will continue in full force and effect unless terminated as stated above. </w:t>
      </w:r>
    </w:p>
    <w:p w:rsidR="00F03D33" w:rsidRPr="00C67EE2" w:rsidRDefault="00F03D33" w:rsidP="005F7DE6">
      <w:pPr>
        <w:pStyle w:val="NormalWeb"/>
        <w:jc w:val="both"/>
        <w:rPr>
          <w:rFonts w:ascii="Times New Roman" w:hAnsi="Times New Roman"/>
          <w:bCs/>
          <w:color w:val="auto"/>
          <w:sz w:val="20"/>
          <w:szCs w:val="20"/>
        </w:rPr>
      </w:pPr>
      <w:r w:rsidRPr="00C67EE2">
        <w:rPr>
          <w:rFonts w:ascii="Times New Roman" w:hAnsi="Times New Roman"/>
          <w:bCs/>
          <w:color w:val="auto"/>
          <w:sz w:val="20"/>
          <w:szCs w:val="20"/>
        </w:rPr>
        <w:t>10.</w:t>
      </w:r>
      <w:r w:rsidRPr="00C67EE2">
        <w:rPr>
          <w:rFonts w:ascii="Times New Roman" w:hAnsi="Times New Roman"/>
          <w:bCs/>
          <w:color w:val="auto"/>
          <w:sz w:val="20"/>
          <w:szCs w:val="20"/>
        </w:rPr>
        <w:tab/>
        <w:t xml:space="preserve">Publisher. The parties hereby confirm that the Publisher shall not, under any circumstances, be responsible for and shall not have any liability in respect of the subject matter of this License. The Publisher makes no warranty whatsoever in connection with the Work and shall not be liable to You or any party on any legal theory for any damages whatsoever, including without limitation any general, special, incidental or consequential damages arising in connection to this license. The Publisher reserves the right to cease making the Work available to </w:t>
      </w:r>
      <w:proofErr w:type="gramStart"/>
      <w:r w:rsidRPr="00C67EE2">
        <w:rPr>
          <w:rFonts w:ascii="Times New Roman" w:hAnsi="Times New Roman"/>
          <w:bCs/>
          <w:color w:val="auto"/>
          <w:sz w:val="20"/>
          <w:szCs w:val="20"/>
        </w:rPr>
        <w:t>You</w:t>
      </w:r>
      <w:proofErr w:type="gramEnd"/>
      <w:r w:rsidRPr="00C67EE2">
        <w:rPr>
          <w:rFonts w:ascii="Times New Roman" w:hAnsi="Times New Roman"/>
          <w:bCs/>
          <w:color w:val="auto"/>
          <w:sz w:val="20"/>
          <w:szCs w:val="20"/>
        </w:rPr>
        <w:t xml:space="preserve"> at any time without notice </w:t>
      </w:r>
    </w:p>
    <w:p w:rsidR="00F03D33" w:rsidRPr="00C67EE2" w:rsidRDefault="00F03D33" w:rsidP="00F03D33">
      <w:pPr>
        <w:pStyle w:val="NormalWeb"/>
        <w:rPr>
          <w:rFonts w:ascii="Times New Roman" w:hAnsi="Times New Roman"/>
          <w:bCs/>
          <w:color w:val="auto"/>
          <w:sz w:val="20"/>
          <w:szCs w:val="20"/>
        </w:rPr>
      </w:pPr>
      <w:r w:rsidRPr="00C67EE2">
        <w:rPr>
          <w:rFonts w:ascii="Times New Roman" w:hAnsi="Times New Roman"/>
          <w:bCs/>
          <w:color w:val="auto"/>
          <w:sz w:val="20"/>
          <w:szCs w:val="20"/>
        </w:rPr>
        <w:t>11.</w:t>
      </w:r>
      <w:r w:rsidRPr="00C67EE2">
        <w:rPr>
          <w:rFonts w:ascii="Times New Roman" w:hAnsi="Times New Roman"/>
          <w:bCs/>
          <w:color w:val="auto"/>
          <w:sz w:val="20"/>
          <w:szCs w:val="20"/>
        </w:rPr>
        <w:tab/>
        <w:t xml:space="preserve">Miscellaneous </w:t>
      </w:r>
    </w:p>
    <w:p w:rsidR="00F03D33" w:rsidRPr="00C67EE2" w:rsidRDefault="00F03D33" w:rsidP="005F7DE6">
      <w:pPr>
        <w:pStyle w:val="NormalWeb"/>
        <w:jc w:val="both"/>
        <w:rPr>
          <w:rFonts w:ascii="Times New Roman" w:hAnsi="Times New Roman"/>
          <w:bCs/>
          <w:color w:val="auto"/>
          <w:sz w:val="20"/>
          <w:szCs w:val="20"/>
        </w:rPr>
      </w:pPr>
      <w:r w:rsidRPr="00C67EE2">
        <w:rPr>
          <w:rFonts w:ascii="Times New Roman" w:hAnsi="Times New Roman"/>
          <w:bCs/>
          <w:color w:val="auto"/>
          <w:sz w:val="20"/>
          <w:szCs w:val="20"/>
        </w:rPr>
        <w:t>a.</w:t>
      </w:r>
      <w:r w:rsidRPr="00C67EE2">
        <w:rPr>
          <w:rFonts w:ascii="Times New Roman" w:hAnsi="Times New Roman"/>
          <w:bCs/>
          <w:color w:val="auto"/>
          <w:sz w:val="20"/>
          <w:szCs w:val="20"/>
        </w:rPr>
        <w:tab/>
        <w:t xml:space="preserve">This License shall be governed by the laws of the location of the head office of the Author or if the Author is an individual, the laws of location of the principal place of residence of the Author. </w:t>
      </w:r>
    </w:p>
    <w:p w:rsidR="00F03D33" w:rsidRPr="00C67EE2" w:rsidRDefault="00F03D33" w:rsidP="005F7DE6">
      <w:pPr>
        <w:pStyle w:val="NormalWeb"/>
        <w:jc w:val="both"/>
        <w:rPr>
          <w:rFonts w:ascii="Times New Roman" w:hAnsi="Times New Roman"/>
          <w:bCs/>
          <w:color w:val="auto"/>
          <w:sz w:val="20"/>
          <w:szCs w:val="20"/>
        </w:rPr>
      </w:pPr>
      <w:r w:rsidRPr="00C67EE2">
        <w:rPr>
          <w:rFonts w:ascii="Times New Roman" w:hAnsi="Times New Roman"/>
          <w:bCs/>
          <w:color w:val="auto"/>
          <w:sz w:val="20"/>
          <w:szCs w:val="20"/>
        </w:rPr>
        <w:t>b.</w:t>
      </w:r>
      <w:r w:rsidRPr="00C67EE2">
        <w:rPr>
          <w:rFonts w:ascii="Times New Roman" w:hAnsi="Times New Roman"/>
          <w:bCs/>
          <w:color w:val="auto"/>
          <w:sz w:val="20"/>
          <w:szCs w:val="20"/>
        </w:rPr>
        <w:tab/>
        <w:t xml:space="preserve">If any provision of this License is invalid or unenforceable under applicable law, it shall not affect the validity or enforceability of the remainder of the terms of this License, and without further action by the parties to this License, such provision shall be reformed to the minimum extent necessary to make such provision valid and enforceable. </w:t>
      </w:r>
    </w:p>
    <w:p w:rsidR="00F03D33" w:rsidRPr="00C67EE2" w:rsidRDefault="00F03D33" w:rsidP="005F7DE6">
      <w:pPr>
        <w:pStyle w:val="NormalWeb"/>
        <w:jc w:val="both"/>
        <w:rPr>
          <w:rFonts w:ascii="Times New Roman" w:hAnsi="Times New Roman"/>
          <w:bCs/>
          <w:color w:val="auto"/>
          <w:sz w:val="20"/>
          <w:szCs w:val="20"/>
        </w:rPr>
      </w:pPr>
      <w:r w:rsidRPr="00C67EE2">
        <w:rPr>
          <w:rFonts w:ascii="Times New Roman" w:hAnsi="Times New Roman"/>
          <w:bCs/>
          <w:color w:val="auto"/>
          <w:sz w:val="20"/>
          <w:szCs w:val="20"/>
        </w:rPr>
        <w:t>c.</w:t>
      </w:r>
      <w:r w:rsidRPr="00C67EE2">
        <w:rPr>
          <w:rFonts w:ascii="Times New Roman" w:hAnsi="Times New Roman"/>
          <w:bCs/>
          <w:color w:val="auto"/>
          <w:sz w:val="20"/>
          <w:szCs w:val="20"/>
        </w:rPr>
        <w:tab/>
        <w:t xml:space="preserve">No term or provision of this License shall be deemed waived and no breach consented to unless such waiver or consent shall be in writing and signed by the party to be charged with such waiver or consent. </w:t>
      </w:r>
    </w:p>
    <w:p w:rsidR="00F03D33" w:rsidRPr="00C67EE2" w:rsidRDefault="00F03D33" w:rsidP="00F03D33">
      <w:pPr>
        <w:pStyle w:val="NormalWeb"/>
        <w:rPr>
          <w:rFonts w:ascii="Times New Roman" w:hAnsi="Times New Roman"/>
          <w:bCs/>
          <w:color w:val="auto"/>
          <w:sz w:val="20"/>
          <w:szCs w:val="20"/>
        </w:rPr>
      </w:pPr>
      <w:r w:rsidRPr="00C67EE2">
        <w:rPr>
          <w:rFonts w:ascii="Times New Roman" w:hAnsi="Times New Roman"/>
          <w:bCs/>
          <w:color w:val="auto"/>
          <w:sz w:val="20"/>
          <w:szCs w:val="20"/>
        </w:rPr>
        <w:t>d.</w:t>
      </w:r>
      <w:r w:rsidRPr="00C67EE2">
        <w:rPr>
          <w:rFonts w:ascii="Times New Roman" w:hAnsi="Times New Roman"/>
          <w:bCs/>
          <w:color w:val="auto"/>
          <w:sz w:val="20"/>
          <w:szCs w:val="20"/>
        </w:rPr>
        <w:tab/>
        <w:t xml:space="preserve">This License constitutes the entire agreement between the parties with respect to the Work licensed herein. There are no understandings, agreements or representations with respect to the Work not specified herein. The Author shall not be bound by any additional provisions that may appear in any communication from </w:t>
      </w:r>
      <w:proofErr w:type="gramStart"/>
      <w:r w:rsidRPr="00C67EE2">
        <w:rPr>
          <w:rFonts w:ascii="Times New Roman" w:hAnsi="Times New Roman"/>
          <w:bCs/>
          <w:color w:val="auto"/>
          <w:sz w:val="20"/>
          <w:szCs w:val="20"/>
        </w:rPr>
        <w:t>You</w:t>
      </w:r>
      <w:proofErr w:type="gramEnd"/>
      <w:r w:rsidRPr="00C67EE2">
        <w:rPr>
          <w:rFonts w:ascii="Times New Roman" w:hAnsi="Times New Roman"/>
          <w:bCs/>
          <w:color w:val="auto"/>
          <w:sz w:val="20"/>
          <w:szCs w:val="20"/>
        </w:rPr>
        <w:t xml:space="preserve">. This License may not be modified without the mutual written agreement of the Author and You. </w:t>
      </w:r>
    </w:p>
    <w:p w:rsidR="00C11416" w:rsidRPr="00C67EE2" w:rsidRDefault="00C11416" w:rsidP="00C11416">
      <w:pPr>
        <w:pStyle w:val="NormalWeb"/>
        <w:rPr>
          <w:rFonts w:ascii="Times New Roman" w:hAnsi="Times New Roman"/>
          <w:b/>
          <w:bCs/>
          <w:color w:val="auto"/>
          <w:sz w:val="20"/>
          <w:szCs w:val="20"/>
        </w:rPr>
      </w:pPr>
    </w:p>
    <w:p w:rsidR="00C11416" w:rsidRPr="00C67EE2" w:rsidRDefault="00C11416" w:rsidP="00C11416">
      <w:pPr>
        <w:pStyle w:val="NormalWeb"/>
        <w:rPr>
          <w:rFonts w:ascii="Times New Roman" w:hAnsi="Times New Roman"/>
          <w:b/>
          <w:bCs/>
          <w:color w:val="auto"/>
          <w:sz w:val="20"/>
          <w:szCs w:val="20"/>
        </w:rPr>
      </w:pPr>
    </w:p>
    <w:p w:rsidR="00C11416" w:rsidRPr="00C67EE2" w:rsidRDefault="00C11416" w:rsidP="006D524D">
      <w:pPr>
        <w:pStyle w:val="NormalWeb"/>
        <w:jc w:val="center"/>
        <w:rPr>
          <w:rFonts w:ascii="Times New Roman" w:hAnsi="Times New Roman"/>
          <w:b/>
          <w:bCs/>
          <w:color w:val="auto"/>
          <w:sz w:val="20"/>
          <w:szCs w:val="20"/>
        </w:rPr>
      </w:pPr>
    </w:p>
    <w:p w:rsidR="00C11416" w:rsidRPr="00C67EE2" w:rsidRDefault="00C11416" w:rsidP="006D524D">
      <w:pPr>
        <w:pStyle w:val="NormalWeb"/>
        <w:jc w:val="center"/>
        <w:rPr>
          <w:rFonts w:ascii="Times New Roman" w:hAnsi="Times New Roman"/>
          <w:b/>
          <w:bCs/>
          <w:color w:val="auto"/>
          <w:sz w:val="20"/>
          <w:szCs w:val="20"/>
        </w:rPr>
        <w:sectPr w:rsidR="00C11416" w:rsidRPr="00C67EE2" w:rsidSect="000E5636">
          <w:footerReference w:type="default" r:id="rId123"/>
          <w:pgSz w:w="12240" w:h="15840"/>
          <w:pgMar w:top="1440" w:right="1800" w:bottom="1440" w:left="1800" w:header="720" w:footer="720" w:gutter="0"/>
          <w:pgNumType w:fmt="lowerRoman" w:start="1"/>
          <w:cols w:space="720"/>
          <w:noEndnote/>
        </w:sectPr>
      </w:pPr>
    </w:p>
    <w:p w:rsidR="0067690A" w:rsidRPr="00C67EE2" w:rsidRDefault="0067690A" w:rsidP="006D524D">
      <w:pPr>
        <w:pStyle w:val="NormalWeb"/>
        <w:jc w:val="center"/>
        <w:rPr>
          <w:rFonts w:ascii="Times New Roman" w:hAnsi="Times New Roman"/>
          <w:b/>
          <w:bCs/>
          <w:color w:val="auto"/>
          <w:sz w:val="20"/>
          <w:szCs w:val="20"/>
        </w:rPr>
      </w:pPr>
      <w:r w:rsidRPr="00C67EE2">
        <w:rPr>
          <w:rFonts w:ascii="Times New Roman" w:hAnsi="Times New Roman"/>
          <w:b/>
          <w:bCs/>
          <w:color w:val="auto"/>
          <w:sz w:val="20"/>
          <w:szCs w:val="20"/>
        </w:rPr>
        <w:lastRenderedPageBreak/>
        <w:t>APPENDIX</w:t>
      </w:r>
    </w:p>
    <w:p w:rsidR="0067690A" w:rsidRPr="00C67EE2" w:rsidRDefault="0067690A" w:rsidP="0067690A">
      <w:pPr>
        <w:pStyle w:val="Heading1"/>
        <w:jc w:val="center"/>
      </w:pPr>
      <w:bookmarkStart w:id="479" w:name="_Creative_Commons_Attribution"/>
      <w:bookmarkEnd w:id="479"/>
      <w:r w:rsidRPr="00C67EE2">
        <w:t>Creative Commons</w:t>
      </w:r>
      <w:r w:rsidR="00687A1D" w:rsidRPr="00C67EE2">
        <w:br/>
      </w:r>
      <w:r w:rsidRPr="00C67EE2">
        <w:t>Attribution ShareAlike License v. 2.5</w:t>
      </w:r>
    </w:p>
    <w:p w:rsidR="0067690A" w:rsidRPr="00C67EE2" w:rsidRDefault="0067690A" w:rsidP="0067690A"/>
    <w:p w:rsidR="0067690A" w:rsidRPr="00C67EE2" w:rsidRDefault="0067690A" w:rsidP="0067690A">
      <w:pPr>
        <w:jc w:val="both"/>
        <w:rPr>
          <w:sz w:val="20"/>
          <w:szCs w:val="20"/>
        </w:rPr>
      </w:pPr>
      <w:r w:rsidRPr="00C67EE2">
        <w:rPr>
          <w:sz w:val="20"/>
          <w:szCs w:val="20"/>
        </w:rPr>
        <w:t>CREATIVE COMMONS CORPORATION IS NOT A LAW FIRM AND DOES NOT PROVIDE LEGAL SERVICES. DISTRIBUTION OF THIS LICENSE DOES NOT CREATE AN ATTORNEY-CLIENT RELATIONSHIP. CREATIVE COMMONS PROVIDES THIS INFORMATION ON AN "AS-IS" BASIS. CREATIVE COMMONS MAKES NO WARRANTIES REGARDING THE INFORMATION PROVIDED, AND DISCLAIMS LIABILITY FOR DAMAGES RESULTING FROM ITS USE.</w:t>
      </w:r>
    </w:p>
    <w:p w:rsidR="0067690A" w:rsidRPr="00C67EE2" w:rsidRDefault="0067690A" w:rsidP="0067690A">
      <w:pPr>
        <w:rPr>
          <w:rStyle w:val="Emphasis"/>
          <w:color w:val="000000"/>
          <w:sz w:val="20"/>
          <w:szCs w:val="20"/>
        </w:rPr>
      </w:pPr>
    </w:p>
    <w:p w:rsidR="0067690A" w:rsidRPr="00C67EE2" w:rsidRDefault="0067690A" w:rsidP="0067690A">
      <w:pPr>
        <w:rPr>
          <w:sz w:val="20"/>
          <w:szCs w:val="20"/>
        </w:rPr>
      </w:pPr>
      <w:r w:rsidRPr="00C67EE2">
        <w:rPr>
          <w:rStyle w:val="Emphasis"/>
          <w:color w:val="000000"/>
          <w:sz w:val="20"/>
          <w:szCs w:val="20"/>
        </w:rPr>
        <w:t>License</w:t>
      </w:r>
      <w:r w:rsidRPr="00C67EE2">
        <w:rPr>
          <w:sz w:val="20"/>
          <w:szCs w:val="20"/>
        </w:rPr>
        <w:t xml:space="preserve"> </w:t>
      </w:r>
    </w:p>
    <w:p w:rsidR="0067690A" w:rsidRPr="00C67EE2" w:rsidRDefault="0067690A" w:rsidP="0067690A">
      <w:pPr>
        <w:rPr>
          <w:sz w:val="20"/>
          <w:szCs w:val="20"/>
        </w:rPr>
      </w:pPr>
    </w:p>
    <w:p w:rsidR="0067690A" w:rsidRPr="00C67EE2" w:rsidRDefault="0067690A" w:rsidP="0067690A">
      <w:pPr>
        <w:jc w:val="both"/>
        <w:rPr>
          <w:sz w:val="20"/>
          <w:szCs w:val="20"/>
        </w:rPr>
      </w:pPr>
      <w:r w:rsidRPr="00C67EE2">
        <w:rPr>
          <w:sz w:val="20"/>
          <w:szCs w:val="20"/>
        </w:rPr>
        <w:t xml:space="preserve">THE WORK (AS DEFINED BELOW) IS PROVIDED UNDER THE TERMS OF THIS CREATIVE COMMONS PUBLIC LICENSE ("CCPL" OR "LICENSE"). THE WORK IS PROTECTED BY COPYRIGHT AND/OR OTHER APPLICABLE LAW. ANY USE OF THE WORK OTHER THAN AS AUTHORIZED UNDER THIS LICENSE OR COPYRIGHT LAW IS PROHIBITED. </w:t>
      </w:r>
    </w:p>
    <w:p w:rsidR="0067690A" w:rsidRPr="00C67EE2" w:rsidRDefault="0067690A" w:rsidP="0067690A">
      <w:pPr>
        <w:rPr>
          <w:sz w:val="20"/>
          <w:szCs w:val="20"/>
        </w:rPr>
      </w:pPr>
    </w:p>
    <w:p w:rsidR="0067690A" w:rsidRPr="00C67EE2" w:rsidRDefault="0067690A" w:rsidP="0067690A">
      <w:pPr>
        <w:jc w:val="both"/>
        <w:rPr>
          <w:sz w:val="20"/>
          <w:szCs w:val="20"/>
        </w:rPr>
      </w:pPr>
      <w:r w:rsidRPr="00C67EE2">
        <w:rPr>
          <w:sz w:val="20"/>
          <w:szCs w:val="20"/>
        </w:rPr>
        <w:t xml:space="preserve">BY EXERCISING ANY RIGHTS TO THE WORK PROVIDED HERE, YOU ACCEPT AND AGREE TO BE BOUND BY THE TERMS OF THIS LICENSE. THE LICENSOR GRANTS YOU THE RIGHTS CONTAINED HERE IN CONSIDERATION OF YOUR ACCEPTANCE OF SUCH TERMS AND CONDITIONS. </w:t>
      </w:r>
    </w:p>
    <w:p w:rsidR="0067690A" w:rsidRPr="00C67EE2" w:rsidRDefault="0067690A" w:rsidP="0067690A">
      <w:pPr>
        <w:rPr>
          <w:rStyle w:val="Strong"/>
          <w:color w:val="000000"/>
          <w:sz w:val="20"/>
          <w:szCs w:val="20"/>
        </w:rPr>
      </w:pPr>
    </w:p>
    <w:p w:rsidR="0067690A" w:rsidRPr="00C67EE2" w:rsidRDefault="0067690A" w:rsidP="0067690A">
      <w:pPr>
        <w:rPr>
          <w:sz w:val="20"/>
          <w:szCs w:val="20"/>
        </w:rPr>
      </w:pPr>
      <w:r w:rsidRPr="00C67EE2">
        <w:rPr>
          <w:rStyle w:val="Strong"/>
          <w:color w:val="000000"/>
          <w:sz w:val="20"/>
          <w:szCs w:val="20"/>
        </w:rPr>
        <w:t>1. Definitions</w:t>
      </w:r>
      <w:r w:rsidRPr="00C67EE2">
        <w:rPr>
          <w:sz w:val="20"/>
          <w:szCs w:val="20"/>
        </w:rPr>
        <w:t xml:space="preserve"> </w:t>
      </w:r>
    </w:p>
    <w:p w:rsidR="0067690A" w:rsidRPr="00C67EE2" w:rsidRDefault="0067690A" w:rsidP="0067690A">
      <w:pPr>
        <w:rPr>
          <w:rStyle w:val="Strong"/>
          <w:color w:val="000000"/>
          <w:sz w:val="20"/>
          <w:szCs w:val="20"/>
        </w:rPr>
      </w:pPr>
    </w:p>
    <w:p w:rsidR="0067690A" w:rsidRPr="00C67EE2" w:rsidRDefault="0067690A" w:rsidP="009867D8">
      <w:pPr>
        <w:pStyle w:val="ListParagraph"/>
        <w:numPr>
          <w:ilvl w:val="0"/>
          <w:numId w:val="12"/>
        </w:numPr>
        <w:jc w:val="both"/>
        <w:rPr>
          <w:sz w:val="20"/>
          <w:szCs w:val="20"/>
        </w:rPr>
      </w:pPr>
      <w:r w:rsidRPr="00C67EE2">
        <w:rPr>
          <w:rStyle w:val="Strong"/>
          <w:color w:val="000000"/>
          <w:sz w:val="20"/>
          <w:szCs w:val="20"/>
        </w:rPr>
        <w:t>"Collective Work"</w:t>
      </w:r>
      <w:r w:rsidRPr="00C67EE2">
        <w:rPr>
          <w:sz w:val="20"/>
          <w:szCs w:val="20"/>
        </w:rPr>
        <w:t xml:space="preserve"> means a work, such as a periodical issue, anthology or encyclopedia, in which the Work in its entirety in unmodified form, along with a number of other contributions, constituting separate and independent works in themselves, are assembled into a collective whole. A work that constitutes a Collective Work will not be considered a Derivative Work (as defined below) for the purposes of this License. </w:t>
      </w:r>
    </w:p>
    <w:p w:rsidR="0067690A" w:rsidRPr="00C67EE2" w:rsidRDefault="0067690A" w:rsidP="0067690A">
      <w:pPr>
        <w:rPr>
          <w:rStyle w:val="Strong"/>
          <w:color w:val="000000"/>
          <w:sz w:val="20"/>
          <w:szCs w:val="20"/>
        </w:rPr>
      </w:pPr>
    </w:p>
    <w:p w:rsidR="0067690A" w:rsidRPr="00C67EE2" w:rsidRDefault="0067690A" w:rsidP="009867D8">
      <w:pPr>
        <w:pStyle w:val="ListParagraph"/>
        <w:numPr>
          <w:ilvl w:val="0"/>
          <w:numId w:val="12"/>
        </w:numPr>
        <w:jc w:val="both"/>
        <w:rPr>
          <w:sz w:val="20"/>
          <w:szCs w:val="20"/>
        </w:rPr>
      </w:pPr>
      <w:r w:rsidRPr="00C67EE2">
        <w:rPr>
          <w:rStyle w:val="Strong"/>
          <w:color w:val="000000"/>
          <w:sz w:val="20"/>
          <w:szCs w:val="20"/>
        </w:rPr>
        <w:t>"Derivative Work"</w:t>
      </w:r>
      <w:r w:rsidRPr="00C67EE2">
        <w:rPr>
          <w:sz w:val="20"/>
          <w:szCs w:val="20"/>
        </w:rPr>
        <w:t xml:space="preserve"> means a work based upon the Work or upon the Work and other pre-existing works, such as a translation, musical arrangement, dramatization, fictionalization, motion picture version, sound recording, art reproduction, abridgment, condensation, or any other form in which the Work may be recast, transformed, or adapted, except that a work that constitutes a Collective Work will not be considered a Derivative Work for the purpose of this License. For the avoidance of doubt, where the Work is a musical composition or sound recording, the synchronization of the Work in timed-relation with a moving image ("synching") will be considered a Derivative Work for the purpose of this License. </w:t>
      </w:r>
    </w:p>
    <w:p w:rsidR="0067690A" w:rsidRPr="00C67EE2" w:rsidRDefault="0067690A" w:rsidP="0067690A">
      <w:pPr>
        <w:rPr>
          <w:rStyle w:val="Strong"/>
          <w:color w:val="000000"/>
          <w:sz w:val="20"/>
          <w:szCs w:val="20"/>
        </w:rPr>
      </w:pPr>
    </w:p>
    <w:p w:rsidR="0067690A" w:rsidRPr="00C67EE2" w:rsidRDefault="0067690A" w:rsidP="009867D8">
      <w:pPr>
        <w:pStyle w:val="ListParagraph"/>
        <w:numPr>
          <w:ilvl w:val="0"/>
          <w:numId w:val="12"/>
        </w:numPr>
        <w:rPr>
          <w:sz w:val="20"/>
          <w:szCs w:val="20"/>
        </w:rPr>
      </w:pPr>
      <w:r w:rsidRPr="00C67EE2">
        <w:rPr>
          <w:rStyle w:val="Strong"/>
          <w:color w:val="000000"/>
          <w:sz w:val="20"/>
          <w:szCs w:val="20"/>
        </w:rPr>
        <w:t>"Licensor"</w:t>
      </w:r>
      <w:r w:rsidRPr="00C67EE2">
        <w:rPr>
          <w:sz w:val="20"/>
          <w:szCs w:val="20"/>
        </w:rPr>
        <w:t xml:space="preserve"> means the individual or entity that offers the Work under the terms of this License. </w:t>
      </w:r>
    </w:p>
    <w:p w:rsidR="0067690A" w:rsidRPr="00C67EE2" w:rsidRDefault="0067690A" w:rsidP="0067690A">
      <w:pPr>
        <w:rPr>
          <w:rStyle w:val="Strong"/>
          <w:color w:val="000000"/>
          <w:sz w:val="20"/>
          <w:szCs w:val="20"/>
        </w:rPr>
      </w:pPr>
    </w:p>
    <w:p w:rsidR="0067690A" w:rsidRPr="00C67EE2" w:rsidRDefault="0067690A" w:rsidP="009867D8">
      <w:pPr>
        <w:pStyle w:val="ListParagraph"/>
        <w:numPr>
          <w:ilvl w:val="0"/>
          <w:numId w:val="12"/>
        </w:numPr>
        <w:rPr>
          <w:sz w:val="20"/>
          <w:szCs w:val="20"/>
        </w:rPr>
      </w:pPr>
      <w:r w:rsidRPr="00C67EE2">
        <w:rPr>
          <w:rStyle w:val="Strong"/>
          <w:color w:val="000000"/>
          <w:sz w:val="20"/>
          <w:szCs w:val="20"/>
        </w:rPr>
        <w:t>"Original Author"</w:t>
      </w:r>
      <w:r w:rsidRPr="00C67EE2">
        <w:rPr>
          <w:sz w:val="20"/>
          <w:szCs w:val="20"/>
        </w:rPr>
        <w:t xml:space="preserve"> means the individual or entity </w:t>
      </w:r>
      <w:proofErr w:type="gramStart"/>
      <w:r w:rsidRPr="00C67EE2">
        <w:rPr>
          <w:sz w:val="20"/>
          <w:szCs w:val="20"/>
        </w:rPr>
        <w:t>who</w:t>
      </w:r>
      <w:proofErr w:type="gramEnd"/>
      <w:r w:rsidRPr="00C67EE2">
        <w:rPr>
          <w:sz w:val="20"/>
          <w:szCs w:val="20"/>
        </w:rPr>
        <w:t xml:space="preserve"> created the Work. </w:t>
      </w:r>
    </w:p>
    <w:p w:rsidR="0067690A" w:rsidRPr="00C67EE2" w:rsidRDefault="0067690A" w:rsidP="0067690A">
      <w:pPr>
        <w:rPr>
          <w:rStyle w:val="Strong"/>
          <w:color w:val="000000"/>
          <w:sz w:val="20"/>
          <w:szCs w:val="20"/>
        </w:rPr>
      </w:pPr>
    </w:p>
    <w:p w:rsidR="0067690A" w:rsidRPr="00C67EE2" w:rsidRDefault="0067690A" w:rsidP="009867D8">
      <w:pPr>
        <w:pStyle w:val="ListParagraph"/>
        <w:numPr>
          <w:ilvl w:val="0"/>
          <w:numId w:val="12"/>
        </w:numPr>
        <w:rPr>
          <w:sz w:val="20"/>
          <w:szCs w:val="20"/>
        </w:rPr>
      </w:pPr>
      <w:r w:rsidRPr="00C67EE2">
        <w:rPr>
          <w:rStyle w:val="Strong"/>
          <w:color w:val="000000"/>
          <w:sz w:val="20"/>
          <w:szCs w:val="20"/>
        </w:rPr>
        <w:t>"Work"</w:t>
      </w:r>
      <w:r w:rsidRPr="00C67EE2">
        <w:rPr>
          <w:sz w:val="20"/>
          <w:szCs w:val="20"/>
        </w:rPr>
        <w:t xml:space="preserve"> means the copyrightable work of authorship offered under the terms of this License. </w:t>
      </w:r>
    </w:p>
    <w:p w:rsidR="0067690A" w:rsidRPr="00C67EE2" w:rsidRDefault="0067690A" w:rsidP="0067690A">
      <w:pPr>
        <w:rPr>
          <w:rStyle w:val="Strong"/>
          <w:color w:val="000000"/>
          <w:sz w:val="20"/>
          <w:szCs w:val="20"/>
        </w:rPr>
      </w:pPr>
    </w:p>
    <w:p w:rsidR="0067690A" w:rsidRPr="00C67EE2" w:rsidRDefault="0067690A" w:rsidP="009867D8">
      <w:pPr>
        <w:pStyle w:val="ListParagraph"/>
        <w:numPr>
          <w:ilvl w:val="0"/>
          <w:numId w:val="12"/>
        </w:numPr>
        <w:jc w:val="both"/>
        <w:rPr>
          <w:sz w:val="20"/>
          <w:szCs w:val="20"/>
        </w:rPr>
      </w:pPr>
      <w:r w:rsidRPr="00C67EE2">
        <w:rPr>
          <w:rStyle w:val="Strong"/>
          <w:color w:val="000000"/>
          <w:sz w:val="20"/>
          <w:szCs w:val="20"/>
        </w:rPr>
        <w:t>"You"</w:t>
      </w:r>
      <w:r w:rsidRPr="00C67EE2">
        <w:rPr>
          <w:sz w:val="20"/>
          <w:szCs w:val="20"/>
        </w:rPr>
        <w:t xml:space="preserve"> means an individual or entity exercising rights under this License who has not previously violated the terms of this License with respect to the Work, or who has received express permission from the Licensor to exercise rights under this License despite a previous violation. </w:t>
      </w:r>
    </w:p>
    <w:p w:rsidR="0067690A" w:rsidRPr="00C67EE2" w:rsidRDefault="0067690A" w:rsidP="0067690A">
      <w:pPr>
        <w:rPr>
          <w:rStyle w:val="Strong"/>
          <w:color w:val="000000"/>
          <w:sz w:val="20"/>
          <w:szCs w:val="20"/>
        </w:rPr>
      </w:pPr>
    </w:p>
    <w:p w:rsidR="0067690A" w:rsidRPr="00C67EE2" w:rsidRDefault="0067690A" w:rsidP="009867D8">
      <w:pPr>
        <w:pStyle w:val="ListParagraph"/>
        <w:numPr>
          <w:ilvl w:val="0"/>
          <w:numId w:val="12"/>
        </w:numPr>
        <w:jc w:val="both"/>
        <w:rPr>
          <w:sz w:val="20"/>
          <w:szCs w:val="20"/>
        </w:rPr>
      </w:pPr>
      <w:r w:rsidRPr="00C67EE2">
        <w:rPr>
          <w:rStyle w:val="Strong"/>
          <w:color w:val="000000"/>
          <w:sz w:val="20"/>
          <w:szCs w:val="20"/>
        </w:rPr>
        <w:t>"License Elements"</w:t>
      </w:r>
      <w:r w:rsidRPr="00C67EE2">
        <w:rPr>
          <w:sz w:val="20"/>
          <w:szCs w:val="20"/>
        </w:rPr>
        <w:t xml:space="preserve"> means the following high-level license attributes as selected by Licensor and indicated in the title of this License: Attribution, ShareAlike.</w:t>
      </w:r>
    </w:p>
    <w:p w:rsidR="0067690A" w:rsidRPr="00C67EE2" w:rsidRDefault="0067690A" w:rsidP="0067690A">
      <w:pPr>
        <w:rPr>
          <w:rStyle w:val="Strong"/>
          <w:color w:val="000000"/>
          <w:sz w:val="20"/>
          <w:szCs w:val="20"/>
        </w:rPr>
      </w:pPr>
    </w:p>
    <w:p w:rsidR="0067690A" w:rsidRPr="00C67EE2" w:rsidRDefault="0067690A" w:rsidP="0067690A">
      <w:pPr>
        <w:jc w:val="both"/>
        <w:rPr>
          <w:sz w:val="20"/>
          <w:szCs w:val="20"/>
        </w:rPr>
      </w:pPr>
      <w:r w:rsidRPr="00C67EE2">
        <w:rPr>
          <w:rStyle w:val="Strong"/>
          <w:color w:val="000000"/>
          <w:sz w:val="20"/>
          <w:szCs w:val="20"/>
        </w:rPr>
        <w:t>2. Fair Use Rights.</w:t>
      </w:r>
      <w:r w:rsidRPr="00C67EE2">
        <w:rPr>
          <w:sz w:val="20"/>
          <w:szCs w:val="20"/>
        </w:rPr>
        <w:t xml:space="preserve"> Nothing in this license is intended to reduce, limit, or restrict any rights arising from fair use, first sale or other limitations on the exclusive rights of the copyright owner under copyright law or other applicable laws. </w:t>
      </w:r>
    </w:p>
    <w:p w:rsidR="0067690A" w:rsidRPr="00C67EE2" w:rsidRDefault="0067690A" w:rsidP="0067690A">
      <w:pPr>
        <w:rPr>
          <w:rStyle w:val="Strong"/>
          <w:color w:val="000000"/>
          <w:sz w:val="20"/>
          <w:szCs w:val="20"/>
        </w:rPr>
      </w:pPr>
    </w:p>
    <w:p w:rsidR="0067690A" w:rsidRPr="00C67EE2" w:rsidRDefault="0067690A" w:rsidP="0067690A">
      <w:pPr>
        <w:rPr>
          <w:sz w:val="20"/>
          <w:szCs w:val="20"/>
        </w:rPr>
      </w:pPr>
      <w:r w:rsidRPr="00C67EE2">
        <w:rPr>
          <w:rStyle w:val="Strong"/>
          <w:color w:val="000000"/>
          <w:sz w:val="20"/>
          <w:szCs w:val="20"/>
        </w:rPr>
        <w:t>3. License Grant.</w:t>
      </w:r>
      <w:r w:rsidRPr="00C67EE2">
        <w:rPr>
          <w:sz w:val="20"/>
          <w:szCs w:val="20"/>
        </w:rPr>
        <w:t xml:space="preserve"> Subject to the terms and conditions of this License, Licensor hereby grants </w:t>
      </w:r>
      <w:proofErr w:type="gramStart"/>
      <w:r w:rsidRPr="00C67EE2">
        <w:rPr>
          <w:sz w:val="20"/>
          <w:szCs w:val="20"/>
        </w:rPr>
        <w:t>You</w:t>
      </w:r>
      <w:proofErr w:type="gramEnd"/>
      <w:r w:rsidRPr="00C67EE2">
        <w:rPr>
          <w:sz w:val="20"/>
          <w:szCs w:val="20"/>
        </w:rPr>
        <w:t xml:space="preserve"> a worldwide, royalty-free, non-exclusive, perpetual (for the duration of the applicable copyright) license to exercise the rights in the Work as stated below: </w:t>
      </w:r>
    </w:p>
    <w:p w:rsidR="0067690A" w:rsidRPr="00C67EE2" w:rsidRDefault="0067690A" w:rsidP="0067690A">
      <w:pPr>
        <w:rPr>
          <w:sz w:val="20"/>
          <w:szCs w:val="20"/>
        </w:rPr>
      </w:pPr>
    </w:p>
    <w:p w:rsidR="0067690A" w:rsidRPr="00C67EE2" w:rsidRDefault="0067690A" w:rsidP="009867D8">
      <w:pPr>
        <w:pStyle w:val="ListParagraph"/>
        <w:numPr>
          <w:ilvl w:val="0"/>
          <w:numId w:val="13"/>
        </w:numPr>
        <w:jc w:val="both"/>
        <w:rPr>
          <w:sz w:val="20"/>
          <w:szCs w:val="20"/>
        </w:rPr>
      </w:pPr>
      <w:r w:rsidRPr="00C67EE2">
        <w:rPr>
          <w:sz w:val="20"/>
          <w:szCs w:val="20"/>
        </w:rPr>
        <w:t xml:space="preserve">to reproduce the Work, to incorporate the Work into one or more Collective Works, and to reproduce the Work as incorporated in the Collective Works; </w:t>
      </w:r>
    </w:p>
    <w:p w:rsidR="0067690A" w:rsidRPr="00C67EE2" w:rsidRDefault="0067690A" w:rsidP="0067690A">
      <w:pPr>
        <w:rPr>
          <w:sz w:val="20"/>
          <w:szCs w:val="20"/>
        </w:rPr>
      </w:pPr>
    </w:p>
    <w:p w:rsidR="0067690A" w:rsidRPr="00C67EE2" w:rsidRDefault="0067690A" w:rsidP="009867D8">
      <w:pPr>
        <w:pStyle w:val="ListParagraph"/>
        <w:numPr>
          <w:ilvl w:val="0"/>
          <w:numId w:val="13"/>
        </w:numPr>
        <w:rPr>
          <w:sz w:val="20"/>
          <w:szCs w:val="20"/>
        </w:rPr>
      </w:pPr>
      <w:r w:rsidRPr="00C67EE2">
        <w:rPr>
          <w:sz w:val="20"/>
          <w:szCs w:val="20"/>
        </w:rPr>
        <w:t xml:space="preserve">to create and reproduce Derivative Works; </w:t>
      </w:r>
    </w:p>
    <w:p w:rsidR="0067690A" w:rsidRPr="00C67EE2" w:rsidRDefault="0067690A" w:rsidP="0067690A">
      <w:pPr>
        <w:rPr>
          <w:sz w:val="20"/>
          <w:szCs w:val="20"/>
        </w:rPr>
      </w:pPr>
    </w:p>
    <w:p w:rsidR="0067690A" w:rsidRPr="00C67EE2" w:rsidRDefault="0067690A" w:rsidP="009867D8">
      <w:pPr>
        <w:pStyle w:val="ListParagraph"/>
        <w:numPr>
          <w:ilvl w:val="0"/>
          <w:numId w:val="13"/>
        </w:numPr>
        <w:jc w:val="both"/>
        <w:rPr>
          <w:sz w:val="20"/>
          <w:szCs w:val="20"/>
        </w:rPr>
      </w:pPr>
      <w:r w:rsidRPr="00C67EE2">
        <w:rPr>
          <w:sz w:val="20"/>
          <w:szCs w:val="20"/>
        </w:rPr>
        <w:t xml:space="preserve">to distribute copies or phonorecords of, display publicly, perform publicly, and perform publicly by means of a digital audio transmission the Work including as incorporated in Collective Works; </w:t>
      </w:r>
    </w:p>
    <w:p w:rsidR="0067690A" w:rsidRPr="00C67EE2" w:rsidRDefault="0067690A" w:rsidP="0067690A">
      <w:pPr>
        <w:rPr>
          <w:sz w:val="20"/>
          <w:szCs w:val="20"/>
        </w:rPr>
      </w:pPr>
    </w:p>
    <w:p w:rsidR="0067690A" w:rsidRPr="00C67EE2" w:rsidRDefault="0067690A" w:rsidP="009867D8">
      <w:pPr>
        <w:pStyle w:val="ListParagraph"/>
        <w:numPr>
          <w:ilvl w:val="0"/>
          <w:numId w:val="13"/>
        </w:numPr>
        <w:jc w:val="both"/>
        <w:rPr>
          <w:sz w:val="20"/>
          <w:szCs w:val="20"/>
        </w:rPr>
      </w:pPr>
      <w:proofErr w:type="gramStart"/>
      <w:r w:rsidRPr="00C67EE2">
        <w:rPr>
          <w:sz w:val="20"/>
          <w:szCs w:val="20"/>
        </w:rPr>
        <w:t>to</w:t>
      </w:r>
      <w:proofErr w:type="gramEnd"/>
      <w:r w:rsidRPr="00C67EE2">
        <w:rPr>
          <w:sz w:val="20"/>
          <w:szCs w:val="20"/>
        </w:rPr>
        <w:t xml:space="preserve"> distribute copies or phonorecords of, display publicly, perform publicly, and perform publicly by means of a digital audio transmission Derivative Works. </w:t>
      </w:r>
    </w:p>
    <w:p w:rsidR="0067690A" w:rsidRPr="00C67EE2" w:rsidRDefault="0067690A" w:rsidP="0067690A">
      <w:pPr>
        <w:rPr>
          <w:sz w:val="20"/>
          <w:szCs w:val="20"/>
        </w:rPr>
      </w:pPr>
    </w:p>
    <w:p w:rsidR="0067690A" w:rsidRPr="00C67EE2" w:rsidRDefault="0067690A" w:rsidP="009867D8">
      <w:pPr>
        <w:pStyle w:val="ListParagraph"/>
        <w:numPr>
          <w:ilvl w:val="0"/>
          <w:numId w:val="13"/>
        </w:numPr>
        <w:rPr>
          <w:sz w:val="20"/>
          <w:szCs w:val="20"/>
        </w:rPr>
      </w:pPr>
      <w:r w:rsidRPr="00C67EE2">
        <w:rPr>
          <w:sz w:val="20"/>
          <w:szCs w:val="20"/>
        </w:rPr>
        <w:t>For the avoidance of doubt, where the work is a musical composition:</w:t>
      </w:r>
    </w:p>
    <w:p w:rsidR="0067690A" w:rsidRPr="00C67EE2" w:rsidRDefault="0067690A" w:rsidP="0067690A">
      <w:pPr>
        <w:rPr>
          <w:rStyle w:val="Strong"/>
          <w:color w:val="000000"/>
          <w:sz w:val="20"/>
          <w:szCs w:val="20"/>
        </w:rPr>
      </w:pPr>
    </w:p>
    <w:p w:rsidR="0067690A" w:rsidRPr="00C67EE2" w:rsidRDefault="0067690A" w:rsidP="009867D8">
      <w:pPr>
        <w:pStyle w:val="ListParagraph"/>
        <w:numPr>
          <w:ilvl w:val="0"/>
          <w:numId w:val="14"/>
        </w:numPr>
        <w:jc w:val="both"/>
        <w:rPr>
          <w:sz w:val="20"/>
          <w:szCs w:val="20"/>
        </w:rPr>
      </w:pPr>
      <w:r w:rsidRPr="00C67EE2">
        <w:rPr>
          <w:rStyle w:val="Strong"/>
          <w:color w:val="000000"/>
          <w:sz w:val="20"/>
          <w:szCs w:val="20"/>
        </w:rPr>
        <w:t xml:space="preserve">Performance Royalties </w:t>
      </w:r>
      <w:proofErr w:type="gramStart"/>
      <w:r w:rsidRPr="00C67EE2">
        <w:rPr>
          <w:rStyle w:val="Strong"/>
          <w:color w:val="000000"/>
          <w:sz w:val="20"/>
          <w:szCs w:val="20"/>
        </w:rPr>
        <w:t>Under</w:t>
      </w:r>
      <w:proofErr w:type="gramEnd"/>
      <w:r w:rsidRPr="00C67EE2">
        <w:rPr>
          <w:rStyle w:val="Strong"/>
          <w:color w:val="000000"/>
          <w:sz w:val="20"/>
          <w:szCs w:val="20"/>
        </w:rPr>
        <w:t xml:space="preserve"> Blanket Licenses</w:t>
      </w:r>
      <w:r w:rsidRPr="00C67EE2">
        <w:rPr>
          <w:sz w:val="20"/>
          <w:szCs w:val="20"/>
        </w:rPr>
        <w:t xml:space="preserve">. Licensor waives the exclusive right to collect, whether individually or via a performance rights society (e.g. ASCAP, BMI, </w:t>
      </w:r>
      <w:proofErr w:type="gramStart"/>
      <w:r w:rsidRPr="00C67EE2">
        <w:rPr>
          <w:sz w:val="20"/>
          <w:szCs w:val="20"/>
        </w:rPr>
        <w:t>SESAC</w:t>
      </w:r>
      <w:proofErr w:type="gramEnd"/>
      <w:r w:rsidRPr="00C67EE2">
        <w:rPr>
          <w:sz w:val="20"/>
          <w:szCs w:val="20"/>
        </w:rPr>
        <w:t xml:space="preserve">), royalties for the public performance or public digital performance (e.g. webcast) of the Work. </w:t>
      </w:r>
    </w:p>
    <w:p w:rsidR="0067690A" w:rsidRPr="00C67EE2" w:rsidRDefault="0067690A" w:rsidP="0067690A">
      <w:pPr>
        <w:rPr>
          <w:rStyle w:val="Strong"/>
          <w:color w:val="000000"/>
          <w:sz w:val="20"/>
          <w:szCs w:val="20"/>
        </w:rPr>
      </w:pPr>
    </w:p>
    <w:p w:rsidR="0067690A" w:rsidRPr="00C67EE2" w:rsidRDefault="0067690A" w:rsidP="009867D8">
      <w:pPr>
        <w:pStyle w:val="ListParagraph"/>
        <w:numPr>
          <w:ilvl w:val="0"/>
          <w:numId w:val="14"/>
        </w:numPr>
        <w:jc w:val="both"/>
        <w:rPr>
          <w:sz w:val="20"/>
          <w:szCs w:val="20"/>
        </w:rPr>
      </w:pPr>
      <w:r w:rsidRPr="00C67EE2">
        <w:rPr>
          <w:rStyle w:val="Strong"/>
          <w:color w:val="000000"/>
          <w:sz w:val="20"/>
          <w:szCs w:val="20"/>
        </w:rPr>
        <w:t>Mechanical Rights and Statutory Royalties</w:t>
      </w:r>
      <w:r w:rsidRPr="00C67EE2">
        <w:rPr>
          <w:sz w:val="20"/>
          <w:szCs w:val="20"/>
        </w:rPr>
        <w:t xml:space="preserve">. Licensor waives the exclusive right to collect, whether individually or via a music rights society or designated agent (e.g. Harry Fox Agency), royalties for any phonorecord You create from the Work ("cover version") and distribute, subject to the compulsory license created by 17 USC Section 115 of the US Copyright Act (or the equivalent in other jurisdictions). </w:t>
      </w:r>
    </w:p>
    <w:p w:rsidR="0067690A" w:rsidRPr="00C67EE2" w:rsidRDefault="0067690A" w:rsidP="0067690A">
      <w:pPr>
        <w:rPr>
          <w:rStyle w:val="Strong"/>
          <w:color w:val="000000"/>
          <w:sz w:val="20"/>
          <w:szCs w:val="20"/>
        </w:rPr>
      </w:pPr>
    </w:p>
    <w:p w:rsidR="0067690A" w:rsidRPr="00C67EE2" w:rsidRDefault="0067690A" w:rsidP="009867D8">
      <w:pPr>
        <w:pStyle w:val="ListParagraph"/>
        <w:numPr>
          <w:ilvl w:val="0"/>
          <w:numId w:val="13"/>
        </w:numPr>
        <w:jc w:val="both"/>
        <w:rPr>
          <w:sz w:val="20"/>
          <w:szCs w:val="20"/>
        </w:rPr>
      </w:pPr>
      <w:r w:rsidRPr="00C67EE2">
        <w:rPr>
          <w:rStyle w:val="Strong"/>
          <w:color w:val="000000"/>
          <w:sz w:val="20"/>
          <w:szCs w:val="20"/>
        </w:rPr>
        <w:t>Webcasting Rights and Statutory Royalties</w:t>
      </w:r>
      <w:r w:rsidRPr="00C67EE2">
        <w:rPr>
          <w:sz w:val="20"/>
          <w:szCs w:val="20"/>
        </w:rPr>
        <w:t xml:space="preserve">. For the avoidance of doubt, where the Work is a sound recording, Licensor waives the exclusive right to collect, whether individually or via a performance-rights society (e.g. SoundExchange), royalties for the public digital performance (e.g. webcast) of the Work, subject to the compulsory license created by 17 USC Section 114 of the US Copyright Act (or the equivalent in other jurisdictions). </w:t>
      </w:r>
    </w:p>
    <w:p w:rsidR="0067690A" w:rsidRPr="00C67EE2" w:rsidRDefault="0067690A" w:rsidP="0067690A">
      <w:pPr>
        <w:rPr>
          <w:sz w:val="20"/>
          <w:szCs w:val="20"/>
        </w:rPr>
      </w:pPr>
    </w:p>
    <w:p w:rsidR="0067690A" w:rsidRPr="00C67EE2" w:rsidRDefault="0067690A" w:rsidP="0067690A">
      <w:pPr>
        <w:jc w:val="both"/>
        <w:rPr>
          <w:sz w:val="20"/>
          <w:szCs w:val="20"/>
        </w:rPr>
      </w:pPr>
      <w:r w:rsidRPr="00C67EE2">
        <w:rPr>
          <w:sz w:val="20"/>
          <w:szCs w:val="20"/>
        </w:rPr>
        <w:t>The above rights may be exercised in all media and formats whether now known or hereafter devised. The above rights include the right to make such modifications as are technically necessary to exercise the rights in other media and formats. All rights not expressly granted by Licensor are hereby reserved.</w:t>
      </w:r>
    </w:p>
    <w:p w:rsidR="0067690A" w:rsidRPr="00C67EE2" w:rsidRDefault="0067690A" w:rsidP="0067690A">
      <w:pPr>
        <w:rPr>
          <w:rStyle w:val="Strong"/>
          <w:color w:val="000000"/>
          <w:sz w:val="20"/>
          <w:szCs w:val="20"/>
        </w:rPr>
      </w:pPr>
    </w:p>
    <w:p w:rsidR="0067690A" w:rsidRPr="00C67EE2" w:rsidRDefault="0067690A" w:rsidP="0067690A">
      <w:pPr>
        <w:jc w:val="both"/>
        <w:rPr>
          <w:sz w:val="20"/>
          <w:szCs w:val="20"/>
        </w:rPr>
      </w:pPr>
      <w:r w:rsidRPr="00C67EE2">
        <w:rPr>
          <w:rStyle w:val="Strong"/>
          <w:color w:val="000000"/>
          <w:sz w:val="20"/>
          <w:szCs w:val="20"/>
        </w:rPr>
        <w:t xml:space="preserve">4. </w:t>
      </w:r>
      <w:r w:rsidR="00C67EE2" w:rsidRPr="00C67EE2">
        <w:rPr>
          <w:rStyle w:val="Strong"/>
          <w:color w:val="000000"/>
          <w:sz w:val="20"/>
          <w:szCs w:val="20"/>
        </w:rPr>
        <w:t>Restrictions.</w:t>
      </w:r>
      <w:r w:rsidR="00C67EE2" w:rsidRPr="00C67EE2">
        <w:rPr>
          <w:sz w:val="20"/>
          <w:szCs w:val="20"/>
        </w:rPr>
        <w:t xml:space="preserve"> The</w:t>
      </w:r>
      <w:r w:rsidRPr="00C67EE2">
        <w:rPr>
          <w:sz w:val="20"/>
          <w:szCs w:val="20"/>
        </w:rPr>
        <w:t xml:space="preserve"> license granted in Section 3 above is expressly made subject to and limited by the following restrictions: </w:t>
      </w:r>
    </w:p>
    <w:p w:rsidR="0067690A" w:rsidRPr="00C67EE2" w:rsidRDefault="0067690A" w:rsidP="0067690A">
      <w:pPr>
        <w:rPr>
          <w:sz w:val="20"/>
          <w:szCs w:val="20"/>
        </w:rPr>
      </w:pPr>
    </w:p>
    <w:p w:rsidR="0067690A" w:rsidRPr="00C67EE2" w:rsidRDefault="0067690A" w:rsidP="009867D8">
      <w:pPr>
        <w:pStyle w:val="ListParagraph"/>
        <w:numPr>
          <w:ilvl w:val="0"/>
          <w:numId w:val="15"/>
        </w:numPr>
        <w:jc w:val="both"/>
        <w:rPr>
          <w:sz w:val="20"/>
          <w:szCs w:val="20"/>
        </w:rPr>
      </w:pPr>
      <w:r w:rsidRPr="00C67EE2">
        <w:rPr>
          <w:sz w:val="20"/>
          <w:szCs w:val="20"/>
        </w:rPr>
        <w:t xml:space="preserve">You may distribute, publicly display, publicly perform, or publicly digitally perform the Work only under the terms of this License, and </w:t>
      </w:r>
      <w:proofErr w:type="gramStart"/>
      <w:r w:rsidRPr="00C67EE2">
        <w:rPr>
          <w:sz w:val="20"/>
          <w:szCs w:val="20"/>
        </w:rPr>
        <w:t>You</w:t>
      </w:r>
      <w:proofErr w:type="gramEnd"/>
      <w:r w:rsidRPr="00C67EE2">
        <w:rPr>
          <w:sz w:val="20"/>
          <w:szCs w:val="20"/>
        </w:rPr>
        <w:t xml:space="preserve"> must include a copy of, or the Uniform Resource Identifier for, this License with every copy or phonorecord of the Work You distribute, publicly display, publicly perform, or publicly digitally perform. You may not offer or impose any terms on the Work that alter or restrict the terms of this License or the recipients' exercise of the rights granted hereunder. You may not sublicense the Work. You must keep intact all notices that refer to this License and to the disclaimer of warranties. You may not distribute, publicly display, publicly perform, or publicly digitally perform the Work with any technological measures that control access or use of the Work in a manner inconsistent with the terms of this License Agreement. The above applies to the Work as incorporated in a Collective Work, but this does not require the Collective Work apart from the Work itself to be made subject to the terms of this License. If </w:t>
      </w:r>
      <w:proofErr w:type="gramStart"/>
      <w:r w:rsidRPr="00C67EE2">
        <w:rPr>
          <w:sz w:val="20"/>
          <w:szCs w:val="20"/>
        </w:rPr>
        <w:t>You</w:t>
      </w:r>
      <w:proofErr w:type="gramEnd"/>
      <w:r w:rsidRPr="00C67EE2">
        <w:rPr>
          <w:sz w:val="20"/>
          <w:szCs w:val="20"/>
        </w:rPr>
        <w:t xml:space="preserve"> create a Collective Work, upon notice from any Licensor You must, to the extent practicable, remove from the Collective Work any credit as required by clause 4(c), as requested. </w:t>
      </w:r>
      <w:r w:rsidRPr="00C67EE2">
        <w:rPr>
          <w:sz w:val="20"/>
          <w:szCs w:val="20"/>
        </w:rPr>
        <w:lastRenderedPageBreak/>
        <w:t xml:space="preserve">If </w:t>
      </w:r>
      <w:proofErr w:type="gramStart"/>
      <w:r w:rsidRPr="00C67EE2">
        <w:rPr>
          <w:sz w:val="20"/>
          <w:szCs w:val="20"/>
        </w:rPr>
        <w:t>You</w:t>
      </w:r>
      <w:proofErr w:type="gramEnd"/>
      <w:r w:rsidRPr="00C67EE2">
        <w:rPr>
          <w:sz w:val="20"/>
          <w:szCs w:val="20"/>
        </w:rPr>
        <w:t xml:space="preserve"> create a Derivative Work, upon notice from any Licensor You must, to the extent practicable, remove from the Derivative Work any credit as required by clause 4(c), as requested. </w:t>
      </w:r>
    </w:p>
    <w:p w:rsidR="0067690A" w:rsidRPr="00C67EE2" w:rsidRDefault="0067690A" w:rsidP="0067690A">
      <w:pPr>
        <w:rPr>
          <w:sz w:val="20"/>
          <w:szCs w:val="20"/>
        </w:rPr>
      </w:pPr>
    </w:p>
    <w:p w:rsidR="0067690A" w:rsidRPr="00C67EE2" w:rsidRDefault="0067690A" w:rsidP="009867D8">
      <w:pPr>
        <w:pStyle w:val="ListParagraph"/>
        <w:numPr>
          <w:ilvl w:val="0"/>
          <w:numId w:val="15"/>
        </w:numPr>
        <w:jc w:val="both"/>
        <w:rPr>
          <w:sz w:val="20"/>
          <w:szCs w:val="20"/>
        </w:rPr>
      </w:pPr>
      <w:r w:rsidRPr="00C67EE2">
        <w:rPr>
          <w:sz w:val="20"/>
          <w:szCs w:val="20"/>
        </w:rPr>
        <w:t xml:space="preserve">You may distribute, publicly display, publicly perform, or publicly digitally perform a Derivative Work only under the terms of this License, a later version of this License with the same License Elements as this License, or a Creative Commons iCommons license that contains the same License Elements as this License (e.g. Attribution-ShareAlike 2.5 Japan). You must include a copy </w:t>
      </w:r>
      <w:proofErr w:type="gramStart"/>
      <w:r w:rsidRPr="00C67EE2">
        <w:rPr>
          <w:sz w:val="20"/>
          <w:szCs w:val="20"/>
        </w:rPr>
        <w:t>of,</w:t>
      </w:r>
      <w:proofErr w:type="gramEnd"/>
      <w:r w:rsidRPr="00C67EE2">
        <w:rPr>
          <w:sz w:val="20"/>
          <w:szCs w:val="20"/>
        </w:rPr>
        <w:t xml:space="preserve"> or the Uniform Resource Identifier for, this License or other license specified in the previous sentence with every copy or phonorecord of each Derivative Work You distribute, publicly display, publicly perform, or publicly digitally perform. You may not offer or impose any terms on the Derivative Works that alter or restrict the terms of this License or the recipients' exercise of the rights granted hereunder, and </w:t>
      </w:r>
      <w:proofErr w:type="gramStart"/>
      <w:r w:rsidRPr="00C67EE2">
        <w:rPr>
          <w:sz w:val="20"/>
          <w:szCs w:val="20"/>
        </w:rPr>
        <w:t>You</w:t>
      </w:r>
      <w:proofErr w:type="gramEnd"/>
      <w:r w:rsidRPr="00C67EE2">
        <w:rPr>
          <w:sz w:val="20"/>
          <w:szCs w:val="20"/>
        </w:rPr>
        <w:t xml:space="preserve"> must keep intact all notices that refer to this License and to the disclaimer of warranties. You may not distribute, publicly display, publicly perform, or publicly digitally perform the Derivative Work with any technological measures that control access or use of the Work in a manner inconsistent with the terms of this License Agreement. The above applies to the Derivative Work as incorporated in a Collective Work, but this does not require the Collective Work apart from the Derivative Work itself to be made subject to the terms of this License. </w:t>
      </w:r>
    </w:p>
    <w:p w:rsidR="0067690A" w:rsidRPr="00C67EE2" w:rsidRDefault="0067690A" w:rsidP="0067690A">
      <w:pPr>
        <w:rPr>
          <w:sz w:val="20"/>
          <w:szCs w:val="20"/>
        </w:rPr>
      </w:pPr>
    </w:p>
    <w:p w:rsidR="0067690A" w:rsidRPr="00C67EE2" w:rsidRDefault="0067690A" w:rsidP="009867D8">
      <w:pPr>
        <w:pStyle w:val="ListParagraph"/>
        <w:numPr>
          <w:ilvl w:val="0"/>
          <w:numId w:val="15"/>
        </w:numPr>
        <w:jc w:val="both"/>
        <w:rPr>
          <w:sz w:val="20"/>
          <w:szCs w:val="20"/>
        </w:rPr>
      </w:pPr>
      <w:r w:rsidRPr="00C67EE2">
        <w:rPr>
          <w:sz w:val="20"/>
          <w:szCs w:val="20"/>
        </w:rPr>
        <w:t xml:space="preserve">If you distribute, publicly display, publicly perform, or publicly digitally perform the Work or any Derivative Works or Collective Works, You must keep intact all copyright notices for the Work and provide, reasonable to the medium or means You are utilizing: (i) the name of the Original Author (or pseudonym, if applicable) if supplied, and/or (ii) if the Original Author and/or Licensor designate another party or parties (e.g. a sponsor institute, publishing entity, journal) for attribution in Licensor's copyright notice, terms of service or by other reasonable means, the name of such party or parties; the title of the Work if supplied; to the extent reasonably practicable, the Uniform Resource Identifier, if any, that Licensor specifies to be associated with the Work, unless such URI does not refer to the copyright notice or licensing information for the Work; and in the case of a Derivative Work, a credit identifying the use of the Work in the Derivative Work (e.g., "French translation of the Work by Original Author," or "Screenplay based on original Work by Original Author"). Such credit may be implemented in any reasonable manner; provided, however, that in the case of a Derivative Work or Collective Work, at a minimum such credit will appear where any other comparable authorship credit appears and in a manner at least as prominent as such other comparable authorship credit. </w:t>
      </w:r>
    </w:p>
    <w:p w:rsidR="0067690A" w:rsidRPr="00C67EE2" w:rsidRDefault="0067690A" w:rsidP="0067690A">
      <w:pPr>
        <w:rPr>
          <w:rStyle w:val="Strong"/>
          <w:color w:val="000000"/>
          <w:sz w:val="20"/>
          <w:szCs w:val="20"/>
        </w:rPr>
      </w:pPr>
    </w:p>
    <w:p w:rsidR="0067690A" w:rsidRPr="00C67EE2" w:rsidRDefault="0067690A" w:rsidP="0067690A">
      <w:pPr>
        <w:rPr>
          <w:sz w:val="20"/>
          <w:szCs w:val="20"/>
        </w:rPr>
      </w:pPr>
      <w:r w:rsidRPr="00C67EE2">
        <w:rPr>
          <w:rStyle w:val="Strong"/>
          <w:color w:val="000000"/>
          <w:sz w:val="20"/>
          <w:szCs w:val="20"/>
        </w:rPr>
        <w:t>5. Representations, Warranties and Disclaimer</w:t>
      </w:r>
    </w:p>
    <w:p w:rsidR="0067690A" w:rsidRPr="00C67EE2" w:rsidRDefault="0067690A" w:rsidP="0067690A">
      <w:pPr>
        <w:rPr>
          <w:sz w:val="20"/>
          <w:szCs w:val="20"/>
        </w:rPr>
      </w:pPr>
    </w:p>
    <w:p w:rsidR="0067690A" w:rsidRPr="00C67EE2" w:rsidRDefault="0067690A" w:rsidP="0067690A">
      <w:pPr>
        <w:jc w:val="both"/>
        <w:rPr>
          <w:sz w:val="20"/>
          <w:szCs w:val="20"/>
        </w:rPr>
      </w:pPr>
      <w:r w:rsidRPr="00C67EE2">
        <w:rPr>
          <w:sz w:val="20"/>
          <w:szCs w:val="20"/>
        </w:rPr>
        <w:t>UNLESS OTHERWISE AGREED TO BY THE PARTIES IN WRITING, LICENSOR OFFERS THE WORK AS-IS AND MAKES NO REPRESENTATIONS OR WARRANTIES OF ANY KIND CONCERNING THE MATERIALS, EXPRESS, IMPLIED, STATUTORY OR OTHERWISE, INCLUDING, WITHOUT LIMITATION, WARRANTIES OF TITLE, MERCHANTIBILITY, FITNESS FOR A PARTICULAR PURPOSE, NONINFRINGEMENT, OR THE ABSENCE OF LATENT OR OTHER DEFECTS, ACCURACY, OR THE PRESENCE OF ABSENCE OF ERRORS, WHETHER OR NOT DISCOVERABLE. SOME JURISDICTIONS DO NOT ALLOW THE EXCLUSION OF IMPLIED WARRANTIES, SO SUCH EXCLUSION MAY NOT APPLY TO YOU.</w:t>
      </w:r>
    </w:p>
    <w:p w:rsidR="0067690A" w:rsidRPr="00C67EE2" w:rsidRDefault="0067690A" w:rsidP="0067690A">
      <w:pPr>
        <w:rPr>
          <w:rStyle w:val="Strong"/>
          <w:color w:val="000000"/>
          <w:sz w:val="20"/>
          <w:szCs w:val="20"/>
        </w:rPr>
      </w:pPr>
    </w:p>
    <w:p w:rsidR="0067690A" w:rsidRPr="00C67EE2" w:rsidRDefault="0067690A" w:rsidP="0067690A">
      <w:pPr>
        <w:jc w:val="both"/>
        <w:rPr>
          <w:sz w:val="20"/>
          <w:szCs w:val="20"/>
        </w:rPr>
      </w:pPr>
      <w:r w:rsidRPr="00C67EE2">
        <w:rPr>
          <w:rStyle w:val="Strong"/>
          <w:color w:val="000000"/>
          <w:sz w:val="20"/>
          <w:szCs w:val="20"/>
        </w:rPr>
        <w:t>6. Limitation on Liability.</w:t>
      </w:r>
      <w:r w:rsidRPr="00C67EE2">
        <w:rPr>
          <w:sz w:val="20"/>
          <w:szCs w:val="20"/>
        </w:rPr>
        <w:t xml:space="preserve"> EXCEPT TO THE EXTENT REQUIRED BY APPLICABLE LAW, IN NO EVENT WILL LICENSOR BE LIABLE TO YOU ON ANY LEGAL THEORY FOR ANY SPECIAL, INCIDENTAL, CONSEQUENTIAL, PUNITIVE OR EXEMPLARY DAMAGES ARISING OUT OF THIS LICENSE OR THE USE OF THE WORK, EVEN IF LICENSOR HAS BEEN ADVISED OF THE POSSIBILITY OF SUCH DAMAGES. </w:t>
      </w:r>
    </w:p>
    <w:p w:rsidR="0067690A" w:rsidRPr="00C67EE2" w:rsidRDefault="0067690A" w:rsidP="0067690A">
      <w:pPr>
        <w:rPr>
          <w:rStyle w:val="Strong"/>
          <w:color w:val="000000"/>
          <w:sz w:val="20"/>
          <w:szCs w:val="20"/>
        </w:rPr>
      </w:pPr>
    </w:p>
    <w:p w:rsidR="0067690A" w:rsidRPr="00C67EE2" w:rsidRDefault="0067690A" w:rsidP="0067690A">
      <w:pPr>
        <w:rPr>
          <w:sz w:val="20"/>
          <w:szCs w:val="20"/>
        </w:rPr>
      </w:pPr>
      <w:r w:rsidRPr="00C67EE2">
        <w:rPr>
          <w:rStyle w:val="Strong"/>
          <w:color w:val="000000"/>
          <w:sz w:val="20"/>
          <w:szCs w:val="20"/>
        </w:rPr>
        <w:t>7. Termination</w:t>
      </w:r>
      <w:r w:rsidRPr="00C67EE2">
        <w:rPr>
          <w:sz w:val="20"/>
          <w:szCs w:val="20"/>
        </w:rPr>
        <w:t xml:space="preserve"> </w:t>
      </w:r>
    </w:p>
    <w:p w:rsidR="0067690A" w:rsidRPr="00C67EE2" w:rsidRDefault="0067690A" w:rsidP="0067690A">
      <w:pPr>
        <w:rPr>
          <w:sz w:val="20"/>
          <w:szCs w:val="20"/>
        </w:rPr>
      </w:pPr>
    </w:p>
    <w:p w:rsidR="0067690A" w:rsidRPr="00C67EE2" w:rsidRDefault="0067690A" w:rsidP="009867D8">
      <w:pPr>
        <w:pStyle w:val="ListParagraph"/>
        <w:numPr>
          <w:ilvl w:val="0"/>
          <w:numId w:val="16"/>
        </w:numPr>
        <w:jc w:val="both"/>
        <w:rPr>
          <w:sz w:val="20"/>
          <w:szCs w:val="20"/>
        </w:rPr>
      </w:pPr>
      <w:r w:rsidRPr="00C67EE2">
        <w:rPr>
          <w:sz w:val="20"/>
          <w:szCs w:val="20"/>
        </w:rPr>
        <w:t xml:space="preserve">This License and the rights granted hereunder will terminate automatically upon any breach by </w:t>
      </w:r>
      <w:proofErr w:type="gramStart"/>
      <w:r w:rsidRPr="00C67EE2">
        <w:rPr>
          <w:sz w:val="20"/>
          <w:szCs w:val="20"/>
        </w:rPr>
        <w:t>You</w:t>
      </w:r>
      <w:proofErr w:type="gramEnd"/>
      <w:r w:rsidRPr="00C67EE2">
        <w:rPr>
          <w:sz w:val="20"/>
          <w:szCs w:val="20"/>
        </w:rPr>
        <w:t xml:space="preserve"> of the terms of this License. Individuals or entities who have received Derivative Works or </w:t>
      </w:r>
      <w:r w:rsidRPr="00C67EE2">
        <w:rPr>
          <w:sz w:val="20"/>
          <w:szCs w:val="20"/>
        </w:rPr>
        <w:lastRenderedPageBreak/>
        <w:t xml:space="preserve">Collective Works from You under this License, however, will not have their licenses terminated provided such individuals or entities remain in full compliance with those licenses. Sections 1, 2, 5, 6, 7, and 8 will survive any termination of this License. </w:t>
      </w:r>
    </w:p>
    <w:p w:rsidR="0067690A" w:rsidRPr="00C67EE2" w:rsidRDefault="0067690A" w:rsidP="0067690A">
      <w:pPr>
        <w:rPr>
          <w:sz w:val="20"/>
          <w:szCs w:val="20"/>
        </w:rPr>
      </w:pPr>
    </w:p>
    <w:p w:rsidR="0067690A" w:rsidRPr="00C67EE2" w:rsidRDefault="0067690A" w:rsidP="009867D8">
      <w:pPr>
        <w:pStyle w:val="ListParagraph"/>
        <w:numPr>
          <w:ilvl w:val="0"/>
          <w:numId w:val="16"/>
        </w:numPr>
        <w:jc w:val="both"/>
        <w:rPr>
          <w:sz w:val="20"/>
          <w:szCs w:val="20"/>
        </w:rPr>
      </w:pPr>
      <w:r w:rsidRPr="00C67EE2">
        <w:rPr>
          <w:sz w:val="20"/>
          <w:szCs w:val="20"/>
        </w:rPr>
        <w:t xml:space="preserve">Subject to the above terms and conditions, the license granted here is perpetual (for the duration of the applicable copyright in the Work). Notwithstanding the above, Licensor reserves the right to release the Work under different license terms or to stop distributing the Work at any time; provided, however that any such election will not serve to withdraw this License (or any other license that has been, or is required to be, granted under the terms of this License), and this License will continue in full force and effect unless terminated as stated above. </w:t>
      </w:r>
    </w:p>
    <w:p w:rsidR="0067690A" w:rsidRPr="00C67EE2" w:rsidRDefault="0067690A" w:rsidP="0067690A">
      <w:pPr>
        <w:rPr>
          <w:rStyle w:val="Strong"/>
          <w:color w:val="000000"/>
          <w:sz w:val="20"/>
          <w:szCs w:val="20"/>
        </w:rPr>
      </w:pPr>
    </w:p>
    <w:p w:rsidR="0067690A" w:rsidRPr="00C67EE2" w:rsidRDefault="0067690A" w:rsidP="0067690A">
      <w:pPr>
        <w:rPr>
          <w:sz w:val="20"/>
          <w:szCs w:val="20"/>
        </w:rPr>
      </w:pPr>
      <w:r w:rsidRPr="00C67EE2">
        <w:rPr>
          <w:rStyle w:val="Strong"/>
          <w:color w:val="000000"/>
          <w:sz w:val="20"/>
          <w:szCs w:val="20"/>
        </w:rPr>
        <w:t>8. Miscellaneous</w:t>
      </w:r>
      <w:r w:rsidRPr="00C67EE2">
        <w:rPr>
          <w:sz w:val="20"/>
          <w:szCs w:val="20"/>
        </w:rPr>
        <w:t xml:space="preserve"> </w:t>
      </w:r>
    </w:p>
    <w:p w:rsidR="0067690A" w:rsidRPr="00C67EE2" w:rsidRDefault="0067690A" w:rsidP="0067690A">
      <w:pPr>
        <w:rPr>
          <w:sz w:val="20"/>
          <w:szCs w:val="20"/>
        </w:rPr>
      </w:pPr>
    </w:p>
    <w:p w:rsidR="0067690A" w:rsidRPr="00C67EE2" w:rsidRDefault="0067690A" w:rsidP="009867D8">
      <w:pPr>
        <w:pStyle w:val="ListParagraph"/>
        <w:numPr>
          <w:ilvl w:val="0"/>
          <w:numId w:val="17"/>
        </w:numPr>
        <w:jc w:val="both"/>
        <w:rPr>
          <w:sz w:val="20"/>
          <w:szCs w:val="20"/>
        </w:rPr>
      </w:pPr>
      <w:r w:rsidRPr="00C67EE2">
        <w:rPr>
          <w:sz w:val="20"/>
          <w:szCs w:val="20"/>
        </w:rPr>
        <w:t xml:space="preserve">Each time </w:t>
      </w:r>
      <w:proofErr w:type="gramStart"/>
      <w:r w:rsidRPr="00C67EE2">
        <w:rPr>
          <w:sz w:val="20"/>
          <w:szCs w:val="20"/>
        </w:rPr>
        <w:t>You</w:t>
      </w:r>
      <w:proofErr w:type="gramEnd"/>
      <w:r w:rsidRPr="00C67EE2">
        <w:rPr>
          <w:sz w:val="20"/>
          <w:szCs w:val="20"/>
        </w:rPr>
        <w:t xml:space="preserve"> distribute or publicly digitally perform the Work or a Collective Work, the Licensor offers to the recipient a license to the Work on the same terms and conditions as the license granted to You under this License. </w:t>
      </w:r>
    </w:p>
    <w:p w:rsidR="0067690A" w:rsidRPr="00C67EE2" w:rsidRDefault="0067690A" w:rsidP="0067690A">
      <w:pPr>
        <w:rPr>
          <w:sz w:val="20"/>
          <w:szCs w:val="20"/>
        </w:rPr>
      </w:pPr>
    </w:p>
    <w:p w:rsidR="0067690A" w:rsidRPr="00C67EE2" w:rsidRDefault="0067690A" w:rsidP="009867D8">
      <w:pPr>
        <w:pStyle w:val="ListParagraph"/>
        <w:numPr>
          <w:ilvl w:val="0"/>
          <w:numId w:val="17"/>
        </w:numPr>
        <w:jc w:val="both"/>
        <w:rPr>
          <w:sz w:val="20"/>
          <w:szCs w:val="20"/>
        </w:rPr>
      </w:pPr>
      <w:r w:rsidRPr="00C67EE2">
        <w:rPr>
          <w:sz w:val="20"/>
          <w:szCs w:val="20"/>
        </w:rPr>
        <w:t xml:space="preserve">Each time </w:t>
      </w:r>
      <w:proofErr w:type="gramStart"/>
      <w:r w:rsidRPr="00C67EE2">
        <w:rPr>
          <w:sz w:val="20"/>
          <w:szCs w:val="20"/>
        </w:rPr>
        <w:t>You</w:t>
      </w:r>
      <w:proofErr w:type="gramEnd"/>
      <w:r w:rsidRPr="00C67EE2">
        <w:rPr>
          <w:sz w:val="20"/>
          <w:szCs w:val="20"/>
        </w:rPr>
        <w:t xml:space="preserve"> distribute or publicly digitally perform a Derivative Work, Licensor offers to the recipient a license to the original Work on the same terms and conditions as the license granted to You under this License. </w:t>
      </w:r>
    </w:p>
    <w:p w:rsidR="0067690A" w:rsidRPr="00C67EE2" w:rsidRDefault="0067690A" w:rsidP="0067690A">
      <w:pPr>
        <w:rPr>
          <w:sz w:val="20"/>
          <w:szCs w:val="20"/>
        </w:rPr>
      </w:pPr>
    </w:p>
    <w:p w:rsidR="0067690A" w:rsidRPr="00C67EE2" w:rsidRDefault="0067690A" w:rsidP="009867D8">
      <w:pPr>
        <w:pStyle w:val="ListParagraph"/>
        <w:numPr>
          <w:ilvl w:val="0"/>
          <w:numId w:val="17"/>
        </w:numPr>
        <w:jc w:val="both"/>
        <w:rPr>
          <w:sz w:val="20"/>
          <w:szCs w:val="20"/>
        </w:rPr>
      </w:pPr>
      <w:r w:rsidRPr="00C67EE2">
        <w:rPr>
          <w:sz w:val="20"/>
          <w:szCs w:val="20"/>
        </w:rPr>
        <w:t xml:space="preserve">If any provision of this License is invalid or unenforceable under applicable law, it shall not affect the validity or enforceability of the remainder of the terms of this License, and without further action by the parties to this agreement, such provision shall be reformed to the minimum extent necessary to make such provision valid and enforceable. </w:t>
      </w:r>
    </w:p>
    <w:p w:rsidR="0067690A" w:rsidRPr="00C67EE2" w:rsidRDefault="0067690A" w:rsidP="0067690A">
      <w:pPr>
        <w:rPr>
          <w:sz w:val="20"/>
          <w:szCs w:val="20"/>
        </w:rPr>
      </w:pPr>
    </w:p>
    <w:p w:rsidR="0067690A" w:rsidRPr="00C67EE2" w:rsidRDefault="0067690A" w:rsidP="009867D8">
      <w:pPr>
        <w:pStyle w:val="ListParagraph"/>
        <w:numPr>
          <w:ilvl w:val="0"/>
          <w:numId w:val="17"/>
        </w:numPr>
        <w:jc w:val="both"/>
        <w:rPr>
          <w:sz w:val="20"/>
          <w:szCs w:val="20"/>
        </w:rPr>
      </w:pPr>
      <w:r w:rsidRPr="00C67EE2">
        <w:rPr>
          <w:sz w:val="20"/>
          <w:szCs w:val="20"/>
        </w:rPr>
        <w:t xml:space="preserve">No term or provision of this License shall be deemed waived and no breach consented to unless such waiver or consent shall be in writing and signed by the party to be charged with such waiver or consent. </w:t>
      </w:r>
    </w:p>
    <w:p w:rsidR="0067690A" w:rsidRPr="00C67EE2" w:rsidRDefault="0067690A" w:rsidP="0067690A">
      <w:pPr>
        <w:rPr>
          <w:sz w:val="20"/>
          <w:szCs w:val="20"/>
        </w:rPr>
      </w:pPr>
    </w:p>
    <w:p w:rsidR="0067690A" w:rsidRPr="00C67EE2" w:rsidRDefault="0067690A" w:rsidP="009867D8">
      <w:pPr>
        <w:pStyle w:val="ListParagraph"/>
        <w:numPr>
          <w:ilvl w:val="0"/>
          <w:numId w:val="17"/>
        </w:numPr>
        <w:jc w:val="both"/>
        <w:rPr>
          <w:sz w:val="20"/>
          <w:szCs w:val="20"/>
        </w:rPr>
      </w:pPr>
      <w:r w:rsidRPr="00C67EE2">
        <w:rPr>
          <w:sz w:val="20"/>
          <w:szCs w:val="20"/>
        </w:rPr>
        <w:t xml:space="preserve">This License constitutes the entire agreement between the parties with respect to the Work licensed here. There are no understandings, agreements or representations with respect to the Work not specified here. Licensor shall not be bound by any additional provisions that may appear in any communication from </w:t>
      </w:r>
      <w:proofErr w:type="gramStart"/>
      <w:r w:rsidRPr="00C67EE2">
        <w:rPr>
          <w:sz w:val="20"/>
          <w:szCs w:val="20"/>
        </w:rPr>
        <w:t>You</w:t>
      </w:r>
      <w:proofErr w:type="gramEnd"/>
      <w:r w:rsidRPr="00C67EE2">
        <w:rPr>
          <w:sz w:val="20"/>
          <w:szCs w:val="20"/>
        </w:rPr>
        <w:t xml:space="preserve">. This License may not be modified without the mutual written agreement of the Licensor and You. </w:t>
      </w:r>
    </w:p>
    <w:p w:rsidR="0067690A" w:rsidRPr="00C67EE2" w:rsidRDefault="0067690A" w:rsidP="0067690A">
      <w:pPr>
        <w:rPr>
          <w:sz w:val="20"/>
          <w:szCs w:val="20"/>
        </w:rPr>
      </w:pPr>
    </w:p>
    <w:p w:rsidR="0067690A" w:rsidRPr="00C67EE2" w:rsidRDefault="0067690A" w:rsidP="0067690A">
      <w:pPr>
        <w:jc w:val="both"/>
        <w:rPr>
          <w:sz w:val="20"/>
          <w:szCs w:val="20"/>
        </w:rPr>
      </w:pPr>
      <w:r w:rsidRPr="00C67EE2">
        <w:rPr>
          <w:sz w:val="20"/>
          <w:szCs w:val="20"/>
        </w:rPr>
        <w:t xml:space="preserve">Creative Commons is not a party to this License, and makes no warranty whatsoever in connection with the Work. Creative Commons will not be liable to </w:t>
      </w:r>
      <w:proofErr w:type="gramStart"/>
      <w:r w:rsidRPr="00C67EE2">
        <w:rPr>
          <w:sz w:val="20"/>
          <w:szCs w:val="20"/>
        </w:rPr>
        <w:t>You</w:t>
      </w:r>
      <w:proofErr w:type="gramEnd"/>
      <w:r w:rsidRPr="00C67EE2">
        <w:rPr>
          <w:sz w:val="20"/>
          <w:szCs w:val="20"/>
        </w:rPr>
        <w:t xml:space="preserve"> or any party on any legal theory for any damages whatsoever, including without limitation any general, special, incidental or consequential damages arising in connection to this license. Notwithstanding the foregoing two (2) sentences, if Creative Commons has expressly identified itself as the Licensor hereunder, it shall have all rights and obligations of Licensor. </w:t>
      </w:r>
    </w:p>
    <w:p w:rsidR="0067690A" w:rsidRPr="00C67EE2" w:rsidRDefault="0067690A" w:rsidP="0067690A">
      <w:pPr>
        <w:rPr>
          <w:sz w:val="20"/>
          <w:szCs w:val="20"/>
        </w:rPr>
      </w:pPr>
    </w:p>
    <w:p w:rsidR="0067690A" w:rsidRPr="00C67EE2" w:rsidRDefault="0067690A" w:rsidP="0067690A">
      <w:pPr>
        <w:jc w:val="both"/>
        <w:rPr>
          <w:sz w:val="20"/>
          <w:szCs w:val="20"/>
        </w:rPr>
      </w:pPr>
      <w:r w:rsidRPr="00C67EE2">
        <w:rPr>
          <w:sz w:val="20"/>
          <w:szCs w:val="20"/>
        </w:rPr>
        <w:t>Except for the limited purpose of indicating to the public that the Work is licensed under the CCPL, neither party will use the trademark "Creative Commons" or any related trademark or logo of Creative Commons without the prior written consent of Creative Commons. Any permitted use will be in compliance with Creative Commons' then-current trademark usage guidelines, as may be published on its website or otherwise made available upon request from time to time.</w:t>
      </w:r>
    </w:p>
    <w:p w:rsidR="0067690A" w:rsidRPr="00C67EE2" w:rsidRDefault="0067690A" w:rsidP="0067690A">
      <w:pPr>
        <w:rPr>
          <w:sz w:val="20"/>
          <w:szCs w:val="20"/>
        </w:rPr>
      </w:pPr>
    </w:p>
    <w:p w:rsidR="0067690A" w:rsidRPr="00C67EE2" w:rsidRDefault="0067690A" w:rsidP="0067690A">
      <w:pPr>
        <w:rPr>
          <w:sz w:val="20"/>
          <w:szCs w:val="20"/>
        </w:rPr>
      </w:pPr>
      <w:r w:rsidRPr="00C67EE2">
        <w:rPr>
          <w:sz w:val="20"/>
          <w:szCs w:val="20"/>
        </w:rPr>
        <w:t xml:space="preserve">Creative Commons may be contacted at </w:t>
      </w:r>
      <w:hyperlink r:id="rId124" w:history="1">
        <w:r w:rsidRPr="00C67EE2">
          <w:rPr>
            <w:rStyle w:val="Hyperlink"/>
            <w:sz w:val="20"/>
            <w:szCs w:val="20"/>
          </w:rPr>
          <w:t>http://creativecommons.org/</w:t>
        </w:r>
      </w:hyperlink>
      <w:r w:rsidRPr="00C67EE2">
        <w:rPr>
          <w:sz w:val="20"/>
          <w:szCs w:val="20"/>
        </w:rPr>
        <w:t>.</w:t>
      </w:r>
    </w:p>
    <w:p w:rsidR="0067690A" w:rsidRPr="00C67EE2" w:rsidRDefault="0067690A" w:rsidP="006D524D">
      <w:pPr>
        <w:pStyle w:val="NormalWeb"/>
        <w:jc w:val="center"/>
        <w:rPr>
          <w:rFonts w:ascii="Times New Roman" w:hAnsi="Times New Roman"/>
          <w:b/>
          <w:bCs/>
          <w:color w:val="auto"/>
          <w:sz w:val="20"/>
          <w:szCs w:val="20"/>
        </w:rPr>
      </w:pPr>
    </w:p>
    <w:p w:rsidR="0067690A" w:rsidRPr="00C67EE2" w:rsidRDefault="0067690A" w:rsidP="006D524D">
      <w:pPr>
        <w:pStyle w:val="NormalWeb"/>
        <w:jc w:val="center"/>
        <w:rPr>
          <w:rFonts w:ascii="Times New Roman" w:hAnsi="Times New Roman"/>
          <w:b/>
          <w:bCs/>
          <w:color w:val="auto"/>
          <w:sz w:val="20"/>
          <w:szCs w:val="20"/>
        </w:rPr>
        <w:sectPr w:rsidR="0067690A" w:rsidRPr="00C67EE2" w:rsidSect="000E5636">
          <w:footerReference w:type="default" r:id="rId125"/>
          <w:pgSz w:w="12240" w:h="15840"/>
          <w:pgMar w:top="1440" w:right="1800" w:bottom="1440" w:left="1800" w:header="720" w:footer="720" w:gutter="0"/>
          <w:pgNumType w:fmt="lowerRoman" w:start="1"/>
          <w:cols w:space="720"/>
          <w:noEndnote/>
        </w:sectPr>
      </w:pPr>
    </w:p>
    <w:p w:rsidR="00E96945" w:rsidRPr="00C67EE2" w:rsidRDefault="00A9139E" w:rsidP="006D524D">
      <w:pPr>
        <w:pStyle w:val="NormalWeb"/>
        <w:jc w:val="center"/>
        <w:rPr>
          <w:rFonts w:ascii="Times New Roman" w:hAnsi="Times New Roman"/>
          <w:b/>
          <w:bCs/>
          <w:color w:val="auto"/>
          <w:sz w:val="20"/>
          <w:szCs w:val="20"/>
        </w:rPr>
      </w:pPr>
      <w:r w:rsidRPr="00C67EE2">
        <w:rPr>
          <w:rFonts w:ascii="Times New Roman" w:hAnsi="Times New Roman"/>
          <w:b/>
          <w:bCs/>
          <w:color w:val="auto"/>
          <w:sz w:val="20"/>
          <w:szCs w:val="20"/>
        </w:rPr>
        <w:lastRenderedPageBreak/>
        <w:t>APPENDIX</w:t>
      </w:r>
    </w:p>
    <w:p w:rsidR="00E96945" w:rsidRPr="00C67EE2" w:rsidRDefault="00E96945" w:rsidP="00863100">
      <w:pPr>
        <w:pStyle w:val="Heading1"/>
        <w:jc w:val="center"/>
      </w:pPr>
      <w:bookmarkStart w:id="480" w:name="_Eclipse_Public_License"/>
      <w:bookmarkStart w:id="481" w:name="_Toc295134566"/>
      <w:bookmarkStart w:id="482" w:name="_Toc295134710"/>
      <w:bookmarkStart w:id="483" w:name="_Toc295135179"/>
      <w:bookmarkStart w:id="484" w:name="_Toc295296065"/>
      <w:bookmarkEnd w:id="480"/>
      <w:r w:rsidRPr="00C67EE2">
        <w:t>Eclipse Public License - v 1.0</w:t>
      </w:r>
      <w:bookmarkEnd w:id="481"/>
      <w:bookmarkEnd w:id="482"/>
      <w:bookmarkEnd w:id="483"/>
      <w:bookmarkEnd w:id="484"/>
    </w:p>
    <w:p w:rsidR="00863100" w:rsidRPr="00C67EE2" w:rsidRDefault="00863100" w:rsidP="00863100">
      <w:pPr>
        <w:pStyle w:val="NormalWeb"/>
        <w:spacing w:before="0" w:beforeAutospacing="0" w:after="0" w:afterAutospacing="0"/>
        <w:jc w:val="center"/>
        <w:outlineLvl w:val="0"/>
        <w:rPr>
          <w:rFonts w:ascii="Times New Roman" w:hAnsi="Times New Roman"/>
          <w:color w:val="auto"/>
          <w:sz w:val="20"/>
          <w:szCs w:val="20"/>
        </w:rPr>
      </w:pPr>
    </w:p>
    <w:p w:rsidR="00E96945" w:rsidRPr="00C67EE2" w:rsidRDefault="00E96945" w:rsidP="006D524D">
      <w:pPr>
        <w:pStyle w:val="NormalWeb"/>
        <w:spacing w:before="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THE ACCOMPANYING PROGRAM IS PROVIDED UNDER THE TERMS OF THIS ECLIPSE PUBLIC LICENSE ("AGREEMENT"). ANY USE, REPRODUCTION OR DISTRIBUTION OF THE PROGRAM CONSTITUTES RECIPIENT’S ACCEPTANCE OF THIS AGREEMENT.</w:t>
      </w:r>
    </w:p>
    <w:p w:rsidR="00E14235" w:rsidRPr="00C67EE2" w:rsidRDefault="00E14235" w:rsidP="006D524D">
      <w:pPr>
        <w:pStyle w:val="NormalWeb"/>
        <w:spacing w:before="0" w:beforeAutospacing="0" w:after="0" w:afterAutospacing="0"/>
        <w:jc w:val="both"/>
        <w:rPr>
          <w:rFonts w:ascii="Times New Roman" w:hAnsi="Times New Roman"/>
          <w:color w:val="auto"/>
        </w:rPr>
      </w:pPr>
    </w:p>
    <w:p w:rsidR="00E96945" w:rsidRPr="00C67EE2" w:rsidRDefault="00E96945" w:rsidP="006D524D">
      <w:pPr>
        <w:pStyle w:val="NormalWeb"/>
        <w:spacing w:before="0" w:beforeAutospacing="0" w:after="0" w:afterAutospacing="0"/>
        <w:jc w:val="both"/>
        <w:rPr>
          <w:rFonts w:ascii="Times New Roman" w:hAnsi="Times New Roman"/>
          <w:color w:val="auto"/>
        </w:rPr>
      </w:pPr>
      <w:r w:rsidRPr="00C67EE2">
        <w:rPr>
          <w:rStyle w:val="Strong"/>
          <w:rFonts w:ascii="Times New Roman" w:hAnsi="Times New Roman"/>
          <w:color w:val="auto"/>
          <w:sz w:val="20"/>
          <w:szCs w:val="20"/>
        </w:rPr>
        <w:t>1. DEFINITIONS</w:t>
      </w:r>
      <w:r w:rsidRPr="00C67EE2">
        <w:rPr>
          <w:rFonts w:ascii="Times New Roman" w:hAnsi="Times New Roman"/>
          <w:color w:val="auto"/>
        </w:rPr>
        <w:t xml:space="preserve"> </w:t>
      </w:r>
    </w:p>
    <w:p w:rsidR="00E96945" w:rsidRPr="00C67EE2" w:rsidRDefault="00E96945" w:rsidP="006D524D">
      <w:pPr>
        <w:pStyle w:val="NormalWeb"/>
        <w:spacing w:before="0" w:beforeAutospacing="0" w:after="0" w:afterAutospacing="0"/>
        <w:jc w:val="both"/>
        <w:rPr>
          <w:rFonts w:ascii="Times New Roman" w:hAnsi="Times New Roman"/>
          <w:color w:val="auto"/>
        </w:rPr>
      </w:pPr>
      <w:r w:rsidRPr="00C67EE2">
        <w:rPr>
          <w:rFonts w:ascii="Times New Roman" w:hAnsi="Times New Roman"/>
          <w:color w:val="auto"/>
          <w:sz w:val="20"/>
          <w:szCs w:val="20"/>
        </w:rPr>
        <w:t>"Contribution" means:</w:t>
      </w:r>
      <w:r w:rsidRPr="00C67EE2">
        <w:rPr>
          <w:rFonts w:ascii="Times New Roman" w:hAnsi="Times New Roman"/>
          <w:color w:val="auto"/>
        </w:rPr>
        <w:t xml:space="preserve"> </w:t>
      </w:r>
    </w:p>
    <w:p w:rsidR="006D524D" w:rsidRPr="00C67EE2" w:rsidRDefault="00E96945" w:rsidP="006D524D">
      <w:pPr>
        <w:pStyle w:val="NormalWeb"/>
        <w:ind w:left="720" w:right="720"/>
        <w:rPr>
          <w:rFonts w:ascii="Times New Roman" w:hAnsi="Times New Roman"/>
          <w:color w:val="auto"/>
          <w:sz w:val="20"/>
          <w:szCs w:val="20"/>
        </w:rPr>
      </w:pPr>
      <w:r w:rsidRPr="00C67EE2">
        <w:rPr>
          <w:rFonts w:ascii="Times New Roman" w:hAnsi="Times New Roman"/>
          <w:color w:val="auto"/>
          <w:sz w:val="20"/>
          <w:szCs w:val="20"/>
        </w:rPr>
        <w:t xml:space="preserve">a) </w:t>
      </w:r>
      <w:proofErr w:type="gramStart"/>
      <w:r w:rsidRPr="00C67EE2">
        <w:rPr>
          <w:rFonts w:ascii="Times New Roman" w:hAnsi="Times New Roman"/>
          <w:color w:val="auto"/>
          <w:sz w:val="20"/>
          <w:szCs w:val="20"/>
        </w:rPr>
        <w:t>in</w:t>
      </w:r>
      <w:proofErr w:type="gramEnd"/>
      <w:r w:rsidRPr="00C67EE2">
        <w:rPr>
          <w:rFonts w:ascii="Times New Roman" w:hAnsi="Times New Roman"/>
          <w:color w:val="auto"/>
          <w:sz w:val="20"/>
          <w:szCs w:val="20"/>
        </w:rPr>
        <w:t xml:space="preserve"> the case of the initial Contributor, the initial code and documentation distributed under this Agreement, and</w:t>
      </w:r>
    </w:p>
    <w:p w:rsidR="00E96945" w:rsidRPr="00C67EE2" w:rsidRDefault="00E96945" w:rsidP="006D524D">
      <w:pPr>
        <w:pStyle w:val="NormalWeb"/>
        <w:ind w:left="720" w:right="720"/>
        <w:rPr>
          <w:rFonts w:ascii="Times New Roman" w:hAnsi="Times New Roman"/>
          <w:color w:val="auto"/>
          <w:sz w:val="20"/>
          <w:szCs w:val="20"/>
        </w:rPr>
      </w:pPr>
      <w:r w:rsidRPr="00C67EE2">
        <w:rPr>
          <w:rFonts w:ascii="Times New Roman" w:hAnsi="Times New Roman"/>
          <w:color w:val="auto"/>
          <w:sz w:val="20"/>
          <w:szCs w:val="20"/>
        </w:rPr>
        <w:t xml:space="preserve">b) </w:t>
      </w:r>
      <w:proofErr w:type="gramStart"/>
      <w:r w:rsidRPr="00C67EE2">
        <w:rPr>
          <w:rFonts w:ascii="Times New Roman" w:hAnsi="Times New Roman"/>
          <w:color w:val="auto"/>
          <w:sz w:val="20"/>
          <w:szCs w:val="20"/>
        </w:rPr>
        <w:t>in</w:t>
      </w:r>
      <w:proofErr w:type="gramEnd"/>
      <w:r w:rsidRPr="00C67EE2">
        <w:rPr>
          <w:rFonts w:ascii="Times New Roman" w:hAnsi="Times New Roman"/>
          <w:color w:val="auto"/>
          <w:sz w:val="20"/>
          <w:szCs w:val="20"/>
        </w:rPr>
        <w:t xml:space="preserve"> the case of each subsequent Contributor: </w:t>
      </w:r>
    </w:p>
    <w:p w:rsidR="00E96945" w:rsidRPr="00C67EE2" w:rsidRDefault="00E96945" w:rsidP="006D524D">
      <w:pPr>
        <w:pStyle w:val="NormalWeb"/>
        <w:ind w:left="720" w:right="720"/>
        <w:jc w:val="both"/>
        <w:rPr>
          <w:rFonts w:ascii="Times New Roman" w:hAnsi="Times New Roman"/>
          <w:color w:val="auto"/>
          <w:sz w:val="20"/>
          <w:szCs w:val="20"/>
        </w:rPr>
      </w:pPr>
      <w:proofErr w:type="gramStart"/>
      <w:r w:rsidRPr="00C67EE2">
        <w:rPr>
          <w:rFonts w:ascii="Times New Roman" w:hAnsi="Times New Roman"/>
          <w:color w:val="auto"/>
          <w:sz w:val="20"/>
          <w:szCs w:val="20"/>
        </w:rPr>
        <w:t>i)changes</w:t>
      </w:r>
      <w:proofErr w:type="gramEnd"/>
      <w:r w:rsidRPr="00C67EE2">
        <w:rPr>
          <w:rFonts w:ascii="Times New Roman" w:hAnsi="Times New Roman"/>
          <w:color w:val="auto"/>
          <w:sz w:val="20"/>
          <w:szCs w:val="20"/>
        </w:rPr>
        <w:t xml:space="preserve"> to the Program, and</w:t>
      </w:r>
    </w:p>
    <w:p w:rsidR="00E96945" w:rsidRPr="00C67EE2" w:rsidRDefault="00E96945" w:rsidP="006D524D">
      <w:pPr>
        <w:pStyle w:val="NormalWeb"/>
        <w:ind w:left="720" w:right="720"/>
        <w:jc w:val="both"/>
        <w:rPr>
          <w:rFonts w:ascii="Times New Roman" w:hAnsi="Times New Roman"/>
          <w:color w:val="auto"/>
          <w:sz w:val="20"/>
          <w:szCs w:val="20"/>
        </w:rPr>
      </w:pPr>
      <w:r w:rsidRPr="00C67EE2">
        <w:rPr>
          <w:rFonts w:ascii="Times New Roman" w:hAnsi="Times New Roman"/>
          <w:color w:val="auto"/>
          <w:sz w:val="20"/>
          <w:szCs w:val="20"/>
        </w:rPr>
        <w:t>ii</w:t>
      </w:r>
      <w:proofErr w:type="gramStart"/>
      <w:r w:rsidRPr="00C67EE2">
        <w:rPr>
          <w:rFonts w:ascii="Times New Roman" w:hAnsi="Times New Roman"/>
          <w:color w:val="auto"/>
          <w:sz w:val="20"/>
          <w:szCs w:val="20"/>
        </w:rPr>
        <w:t>)additions</w:t>
      </w:r>
      <w:proofErr w:type="gramEnd"/>
      <w:r w:rsidRPr="00C67EE2">
        <w:rPr>
          <w:rFonts w:ascii="Times New Roman" w:hAnsi="Times New Roman"/>
          <w:color w:val="auto"/>
          <w:sz w:val="20"/>
          <w:szCs w:val="20"/>
        </w:rPr>
        <w:t xml:space="preserve"> to the Program;</w:t>
      </w:r>
    </w:p>
    <w:p w:rsidR="00E96945" w:rsidRPr="00C67EE2" w:rsidRDefault="00E96945" w:rsidP="006D524D">
      <w:pPr>
        <w:pStyle w:val="NormalWeb"/>
        <w:ind w:left="720" w:right="720"/>
        <w:jc w:val="both"/>
        <w:rPr>
          <w:rFonts w:ascii="Times New Roman" w:hAnsi="Times New Roman"/>
          <w:color w:val="auto"/>
          <w:sz w:val="20"/>
          <w:szCs w:val="20"/>
        </w:rPr>
      </w:pPr>
      <w:proofErr w:type="gramStart"/>
      <w:r w:rsidRPr="00C67EE2">
        <w:rPr>
          <w:rFonts w:ascii="Times New Roman" w:hAnsi="Times New Roman"/>
          <w:color w:val="auto"/>
          <w:sz w:val="20"/>
          <w:szCs w:val="20"/>
        </w:rPr>
        <w:t>where</w:t>
      </w:r>
      <w:proofErr w:type="gramEnd"/>
      <w:r w:rsidRPr="00C67EE2">
        <w:rPr>
          <w:rFonts w:ascii="Times New Roman" w:hAnsi="Times New Roman"/>
          <w:color w:val="auto"/>
          <w:sz w:val="20"/>
          <w:szCs w:val="20"/>
        </w:rPr>
        <w:t xml:space="preserve"> such changes and/or additions to the Program originate from and are distributed by that particular Contributor. A Contribution 'originates' from a Contributor if it was added to the Program by such Contributor itself or anyone acting on such Contributor’s behalf. Contributions do not include additions to the Program which: (i) are separate modules of software distributed in conjunction with the Program under their own license agreement, and (ii) are not derivative works of the Program. </w:t>
      </w:r>
    </w:p>
    <w:p w:rsidR="00E96945" w:rsidRPr="00C67EE2" w:rsidRDefault="00E96945" w:rsidP="006D524D">
      <w:pPr>
        <w:pStyle w:val="NormalWeb"/>
        <w:spacing w:before="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"Contributor" means any person or entity that distributes the Program.</w:t>
      </w:r>
    </w:p>
    <w:p w:rsidR="00E96945" w:rsidRPr="00C67EE2" w:rsidRDefault="00E96945" w:rsidP="006D524D">
      <w:pPr>
        <w:pStyle w:val="NormalWeb"/>
        <w:spacing w:before="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 xml:space="preserve">"Licensed </w:t>
      </w:r>
      <w:proofErr w:type="gramStart"/>
      <w:r w:rsidRPr="00C67EE2">
        <w:rPr>
          <w:rFonts w:ascii="Times New Roman" w:hAnsi="Times New Roman"/>
          <w:color w:val="auto"/>
          <w:sz w:val="20"/>
          <w:szCs w:val="20"/>
        </w:rPr>
        <w:t>Patents "</w:t>
      </w:r>
      <w:proofErr w:type="gramEnd"/>
      <w:r w:rsidRPr="00C67EE2">
        <w:rPr>
          <w:rFonts w:ascii="Times New Roman" w:hAnsi="Times New Roman"/>
          <w:color w:val="auto"/>
          <w:sz w:val="20"/>
          <w:szCs w:val="20"/>
        </w:rPr>
        <w:t xml:space="preserve"> mean patent claims licensable by a Contributor which are necessarily infringed by the use or sale of its Contribution alone or when combined with the Program. </w:t>
      </w:r>
    </w:p>
    <w:p w:rsidR="00E96945" w:rsidRPr="00C67EE2" w:rsidRDefault="00E96945" w:rsidP="006D524D">
      <w:pPr>
        <w:pStyle w:val="NormalWeb"/>
        <w:spacing w:before="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"Program" means the Contributions distributed in accordance with this Agreement.</w:t>
      </w:r>
    </w:p>
    <w:p w:rsidR="00E96945" w:rsidRPr="00C67EE2" w:rsidRDefault="00E96945" w:rsidP="006D524D">
      <w:pPr>
        <w:pStyle w:val="NormalWeb"/>
        <w:spacing w:before="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 xml:space="preserve">"Recipient" means anyone who receives the Program under this Agreement, including all Contributors. </w:t>
      </w:r>
    </w:p>
    <w:p w:rsidR="00E14235" w:rsidRPr="00C67EE2" w:rsidRDefault="00E14235" w:rsidP="006D524D">
      <w:pPr>
        <w:pStyle w:val="NormalWeb"/>
        <w:spacing w:before="0" w:beforeAutospacing="0" w:after="0" w:afterAutospacing="0"/>
        <w:jc w:val="both"/>
        <w:rPr>
          <w:rFonts w:ascii="Times New Roman" w:hAnsi="Times New Roman"/>
          <w:color w:val="auto"/>
          <w:sz w:val="20"/>
          <w:szCs w:val="20"/>
        </w:rPr>
      </w:pPr>
    </w:p>
    <w:p w:rsidR="00E96945" w:rsidRPr="00C67EE2" w:rsidRDefault="00E96945" w:rsidP="006D524D">
      <w:pPr>
        <w:pStyle w:val="NormalWeb"/>
        <w:spacing w:before="0" w:beforeAutospacing="0" w:after="0" w:afterAutospacing="0"/>
        <w:jc w:val="both"/>
        <w:rPr>
          <w:rFonts w:ascii="Times New Roman" w:hAnsi="Times New Roman"/>
          <w:color w:val="auto"/>
          <w:sz w:val="20"/>
          <w:szCs w:val="20"/>
        </w:rPr>
      </w:pPr>
      <w:r w:rsidRPr="00C67EE2">
        <w:rPr>
          <w:rStyle w:val="Strong"/>
          <w:rFonts w:ascii="Times New Roman" w:hAnsi="Times New Roman"/>
          <w:color w:val="auto"/>
          <w:sz w:val="20"/>
          <w:szCs w:val="20"/>
        </w:rPr>
        <w:t>2. GRANT OF RIGHTS</w:t>
      </w:r>
      <w:r w:rsidRPr="00C67EE2">
        <w:rPr>
          <w:rFonts w:ascii="Times New Roman" w:hAnsi="Times New Roman"/>
          <w:color w:val="auto"/>
          <w:sz w:val="20"/>
          <w:szCs w:val="20"/>
        </w:rPr>
        <w:t xml:space="preserve"> </w:t>
      </w:r>
    </w:p>
    <w:p w:rsidR="00E96945" w:rsidRPr="00C67EE2" w:rsidRDefault="00E96945" w:rsidP="006D524D">
      <w:pPr>
        <w:pStyle w:val="NormalWeb"/>
        <w:spacing w:before="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a) Subject to the terms of this Agreement, each Contributor hereby grants Recipient a non-exclusive, worldwide, royalty-free copyright license to reproduce, prepare derivative works of, publicly display, publicly perform, distribute and sublicense the Contribution of such Contributor, if any, and such derivative works, in source code and object code form.</w:t>
      </w:r>
    </w:p>
    <w:p w:rsidR="00E96945" w:rsidRPr="00C67EE2" w:rsidRDefault="00E96945" w:rsidP="006D524D">
      <w:pPr>
        <w:pStyle w:val="NormalWeb"/>
        <w:spacing w:before="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 xml:space="preserve">b) Subject to the terms of this Agreement, each Contributor hereby grants Recipient a non-exclusive, worldwide, royalty-free patent license under Licensed Patents to make, use, sell, offer to sell, import and otherwise transfer the Contribution of such Contributor, if any, in source code and object code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 </w:t>
      </w:r>
    </w:p>
    <w:p w:rsidR="00BD5190" w:rsidRPr="00C67EE2" w:rsidRDefault="00E96945" w:rsidP="006D524D">
      <w:pPr>
        <w:pStyle w:val="NormalWeb"/>
        <w:spacing w:before="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c) Recipient understands that although each Contributor grants the licenses to its Contributions set forth herein, no assurances are provided by any Contributor that the 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third party patent license is required to allow Recipient to distribute the Program, it is Recipient’s responsibility to acquire that license before distributing the Program.</w:t>
      </w:r>
    </w:p>
    <w:p w:rsidR="00E96945" w:rsidRPr="00C67EE2" w:rsidRDefault="00E96945" w:rsidP="00BD5190">
      <w:pPr>
        <w:tabs>
          <w:tab w:val="left" w:pos="6810"/>
        </w:tabs>
      </w:pPr>
    </w:p>
    <w:p w:rsidR="00E96945" w:rsidRPr="00C67EE2" w:rsidRDefault="00E96945" w:rsidP="006D524D">
      <w:pPr>
        <w:pStyle w:val="NormalWeb"/>
        <w:spacing w:before="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lastRenderedPageBreak/>
        <w:t xml:space="preserve">d) Each Contributor represents that to its knowledge it has sufficient copyright rights in its Contribution, if any, to grant the copyright license set forth in this Agreement. </w:t>
      </w:r>
    </w:p>
    <w:p w:rsidR="00E14235" w:rsidRPr="00C67EE2" w:rsidRDefault="00E14235" w:rsidP="006D524D">
      <w:pPr>
        <w:pStyle w:val="NormalWeb"/>
        <w:spacing w:before="0" w:beforeAutospacing="0" w:after="0" w:afterAutospacing="0"/>
        <w:jc w:val="both"/>
        <w:rPr>
          <w:rFonts w:ascii="Times New Roman" w:hAnsi="Times New Roman"/>
          <w:color w:val="auto"/>
          <w:sz w:val="20"/>
          <w:szCs w:val="20"/>
        </w:rPr>
      </w:pPr>
    </w:p>
    <w:p w:rsidR="00E96945" w:rsidRPr="00C67EE2" w:rsidRDefault="00E96945" w:rsidP="006D524D">
      <w:pPr>
        <w:pStyle w:val="NormalWeb"/>
        <w:spacing w:before="0" w:beforeAutospacing="0" w:after="0" w:afterAutospacing="0"/>
        <w:jc w:val="both"/>
        <w:rPr>
          <w:rFonts w:ascii="Times New Roman" w:hAnsi="Times New Roman"/>
          <w:color w:val="auto"/>
          <w:sz w:val="20"/>
          <w:szCs w:val="20"/>
        </w:rPr>
      </w:pPr>
      <w:r w:rsidRPr="00C67EE2">
        <w:rPr>
          <w:rStyle w:val="Strong"/>
          <w:rFonts w:ascii="Times New Roman" w:hAnsi="Times New Roman"/>
          <w:color w:val="auto"/>
          <w:sz w:val="20"/>
          <w:szCs w:val="20"/>
        </w:rPr>
        <w:t>3. REQUIREMENTS</w:t>
      </w:r>
      <w:r w:rsidRPr="00C67EE2">
        <w:rPr>
          <w:rFonts w:ascii="Times New Roman" w:hAnsi="Times New Roman"/>
          <w:color w:val="auto"/>
          <w:sz w:val="20"/>
          <w:szCs w:val="20"/>
        </w:rPr>
        <w:t xml:space="preserve"> </w:t>
      </w:r>
    </w:p>
    <w:p w:rsidR="00E96945" w:rsidRPr="00C67EE2" w:rsidRDefault="00E96945" w:rsidP="006D524D">
      <w:pPr>
        <w:pStyle w:val="NormalWeb"/>
        <w:spacing w:before="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 xml:space="preserve">A Contributor may choose to distribute the Program in object code form under its own license agreement, provided that: </w:t>
      </w:r>
    </w:p>
    <w:p w:rsidR="00E96945" w:rsidRPr="00C67EE2" w:rsidRDefault="00E96945" w:rsidP="006D524D">
      <w:pPr>
        <w:pStyle w:val="NormalWeb"/>
        <w:ind w:left="720" w:right="720"/>
        <w:jc w:val="both"/>
        <w:rPr>
          <w:rFonts w:ascii="Times New Roman" w:hAnsi="Times New Roman"/>
          <w:color w:val="auto"/>
          <w:sz w:val="20"/>
          <w:szCs w:val="20"/>
        </w:rPr>
      </w:pPr>
      <w:r w:rsidRPr="00C67EE2">
        <w:rPr>
          <w:rFonts w:ascii="Times New Roman" w:hAnsi="Times New Roman"/>
          <w:color w:val="auto"/>
          <w:sz w:val="20"/>
          <w:szCs w:val="20"/>
        </w:rPr>
        <w:t xml:space="preserve">a) </w:t>
      </w:r>
      <w:proofErr w:type="gramStart"/>
      <w:r w:rsidRPr="00C67EE2">
        <w:rPr>
          <w:rFonts w:ascii="Times New Roman" w:hAnsi="Times New Roman"/>
          <w:color w:val="auto"/>
          <w:sz w:val="20"/>
          <w:szCs w:val="20"/>
        </w:rPr>
        <w:t>it</w:t>
      </w:r>
      <w:proofErr w:type="gramEnd"/>
      <w:r w:rsidRPr="00C67EE2">
        <w:rPr>
          <w:rFonts w:ascii="Times New Roman" w:hAnsi="Times New Roman"/>
          <w:color w:val="auto"/>
          <w:sz w:val="20"/>
          <w:szCs w:val="20"/>
        </w:rPr>
        <w:t xml:space="preserve"> complies with the terms and conditions of this Agreement; and</w:t>
      </w:r>
    </w:p>
    <w:p w:rsidR="00E96945" w:rsidRPr="00C67EE2" w:rsidRDefault="00E96945" w:rsidP="006D524D">
      <w:pPr>
        <w:pStyle w:val="NormalWeb"/>
        <w:ind w:left="720" w:right="720"/>
        <w:jc w:val="both"/>
        <w:rPr>
          <w:rFonts w:ascii="Times New Roman" w:hAnsi="Times New Roman"/>
          <w:color w:val="auto"/>
          <w:sz w:val="20"/>
          <w:szCs w:val="20"/>
        </w:rPr>
      </w:pPr>
      <w:r w:rsidRPr="00C67EE2">
        <w:rPr>
          <w:rFonts w:ascii="Times New Roman" w:hAnsi="Times New Roman"/>
          <w:color w:val="auto"/>
          <w:sz w:val="20"/>
          <w:szCs w:val="20"/>
        </w:rPr>
        <w:t xml:space="preserve">b) </w:t>
      </w:r>
      <w:proofErr w:type="gramStart"/>
      <w:r w:rsidRPr="00C67EE2">
        <w:rPr>
          <w:rFonts w:ascii="Times New Roman" w:hAnsi="Times New Roman"/>
          <w:color w:val="auto"/>
          <w:sz w:val="20"/>
          <w:szCs w:val="20"/>
        </w:rPr>
        <w:t>its</w:t>
      </w:r>
      <w:proofErr w:type="gramEnd"/>
      <w:r w:rsidRPr="00C67EE2">
        <w:rPr>
          <w:rFonts w:ascii="Times New Roman" w:hAnsi="Times New Roman"/>
          <w:color w:val="auto"/>
          <w:sz w:val="20"/>
          <w:szCs w:val="20"/>
        </w:rPr>
        <w:t xml:space="preserve"> license agreement:</w:t>
      </w:r>
    </w:p>
    <w:p w:rsidR="00E96945" w:rsidRPr="00C67EE2" w:rsidRDefault="00E96945" w:rsidP="006D524D">
      <w:pPr>
        <w:pStyle w:val="NormalWeb"/>
        <w:ind w:left="720" w:right="720"/>
        <w:jc w:val="both"/>
        <w:rPr>
          <w:rFonts w:ascii="Times New Roman" w:hAnsi="Times New Roman"/>
          <w:color w:val="auto"/>
          <w:sz w:val="20"/>
          <w:szCs w:val="20"/>
        </w:rPr>
      </w:pPr>
      <w:r w:rsidRPr="00C67EE2">
        <w:rPr>
          <w:rFonts w:ascii="Times New Roman" w:hAnsi="Times New Roman"/>
          <w:color w:val="auto"/>
          <w:sz w:val="20"/>
          <w:szCs w:val="20"/>
        </w:rPr>
        <w:t xml:space="preserve">i) </w:t>
      </w:r>
      <w:proofErr w:type="gramStart"/>
      <w:r w:rsidRPr="00C67EE2">
        <w:rPr>
          <w:rFonts w:ascii="Times New Roman" w:hAnsi="Times New Roman"/>
          <w:color w:val="auto"/>
          <w:sz w:val="20"/>
          <w:szCs w:val="20"/>
        </w:rPr>
        <w:t>effectively</w:t>
      </w:r>
      <w:proofErr w:type="gramEnd"/>
      <w:r w:rsidRPr="00C67EE2">
        <w:rPr>
          <w:rFonts w:ascii="Times New Roman" w:hAnsi="Times New Roman"/>
          <w:color w:val="auto"/>
          <w:sz w:val="20"/>
          <w:szCs w:val="20"/>
        </w:rPr>
        <w:t xml:space="preserve"> disclaims on behalf of all Contributors all warranties and conditions, express and implied, including warranties or conditions of title and non-infringement, and implied warranties or conditions of merchantability and fitness for a particular purpose; </w:t>
      </w:r>
    </w:p>
    <w:p w:rsidR="00E96945" w:rsidRPr="00C67EE2" w:rsidRDefault="00E96945" w:rsidP="006D524D">
      <w:pPr>
        <w:pStyle w:val="NormalWeb"/>
        <w:ind w:left="720" w:right="720"/>
        <w:jc w:val="both"/>
        <w:rPr>
          <w:rFonts w:ascii="Times New Roman" w:hAnsi="Times New Roman"/>
          <w:color w:val="auto"/>
          <w:sz w:val="20"/>
          <w:szCs w:val="20"/>
        </w:rPr>
      </w:pPr>
      <w:r w:rsidRPr="00C67EE2">
        <w:rPr>
          <w:rFonts w:ascii="Times New Roman" w:hAnsi="Times New Roman"/>
          <w:color w:val="auto"/>
          <w:sz w:val="20"/>
          <w:szCs w:val="20"/>
        </w:rPr>
        <w:t xml:space="preserve">ii) </w:t>
      </w:r>
      <w:proofErr w:type="gramStart"/>
      <w:r w:rsidRPr="00C67EE2">
        <w:rPr>
          <w:rFonts w:ascii="Times New Roman" w:hAnsi="Times New Roman"/>
          <w:color w:val="auto"/>
          <w:sz w:val="20"/>
          <w:szCs w:val="20"/>
        </w:rPr>
        <w:t>effectively</w:t>
      </w:r>
      <w:proofErr w:type="gramEnd"/>
      <w:r w:rsidRPr="00C67EE2">
        <w:rPr>
          <w:rFonts w:ascii="Times New Roman" w:hAnsi="Times New Roman"/>
          <w:color w:val="auto"/>
          <w:sz w:val="20"/>
          <w:szCs w:val="20"/>
        </w:rPr>
        <w:t xml:space="preserve"> excludes on behalf of all Contributors all liability for damages, including direct, indirect, special, incidental and consequential damages, such as lost profits; </w:t>
      </w:r>
    </w:p>
    <w:p w:rsidR="00E96945" w:rsidRPr="00C67EE2" w:rsidRDefault="00E96945" w:rsidP="006D524D">
      <w:pPr>
        <w:pStyle w:val="NormalWeb"/>
        <w:ind w:left="720" w:right="720"/>
        <w:jc w:val="both"/>
        <w:rPr>
          <w:rFonts w:ascii="Times New Roman" w:hAnsi="Times New Roman"/>
          <w:color w:val="auto"/>
          <w:sz w:val="20"/>
          <w:szCs w:val="20"/>
        </w:rPr>
      </w:pPr>
      <w:r w:rsidRPr="00C67EE2">
        <w:rPr>
          <w:rFonts w:ascii="Times New Roman" w:hAnsi="Times New Roman"/>
          <w:color w:val="auto"/>
          <w:sz w:val="20"/>
          <w:szCs w:val="20"/>
        </w:rPr>
        <w:t xml:space="preserve">iii) </w:t>
      </w:r>
      <w:proofErr w:type="gramStart"/>
      <w:r w:rsidRPr="00C67EE2">
        <w:rPr>
          <w:rFonts w:ascii="Times New Roman" w:hAnsi="Times New Roman"/>
          <w:color w:val="auto"/>
          <w:sz w:val="20"/>
          <w:szCs w:val="20"/>
        </w:rPr>
        <w:t>states</w:t>
      </w:r>
      <w:proofErr w:type="gramEnd"/>
      <w:r w:rsidRPr="00C67EE2">
        <w:rPr>
          <w:rFonts w:ascii="Times New Roman" w:hAnsi="Times New Roman"/>
          <w:color w:val="auto"/>
          <w:sz w:val="20"/>
          <w:szCs w:val="20"/>
        </w:rPr>
        <w:t xml:space="preserve"> that any provisions which differ from this Agreement are offered by that Contributor alone and not by any other party; and</w:t>
      </w:r>
    </w:p>
    <w:p w:rsidR="00E96945" w:rsidRPr="00C67EE2" w:rsidRDefault="00E96945" w:rsidP="006D524D">
      <w:pPr>
        <w:pStyle w:val="NormalWeb"/>
        <w:ind w:left="720" w:right="720"/>
        <w:jc w:val="both"/>
        <w:rPr>
          <w:rFonts w:ascii="Times New Roman" w:hAnsi="Times New Roman"/>
          <w:color w:val="auto"/>
          <w:sz w:val="20"/>
          <w:szCs w:val="20"/>
        </w:rPr>
      </w:pPr>
      <w:r w:rsidRPr="00C67EE2">
        <w:rPr>
          <w:rFonts w:ascii="Times New Roman" w:hAnsi="Times New Roman"/>
          <w:color w:val="auto"/>
          <w:sz w:val="20"/>
          <w:szCs w:val="20"/>
        </w:rPr>
        <w:t xml:space="preserve">iv) </w:t>
      </w:r>
      <w:proofErr w:type="gramStart"/>
      <w:r w:rsidRPr="00C67EE2">
        <w:rPr>
          <w:rFonts w:ascii="Times New Roman" w:hAnsi="Times New Roman"/>
          <w:color w:val="auto"/>
          <w:sz w:val="20"/>
          <w:szCs w:val="20"/>
        </w:rPr>
        <w:t>states</w:t>
      </w:r>
      <w:proofErr w:type="gramEnd"/>
      <w:r w:rsidRPr="00C67EE2">
        <w:rPr>
          <w:rFonts w:ascii="Times New Roman" w:hAnsi="Times New Roman"/>
          <w:color w:val="auto"/>
          <w:sz w:val="20"/>
          <w:szCs w:val="20"/>
        </w:rPr>
        <w:t xml:space="preserve"> that source code for the Program is available from such Contributor, and informs licensees how to obtain it in a reasonable manner on or through a medium customarily used for software exchange.</w:t>
      </w:r>
    </w:p>
    <w:p w:rsidR="00E96945" w:rsidRPr="00C67EE2" w:rsidRDefault="00E96945" w:rsidP="006D524D">
      <w:pPr>
        <w:pStyle w:val="NormalWeb"/>
        <w:spacing w:before="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When the Program is made available in source code form:</w:t>
      </w:r>
    </w:p>
    <w:p w:rsidR="00E96945" w:rsidRPr="00C67EE2" w:rsidRDefault="00E96945" w:rsidP="006D524D">
      <w:pPr>
        <w:pStyle w:val="NormalWeb"/>
        <w:ind w:left="720" w:right="720"/>
        <w:jc w:val="both"/>
        <w:rPr>
          <w:rFonts w:ascii="Times New Roman" w:hAnsi="Times New Roman"/>
          <w:color w:val="auto"/>
          <w:sz w:val="20"/>
          <w:szCs w:val="20"/>
        </w:rPr>
      </w:pPr>
      <w:r w:rsidRPr="00C67EE2">
        <w:rPr>
          <w:rFonts w:ascii="Times New Roman" w:hAnsi="Times New Roman"/>
          <w:color w:val="auto"/>
          <w:sz w:val="20"/>
          <w:szCs w:val="20"/>
        </w:rPr>
        <w:t xml:space="preserve">a) </w:t>
      </w:r>
      <w:proofErr w:type="gramStart"/>
      <w:r w:rsidRPr="00C67EE2">
        <w:rPr>
          <w:rFonts w:ascii="Times New Roman" w:hAnsi="Times New Roman"/>
          <w:color w:val="auto"/>
          <w:sz w:val="20"/>
          <w:szCs w:val="20"/>
        </w:rPr>
        <w:t>it</w:t>
      </w:r>
      <w:proofErr w:type="gramEnd"/>
      <w:r w:rsidRPr="00C67EE2">
        <w:rPr>
          <w:rFonts w:ascii="Times New Roman" w:hAnsi="Times New Roman"/>
          <w:color w:val="auto"/>
          <w:sz w:val="20"/>
          <w:szCs w:val="20"/>
        </w:rPr>
        <w:t xml:space="preserve"> must be made available under this Agreement; and </w:t>
      </w:r>
    </w:p>
    <w:p w:rsidR="00E96945" w:rsidRPr="00C67EE2" w:rsidRDefault="00E96945" w:rsidP="006D524D">
      <w:pPr>
        <w:pStyle w:val="NormalWeb"/>
        <w:ind w:left="720" w:right="720"/>
        <w:jc w:val="both"/>
        <w:rPr>
          <w:rFonts w:ascii="Times New Roman" w:hAnsi="Times New Roman"/>
          <w:color w:val="auto"/>
          <w:sz w:val="20"/>
          <w:szCs w:val="20"/>
        </w:rPr>
      </w:pPr>
      <w:r w:rsidRPr="00C67EE2">
        <w:rPr>
          <w:rFonts w:ascii="Times New Roman" w:hAnsi="Times New Roman"/>
          <w:color w:val="auto"/>
          <w:sz w:val="20"/>
          <w:szCs w:val="20"/>
        </w:rPr>
        <w:t xml:space="preserve">b) </w:t>
      </w:r>
      <w:proofErr w:type="gramStart"/>
      <w:r w:rsidRPr="00C67EE2">
        <w:rPr>
          <w:rFonts w:ascii="Times New Roman" w:hAnsi="Times New Roman"/>
          <w:color w:val="auto"/>
          <w:sz w:val="20"/>
          <w:szCs w:val="20"/>
        </w:rPr>
        <w:t>a</w:t>
      </w:r>
      <w:proofErr w:type="gramEnd"/>
      <w:r w:rsidRPr="00C67EE2">
        <w:rPr>
          <w:rFonts w:ascii="Times New Roman" w:hAnsi="Times New Roman"/>
          <w:color w:val="auto"/>
          <w:sz w:val="20"/>
          <w:szCs w:val="20"/>
        </w:rPr>
        <w:t xml:space="preserve"> copy of this Agreement must be included with each copy of the Program. </w:t>
      </w:r>
    </w:p>
    <w:p w:rsidR="00E96945" w:rsidRPr="00C67EE2" w:rsidRDefault="00E96945" w:rsidP="006D524D">
      <w:pPr>
        <w:pStyle w:val="NormalWeb"/>
        <w:spacing w:before="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 xml:space="preserve">Contributors may not remove or alter any copyright notices contained within the Program. </w:t>
      </w:r>
    </w:p>
    <w:p w:rsidR="00E96945" w:rsidRPr="00C67EE2" w:rsidRDefault="00E96945" w:rsidP="006D524D">
      <w:pPr>
        <w:pStyle w:val="NormalWeb"/>
        <w:spacing w:before="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 xml:space="preserve">Each Contributor must identify itself as the originator of its Contribution, if any, in a manner that reasonably allows subsequent Recipients to identify the originator of the Contribution. </w:t>
      </w:r>
    </w:p>
    <w:p w:rsidR="00E14235" w:rsidRPr="00C67EE2" w:rsidRDefault="00E14235" w:rsidP="006D524D">
      <w:pPr>
        <w:pStyle w:val="NormalWeb"/>
        <w:spacing w:before="0" w:beforeAutospacing="0" w:after="0" w:afterAutospacing="0"/>
        <w:jc w:val="both"/>
        <w:rPr>
          <w:rFonts w:ascii="Times New Roman" w:hAnsi="Times New Roman"/>
          <w:color w:val="auto"/>
          <w:sz w:val="20"/>
          <w:szCs w:val="20"/>
        </w:rPr>
      </w:pPr>
    </w:p>
    <w:p w:rsidR="00E96945" w:rsidRPr="00C67EE2" w:rsidRDefault="00E96945" w:rsidP="006D524D">
      <w:pPr>
        <w:pStyle w:val="NormalWeb"/>
        <w:spacing w:before="0" w:beforeAutospacing="0" w:after="0" w:afterAutospacing="0"/>
        <w:jc w:val="both"/>
        <w:rPr>
          <w:rFonts w:ascii="Times New Roman" w:hAnsi="Times New Roman"/>
          <w:color w:val="auto"/>
          <w:sz w:val="20"/>
          <w:szCs w:val="20"/>
        </w:rPr>
      </w:pPr>
      <w:r w:rsidRPr="00C67EE2">
        <w:rPr>
          <w:rStyle w:val="Strong"/>
          <w:rFonts w:ascii="Times New Roman" w:hAnsi="Times New Roman"/>
          <w:color w:val="auto"/>
          <w:sz w:val="20"/>
          <w:szCs w:val="20"/>
        </w:rPr>
        <w:t>4. COMMERCIAL DISTRIBUTION</w:t>
      </w:r>
    </w:p>
    <w:p w:rsidR="00E96945" w:rsidRPr="00C67EE2" w:rsidRDefault="00E96945" w:rsidP="006D524D">
      <w:pPr>
        <w:pStyle w:val="NormalWeb"/>
        <w:spacing w:before="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In order to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w:t>
      </w:r>
    </w:p>
    <w:p w:rsidR="00E96945" w:rsidRPr="00C67EE2" w:rsidRDefault="00E96945" w:rsidP="006D524D">
      <w:pPr>
        <w:pStyle w:val="NormalWeb"/>
        <w:spacing w:before="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 xml:space="preserve">For example, a Contributor might include the Program in a commercial product offering, Product X. That Contributor is then a Commercial Contributor. If that Commercial Contributor then makes performance claims, or offers warranties related to Product X, those performance claims and warranties are such Commercial Contributor’s responsibility alone. Under this section, the Commercial Contributor would have </w:t>
      </w:r>
      <w:r w:rsidRPr="00C67EE2">
        <w:rPr>
          <w:rFonts w:ascii="Times New Roman" w:hAnsi="Times New Roman"/>
          <w:color w:val="auto"/>
          <w:sz w:val="20"/>
          <w:szCs w:val="20"/>
        </w:rPr>
        <w:lastRenderedPageBreak/>
        <w:t xml:space="preserve">to defend claims against the other Contributors related to those performance claims and warranties, and if a court requires any other Contributor to pay any damages as a result, the Commercial Contributor must pay those damages. </w:t>
      </w:r>
    </w:p>
    <w:p w:rsidR="00E14235" w:rsidRPr="00C67EE2" w:rsidRDefault="00E14235" w:rsidP="006D524D">
      <w:pPr>
        <w:pStyle w:val="NormalWeb"/>
        <w:spacing w:before="0" w:beforeAutospacing="0" w:after="0" w:afterAutospacing="0"/>
        <w:jc w:val="both"/>
        <w:rPr>
          <w:rFonts w:ascii="Times New Roman" w:hAnsi="Times New Roman"/>
          <w:color w:val="auto"/>
          <w:sz w:val="20"/>
          <w:szCs w:val="20"/>
        </w:rPr>
      </w:pPr>
    </w:p>
    <w:p w:rsidR="00E96945" w:rsidRPr="00C67EE2" w:rsidRDefault="00E96945" w:rsidP="006D524D">
      <w:pPr>
        <w:pStyle w:val="NormalWeb"/>
        <w:spacing w:before="0" w:beforeAutospacing="0" w:after="0" w:afterAutospacing="0"/>
        <w:jc w:val="both"/>
        <w:rPr>
          <w:rFonts w:ascii="Times New Roman" w:hAnsi="Times New Roman"/>
          <w:color w:val="auto"/>
          <w:sz w:val="20"/>
          <w:szCs w:val="20"/>
        </w:rPr>
      </w:pPr>
      <w:r w:rsidRPr="00C67EE2">
        <w:rPr>
          <w:rStyle w:val="Strong"/>
          <w:rFonts w:ascii="Times New Roman" w:hAnsi="Times New Roman"/>
          <w:color w:val="auto"/>
          <w:sz w:val="20"/>
          <w:szCs w:val="20"/>
        </w:rPr>
        <w:t>5. NO WARRANTY</w:t>
      </w:r>
    </w:p>
    <w:p w:rsidR="00E96945" w:rsidRPr="00C67EE2" w:rsidRDefault="00E96945" w:rsidP="006D524D">
      <w:pPr>
        <w:pStyle w:val="NormalWeb"/>
        <w:spacing w:before="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 xml:space="preserve">EXCEPT AS EXPRESSLY SET FORTH IN THIS AGREEMENT,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w:t>
      </w:r>
      <w:proofErr w:type="gramStart"/>
      <w:r w:rsidRPr="00C67EE2">
        <w:rPr>
          <w:rFonts w:ascii="Times New Roman" w:hAnsi="Times New Roman"/>
          <w:color w:val="auto"/>
          <w:sz w:val="20"/>
          <w:szCs w:val="20"/>
        </w:rPr>
        <w:t>Agreement ,</w:t>
      </w:r>
      <w:proofErr w:type="gramEnd"/>
      <w:r w:rsidRPr="00C67EE2">
        <w:rPr>
          <w:rFonts w:ascii="Times New Roman" w:hAnsi="Times New Roman"/>
          <w:color w:val="auto"/>
          <w:sz w:val="20"/>
          <w:szCs w:val="20"/>
        </w:rPr>
        <w:t xml:space="preserve"> including but not limited to the risks and costs of program errors, compliance with applicable laws, damage to or loss of data, programs or equipment, and unavailability or interruption of operations. </w:t>
      </w:r>
    </w:p>
    <w:p w:rsidR="00E14235" w:rsidRPr="00C67EE2" w:rsidRDefault="00E14235" w:rsidP="006D524D">
      <w:pPr>
        <w:pStyle w:val="NormalWeb"/>
        <w:spacing w:before="0" w:beforeAutospacing="0" w:after="0" w:afterAutospacing="0"/>
        <w:jc w:val="both"/>
        <w:rPr>
          <w:rFonts w:ascii="Times New Roman" w:hAnsi="Times New Roman"/>
          <w:color w:val="auto"/>
          <w:sz w:val="20"/>
          <w:szCs w:val="20"/>
        </w:rPr>
      </w:pPr>
    </w:p>
    <w:p w:rsidR="00E96945" w:rsidRPr="00C67EE2" w:rsidRDefault="00E96945" w:rsidP="006D524D">
      <w:pPr>
        <w:pStyle w:val="NormalWeb"/>
        <w:spacing w:before="0" w:beforeAutospacing="0" w:after="0" w:afterAutospacing="0"/>
        <w:jc w:val="both"/>
        <w:rPr>
          <w:rFonts w:ascii="Times New Roman" w:hAnsi="Times New Roman"/>
          <w:color w:val="auto"/>
          <w:sz w:val="20"/>
          <w:szCs w:val="20"/>
        </w:rPr>
      </w:pPr>
      <w:r w:rsidRPr="00C67EE2">
        <w:rPr>
          <w:rStyle w:val="Strong"/>
          <w:rFonts w:ascii="Times New Roman" w:hAnsi="Times New Roman"/>
          <w:color w:val="auto"/>
          <w:sz w:val="20"/>
          <w:szCs w:val="20"/>
        </w:rPr>
        <w:t>6. DISCLAIMER OF LIABILITY</w:t>
      </w:r>
    </w:p>
    <w:p w:rsidR="00E96945" w:rsidRPr="00C67EE2" w:rsidRDefault="00E96945" w:rsidP="006D524D">
      <w:pPr>
        <w:pStyle w:val="NormalWeb"/>
        <w:spacing w:before="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EXCEPT AS EXPRESSLY SET FORTH IN THIS AGREEMENT,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w:t>
      </w:r>
    </w:p>
    <w:p w:rsidR="00E14235" w:rsidRPr="00C67EE2" w:rsidRDefault="00E14235" w:rsidP="006D524D">
      <w:pPr>
        <w:pStyle w:val="NormalWeb"/>
        <w:spacing w:before="0" w:beforeAutospacing="0" w:after="0" w:afterAutospacing="0"/>
        <w:jc w:val="both"/>
        <w:rPr>
          <w:rFonts w:ascii="Times New Roman" w:hAnsi="Times New Roman"/>
          <w:color w:val="auto"/>
          <w:sz w:val="20"/>
          <w:szCs w:val="20"/>
        </w:rPr>
      </w:pPr>
    </w:p>
    <w:p w:rsidR="00E96945" w:rsidRPr="00C67EE2" w:rsidRDefault="00E96945" w:rsidP="006D524D">
      <w:pPr>
        <w:pStyle w:val="NormalWeb"/>
        <w:spacing w:before="0" w:beforeAutospacing="0" w:after="0" w:afterAutospacing="0"/>
        <w:jc w:val="both"/>
        <w:rPr>
          <w:rFonts w:ascii="Times New Roman" w:hAnsi="Times New Roman"/>
          <w:color w:val="auto"/>
          <w:sz w:val="20"/>
          <w:szCs w:val="20"/>
        </w:rPr>
      </w:pPr>
      <w:r w:rsidRPr="00C67EE2">
        <w:rPr>
          <w:rStyle w:val="Strong"/>
          <w:rFonts w:ascii="Times New Roman" w:hAnsi="Times New Roman"/>
          <w:color w:val="auto"/>
          <w:sz w:val="20"/>
          <w:szCs w:val="20"/>
        </w:rPr>
        <w:t>7. GENERAL</w:t>
      </w:r>
    </w:p>
    <w:p w:rsidR="00E96945" w:rsidRPr="00C67EE2" w:rsidRDefault="00E96945" w:rsidP="006D524D">
      <w:pPr>
        <w:pStyle w:val="NormalWeb"/>
        <w:spacing w:before="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If any provision of this Agreement is invalid or unenforceable under applicable law, it shall not affect the validity or enforceability of the remainder of the terms of this Agreement, and without further action by the parties hereto, such provision shall be reformed to the minimum extent necessary to make such provision valid and enforceable.</w:t>
      </w:r>
    </w:p>
    <w:p w:rsidR="00E96945" w:rsidRPr="00C67EE2" w:rsidRDefault="00E96945" w:rsidP="006D524D">
      <w:pPr>
        <w:pStyle w:val="NormalWeb"/>
        <w:spacing w:before="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 xml:space="preserve">If Recipient institutes patent litigation against any entity (including a cross-claim or counterclaim in a lawsuit) alleging that the Program itself (excluding combinations of the Program with other software or hardware) infringes such Recipient’s patent(s), then such Recipient’s rights granted under Section 2(b) shall terminate as of the date such litigation is filed. </w:t>
      </w:r>
    </w:p>
    <w:p w:rsidR="00E96945" w:rsidRPr="00C67EE2" w:rsidRDefault="00E96945" w:rsidP="006D524D">
      <w:pPr>
        <w:pStyle w:val="NormalWeb"/>
        <w:spacing w:before="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 xml:space="preserve">All Recipients’ rights under this Agreement shall terminate if it fails to comply with any of the material terms or conditions of this Agreement and does not cure such failure in a reasonable period of time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 </w:t>
      </w:r>
    </w:p>
    <w:p w:rsidR="00E96945" w:rsidRPr="00C67EE2" w:rsidRDefault="00E96945" w:rsidP="006D524D">
      <w:pPr>
        <w:pStyle w:val="NormalWeb"/>
        <w:spacing w:before="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Everyone is permitted to copy and distribute copies of this Agreement, but in order to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 Except as expressly stated in Sections 2(a) and 2(b) above, Recipient receives no rights or licenses to the intellectual property of any Contributor under this Agreement, whether expressly, by implication, estoppel or otherwise. All rights in the Program not expressly granted under this Agreement are reserved.</w:t>
      </w:r>
    </w:p>
    <w:p w:rsidR="00036FEF" w:rsidRPr="00C67EE2" w:rsidRDefault="00E96945" w:rsidP="006D524D">
      <w:pPr>
        <w:pStyle w:val="NormalWeb"/>
        <w:spacing w:before="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This Agreement is governed by the laws of the State of New York and the intellectual property laws of the United States of America. No party to this Agreement will bring a legal action under this Agreement more than one year after the cause of action arose. Each party waives its rights to a jury trial in any resulting litigation.</w:t>
      </w:r>
    </w:p>
    <w:p w:rsidR="00036FEF" w:rsidRPr="00C67EE2" w:rsidRDefault="00036FEF" w:rsidP="00DE62CE">
      <w:pPr>
        <w:pStyle w:val="NormalWeb"/>
        <w:spacing w:before="0" w:beforeAutospacing="0" w:after="0" w:afterAutospacing="0"/>
        <w:jc w:val="center"/>
        <w:rPr>
          <w:rFonts w:ascii="Times New Roman" w:hAnsi="Times New Roman"/>
          <w:b/>
          <w:bCs/>
          <w:color w:val="auto"/>
          <w:sz w:val="20"/>
          <w:szCs w:val="20"/>
        </w:rPr>
        <w:sectPr w:rsidR="00036FEF" w:rsidRPr="00C67EE2" w:rsidSect="000E5636">
          <w:footerReference w:type="default" r:id="rId126"/>
          <w:pgSz w:w="12240" w:h="15840"/>
          <w:pgMar w:top="1440" w:right="1800" w:bottom="1440" w:left="1800" w:header="720" w:footer="720" w:gutter="0"/>
          <w:pgNumType w:fmt="lowerRoman" w:start="1"/>
          <w:cols w:space="720"/>
          <w:noEndnote/>
        </w:sectPr>
      </w:pPr>
    </w:p>
    <w:p w:rsidR="00B4138A" w:rsidRPr="00C67EE2" w:rsidRDefault="00B4138A" w:rsidP="00DE62CE">
      <w:pPr>
        <w:pStyle w:val="NormalWeb"/>
        <w:spacing w:before="0" w:beforeAutospacing="0" w:after="0" w:afterAutospacing="0"/>
        <w:jc w:val="center"/>
        <w:rPr>
          <w:rFonts w:ascii="Times New Roman" w:hAnsi="Times New Roman"/>
          <w:b/>
          <w:bCs/>
          <w:color w:val="auto"/>
          <w:sz w:val="20"/>
          <w:szCs w:val="20"/>
        </w:rPr>
      </w:pPr>
      <w:r w:rsidRPr="00C67EE2">
        <w:rPr>
          <w:rFonts w:ascii="Times New Roman" w:hAnsi="Times New Roman"/>
          <w:b/>
          <w:bCs/>
          <w:color w:val="auto"/>
          <w:sz w:val="20"/>
          <w:szCs w:val="20"/>
        </w:rPr>
        <w:lastRenderedPageBreak/>
        <w:t>Appendix</w:t>
      </w:r>
    </w:p>
    <w:p w:rsidR="00B4138A" w:rsidRPr="00C67EE2" w:rsidRDefault="00B4138A" w:rsidP="00DE62CE">
      <w:pPr>
        <w:pStyle w:val="NormalWeb"/>
        <w:spacing w:before="0" w:beforeAutospacing="0" w:after="0" w:afterAutospacing="0"/>
        <w:jc w:val="center"/>
        <w:rPr>
          <w:rFonts w:ascii="Times New Roman" w:hAnsi="Times New Roman"/>
          <w:b/>
          <w:bCs/>
          <w:color w:val="auto"/>
          <w:sz w:val="20"/>
          <w:szCs w:val="20"/>
        </w:rPr>
      </w:pPr>
    </w:p>
    <w:p w:rsidR="00B4138A" w:rsidRPr="00C67EE2" w:rsidRDefault="00B4138A" w:rsidP="00B4138A">
      <w:pPr>
        <w:pStyle w:val="Heading1"/>
        <w:jc w:val="center"/>
      </w:pPr>
      <w:bookmarkStart w:id="485" w:name="_First_Peer,_Inc._1"/>
      <w:bookmarkEnd w:id="485"/>
      <w:r w:rsidRPr="00C67EE2">
        <w:t xml:space="preserve">First Peer, Inc. and Eric Kidd </w:t>
      </w:r>
      <w:r w:rsidRPr="00C67EE2">
        <w:br/>
        <w:t>Component: XMLRPC-C</w:t>
      </w:r>
    </w:p>
    <w:p w:rsidR="00B4138A" w:rsidRPr="00C67EE2" w:rsidRDefault="00B4138A" w:rsidP="00B4138A">
      <w:pPr>
        <w:pStyle w:val="PlainText"/>
        <w:jc w:val="both"/>
        <w:rPr>
          <w:rFonts w:ascii="Times New Roman" w:hAnsi="Times New Roman" w:cs="Times New Roman"/>
        </w:rPr>
      </w:pPr>
    </w:p>
    <w:p w:rsidR="00B4138A" w:rsidRPr="00C67EE2" w:rsidRDefault="00B4138A" w:rsidP="00B4138A">
      <w:pPr>
        <w:pStyle w:val="PlainText"/>
        <w:jc w:val="both"/>
        <w:rPr>
          <w:rFonts w:ascii="Times New Roman" w:hAnsi="Times New Roman" w:cs="Times New Roman"/>
        </w:rPr>
      </w:pPr>
    </w:p>
    <w:p w:rsidR="00B4138A" w:rsidRPr="00C67EE2" w:rsidRDefault="00B4138A" w:rsidP="00B4138A">
      <w:pPr>
        <w:pStyle w:val="PlainText"/>
        <w:jc w:val="both"/>
        <w:rPr>
          <w:rFonts w:ascii="Times New Roman" w:hAnsi="Times New Roman" w:cs="Times New Roman"/>
        </w:rPr>
      </w:pPr>
      <w:r w:rsidRPr="00C67EE2">
        <w:rPr>
          <w:rFonts w:ascii="Times New Roman" w:hAnsi="Times New Roman" w:cs="Times New Roman"/>
        </w:rPr>
        <w:t xml:space="preserve">1. Copyright (C) 2001 by First Peer, Inc. All rights reserved.  </w:t>
      </w:r>
      <w:proofErr w:type="gramStart"/>
      <w:r w:rsidRPr="00C67EE2">
        <w:rPr>
          <w:rFonts w:ascii="Times New Roman" w:hAnsi="Times New Roman" w:cs="Times New Roman"/>
        </w:rPr>
        <w:t>Copyright (C) 2001 by Eric Kidd.</w:t>
      </w:r>
      <w:proofErr w:type="gramEnd"/>
      <w:r w:rsidRPr="00C67EE2">
        <w:rPr>
          <w:rFonts w:ascii="Times New Roman" w:hAnsi="Times New Roman" w:cs="Times New Roman"/>
        </w:rPr>
        <w:t xml:space="preserve"> All rights reserved. Redistribution and use in source and binary forms, with or without modification, are permitted provided that the following conditions are met: 1. Redistributions of source code must retain the above copyright notice, this list of conditions and the following disclaimer. 2. Redistributions in binary form must reproduce the above copyright notice, this list of conditions and the following disclaimer in the documentation and/or other materials provided with the distribution. 3. The name of the author may not be used to endorse or promote products derived from this software without specific prior written permission. THIS SOFTWARE IS PROVIDED BY THE AUTHOR AND CONTRIBUTORS ``AS IS'' AND ANY EXPRESS OR IMPLIED WARRANTIES, INCLUDING, BUT NOT LIMITED TO, THE IMPLIED WARRANTIES OF MERCHANTABILITY AND FITNESS FOR A PARTICULAR PURPOSE ARE DISCLAIMED.  IN NO EVENT SHALL THE AUTHOR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B4138A" w:rsidRPr="00C67EE2" w:rsidRDefault="00B4138A" w:rsidP="00B4138A">
      <w:pPr>
        <w:pStyle w:val="PlainText"/>
        <w:jc w:val="both"/>
        <w:rPr>
          <w:rFonts w:ascii="Times New Roman" w:hAnsi="Times New Roman" w:cs="Times New Roman"/>
        </w:rPr>
      </w:pPr>
    </w:p>
    <w:p w:rsidR="00B4138A" w:rsidRPr="00C67EE2" w:rsidRDefault="00B4138A" w:rsidP="00B4138A">
      <w:pPr>
        <w:pStyle w:val="PlainText"/>
        <w:jc w:val="both"/>
        <w:rPr>
          <w:rFonts w:ascii="Times New Roman" w:hAnsi="Times New Roman" w:cs="Times New Roman"/>
        </w:rPr>
      </w:pPr>
      <w:r w:rsidRPr="00C67EE2">
        <w:rPr>
          <w:rFonts w:ascii="Times New Roman" w:hAnsi="Times New Roman" w:cs="Times New Roman"/>
        </w:rPr>
        <w:t>2. XMLRPC-C includes Expat which is subject to the following additional terms: Expat License. Copyright (c) 1998, 1999, 2000 Thai Open Source Software Center Ltd  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The above copyright notice and this permission notice shall be included in all copies or substantial portions of the Software. 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B4138A" w:rsidRPr="00C67EE2" w:rsidRDefault="00B4138A" w:rsidP="00B4138A">
      <w:pPr>
        <w:pStyle w:val="PlainText"/>
        <w:jc w:val="both"/>
        <w:rPr>
          <w:rFonts w:ascii="Times New Roman" w:hAnsi="Times New Roman" w:cs="Times New Roman"/>
        </w:rPr>
      </w:pPr>
    </w:p>
    <w:p w:rsidR="00B4138A" w:rsidRPr="00C67EE2" w:rsidRDefault="00B4138A" w:rsidP="00B4138A">
      <w:pPr>
        <w:pStyle w:val="PlainText"/>
        <w:jc w:val="both"/>
        <w:rPr>
          <w:rFonts w:ascii="Times New Roman" w:hAnsi="Times New Roman" w:cs="Times New Roman"/>
        </w:rPr>
      </w:pPr>
      <w:r w:rsidRPr="00C67EE2">
        <w:rPr>
          <w:rFonts w:ascii="Times New Roman" w:hAnsi="Times New Roman" w:cs="Times New Roman"/>
        </w:rPr>
        <w:t xml:space="preserve">3. XMLRPC-C includes ABYSS Web Server which is subject to the following additional terms: ABYSS Web Server License. </w:t>
      </w:r>
      <w:proofErr w:type="gramStart"/>
      <w:r w:rsidRPr="00C67EE2">
        <w:rPr>
          <w:rFonts w:ascii="Times New Roman" w:hAnsi="Times New Roman" w:cs="Times New Roman"/>
        </w:rPr>
        <w:t>Copyright (C) 2000 by Moez Mahfoudh &lt;mmoez@bigfoot.com&gt;.</w:t>
      </w:r>
      <w:proofErr w:type="gramEnd"/>
      <w:r w:rsidRPr="00C67EE2">
        <w:rPr>
          <w:rFonts w:ascii="Times New Roman" w:hAnsi="Times New Roman" w:cs="Times New Roman"/>
        </w:rPr>
        <w:t xml:space="preserve"> All rights reserved. Redistribution and use in source and binary forms, with or without modification, are permitted provided that the following conditions are met: 1. Redistributions of source code must retain the above copyright notice, this list of conditions and the following disclaimer. 2. Redistributions in binary form must reproduce the above copyright notice, this list of conditions and the following disclaimer in the documentation and/or other materials provided with the distribution. 3. The name of the author may not be used to endorse or promote products derived from this software without specific prior written permission. THIS SOFTWARE IS PROVIDED BY THE AUTHOR AND CONTRIBUTORS ``AS IS'' AND ANY EXPRESS OR IMPLIED WARRANTIES, INCLUDING, BUT NOT LIMITED TO, THE IMPLIED WARRANTIES OF MERCHANTABILITY AND FITNESS FOR A PARTICULAR PURPOSE ARE DISCLAIMED.  IN NO EVENT SHALL THE AUTHOR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w:t>
      </w:r>
      <w:r w:rsidRPr="00C67EE2">
        <w:rPr>
          <w:rFonts w:ascii="Times New Roman" w:hAnsi="Times New Roman" w:cs="Times New Roman"/>
        </w:rPr>
        <w:lastRenderedPageBreak/>
        <w:t>NEGLIGENCE OR OTHERWISE) ARISING IN ANY WAY OUT OF THE USE OF THIS SOFTWARE, EVEN IF ADVISED OF THE POSSIBILITY OF SUCH DAMAGE.</w:t>
      </w:r>
    </w:p>
    <w:p w:rsidR="00B4138A" w:rsidRPr="00C67EE2" w:rsidRDefault="00B4138A" w:rsidP="00B4138A">
      <w:pPr>
        <w:pStyle w:val="PlainText"/>
        <w:jc w:val="both"/>
        <w:rPr>
          <w:rFonts w:ascii="Times New Roman" w:hAnsi="Times New Roman" w:cs="Times New Roman"/>
        </w:rPr>
      </w:pPr>
    </w:p>
    <w:p w:rsidR="00B4138A" w:rsidRPr="00C67EE2" w:rsidRDefault="00B4138A" w:rsidP="00B4138A">
      <w:pPr>
        <w:pStyle w:val="PlainText"/>
        <w:jc w:val="both"/>
        <w:rPr>
          <w:rFonts w:ascii="Times New Roman" w:hAnsi="Times New Roman" w:cs="Times New Roman"/>
        </w:rPr>
      </w:pPr>
      <w:r w:rsidRPr="00C67EE2">
        <w:rPr>
          <w:rFonts w:ascii="Times New Roman" w:hAnsi="Times New Roman" w:cs="Times New Roman"/>
        </w:rPr>
        <w:t xml:space="preserve">4. XMLRPC-C includes Python which is subject to the following additional terms: Python 1.5.2 License. Copyright 1991, 1992, 1993, 1994 by Stichting Mathematisch Centrum, Amsterdam, </w:t>
      </w:r>
      <w:proofErr w:type="gramStart"/>
      <w:r w:rsidRPr="00C67EE2">
        <w:rPr>
          <w:rFonts w:ascii="Times New Roman" w:hAnsi="Times New Roman" w:cs="Times New Roman"/>
        </w:rPr>
        <w:t>The</w:t>
      </w:r>
      <w:proofErr w:type="gramEnd"/>
      <w:r w:rsidRPr="00C67EE2">
        <w:rPr>
          <w:rFonts w:ascii="Times New Roman" w:hAnsi="Times New Roman" w:cs="Times New Roman"/>
        </w:rPr>
        <w:t xml:space="preserve"> Netherlands. All Rights Reserved. Permission to use, copy, modify, and distribute this software and its documentation for any purpose and without fee is hereby granted, provided that the above copyright notice appear in all copies and that both that copyright notice and this permission notice appear in supporting documentation, and that the names of Stichting Mathematisch Centrum or CWI or Corporation for National Research Initiatives or CNRI not be used in advertising or publicity pertaining to distribution of the software without specific, written prior permission. While CWI is the initial source for this software, a modified version is made available by the Corporation for National Research Initiatives (CNRI) at the Internet address </w:t>
      </w:r>
      <w:hyperlink r:id="rId127" w:history="1">
        <w:r w:rsidRPr="00C67EE2">
          <w:rPr>
            <w:rStyle w:val="Hyperlink"/>
            <w:rFonts w:ascii="Times New Roman" w:hAnsi="Times New Roman" w:cs="Times New Roman"/>
          </w:rPr>
          <w:t>ftp://ftp.python.org</w:t>
        </w:r>
      </w:hyperlink>
      <w:r w:rsidRPr="00C67EE2">
        <w:rPr>
          <w:rFonts w:ascii="Times New Roman" w:hAnsi="Times New Roman" w:cs="Times New Roman"/>
        </w:rPr>
        <w:t>. STICHTING MATHEMATISCH CENTRUM AND CNRI DISCLAIM ALL WARRANTIES WITH REGARD TO THIS SOFTWARE, INCLUDING ALL IMPLIED WARRANTIES OF MERCHANTABILITY AND FITNESS, IN NO EVENT SHALL STICHTING MATHEMATISCH CENTRUM OR CNRI BE LIABLE FOR ANY SPECIAL, INDIRECT OR CONSEQUENTIAL DAMAGES OR ANY DAMAGES WHATSOEVER RESULTING FROM LOSS OF USE, DATA OR PROFITS, WHETHER IN AN ACTION OF CONTRACT, NEGLIGENCE OR OTHER TORTIOUS ACTION, ARISING OUT OF OR IN CONNECTION WITH THE USE OR PERFORMANCE OF THIS SOFTWARE.</w:t>
      </w:r>
    </w:p>
    <w:p w:rsidR="00B4138A" w:rsidRPr="00C67EE2" w:rsidRDefault="00B4138A" w:rsidP="00DE62CE">
      <w:pPr>
        <w:pStyle w:val="NormalWeb"/>
        <w:spacing w:before="0" w:beforeAutospacing="0" w:after="0" w:afterAutospacing="0"/>
        <w:jc w:val="center"/>
        <w:rPr>
          <w:rFonts w:ascii="Times New Roman" w:hAnsi="Times New Roman"/>
          <w:b/>
          <w:bCs/>
          <w:color w:val="auto"/>
          <w:sz w:val="20"/>
          <w:szCs w:val="20"/>
        </w:rPr>
      </w:pPr>
    </w:p>
    <w:p w:rsidR="00B4138A" w:rsidRPr="00C67EE2" w:rsidRDefault="00B4138A" w:rsidP="00DE62CE">
      <w:pPr>
        <w:pStyle w:val="NormalWeb"/>
        <w:spacing w:before="0" w:beforeAutospacing="0" w:after="0" w:afterAutospacing="0"/>
        <w:jc w:val="center"/>
        <w:rPr>
          <w:rFonts w:ascii="Times New Roman" w:hAnsi="Times New Roman"/>
          <w:b/>
          <w:bCs/>
          <w:color w:val="auto"/>
          <w:sz w:val="20"/>
          <w:szCs w:val="20"/>
        </w:rPr>
      </w:pPr>
    </w:p>
    <w:p w:rsidR="00B4138A" w:rsidRPr="00C67EE2" w:rsidRDefault="00B4138A" w:rsidP="00DE62CE">
      <w:pPr>
        <w:pStyle w:val="NormalWeb"/>
        <w:spacing w:before="0" w:beforeAutospacing="0" w:after="0" w:afterAutospacing="0"/>
        <w:jc w:val="center"/>
        <w:rPr>
          <w:rFonts w:ascii="Times New Roman" w:hAnsi="Times New Roman"/>
          <w:b/>
          <w:bCs/>
          <w:color w:val="auto"/>
          <w:sz w:val="20"/>
          <w:szCs w:val="20"/>
        </w:rPr>
      </w:pPr>
    </w:p>
    <w:p w:rsidR="00B4138A" w:rsidRPr="00C67EE2" w:rsidRDefault="00B4138A" w:rsidP="00DE62CE">
      <w:pPr>
        <w:pStyle w:val="NormalWeb"/>
        <w:spacing w:before="0" w:beforeAutospacing="0" w:after="0" w:afterAutospacing="0"/>
        <w:jc w:val="center"/>
        <w:rPr>
          <w:rFonts w:ascii="Times New Roman" w:hAnsi="Times New Roman"/>
          <w:b/>
          <w:bCs/>
          <w:color w:val="auto"/>
          <w:sz w:val="20"/>
          <w:szCs w:val="20"/>
        </w:rPr>
        <w:sectPr w:rsidR="00B4138A" w:rsidRPr="00C67EE2" w:rsidSect="000E5636">
          <w:footerReference w:type="default" r:id="rId128"/>
          <w:pgSz w:w="12240" w:h="15840"/>
          <w:pgMar w:top="1440" w:right="1800" w:bottom="1440" w:left="1800" w:header="720" w:footer="720" w:gutter="0"/>
          <w:pgNumType w:fmt="lowerRoman" w:start="1"/>
          <w:cols w:space="720"/>
          <w:noEndnote/>
        </w:sectPr>
      </w:pPr>
    </w:p>
    <w:p w:rsidR="00DE62CE" w:rsidRPr="00C67EE2" w:rsidRDefault="00BE04B8" w:rsidP="00DE62CE">
      <w:pPr>
        <w:pStyle w:val="NormalWeb"/>
        <w:spacing w:before="0" w:beforeAutospacing="0" w:after="0" w:afterAutospacing="0"/>
        <w:jc w:val="center"/>
        <w:rPr>
          <w:rFonts w:ascii="Times New Roman" w:hAnsi="Times New Roman"/>
          <w:b/>
          <w:bCs/>
          <w:color w:val="auto"/>
          <w:sz w:val="20"/>
          <w:szCs w:val="20"/>
        </w:rPr>
      </w:pPr>
      <w:r w:rsidRPr="00C67EE2">
        <w:rPr>
          <w:rFonts w:ascii="Times New Roman" w:hAnsi="Times New Roman"/>
          <w:b/>
          <w:bCs/>
          <w:color w:val="auto"/>
          <w:sz w:val="20"/>
          <w:szCs w:val="20"/>
        </w:rPr>
        <w:lastRenderedPageBreak/>
        <w:t>APPENDIX</w:t>
      </w:r>
    </w:p>
    <w:p w:rsidR="00DE62CE" w:rsidRPr="00C67EE2" w:rsidRDefault="00DE62CE" w:rsidP="00DE62CE">
      <w:pPr>
        <w:pStyle w:val="NormalWeb"/>
        <w:spacing w:before="0" w:beforeAutospacing="0" w:after="0" w:afterAutospacing="0"/>
        <w:jc w:val="both"/>
        <w:rPr>
          <w:rFonts w:ascii="Times New Roman" w:hAnsi="Times New Roman"/>
          <w:b/>
          <w:bCs/>
          <w:color w:val="auto"/>
          <w:sz w:val="20"/>
          <w:szCs w:val="20"/>
        </w:rPr>
      </w:pPr>
    </w:p>
    <w:p w:rsidR="00DE62CE" w:rsidRPr="00C67EE2" w:rsidRDefault="000252B8" w:rsidP="00863100">
      <w:pPr>
        <w:pStyle w:val="Heading1"/>
        <w:jc w:val="center"/>
      </w:pPr>
      <w:bookmarkStart w:id="486" w:name="_Flexera_software_-"/>
      <w:bookmarkStart w:id="487" w:name="_Toc295134567"/>
      <w:bookmarkStart w:id="488" w:name="_Toc295134711"/>
      <w:bookmarkStart w:id="489" w:name="_Toc295135180"/>
      <w:bookmarkStart w:id="490" w:name="_Toc295296066"/>
      <w:bookmarkEnd w:id="486"/>
      <w:r w:rsidRPr="00C67EE2">
        <w:t>Flexera S</w:t>
      </w:r>
      <w:r w:rsidR="00DE62CE" w:rsidRPr="00C67EE2">
        <w:t xml:space="preserve">oftware - </w:t>
      </w:r>
      <w:r w:rsidR="009D469B" w:rsidRPr="00C67EE2">
        <w:t>F</w:t>
      </w:r>
      <w:r w:rsidR="00DE62CE" w:rsidRPr="00C67EE2">
        <w:t>lex</w:t>
      </w:r>
      <w:r w:rsidR="009D469B" w:rsidRPr="00C67EE2">
        <w:t>Net P</w:t>
      </w:r>
      <w:r w:rsidR="00DE62CE" w:rsidRPr="00C67EE2">
        <w:t>ublisher</w:t>
      </w:r>
      <w:bookmarkEnd w:id="487"/>
      <w:bookmarkEnd w:id="488"/>
      <w:bookmarkEnd w:id="489"/>
      <w:bookmarkEnd w:id="490"/>
      <w:r w:rsidR="00DE62CE" w:rsidRPr="00C67EE2">
        <w:t xml:space="preserve"> </w:t>
      </w:r>
      <w:r w:rsidRPr="00C67EE2">
        <w:t>(FlexLM)</w:t>
      </w:r>
      <w:r w:rsidR="00863100" w:rsidRPr="00C67EE2">
        <w:br/>
      </w:r>
    </w:p>
    <w:p w:rsidR="00DE62CE" w:rsidRPr="00C67EE2" w:rsidRDefault="00DE62CE" w:rsidP="00DE62CE">
      <w:pPr>
        <w:pStyle w:val="NormalWeb"/>
        <w:spacing w:before="0" w:beforeAutospacing="0" w:after="0" w:afterAutospacing="0"/>
        <w:jc w:val="both"/>
        <w:rPr>
          <w:rFonts w:ascii="Times New Roman" w:hAnsi="Times New Roman"/>
          <w:sz w:val="20"/>
          <w:szCs w:val="20"/>
        </w:rPr>
      </w:pPr>
    </w:p>
    <w:p w:rsidR="00DE62CE" w:rsidRPr="00C67EE2" w:rsidRDefault="00DE62CE" w:rsidP="00DE62CE">
      <w:pPr>
        <w:pStyle w:val="NormalWeb"/>
        <w:spacing w:before="0" w:beforeAutospacing="0" w:after="0" w:afterAutospacing="0"/>
        <w:jc w:val="both"/>
        <w:rPr>
          <w:rFonts w:ascii="Times New Roman" w:hAnsi="Times New Roman"/>
          <w:sz w:val="20"/>
        </w:rPr>
      </w:pPr>
    </w:p>
    <w:p w:rsidR="00DE62CE" w:rsidRPr="00C67EE2" w:rsidRDefault="00DE62CE" w:rsidP="00DE62CE">
      <w:pPr>
        <w:pStyle w:val="NormalWeb1"/>
        <w:spacing w:before="0" w:beforeAutospacing="0" w:after="0" w:afterAutospacing="0"/>
        <w:jc w:val="both"/>
        <w:rPr>
          <w:b/>
          <w:bCs/>
          <w:color w:val="000000"/>
          <w:sz w:val="20"/>
          <w:szCs w:val="20"/>
        </w:rPr>
      </w:pPr>
      <w:r w:rsidRPr="00C67EE2">
        <w:rPr>
          <w:b/>
          <w:bCs/>
          <w:color w:val="000000"/>
          <w:sz w:val="20"/>
          <w:szCs w:val="20"/>
        </w:rPr>
        <w:t>Apache Software Foundation</w:t>
      </w:r>
    </w:p>
    <w:p w:rsidR="00DE62CE" w:rsidRPr="00C67EE2" w:rsidRDefault="00DE62CE" w:rsidP="00DE62CE">
      <w:pPr>
        <w:pStyle w:val="NormalWeb1"/>
        <w:spacing w:before="0" w:beforeAutospacing="0" w:after="0" w:afterAutospacing="0"/>
        <w:jc w:val="both"/>
        <w:rPr>
          <w:b/>
          <w:bCs/>
          <w:color w:val="000000"/>
          <w:sz w:val="20"/>
          <w:szCs w:val="20"/>
        </w:rPr>
      </w:pPr>
      <w:r w:rsidRPr="00C67EE2">
        <w:rPr>
          <w:b/>
          <w:bCs/>
          <w:color w:val="000000"/>
          <w:sz w:val="20"/>
          <w:szCs w:val="20"/>
        </w:rPr>
        <w:t xml:space="preserve">Components: axis-ant.jar, axis.jar, commons-discovery.jar, commons-logging.jar, jaxrpc.jar, log4j-1.2.8.jar, saaj.jar, wsdl4j.jar </w:t>
      </w:r>
    </w:p>
    <w:p w:rsidR="00DE62CE" w:rsidRPr="00C67EE2" w:rsidRDefault="00DE62CE" w:rsidP="00DE62CE">
      <w:pPr>
        <w:pStyle w:val="NormalWeb"/>
        <w:spacing w:before="0" w:beforeAutospacing="0" w:after="0" w:afterAutospacing="0"/>
        <w:jc w:val="both"/>
        <w:rPr>
          <w:rFonts w:ascii="Times New Roman" w:hAnsi="Times New Roman"/>
          <w:sz w:val="20"/>
          <w:szCs w:val="20"/>
        </w:rPr>
      </w:pPr>
      <w:r w:rsidRPr="00C67EE2">
        <w:rPr>
          <w:rFonts w:ascii="Times New Roman" w:hAnsi="Times New Roman"/>
          <w:sz w:val="20"/>
          <w:szCs w:val="20"/>
        </w:rPr>
        <w:t xml:space="preserve">Copyright© 1999-2003 </w:t>
      </w:r>
      <w:proofErr w:type="gramStart"/>
      <w:r w:rsidRPr="00C67EE2">
        <w:rPr>
          <w:rFonts w:ascii="Times New Roman" w:hAnsi="Times New Roman"/>
          <w:sz w:val="20"/>
          <w:szCs w:val="20"/>
        </w:rPr>
        <w:t>The</w:t>
      </w:r>
      <w:proofErr w:type="gramEnd"/>
      <w:r w:rsidRPr="00C67EE2">
        <w:rPr>
          <w:rFonts w:ascii="Times New Roman" w:hAnsi="Times New Roman"/>
          <w:sz w:val="20"/>
          <w:szCs w:val="20"/>
        </w:rPr>
        <w:t xml:space="preserve"> Apache Software Foundation. All rights reserved. Redistribution and use in source and binary forms, with or without modification, are permitted provided that the following conditions are met: (i) redistributions of source code must retain the above copyright notice, this list of conditions and the following disclaimer; (ii) redistributions in binary form must reproduce the above copyright notice, this list of conditions and the following disclaimer in the documentation and/or other materials provided with the distribution; (iii) the end-user documentation included with the redistribution, if any, must include the following acknowledgment: "This product includes software developed by the Apache Software Foundation ( </w:t>
      </w:r>
      <w:hyperlink r:id="rId129" w:history="1">
        <w:r w:rsidRPr="00C67EE2">
          <w:rPr>
            <w:rStyle w:val="Hyperlink"/>
            <w:rFonts w:ascii="Times New Roman" w:hAnsi="Times New Roman"/>
            <w:sz w:val="20"/>
            <w:szCs w:val="20"/>
          </w:rPr>
          <w:t>http://www.apache.org/</w:t>
        </w:r>
      </w:hyperlink>
      <w:r w:rsidRPr="00C67EE2">
        <w:rPr>
          <w:rFonts w:ascii="Times New Roman" w:hAnsi="Times New Roman"/>
          <w:sz w:val="20"/>
          <w:szCs w:val="20"/>
        </w:rPr>
        <w:t>)." Alternately, this acknowledgment may appear in the software itself, if and wherever such third-party acknowledgments normally appear; (</w:t>
      </w:r>
      <w:proofErr w:type="gramStart"/>
      <w:r w:rsidRPr="00C67EE2">
        <w:rPr>
          <w:rFonts w:ascii="Times New Roman" w:hAnsi="Times New Roman"/>
          <w:sz w:val="20"/>
          <w:szCs w:val="20"/>
        </w:rPr>
        <w:t>iv</w:t>
      </w:r>
      <w:proofErr w:type="gramEnd"/>
      <w:r w:rsidRPr="00C67EE2">
        <w:rPr>
          <w:rFonts w:ascii="Times New Roman" w:hAnsi="Times New Roman"/>
          <w:sz w:val="20"/>
          <w:szCs w:val="20"/>
        </w:rPr>
        <w:t xml:space="preserve">) the names "Apache,"" "Apache Software Foundation" and the names of the components identified above must not be used to endorse or promote products derived from this software without prior written permission. For written permission, please contact </w:t>
      </w:r>
      <w:hyperlink r:id="rId130" w:history="1">
        <w:r w:rsidRPr="00C67EE2">
          <w:rPr>
            <w:rStyle w:val="Hyperlink"/>
            <w:rFonts w:ascii="Times New Roman" w:hAnsi="Times New Roman"/>
            <w:sz w:val="20"/>
            <w:szCs w:val="20"/>
          </w:rPr>
          <w:t>apache@apache.org</w:t>
        </w:r>
      </w:hyperlink>
      <w:r w:rsidRPr="00C67EE2">
        <w:rPr>
          <w:rFonts w:ascii="Times New Roman" w:hAnsi="Times New Roman"/>
          <w:sz w:val="20"/>
          <w:szCs w:val="20"/>
        </w:rPr>
        <w:t>; and (v) products derived from this software may not be called "Apache," nor may "Apache" appear in their name, without prior written permission of the Apache Software Foundation. THIS SOFTWARE IS PROVIDED "AS IS" AND ANY EXPRESSED OR IMPLIED WARRANTIES, INCLUDING, BUT NOT LIMITED TO, THE IMPLIED WARRANTIES OF MERCHANTABILITY AND FITNESS FOR A PARTICULAR PURPOSE ARE DISCLAIMED. IN NO EVENT SHALL THE APACHE SOFTWARE FOUNDATION OR ITS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DE62CE" w:rsidRPr="00C67EE2" w:rsidRDefault="00DE62CE" w:rsidP="00DE62CE">
      <w:pPr>
        <w:pStyle w:val="NormalWeb"/>
        <w:spacing w:before="0" w:beforeAutospacing="0" w:after="0" w:afterAutospacing="0"/>
        <w:jc w:val="both"/>
        <w:rPr>
          <w:rFonts w:ascii="Times New Roman" w:hAnsi="Times New Roman"/>
          <w:sz w:val="20"/>
          <w:szCs w:val="20"/>
        </w:rPr>
      </w:pPr>
    </w:p>
    <w:p w:rsidR="00DE62CE" w:rsidRPr="00C67EE2" w:rsidRDefault="00DE62CE" w:rsidP="00DE62CE">
      <w:pPr>
        <w:pStyle w:val="NormalWeb"/>
        <w:spacing w:before="0" w:beforeAutospacing="0" w:after="0" w:afterAutospacing="0"/>
        <w:jc w:val="both"/>
        <w:rPr>
          <w:rFonts w:ascii="Times New Roman" w:hAnsi="Times New Roman"/>
          <w:b/>
          <w:bCs/>
          <w:sz w:val="20"/>
          <w:szCs w:val="20"/>
        </w:rPr>
      </w:pPr>
      <w:proofErr w:type="gramStart"/>
      <w:r w:rsidRPr="00C67EE2">
        <w:rPr>
          <w:rFonts w:ascii="Times New Roman" w:hAnsi="Times New Roman"/>
          <w:b/>
          <w:bCs/>
          <w:sz w:val="20"/>
          <w:szCs w:val="20"/>
        </w:rPr>
        <w:t>gSoap</w:t>
      </w:r>
      <w:proofErr w:type="gramEnd"/>
      <w:r w:rsidRPr="00C67EE2">
        <w:rPr>
          <w:rFonts w:ascii="Times New Roman" w:hAnsi="Times New Roman"/>
          <w:b/>
          <w:bCs/>
          <w:sz w:val="20"/>
          <w:szCs w:val="20"/>
        </w:rPr>
        <w:t xml:space="preserve"> Project</w:t>
      </w:r>
    </w:p>
    <w:p w:rsidR="00DE62CE" w:rsidRPr="00C67EE2" w:rsidRDefault="00DE62CE" w:rsidP="00DE62CE">
      <w:pPr>
        <w:pStyle w:val="NormalWeb"/>
        <w:spacing w:before="0" w:beforeAutospacing="0" w:after="0" w:afterAutospacing="0"/>
        <w:jc w:val="both"/>
        <w:rPr>
          <w:rFonts w:ascii="Times New Roman" w:hAnsi="Times New Roman"/>
          <w:sz w:val="20"/>
        </w:rPr>
      </w:pPr>
      <w:r w:rsidRPr="00C67EE2">
        <w:rPr>
          <w:rFonts w:ascii="Times New Roman" w:hAnsi="Times New Roman"/>
          <w:b/>
          <w:bCs/>
          <w:sz w:val="20"/>
          <w:szCs w:val="20"/>
        </w:rPr>
        <w:t>Component: gSoap</w:t>
      </w:r>
    </w:p>
    <w:p w:rsidR="00DE62CE" w:rsidRPr="00C67EE2" w:rsidRDefault="00DE62CE" w:rsidP="00DE62CE">
      <w:pPr>
        <w:pStyle w:val="NormalWeb"/>
        <w:spacing w:before="0" w:beforeAutospacing="0" w:after="0" w:afterAutospacing="0"/>
        <w:jc w:val="both"/>
        <w:rPr>
          <w:rFonts w:ascii="Times New Roman" w:hAnsi="Times New Roman"/>
          <w:sz w:val="20"/>
        </w:rPr>
      </w:pPr>
      <w:r w:rsidRPr="00C67EE2">
        <w:rPr>
          <w:rFonts w:ascii="Times New Roman" w:hAnsi="Times New Roman"/>
          <w:sz w:val="20"/>
        </w:rPr>
        <w:t xml:space="preserve">This component is licensed under the </w:t>
      </w:r>
      <w:hyperlink w:anchor="_MOZILLA_PUBLIC_LICENSE" w:history="1">
        <w:r w:rsidRPr="00C67EE2">
          <w:rPr>
            <w:rStyle w:val="Hyperlink"/>
            <w:rFonts w:ascii="Times New Roman" w:hAnsi="Times New Roman"/>
            <w:sz w:val="20"/>
          </w:rPr>
          <w:t>Mozilla Public License version 1.1</w:t>
        </w:r>
      </w:hyperlink>
      <w:r w:rsidR="00EE69AF" w:rsidRPr="00C67EE2">
        <w:rPr>
          <w:rFonts w:ascii="Times New Roman" w:hAnsi="Times New Roman"/>
          <w:sz w:val="20"/>
        </w:rPr>
        <w:t xml:space="preserve"> . A copy of the source code for the above component is available from </w:t>
      </w:r>
      <w:hyperlink r:id="rId131" w:history="1">
        <w:r w:rsidR="00EE69AF" w:rsidRPr="00C67EE2">
          <w:rPr>
            <w:rStyle w:val="Hyperlink"/>
            <w:rFonts w:ascii="Times New Roman" w:hAnsi="Times New Roman"/>
            <w:sz w:val="20"/>
          </w:rPr>
          <w:t>www.mozilla.org</w:t>
        </w:r>
      </w:hyperlink>
    </w:p>
    <w:p w:rsidR="00DE62CE" w:rsidRPr="00C67EE2" w:rsidRDefault="00DE62CE" w:rsidP="00DE62CE">
      <w:pPr>
        <w:autoSpaceDE w:val="0"/>
        <w:autoSpaceDN w:val="0"/>
        <w:adjustRightInd w:val="0"/>
        <w:rPr>
          <w:b/>
          <w:bCs/>
          <w:sz w:val="20"/>
          <w:szCs w:val="20"/>
        </w:rPr>
      </w:pPr>
    </w:p>
    <w:p w:rsidR="00DE62CE" w:rsidRPr="00C67EE2" w:rsidRDefault="00DE62CE" w:rsidP="00DE62CE">
      <w:pPr>
        <w:pStyle w:val="NormalWeb"/>
        <w:spacing w:before="0" w:beforeAutospacing="0" w:after="0" w:afterAutospacing="0"/>
        <w:jc w:val="both"/>
        <w:rPr>
          <w:rFonts w:ascii="Times New Roman" w:hAnsi="Times New Roman"/>
          <w:b/>
          <w:bCs/>
          <w:sz w:val="20"/>
          <w:szCs w:val="20"/>
        </w:rPr>
      </w:pPr>
      <w:r w:rsidRPr="00C67EE2">
        <w:rPr>
          <w:rFonts w:ascii="Times New Roman" w:hAnsi="Times New Roman"/>
          <w:b/>
          <w:bCs/>
          <w:sz w:val="20"/>
          <w:szCs w:val="20"/>
        </w:rPr>
        <w:t>OpenSSL Project</w:t>
      </w:r>
    </w:p>
    <w:p w:rsidR="00DE62CE" w:rsidRPr="00C67EE2" w:rsidRDefault="00DE62CE" w:rsidP="00DE62CE">
      <w:pPr>
        <w:pStyle w:val="NormalWeb"/>
        <w:spacing w:before="0" w:beforeAutospacing="0" w:after="0" w:afterAutospacing="0"/>
        <w:jc w:val="both"/>
        <w:rPr>
          <w:rFonts w:ascii="Times New Roman" w:hAnsi="Times New Roman"/>
          <w:sz w:val="20"/>
          <w:szCs w:val="20"/>
        </w:rPr>
      </w:pPr>
      <w:r w:rsidRPr="00C67EE2">
        <w:rPr>
          <w:rFonts w:ascii="Times New Roman" w:hAnsi="Times New Roman"/>
          <w:b/>
          <w:bCs/>
          <w:sz w:val="20"/>
          <w:szCs w:val="20"/>
        </w:rPr>
        <w:t>Component: OpenSSL</w:t>
      </w:r>
    </w:p>
    <w:p w:rsidR="00DE62CE" w:rsidRPr="00C67EE2" w:rsidRDefault="00DE62CE" w:rsidP="00DE62CE">
      <w:pPr>
        <w:pStyle w:val="HTMLPreformatted"/>
        <w:jc w:val="both"/>
        <w:rPr>
          <w:rFonts w:ascii="Times New Roman" w:hAnsi="Times New Roman" w:cs="Times New Roman"/>
        </w:rPr>
      </w:pPr>
      <w:r w:rsidRPr="00C67EE2">
        <w:rPr>
          <w:rFonts w:ascii="Times New Roman" w:hAnsi="Times New Roman" w:cs="Times New Roman"/>
        </w:rPr>
        <w:t xml:space="preserve">1.  Copyright (c) 1998-2005 The OpenSSL Project.  All rights reserved. Redistribution and use in source and binary forms, with or without modification, are permitted provided that the following conditions are met: 1. Redistributions of source code must retain the above copyright notice, this list of conditions and the following disclaimer. 2. Redistributions in binary form must reproduce the above copyright notice, this list of conditions and the following disclaimer in the documentation and/or other materials provided with the distribution. 3. All advertising materials mentioning features or use of this software must display the following acknowledgment: "This product includes software developed by the OpenSSL Project for use in the OpenSSL Toolkit. </w:t>
      </w:r>
      <w:proofErr w:type="gramStart"/>
      <w:r w:rsidRPr="00C67EE2">
        <w:rPr>
          <w:rFonts w:ascii="Times New Roman" w:hAnsi="Times New Roman" w:cs="Times New Roman"/>
        </w:rPr>
        <w:t>(http://www.openssl.org/)" 4.</w:t>
      </w:r>
      <w:proofErr w:type="gramEnd"/>
      <w:r w:rsidRPr="00C67EE2">
        <w:rPr>
          <w:rFonts w:ascii="Times New Roman" w:hAnsi="Times New Roman" w:cs="Times New Roman"/>
        </w:rPr>
        <w:t xml:space="preserve"> The names "OpenSSL Toolkit" and "OpenSSL Project" must not be used to endorse or promote products derived from this software without prior written permission. For written permission, please contact openssl-core@openssl.org. 5. Products derived from this software may not be called "OpenSSL" nor may "OpenSSL" appear in their names without prior written permission of the OpenSSL Project. 6. Redistributions of any form whatsoever must retain the following acknowledgment: "This product includes software developed by the OpenSSL Project for use in the OpenSSL Toolkit (http://www.openssl.org/)" THIS SOFTWARE IS PROVIDED BY THE OpenSSL PROJECT ``AS IS'' AND ANY EXPRESSED OR IMPLIED WARRANTIES, INCLUDING, BUT NOT </w:t>
      </w:r>
      <w:r w:rsidRPr="00C67EE2">
        <w:rPr>
          <w:rFonts w:ascii="Times New Roman" w:hAnsi="Times New Roman" w:cs="Times New Roman"/>
        </w:rPr>
        <w:lastRenderedPageBreak/>
        <w:t>LIMITED TO, THE IMPLIED WARRANTIES OF MERCHANTABILITY AND FITNESS FOR A PARTICULAR PURPOSE ARE DISCLAIMED.  IN NO EVENT SHALL THE OpenSSL PROJECT OR ITS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  This product includes cryptographic software written by Eric Young (eay@cryptsoft.com).  This product includes software written by Tim Hudson (tjh@cryptsoft.com).</w:t>
      </w:r>
    </w:p>
    <w:p w:rsidR="00D6048E" w:rsidRPr="00C67EE2" w:rsidRDefault="00D6048E" w:rsidP="00DE62CE">
      <w:pPr>
        <w:pStyle w:val="HTMLPreformatted"/>
        <w:jc w:val="both"/>
        <w:rPr>
          <w:rFonts w:ascii="Times New Roman" w:hAnsi="Times New Roman" w:cs="Times New Roman"/>
        </w:rPr>
      </w:pPr>
    </w:p>
    <w:p w:rsidR="00DE62CE" w:rsidRPr="00C67EE2" w:rsidRDefault="00DE62CE" w:rsidP="00DE62CE">
      <w:pPr>
        <w:pStyle w:val="HTMLPreformatted"/>
        <w:jc w:val="both"/>
        <w:rPr>
          <w:rFonts w:ascii="Times New Roman" w:hAnsi="Times New Roman" w:cs="Times New Roman"/>
        </w:rPr>
      </w:pPr>
      <w:r w:rsidRPr="00C67EE2">
        <w:rPr>
          <w:rFonts w:ascii="Times New Roman" w:hAnsi="Times New Roman" w:cs="Times New Roman"/>
        </w:rPr>
        <w:t>2.  Original SSLeay License</w:t>
      </w:r>
    </w:p>
    <w:p w:rsidR="00DE62CE" w:rsidRPr="00C67EE2" w:rsidRDefault="00DE62CE" w:rsidP="00DE62CE">
      <w:pPr>
        <w:pStyle w:val="HTMLPreformatted"/>
        <w:jc w:val="both"/>
        <w:rPr>
          <w:rFonts w:ascii="Times New Roman" w:hAnsi="Times New Roman" w:cs="Times New Roman"/>
        </w:rPr>
      </w:pPr>
      <w:r w:rsidRPr="00C67EE2">
        <w:rPr>
          <w:rFonts w:ascii="Times New Roman" w:hAnsi="Times New Roman" w:cs="Times New Roman"/>
        </w:rPr>
        <w:t>Copyright (C) 1995-1998 Eric Young (</w:t>
      </w:r>
      <w:hyperlink r:id="rId132" w:history="1">
        <w:r w:rsidRPr="00C67EE2">
          <w:rPr>
            <w:rStyle w:val="Hyperlink"/>
            <w:rFonts w:ascii="Times New Roman" w:hAnsi="Times New Roman" w:cs="Times New Roman"/>
          </w:rPr>
          <w:t>eay@cryptsoft.com</w:t>
        </w:r>
      </w:hyperlink>
      <w:r w:rsidRPr="00C67EE2">
        <w:rPr>
          <w:rFonts w:ascii="Times New Roman" w:hAnsi="Times New Roman" w:cs="Times New Roman"/>
        </w:rPr>
        <w:t xml:space="preserve">) </w:t>
      </w:r>
      <w:proofErr w:type="gramStart"/>
      <w:r w:rsidRPr="00C67EE2">
        <w:rPr>
          <w:rFonts w:ascii="Times New Roman" w:hAnsi="Times New Roman" w:cs="Times New Roman"/>
        </w:rPr>
        <w:t>All</w:t>
      </w:r>
      <w:proofErr w:type="gramEnd"/>
      <w:r w:rsidRPr="00C67EE2">
        <w:rPr>
          <w:rFonts w:ascii="Times New Roman" w:hAnsi="Times New Roman" w:cs="Times New Roman"/>
        </w:rPr>
        <w:t xml:space="preserve"> rights reserved. This package is an SSL implementation written by Eric Young (</w:t>
      </w:r>
      <w:hyperlink r:id="rId133" w:history="1">
        <w:r w:rsidRPr="00C67EE2">
          <w:rPr>
            <w:rStyle w:val="Hyperlink"/>
            <w:rFonts w:ascii="Times New Roman" w:hAnsi="Times New Roman" w:cs="Times New Roman"/>
          </w:rPr>
          <w:t>eay@cryptsoft.com</w:t>
        </w:r>
      </w:hyperlink>
      <w:r w:rsidRPr="00C67EE2">
        <w:rPr>
          <w:rFonts w:ascii="Times New Roman" w:hAnsi="Times New Roman" w:cs="Times New Roman"/>
        </w:rPr>
        <w:t xml:space="preserve">).  The implementation was written so as to conform </w:t>
      </w:r>
      <w:proofErr w:type="gramStart"/>
      <w:r w:rsidRPr="00C67EE2">
        <w:rPr>
          <w:rFonts w:ascii="Times New Roman" w:hAnsi="Times New Roman" w:cs="Times New Roman"/>
        </w:rPr>
        <w:t>with</w:t>
      </w:r>
      <w:proofErr w:type="gramEnd"/>
      <w:r w:rsidRPr="00C67EE2">
        <w:rPr>
          <w:rFonts w:ascii="Times New Roman" w:hAnsi="Times New Roman" w:cs="Times New Roman"/>
        </w:rPr>
        <w:t xml:space="preserve"> Netscapes SSL. This library is free for commercial and non-commercial use as long as the following conditions are </w:t>
      </w:r>
      <w:r w:rsidR="00C67EE2" w:rsidRPr="00C67EE2">
        <w:rPr>
          <w:rFonts w:ascii="Times New Roman" w:hAnsi="Times New Roman" w:cs="Times New Roman"/>
        </w:rPr>
        <w:t>adhered</w:t>
      </w:r>
      <w:r w:rsidRPr="00C67EE2">
        <w:rPr>
          <w:rFonts w:ascii="Times New Roman" w:hAnsi="Times New Roman" w:cs="Times New Roman"/>
        </w:rPr>
        <w:t xml:space="preserve"> to.  The following conditions apply to all code found in this distribution, be it the RC4, RSA, lhash, DES, etc., code; not just the SSL code.  The SSL documentation included with this distribution is covered by the same copyright terms except that the holder is Tim Hudson (tjh@cryptsoft.com). Copyright remains Eric Young's, and as such any Copyright notices in the code are not to be removed. If this package is used in a product, Eric Young should be given attribution as the author of the parts of the library used. This can be in the form of a textual message at program startup or in documentation (online or textual) provided with the package. Redistribution and use in source and binary forms, with or without modification, are permitted provided that the following conditions are met: 1. Redistributions of source code must retain the copyright notice, this list of conditions and the following disclaimer. 2. Redistributions in binary form must reproduce the above copyright notice, this list of conditions and the following disclaimer in the documentation and/or other materials provided with the distribution. 3. All advertising materials mentioning features or use of this software must display the following acknowledgement: "This product includes cryptographic software written by Eric Young (eay@cryptsoft.com)" The word 'cryptographic' can be left out if the </w:t>
      </w:r>
      <w:r w:rsidR="00C67EE2" w:rsidRPr="00C67EE2">
        <w:rPr>
          <w:rFonts w:ascii="Times New Roman" w:hAnsi="Times New Roman" w:cs="Times New Roman"/>
        </w:rPr>
        <w:t>routines</w:t>
      </w:r>
      <w:r w:rsidRPr="00C67EE2">
        <w:rPr>
          <w:rFonts w:ascii="Times New Roman" w:hAnsi="Times New Roman" w:cs="Times New Roman"/>
        </w:rPr>
        <w:t xml:space="preserve"> from the library being used are not cryptographic related :-). 4. If you include any Windows specific code (or a derivative thereof) from</w:t>
      </w:r>
    </w:p>
    <w:p w:rsidR="00DE62CE" w:rsidRPr="00C67EE2" w:rsidRDefault="00DE62CE" w:rsidP="00DE62CE">
      <w:pPr>
        <w:pStyle w:val="HTMLPreformatted"/>
        <w:jc w:val="both"/>
        <w:rPr>
          <w:rFonts w:ascii="Times New Roman" w:hAnsi="Times New Roman" w:cs="Times New Roman"/>
        </w:rPr>
      </w:pPr>
      <w:r w:rsidRPr="00C67EE2">
        <w:rPr>
          <w:rFonts w:ascii="Times New Roman" w:hAnsi="Times New Roman" w:cs="Times New Roman"/>
        </w:rPr>
        <w:t xml:space="preserve">the apps directory (application code) you must include an acknowledgement: "This product includes software written by Tim Hudson (tjh@cryptsoft.com)" THIS SOFTWARE IS PROVIDED BY ERIC YOUNG ``AS IS'' AND ANY EXPRESS OR IMPLIED WARRANTIES, INCLUDING, BUT NOT LIMITED TO, THE IMPLIED WARRANTIES OF MERCHANTABILITY AND FITNESS FOR A PARTICULAR PURPOSE ARE DISCLAIMED.  IN NO EVENT SHALL THE AUTHOR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 The licence and distribution terms for any publicly available version or derivative of this code cannot be changed.  </w:t>
      </w:r>
      <w:proofErr w:type="gramStart"/>
      <w:r w:rsidRPr="00C67EE2">
        <w:rPr>
          <w:rFonts w:ascii="Times New Roman" w:hAnsi="Times New Roman" w:cs="Times New Roman"/>
        </w:rPr>
        <w:t>i.e</w:t>
      </w:r>
      <w:proofErr w:type="gramEnd"/>
      <w:r w:rsidRPr="00C67EE2">
        <w:rPr>
          <w:rFonts w:ascii="Times New Roman" w:hAnsi="Times New Roman" w:cs="Times New Roman"/>
        </w:rPr>
        <w:t>. this code cannot simply be copied and put under another distribution licence [in</w:t>
      </w:r>
      <w:r w:rsidR="008474A8" w:rsidRPr="00C67EE2">
        <w:rPr>
          <w:rFonts w:ascii="Times New Roman" w:hAnsi="Times New Roman" w:cs="Times New Roman"/>
        </w:rPr>
        <w:t>cluding the GNU Public Licence.</w:t>
      </w:r>
    </w:p>
    <w:p w:rsidR="00036FEF" w:rsidRPr="00C67EE2" w:rsidRDefault="00036FEF" w:rsidP="00DE62CE">
      <w:pPr>
        <w:pStyle w:val="HTMLPreformatted"/>
        <w:jc w:val="both"/>
        <w:rPr>
          <w:rFonts w:ascii="Times New Roman" w:hAnsi="Times New Roman" w:cs="Times New Roman"/>
        </w:rPr>
      </w:pPr>
    </w:p>
    <w:p w:rsidR="00DE62CE" w:rsidRPr="00C67EE2" w:rsidRDefault="00DE62CE" w:rsidP="00DE62CE">
      <w:pPr>
        <w:pStyle w:val="NormalWeb"/>
        <w:spacing w:before="0" w:beforeAutospacing="0" w:after="0" w:afterAutospacing="0"/>
        <w:jc w:val="both"/>
        <w:rPr>
          <w:rFonts w:ascii="Times New Roman" w:hAnsi="Times New Roman"/>
          <w:sz w:val="20"/>
        </w:rPr>
      </w:pPr>
    </w:p>
    <w:p w:rsidR="00036FEF" w:rsidRPr="00C67EE2" w:rsidRDefault="00036FEF" w:rsidP="00036FEF">
      <w:pPr>
        <w:pStyle w:val="NormalWeb"/>
        <w:jc w:val="center"/>
        <w:rPr>
          <w:rFonts w:ascii="Times New Roman" w:hAnsi="Times New Roman"/>
          <w:b/>
          <w:bCs/>
          <w:color w:val="auto"/>
          <w:sz w:val="20"/>
          <w:szCs w:val="20"/>
        </w:rPr>
        <w:sectPr w:rsidR="00036FEF" w:rsidRPr="00C67EE2" w:rsidSect="000E5636">
          <w:footerReference w:type="default" r:id="rId134"/>
          <w:pgSz w:w="12240" w:h="15840"/>
          <w:pgMar w:top="1440" w:right="1800" w:bottom="1440" w:left="1800" w:header="720" w:footer="720" w:gutter="0"/>
          <w:pgNumType w:fmt="lowerRoman" w:start="1"/>
          <w:cols w:space="720"/>
          <w:noEndnote/>
        </w:sectPr>
      </w:pPr>
    </w:p>
    <w:p w:rsidR="007911AC" w:rsidRPr="00C67EE2" w:rsidRDefault="007911AC" w:rsidP="00BD5190">
      <w:pPr>
        <w:pStyle w:val="NormalWeb"/>
        <w:jc w:val="center"/>
        <w:rPr>
          <w:rFonts w:ascii="Times New Roman" w:hAnsi="Times New Roman"/>
          <w:b/>
          <w:bCs/>
          <w:color w:val="auto"/>
          <w:sz w:val="20"/>
          <w:szCs w:val="20"/>
        </w:rPr>
      </w:pPr>
      <w:r w:rsidRPr="00C67EE2">
        <w:rPr>
          <w:rFonts w:ascii="Times New Roman" w:hAnsi="Times New Roman"/>
          <w:b/>
          <w:bCs/>
          <w:color w:val="auto"/>
          <w:sz w:val="20"/>
          <w:szCs w:val="20"/>
        </w:rPr>
        <w:lastRenderedPageBreak/>
        <w:t>A</w:t>
      </w:r>
      <w:r w:rsidR="009D469B" w:rsidRPr="00C67EE2">
        <w:rPr>
          <w:rFonts w:ascii="Times New Roman" w:hAnsi="Times New Roman"/>
          <w:b/>
          <w:bCs/>
          <w:color w:val="auto"/>
          <w:sz w:val="20"/>
          <w:szCs w:val="20"/>
        </w:rPr>
        <w:t>PPENDIX</w:t>
      </w:r>
    </w:p>
    <w:p w:rsidR="007911AC" w:rsidRPr="00C67EE2" w:rsidRDefault="00DF2244" w:rsidP="007911AC">
      <w:pPr>
        <w:pStyle w:val="Heading1"/>
        <w:jc w:val="center"/>
      </w:pPr>
      <w:bookmarkStart w:id="491" w:name="_Glenn_Randers-Pehrson/Group_42"/>
      <w:bookmarkEnd w:id="491"/>
      <w:r w:rsidRPr="00C67EE2">
        <w:t>Glenn Randers-</w:t>
      </w:r>
      <w:r w:rsidR="00297733" w:rsidRPr="00C67EE2">
        <w:t>Pehrson</w:t>
      </w:r>
      <w:r w:rsidRPr="00C67EE2">
        <w:t>/Group 42</w:t>
      </w:r>
      <w:r w:rsidR="007911AC" w:rsidRPr="00C67EE2">
        <w:br/>
        <w:t>libpng official PNG reference library</w:t>
      </w:r>
    </w:p>
    <w:p w:rsidR="007911AC" w:rsidRPr="00C67EE2" w:rsidRDefault="007911AC" w:rsidP="0079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212FC8" w:rsidRPr="00C67EE2" w:rsidRDefault="00212FC8" w:rsidP="008427E4">
      <w:pPr>
        <w:rPr>
          <w:b/>
          <w:sz w:val="20"/>
          <w:szCs w:val="20"/>
        </w:rPr>
      </w:pPr>
      <w:bookmarkStart w:id="492" w:name="_Randers-Pehrson,_Glen_Component:_1"/>
      <w:bookmarkEnd w:id="492"/>
      <w:r w:rsidRPr="00C67EE2">
        <w:rPr>
          <w:b/>
          <w:sz w:val="20"/>
          <w:szCs w:val="20"/>
        </w:rPr>
        <w:t>Randers-Pehrson, Glen</w:t>
      </w:r>
      <w:r w:rsidRPr="00C67EE2">
        <w:rPr>
          <w:b/>
          <w:sz w:val="20"/>
          <w:szCs w:val="20"/>
        </w:rPr>
        <w:br/>
        <w:t>Component: libPNG</w:t>
      </w:r>
    </w:p>
    <w:p w:rsidR="00212FC8" w:rsidRPr="00C67EE2" w:rsidRDefault="00212FC8" w:rsidP="00212FC8">
      <w:pPr>
        <w:autoSpaceDE w:val="0"/>
        <w:autoSpaceDN w:val="0"/>
        <w:adjustRightInd w:val="0"/>
        <w:jc w:val="both"/>
        <w:rPr>
          <w:sz w:val="20"/>
          <w:szCs w:val="20"/>
        </w:rPr>
      </w:pPr>
      <w:r w:rsidRPr="00C67EE2">
        <w:rPr>
          <w:sz w:val="20"/>
          <w:szCs w:val="20"/>
        </w:rPr>
        <w:t xml:space="preserve">Copyright © 2000-2002 Glenn Randers-Pehrson and the following individual Contributing Authors: Simon-Pierre Cadieux, Eric S. Raymond and Gilles Vollant.  All rights reserved.  If you modify libPNG you may insert additional notices.  Permission is hereby granted to use, copy, modify, and distribute this source </w:t>
      </w:r>
      <w:proofErr w:type="gramStart"/>
      <w:r w:rsidRPr="00C67EE2">
        <w:rPr>
          <w:sz w:val="20"/>
          <w:szCs w:val="20"/>
        </w:rPr>
        <w:t>code,</w:t>
      </w:r>
      <w:proofErr w:type="gramEnd"/>
      <w:r w:rsidRPr="00C67EE2">
        <w:rPr>
          <w:sz w:val="20"/>
          <w:szCs w:val="20"/>
        </w:rPr>
        <w:t xml:space="preserve"> or portions hereof, for any purpose, without fee, subject to the following restrictions: 1. The origin of this source code must not be misrepresented. 2. Altered versions must be plainly marked as such and must not be misrepresented as being the original source. 3. This Copyright notice may not be removed or altered from any source or altered source distribution.  The Contributing Authors and Group 42, Inc. specifically permit, without fee, and encourage the use of this source code as a component to supporting the PNG file format in commercial products.  If you use this source code in a product, acknowledgment is not required but would be appreciated. THE PNG REFERENCE LIBRARY IS SUPPLIED "AS IS".  THIS LIBRARY IS PROVIDED WITH ALL FAULTS, AND THE ENTIRE RISK OF SATISFACTORY QUALITY, PERFORMANCE, ACCURACY, AND EFFORT IS WITH THE USER.  THE CONTRIBUTING AUTHORS AND GROUP 42, INC. </w:t>
      </w:r>
      <w:proofErr w:type="gramStart"/>
      <w:r w:rsidRPr="00C67EE2">
        <w:rPr>
          <w:sz w:val="20"/>
          <w:szCs w:val="20"/>
        </w:rPr>
        <w:t>DISCLAIM</w:t>
      </w:r>
      <w:proofErr w:type="gramEnd"/>
      <w:r w:rsidRPr="00C67EE2">
        <w:rPr>
          <w:sz w:val="20"/>
          <w:szCs w:val="20"/>
        </w:rPr>
        <w:t xml:space="preserve"> ALL WARRANTIES, EXPRESSED OR IMPLIED, INCLUDING, WITHOUT LIMITATION, THE WARRANTIES OF MERCHANTABILITY AND OF FITNESS FOR ANY PURPOSE.  THE CONTRIBUTING AUTHORS AND GROUP 42, INC. ASSUME NO LIABILITY FOR DIRECT, INDIRECT, INCIDENTAL, SPECIAL, EXEMPLARY, OR CONSEQUENTIAL DAMAGES, WHICH MAY RESULT FROM THE USE OF THE PNG REFERENCE LIBRARY, EVEN IF ADVISED OF THE POSSIBILITY OF SUCH DAMAGE.  </w:t>
      </w:r>
    </w:p>
    <w:p w:rsidR="00212FC8" w:rsidRPr="00C67EE2" w:rsidRDefault="00212FC8" w:rsidP="00212FC8">
      <w:pPr>
        <w:autoSpaceDE w:val="0"/>
        <w:autoSpaceDN w:val="0"/>
        <w:adjustRightInd w:val="0"/>
        <w:jc w:val="both"/>
        <w:rPr>
          <w:sz w:val="20"/>
          <w:szCs w:val="20"/>
        </w:rPr>
      </w:pPr>
    </w:p>
    <w:p w:rsidR="00212FC8" w:rsidRPr="00C67EE2" w:rsidRDefault="00212FC8" w:rsidP="00212FC8">
      <w:pPr>
        <w:autoSpaceDE w:val="0"/>
        <w:autoSpaceDN w:val="0"/>
        <w:adjustRightInd w:val="0"/>
        <w:jc w:val="both"/>
        <w:rPr>
          <w:sz w:val="20"/>
          <w:szCs w:val="20"/>
        </w:rPr>
      </w:pPr>
      <w:r w:rsidRPr="00C67EE2">
        <w:rPr>
          <w:sz w:val="20"/>
          <w:szCs w:val="20"/>
        </w:rPr>
        <w:t>___________________________________________________________________________________</w:t>
      </w:r>
    </w:p>
    <w:p w:rsidR="00212FC8" w:rsidRPr="00C67EE2" w:rsidRDefault="00212FC8" w:rsidP="0079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212FC8" w:rsidRPr="00C67EE2" w:rsidRDefault="00212FC8" w:rsidP="0079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sz w:val="20"/>
          <w:szCs w:val="20"/>
        </w:rPr>
      </w:pPr>
      <w:r w:rsidRPr="00C67EE2">
        <w:rPr>
          <w:b/>
          <w:sz w:val="20"/>
          <w:szCs w:val="20"/>
        </w:rPr>
        <w:t xml:space="preserve">ALSO: </w:t>
      </w:r>
    </w:p>
    <w:p w:rsidR="00212FC8" w:rsidRPr="00C67EE2" w:rsidRDefault="00212FC8" w:rsidP="0079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7911AC" w:rsidRPr="00C67EE2" w:rsidRDefault="00DF2244" w:rsidP="0079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roofErr w:type="gramStart"/>
      <w:r w:rsidRPr="00C67EE2">
        <w:rPr>
          <w:sz w:val="20"/>
          <w:szCs w:val="20"/>
        </w:rPr>
        <w:t>l</w:t>
      </w:r>
      <w:r w:rsidR="007911AC" w:rsidRPr="00C67EE2">
        <w:rPr>
          <w:sz w:val="20"/>
          <w:szCs w:val="20"/>
        </w:rPr>
        <w:t>ibpng</w:t>
      </w:r>
      <w:proofErr w:type="gramEnd"/>
      <w:r w:rsidR="007911AC" w:rsidRPr="00C67EE2">
        <w:rPr>
          <w:sz w:val="20"/>
          <w:szCs w:val="20"/>
        </w:rPr>
        <w:t xml:space="preserve"> official PNG reference library; Use of any of this software is governed by the terms of the license below:</w:t>
      </w:r>
    </w:p>
    <w:p w:rsidR="000710CF" w:rsidRPr="00C67EE2" w:rsidRDefault="000710CF" w:rsidP="0079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7911AC" w:rsidRPr="00C67EE2" w:rsidRDefault="007911AC" w:rsidP="0079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This copy of the libpng notices is provided for your convenience.  In case of any discrepancy between this copy and the notices in the file png.h that is</w:t>
      </w:r>
      <w:r w:rsidR="00C67EE2">
        <w:rPr>
          <w:sz w:val="20"/>
          <w:szCs w:val="20"/>
        </w:rPr>
        <w:t xml:space="preserve"> </w:t>
      </w:r>
      <w:r w:rsidRPr="00C67EE2">
        <w:rPr>
          <w:sz w:val="20"/>
          <w:szCs w:val="20"/>
        </w:rPr>
        <w:t>included in the libpng distribution, the latter shall prevail.  COPYRIGHT NOTICE, DISCLAIMER, and LICENSE:</w:t>
      </w:r>
    </w:p>
    <w:p w:rsidR="007911AC" w:rsidRPr="00C67EE2" w:rsidRDefault="007911AC" w:rsidP="0079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7911AC" w:rsidRPr="00C67EE2" w:rsidRDefault="007911AC" w:rsidP="0079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If you modify libpng you may insert additional notices immediately following</w:t>
      </w:r>
      <w:r w:rsidR="000710CF" w:rsidRPr="00C67EE2">
        <w:rPr>
          <w:sz w:val="20"/>
          <w:szCs w:val="20"/>
        </w:rPr>
        <w:t xml:space="preserve"> </w:t>
      </w:r>
      <w:r w:rsidRPr="00C67EE2">
        <w:rPr>
          <w:sz w:val="20"/>
          <w:szCs w:val="20"/>
        </w:rPr>
        <w:t xml:space="preserve">this sentence.  </w:t>
      </w:r>
      <w:proofErr w:type="gramStart"/>
      <w:r w:rsidRPr="00C67EE2">
        <w:rPr>
          <w:sz w:val="20"/>
          <w:szCs w:val="20"/>
        </w:rPr>
        <w:t>libpng</w:t>
      </w:r>
      <w:proofErr w:type="gramEnd"/>
      <w:r w:rsidRPr="00C67EE2">
        <w:rPr>
          <w:sz w:val="20"/>
          <w:szCs w:val="20"/>
        </w:rPr>
        <w:t xml:space="preserve"> version 1.2.6, December 3, 2004, is Copyright (c) 2004 Glenn Randers-Pehrson, and  is distributed according to the same disclaimer and license as libpng-1.2.5with the following individual added to the list of Contributing Authors: Cosmin Truta</w:t>
      </w:r>
    </w:p>
    <w:p w:rsidR="007911AC" w:rsidRPr="00C67EE2" w:rsidRDefault="007911AC" w:rsidP="0079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7911AC" w:rsidRPr="00C67EE2" w:rsidRDefault="007911AC" w:rsidP="0079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roofErr w:type="gramStart"/>
      <w:r w:rsidRPr="00C67EE2">
        <w:rPr>
          <w:sz w:val="20"/>
          <w:szCs w:val="20"/>
        </w:rPr>
        <w:t>libpng</w:t>
      </w:r>
      <w:proofErr w:type="gramEnd"/>
      <w:r w:rsidRPr="00C67EE2">
        <w:rPr>
          <w:sz w:val="20"/>
          <w:szCs w:val="20"/>
        </w:rPr>
        <w:t xml:space="preserve"> versions 1.0.7, July 1, 2000, through 1.2.5 - October 3, 2002, are Copyright (c) 2000-2002 Glenn Randers-Pehrson, and are  distributed according to the same disclaimer and license as libpng-1.0.6with the following individuals added to the list of Contributing Authors:  Simon-Pierre Cadieux, Eric S. Raymond, Gilles Vollant</w:t>
      </w:r>
    </w:p>
    <w:p w:rsidR="007911AC" w:rsidRPr="00C67EE2" w:rsidRDefault="007911AC" w:rsidP="0079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7911AC" w:rsidRPr="00C67EE2" w:rsidRDefault="007911AC" w:rsidP="0079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roofErr w:type="gramStart"/>
      <w:r w:rsidRPr="00C67EE2">
        <w:rPr>
          <w:sz w:val="20"/>
          <w:szCs w:val="20"/>
        </w:rPr>
        <w:t>and</w:t>
      </w:r>
      <w:proofErr w:type="gramEnd"/>
      <w:r w:rsidRPr="00C67EE2">
        <w:rPr>
          <w:sz w:val="20"/>
          <w:szCs w:val="20"/>
        </w:rPr>
        <w:t xml:space="preserve"> with the following additions to the disclaimer:</w:t>
      </w:r>
    </w:p>
    <w:p w:rsidR="007911AC" w:rsidRPr="00C67EE2" w:rsidRDefault="007911AC" w:rsidP="0079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7911AC" w:rsidRPr="00C67EE2" w:rsidRDefault="007911AC" w:rsidP="0079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There is no warranty against interference with your enjoyment of the   library or against infringement.  There is no warranty that our efforts or the library will fulfill any of your particular purposes or needs.  This library is provided with all faults, and the entire risk of satisfactory quality, performance, accuracy, and effort is with the user.  libpng versions 0.97, January 1998, through 1.0.6, March 20, 2000, are Copyright (c) 1998, 1999 Glenn Randers-Pehrson, and are distributed according to the same disclaimer and license as </w:t>
      </w:r>
      <w:r w:rsidRPr="00C67EE2">
        <w:rPr>
          <w:sz w:val="20"/>
          <w:szCs w:val="20"/>
        </w:rPr>
        <w:lastRenderedPageBreak/>
        <w:t>libpng-0.96,with the following individuals added to the list of Contributing Authors:  Tom Lane, Glenn Randers-Pehrson, Willem van Schaik</w:t>
      </w:r>
    </w:p>
    <w:p w:rsidR="007911AC" w:rsidRPr="00C67EE2" w:rsidRDefault="007911AC" w:rsidP="0079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7911AC" w:rsidRPr="00C67EE2" w:rsidRDefault="007911AC" w:rsidP="0079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roofErr w:type="gramStart"/>
      <w:r w:rsidRPr="00C67EE2">
        <w:rPr>
          <w:sz w:val="20"/>
          <w:szCs w:val="20"/>
        </w:rPr>
        <w:t>libpng</w:t>
      </w:r>
      <w:proofErr w:type="gramEnd"/>
      <w:r w:rsidRPr="00C67EE2">
        <w:rPr>
          <w:sz w:val="20"/>
          <w:szCs w:val="20"/>
        </w:rPr>
        <w:t xml:space="preserve"> versions 0.89, June 1996, through 0.96, May 1997, are Copyright (c) 1996, 1997 Andreas Dilger Distributed according to the same disclaimer and license as libpng-0.88,with the following individuals added to the list of Contributing Authors:  John Bowler, Kevin Bracey, Sam Bushell, Magnus Holmgren, Greg Roelofs &amp; Tom Tanner</w:t>
      </w:r>
    </w:p>
    <w:p w:rsidR="007911AC" w:rsidRPr="00C67EE2" w:rsidRDefault="007911AC" w:rsidP="0079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7911AC" w:rsidRPr="00C67EE2" w:rsidRDefault="007911AC" w:rsidP="0079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roofErr w:type="gramStart"/>
      <w:r w:rsidRPr="00C67EE2">
        <w:rPr>
          <w:sz w:val="20"/>
          <w:szCs w:val="20"/>
        </w:rPr>
        <w:t>libpng</w:t>
      </w:r>
      <w:proofErr w:type="gramEnd"/>
      <w:r w:rsidRPr="00C67EE2">
        <w:rPr>
          <w:sz w:val="20"/>
          <w:szCs w:val="20"/>
        </w:rPr>
        <w:t xml:space="preserve"> versions 0.5, May 1995, through 0.88, January 1996, are Copyright (c) 1995, 1996 Guy Eric Schalnat, Group 42, Inc.</w:t>
      </w:r>
    </w:p>
    <w:p w:rsidR="007911AC" w:rsidRPr="00C67EE2" w:rsidRDefault="007911AC" w:rsidP="0079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7911AC" w:rsidRPr="00C67EE2" w:rsidRDefault="007911AC" w:rsidP="0079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For the purposes of this copyright and license, "Contributing Authors" is defined as the following set of individuals:     Andreas Dilger   Dave Martindale   Guy Eric Schalnat   Paul Schmidt   Tim Wegner</w:t>
      </w:r>
    </w:p>
    <w:p w:rsidR="007911AC" w:rsidRPr="00C67EE2" w:rsidRDefault="007911AC" w:rsidP="0079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7911AC" w:rsidRPr="00C67EE2" w:rsidRDefault="007911AC" w:rsidP="0079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The PNG Reference Library is supplied "AS IS".  The Contributing Authors and Group 42, Inc. disclaim all warranties, expressed or implied, including, without limitation, the warranties of merchantability and </w:t>
      </w:r>
      <w:r w:rsidR="00C67EE2" w:rsidRPr="00C67EE2">
        <w:rPr>
          <w:sz w:val="20"/>
          <w:szCs w:val="20"/>
        </w:rPr>
        <w:t>of fitness</w:t>
      </w:r>
      <w:r w:rsidRPr="00C67EE2">
        <w:rPr>
          <w:sz w:val="20"/>
          <w:szCs w:val="20"/>
        </w:rPr>
        <w:t xml:space="preserve"> for any purpose.  The Contributing Authors and Group 42, Inc. assume no liability for direct, indirect, incidental, special, exemplary, or consequential damages, which may result from the use of the PNG Reference Library, even if advised of the possibility of such damage.</w:t>
      </w:r>
    </w:p>
    <w:p w:rsidR="007911AC" w:rsidRPr="00C67EE2" w:rsidRDefault="007911AC" w:rsidP="0079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7911AC" w:rsidRPr="00C67EE2" w:rsidRDefault="007911AC" w:rsidP="0079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Permission is hereby granted to use, copy, modify, and distribute this source </w:t>
      </w:r>
      <w:proofErr w:type="gramStart"/>
      <w:r w:rsidRPr="00C67EE2">
        <w:rPr>
          <w:sz w:val="20"/>
          <w:szCs w:val="20"/>
        </w:rPr>
        <w:t>code,</w:t>
      </w:r>
      <w:proofErr w:type="gramEnd"/>
      <w:r w:rsidRPr="00C67EE2">
        <w:rPr>
          <w:sz w:val="20"/>
          <w:szCs w:val="20"/>
        </w:rPr>
        <w:t xml:space="preserve"> or portions hereof, for any purpose, without fee, subject to the following restrictions:</w:t>
      </w:r>
    </w:p>
    <w:p w:rsidR="007911AC" w:rsidRPr="00C67EE2" w:rsidRDefault="007911AC" w:rsidP="0079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7911AC" w:rsidRPr="00C67EE2" w:rsidRDefault="007911AC" w:rsidP="0079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1. The origin of this source code must not be misrepresented.</w:t>
      </w:r>
    </w:p>
    <w:p w:rsidR="007911AC" w:rsidRPr="00C67EE2" w:rsidRDefault="007911AC" w:rsidP="0079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2. Altered versions must be plainly marked as such and must not be misrepresented as being the original source.</w:t>
      </w:r>
    </w:p>
    <w:p w:rsidR="007911AC" w:rsidRPr="00C67EE2" w:rsidRDefault="007911AC" w:rsidP="0079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3. This Copyright notice may not be removed or altered from any source or altered source distribution.</w:t>
      </w:r>
    </w:p>
    <w:p w:rsidR="007911AC" w:rsidRPr="00C67EE2" w:rsidRDefault="007911AC" w:rsidP="0079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The Contributing Authors and Group 42, Inc. specifically permit, without fee, and encourage the use of this source code as a component to supporting the PNG file format in commercial products.  If you use this source code in a product, acknowledgment is not required but would be appreciated.</w:t>
      </w:r>
    </w:p>
    <w:p w:rsidR="007911AC" w:rsidRPr="00C67EE2" w:rsidRDefault="007911AC" w:rsidP="0079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7911AC" w:rsidRPr="00C67EE2" w:rsidRDefault="007911AC" w:rsidP="0079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A "png_get_copyright" function is available, for convenient use in "about" boxes and the like:</w:t>
      </w:r>
    </w:p>
    <w:p w:rsidR="007911AC" w:rsidRPr="00C67EE2" w:rsidRDefault="007911AC" w:rsidP="0079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7911AC" w:rsidRPr="00C67EE2" w:rsidRDefault="007911AC" w:rsidP="0079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   </w:t>
      </w:r>
      <w:proofErr w:type="gramStart"/>
      <w:r w:rsidRPr="00C67EE2">
        <w:rPr>
          <w:sz w:val="20"/>
          <w:szCs w:val="20"/>
        </w:rPr>
        <w:t>printf(</w:t>
      </w:r>
      <w:proofErr w:type="gramEnd"/>
      <w:r w:rsidRPr="00C67EE2">
        <w:rPr>
          <w:sz w:val="20"/>
          <w:szCs w:val="20"/>
        </w:rPr>
        <w:t>"%s",png_get_copyright(NULL));</w:t>
      </w:r>
    </w:p>
    <w:p w:rsidR="007911AC" w:rsidRPr="00C67EE2" w:rsidRDefault="007911AC" w:rsidP="0079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7911AC" w:rsidRPr="00C67EE2" w:rsidRDefault="007911AC" w:rsidP="0079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Also, the PNG logo (in PNG format, of course) is supplied in the</w:t>
      </w:r>
    </w:p>
    <w:p w:rsidR="007911AC" w:rsidRPr="00C67EE2" w:rsidRDefault="007911AC" w:rsidP="0079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roofErr w:type="gramStart"/>
      <w:r w:rsidRPr="00C67EE2">
        <w:rPr>
          <w:sz w:val="20"/>
          <w:szCs w:val="20"/>
        </w:rPr>
        <w:t>files</w:t>
      </w:r>
      <w:proofErr w:type="gramEnd"/>
      <w:r w:rsidRPr="00C67EE2">
        <w:rPr>
          <w:sz w:val="20"/>
          <w:szCs w:val="20"/>
        </w:rPr>
        <w:t xml:space="preserve"> "pngbar.png" and "pngbar.jpg (88x31) and "pngnow.png" (98x31).</w:t>
      </w:r>
    </w:p>
    <w:p w:rsidR="007911AC" w:rsidRPr="00C67EE2" w:rsidRDefault="007911AC" w:rsidP="0079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7911AC" w:rsidRPr="00C67EE2" w:rsidRDefault="007911AC" w:rsidP="0079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Libpng is OSI Certified Open Source Software.  OSI Certified Open Source is a certification mark of the Open Source Initiative.</w:t>
      </w:r>
    </w:p>
    <w:p w:rsidR="007911AC" w:rsidRPr="00C67EE2" w:rsidRDefault="007911AC" w:rsidP="0079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7911AC" w:rsidRPr="00C67EE2" w:rsidRDefault="007911AC" w:rsidP="0079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Glenn Randers-Pehrson</w:t>
      </w:r>
    </w:p>
    <w:p w:rsidR="007911AC" w:rsidRPr="00C67EE2" w:rsidRDefault="007911AC" w:rsidP="0079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roofErr w:type="gramStart"/>
      <w:r w:rsidRPr="00C67EE2">
        <w:rPr>
          <w:sz w:val="20"/>
          <w:szCs w:val="20"/>
        </w:rPr>
        <w:t>glennrp</w:t>
      </w:r>
      <w:proofErr w:type="gramEnd"/>
      <w:r w:rsidRPr="00C67EE2">
        <w:rPr>
          <w:sz w:val="20"/>
          <w:szCs w:val="20"/>
        </w:rPr>
        <w:t xml:space="preserve"> at users.sourceforge.net</w:t>
      </w:r>
    </w:p>
    <w:p w:rsidR="007911AC" w:rsidRPr="00C67EE2" w:rsidRDefault="007911AC" w:rsidP="0087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December 3, 2004</w:t>
      </w:r>
    </w:p>
    <w:p w:rsidR="007911AC" w:rsidRPr="00C67EE2" w:rsidRDefault="007911AC" w:rsidP="00036FEF">
      <w:pPr>
        <w:pStyle w:val="NormalWeb"/>
        <w:jc w:val="center"/>
        <w:rPr>
          <w:rFonts w:ascii="Times New Roman" w:hAnsi="Times New Roman"/>
          <w:b/>
          <w:bCs/>
          <w:color w:val="auto"/>
          <w:sz w:val="20"/>
          <w:szCs w:val="20"/>
        </w:rPr>
      </w:pPr>
    </w:p>
    <w:p w:rsidR="007911AC" w:rsidRPr="00C67EE2" w:rsidRDefault="007911AC" w:rsidP="00036FEF">
      <w:pPr>
        <w:pStyle w:val="NormalWeb"/>
        <w:jc w:val="center"/>
        <w:rPr>
          <w:rFonts w:ascii="Times New Roman" w:hAnsi="Times New Roman"/>
          <w:b/>
          <w:bCs/>
          <w:color w:val="auto"/>
          <w:sz w:val="20"/>
          <w:szCs w:val="20"/>
        </w:rPr>
        <w:sectPr w:rsidR="007911AC" w:rsidRPr="00C67EE2" w:rsidSect="000E5636">
          <w:footerReference w:type="default" r:id="rId135"/>
          <w:pgSz w:w="12240" w:h="15840"/>
          <w:pgMar w:top="1440" w:right="1800" w:bottom="1440" w:left="1800" w:header="720" w:footer="720" w:gutter="0"/>
          <w:pgNumType w:fmt="lowerRoman" w:start="1"/>
          <w:cols w:space="720"/>
          <w:noEndnote/>
        </w:sectPr>
      </w:pPr>
    </w:p>
    <w:p w:rsidR="00AC52F6" w:rsidRPr="00C67EE2" w:rsidRDefault="00AC52F6" w:rsidP="00AC52F6">
      <w:pPr>
        <w:pStyle w:val="NormalWeb"/>
        <w:jc w:val="center"/>
        <w:rPr>
          <w:rFonts w:ascii="Times New Roman" w:hAnsi="Times New Roman"/>
          <w:b/>
          <w:bCs/>
          <w:color w:val="auto"/>
          <w:sz w:val="20"/>
          <w:szCs w:val="20"/>
        </w:rPr>
      </w:pPr>
      <w:r w:rsidRPr="00C67EE2">
        <w:rPr>
          <w:rFonts w:ascii="Times New Roman" w:hAnsi="Times New Roman"/>
          <w:b/>
          <w:bCs/>
          <w:color w:val="auto"/>
          <w:sz w:val="20"/>
          <w:szCs w:val="20"/>
        </w:rPr>
        <w:lastRenderedPageBreak/>
        <w:t>APPENDIX</w:t>
      </w:r>
    </w:p>
    <w:p w:rsidR="00AC52F6" w:rsidRPr="00C67EE2" w:rsidRDefault="00AC52F6" w:rsidP="00AC52F6">
      <w:pPr>
        <w:pStyle w:val="Heading1"/>
        <w:jc w:val="center"/>
      </w:pPr>
      <w:bookmarkStart w:id="493" w:name="_GNU_GENERAL_PUBLIC"/>
      <w:bookmarkEnd w:id="493"/>
      <w:r w:rsidRPr="00C67EE2">
        <w:t>GNU GENERAL PUBLIC LICENSE</w:t>
      </w:r>
      <w:r w:rsidRPr="00C67EE2">
        <w:br/>
        <w:t>Version 2, June 1991</w:t>
      </w:r>
    </w:p>
    <w:p w:rsidR="00AC52F6" w:rsidRPr="00C67EE2" w:rsidRDefault="00AC52F6" w:rsidP="002B69AA">
      <w:pPr>
        <w:pStyle w:val="NormalWeb"/>
        <w:jc w:val="both"/>
        <w:rPr>
          <w:rFonts w:ascii="Times New Roman" w:hAnsi="Times New Roman"/>
          <w:bCs/>
          <w:color w:val="auto"/>
          <w:sz w:val="20"/>
          <w:szCs w:val="20"/>
        </w:rPr>
      </w:pPr>
      <w:r w:rsidRPr="00C67EE2">
        <w:rPr>
          <w:rFonts w:ascii="Times New Roman" w:hAnsi="Times New Roman"/>
          <w:bCs/>
          <w:color w:val="auto"/>
          <w:sz w:val="20"/>
          <w:szCs w:val="20"/>
        </w:rPr>
        <w:t xml:space="preserve">Copyright (C) 1989, 1991 Free Software Foundation, </w:t>
      </w:r>
      <w:proofErr w:type="gramStart"/>
      <w:r w:rsidRPr="00C67EE2">
        <w:rPr>
          <w:rFonts w:ascii="Times New Roman" w:hAnsi="Times New Roman"/>
          <w:bCs/>
          <w:color w:val="auto"/>
          <w:sz w:val="20"/>
          <w:szCs w:val="20"/>
        </w:rPr>
        <w:t>Inc..</w:t>
      </w:r>
      <w:proofErr w:type="gramEnd"/>
      <w:r w:rsidRPr="00C67EE2">
        <w:rPr>
          <w:rFonts w:ascii="Times New Roman" w:hAnsi="Times New Roman"/>
          <w:bCs/>
          <w:color w:val="auto"/>
          <w:sz w:val="20"/>
          <w:szCs w:val="20"/>
        </w:rPr>
        <w:t xml:space="preserve"> 59 Temple Place, Suite 330, Boston, MA  02111-</w:t>
      </w:r>
      <w:proofErr w:type="gramStart"/>
      <w:r w:rsidRPr="00C67EE2">
        <w:rPr>
          <w:rFonts w:ascii="Times New Roman" w:hAnsi="Times New Roman"/>
          <w:bCs/>
          <w:color w:val="auto"/>
          <w:sz w:val="20"/>
          <w:szCs w:val="20"/>
        </w:rPr>
        <w:t>1307  USA</w:t>
      </w:r>
      <w:proofErr w:type="gramEnd"/>
    </w:p>
    <w:p w:rsidR="00AC52F6" w:rsidRPr="00C67EE2" w:rsidRDefault="00AC52F6" w:rsidP="002B69AA">
      <w:pPr>
        <w:pStyle w:val="NormalWeb"/>
        <w:jc w:val="both"/>
        <w:rPr>
          <w:rFonts w:ascii="Times New Roman" w:hAnsi="Times New Roman"/>
          <w:bCs/>
          <w:color w:val="auto"/>
          <w:sz w:val="20"/>
          <w:szCs w:val="20"/>
        </w:rPr>
      </w:pPr>
      <w:r w:rsidRPr="00C67EE2">
        <w:rPr>
          <w:rFonts w:ascii="Times New Roman" w:hAnsi="Times New Roman"/>
          <w:bCs/>
          <w:color w:val="auto"/>
          <w:sz w:val="20"/>
          <w:szCs w:val="20"/>
        </w:rPr>
        <w:t>Everyone is permitted to copy and distribute verbatim copies of this license document, but changing it is not allowed.</w:t>
      </w:r>
    </w:p>
    <w:p w:rsidR="00AC52F6" w:rsidRPr="00C67EE2" w:rsidRDefault="00AC52F6" w:rsidP="002B69AA">
      <w:pPr>
        <w:pStyle w:val="NormalWeb"/>
        <w:jc w:val="both"/>
        <w:rPr>
          <w:rFonts w:ascii="Times New Roman" w:hAnsi="Times New Roman"/>
          <w:bCs/>
          <w:color w:val="auto"/>
          <w:sz w:val="20"/>
          <w:szCs w:val="20"/>
        </w:rPr>
      </w:pPr>
      <w:r w:rsidRPr="00C67EE2">
        <w:rPr>
          <w:rFonts w:ascii="Times New Roman" w:hAnsi="Times New Roman"/>
          <w:bCs/>
          <w:color w:val="auto"/>
          <w:sz w:val="20"/>
          <w:szCs w:val="20"/>
        </w:rPr>
        <w:t>Preamble</w:t>
      </w:r>
    </w:p>
    <w:p w:rsidR="00AC52F6" w:rsidRPr="00C67EE2" w:rsidRDefault="00AC52F6" w:rsidP="002B69AA">
      <w:pPr>
        <w:pStyle w:val="NormalWeb"/>
        <w:jc w:val="both"/>
        <w:rPr>
          <w:rFonts w:ascii="Times New Roman" w:hAnsi="Times New Roman"/>
          <w:bCs/>
          <w:color w:val="auto"/>
          <w:sz w:val="20"/>
          <w:szCs w:val="20"/>
        </w:rPr>
      </w:pPr>
      <w:r w:rsidRPr="00C67EE2">
        <w:rPr>
          <w:rFonts w:ascii="Times New Roman" w:hAnsi="Times New Roman"/>
          <w:bCs/>
          <w:color w:val="auto"/>
          <w:sz w:val="20"/>
          <w:szCs w:val="20"/>
        </w:rPr>
        <w:t xml:space="preserve"> The licenses for most software are designed to take away your freedom to share and change it.  By contrast, the GNU General Public License is intended to guarantee your freedom to share and change free software--to make sure the software is free for all its users.  This General Public License applies to most of the Free Software Foundation's software and to any other program whose authors commit to using it.  (Some other Free Software Foundation software is covered by the GNU Library General Public License instead.)  You can apply it to your programs, too.</w:t>
      </w:r>
    </w:p>
    <w:p w:rsidR="00AC52F6" w:rsidRPr="00C67EE2" w:rsidRDefault="00AC52F6" w:rsidP="002B69AA">
      <w:pPr>
        <w:pStyle w:val="NormalWeb"/>
        <w:jc w:val="both"/>
        <w:rPr>
          <w:rFonts w:ascii="Times New Roman" w:hAnsi="Times New Roman"/>
          <w:bCs/>
          <w:color w:val="auto"/>
          <w:sz w:val="20"/>
          <w:szCs w:val="20"/>
        </w:rPr>
      </w:pPr>
      <w:r w:rsidRPr="00C67EE2">
        <w:rPr>
          <w:rFonts w:ascii="Times New Roman" w:hAnsi="Times New Roman"/>
          <w:bCs/>
          <w:color w:val="auto"/>
          <w:sz w:val="20"/>
          <w:szCs w:val="20"/>
        </w:rPr>
        <w:t>When we speak of free software, we are referring to freedom, not price.  Our General Public Licenses are designed to make sure that you have the freedom to distribute copies of free software (and charge for this service if you wish), that you receive source code or can get it if you want it, that you can change the software or use pieces of it in new free programs; and that you know you can do these things.</w:t>
      </w:r>
    </w:p>
    <w:p w:rsidR="00AC52F6" w:rsidRPr="00C67EE2" w:rsidRDefault="00AC52F6" w:rsidP="002B69AA">
      <w:pPr>
        <w:pStyle w:val="NormalWeb"/>
        <w:jc w:val="both"/>
        <w:rPr>
          <w:rFonts w:ascii="Times New Roman" w:hAnsi="Times New Roman"/>
          <w:bCs/>
          <w:color w:val="auto"/>
          <w:sz w:val="20"/>
          <w:szCs w:val="20"/>
        </w:rPr>
      </w:pPr>
      <w:r w:rsidRPr="00C67EE2">
        <w:rPr>
          <w:rFonts w:ascii="Times New Roman" w:hAnsi="Times New Roman"/>
          <w:bCs/>
          <w:color w:val="auto"/>
          <w:sz w:val="20"/>
          <w:szCs w:val="20"/>
        </w:rPr>
        <w:t xml:space="preserve">To protect your rights, we need to make restrictions that forbid anyone to deny you these rights or to ask you to surrender the rights. These restrictions translate to certain responsibilities for you if you distribute copies of the software, or if you modify it. </w:t>
      </w:r>
    </w:p>
    <w:p w:rsidR="00AC52F6" w:rsidRPr="00C67EE2" w:rsidRDefault="00AC52F6" w:rsidP="002B69AA">
      <w:pPr>
        <w:pStyle w:val="NormalWeb"/>
        <w:jc w:val="both"/>
        <w:rPr>
          <w:rFonts w:ascii="Times New Roman" w:hAnsi="Times New Roman"/>
          <w:bCs/>
          <w:color w:val="auto"/>
          <w:sz w:val="20"/>
          <w:szCs w:val="20"/>
        </w:rPr>
      </w:pPr>
      <w:proofErr w:type="gramStart"/>
      <w:r w:rsidRPr="00C67EE2">
        <w:rPr>
          <w:rFonts w:ascii="Times New Roman" w:hAnsi="Times New Roman"/>
          <w:bCs/>
          <w:color w:val="auto"/>
          <w:sz w:val="20"/>
          <w:szCs w:val="20"/>
        </w:rPr>
        <w:t>For example, if you distribute copies of such a program, whether gratis or for a fee, you must give the recipients all the rights that you have.</w:t>
      </w:r>
      <w:proofErr w:type="gramEnd"/>
      <w:r w:rsidRPr="00C67EE2">
        <w:rPr>
          <w:rFonts w:ascii="Times New Roman" w:hAnsi="Times New Roman"/>
          <w:bCs/>
          <w:color w:val="auto"/>
          <w:sz w:val="20"/>
          <w:szCs w:val="20"/>
        </w:rPr>
        <w:t xml:space="preserve">  You must make sure that they, too, receive or can get the source code.  And you must show them these terms so they know their rights.</w:t>
      </w:r>
    </w:p>
    <w:p w:rsidR="00AC52F6" w:rsidRPr="00C67EE2" w:rsidRDefault="00AC52F6" w:rsidP="002B69AA">
      <w:pPr>
        <w:pStyle w:val="NormalWeb"/>
        <w:jc w:val="both"/>
        <w:rPr>
          <w:rFonts w:ascii="Times New Roman" w:hAnsi="Times New Roman"/>
          <w:bCs/>
          <w:color w:val="auto"/>
          <w:sz w:val="20"/>
          <w:szCs w:val="20"/>
        </w:rPr>
      </w:pPr>
      <w:r w:rsidRPr="00C67EE2">
        <w:rPr>
          <w:rFonts w:ascii="Times New Roman" w:hAnsi="Times New Roman"/>
          <w:bCs/>
          <w:color w:val="auto"/>
          <w:sz w:val="20"/>
          <w:szCs w:val="20"/>
        </w:rPr>
        <w:t>We protect your rights with two steps: (1) copyright the software, and (2) offer you this license which gives you legal permission to copy, distribute and/or modify the software.</w:t>
      </w:r>
    </w:p>
    <w:p w:rsidR="00AC52F6" w:rsidRPr="00C67EE2" w:rsidRDefault="00AC52F6" w:rsidP="002B69AA">
      <w:pPr>
        <w:pStyle w:val="NormalWeb"/>
        <w:jc w:val="both"/>
        <w:rPr>
          <w:rFonts w:ascii="Times New Roman" w:hAnsi="Times New Roman"/>
          <w:bCs/>
          <w:color w:val="auto"/>
          <w:sz w:val="20"/>
          <w:szCs w:val="20"/>
        </w:rPr>
      </w:pPr>
      <w:r w:rsidRPr="00C67EE2">
        <w:rPr>
          <w:rFonts w:ascii="Times New Roman" w:hAnsi="Times New Roman"/>
          <w:bCs/>
          <w:color w:val="auto"/>
          <w:sz w:val="20"/>
          <w:szCs w:val="20"/>
        </w:rPr>
        <w:t>Also, for each author's protection and ours, we want to make certain that everyone understands that there is no warranty for this free software.  If the software is modified by someone else and passed on, we want its recipients to know that what they have is not the original, so that any problems introduced by others will not reflect on the original authors' reputations.</w:t>
      </w:r>
    </w:p>
    <w:p w:rsidR="00AC52F6" w:rsidRPr="00C67EE2" w:rsidRDefault="00AC52F6" w:rsidP="002B69AA">
      <w:pPr>
        <w:pStyle w:val="NormalWeb"/>
        <w:jc w:val="both"/>
        <w:rPr>
          <w:rFonts w:ascii="Times New Roman" w:hAnsi="Times New Roman"/>
          <w:bCs/>
          <w:color w:val="auto"/>
          <w:sz w:val="20"/>
          <w:szCs w:val="20"/>
        </w:rPr>
      </w:pPr>
      <w:r w:rsidRPr="00C67EE2">
        <w:rPr>
          <w:rFonts w:ascii="Times New Roman" w:hAnsi="Times New Roman"/>
          <w:bCs/>
          <w:color w:val="auto"/>
          <w:sz w:val="20"/>
          <w:szCs w:val="20"/>
        </w:rPr>
        <w:t>Finally, any free program is threatened constantly by software patents.  We wish to avoid the danger that redistributors of a free program will individually obtain patent licenses, in effect making the program proprietary.  To prevent this, we have made it clear that any patent must be licensed for everyone's free use or not licensed at all.</w:t>
      </w:r>
    </w:p>
    <w:p w:rsidR="00AC52F6" w:rsidRPr="00C67EE2" w:rsidRDefault="00AC52F6" w:rsidP="002B69AA">
      <w:pPr>
        <w:pStyle w:val="NormalWeb"/>
        <w:jc w:val="both"/>
        <w:rPr>
          <w:rFonts w:ascii="Times New Roman" w:hAnsi="Times New Roman"/>
          <w:bCs/>
          <w:color w:val="auto"/>
          <w:sz w:val="20"/>
          <w:szCs w:val="20"/>
        </w:rPr>
      </w:pPr>
      <w:r w:rsidRPr="00C67EE2">
        <w:rPr>
          <w:rFonts w:ascii="Times New Roman" w:hAnsi="Times New Roman"/>
          <w:bCs/>
          <w:color w:val="auto"/>
          <w:sz w:val="20"/>
          <w:szCs w:val="20"/>
        </w:rPr>
        <w:t>The precise terms and conditions for copying, distribution and modification follow.</w:t>
      </w:r>
    </w:p>
    <w:p w:rsidR="00AC52F6" w:rsidRPr="00C67EE2" w:rsidRDefault="00AC52F6" w:rsidP="00AC52F6">
      <w:pPr>
        <w:pStyle w:val="NormalWeb"/>
        <w:jc w:val="center"/>
        <w:rPr>
          <w:rFonts w:ascii="Times New Roman" w:hAnsi="Times New Roman"/>
          <w:bCs/>
          <w:color w:val="auto"/>
          <w:sz w:val="20"/>
          <w:szCs w:val="20"/>
        </w:rPr>
      </w:pPr>
      <w:r w:rsidRPr="00C67EE2">
        <w:rPr>
          <w:rFonts w:ascii="Times New Roman" w:hAnsi="Times New Roman"/>
          <w:bCs/>
          <w:color w:val="auto"/>
          <w:sz w:val="20"/>
          <w:szCs w:val="20"/>
        </w:rPr>
        <w:t>GNU GENERAL PUBLIC LICENSE</w:t>
      </w:r>
    </w:p>
    <w:p w:rsidR="00AC52F6" w:rsidRPr="00C67EE2" w:rsidRDefault="00AC52F6" w:rsidP="00AC52F6">
      <w:pPr>
        <w:pStyle w:val="NormalWeb"/>
        <w:jc w:val="center"/>
        <w:rPr>
          <w:rFonts w:ascii="Times New Roman" w:hAnsi="Times New Roman"/>
          <w:bCs/>
          <w:color w:val="auto"/>
          <w:sz w:val="20"/>
          <w:szCs w:val="20"/>
        </w:rPr>
      </w:pPr>
      <w:r w:rsidRPr="00C67EE2">
        <w:rPr>
          <w:rFonts w:ascii="Times New Roman" w:hAnsi="Times New Roman"/>
          <w:bCs/>
          <w:color w:val="auto"/>
          <w:sz w:val="20"/>
          <w:szCs w:val="20"/>
        </w:rPr>
        <w:t>TERMS AND CONDITIONS FOR COPYING, DISTRIBUTION AND MODIFICATION</w:t>
      </w:r>
    </w:p>
    <w:p w:rsidR="00AC52F6" w:rsidRPr="00C67EE2" w:rsidRDefault="00AC52F6" w:rsidP="002B69AA">
      <w:pPr>
        <w:pStyle w:val="NormalWeb"/>
        <w:jc w:val="both"/>
        <w:rPr>
          <w:rFonts w:ascii="Times New Roman" w:hAnsi="Times New Roman"/>
          <w:bCs/>
          <w:color w:val="auto"/>
          <w:sz w:val="20"/>
          <w:szCs w:val="20"/>
        </w:rPr>
      </w:pPr>
      <w:r w:rsidRPr="00C67EE2">
        <w:rPr>
          <w:rFonts w:ascii="Times New Roman" w:hAnsi="Times New Roman"/>
          <w:bCs/>
          <w:color w:val="auto"/>
          <w:sz w:val="20"/>
          <w:szCs w:val="20"/>
        </w:rPr>
        <w:lastRenderedPageBreak/>
        <w:t xml:space="preserve">This License applies to any program or other work which contains a notice placed by the copyright holder saying it may be distributed under the terms of this General Public License.  The "Program", below, refers to any such program or work, and a "work based on the Program" means either the Program or any derivative work under copyright law: that is to say, a work containing the Program or a portion of it, either verbatim or with modifications and/or translated into another language.  (Hereinafter, translation is included without limitation in the term "modification".)  Each licensee is addressed as "you".  Activities other than copying, distribution and modification are not covered by this License; they are outside its scope.  The act of running the Program is not restricted, and the output from the Program is covered only if its contents constitute a work based on the Program (independent of having been made by running the Program). Whether that is true depends on what the Program does. </w:t>
      </w:r>
    </w:p>
    <w:p w:rsidR="00AC52F6" w:rsidRPr="00C67EE2" w:rsidRDefault="00AC52F6" w:rsidP="002B69AA">
      <w:pPr>
        <w:pStyle w:val="NormalWeb"/>
        <w:jc w:val="both"/>
        <w:rPr>
          <w:rFonts w:ascii="Times New Roman" w:hAnsi="Times New Roman"/>
          <w:bCs/>
          <w:color w:val="auto"/>
          <w:sz w:val="20"/>
          <w:szCs w:val="20"/>
        </w:rPr>
      </w:pPr>
      <w:r w:rsidRPr="00C67EE2">
        <w:rPr>
          <w:rFonts w:ascii="Times New Roman" w:hAnsi="Times New Roman"/>
          <w:bCs/>
          <w:color w:val="auto"/>
          <w:sz w:val="20"/>
          <w:szCs w:val="20"/>
        </w:rPr>
        <w:t>1. You may copy and distribute verbatim copies of the Program's source code as you receive it, in any medium, provided that you conspicuously and appropriately publish on each copy an appropriate copyright notice and disclaimer of warranty; keep intact all the notices that refer to this License and to the absence of any warranty; and give any other recipients of the Program a copy of this License along with the Program.</w:t>
      </w:r>
    </w:p>
    <w:p w:rsidR="00AC52F6" w:rsidRPr="00C67EE2" w:rsidRDefault="00AC52F6" w:rsidP="002B69AA">
      <w:pPr>
        <w:pStyle w:val="NormalWeb"/>
        <w:jc w:val="both"/>
        <w:rPr>
          <w:rFonts w:ascii="Times New Roman" w:hAnsi="Times New Roman"/>
          <w:bCs/>
          <w:color w:val="auto"/>
          <w:sz w:val="20"/>
          <w:szCs w:val="20"/>
        </w:rPr>
      </w:pPr>
      <w:r w:rsidRPr="00C67EE2">
        <w:rPr>
          <w:rFonts w:ascii="Times New Roman" w:hAnsi="Times New Roman"/>
          <w:bCs/>
          <w:color w:val="auto"/>
          <w:sz w:val="20"/>
          <w:szCs w:val="20"/>
        </w:rPr>
        <w:t xml:space="preserve">You may charge a fee for the physical act of transferring a copy, and you may at your option offer warranty protection in exchange for a fee. </w:t>
      </w:r>
    </w:p>
    <w:p w:rsidR="00AC52F6" w:rsidRPr="00C67EE2" w:rsidRDefault="00AC52F6" w:rsidP="002B69AA">
      <w:pPr>
        <w:pStyle w:val="NormalWeb"/>
        <w:jc w:val="both"/>
        <w:rPr>
          <w:rFonts w:ascii="Times New Roman" w:hAnsi="Times New Roman"/>
          <w:bCs/>
          <w:color w:val="auto"/>
          <w:sz w:val="20"/>
          <w:szCs w:val="20"/>
        </w:rPr>
      </w:pPr>
      <w:r w:rsidRPr="00C67EE2">
        <w:rPr>
          <w:rFonts w:ascii="Times New Roman" w:hAnsi="Times New Roman"/>
          <w:bCs/>
          <w:color w:val="auto"/>
          <w:sz w:val="20"/>
          <w:szCs w:val="20"/>
        </w:rPr>
        <w:t>2. You may modify your copy or copies of the Program or any portion of it, thus forming a work based on the Program, and copy and distribute such modifications or work under the terms of Section 1above, provided that you also meet all of these conditions:</w:t>
      </w:r>
    </w:p>
    <w:p w:rsidR="00AC52F6" w:rsidRPr="00C67EE2" w:rsidRDefault="00AC52F6" w:rsidP="002B69AA">
      <w:pPr>
        <w:pStyle w:val="NormalWeb"/>
        <w:jc w:val="both"/>
        <w:rPr>
          <w:rFonts w:ascii="Times New Roman" w:hAnsi="Times New Roman"/>
          <w:bCs/>
          <w:color w:val="auto"/>
          <w:sz w:val="20"/>
          <w:szCs w:val="20"/>
        </w:rPr>
      </w:pPr>
      <w:r w:rsidRPr="00C67EE2">
        <w:rPr>
          <w:rFonts w:ascii="Times New Roman" w:hAnsi="Times New Roman"/>
          <w:bCs/>
          <w:color w:val="auto"/>
          <w:sz w:val="20"/>
          <w:szCs w:val="20"/>
        </w:rPr>
        <w:t>a) You must cause the modified files to carry prominent notices stating that you changed the files and the date of any change.</w:t>
      </w:r>
    </w:p>
    <w:p w:rsidR="00AC52F6" w:rsidRPr="00C67EE2" w:rsidRDefault="00AC52F6" w:rsidP="002B69AA">
      <w:pPr>
        <w:pStyle w:val="NormalWeb"/>
        <w:jc w:val="both"/>
        <w:rPr>
          <w:rFonts w:ascii="Times New Roman" w:hAnsi="Times New Roman"/>
          <w:bCs/>
          <w:color w:val="auto"/>
          <w:sz w:val="20"/>
          <w:szCs w:val="20"/>
        </w:rPr>
      </w:pPr>
      <w:r w:rsidRPr="00C67EE2">
        <w:rPr>
          <w:rFonts w:ascii="Times New Roman" w:hAnsi="Times New Roman"/>
          <w:bCs/>
          <w:color w:val="auto"/>
          <w:sz w:val="20"/>
          <w:szCs w:val="20"/>
        </w:rPr>
        <w:t>b) You must cause any work that you distribute or publish, that in whole or in part contains or is derived from the Program or any part thereof, to be licensed as a whole at no charge to all third parties under the terms of this License.</w:t>
      </w:r>
    </w:p>
    <w:p w:rsidR="00AC52F6" w:rsidRPr="00C67EE2" w:rsidRDefault="00AC52F6" w:rsidP="002B69AA">
      <w:pPr>
        <w:pStyle w:val="NormalWeb"/>
        <w:jc w:val="both"/>
        <w:rPr>
          <w:rFonts w:ascii="Times New Roman" w:hAnsi="Times New Roman"/>
          <w:bCs/>
          <w:color w:val="auto"/>
          <w:sz w:val="20"/>
          <w:szCs w:val="20"/>
        </w:rPr>
      </w:pPr>
      <w:r w:rsidRPr="00C67EE2">
        <w:rPr>
          <w:rFonts w:ascii="Times New Roman" w:hAnsi="Times New Roman"/>
          <w:bCs/>
          <w:color w:val="auto"/>
          <w:sz w:val="20"/>
          <w:szCs w:val="20"/>
        </w:rPr>
        <w:t>c) If the modified program normally reads commands interactively</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when run, you must cause it, when started running for such interactive use in the most ordinary way, to print or display an</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announcement including an appropriate copyright notice and a</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notice that there is no warranty (or else, saying that you provide</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a warranty) and that users may redistribute the program under</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these conditions, and telling the user how to view a copy of this</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License.  (Exception: if the Program itself is interactive but</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does not normally print such an announcement, your work based on</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the Program is not required to print an announcement.)</w:t>
      </w:r>
    </w:p>
    <w:p w:rsidR="00AC52F6" w:rsidRPr="00C67EE2" w:rsidRDefault="00AC52F6" w:rsidP="002B69AA">
      <w:pPr>
        <w:pStyle w:val="NormalWeb"/>
        <w:jc w:val="both"/>
        <w:rPr>
          <w:rFonts w:ascii="Times New Roman" w:hAnsi="Times New Roman"/>
          <w:bCs/>
          <w:color w:val="auto"/>
          <w:sz w:val="20"/>
          <w:szCs w:val="20"/>
        </w:rPr>
      </w:pPr>
      <w:r w:rsidRPr="00C67EE2">
        <w:rPr>
          <w:rFonts w:ascii="Times New Roman" w:hAnsi="Times New Roman"/>
          <w:bCs/>
          <w:color w:val="auto"/>
          <w:sz w:val="20"/>
          <w:szCs w:val="20"/>
        </w:rPr>
        <w:t>These requirements apply to the modified work as a whole.  If</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identifiable sections of that work are not derived from the Program,</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and can be reasonably considered independent and separate works in</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 xml:space="preserve">themselves, then this License, and its terms, </w:t>
      </w:r>
      <w:proofErr w:type="gramStart"/>
      <w:r w:rsidRPr="00C67EE2">
        <w:rPr>
          <w:rFonts w:ascii="Times New Roman" w:hAnsi="Times New Roman"/>
          <w:bCs/>
          <w:color w:val="auto"/>
          <w:sz w:val="20"/>
          <w:szCs w:val="20"/>
        </w:rPr>
        <w:t>do</w:t>
      </w:r>
      <w:proofErr w:type="gramEnd"/>
      <w:r w:rsidRPr="00C67EE2">
        <w:rPr>
          <w:rFonts w:ascii="Times New Roman" w:hAnsi="Times New Roman"/>
          <w:bCs/>
          <w:color w:val="auto"/>
          <w:sz w:val="20"/>
          <w:szCs w:val="20"/>
        </w:rPr>
        <w:t xml:space="preserve"> not apply to those</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sections when you distribute them as separate works.  But when you</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distribute the same sections as part of a whole which is a work based</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on the Program, the distribution of the whole must be on the terms of</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this License, whose permissions for other licensees extend to the</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entire whole, and thus to each and every part regardless of who wrote it.</w:t>
      </w:r>
    </w:p>
    <w:p w:rsidR="00AC52F6" w:rsidRPr="00C67EE2" w:rsidRDefault="00AC52F6" w:rsidP="002B69AA">
      <w:pPr>
        <w:pStyle w:val="NormalWeb"/>
        <w:jc w:val="both"/>
        <w:rPr>
          <w:rFonts w:ascii="Times New Roman" w:hAnsi="Times New Roman"/>
          <w:bCs/>
          <w:color w:val="auto"/>
          <w:sz w:val="20"/>
          <w:szCs w:val="20"/>
        </w:rPr>
      </w:pPr>
      <w:r w:rsidRPr="00C67EE2">
        <w:rPr>
          <w:rFonts w:ascii="Times New Roman" w:hAnsi="Times New Roman"/>
          <w:bCs/>
          <w:color w:val="auto"/>
          <w:sz w:val="20"/>
          <w:szCs w:val="20"/>
        </w:rPr>
        <w:t>Thus, it is not the intent of this section to claim rights or contest</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your rights to work written entirely by you; rather, the intent is to</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exercise the right to control the distribution of derivative or</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collective works based on the Program.</w:t>
      </w:r>
    </w:p>
    <w:p w:rsidR="00AC52F6" w:rsidRPr="00C67EE2" w:rsidRDefault="00AC52F6" w:rsidP="002B69AA">
      <w:pPr>
        <w:pStyle w:val="NormalWeb"/>
        <w:jc w:val="both"/>
        <w:rPr>
          <w:rFonts w:ascii="Times New Roman" w:hAnsi="Times New Roman"/>
          <w:bCs/>
          <w:color w:val="auto"/>
          <w:sz w:val="20"/>
          <w:szCs w:val="20"/>
        </w:rPr>
      </w:pPr>
      <w:r w:rsidRPr="00C67EE2">
        <w:rPr>
          <w:rFonts w:ascii="Times New Roman" w:hAnsi="Times New Roman"/>
          <w:bCs/>
          <w:color w:val="auto"/>
          <w:sz w:val="20"/>
          <w:szCs w:val="20"/>
        </w:rPr>
        <w:t>In addition, mere aggregation of another work not based on the Program</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with the Program (or with a work based on the Program) on a volume of</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a storage or distribution medium does not bring the other work under</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the scope of this License.</w:t>
      </w:r>
    </w:p>
    <w:p w:rsidR="00AC52F6" w:rsidRPr="00C67EE2" w:rsidRDefault="00AC52F6" w:rsidP="002B69AA">
      <w:pPr>
        <w:pStyle w:val="NormalWeb"/>
        <w:jc w:val="both"/>
        <w:rPr>
          <w:rFonts w:ascii="Times New Roman" w:hAnsi="Times New Roman"/>
          <w:bCs/>
          <w:color w:val="auto"/>
          <w:sz w:val="20"/>
          <w:szCs w:val="20"/>
        </w:rPr>
      </w:pPr>
      <w:r w:rsidRPr="00C67EE2">
        <w:rPr>
          <w:rFonts w:ascii="Times New Roman" w:hAnsi="Times New Roman"/>
          <w:bCs/>
          <w:color w:val="auto"/>
          <w:sz w:val="20"/>
          <w:szCs w:val="20"/>
        </w:rPr>
        <w:t xml:space="preserve"> 3. You may copy and distribute the Program (or a work based on it,</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under Section 2) in object code or executable form under the terms of</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Sections 1 and 2 above provided that you also do one of the following:</w:t>
      </w:r>
      <w:r w:rsidR="002B69AA" w:rsidRPr="00C67EE2">
        <w:rPr>
          <w:rFonts w:ascii="Times New Roman" w:hAnsi="Times New Roman"/>
          <w:bCs/>
          <w:color w:val="auto"/>
          <w:sz w:val="20"/>
          <w:szCs w:val="20"/>
        </w:rPr>
        <w:t xml:space="preserve"> </w:t>
      </w:r>
    </w:p>
    <w:p w:rsidR="00AC52F6" w:rsidRPr="00C67EE2" w:rsidRDefault="00AC52F6" w:rsidP="002B69AA">
      <w:pPr>
        <w:pStyle w:val="NormalWeb"/>
        <w:jc w:val="both"/>
        <w:rPr>
          <w:rFonts w:ascii="Times New Roman" w:hAnsi="Times New Roman"/>
          <w:bCs/>
          <w:color w:val="auto"/>
          <w:sz w:val="20"/>
          <w:szCs w:val="20"/>
        </w:rPr>
      </w:pPr>
    </w:p>
    <w:p w:rsidR="00AC52F6" w:rsidRPr="00C67EE2" w:rsidRDefault="00AC52F6" w:rsidP="002B69AA">
      <w:pPr>
        <w:pStyle w:val="NormalWeb"/>
        <w:jc w:val="both"/>
        <w:rPr>
          <w:rFonts w:ascii="Times New Roman" w:hAnsi="Times New Roman"/>
          <w:bCs/>
          <w:color w:val="auto"/>
          <w:sz w:val="20"/>
          <w:szCs w:val="20"/>
        </w:rPr>
      </w:pPr>
      <w:r w:rsidRPr="00C67EE2">
        <w:rPr>
          <w:rFonts w:ascii="Times New Roman" w:hAnsi="Times New Roman"/>
          <w:bCs/>
          <w:color w:val="auto"/>
          <w:sz w:val="20"/>
          <w:szCs w:val="20"/>
        </w:rPr>
        <w:t>a) Accompany it with the complete corresponding machine-readable</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source code, which must be distributed under the terms of Sections</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1 and 2 above on a medium customarily used for software interchange; or,</w:t>
      </w:r>
    </w:p>
    <w:p w:rsidR="00AC52F6" w:rsidRPr="00C67EE2" w:rsidRDefault="00AC52F6" w:rsidP="002B69AA">
      <w:pPr>
        <w:pStyle w:val="NormalWeb"/>
        <w:jc w:val="both"/>
        <w:rPr>
          <w:rFonts w:ascii="Times New Roman" w:hAnsi="Times New Roman"/>
          <w:bCs/>
          <w:color w:val="auto"/>
          <w:sz w:val="20"/>
          <w:szCs w:val="20"/>
        </w:rPr>
      </w:pPr>
      <w:r w:rsidRPr="00C67EE2">
        <w:rPr>
          <w:rFonts w:ascii="Times New Roman" w:hAnsi="Times New Roman"/>
          <w:bCs/>
          <w:color w:val="auto"/>
          <w:sz w:val="20"/>
          <w:szCs w:val="20"/>
        </w:rPr>
        <w:t>b) Accompany it with a written offer, valid for at least three</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years, to give any third party, for a charge no more than your</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cost of physically performing source distribution, a complete</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machine-readable copy of the corresponding source code, to be</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distributed under the terms of Sections 1 and 2 above on a medium</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customarily used for software interchange; or,</w:t>
      </w:r>
    </w:p>
    <w:p w:rsidR="00AC52F6" w:rsidRPr="00C67EE2" w:rsidRDefault="00AC52F6" w:rsidP="002B69AA">
      <w:pPr>
        <w:pStyle w:val="NormalWeb"/>
        <w:jc w:val="both"/>
        <w:rPr>
          <w:rFonts w:ascii="Times New Roman" w:hAnsi="Times New Roman"/>
          <w:bCs/>
          <w:color w:val="auto"/>
          <w:sz w:val="20"/>
          <w:szCs w:val="20"/>
        </w:rPr>
      </w:pPr>
      <w:r w:rsidRPr="00C67EE2">
        <w:rPr>
          <w:rFonts w:ascii="Times New Roman" w:hAnsi="Times New Roman"/>
          <w:bCs/>
          <w:color w:val="auto"/>
          <w:sz w:val="20"/>
          <w:szCs w:val="20"/>
        </w:rPr>
        <w:t>c) Accompany it with the information you received as to the offer</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to distribute corresponding source code.  (</w:t>
      </w:r>
      <w:proofErr w:type="gramStart"/>
      <w:r w:rsidRPr="00C67EE2">
        <w:rPr>
          <w:rFonts w:ascii="Times New Roman" w:hAnsi="Times New Roman"/>
          <w:bCs/>
          <w:color w:val="auto"/>
          <w:sz w:val="20"/>
          <w:szCs w:val="20"/>
        </w:rPr>
        <w:t>This alternative is allowed only for noncommercial distribution and only if you</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received the program in object</w:t>
      </w:r>
      <w:proofErr w:type="gramEnd"/>
      <w:r w:rsidRPr="00C67EE2">
        <w:rPr>
          <w:rFonts w:ascii="Times New Roman" w:hAnsi="Times New Roman"/>
          <w:bCs/>
          <w:color w:val="auto"/>
          <w:sz w:val="20"/>
          <w:szCs w:val="20"/>
        </w:rPr>
        <w:t xml:space="preserve"> code or executable form with such</w:t>
      </w:r>
      <w:r w:rsidR="002B69AA" w:rsidRPr="00C67EE2">
        <w:rPr>
          <w:rFonts w:ascii="Times New Roman" w:hAnsi="Times New Roman"/>
          <w:bCs/>
          <w:color w:val="auto"/>
          <w:sz w:val="20"/>
          <w:szCs w:val="20"/>
        </w:rPr>
        <w:t xml:space="preserve"> a</w:t>
      </w:r>
      <w:r w:rsidRPr="00C67EE2">
        <w:rPr>
          <w:rFonts w:ascii="Times New Roman" w:hAnsi="Times New Roman"/>
          <w:bCs/>
          <w:color w:val="auto"/>
          <w:sz w:val="20"/>
          <w:szCs w:val="20"/>
        </w:rPr>
        <w:t>n offer, in accord with Subsection b above.)</w:t>
      </w:r>
    </w:p>
    <w:p w:rsidR="00AC52F6" w:rsidRPr="00C67EE2" w:rsidRDefault="00AC52F6" w:rsidP="002B69AA">
      <w:pPr>
        <w:pStyle w:val="NormalWeb"/>
        <w:jc w:val="both"/>
        <w:rPr>
          <w:rFonts w:ascii="Times New Roman" w:hAnsi="Times New Roman"/>
          <w:bCs/>
          <w:color w:val="auto"/>
          <w:sz w:val="20"/>
          <w:szCs w:val="20"/>
        </w:rPr>
      </w:pPr>
      <w:r w:rsidRPr="00C67EE2">
        <w:rPr>
          <w:rFonts w:ascii="Times New Roman" w:hAnsi="Times New Roman"/>
          <w:bCs/>
          <w:color w:val="auto"/>
          <w:sz w:val="20"/>
          <w:szCs w:val="20"/>
        </w:rPr>
        <w:t>The source code for a work means the preferred form of the work for</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making modifications to it.  For an executable work, complete source</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code means all the source code for all modules it contains, plus any</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associated interface definition files, plus the scripts used to</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control compilation and installation of the executable.  However, as a</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special exception, the source code distributed need not include</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anything that is normally distributed (in either source or binary</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form) with the major components (compiler, kernel, and so on) of the</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operating system on which the executable runs, unless that component</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itself accompanies the executable.</w:t>
      </w:r>
    </w:p>
    <w:p w:rsidR="00AC52F6" w:rsidRPr="00C67EE2" w:rsidRDefault="00AC52F6" w:rsidP="002B69AA">
      <w:pPr>
        <w:pStyle w:val="NormalWeb"/>
        <w:jc w:val="both"/>
        <w:rPr>
          <w:rFonts w:ascii="Times New Roman" w:hAnsi="Times New Roman"/>
          <w:bCs/>
          <w:color w:val="auto"/>
          <w:sz w:val="20"/>
          <w:szCs w:val="20"/>
        </w:rPr>
      </w:pPr>
      <w:r w:rsidRPr="00C67EE2">
        <w:rPr>
          <w:rFonts w:ascii="Times New Roman" w:hAnsi="Times New Roman"/>
          <w:bCs/>
          <w:color w:val="auto"/>
          <w:sz w:val="20"/>
          <w:szCs w:val="20"/>
        </w:rPr>
        <w:t>If distribution of executable or object code is made by offering</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access to copy from a designated place, then offering equivalent</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access to copy the source code from the same place counts as</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distribution of the source code, even though third parties are not</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compelled to copy the source along with the object code.</w:t>
      </w:r>
    </w:p>
    <w:p w:rsidR="00AC52F6" w:rsidRPr="00C67EE2" w:rsidRDefault="00AC52F6" w:rsidP="002B69AA">
      <w:pPr>
        <w:pStyle w:val="NormalWeb"/>
        <w:jc w:val="both"/>
        <w:rPr>
          <w:rFonts w:ascii="Times New Roman" w:hAnsi="Times New Roman"/>
          <w:bCs/>
          <w:color w:val="auto"/>
          <w:sz w:val="20"/>
          <w:szCs w:val="20"/>
        </w:rPr>
      </w:pPr>
      <w:r w:rsidRPr="00C67EE2">
        <w:rPr>
          <w:rFonts w:ascii="Times New Roman" w:hAnsi="Times New Roman"/>
          <w:bCs/>
          <w:color w:val="auto"/>
          <w:sz w:val="20"/>
          <w:szCs w:val="20"/>
        </w:rPr>
        <w:t>4. You may not copy, modify, sublicense, or distribute the Program</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except as expressly provided under this License.  Any attempt</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otherwise to copy, modify, sublicense or distribute the Program is</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void, and will automatically terminate your rights under this License.</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However, parties who have received copies, or rights, from you under</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this License will not have their licenses terminated so long as such</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parties remain in full compliance.</w:t>
      </w:r>
    </w:p>
    <w:p w:rsidR="00AC52F6" w:rsidRPr="00C67EE2" w:rsidRDefault="00AC52F6" w:rsidP="002B69AA">
      <w:pPr>
        <w:pStyle w:val="NormalWeb"/>
        <w:jc w:val="both"/>
        <w:rPr>
          <w:rFonts w:ascii="Times New Roman" w:hAnsi="Times New Roman"/>
          <w:bCs/>
          <w:color w:val="auto"/>
          <w:sz w:val="20"/>
          <w:szCs w:val="20"/>
        </w:rPr>
      </w:pPr>
      <w:r w:rsidRPr="00C67EE2">
        <w:rPr>
          <w:rFonts w:ascii="Times New Roman" w:hAnsi="Times New Roman"/>
          <w:bCs/>
          <w:color w:val="auto"/>
          <w:sz w:val="20"/>
          <w:szCs w:val="20"/>
        </w:rPr>
        <w:t>5. You are not required to accept this License, since you have not</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signed it.  However, nothing else grants you permission to modify or</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distribute the Program or its derivative works.  These actions are</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prohibited by law if you do not accept this License.  Therefore, by</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modifying or distributing the Program (or any work based on the</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Program), you indicate your acceptance of this License to do so, and</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all its terms and conditions for copying, distributing or modifying</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the Program or works based on it.</w:t>
      </w:r>
    </w:p>
    <w:p w:rsidR="00AC52F6" w:rsidRPr="00C67EE2" w:rsidRDefault="00AC52F6" w:rsidP="002B69AA">
      <w:pPr>
        <w:pStyle w:val="NormalWeb"/>
        <w:jc w:val="both"/>
        <w:rPr>
          <w:rFonts w:ascii="Times New Roman" w:hAnsi="Times New Roman"/>
          <w:bCs/>
          <w:color w:val="auto"/>
          <w:sz w:val="20"/>
          <w:szCs w:val="20"/>
        </w:rPr>
      </w:pPr>
      <w:r w:rsidRPr="00C67EE2">
        <w:rPr>
          <w:rFonts w:ascii="Times New Roman" w:hAnsi="Times New Roman"/>
          <w:bCs/>
          <w:color w:val="auto"/>
          <w:sz w:val="20"/>
          <w:szCs w:val="20"/>
        </w:rPr>
        <w:t>6. Each time you redistribute the Program (or any work based on the</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Program), the recipient automatically receives a license from the</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original licensor to copy, distribute or modify the Program subject to</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these terms and conditions.  You may not impose any further</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restrictions on the recipients' exercise of the rights granted herein.</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You are not responsible for enforcing compliance by third parties to</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this License.</w:t>
      </w:r>
    </w:p>
    <w:p w:rsidR="00AC52F6" w:rsidRPr="00C67EE2" w:rsidRDefault="00AC52F6" w:rsidP="002B69AA">
      <w:pPr>
        <w:pStyle w:val="NormalWeb"/>
        <w:jc w:val="both"/>
        <w:rPr>
          <w:rFonts w:ascii="Times New Roman" w:hAnsi="Times New Roman"/>
          <w:bCs/>
          <w:color w:val="auto"/>
          <w:sz w:val="20"/>
          <w:szCs w:val="20"/>
        </w:rPr>
      </w:pPr>
      <w:r w:rsidRPr="00C67EE2">
        <w:rPr>
          <w:rFonts w:ascii="Times New Roman" w:hAnsi="Times New Roman"/>
          <w:bCs/>
          <w:color w:val="auto"/>
          <w:sz w:val="20"/>
          <w:szCs w:val="20"/>
        </w:rPr>
        <w:t>7. If, as a consequence of a court judgment or allegation of patent</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infringement or for any other reason (not limited to patent issues),</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conditions are imposed on you (whether by court order, agreement or</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otherwise) that contradict the conditions of this License, they do not</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excuse you from the conditions of this License.  If you cannot</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distribute so as to satisfy simultaneously your obligations under this</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License and any other pertinent obligations, then as a consequence you</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may not distribute the Program at all.  For example, if a patent</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license would not permit royalty-free redistribution of the Program by</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all those who receive copies directly or indirectly through you, then</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the only way you could satisfy both it and this License would be to</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refrain entirely from distribution of the Program.</w:t>
      </w:r>
    </w:p>
    <w:p w:rsidR="00AC52F6" w:rsidRPr="00C67EE2" w:rsidRDefault="00AC52F6" w:rsidP="002B69AA">
      <w:pPr>
        <w:pStyle w:val="NormalWeb"/>
        <w:jc w:val="both"/>
        <w:rPr>
          <w:rFonts w:ascii="Times New Roman" w:hAnsi="Times New Roman"/>
          <w:bCs/>
          <w:color w:val="auto"/>
          <w:sz w:val="20"/>
          <w:szCs w:val="20"/>
        </w:rPr>
      </w:pPr>
      <w:r w:rsidRPr="00C67EE2">
        <w:rPr>
          <w:rFonts w:ascii="Times New Roman" w:hAnsi="Times New Roman"/>
          <w:bCs/>
          <w:color w:val="auto"/>
          <w:sz w:val="20"/>
          <w:szCs w:val="20"/>
        </w:rPr>
        <w:lastRenderedPageBreak/>
        <w:t>If any portion of this section is held invalid or unenforceable under</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any particular circumstance, the balance of the section is intended to</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apply and the section as a whole is intended to apply in other</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circumstances.</w:t>
      </w:r>
    </w:p>
    <w:p w:rsidR="00AC52F6" w:rsidRPr="00C67EE2" w:rsidRDefault="00AC52F6" w:rsidP="002B69AA">
      <w:pPr>
        <w:pStyle w:val="NormalWeb"/>
        <w:jc w:val="both"/>
        <w:rPr>
          <w:rFonts w:ascii="Times New Roman" w:hAnsi="Times New Roman"/>
          <w:bCs/>
          <w:color w:val="auto"/>
          <w:sz w:val="20"/>
          <w:szCs w:val="20"/>
        </w:rPr>
      </w:pPr>
      <w:r w:rsidRPr="00C67EE2">
        <w:rPr>
          <w:rFonts w:ascii="Times New Roman" w:hAnsi="Times New Roman"/>
          <w:bCs/>
          <w:color w:val="auto"/>
          <w:sz w:val="20"/>
          <w:szCs w:val="20"/>
        </w:rPr>
        <w:t>It is not the purpose of this section to induce you to infringe any</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patents or other property right claims or to contest validity of any</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such claims; this section has the sole purpose of protecting the</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integrity of the free software distribution system, which is</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implemented by public license practices.  Many people have made</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generous contributions to the wide range of software distributed</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through that system in reliance on consistent application of that</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system; it is up to the author/donor to decide if he or she is willing</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to distribute software through any other system and a licensee cannot</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impose that choice.</w:t>
      </w:r>
    </w:p>
    <w:p w:rsidR="00AC52F6" w:rsidRPr="00C67EE2" w:rsidRDefault="002B69AA" w:rsidP="002B69AA">
      <w:pPr>
        <w:pStyle w:val="NormalWeb"/>
        <w:jc w:val="both"/>
        <w:rPr>
          <w:rFonts w:ascii="Times New Roman" w:hAnsi="Times New Roman"/>
          <w:bCs/>
          <w:color w:val="auto"/>
          <w:sz w:val="20"/>
          <w:szCs w:val="20"/>
        </w:rPr>
      </w:pPr>
      <w:r w:rsidRPr="00C67EE2">
        <w:rPr>
          <w:rFonts w:ascii="Times New Roman" w:hAnsi="Times New Roman"/>
          <w:bCs/>
          <w:color w:val="auto"/>
          <w:sz w:val="20"/>
          <w:szCs w:val="20"/>
        </w:rPr>
        <w:t>T</w:t>
      </w:r>
      <w:r w:rsidR="00AC52F6" w:rsidRPr="00C67EE2">
        <w:rPr>
          <w:rFonts w:ascii="Times New Roman" w:hAnsi="Times New Roman"/>
          <w:bCs/>
          <w:color w:val="auto"/>
          <w:sz w:val="20"/>
          <w:szCs w:val="20"/>
        </w:rPr>
        <w:t>his section is intended to make thoroughly clear what is believed to</w:t>
      </w:r>
      <w:r w:rsidRPr="00C67EE2">
        <w:rPr>
          <w:rFonts w:ascii="Times New Roman" w:hAnsi="Times New Roman"/>
          <w:bCs/>
          <w:color w:val="auto"/>
          <w:sz w:val="20"/>
          <w:szCs w:val="20"/>
        </w:rPr>
        <w:t xml:space="preserve"> </w:t>
      </w:r>
      <w:r w:rsidR="00AC52F6" w:rsidRPr="00C67EE2">
        <w:rPr>
          <w:rFonts w:ascii="Times New Roman" w:hAnsi="Times New Roman"/>
          <w:bCs/>
          <w:color w:val="auto"/>
          <w:sz w:val="20"/>
          <w:szCs w:val="20"/>
        </w:rPr>
        <w:t>be a consequence of the rest of this License.</w:t>
      </w:r>
    </w:p>
    <w:p w:rsidR="00AC52F6" w:rsidRPr="00C67EE2" w:rsidRDefault="00AC52F6" w:rsidP="002B69AA">
      <w:pPr>
        <w:pStyle w:val="NormalWeb"/>
        <w:jc w:val="both"/>
        <w:rPr>
          <w:rFonts w:ascii="Times New Roman" w:hAnsi="Times New Roman"/>
          <w:bCs/>
          <w:color w:val="auto"/>
          <w:sz w:val="20"/>
          <w:szCs w:val="20"/>
        </w:rPr>
      </w:pPr>
      <w:r w:rsidRPr="00C67EE2">
        <w:rPr>
          <w:rFonts w:ascii="Times New Roman" w:hAnsi="Times New Roman"/>
          <w:bCs/>
          <w:color w:val="auto"/>
          <w:sz w:val="20"/>
          <w:szCs w:val="20"/>
        </w:rPr>
        <w:t xml:space="preserve">8. If the distribution and/or use of the Program </w:t>
      </w:r>
      <w:proofErr w:type="gramStart"/>
      <w:r w:rsidRPr="00C67EE2">
        <w:rPr>
          <w:rFonts w:ascii="Times New Roman" w:hAnsi="Times New Roman"/>
          <w:bCs/>
          <w:color w:val="auto"/>
          <w:sz w:val="20"/>
          <w:szCs w:val="20"/>
        </w:rPr>
        <w:t>is</w:t>
      </w:r>
      <w:proofErr w:type="gramEnd"/>
      <w:r w:rsidRPr="00C67EE2">
        <w:rPr>
          <w:rFonts w:ascii="Times New Roman" w:hAnsi="Times New Roman"/>
          <w:bCs/>
          <w:color w:val="auto"/>
          <w:sz w:val="20"/>
          <w:szCs w:val="20"/>
        </w:rPr>
        <w:t xml:space="preserve"> restricted in</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certain countries either by patents or by copyrighted interfaces, the</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original copyright holder who places the Program under this License</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may add an explicit geographical distribution limitation excluding</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those countries, so that distribution is permitted only in or among</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countries not thus excluded.  In such case, this License incorporates</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the limitation as if written in the body of this License.</w:t>
      </w:r>
    </w:p>
    <w:p w:rsidR="00AC52F6" w:rsidRPr="00C67EE2" w:rsidRDefault="00AC52F6" w:rsidP="002B69AA">
      <w:pPr>
        <w:pStyle w:val="NormalWeb"/>
        <w:jc w:val="both"/>
        <w:rPr>
          <w:rFonts w:ascii="Times New Roman" w:hAnsi="Times New Roman"/>
          <w:bCs/>
          <w:color w:val="auto"/>
          <w:sz w:val="20"/>
          <w:szCs w:val="20"/>
        </w:rPr>
      </w:pPr>
      <w:r w:rsidRPr="00C67EE2">
        <w:rPr>
          <w:rFonts w:ascii="Times New Roman" w:hAnsi="Times New Roman"/>
          <w:bCs/>
          <w:color w:val="auto"/>
          <w:sz w:val="20"/>
          <w:szCs w:val="20"/>
        </w:rPr>
        <w:t>9. The Free Software Foundation may publish revised and/or new versions</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of the General Public License from time to time.  Such new versions will</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be similar in spirit to the present version, but may differ in detail to</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address new problems or concerns.</w:t>
      </w:r>
    </w:p>
    <w:p w:rsidR="00AC52F6" w:rsidRPr="00C67EE2" w:rsidRDefault="002B69AA" w:rsidP="002B69AA">
      <w:pPr>
        <w:pStyle w:val="NormalWeb"/>
        <w:jc w:val="both"/>
        <w:rPr>
          <w:rFonts w:ascii="Times New Roman" w:hAnsi="Times New Roman"/>
          <w:bCs/>
          <w:color w:val="auto"/>
          <w:sz w:val="20"/>
          <w:szCs w:val="20"/>
        </w:rPr>
      </w:pPr>
      <w:r w:rsidRPr="00C67EE2">
        <w:rPr>
          <w:rFonts w:ascii="Times New Roman" w:hAnsi="Times New Roman"/>
          <w:bCs/>
          <w:color w:val="auto"/>
          <w:sz w:val="20"/>
          <w:szCs w:val="20"/>
        </w:rPr>
        <w:t>E</w:t>
      </w:r>
      <w:r w:rsidR="00AC52F6" w:rsidRPr="00C67EE2">
        <w:rPr>
          <w:rFonts w:ascii="Times New Roman" w:hAnsi="Times New Roman"/>
          <w:bCs/>
          <w:color w:val="auto"/>
          <w:sz w:val="20"/>
          <w:szCs w:val="20"/>
        </w:rPr>
        <w:t>ach version is given a distinguishing version number.  If the Program</w:t>
      </w:r>
      <w:r w:rsidRPr="00C67EE2">
        <w:rPr>
          <w:rFonts w:ascii="Times New Roman" w:hAnsi="Times New Roman"/>
          <w:bCs/>
          <w:color w:val="auto"/>
          <w:sz w:val="20"/>
          <w:szCs w:val="20"/>
        </w:rPr>
        <w:t xml:space="preserve"> </w:t>
      </w:r>
      <w:r w:rsidR="00AC52F6" w:rsidRPr="00C67EE2">
        <w:rPr>
          <w:rFonts w:ascii="Times New Roman" w:hAnsi="Times New Roman"/>
          <w:bCs/>
          <w:color w:val="auto"/>
          <w:sz w:val="20"/>
          <w:szCs w:val="20"/>
        </w:rPr>
        <w:t>specifies a version number of this License which applies to it and "any</w:t>
      </w:r>
      <w:r w:rsidRPr="00C67EE2">
        <w:rPr>
          <w:rFonts w:ascii="Times New Roman" w:hAnsi="Times New Roman"/>
          <w:bCs/>
          <w:color w:val="auto"/>
          <w:sz w:val="20"/>
          <w:szCs w:val="20"/>
        </w:rPr>
        <w:t xml:space="preserve"> </w:t>
      </w:r>
      <w:r w:rsidR="00AC52F6" w:rsidRPr="00C67EE2">
        <w:rPr>
          <w:rFonts w:ascii="Times New Roman" w:hAnsi="Times New Roman"/>
          <w:bCs/>
          <w:color w:val="auto"/>
          <w:sz w:val="20"/>
          <w:szCs w:val="20"/>
        </w:rPr>
        <w:t>later version", you have the option of following the terms and conditions</w:t>
      </w:r>
      <w:r w:rsidRPr="00C67EE2">
        <w:rPr>
          <w:rFonts w:ascii="Times New Roman" w:hAnsi="Times New Roman"/>
          <w:bCs/>
          <w:color w:val="auto"/>
          <w:sz w:val="20"/>
          <w:szCs w:val="20"/>
        </w:rPr>
        <w:t xml:space="preserve"> </w:t>
      </w:r>
      <w:r w:rsidR="00AC52F6" w:rsidRPr="00C67EE2">
        <w:rPr>
          <w:rFonts w:ascii="Times New Roman" w:hAnsi="Times New Roman"/>
          <w:bCs/>
          <w:color w:val="auto"/>
          <w:sz w:val="20"/>
          <w:szCs w:val="20"/>
        </w:rPr>
        <w:t>either of that version or of any later version published by the Free</w:t>
      </w:r>
      <w:r w:rsidRPr="00C67EE2">
        <w:rPr>
          <w:rFonts w:ascii="Times New Roman" w:hAnsi="Times New Roman"/>
          <w:bCs/>
          <w:color w:val="auto"/>
          <w:sz w:val="20"/>
          <w:szCs w:val="20"/>
        </w:rPr>
        <w:t xml:space="preserve"> </w:t>
      </w:r>
      <w:r w:rsidR="00AC52F6" w:rsidRPr="00C67EE2">
        <w:rPr>
          <w:rFonts w:ascii="Times New Roman" w:hAnsi="Times New Roman"/>
          <w:bCs/>
          <w:color w:val="auto"/>
          <w:sz w:val="20"/>
          <w:szCs w:val="20"/>
        </w:rPr>
        <w:t>Software Foundation.  If the Program does not specify a version number of</w:t>
      </w:r>
      <w:r w:rsidRPr="00C67EE2">
        <w:rPr>
          <w:rFonts w:ascii="Times New Roman" w:hAnsi="Times New Roman"/>
          <w:bCs/>
          <w:color w:val="auto"/>
          <w:sz w:val="20"/>
          <w:szCs w:val="20"/>
        </w:rPr>
        <w:t xml:space="preserve"> </w:t>
      </w:r>
      <w:r w:rsidR="00AC52F6" w:rsidRPr="00C67EE2">
        <w:rPr>
          <w:rFonts w:ascii="Times New Roman" w:hAnsi="Times New Roman"/>
          <w:bCs/>
          <w:color w:val="auto"/>
          <w:sz w:val="20"/>
          <w:szCs w:val="20"/>
        </w:rPr>
        <w:t>this License, you may choose any version ever published by the Free Software</w:t>
      </w:r>
      <w:r w:rsidRPr="00C67EE2">
        <w:rPr>
          <w:rFonts w:ascii="Times New Roman" w:hAnsi="Times New Roman"/>
          <w:bCs/>
          <w:color w:val="auto"/>
          <w:sz w:val="20"/>
          <w:szCs w:val="20"/>
        </w:rPr>
        <w:t xml:space="preserve"> </w:t>
      </w:r>
      <w:r w:rsidR="00AC52F6" w:rsidRPr="00C67EE2">
        <w:rPr>
          <w:rFonts w:ascii="Times New Roman" w:hAnsi="Times New Roman"/>
          <w:bCs/>
          <w:color w:val="auto"/>
          <w:sz w:val="20"/>
          <w:szCs w:val="20"/>
        </w:rPr>
        <w:t>Foundation.</w:t>
      </w:r>
    </w:p>
    <w:p w:rsidR="00AC52F6" w:rsidRPr="00C67EE2" w:rsidRDefault="00AC52F6" w:rsidP="002B69AA">
      <w:pPr>
        <w:pStyle w:val="NormalWeb"/>
        <w:jc w:val="both"/>
        <w:rPr>
          <w:rFonts w:ascii="Times New Roman" w:hAnsi="Times New Roman"/>
          <w:bCs/>
          <w:color w:val="auto"/>
          <w:sz w:val="20"/>
          <w:szCs w:val="20"/>
        </w:rPr>
      </w:pPr>
      <w:r w:rsidRPr="00C67EE2">
        <w:rPr>
          <w:rFonts w:ascii="Times New Roman" w:hAnsi="Times New Roman"/>
          <w:bCs/>
          <w:color w:val="auto"/>
          <w:sz w:val="20"/>
          <w:szCs w:val="20"/>
        </w:rPr>
        <w:t>10. If you wish to incorporate parts of the Program into other free</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programs whose distribution conditions are different, write to the author</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to ask for permission.  For software which is copyrighted by the Free</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Software Foundation, write to the Free Software Foundation; we sometimes</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make exceptions for this.  Our decision will be guided by the two goals</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of preserving the free status of all derivatives of our free software and</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of promoting the sharing and reuse of software generally.</w:t>
      </w:r>
    </w:p>
    <w:p w:rsidR="00AC52F6" w:rsidRPr="00C67EE2" w:rsidRDefault="00AC52F6" w:rsidP="002B69AA">
      <w:pPr>
        <w:pStyle w:val="NormalWeb"/>
        <w:jc w:val="center"/>
        <w:rPr>
          <w:rFonts w:ascii="Times New Roman" w:hAnsi="Times New Roman"/>
          <w:bCs/>
          <w:color w:val="auto"/>
          <w:sz w:val="20"/>
          <w:szCs w:val="20"/>
        </w:rPr>
      </w:pPr>
      <w:r w:rsidRPr="00C67EE2">
        <w:rPr>
          <w:rFonts w:ascii="Times New Roman" w:hAnsi="Times New Roman"/>
          <w:bCs/>
          <w:color w:val="auto"/>
          <w:sz w:val="20"/>
          <w:szCs w:val="20"/>
        </w:rPr>
        <w:t>NO WARRANTY</w:t>
      </w:r>
    </w:p>
    <w:p w:rsidR="00AC52F6" w:rsidRPr="00C67EE2" w:rsidRDefault="00AC52F6" w:rsidP="002B69AA">
      <w:pPr>
        <w:pStyle w:val="NormalWeb"/>
        <w:jc w:val="both"/>
        <w:rPr>
          <w:rFonts w:ascii="Times New Roman" w:hAnsi="Times New Roman"/>
          <w:bCs/>
          <w:color w:val="auto"/>
          <w:sz w:val="20"/>
          <w:szCs w:val="20"/>
        </w:rPr>
      </w:pPr>
      <w:r w:rsidRPr="00C67EE2">
        <w:rPr>
          <w:rFonts w:ascii="Times New Roman" w:hAnsi="Times New Roman"/>
          <w:bCs/>
          <w:color w:val="auto"/>
          <w:sz w:val="20"/>
          <w:szCs w:val="20"/>
        </w:rPr>
        <w:t>11. BECAUSE THE PROGRAM IS LICENSED FREE OF CHARGE, THERE IS NO WARRANTY</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FOR THE PROGRAM, TO THE EXTENT PERMITTED BY APPLICABLE LAW.  EXCEPT WHEN</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OTHERWISE STATED IN WRITING THE COPYRIGHT HOLDERS AND/OR OTHER PARTIES</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PROVIDE THE PROGRAM "AS IS" WITHOUT WARRANTY OF ANY KIND, EITHER EXPRESSED</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OR IMPLIED, INCLUDING, BUT NOT LIMITED TO, THE IMPLIED WARRANTIES OF</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MERCHANTABILITY AND FITNESS FOR A PARTICULAR PURPOSE.  THE ENTIRE RISK AS</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TO THE QUALITY AND PERFORMANCE OF THE PROGRAM IS WITH YOU.  SHOULD THE</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PROGRAM PROVE DEFECTIVE, YOU ASSUME THE COST OF ALL NECESSARY SERVICING,</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REPAIR OR CORRECTION.</w:t>
      </w:r>
    </w:p>
    <w:p w:rsidR="00AC52F6" w:rsidRPr="00C67EE2" w:rsidRDefault="00AC52F6" w:rsidP="002B69AA">
      <w:pPr>
        <w:pStyle w:val="NormalWeb"/>
        <w:jc w:val="both"/>
        <w:rPr>
          <w:rFonts w:ascii="Times New Roman" w:hAnsi="Times New Roman"/>
          <w:bCs/>
          <w:color w:val="auto"/>
          <w:sz w:val="20"/>
          <w:szCs w:val="20"/>
        </w:rPr>
      </w:pPr>
      <w:r w:rsidRPr="00C67EE2">
        <w:rPr>
          <w:rFonts w:ascii="Times New Roman" w:hAnsi="Times New Roman"/>
          <w:bCs/>
          <w:color w:val="auto"/>
          <w:sz w:val="20"/>
          <w:szCs w:val="20"/>
        </w:rPr>
        <w:t>12. IN NO EVENT UNLESS REQUIRED BY APPLICABLE LAW OR AGREED TO IN WRITING</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WILL ANY COPYRIGHT HOLDER, OR ANY OTHER PARTY WHO MAY MODIFY AND/OR</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REDISTRIBUTE THE PROGRAM AS PERMITTED ABOVE, BE LIABLE TO YOU FOR DAMAGES,</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 xml:space="preserve">INCLUDING ANY GENERAL, SPECIAL, INCIDENTAL OR CONSEQUENTIAL DAMAGES </w:t>
      </w:r>
      <w:r w:rsidR="002B69AA" w:rsidRPr="00C67EE2">
        <w:rPr>
          <w:rFonts w:ascii="Times New Roman" w:hAnsi="Times New Roman"/>
          <w:bCs/>
          <w:color w:val="auto"/>
          <w:sz w:val="20"/>
          <w:szCs w:val="20"/>
        </w:rPr>
        <w:t xml:space="preserve"> RISING </w:t>
      </w:r>
      <w:r w:rsidRPr="00C67EE2">
        <w:rPr>
          <w:rFonts w:ascii="Times New Roman" w:hAnsi="Times New Roman"/>
          <w:bCs/>
          <w:color w:val="auto"/>
          <w:sz w:val="20"/>
          <w:szCs w:val="20"/>
        </w:rPr>
        <w:t>OUT OF THE USE OR INABILITY TO USE THE PROGRAM (INCLUDING BUT NOT LIMITED</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TO LOSS OF DATA OR DATA BEING RENDERED INACCURATE OR LOSSES SUSTAINED BY</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 xml:space="preserve">YOU OR THIRD PARTIES OR A FAILURE OF THE PROGRAM TO OPERATE </w:t>
      </w:r>
      <w:r w:rsidRPr="00C67EE2">
        <w:rPr>
          <w:rFonts w:ascii="Times New Roman" w:hAnsi="Times New Roman"/>
          <w:bCs/>
          <w:color w:val="auto"/>
          <w:sz w:val="20"/>
          <w:szCs w:val="20"/>
        </w:rPr>
        <w:lastRenderedPageBreak/>
        <w:t>WITH ANY OTHER</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PROGRAMS), EVEN IF SUCH HOLDER OR OTHER PARTY HAS BEEN ADVISED OF THE</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POSSIBILITY OF SUCH DAMAGES.</w:t>
      </w:r>
    </w:p>
    <w:p w:rsidR="00AC52F6" w:rsidRPr="00C67EE2" w:rsidRDefault="00AC52F6" w:rsidP="002B69AA">
      <w:pPr>
        <w:pStyle w:val="NormalWeb"/>
        <w:jc w:val="center"/>
        <w:rPr>
          <w:rFonts w:ascii="Times New Roman" w:hAnsi="Times New Roman"/>
          <w:bCs/>
          <w:color w:val="auto"/>
          <w:sz w:val="20"/>
          <w:szCs w:val="20"/>
        </w:rPr>
      </w:pPr>
      <w:r w:rsidRPr="00C67EE2">
        <w:rPr>
          <w:rFonts w:ascii="Times New Roman" w:hAnsi="Times New Roman"/>
          <w:bCs/>
          <w:color w:val="auto"/>
          <w:sz w:val="20"/>
          <w:szCs w:val="20"/>
        </w:rPr>
        <w:t>END OF TERMS AND CONDITIONS</w:t>
      </w:r>
    </w:p>
    <w:p w:rsidR="00AC52F6" w:rsidRPr="00C67EE2" w:rsidRDefault="00AC52F6" w:rsidP="002B69AA">
      <w:pPr>
        <w:pStyle w:val="NormalWeb"/>
        <w:jc w:val="center"/>
        <w:rPr>
          <w:rFonts w:ascii="Times New Roman" w:hAnsi="Times New Roman"/>
          <w:bCs/>
          <w:color w:val="auto"/>
          <w:sz w:val="20"/>
          <w:szCs w:val="20"/>
        </w:rPr>
      </w:pPr>
      <w:r w:rsidRPr="00C67EE2">
        <w:rPr>
          <w:rFonts w:ascii="Times New Roman" w:hAnsi="Times New Roman"/>
          <w:bCs/>
          <w:color w:val="auto"/>
          <w:sz w:val="20"/>
          <w:szCs w:val="20"/>
        </w:rPr>
        <w:t>How to Apply These Terms to Your New Programs</w:t>
      </w:r>
    </w:p>
    <w:p w:rsidR="00AC52F6" w:rsidRPr="00C67EE2" w:rsidRDefault="00AC52F6" w:rsidP="002B69AA">
      <w:pPr>
        <w:pStyle w:val="NormalWeb"/>
        <w:jc w:val="both"/>
        <w:rPr>
          <w:rFonts w:ascii="Times New Roman" w:hAnsi="Times New Roman"/>
          <w:bCs/>
          <w:color w:val="auto"/>
          <w:sz w:val="20"/>
          <w:szCs w:val="20"/>
        </w:rPr>
      </w:pPr>
      <w:r w:rsidRPr="00C67EE2">
        <w:rPr>
          <w:rFonts w:ascii="Times New Roman" w:hAnsi="Times New Roman"/>
          <w:bCs/>
          <w:color w:val="auto"/>
          <w:sz w:val="20"/>
          <w:szCs w:val="20"/>
        </w:rPr>
        <w:t>If you develop a new program, and you want it to be of the greatest</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possible use to the public, the best way to achieve this is to make it</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free software which everyone can redistribute and change under these terms.</w:t>
      </w:r>
      <w:r w:rsidR="002B69AA" w:rsidRPr="00C67EE2">
        <w:rPr>
          <w:rFonts w:ascii="Times New Roman" w:hAnsi="Times New Roman"/>
          <w:bCs/>
          <w:color w:val="auto"/>
          <w:sz w:val="20"/>
          <w:szCs w:val="20"/>
        </w:rPr>
        <w:t xml:space="preserve"> </w:t>
      </w:r>
    </w:p>
    <w:p w:rsidR="00AC52F6" w:rsidRPr="00C67EE2" w:rsidRDefault="00AC52F6" w:rsidP="002B69AA">
      <w:pPr>
        <w:pStyle w:val="NormalWeb"/>
        <w:jc w:val="both"/>
        <w:rPr>
          <w:rFonts w:ascii="Times New Roman" w:hAnsi="Times New Roman"/>
          <w:bCs/>
          <w:color w:val="auto"/>
          <w:sz w:val="20"/>
          <w:szCs w:val="20"/>
        </w:rPr>
      </w:pPr>
      <w:r w:rsidRPr="00C67EE2">
        <w:rPr>
          <w:rFonts w:ascii="Times New Roman" w:hAnsi="Times New Roman"/>
          <w:bCs/>
          <w:color w:val="auto"/>
          <w:sz w:val="20"/>
          <w:szCs w:val="20"/>
        </w:rPr>
        <w:t>To do so, attach the following notices to the program.  It is safest</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to attach them to the start of each source file to most effectively</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convey the exclusion of warranty; and each file should have at least</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the "copyright" line and a pointer to where the full notice is found.</w:t>
      </w:r>
    </w:p>
    <w:p w:rsidR="00AC52F6" w:rsidRPr="00C67EE2" w:rsidRDefault="00AC52F6" w:rsidP="002B69AA">
      <w:pPr>
        <w:pStyle w:val="NormalWeb"/>
        <w:jc w:val="both"/>
        <w:rPr>
          <w:rFonts w:ascii="Times New Roman" w:hAnsi="Times New Roman"/>
          <w:bCs/>
          <w:color w:val="auto"/>
          <w:sz w:val="20"/>
          <w:szCs w:val="20"/>
        </w:rPr>
      </w:pPr>
      <w:r w:rsidRPr="00C67EE2">
        <w:rPr>
          <w:rFonts w:ascii="Times New Roman" w:hAnsi="Times New Roman"/>
          <w:bCs/>
          <w:color w:val="auto"/>
          <w:sz w:val="20"/>
          <w:szCs w:val="20"/>
        </w:rPr>
        <w:t>1 April 1989</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Ty Coon, President of Vice</w:t>
      </w:r>
    </w:p>
    <w:p w:rsidR="00AC52F6" w:rsidRPr="00C67EE2" w:rsidRDefault="00AC52F6" w:rsidP="002B69AA">
      <w:pPr>
        <w:pStyle w:val="NormalWeb"/>
        <w:jc w:val="both"/>
        <w:rPr>
          <w:rFonts w:ascii="Times New Roman" w:hAnsi="Times New Roman"/>
          <w:b/>
          <w:bCs/>
          <w:color w:val="auto"/>
          <w:sz w:val="20"/>
          <w:szCs w:val="20"/>
        </w:rPr>
      </w:pPr>
      <w:r w:rsidRPr="00C67EE2">
        <w:rPr>
          <w:rFonts w:ascii="Times New Roman" w:hAnsi="Times New Roman"/>
          <w:bCs/>
          <w:color w:val="auto"/>
          <w:sz w:val="20"/>
          <w:szCs w:val="20"/>
        </w:rPr>
        <w:t>This General Public License does not permit incorporating your program into</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proprietary programs.  If your program is a subroutine library, you may</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consider it more useful to permit linking proprietary applications with the</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library.  If this is what you want to do, use the GNU Library General</w:t>
      </w:r>
      <w:r w:rsidR="002B69AA" w:rsidRPr="00C67EE2">
        <w:rPr>
          <w:rFonts w:ascii="Times New Roman" w:hAnsi="Times New Roman"/>
          <w:bCs/>
          <w:color w:val="auto"/>
          <w:sz w:val="20"/>
          <w:szCs w:val="20"/>
        </w:rPr>
        <w:t xml:space="preserve"> </w:t>
      </w:r>
      <w:r w:rsidRPr="00C67EE2">
        <w:rPr>
          <w:rFonts w:ascii="Times New Roman" w:hAnsi="Times New Roman"/>
          <w:bCs/>
          <w:color w:val="auto"/>
          <w:sz w:val="20"/>
          <w:szCs w:val="20"/>
        </w:rPr>
        <w:t>Public License instead of this License.</w:t>
      </w:r>
    </w:p>
    <w:p w:rsidR="00AC52F6" w:rsidRPr="00C67EE2" w:rsidRDefault="00AC52F6" w:rsidP="00036FEF">
      <w:pPr>
        <w:pStyle w:val="NormalWeb"/>
        <w:jc w:val="center"/>
        <w:rPr>
          <w:rFonts w:ascii="Times New Roman" w:hAnsi="Times New Roman"/>
          <w:b/>
          <w:bCs/>
          <w:color w:val="auto"/>
          <w:sz w:val="20"/>
          <w:szCs w:val="20"/>
        </w:rPr>
      </w:pPr>
    </w:p>
    <w:p w:rsidR="00AC52F6" w:rsidRPr="00C67EE2" w:rsidRDefault="00AC52F6" w:rsidP="00036FEF">
      <w:pPr>
        <w:pStyle w:val="NormalWeb"/>
        <w:jc w:val="center"/>
        <w:rPr>
          <w:rFonts w:ascii="Times New Roman" w:hAnsi="Times New Roman"/>
          <w:b/>
          <w:bCs/>
          <w:color w:val="auto"/>
          <w:sz w:val="20"/>
          <w:szCs w:val="20"/>
        </w:rPr>
        <w:sectPr w:rsidR="00AC52F6" w:rsidRPr="00C67EE2" w:rsidSect="000E5636">
          <w:footerReference w:type="default" r:id="rId136"/>
          <w:pgSz w:w="12240" w:h="15840"/>
          <w:pgMar w:top="1440" w:right="1800" w:bottom="1440" w:left="1800" w:header="720" w:footer="720" w:gutter="0"/>
          <w:pgNumType w:fmt="lowerRoman" w:start="1"/>
          <w:cols w:space="720"/>
          <w:noEndnote/>
        </w:sectPr>
      </w:pPr>
    </w:p>
    <w:p w:rsidR="00E96945" w:rsidRPr="00C67EE2" w:rsidRDefault="00E96945" w:rsidP="00036FEF">
      <w:pPr>
        <w:pStyle w:val="NormalWeb"/>
        <w:jc w:val="center"/>
        <w:rPr>
          <w:rFonts w:ascii="Times New Roman" w:hAnsi="Times New Roman"/>
          <w:b/>
          <w:bCs/>
          <w:color w:val="auto"/>
          <w:sz w:val="20"/>
          <w:szCs w:val="20"/>
        </w:rPr>
      </w:pPr>
      <w:r w:rsidRPr="00C67EE2">
        <w:rPr>
          <w:rFonts w:ascii="Times New Roman" w:hAnsi="Times New Roman"/>
          <w:b/>
          <w:bCs/>
          <w:color w:val="auto"/>
          <w:sz w:val="20"/>
          <w:szCs w:val="20"/>
        </w:rPr>
        <w:lastRenderedPageBreak/>
        <w:t>APPENDIX</w:t>
      </w:r>
    </w:p>
    <w:p w:rsidR="00E96945" w:rsidRPr="00C67EE2" w:rsidRDefault="00E96945" w:rsidP="00863100">
      <w:pPr>
        <w:pStyle w:val="Heading1"/>
        <w:jc w:val="center"/>
      </w:pPr>
      <w:bookmarkStart w:id="494" w:name="_GNU_LESSER_GENERAL"/>
      <w:bookmarkStart w:id="495" w:name="_Toc295134568"/>
      <w:bookmarkStart w:id="496" w:name="_Toc295134712"/>
      <w:bookmarkStart w:id="497" w:name="_Toc295135181"/>
      <w:bookmarkStart w:id="498" w:name="_Toc295296067"/>
      <w:bookmarkEnd w:id="494"/>
      <w:r w:rsidRPr="00C67EE2">
        <w:t>GNU L</w:t>
      </w:r>
      <w:r w:rsidR="00410F28" w:rsidRPr="00C67EE2">
        <w:t xml:space="preserve">esser </w:t>
      </w:r>
      <w:r w:rsidRPr="00C67EE2">
        <w:t>G</w:t>
      </w:r>
      <w:r w:rsidR="00410F28" w:rsidRPr="00C67EE2">
        <w:t xml:space="preserve">eneral </w:t>
      </w:r>
      <w:r w:rsidRPr="00C67EE2">
        <w:t>P</w:t>
      </w:r>
      <w:r w:rsidR="00410F28" w:rsidRPr="00C67EE2">
        <w:t xml:space="preserve">ublic </w:t>
      </w:r>
      <w:r w:rsidRPr="00C67EE2">
        <w:t>L</w:t>
      </w:r>
      <w:bookmarkEnd w:id="495"/>
      <w:bookmarkEnd w:id="496"/>
      <w:bookmarkEnd w:id="497"/>
      <w:bookmarkEnd w:id="498"/>
      <w:r w:rsidR="00410F28" w:rsidRPr="00C67EE2">
        <w:t>icense</w:t>
      </w:r>
      <w:r w:rsidR="00863100" w:rsidRPr="00C67EE2">
        <w:br/>
      </w:r>
      <w:bookmarkStart w:id="499" w:name="_Toc295134186"/>
      <w:bookmarkStart w:id="500" w:name="_Toc295134569"/>
      <w:bookmarkStart w:id="501" w:name="_Toc295134713"/>
      <w:bookmarkStart w:id="502" w:name="_Toc295135182"/>
      <w:bookmarkStart w:id="503" w:name="_Toc295296068"/>
      <w:r w:rsidRPr="00C67EE2">
        <w:t>Version 2.1, February 1999</w:t>
      </w:r>
      <w:bookmarkEnd w:id="499"/>
      <w:bookmarkEnd w:id="500"/>
      <w:bookmarkEnd w:id="501"/>
      <w:bookmarkEnd w:id="502"/>
      <w:bookmarkEnd w:id="503"/>
    </w:p>
    <w:p w:rsidR="00E96945" w:rsidRPr="00C67EE2" w:rsidRDefault="00E96945" w:rsidP="00E96945">
      <w:pPr>
        <w:pStyle w:val="HTMLPreformatted"/>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Copyright (C) 1991, 1999 Free Software Foundation, Inc.</w:t>
      </w:r>
      <w:r w:rsidR="00E14235" w:rsidRPr="00C67EE2">
        <w:rPr>
          <w:rFonts w:ascii="Times New Roman" w:hAnsi="Times New Roman" w:cs="Times New Roman"/>
        </w:rPr>
        <w:t xml:space="preserve"> </w:t>
      </w:r>
      <w:r w:rsidRPr="00C67EE2">
        <w:rPr>
          <w:rFonts w:ascii="Times New Roman" w:hAnsi="Times New Roman" w:cs="Times New Roman"/>
        </w:rPr>
        <w:t>59 Temple Place, Suite 330, Boston, MA  02111-</w:t>
      </w:r>
      <w:proofErr w:type="gramStart"/>
      <w:r w:rsidRPr="00C67EE2">
        <w:rPr>
          <w:rFonts w:ascii="Times New Roman" w:hAnsi="Times New Roman" w:cs="Times New Roman"/>
        </w:rPr>
        <w:t>1307  USA</w:t>
      </w:r>
      <w:proofErr w:type="gramEnd"/>
      <w:r w:rsidR="00E14235" w:rsidRPr="00C67EE2">
        <w:rPr>
          <w:rFonts w:ascii="Times New Roman" w:hAnsi="Times New Roman" w:cs="Times New Roman"/>
        </w:rPr>
        <w:t xml:space="preserve">.  </w:t>
      </w:r>
      <w:r w:rsidRPr="00C67EE2">
        <w:rPr>
          <w:rFonts w:ascii="Times New Roman" w:hAnsi="Times New Roman" w:cs="Times New Roman"/>
        </w:rPr>
        <w:t xml:space="preserve"> Everyone is permitted to copy and distribute verbatim </w:t>
      </w:r>
      <w:proofErr w:type="gramStart"/>
      <w:r w:rsidRPr="00C67EE2">
        <w:rPr>
          <w:rFonts w:ascii="Times New Roman" w:hAnsi="Times New Roman" w:cs="Times New Roman"/>
        </w:rPr>
        <w:t>copies</w:t>
      </w:r>
      <w:r w:rsidR="00E14235" w:rsidRPr="00C67EE2">
        <w:rPr>
          <w:rFonts w:ascii="Times New Roman" w:hAnsi="Times New Roman" w:cs="Times New Roman"/>
        </w:rPr>
        <w:t xml:space="preserve"> </w:t>
      </w:r>
      <w:r w:rsidRPr="00C67EE2">
        <w:rPr>
          <w:rFonts w:ascii="Times New Roman" w:hAnsi="Times New Roman" w:cs="Times New Roman"/>
        </w:rPr>
        <w:t xml:space="preserve"> of</w:t>
      </w:r>
      <w:proofErr w:type="gramEnd"/>
      <w:r w:rsidRPr="00C67EE2">
        <w:rPr>
          <w:rFonts w:ascii="Times New Roman" w:hAnsi="Times New Roman" w:cs="Times New Roman"/>
        </w:rPr>
        <w:t xml:space="preserve"> this license document, but changing it is not allowed.</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 xml:space="preserve">[This is the first released version of the Lesser GPL.  It also </w:t>
      </w:r>
      <w:proofErr w:type="gramStart"/>
      <w:r w:rsidRPr="00C67EE2">
        <w:rPr>
          <w:rFonts w:ascii="Times New Roman" w:hAnsi="Times New Roman" w:cs="Times New Roman"/>
        </w:rPr>
        <w:t>counts</w:t>
      </w:r>
      <w:r w:rsidR="00E14235" w:rsidRPr="00C67EE2">
        <w:rPr>
          <w:rFonts w:ascii="Times New Roman" w:hAnsi="Times New Roman" w:cs="Times New Roman"/>
        </w:rPr>
        <w:t xml:space="preserve"> </w:t>
      </w:r>
      <w:r w:rsidRPr="00C67EE2">
        <w:rPr>
          <w:rFonts w:ascii="Times New Roman" w:hAnsi="Times New Roman" w:cs="Times New Roman"/>
        </w:rPr>
        <w:t xml:space="preserve"> as</w:t>
      </w:r>
      <w:proofErr w:type="gramEnd"/>
      <w:r w:rsidRPr="00C67EE2">
        <w:rPr>
          <w:rFonts w:ascii="Times New Roman" w:hAnsi="Times New Roman" w:cs="Times New Roman"/>
        </w:rPr>
        <w:t xml:space="preserve"> the successor of the GNU Library Public License, version 2, hence</w:t>
      </w:r>
      <w:r w:rsidR="00E14235" w:rsidRPr="00C67EE2">
        <w:rPr>
          <w:rFonts w:ascii="Times New Roman" w:hAnsi="Times New Roman" w:cs="Times New Roman"/>
        </w:rPr>
        <w:t xml:space="preserve"> </w:t>
      </w:r>
      <w:r w:rsidRPr="00C67EE2">
        <w:rPr>
          <w:rFonts w:ascii="Times New Roman" w:hAnsi="Times New Roman" w:cs="Times New Roman"/>
        </w:rPr>
        <w:t xml:space="preserve"> the version number 2.1.]</w:t>
      </w:r>
    </w:p>
    <w:p w:rsidR="00E96945" w:rsidRPr="00C67EE2" w:rsidRDefault="00E96945" w:rsidP="00E96945">
      <w:pPr>
        <w:pStyle w:val="HTMLPreformatted"/>
        <w:rPr>
          <w:rFonts w:ascii="Times New Roman" w:hAnsi="Times New Roman" w:cs="Times New Roman"/>
        </w:rPr>
      </w:pPr>
    </w:p>
    <w:p w:rsidR="00E96945" w:rsidRPr="00C67EE2" w:rsidRDefault="00E96945" w:rsidP="006D524D">
      <w:pPr>
        <w:pStyle w:val="HTMLPreformatted"/>
        <w:jc w:val="center"/>
        <w:rPr>
          <w:rFonts w:ascii="Times New Roman" w:hAnsi="Times New Roman" w:cs="Times New Roman"/>
        </w:rPr>
      </w:pPr>
      <w:r w:rsidRPr="00C67EE2">
        <w:rPr>
          <w:rFonts w:ascii="Times New Roman" w:hAnsi="Times New Roman" w:cs="Times New Roman"/>
        </w:rPr>
        <w:t>Preamble</w:t>
      </w:r>
    </w:p>
    <w:p w:rsidR="00E96945" w:rsidRPr="00C67EE2" w:rsidRDefault="00E96945" w:rsidP="00E96945">
      <w:pPr>
        <w:pStyle w:val="HTMLPreformatted"/>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The licenses for most software are designed to take away your</w:t>
      </w:r>
      <w:r w:rsidR="00E14235" w:rsidRPr="00C67EE2">
        <w:rPr>
          <w:rFonts w:ascii="Times New Roman" w:hAnsi="Times New Roman" w:cs="Times New Roman"/>
        </w:rPr>
        <w:t xml:space="preserve"> </w:t>
      </w:r>
      <w:r w:rsidRPr="00C67EE2">
        <w:rPr>
          <w:rFonts w:ascii="Times New Roman" w:hAnsi="Times New Roman" w:cs="Times New Roman"/>
        </w:rPr>
        <w:t>freedom to share and change it.  By contrast, the GNU General Public</w:t>
      </w:r>
      <w:r w:rsidR="00E14235" w:rsidRPr="00C67EE2">
        <w:rPr>
          <w:rFonts w:ascii="Times New Roman" w:hAnsi="Times New Roman" w:cs="Times New Roman"/>
        </w:rPr>
        <w:t xml:space="preserve"> </w:t>
      </w:r>
      <w:r w:rsidRPr="00C67EE2">
        <w:rPr>
          <w:rFonts w:ascii="Times New Roman" w:hAnsi="Times New Roman" w:cs="Times New Roman"/>
        </w:rPr>
        <w:t>Licenses are intended to guarantee your freedom to share and change</w:t>
      </w:r>
      <w:r w:rsidR="00E14235" w:rsidRPr="00C67EE2">
        <w:rPr>
          <w:rFonts w:ascii="Times New Roman" w:hAnsi="Times New Roman" w:cs="Times New Roman"/>
        </w:rPr>
        <w:t xml:space="preserve"> </w:t>
      </w:r>
      <w:r w:rsidRPr="00C67EE2">
        <w:rPr>
          <w:rFonts w:ascii="Times New Roman" w:hAnsi="Times New Roman" w:cs="Times New Roman"/>
        </w:rPr>
        <w:t>free software--to make sure the software is free for all its users.</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This license, the Lesser General Public License, applies to some</w:t>
      </w:r>
      <w:r w:rsidR="00E14235" w:rsidRPr="00C67EE2">
        <w:rPr>
          <w:rFonts w:ascii="Times New Roman" w:hAnsi="Times New Roman" w:cs="Times New Roman"/>
        </w:rPr>
        <w:t xml:space="preserve"> </w:t>
      </w:r>
      <w:r w:rsidRPr="00C67EE2">
        <w:rPr>
          <w:rFonts w:ascii="Times New Roman" w:hAnsi="Times New Roman" w:cs="Times New Roman"/>
        </w:rPr>
        <w:t>specially designated software packages--typically libraries--of the</w:t>
      </w:r>
      <w:r w:rsidR="00E14235" w:rsidRPr="00C67EE2">
        <w:rPr>
          <w:rFonts w:ascii="Times New Roman" w:hAnsi="Times New Roman" w:cs="Times New Roman"/>
        </w:rPr>
        <w:t xml:space="preserve"> </w:t>
      </w:r>
      <w:r w:rsidRPr="00C67EE2">
        <w:rPr>
          <w:rFonts w:ascii="Times New Roman" w:hAnsi="Times New Roman" w:cs="Times New Roman"/>
        </w:rPr>
        <w:t>Free Software Foundation and other authors who decide to use it.  You</w:t>
      </w:r>
      <w:r w:rsidR="00E14235" w:rsidRPr="00C67EE2">
        <w:rPr>
          <w:rFonts w:ascii="Times New Roman" w:hAnsi="Times New Roman" w:cs="Times New Roman"/>
        </w:rPr>
        <w:t xml:space="preserve"> </w:t>
      </w:r>
      <w:r w:rsidRPr="00C67EE2">
        <w:rPr>
          <w:rFonts w:ascii="Times New Roman" w:hAnsi="Times New Roman" w:cs="Times New Roman"/>
        </w:rPr>
        <w:t>can use it too, but we suggest you first think carefully about whether</w:t>
      </w:r>
      <w:r w:rsidR="00E14235" w:rsidRPr="00C67EE2">
        <w:rPr>
          <w:rFonts w:ascii="Times New Roman" w:hAnsi="Times New Roman" w:cs="Times New Roman"/>
        </w:rPr>
        <w:t xml:space="preserve"> </w:t>
      </w:r>
      <w:r w:rsidRPr="00C67EE2">
        <w:rPr>
          <w:rFonts w:ascii="Times New Roman" w:hAnsi="Times New Roman" w:cs="Times New Roman"/>
        </w:rPr>
        <w:t>this license or the ordinary General Public License is the better</w:t>
      </w:r>
      <w:r w:rsidR="00E14235" w:rsidRPr="00C67EE2">
        <w:rPr>
          <w:rFonts w:ascii="Times New Roman" w:hAnsi="Times New Roman" w:cs="Times New Roman"/>
        </w:rPr>
        <w:t xml:space="preserve"> </w:t>
      </w:r>
      <w:r w:rsidRPr="00C67EE2">
        <w:rPr>
          <w:rFonts w:ascii="Times New Roman" w:hAnsi="Times New Roman" w:cs="Times New Roman"/>
        </w:rPr>
        <w:t>strategy to use in any particular case, based on the explanations below.</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When we speak of free software, we are referring to freedom of use,</w:t>
      </w:r>
      <w:r w:rsidR="00E14235" w:rsidRPr="00C67EE2">
        <w:rPr>
          <w:rFonts w:ascii="Times New Roman" w:hAnsi="Times New Roman" w:cs="Times New Roman"/>
        </w:rPr>
        <w:t xml:space="preserve"> </w:t>
      </w:r>
      <w:r w:rsidRPr="00C67EE2">
        <w:rPr>
          <w:rFonts w:ascii="Times New Roman" w:hAnsi="Times New Roman" w:cs="Times New Roman"/>
        </w:rPr>
        <w:t>not price.  Our General Public Licenses are designed to make sure that</w:t>
      </w:r>
      <w:r w:rsidR="00E14235" w:rsidRPr="00C67EE2">
        <w:rPr>
          <w:rFonts w:ascii="Times New Roman" w:hAnsi="Times New Roman" w:cs="Times New Roman"/>
        </w:rPr>
        <w:t xml:space="preserve"> </w:t>
      </w:r>
      <w:r w:rsidRPr="00C67EE2">
        <w:rPr>
          <w:rFonts w:ascii="Times New Roman" w:hAnsi="Times New Roman" w:cs="Times New Roman"/>
        </w:rPr>
        <w:t>you have the freedom to distribute copies of free software (and charge</w:t>
      </w:r>
      <w:r w:rsidR="00E14235" w:rsidRPr="00C67EE2">
        <w:rPr>
          <w:rFonts w:ascii="Times New Roman" w:hAnsi="Times New Roman" w:cs="Times New Roman"/>
        </w:rPr>
        <w:t xml:space="preserve"> </w:t>
      </w:r>
      <w:r w:rsidRPr="00C67EE2">
        <w:rPr>
          <w:rFonts w:ascii="Times New Roman" w:hAnsi="Times New Roman" w:cs="Times New Roman"/>
        </w:rPr>
        <w:t>for this service if you wish); that you receive source code or can get</w:t>
      </w:r>
      <w:r w:rsidR="00E14235" w:rsidRPr="00C67EE2">
        <w:rPr>
          <w:rFonts w:ascii="Times New Roman" w:hAnsi="Times New Roman" w:cs="Times New Roman"/>
        </w:rPr>
        <w:t xml:space="preserve"> </w:t>
      </w:r>
      <w:r w:rsidRPr="00C67EE2">
        <w:rPr>
          <w:rFonts w:ascii="Times New Roman" w:hAnsi="Times New Roman" w:cs="Times New Roman"/>
        </w:rPr>
        <w:t>it if you want it; that you can change the software and use pieces of</w:t>
      </w:r>
      <w:r w:rsidR="00E14235" w:rsidRPr="00C67EE2">
        <w:rPr>
          <w:rFonts w:ascii="Times New Roman" w:hAnsi="Times New Roman" w:cs="Times New Roman"/>
        </w:rPr>
        <w:t xml:space="preserve"> </w:t>
      </w:r>
      <w:r w:rsidRPr="00C67EE2">
        <w:rPr>
          <w:rFonts w:ascii="Times New Roman" w:hAnsi="Times New Roman" w:cs="Times New Roman"/>
        </w:rPr>
        <w:t>it in new free programs; and that you are informed that you can do</w:t>
      </w:r>
    </w:p>
    <w:p w:rsidR="00E96945" w:rsidRPr="00C67EE2" w:rsidRDefault="00E96945" w:rsidP="006D524D">
      <w:pPr>
        <w:pStyle w:val="HTMLPreformatted"/>
        <w:jc w:val="both"/>
        <w:rPr>
          <w:rFonts w:ascii="Times New Roman" w:hAnsi="Times New Roman" w:cs="Times New Roman"/>
        </w:rPr>
      </w:pPr>
      <w:proofErr w:type="gramStart"/>
      <w:r w:rsidRPr="00C67EE2">
        <w:rPr>
          <w:rFonts w:ascii="Times New Roman" w:hAnsi="Times New Roman" w:cs="Times New Roman"/>
        </w:rPr>
        <w:t>these</w:t>
      </w:r>
      <w:proofErr w:type="gramEnd"/>
      <w:r w:rsidRPr="00C67EE2">
        <w:rPr>
          <w:rFonts w:ascii="Times New Roman" w:hAnsi="Times New Roman" w:cs="Times New Roman"/>
        </w:rPr>
        <w:t xml:space="preserve"> things.</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To protect your rights, we need to make restrictions that forbid</w:t>
      </w:r>
      <w:r w:rsidR="00E14235" w:rsidRPr="00C67EE2">
        <w:rPr>
          <w:rFonts w:ascii="Times New Roman" w:hAnsi="Times New Roman" w:cs="Times New Roman"/>
        </w:rPr>
        <w:t xml:space="preserve"> </w:t>
      </w:r>
      <w:r w:rsidRPr="00C67EE2">
        <w:rPr>
          <w:rFonts w:ascii="Times New Roman" w:hAnsi="Times New Roman" w:cs="Times New Roman"/>
        </w:rPr>
        <w:t>distributors to deny you these rights or to ask you to surrender these</w:t>
      </w:r>
      <w:r w:rsidR="00E14235" w:rsidRPr="00C67EE2">
        <w:rPr>
          <w:rFonts w:ascii="Times New Roman" w:hAnsi="Times New Roman" w:cs="Times New Roman"/>
        </w:rPr>
        <w:t xml:space="preserve"> </w:t>
      </w:r>
      <w:r w:rsidRPr="00C67EE2">
        <w:rPr>
          <w:rFonts w:ascii="Times New Roman" w:hAnsi="Times New Roman" w:cs="Times New Roman"/>
        </w:rPr>
        <w:t>rights.  These restrictions translate to certain responsibilities for</w:t>
      </w:r>
      <w:r w:rsidR="00E14235" w:rsidRPr="00C67EE2">
        <w:rPr>
          <w:rFonts w:ascii="Times New Roman" w:hAnsi="Times New Roman" w:cs="Times New Roman"/>
        </w:rPr>
        <w:t xml:space="preserve"> </w:t>
      </w:r>
      <w:r w:rsidRPr="00C67EE2">
        <w:rPr>
          <w:rFonts w:ascii="Times New Roman" w:hAnsi="Times New Roman" w:cs="Times New Roman"/>
        </w:rPr>
        <w:t>you if you distribute copies of the library or if you modify it.</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proofErr w:type="gramStart"/>
      <w:r w:rsidRPr="00C67EE2">
        <w:rPr>
          <w:rFonts w:ascii="Times New Roman" w:hAnsi="Times New Roman" w:cs="Times New Roman"/>
        </w:rPr>
        <w:t>For example, if you distribute copies of the library, whether gratis</w:t>
      </w:r>
      <w:r w:rsidR="00E14235" w:rsidRPr="00C67EE2">
        <w:rPr>
          <w:rFonts w:ascii="Times New Roman" w:hAnsi="Times New Roman" w:cs="Times New Roman"/>
        </w:rPr>
        <w:t xml:space="preserve"> </w:t>
      </w:r>
      <w:r w:rsidRPr="00C67EE2">
        <w:rPr>
          <w:rFonts w:ascii="Times New Roman" w:hAnsi="Times New Roman" w:cs="Times New Roman"/>
        </w:rPr>
        <w:t>or for a fee, you must give the recipients all the rights that we gave</w:t>
      </w:r>
      <w:r w:rsidR="00E14235" w:rsidRPr="00C67EE2">
        <w:rPr>
          <w:rFonts w:ascii="Times New Roman" w:hAnsi="Times New Roman" w:cs="Times New Roman"/>
        </w:rPr>
        <w:t xml:space="preserve"> </w:t>
      </w:r>
      <w:r w:rsidRPr="00C67EE2">
        <w:rPr>
          <w:rFonts w:ascii="Times New Roman" w:hAnsi="Times New Roman" w:cs="Times New Roman"/>
        </w:rPr>
        <w:t>you.</w:t>
      </w:r>
      <w:proofErr w:type="gramEnd"/>
      <w:r w:rsidRPr="00C67EE2">
        <w:rPr>
          <w:rFonts w:ascii="Times New Roman" w:hAnsi="Times New Roman" w:cs="Times New Roman"/>
        </w:rPr>
        <w:t xml:space="preserve">  You must make sure that they, too, receive or can get the source</w:t>
      </w:r>
      <w:r w:rsidR="00E14235" w:rsidRPr="00C67EE2">
        <w:rPr>
          <w:rFonts w:ascii="Times New Roman" w:hAnsi="Times New Roman" w:cs="Times New Roman"/>
        </w:rPr>
        <w:t xml:space="preserve"> </w:t>
      </w:r>
      <w:r w:rsidRPr="00C67EE2">
        <w:rPr>
          <w:rFonts w:ascii="Times New Roman" w:hAnsi="Times New Roman" w:cs="Times New Roman"/>
        </w:rPr>
        <w:t>code.  If you link other code with the library, you must provide</w:t>
      </w:r>
      <w:r w:rsidR="00E14235" w:rsidRPr="00C67EE2">
        <w:rPr>
          <w:rFonts w:ascii="Times New Roman" w:hAnsi="Times New Roman" w:cs="Times New Roman"/>
        </w:rPr>
        <w:t xml:space="preserve"> </w:t>
      </w:r>
      <w:r w:rsidRPr="00C67EE2">
        <w:rPr>
          <w:rFonts w:ascii="Times New Roman" w:hAnsi="Times New Roman" w:cs="Times New Roman"/>
        </w:rPr>
        <w:t>complete object files to the recipients, so that they can relink them</w:t>
      </w:r>
      <w:r w:rsidR="00E14235" w:rsidRPr="00C67EE2">
        <w:rPr>
          <w:rFonts w:ascii="Times New Roman" w:hAnsi="Times New Roman" w:cs="Times New Roman"/>
        </w:rPr>
        <w:t xml:space="preserve"> </w:t>
      </w:r>
      <w:r w:rsidRPr="00C67EE2">
        <w:rPr>
          <w:rFonts w:ascii="Times New Roman" w:hAnsi="Times New Roman" w:cs="Times New Roman"/>
        </w:rPr>
        <w:t>with the library after making changes to the library and recompiling</w:t>
      </w:r>
      <w:r w:rsidR="00E14235" w:rsidRPr="00C67EE2">
        <w:rPr>
          <w:rFonts w:ascii="Times New Roman" w:hAnsi="Times New Roman" w:cs="Times New Roman"/>
        </w:rPr>
        <w:t xml:space="preserve"> </w:t>
      </w:r>
      <w:r w:rsidRPr="00C67EE2">
        <w:rPr>
          <w:rFonts w:ascii="Times New Roman" w:hAnsi="Times New Roman" w:cs="Times New Roman"/>
        </w:rPr>
        <w:t>it.  And you must show them these terms so they know their rights.</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We protect your rights with a two-step method: (1) we copyright the</w:t>
      </w:r>
      <w:r w:rsidR="00E14235" w:rsidRPr="00C67EE2">
        <w:rPr>
          <w:rFonts w:ascii="Times New Roman" w:hAnsi="Times New Roman" w:cs="Times New Roman"/>
        </w:rPr>
        <w:t xml:space="preserve"> </w:t>
      </w:r>
      <w:r w:rsidRPr="00C67EE2">
        <w:rPr>
          <w:rFonts w:ascii="Times New Roman" w:hAnsi="Times New Roman" w:cs="Times New Roman"/>
        </w:rPr>
        <w:t>library, and (2) we offer you this license, which gives you legal</w:t>
      </w:r>
      <w:r w:rsidR="00E14235" w:rsidRPr="00C67EE2">
        <w:rPr>
          <w:rFonts w:ascii="Times New Roman" w:hAnsi="Times New Roman" w:cs="Times New Roman"/>
        </w:rPr>
        <w:t xml:space="preserve"> </w:t>
      </w:r>
      <w:r w:rsidRPr="00C67EE2">
        <w:rPr>
          <w:rFonts w:ascii="Times New Roman" w:hAnsi="Times New Roman" w:cs="Times New Roman"/>
        </w:rPr>
        <w:t>permission to copy, distribute and/or modify the library.</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To protect each distributor, we want to make it very clear that</w:t>
      </w:r>
      <w:r w:rsidR="00E14235" w:rsidRPr="00C67EE2">
        <w:rPr>
          <w:rFonts w:ascii="Times New Roman" w:hAnsi="Times New Roman" w:cs="Times New Roman"/>
        </w:rPr>
        <w:t xml:space="preserve"> </w:t>
      </w:r>
      <w:r w:rsidRPr="00C67EE2">
        <w:rPr>
          <w:rFonts w:ascii="Times New Roman" w:hAnsi="Times New Roman" w:cs="Times New Roman"/>
        </w:rPr>
        <w:t>there is no warranty for the free library.  Also, if the library is</w:t>
      </w:r>
      <w:r w:rsidR="00E14235" w:rsidRPr="00C67EE2">
        <w:rPr>
          <w:rFonts w:ascii="Times New Roman" w:hAnsi="Times New Roman" w:cs="Times New Roman"/>
        </w:rPr>
        <w:t xml:space="preserve"> </w:t>
      </w:r>
      <w:r w:rsidRPr="00C67EE2">
        <w:rPr>
          <w:rFonts w:ascii="Times New Roman" w:hAnsi="Times New Roman" w:cs="Times New Roman"/>
        </w:rPr>
        <w:t>modified by someone else and passed on, the recipients should know</w:t>
      </w:r>
      <w:r w:rsidR="00E14235" w:rsidRPr="00C67EE2">
        <w:rPr>
          <w:rFonts w:ascii="Times New Roman" w:hAnsi="Times New Roman" w:cs="Times New Roman"/>
        </w:rPr>
        <w:t xml:space="preserve"> </w:t>
      </w:r>
      <w:r w:rsidRPr="00C67EE2">
        <w:rPr>
          <w:rFonts w:ascii="Times New Roman" w:hAnsi="Times New Roman" w:cs="Times New Roman"/>
        </w:rPr>
        <w:t>that what they have is not the original version, so that the original</w:t>
      </w:r>
      <w:r w:rsidR="00E14235" w:rsidRPr="00C67EE2">
        <w:rPr>
          <w:rFonts w:ascii="Times New Roman" w:hAnsi="Times New Roman" w:cs="Times New Roman"/>
        </w:rPr>
        <w:t xml:space="preserve"> </w:t>
      </w:r>
      <w:r w:rsidRPr="00C67EE2">
        <w:rPr>
          <w:rFonts w:ascii="Times New Roman" w:hAnsi="Times New Roman" w:cs="Times New Roman"/>
        </w:rPr>
        <w:t>author's reputation will not be affected by problems that might be</w:t>
      </w:r>
      <w:r w:rsidR="00E14235" w:rsidRPr="00C67EE2">
        <w:rPr>
          <w:rFonts w:ascii="Times New Roman" w:hAnsi="Times New Roman" w:cs="Times New Roman"/>
        </w:rPr>
        <w:t xml:space="preserve"> </w:t>
      </w:r>
      <w:r w:rsidRPr="00C67EE2">
        <w:rPr>
          <w:rFonts w:ascii="Times New Roman" w:hAnsi="Times New Roman" w:cs="Times New Roman"/>
        </w:rPr>
        <w:t>introduced by others.</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Finally, software patents pose a constant threat to the existence of</w:t>
      </w:r>
      <w:r w:rsidR="00E14235" w:rsidRPr="00C67EE2">
        <w:rPr>
          <w:rFonts w:ascii="Times New Roman" w:hAnsi="Times New Roman" w:cs="Times New Roman"/>
        </w:rPr>
        <w:t xml:space="preserve"> </w:t>
      </w:r>
      <w:r w:rsidRPr="00C67EE2">
        <w:rPr>
          <w:rFonts w:ascii="Times New Roman" w:hAnsi="Times New Roman" w:cs="Times New Roman"/>
        </w:rPr>
        <w:t>any free program.  We wish to make sure that a company cannot</w:t>
      </w:r>
      <w:r w:rsidR="00E14235" w:rsidRPr="00C67EE2">
        <w:rPr>
          <w:rFonts w:ascii="Times New Roman" w:hAnsi="Times New Roman" w:cs="Times New Roman"/>
        </w:rPr>
        <w:t xml:space="preserve"> </w:t>
      </w:r>
      <w:r w:rsidRPr="00C67EE2">
        <w:rPr>
          <w:rFonts w:ascii="Times New Roman" w:hAnsi="Times New Roman" w:cs="Times New Roman"/>
        </w:rPr>
        <w:t>effectively restrict the users of a free program by obtaining a</w:t>
      </w:r>
      <w:r w:rsidR="00E14235" w:rsidRPr="00C67EE2">
        <w:rPr>
          <w:rFonts w:ascii="Times New Roman" w:hAnsi="Times New Roman" w:cs="Times New Roman"/>
        </w:rPr>
        <w:t xml:space="preserve"> </w:t>
      </w:r>
      <w:r w:rsidRPr="00C67EE2">
        <w:rPr>
          <w:rFonts w:ascii="Times New Roman" w:hAnsi="Times New Roman" w:cs="Times New Roman"/>
        </w:rPr>
        <w:t>restrictive license from a patent holder.  Therefore, we insist that</w:t>
      </w:r>
      <w:r w:rsidR="00E14235" w:rsidRPr="00C67EE2">
        <w:rPr>
          <w:rFonts w:ascii="Times New Roman" w:hAnsi="Times New Roman" w:cs="Times New Roman"/>
        </w:rPr>
        <w:t xml:space="preserve"> </w:t>
      </w:r>
      <w:r w:rsidRPr="00C67EE2">
        <w:rPr>
          <w:rFonts w:ascii="Times New Roman" w:hAnsi="Times New Roman" w:cs="Times New Roman"/>
        </w:rPr>
        <w:t>any patent license obtained for a version of the library must be</w:t>
      </w:r>
      <w:r w:rsidR="00E14235" w:rsidRPr="00C67EE2">
        <w:rPr>
          <w:rFonts w:ascii="Times New Roman" w:hAnsi="Times New Roman" w:cs="Times New Roman"/>
        </w:rPr>
        <w:t xml:space="preserve"> </w:t>
      </w:r>
      <w:r w:rsidRPr="00C67EE2">
        <w:rPr>
          <w:rFonts w:ascii="Times New Roman" w:hAnsi="Times New Roman" w:cs="Times New Roman"/>
        </w:rPr>
        <w:t>consistent with the full freedom of use specified in this license.</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Most GNU software, including some libraries, is covered by the</w:t>
      </w:r>
      <w:r w:rsidR="00E14235" w:rsidRPr="00C67EE2">
        <w:rPr>
          <w:rFonts w:ascii="Times New Roman" w:hAnsi="Times New Roman" w:cs="Times New Roman"/>
        </w:rPr>
        <w:t xml:space="preserve"> </w:t>
      </w:r>
      <w:r w:rsidRPr="00C67EE2">
        <w:rPr>
          <w:rFonts w:ascii="Times New Roman" w:hAnsi="Times New Roman" w:cs="Times New Roman"/>
        </w:rPr>
        <w:t>ordinary GNU General Public License.  This license, the GNU Lesser</w:t>
      </w:r>
      <w:r w:rsidR="00E14235" w:rsidRPr="00C67EE2">
        <w:rPr>
          <w:rFonts w:ascii="Times New Roman" w:hAnsi="Times New Roman" w:cs="Times New Roman"/>
        </w:rPr>
        <w:t xml:space="preserve"> </w:t>
      </w:r>
      <w:r w:rsidRPr="00C67EE2">
        <w:rPr>
          <w:rFonts w:ascii="Times New Roman" w:hAnsi="Times New Roman" w:cs="Times New Roman"/>
        </w:rPr>
        <w:t>General Public License, applies to certain designated libraries, and</w:t>
      </w:r>
      <w:r w:rsidR="00E14235" w:rsidRPr="00C67EE2">
        <w:rPr>
          <w:rFonts w:ascii="Times New Roman" w:hAnsi="Times New Roman" w:cs="Times New Roman"/>
        </w:rPr>
        <w:t xml:space="preserve"> </w:t>
      </w:r>
      <w:r w:rsidRPr="00C67EE2">
        <w:rPr>
          <w:rFonts w:ascii="Times New Roman" w:hAnsi="Times New Roman" w:cs="Times New Roman"/>
        </w:rPr>
        <w:t>is quite different from the ordinary General Public License.  We use</w:t>
      </w:r>
      <w:r w:rsidR="00E14235" w:rsidRPr="00C67EE2">
        <w:rPr>
          <w:rFonts w:ascii="Times New Roman" w:hAnsi="Times New Roman" w:cs="Times New Roman"/>
        </w:rPr>
        <w:t xml:space="preserve"> </w:t>
      </w:r>
      <w:r w:rsidRPr="00C67EE2">
        <w:rPr>
          <w:rFonts w:ascii="Times New Roman" w:hAnsi="Times New Roman" w:cs="Times New Roman"/>
        </w:rPr>
        <w:t>this license for certain libraries in order to permit linking those</w:t>
      </w:r>
      <w:r w:rsidR="00E14235" w:rsidRPr="00C67EE2">
        <w:rPr>
          <w:rFonts w:ascii="Times New Roman" w:hAnsi="Times New Roman" w:cs="Times New Roman"/>
        </w:rPr>
        <w:t xml:space="preserve"> </w:t>
      </w:r>
      <w:r w:rsidRPr="00C67EE2">
        <w:rPr>
          <w:rFonts w:ascii="Times New Roman" w:hAnsi="Times New Roman" w:cs="Times New Roman"/>
        </w:rPr>
        <w:t>libraries into non-free programs.</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When a program is linked with a library, whether statically or using</w:t>
      </w:r>
      <w:r w:rsidR="00E14235" w:rsidRPr="00C67EE2">
        <w:rPr>
          <w:rFonts w:ascii="Times New Roman" w:hAnsi="Times New Roman" w:cs="Times New Roman"/>
        </w:rPr>
        <w:t xml:space="preserve"> </w:t>
      </w:r>
      <w:r w:rsidRPr="00C67EE2">
        <w:rPr>
          <w:rFonts w:ascii="Times New Roman" w:hAnsi="Times New Roman" w:cs="Times New Roman"/>
        </w:rPr>
        <w:t>a shared library, the combination of the two is legally speaking a</w:t>
      </w:r>
      <w:r w:rsidR="00E14235" w:rsidRPr="00C67EE2">
        <w:rPr>
          <w:rFonts w:ascii="Times New Roman" w:hAnsi="Times New Roman" w:cs="Times New Roman"/>
        </w:rPr>
        <w:t xml:space="preserve"> </w:t>
      </w:r>
      <w:r w:rsidRPr="00C67EE2">
        <w:rPr>
          <w:rFonts w:ascii="Times New Roman" w:hAnsi="Times New Roman" w:cs="Times New Roman"/>
        </w:rPr>
        <w:t>combined work, a derivative of the original library.  The ordinary</w:t>
      </w:r>
      <w:r w:rsidR="00E14235" w:rsidRPr="00C67EE2">
        <w:rPr>
          <w:rFonts w:ascii="Times New Roman" w:hAnsi="Times New Roman" w:cs="Times New Roman"/>
        </w:rPr>
        <w:t xml:space="preserve"> </w:t>
      </w:r>
      <w:r w:rsidRPr="00C67EE2">
        <w:rPr>
          <w:rFonts w:ascii="Times New Roman" w:hAnsi="Times New Roman" w:cs="Times New Roman"/>
        </w:rPr>
        <w:t>General Public License therefore permits such linking only if the</w:t>
      </w:r>
      <w:r w:rsidR="00E14235" w:rsidRPr="00C67EE2">
        <w:rPr>
          <w:rFonts w:ascii="Times New Roman" w:hAnsi="Times New Roman" w:cs="Times New Roman"/>
        </w:rPr>
        <w:t xml:space="preserve"> </w:t>
      </w:r>
      <w:r w:rsidRPr="00C67EE2">
        <w:rPr>
          <w:rFonts w:ascii="Times New Roman" w:hAnsi="Times New Roman" w:cs="Times New Roman"/>
        </w:rPr>
        <w:t>entire combination fits its criteria of freedom.  The Lesser General</w:t>
      </w:r>
      <w:r w:rsidR="00E14235" w:rsidRPr="00C67EE2">
        <w:rPr>
          <w:rFonts w:ascii="Times New Roman" w:hAnsi="Times New Roman" w:cs="Times New Roman"/>
        </w:rPr>
        <w:t xml:space="preserve"> </w:t>
      </w:r>
      <w:r w:rsidRPr="00C67EE2">
        <w:rPr>
          <w:rFonts w:ascii="Times New Roman" w:hAnsi="Times New Roman" w:cs="Times New Roman"/>
        </w:rPr>
        <w:t>Public License permits more lax criteria for linking other code with</w:t>
      </w:r>
      <w:r w:rsidR="00E14235" w:rsidRPr="00C67EE2">
        <w:rPr>
          <w:rFonts w:ascii="Times New Roman" w:hAnsi="Times New Roman" w:cs="Times New Roman"/>
        </w:rPr>
        <w:t xml:space="preserve"> </w:t>
      </w:r>
      <w:r w:rsidRPr="00C67EE2">
        <w:rPr>
          <w:rFonts w:ascii="Times New Roman" w:hAnsi="Times New Roman" w:cs="Times New Roman"/>
        </w:rPr>
        <w:t>the library.</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 xml:space="preserve"> We call this license the "Lesser" General Public License because it</w:t>
      </w:r>
      <w:r w:rsidR="00E14235" w:rsidRPr="00C67EE2">
        <w:rPr>
          <w:rFonts w:ascii="Times New Roman" w:hAnsi="Times New Roman" w:cs="Times New Roman"/>
        </w:rPr>
        <w:t xml:space="preserve"> </w:t>
      </w:r>
      <w:r w:rsidRPr="00C67EE2">
        <w:rPr>
          <w:rFonts w:ascii="Times New Roman" w:hAnsi="Times New Roman" w:cs="Times New Roman"/>
        </w:rPr>
        <w:t>does Less to protect the user's freedom than the ordinary General</w:t>
      </w:r>
      <w:r w:rsidR="00E14235" w:rsidRPr="00C67EE2">
        <w:rPr>
          <w:rFonts w:ascii="Times New Roman" w:hAnsi="Times New Roman" w:cs="Times New Roman"/>
        </w:rPr>
        <w:t xml:space="preserve"> </w:t>
      </w:r>
      <w:r w:rsidRPr="00C67EE2">
        <w:rPr>
          <w:rFonts w:ascii="Times New Roman" w:hAnsi="Times New Roman" w:cs="Times New Roman"/>
        </w:rPr>
        <w:t xml:space="preserve">Public License.  It also provides other free software developers </w:t>
      </w:r>
      <w:proofErr w:type="gramStart"/>
      <w:r w:rsidRPr="00C67EE2">
        <w:rPr>
          <w:rFonts w:ascii="Times New Roman" w:hAnsi="Times New Roman" w:cs="Times New Roman"/>
        </w:rPr>
        <w:t>Less</w:t>
      </w:r>
      <w:proofErr w:type="gramEnd"/>
      <w:r w:rsidR="00E14235" w:rsidRPr="00C67EE2">
        <w:rPr>
          <w:rFonts w:ascii="Times New Roman" w:hAnsi="Times New Roman" w:cs="Times New Roman"/>
        </w:rPr>
        <w:t xml:space="preserve"> </w:t>
      </w:r>
      <w:r w:rsidRPr="00C67EE2">
        <w:rPr>
          <w:rFonts w:ascii="Times New Roman" w:hAnsi="Times New Roman" w:cs="Times New Roman"/>
        </w:rPr>
        <w:t>of an advantage over competing non-free programs.  These disadvantages</w:t>
      </w:r>
      <w:r w:rsidR="00E14235" w:rsidRPr="00C67EE2">
        <w:rPr>
          <w:rFonts w:ascii="Times New Roman" w:hAnsi="Times New Roman" w:cs="Times New Roman"/>
        </w:rPr>
        <w:t xml:space="preserve"> </w:t>
      </w:r>
      <w:r w:rsidRPr="00C67EE2">
        <w:rPr>
          <w:rFonts w:ascii="Times New Roman" w:hAnsi="Times New Roman" w:cs="Times New Roman"/>
        </w:rPr>
        <w:t>are the reason we use the ordinary General Public License for many</w:t>
      </w:r>
      <w:r w:rsidR="00E14235" w:rsidRPr="00C67EE2">
        <w:rPr>
          <w:rFonts w:ascii="Times New Roman" w:hAnsi="Times New Roman" w:cs="Times New Roman"/>
        </w:rPr>
        <w:t xml:space="preserve"> </w:t>
      </w:r>
      <w:r w:rsidRPr="00C67EE2">
        <w:rPr>
          <w:rFonts w:ascii="Times New Roman" w:hAnsi="Times New Roman" w:cs="Times New Roman"/>
        </w:rPr>
        <w:t xml:space="preserve">libraries.  However, the </w:t>
      </w:r>
      <w:proofErr w:type="gramStart"/>
      <w:r w:rsidRPr="00C67EE2">
        <w:rPr>
          <w:rFonts w:ascii="Times New Roman" w:hAnsi="Times New Roman" w:cs="Times New Roman"/>
        </w:rPr>
        <w:t>Lesser</w:t>
      </w:r>
      <w:proofErr w:type="gramEnd"/>
      <w:r w:rsidRPr="00C67EE2">
        <w:rPr>
          <w:rFonts w:ascii="Times New Roman" w:hAnsi="Times New Roman" w:cs="Times New Roman"/>
        </w:rPr>
        <w:t xml:space="preserve"> license provides advantages in certain</w:t>
      </w:r>
      <w:r w:rsidR="00E14235" w:rsidRPr="00C67EE2">
        <w:rPr>
          <w:rFonts w:ascii="Times New Roman" w:hAnsi="Times New Roman" w:cs="Times New Roman"/>
        </w:rPr>
        <w:t xml:space="preserve"> </w:t>
      </w:r>
      <w:r w:rsidRPr="00C67EE2">
        <w:rPr>
          <w:rFonts w:ascii="Times New Roman" w:hAnsi="Times New Roman" w:cs="Times New Roman"/>
        </w:rPr>
        <w:t>special circumstances.</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For example, on rare occasions, there may be a special need to</w:t>
      </w:r>
      <w:r w:rsidR="00E14235" w:rsidRPr="00C67EE2">
        <w:rPr>
          <w:rFonts w:ascii="Times New Roman" w:hAnsi="Times New Roman" w:cs="Times New Roman"/>
        </w:rPr>
        <w:t xml:space="preserve"> </w:t>
      </w:r>
      <w:r w:rsidRPr="00C67EE2">
        <w:rPr>
          <w:rFonts w:ascii="Times New Roman" w:hAnsi="Times New Roman" w:cs="Times New Roman"/>
        </w:rPr>
        <w:t>encourage the widest possible use of a certain library, so that it becomes</w:t>
      </w:r>
      <w:r w:rsidR="00E14235" w:rsidRPr="00C67EE2">
        <w:rPr>
          <w:rFonts w:ascii="Times New Roman" w:hAnsi="Times New Roman" w:cs="Times New Roman"/>
        </w:rPr>
        <w:t xml:space="preserve"> </w:t>
      </w:r>
      <w:r w:rsidRPr="00C67EE2">
        <w:rPr>
          <w:rFonts w:ascii="Times New Roman" w:hAnsi="Times New Roman" w:cs="Times New Roman"/>
        </w:rPr>
        <w:t>a de-facto standard.  To achieve this, non-free programs must be</w:t>
      </w:r>
      <w:r w:rsidR="00E14235" w:rsidRPr="00C67EE2">
        <w:rPr>
          <w:rFonts w:ascii="Times New Roman" w:hAnsi="Times New Roman" w:cs="Times New Roman"/>
        </w:rPr>
        <w:t xml:space="preserve"> </w:t>
      </w:r>
      <w:r w:rsidRPr="00C67EE2">
        <w:rPr>
          <w:rFonts w:ascii="Times New Roman" w:hAnsi="Times New Roman" w:cs="Times New Roman"/>
        </w:rPr>
        <w:t>allowed to use the library.  A more frequent case is that a free</w:t>
      </w:r>
      <w:r w:rsidR="00E14235" w:rsidRPr="00C67EE2">
        <w:rPr>
          <w:rFonts w:ascii="Times New Roman" w:hAnsi="Times New Roman" w:cs="Times New Roman"/>
        </w:rPr>
        <w:t xml:space="preserve"> </w:t>
      </w:r>
      <w:r w:rsidRPr="00C67EE2">
        <w:rPr>
          <w:rFonts w:ascii="Times New Roman" w:hAnsi="Times New Roman" w:cs="Times New Roman"/>
        </w:rPr>
        <w:t>library does the same job as widely used non-free libraries.  In this</w:t>
      </w:r>
      <w:r w:rsidR="00E14235" w:rsidRPr="00C67EE2">
        <w:rPr>
          <w:rFonts w:ascii="Times New Roman" w:hAnsi="Times New Roman" w:cs="Times New Roman"/>
        </w:rPr>
        <w:t xml:space="preserve"> </w:t>
      </w:r>
      <w:r w:rsidRPr="00C67EE2">
        <w:rPr>
          <w:rFonts w:ascii="Times New Roman" w:hAnsi="Times New Roman" w:cs="Times New Roman"/>
        </w:rPr>
        <w:t>case, there is little to gain by limiting the free library to free</w:t>
      </w:r>
      <w:r w:rsidR="00E14235" w:rsidRPr="00C67EE2">
        <w:rPr>
          <w:rFonts w:ascii="Times New Roman" w:hAnsi="Times New Roman" w:cs="Times New Roman"/>
        </w:rPr>
        <w:t xml:space="preserve"> </w:t>
      </w:r>
      <w:r w:rsidRPr="00C67EE2">
        <w:rPr>
          <w:rFonts w:ascii="Times New Roman" w:hAnsi="Times New Roman" w:cs="Times New Roman"/>
        </w:rPr>
        <w:t>software only, so we use the Lesser General Public License.</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In other cases, permission to use a particular library in non-free</w:t>
      </w:r>
      <w:r w:rsidR="0058241D" w:rsidRPr="00C67EE2">
        <w:rPr>
          <w:rFonts w:ascii="Times New Roman" w:hAnsi="Times New Roman" w:cs="Times New Roman"/>
        </w:rPr>
        <w:t xml:space="preserve"> </w:t>
      </w:r>
      <w:r w:rsidRPr="00C67EE2">
        <w:rPr>
          <w:rFonts w:ascii="Times New Roman" w:hAnsi="Times New Roman" w:cs="Times New Roman"/>
        </w:rPr>
        <w:t>programs enables a greater number of people to use a large body of</w:t>
      </w:r>
      <w:r w:rsidR="0058241D" w:rsidRPr="00C67EE2">
        <w:rPr>
          <w:rFonts w:ascii="Times New Roman" w:hAnsi="Times New Roman" w:cs="Times New Roman"/>
        </w:rPr>
        <w:t xml:space="preserve"> </w:t>
      </w:r>
      <w:r w:rsidRPr="00C67EE2">
        <w:rPr>
          <w:rFonts w:ascii="Times New Roman" w:hAnsi="Times New Roman" w:cs="Times New Roman"/>
        </w:rPr>
        <w:t>free software.  For example, permission to use the GNU C Library in</w:t>
      </w:r>
      <w:r w:rsidR="0058241D" w:rsidRPr="00C67EE2">
        <w:rPr>
          <w:rFonts w:ascii="Times New Roman" w:hAnsi="Times New Roman" w:cs="Times New Roman"/>
        </w:rPr>
        <w:t xml:space="preserve"> </w:t>
      </w:r>
      <w:r w:rsidRPr="00C67EE2">
        <w:rPr>
          <w:rFonts w:ascii="Times New Roman" w:hAnsi="Times New Roman" w:cs="Times New Roman"/>
        </w:rPr>
        <w:t>non-free programs enables many more people to use the whole GNU</w:t>
      </w:r>
      <w:r w:rsidR="0058241D" w:rsidRPr="00C67EE2">
        <w:rPr>
          <w:rFonts w:ascii="Times New Roman" w:hAnsi="Times New Roman" w:cs="Times New Roman"/>
        </w:rPr>
        <w:t xml:space="preserve"> </w:t>
      </w:r>
      <w:r w:rsidRPr="00C67EE2">
        <w:rPr>
          <w:rFonts w:ascii="Times New Roman" w:hAnsi="Times New Roman" w:cs="Times New Roman"/>
        </w:rPr>
        <w:t>operating system, as well as its variant, the GNU/Linux operating</w:t>
      </w:r>
      <w:r w:rsidR="0058241D" w:rsidRPr="00C67EE2">
        <w:rPr>
          <w:rFonts w:ascii="Times New Roman" w:hAnsi="Times New Roman" w:cs="Times New Roman"/>
        </w:rPr>
        <w:t xml:space="preserve"> </w:t>
      </w:r>
      <w:r w:rsidRPr="00C67EE2">
        <w:rPr>
          <w:rFonts w:ascii="Times New Roman" w:hAnsi="Times New Roman" w:cs="Times New Roman"/>
        </w:rPr>
        <w:t>system.</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 xml:space="preserve">Although the Lesser General Public License is </w:t>
      </w:r>
      <w:proofErr w:type="gramStart"/>
      <w:r w:rsidRPr="00C67EE2">
        <w:rPr>
          <w:rFonts w:ascii="Times New Roman" w:hAnsi="Times New Roman" w:cs="Times New Roman"/>
        </w:rPr>
        <w:t>Less</w:t>
      </w:r>
      <w:proofErr w:type="gramEnd"/>
      <w:r w:rsidRPr="00C67EE2">
        <w:rPr>
          <w:rFonts w:ascii="Times New Roman" w:hAnsi="Times New Roman" w:cs="Times New Roman"/>
        </w:rPr>
        <w:t xml:space="preserve"> protective of the</w:t>
      </w:r>
      <w:r w:rsidR="0058241D" w:rsidRPr="00C67EE2">
        <w:rPr>
          <w:rFonts w:ascii="Times New Roman" w:hAnsi="Times New Roman" w:cs="Times New Roman"/>
        </w:rPr>
        <w:t xml:space="preserve"> </w:t>
      </w:r>
      <w:r w:rsidRPr="00C67EE2">
        <w:rPr>
          <w:rFonts w:ascii="Times New Roman" w:hAnsi="Times New Roman" w:cs="Times New Roman"/>
        </w:rPr>
        <w:t>users' freedom, it does ensure that the user of a program that is</w:t>
      </w:r>
      <w:r w:rsidR="0058241D" w:rsidRPr="00C67EE2">
        <w:rPr>
          <w:rFonts w:ascii="Times New Roman" w:hAnsi="Times New Roman" w:cs="Times New Roman"/>
        </w:rPr>
        <w:t xml:space="preserve"> </w:t>
      </w:r>
      <w:r w:rsidRPr="00C67EE2">
        <w:rPr>
          <w:rFonts w:ascii="Times New Roman" w:hAnsi="Times New Roman" w:cs="Times New Roman"/>
        </w:rPr>
        <w:t>linked with the Library has the freedom and the wherewithal to run</w:t>
      </w:r>
      <w:r w:rsidR="0058241D" w:rsidRPr="00C67EE2">
        <w:rPr>
          <w:rFonts w:ascii="Times New Roman" w:hAnsi="Times New Roman" w:cs="Times New Roman"/>
        </w:rPr>
        <w:t xml:space="preserve"> </w:t>
      </w:r>
      <w:r w:rsidRPr="00C67EE2">
        <w:rPr>
          <w:rFonts w:ascii="Times New Roman" w:hAnsi="Times New Roman" w:cs="Times New Roman"/>
        </w:rPr>
        <w:t>that program using a modified version of the Library.</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The precise terms and conditions for copying, distribution and</w:t>
      </w:r>
      <w:r w:rsidR="0058241D" w:rsidRPr="00C67EE2">
        <w:rPr>
          <w:rFonts w:ascii="Times New Roman" w:hAnsi="Times New Roman" w:cs="Times New Roman"/>
        </w:rPr>
        <w:t xml:space="preserve"> </w:t>
      </w:r>
      <w:r w:rsidRPr="00C67EE2">
        <w:rPr>
          <w:rFonts w:ascii="Times New Roman" w:hAnsi="Times New Roman" w:cs="Times New Roman"/>
        </w:rPr>
        <w:t>modification follow.  Pay close attention to the difference between a</w:t>
      </w:r>
      <w:r w:rsidR="0058241D" w:rsidRPr="00C67EE2">
        <w:rPr>
          <w:rFonts w:ascii="Times New Roman" w:hAnsi="Times New Roman" w:cs="Times New Roman"/>
        </w:rPr>
        <w:t xml:space="preserve"> </w:t>
      </w:r>
      <w:r w:rsidRPr="00C67EE2">
        <w:rPr>
          <w:rFonts w:ascii="Times New Roman" w:hAnsi="Times New Roman" w:cs="Times New Roman"/>
        </w:rPr>
        <w:t>"work based on the library" and a "work that uses the library".  The</w:t>
      </w:r>
      <w:r w:rsidR="0058241D" w:rsidRPr="00C67EE2">
        <w:rPr>
          <w:rFonts w:ascii="Times New Roman" w:hAnsi="Times New Roman" w:cs="Times New Roman"/>
        </w:rPr>
        <w:t xml:space="preserve"> </w:t>
      </w:r>
      <w:r w:rsidRPr="00C67EE2">
        <w:rPr>
          <w:rFonts w:ascii="Times New Roman" w:hAnsi="Times New Roman" w:cs="Times New Roman"/>
        </w:rPr>
        <w:t>former contains code derived from the library, whereas the latter must</w:t>
      </w:r>
      <w:r w:rsidR="0058241D" w:rsidRPr="00C67EE2">
        <w:rPr>
          <w:rFonts w:ascii="Times New Roman" w:hAnsi="Times New Roman" w:cs="Times New Roman"/>
        </w:rPr>
        <w:t xml:space="preserve"> </w:t>
      </w:r>
      <w:r w:rsidRPr="00C67EE2">
        <w:rPr>
          <w:rFonts w:ascii="Times New Roman" w:hAnsi="Times New Roman" w:cs="Times New Roman"/>
        </w:rPr>
        <w:t>be combined with the library in order to run.</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58241D">
      <w:pPr>
        <w:pStyle w:val="HTMLPreformatted"/>
        <w:jc w:val="center"/>
        <w:rPr>
          <w:rFonts w:ascii="Times New Roman" w:hAnsi="Times New Roman" w:cs="Times New Roman"/>
        </w:rPr>
      </w:pPr>
      <w:r w:rsidRPr="00C67EE2">
        <w:rPr>
          <w:rFonts w:ascii="Times New Roman" w:hAnsi="Times New Roman" w:cs="Times New Roman"/>
        </w:rPr>
        <w:t>GNU LESSER GENERAL PUBLIC LICENSE</w:t>
      </w:r>
    </w:p>
    <w:p w:rsidR="00E96945" w:rsidRPr="00C67EE2" w:rsidRDefault="0058241D" w:rsidP="0058241D">
      <w:pPr>
        <w:pStyle w:val="HTMLPreformatted"/>
        <w:jc w:val="center"/>
        <w:rPr>
          <w:rFonts w:ascii="Times New Roman" w:hAnsi="Times New Roman" w:cs="Times New Roman"/>
        </w:rPr>
      </w:pPr>
      <w:r w:rsidRPr="00C67EE2">
        <w:rPr>
          <w:rFonts w:ascii="Times New Roman" w:hAnsi="Times New Roman" w:cs="Times New Roman"/>
        </w:rPr>
        <w:t>T</w:t>
      </w:r>
      <w:r w:rsidR="00E96945" w:rsidRPr="00C67EE2">
        <w:rPr>
          <w:rFonts w:ascii="Times New Roman" w:hAnsi="Times New Roman" w:cs="Times New Roman"/>
        </w:rPr>
        <w:t>ERMS AND CONDITIONS FOR COPYING, DISTRIBUTION AND MODIFICATION</w:t>
      </w:r>
    </w:p>
    <w:p w:rsidR="00E96945" w:rsidRPr="00C67EE2" w:rsidRDefault="00E96945" w:rsidP="00E96945">
      <w:pPr>
        <w:pStyle w:val="HTMLPreformatted"/>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0. This License Agreement applies to any software library or other</w:t>
      </w:r>
      <w:r w:rsidR="0058241D" w:rsidRPr="00C67EE2">
        <w:rPr>
          <w:rFonts w:ascii="Times New Roman" w:hAnsi="Times New Roman" w:cs="Times New Roman"/>
        </w:rPr>
        <w:t xml:space="preserve"> </w:t>
      </w:r>
      <w:r w:rsidRPr="00C67EE2">
        <w:rPr>
          <w:rFonts w:ascii="Times New Roman" w:hAnsi="Times New Roman" w:cs="Times New Roman"/>
        </w:rPr>
        <w:t>program which contains a notice placed by the copyright holder or</w:t>
      </w:r>
      <w:r w:rsidR="0058241D" w:rsidRPr="00C67EE2">
        <w:rPr>
          <w:rFonts w:ascii="Times New Roman" w:hAnsi="Times New Roman" w:cs="Times New Roman"/>
        </w:rPr>
        <w:t xml:space="preserve"> </w:t>
      </w:r>
      <w:r w:rsidRPr="00C67EE2">
        <w:rPr>
          <w:rFonts w:ascii="Times New Roman" w:hAnsi="Times New Roman" w:cs="Times New Roman"/>
        </w:rPr>
        <w:t>other authorized party saying it may be distributed under the terms of</w:t>
      </w:r>
      <w:r w:rsidR="0058241D" w:rsidRPr="00C67EE2">
        <w:rPr>
          <w:rFonts w:ascii="Times New Roman" w:hAnsi="Times New Roman" w:cs="Times New Roman"/>
        </w:rPr>
        <w:t xml:space="preserve"> </w:t>
      </w:r>
      <w:r w:rsidRPr="00C67EE2">
        <w:rPr>
          <w:rFonts w:ascii="Times New Roman" w:hAnsi="Times New Roman" w:cs="Times New Roman"/>
        </w:rPr>
        <w:t>this Lesser General Public License (also called "this License").</w:t>
      </w:r>
      <w:r w:rsidR="0058241D" w:rsidRPr="00C67EE2">
        <w:rPr>
          <w:rFonts w:ascii="Times New Roman" w:hAnsi="Times New Roman" w:cs="Times New Roman"/>
        </w:rPr>
        <w:t xml:space="preserve"> </w:t>
      </w:r>
      <w:r w:rsidRPr="00C67EE2">
        <w:rPr>
          <w:rFonts w:ascii="Times New Roman" w:hAnsi="Times New Roman" w:cs="Times New Roman"/>
        </w:rPr>
        <w:t>Each licensee is addressed as "you".</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A "library" means a collection of software functions and/or data</w:t>
      </w:r>
      <w:r w:rsidR="0058241D" w:rsidRPr="00C67EE2">
        <w:rPr>
          <w:rFonts w:ascii="Times New Roman" w:hAnsi="Times New Roman" w:cs="Times New Roman"/>
        </w:rPr>
        <w:t xml:space="preserve"> </w:t>
      </w:r>
      <w:r w:rsidRPr="00C67EE2">
        <w:rPr>
          <w:rFonts w:ascii="Times New Roman" w:hAnsi="Times New Roman" w:cs="Times New Roman"/>
        </w:rPr>
        <w:t>prepared so as to be conveniently linked with application programs</w:t>
      </w:r>
      <w:r w:rsidR="0058241D" w:rsidRPr="00C67EE2">
        <w:rPr>
          <w:rFonts w:ascii="Times New Roman" w:hAnsi="Times New Roman" w:cs="Times New Roman"/>
        </w:rPr>
        <w:t xml:space="preserve"> </w:t>
      </w:r>
      <w:r w:rsidRPr="00C67EE2">
        <w:rPr>
          <w:rFonts w:ascii="Times New Roman" w:hAnsi="Times New Roman" w:cs="Times New Roman"/>
        </w:rPr>
        <w:t>(which use some of those functions and data) to form executables.</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The "Library", below, refers to any such software library or work</w:t>
      </w:r>
      <w:r w:rsidR="0058241D" w:rsidRPr="00C67EE2">
        <w:rPr>
          <w:rFonts w:ascii="Times New Roman" w:hAnsi="Times New Roman" w:cs="Times New Roman"/>
        </w:rPr>
        <w:t xml:space="preserve"> </w:t>
      </w:r>
      <w:r w:rsidRPr="00C67EE2">
        <w:rPr>
          <w:rFonts w:ascii="Times New Roman" w:hAnsi="Times New Roman" w:cs="Times New Roman"/>
        </w:rPr>
        <w:t>which has been distributed under these terms.  A "work based on the</w:t>
      </w:r>
      <w:r w:rsidR="0058241D" w:rsidRPr="00C67EE2">
        <w:rPr>
          <w:rFonts w:ascii="Times New Roman" w:hAnsi="Times New Roman" w:cs="Times New Roman"/>
        </w:rPr>
        <w:t xml:space="preserve"> </w:t>
      </w:r>
      <w:r w:rsidRPr="00C67EE2">
        <w:rPr>
          <w:rFonts w:ascii="Times New Roman" w:hAnsi="Times New Roman" w:cs="Times New Roman"/>
        </w:rPr>
        <w:t>Library" means either the Library or any derivative work under</w:t>
      </w:r>
      <w:r w:rsidR="0058241D" w:rsidRPr="00C67EE2">
        <w:rPr>
          <w:rFonts w:ascii="Times New Roman" w:hAnsi="Times New Roman" w:cs="Times New Roman"/>
        </w:rPr>
        <w:t xml:space="preserve"> </w:t>
      </w:r>
      <w:r w:rsidRPr="00C67EE2">
        <w:rPr>
          <w:rFonts w:ascii="Times New Roman" w:hAnsi="Times New Roman" w:cs="Times New Roman"/>
        </w:rPr>
        <w:t>copyright law: that is to say, a work containing the Library or a</w:t>
      </w:r>
      <w:r w:rsidR="0058241D" w:rsidRPr="00C67EE2">
        <w:rPr>
          <w:rFonts w:ascii="Times New Roman" w:hAnsi="Times New Roman" w:cs="Times New Roman"/>
        </w:rPr>
        <w:t xml:space="preserve"> </w:t>
      </w:r>
      <w:r w:rsidRPr="00C67EE2">
        <w:rPr>
          <w:rFonts w:ascii="Times New Roman" w:hAnsi="Times New Roman" w:cs="Times New Roman"/>
        </w:rPr>
        <w:t>portion of it, either verbatim or with modifications and/or translated</w:t>
      </w:r>
      <w:r w:rsidR="0058241D" w:rsidRPr="00C67EE2">
        <w:rPr>
          <w:rFonts w:ascii="Times New Roman" w:hAnsi="Times New Roman" w:cs="Times New Roman"/>
        </w:rPr>
        <w:t xml:space="preserve"> </w:t>
      </w:r>
      <w:r w:rsidRPr="00C67EE2">
        <w:rPr>
          <w:rFonts w:ascii="Times New Roman" w:hAnsi="Times New Roman" w:cs="Times New Roman"/>
        </w:rPr>
        <w:t>straightforwardly into another language.  (Hereinafter, translation is</w:t>
      </w:r>
      <w:r w:rsidR="0058241D" w:rsidRPr="00C67EE2">
        <w:rPr>
          <w:rFonts w:ascii="Times New Roman" w:hAnsi="Times New Roman" w:cs="Times New Roman"/>
        </w:rPr>
        <w:t xml:space="preserve"> </w:t>
      </w:r>
      <w:r w:rsidRPr="00C67EE2">
        <w:rPr>
          <w:rFonts w:ascii="Times New Roman" w:hAnsi="Times New Roman" w:cs="Times New Roman"/>
        </w:rPr>
        <w:t>included without limitation in the term "modification".)</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"Source code" for a work means the preferred form of the work for</w:t>
      </w:r>
      <w:r w:rsidR="0058241D" w:rsidRPr="00C67EE2">
        <w:rPr>
          <w:rFonts w:ascii="Times New Roman" w:hAnsi="Times New Roman" w:cs="Times New Roman"/>
        </w:rPr>
        <w:t xml:space="preserve"> </w:t>
      </w:r>
      <w:r w:rsidRPr="00C67EE2">
        <w:rPr>
          <w:rFonts w:ascii="Times New Roman" w:hAnsi="Times New Roman" w:cs="Times New Roman"/>
        </w:rPr>
        <w:t>making modifications to it.  For a library, complete source code means</w:t>
      </w:r>
      <w:r w:rsidR="0058241D" w:rsidRPr="00C67EE2">
        <w:rPr>
          <w:rFonts w:ascii="Times New Roman" w:hAnsi="Times New Roman" w:cs="Times New Roman"/>
        </w:rPr>
        <w:t xml:space="preserve"> </w:t>
      </w:r>
      <w:r w:rsidRPr="00C67EE2">
        <w:rPr>
          <w:rFonts w:ascii="Times New Roman" w:hAnsi="Times New Roman" w:cs="Times New Roman"/>
        </w:rPr>
        <w:t>all the source code for all modules it contains, plus any associated</w:t>
      </w:r>
      <w:r w:rsidR="0058241D" w:rsidRPr="00C67EE2">
        <w:rPr>
          <w:rFonts w:ascii="Times New Roman" w:hAnsi="Times New Roman" w:cs="Times New Roman"/>
        </w:rPr>
        <w:t xml:space="preserve"> </w:t>
      </w:r>
      <w:r w:rsidRPr="00C67EE2">
        <w:rPr>
          <w:rFonts w:ascii="Times New Roman" w:hAnsi="Times New Roman" w:cs="Times New Roman"/>
        </w:rPr>
        <w:t>interface definition files, plus the scripts used to control compilation</w:t>
      </w:r>
      <w:r w:rsidR="0058241D" w:rsidRPr="00C67EE2">
        <w:rPr>
          <w:rFonts w:ascii="Times New Roman" w:hAnsi="Times New Roman" w:cs="Times New Roman"/>
        </w:rPr>
        <w:t xml:space="preserve"> </w:t>
      </w:r>
      <w:r w:rsidRPr="00C67EE2">
        <w:rPr>
          <w:rFonts w:ascii="Times New Roman" w:hAnsi="Times New Roman" w:cs="Times New Roman"/>
        </w:rPr>
        <w:t>and installation of the library.</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Activities other than copying, distribution and modification are not</w:t>
      </w:r>
      <w:r w:rsidR="0058241D" w:rsidRPr="00C67EE2">
        <w:rPr>
          <w:rFonts w:ascii="Times New Roman" w:hAnsi="Times New Roman" w:cs="Times New Roman"/>
        </w:rPr>
        <w:t xml:space="preserve"> </w:t>
      </w:r>
      <w:r w:rsidRPr="00C67EE2">
        <w:rPr>
          <w:rFonts w:ascii="Times New Roman" w:hAnsi="Times New Roman" w:cs="Times New Roman"/>
        </w:rPr>
        <w:t>covered by this License; they are outside its scope.  The act of</w:t>
      </w:r>
      <w:r w:rsidR="0058241D" w:rsidRPr="00C67EE2">
        <w:rPr>
          <w:rFonts w:ascii="Times New Roman" w:hAnsi="Times New Roman" w:cs="Times New Roman"/>
        </w:rPr>
        <w:t xml:space="preserve"> </w:t>
      </w:r>
      <w:r w:rsidRPr="00C67EE2">
        <w:rPr>
          <w:rFonts w:ascii="Times New Roman" w:hAnsi="Times New Roman" w:cs="Times New Roman"/>
        </w:rPr>
        <w:t>running a program using the Library is not restricted, and output from</w:t>
      </w:r>
      <w:r w:rsidR="0058241D" w:rsidRPr="00C67EE2">
        <w:rPr>
          <w:rFonts w:ascii="Times New Roman" w:hAnsi="Times New Roman" w:cs="Times New Roman"/>
        </w:rPr>
        <w:t xml:space="preserve"> </w:t>
      </w:r>
      <w:r w:rsidRPr="00C67EE2">
        <w:rPr>
          <w:rFonts w:ascii="Times New Roman" w:hAnsi="Times New Roman" w:cs="Times New Roman"/>
        </w:rPr>
        <w:t>such a program is covered only if its contents constitute a work based</w:t>
      </w:r>
      <w:r w:rsidR="0058241D" w:rsidRPr="00C67EE2">
        <w:rPr>
          <w:rFonts w:ascii="Times New Roman" w:hAnsi="Times New Roman" w:cs="Times New Roman"/>
        </w:rPr>
        <w:t xml:space="preserve"> </w:t>
      </w:r>
      <w:r w:rsidRPr="00C67EE2">
        <w:rPr>
          <w:rFonts w:ascii="Times New Roman" w:hAnsi="Times New Roman" w:cs="Times New Roman"/>
        </w:rPr>
        <w:t>on the Library (independent of the use of the Library in a tool for</w:t>
      </w:r>
      <w:r w:rsidR="0058241D" w:rsidRPr="00C67EE2">
        <w:rPr>
          <w:rFonts w:ascii="Times New Roman" w:hAnsi="Times New Roman" w:cs="Times New Roman"/>
        </w:rPr>
        <w:t xml:space="preserve"> </w:t>
      </w:r>
      <w:r w:rsidRPr="00C67EE2">
        <w:rPr>
          <w:rFonts w:ascii="Times New Roman" w:hAnsi="Times New Roman" w:cs="Times New Roman"/>
        </w:rPr>
        <w:t>writing it).  Whether that is true depends on what the Library does</w:t>
      </w:r>
      <w:r w:rsidR="0058241D" w:rsidRPr="00C67EE2">
        <w:rPr>
          <w:rFonts w:ascii="Times New Roman" w:hAnsi="Times New Roman" w:cs="Times New Roman"/>
        </w:rPr>
        <w:t xml:space="preserve"> </w:t>
      </w:r>
      <w:r w:rsidRPr="00C67EE2">
        <w:rPr>
          <w:rFonts w:ascii="Times New Roman" w:hAnsi="Times New Roman" w:cs="Times New Roman"/>
        </w:rPr>
        <w:t>and what the program that uses the Library does.</w:t>
      </w: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lastRenderedPageBreak/>
        <w:t xml:space="preserve">  </w:t>
      </w: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1. You may copy and distribute verbatim copies of the Library's</w:t>
      </w:r>
      <w:r w:rsidR="0058241D" w:rsidRPr="00C67EE2">
        <w:rPr>
          <w:rFonts w:ascii="Times New Roman" w:hAnsi="Times New Roman" w:cs="Times New Roman"/>
        </w:rPr>
        <w:t xml:space="preserve"> </w:t>
      </w:r>
      <w:r w:rsidRPr="00C67EE2">
        <w:rPr>
          <w:rFonts w:ascii="Times New Roman" w:hAnsi="Times New Roman" w:cs="Times New Roman"/>
        </w:rPr>
        <w:t>complete source code as you receive it, in any medium, provided that</w:t>
      </w:r>
      <w:r w:rsidR="0058241D" w:rsidRPr="00C67EE2">
        <w:rPr>
          <w:rFonts w:ascii="Times New Roman" w:hAnsi="Times New Roman" w:cs="Times New Roman"/>
        </w:rPr>
        <w:t xml:space="preserve"> </w:t>
      </w:r>
      <w:r w:rsidRPr="00C67EE2">
        <w:rPr>
          <w:rFonts w:ascii="Times New Roman" w:hAnsi="Times New Roman" w:cs="Times New Roman"/>
        </w:rPr>
        <w:t>you conspicuously and appropriately publish on each copy an</w:t>
      </w:r>
      <w:r w:rsidR="0058241D" w:rsidRPr="00C67EE2">
        <w:rPr>
          <w:rFonts w:ascii="Times New Roman" w:hAnsi="Times New Roman" w:cs="Times New Roman"/>
        </w:rPr>
        <w:t xml:space="preserve"> </w:t>
      </w:r>
      <w:r w:rsidRPr="00C67EE2">
        <w:rPr>
          <w:rFonts w:ascii="Times New Roman" w:hAnsi="Times New Roman" w:cs="Times New Roman"/>
        </w:rPr>
        <w:t>appropriate copyright notice and disclaimer of warranty; keep intact</w:t>
      </w:r>
      <w:r w:rsidR="0058241D" w:rsidRPr="00C67EE2">
        <w:rPr>
          <w:rFonts w:ascii="Times New Roman" w:hAnsi="Times New Roman" w:cs="Times New Roman"/>
        </w:rPr>
        <w:t xml:space="preserve"> </w:t>
      </w:r>
      <w:r w:rsidRPr="00C67EE2">
        <w:rPr>
          <w:rFonts w:ascii="Times New Roman" w:hAnsi="Times New Roman" w:cs="Times New Roman"/>
        </w:rPr>
        <w:t>all the notices that refer to this License and to the absence of any</w:t>
      </w:r>
      <w:r w:rsidR="0058241D" w:rsidRPr="00C67EE2">
        <w:rPr>
          <w:rFonts w:ascii="Times New Roman" w:hAnsi="Times New Roman" w:cs="Times New Roman"/>
        </w:rPr>
        <w:t xml:space="preserve"> </w:t>
      </w:r>
      <w:r w:rsidRPr="00C67EE2">
        <w:rPr>
          <w:rFonts w:ascii="Times New Roman" w:hAnsi="Times New Roman" w:cs="Times New Roman"/>
        </w:rPr>
        <w:t>warranty; and distribute a copy of this License along with the</w:t>
      </w:r>
      <w:r w:rsidR="0058241D" w:rsidRPr="00C67EE2">
        <w:rPr>
          <w:rFonts w:ascii="Times New Roman" w:hAnsi="Times New Roman" w:cs="Times New Roman"/>
        </w:rPr>
        <w:t xml:space="preserve"> </w:t>
      </w:r>
      <w:r w:rsidRPr="00C67EE2">
        <w:rPr>
          <w:rFonts w:ascii="Times New Roman" w:hAnsi="Times New Roman" w:cs="Times New Roman"/>
        </w:rPr>
        <w:t>Library.</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You may charge a fee for the physical act of transferring a copy,</w:t>
      </w:r>
      <w:r w:rsidR="0058241D" w:rsidRPr="00C67EE2">
        <w:rPr>
          <w:rFonts w:ascii="Times New Roman" w:hAnsi="Times New Roman" w:cs="Times New Roman"/>
        </w:rPr>
        <w:t xml:space="preserve"> </w:t>
      </w:r>
      <w:r w:rsidRPr="00C67EE2">
        <w:rPr>
          <w:rFonts w:ascii="Times New Roman" w:hAnsi="Times New Roman" w:cs="Times New Roman"/>
        </w:rPr>
        <w:t>and you may at your option offer warranty protection in exchange for a</w:t>
      </w:r>
      <w:r w:rsidR="0058241D" w:rsidRPr="00C67EE2">
        <w:rPr>
          <w:rFonts w:ascii="Times New Roman" w:hAnsi="Times New Roman" w:cs="Times New Roman"/>
        </w:rPr>
        <w:t xml:space="preserve"> </w:t>
      </w:r>
      <w:r w:rsidRPr="00C67EE2">
        <w:rPr>
          <w:rFonts w:ascii="Times New Roman" w:hAnsi="Times New Roman" w:cs="Times New Roman"/>
        </w:rPr>
        <w:t>fee.</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2. You may modify your copy or copies of the Library or any portion</w:t>
      </w:r>
      <w:r w:rsidR="0058241D" w:rsidRPr="00C67EE2">
        <w:rPr>
          <w:rFonts w:ascii="Times New Roman" w:hAnsi="Times New Roman" w:cs="Times New Roman"/>
        </w:rPr>
        <w:t xml:space="preserve"> </w:t>
      </w:r>
      <w:r w:rsidRPr="00C67EE2">
        <w:rPr>
          <w:rFonts w:ascii="Times New Roman" w:hAnsi="Times New Roman" w:cs="Times New Roman"/>
        </w:rPr>
        <w:t>of it, thus forming a work based on the Library, and copy and</w:t>
      </w:r>
      <w:r w:rsidR="0058241D" w:rsidRPr="00C67EE2">
        <w:rPr>
          <w:rFonts w:ascii="Times New Roman" w:hAnsi="Times New Roman" w:cs="Times New Roman"/>
        </w:rPr>
        <w:t xml:space="preserve"> </w:t>
      </w:r>
      <w:r w:rsidRPr="00C67EE2">
        <w:rPr>
          <w:rFonts w:ascii="Times New Roman" w:hAnsi="Times New Roman" w:cs="Times New Roman"/>
        </w:rPr>
        <w:t>distribute such modifications or work under the terms of Section 1</w:t>
      </w:r>
      <w:r w:rsidR="0058241D" w:rsidRPr="00C67EE2">
        <w:rPr>
          <w:rFonts w:ascii="Times New Roman" w:hAnsi="Times New Roman" w:cs="Times New Roman"/>
        </w:rPr>
        <w:t xml:space="preserve"> </w:t>
      </w:r>
      <w:r w:rsidRPr="00C67EE2">
        <w:rPr>
          <w:rFonts w:ascii="Times New Roman" w:hAnsi="Times New Roman" w:cs="Times New Roman"/>
        </w:rPr>
        <w:t>above, provided that you also meet all of these conditions:</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E96945">
      <w:pPr>
        <w:pStyle w:val="HTMLPreformatted"/>
        <w:rPr>
          <w:rFonts w:ascii="Times New Roman" w:hAnsi="Times New Roman" w:cs="Times New Roman"/>
        </w:rPr>
      </w:pPr>
      <w:r w:rsidRPr="00C67EE2">
        <w:rPr>
          <w:rFonts w:ascii="Times New Roman" w:hAnsi="Times New Roman" w:cs="Times New Roman"/>
        </w:rPr>
        <w:t>a) The modified work must itself be a software library.</w:t>
      </w:r>
    </w:p>
    <w:p w:rsidR="00E96945" w:rsidRPr="00C67EE2" w:rsidRDefault="00E96945" w:rsidP="00E96945">
      <w:pPr>
        <w:pStyle w:val="HTMLPreformatted"/>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b) You must cause the files modified to carry prominent notices stating that you changed the files and the date of any change.</w:t>
      </w:r>
    </w:p>
    <w:p w:rsidR="00E96945" w:rsidRPr="00C67EE2" w:rsidRDefault="00E96945" w:rsidP="00E96945">
      <w:pPr>
        <w:pStyle w:val="HTMLPreformatted"/>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c) You must cause the whole of the work to be licensed at no</w:t>
      </w:r>
      <w:r w:rsidR="0058241D" w:rsidRPr="00C67EE2">
        <w:rPr>
          <w:rFonts w:ascii="Times New Roman" w:hAnsi="Times New Roman" w:cs="Times New Roman"/>
        </w:rPr>
        <w:t xml:space="preserve"> </w:t>
      </w:r>
      <w:r w:rsidRPr="00C67EE2">
        <w:rPr>
          <w:rFonts w:ascii="Times New Roman" w:hAnsi="Times New Roman" w:cs="Times New Roman"/>
        </w:rPr>
        <w:t>charge to all third parties under the terms of this License.</w:t>
      </w:r>
    </w:p>
    <w:p w:rsidR="00E96945" w:rsidRPr="00C67EE2" w:rsidRDefault="00E96945" w:rsidP="00E96945">
      <w:pPr>
        <w:pStyle w:val="HTMLPreformatted"/>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d) If a facility in the modified Library refers to a function or a</w:t>
      </w:r>
      <w:r w:rsidR="0058241D" w:rsidRPr="00C67EE2">
        <w:rPr>
          <w:rFonts w:ascii="Times New Roman" w:hAnsi="Times New Roman" w:cs="Times New Roman"/>
        </w:rPr>
        <w:t xml:space="preserve"> </w:t>
      </w:r>
      <w:r w:rsidRPr="00C67EE2">
        <w:rPr>
          <w:rFonts w:ascii="Times New Roman" w:hAnsi="Times New Roman" w:cs="Times New Roman"/>
        </w:rPr>
        <w:t>table of data to be supplied by an application program that uses</w:t>
      </w:r>
      <w:r w:rsidR="0058241D" w:rsidRPr="00C67EE2">
        <w:rPr>
          <w:rFonts w:ascii="Times New Roman" w:hAnsi="Times New Roman" w:cs="Times New Roman"/>
        </w:rPr>
        <w:t xml:space="preserve"> </w:t>
      </w:r>
      <w:r w:rsidRPr="00C67EE2">
        <w:rPr>
          <w:rFonts w:ascii="Times New Roman" w:hAnsi="Times New Roman" w:cs="Times New Roman"/>
        </w:rPr>
        <w:t>the facility, other than as an argument passed when the facility</w:t>
      </w:r>
      <w:r w:rsidR="0058241D" w:rsidRPr="00C67EE2">
        <w:rPr>
          <w:rFonts w:ascii="Times New Roman" w:hAnsi="Times New Roman" w:cs="Times New Roman"/>
        </w:rPr>
        <w:t xml:space="preserve"> </w:t>
      </w:r>
      <w:r w:rsidRPr="00C67EE2">
        <w:rPr>
          <w:rFonts w:ascii="Times New Roman" w:hAnsi="Times New Roman" w:cs="Times New Roman"/>
        </w:rPr>
        <w:t>is invoked, then you must make a good faith effort to ensure that,</w:t>
      </w:r>
      <w:r w:rsidR="0058241D" w:rsidRPr="00C67EE2">
        <w:rPr>
          <w:rFonts w:ascii="Times New Roman" w:hAnsi="Times New Roman" w:cs="Times New Roman"/>
        </w:rPr>
        <w:t xml:space="preserve"> </w:t>
      </w:r>
      <w:r w:rsidRPr="00C67EE2">
        <w:rPr>
          <w:rFonts w:ascii="Times New Roman" w:hAnsi="Times New Roman" w:cs="Times New Roman"/>
        </w:rPr>
        <w:t>in the event an application does not supply such function or</w:t>
      </w:r>
      <w:r w:rsidR="0058241D" w:rsidRPr="00C67EE2">
        <w:rPr>
          <w:rFonts w:ascii="Times New Roman" w:hAnsi="Times New Roman" w:cs="Times New Roman"/>
        </w:rPr>
        <w:t xml:space="preserve"> </w:t>
      </w:r>
      <w:r w:rsidRPr="00C67EE2">
        <w:rPr>
          <w:rFonts w:ascii="Times New Roman" w:hAnsi="Times New Roman" w:cs="Times New Roman"/>
        </w:rPr>
        <w:t>table, the facility still operates, and performs whatever part of</w:t>
      </w:r>
      <w:r w:rsidR="0058241D" w:rsidRPr="00C67EE2">
        <w:rPr>
          <w:rFonts w:ascii="Times New Roman" w:hAnsi="Times New Roman" w:cs="Times New Roman"/>
        </w:rPr>
        <w:t xml:space="preserve"> </w:t>
      </w:r>
      <w:r w:rsidRPr="00C67EE2">
        <w:rPr>
          <w:rFonts w:ascii="Times New Roman" w:hAnsi="Times New Roman" w:cs="Times New Roman"/>
        </w:rPr>
        <w:t>its purpose remains meaningful.</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 xml:space="preserve"> (For example, a function in a library to compute square roots has</w:t>
      </w:r>
      <w:r w:rsidR="0058241D" w:rsidRPr="00C67EE2">
        <w:rPr>
          <w:rFonts w:ascii="Times New Roman" w:hAnsi="Times New Roman" w:cs="Times New Roman"/>
        </w:rPr>
        <w:t xml:space="preserve"> </w:t>
      </w:r>
      <w:r w:rsidRPr="00C67EE2">
        <w:rPr>
          <w:rFonts w:ascii="Times New Roman" w:hAnsi="Times New Roman" w:cs="Times New Roman"/>
        </w:rPr>
        <w:t>a purpose that is entirely well-defined independent of the</w:t>
      </w:r>
      <w:r w:rsidR="0058241D" w:rsidRPr="00C67EE2">
        <w:rPr>
          <w:rFonts w:ascii="Times New Roman" w:hAnsi="Times New Roman" w:cs="Times New Roman"/>
        </w:rPr>
        <w:t xml:space="preserve"> </w:t>
      </w:r>
      <w:r w:rsidRPr="00C67EE2">
        <w:rPr>
          <w:rFonts w:ascii="Times New Roman" w:hAnsi="Times New Roman" w:cs="Times New Roman"/>
        </w:rPr>
        <w:t>application.  Therefore, Subsection 2d requires that any</w:t>
      </w:r>
      <w:r w:rsidR="0058241D" w:rsidRPr="00C67EE2">
        <w:rPr>
          <w:rFonts w:ascii="Times New Roman" w:hAnsi="Times New Roman" w:cs="Times New Roman"/>
        </w:rPr>
        <w:t xml:space="preserve"> </w:t>
      </w:r>
      <w:r w:rsidRPr="00C67EE2">
        <w:rPr>
          <w:rFonts w:ascii="Times New Roman" w:hAnsi="Times New Roman" w:cs="Times New Roman"/>
        </w:rPr>
        <w:t>application-supplied function or table used by this function must</w:t>
      </w:r>
      <w:r w:rsidR="0058241D" w:rsidRPr="00C67EE2">
        <w:rPr>
          <w:rFonts w:ascii="Times New Roman" w:hAnsi="Times New Roman" w:cs="Times New Roman"/>
        </w:rPr>
        <w:t xml:space="preserve"> </w:t>
      </w:r>
      <w:r w:rsidRPr="00C67EE2">
        <w:rPr>
          <w:rFonts w:ascii="Times New Roman" w:hAnsi="Times New Roman" w:cs="Times New Roman"/>
        </w:rPr>
        <w:t>be optional: if the application does not supply it, the square</w:t>
      </w:r>
      <w:r w:rsidR="0058241D" w:rsidRPr="00C67EE2">
        <w:rPr>
          <w:rFonts w:ascii="Times New Roman" w:hAnsi="Times New Roman" w:cs="Times New Roman"/>
        </w:rPr>
        <w:t xml:space="preserve"> </w:t>
      </w:r>
      <w:r w:rsidRPr="00C67EE2">
        <w:rPr>
          <w:rFonts w:ascii="Times New Roman" w:hAnsi="Times New Roman" w:cs="Times New Roman"/>
        </w:rPr>
        <w:t>root function must still compute square roots.)</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These requirements apply to the modified work as a whole.  If</w:t>
      </w:r>
      <w:r w:rsidR="0058241D" w:rsidRPr="00C67EE2">
        <w:rPr>
          <w:rFonts w:ascii="Times New Roman" w:hAnsi="Times New Roman" w:cs="Times New Roman"/>
        </w:rPr>
        <w:t xml:space="preserve"> </w:t>
      </w:r>
      <w:r w:rsidRPr="00C67EE2">
        <w:rPr>
          <w:rFonts w:ascii="Times New Roman" w:hAnsi="Times New Roman" w:cs="Times New Roman"/>
        </w:rPr>
        <w:t>identifiable sections of that work are not derived from the Library,</w:t>
      </w:r>
      <w:r w:rsidR="0058241D" w:rsidRPr="00C67EE2">
        <w:rPr>
          <w:rFonts w:ascii="Times New Roman" w:hAnsi="Times New Roman" w:cs="Times New Roman"/>
        </w:rPr>
        <w:t xml:space="preserve"> </w:t>
      </w:r>
      <w:r w:rsidRPr="00C67EE2">
        <w:rPr>
          <w:rFonts w:ascii="Times New Roman" w:hAnsi="Times New Roman" w:cs="Times New Roman"/>
        </w:rPr>
        <w:t>and can be reasonably considered independent and separate works in</w:t>
      </w:r>
      <w:r w:rsidR="0058241D" w:rsidRPr="00C67EE2">
        <w:rPr>
          <w:rFonts w:ascii="Times New Roman" w:hAnsi="Times New Roman" w:cs="Times New Roman"/>
        </w:rPr>
        <w:t xml:space="preserve"> </w:t>
      </w:r>
      <w:r w:rsidRPr="00C67EE2">
        <w:rPr>
          <w:rFonts w:ascii="Times New Roman" w:hAnsi="Times New Roman" w:cs="Times New Roman"/>
        </w:rPr>
        <w:t xml:space="preserve">themselves, then this License, and its terms, </w:t>
      </w:r>
      <w:proofErr w:type="gramStart"/>
      <w:r w:rsidRPr="00C67EE2">
        <w:rPr>
          <w:rFonts w:ascii="Times New Roman" w:hAnsi="Times New Roman" w:cs="Times New Roman"/>
        </w:rPr>
        <w:t>do</w:t>
      </w:r>
      <w:proofErr w:type="gramEnd"/>
      <w:r w:rsidRPr="00C67EE2">
        <w:rPr>
          <w:rFonts w:ascii="Times New Roman" w:hAnsi="Times New Roman" w:cs="Times New Roman"/>
        </w:rPr>
        <w:t xml:space="preserve"> not apply to those</w:t>
      </w:r>
      <w:r w:rsidR="0058241D" w:rsidRPr="00C67EE2">
        <w:rPr>
          <w:rFonts w:ascii="Times New Roman" w:hAnsi="Times New Roman" w:cs="Times New Roman"/>
        </w:rPr>
        <w:t xml:space="preserve"> </w:t>
      </w:r>
      <w:r w:rsidRPr="00C67EE2">
        <w:rPr>
          <w:rFonts w:ascii="Times New Roman" w:hAnsi="Times New Roman" w:cs="Times New Roman"/>
        </w:rPr>
        <w:t>sections when you distribute them as separate works.  But when you</w:t>
      </w:r>
      <w:r w:rsidR="0058241D" w:rsidRPr="00C67EE2">
        <w:rPr>
          <w:rFonts w:ascii="Times New Roman" w:hAnsi="Times New Roman" w:cs="Times New Roman"/>
        </w:rPr>
        <w:t xml:space="preserve"> </w:t>
      </w:r>
      <w:r w:rsidRPr="00C67EE2">
        <w:rPr>
          <w:rFonts w:ascii="Times New Roman" w:hAnsi="Times New Roman" w:cs="Times New Roman"/>
        </w:rPr>
        <w:t>distribute the same sections as part of a whole which is a work based</w:t>
      </w:r>
      <w:r w:rsidR="0058241D" w:rsidRPr="00C67EE2">
        <w:rPr>
          <w:rFonts w:ascii="Times New Roman" w:hAnsi="Times New Roman" w:cs="Times New Roman"/>
        </w:rPr>
        <w:t xml:space="preserve"> </w:t>
      </w:r>
      <w:r w:rsidRPr="00C67EE2">
        <w:rPr>
          <w:rFonts w:ascii="Times New Roman" w:hAnsi="Times New Roman" w:cs="Times New Roman"/>
        </w:rPr>
        <w:t>on the Library, the distribution of the whole must be on the terms of</w:t>
      </w:r>
      <w:r w:rsidR="0058241D" w:rsidRPr="00C67EE2">
        <w:rPr>
          <w:rFonts w:ascii="Times New Roman" w:hAnsi="Times New Roman" w:cs="Times New Roman"/>
        </w:rPr>
        <w:t xml:space="preserve"> </w:t>
      </w:r>
      <w:r w:rsidRPr="00C67EE2">
        <w:rPr>
          <w:rFonts w:ascii="Times New Roman" w:hAnsi="Times New Roman" w:cs="Times New Roman"/>
        </w:rPr>
        <w:t>this License, whose permissions for other licensees extend to the</w:t>
      </w:r>
      <w:r w:rsidR="0058241D" w:rsidRPr="00C67EE2">
        <w:rPr>
          <w:rFonts w:ascii="Times New Roman" w:hAnsi="Times New Roman" w:cs="Times New Roman"/>
        </w:rPr>
        <w:t xml:space="preserve"> </w:t>
      </w:r>
      <w:r w:rsidRPr="00C67EE2">
        <w:rPr>
          <w:rFonts w:ascii="Times New Roman" w:hAnsi="Times New Roman" w:cs="Times New Roman"/>
        </w:rPr>
        <w:t>entire whole, and thus to each and every part regardless of who wrote</w:t>
      </w:r>
      <w:r w:rsidR="0058241D" w:rsidRPr="00C67EE2">
        <w:rPr>
          <w:rFonts w:ascii="Times New Roman" w:hAnsi="Times New Roman" w:cs="Times New Roman"/>
        </w:rPr>
        <w:t xml:space="preserve"> </w:t>
      </w:r>
      <w:r w:rsidRPr="00C67EE2">
        <w:rPr>
          <w:rFonts w:ascii="Times New Roman" w:hAnsi="Times New Roman" w:cs="Times New Roman"/>
        </w:rPr>
        <w:t>it.</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Thus, it is not the intent of this section to claim rights or contest</w:t>
      </w:r>
      <w:r w:rsidR="0058241D" w:rsidRPr="00C67EE2">
        <w:rPr>
          <w:rFonts w:ascii="Times New Roman" w:hAnsi="Times New Roman" w:cs="Times New Roman"/>
        </w:rPr>
        <w:t xml:space="preserve"> </w:t>
      </w:r>
      <w:r w:rsidRPr="00C67EE2">
        <w:rPr>
          <w:rFonts w:ascii="Times New Roman" w:hAnsi="Times New Roman" w:cs="Times New Roman"/>
        </w:rPr>
        <w:t>your rights to work written entirely by you; rather, the intent is to</w:t>
      </w:r>
      <w:r w:rsidR="0058241D" w:rsidRPr="00C67EE2">
        <w:rPr>
          <w:rFonts w:ascii="Times New Roman" w:hAnsi="Times New Roman" w:cs="Times New Roman"/>
        </w:rPr>
        <w:t xml:space="preserve"> </w:t>
      </w:r>
      <w:r w:rsidRPr="00C67EE2">
        <w:rPr>
          <w:rFonts w:ascii="Times New Roman" w:hAnsi="Times New Roman" w:cs="Times New Roman"/>
        </w:rPr>
        <w:t>exercise the right to control the distribution of derivative or</w:t>
      </w:r>
      <w:r w:rsidR="0058241D" w:rsidRPr="00C67EE2">
        <w:rPr>
          <w:rFonts w:ascii="Times New Roman" w:hAnsi="Times New Roman" w:cs="Times New Roman"/>
        </w:rPr>
        <w:t xml:space="preserve"> </w:t>
      </w:r>
      <w:r w:rsidRPr="00C67EE2">
        <w:rPr>
          <w:rFonts w:ascii="Times New Roman" w:hAnsi="Times New Roman" w:cs="Times New Roman"/>
        </w:rPr>
        <w:t>collective works based on the Library.</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In addition, mere aggregation of another work not based on the Library</w:t>
      </w:r>
      <w:r w:rsidR="0058241D" w:rsidRPr="00C67EE2">
        <w:rPr>
          <w:rFonts w:ascii="Times New Roman" w:hAnsi="Times New Roman" w:cs="Times New Roman"/>
        </w:rPr>
        <w:t xml:space="preserve"> </w:t>
      </w:r>
      <w:r w:rsidRPr="00C67EE2">
        <w:rPr>
          <w:rFonts w:ascii="Times New Roman" w:hAnsi="Times New Roman" w:cs="Times New Roman"/>
        </w:rPr>
        <w:t>with the Library (or with a work based on the Library) on a volume of</w:t>
      </w:r>
      <w:r w:rsidR="0058241D" w:rsidRPr="00C67EE2">
        <w:rPr>
          <w:rFonts w:ascii="Times New Roman" w:hAnsi="Times New Roman" w:cs="Times New Roman"/>
        </w:rPr>
        <w:t xml:space="preserve"> </w:t>
      </w:r>
      <w:r w:rsidRPr="00C67EE2">
        <w:rPr>
          <w:rFonts w:ascii="Times New Roman" w:hAnsi="Times New Roman" w:cs="Times New Roman"/>
        </w:rPr>
        <w:t>a storage or distribution medium does not bring the other work under</w:t>
      </w:r>
    </w:p>
    <w:p w:rsidR="00E96945" w:rsidRPr="00C67EE2" w:rsidRDefault="00E96945" w:rsidP="006D524D">
      <w:pPr>
        <w:pStyle w:val="HTMLPreformatted"/>
        <w:jc w:val="both"/>
        <w:rPr>
          <w:rFonts w:ascii="Times New Roman" w:hAnsi="Times New Roman" w:cs="Times New Roman"/>
        </w:rPr>
      </w:pPr>
      <w:proofErr w:type="gramStart"/>
      <w:r w:rsidRPr="00C67EE2">
        <w:rPr>
          <w:rFonts w:ascii="Times New Roman" w:hAnsi="Times New Roman" w:cs="Times New Roman"/>
        </w:rPr>
        <w:t>the</w:t>
      </w:r>
      <w:proofErr w:type="gramEnd"/>
      <w:r w:rsidRPr="00C67EE2">
        <w:rPr>
          <w:rFonts w:ascii="Times New Roman" w:hAnsi="Times New Roman" w:cs="Times New Roman"/>
        </w:rPr>
        <w:t xml:space="preserve"> scope of this License.</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3. You may opt to apply the terms of the ordinary GNU General Public</w:t>
      </w:r>
      <w:r w:rsidR="0058241D" w:rsidRPr="00C67EE2">
        <w:rPr>
          <w:rFonts w:ascii="Times New Roman" w:hAnsi="Times New Roman" w:cs="Times New Roman"/>
        </w:rPr>
        <w:t xml:space="preserve"> </w:t>
      </w:r>
      <w:r w:rsidRPr="00C67EE2">
        <w:rPr>
          <w:rFonts w:ascii="Times New Roman" w:hAnsi="Times New Roman" w:cs="Times New Roman"/>
        </w:rPr>
        <w:t>License instead of this License to a given copy of the Library.  To do</w:t>
      </w:r>
      <w:r w:rsidR="0058241D" w:rsidRPr="00C67EE2">
        <w:rPr>
          <w:rFonts w:ascii="Times New Roman" w:hAnsi="Times New Roman" w:cs="Times New Roman"/>
        </w:rPr>
        <w:t xml:space="preserve"> </w:t>
      </w:r>
      <w:r w:rsidRPr="00C67EE2">
        <w:rPr>
          <w:rFonts w:ascii="Times New Roman" w:hAnsi="Times New Roman" w:cs="Times New Roman"/>
        </w:rPr>
        <w:t xml:space="preserve">this, you must alter all the notices </w:t>
      </w:r>
      <w:r w:rsidR="00C67EE2" w:rsidRPr="00C67EE2">
        <w:rPr>
          <w:rFonts w:ascii="Times New Roman" w:hAnsi="Times New Roman" w:cs="Times New Roman"/>
        </w:rPr>
        <w:t>that</w:t>
      </w:r>
      <w:r w:rsidRPr="00C67EE2">
        <w:rPr>
          <w:rFonts w:ascii="Times New Roman" w:hAnsi="Times New Roman" w:cs="Times New Roman"/>
        </w:rPr>
        <w:t xml:space="preserve"> refer to this License, so</w:t>
      </w:r>
      <w:r w:rsidR="0058241D" w:rsidRPr="00C67EE2">
        <w:rPr>
          <w:rFonts w:ascii="Times New Roman" w:hAnsi="Times New Roman" w:cs="Times New Roman"/>
        </w:rPr>
        <w:t xml:space="preserve"> </w:t>
      </w:r>
      <w:r w:rsidRPr="00C67EE2">
        <w:rPr>
          <w:rFonts w:ascii="Times New Roman" w:hAnsi="Times New Roman" w:cs="Times New Roman"/>
        </w:rPr>
        <w:t>that they refer to the ordinary GNU General Public License, version 2,</w:t>
      </w:r>
      <w:r w:rsidR="0058241D" w:rsidRPr="00C67EE2">
        <w:rPr>
          <w:rFonts w:ascii="Times New Roman" w:hAnsi="Times New Roman" w:cs="Times New Roman"/>
        </w:rPr>
        <w:t xml:space="preserve"> </w:t>
      </w:r>
      <w:r w:rsidRPr="00C67EE2">
        <w:rPr>
          <w:rFonts w:ascii="Times New Roman" w:hAnsi="Times New Roman" w:cs="Times New Roman"/>
        </w:rPr>
        <w:t>instead of to this License.  (If a newer version than version 2 of the</w:t>
      </w:r>
      <w:r w:rsidR="0058241D" w:rsidRPr="00C67EE2">
        <w:rPr>
          <w:rFonts w:ascii="Times New Roman" w:hAnsi="Times New Roman" w:cs="Times New Roman"/>
        </w:rPr>
        <w:t xml:space="preserve"> </w:t>
      </w:r>
      <w:r w:rsidRPr="00C67EE2">
        <w:rPr>
          <w:rFonts w:ascii="Times New Roman" w:hAnsi="Times New Roman" w:cs="Times New Roman"/>
        </w:rPr>
        <w:t>ordinary GNU General Public License has appeared, then you can specify</w:t>
      </w:r>
      <w:r w:rsidR="0058241D" w:rsidRPr="00C67EE2">
        <w:rPr>
          <w:rFonts w:ascii="Times New Roman" w:hAnsi="Times New Roman" w:cs="Times New Roman"/>
        </w:rPr>
        <w:t xml:space="preserve"> </w:t>
      </w:r>
      <w:r w:rsidRPr="00C67EE2">
        <w:rPr>
          <w:rFonts w:ascii="Times New Roman" w:hAnsi="Times New Roman" w:cs="Times New Roman"/>
        </w:rPr>
        <w:t>that version instead if you wish.)  Do not make any other change in</w:t>
      </w:r>
      <w:r w:rsidR="0058241D" w:rsidRPr="00C67EE2">
        <w:rPr>
          <w:rFonts w:ascii="Times New Roman" w:hAnsi="Times New Roman" w:cs="Times New Roman"/>
        </w:rPr>
        <w:t xml:space="preserve"> </w:t>
      </w:r>
      <w:r w:rsidRPr="00C67EE2">
        <w:rPr>
          <w:rFonts w:ascii="Times New Roman" w:hAnsi="Times New Roman" w:cs="Times New Roman"/>
        </w:rPr>
        <w:t>these notices.</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Once this change is made in a given copy, it is irreversible for</w:t>
      </w:r>
      <w:r w:rsidR="0058241D" w:rsidRPr="00C67EE2">
        <w:rPr>
          <w:rFonts w:ascii="Times New Roman" w:hAnsi="Times New Roman" w:cs="Times New Roman"/>
        </w:rPr>
        <w:t xml:space="preserve"> </w:t>
      </w:r>
      <w:r w:rsidRPr="00C67EE2">
        <w:rPr>
          <w:rFonts w:ascii="Times New Roman" w:hAnsi="Times New Roman" w:cs="Times New Roman"/>
        </w:rPr>
        <w:t>that copy, so the ordinary GNU General Public License applies to all</w:t>
      </w:r>
      <w:r w:rsidR="0058241D" w:rsidRPr="00C67EE2">
        <w:rPr>
          <w:rFonts w:ascii="Times New Roman" w:hAnsi="Times New Roman" w:cs="Times New Roman"/>
        </w:rPr>
        <w:t xml:space="preserve"> </w:t>
      </w:r>
      <w:r w:rsidRPr="00C67EE2">
        <w:rPr>
          <w:rFonts w:ascii="Times New Roman" w:hAnsi="Times New Roman" w:cs="Times New Roman"/>
        </w:rPr>
        <w:t>subsequent copies and derivative works made from that copy.</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lastRenderedPageBreak/>
        <w:t>This option is useful when you wish to copy part of the code of</w:t>
      </w:r>
      <w:r w:rsidR="0058241D" w:rsidRPr="00C67EE2">
        <w:rPr>
          <w:rFonts w:ascii="Times New Roman" w:hAnsi="Times New Roman" w:cs="Times New Roman"/>
        </w:rPr>
        <w:t xml:space="preserve"> </w:t>
      </w:r>
      <w:r w:rsidRPr="00C67EE2">
        <w:rPr>
          <w:rFonts w:ascii="Times New Roman" w:hAnsi="Times New Roman" w:cs="Times New Roman"/>
        </w:rPr>
        <w:t>the Library into a program that is not a library.</w:t>
      </w:r>
    </w:p>
    <w:p w:rsidR="00E96945" w:rsidRPr="00C67EE2" w:rsidRDefault="00E96945" w:rsidP="00E96945">
      <w:pPr>
        <w:pStyle w:val="HTMLPreformatted"/>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4. You may copy and distribute the Library (or a portion or</w:t>
      </w:r>
      <w:r w:rsidR="0058241D" w:rsidRPr="00C67EE2">
        <w:rPr>
          <w:rFonts w:ascii="Times New Roman" w:hAnsi="Times New Roman" w:cs="Times New Roman"/>
        </w:rPr>
        <w:t xml:space="preserve"> </w:t>
      </w:r>
      <w:r w:rsidRPr="00C67EE2">
        <w:rPr>
          <w:rFonts w:ascii="Times New Roman" w:hAnsi="Times New Roman" w:cs="Times New Roman"/>
        </w:rPr>
        <w:t>derivative of it, under Section 2) in object code or executable form</w:t>
      </w:r>
      <w:r w:rsidR="0058241D" w:rsidRPr="00C67EE2">
        <w:rPr>
          <w:rFonts w:ascii="Times New Roman" w:hAnsi="Times New Roman" w:cs="Times New Roman"/>
        </w:rPr>
        <w:t xml:space="preserve"> </w:t>
      </w:r>
      <w:r w:rsidRPr="00C67EE2">
        <w:rPr>
          <w:rFonts w:ascii="Times New Roman" w:hAnsi="Times New Roman" w:cs="Times New Roman"/>
        </w:rPr>
        <w:t>under the terms of Sections 1 and 2 above provided that you accompany</w:t>
      </w:r>
      <w:r w:rsidR="0058241D" w:rsidRPr="00C67EE2">
        <w:rPr>
          <w:rFonts w:ascii="Times New Roman" w:hAnsi="Times New Roman" w:cs="Times New Roman"/>
        </w:rPr>
        <w:t xml:space="preserve"> </w:t>
      </w:r>
      <w:r w:rsidRPr="00C67EE2">
        <w:rPr>
          <w:rFonts w:ascii="Times New Roman" w:hAnsi="Times New Roman" w:cs="Times New Roman"/>
        </w:rPr>
        <w:t>it with the complete corresponding machine-readable source code, which</w:t>
      </w:r>
      <w:r w:rsidR="0058241D" w:rsidRPr="00C67EE2">
        <w:rPr>
          <w:rFonts w:ascii="Times New Roman" w:hAnsi="Times New Roman" w:cs="Times New Roman"/>
        </w:rPr>
        <w:t xml:space="preserve"> </w:t>
      </w:r>
      <w:r w:rsidRPr="00C67EE2">
        <w:rPr>
          <w:rFonts w:ascii="Times New Roman" w:hAnsi="Times New Roman" w:cs="Times New Roman"/>
        </w:rPr>
        <w:t>must be distributed under the terms of Sections 1 and 2 above on a</w:t>
      </w:r>
      <w:r w:rsidR="0058241D" w:rsidRPr="00C67EE2">
        <w:rPr>
          <w:rFonts w:ascii="Times New Roman" w:hAnsi="Times New Roman" w:cs="Times New Roman"/>
        </w:rPr>
        <w:t xml:space="preserve"> </w:t>
      </w:r>
      <w:r w:rsidRPr="00C67EE2">
        <w:rPr>
          <w:rFonts w:ascii="Times New Roman" w:hAnsi="Times New Roman" w:cs="Times New Roman"/>
        </w:rPr>
        <w:t>medium customarily used for software interchange.</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If distribution of object code is made by offering access to copy</w:t>
      </w:r>
      <w:r w:rsidR="0058241D" w:rsidRPr="00C67EE2">
        <w:rPr>
          <w:rFonts w:ascii="Times New Roman" w:hAnsi="Times New Roman" w:cs="Times New Roman"/>
        </w:rPr>
        <w:t xml:space="preserve"> </w:t>
      </w:r>
      <w:r w:rsidRPr="00C67EE2">
        <w:rPr>
          <w:rFonts w:ascii="Times New Roman" w:hAnsi="Times New Roman" w:cs="Times New Roman"/>
        </w:rPr>
        <w:t>from a designated place, then offering equivalent access to copy the</w:t>
      </w:r>
      <w:r w:rsidR="0058241D" w:rsidRPr="00C67EE2">
        <w:rPr>
          <w:rFonts w:ascii="Times New Roman" w:hAnsi="Times New Roman" w:cs="Times New Roman"/>
        </w:rPr>
        <w:t xml:space="preserve"> </w:t>
      </w:r>
      <w:r w:rsidRPr="00C67EE2">
        <w:rPr>
          <w:rFonts w:ascii="Times New Roman" w:hAnsi="Times New Roman" w:cs="Times New Roman"/>
        </w:rPr>
        <w:t>source code from the same place satisfies the requirement to</w:t>
      </w:r>
      <w:r w:rsidR="0058241D" w:rsidRPr="00C67EE2">
        <w:rPr>
          <w:rFonts w:ascii="Times New Roman" w:hAnsi="Times New Roman" w:cs="Times New Roman"/>
        </w:rPr>
        <w:t xml:space="preserve"> </w:t>
      </w:r>
      <w:r w:rsidRPr="00C67EE2">
        <w:rPr>
          <w:rFonts w:ascii="Times New Roman" w:hAnsi="Times New Roman" w:cs="Times New Roman"/>
        </w:rPr>
        <w:t>distribute the source code, even though third parties are not</w:t>
      </w:r>
      <w:r w:rsidR="0058241D" w:rsidRPr="00C67EE2">
        <w:rPr>
          <w:rFonts w:ascii="Times New Roman" w:hAnsi="Times New Roman" w:cs="Times New Roman"/>
        </w:rPr>
        <w:t xml:space="preserve"> </w:t>
      </w:r>
      <w:r w:rsidRPr="00C67EE2">
        <w:rPr>
          <w:rFonts w:ascii="Times New Roman" w:hAnsi="Times New Roman" w:cs="Times New Roman"/>
        </w:rPr>
        <w:t>compelled to copy the source along with the object code.</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5. A program that contains no derivative of any portion of the</w:t>
      </w:r>
      <w:r w:rsidR="0058241D" w:rsidRPr="00C67EE2">
        <w:rPr>
          <w:rFonts w:ascii="Times New Roman" w:hAnsi="Times New Roman" w:cs="Times New Roman"/>
        </w:rPr>
        <w:t xml:space="preserve"> </w:t>
      </w:r>
      <w:r w:rsidRPr="00C67EE2">
        <w:rPr>
          <w:rFonts w:ascii="Times New Roman" w:hAnsi="Times New Roman" w:cs="Times New Roman"/>
        </w:rPr>
        <w:t>Library, but is designed to work with the Library by being compiled or</w:t>
      </w:r>
      <w:r w:rsidR="0058241D" w:rsidRPr="00C67EE2">
        <w:rPr>
          <w:rFonts w:ascii="Times New Roman" w:hAnsi="Times New Roman" w:cs="Times New Roman"/>
        </w:rPr>
        <w:t xml:space="preserve"> </w:t>
      </w:r>
      <w:r w:rsidRPr="00C67EE2">
        <w:rPr>
          <w:rFonts w:ascii="Times New Roman" w:hAnsi="Times New Roman" w:cs="Times New Roman"/>
        </w:rPr>
        <w:t>linked with it, is called a "work that uses the Library".  Such a</w:t>
      </w:r>
      <w:r w:rsidR="0058241D" w:rsidRPr="00C67EE2">
        <w:rPr>
          <w:rFonts w:ascii="Times New Roman" w:hAnsi="Times New Roman" w:cs="Times New Roman"/>
        </w:rPr>
        <w:t xml:space="preserve"> </w:t>
      </w:r>
      <w:r w:rsidRPr="00C67EE2">
        <w:rPr>
          <w:rFonts w:ascii="Times New Roman" w:hAnsi="Times New Roman" w:cs="Times New Roman"/>
        </w:rPr>
        <w:t>work, in isolation, is not a derivative work of the Library, and</w:t>
      </w:r>
      <w:r w:rsidR="0058241D" w:rsidRPr="00C67EE2">
        <w:rPr>
          <w:rFonts w:ascii="Times New Roman" w:hAnsi="Times New Roman" w:cs="Times New Roman"/>
        </w:rPr>
        <w:t xml:space="preserve"> </w:t>
      </w:r>
      <w:r w:rsidRPr="00C67EE2">
        <w:rPr>
          <w:rFonts w:ascii="Times New Roman" w:hAnsi="Times New Roman" w:cs="Times New Roman"/>
        </w:rPr>
        <w:t>therefore falls outside the scope of this License.</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However, linking a "work that uses the Library" with the Library</w:t>
      </w:r>
      <w:r w:rsidR="0058241D" w:rsidRPr="00C67EE2">
        <w:rPr>
          <w:rFonts w:ascii="Times New Roman" w:hAnsi="Times New Roman" w:cs="Times New Roman"/>
        </w:rPr>
        <w:t xml:space="preserve"> </w:t>
      </w:r>
      <w:r w:rsidRPr="00C67EE2">
        <w:rPr>
          <w:rFonts w:ascii="Times New Roman" w:hAnsi="Times New Roman" w:cs="Times New Roman"/>
        </w:rPr>
        <w:t>creates an executable that is a derivative of the Library (because it</w:t>
      </w:r>
      <w:r w:rsidR="0058241D" w:rsidRPr="00C67EE2">
        <w:rPr>
          <w:rFonts w:ascii="Times New Roman" w:hAnsi="Times New Roman" w:cs="Times New Roman"/>
        </w:rPr>
        <w:t xml:space="preserve"> </w:t>
      </w:r>
      <w:r w:rsidRPr="00C67EE2">
        <w:rPr>
          <w:rFonts w:ascii="Times New Roman" w:hAnsi="Times New Roman" w:cs="Times New Roman"/>
        </w:rPr>
        <w:t>contains portions of the Library), rather than a "work that uses the</w:t>
      </w:r>
      <w:r w:rsidR="0058241D" w:rsidRPr="00C67EE2">
        <w:rPr>
          <w:rFonts w:ascii="Times New Roman" w:hAnsi="Times New Roman" w:cs="Times New Roman"/>
        </w:rPr>
        <w:t xml:space="preserve"> </w:t>
      </w:r>
      <w:r w:rsidRPr="00C67EE2">
        <w:rPr>
          <w:rFonts w:ascii="Times New Roman" w:hAnsi="Times New Roman" w:cs="Times New Roman"/>
        </w:rPr>
        <w:t>library".  The executable is therefore covered by this License.</w:t>
      </w:r>
      <w:r w:rsidR="0058241D" w:rsidRPr="00C67EE2">
        <w:rPr>
          <w:rFonts w:ascii="Times New Roman" w:hAnsi="Times New Roman" w:cs="Times New Roman"/>
        </w:rPr>
        <w:t xml:space="preserve"> </w:t>
      </w:r>
      <w:r w:rsidRPr="00C67EE2">
        <w:rPr>
          <w:rFonts w:ascii="Times New Roman" w:hAnsi="Times New Roman" w:cs="Times New Roman"/>
        </w:rPr>
        <w:t>Section 6 states terms for distribution of such executables.</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When a "work that uses the Library" uses material from a header file</w:t>
      </w:r>
      <w:r w:rsidR="0058241D" w:rsidRPr="00C67EE2">
        <w:rPr>
          <w:rFonts w:ascii="Times New Roman" w:hAnsi="Times New Roman" w:cs="Times New Roman"/>
        </w:rPr>
        <w:t xml:space="preserve"> </w:t>
      </w:r>
      <w:r w:rsidRPr="00C67EE2">
        <w:rPr>
          <w:rFonts w:ascii="Times New Roman" w:hAnsi="Times New Roman" w:cs="Times New Roman"/>
        </w:rPr>
        <w:t>that is part of the Library, the object code for the work may be a</w:t>
      </w:r>
      <w:r w:rsidR="0058241D" w:rsidRPr="00C67EE2">
        <w:rPr>
          <w:rFonts w:ascii="Times New Roman" w:hAnsi="Times New Roman" w:cs="Times New Roman"/>
        </w:rPr>
        <w:t xml:space="preserve"> </w:t>
      </w:r>
      <w:r w:rsidRPr="00C67EE2">
        <w:rPr>
          <w:rFonts w:ascii="Times New Roman" w:hAnsi="Times New Roman" w:cs="Times New Roman"/>
        </w:rPr>
        <w:t>derivative work of the Library even though the source code is not.</w:t>
      </w:r>
      <w:r w:rsidR="0058241D" w:rsidRPr="00C67EE2">
        <w:rPr>
          <w:rFonts w:ascii="Times New Roman" w:hAnsi="Times New Roman" w:cs="Times New Roman"/>
        </w:rPr>
        <w:t xml:space="preserve">  </w:t>
      </w:r>
      <w:r w:rsidRPr="00C67EE2">
        <w:rPr>
          <w:rFonts w:ascii="Times New Roman" w:hAnsi="Times New Roman" w:cs="Times New Roman"/>
        </w:rPr>
        <w:t>Whether this is true is especially significant if the work can be</w:t>
      </w:r>
      <w:r w:rsidR="0058241D" w:rsidRPr="00C67EE2">
        <w:rPr>
          <w:rFonts w:ascii="Times New Roman" w:hAnsi="Times New Roman" w:cs="Times New Roman"/>
        </w:rPr>
        <w:t xml:space="preserve"> </w:t>
      </w:r>
      <w:r w:rsidRPr="00C67EE2">
        <w:rPr>
          <w:rFonts w:ascii="Times New Roman" w:hAnsi="Times New Roman" w:cs="Times New Roman"/>
        </w:rPr>
        <w:t>linked without the Library, or if the work is itself a library.  The</w:t>
      </w:r>
      <w:r w:rsidR="0058241D" w:rsidRPr="00C67EE2">
        <w:rPr>
          <w:rFonts w:ascii="Times New Roman" w:hAnsi="Times New Roman" w:cs="Times New Roman"/>
        </w:rPr>
        <w:t xml:space="preserve"> </w:t>
      </w:r>
      <w:r w:rsidRPr="00C67EE2">
        <w:rPr>
          <w:rFonts w:ascii="Times New Roman" w:hAnsi="Times New Roman" w:cs="Times New Roman"/>
        </w:rPr>
        <w:t>threshold for this to be true is not precisely defined by law.</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If such an object file uses only numerical parameters, data</w:t>
      </w:r>
      <w:r w:rsidR="0058241D" w:rsidRPr="00C67EE2">
        <w:rPr>
          <w:rFonts w:ascii="Times New Roman" w:hAnsi="Times New Roman" w:cs="Times New Roman"/>
        </w:rPr>
        <w:t xml:space="preserve"> </w:t>
      </w:r>
      <w:r w:rsidRPr="00C67EE2">
        <w:rPr>
          <w:rFonts w:ascii="Times New Roman" w:hAnsi="Times New Roman" w:cs="Times New Roman"/>
        </w:rPr>
        <w:t>structure layouts and accessors, and small macros and small inline</w:t>
      </w:r>
      <w:r w:rsidR="0058241D" w:rsidRPr="00C67EE2">
        <w:rPr>
          <w:rFonts w:ascii="Times New Roman" w:hAnsi="Times New Roman" w:cs="Times New Roman"/>
        </w:rPr>
        <w:t xml:space="preserve"> </w:t>
      </w:r>
      <w:r w:rsidRPr="00C67EE2">
        <w:rPr>
          <w:rFonts w:ascii="Times New Roman" w:hAnsi="Times New Roman" w:cs="Times New Roman"/>
        </w:rPr>
        <w:t>functions (ten lines or less in length), then the use of the object</w:t>
      </w:r>
      <w:r w:rsidR="0058241D" w:rsidRPr="00C67EE2">
        <w:rPr>
          <w:rFonts w:ascii="Times New Roman" w:hAnsi="Times New Roman" w:cs="Times New Roman"/>
        </w:rPr>
        <w:t xml:space="preserve"> </w:t>
      </w:r>
      <w:r w:rsidRPr="00C67EE2">
        <w:rPr>
          <w:rFonts w:ascii="Times New Roman" w:hAnsi="Times New Roman" w:cs="Times New Roman"/>
        </w:rPr>
        <w:t>file is unrestricted, regardless of whether it is legally a derivative</w:t>
      </w:r>
      <w:r w:rsidR="0058241D" w:rsidRPr="00C67EE2">
        <w:rPr>
          <w:rFonts w:ascii="Times New Roman" w:hAnsi="Times New Roman" w:cs="Times New Roman"/>
        </w:rPr>
        <w:t xml:space="preserve"> </w:t>
      </w:r>
      <w:r w:rsidRPr="00C67EE2">
        <w:rPr>
          <w:rFonts w:ascii="Times New Roman" w:hAnsi="Times New Roman" w:cs="Times New Roman"/>
        </w:rPr>
        <w:t>work.  (Executables containing this object code plus portions of the</w:t>
      </w:r>
      <w:r w:rsidR="0058241D" w:rsidRPr="00C67EE2">
        <w:rPr>
          <w:rFonts w:ascii="Times New Roman" w:hAnsi="Times New Roman" w:cs="Times New Roman"/>
        </w:rPr>
        <w:t xml:space="preserve"> </w:t>
      </w:r>
      <w:r w:rsidRPr="00C67EE2">
        <w:rPr>
          <w:rFonts w:ascii="Times New Roman" w:hAnsi="Times New Roman" w:cs="Times New Roman"/>
        </w:rPr>
        <w:t>Library will still fall under Section 6.)</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Otherwise, if the work is a derivative of the Library, you may</w:t>
      </w:r>
      <w:r w:rsidR="0058241D" w:rsidRPr="00C67EE2">
        <w:rPr>
          <w:rFonts w:ascii="Times New Roman" w:hAnsi="Times New Roman" w:cs="Times New Roman"/>
        </w:rPr>
        <w:t xml:space="preserve"> </w:t>
      </w:r>
      <w:r w:rsidRPr="00C67EE2">
        <w:rPr>
          <w:rFonts w:ascii="Times New Roman" w:hAnsi="Times New Roman" w:cs="Times New Roman"/>
        </w:rPr>
        <w:t>distribute the object code for the work under the terms of Section 6.</w:t>
      </w:r>
      <w:r w:rsidR="0058241D" w:rsidRPr="00C67EE2">
        <w:rPr>
          <w:rFonts w:ascii="Times New Roman" w:hAnsi="Times New Roman" w:cs="Times New Roman"/>
        </w:rPr>
        <w:t xml:space="preserve">  </w:t>
      </w:r>
      <w:r w:rsidRPr="00C67EE2">
        <w:rPr>
          <w:rFonts w:ascii="Times New Roman" w:hAnsi="Times New Roman" w:cs="Times New Roman"/>
        </w:rPr>
        <w:t>Any executables containing that work also fall under Section 6,</w:t>
      </w:r>
      <w:r w:rsidR="0058241D" w:rsidRPr="00C67EE2">
        <w:rPr>
          <w:rFonts w:ascii="Times New Roman" w:hAnsi="Times New Roman" w:cs="Times New Roman"/>
        </w:rPr>
        <w:t xml:space="preserve"> </w:t>
      </w:r>
      <w:r w:rsidRPr="00C67EE2">
        <w:rPr>
          <w:rFonts w:ascii="Times New Roman" w:hAnsi="Times New Roman" w:cs="Times New Roman"/>
        </w:rPr>
        <w:t>whether or not they are linked directly with the Library itself.</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6. As an exception to the Sections above, you may also combine or</w:t>
      </w:r>
      <w:r w:rsidR="0058241D" w:rsidRPr="00C67EE2">
        <w:rPr>
          <w:rFonts w:ascii="Times New Roman" w:hAnsi="Times New Roman" w:cs="Times New Roman"/>
        </w:rPr>
        <w:t xml:space="preserve"> </w:t>
      </w:r>
      <w:r w:rsidRPr="00C67EE2">
        <w:rPr>
          <w:rFonts w:ascii="Times New Roman" w:hAnsi="Times New Roman" w:cs="Times New Roman"/>
        </w:rPr>
        <w:t>link a "work that uses the Library" with the Library to produce a</w:t>
      </w:r>
      <w:r w:rsidR="0058241D" w:rsidRPr="00C67EE2">
        <w:rPr>
          <w:rFonts w:ascii="Times New Roman" w:hAnsi="Times New Roman" w:cs="Times New Roman"/>
        </w:rPr>
        <w:t xml:space="preserve"> </w:t>
      </w:r>
      <w:r w:rsidRPr="00C67EE2">
        <w:rPr>
          <w:rFonts w:ascii="Times New Roman" w:hAnsi="Times New Roman" w:cs="Times New Roman"/>
        </w:rPr>
        <w:t>work containing portions of the Library, and distribute that work</w:t>
      </w:r>
      <w:r w:rsidR="0058241D" w:rsidRPr="00C67EE2">
        <w:rPr>
          <w:rFonts w:ascii="Times New Roman" w:hAnsi="Times New Roman" w:cs="Times New Roman"/>
        </w:rPr>
        <w:t xml:space="preserve"> </w:t>
      </w:r>
      <w:r w:rsidRPr="00C67EE2">
        <w:rPr>
          <w:rFonts w:ascii="Times New Roman" w:hAnsi="Times New Roman" w:cs="Times New Roman"/>
        </w:rPr>
        <w:t>under terms of your choice, provided that the terms permit</w:t>
      </w:r>
      <w:r w:rsidR="0058241D" w:rsidRPr="00C67EE2">
        <w:rPr>
          <w:rFonts w:ascii="Times New Roman" w:hAnsi="Times New Roman" w:cs="Times New Roman"/>
        </w:rPr>
        <w:t xml:space="preserve"> </w:t>
      </w:r>
      <w:r w:rsidRPr="00C67EE2">
        <w:rPr>
          <w:rFonts w:ascii="Times New Roman" w:hAnsi="Times New Roman" w:cs="Times New Roman"/>
        </w:rPr>
        <w:t>modification of the work for the customer's own use and reverse</w:t>
      </w:r>
      <w:r w:rsidR="0058241D" w:rsidRPr="00C67EE2">
        <w:rPr>
          <w:rFonts w:ascii="Times New Roman" w:hAnsi="Times New Roman" w:cs="Times New Roman"/>
        </w:rPr>
        <w:t xml:space="preserve"> </w:t>
      </w:r>
      <w:r w:rsidRPr="00C67EE2">
        <w:rPr>
          <w:rFonts w:ascii="Times New Roman" w:hAnsi="Times New Roman" w:cs="Times New Roman"/>
        </w:rPr>
        <w:t>engineering for debugging such modifications.</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You must give prominent notice with each copy of the work that the</w:t>
      </w:r>
      <w:r w:rsidR="0058241D" w:rsidRPr="00C67EE2">
        <w:rPr>
          <w:rFonts w:ascii="Times New Roman" w:hAnsi="Times New Roman" w:cs="Times New Roman"/>
        </w:rPr>
        <w:t xml:space="preserve"> </w:t>
      </w:r>
      <w:r w:rsidRPr="00C67EE2">
        <w:rPr>
          <w:rFonts w:ascii="Times New Roman" w:hAnsi="Times New Roman" w:cs="Times New Roman"/>
        </w:rPr>
        <w:t>Library is used in it and that the Library and its use are covered by</w:t>
      </w:r>
      <w:r w:rsidR="0058241D" w:rsidRPr="00C67EE2">
        <w:rPr>
          <w:rFonts w:ascii="Times New Roman" w:hAnsi="Times New Roman" w:cs="Times New Roman"/>
        </w:rPr>
        <w:t xml:space="preserve"> </w:t>
      </w:r>
      <w:r w:rsidRPr="00C67EE2">
        <w:rPr>
          <w:rFonts w:ascii="Times New Roman" w:hAnsi="Times New Roman" w:cs="Times New Roman"/>
        </w:rPr>
        <w:t>this License.  You must supply a copy of this License.  If the work</w:t>
      </w:r>
      <w:r w:rsidR="0058241D" w:rsidRPr="00C67EE2">
        <w:rPr>
          <w:rFonts w:ascii="Times New Roman" w:hAnsi="Times New Roman" w:cs="Times New Roman"/>
        </w:rPr>
        <w:t xml:space="preserve"> </w:t>
      </w:r>
      <w:r w:rsidRPr="00C67EE2">
        <w:rPr>
          <w:rFonts w:ascii="Times New Roman" w:hAnsi="Times New Roman" w:cs="Times New Roman"/>
        </w:rPr>
        <w:t>during execution displays copyright notices, you must include the</w:t>
      </w:r>
      <w:r w:rsidR="0058241D" w:rsidRPr="00C67EE2">
        <w:rPr>
          <w:rFonts w:ascii="Times New Roman" w:hAnsi="Times New Roman" w:cs="Times New Roman"/>
        </w:rPr>
        <w:t xml:space="preserve"> </w:t>
      </w:r>
      <w:r w:rsidRPr="00C67EE2">
        <w:rPr>
          <w:rFonts w:ascii="Times New Roman" w:hAnsi="Times New Roman" w:cs="Times New Roman"/>
        </w:rPr>
        <w:t>copyright notice for the Library among them, as well as a reference</w:t>
      </w:r>
      <w:r w:rsidR="0058241D" w:rsidRPr="00C67EE2">
        <w:rPr>
          <w:rFonts w:ascii="Times New Roman" w:hAnsi="Times New Roman" w:cs="Times New Roman"/>
        </w:rPr>
        <w:t xml:space="preserve"> </w:t>
      </w:r>
      <w:r w:rsidRPr="00C67EE2">
        <w:rPr>
          <w:rFonts w:ascii="Times New Roman" w:hAnsi="Times New Roman" w:cs="Times New Roman"/>
        </w:rPr>
        <w:t>directing the user to the copy of this License.  Also, you must do one</w:t>
      </w:r>
      <w:r w:rsidR="0058241D" w:rsidRPr="00C67EE2">
        <w:rPr>
          <w:rFonts w:ascii="Times New Roman" w:hAnsi="Times New Roman" w:cs="Times New Roman"/>
        </w:rPr>
        <w:t xml:space="preserve"> </w:t>
      </w:r>
      <w:r w:rsidRPr="00C67EE2">
        <w:rPr>
          <w:rFonts w:ascii="Times New Roman" w:hAnsi="Times New Roman" w:cs="Times New Roman"/>
        </w:rPr>
        <w:t>of these things:</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a) Accompany the work with the complete corresponding</w:t>
      </w:r>
      <w:r w:rsidR="0058241D" w:rsidRPr="00C67EE2">
        <w:rPr>
          <w:rFonts w:ascii="Times New Roman" w:hAnsi="Times New Roman" w:cs="Times New Roman"/>
        </w:rPr>
        <w:t xml:space="preserve"> </w:t>
      </w:r>
      <w:r w:rsidRPr="00C67EE2">
        <w:rPr>
          <w:rFonts w:ascii="Times New Roman" w:hAnsi="Times New Roman" w:cs="Times New Roman"/>
        </w:rPr>
        <w:t>machine-readable source code for the Library including whatever</w:t>
      </w:r>
      <w:r w:rsidR="0058241D" w:rsidRPr="00C67EE2">
        <w:rPr>
          <w:rFonts w:ascii="Times New Roman" w:hAnsi="Times New Roman" w:cs="Times New Roman"/>
        </w:rPr>
        <w:t xml:space="preserve"> </w:t>
      </w:r>
      <w:r w:rsidRPr="00C67EE2">
        <w:rPr>
          <w:rFonts w:ascii="Times New Roman" w:hAnsi="Times New Roman" w:cs="Times New Roman"/>
        </w:rPr>
        <w:t>changes were used in the work (which must be distributed under</w:t>
      </w:r>
      <w:r w:rsidR="0058241D" w:rsidRPr="00C67EE2">
        <w:rPr>
          <w:rFonts w:ascii="Times New Roman" w:hAnsi="Times New Roman" w:cs="Times New Roman"/>
        </w:rPr>
        <w:t xml:space="preserve"> </w:t>
      </w:r>
      <w:r w:rsidRPr="00C67EE2">
        <w:rPr>
          <w:rFonts w:ascii="Times New Roman" w:hAnsi="Times New Roman" w:cs="Times New Roman"/>
        </w:rPr>
        <w:t>Sections 1 and 2 above); and, if the work is an executable linked</w:t>
      </w:r>
      <w:r w:rsidR="0058241D" w:rsidRPr="00C67EE2">
        <w:rPr>
          <w:rFonts w:ascii="Times New Roman" w:hAnsi="Times New Roman" w:cs="Times New Roman"/>
        </w:rPr>
        <w:t xml:space="preserve"> </w:t>
      </w:r>
      <w:r w:rsidRPr="00C67EE2">
        <w:rPr>
          <w:rFonts w:ascii="Times New Roman" w:hAnsi="Times New Roman" w:cs="Times New Roman"/>
        </w:rPr>
        <w:t>with the Library, with the complete machine-readable "work that</w:t>
      </w:r>
      <w:r w:rsidR="0058241D" w:rsidRPr="00C67EE2">
        <w:rPr>
          <w:rFonts w:ascii="Times New Roman" w:hAnsi="Times New Roman" w:cs="Times New Roman"/>
        </w:rPr>
        <w:t xml:space="preserve"> </w:t>
      </w:r>
      <w:r w:rsidRPr="00C67EE2">
        <w:rPr>
          <w:rFonts w:ascii="Times New Roman" w:hAnsi="Times New Roman" w:cs="Times New Roman"/>
        </w:rPr>
        <w:t>uses the Library", as object code and/or source code, so that the</w:t>
      </w:r>
      <w:r w:rsidR="0058241D" w:rsidRPr="00C67EE2">
        <w:rPr>
          <w:rFonts w:ascii="Times New Roman" w:hAnsi="Times New Roman" w:cs="Times New Roman"/>
        </w:rPr>
        <w:t xml:space="preserve"> </w:t>
      </w:r>
      <w:r w:rsidRPr="00C67EE2">
        <w:rPr>
          <w:rFonts w:ascii="Times New Roman" w:hAnsi="Times New Roman" w:cs="Times New Roman"/>
        </w:rPr>
        <w:t>user can modify the Library and then relink to produce a modified</w:t>
      </w:r>
      <w:r w:rsidR="0058241D" w:rsidRPr="00C67EE2">
        <w:rPr>
          <w:rFonts w:ascii="Times New Roman" w:hAnsi="Times New Roman" w:cs="Times New Roman"/>
        </w:rPr>
        <w:t xml:space="preserve"> </w:t>
      </w:r>
      <w:r w:rsidRPr="00C67EE2">
        <w:rPr>
          <w:rFonts w:ascii="Times New Roman" w:hAnsi="Times New Roman" w:cs="Times New Roman"/>
        </w:rPr>
        <w:t>executable containing the modified Library.  (It is understood</w:t>
      </w:r>
      <w:r w:rsidR="0058241D" w:rsidRPr="00C67EE2">
        <w:rPr>
          <w:rFonts w:ascii="Times New Roman" w:hAnsi="Times New Roman" w:cs="Times New Roman"/>
        </w:rPr>
        <w:t xml:space="preserve"> </w:t>
      </w:r>
      <w:r w:rsidRPr="00C67EE2">
        <w:rPr>
          <w:rFonts w:ascii="Times New Roman" w:hAnsi="Times New Roman" w:cs="Times New Roman"/>
        </w:rPr>
        <w:t>that the user who changes the contents of definitions files in the</w:t>
      </w:r>
      <w:r w:rsidR="0058241D" w:rsidRPr="00C67EE2">
        <w:rPr>
          <w:rFonts w:ascii="Times New Roman" w:hAnsi="Times New Roman" w:cs="Times New Roman"/>
        </w:rPr>
        <w:t xml:space="preserve"> </w:t>
      </w:r>
      <w:r w:rsidRPr="00C67EE2">
        <w:rPr>
          <w:rFonts w:ascii="Times New Roman" w:hAnsi="Times New Roman" w:cs="Times New Roman"/>
        </w:rPr>
        <w:t>Library will not necessarily be able to recompile the application</w:t>
      </w:r>
      <w:r w:rsidR="0058241D" w:rsidRPr="00C67EE2">
        <w:rPr>
          <w:rFonts w:ascii="Times New Roman" w:hAnsi="Times New Roman" w:cs="Times New Roman"/>
        </w:rPr>
        <w:t xml:space="preserve"> </w:t>
      </w:r>
      <w:r w:rsidRPr="00C67EE2">
        <w:rPr>
          <w:rFonts w:ascii="Times New Roman" w:hAnsi="Times New Roman" w:cs="Times New Roman"/>
        </w:rPr>
        <w:t>to use the modified definitions.)</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b) Use a suitable shared library mechanism for linking with the</w:t>
      </w:r>
      <w:r w:rsidR="0058241D" w:rsidRPr="00C67EE2">
        <w:rPr>
          <w:rFonts w:ascii="Times New Roman" w:hAnsi="Times New Roman" w:cs="Times New Roman"/>
        </w:rPr>
        <w:t xml:space="preserve"> </w:t>
      </w:r>
      <w:r w:rsidRPr="00C67EE2">
        <w:rPr>
          <w:rFonts w:ascii="Times New Roman" w:hAnsi="Times New Roman" w:cs="Times New Roman"/>
        </w:rPr>
        <w:t>Library.  A suitable mechanism is one that (1) uses at run time a</w:t>
      </w:r>
      <w:r w:rsidR="0058241D" w:rsidRPr="00C67EE2">
        <w:rPr>
          <w:rFonts w:ascii="Times New Roman" w:hAnsi="Times New Roman" w:cs="Times New Roman"/>
        </w:rPr>
        <w:t xml:space="preserve"> </w:t>
      </w:r>
      <w:r w:rsidRPr="00C67EE2">
        <w:rPr>
          <w:rFonts w:ascii="Times New Roman" w:hAnsi="Times New Roman" w:cs="Times New Roman"/>
        </w:rPr>
        <w:t>copy of the library already present on the user's computer system,</w:t>
      </w:r>
      <w:r w:rsidR="0058241D" w:rsidRPr="00C67EE2">
        <w:rPr>
          <w:rFonts w:ascii="Times New Roman" w:hAnsi="Times New Roman" w:cs="Times New Roman"/>
        </w:rPr>
        <w:t xml:space="preserve"> </w:t>
      </w:r>
      <w:r w:rsidRPr="00C67EE2">
        <w:rPr>
          <w:rFonts w:ascii="Times New Roman" w:hAnsi="Times New Roman" w:cs="Times New Roman"/>
        </w:rPr>
        <w:t>rather than copying library functions into the executable, and (2)</w:t>
      </w:r>
      <w:r w:rsidR="0058241D" w:rsidRPr="00C67EE2">
        <w:rPr>
          <w:rFonts w:ascii="Times New Roman" w:hAnsi="Times New Roman" w:cs="Times New Roman"/>
        </w:rPr>
        <w:t xml:space="preserve"> </w:t>
      </w:r>
      <w:r w:rsidRPr="00C67EE2">
        <w:rPr>
          <w:rFonts w:ascii="Times New Roman" w:hAnsi="Times New Roman" w:cs="Times New Roman"/>
        </w:rPr>
        <w:t>will operate properly with a modified version of the library, if</w:t>
      </w:r>
      <w:r w:rsidR="0058241D" w:rsidRPr="00C67EE2">
        <w:rPr>
          <w:rFonts w:ascii="Times New Roman" w:hAnsi="Times New Roman" w:cs="Times New Roman"/>
        </w:rPr>
        <w:t xml:space="preserve"> </w:t>
      </w:r>
      <w:r w:rsidRPr="00C67EE2">
        <w:rPr>
          <w:rFonts w:ascii="Times New Roman" w:hAnsi="Times New Roman" w:cs="Times New Roman"/>
        </w:rPr>
        <w:lastRenderedPageBreak/>
        <w:t>the user installs one, as long as the modified version is</w:t>
      </w:r>
      <w:r w:rsidR="0058241D" w:rsidRPr="00C67EE2">
        <w:rPr>
          <w:rFonts w:ascii="Times New Roman" w:hAnsi="Times New Roman" w:cs="Times New Roman"/>
        </w:rPr>
        <w:t xml:space="preserve"> </w:t>
      </w:r>
      <w:r w:rsidRPr="00C67EE2">
        <w:rPr>
          <w:rFonts w:ascii="Times New Roman" w:hAnsi="Times New Roman" w:cs="Times New Roman"/>
        </w:rPr>
        <w:t>interface-compatible with the version that the work was made with.</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c) Accompany the work with a written offer, valid for at</w:t>
      </w:r>
      <w:r w:rsidR="0058241D" w:rsidRPr="00C67EE2">
        <w:rPr>
          <w:rFonts w:ascii="Times New Roman" w:hAnsi="Times New Roman" w:cs="Times New Roman"/>
        </w:rPr>
        <w:t xml:space="preserve"> </w:t>
      </w:r>
      <w:r w:rsidRPr="00C67EE2">
        <w:rPr>
          <w:rFonts w:ascii="Times New Roman" w:hAnsi="Times New Roman" w:cs="Times New Roman"/>
        </w:rPr>
        <w:t>least three years, to give the same user the materials</w:t>
      </w:r>
      <w:r w:rsidR="0058241D" w:rsidRPr="00C67EE2">
        <w:rPr>
          <w:rFonts w:ascii="Times New Roman" w:hAnsi="Times New Roman" w:cs="Times New Roman"/>
        </w:rPr>
        <w:t xml:space="preserve"> </w:t>
      </w:r>
      <w:r w:rsidRPr="00C67EE2">
        <w:rPr>
          <w:rFonts w:ascii="Times New Roman" w:hAnsi="Times New Roman" w:cs="Times New Roman"/>
        </w:rPr>
        <w:t>specified in Subsection 6a, above, for a charge no more</w:t>
      </w:r>
      <w:r w:rsidR="0058241D" w:rsidRPr="00C67EE2">
        <w:rPr>
          <w:rFonts w:ascii="Times New Roman" w:hAnsi="Times New Roman" w:cs="Times New Roman"/>
        </w:rPr>
        <w:t xml:space="preserve"> </w:t>
      </w:r>
      <w:r w:rsidRPr="00C67EE2">
        <w:rPr>
          <w:rFonts w:ascii="Times New Roman" w:hAnsi="Times New Roman" w:cs="Times New Roman"/>
        </w:rPr>
        <w:t>than the cost of performing this distribution.</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d) If distribution of the work is made by offering access to copy</w:t>
      </w:r>
      <w:r w:rsidR="0058241D" w:rsidRPr="00C67EE2">
        <w:rPr>
          <w:rFonts w:ascii="Times New Roman" w:hAnsi="Times New Roman" w:cs="Times New Roman"/>
        </w:rPr>
        <w:t xml:space="preserve"> </w:t>
      </w:r>
      <w:r w:rsidRPr="00C67EE2">
        <w:rPr>
          <w:rFonts w:ascii="Times New Roman" w:hAnsi="Times New Roman" w:cs="Times New Roman"/>
        </w:rPr>
        <w:t>from a designated place, offer equivalent access to copy the above</w:t>
      </w:r>
      <w:r w:rsidR="0058241D" w:rsidRPr="00C67EE2">
        <w:rPr>
          <w:rFonts w:ascii="Times New Roman" w:hAnsi="Times New Roman" w:cs="Times New Roman"/>
        </w:rPr>
        <w:t xml:space="preserve"> </w:t>
      </w:r>
      <w:r w:rsidRPr="00C67EE2">
        <w:rPr>
          <w:rFonts w:ascii="Times New Roman" w:hAnsi="Times New Roman" w:cs="Times New Roman"/>
        </w:rPr>
        <w:t>specified materials from the same place.</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e) Verify that the user has already received a copy of these</w:t>
      </w:r>
      <w:r w:rsidR="0058241D" w:rsidRPr="00C67EE2">
        <w:rPr>
          <w:rFonts w:ascii="Times New Roman" w:hAnsi="Times New Roman" w:cs="Times New Roman"/>
        </w:rPr>
        <w:t xml:space="preserve"> </w:t>
      </w:r>
      <w:r w:rsidRPr="00C67EE2">
        <w:rPr>
          <w:rFonts w:ascii="Times New Roman" w:hAnsi="Times New Roman" w:cs="Times New Roman"/>
        </w:rPr>
        <w:t>materials or that you have already sent this user a copy.</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For an executable, the required form of the "work that uses the</w:t>
      </w:r>
      <w:r w:rsidR="0058241D" w:rsidRPr="00C67EE2">
        <w:rPr>
          <w:rFonts w:ascii="Times New Roman" w:hAnsi="Times New Roman" w:cs="Times New Roman"/>
        </w:rPr>
        <w:t xml:space="preserve"> </w:t>
      </w:r>
      <w:r w:rsidRPr="00C67EE2">
        <w:rPr>
          <w:rFonts w:ascii="Times New Roman" w:hAnsi="Times New Roman" w:cs="Times New Roman"/>
        </w:rPr>
        <w:t>Library" must include any data and utility programs needed for</w:t>
      </w:r>
      <w:r w:rsidR="0058241D" w:rsidRPr="00C67EE2">
        <w:rPr>
          <w:rFonts w:ascii="Times New Roman" w:hAnsi="Times New Roman" w:cs="Times New Roman"/>
        </w:rPr>
        <w:t xml:space="preserve"> </w:t>
      </w:r>
      <w:r w:rsidRPr="00C67EE2">
        <w:rPr>
          <w:rFonts w:ascii="Times New Roman" w:hAnsi="Times New Roman" w:cs="Times New Roman"/>
        </w:rPr>
        <w:t>reproducing the executable from it.  However, as a special exception,</w:t>
      </w:r>
      <w:r w:rsidR="0058241D" w:rsidRPr="00C67EE2">
        <w:rPr>
          <w:rFonts w:ascii="Times New Roman" w:hAnsi="Times New Roman" w:cs="Times New Roman"/>
        </w:rPr>
        <w:t xml:space="preserve"> </w:t>
      </w:r>
      <w:r w:rsidRPr="00C67EE2">
        <w:rPr>
          <w:rFonts w:ascii="Times New Roman" w:hAnsi="Times New Roman" w:cs="Times New Roman"/>
        </w:rPr>
        <w:t>the materials to be distributed need not include anything that is</w:t>
      </w:r>
      <w:r w:rsidR="0058241D" w:rsidRPr="00C67EE2">
        <w:rPr>
          <w:rFonts w:ascii="Times New Roman" w:hAnsi="Times New Roman" w:cs="Times New Roman"/>
        </w:rPr>
        <w:t xml:space="preserve"> </w:t>
      </w:r>
      <w:r w:rsidRPr="00C67EE2">
        <w:rPr>
          <w:rFonts w:ascii="Times New Roman" w:hAnsi="Times New Roman" w:cs="Times New Roman"/>
        </w:rPr>
        <w:t>normally distributed (in either source or binary form) with the major</w:t>
      </w:r>
      <w:r w:rsidR="0058241D" w:rsidRPr="00C67EE2">
        <w:rPr>
          <w:rFonts w:ascii="Times New Roman" w:hAnsi="Times New Roman" w:cs="Times New Roman"/>
        </w:rPr>
        <w:t xml:space="preserve"> </w:t>
      </w:r>
      <w:r w:rsidRPr="00C67EE2">
        <w:rPr>
          <w:rFonts w:ascii="Times New Roman" w:hAnsi="Times New Roman" w:cs="Times New Roman"/>
        </w:rPr>
        <w:t>components (compiler, kernel, and so on) of the operating system on</w:t>
      </w:r>
      <w:r w:rsidR="0058241D" w:rsidRPr="00C67EE2">
        <w:rPr>
          <w:rFonts w:ascii="Times New Roman" w:hAnsi="Times New Roman" w:cs="Times New Roman"/>
        </w:rPr>
        <w:t xml:space="preserve"> </w:t>
      </w:r>
      <w:r w:rsidRPr="00C67EE2">
        <w:rPr>
          <w:rFonts w:ascii="Times New Roman" w:hAnsi="Times New Roman" w:cs="Times New Roman"/>
        </w:rPr>
        <w:t>which the executable runs, unless that component itself accompanies</w:t>
      </w:r>
      <w:r w:rsidR="0058241D" w:rsidRPr="00C67EE2">
        <w:rPr>
          <w:rFonts w:ascii="Times New Roman" w:hAnsi="Times New Roman" w:cs="Times New Roman"/>
        </w:rPr>
        <w:t xml:space="preserve"> </w:t>
      </w:r>
      <w:r w:rsidRPr="00C67EE2">
        <w:rPr>
          <w:rFonts w:ascii="Times New Roman" w:hAnsi="Times New Roman" w:cs="Times New Roman"/>
        </w:rPr>
        <w:t>the executable.</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It may happen that this requirement contradicts the license</w:t>
      </w:r>
      <w:r w:rsidR="0058241D" w:rsidRPr="00C67EE2">
        <w:rPr>
          <w:rFonts w:ascii="Times New Roman" w:hAnsi="Times New Roman" w:cs="Times New Roman"/>
        </w:rPr>
        <w:t xml:space="preserve"> </w:t>
      </w:r>
      <w:r w:rsidRPr="00C67EE2">
        <w:rPr>
          <w:rFonts w:ascii="Times New Roman" w:hAnsi="Times New Roman" w:cs="Times New Roman"/>
        </w:rPr>
        <w:t>restrictions of other proprietary libraries that do not normally</w:t>
      </w:r>
      <w:r w:rsidR="006D50E0" w:rsidRPr="00C67EE2">
        <w:rPr>
          <w:rFonts w:ascii="Times New Roman" w:hAnsi="Times New Roman" w:cs="Times New Roman"/>
        </w:rPr>
        <w:t xml:space="preserve"> </w:t>
      </w:r>
      <w:r w:rsidRPr="00C67EE2">
        <w:rPr>
          <w:rFonts w:ascii="Times New Roman" w:hAnsi="Times New Roman" w:cs="Times New Roman"/>
        </w:rPr>
        <w:t>accompany the operating system.  Such a contradiction means you cannot</w:t>
      </w:r>
      <w:r w:rsidR="0058241D" w:rsidRPr="00C67EE2">
        <w:rPr>
          <w:rFonts w:ascii="Times New Roman" w:hAnsi="Times New Roman" w:cs="Times New Roman"/>
        </w:rPr>
        <w:t xml:space="preserve"> </w:t>
      </w:r>
      <w:r w:rsidRPr="00C67EE2">
        <w:rPr>
          <w:rFonts w:ascii="Times New Roman" w:hAnsi="Times New Roman" w:cs="Times New Roman"/>
        </w:rPr>
        <w:t>use both them and the Library together in an executable that you</w:t>
      </w:r>
      <w:r w:rsidR="0058241D" w:rsidRPr="00C67EE2">
        <w:rPr>
          <w:rFonts w:ascii="Times New Roman" w:hAnsi="Times New Roman" w:cs="Times New Roman"/>
        </w:rPr>
        <w:t xml:space="preserve"> </w:t>
      </w:r>
      <w:r w:rsidRPr="00C67EE2">
        <w:rPr>
          <w:rFonts w:ascii="Times New Roman" w:hAnsi="Times New Roman" w:cs="Times New Roman"/>
        </w:rPr>
        <w:t>distribute.</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7. You may place library facilities that are a work based on the</w:t>
      </w:r>
      <w:r w:rsidR="0058241D" w:rsidRPr="00C67EE2">
        <w:rPr>
          <w:rFonts w:ascii="Times New Roman" w:hAnsi="Times New Roman" w:cs="Times New Roman"/>
        </w:rPr>
        <w:t xml:space="preserve"> </w:t>
      </w:r>
      <w:r w:rsidRPr="00C67EE2">
        <w:rPr>
          <w:rFonts w:ascii="Times New Roman" w:hAnsi="Times New Roman" w:cs="Times New Roman"/>
        </w:rPr>
        <w:t>Library side-by-side in a single library together with other library</w:t>
      </w:r>
      <w:r w:rsidR="0058241D" w:rsidRPr="00C67EE2">
        <w:rPr>
          <w:rFonts w:ascii="Times New Roman" w:hAnsi="Times New Roman" w:cs="Times New Roman"/>
        </w:rPr>
        <w:t xml:space="preserve"> </w:t>
      </w:r>
      <w:r w:rsidRPr="00C67EE2">
        <w:rPr>
          <w:rFonts w:ascii="Times New Roman" w:hAnsi="Times New Roman" w:cs="Times New Roman"/>
        </w:rPr>
        <w:t>facilities not covered by this License, and distribute such a combined</w:t>
      </w:r>
      <w:r w:rsidR="0058241D" w:rsidRPr="00C67EE2">
        <w:rPr>
          <w:rFonts w:ascii="Times New Roman" w:hAnsi="Times New Roman" w:cs="Times New Roman"/>
        </w:rPr>
        <w:t xml:space="preserve"> </w:t>
      </w:r>
      <w:r w:rsidRPr="00C67EE2">
        <w:rPr>
          <w:rFonts w:ascii="Times New Roman" w:hAnsi="Times New Roman" w:cs="Times New Roman"/>
        </w:rPr>
        <w:t>library, provided that the separate distribution of the work based on</w:t>
      </w:r>
      <w:r w:rsidR="0058241D" w:rsidRPr="00C67EE2">
        <w:rPr>
          <w:rFonts w:ascii="Times New Roman" w:hAnsi="Times New Roman" w:cs="Times New Roman"/>
        </w:rPr>
        <w:t xml:space="preserve"> </w:t>
      </w:r>
      <w:r w:rsidRPr="00C67EE2">
        <w:rPr>
          <w:rFonts w:ascii="Times New Roman" w:hAnsi="Times New Roman" w:cs="Times New Roman"/>
        </w:rPr>
        <w:t>the Library and of the other library facilities is otherwise</w:t>
      </w:r>
      <w:r w:rsidR="0058241D" w:rsidRPr="00C67EE2">
        <w:rPr>
          <w:rFonts w:ascii="Times New Roman" w:hAnsi="Times New Roman" w:cs="Times New Roman"/>
        </w:rPr>
        <w:t xml:space="preserve"> </w:t>
      </w:r>
      <w:r w:rsidRPr="00C67EE2">
        <w:rPr>
          <w:rFonts w:ascii="Times New Roman" w:hAnsi="Times New Roman" w:cs="Times New Roman"/>
        </w:rPr>
        <w:t>permitted, and provided that you do these two things:</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a) Accompany the combined library with a copy of the same work</w:t>
      </w:r>
      <w:r w:rsidR="0058241D" w:rsidRPr="00C67EE2">
        <w:rPr>
          <w:rFonts w:ascii="Times New Roman" w:hAnsi="Times New Roman" w:cs="Times New Roman"/>
        </w:rPr>
        <w:t xml:space="preserve"> </w:t>
      </w:r>
      <w:r w:rsidRPr="00C67EE2">
        <w:rPr>
          <w:rFonts w:ascii="Times New Roman" w:hAnsi="Times New Roman" w:cs="Times New Roman"/>
        </w:rPr>
        <w:t>based on the Library, uncombined with any other library</w:t>
      </w:r>
      <w:r w:rsidR="006D50E0" w:rsidRPr="00C67EE2">
        <w:rPr>
          <w:rFonts w:ascii="Times New Roman" w:hAnsi="Times New Roman" w:cs="Times New Roman"/>
        </w:rPr>
        <w:t xml:space="preserve"> </w:t>
      </w:r>
      <w:r w:rsidRPr="00C67EE2">
        <w:rPr>
          <w:rFonts w:ascii="Times New Roman" w:hAnsi="Times New Roman" w:cs="Times New Roman"/>
        </w:rPr>
        <w:t>facilities.  This must be distributed under the terms of the</w:t>
      </w:r>
      <w:r w:rsidR="006D50E0" w:rsidRPr="00C67EE2">
        <w:rPr>
          <w:rFonts w:ascii="Times New Roman" w:hAnsi="Times New Roman" w:cs="Times New Roman"/>
        </w:rPr>
        <w:t xml:space="preserve"> </w:t>
      </w:r>
      <w:r w:rsidRPr="00C67EE2">
        <w:rPr>
          <w:rFonts w:ascii="Times New Roman" w:hAnsi="Times New Roman" w:cs="Times New Roman"/>
        </w:rPr>
        <w:t>Sections above.</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b) Give prominent notice with the combined library of the fact</w:t>
      </w:r>
      <w:r w:rsidR="006D50E0" w:rsidRPr="00C67EE2">
        <w:rPr>
          <w:rFonts w:ascii="Times New Roman" w:hAnsi="Times New Roman" w:cs="Times New Roman"/>
        </w:rPr>
        <w:t xml:space="preserve"> </w:t>
      </w:r>
      <w:r w:rsidRPr="00C67EE2">
        <w:rPr>
          <w:rFonts w:ascii="Times New Roman" w:hAnsi="Times New Roman" w:cs="Times New Roman"/>
        </w:rPr>
        <w:t>that part of it is a work based on the Library, and explaining</w:t>
      </w:r>
      <w:r w:rsidR="006D50E0" w:rsidRPr="00C67EE2">
        <w:rPr>
          <w:rFonts w:ascii="Times New Roman" w:hAnsi="Times New Roman" w:cs="Times New Roman"/>
        </w:rPr>
        <w:t xml:space="preserve"> </w:t>
      </w:r>
      <w:r w:rsidRPr="00C67EE2">
        <w:rPr>
          <w:rFonts w:ascii="Times New Roman" w:hAnsi="Times New Roman" w:cs="Times New Roman"/>
        </w:rPr>
        <w:t>where to find the accompanying uncombined form of the same work.</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8. You may not copy, modify, sublicense, link with, or distribute</w:t>
      </w:r>
      <w:r w:rsidR="006D50E0" w:rsidRPr="00C67EE2">
        <w:rPr>
          <w:rFonts w:ascii="Times New Roman" w:hAnsi="Times New Roman" w:cs="Times New Roman"/>
        </w:rPr>
        <w:t xml:space="preserve"> </w:t>
      </w:r>
      <w:r w:rsidRPr="00C67EE2">
        <w:rPr>
          <w:rFonts w:ascii="Times New Roman" w:hAnsi="Times New Roman" w:cs="Times New Roman"/>
        </w:rPr>
        <w:t>the Library except as expressly provided under this License.  Any</w:t>
      </w:r>
      <w:r w:rsidR="006D50E0" w:rsidRPr="00C67EE2">
        <w:rPr>
          <w:rFonts w:ascii="Times New Roman" w:hAnsi="Times New Roman" w:cs="Times New Roman"/>
        </w:rPr>
        <w:t xml:space="preserve"> </w:t>
      </w:r>
      <w:r w:rsidRPr="00C67EE2">
        <w:rPr>
          <w:rFonts w:ascii="Times New Roman" w:hAnsi="Times New Roman" w:cs="Times New Roman"/>
        </w:rPr>
        <w:t>attempt otherwise to copy, modify, sublicense, link with, or</w:t>
      </w:r>
      <w:r w:rsidR="006D50E0" w:rsidRPr="00C67EE2">
        <w:rPr>
          <w:rFonts w:ascii="Times New Roman" w:hAnsi="Times New Roman" w:cs="Times New Roman"/>
        </w:rPr>
        <w:t xml:space="preserve"> </w:t>
      </w:r>
      <w:r w:rsidRPr="00C67EE2">
        <w:rPr>
          <w:rFonts w:ascii="Times New Roman" w:hAnsi="Times New Roman" w:cs="Times New Roman"/>
        </w:rPr>
        <w:t>distribute the Library is void, and will automatically terminate your</w:t>
      </w:r>
      <w:r w:rsidR="006D50E0" w:rsidRPr="00C67EE2">
        <w:rPr>
          <w:rFonts w:ascii="Times New Roman" w:hAnsi="Times New Roman" w:cs="Times New Roman"/>
        </w:rPr>
        <w:t xml:space="preserve"> </w:t>
      </w:r>
      <w:r w:rsidRPr="00C67EE2">
        <w:rPr>
          <w:rFonts w:ascii="Times New Roman" w:hAnsi="Times New Roman" w:cs="Times New Roman"/>
        </w:rPr>
        <w:t>rights under this License.  However, parties who have received copies,</w:t>
      </w:r>
      <w:r w:rsidR="006D50E0" w:rsidRPr="00C67EE2">
        <w:rPr>
          <w:rFonts w:ascii="Times New Roman" w:hAnsi="Times New Roman" w:cs="Times New Roman"/>
        </w:rPr>
        <w:t xml:space="preserve"> </w:t>
      </w:r>
      <w:r w:rsidRPr="00C67EE2">
        <w:rPr>
          <w:rFonts w:ascii="Times New Roman" w:hAnsi="Times New Roman" w:cs="Times New Roman"/>
        </w:rPr>
        <w:t>or rights, from you under this License will not have their licenses</w:t>
      </w:r>
      <w:r w:rsidR="006D50E0" w:rsidRPr="00C67EE2">
        <w:rPr>
          <w:rFonts w:ascii="Times New Roman" w:hAnsi="Times New Roman" w:cs="Times New Roman"/>
        </w:rPr>
        <w:t xml:space="preserve"> </w:t>
      </w:r>
      <w:r w:rsidRPr="00C67EE2">
        <w:rPr>
          <w:rFonts w:ascii="Times New Roman" w:hAnsi="Times New Roman" w:cs="Times New Roman"/>
        </w:rPr>
        <w:t>terminated so long as such parties remain in full compliance.</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9. You are not required to accept this License, since you have not</w:t>
      </w:r>
      <w:r w:rsidR="006D50E0" w:rsidRPr="00C67EE2">
        <w:rPr>
          <w:rFonts w:ascii="Times New Roman" w:hAnsi="Times New Roman" w:cs="Times New Roman"/>
        </w:rPr>
        <w:t xml:space="preserve"> </w:t>
      </w:r>
      <w:r w:rsidRPr="00C67EE2">
        <w:rPr>
          <w:rFonts w:ascii="Times New Roman" w:hAnsi="Times New Roman" w:cs="Times New Roman"/>
        </w:rPr>
        <w:t>signed it.  However, nothing else grants you permission to modify or</w:t>
      </w:r>
      <w:r w:rsidR="006D50E0" w:rsidRPr="00C67EE2">
        <w:rPr>
          <w:rFonts w:ascii="Times New Roman" w:hAnsi="Times New Roman" w:cs="Times New Roman"/>
        </w:rPr>
        <w:t xml:space="preserve"> </w:t>
      </w:r>
      <w:r w:rsidRPr="00C67EE2">
        <w:rPr>
          <w:rFonts w:ascii="Times New Roman" w:hAnsi="Times New Roman" w:cs="Times New Roman"/>
        </w:rPr>
        <w:t>distribute the Library or its derivative works.  These actions are</w:t>
      </w:r>
      <w:r w:rsidR="006D50E0" w:rsidRPr="00C67EE2">
        <w:rPr>
          <w:rFonts w:ascii="Times New Roman" w:hAnsi="Times New Roman" w:cs="Times New Roman"/>
        </w:rPr>
        <w:t xml:space="preserve"> </w:t>
      </w:r>
      <w:r w:rsidRPr="00C67EE2">
        <w:rPr>
          <w:rFonts w:ascii="Times New Roman" w:hAnsi="Times New Roman" w:cs="Times New Roman"/>
        </w:rPr>
        <w:t>prohibited by law if you do not accept this License.  Therefore, by</w:t>
      </w:r>
      <w:r w:rsidR="006D50E0" w:rsidRPr="00C67EE2">
        <w:rPr>
          <w:rFonts w:ascii="Times New Roman" w:hAnsi="Times New Roman" w:cs="Times New Roman"/>
        </w:rPr>
        <w:t xml:space="preserve"> </w:t>
      </w:r>
      <w:r w:rsidRPr="00C67EE2">
        <w:rPr>
          <w:rFonts w:ascii="Times New Roman" w:hAnsi="Times New Roman" w:cs="Times New Roman"/>
        </w:rPr>
        <w:t>modifying or distributing the Library (or any work based on the</w:t>
      </w:r>
      <w:r w:rsidR="006D50E0" w:rsidRPr="00C67EE2">
        <w:rPr>
          <w:rFonts w:ascii="Times New Roman" w:hAnsi="Times New Roman" w:cs="Times New Roman"/>
        </w:rPr>
        <w:t xml:space="preserve"> </w:t>
      </w:r>
      <w:r w:rsidRPr="00C67EE2">
        <w:rPr>
          <w:rFonts w:ascii="Times New Roman" w:hAnsi="Times New Roman" w:cs="Times New Roman"/>
        </w:rPr>
        <w:t>Library), you indicate your acceptance of this License to do so, and</w:t>
      </w:r>
      <w:r w:rsidR="006D50E0" w:rsidRPr="00C67EE2">
        <w:rPr>
          <w:rFonts w:ascii="Times New Roman" w:hAnsi="Times New Roman" w:cs="Times New Roman"/>
        </w:rPr>
        <w:t xml:space="preserve"> </w:t>
      </w:r>
      <w:r w:rsidRPr="00C67EE2">
        <w:rPr>
          <w:rFonts w:ascii="Times New Roman" w:hAnsi="Times New Roman" w:cs="Times New Roman"/>
        </w:rPr>
        <w:t>all its terms and conditions for copying, distributing or modifying</w:t>
      </w:r>
      <w:r w:rsidR="006D50E0" w:rsidRPr="00C67EE2">
        <w:rPr>
          <w:rFonts w:ascii="Times New Roman" w:hAnsi="Times New Roman" w:cs="Times New Roman"/>
        </w:rPr>
        <w:t xml:space="preserve"> </w:t>
      </w:r>
      <w:r w:rsidRPr="00C67EE2">
        <w:rPr>
          <w:rFonts w:ascii="Times New Roman" w:hAnsi="Times New Roman" w:cs="Times New Roman"/>
        </w:rPr>
        <w:t>the Library or works based on it.</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10. Each time you redistribute the Library (or any work based on the</w:t>
      </w:r>
      <w:r w:rsidR="006D50E0" w:rsidRPr="00C67EE2">
        <w:rPr>
          <w:rFonts w:ascii="Times New Roman" w:hAnsi="Times New Roman" w:cs="Times New Roman"/>
        </w:rPr>
        <w:t xml:space="preserve"> </w:t>
      </w:r>
      <w:r w:rsidRPr="00C67EE2">
        <w:rPr>
          <w:rFonts w:ascii="Times New Roman" w:hAnsi="Times New Roman" w:cs="Times New Roman"/>
        </w:rPr>
        <w:t>Library), the recipient automatically receives a license from the</w:t>
      </w:r>
      <w:r w:rsidR="006D50E0" w:rsidRPr="00C67EE2">
        <w:rPr>
          <w:rFonts w:ascii="Times New Roman" w:hAnsi="Times New Roman" w:cs="Times New Roman"/>
        </w:rPr>
        <w:t xml:space="preserve"> </w:t>
      </w:r>
      <w:r w:rsidRPr="00C67EE2">
        <w:rPr>
          <w:rFonts w:ascii="Times New Roman" w:hAnsi="Times New Roman" w:cs="Times New Roman"/>
        </w:rPr>
        <w:t>original licensor to copy, distribute, link with or modify the Library</w:t>
      </w:r>
      <w:r w:rsidR="006D50E0" w:rsidRPr="00C67EE2">
        <w:rPr>
          <w:rFonts w:ascii="Times New Roman" w:hAnsi="Times New Roman" w:cs="Times New Roman"/>
        </w:rPr>
        <w:t xml:space="preserve"> </w:t>
      </w:r>
      <w:r w:rsidRPr="00C67EE2">
        <w:rPr>
          <w:rFonts w:ascii="Times New Roman" w:hAnsi="Times New Roman" w:cs="Times New Roman"/>
        </w:rPr>
        <w:t>subject to these terms and conditions.  You may not impose any further</w:t>
      </w:r>
      <w:r w:rsidR="006D50E0" w:rsidRPr="00C67EE2">
        <w:rPr>
          <w:rFonts w:ascii="Times New Roman" w:hAnsi="Times New Roman" w:cs="Times New Roman"/>
        </w:rPr>
        <w:t xml:space="preserve"> </w:t>
      </w:r>
      <w:r w:rsidRPr="00C67EE2">
        <w:rPr>
          <w:rFonts w:ascii="Times New Roman" w:hAnsi="Times New Roman" w:cs="Times New Roman"/>
        </w:rPr>
        <w:t>restrictions on the recipients' exercise of the rights granted herein.</w:t>
      </w:r>
      <w:r w:rsidR="006D50E0" w:rsidRPr="00C67EE2">
        <w:rPr>
          <w:rFonts w:ascii="Times New Roman" w:hAnsi="Times New Roman" w:cs="Times New Roman"/>
        </w:rPr>
        <w:t xml:space="preserve"> </w:t>
      </w:r>
      <w:r w:rsidRPr="00C67EE2">
        <w:rPr>
          <w:rFonts w:ascii="Times New Roman" w:hAnsi="Times New Roman" w:cs="Times New Roman"/>
        </w:rPr>
        <w:t>You are not responsible for enforcing compliance by third parties with</w:t>
      </w:r>
      <w:r w:rsidR="006D50E0" w:rsidRPr="00C67EE2">
        <w:rPr>
          <w:rFonts w:ascii="Times New Roman" w:hAnsi="Times New Roman" w:cs="Times New Roman"/>
        </w:rPr>
        <w:t xml:space="preserve"> </w:t>
      </w:r>
      <w:r w:rsidRPr="00C67EE2">
        <w:rPr>
          <w:rFonts w:ascii="Times New Roman" w:hAnsi="Times New Roman" w:cs="Times New Roman"/>
        </w:rPr>
        <w:t>this License.</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11. If, as a consequence of a court judgment or allegation of patent</w:t>
      </w:r>
      <w:r w:rsidR="006D50E0" w:rsidRPr="00C67EE2">
        <w:rPr>
          <w:rFonts w:ascii="Times New Roman" w:hAnsi="Times New Roman" w:cs="Times New Roman"/>
        </w:rPr>
        <w:t xml:space="preserve"> </w:t>
      </w:r>
      <w:r w:rsidRPr="00C67EE2">
        <w:rPr>
          <w:rFonts w:ascii="Times New Roman" w:hAnsi="Times New Roman" w:cs="Times New Roman"/>
        </w:rPr>
        <w:t>infringement or for any other reason (not limited to patent issues),</w:t>
      </w:r>
      <w:r w:rsidR="006D50E0" w:rsidRPr="00C67EE2">
        <w:rPr>
          <w:rFonts w:ascii="Times New Roman" w:hAnsi="Times New Roman" w:cs="Times New Roman"/>
        </w:rPr>
        <w:t xml:space="preserve"> </w:t>
      </w:r>
      <w:r w:rsidRPr="00C67EE2">
        <w:rPr>
          <w:rFonts w:ascii="Times New Roman" w:hAnsi="Times New Roman" w:cs="Times New Roman"/>
        </w:rPr>
        <w:t>conditions are imposed on you (whether by court order, agreement or</w:t>
      </w:r>
      <w:r w:rsidR="006D50E0" w:rsidRPr="00C67EE2">
        <w:rPr>
          <w:rFonts w:ascii="Times New Roman" w:hAnsi="Times New Roman" w:cs="Times New Roman"/>
        </w:rPr>
        <w:t xml:space="preserve"> </w:t>
      </w:r>
      <w:r w:rsidRPr="00C67EE2">
        <w:rPr>
          <w:rFonts w:ascii="Times New Roman" w:hAnsi="Times New Roman" w:cs="Times New Roman"/>
        </w:rPr>
        <w:t>otherwise) that contradict the conditions of this License, they do not</w:t>
      </w:r>
      <w:r w:rsidR="006D50E0" w:rsidRPr="00C67EE2">
        <w:rPr>
          <w:rFonts w:ascii="Times New Roman" w:hAnsi="Times New Roman" w:cs="Times New Roman"/>
        </w:rPr>
        <w:t xml:space="preserve"> </w:t>
      </w:r>
      <w:r w:rsidRPr="00C67EE2">
        <w:rPr>
          <w:rFonts w:ascii="Times New Roman" w:hAnsi="Times New Roman" w:cs="Times New Roman"/>
        </w:rPr>
        <w:t>excuse you from the conditions of this License.  If you cannot</w:t>
      </w:r>
      <w:r w:rsidR="006D50E0" w:rsidRPr="00C67EE2">
        <w:rPr>
          <w:rFonts w:ascii="Times New Roman" w:hAnsi="Times New Roman" w:cs="Times New Roman"/>
        </w:rPr>
        <w:t xml:space="preserve"> </w:t>
      </w:r>
      <w:r w:rsidRPr="00C67EE2">
        <w:rPr>
          <w:rFonts w:ascii="Times New Roman" w:hAnsi="Times New Roman" w:cs="Times New Roman"/>
        </w:rPr>
        <w:t>distribute so as to satisfy simultaneously your obligations under this</w:t>
      </w:r>
      <w:r w:rsidR="006D50E0" w:rsidRPr="00C67EE2">
        <w:rPr>
          <w:rFonts w:ascii="Times New Roman" w:hAnsi="Times New Roman" w:cs="Times New Roman"/>
        </w:rPr>
        <w:t xml:space="preserve"> </w:t>
      </w:r>
      <w:r w:rsidRPr="00C67EE2">
        <w:rPr>
          <w:rFonts w:ascii="Times New Roman" w:hAnsi="Times New Roman" w:cs="Times New Roman"/>
        </w:rPr>
        <w:t>License and any other pertinent obligations, then as a consequence you</w:t>
      </w:r>
      <w:r w:rsidR="006D50E0" w:rsidRPr="00C67EE2">
        <w:rPr>
          <w:rFonts w:ascii="Times New Roman" w:hAnsi="Times New Roman" w:cs="Times New Roman"/>
        </w:rPr>
        <w:t xml:space="preserve"> </w:t>
      </w:r>
      <w:r w:rsidRPr="00C67EE2">
        <w:rPr>
          <w:rFonts w:ascii="Times New Roman" w:hAnsi="Times New Roman" w:cs="Times New Roman"/>
        </w:rPr>
        <w:t xml:space="preserve">may not distribute the Library at all.  For </w:t>
      </w:r>
      <w:r w:rsidRPr="00C67EE2">
        <w:rPr>
          <w:rFonts w:ascii="Times New Roman" w:hAnsi="Times New Roman" w:cs="Times New Roman"/>
        </w:rPr>
        <w:lastRenderedPageBreak/>
        <w:t>example, if a patent</w:t>
      </w:r>
      <w:r w:rsidR="006D50E0" w:rsidRPr="00C67EE2">
        <w:rPr>
          <w:rFonts w:ascii="Times New Roman" w:hAnsi="Times New Roman" w:cs="Times New Roman"/>
        </w:rPr>
        <w:t xml:space="preserve"> </w:t>
      </w:r>
      <w:r w:rsidRPr="00C67EE2">
        <w:rPr>
          <w:rFonts w:ascii="Times New Roman" w:hAnsi="Times New Roman" w:cs="Times New Roman"/>
        </w:rPr>
        <w:t>license would not permit royalty-free redistribution of the Library by</w:t>
      </w:r>
      <w:r w:rsidR="006D50E0" w:rsidRPr="00C67EE2">
        <w:rPr>
          <w:rFonts w:ascii="Times New Roman" w:hAnsi="Times New Roman" w:cs="Times New Roman"/>
        </w:rPr>
        <w:t xml:space="preserve"> </w:t>
      </w:r>
      <w:r w:rsidRPr="00C67EE2">
        <w:rPr>
          <w:rFonts w:ascii="Times New Roman" w:hAnsi="Times New Roman" w:cs="Times New Roman"/>
        </w:rPr>
        <w:t>all those who receive copies directly or indirectly through you, then</w:t>
      </w:r>
      <w:r w:rsidR="006D50E0" w:rsidRPr="00C67EE2">
        <w:rPr>
          <w:rFonts w:ascii="Times New Roman" w:hAnsi="Times New Roman" w:cs="Times New Roman"/>
        </w:rPr>
        <w:t xml:space="preserve"> </w:t>
      </w:r>
      <w:r w:rsidRPr="00C67EE2">
        <w:rPr>
          <w:rFonts w:ascii="Times New Roman" w:hAnsi="Times New Roman" w:cs="Times New Roman"/>
        </w:rPr>
        <w:t>the only way you could satisfy both it and this License would be to</w:t>
      </w:r>
      <w:r w:rsidR="006D50E0" w:rsidRPr="00C67EE2">
        <w:rPr>
          <w:rFonts w:ascii="Times New Roman" w:hAnsi="Times New Roman" w:cs="Times New Roman"/>
        </w:rPr>
        <w:t xml:space="preserve"> </w:t>
      </w:r>
      <w:r w:rsidRPr="00C67EE2">
        <w:rPr>
          <w:rFonts w:ascii="Times New Roman" w:hAnsi="Times New Roman" w:cs="Times New Roman"/>
        </w:rPr>
        <w:t>refrain entirely from distribution of the Library.</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If any portion of this section is held invalid or unenforceable under any</w:t>
      </w:r>
      <w:r w:rsidR="006D50E0" w:rsidRPr="00C67EE2">
        <w:rPr>
          <w:rFonts w:ascii="Times New Roman" w:hAnsi="Times New Roman" w:cs="Times New Roman"/>
        </w:rPr>
        <w:t xml:space="preserve"> </w:t>
      </w:r>
      <w:r w:rsidRPr="00C67EE2">
        <w:rPr>
          <w:rFonts w:ascii="Times New Roman" w:hAnsi="Times New Roman" w:cs="Times New Roman"/>
        </w:rPr>
        <w:t>particular circumstance, the balance of the section is intended to apply,</w:t>
      </w:r>
      <w:r w:rsidR="006D50E0" w:rsidRPr="00C67EE2">
        <w:rPr>
          <w:rFonts w:ascii="Times New Roman" w:hAnsi="Times New Roman" w:cs="Times New Roman"/>
        </w:rPr>
        <w:t xml:space="preserve"> </w:t>
      </w:r>
      <w:r w:rsidRPr="00C67EE2">
        <w:rPr>
          <w:rFonts w:ascii="Times New Roman" w:hAnsi="Times New Roman" w:cs="Times New Roman"/>
        </w:rPr>
        <w:t>and the section as a whole is intended to apply in other circumstances.</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It is not the purpose of this section to induce you to infringe any</w:t>
      </w:r>
      <w:r w:rsidR="006D50E0" w:rsidRPr="00C67EE2">
        <w:rPr>
          <w:rFonts w:ascii="Times New Roman" w:hAnsi="Times New Roman" w:cs="Times New Roman"/>
        </w:rPr>
        <w:t xml:space="preserve"> </w:t>
      </w:r>
      <w:r w:rsidRPr="00C67EE2">
        <w:rPr>
          <w:rFonts w:ascii="Times New Roman" w:hAnsi="Times New Roman" w:cs="Times New Roman"/>
        </w:rPr>
        <w:t>patents or other property right claims or to contest validity of any</w:t>
      </w:r>
      <w:r w:rsidR="006D50E0" w:rsidRPr="00C67EE2">
        <w:rPr>
          <w:rFonts w:ascii="Times New Roman" w:hAnsi="Times New Roman" w:cs="Times New Roman"/>
        </w:rPr>
        <w:t xml:space="preserve"> </w:t>
      </w:r>
      <w:r w:rsidRPr="00C67EE2">
        <w:rPr>
          <w:rFonts w:ascii="Times New Roman" w:hAnsi="Times New Roman" w:cs="Times New Roman"/>
        </w:rPr>
        <w:t>such claims; this section has the sole purpose of protecting the</w:t>
      </w:r>
      <w:r w:rsidR="006D50E0" w:rsidRPr="00C67EE2">
        <w:rPr>
          <w:rFonts w:ascii="Times New Roman" w:hAnsi="Times New Roman" w:cs="Times New Roman"/>
        </w:rPr>
        <w:t xml:space="preserve"> </w:t>
      </w:r>
      <w:r w:rsidRPr="00C67EE2">
        <w:rPr>
          <w:rFonts w:ascii="Times New Roman" w:hAnsi="Times New Roman" w:cs="Times New Roman"/>
        </w:rPr>
        <w:t>integrity of the free software distribution system which is</w:t>
      </w:r>
      <w:r w:rsidR="006D50E0" w:rsidRPr="00C67EE2">
        <w:rPr>
          <w:rFonts w:ascii="Times New Roman" w:hAnsi="Times New Roman" w:cs="Times New Roman"/>
        </w:rPr>
        <w:t xml:space="preserve"> </w:t>
      </w:r>
      <w:r w:rsidRPr="00C67EE2">
        <w:rPr>
          <w:rFonts w:ascii="Times New Roman" w:hAnsi="Times New Roman" w:cs="Times New Roman"/>
        </w:rPr>
        <w:t>implemented by public license practices.  Many people have made</w:t>
      </w:r>
      <w:r w:rsidR="006D50E0" w:rsidRPr="00C67EE2">
        <w:rPr>
          <w:rFonts w:ascii="Times New Roman" w:hAnsi="Times New Roman" w:cs="Times New Roman"/>
        </w:rPr>
        <w:t xml:space="preserve"> </w:t>
      </w:r>
      <w:r w:rsidRPr="00C67EE2">
        <w:rPr>
          <w:rFonts w:ascii="Times New Roman" w:hAnsi="Times New Roman" w:cs="Times New Roman"/>
        </w:rPr>
        <w:t>generous contributions to the wide range of software distributed</w:t>
      </w:r>
      <w:r w:rsidR="006D50E0" w:rsidRPr="00C67EE2">
        <w:rPr>
          <w:rFonts w:ascii="Times New Roman" w:hAnsi="Times New Roman" w:cs="Times New Roman"/>
        </w:rPr>
        <w:t xml:space="preserve"> t</w:t>
      </w:r>
      <w:r w:rsidRPr="00C67EE2">
        <w:rPr>
          <w:rFonts w:ascii="Times New Roman" w:hAnsi="Times New Roman" w:cs="Times New Roman"/>
        </w:rPr>
        <w:t>hrough that system in reliance on consistent application of that</w:t>
      </w:r>
      <w:r w:rsidR="006D50E0" w:rsidRPr="00C67EE2">
        <w:rPr>
          <w:rFonts w:ascii="Times New Roman" w:hAnsi="Times New Roman" w:cs="Times New Roman"/>
        </w:rPr>
        <w:t xml:space="preserve"> </w:t>
      </w:r>
      <w:r w:rsidRPr="00C67EE2">
        <w:rPr>
          <w:rFonts w:ascii="Times New Roman" w:hAnsi="Times New Roman" w:cs="Times New Roman"/>
        </w:rPr>
        <w:t>system; it is up to the author/donor to decide if he or she is willing</w:t>
      </w:r>
      <w:r w:rsidR="006D50E0" w:rsidRPr="00C67EE2">
        <w:rPr>
          <w:rFonts w:ascii="Times New Roman" w:hAnsi="Times New Roman" w:cs="Times New Roman"/>
        </w:rPr>
        <w:t xml:space="preserve"> </w:t>
      </w:r>
      <w:r w:rsidRPr="00C67EE2">
        <w:rPr>
          <w:rFonts w:ascii="Times New Roman" w:hAnsi="Times New Roman" w:cs="Times New Roman"/>
        </w:rPr>
        <w:t>to distribute software through any other system and a licensee cannot</w:t>
      </w:r>
      <w:r w:rsidR="006D50E0" w:rsidRPr="00C67EE2">
        <w:rPr>
          <w:rFonts w:ascii="Times New Roman" w:hAnsi="Times New Roman" w:cs="Times New Roman"/>
        </w:rPr>
        <w:t xml:space="preserve"> </w:t>
      </w:r>
      <w:r w:rsidRPr="00C67EE2">
        <w:rPr>
          <w:rFonts w:ascii="Times New Roman" w:hAnsi="Times New Roman" w:cs="Times New Roman"/>
        </w:rPr>
        <w:t>impose that choice.</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This section is intended to make thoroughly clear what is believed to</w:t>
      </w:r>
      <w:r w:rsidR="006D50E0" w:rsidRPr="00C67EE2">
        <w:rPr>
          <w:rFonts w:ascii="Times New Roman" w:hAnsi="Times New Roman" w:cs="Times New Roman"/>
        </w:rPr>
        <w:t xml:space="preserve"> </w:t>
      </w:r>
      <w:r w:rsidRPr="00C67EE2">
        <w:rPr>
          <w:rFonts w:ascii="Times New Roman" w:hAnsi="Times New Roman" w:cs="Times New Roman"/>
        </w:rPr>
        <w:t>be a consequence of the rest of this License.</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 xml:space="preserve">12. If the distribution and/or use of the Library </w:t>
      </w:r>
      <w:proofErr w:type="gramStart"/>
      <w:r w:rsidRPr="00C67EE2">
        <w:rPr>
          <w:rFonts w:ascii="Times New Roman" w:hAnsi="Times New Roman" w:cs="Times New Roman"/>
        </w:rPr>
        <w:t>is</w:t>
      </w:r>
      <w:proofErr w:type="gramEnd"/>
      <w:r w:rsidRPr="00C67EE2">
        <w:rPr>
          <w:rFonts w:ascii="Times New Roman" w:hAnsi="Times New Roman" w:cs="Times New Roman"/>
        </w:rPr>
        <w:t xml:space="preserve"> restricted in</w:t>
      </w:r>
      <w:r w:rsidR="006D50E0" w:rsidRPr="00C67EE2">
        <w:rPr>
          <w:rFonts w:ascii="Times New Roman" w:hAnsi="Times New Roman" w:cs="Times New Roman"/>
        </w:rPr>
        <w:t xml:space="preserve"> </w:t>
      </w:r>
      <w:r w:rsidRPr="00C67EE2">
        <w:rPr>
          <w:rFonts w:ascii="Times New Roman" w:hAnsi="Times New Roman" w:cs="Times New Roman"/>
        </w:rPr>
        <w:t>certain countries either by patents or by copyrighted interfaces, the</w:t>
      </w:r>
      <w:r w:rsidR="006D50E0" w:rsidRPr="00C67EE2">
        <w:rPr>
          <w:rFonts w:ascii="Times New Roman" w:hAnsi="Times New Roman" w:cs="Times New Roman"/>
        </w:rPr>
        <w:t xml:space="preserve"> </w:t>
      </w:r>
      <w:r w:rsidRPr="00C67EE2">
        <w:rPr>
          <w:rFonts w:ascii="Times New Roman" w:hAnsi="Times New Roman" w:cs="Times New Roman"/>
        </w:rPr>
        <w:t>original copyright holder who places the Library under this License may add</w:t>
      </w:r>
      <w:r w:rsidR="006D50E0" w:rsidRPr="00C67EE2">
        <w:rPr>
          <w:rFonts w:ascii="Times New Roman" w:hAnsi="Times New Roman" w:cs="Times New Roman"/>
        </w:rPr>
        <w:t xml:space="preserve"> </w:t>
      </w:r>
      <w:r w:rsidRPr="00C67EE2">
        <w:rPr>
          <w:rFonts w:ascii="Times New Roman" w:hAnsi="Times New Roman" w:cs="Times New Roman"/>
        </w:rPr>
        <w:t>an explicit geographical distribution limitation excluding those countries,</w:t>
      </w:r>
      <w:r w:rsidR="006D50E0" w:rsidRPr="00C67EE2">
        <w:rPr>
          <w:rFonts w:ascii="Times New Roman" w:hAnsi="Times New Roman" w:cs="Times New Roman"/>
        </w:rPr>
        <w:t xml:space="preserve"> </w:t>
      </w:r>
      <w:r w:rsidRPr="00C67EE2">
        <w:rPr>
          <w:rFonts w:ascii="Times New Roman" w:hAnsi="Times New Roman" w:cs="Times New Roman"/>
        </w:rPr>
        <w:t>so that distribution is permitted only in or among countries not thus</w:t>
      </w:r>
      <w:r w:rsidR="006D50E0" w:rsidRPr="00C67EE2">
        <w:rPr>
          <w:rFonts w:ascii="Times New Roman" w:hAnsi="Times New Roman" w:cs="Times New Roman"/>
        </w:rPr>
        <w:t xml:space="preserve"> </w:t>
      </w:r>
      <w:r w:rsidRPr="00C67EE2">
        <w:rPr>
          <w:rFonts w:ascii="Times New Roman" w:hAnsi="Times New Roman" w:cs="Times New Roman"/>
        </w:rPr>
        <w:t>excluded.  In such case, this License incorporates the limitation as if</w:t>
      </w:r>
      <w:r w:rsidR="006D50E0" w:rsidRPr="00C67EE2">
        <w:rPr>
          <w:rFonts w:ascii="Times New Roman" w:hAnsi="Times New Roman" w:cs="Times New Roman"/>
        </w:rPr>
        <w:t xml:space="preserve"> </w:t>
      </w:r>
      <w:r w:rsidRPr="00C67EE2">
        <w:rPr>
          <w:rFonts w:ascii="Times New Roman" w:hAnsi="Times New Roman" w:cs="Times New Roman"/>
        </w:rPr>
        <w:t>written in the body of this License.</w:t>
      </w:r>
      <w:r w:rsidR="006D50E0" w:rsidRPr="00C67EE2">
        <w:rPr>
          <w:rFonts w:ascii="Times New Roman" w:hAnsi="Times New Roman" w:cs="Times New Roman"/>
        </w:rPr>
        <w:t xml:space="preserve"> </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13. The Free Software Foundation may publish revised and/or new</w:t>
      </w:r>
      <w:r w:rsidR="006D50E0" w:rsidRPr="00C67EE2">
        <w:rPr>
          <w:rFonts w:ascii="Times New Roman" w:hAnsi="Times New Roman" w:cs="Times New Roman"/>
        </w:rPr>
        <w:t xml:space="preserve"> </w:t>
      </w:r>
      <w:r w:rsidRPr="00C67EE2">
        <w:rPr>
          <w:rFonts w:ascii="Times New Roman" w:hAnsi="Times New Roman" w:cs="Times New Roman"/>
        </w:rPr>
        <w:t>versions of the Lesser General Public License from time to time.</w:t>
      </w:r>
      <w:r w:rsidR="006D50E0" w:rsidRPr="00C67EE2">
        <w:rPr>
          <w:rFonts w:ascii="Times New Roman" w:hAnsi="Times New Roman" w:cs="Times New Roman"/>
        </w:rPr>
        <w:t xml:space="preserve"> </w:t>
      </w:r>
      <w:r w:rsidRPr="00C67EE2">
        <w:rPr>
          <w:rFonts w:ascii="Times New Roman" w:hAnsi="Times New Roman" w:cs="Times New Roman"/>
        </w:rPr>
        <w:t>Such new versions will be similar in spirit to the present version,</w:t>
      </w:r>
      <w:r w:rsidR="006D50E0" w:rsidRPr="00C67EE2">
        <w:rPr>
          <w:rFonts w:ascii="Times New Roman" w:hAnsi="Times New Roman" w:cs="Times New Roman"/>
        </w:rPr>
        <w:t xml:space="preserve"> </w:t>
      </w:r>
      <w:r w:rsidRPr="00C67EE2">
        <w:rPr>
          <w:rFonts w:ascii="Times New Roman" w:hAnsi="Times New Roman" w:cs="Times New Roman"/>
        </w:rPr>
        <w:t>but may differ in detail to address new problems or concerns.</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Each version is given a distinguishing version number.  If the Library</w:t>
      </w:r>
      <w:r w:rsidR="006D50E0" w:rsidRPr="00C67EE2">
        <w:rPr>
          <w:rFonts w:ascii="Times New Roman" w:hAnsi="Times New Roman" w:cs="Times New Roman"/>
        </w:rPr>
        <w:t xml:space="preserve"> </w:t>
      </w:r>
      <w:r w:rsidRPr="00C67EE2">
        <w:rPr>
          <w:rFonts w:ascii="Times New Roman" w:hAnsi="Times New Roman" w:cs="Times New Roman"/>
        </w:rPr>
        <w:t>specifies a version number of this License which applies to it and</w:t>
      </w:r>
      <w:r w:rsidR="006D50E0" w:rsidRPr="00C67EE2">
        <w:rPr>
          <w:rFonts w:ascii="Times New Roman" w:hAnsi="Times New Roman" w:cs="Times New Roman"/>
        </w:rPr>
        <w:t xml:space="preserve"> </w:t>
      </w:r>
      <w:r w:rsidRPr="00C67EE2">
        <w:rPr>
          <w:rFonts w:ascii="Times New Roman" w:hAnsi="Times New Roman" w:cs="Times New Roman"/>
        </w:rPr>
        <w:t>"any later version", you have the option of following the terms and</w:t>
      </w:r>
      <w:r w:rsidR="006D50E0" w:rsidRPr="00C67EE2">
        <w:rPr>
          <w:rFonts w:ascii="Times New Roman" w:hAnsi="Times New Roman" w:cs="Times New Roman"/>
        </w:rPr>
        <w:t xml:space="preserve"> </w:t>
      </w:r>
      <w:r w:rsidRPr="00C67EE2">
        <w:rPr>
          <w:rFonts w:ascii="Times New Roman" w:hAnsi="Times New Roman" w:cs="Times New Roman"/>
        </w:rPr>
        <w:t>conditions either of that version or of any later version published by</w:t>
      </w:r>
      <w:r w:rsidR="006D50E0" w:rsidRPr="00C67EE2">
        <w:rPr>
          <w:rFonts w:ascii="Times New Roman" w:hAnsi="Times New Roman" w:cs="Times New Roman"/>
        </w:rPr>
        <w:t xml:space="preserve"> </w:t>
      </w:r>
      <w:r w:rsidRPr="00C67EE2">
        <w:rPr>
          <w:rFonts w:ascii="Times New Roman" w:hAnsi="Times New Roman" w:cs="Times New Roman"/>
        </w:rPr>
        <w:t>the Free Software Foundation.  If the Library does not specify a</w:t>
      </w:r>
      <w:r w:rsidR="006D50E0" w:rsidRPr="00C67EE2">
        <w:rPr>
          <w:rFonts w:ascii="Times New Roman" w:hAnsi="Times New Roman" w:cs="Times New Roman"/>
        </w:rPr>
        <w:t xml:space="preserve"> </w:t>
      </w:r>
      <w:r w:rsidRPr="00C67EE2">
        <w:rPr>
          <w:rFonts w:ascii="Times New Roman" w:hAnsi="Times New Roman" w:cs="Times New Roman"/>
        </w:rPr>
        <w:t>license version number, you may choose any version ever published by</w:t>
      </w:r>
      <w:r w:rsidR="006D50E0" w:rsidRPr="00C67EE2">
        <w:rPr>
          <w:rFonts w:ascii="Times New Roman" w:hAnsi="Times New Roman" w:cs="Times New Roman"/>
        </w:rPr>
        <w:t xml:space="preserve"> </w:t>
      </w:r>
      <w:r w:rsidRPr="00C67EE2">
        <w:rPr>
          <w:rFonts w:ascii="Times New Roman" w:hAnsi="Times New Roman" w:cs="Times New Roman"/>
        </w:rPr>
        <w:t>the Free Software Foundation.</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14. If you wish to incorporate parts of the Library into other free</w:t>
      </w:r>
      <w:r w:rsidR="006D50E0" w:rsidRPr="00C67EE2">
        <w:rPr>
          <w:rFonts w:ascii="Times New Roman" w:hAnsi="Times New Roman" w:cs="Times New Roman"/>
        </w:rPr>
        <w:t xml:space="preserve"> </w:t>
      </w:r>
      <w:r w:rsidRPr="00C67EE2">
        <w:rPr>
          <w:rFonts w:ascii="Times New Roman" w:hAnsi="Times New Roman" w:cs="Times New Roman"/>
        </w:rPr>
        <w:t>programs whose distribution conditions are incompatible with these,</w:t>
      </w:r>
      <w:r w:rsidR="006D50E0" w:rsidRPr="00C67EE2">
        <w:rPr>
          <w:rFonts w:ascii="Times New Roman" w:hAnsi="Times New Roman" w:cs="Times New Roman"/>
        </w:rPr>
        <w:t xml:space="preserve"> </w:t>
      </w:r>
      <w:r w:rsidRPr="00C67EE2">
        <w:rPr>
          <w:rFonts w:ascii="Times New Roman" w:hAnsi="Times New Roman" w:cs="Times New Roman"/>
        </w:rPr>
        <w:t>write to the author to ask for permission.  For software which is</w:t>
      </w:r>
      <w:r w:rsidR="006D50E0" w:rsidRPr="00C67EE2">
        <w:rPr>
          <w:rFonts w:ascii="Times New Roman" w:hAnsi="Times New Roman" w:cs="Times New Roman"/>
        </w:rPr>
        <w:t xml:space="preserve"> </w:t>
      </w:r>
      <w:r w:rsidRPr="00C67EE2">
        <w:rPr>
          <w:rFonts w:ascii="Times New Roman" w:hAnsi="Times New Roman" w:cs="Times New Roman"/>
        </w:rPr>
        <w:t>copyrighted by the Free Software Foundation, write to the Free</w:t>
      </w:r>
      <w:r w:rsidR="006D50E0" w:rsidRPr="00C67EE2">
        <w:rPr>
          <w:rFonts w:ascii="Times New Roman" w:hAnsi="Times New Roman" w:cs="Times New Roman"/>
        </w:rPr>
        <w:t xml:space="preserve"> </w:t>
      </w:r>
      <w:r w:rsidRPr="00C67EE2">
        <w:rPr>
          <w:rFonts w:ascii="Times New Roman" w:hAnsi="Times New Roman" w:cs="Times New Roman"/>
        </w:rPr>
        <w:t>Software Foundation; we sometimes make exceptions for this.  Our</w:t>
      </w:r>
      <w:r w:rsidR="006D50E0" w:rsidRPr="00C67EE2">
        <w:rPr>
          <w:rFonts w:ascii="Times New Roman" w:hAnsi="Times New Roman" w:cs="Times New Roman"/>
        </w:rPr>
        <w:t xml:space="preserve"> </w:t>
      </w:r>
      <w:r w:rsidRPr="00C67EE2">
        <w:rPr>
          <w:rFonts w:ascii="Times New Roman" w:hAnsi="Times New Roman" w:cs="Times New Roman"/>
        </w:rPr>
        <w:t>decision will be guided by the two goals of preserving the free status</w:t>
      </w:r>
      <w:r w:rsidR="006D50E0" w:rsidRPr="00C67EE2">
        <w:rPr>
          <w:rFonts w:ascii="Times New Roman" w:hAnsi="Times New Roman" w:cs="Times New Roman"/>
        </w:rPr>
        <w:t xml:space="preserve"> </w:t>
      </w:r>
      <w:r w:rsidRPr="00C67EE2">
        <w:rPr>
          <w:rFonts w:ascii="Times New Roman" w:hAnsi="Times New Roman" w:cs="Times New Roman"/>
        </w:rPr>
        <w:t>of all derivatives of our free software and of promoting the sharing</w:t>
      </w:r>
      <w:r w:rsidR="006D50E0" w:rsidRPr="00C67EE2">
        <w:rPr>
          <w:rFonts w:ascii="Times New Roman" w:hAnsi="Times New Roman" w:cs="Times New Roman"/>
        </w:rPr>
        <w:t xml:space="preserve"> </w:t>
      </w:r>
      <w:r w:rsidRPr="00C67EE2">
        <w:rPr>
          <w:rFonts w:ascii="Times New Roman" w:hAnsi="Times New Roman" w:cs="Times New Roman"/>
        </w:rPr>
        <w:t>and reuse of software generally.</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58241D">
      <w:pPr>
        <w:pStyle w:val="HTMLPreformatted"/>
        <w:jc w:val="center"/>
        <w:rPr>
          <w:rFonts w:ascii="Times New Roman" w:hAnsi="Times New Roman" w:cs="Times New Roman"/>
        </w:rPr>
      </w:pPr>
      <w:r w:rsidRPr="00C67EE2">
        <w:rPr>
          <w:rFonts w:ascii="Times New Roman" w:hAnsi="Times New Roman" w:cs="Times New Roman"/>
        </w:rPr>
        <w:t>NO WARRANTY</w:t>
      </w:r>
    </w:p>
    <w:p w:rsidR="00E96945" w:rsidRPr="00C67EE2" w:rsidRDefault="00E96945" w:rsidP="00E96945">
      <w:pPr>
        <w:pStyle w:val="HTMLPreformatted"/>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15. BECAUSE THE LIBRARY IS LICENSED FREE OF CHARGE, THERE IS NO</w:t>
      </w:r>
      <w:r w:rsidR="006D50E0" w:rsidRPr="00C67EE2">
        <w:rPr>
          <w:rFonts w:ascii="Times New Roman" w:hAnsi="Times New Roman" w:cs="Times New Roman"/>
        </w:rPr>
        <w:t xml:space="preserve"> </w:t>
      </w:r>
      <w:r w:rsidRPr="00C67EE2">
        <w:rPr>
          <w:rFonts w:ascii="Times New Roman" w:hAnsi="Times New Roman" w:cs="Times New Roman"/>
        </w:rPr>
        <w:t>WARRANTY FOR THE LIBRARY, TO THE EXTENT PERMITTED BY APPLICABLE LAW.</w:t>
      </w:r>
      <w:r w:rsidR="006D50E0" w:rsidRPr="00C67EE2">
        <w:rPr>
          <w:rFonts w:ascii="Times New Roman" w:hAnsi="Times New Roman" w:cs="Times New Roman"/>
        </w:rPr>
        <w:t xml:space="preserve"> </w:t>
      </w:r>
      <w:r w:rsidRPr="00C67EE2">
        <w:rPr>
          <w:rFonts w:ascii="Times New Roman" w:hAnsi="Times New Roman" w:cs="Times New Roman"/>
        </w:rPr>
        <w:t>EXCEPT WHEN OTHERWISE STATED IN WRITING THE COPYRIGHT HOLDERS AND/OR</w:t>
      </w:r>
      <w:r w:rsidR="006D50E0" w:rsidRPr="00C67EE2">
        <w:rPr>
          <w:rFonts w:ascii="Times New Roman" w:hAnsi="Times New Roman" w:cs="Times New Roman"/>
        </w:rPr>
        <w:t xml:space="preserve"> </w:t>
      </w:r>
      <w:r w:rsidRPr="00C67EE2">
        <w:rPr>
          <w:rFonts w:ascii="Times New Roman" w:hAnsi="Times New Roman" w:cs="Times New Roman"/>
        </w:rPr>
        <w:t>OTHER PARTIES PROVIDE THE LIBRARY "AS IS" WITHOUT WARRANTY OF ANY</w:t>
      </w:r>
      <w:r w:rsidR="006D50E0" w:rsidRPr="00C67EE2">
        <w:rPr>
          <w:rFonts w:ascii="Times New Roman" w:hAnsi="Times New Roman" w:cs="Times New Roman"/>
        </w:rPr>
        <w:t xml:space="preserve"> </w:t>
      </w:r>
      <w:r w:rsidRPr="00C67EE2">
        <w:rPr>
          <w:rFonts w:ascii="Times New Roman" w:hAnsi="Times New Roman" w:cs="Times New Roman"/>
        </w:rPr>
        <w:t>KIND, EITHER EXPRESSED OR IMPLIED, INCLUDING, BUT NOT LIMITED TO, THE</w:t>
      </w:r>
      <w:r w:rsidR="006D50E0" w:rsidRPr="00C67EE2">
        <w:rPr>
          <w:rFonts w:ascii="Times New Roman" w:hAnsi="Times New Roman" w:cs="Times New Roman"/>
        </w:rPr>
        <w:t xml:space="preserve"> </w:t>
      </w:r>
      <w:r w:rsidRPr="00C67EE2">
        <w:rPr>
          <w:rFonts w:ascii="Times New Roman" w:hAnsi="Times New Roman" w:cs="Times New Roman"/>
        </w:rPr>
        <w:t>IMPLIED WARRANTIES OF MERCHANTABILITY AND FITNESS FOR A PARTICULAR</w:t>
      </w:r>
      <w:r w:rsidR="006D50E0" w:rsidRPr="00C67EE2">
        <w:rPr>
          <w:rFonts w:ascii="Times New Roman" w:hAnsi="Times New Roman" w:cs="Times New Roman"/>
        </w:rPr>
        <w:t xml:space="preserve"> </w:t>
      </w:r>
      <w:r w:rsidRPr="00C67EE2">
        <w:rPr>
          <w:rFonts w:ascii="Times New Roman" w:hAnsi="Times New Roman" w:cs="Times New Roman"/>
        </w:rPr>
        <w:t>PURPOSE.  THE ENTIRE RISK AS TO THE QUALITY AND PERFORMANCE OF THE</w:t>
      </w:r>
      <w:r w:rsidR="006D50E0" w:rsidRPr="00C67EE2">
        <w:rPr>
          <w:rFonts w:ascii="Times New Roman" w:hAnsi="Times New Roman" w:cs="Times New Roman"/>
        </w:rPr>
        <w:t xml:space="preserve"> </w:t>
      </w:r>
      <w:r w:rsidRPr="00C67EE2">
        <w:rPr>
          <w:rFonts w:ascii="Times New Roman" w:hAnsi="Times New Roman" w:cs="Times New Roman"/>
        </w:rPr>
        <w:t>LIBRARY IS WITH YOU.  SHOULD THE LIBRARY PROVE DEFECTIVE, YOU ASSUME</w:t>
      </w:r>
      <w:r w:rsidR="006D50E0" w:rsidRPr="00C67EE2">
        <w:rPr>
          <w:rFonts w:ascii="Times New Roman" w:hAnsi="Times New Roman" w:cs="Times New Roman"/>
        </w:rPr>
        <w:t xml:space="preserve"> </w:t>
      </w:r>
      <w:r w:rsidRPr="00C67EE2">
        <w:rPr>
          <w:rFonts w:ascii="Times New Roman" w:hAnsi="Times New Roman" w:cs="Times New Roman"/>
        </w:rPr>
        <w:t>THE COST OF ALL NECESSARY SERVICING, REPAIR OR CORRECTION.</w:t>
      </w:r>
    </w:p>
    <w:p w:rsidR="00E96945" w:rsidRPr="00C67EE2" w:rsidRDefault="00E96945" w:rsidP="006D524D">
      <w:pPr>
        <w:pStyle w:val="HTMLPreformatted"/>
        <w:jc w:val="both"/>
        <w:rPr>
          <w:rFonts w:ascii="Times New Roman" w:hAnsi="Times New Roman" w:cs="Times New Roman"/>
        </w:rPr>
      </w:pPr>
    </w:p>
    <w:p w:rsidR="00E96945" w:rsidRPr="00C67EE2" w:rsidRDefault="00E96945" w:rsidP="006D524D">
      <w:pPr>
        <w:pStyle w:val="HTMLPreformatted"/>
        <w:jc w:val="both"/>
        <w:rPr>
          <w:rFonts w:ascii="Times New Roman" w:hAnsi="Times New Roman" w:cs="Times New Roman"/>
        </w:rPr>
      </w:pPr>
      <w:r w:rsidRPr="00C67EE2">
        <w:rPr>
          <w:rFonts w:ascii="Times New Roman" w:hAnsi="Times New Roman" w:cs="Times New Roman"/>
        </w:rPr>
        <w:t>16. IN NO EVENT UNLESS REQUIRED BY APPLICABLE LAW OR AGREED TO IN</w:t>
      </w:r>
      <w:r w:rsidR="006D50E0" w:rsidRPr="00C67EE2">
        <w:rPr>
          <w:rFonts w:ascii="Times New Roman" w:hAnsi="Times New Roman" w:cs="Times New Roman"/>
        </w:rPr>
        <w:t xml:space="preserve"> </w:t>
      </w:r>
      <w:r w:rsidRPr="00C67EE2">
        <w:rPr>
          <w:rFonts w:ascii="Times New Roman" w:hAnsi="Times New Roman" w:cs="Times New Roman"/>
        </w:rPr>
        <w:t>WRITING WILL ANY COPYRIGHT HOLDER, OR ANY OTHER PARTY WHO MAY MODIFY</w:t>
      </w:r>
      <w:r w:rsidR="006D50E0" w:rsidRPr="00C67EE2">
        <w:rPr>
          <w:rFonts w:ascii="Times New Roman" w:hAnsi="Times New Roman" w:cs="Times New Roman"/>
        </w:rPr>
        <w:t xml:space="preserve"> </w:t>
      </w:r>
      <w:r w:rsidRPr="00C67EE2">
        <w:rPr>
          <w:rFonts w:ascii="Times New Roman" w:hAnsi="Times New Roman" w:cs="Times New Roman"/>
        </w:rPr>
        <w:t>AND/OR REDISTRIBUTE THE LIBRARY AS PERMITTED ABOVE, BE LIABLE TO YOU</w:t>
      </w:r>
      <w:r w:rsidR="006D50E0" w:rsidRPr="00C67EE2">
        <w:rPr>
          <w:rFonts w:ascii="Times New Roman" w:hAnsi="Times New Roman" w:cs="Times New Roman"/>
        </w:rPr>
        <w:t xml:space="preserve"> </w:t>
      </w:r>
      <w:r w:rsidRPr="00C67EE2">
        <w:rPr>
          <w:rFonts w:ascii="Times New Roman" w:hAnsi="Times New Roman" w:cs="Times New Roman"/>
        </w:rPr>
        <w:t>FOR DAMAGES, INCLUDING ANY GENERAL, SPECIAL, INCIDENTAL OR</w:t>
      </w:r>
      <w:r w:rsidR="006D50E0" w:rsidRPr="00C67EE2">
        <w:rPr>
          <w:rFonts w:ascii="Times New Roman" w:hAnsi="Times New Roman" w:cs="Times New Roman"/>
        </w:rPr>
        <w:t xml:space="preserve"> </w:t>
      </w:r>
      <w:r w:rsidRPr="00C67EE2">
        <w:rPr>
          <w:rFonts w:ascii="Times New Roman" w:hAnsi="Times New Roman" w:cs="Times New Roman"/>
        </w:rPr>
        <w:t>CONSEQUENTIAL DAMAGES ARISING OUT OF THE USE OR INABILITY TO USE THE</w:t>
      </w:r>
      <w:r w:rsidR="006D50E0" w:rsidRPr="00C67EE2">
        <w:rPr>
          <w:rFonts w:ascii="Times New Roman" w:hAnsi="Times New Roman" w:cs="Times New Roman"/>
        </w:rPr>
        <w:t xml:space="preserve"> </w:t>
      </w:r>
      <w:r w:rsidRPr="00C67EE2">
        <w:rPr>
          <w:rFonts w:ascii="Times New Roman" w:hAnsi="Times New Roman" w:cs="Times New Roman"/>
        </w:rPr>
        <w:t xml:space="preserve">LIBRARY (INCLUDING BUT NOT </w:t>
      </w:r>
      <w:r w:rsidRPr="00C67EE2">
        <w:rPr>
          <w:rFonts w:ascii="Times New Roman" w:hAnsi="Times New Roman" w:cs="Times New Roman"/>
        </w:rPr>
        <w:lastRenderedPageBreak/>
        <w:t>LIMITED TO LOSS OF DATA OR DATA BEING</w:t>
      </w:r>
      <w:r w:rsidR="006D50E0" w:rsidRPr="00C67EE2">
        <w:rPr>
          <w:rFonts w:ascii="Times New Roman" w:hAnsi="Times New Roman" w:cs="Times New Roman"/>
        </w:rPr>
        <w:t xml:space="preserve"> </w:t>
      </w:r>
      <w:r w:rsidRPr="00C67EE2">
        <w:rPr>
          <w:rFonts w:ascii="Times New Roman" w:hAnsi="Times New Roman" w:cs="Times New Roman"/>
        </w:rPr>
        <w:t>RENDERED INACCURATE OR LOSSES SUSTAINED BY YOU OR THIRD PARTIES OR A</w:t>
      </w:r>
      <w:r w:rsidR="006D50E0" w:rsidRPr="00C67EE2">
        <w:rPr>
          <w:rFonts w:ascii="Times New Roman" w:hAnsi="Times New Roman" w:cs="Times New Roman"/>
        </w:rPr>
        <w:t xml:space="preserve"> </w:t>
      </w:r>
      <w:r w:rsidRPr="00C67EE2">
        <w:rPr>
          <w:rFonts w:ascii="Times New Roman" w:hAnsi="Times New Roman" w:cs="Times New Roman"/>
        </w:rPr>
        <w:t>FAILURE OF THE LIBRARY TO OPERATE WITH ANY OTHER SOFTWARE), EVEN IF</w:t>
      </w:r>
      <w:r w:rsidR="006D50E0" w:rsidRPr="00C67EE2">
        <w:rPr>
          <w:rFonts w:ascii="Times New Roman" w:hAnsi="Times New Roman" w:cs="Times New Roman"/>
        </w:rPr>
        <w:t xml:space="preserve"> </w:t>
      </w:r>
      <w:r w:rsidRPr="00C67EE2">
        <w:rPr>
          <w:rFonts w:ascii="Times New Roman" w:hAnsi="Times New Roman" w:cs="Times New Roman"/>
        </w:rPr>
        <w:t>SUCH HOLDER OR OTHER PARTY HAS BEEN ADVISED OF THE POSSIBILITY OF SUCH</w:t>
      </w:r>
      <w:r w:rsidR="006D50E0" w:rsidRPr="00C67EE2">
        <w:rPr>
          <w:rFonts w:ascii="Times New Roman" w:hAnsi="Times New Roman" w:cs="Times New Roman"/>
        </w:rPr>
        <w:t xml:space="preserve"> </w:t>
      </w:r>
      <w:r w:rsidRPr="00C67EE2">
        <w:rPr>
          <w:rFonts w:ascii="Times New Roman" w:hAnsi="Times New Roman" w:cs="Times New Roman"/>
        </w:rPr>
        <w:t>DAMAGES.</w:t>
      </w:r>
    </w:p>
    <w:p w:rsidR="00E96945" w:rsidRPr="00C67EE2" w:rsidRDefault="00E96945" w:rsidP="00E96945">
      <w:pPr>
        <w:pStyle w:val="HTMLPreformatted"/>
        <w:rPr>
          <w:rFonts w:ascii="Times New Roman" w:hAnsi="Times New Roman" w:cs="Times New Roman"/>
        </w:rPr>
      </w:pPr>
    </w:p>
    <w:p w:rsidR="00E96945" w:rsidRPr="00C67EE2" w:rsidRDefault="00E96945" w:rsidP="0058241D">
      <w:pPr>
        <w:pStyle w:val="HTMLPreformatted"/>
        <w:jc w:val="center"/>
        <w:rPr>
          <w:rFonts w:ascii="Times New Roman" w:hAnsi="Times New Roman" w:cs="Times New Roman"/>
        </w:rPr>
      </w:pPr>
      <w:r w:rsidRPr="00C67EE2">
        <w:rPr>
          <w:rFonts w:ascii="Times New Roman" w:hAnsi="Times New Roman" w:cs="Times New Roman"/>
        </w:rPr>
        <w:t>END OF TERMS AND CONDITIONS</w:t>
      </w:r>
    </w:p>
    <w:p w:rsidR="00E96945" w:rsidRPr="00C67EE2" w:rsidRDefault="00E96945" w:rsidP="00E96945">
      <w:pPr>
        <w:pStyle w:val="HTMLPreformatted"/>
        <w:rPr>
          <w:rFonts w:ascii="Times New Roman" w:hAnsi="Times New Roman" w:cs="Times New Roman"/>
        </w:rPr>
      </w:pPr>
    </w:p>
    <w:p w:rsidR="00E96945" w:rsidRPr="00C67EE2" w:rsidRDefault="00E96945" w:rsidP="00E96945">
      <w:pPr>
        <w:pStyle w:val="HTMLPreformatted"/>
        <w:rPr>
          <w:rFonts w:ascii="Times New Roman" w:hAnsi="Times New Roman" w:cs="Times New Roman"/>
        </w:rPr>
      </w:pPr>
      <w:r w:rsidRPr="00C67EE2">
        <w:rPr>
          <w:rFonts w:ascii="Times New Roman" w:hAnsi="Times New Roman" w:cs="Times New Roman"/>
        </w:rPr>
        <w:t>How to Apply These Terms to Your New Libraries</w:t>
      </w:r>
    </w:p>
    <w:p w:rsidR="00E96945" w:rsidRPr="00C67EE2" w:rsidRDefault="00E96945" w:rsidP="0088599F">
      <w:pPr>
        <w:pStyle w:val="HTMLPreformatted"/>
        <w:jc w:val="both"/>
        <w:rPr>
          <w:rFonts w:ascii="Times New Roman" w:hAnsi="Times New Roman" w:cs="Times New Roman"/>
        </w:rPr>
      </w:pPr>
    </w:p>
    <w:p w:rsidR="00E96945" w:rsidRPr="00C67EE2" w:rsidRDefault="00E96945" w:rsidP="0088599F">
      <w:pPr>
        <w:pStyle w:val="HTMLPreformatted"/>
        <w:jc w:val="both"/>
        <w:rPr>
          <w:rFonts w:ascii="Times New Roman" w:hAnsi="Times New Roman" w:cs="Times New Roman"/>
        </w:rPr>
      </w:pPr>
      <w:r w:rsidRPr="00C67EE2">
        <w:rPr>
          <w:rFonts w:ascii="Times New Roman" w:hAnsi="Times New Roman" w:cs="Times New Roman"/>
        </w:rPr>
        <w:t>If you develop a new library, and you want it to be of the greatest</w:t>
      </w:r>
      <w:r w:rsidR="0088599F" w:rsidRPr="00C67EE2">
        <w:rPr>
          <w:rFonts w:ascii="Times New Roman" w:hAnsi="Times New Roman" w:cs="Times New Roman"/>
        </w:rPr>
        <w:t xml:space="preserve"> </w:t>
      </w:r>
      <w:r w:rsidRPr="00C67EE2">
        <w:rPr>
          <w:rFonts w:ascii="Times New Roman" w:hAnsi="Times New Roman" w:cs="Times New Roman"/>
        </w:rPr>
        <w:t>possible use to the public, we recommend making it free software that</w:t>
      </w:r>
      <w:r w:rsidR="0088599F" w:rsidRPr="00C67EE2">
        <w:rPr>
          <w:rFonts w:ascii="Times New Roman" w:hAnsi="Times New Roman" w:cs="Times New Roman"/>
        </w:rPr>
        <w:t xml:space="preserve"> </w:t>
      </w:r>
      <w:r w:rsidRPr="00C67EE2">
        <w:rPr>
          <w:rFonts w:ascii="Times New Roman" w:hAnsi="Times New Roman" w:cs="Times New Roman"/>
        </w:rPr>
        <w:t>everyone can redistribute and change.  You can do so by permitting</w:t>
      </w:r>
      <w:r w:rsidR="0088599F" w:rsidRPr="00C67EE2">
        <w:rPr>
          <w:rFonts w:ascii="Times New Roman" w:hAnsi="Times New Roman" w:cs="Times New Roman"/>
        </w:rPr>
        <w:t xml:space="preserve"> </w:t>
      </w:r>
      <w:r w:rsidRPr="00C67EE2">
        <w:rPr>
          <w:rFonts w:ascii="Times New Roman" w:hAnsi="Times New Roman" w:cs="Times New Roman"/>
        </w:rPr>
        <w:t xml:space="preserve">redistribution under these terms (or, alternatively, under the terms of </w:t>
      </w:r>
      <w:proofErr w:type="gramStart"/>
      <w:r w:rsidRPr="00C67EE2">
        <w:rPr>
          <w:rFonts w:ascii="Times New Roman" w:hAnsi="Times New Roman" w:cs="Times New Roman"/>
        </w:rPr>
        <w:t>the</w:t>
      </w:r>
      <w:r w:rsidR="0088599F" w:rsidRPr="00C67EE2">
        <w:rPr>
          <w:rFonts w:ascii="Times New Roman" w:hAnsi="Times New Roman" w:cs="Times New Roman"/>
        </w:rPr>
        <w:t xml:space="preserve">  </w:t>
      </w:r>
      <w:r w:rsidRPr="00C67EE2">
        <w:rPr>
          <w:rFonts w:ascii="Times New Roman" w:hAnsi="Times New Roman" w:cs="Times New Roman"/>
        </w:rPr>
        <w:t>ordinary</w:t>
      </w:r>
      <w:proofErr w:type="gramEnd"/>
      <w:r w:rsidRPr="00C67EE2">
        <w:rPr>
          <w:rFonts w:ascii="Times New Roman" w:hAnsi="Times New Roman" w:cs="Times New Roman"/>
        </w:rPr>
        <w:t xml:space="preserve"> General Public License).</w:t>
      </w:r>
    </w:p>
    <w:p w:rsidR="00E96945" w:rsidRPr="00C67EE2" w:rsidRDefault="00E96945" w:rsidP="0088599F">
      <w:pPr>
        <w:pStyle w:val="HTMLPreformatted"/>
        <w:jc w:val="both"/>
        <w:rPr>
          <w:rFonts w:ascii="Times New Roman" w:hAnsi="Times New Roman" w:cs="Times New Roman"/>
        </w:rPr>
      </w:pPr>
    </w:p>
    <w:p w:rsidR="00E96945" w:rsidRPr="00C67EE2" w:rsidRDefault="00E96945" w:rsidP="0088599F">
      <w:pPr>
        <w:pStyle w:val="HTMLPreformatted"/>
        <w:jc w:val="both"/>
        <w:rPr>
          <w:rFonts w:ascii="Times New Roman" w:hAnsi="Times New Roman" w:cs="Times New Roman"/>
        </w:rPr>
      </w:pPr>
      <w:r w:rsidRPr="00C67EE2">
        <w:rPr>
          <w:rFonts w:ascii="Times New Roman" w:hAnsi="Times New Roman" w:cs="Times New Roman"/>
        </w:rPr>
        <w:t>To apply these terms, attach the following notices to the library.  It is</w:t>
      </w:r>
      <w:r w:rsidR="0088599F" w:rsidRPr="00C67EE2">
        <w:rPr>
          <w:rFonts w:ascii="Times New Roman" w:hAnsi="Times New Roman" w:cs="Times New Roman"/>
        </w:rPr>
        <w:t xml:space="preserve"> </w:t>
      </w:r>
      <w:r w:rsidRPr="00C67EE2">
        <w:rPr>
          <w:rFonts w:ascii="Times New Roman" w:hAnsi="Times New Roman" w:cs="Times New Roman"/>
        </w:rPr>
        <w:t>safest to attach them to the start of each source file to most effectively</w:t>
      </w:r>
      <w:r w:rsidR="0088599F" w:rsidRPr="00C67EE2">
        <w:rPr>
          <w:rFonts w:ascii="Times New Roman" w:hAnsi="Times New Roman" w:cs="Times New Roman"/>
        </w:rPr>
        <w:t xml:space="preserve"> </w:t>
      </w:r>
      <w:r w:rsidRPr="00C67EE2">
        <w:rPr>
          <w:rFonts w:ascii="Times New Roman" w:hAnsi="Times New Roman" w:cs="Times New Roman"/>
        </w:rPr>
        <w:t>convey the exclusion of warranty; and each file should have at least the</w:t>
      </w:r>
      <w:r w:rsidR="0088599F" w:rsidRPr="00C67EE2">
        <w:rPr>
          <w:rFonts w:ascii="Times New Roman" w:hAnsi="Times New Roman" w:cs="Times New Roman"/>
        </w:rPr>
        <w:t xml:space="preserve"> </w:t>
      </w:r>
      <w:r w:rsidRPr="00C67EE2">
        <w:rPr>
          <w:rFonts w:ascii="Times New Roman" w:hAnsi="Times New Roman" w:cs="Times New Roman"/>
        </w:rPr>
        <w:t>"copyright" line and a pointer to where the full notice is found.</w:t>
      </w:r>
    </w:p>
    <w:p w:rsidR="00E96945" w:rsidRPr="00C67EE2" w:rsidRDefault="00E96945" w:rsidP="0088599F">
      <w:pPr>
        <w:pStyle w:val="HTMLPreformatted"/>
        <w:jc w:val="both"/>
        <w:rPr>
          <w:rFonts w:ascii="Times New Roman" w:hAnsi="Times New Roman" w:cs="Times New Roman"/>
        </w:rPr>
      </w:pPr>
    </w:p>
    <w:p w:rsidR="00E96945" w:rsidRPr="00C67EE2" w:rsidRDefault="00E96945" w:rsidP="0088599F">
      <w:pPr>
        <w:pStyle w:val="HTMLPreformatted"/>
        <w:jc w:val="both"/>
        <w:rPr>
          <w:rFonts w:ascii="Times New Roman" w:hAnsi="Times New Roman" w:cs="Times New Roman"/>
        </w:rPr>
      </w:pPr>
      <w:r w:rsidRPr="00C67EE2">
        <w:rPr>
          <w:rFonts w:ascii="Times New Roman" w:hAnsi="Times New Roman" w:cs="Times New Roman"/>
        </w:rPr>
        <w:t>&lt;</w:t>
      </w:r>
      <w:proofErr w:type="gramStart"/>
      <w:r w:rsidRPr="00C67EE2">
        <w:rPr>
          <w:rFonts w:ascii="Times New Roman" w:hAnsi="Times New Roman" w:cs="Times New Roman"/>
        </w:rPr>
        <w:t>one</w:t>
      </w:r>
      <w:proofErr w:type="gramEnd"/>
      <w:r w:rsidRPr="00C67EE2">
        <w:rPr>
          <w:rFonts w:ascii="Times New Roman" w:hAnsi="Times New Roman" w:cs="Times New Roman"/>
        </w:rPr>
        <w:t xml:space="preserve"> line to give the library's name and a brief idea of what it does.&gt;</w:t>
      </w:r>
    </w:p>
    <w:p w:rsidR="00E96945" w:rsidRPr="00C67EE2" w:rsidRDefault="00E96945" w:rsidP="0088599F">
      <w:pPr>
        <w:pStyle w:val="HTMLPreformatted"/>
        <w:jc w:val="both"/>
        <w:rPr>
          <w:rFonts w:ascii="Times New Roman" w:hAnsi="Times New Roman" w:cs="Times New Roman"/>
        </w:rPr>
      </w:pPr>
      <w:r w:rsidRPr="00C67EE2">
        <w:rPr>
          <w:rFonts w:ascii="Times New Roman" w:hAnsi="Times New Roman" w:cs="Times New Roman"/>
        </w:rPr>
        <w:t>Copyright (C) &lt;year</w:t>
      </w:r>
      <w:proofErr w:type="gramStart"/>
      <w:r w:rsidRPr="00C67EE2">
        <w:rPr>
          <w:rFonts w:ascii="Times New Roman" w:hAnsi="Times New Roman" w:cs="Times New Roman"/>
        </w:rPr>
        <w:t>&gt;  &lt;</w:t>
      </w:r>
      <w:proofErr w:type="gramEnd"/>
      <w:r w:rsidRPr="00C67EE2">
        <w:rPr>
          <w:rFonts w:ascii="Times New Roman" w:hAnsi="Times New Roman" w:cs="Times New Roman"/>
        </w:rPr>
        <w:t>name of author&gt;</w:t>
      </w:r>
    </w:p>
    <w:p w:rsidR="00E96945" w:rsidRPr="00C67EE2" w:rsidRDefault="00E96945" w:rsidP="0088599F">
      <w:pPr>
        <w:pStyle w:val="HTMLPreformatted"/>
        <w:jc w:val="both"/>
        <w:rPr>
          <w:rFonts w:ascii="Times New Roman" w:hAnsi="Times New Roman" w:cs="Times New Roman"/>
        </w:rPr>
      </w:pPr>
    </w:p>
    <w:p w:rsidR="00E96945" w:rsidRPr="00C67EE2" w:rsidRDefault="00E96945" w:rsidP="0088599F">
      <w:pPr>
        <w:pStyle w:val="HTMLPreformatted"/>
        <w:jc w:val="both"/>
        <w:rPr>
          <w:rFonts w:ascii="Times New Roman" w:hAnsi="Times New Roman" w:cs="Times New Roman"/>
        </w:rPr>
      </w:pPr>
      <w:r w:rsidRPr="00C67EE2">
        <w:rPr>
          <w:rFonts w:ascii="Times New Roman" w:hAnsi="Times New Roman" w:cs="Times New Roman"/>
        </w:rPr>
        <w:t>This library is free software; you can redistribute it and/or</w:t>
      </w:r>
      <w:r w:rsidR="0088599F" w:rsidRPr="00C67EE2">
        <w:rPr>
          <w:rFonts w:ascii="Times New Roman" w:hAnsi="Times New Roman" w:cs="Times New Roman"/>
        </w:rPr>
        <w:t xml:space="preserve"> </w:t>
      </w:r>
      <w:r w:rsidRPr="00C67EE2">
        <w:rPr>
          <w:rFonts w:ascii="Times New Roman" w:hAnsi="Times New Roman" w:cs="Times New Roman"/>
        </w:rPr>
        <w:t>modify it under the terms of the GNU Lesser General Public</w:t>
      </w:r>
      <w:r w:rsidR="0088599F" w:rsidRPr="00C67EE2">
        <w:rPr>
          <w:rFonts w:ascii="Times New Roman" w:hAnsi="Times New Roman" w:cs="Times New Roman"/>
        </w:rPr>
        <w:t xml:space="preserve"> </w:t>
      </w:r>
      <w:r w:rsidRPr="00C67EE2">
        <w:rPr>
          <w:rFonts w:ascii="Times New Roman" w:hAnsi="Times New Roman" w:cs="Times New Roman"/>
        </w:rPr>
        <w:t>License as published by the Free Software Foundation; either</w:t>
      </w:r>
      <w:r w:rsidR="0088599F" w:rsidRPr="00C67EE2">
        <w:rPr>
          <w:rFonts w:ascii="Times New Roman" w:hAnsi="Times New Roman" w:cs="Times New Roman"/>
        </w:rPr>
        <w:t xml:space="preserve"> </w:t>
      </w:r>
      <w:r w:rsidRPr="00C67EE2">
        <w:rPr>
          <w:rFonts w:ascii="Times New Roman" w:hAnsi="Times New Roman" w:cs="Times New Roman"/>
        </w:rPr>
        <w:t>version 2.1 of the License, or (at your option) any later version.</w:t>
      </w:r>
    </w:p>
    <w:p w:rsidR="00E96945" w:rsidRPr="00C67EE2" w:rsidRDefault="00E96945" w:rsidP="0088599F">
      <w:pPr>
        <w:pStyle w:val="HTMLPreformatted"/>
        <w:jc w:val="both"/>
        <w:rPr>
          <w:rFonts w:ascii="Times New Roman" w:hAnsi="Times New Roman" w:cs="Times New Roman"/>
        </w:rPr>
      </w:pPr>
    </w:p>
    <w:p w:rsidR="00E96945" w:rsidRPr="00C67EE2" w:rsidRDefault="00E96945" w:rsidP="0088599F">
      <w:pPr>
        <w:pStyle w:val="HTMLPreformatted"/>
        <w:jc w:val="both"/>
        <w:rPr>
          <w:rFonts w:ascii="Times New Roman" w:hAnsi="Times New Roman" w:cs="Times New Roman"/>
        </w:rPr>
      </w:pPr>
      <w:r w:rsidRPr="00C67EE2">
        <w:rPr>
          <w:rFonts w:ascii="Times New Roman" w:hAnsi="Times New Roman" w:cs="Times New Roman"/>
        </w:rPr>
        <w:t>This library is distributed in the hope that it will be useful,</w:t>
      </w:r>
      <w:r w:rsidR="0088599F" w:rsidRPr="00C67EE2">
        <w:rPr>
          <w:rFonts w:ascii="Times New Roman" w:hAnsi="Times New Roman" w:cs="Times New Roman"/>
        </w:rPr>
        <w:t xml:space="preserve"> </w:t>
      </w:r>
      <w:r w:rsidRPr="00C67EE2">
        <w:rPr>
          <w:rFonts w:ascii="Times New Roman" w:hAnsi="Times New Roman" w:cs="Times New Roman"/>
        </w:rPr>
        <w:t>but WITHOUT ANY WARRANTY; without even the implied warranty of</w:t>
      </w:r>
      <w:r w:rsidR="0088599F" w:rsidRPr="00C67EE2">
        <w:rPr>
          <w:rFonts w:ascii="Times New Roman" w:hAnsi="Times New Roman" w:cs="Times New Roman"/>
        </w:rPr>
        <w:t xml:space="preserve"> </w:t>
      </w:r>
      <w:r w:rsidRPr="00C67EE2">
        <w:rPr>
          <w:rFonts w:ascii="Times New Roman" w:hAnsi="Times New Roman" w:cs="Times New Roman"/>
        </w:rPr>
        <w:t>MERCHANTABILITY or FITNESS FOR A PARTICULAR PURPOSE.  See the GNU</w:t>
      </w:r>
      <w:r w:rsidR="0088599F" w:rsidRPr="00C67EE2">
        <w:rPr>
          <w:rFonts w:ascii="Times New Roman" w:hAnsi="Times New Roman" w:cs="Times New Roman"/>
        </w:rPr>
        <w:t xml:space="preserve"> </w:t>
      </w:r>
      <w:r w:rsidRPr="00C67EE2">
        <w:rPr>
          <w:rFonts w:ascii="Times New Roman" w:hAnsi="Times New Roman" w:cs="Times New Roman"/>
        </w:rPr>
        <w:t>Lesser General Public License for more details.</w:t>
      </w:r>
    </w:p>
    <w:p w:rsidR="00E96945" w:rsidRPr="00C67EE2" w:rsidRDefault="00E96945" w:rsidP="0088599F">
      <w:pPr>
        <w:pStyle w:val="HTMLPreformatted"/>
        <w:jc w:val="both"/>
        <w:rPr>
          <w:rFonts w:ascii="Times New Roman" w:hAnsi="Times New Roman" w:cs="Times New Roman"/>
        </w:rPr>
      </w:pPr>
    </w:p>
    <w:p w:rsidR="00E96945" w:rsidRPr="00C67EE2" w:rsidRDefault="00E96945" w:rsidP="0088599F">
      <w:pPr>
        <w:pStyle w:val="HTMLPreformatted"/>
        <w:jc w:val="both"/>
        <w:rPr>
          <w:rFonts w:ascii="Times New Roman" w:hAnsi="Times New Roman" w:cs="Times New Roman"/>
        </w:rPr>
      </w:pPr>
      <w:r w:rsidRPr="00C67EE2">
        <w:rPr>
          <w:rFonts w:ascii="Times New Roman" w:hAnsi="Times New Roman" w:cs="Times New Roman"/>
        </w:rPr>
        <w:t>You should have received a copy of the GNU Lesser General Public</w:t>
      </w:r>
      <w:r w:rsidR="0088599F" w:rsidRPr="00C67EE2">
        <w:rPr>
          <w:rFonts w:ascii="Times New Roman" w:hAnsi="Times New Roman" w:cs="Times New Roman"/>
        </w:rPr>
        <w:t xml:space="preserve"> </w:t>
      </w:r>
      <w:r w:rsidRPr="00C67EE2">
        <w:rPr>
          <w:rFonts w:ascii="Times New Roman" w:hAnsi="Times New Roman" w:cs="Times New Roman"/>
        </w:rPr>
        <w:t>License along with this library; if not, write to the Free Software</w:t>
      </w:r>
      <w:r w:rsidR="0088599F" w:rsidRPr="00C67EE2">
        <w:rPr>
          <w:rFonts w:ascii="Times New Roman" w:hAnsi="Times New Roman" w:cs="Times New Roman"/>
        </w:rPr>
        <w:t xml:space="preserve"> </w:t>
      </w:r>
      <w:r w:rsidRPr="00C67EE2">
        <w:rPr>
          <w:rFonts w:ascii="Times New Roman" w:hAnsi="Times New Roman" w:cs="Times New Roman"/>
        </w:rPr>
        <w:t>Foundation, Inc., 59 Temple Place, Suite 330, Boston, MA  02111-</w:t>
      </w:r>
      <w:proofErr w:type="gramStart"/>
      <w:r w:rsidRPr="00C67EE2">
        <w:rPr>
          <w:rFonts w:ascii="Times New Roman" w:hAnsi="Times New Roman" w:cs="Times New Roman"/>
        </w:rPr>
        <w:t>1307  USA</w:t>
      </w:r>
      <w:proofErr w:type="gramEnd"/>
    </w:p>
    <w:p w:rsidR="00E96945" w:rsidRPr="00C67EE2" w:rsidRDefault="00E96945" w:rsidP="0088599F">
      <w:pPr>
        <w:pStyle w:val="HTMLPreformatted"/>
        <w:jc w:val="both"/>
        <w:rPr>
          <w:rFonts w:ascii="Times New Roman" w:hAnsi="Times New Roman" w:cs="Times New Roman"/>
        </w:rPr>
      </w:pPr>
    </w:p>
    <w:p w:rsidR="00E96945" w:rsidRPr="00C67EE2" w:rsidRDefault="00E96945" w:rsidP="0088599F">
      <w:pPr>
        <w:pStyle w:val="HTMLPreformatted"/>
        <w:jc w:val="both"/>
        <w:rPr>
          <w:rFonts w:ascii="Times New Roman" w:hAnsi="Times New Roman" w:cs="Times New Roman"/>
        </w:rPr>
      </w:pPr>
      <w:r w:rsidRPr="00C67EE2">
        <w:rPr>
          <w:rFonts w:ascii="Times New Roman" w:hAnsi="Times New Roman" w:cs="Times New Roman"/>
        </w:rPr>
        <w:t>Also add information on how to contact you by electronic and paper mail.</w:t>
      </w:r>
    </w:p>
    <w:p w:rsidR="00E96945" w:rsidRPr="00C67EE2" w:rsidRDefault="00E96945" w:rsidP="0088599F">
      <w:pPr>
        <w:pStyle w:val="HTMLPreformatted"/>
        <w:jc w:val="both"/>
        <w:rPr>
          <w:rFonts w:ascii="Times New Roman" w:hAnsi="Times New Roman" w:cs="Times New Roman"/>
        </w:rPr>
      </w:pPr>
    </w:p>
    <w:p w:rsidR="00E96945" w:rsidRPr="00C67EE2" w:rsidRDefault="00E96945" w:rsidP="0088599F">
      <w:pPr>
        <w:pStyle w:val="HTMLPreformatted"/>
        <w:jc w:val="both"/>
        <w:rPr>
          <w:rFonts w:ascii="Times New Roman" w:hAnsi="Times New Roman" w:cs="Times New Roman"/>
        </w:rPr>
      </w:pPr>
      <w:r w:rsidRPr="00C67EE2">
        <w:rPr>
          <w:rFonts w:ascii="Times New Roman" w:hAnsi="Times New Roman" w:cs="Times New Roman"/>
        </w:rPr>
        <w:t>You should also get your employer (if you work as a programmer) or your</w:t>
      </w:r>
      <w:r w:rsidR="0088599F" w:rsidRPr="00C67EE2">
        <w:rPr>
          <w:rFonts w:ascii="Times New Roman" w:hAnsi="Times New Roman" w:cs="Times New Roman"/>
        </w:rPr>
        <w:t xml:space="preserve"> </w:t>
      </w:r>
      <w:r w:rsidRPr="00C67EE2">
        <w:rPr>
          <w:rFonts w:ascii="Times New Roman" w:hAnsi="Times New Roman" w:cs="Times New Roman"/>
        </w:rPr>
        <w:t>school, if any, to sign a "copyright disclaimer" for the library, if</w:t>
      </w:r>
      <w:r w:rsidR="0088599F" w:rsidRPr="00C67EE2">
        <w:rPr>
          <w:rFonts w:ascii="Times New Roman" w:hAnsi="Times New Roman" w:cs="Times New Roman"/>
        </w:rPr>
        <w:t xml:space="preserve"> </w:t>
      </w:r>
      <w:r w:rsidRPr="00C67EE2">
        <w:rPr>
          <w:rFonts w:ascii="Times New Roman" w:hAnsi="Times New Roman" w:cs="Times New Roman"/>
        </w:rPr>
        <w:t>necessary.  Here is a sample; alter the names:</w:t>
      </w:r>
    </w:p>
    <w:p w:rsidR="00E96945" w:rsidRPr="00C67EE2" w:rsidRDefault="00E96945" w:rsidP="0088599F">
      <w:pPr>
        <w:pStyle w:val="HTMLPreformatted"/>
        <w:jc w:val="both"/>
        <w:rPr>
          <w:rFonts w:ascii="Times New Roman" w:hAnsi="Times New Roman" w:cs="Times New Roman"/>
        </w:rPr>
      </w:pPr>
    </w:p>
    <w:p w:rsidR="00E96945" w:rsidRPr="00C67EE2" w:rsidRDefault="00E96945" w:rsidP="0088599F">
      <w:pPr>
        <w:pStyle w:val="HTMLPreformatted"/>
        <w:jc w:val="both"/>
        <w:rPr>
          <w:rFonts w:ascii="Times New Roman" w:hAnsi="Times New Roman" w:cs="Times New Roman"/>
        </w:rPr>
      </w:pPr>
      <w:r w:rsidRPr="00C67EE2">
        <w:rPr>
          <w:rFonts w:ascii="Times New Roman" w:hAnsi="Times New Roman" w:cs="Times New Roman"/>
        </w:rPr>
        <w:t xml:space="preserve">  Yoyodyne, Inc., hereby disclaims all copyright interest in the</w:t>
      </w:r>
      <w:r w:rsidR="0088599F" w:rsidRPr="00C67EE2">
        <w:rPr>
          <w:rFonts w:ascii="Times New Roman" w:hAnsi="Times New Roman" w:cs="Times New Roman"/>
        </w:rPr>
        <w:t xml:space="preserve"> </w:t>
      </w:r>
      <w:r w:rsidRPr="00C67EE2">
        <w:rPr>
          <w:rFonts w:ascii="Times New Roman" w:hAnsi="Times New Roman" w:cs="Times New Roman"/>
        </w:rPr>
        <w:t xml:space="preserve">  library `Frob' (a library for tweaking knobs) written by James Random Hacker.</w:t>
      </w:r>
    </w:p>
    <w:p w:rsidR="00E96945" w:rsidRPr="00C67EE2" w:rsidRDefault="00E96945" w:rsidP="0088599F">
      <w:pPr>
        <w:pStyle w:val="HTMLPreformatted"/>
        <w:jc w:val="both"/>
        <w:rPr>
          <w:rFonts w:ascii="Times New Roman" w:hAnsi="Times New Roman" w:cs="Times New Roman"/>
        </w:rPr>
      </w:pPr>
    </w:p>
    <w:p w:rsidR="00E96945" w:rsidRPr="00C67EE2" w:rsidRDefault="00E96945" w:rsidP="0088599F">
      <w:pPr>
        <w:pStyle w:val="HTMLPreformatted"/>
        <w:jc w:val="both"/>
        <w:rPr>
          <w:rFonts w:ascii="Times New Roman" w:hAnsi="Times New Roman" w:cs="Times New Roman"/>
        </w:rPr>
      </w:pPr>
      <w:r w:rsidRPr="00C67EE2">
        <w:rPr>
          <w:rFonts w:ascii="Times New Roman" w:hAnsi="Times New Roman" w:cs="Times New Roman"/>
        </w:rPr>
        <w:t xml:space="preserve">  &lt;</w:t>
      </w:r>
      <w:proofErr w:type="gramStart"/>
      <w:r w:rsidRPr="00C67EE2">
        <w:rPr>
          <w:rFonts w:ascii="Times New Roman" w:hAnsi="Times New Roman" w:cs="Times New Roman"/>
        </w:rPr>
        <w:t>signature</w:t>
      </w:r>
      <w:proofErr w:type="gramEnd"/>
      <w:r w:rsidRPr="00C67EE2">
        <w:rPr>
          <w:rFonts w:ascii="Times New Roman" w:hAnsi="Times New Roman" w:cs="Times New Roman"/>
        </w:rPr>
        <w:t xml:space="preserve"> of Ty Coon&gt;, 1 April 1990</w:t>
      </w:r>
    </w:p>
    <w:p w:rsidR="00E96945" w:rsidRPr="00C67EE2" w:rsidRDefault="00E96945" w:rsidP="0088599F">
      <w:pPr>
        <w:pStyle w:val="HTMLPreformatted"/>
        <w:jc w:val="both"/>
        <w:rPr>
          <w:rFonts w:ascii="Times New Roman" w:hAnsi="Times New Roman" w:cs="Times New Roman"/>
        </w:rPr>
      </w:pPr>
      <w:r w:rsidRPr="00C67EE2">
        <w:rPr>
          <w:rFonts w:ascii="Times New Roman" w:hAnsi="Times New Roman" w:cs="Times New Roman"/>
        </w:rPr>
        <w:t xml:space="preserve">  Ty Coon, President of Vice</w:t>
      </w:r>
    </w:p>
    <w:p w:rsidR="00E96945" w:rsidRDefault="00E96945" w:rsidP="00E96945">
      <w:pPr>
        <w:pStyle w:val="BodyText"/>
        <w:spacing w:line="226" w:lineRule="auto"/>
        <w:rPr>
          <w:rFonts w:ascii="Times New Roman" w:hAnsi="Times New Roman" w:cs="Times New Roman"/>
          <w:b w:val="0"/>
          <w:color w:val="auto"/>
        </w:rPr>
      </w:pPr>
      <w:r w:rsidRPr="00C67EE2">
        <w:rPr>
          <w:rFonts w:ascii="Times New Roman" w:hAnsi="Times New Roman" w:cs="Times New Roman"/>
          <w:b w:val="0"/>
          <w:color w:val="auto"/>
        </w:rPr>
        <w:t>That's all there is to it!</w:t>
      </w:r>
    </w:p>
    <w:p w:rsidR="0031519D" w:rsidRPr="00C67EE2" w:rsidRDefault="0031519D" w:rsidP="00E96945">
      <w:pPr>
        <w:pStyle w:val="BodyText"/>
        <w:spacing w:line="226" w:lineRule="auto"/>
        <w:rPr>
          <w:rFonts w:ascii="Times New Roman" w:hAnsi="Times New Roman" w:cs="Times New Roman"/>
          <w:b w:val="0"/>
          <w:color w:val="auto"/>
        </w:rPr>
      </w:pPr>
    </w:p>
    <w:p w:rsidR="00036FEF" w:rsidRPr="00C67EE2" w:rsidRDefault="00036FEF" w:rsidP="00DE62CE">
      <w:pPr>
        <w:jc w:val="both"/>
        <w:rPr>
          <w:b/>
          <w:bCs/>
          <w:sz w:val="20"/>
          <w:szCs w:val="20"/>
        </w:rPr>
        <w:sectPr w:rsidR="00036FEF" w:rsidRPr="00C67EE2" w:rsidSect="000E5636">
          <w:footerReference w:type="default" r:id="rId137"/>
          <w:pgSz w:w="12240" w:h="15840"/>
          <w:pgMar w:top="1440" w:right="1800" w:bottom="1440" w:left="1800" w:header="720" w:footer="720" w:gutter="0"/>
          <w:pgNumType w:fmt="lowerRoman" w:start="1"/>
          <w:cols w:space="720"/>
          <w:noEndnote/>
        </w:sectPr>
      </w:pPr>
    </w:p>
    <w:p w:rsidR="00290FD4" w:rsidRPr="00C67EE2" w:rsidRDefault="00290FD4" w:rsidP="00290FD4">
      <w:pPr>
        <w:jc w:val="center"/>
        <w:rPr>
          <w:b/>
          <w:bCs/>
          <w:sz w:val="20"/>
          <w:szCs w:val="20"/>
        </w:rPr>
      </w:pPr>
      <w:r w:rsidRPr="00C67EE2">
        <w:rPr>
          <w:b/>
          <w:bCs/>
          <w:sz w:val="20"/>
          <w:szCs w:val="20"/>
        </w:rPr>
        <w:lastRenderedPageBreak/>
        <w:t>A</w:t>
      </w:r>
      <w:r w:rsidR="009D469B" w:rsidRPr="00C67EE2">
        <w:rPr>
          <w:b/>
          <w:bCs/>
          <w:sz w:val="20"/>
          <w:szCs w:val="20"/>
        </w:rPr>
        <w:t xml:space="preserve">PPENDIX </w:t>
      </w:r>
    </w:p>
    <w:p w:rsidR="00290FD4" w:rsidRPr="00C67EE2" w:rsidRDefault="00290FD4" w:rsidP="00290FD4">
      <w:pPr>
        <w:jc w:val="center"/>
        <w:rPr>
          <w:b/>
          <w:bCs/>
          <w:sz w:val="20"/>
          <w:szCs w:val="20"/>
        </w:rPr>
      </w:pPr>
    </w:p>
    <w:p w:rsidR="00290FD4" w:rsidRPr="00C67EE2" w:rsidRDefault="00290FD4" w:rsidP="00B4138A">
      <w:pPr>
        <w:pStyle w:val="Heading1"/>
        <w:jc w:val="center"/>
      </w:pPr>
      <w:bookmarkStart w:id="504" w:name="_GNU_General_Public_1"/>
      <w:bookmarkEnd w:id="504"/>
      <w:r w:rsidRPr="00C67EE2">
        <w:t>GNU General Public License, Version 3 (GPL-3.0</w:t>
      </w:r>
      <w:proofErr w:type="gramStart"/>
      <w:r w:rsidRPr="00C67EE2">
        <w:t>)</w:t>
      </w:r>
      <w:proofErr w:type="gramEnd"/>
      <w:r w:rsidR="00B4138A" w:rsidRPr="00C67EE2">
        <w:br/>
      </w:r>
      <w:r w:rsidR="00E05CD2" w:rsidRPr="00C67EE2">
        <w:t>Version 3, 29 June 2007</w:t>
      </w:r>
    </w:p>
    <w:p w:rsidR="00290FD4" w:rsidRPr="00C67EE2" w:rsidRDefault="00290FD4" w:rsidP="00290FD4">
      <w:pPr>
        <w:rPr>
          <w:b/>
          <w:bCs/>
          <w:sz w:val="20"/>
          <w:szCs w:val="20"/>
        </w:rPr>
      </w:pP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Copyright (C) 2007 Free Software Foundation, Inc. &lt;http://fsf.org/&gt;</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Everyone is permitted to copy and distribute verbatim copies of this license document, but changing it is not allowed.</w:t>
      </w:r>
    </w:p>
    <w:p w:rsidR="00732BD2" w:rsidRPr="00C67EE2" w:rsidRDefault="00732BD2" w:rsidP="00B4138A">
      <w:pPr>
        <w:rPr>
          <w:sz w:val="20"/>
          <w:szCs w:val="20"/>
        </w:rPr>
      </w:pPr>
      <w:bookmarkStart w:id="505" w:name="preamble"/>
      <w:bookmarkEnd w:id="505"/>
    </w:p>
    <w:p w:rsidR="00E05CD2" w:rsidRPr="00C67EE2" w:rsidRDefault="00E05CD2" w:rsidP="00732BD2">
      <w:pPr>
        <w:rPr>
          <w:sz w:val="20"/>
          <w:szCs w:val="20"/>
        </w:rPr>
      </w:pPr>
      <w:r w:rsidRPr="00C67EE2">
        <w:rPr>
          <w:sz w:val="20"/>
          <w:szCs w:val="20"/>
        </w:rPr>
        <w:t>Preamble</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The GNU General Public License is a free, copy</w:t>
      </w:r>
      <w:r w:rsidR="00732BD2" w:rsidRPr="00C67EE2">
        <w:rPr>
          <w:rFonts w:ascii="Times New Roman" w:hAnsi="Times New Roman"/>
          <w:color w:val="auto"/>
          <w:sz w:val="20"/>
          <w:szCs w:val="20"/>
        </w:rPr>
        <w:t xml:space="preserve"> </w:t>
      </w:r>
      <w:r w:rsidRPr="00C67EE2">
        <w:rPr>
          <w:rFonts w:ascii="Times New Roman" w:hAnsi="Times New Roman"/>
          <w:color w:val="auto"/>
          <w:sz w:val="20"/>
          <w:szCs w:val="20"/>
        </w:rPr>
        <w:t>left license for software and other kinds of works.</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Developers that use the GNU GPL protect your rights with two steps: (1) assert copyright on the software, and (2) offer you this License giving you legal permission to copy, distribute and/or modify it.</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 xml:space="preserve">Finally, every program is threatened constantly by software patents. States should not allow patents to restrict development and use of software on general-purpose computers, but in those that </w:t>
      </w:r>
      <w:proofErr w:type="gramStart"/>
      <w:r w:rsidRPr="00C67EE2">
        <w:rPr>
          <w:rFonts w:ascii="Times New Roman" w:hAnsi="Times New Roman"/>
          <w:color w:val="auto"/>
          <w:sz w:val="20"/>
          <w:szCs w:val="20"/>
        </w:rPr>
        <w:t>do,</w:t>
      </w:r>
      <w:proofErr w:type="gramEnd"/>
      <w:r w:rsidRPr="00C67EE2">
        <w:rPr>
          <w:rFonts w:ascii="Times New Roman" w:hAnsi="Times New Roman"/>
          <w:color w:val="auto"/>
          <w:sz w:val="20"/>
          <w:szCs w:val="20"/>
        </w:rPr>
        <w:t xml:space="preserve"> we wish to avoid the special danger that patents applied to a free program could make it effectively proprietary. To prevent this, the GPL assures that patents cannot be used to render the program non-free.</w:t>
      </w:r>
    </w:p>
    <w:p w:rsidR="0044045E" w:rsidRPr="00C67EE2" w:rsidRDefault="00E05CD2" w:rsidP="0044045E">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The precise terms and conditions for copying, distribution and modification follow.</w:t>
      </w:r>
      <w:bookmarkStart w:id="506" w:name="terms"/>
      <w:bookmarkEnd w:id="506"/>
    </w:p>
    <w:p w:rsidR="00E05CD2" w:rsidRPr="00C67EE2" w:rsidRDefault="0044045E" w:rsidP="0044045E">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lastRenderedPageBreak/>
        <w:t>T</w:t>
      </w:r>
      <w:r w:rsidR="00E05CD2" w:rsidRPr="00C67EE2">
        <w:rPr>
          <w:rFonts w:ascii="Times New Roman" w:hAnsi="Times New Roman"/>
          <w:color w:val="auto"/>
          <w:sz w:val="20"/>
          <w:szCs w:val="20"/>
        </w:rPr>
        <w:t>ERMS AND CONDITIONS</w:t>
      </w:r>
    </w:p>
    <w:p w:rsidR="00B4138A" w:rsidRPr="00C67EE2" w:rsidRDefault="00B4138A" w:rsidP="00B4138A"/>
    <w:p w:rsidR="00E05CD2" w:rsidRPr="00C67EE2" w:rsidRDefault="00E05CD2" w:rsidP="00B4138A">
      <w:pPr>
        <w:rPr>
          <w:sz w:val="20"/>
          <w:szCs w:val="20"/>
        </w:rPr>
      </w:pPr>
      <w:bookmarkStart w:id="507" w:name="section0"/>
      <w:bookmarkEnd w:id="507"/>
      <w:r w:rsidRPr="00C67EE2">
        <w:rPr>
          <w:sz w:val="20"/>
          <w:szCs w:val="20"/>
        </w:rPr>
        <w:t>0. Definitions.</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“This License” refers to version 3 of the GNU General Public License.</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“Copyright” also means copyright-like laws that apply to other kinds of works, such as semiconductor masks.</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“The Program” refers to any copyrightable work licensed under this License. Each licensee is addressed as “you”. “Licensees” and “recipients” may be individuals or organizations.</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To “modify” a work means to copy from or adapt all or part of the work in a fashion requiring copyright permission, other than the making of an exact copy. The resulting work is called a “modified version” of the earlier work or a work “based on” the earlier work.</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A “covered work” means either the unmodified Program or a work based on the Program.</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To “convey” a work means any kind of propagation that enables other parties to make or receive copies. Mere interaction with a user through a computer network, with no transfer of a copy, is not conveying.</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rsidR="00B4138A" w:rsidRPr="00C67EE2" w:rsidRDefault="00B4138A" w:rsidP="00B4138A">
      <w:pPr>
        <w:pStyle w:val="NormalWeb"/>
        <w:spacing w:before="0" w:beforeAutospacing="0" w:after="0" w:afterAutospacing="0"/>
        <w:jc w:val="both"/>
        <w:rPr>
          <w:rFonts w:ascii="Times New Roman" w:hAnsi="Times New Roman"/>
          <w:color w:val="auto"/>
          <w:sz w:val="20"/>
          <w:szCs w:val="20"/>
        </w:rPr>
      </w:pPr>
    </w:p>
    <w:p w:rsidR="00E05CD2" w:rsidRPr="00C67EE2" w:rsidRDefault="00E05CD2" w:rsidP="00B4138A">
      <w:pPr>
        <w:rPr>
          <w:sz w:val="20"/>
          <w:szCs w:val="20"/>
        </w:rPr>
      </w:pPr>
      <w:bookmarkStart w:id="508" w:name="section1"/>
      <w:bookmarkEnd w:id="508"/>
      <w:r w:rsidRPr="00C67EE2">
        <w:rPr>
          <w:sz w:val="20"/>
          <w:szCs w:val="20"/>
        </w:rPr>
        <w:t>1. Source Code.</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The “source code” for a work means the preferred form of the work for making modifications to it. “Object code” means any non-source form of a work.</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A “Standard Interface” means an interface that either is an official standard defined by a recognized standards body, or, in the case of interfaces specified for a particular programming language, one that is widely used among developers working in that language.</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 xml:space="preserve">The “Corresponding Source” for a work in object code form means all the source code needed to generate, install, and (for an executable work) run the object code and to modify the work, including scripts to control those activities. However, it does not include the work's System </w:t>
      </w:r>
      <w:proofErr w:type="gramStart"/>
      <w:r w:rsidRPr="00C67EE2">
        <w:rPr>
          <w:rFonts w:ascii="Times New Roman" w:hAnsi="Times New Roman"/>
          <w:color w:val="auto"/>
          <w:sz w:val="20"/>
          <w:szCs w:val="20"/>
        </w:rPr>
        <w:t>Libraries,</w:t>
      </w:r>
      <w:proofErr w:type="gramEnd"/>
      <w:r w:rsidRPr="00C67EE2">
        <w:rPr>
          <w:rFonts w:ascii="Times New Roman" w:hAnsi="Times New Roman"/>
          <w:color w:val="auto"/>
          <w:sz w:val="20"/>
          <w:szCs w:val="20"/>
        </w:rPr>
        <w:t xml:space="preserve"> or general-purpose tools or generally available free programs which are used unmodified in performing those activities but which are not part of the work. For example, Corresponding Source includes interface definition files associated </w:t>
      </w:r>
      <w:r w:rsidRPr="00C67EE2">
        <w:rPr>
          <w:rFonts w:ascii="Times New Roman" w:hAnsi="Times New Roman"/>
          <w:color w:val="auto"/>
          <w:sz w:val="20"/>
          <w:szCs w:val="20"/>
        </w:rPr>
        <w:lastRenderedPageBreak/>
        <w:t>with source files for the work, and the source code for shared libraries and dynamically linked subprograms that the work is specifically designed to require, such as by intimate data communication or control flow between those subprograms and other parts of the work.</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The Corresponding Source need not include anything that users can regenerate automatically from other parts of the Corresponding Source.</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The Corresponding Source for a work in source code form is that same work.</w:t>
      </w:r>
    </w:p>
    <w:p w:rsidR="00B4138A" w:rsidRPr="00C67EE2" w:rsidRDefault="00B4138A" w:rsidP="00B4138A">
      <w:bookmarkStart w:id="509" w:name="section2"/>
      <w:bookmarkEnd w:id="509"/>
    </w:p>
    <w:p w:rsidR="00E05CD2" w:rsidRPr="00C67EE2" w:rsidRDefault="00E05CD2" w:rsidP="00B4138A">
      <w:pPr>
        <w:rPr>
          <w:sz w:val="20"/>
          <w:szCs w:val="20"/>
        </w:rPr>
      </w:pPr>
      <w:r w:rsidRPr="00C67EE2">
        <w:rPr>
          <w:sz w:val="20"/>
          <w:szCs w:val="20"/>
        </w:rPr>
        <w:t>2. Basic Permissions.</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Conveying under any other circumstances is permitted solely under the conditions stated below. Sublicensing is not allowed; section 10 makes it unnecessary.</w:t>
      </w:r>
    </w:p>
    <w:p w:rsidR="0044045E" w:rsidRPr="00C67EE2" w:rsidRDefault="0044045E" w:rsidP="0044045E">
      <w:bookmarkStart w:id="510" w:name="section3"/>
      <w:bookmarkEnd w:id="510"/>
    </w:p>
    <w:p w:rsidR="00E05CD2" w:rsidRPr="00C67EE2" w:rsidRDefault="00E05CD2" w:rsidP="0044045E">
      <w:pPr>
        <w:rPr>
          <w:sz w:val="20"/>
          <w:szCs w:val="20"/>
        </w:rPr>
      </w:pPr>
      <w:r w:rsidRPr="00C67EE2">
        <w:rPr>
          <w:sz w:val="20"/>
          <w:szCs w:val="20"/>
        </w:rPr>
        <w:t xml:space="preserve">3. Protecting Users' Legal Rights </w:t>
      </w:r>
      <w:proofErr w:type="gramStart"/>
      <w:r w:rsidRPr="00C67EE2">
        <w:rPr>
          <w:sz w:val="20"/>
          <w:szCs w:val="20"/>
        </w:rPr>
        <w:t>From</w:t>
      </w:r>
      <w:proofErr w:type="gramEnd"/>
      <w:r w:rsidRPr="00C67EE2">
        <w:rPr>
          <w:sz w:val="20"/>
          <w:szCs w:val="20"/>
        </w:rPr>
        <w:t xml:space="preserve"> Anti-Circumvention Law.</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rsidR="0044045E" w:rsidRPr="00C67EE2" w:rsidRDefault="0044045E" w:rsidP="0044045E">
      <w:bookmarkStart w:id="511" w:name="section4"/>
      <w:bookmarkEnd w:id="511"/>
    </w:p>
    <w:p w:rsidR="00E05CD2" w:rsidRPr="00C67EE2" w:rsidRDefault="00E05CD2" w:rsidP="0044045E">
      <w:pPr>
        <w:rPr>
          <w:sz w:val="20"/>
          <w:szCs w:val="20"/>
        </w:rPr>
      </w:pPr>
      <w:r w:rsidRPr="00C67EE2">
        <w:rPr>
          <w:sz w:val="20"/>
          <w:szCs w:val="20"/>
        </w:rPr>
        <w:t>4. Conveying Verbatim Copies.</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You may charge any price or no price for each copy that you convey, and you may offer support or warranty protection for a fee.</w:t>
      </w:r>
    </w:p>
    <w:p w:rsidR="0044045E" w:rsidRPr="00C67EE2" w:rsidRDefault="0044045E" w:rsidP="0044045E">
      <w:bookmarkStart w:id="512" w:name="section5"/>
      <w:bookmarkEnd w:id="512"/>
    </w:p>
    <w:p w:rsidR="00E05CD2" w:rsidRPr="00C67EE2" w:rsidRDefault="00E05CD2" w:rsidP="0044045E">
      <w:pPr>
        <w:rPr>
          <w:sz w:val="20"/>
          <w:szCs w:val="20"/>
        </w:rPr>
      </w:pPr>
      <w:r w:rsidRPr="00C67EE2">
        <w:rPr>
          <w:sz w:val="20"/>
          <w:szCs w:val="20"/>
        </w:rPr>
        <w:t>5. Conveying Modified Source Versions.</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You may convey a work based on the Program, or the modifications to produce it from the Program, in the form of source code under the terms of section 4, provided that you also meet all of these conditions:</w:t>
      </w:r>
    </w:p>
    <w:p w:rsidR="00E05CD2" w:rsidRPr="00C67EE2" w:rsidRDefault="00E05CD2" w:rsidP="009867D8">
      <w:pPr>
        <w:numPr>
          <w:ilvl w:val="0"/>
          <w:numId w:val="4"/>
        </w:numPr>
        <w:spacing w:before="240"/>
        <w:ind w:left="120"/>
        <w:jc w:val="both"/>
        <w:rPr>
          <w:sz w:val="20"/>
          <w:szCs w:val="20"/>
        </w:rPr>
      </w:pPr>
      <w:r w:rsidRPr="00C67EE2">
        <w:rPr>
          <w:sz w:val="20"/>
          <w:szCs w:val="20"/>
        </w:rPr>
        <w:lastRenderedPageBreak/>
        <w:t xml:space="preserve">a) The work must carry prominent notices stating that you modified it, and giving a relevant date. </w:t>
      </w:r>
    </w:p>
    <w:p w:rsidR="00E05CD2" w:rsidRPr="00C67EE2" w:rsidRDefault="00E05CD2" w:rsidP="009867D8">
      <w:pPr>
        <w:numPr>
          <w:ilvl w:val="0"/>
          <w:numId w:val="4"/>
        </w:numPr>
        <w:spacing w:before="240"/>
        <w:ind w:left="120"/>
        <w:jc w:val="both"/>
        <w:rPr>
          <w:sz w:val="20"/>
          <w:szCs w:val="20"/>
        </w:rPr>
      </w:pPr>
      <w:r w:rsidRPr="00C67EE2">
        <w:rPr>
          <w:sz w:val="20"/>
          <w:szCs w:val="20"/>
        </w:rPr>
        <w:t xml:space="preserve">b) The work must carry prominent notices stating that it is released under this License and any conditions added under section 7. This requirement modifies the requirement in section 4 to “keep intact all notices”. </w:t>
      </w:r>
    </w:p>
    <w:p w:rsidR="00E05CD2" w:rsidRPr="00C67EE2" w:rsidRDefault="00E05CD2" w:rsidP="009867D8">
      <w:pPr>
        <w:numPr>
          <w:ilvl w:val="0"/>
          <w:numId w:val="4"/>
        </w:numPr>
        <w:spacing w:before="240"/>
        <w:ind w:left="120"/>
        <w:jc w:val="both"/>
        <w:rPr>
          <w:sz w:val="20"/>
          <w:szCs w:val="20"/>
        </w:rPr>
      </w:pPr>
      <w:r w:rsidRPr="00C67EE2">
        <w:rPr>
          <w:sz w:val="20"/>
          <w:szCs w:val="20"/>
        </w:rPr>
        <w:t xml:space="preserve">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 </w:t>
      </w:r>
    </w:p>
    <w:p w:rsidR="00E05CD2" w:rsidRPr="00C67EE2" w:rsidRDefault="00E05CD2" w:rsidP="009867D8">
      <w:pPr>
        <w:numPr>
          <w:ilvl w:val="0"/>
          <w:numId w:val="4"/>
        </w:numPr>
        <w:spacing w:before="240"/>
        <w:ind w:left="120"/>
        <w:jc w:val="both"/>
        <w:rPr>
          <w:sz w:val="20"/>
          <w:szCs w:val="20"/>
        </w:rPr>
      </w:pPr>
      <w:r w:rsidRPr="00C67EE2">
        <w:rPr>
          <w:sz w:val="20"/>
          <w:szCs w:val="20"/>
        </w:rPr>
        <w:t xml:space="preserve">d) If the work has interactive user interfaces, each must display Appropriate Legal Notices; however, if the Program has interactive interfaces that do not display Appropriate Legal Notices, your work need not make them do so. </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rsidR="0044045E" w:rsidRPr="00C67EE2" w:rsidRDefault="0044045E" w:rsidP="0044045E">
      <w:pPr>
        <w:rPr>
          <w:sz w:val="20"/>
          <w:szCs w:val="20"/>
        </w:rPr>
      </w:pPr>
      <w:bookmarkStart w:id="513" w:name="section6"/>
      <w:bookmarkEnd w:id="513"/>
    </w:p>
    <w:p w:rsidR="00E05CD2" w:rsidRPr="00C67EE2" w:rsidRDefault="00E05CD2" w:rsidP="0044045E">
      <w:pPr>
        <w:rPr>
          <w:sz w:val="20"/>
          <w:szCs w:val="20"/>
        </w:rPr>
      </w:pPr>
      <w:r w:rsidRPr="00C67EE2">
        <w:rPr>
          <w:sz w:val="20"/>
          <w:szCs w:val="20"/>
        </w:rPr>
        <w:t>6. Conveying Non-Source Forms.</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You may convey a covered work in object code form under the terms of sections 4 and 5, provided that you also convey the machine-readable Corresponding Source under the terms of this License, in one of these ways:</w:t>
      </w:r>
    </w:p>
    <w:p w:rsidR="00E05CD2" w:rsidRPr="00C67EE2" w:rsidRDefault="00E05CD2" w:rsidP="009867D8">
      <w:pPr>
        <w:numPr>
          <w:ilvl w:val="0"/>
          <w:numId w:val="5"/>
        </w:numPr>
        <w:spacing w:before="240"/>
        <w:ind w:left="120"/>
        <w:jc w:val="both"/>
        <w:rPr>
          <w:sz w:val="20"/>
          <w:szCs w:val="20"/>
        </w:rPr>
      </w:pPr>
      <w:r w:rsidRPr="00C67EE2">
        <w:rPr>
          <w:sz w:val="20"/>
          <w:szCs w:val="20"/>
        </w:rPr>
        <w:t xml:space="preserve">a) Convey the object code in, or embodied in, a physical product (including a physical distribution medium), accompanied by the Corresponding Source fixed on a durable physical medium customarily used for software interchange. </w:t>
      </w:r>
    </w:p>
    <w:p w:rsidR="00E05CD2" w:rsidRPr="00C67EE2" w:rsidRDefault="00E05CD2" w:rsidP="009867D8">
      <w:pPr>
        <w:numPr>
          <w:ilvl w:val="0"/>
          <w:numId w:val="5"/>
        </w:numPr>
        <w:spacing w:before="240"/>
        <w:ind w:left="120"/>
        <w:jc w:val="both"/>
        <w:rPr>
          <w:sz w:val="20"/>
          <w:szCs w:val="20"/>
        </w:rPr>
      </w:pPr>
      <w:r w:rsidRPr="00C67EE2">
        <w:rPr>
          <w:sz w:val="20"/>
          <w:szCs w:val="20"/>
        </w:rPr>
        <w:t xml:space="preserve">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 </w:t>
      </w:r>
    </w:p>
    <w:p w:rsidR="00E05CD2" w:rsidRPr="00C67EE2" w:rsidRDefault="00E05CD2" w:rsidP="009867D8">
      <w:pPr>
        <w:numPr>
          <w:ilvl w:val="0"/>
          <w:numId w:val="5"/>
        </w:numPr>
        <w:spacing w:before="240"/>
        <w:ind w:left="120"/>
        <w:jc w:val="both"/>
        <w:rPr>
          <w:sz w:val="20"/>
          <w:szCs w:val="20"/>
        </w:rPr>
      </w:pPr>
      <w:r w:rsidRPr="00C67EE2">
        <w:rPr>
          <w:sz w:val="20"/>
          <w:szCs w:val="20"/>
        </w:rPr>
        <w:t xml:space="preserve">c) Convey individual copies of the object code with a copy of the written offer to provide the Corresponding Source. This alternative is allowed only occasionally and noncommercially, and only if you received the object code with such an offer, in accord with subsection 6b. </w:t>
      </w:r>
    </w:p>
    <w:p w:rsidR="00E05CD2" w:rsidRPr="00C67EE2" w:rsidRDefault="00E05CD2" w:rsidP="009867D8">
      <w:pPr>
        <w:numPr>
          <w:ilvl w:val="0"/>
          <w:numId w:val="5"/>
        </w:numPr>
        <w:spacing w:before="240"/>
        <w:ind w:left="120"/>
        <w:jc w:val="both"/>
        <w:rPr>
          <w:sz w:val="20"/>
          <w:szCs w:val="20"/>
        </w:rPr>
      </w:pPr>
      <w:r w:rsidRPr="00C67EE2">
        <w:rPr>
          <w:sz w:val="20"/>
          <w:szCs w:val="20"/>
        </w:rPr>
        <w:t xml:space="preserve">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 </w:t>
      </w:r>
    </w:p>
    <w:p w:rsidR="00E05CD2" w:rsidRPr="00C67EE2" w:rsidRDefault="00E05CD2" w:rsidP="009867D8">
      <w:pPr>
        <w:numPr>
          <w:ilvl w:val="0"/>
          <w:numId w:val="5"/>
        </w:numPr>
        <w:spacing w:before="240"/>
        <w:ind w:left="120"/>
        <w:jc w:val="both"/>
        <w:rPr>
          <w:sz w:val="20"/>
          <w:szCs w:val="20"/>
        </w:rPr>
      </w:pPr>
      <w:r w:rsidRPr="00C67EE2">
        <w:rPr>
          <w:sz w:val="20"/>
          <w:szCs w:val="20"/>
        </w:rPr>
        <w:lastRenderedPageBreak/>
        <w:t xml:space="preserve">e) Convey the object code using peer-to-peer transmission, provided you inform other peers where the object code and Corresponding Source of the work are being offered to the general public at no charge under subsection 6d. </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A separable portion of the object code, whose source code is excluded from the Corresponding Source as a System Library, need not be included in conveying the object code work.</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rsidR="0044045E" w:rsidRPr="00C67EE2" w:rsidRDefault="0044045E" w:rsidP="0044045E">
      <w:bookmarkStart w:id="514" w:name="section7"/>
      <w:bookmarkEnd w:id="514"/>
    </w:p>
    <w:p w:rsidR="00E05CD2" w:rsidRPr="00C67EE2" w:rsidRDefault="00E05CD2" w:rsidP="0044045E">
      <w:pPr>
        <w:rPr>
          <w:sz w:val="20"/>
          <w:szCs w:val="20"/>
        </w:rPr>
      </w:pPr>
      <w:r w:rsidRPr="00C67EE2">
        <w:rPr>
          <w:sz w:val="20"/>
          <w:szCs w:val="20"/>
        </w:rPr>
        <w:t>7. Additional Terms.</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 xml:space="preserve">When you convey a copy of a covered work, you may at your option remove any additional </w:t>
      </w:r>
      <w:proofErr w:type="gramStart"/>
      <w:r w:rsidRPr="00C67EE2">
        <w:rPr>
          <w:rFonts w:ascii="Times New Roman" w:hAnsi="Times New Roman"/>
          <w:color w:val="auto"/>
          <w:sz w:val="20"/>
          <w:szCs w:val="20"/>
        </w:rPr>
        <w:t>permissions</w:t>
      </w:r>
      <w:proofErr w:type="gramEnd"/>
      <w:r w:rsidRPr="00C67EE2">
        <w:rPr>
          <w:rFonts w:ascii="Times New Roman" w:hAnsi="Times New Roman"/>
          <w:color w:val="auto"/>
          <w:sz w:val="20"/>
          <w:szCs w:val="20"/>
        </w:rPr>
        <w:t xml:space="preserve"> from that copy, or from any part of it. (Additional permissions may be written to require </w:t>
      </w:r>
      <w:proofErr w:type="gramStart"/>
      <w:r w:rsidRPr="00C67EE2">
        <w:rPr>
          <w:rFonts w:ascii="Times New Roman" w:hAnsi="Times New Roman"/>
          <w:color w:val="auto"/>
          <w:sz w:val="20"/>
          <w:szCs w:val="20"/>
        </w:rPr>
        <w:t>their own</w:t>
      </w:r>
      <w:proofErr w:type="gramEnd"/>
      <w:r w:rsidRPr="00C67EE2">
        <w:rPr>
          <w:rFonts w:ascii="Times New Roman" w:hAnsi="Times New Roman"/>
          <w:color w:val="auto"/>
          <w:sz w:val="20"/>
          <w:szCs w:val="20"/>
        </w:rPr>
        <w:t xml:space="preserve"> removal in certain cases when you modify the work.) You may place additional permissions on material, added by you to a covered work, for which you have or can give appropriate copyright permission.</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lastRenderedPageBreak/>
        <w:t>Notwithstanding any other provision of this License, for material you add to a covered work, you may (if authorized by the copyright holders of that material) supplement the terms of this License with terms:</w:t>
      </w:r>
    </w:p>
    <w:p w:rsidR="00E05CD2" w:rsidRPr="00C67EE2" w:rsidRDefault="00E05CD2" w:rsidP="009867D8">
      <w:pPr>
        <w:numPr>
          <w:ilvl w:val="0"/>
          <w:numId w:val="6"/>
        </w:numPr>
        <w:spacing w:before="240"/>
        <w:ind w:left="120"/>
        <w:jc w:val="both"/>
        <w:rPr>
          <w:sz w:val="20"/>
          <w:szCs w:val="20"/>
        </w:rPr>
      </w:pPr>
      <w:r w:rsidRPr="00C67EE2">
        <w:rPr>
          <w:sz w:val="20"/>
          <w:szCs w:val="20"/>
        </w:rPr>
        <w:t xml:space="preserve">a) Disclaiming warranty or limiting liability differently from the terms of sections 15 and 16 of this License; or </w:t>
      </w:r>
    </w:p>
    <w:p w:rsidR="00E05CD2" w:rsidRPr="00C67EE2" w:rsidRDefault="00E05CD2" w:rsidP="009867D8">
      <w:pPr>
        <w:numPr>
          <w:ilvl w:val="0"/>
          <w:numId w:val="6"/>
        </w:numPr>
        <w:spacing w:before="240"/>
        <w:ind w:left="120"/>
        <w:jc w:val="both"/>
        <w:rPr>
          <w:sz w:val="20"/>
          <w:szCs w:val="20"/>
        </w:rPr>
      </w:pPr>
      <w:r w:rsidRPr="00C67EE2">
        <w:rPr>
          <w:sz w:val="20"/>
          <w:szCs w:val="20"/>
        </w:rPr>
        <w:t xml:space="preserve">b) Requiring preservation of specified reasonable legal notices or author attributions in that material or in the Appropriate Legal Notices displayed by works containing it; or </w:t>
      </w:r>
    </w:p>
    <w:p w:rsidR="00E05CD2" w:rsidRPr="00C67EE2" w:rsidRDefault="00E05CD2" w:rsidP="009867D8">
      <w:pPr>
        <w:numPr>
          <w:ilvl w:val="0"/>
          <w:numId w:val="6"/>
        </w:numPr>
        <w:spacing w:before="240"/>
        <w:ind w:left="120"/>
        <w:jc w:val="both"/>
        <w:rPr>
          <w:sz w:val="20"/>
          <w:szCs w:val="20"/>
        </w:rPr>
      </w:pPr>
      <w:r w:rsidRPr="00C67EE2">
        <w:rPr>
          <w:sz w:val="20"/>
          <w:szCs w:val="20"/>
        </w:rPr>
        <w:t xml:space="preserve">c) Prohibiting misrepresentation of the origin of that material, or requiring that modified versions of such material be marked in reasonable ways as different from the original version; or </w:t>
      </w:r>
    </w:p>
    <w:p w:rsidR="00E05CD2" w:rsidRPr="00C67EE2" w:rsidRDefault="00E05CD2" w:rsidP="009867D8">
      <w:pPr>
        <w:numPr>
          <w:ilvl w:val="0"/>
          <w:numId w:val="6"/>
        </w:numPr>
        <w:spacing w:before="240"/>
        <w:ind w:left="120"/>
        <w:jc w:val="both"/>
        <w:rPr>
          <w:sz w:val="20"/>
          <w:szCs w:val="20"/>
        </w:rPr>
      </w:pPr>
      <w:r w:rsidRPr="00C67EE2">
        <w:rPr>
          <w:sz w:val="20"/>
          <w:szCs w:val="20"/>
        </w:rPr>
        <w:t xml:space="preserve">d) Limiting the use for publicity purposes of names of licensors or authors of the material; or </w:t>
      </w:r>
    </w:p>
    <w:p w:rsidR="00E05CD2" w:rsidRPr="00C67EE2" w:rsidRDefault="00E05CD2" w:rsidP="009867D8">
      <w:pPr>
        <w:numPr>
          <w:ilvl w:val="0"/>
          <w:numId w:val="6"/>
        </w:numPr>
        <w:spacing w:before="240"/>
        <w:ind w:left="120"/>
        <w:jc w:val="both"/>
        <w:rPr>
          <w:sz w:val="20"/>
          <w:szCs w:val="20"/>
        </w:rPr>
      </w:pPr>
      <w:r w:rsidRPr="00C67EE2">
        <w:rPr>
          <w:sz w:val="20"/>
          <w:szCs w:val="20"/>
        </w:rPr>
        <w:t xml:space="preserve">e) Declining to grant rights under trademark law for use of some trade names, trademarks, or service marks; or </w:t>
      </w:r>
    </w:p>
    <w:p w:rsidR="00E05CD2" w:rsidRPr="00C67EE2" w:rsidRDefault="00E05CD2" w:rsidP="009867D8">
      <w:pPr>
        <w:numPr>
          <w:ilvl w:val="0"/>
          <w:numId w:val="6"/>
        </w:numPr>
        <w:spacing w:before="240"/>
        <w:ind w:left="120"/>
        <w:jc w:val="both"/>
        <w:rPr>
          <w:sz w:val="20"/>
          <w:szCs w:val="20"/>
        </w:rPr>
      </w:pPr>
      <w:r w:rsidRPr="00C67EE2">
        <w:rPr>
          <w:sz w:val="20"/>
          <w:szCs w:val="20"/>
        </w:rPr>
        <w:t xml:space="preserve">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 </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If you add terms to a covered work in accord with this section, you must place, in the relevant source files, a statement of the additional terms that apply to those files, or a notice indicating where to find the applicable terms.</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Additional terms, permissive or non-permissive, may be stated in the form of a separately written license, or stated as exceptions; the above requirements apply either way.</w:t>
      </w:r>
    </w:p>
    <w:p w:rsidR="0044045E" w:rsidRPr="00C67EE2" w:rsidRDefault="0044045E" w:rsidP="0044045E">
      <w:bookmarkStart w:id="515" w:name="section8"/>
      <w:bookmarkEnd w:id="515"/>
    </w:p>
    <w:p w:rsidR="00E05CD2" w:rsidRPr="00C67EE2" w:rsidRDefault="00E05CD2" w:rsidP="0044045E">
      <w:pPr>
        <w:rPr>
          <w:sz w:val="20"/>
          <w:szCs w:val="20"/>
        </w:rPr>
      </w:pPr>
      <w:r w:rsidRPr="00C67EE2">
        <w:rPr>
          <w:sz w:val="20"/>
          <w:szCs w:val="20"/>
        </w:rPr>
        <w:t>8. Termination.</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rsidR="00A57C75" w:rsidRPr="00C67EE2" w:rsidRDefault="00A57C75" w:rsidP="00A57C75">
      <w:bookmarkStart w:id="516" w:name="section9"/>
      <w:bookmarkEnd w:id="516"/>
    </w:p>
    <w:p w:rsidR="00E05CD2" w:rsidRPr="00C67EE2" w:rsidRDefault="00E05CD2" w:rsidP="00A57C75">
      <w:pPr>
        <w:rPr>
          <w:sz w:val="20"/>
          <w:szCs w:val="20"/>
        </w:rPr>
      </w:pPr>
      <w:r w:rsidRPr="00C67EE2">
        <w:rPr>
          <w:sz w:val="20"/>
          <w:szCs w:val="20"/>
        </w:rPr>
        <w:lastRenderedPageBreak/>
        <w:t>9. Acceptance Not Required for Having Copies.</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rsidR="0044045E" w:rsidRPr="00C67EE2" w:rsidRDefault="0044045E" w:rsidP="0044045E">
      <w:pPr>
        <w:rPr>
          <w:sz w:val="20"/>
          <w:szCs w:val="20"/>
        </w:rPr>
      </w:pPr>
      <w:bookmarkStart w:id="517" w:name="section10"/>
      <w:bookmarkEnd w:id="517"/>
    </w:p>
    <w:p w:rsidR="00E05CD2" w:rsidRPr="00C67EE2" w:rsidRDefault="00E05CD2" w:rsidP="0044045E">
      <w:pPr>
        <w:rPr>
          <w:sz w:val="20"/>
          <w:szCs w:val="20"/>
        </w:rPr>
      </w:pPr>
      <w:r w:rsidRPr="00C67EE2">
        <w:rPr>
          <w:sz w:val="20"/>
          <w:szCs w:val="20"/>
        </w:rPr>
        <w:t>10. Automatic Licensing of Downstream Recipients.</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Each time you convey a covered work, the recipient automatically receives a license from the original licensors, to run, modify and propagate that work, subject to this License. You are not responsible for enforcing compliance by third parties with this License.</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rsidR="0044045E" w:rsidRPr="00C67EE2" w:rsidRDefault="0044045E" w:rsidP="0044045E">
      <w:pPr>
        <w:rPr>
          <w:sz w:val="20"/>
          <w:szCs w:val="20"/>
        </w:rPr>
      </w:pPr>
      <w:bookmarkStart w:id="518" w:name="section11"/>
      <w:bookmarkEnd w:id="518"/>
    </w:p>
    <w:p w:rsidR="00E05CD2" w:rsidRPr="00C67EE2" w:rsidRDefault="00E05CD2" w:rsidP="0044045E">
      <w:pPr>
        <w:rPr>
          <w:sz w:val="20"/>
          <w:szCs w:val="20"/>
        </w:rPr>
      </w:pPr>
      <w:r w:rsidRPr="00C67EE2">
        <w:rPr>
          <w:sz w:val="20"/>
          <w:szCs w:val="20"/>
        </w:rPr>
        <w:t>11. Patents.</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A “contributor” is a copyright holder who authorizes use under this License of the Program or a work on which the Program is based. The work thus licensed is called the contributor's “contributor version”.</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Each contributor grants you a non-exclusive, worldwide, royalty-free patent license under the contributor's essential patent claims, to make, use, sell, offer for sale, import and otherwise run, modify and propagate the contents of its contributor version.</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 xml:space="preserve">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w:t>
      </w:r>
      <w:r w:rsidRPr="00C67EE2">
        <w:rPr>
          <w:rFonts w:ascii="Times New Roman" w:hAnsi="Times New Roman"/>
          <w:color w:val="auto"/>
          <w:sz w:val="20"/>
          <w:szCs w:val="20"/>
        </w:rPr>
        <w:lastRenderedPageBreak/>
        <w:t>knowledge that, but for the patent license, your conveying the covered work in a country, or your recipient's use of the covered work in a country, would infringe one or more identifiable patents in that country that you have reason to believe are valid.</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Nothing in this License shall be construed as excluding or limiting any implied license or other defenses to infringement that may otherwise be available to you under applicable patent law.</w:t>
      </w:r>
    </w:p>
    <w:p w:rsidR="0044045E" w:rsidRPr="00C67EE2" w:rsidRDefault="0044045E" w:rsidP="0044045E">
      <w:pPr>
        <w:rPr>
          <w:sz w:val="20"/>
          <w:szCs w:val="20"/>
        </w:rPr>
      </w:pPr>
      <w:bookmarkStart w:id="519" w:name="section12"/>
      <w:bookmarkEnd w:id="519"/>
    </w:p>
    <w:p w:rsidR="00E05CD2" w:rsidRPr="00C67EE2" w:rsidRDefault="00E05CD2" w:rsidP="0044045E">
      <w:pPr>
        <w:rPr>
          <w:sz w:val="20"/>
          <w:szCs w:val="20"/>
        </w:rPr>
      </w:pPr>
      <w:r w:rsidRPr="00C67EE2">
        <w:rPr>
          <w:sz w:val="20"/>
          <w:szCs w:val="20"/>
        </w:rPr>
        <w:t>12. No Surrender of Others' Freedom.</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rsidR="0044045E" w:rsidRPr="00C67EE2" w:rsidRDefault="0044045E" w:rsidP="0044045E">
      <w:pPr>
        <w:rPr>
          <w:sz w:val="20"/>
          <w:szCs w:val="20"/>
        </w:rPr>
      </w:pPr>
      <w:bookmarkStart w:id="520" w:name="section13"/>
      <w:bookmarkEnd w:id="520"/>
    </w:p>
    <w:p w:rsidR="00E05CD2" w:rsidRPr="00C67EE2" w:rsidRDefault="00E05CD2" w:rsidP="0044045E">
      <w:pPr>
        <w:rPr>
          <w:sz w:val="20"/>
          <w:szCs w:val="20"/>
        </w:rPr>
      </w:pPr>
      <w:r w:rsidRPr="00C67EE2">
        <w:rPr>
          <w:sz w:val="20"/>
          <w:szCs w:val="20"/>
        </w:rPr>
        <w:t>13. Use with the GNU Affero General Public License.</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 xml:space="preserve">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requirements of the GNU Affero General Public License, section </w:t>
      </w:r>
      <w:proofErr w:type="gramStart"/>
      <w:r w:rsidRPr="00C67EE2">
        <w:rPr>
          <w:rFonts w:ascii="Times New Roman" w:hAnsi="Times New Roman"/>
          <w:color w:val="auto"/>
          <w:sz w:val="20"/>
          <w:szCs w:val="20"/>
        </w:rPr>
        <w:t>13,</w:t>
      </w:r>
      <w:proofErr w:type="gramEnd"/>
      <w:r w:rsidRPr="00C67EE2">
        <w:rPr>
          <w:rFonts w:ascii="Times New Roman" w:hAnsi="Times New Roman"/>
          <w:color w:val="auto"/>
          <w:sz w:val="20"/>
          <w:szCs w:val="20"/>
        </w:rPr>
        <w:t xml:space="preserve"> concerning interaction through a network will apply to the combination as such.</w:t>
      </w:r>
    </w:p>
    <w:p w:rsidR="0044045E" w:rsidRPr="00C67EE2" w:rsidRDefault="0044045E" w:rsidP="0044045E">
      <w:pPr>
        <w:rPr>
          <w:sz w:val="20"/>
          <w:szCs w:val="20"/>
        </w:rPr>
      </w:pPr>
      <w:bookmarkStart w:id="521" w:name="section14"/>
      <w:bookmarkEnd w:id="521"/>
    </w:p>
    <w:p w:rsidR="00E05CD2" w:rsidRPr="00C67EE2" w:rsidRDefault="00E05CD2" w:rsidP="0044045E">
      <w:pPr>
        <w:rPr>
          <w:sz w:val="20"/>
          <w:szCs w:val="20"/>
        </w:rPr>
      </w:pPr>
      <w:r w:rsidRPr="00C67EE2">
        <w:rPr>
          <w:sz w:val="20"/>
          <w:szCs w:val="20"/>
        </w:rPr>
        <w:t>14. Revised Versions of this License.</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The Free Software Foundation may publish revised and/or new versions of the GNU General Public License from time to time. Such new versions will be similar in spirit to the present version, but may differ in detail to address new problems or concerns.</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If the Program specifies that a proxy can decide which future versions of the GNU General Public License can be used, that proxy's public statement of acceptance of a version permanently authorizes you to choose that version for the Program.</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lastRenderedPageBreak/>
        <w:t>Later license versions may give you additional or different permissions. However, no additional obligations are imposed on any author or copyright holder as a result of your choosing to follow a later version.</w:t>
      </w:r>
    </w:p>
    <w:p w:rsidR="0044045E" w:rsidRPr="00C67EE2" w:rsidRDefault="0044045E" w:rsidP="0044045E">
      <w:pPr>
        <w:rPr>
          <w:sz w:val="20"/>
          <w:szCs w:val="20"/>
        </w:rPr>
      </w:pPr>
      <w:bookmarkStart w:id="522" w:name="section15"/>
      <w:bookmarkEnd w:id="522"/>
    </w:p>
    <w:p w:rsidR="00E05CD2" w:rsidRPr="00C67EE2" w:rsidRDefault="00E05CD2" w:rsidP="0044045E">
      <w:pPr>
        <w:rPr>
          <w:sz w:val="20"/>
          <w:szCs w:val="20"/>
        </w:rPr>
      </w:pPr>
      <w:r w:rsidRPr="00C67EE2">
        <w:rPr>
          <w:sz w:val="20"/>
          <w:szCs w:val="20"/>
        </w:rPr>
        <w:t>15. Disclaimer of Warranty.</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rsidR="0044045E" w:rsidRPr="00C67EE2" w:rsidRDefault="0044045E" w:rsidP="0044045E">
      <w:pPr>
        <w:rPr>
          <w:sz w:val="20"/>
          <w:szCs w:val="20"/>
        </w:rPr>
      </w:pPr>
      <w:bookmarkStart w:id="523" w:name="section16"/>
      <w:bookmarkEnd w:id="523"/>
    </w:p>
    <w:p w:rsidR="00E05CD2" w:rsidRPr="00C67EE2" w:rsidRDefault="00E05CD2" w:rsidP="0044045E">
      <w:pPr>
        <w:rPr>
          <w:sz w:val="20"/>
          <w:szCs w:val="20"/>
        </w:rPr>
      </w:pPr>
      <w:r w:rsidRPr="00C67EE2">
        <w:rPr>
          <w:sz w:val="20"/>
          <w:szCs w:val="20"/>
        </w:rPr>
        <w:t>16. Limitation of Liability.</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rsidR="0044045E" w:rsidRPr="00C67EE2" w:rsidRDefault="0044045E" w:rsidP="0044045E">
      <w:pPr>
        <w:rPr>
          <w:sz w:val="20"/>
          <w:szCs w:val="20"/>
        </w:rPr>
      </w:pPr>
      <w:bookmarkStart w:id="524" w:name="section17"/>
      <w:bookmarkEnd w:id="524"/>
    </w:p>
    <w:p w:rsidR="00E05CD2" w:rsidRPr="00C67EE2" w:rsidRDefault="00E05CD2" w:rsidP="0044045E">
      <w:pPr>
        <w:rPr>
          <w:sz w:val="20"/>
          <w:szCs w:val="20"/>
        </w:rPr>
      </w:pPr>
      <w:r w:rsidRPr="00C67EE2">
        <w:rPr>
          <w:sz w:val="20"/>
          <w:szCs w:val="20"/>
        </w:rPr>
        <w:t>17. Interpretation of Sections 15 and 16.</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END OF TERMS AND CONDITIONS</w:t>
      </w:r>
    </w:p>
    <w:p w:rsidR="0044045E" w:rsidRPr="00C67EE2" w:rsidRDefault="0044045E" w:rsidP="0044045E">
      <w:pPr>
        <w:rPr>
          <w:sz w:val="20"/>
          <w:szCs w:val="20"/>
        </w:rPr>
      </w:pPr>
      <w:bookmarkStart w:id="525" w:name="howto"/>
      <w:bookmarkEnd w:id="525"/>
    </w:p>
    <w:p w:rsidR="00E05CD2" w:rsidRPr="00C67EE2" w:rsidRDefault="00E05CD2" w:rsidP="0044045E">
      <w:pPr>
        <w:rPr>
          <w:sz w:val="20"/>
          <w:szCs w:val="20"/>
        </w:rPr>
      </w:pPr>
      <w:r w:rsidRPr="00C67EE2">
        <w:rPr>
          <w:sz w:val="20"/>
          <w:szCs w:val="20"/>
        </w:rPr>
        <w:t>How to Apply These Terms to Your New Programs</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If you develop a new program, and you want it to be of the greatest possible use to the public, the best way to achieve this is to make it free software which everyone can redistribute and change under these terms.</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rsidR="00E05CD2" w:rsidRPr="00C67EE2" w:rsidRDefault="00E05CD2" w:rsidP="00E05CD2">
      <w:pPr>
        <w:pStyle w:val="HTMLPreformatted"/>
        <w:spacing w:before="240"/>
        <w:jc w:val="both"/>
        <w:rPr>
          <w:rFonts w:ascii="Times New Roman" w:hAnsi="Times New Roman" w:cs="Times New Roman"/>
        </w:rPr>
      </w:pPr>
      <w:r w:rsidRPr="00C67EE2">
        <w:rPr>
          <w:rFonts w:ascii="Times New Roman" w:hAnsi="Times New Roman" w:cs="Times New Roman"/>
        </w:rPr>
        <w:t>&lt;</w:t>
      </w:r>
      <w:proofErr w:type="gramStart"/>
      <w:r w:rsidRPr="00C67EE2">
        <w:rPr>
          <w:rFonts w:ascii="Times New Roman" w:hAnsi="Times New Roman" w:cs="Times New Roman"/>
        </w:rPr>
        <w:t>one</w:t>
      </w:r>
      <w:proofErr w:type="gramEnd"/>
      <w:r w:rsidRPr="00C67EE2">
        <w:rPr>
          <w:rFonts w:ascii="Times New Roman" w:hAnsi="Times New Roman" w:cs="Times New Roman"/>
        </w:rPr>
        <w:t xml:space="preserve"> line to give the program's name and a brief idea of what it does.&gt;</w:t>
      </w:r>
    </w:p>
    <w:p w:rsidR="00E05CD2" w:rsidRPr="00C67EE2" w:rsidRDefault="00E05CD2" w:rsidP="00E05CD2">
      <w:pPr>
        <w:pStyle w:val="HTMLPreformatted"/>
        <w:spacing w:before="240"/>
        <w:jc w:val="both"/>
        <w:rPr>
          <w:rFonts w:ascii="Times New Roman" w:hAnsi="Times New Roman" w:cs="Times New Roman"/>
        </w:rPr>
      </w:pPr>
      <w:r w:rsidRPr="00C67EE2">
        <w:rPr>
          <w:rFonts w:ascii="Times New Roman" w:hAnsi="Times New Roman" w:cs="Times New Roman"/>
        </w:rPr>
        <w:t>Copyright (C) &lt;year</w:t>
      </w:r>
      <w:proofErr w:type="gramStart"/>
      <w:r w:rsidRPr="00C67EE2">
        <w:rPr>
          <w:rFonts w:ascii="Times New Roman" w:hAnsi="Times New Roman" w:cs="Times New Roman"/>
        </w:rPr>
        <w:t>&gt;  &lt;</w:t>
      </w:r>
      <w:proofErr w:type="gramEnd"/>
      <w:r w:rsidRPr="00C67EE2">
        <w:rPr>
          <w:rFonts w:ascii="Times New Roman" w:hAnsi="Times New Roman" w:cs="Times New Roman"/>
        </w:rPr>
        <w:t>name of author&gt;</w:t>
      </w:r>
    </w:p>
    <w:p w:rsidR="00E05CD2" w:rsidRPr="00C67EE2" w:rsidRDefault="00E05CD2" w:rsidP="00E05CD2">
      <w:pPr>
        <w:pStyle w:val="HTMLPreformatted"/>
        <w:spacing w:before="240"/>
        <w:jc w:val="both"/>
        <w:rPr>
          <w:rFonts w:ascii="Times New Roman" w:hAnsi="Times New Roman" w:cs="Times New Roman"/>
        </w:rPr>
      </w:pPr>
      <w:r w:rsidRPr="00C67EE2">
        <w:rPr>
          <w:rFonts w:ascii="Times New Roman" w:hAnsi="Times New Roman" w:cs="Times New Roman"/>
        </w:rPr>
        <w:t>This program is free software: you can redistribute it and/or modify it under the terms of the GNU General Public License as published by the Free Software Foundation, either version 3 of the License, or (at your option) any later version.</w:t>
      </w:r>
    </w:p>
    <w:p w:rsidR="00E05CD2" w:rsidRPr="00C67EE2" w:rsidRDefault="00E05CD2" w:rsidP="00E05CD2">
      <w:pPr>
        <w:pStyle w:val="HTMLPreformatted"/>
        <w:spacing w:before="240"/>
        <w:jc w:val="both"/>
        <w:rPr>
          <w:rFonts w:ascii="Times New Roman" w:hAnsi="Times New Roman" w:cs="Times New Roman"/>
        </w:rPr>
      </w:pPr>
    </w:p>
    <w:p w:rsidR="00E05CD2" w:rsidRPr="00C67EE2" w:rsidRDefault="00E05CD2" w:rsidP="00E05CD2">
      <w:pPr>
        <w:pStyle w:val="HTMLPreformatted"/>
        <w:spacing w:before="240"/>
        <w:jc w:val="both"/>
        <w:rPr>
          <w:rFonts w:ascii="Times New Roman" w:hAnsi="Times New Roman" w:cs="Times New Roman"/>
        </w:rPr>
      </w:pPr>
      <w:r w:rsidRPr="00C67EE2">
        <w:rPr>
          <w:rFonts w:ascii="Times New Roman" w:hAnsi="Times New Roman" w:cs="Times New Roman"/>
        </w:rPr>
        <w:lastRenderedPageBreak/>
        <w:t>This program is distributed in the hope that it will be useful, but WITHOUT ANY WARRANTY; without even the implied warranty of MERCHANTABILITY or FITNESS FOR A PARTICULAR PURPOSE.  See the GNU General Public License for more details.</w:t>
      </w:r>
    </w:p>
    <w:p w:rsidR="00E05CD2" w:rsidRPr="00C67EE2" w:rsidRDefault="00E05CD2" w:rsidP="00E05CD2">
      <w:pPr>
        <w:pStyle w:val="HTMLPreformatted"/>
        <w:spacing w:before="240"/>
        <w:jc w:val="both"/>
        <w:rPr>
          <w:rFonts w:ascii="Times New Roman" w:hAnsi="Times New Roman" w:cs="Times New Roman"/>
        </w:rPr>
      </w:pPr>
      <w:r w:rsidRPr="00C67EE2">
        <w:rPr>
          <w:rFonts w:ascii="Times New Roman" w:hAnsi="Times New Roman" w:cs="Times New Roman"/>
        </w:rPr>
        <w:t xml:space="preserve">You should have received a copy of the GNU General Public License along with this program.  If not, see </w:t>
      </w:r>
      <w:hyperlink r:id="rId138" w:history="1">
        <w:r w:rsidRPr="00C67EE2">
          <w:rPr>
            <w:rStyle w:val="Hyperlink"/>
            <w:rFonts w:ascii="Times New Roman" w:hAnsi="Times New Roman" w:cs="Times New Roman"/>
            <w:color w:val="auto"/>
          </w:rPr>
          <w:t>http://www.gnu.org/licenses/</w:t>
        </w:r>
      </w:hyperlink>
      <w:r w:rsidRPr="00C67EE2">
        <w:rPr>
          <w:rFonts w:ascii="Times New Roman" w:hAnsi="Times New Roman" w:cs="Times New Roman"/>
        </w:rPr>
        <w:t xml:space="preserve">.   </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Also add information on how to contact you by electronic and paper mail.</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If the program does terminal interaction, make it output a short notice like this when it starts in an interactive mode:</w:t>
      </w:r>
    </w:p>
    <w:p w:rsidR="00E05CD2" w:rsidRPr="00C67EE2" w:rsidRDefault="00E05CD2" w:rsidP="00E05CD2">
      <w:pPr>
        <w:pStyle w:val="HTMLPreformatted"/>
        <w:spacing w:before="240"/>
        <w:jc w:val="both"/>
        <w:rPr>
          <w:rFonts w:ascii="Times New Roman" w:hAnsi="Times New Roman" w:cs="Times New Roman"/>
        </w:rPr>
      </w:pPr>
      <w:r w:rsidRPr="00C67EE2">
        <w:rPr>
          <w:rFonts w:ascii="Times New Roman" w:hAnsi="Times New Roman" w:cs="Times New Roman"/>
        </w:rPr>
        <w:t>&lt;</w:t>
      </w:r>
      <w:proofErr w:type="gramStart"/>
      <w:r w:rsidRPr="00C67EE2">
        <w:rPr>
          <w:rFonts w:ascii="Times New Roman" w:hAnsi="Times New Roman" w:cs="Times New Roman"/>
        </w:rPr>
        <w:t>program</w:t>
      </w:r>
      <w:proofErr w:type="gramEnd"/>
      <w:r w:rsidRPr="00C67EE2">
        <w:rPr>
          <w:rFonts w:ascii="Times New Roman" w:hAnsi="Times New Roman" w:cs="Times New Roman"/>
        </w:rPr>
        <w:t>&gt;  Copyright (C) &lt;year&gt;  &lt;name of author&gt;</w:t>
      </w:r>
    </w:p>
    <w:p w:rsidR="00E05CD2" w:rsidRPr="00C67EE2" w:rsidRDefault="00E05CD2" w:rsidP="00E05CD2">
      <w:pPr>
        <w:pStyle w:val="HTMLPreformatted"/>
        <w:spacing w:before="240"/>
        <w:jc w:val="both"/>
        <w:rPr>
          <w:rFonts w:ascii="Times New Roman" w:hAnsi="Times New Roman" w:cs="Times New Roman"/>
        </w:rPr>
      </w:pPr>
      <w:r w:rsidRPr="00C67EE2">
        <w:rPr>
          <w:rFonts w:ascii="Times New Roman" w:hAnsi="Times New Roman" w:cs="Times New Roman"/>
        </w:rPr>
        <w:t>This program comes with ABSOLUTELY NO WARRANTY; for details type `show w'.  This is free software, and you are welcome to redistribute it under certain conditions; type `show c' for details.</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The hypothetical commands `show w' and `show c' should show the appropriate parts of the General Public License. Of course, your program's commands might be different; for a GUI interface, you would use an “about box”.</w:t>
      </w:r>
    </w:p>
    <w:p w:rsidR="00E05CD2" w:rsidRPr="00C67EE2" w:rsidRDefault="00E05CD2" w:rsidP="00E05CD2">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 xml:space="preserve">You should also get your employer (if you work as a programmer) or school, if any, to sign a “copyright disclaimer” for the program, if necessary. For more information on this, and how to apply and follow the GNU GPL, see </w:t>
      </w:r>
      <w:hyperlink r:id="rId139" w:history="1">
        <w:r w:rsidR="0044045E" w:rsidRPr="00C67EE2">
          <w:rPr>
            <w:rStyle w:val="Hyperlink"/>
            <w:rFonts w:ascii="Times New Roman" w:hAnsi="Times New Roman"/>
            <w:color w:val="auto"/>
            <w:sz w:val="20"/>
            <w:szCs w:val="20"/>
          </w:rPr>
          <w:t>http://www.gnu.org/licenses/</w:t>
        </w:r>
      </w:hyperlink>
      <w:r w:rsidRPr="00C67EE2">
        <w:rPr>
          <w:rFonts w:ascii="Times New Roman" w:hAnsi="Times New Roman"/>
          <w:color w:val="auto"/>
          <w:sz w:val="20"/>
          <w:szCs w:val="20"/>
        </w:rPr>
        <w:t>.</w:t>
      </w:r>
    </w:p>
    <w:p w:rsidR="00E05CD2" w:rsidRPr="00C67EE2" w:rsidRDefault="00E05CD2" w:rsidP="00E05CD2">
      <w:pPr>
        <w:pStyle w:val="NormalWeb"/>
        <w:spacing w:before="240" w:beforeAutospacing="0" w:after="0" w:afterAutospacing="0"/>
        <w:jc w:val="both"/>
        <w:rPr>
          <w:rFonts w:ascii="Times New Roman" w:hAnsi="Times New Roman"/>
          <w:color w:val="494949"/>
          <w:sz w:val="20"/>
          <w:szCs w:val="20"/>
        </w:rPr>
      </w:pPr>
      <w:r w:rsidRPr="00C67EE2">
        <w:rPr>
          <w:rFonts w:ascii="Times New Roman" w:hAnsi="Times New Roman"/>
          <w:color w:val="auto"/>
          <w:sz w:val="20"/>
          <w:szCs w:val="20"/>
        </w:rPr>
        <w:t xml:space="preserve">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w:t>
      </w:r>
      <w:hyperlink r:id="rId140" w:history="1">
        <w:r w:rsidR="0044045E" w:rsidRPr="00C67EE2">
          <w:rPr>
            <w:rStyle w:val="Hyperlink"/>
            <w:rFonts w:ascii="Times New Roman" w:hAnsi="Times New Roman"/>
            <w:color w:val="auto"/>
            <w:sz w:val="20"/>
            <w:szCs w:val="20"/>
          </w:rPr>
          <w:t>http://www.gnu.org/philosophy/why-not-lgpl.html</w:t>
        </w:r>
      </w:hyperlink>
      <w:r w:rsidRPr="00C67EE2">
        <w:rPr>
          <w:rFonts w:ascii="Times New Roman" w:hAnsi="Times New Roman"/>
          <w:color w:val="494949"/>
          <w:sz w:val="20"/>
          <w:szCs w:val="20"/>
        </w:rPr>
        <w:t>.</w:t>
      </w:r>
    </w:p>
    <w:p w:rsidR="00290FD4" w:rsidRPr="00C67EE2" w:rsidRDefault="00290FD4" w:rsidP="00E05CD2">
      <w:pPr>
        <w:spacing w:before="240"/>
        <w:jc w:val="both"/>
        <w:rPr>
          <w:b/>
          <w:bCs/>
          <w:sz w:val="20"/>
          <w:szCs w:val="20"/>
        </w:rPr>
      </w:pPr>
    </w:p>
    <w:p w:rsidR="00290FD4" w:rsidRPr="00C67EE2" w:rsidRDefault="00290FD4" w:rsidP="008765D9">
      <w:pPr>
        <w:jc w:val="center"/>
        <w:rPr>
          <w:b/>
          <w:bCs/>
          <w:sz w:val="20"/>
          <w:szCs w:val="20"/>
        </w:rPr>
      </w:pPr>
    </w:p>
    <w:p w:rsidR="00290FD4" w:rsidRPr="00C67EE2" w:rsidRDefault="00290FD4" w:rsidP="008765D9">
      <w:pPr>
        <w:jc w:val="center"/>
        <w:rPr>
          <w:b/>
          <w:bCs/>
          <w:sz w:val="20"/>
          <w:szCs w:val="20"/>
        </w:rPr>
        <w:sectPr w:rsidR="00290FD4" w:rsidRPr="00C67EE2" w:rsidSect="000E5636">
          <w:footerReference w:type="default" r:id="rId141"/>
          <w:pgSz w:w="12240" w:h="15840"/>
          <w:pgMar w:top="1440" w:right="1800" w:bottom="1440" w:left="1800" w:header="720" w:footer="720" w:gutter="0"/>
          <w:pgNumType w:fmt="lowerRoman" w:start="1"/>
          <w:cols w:space="720"/>
          <w:noEndnote/>
        </w:sectPr>
      </w:pPr>
    </w:p>
    <w:p w:rsidR="00A67F11" w:rsidRPr="00C67EE2" w:rsidRDefault="00A67F11" w:rsidP="00E96945">
      <w:pPr>
        <w:jc w:val="center"/>
        <w:rPr>
          <w:b/>
          <w:sz w:val="20"/>
          <w:szCs w:val="20"/>
        </w:rPr>
      </w:pPr>
      <w:bookmarkStart w:id="526" w:name="_Hewlett-Packard_Component:_HP-UX"/>
      <w:bookmarkEnd w:id="526"/>
      <w:r w:rsidRPr="00C67EE2">
        <w:rPr>
          <w:b/>
          <w:sz w:val="20"/>
          <w:szCs w:val="20"/>
        </w:rPr>
        <w:lastRenderedPageBreak/>
        <w:t>Appendix</w:t>
      </w:r>
    </w:p>
    <w:p w:rsidR="00A67F11" w:rsidRPr="00C67EE2" w:rsidRDefault="00A67F11" w:rsidP="00E96945">
      <w:pPr>
        <w:jc w:val="center"/>
        <w:rPr>
          <w:b/>
          <w:sz w:val="20"/>
          <w:szCs w:val="20"/>
        </w:rPr>
      </w:pPr>
    </w:p>
    <w:p w:rsidR="00A67F11" w:rsidRPr="00C67EE2" w:rsidRDefault="00A67F11" w:rsidP="00A67F11">
      <w:pPr>
        <w:pStyle w:val="Heading1"/>
        <w:jc w:val="center"/>
      </w:pPr>
      <w:bookmarkStart w:id="527" w:name="_The_GNU_Lesser"/>
      <w:bookmarkEnd w:id="527"/>
      <w:r w:rsidRPr="00C67EE2">
        <w:t>The GNU Lesser General Public License</w:t>
      </w:r>
      <w:r w:rsidRPr="00C67EE2">
        <w:br/>
        <w:t>Version 3.0 (LGPL-3.0)</w:t>
      </w:r>
      <w:r w:rsidRPr="00C67EE2">
        <w:br/>
        <w:t>29 June 2007</w:t>
      </w:r>
    </w:p>
    <w:p w:rsidR="00A67F11" w:rsidRPr="00C67EE2" w:rsidRDefault="00A67F11" w:rsidP="00E96945">
      <w:pPr>
        <w:jc w:val="center"/>
        <w:rPr>
          <w:b/>
          <w:sz w:val="20"/>
          <w:szCs w:val="20"/>
        </w:rPr>
      </w:pPr>
    </w:p>
    <w:p w:rsidR="00A67F11" w:rsidRPr="00C67EE2" w:rsidRDefault="00A67F11" w:rsidP="00A67F11">
      <w:pPr>
        <w:pStyle w:val="NormalWeb"/>
        <w:spacing w:before="240" w:beforeAutospacing="0" w:after="0" w:afterAutospacing="0"/>
        <w:rPr>
          <w:rFonts w:ascii="Times New Roman" w:hAnsi="Times New Roman"/>
          <w:color w:val="auto"/>
          <w:sz w:val="20"/>
          <w:szCs w:val="20"/>
        </w:rPr>
      </w:pPr>
      <w:r w:rsidRPr="00C67EE2">
        <w:rPr>
          <w:rFonts w:ascii="Times New Roman" w:hAnsi="Times New Roman"/>
          <w:color w:val="auto"/>
          <w:sz w:val="20"/>
          <w:szCs w:val="20"/>
        </w:rPr>
        <w:t>Copyright (C) 2007 Free Software Foundation, Inc. &lt;http://fsf.org/&gt;</w:t>
      </w:r>
    </w:p>
    <w:p w:rsidR="00A67F11" w:rsidRPr="00C67EE2" w:rsidRDefault="00A67F11" w:rsidP="00A67F11">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Everyone is permitted to copy and distribute verbatim copies of this license document, but changing it is not allowed.</w:t>
      </w:r>
    </w:p>
    <w:p w:rsidR="00A67F11" w:rsidRPr="00C67EE2" w:rsidRDefault="00A67F11" w:rsidP="00A67F11">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This version of the GNU Lesser General Public License incorporates the terms and conditions of version 3 of the GNU General Public License, supplemented by the additional permissions listed below.</w:t>
      </w:r>
    </w:p>
    <w:p w:rsidR="00A67F11" w:rsidRPr="00C67EE2" w:rsidRDefault="00A67F11" w:rsidP="00A67F11">
      <w:pPr>
        <w:rPr>
          <w:sz w:val="20"/>
          <w:szCs w:val="20"/>
        </w:rPr>
      </w:pPr>
    </w:p>
    <w:p w:rsidR="00A67F11" w:rsidRPr="00C67EE2" w:rsidRDefault="00A67F11" w:rsidP="00A67F11">
      <w:pPr>
        <w:rPr>
          <w:sz w:val="20"/>
          <w:szCs w:val="20"/>
        </w:rPr>
      </w:pPr>
      <w:r w:rsidRPr="00C67EE2">
        <w:rPr>
          <w:sz w:val="20"/>
          <w:szCs w:val="20"/>
        </w:rPr>
        <w:t>0. Additional Definitions.</w:t>
      </w:r>
    </w:p>
    <w:p w:rsidR="00A67F11" w:rsidRPr="00C67EE2" w:rsidRDefault="00A67F11" w:rsidP="00A67F11">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As used herein, “this License” refers to version 3 of the GNU Lesser General Public License, and the “GNU GPL” refers to version 3 of the GNU General Public License.</w:t>
      </w:r>
    </w:p>
    <w:p w:rsidR="00A67F11" w:rsidRPr="00C67EE2" w:rsidRDefault="00A67F11" w:rsidP="00A67F11">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“The Library” refers to a covered work governed by this License, other than an Application or a Combined Work as defined below.</w:t>
      </w:r>
    </w:p>
    <w:p w:rsidR="00A67F11" w:rsidRPr="00C67EE2" w:rsidRDefault="00A67F11" w:rsidP="00A67F11">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An “Application” is any work that makes use of an interface provided by the Library, but which is not otherwise based on the Library. Defining a subclass of a class defined by the Library is deemed a mode of using an interface provided by the Library.</w:t>
      </w:r>
    </w:p>
    <w:p w:rsidR="00A67F11" w:rsidRPr="00C67EE2" w:rsidRDefault="00A67F11" w:rsidP="00A67F11">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A “Combined Work” is a work produced by combining or linking an Application with the Library. The particular version of the Library with which the Combined Work was made is also called the “Linked Version”.</w:t>
      </w:r>
    </w:p>
    <w:p w:rsidR="00A67F11" w:rsidRPr="00C67EE2" w:rsidRDefault="00A67F11" w:rsidP="00A67F11">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The “Minimal Corresponding Source” for a Combined Work means the Corresponding Source for the Combined Work, excluding any source code for portions of the Combined Work that, considered in isolation, are based on the Application, and not on the Linked Version.</w:t>
      </w:r>
    </w:p>
    <w:p w:rsidR="00A67F11" w:rsidRPr="00C67EE2" w:rsidRDefault="00A67F11" w:rsidP="00A67F11">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The “Corresponding Application Code” for a Combined Work means the object code and/or source code for the Application, including any data and utility programs needed for reproducing the Combined Work from the Application, but excluding the System Libraries of the Combined Work.</w:t>
      </w:r>
    </w:p>
    <w:p w:rsidR="00A67F11" w:rsidRPr="00C67EE2" w:rsidRDefault="00A67F11" w:rsidP="00A67F11">
      <w:pPr>
        <w:rPr>
          <w:sz w:val="20"/>
          <w:szCs w:val="20"/>
        </w:rPr>
      </w:pPr>
    </w:p>
    <w:p w:rsidR="00A67F11" w:rsidRPr="00C67EE2" w:rsidRDefault="00A67F11" w:rsidP="00A67F11">
      <w:pPr>
        <w:rPr>
          <w:sz w:val="20"/>
          <w:szCs w:val="20"/>
        </w:rPr>
      </w:pPr>
      <w:r w:rsidRPr="00C67EE2">
        <w:rPr>
          <w:sz w:val="20"/>
          <w:szCs w:val="20"/>
        </w:rPr>
        <w:t>1. Exception to Section 3 of the GNU GPL.</w:t>
      </w:r>
    </w:p>
    <w:p w:rsidR="00A67F11" w:rsidRPr="00C67EE2" w:rsidRDefault="00A67F11" w:rsidP="00A67F11">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You may convey a covered work under sections 3 and 4 of this License without being bound by section 3 of the GNU GPL.</w:t>
      </w:r>
    </w:p>
    <w:p w:rsidR="00A67F11" w:rsidRPr="00C67EE2" w:rsidRDefault="00A67F11" w:rsidP="00A67F11">
      <w:pPr>
        <w:rPr>
          <w:sz w:val="20"/>
          <w:szCs w:val="20"/>
        </w:rPr>
      </w:pPr>
    </w:p>
    <w:p w:rsidR="00A67F11" w:rsidRPr="00C67EE2" w:rsidRDefault="00A67F11" w:rsidP="00A67F11">
      <w:pPr>
        <w:rPr>
          <w:sz w:val="20"/>
          <w:szCs w:val="20"/>
        </w:rPr>
      </w:pPr>
      <w:r w:rsidRPr="00C67EE2">
        <w:rPr>
          <w:sz w:val="20"/>
          <w:szCs w:val="20"/>
        </w:rPr>
        <w:t>2. Conveying Modified Versions.</w:t>
      </w:r>
    </w:p>
    <w:p w:rsidR="00A67F11" w:rsidRPr="00C67EE2" w:rsidRDefault="00A67F11" w:rsidP="00A67F11">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rsidR="00A67F11" w:rsidRPr="00C67EE2" w:rsidRDefault="00A67F11" w:rsidP="009867D8">
      <w:pPr>
        <w:numPr>
          <w:ilvl w:val="0"/>
          <w:numId w:val="7"/>
        </w:numPr>
        <w:spacing w:before="240"/>
        <w:jc w:val="both"/>
        <w:rPr>
          <w:sz w:val="20"/>
          <w:szCs w:val="20"/>
        </w:rPr>
      </w:pPr>
      <w:r w:rsidRPr="00C67EE2">
        <w:rPr>
          <w:sz w:val="20"/>
          <w:szCs w:val="20"/>
        </w:rPr>
        <w:t xml:space="preserve">a) under this License, provided that you make a good faith effort to ensure that, in the event an Application does not supply the function or data, the facility still operates, and performs whatever part of its purpose remains meaningful, or </w:t>
      </w:r>
    </w:p>
    <w:p w:rsidR="00A67F11" w:rsidRPr="00C67EE2" w:rsidRDefault="00A67F11" w:rsidP="009867D8">
      <w:pPr>
        <w:numPr>
          <w:ilvl w:val="0"/>
          <w:numId w:val="7"/>
        </w:numPr>
        <w:spacing w:before="240"/>
        <w:rPr>
          <w:sz w:val="20"/>
          <w:szCs w:val="20"/>
        </w:rPr>
      </w:pPr>
      <w:r w:rsidRPr="00C67EE2">
        <w:rPr>
          <w:sz w:val="20"/>
          <w:szCs w:val="20"/>
        </w:rPr>
        <w:lastRenderedPageBreak/>
        <w:t xml:space="preserve">b) </w:t>
      </w:r>
      <w:proofErr w:type="gramStart"/>
      <w:r w:rsidRPr="00C67EE2">
        <w:rPr>
          <w:sz w:val="20"/>
          <w:szCs w:val="20"/>
        </w:rPr>
        <w:t>under</w:t>
      </w:r>
      <w:proofErr w:type="gramEnd"/>
      <w:r w:rsidRPr="00C67EE2">
        <w:rPr>
          <w:sz w:val="20"/>
          <w:szCs w:val="20"/>
        </w:rPr>
        <w:t xml:space="preserve"> the GNU GPL, with none of the additional permissions of this License applicable to that copy. </w:t>
      </w:r>
    </w:p>
    <w:p w:rsidR="00A67F11" w:rsidRPr="00C67EE2" w:rsidRDefault="00A67F11" w:rsidP="00A67F11">
      <w:pPr>
        <w:rPr>
          <w:sz w:val="20"/>
          <w:szCs w:val="20"/>
        </w:rPr>
      </w:pPr>
    </w:p>
    <w:p w:rsidR="00A67F11" w:rsidRPr="00C67EE2" w:rsidRDefault="00A67F11" w:rsidP="00A67F11">
      <w:pPr>
        <w:rPr>
          <w:sz w:val="20"/>
          <w:szCs w:val="20"/>
        </w:rPr>
      </w:pPr>
      <w:r w:rsidRPr="00C67EE2">
        <w:rPr>
          <w:sz w:val="20"/>
          <w:szCs w:val="20"/>
        </w:rPr>
        <w:t>3. Object Code Incorporating Material from Library Header Files.</w:t>
      </w:r>
    </w:p>
    <w:p w:rsidR="00A67F11" w:rsidRPr="00C67EE2" w:rsidRDefault="00A67F11" w:rsidP="00133656">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The object code form of an Application may incorporate material from a header file that is part of the Library. You may convey such object code under terms of your choice, provided that, if the incorporated material is not limited to numerical parameters, data structure layouts and accessors, or small macros, inline functions and templates (ten or fewer lines in length), you do both of the following:</w:t>
      </w:r>
    </w:p>
    <w:p w:rsidR="00A67F11" w:rsidRPr="00C67EE2" w:rsidRDefault="00A67F11" w:rsidP="009867D8">
      <w:pPr>
        <w:numPr>
          <w:ilvl w:val="0"/>
          <w:numId w:val="8"/>
        </w:numPr>
        <w:spacing w:before="240"/>
        <w:jc w:val="both"/>
        <w:rPr>
          <w:sz w:val="20"/>
          <w:szCs w:val="20"/>
        </w:rPr>
      </w:pPr>
      <w:r w:rsidRPr="00C67EE2">
        <w:rPr>
          <w:sz w:val="20"/>
          <w:szCs w:val="20"/>
        </w:rPr>
        <w:t xml:space="preserve">a) Give prominent notice with each copy of the object code that the Library is used in it and that the Library and its use are covered by this License. </w:t>
      </w:r>
    </w:p>
    <w:p w:rsidR="00A67F11" w:rsidRPr="00C67EE2" w:rsidRDefault="00A67F11" w:rsidP="009867D8">
      <w:pPr>
        <w:numPr>
          <w:ilvl w:val="0"/>
          <w:numId w:val="8"/>
        </w:numPr>
        <w:spacing w:before="240"/>
        <w:rPr>
          <w:sz w:val="20"/>
          <w:szCs w:val="20"/>
        </w:rPr>
      </w:pPr>
      <w:r w:rsidRPr="00C67EE2">
        <w:rPr>
          <w:sz w:val="20"/>
          <w:szCs w:val="20"/>
        </w:rPr>
        <w:t xml:space="preserve">b) Accompany the object code with a copy of the GNU GPL and this license document. </w:t>
      </w:r>
    </w:p>
    <w:p w:rsidR="00A67F11" w:rsidRPr="00C67EE2" w:rsidRDefault="00A67F11" w:rsidP="00A67F11">
      <w:pPr>
        <w:rPr>
          <w:sz w:val="20"/>
          <w:szCs w:val="20"/>
        </w:rPr>
      </w:pPr>
    </w:p>
    <w:p w:rsidR="00A67F11" w:rsidRPr="00C67EE2" w:rsidRDefault="00A67F11" w:rsidP="00A67F11">
      <w:pPr>
        <w:rPr>
          <w:sz w:val="20"/>
          <w:szCs w:val="20"/>
        </w:rPr>
      </w:pPr>
      <w:r w:rsidRPr="00C67EE2">
        <w:rPr>
          <w:sz w:val="20"/>
          <w:szCs w:val="20"/>
        </w:rPr>
        <w:t>4. Combined Works.</w:t>
      </w:r>
    </w:p>
    <w:p w:rsidR="00A67F11" w:rsidRPr="00C67EE2" w:rsidRDefault="00A67F11" w:rsidP="00133656">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rsidR="00A67F11" w:rsidRPr="00C67EE2" w:rsidRDefault="00A67F11" w:rsidP="009867D8">
      <w:pPr>
        <w:numPr>
          <w:ilvl w:val="0"/>
          <w:numId w:val="9"/>
        </w:numPr>
        <w:spacing w:before="240"/>
        <w:jc w:val="both"/>
        <w:rPr>
          <w:sz w:val="20"/>
          <w:szCs w:val="20"/>
        </w:rPr>
      </w:pPr>
      <w:r w:rsidRPr="00C67EE2">
        <w:rPr>
          <w:sz w:val="20"/>
          <w:szCs w:val="20"/>
        </w:rPr>
        <w:t xml:space="preserve">a) Give prominent notice with each copy of the Combined Work that the Library is used in it and that the Library and its use are covered by this License. </w:t>
      </w:r>
    </w:p>
    <w:p w:rsidR="00A67F11" w:rsidRPr="00C67EE2" w:rsidRDefault="00A67F11" w:rsidP="009867D8">
      <w:pPr>
        <w:numPr>
          <w:ilvl w:val="0"/>
          <w:numId w:val="9"/>
        </w:numPr>
        <w:spacing w:before="240"/>
        <w:rPr>
          <w:sz w:val="20"/>
          <w:szCs w:val="20"/>
        </w:rPr>
      </w:pPr>
      <w:r w:rsidRPr="00C67EE2">
        <w:rPr>
          <w:sz w:val="20"/>
          <w:szCs w:val="20"/>
        </w:rPr>
        <w:t xml:space="preserve">b) Accompany the Combined Work with a copy of the GNU GPL and this license document. </w:t>
      </w:r>
    </w:p>
    <w:p w:rsidR="00A67F11" w:rsidRPr="00C67EE2" w:rsidRDefault="00A67F11" w:rsidP="009867D8">
      <w:pPr>
        <w:numPr>
          <w:ilvl w:val="0"/>
          <w:numId w:val="9"/>
        </w:numPr>
        <w:spacing w:before="240"/>
        <w:jc w:val="both"/>
        <w:rPr>
          <w:sz w:val="20"/>
          <w:szCs w:val="20"/>
        </w:rPr>
      </w:pPr>
      <w:r w:rsidRPr="00C67EE2">
        <w:rPr>
          <w:sz w:val="20"/>
          <w:szCs w:val="20"/>
        </w:rPr>
        <w:t xml:space="preserve">c) For a Combined Work that displays copyright notices during execution, include the copyright notice for the Library among these notices, as well as a reference directing the user to the copies of the GNU GPL and this license document. </w:t>
      </w:r>
    </w:p>
    <w:p w:rsidR="00A67F11" w:rsidRPr="00C67EE2" w:rsidRDefault="00A67F11" w:rsidP="009867D8">
      <w:pPr>
        <w:numPr>
          <w:ilvl w:val="0"/>
          <w:numId w:val="9"/>
        </w:numPr>
        <w:spacing w:before="240"/>
        <w:rPr>
          <w:sz w:val="20"/>
          <w:szCs w:val="20"/>
        </w:rPr>
      </w:pPr>
      <w:r w:rsidRPr="00C67EE2">
        <w:rPr>
          <w:sz w:val="20"/>
          <w:szCs w:val="20"/>
        </w:rPr>
        <w:t xml:space="preserve">d) Do one of the following: </w:t>
      </w:r>
    </w:p>
    <w:p w:rsidR="00A67F11" w:rsidRPr="00C67EE2" w:rsidRDefault="00A67F11" w:rsidP="009867D8">
      <w:pPr>
        <w:numPr>
          <w:ilvl w:val="1"/>
          <w:numId w:val="9"/>
        </w:numPr>
        <w:spacing w:before="240"/>
        <w:jc w:val="both"/>
        <w:rPr>
          <w:sz w:val="20"/>
          <w:szCs w:val="20"/>
        </w:rPr>
      </w:pPr>
      <w:r w:rsidRPr="00C67EE2">
        <w:rPr>
          <w:sz w:val="20"/>
          <w:szCs w:val="20"/>
        </w:rPr>
        <w:t xml:space="preserve">0) 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 Source. </w:t>
      </w:r>
    </w:p>
    <w:p w:rsidR="00A67F11" w:rsidRPr="00C67EE2" w:rsidRDefault="00A67F11" w:rsidP="009867D8">
      <w:pPr>
        <w:numPr>
          <w:ilvl w:val="1"/>
          <w:numId w:val="9"/>
        </w:numPr>
        <w:spacing w:before="240"/>
        <w:jc w:val="both"/>
        <w:rPr>
          <w:sz w:val="20"/>
          <w:szCs w:val="20"/>
        </w:rPr>
      </w:pPr>
      <w:r w:rsidRPr="00C67EE2">
        <w:rPr>
          <w:sz w:val="20"/>
          <w:szCs w:val="20"/>
        </w:rPr>
        <w:t xml:space="preserve">1) Use a suitable shared library mechanism for linking with the Library. A suitable mechanism is one that (a) uses at run time a copy of the Library already present on the user's computer system, and (b) will operate properly with a modified version of the Library that is interface-compatible with the Linked Version. </w:t>
      </w:r>
    </w:p>
    <w:p w:rsidR="00A67F11" w:rsidRPr="00C67EE2" w:rsidRDefault="00A67F11" w:rsidP="009867D8">
      <w:pPr>
        <w:numPr>
          <w:ilvl w:val="0"/>
          <w:numId w:val="9"/>
        </w:numPr>
        <w:spacing w:before="240"/>
        <w:jc w:val="both"/>
        <w:rPr>
          <w:sz w:val="20"/>
          <w:szCs w:val="20"/>
        </w:rPr>
      </w:pPr>
      <w:r w:rsidRPr="00C67EE2">
        <w:rPr>
          <w:sz w:val="20"/>
          <w:szCs w:val="20"/>
        </w:rPr>
        <w:t xml:space="preserve">e) Provide Installation Information, but only if you would otherwise be required to provide 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 Source.) </w:t>
      </w:r>
    </w:p>
    <w:p w:rsidR="00A67F11" w:rsidRPr="00C67EE2" w:rsidRDefault="00A67F11" w:rsidP="00A67F11">
      <w:pPr>
        <w:rPr>
          <w:sz w:val="20"/>
          <w:szCs w:val="20"/>
        </w:rPr>
      </w:pPr>
    </w:p>
    <w:p w:rsidR="00A67F11" w:rsidRPr="00C67EE2" w:rsidRDefault="00A67F11" w:rsidP="00A67F11">
      <w:pPr>
        <w:rPr>
          <w:sz w:val="20"/>
          <w:szCs w:val="20"/>
        </w:rPr>
      </w:pPr>
      <w:r w:rsidRPr="00C67EE2">
        <w:rPr>
          <w:sz w:val="20"/>
          <w:szCs w:val="20"/>
        </w:rPr>
        <w:t>5. Combined Libraries.</w:t>
      </w:r>
    </w:p>
    <w:p w:rsidR="00A67F11" w:rsidRPr="00C67EE2" w:rsidRDefault="00A67F11" w:rsidP="00133656">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lastRenderedPageBreak/>
        <w:t>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rsidR="00A67F11" w:rsidRPr="00C67EE2" w:rsidRDefault="00A67F11" w:rsidP="009867D8">
      <w:pPr>
        <w:numPr>
          <w:ilvl w:val="0"/>
          <w:numId w:val="10"/>
        </w:numPr>
        <w:spacing w:before="240"/>
        <w:jc w:val="both"/>
        <w:rPr>
          <w:sz w:val="20"/>
          <w:szCs w:val="20"/>
        </w:rPr>
      </w:pPr>
      <w:r w:rsidRPr="00C67EE2">
        <w:rPr>
          <w:sz w:val="20"/>
          <w:szCs w:val="20"/>
        </w:rPr>
        <w:t xml:space="preserve">a) Accompany the combined library with a copy of the same work based on the Library, uncombined with any other library facilities, conveyed under the terms of this License. </w:t>
      </w:r>
    </w:p>
    <w:p w:rsidR="00A67F11" w:rsidRPr="00C67EE2" w:rsidRDefault="00A67F11" w:rsidP="009867D8">
      <w:pPr>
        <w:numPr>
          <w:ilvl w:val="0"/>
          <w:numId w:val="10"/>
        </w:numPr>
        <w:spacing w:before="240"/>
        <w:jc w:val="both"/>
        <w:rPr>
          <w:sz w:val="20"/>
          <w:szCs w:val="20"/>
        </w:rPr>
      </w:pPr>
      <w:r w:rsidRPr="00C67EE2">
        <w:rPr>
          <w:sz w:val="20"/>
          <w:szCs w:val="20"/>
        </w:rPr>
        <w:t xml:space="preserve">b) Give prominent notice with the combined library that part of it is a work based on the Library, and explaining where to find the accompanying uncombined form of the same work. </w:t>
      </w:r>
    </w:p>
    <w:p w:rsidR="00A67F11" w:rsidRPr="00C67EE2" w:rsidRDefault="00A67F11" w:rsidP="00A67F11">
      <w:pPr>
        <w:rPr>
          <w:sz w:val="20"/>
          <w:szCs w:val="20"/>
        </w:rPr>
      </w:pPr>
    </w:p>
    <w:p w:rsidR="00A67F11" w:rsidRPr="00C67EE2" w:rsidRDefault="00A67F11" w:rsidP="00A67F11">
      <w:pPr>
        <w:rPr>
          <w:sz w:val="20"/>
          <w:szCs w:val="20"/>
        </w:rPr>
      </w:pPr>
      <w:r w:rsidRPr="00C67EE2">
        <w:rPr>
          <w:sz w:val="20"/>
          <w:szCs w:val="20"/>
        </w:rPr>
        <w:t>6. Revised Versions of the GNU Lesser General Public License.</w:t>
      </w:r>
    </w:p>
    <w:p w:rsidR="00A67F11" w:rsidRPr="00C67EE2" w:rsidRDefault="00A67F11" w:rsidP="00133656">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The Free Software Foundation may publish revised and/or new versions of the GNU Lesser General Public License from time to time. Such new versions will be similar in spirit to the present version, but may differ in detail to address new problems or concerns.</w:t>
      </w:r>
    </w:p>
    <w:p w:rsidR="00A67F11" w:rsidRPr="00C67EE2" w:rsidRDefault="00A67F11" w:rsidP="00133656">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Each version is given a distinguishing version number. If the Library as you received it specifies that a certain numbered version of the GNU Lesser General Public License “or any later version” applies to it, you have the option of following the terms and conditions either of that published version or of any later version published by the Free Software Foundation. If the Library as you received it does not specify a version number of the GNU Lesser General Public License, you may choose any version of the GNU Lesser General Public License ever published by the Free Software Foundation.</w:t>
      </w:r>
    </w:p>
    <w:p w:rsidR="00A67F11" w:rsidRPr="00C67EE2" w:rsidRDefault="00A67F11" w:rsidP="00133656">
      <w:pPr>
        <w:pStyle w:val="NormalWeb"/>
        <w:spacing w:before="24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If the Library as you received it specifies that a proxy can decide whether future versions of the GNU Lesser General Public License shall apply, that proxy's public statement of acceptance of any version is permanent authorization for you to choose that version for the Library.</w:t>
      </w:r>
    </w:p>
    <w:p w:rsidR="00A67F11" w:rsidRPr="00C67EE2" w:rsidRDefault="00A67F11" w:rsidP="00A67F11">
      <w:pPr>
        <w:rPr>
          <w:b/>
          <w:sz w:val="20"/>
          <w:szCs w:val="20"/>
        </w:rPr>
      </w:pPr>
    </w:p>
    <w:p w:rsidR="00A67F11" w:rsidRPr="00C67EE2" w:rsidRDefault="00A67F11" w:rsidP="00E96945">
      <w:pPr>
        <w:jc w:val="center"/>
        <w:rPr>
          <w:b/>
          <w:sz w:val="20"/>
          <w:szCs w:val="20"/>
        </w:rPr>
      </w:pPr>
    </w:p>
    <w:p w:rsidR="00A67F11" w:rsidRPr="00C67EE2" w:rsidRDefault="00A67F11" w:rsidP="00E96945">
      <w:pPr>
        <w:jc w:val="center"/>
        <w:rPr>
          <w:b/>
          <w:sz w:val="20"/>
          <w:szCs w:val="20"/>
        </w:rPr>
        <w:sectPr w:rsidR="00A67F11" w:rsidRPr="00C67EE2" w:rsidSect="000E5636">
          <w:footerReference w:type="default" r:id="rId142"/>
          <w:pgSz w:w="12240" w:h="15840"/>
          <w:pgMar w:top="1440" w:right="1800" w:bottom="1440" w:left="1800" w:header="720" w:footer="720" w:gutter="0"/>
          <w:pgNumType w:fmt="lowerRoman" w:start="1"/>
          <w:cols w:space="720"/>
          <w:noEndnote/>
        </w:sectPr>
      </w:pPr>
    </w:p>
    <w:p w:rsidR="003467EF" w:rsidRDefault="003467EF" w:rsidP="00920BEF">
      <w:pPr>
        <w:jc w:val="center"/>
        <w:rPr>
          <w:b/>
          <w:sz w:val="20"/>
          <w:szCs w:val="20"/>
        </w:rPr>
      </w:pPr>
      <w:r>
        <w:rPr>
          <w:b/>
          <w:sz w:val="20"/>
          <w:szCs w:val="20"/>
        </w:rPr>
        <w:lastRenderedPageBreak/>
        <w:t>Appendix</w:t>
      </w:r>
    </w:p>
    <w:p w:rsidR="003467EF" w:rsidRDefault="003467EF" w:rsidP="00920BEF">
      <w:pPr>
        <w:jc w:val="center"/>
        <w:rPr>
          <w:b/>
          <w:sz w:val="20"/>
          <w:szCs w:val="20"/>
        </w:rPr>
      </w:pPr>
    </w:p>
    <w:p w:rsidR="007F511B" w:rsidRPr="00C67EE2" w:rsidRDefault="007F511B" w:rsidP="007F511B">
      <w:pPr>
        <w:pStyle w:val="Heading1"/>
        <w:jc w:val="center"/>
      </w:pPr>
      <w:bookmarkStart w:id="528" w:name="_Hewlett-Packard_1"/>
      <w:bookmarkStart w:id="529" w:name="_Hewlett-Packard_JRE_6"/>
      <w:bookmarkStart w:id="530" w:name="_Hewlett-Packard_JRE_1.6,"/>
      <w:bookmarkStart w:id="531" w:name="_Toc295134573"/>
      <w:bookmarkStart w:id="532" w:name="_Toc295134717"/>
      <w:bookmarkStart w:id="533" w:name="_Toc295135186"/>
      <w:bookmarkStart w:id="534" w:name="_Toc295296072"/>
      <w:bookmarkEnd w:id="528"/>
      <w:bookmarkEnd w:id="529"/>
      <w:bookmarkEnd w:id="530"/>
      <w:r w:rsidRPr="00AC7876">
        <w:t>Hewlett-Packard</w:t>
      </w:r>
      <w:bookmarkEnd w:id="531"/>
      <w:bookmarkEnd w:id="532"/>
      <w:bookmarkEnd w:id="533"/>
      <w:bookmarkEnd w:id="534"/>
      <w:r w:rsidRPr="00AC7876">
        <w:br/>
      </w:r>
      <w:bookmarkStart w:id="535" w:name="_JRE_6_Third"/>
      <w:bookmarkStart w:id="536" w:name="_Toc295134191"/>
      <w:bookmarkStart w:id="537" w:name="_Toc295134574"/>
      <w:bookmarkStart w:id="538" w:name="_Toc295134718"/>
      <w:bookmarkStart w:id="539" w:name="_Toc295135187"/>
      <w:bookmarkStart w:id="540" w:name="_Toc295296073"/>
      <w:bookmarkEnd w:id="535"/>
      <w:r w:rsidRPr="00AC7876">
        <w:t>JDK 1.6, 6 Third Party Terms and Conditions</w:t>
      </w:r>
      <w:bookmarkEnd w:id="536"/>
      <w:bookmarkEnd w:id="537"/>
      <w:bookmarkEnd w:id="538"/>
      <w:bookmarkEnd w:id="539"/>
      <w:bookmarkEnd w:id="540"/>
    </w:p>
    <w:p w:rsidR="007F511B" w:rsidRDefault="007F511B" w:rsidP="007F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7F511B" w:rsidRPr="00AC7876" w:rsidRDefault="007F511B" w:rsidP="007F511B">
      <w:pPr>
        <w:tabs>
          <w:tab w:val="left" w:pos="0"/>
          <w:tab w:val="left" w:pos="360"/>
          <w:tab w:val="left" w:pos="720"/>
        </w:tabs>
        <w:ind w:right="-360"/>
        <w:jc w:val="both"/>
        <w:rPr>
          <w:b/>
          <w:i/>
          <w:sz w:val="20"/>
          <w:szCs w:val="20"/>
        </w:rPr>
      </w:pPr>
      <w:r w:rsidRPr="00AC7876">
        <w:rPr>
          <w:b/>
          <w:i/>
          <w:sz w:val="20"/>
          <w:szCs w:val="20"/>
        </w:rPr>
        <w:t>Hewlett-Packard identifies the following third party components as included in the above software.</w:t>
      </w:r>
      <w:r>
        <w:rPr>
          <w:b/>
          <w:i/>
          <w:sz w:val="20"/>
          <w:szCs w:val="20"/>
        </w:rPr>
        <w:t xml:space="preserve"> </w:t>
      </w:r>
      <w:r w:rsidRPr="00AC7876">
        <w:rPr>
          <w:b/>
          <w:i/>
          <w:sz w:val="20"/>
          <w:szCs w:val="20"/>
        </w:rPr>
        <w:t>The terms and conditions of these components are included elsewhere in the Master List, unless separately included below.</w:t>
      </w:r>
    </w:p>
    <w:p w:rsidR="007F511B" w:rsidRPr="00AC7876" w:rsidRDefault="007F511B" w:rsidP="007F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AC7876">
        <w:rPr>
          <w:sz w:val="20"/>
          <w:szCs w:val="20"/>
        </w:rPr>
        <w:t>--------------------------------------------------------------------------------------------------------------------------------</w:t>
      </w:r>
    </w:p>
    <w:p w:rsidR="007F511B" w:rsidRPr="00AC7876" w:rsidRDefault="007F511B" w:rsidP="007F511B">
      <w:pPr>
        <w:autoSpaceDE w:val="0"/>
        <w:autoSpaceDN w:val="0"/>
        <w:adjustRightInd w:val="0"/>
        <w:spacing w:line="240" w:lineRule="atLeast"/>
        <w:rPr>
          <w:color w:val="000000"/>
          <w:sz w:val="20"/>
          <w:szCs w:val="20"/>
        </w:rPr>
      </w:pPr>
      <w:r w:rsidRPr="00AC7876">
        <w:rPr>
          <w:color w:val="000000"/>
          <w:sz w:val="20"/>
          <w:szCs w:val="20"/>
        </w:rPr>
        <w:t>DO NOT TRANSLATE OR LOCALIZE.</w:t>
      </w:r>
    </w:p>
    <w:p w:rsidR="007F511B" w:rsidRPr="00AC7876" w:rsidRDefault="007F511B" w:rsidP="007F511B">
      <w:pPr>
        <w:autoSpaceDE w:val="0"/>
        <w:autoSpaceDN w:val="0"/>
        <w:adjustRightInd w:val="0"/>
        <w:spacing w:line="240" w:lineRule="atLeast"/>
        <w:rPr>
          <w:color w:val="000000"/>
          <w:sz w:val="20"/>
          <w:szCs w:val="20"/>
        </w:rPr>
      </w:pPr>
      <w:r w:rsidRPr="00AC7876">
        <w:rPr>
          <w:sz w:val="20"/>
          <w:szCs w:val="20"/>
        </w:rPr>
        <w:t>--------------------------------------------------------------------------------------------------------------------------------</w:t>
      </w:r>
    </w:p>
    <w:p w:rsidR="007F511B" w:rsidRPr="00AC7876" w:rsidRDefault="007F511B" w:rsidP="007F511B">
      <w:pPr>
        <w:autoSpaceDE w:val="0"/>
        <w:autoSpaceDN w:val="0"/>
        <w:adjustRightInd w:val="0"/>
        <w:spacing w:line="240" w:lineRule="atLeast"/>
        <w:jc w:val="both"/>
        <w:rPr>
          <w:color w:val="000000"/>
          <w:sz w:val="20"/>
          <w:szCs w:val="20"/>
        </w:rPr>
      </w:pPr>
    </w:p>
    <w:p w:rsidR="007F511B" w:rsidRPr="00AC7876" w:rsidRDefault="007F511B" w:rsidP="007F511B">
      <w:pPr>
        <w:autoSpaceDE w:val="0"/>
        <w:autoSpaceDN w:val="0"/>
        <w:adjustRightInd w:val="0"/>
        <w:spacing w:line="240" w:lineRule="atLeast"/>
        <w:jc w:val="both"/>
        <w:rPr>
          <w:color w:val="000000"/>
          <w:sz w:val="20"/>
          <w:szCs w:val="20"/>
        </w:rPr>
      </w:pPr>
      <w:r w:rsidRPr="00AC7876">
        <w:rPr>
          <w:color w:val="000000"/>
          <w:sz w:val="20"/>
          <w:szCs w:val="20"/>
        </w:rPr>
        <w:t>The following software may be included in this product: CS CodeViewer v1.0; Use of any of this software is governed by the terms of the license [</w:t>
      </w:r>
      <w:hyperlink w:anchor="_CoolServlets_Software_Component:_1" w:history="1">
        <w:r w:rsidRPr="00AC7876">
          <w:rPr>
            <w:rStyle w:val="Hyperlink"/>
            <w:sz w:val="20"/>
            <w:szCs w:val="20"/>
          </w:rPr>
          <w:t>below</w:t>
        </w:r>
      </w:hyperlink>
      <w:r w:rsidRPr="00AC7876">
        <w:rPr>
          <w:color w:val="000000"/>
          <w:sz w:val="20"/>
          <w:szCs w:val="20"/>
        </w:rPr>
        <w:t>]:</w:t>
      </w:r>
      <w:r>
        <w:rPr>
          <w:color w:val="000000"/>
          <w:sz w:val="20"/>
          <w:szCs w:val="20"/>
        </w:rPr>
        <w:t xml:space="preserve"> </w:t>
      </w:r>
      <w:r w:rsidRPr="00AC7876">
        <w:rPr>
          <w:color w:val="000000"/>
          <w:sz w:val="20"/>
          <w:szCs w:val="20"/>
        </w:rPr>
        <w:t>Copyright 1999 by CoolServlets.com.</w:t>
      </w:r>
    </w:p>
    <w:p w:rsidR="007F511B" w:rsidRPr="00AC7876" w:rsidRDefault="007F511B" w:rsidP="007F511B">
      <w:pPr>
        <w:autoSpaceDE w:val="0"/>
        <w:autoSpaceDN w:val="0"/>
        <w:adjustRightInd w:val="0"/>
        <w:spacing w:line="240" w:lineRule="atLeast"/>
        <w:jc w:val="both"/>
        <w:rPr>
          <w:color w:val="000000"/>
          <w:sz w:val="20"/>
          <w:szCs w:val="20"/>
        </w:rPr>
      </w:pPr>
      <w:r w:rsidRPr="00AC7876">
        <w:rPr>
          <w:sz w:val="20"/>
          <w:szCs w:val="20"/>
        </w:rPr>
        <w:t>--------------------------------------------------------------------------------------------------------------------------------</w:t>
      </w:r>
    </w:p>
    <w:p w:rsidR="007F511B" w:rsidRPr="00AC7876" w:rsidRDefault="007F511B" w:rsidP="007F511B">
      <w:pPr>
        <w:autoSpaceDE w:val="0"/>
        <w:autoSpaceDN w:val="0"/>
        <w:adjustRightInd w:val="0"/>
        <w:spacing w:line="240" w:lineRule="atLeast"/>
        <w:jc w:val="both"/>
        <w:rPr>
          <w:color w:val="000000"/>
          <w:sz w:val="20"/>
          <w:szCs w:val="20"/>
        </w:rPr>
      </w:pPr>
    </w:p>
    <w:p w:rsidR="007F511B" w:rsidRPr="00AC7876" w:rsidRDefault="007F511B" w:rsidP="007F511B">
      <w:pPr>
        <w:autoSpaceDE w:val="0"/>
        <w:autoSpaceDN w:val="0"/>
        <w:adjustRightInd w:val="0"/>
        <w:spacing w:line="240" w:lineRule="atLeast"/>
        <w:jc w:val="both"/>
        <w:rPr>
          <w:color w:val="000000"/>
          <w:sz w:val="20"/>
          <w:szCs w:val="20"/>
        </w:rPr>
      </w:pPr>
      <w:r w:rsidRPr="00AC7876">
        <w:rPr>
          <w:color w:val="000000"/>
          <w:sz w:val="20"/>
          <w:szCs w:val="20"/>
        </w:rPr>
        <w:t xml:space="preserve">The following software may be included in this product: Crimson v1.1; Use of any of this software is governed by the terms of the license below: The </w:t>
      </w:r>
      <w:hyperlink w:anchor="_Apache_License_Version_1" w:history="1">
        <w:r w:rsidRPr="00AC7876">
          <w:rPr>
            <w:rStyle w:val="Hyperlink"/>
            <w:sz w:val="20"/>
            <w:szCs w:val="20"/>
          </w:rPr>
          <w:t>Apache Software License, Version 1.1</w:t>
        </w:r>
      </w:hyperlink>
      <w:r>
        <w:rPr>
          <w:color w:val="000000"/>
          <w:sz w:val="20"/>
          <w:szCs w:val="20"/>
        </w:rPr>
        <w:t xml:space="preserve"> </w:t>
      </w:r>
      <w:r w:rsidRPr="00AC7876">
        <w:rPr>
          <w:color w:val="000000"/>
          <w:sz w:val="20"/>
          <w:szCs w:val="20"/>
        </w:rPr>
        <w:t>Copyright (c) 1999-2000 The Apache Software Foundation. All rights reserved.</w:t>
      </w:r>
    </w:p>
    <w:p w:rsidR="007F511B" w:rsidRPr="00AC7876" w:rsidRDefault="007F511B" w:rsidP="007F511B">
      <w:pPr>
        <w:autoSpaceDE w:val="0"/>
        <w:autoSpaceDN w:val="0"/>
        <w:adjustRightInd w:val="0"/>
        <w:spacing w:line="240" w:lineRule="atLeast"/>
        <w:jc w:val="both"/>
        <w:rPr>
          <w:color w:val="000000"/>
          <w:sz w:val="20"/>
          <w:szCs w:val="20"/>
        </w:rPr>
      </w:pPr>
      <w:r w:rsidRPr="00AC7876">
        <w:rPr>
          <w:sz w:val="20"/>
          <w:szCs w:val="20"/>
        </w:rPr>
        <w:t>--------------------------------------------------------------------------------------------------------------------------------</w:t>
      </w:r>
    </w:p>
    <w:p w:rsidR="007F511B" w:rsidRPr="00AC7876" w:rsidRDefault="007F511B" w:rsidP="007F511B">
      <w:pPr>
        <w:autoSpaceDE w:val="0"/>
        <w:autoSpaceDN w:val="0"/>
        <w:adjustRightInd w:val="0"/>
        <w:spacing w:line="240" w:lineRule="atLeast"/>
        <w:jc w:val="both"/>
        <w:rPr>
          <w:color w:val="000000"/>
          <w:sz w:val="20"/>
          <w:szCs w:val="20"/>
        </w:rPr>
      </w:pPr>
    </w:p>
    <w:p w:rsidR="007F511B" w:rsidRPr="00AC7876" w:rsidRDefault="007F511B" w:rsidP="007F511B">
      <w:pPr>
        <w:autoSpaceDE w:val="0"/>
        <w:autoSpaceDN w:val="0"/>
        <w:adjustRightInd w:val="0"/>
        <w:spacing w:line="240" w:lineRule="atLeast"/>
        <w:jc w:val="both"/>
        <w:rPr>
          <w:color w:val="000000"/>
          <w:sz w:val="20"/>
          <w:szCs w:val="20"/>
        </w:rPr>
      </w:pPr>
      <w:r w:rsidRPr="00AC7876">
        <w:rPr>
          <w:color w:val="000000"/>
          <w:sz w:val="20"/>
          <w:szCs w:val="20"/>
        </w:rPr>
        <w:t xml:space="preserve">The following software may be included in this product: Xalan J2; Use of any of this software is governed by the terms of the license below: </w:t>
      </w:r>
      <w:hyperlink w:anchor="_Apache_License_Version" w:history="1">
        <w:r w:rsidRPr="00AC7876">
          <w:rPr>
            <w:rStyle w:val="Hyperlink"/>
            <w:sz w:val="20"/>
            <w:szCs w:val="20"/>
          </w:rPr>
          <w:t>Apache License, Version 2.0</w:t>
        </w:r>
      </w:hyperlink>
      <w:r w:rsidRPr="00AC7876">
        <w:rPr>
          <w:color w:val="000000"/>
          <w:sz w:val="20"/>
          <w:szCs w:val="20"/>
        </w:rPr>
        <w:t xml:space="preserve">, January 2004, </w:t>
      </w:r>
      <w:hyperlink r:id="rId143" w:history="1">
        <w:r w:rsidRPr="00AC7876">
          <w:rPr>
            <w:rStyle w:val="Hyperlink"/>
            <w:sz w:val="20"/>
            <w:szCs w:val="20"/>
          </w:rPr>
          <w:t>http://www.apache.org/licenses/</w:t>
        </w:r>
      </w:hyperlink>
      <w:r>
        <w:rPr>
          <w:color w:val="000000"/>
          <w:sz w:val="20"/>
          <w:szCs w:val="20"/>
        </w:rPr>
        <w:t xml:space="preserve"> </w:t>
      </w:r>
    </w:p>
    <w:p w:rsidR="007F511B" w:rsidRPr="00AC7876" w:rsidRDefault="007F511B" w:rsidP="007F511B">
      <w:pPr>
        <w:autoSpaceDE w:val="0"/>
        <w:autoSpaceDN w:val="0"/>
        <w:adjustRightInd w:val="0"/>
        <w:spacing w:line="240" w:lineRule="atLeast"/>
        <w:rPr>
          <w:color w:val="000000"/>
          <w:sz w:val="20"/>
          <w:szCs w:val="20"/>
        </w:rPr>
      </w:pPr>
      <w:r w:rsidRPr="00AC7876">
        <w:rPr>
          <w:sz w:val="20"/>
          <w:szCs w:val="20"/>
        </w:rPr>
        <w:t>--------------------------------------------------------------------------------------------------------------------------------</w:t>
      </w:r>
    </w:p>
    <w:p w:rsidR="007F511B" w:rsidRPr="00AC7876" w:rsidRDefault="007F511B" w:rsidP="007F511B">
      <w:pPr>
        <w:autoSpaceDE w:val="0"/>
        <w:autoSpaceDN w:val="0"/>
        <w:adjustRightInd w:val="0"/>
        <w:spacing w:line="240" w:lineRule="atLeast"/>
        <w:jc w:val="both"/>
        <w:rPr>
          <w:color w:val="000000"/>
          <w:sz w:val="20"/>
          <w:szCs w:val="20"/>
        </w:rPr>
      </w:pPr>
    </w:p>
    <w:p w:rsidR="007F511B" w:rsidRPr="00AC7876" w:rsidRDefault="007F511B" w:rsidP="007F511B">
      <w:pPr>
        <w:autoSpaceDE w:val="0"/>
        <w:autoSpaceDN w:val="0"/>
        <w:adjustRightInd w:val="0"/>
        <w:spacing w:line="240" w:lineRule="atLeast"/>
        <w:jc w:val="both"/>
        <w:rPr>
          <w:color w:val="000000"/>
          <w:sz w:val="20"/>
          <w:szCs w:val="20"/>
        </w:rPr>
      </w:pPr>
      <w:r w:rsidRPr="00AC7876">
        <w:rPr>
          <w:color w:val="000000"/>
          <w:sz w:val="20"/>
          <w:szCs w:val="20"/>
        </w:rPr>
        <w:t>The following software may be included in this product: NSIS 1.0j; Use of any of this software is governed by the terms of the license [</w:t>
      </w:r>
      <w:hyperlink w:anchor="_Nullsoft,_Inc._Component:" w:history="1">
        <w:r w:rsidRPr="00AC7876">
          <w:rPr>
            <w:rStyle w:val="Hyperlink"/>
            <w:sz w:val="20"/>
            <w:szCs w:val="20"/>
          </w:rPr>
          <w:t>below</w:t>
        </w:r>
      </w:hyperlink>
      <w:r w:rsidRPr="00AC7876">
        <w:rPr>
          <w:color w:val="000000"/>
          <w:sz w:val="20"/>
          <w:szCs w:val="20"/>
        </w:rPr>
        <w:t>]:</w:t>
      </w:r>
      <w:r>
        <w:rPr>
          <w:color w:val="000000"/>
          <w:sz w:val="20"/>
          <w:szCs w:val="20"/>
        </w:rPr>
        <w:t xml:space="preserve"> </w:t>
      </w:r>
      <w:r w:rsidRPr="00AC7876">
        <w:rPr>
          <w:color w:val="000000"/>
          <w:sz w:val="20"/>
          <w:szCs w:val="20"/>
        </w:rPr>
        <w:t>Copyright (C) 1999-2000 Nullsoft, Inc.</w:t>
      </w:r>
      <w:r>
        <w:rPr>
          <w:color w:val="000000"/>
          <w:sz w:val="20"/>
          <w:szCs w:val="20"/>
        </w:rPr>
        <w:t xml:space="preserve"> </w:t>
      </w:r>
      <w:r w:rsidRPr="00AC7876">
        <w:rPr>
          <w:color w:val="000000"/>
          <w:sz w:val="20"/>
          <w:szCs w:val="20"/>
        </w:rPr>
        <w:t>This software is provided 'as-is', without any express or implied warranty. In no event will the authors be held liable for any damages arising from the use of this software. Permission is granted to anyone to use this software for any purpose, including commercial applications, and to alter it and redistribute it freely, subject to the following restrictions:</w:t>
      </w:r>
    </w:p>
    <w:p w:rsidR="007F511B" w:rsidRPr="00AC7876" w:rsidRDefault="007F511B" w:rsidP="007F511B">
      <w:pPr>
        <w:autoSpaceDE w:val="0"/>
        <w:autoSpaceDN w:val="0"/>
        <w:adjustRightInd w:val="0"/>
        <w:spacing w:line="240" w:lineRule="atLeast"/>
        <w:jc w:val="both"/>
        <w:rPr>
          <w:color w:val="000000"/>
          <w:sz w:val="20"/>
          <w:szCs w:val="20"/>
        </w:rPr>
      </w:pPr>
    </w:p>
    <w:p w:rsidR="007F511B" w:rsidRPr="00AC7876" w:rsidRDefault="007F511B" w:rsidP="007F511B">
      <w:pPr>
        <w:autoSpaceDE w:val="0"/>
        <w:autoSpaceDN w:val="0"/>
        <w:adjustRightInd w:val="0"/>
        <w:spacing w:line="240" w:lineRule="atLeast"/>
        <w:jc w:val="both"/>
        <w:rPr>
          <w:color w:val="000000"/>
          <w:sz w:val="20"/>
          <w:szCs w:val="20"/>
        </w:rPr>
      </w:pPr>
      <w:r w:rsidRPr="00AC7876">
        <w:rPr>
          <w:color w:val="000000"/>
          <w:sz w:val="20"/>
          <w:szCs w:val="20"/>
        </w:rPr>
        <w:t>1. The origin of this software must not be misrepresented; you must not claim that</w:t>
      </w:r>
      <w:r>
        <w:rPr>
          <w:color w:val="000000"/>
          <w:sz w:val="20"/>
          <w:szCs w:val="20"/>
        </w:rPr>
        <w:t xml:space="preserve"> </w:t>
      </w:r>
      <w:r w:rsidRPr="00AC7876">
        <w:rPr>
          <w:color w:val="000000"/>
          <w:sz w:val="20"/>
          <w:szCs w:val="20"/>
        </w:rPr>
        <w:t>you wrote the original software. If you use this software in a product, an</w:t>
      </w:r>
      <w:r>
        <w:rPr>
          <w:color w:val="000000"/>
          <w:sz w:val="20"/>
          <w:szCs w:val="20"/>
        </w:rPr>
        <w:t xml:space="preserve"> </w:t>
      </w:r>
      <w:r w:rsidRPr="00AC7876">
        <w:rPr>
          <w:color w:val="000000"/>
          <w:sz w:val="20"/>
          <w:szCs w:val="20"/>
        </w:rPr>
        <w:t>acknowledgment in the product documentation would be appreciated but is not</w:t>
      </w:r>
      <w:r>
        <w:rPr>
          <w:color w:val="000000"/>
          <w:sz w:val="20"/>
          <w:szCs w:val="20"/>
        </w:rPr>
        <w:t xml:space="preserve"> </w:t>
      </w:r>
      <w:r w:rsidRPr="00AC7876">
        <w:rPr>
          <w:color w:val="000000"/>
          <w:sz w:val="20"/>
          <w:szCs w:val="20"/>
        </w:rPr>
        <w:t>required.</w:t>
      </w:r>
    </w:p>
    <w:p w:rsidR="007F511B" w:rsidRPr="00AC7876" w:rsidRDefault="007F511B" w:rsidP="007F511B">
      <w:pPr>
        <w:autoSpaceDE w:val="0"/>
        <w:autoSpaceDN w:val="0"/>
        <w:adjustRightInd w:val="0"/>
        <w:spacing w:line="240" w:lineRule="atLeast"/>
        <w:jc w:val="both"/>
        <w:rPr>
          <w:color w:val="000000"/>
          <w:sz w:val="20"/>
          <w:szCs w:val="20"/>
        </w:rPr>
      </w:pPr>
      <w:r w:rsidRPr="00AC7876">
        <w:rPr>
          <w:color w:val="000000"/>
          <w:sz w:val="20"/>
          <w:szCs w:val="20"/>
        </w:rPr>
        <w:t>2. Altered source versions must be plainly marked as such, and must not</w:t>
      </w:r>
      <w:r>
        <w:rPr>
          <w:color w:val="000000"/>
          <w:sz w:val="20"/>
          <w:szCs w:val="20"/>
        </w:rPr>
        <w:t xml:space="preserve"> </w:t>
      </w:r>
      <w:r w:rsidRPr="00AC7876">
        <w:rPr>
          <w:color w:val="000000"/>
          <w:sz w:val="20"/>
          <w:szCs w:val="20"/>
        </w:rPr>
        <w:t>be misrepresented as being the original software.</w:t>
      </w:r>
    </w:p>
    <w:p w:rsidR="007F511B" w:rsidRPr="00AC7876" w:rsidRDefault="007F511B" w:rsidP="007F511B">
      <w:pPr>
        <w:autoSpaceDE w:val="0"/>
        <w:autoSpaceDN w:val="0"/>
        <w:adjustRightInd w:val="0"/>
        <w:spacing w:line="240" w:lineRule="atLeast"/>
        <w:jc w:val="both"/>
        <w:rPr>
          <w:color w:val="000000"/>
          <w:sz w:val="20"/>
          <w:szCs w:val="20"/>
        </w:rPr>
      </w:pPr>
      <w:r w:rsidRPr="00AC7876">
        <w:rPr>
          <w:color w:val="000000"/>
          <w:sz w:val="20"/>
          <w:szCs w:val="20"/>
        </w:rPr>
        <w:t>3. This notice may not be removed or altered from any source distribution.</w:t>
      </w:r>
      <w:r>
        <w:rPr>
          <w:color w:val="000000"/>
          <w:sz w:val="20"/>
          <w:szCs w:val="20"/>
        </w:rPr>
        <w:t xml:space="preserve"> </w:t>
      </w:r>
      <w:r w:rsidRPr="00AC7876">
        <w:rPr>
          <w:color w:val="000000"/>
          <w:sz w:val="20"/>
          <w:szCs w:val="20"/>
        </w:rPr>
        <w:t>Justin Frankel justin@nullsoft.com</w:t>
      </w:r>
    </w:p>
    <w:p w:rsidR="007F511B" w:rsidRPr="00AC7876" w:rsidRDefault="007F511B" w:rsidP="007F511B">
      <w:pPr>
        <w:autoSpaceDE w:val="0"/>
        <w:autoSpaceDN w:val="0"/>
        <w:adjustRightInd w:val="0"/>
        <w:spacing w:line="240" w:lineRule="atLeast"/>
        <w:jc w:val="both"/>
        <w:rPr>
          <w:color w:val="000000"/>
          <w:sz w:val="20"/>
          <w:szCs w:val="20"/>
        </w:rPr>
      </w:pPr>
    </w:p>
    <w:p w:rsidR="007F511B" w:rsidRPr="00AC7876" w:rsidRDefault="007F511B" w:rsidP="007F511B">
      <w:pPr>
        <w:autoSpaceDE w:val="0"/>
        <w:autoSpaceDN w:val="0"/>
        <w:adjustRightInd w:val="0"/>
        <w:spacing w:line="240" w:lineRule="atLeast"/>
        <w:jc w:val="both"/>
        <w:rPr>
          <w:color w:val="000000"/>
          <w:sz w:val="20"/>
          <w:szCs w:val="20"/>
        </w:rPr>
      </w:pPr>
      <w:r w:rsidRPr="00AC7876">
        <w:rPr>
          <w:color w:val="000000"/>
          <w:sz w:val="20"/>
          <w:szCs w:val="20"/>
        </w:rPr>
        <w:t xml:space="preserve">Some Portions licensed from IBM are available at: </w:t>
      </w:r>
    </w:p>
    <w:p w:rsidR="007F511B" w:rsidRPr="00AC7876" w:rsidRDefault="004C35F7" w:rsidP="007F511B">
      <w:pPr>
        <w:autoSpaceDE w:val="0"/>
        <w:autoSpaceDN w:val="0"/>
        <w:adjustRightInd w:val="0"/>
        <w:spacing w:line="240" w:lineRule="atLeast"/>
        <w:jc w:val="both"/>
        <w:rPr>
          <w:color w:val="000000"/>
          <w:sz w:val="20"/>
          <w:szCs w:val="20"/>
        </w:rPr>
      </w:pPr>
      <w:hyperlink r:id="rId144" w:history="1">
        <w:r w:rsidR="007F511B" w:rsidRPr="00AC7876">
          <w:rPr>
            <w:rStyle w:val="Hyperlink"/>
            <w:sz w:val="20"/>
            <w:szCs w:val="20"/>
          </w:rPr>
          <w:t>http://www.ibm.com/software/globalization/icu/</w:t>
        </w:r>
      </w:hyperlink>
      <w:r w:rsidR="007F511B" w:rsidRPr="00AC7876">
        <w:rPr>
          <w:color w:val="000000"/>
          <w:sz w:val="20"/>
          <w:szCs w:val="20"/>
        </w:rPr>
        <w:t xml:space="preserve"> </w:t>
      </w:r>
    </w:p>
    <w:p w:rsidR="007F511B" w:rsidRPr="00AC7876" w:rsidRDefault="007F511B" w:rsidP="007F511B">
      <w:pPr>
        <w:autoSpaceDE w:val="0"/>
        <w:autoSpaceDN w:val="0"/>
        <w:adjustRightInd w:val="0"/>
        <w:spacing w:line="240" w:lineRule="atLeast"/>
        <w:jc w:val="both"/>
        <w:rPr>
          <w:color w:val="000000"/>
          <w:sz w:val="20"/>
          <w:szCs w:val="20"/>
        </w:rPr>
      </w:pPr>
    </w:p>
    <w:p w:rsidR="007F511B" w:rsidRPr="00AC7876" w:rsidRDefault="007F511B" w:rsidP="007F511B">
      <w:pPr>
        <w:autoSpaceDE w:val="0"/>
        <w:autoSpaceDN w:val="0"/>
        <w:adjustRightInd w:val="0"/>
        <w:spacing w:line="240" w:lineRule="atLeast"/>
        <w:jc w:val="both"/>
        <w:rPr>
          <w:color w:val="000000"/>
          <w:sz w:val="20"/>
          <w:szCs w:val="20"/>
        </w:rPr>
      </w:pPr>
      <w:r w:rsidRPr="00AC7876">
        <w:rPr>
          <w:color w:val="000000"/>
          <w:sz w:val="20"/>
          <w:szCs w:val="20"/>
        </w:rPr>
        <w:t>Portions Copyright Eastman Kodak Company 1992</w:t>
      </w:r>
    </w:p>
    <w:p w:rsidR="007F511B" w:rsidRPr="00AC7876" w:rsidRDefault="007F511B" w:rsidP="007F511B">
      <w:pPr>
        <w:autoSpaceDE w:val="0"/>
        <w:autoSpaceDN w:val="0"/>
        <w:adjustRightInd w:val="0"/>
        <w:spacing w:line="240" w:lineRule="atLeast"/>
        <w:jc w:val="both"/>
        <w:rPr>
          <w:color w:val="000000"/>
          <w:sz w:val="20"/>
          <w:szCs w:val="20"/>
        </w:rPr>
      </w:pPr>
    </w:p>
    <w:p w:rsidR="007F511B" w:rsidRPr="00AC7876" w:rsidRDefault="007F511B" w:rsidP="007F511B">
      <w:pPr>
        <w:autoSpaceDE w:val="0"/>
        <w:autoSpaceDN w:val="0"/>
        <w:adjustRightInd w:val="0"/>
        <w:spacing w:line="240" w:lineRule="atLeast"/>
        <w:jc w:val="both"/>
        <w:rPr>
          <w:color w:val="000000"/>
          <w:sz w:val="20"/>
          <w:szCs w:val="20"/>
        </w:rPr>
      </w:pPr>
      <w:r w:rsidRPr="00AC7876">
        <w:rPr>
          <w:color w:val="000000"/>
          <w:sz w:val="20"/>
          <w:szCs w:val="20"/>
        </w:rPr>
        <w:t>Lucida is a registered trademark or trademark of Bigelow &amp; Holmes in the U.S. and other countries.</w:t>
      </w:r>
    </w:p>
    <w:p w:rsidR="007F511B" w:rsidRPr="00AC7876" w:rsidRDefault="007F511B" w:rsidP="007F511B">
      <w:pPr>
        <w:autoSpaceDE w:val="0"/>
        <w:autoSpaceDN w:val="0"/>
        <w:adjustRightInd w:val="0"/>
        <w:spacing w:line="240" w:lineRule="atLeast"/>
        <w:jc w:val="both"/>
        <w:rPr>
          <w:color w:val="000000"/>
          <w:sz w:val="20"/>
          <w:szCs w:val="20"/>
        </w:rPr>
      </w:pPr>
    </w:p>
    <w:p w:rsidR="007F511B" w:rsidRPr="00AC7876" w:rsidRDefault="007F511B" w:rsidP="007F511B">
      <w:pPr>
        <w:autoSpaceDE w:val="0"/>
        <w:autoSpaceDN w:val="0"/>
        <w:adjustRightInd w:val="0"/>
        <w:spacing w:line="240" w:lineRule="atLeast"/>
        <w:jc w:val="both"/>
        <w:rPr>
          <w:color w:val="000000"/>
          <w:sz w:val="20"/>
          <w:szCs w:val="20"/>
        </w:rPr>
      </w:pPr>
      <w:r w:rsidRPr="00AC7876">
        <w:rPr>
          <w:color w:val="000000"/>
          <w:sz w:val="20"/>
          <w:szCs w:val="20"/>
        </w:rPr>
        <w:t>Portions licensed from Taligent, Inc.</w:t>
      </w:r>
    </w:p>
    <w:p w:rsidR="007F511B" w:rsidRPr="00AC7876" w:rsidRDefault="007F511B" w:rsidP="007F511B">
      <w:pPr>
        <w:autoSpaceDE w:val="0"/>
        <w:autoSpaceDN w:val="0"/>
        <w:adjustRightInd w:val="0"/>
        <w:spacing w:line="240" w:lineRule="atLeast"/>
        <w:jc w:val="both"/>
        <w:rPr>
          <w:color w:val="000000"/>
          <w:sz w:val="20"/>
          <w:szCs w:val="20"/>
        </w:rPr>
      </w:pPr>
      <w:r w:rsidRPr="00AC7876">
        <w:rPr>
          <w:sz w:val="20"/>
          <w:szCs w:val="20"/>
        </w:rPr>
        <w:t>--------------------------------------------------------------------------------------------------------------------------------</w:t>
      </w:r>
    </w:p>
    <w:p w:rsidR="007F511B" w:rsidRPr="00AC7876" w:rsidRDefault="007F511B" w:rsidP="007F511B">
      <w:pPr>
        <w:autoSpaceDE w:val="0"/>
        <w:autoSpaceDN w:val="0"/>
        <w:adjustRightInd w:val="0"/>
        <w:spacing w:line="240" w:lineRule="atLeast"/>
        <w:jc w:val="both"/>
        <w:rPr>
          <w:color w:val="000000"/>
          <w:sz w:val="20"/>
          <w:szCs w:val="20"/>
        </w:rPr>
      </w:pPr>
    </w:p>
    <w:p w:rsidR="007F511B" w:rsidRPr="00AC7876" w:rsidRDefault="007F511B" w:rsidP="007F511B">
      <w:pPr>
        <w:autoSpaceDE w:val="0"/>
        <w:autoSpaceDN w:val="0"/>
        <w:adjustRightInd w:val="0"/>
        <w:spacing w:line="240" w:lineRule="atLeast"/>
        <w:jc w:val="both"/>
        <w:rPr>
          <w:color w:val="000000"/>
          <w:sz w:val="20"/>
          <w:szCs w:val="20"/>
        </w:rPr>
      </w:pPr>
      <w:r w:rsidRPr="00AC7876">
        <w:rPr>
          <w:color w:val="000000"/>
          <w:sz w:val="20"/>
          <w:szCs w:val="20"/>
        </w:rPr>
        <w:t xml:space="preserve">The following software may be included in this product: </w:t>
      </w:r>
      <w:hyperlink w:anchor="_Graz_University_of" w:history="1">
        <w:r w:rsidRPr="001E43C6">
          <w:rPr>
            <w:rStyle w:val="Hyperlink"/>
            <w:sz w:val="20"/>
            <w:szCs w:val="20"/>
          </w:rPr>
          <w:t>IAIK PKCS Wrapper</w:t>
        </w:r>
      </w:hyperlink>
      <w:r w:rsidRPr="00AC7876">
        <w:rPr>
          <w:color w:val="000000"/>
          <w:sz w:val="20"/>
          <w:szCs w:val="20"/>
        </w:rPr>
        <w:t>; Copyright (c) 2002 Graz University of Technology. All rights reserved.</w:t>
      </w:r>
    </w:p>
    <w:p w:rsidR="007F511B" w:rsidRPr="00AC7876" w:rsidRDefault="007F511B" w:rsidP="007F511B">
      <w:pPr>
        <w:autoSpaceDE w:val="0"/>
        <w:autoSpaceDN w:val="0"/>
        <w:adjustRightInd w:val="0"/>
        <w:spacing w:line="240" w:lineRule="atLeast"/>
        <w:jc w:val="both"/>
        <w:rPr>
          <w:color w:val="000000"/>
          <w:sz w:val="20"/>
          <w:szCs w:val="20"/>
        </w:rPr>
      </w:pPr>
      <w:r w:rsidRPr="00AC7876">
        <w:rPr>
          <w:sz w:val="20"/>
          <w:szCs w:val="20"/>
        </w:rPr>
        <w:t>--------------------------------------------------------------------------------------------------------------------------------</w:t>
      </w:r>
    </w:p>
    <w:p w:rsidR="007F511B" w:rsidRPr="00AC7876" w:rsidRDefault="007F511B" w:rsidP="007F511B">
      <w:pPr>
        <w:autoSpaceDE w:val="0"/>
        <w:autoSpaceDN w:val="0"/>
        <w:adjustRightInd w:val="0"/>
        <w:spacing w:line="240" w:lineRule="atLeast"/>
        <w:jc w:val="both"/>
        <w:rPr>
          <w:color w:val="000000"/>
          <w:sz w:val="20"/>
          <w:szCs w:val="20"/>
        </w:rPr>
      </w:pPr>
    </w:p>
    <w:p w:rsidR="007F511B" w:rsidRPr="00AC7876" w:rsidRDefault="007F511B" w:rsidP="007F511B">
      <w:pPr>
        <w:autoSpaceDE w:val="0"/>
        <w:autoSpaceDN w:val="0"/>
        <w:adjustRightInd w:val="0"/>
        <w:spacing w:line="240" w:lineRule="atLeast"/>
        <w:jc w:val="both"/>
        <w:rPr>
          <w:color w:val="000000"/>
          <w:sz w:val="20"/>
          <w:szCs w:val="20"/>
        </w:rPr>
      </w:pPr>
      <w:r w:rsidRPr="00AC7876">
        <w:rPr>
          <w:color w:val="000000"/>
          <w:sz w:val="20"/>
          <w:szCs w:val="20"/>
        </w:rPr>
        <w:t xml:space="preserve">The following software may be included in this product: Document Object Model (DOM) v. Level 3; Use of any of this software is governed by the terms of the following license: </w:t>
      </w:r>
      <w:hyperlink w:anchor="_W3C/World_Wide_Web_5" w:history="1">
        <w:r w:rsidRPr="00AC7876">
          <w:rPr>
            <w:rStyle w:val="Hyperlink"/>
            <w:sz w:val="20"/>
            <w:szCs w:val="20"/>
          </w:rPr>
          <w:t>W3C SOFTWARE NOTICE AND LICENSE</w:t>
        </w:r>
      </w:hyperlink>
      <w:r w:rsidRPr="00AC7876">
        <w:rPr>
          <w:color w:val="000000"/>
          <w:sz w:val="20"/>
          <w:szCs w:val="20"/>
        </w:rPr>
        <w:t xml:space="preserve"> </w:t>
      </w:r>
      <w:hyperlink r:id="rId145" w:history="1">
        <w:r w:rsidRPr="00AC7876">
          <w:rPr>
            <w:rStyle w:val="Hyperlink"/>
            <w:sz w:val="20"/>
            <w:szCs w:val="20"/>
          </w:rPr>
          <w:t>http://www.w3.org/Consortium/Legal/2002/copyright-software-20021231</w:t>
        </w:r>
      </w:hyperlink>
      <w:r w:rsidRPr="00AC7876">
        <w:rPr>
          <w:color w:val="000000"/>
          <w:sz w:val="20"/>
          <w:szCs w:val="20"/>
        </w:rPr>
        <w:t xml:space="preserve"> </w:t>
      </w:r>
    </w:p>
    <w:p w:rsidR="007F511B" w:rsidRPr="00AC7876" w:rsidRDefault="007F511B" w:rsidP="007F511B">
      <w:pPr>
        <w:autoSpaceDE w:val="0"/>
        <w:autoSpaceDN w:val="0"/>
        <w:adjustRightInd w:val="0"/>
        <w:spacing w:line="240" w:lineRule="atLeast"/>
        <w:jc w:val="both"/>
        <w:rPr>
          <w:color w:val="000000"/>
          <w:sz w:val="20"/>
          <w:szCs w:val="20"/>
        </w:rPr>
      </w:pPr>
      <w:r w:rsidRPr="00AC7876">
        <w:rPr>
          <w:sz w:val="20"/>
          <w:szCs w:val="20"/>
        </w:rPr>
        <w:t>--------------------------------------------------------------------------------------------------------------------------------</w:t>
      </w:r>
    </w:p>
    <w:p w:rsidR="007F511B" w:rsidRPr="00AC7876" w:rsidRDefault="007F511B" w:rsidP="007F511B">
      <w:pPr>
        <w:autoSpaceDE w:val="0"/>
        <w:autoSpaceDN w:val="0"/>
        <w:adjustRightInd w:val="0"/>
        <w:spacing w:line="240" w:lineRule="atLeast"/>
        <w:jc w:val="both"/>
        <w:rPr>
          <w:color w:val="000000"/>
          <w:sz w:val="20"/>
          <w:szCs w:val="20"/>
        </w:rPr>
      </w:pPr>
    </w:p>
    <w:p w:rsidR="007F511B" w:rsidRPr="00AC7876" w:rsidRDefault="007F511B" w:rsidP="007F511B">
      <w:pPr>
        <w:autoSpaceDE w:val="0"/>
        <w:autoSpaceDN w:val="0"/>
        <w:adjustRightInd w:val="0"/>
        <w:spacing w:line="240" w:lineRule="atLeast"/>
        <w:jc w:val="both"/>
        <w:rPr>
          <w:color w:val="000000"/>
          <w:sz w:val="20"/>
          <w:szCs w:val="20"/>
        </w:rPr>
      </w:pPr>
      <w:r w:rsidRPr="00AC7876">
        <w:rPr>
          <w:color w:val="000000"/>
          <w:sz w:val="20"/>
          <w:szCs w:val="20"/>
        </w:rPr>
        <w:t xml:space="preserve">The following software may be included in this product: Xalan, Xerces; Use of any of this software is governed by the terms of the license below: The </w:t>
      </w:r>
      <w:hyperlink w:anchor="_Apache_License_Version_1" w:history="1">
        <w:r w:rsidRPr="00AC7876">
          <w:rPr>
            <w:rStyle w:val="Hyperlink"/>
            <w:sz w:val="20"/>
            <w:szCs w:val="20"/>
          </w:rPr>
          <w:t>Apache Software License, Version 1.1</w:t>
        </w:r>
      </w:hyperlink>
      <w:r w:rsidRPr="00AC7876">
        <w:rPr>
          <w:color w:val="000000"/>
          <w:sz w:val="20"/>
          <w:szCs w:val="20"/>
        </w:rPr>
        <w:t>.</w:t>
      </w:r>
      <w:r>
        <w:rPr>
          <w:color w:val="000000"/>
          <w:sz w:val="20"/>
          <w:szCs w:val="20"/>
        </w:rPr>
        <w:t xml:space="preserve"> </w:t>
      </w:r>
      <w:r w:rsidRPr="00AC7876">
        <w:rPr>
          <w:color w:val="000000"/>
          <w:sz w:val="20"/>
          <w:szCs w:val="20"/>
        </w:rPr>
        <w:t xml:space="preserve">Copyright (c) 1999-2003 </w:t>
      </w:r>
      <w:proofErr w:type="gramStart"/>
      <w:r w:rsidRPr="00AC7876">
        <w:rPr>
          <w:color w:val="000000"/>
          <w:sz w:val="20"/>
          <w:szCs w:val="20"/>
        </w:rPr>
        <w:t>The</w:t>
      </w:r>
      <w:proofErr w:type="gramEnd"/>
      <w:r w:rsidRPr="00AC7876">
        <w:rPr>
          <w:color w:val="000000"/>
          <w:sz w:val="20"/>
          <w:szCs w:val="20"/>
        </w:rPr>
        <w:t xml:space="preserve"> Apache Software Foundation.</w:t>
      </w:r>
      <w:r>
        <w:rPr>
          <w:color w:val="000000"/>
          <w:sz w:val="20"/>
          <w:szCs w:val="20"/>
        </w:rPr>
        <w:t xml:space="preserve"> </w:t>
      </w:r>
      <w:r w:rsidRPr="00AC7876">
        <w:rPr>
          <w:color w:val="000000"/>
          <w:sz w:val="20"/>
          <w:szCs w:val="20"/>
        </w:rPr>
        <w:t>All rights reserved.</w:t>
      </w:r>
    </w:p>
    <w:p w:rsidR="007F511B" w:rsidRPr="00AC7876" w:rsidRDefault="007F511B" w:rsidP="007F511B">
      <w:pPr>
        <w:autoSpaceDE w:val="0"/>
        <w:autoSpaceDN w:val="0"/>
        <w:adjustRightInd w:val="0"/>
        <w:spacing w:line="240" w:lineRule="atLeast"/>
        <w:rPr>
          <w:color w:val="000000"/>
          <w:sz w:val="20"/>
          <w:szCs w:val="20"/>
        </w:rPr>
      </w:pPr>
      <w:r w:rsidRPr="00AC7876">
        <w:rPr>
          <w:sz w:val="20"/>
          <w:szCs w:val="20"/>
        </w:rPr>
        <w:t>--------------------------------------------------------------------------------------------------------------------------------</w:t>
      </w:r>
    </w:p>
    <w:p w:rsidR="007F511B" w:rsidRPr="00AC7876" w:rsidRDefault="007F511B" w:rsidP="007F511B">
      <w:pPr>
        <w:autoSpaceDE w:val="0"/>
        <w:autoSpaceDN w:val="0"/>
        <w:adjustRightInd w:val="0"/>
        <w:spacing w:line="240" w:lineRule="atLeast"/>
        <w:jc w:val="both"/>
        <w:rPr>
          <w:color w:val="000000"/>
          <w:sz w:val="20"/>
          <w:szCs w:val="20"/>
        </w:rPr>
      </w:pPr>
    </w:p>
    <w:p w:rsidR="007F511B" w:rsidRPr="00AC7876" w:rsidRDefault="007F511B" w:rsidP="007F511B">
      <w:pPr>
        <w:autoSpaceDE w:val="0"/>
        <w:autoSpaceDN w:val="0"/>
        <w:adjustRightInd w:val="0"/>
        <w:spacing w:line="240" w:lineRule="atLeast"/>
        <w:jc w:val="both"/>
        <w:rPr>
          <w:color w:val="000000"/>
          <w:sz w:val="20"/>
          <w:szCs w:val="20"/>
        </w:rPr>
      </w:pPr>
      <w:r w:rsidRPr="00AC7876">
        <w:rPr>
          <w:color w:val="000000"/>
          <w:sz w:val="20"/>
          <w:szCs w:val="20"/>
        </w:rPr>
        <w:t>The following software may be included in this product: W3C XML Conformance Test Suites v. 20020606; Use of any of this software is governed by the terms of the following</w:t>
      </w:r>
      <w:r>
        <w:rPr>
          <w:color w:val="000000"/>
          <w:sz w:val="20"/>
          <w:szCs w:val="20"/>
        </w:rPr>
        <w:t xml:space="preserve"> </w:t>
      </w:r>
      <w:r w:rsidRPr="00AC7876">
        <w:rPr>
          <w:color w:val="000000"/>
          <w:sz w:val="20"/>
          <w:szCs w:val="20"/>
        </w:rPr>
        <w:t xml:space="preserve">license: </w:t>
      </w:r>
      <w:hyperlink w:anchor="_W3C/World_Wide_Web_6" w:history="1">
        <w:r w:rsidRPr="00AC7876">
          <w:rPr>
            <w:rStyle w:val="Hyperlink"/>
            <w:sz w:val="20"/>
            <w:szCs w:val="20"/>
          </w:rPr>
          <w:t>W3 SOFTWARE NOTICE AND LICENSE</w:t>
        </w:r>
      </w:hyperlink>
      <w:r>
        <w:rPr>
          <w:color w:val="000000"/>
          <w:sz w:val="20"/>
          <w:szCs w:val="20"/>
        </w:rPr>
        <w:t xml:space="preserve"> </w:t>
      </w:r>
      <w:r w:rsidRPr="00AC7876">
        <w:rPr>
          <w:color w:val="000000"/>
          <w:sz w:val="20"/>
          <w:szCs w:val="20"/>
        </w:rPr>
        <w:t xml:space="preserve">Copyright 1994-2002 World Wide Web Consortium, (Massachusetts Institute of Technology, Institut National de Recherche en Informatique et en Automatique, Keio University). All Rights Reserved. </w:t>
      </w:r>
      <w:hyperlink r:id="rId146" w:history="1">
        <w:r w:rsidRPr="00AC7876">
          <w:rPr>
            <w:rStyle w:val="Hyperlink"/>
            <w:sz w:val="20"/>
            <w:szCs w:val="20"/>
          </w:rPr>
          <w:t>http://www.w3.org/Consortium/Legal/</w:t>
        </w:r>
      </w:hyperlink>
      <w:r>
        <w:rPr>
          <w:color w:val="000000"/>
          <w:sz w:val="20"/>
          <w:szCs w:val="20"/>
        </w:rPr>
        <w:t xml:space="preserve"> </w:t>
      </w:r>
    </w:p>
    <w:p w:rsidR="007F511B" w:rsidRPr="00AC7876" w:rsidRDefault="007F511B" w:rsidP="007F511B">
      <w:pPr>
        <w:autoSpaceDE w:val="0"/>
        <w:autoSpaceDN w:val="0"/>
        <w:adjustRightInd w:val="0"/>
        <w:spacing w:line="240" w:lineRule="atLeast"/>
        <w:rPr>
          <w:color w:val="000000"/>
          <w:sz w:val="20"/>
          <w:szCs w:val="20"/>
        </w:rPr>
      </w:pPr>
      <w:r w:rsidRPr="00AC7876">
        <w:rPr>
          <w:sz w:val="20"/>
          <w:szCs w:val="20"/>
        </w:rPr>
        <w:t>--------------------------------------------------------------------------------------------------------------------------------</w:t>
      </w:r>
    </w:p>
    <w:p w:rsidR="007F511B" w:rsidRPr="00AC7876" w:rsidRDefault="007F511B" w:rsidP="007F511B">
      <w:pPr>
        <w:autoSpaceDE w:val="0"/>
        <w:autoSpaceDN w:val="0"/>
        <w:adjustRightInd w:val="0"/>
        <w:spacing w:line="240" w:lineRule="atLeast"/>
        <w:jc w:val="both"/>
        <w:rPr>
          <w:color w:val="000000"/>
          <w:sz w:val="20"/>
          <w:szCs w:val="20"/>
        </w:rPr>
      </w:pPr>
    </w:p>
    <w:p w:rsidR="007F511B" w:rsidRPr="00AC7876" w:rsidRDefault="007F511B" w:rsidP="007F511B">
      <w:pPr>
        <w:autoSpaceDE w:val="0"/>
        <w:autoSpaceDN w:val="0"/>
        <w:adjustRightInd w:val="0"/>
        <w:spacing w:line="240" w:lineRule="atLeast"/>
        <w:jc w:val="both"/>
        <w:rPr>
          <w:color w:val="000000"/>
          <w:sz w:val="20"/>
          <w:szCs w:val="20"/>
        </w:rPr>
      </w:pPr>
      <w:r w:rsidRPr="00AC7876">
        <w:rPr>
          <w:color w:val="000000"/>
          <w:sz w:val="20"/>
          <w:szCs w:val="20"/>
        </w:rPr>
        <w:t xml:space="preserve">The following software may be included in this product: W3C XML Schema Test Collection v. 1.16.2; Use of any of this software is governed by the terms of the license below: </w:t>
      </w:r>
      <w:hyperlink w:anchor="_W3C/World_Wide_Web_4" w:history="1">
        <w:r w:rsidRPr="00AC7876">
          <w:rPr>
            <w:rStyle w:val="Hyperlink"/>
            <w:sz w:val="20"/>
            <w:szCs w:val="20"/>
          </w:rPr>
          <w:t>W3 DOCUMENT NOTICE AND LICENSE</w:t>
        </w:r>
      </w:hyperlink>
      <w:r w:rsidRPr="00AC7876">
        <w:rPr>
          <w:color w:val="000000"/>
          <w:sz w:val="20"/>
          <w:szCs w:val="20"/>
        </w:rPr>
        <w:t xml:space="preserve"> Copyright 1994-2002 World Wide Web Consortium, (Massachusetts Institute of Technology, Institut National de Recherche en Informatique et en Automatique, Keio University). All Rights Reserved.</w:t>
      </w:r>
    </w:p>
    <w:p w:rsidR="007F511B" w:rsidRPr="00AC7876" w:rsidRDefault="004C35F7" w:rsidP="007F511B">
      <w:pPr>
        <w:autoSpaceDE w:val="0"/>
        <w:autoSpaceDN w:val="0"/>
        <w:adjustRightInd w:val="0"/>
        <w:spacing w:line="240" w:lineRule="atLeast"/>
        <w:rPr>
          <w:color w:val="000000"/>
          <w:sz w:val="20"/>
          <w:szCs w:val="20"/>
        </w:rPr>
      </w:pPr>
      <w:hyperlink r:id="rId147" w:history="1">
        <w:r w:rsidR="007F511B" w:rsidRPr="00AC7876">
          <w:rPr>
            <w:rStyle w:val="Hyperlink"/>
            <w:sz w:val="20"/>
            <w:szCs w:val="20"/>
          </w:rPr>
          <w:t>http://www.w3.org/Consortium/Legal/</w:t>
        </w:r>
      </w:hyperlink>
      <w:r w:rsidR="007F511B" w:rsidRPr="00AC7876">
        <w:rPr>
          <w:color w:val="000000"/>
          <w:sz w:val="20"/>
          <w:szCs w:val="20"/>
        </w:rPr>
        <w:t xml:space="preserve"> </w:t>
      </w:r>
    </w:p>
    <w:p w:rsidR="007F511B" w:rsidRPr="00AC7876" w:rsidRDefault="007F511B" w:rsidP="007F511B">
      <w:pPr>
        <w:autoSpaceDE w:val="0"/>
        <w:autoSpaceDN w:val="0"/>
        <w:adjustRightInd w:val="0"/>
        <w:spacing w:line="240" w:lineRule="atLeast"/>
        <w:rPr>
          <w:color w:val="000000"/>
          <w:sz w:val="20"/>
          <w:szCs w:val="20"/>
        </w:rPr>
      </w:pPr>
      <w:r w:rsidRPr="00AC7876">
        <w:rPr>
          <w:sz w:val="20"/>
          <w:szCs w:val="20"/>
        </w:rPr>
        <w:t>--------------------------------------------------------------------------------------------------------------------------------</w:t>
      </w:r>
    </w:p>
    <w:p w:rsidR="007F511B" w:rsidRPr="00AC7876" w:rsidRDefault="007F511B" w:rsidP="007F511B">
      <w:pPr>
        <w:autoSpaceDE w:val="0"/>
        <w:autoSpaceDN w:val="0"/>
        <w:adjustRightInd w:val="0"/>
        <w:spacing w:line="240" w:lineRule="atLeast"/>
        <w:rPr>
          <w:color w:val="000000"/>
          <w:sz w:val="20"/>
          <w:szCs w:val="20"/>
        </w:rPr>
      </w:pPr>
    </w:p>
    <w:p w:rsidR="007F511B" w:rsidRPr="00AC7876" w:rsidRDefault="007F511B" w:rsidP="007F511B">
      <w:pPr>
        <w:autoSpaceDE w:val="0"/>
        <w:autoSpaceDN w:val="0"/>
        <w:adjustRightInd w:val="0"/>
        <w:spacing w:line="240" w:lineRule="atLeast"/>
        <w:rPr>
          <w:color w:val="000000"/>
          <w:sz w:val="20"/>
          <w:szCs w:val="20"/>
        </w:rPr>
      </w:pPr>
      <w:r w:rsidRPr="00AC7876">
        <w:rPr>
          <w:color w:val="000000"/>
          <w:sz w:val="20"/>
          <w:szCs w:val="20"/>
        </w:rPr>
        <w:t>The following software may be included in this product: Mesa 3-D graphics library v. 5; Use of any of this software is governed by the terms of the license [</w:t>
      </w:r>
      <w:hyperlink w:anchor="_Mesa_3-D" w:history="1">
        <w:r w:rsidRPr="00AC7876">
          <w:rPr>
            <w:rStyle w:val="Hyperlink"/>
            <w:sz w:val="20"/>
            <w:szCs w:val="20"/>
          </w:rPr>
          <w:t>below</w:t>
        </w:r>
      </w:hyperlink>
      <w:r w:rsidRPr="00AC7876">
        <w:rPr>
          <w:color w:val="000000"/>
          <w:sz w:val="20"/>
          <w:szCs w:val="20"/>
        </w:rPr>
        <w:t>]: core Mesa code include/GL/</w:t>
      </w:r>
      <w:proofErr w:type="gramStart"/>
      <w:r w:rsidRPr="00AC7876">
        <w:rPr>
          <w:color w:val="000000"/>
          <w:sz w:val="20"/>
          <w:szCs w:val="20"/>
        </w:rPr>
        <w:t>gl.h</w:t>
      </w:r>
      <w:r>
        <w:rPr>
          <w:color w:val="000000"/>
          <w:sz w:val="20"/>
          <w:szCs w:val="20"/>
        </w:rPr>
        <w:t xml:space="preserve">  </w:t>
      </w:r>
      <w:r w:rsidRPr="00AC7876">
        <w:rPr>
          <w:color w:val="000000"/>
          <w:sz w:val="20"/>
          <w:szCs w:val="20"/>
        </w:rPr>
        <w:t>Brian</w:t>
      </w:r>
      <w:proofErr w:type="gramEnd"/>
      <w:r w:rsidRPr="00AC7876">
        <w:rPr>
          <w:color w:val="000000"/>
          <w:sz w:val="20"/>
          <w:szCs w:val="20"/>
        </w:rPr>
        <w:t xml:space="preserve"> Paul</w:t>
      </w:r>
      <w:r>
        <w:rPr>
          <w:color w:val="000000"/>
          <w:sz w:val="20"/>
          <w:szCs w:val="20"/>
        </w:rPr>
        <w:t xml:space="preserve">   </w:t>
      </w:r>
      <w:r w:rsidRPr="00AC7876">
        <w:rPr>
          <w:color w:val="000000"/>
          <w:sz w:val="20"/>
          <w:szCs w:val="20"/>
        </w:rPr>
        <w:t>Mesa</w:t>
      </w:r>
    </w:p>
    <w:p w:rsidR="007F511B" w:rsidRPr="00AC7876" w:rsidRDefault="007F511B" w:rsidP="007F511B">
      <w:pPr>
        <w:autoSpaceDE w:val="0"/>
        <w:autoSpaceDN w:val="0"/>
        <w:adjustRightInd w:val="0"/>
        <w:spacing w:line="240" w:lineRule="atLeast"/>
        <w:rPr>
          <w:color w:val="000000"/>
          <w:sz w:val="20"/>
          <w:szCs w:val="20"/>
        </w:rPr>
      </w:pPr>
      <w:r>
        <w:rPr>
          <w:color w:val="000000"/>
          <w:sz w:val="20"/>
          <w:szCs w:val="20"/>
        </w:rPr>
        <w:t xml:space="preserve">  </w:t>
      </w:r>
    </w:p>
    <w:p w:rsidR="007F511B" w:rsidRPr="00AC7876" w:rsidRDefault="007F511B" w:rsidP="007F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AC7876">
        <w:rPr>
          <w:color w:val="000000"/>
          <w:sz w:val="20"/>
          <w:szCs w:val="20"/>
        </w:rPr>
        <w:t>GL</w:t>
      </w:r>
    </w:p>
    <w:p w:rsidR="007F511B" w:rsidRPr="00C67EE2" w:rsidRDefault="007F511B" w:rsidP="007F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3467EF" w:rsidRDefault="003467EF" w:rsidP="00920BEF">
      <w:pPr>
        <w:jc w:val="center"/>
        <w:rPr>
          <w:b/>
          <w:sz w:val="20"/>
          <w:szCs w:val="20"/>
        </w:rPr>
      </w:pPr>
    </w:p>
    <w:p w:rsidR="003467EF" w:rsidRDefault="003467EF" w:rsidP="00920BEF">
      <w:pPr>
        <w:jc w:val="center"/>
        <w:rPr>
          <w:b/>
          <w:sz w:val="20"/>
          <w:szCs w:val="20"/>
        </w:rPr>
        <w:sectPr w:rsidR="003467EF" w:rsidSect="000E5636">
          <w:footerReference w:type="default" r:id="rId148"/>
          <w:pgSz w:w="12240" w:h="15840"/>
          <w:pgMar w:top="1440" w:right="1800" w:bottom="1440" w:left="1800" w:header="720" w:footer="720" w:gutter="0"/>
          <w:pgNumType w:fmt="lowerRoman" w:start="1"/>
          <w:cols w:space="720"/>
          <w:noEndnote/>
        </w:sectPr>
      </w:pPr>
    </w:p>
    <w:p w:rsidR="00920BEF" w:rsidRPr="00C67EE2" w:rsidRDefault="00920BEF" w:rsidP="00920BEF">
      <w:pPr>
        <w:jc w:val="center"/>
        <w:rPr>
          <w:b/>
          <w:sz w:val="20"/>
          <w:szCs w:val="20"/>
        </w:rPr>
      </w:pPr>
      <w:r w:rsidRPr="00C67EE2">
        <w:rPr>
          <w:b/>
          <w:sz w:val="20"/>
          <w:szCs w:val="20"/>
        </w:rPr>
        <w:lastRenderedPageBreak/>
        <w:t>APPENDIX</w:t>
      </w:r>
    </w:p>
    <w:p w:rsidR="00920BEF" w:rsidRPr="00C67EE2" w:rsidRDefault="00920BEF" w:rsidP="00920BEF">
      <w:pPr>
        <w:pStyle w:val="Heading1"/>
        <w:jc w:val="center"/>
      </w:pPr>
    </w:p>
    <w:p w:rsidR="00920BEF" w:rsidRPr="00C67EE2" w:rsidRDefault="00920BEF" w:rsidP="00920BEF">
      <w:pPr>
        <w:pStyle w:val="Heading1"/>
        <w:jc w:val="center"/>
      </w:pPr>
      <w:bookmarkStart w:id="541" w:name="_Hewlett_Packard,_Inc._1"/>
      <w:bookmarkEnd w:id="541"/>
      <w:r w:rsidRPr="00C67EE2">
        <w:t>Hewlett Packard, Inc</w:t>
      </w:r>
      <w:proofErr w:type="gramStart"/>
      <w:r w:rsidRPr="00C67EE2">
        <w:t>.</w:t>
      </w:r>
      <w:proofErr w:type="gramEnd"/>
      <w:r w:rsidRPr="00C67EE2">
        <w:br/>
        <w:t>Component:  JRE (1.4)</w:t>
      </w:r>
    </w:p>
    <w:p w:rsidR="00920BEF" w:rsidRPr="00C67EE2" w:rsidRDefault="00920BEF" w:rsidP="00920BEF">
      <w:pPr>
        <w:rPr>
          <w:b/>
          <w:sz w:val="20"/>
          <w:szCs w:val="20"/>
        </w:rPr>
      </w:pPr>
    </w:p>
    <w:p w:rsidR="00920BEF" w:rsidRPr="00C67EE2" w:rsidRDefault="00920BEF" w:rsidP="00920BEF">
      <w:pPr>
        <w:rPr>
          <w:sz w:val="20"/>
          <w:szCs w:val="20"/>
        </w:rPr>
      </w:pPr>
      <w:r w:rsidRPr="00C67EE2">
        <w:rPr>
          <w:sz w:val="20"/>
          <w:szCs w:val="20"/>
        </w:rPr>
        <w:t>DO NOT TRANSLATE OR LOCALIZE.</w:t>
      </w:r>
    </w:p>
    <w:p w:rsidR="00920BEF" w:rsidRPr="00C67EE2" w:rsidRDefault="00920BEF" w:rsidP="00920BEF">
      <w:pPr>
        <w:rPr>
          <w:sz w:val="20"/>
          <w:szCs w:val="20"/>
        </w:rPr>
      </w:pPr>
    </w:p>
    <w:p w:rsidR="00920BEF" w:rsidRPr="00C67EE2" w:rsidRDefault="00920BEF" w:rsidP="00920BEF">
      <w:pPr>
        <w:rPr>
          <w:sz w:val="20"/>
          <w:szCs w:val="20"/>
        </w:rPr>
      </w:pPr>
      <w:r w:rsidRPr="00C67EE2">
        <w:rPr>
          <w:sz w:val="20"/>
          <w:szCs w:val="20"/>
        </w:rPr>
        <w:t>A) The following software may be included in this product:  CS CodeViewer v1.0; Use of any of this software is governed by the terms of the license below:</w:t>
      </w:r>
    </w:p>
    <w:p w:rsidR="00920BEF" w:rsidRPr="00C67EE2" w:rsidRDefault="00920BEF" w:rsidP="00920BEF">
      <w:pPr>
        <w:rPr>
          <w:sz w:val="20"/>
          <w:szCs w:val="20"/>
        </w:rPr>
      </w:pPr>
    </w:p>
    <w:p w:rsidR="00920BEF" w:rsidRPr="00C67EE2" w:rsidRDefault="00920BEF" w:rsidP="00920BEF">
      <w:pPr>
        <w:rPr>
          <w:sz w:val="20"/>
          <w:szCs w:val="20"/>
        </w:rPr>
      </w:pPr>
      <w:proofErr w:type="gramStart"/>
      <w:r w:rsidRPr="00C67EE2">
        <w:rPr>
          <w:sz w:val="20"/>
          <w:szCs w:val="20"/>
        </w:rPr>
        <w:t>Copyright 1999 by CoolServlets.com.</w:t>
      </w:r>
      <w:proofErr w:type="gramEnd"/>
      <w:r w:rsidRPr="00C67EE2">
        <w:rPr>
          <w:sz w:val="20"/>
          <w:szCs w:val="20"/>
        </w:rPr>
        <w:t xml:space="preserve"> </w:t>
      </w:r>
    </w:p>
    <w:p w:rsidR="00920BEF" w:rsidRPr="00C67EE2" w:rsidRDefault="00920BEF" w:rsidP="00920BEF">
      <w:pPr>
        <w:rPr>
          <w:sz w:val="20"/>
          <w:szCs w:val="20"/>
        </w:rPr>
      </w:pPr>
    </w:p>
    <w:p w:rsidR="00920BEF" w:rsidRPr="00C67EE2" w:rsidRDefault="00920BEF" w:rsidP="002063F0">
      <w:pPr>
        <w:jc w:val="both"/>
        <w:rPr>
          <w:sz w:val="20"/>
          <w:szCs w:val="20"/>
        </w:rPr>
      </w:pPr>
      <w:r w:rsidRPr="00C67EE2">
        <w:rPr>
          <w:sz w:val="20"/>
          <w:szCs w:val="20"/>
        </w:rPr>
        <w:t>Any errors or suggested improvements to this class can be reported as instructed on CoolServlets.com. We hope you enjoy this program... your comments will encourage further development!  This software is distributed under the terms of the BSD License.  Redistribution and use in source and binary forms, with or without modification, are permitted provided that the following conditions are met:</w:t>
      </w:r>
    </w:p>
    <w:p w:rsidR="00920BEF" w:rsidRPr="00C67EE2" w:rsidRDefault="00920BEF" w:rsidP="00920BEF">
      <w:pPr>
        <w:rPr>
          <w:sz w:val="20"/>
          <w:szCs w:val="20"/>
        </w:rPr>
      </w:pPr>
    </w:p>
    <w:p w:rsidR="00920BEF" w:rsidRPr="00C67EE2" w:rsidRDefault="00920BEF" w:rsidP="00920BEF">
      <w:pPr>
        <w:rPr>
          <w:sz w:val="20"/>
          <w:szCs w:val="20"/>
        </w:rPr>
      </w:pPr>
      <w:r w:rsidRPr="00C67EE2">
        <w:rPr>
          <w:sz w:val="20"/>
          <w:szCs w:val="20"/>
        </w:rPr>
        <w:t>1. Redistributions of source code must retain the above copyright notice, this list of conditions and the following disclaimer.</w:t>
      </w:r>
    </w:p>
    <w:p w:rsidR="00920BEF" w:rsidRPr="00C67EE2" w:rsidRDefault="00920BEF" w:rsidP="00920BEF">
      <w:pPr>
        <w:rPr>
          <w:sz w:val="20"/>
          <w:szCs w:val="20"/>
        </w:rPr>
      </w:pPr>
    </w:p>
    <w:p w:rsidR="00920BEF" w:rsidRPr="00C67EE2" w:rsidRDefault="00920BEF" w:rsidP="002063F0">
      <w:pPr>
        <w:jc w:val="both"/>
        <w:rPr>
          <w:sz w:val="20"/>
          <w:szCs w:val="20"/>
        </w:rPr>
      </w:pPr>
      <w:r w:rsidRPr="00C67EE2">
        <w:rPr>
          <w:sz w:val="20"/>
          <w:szCs w:val="20"/>
        </w:rPr>
        <w:t>2. Redistributions in binary form must reproduce the above copyright notice, this list of conditions and the following disclaimer in the documentation and/or other materials provided with the distribution.</w:t>
      </w:r>
    </w:p>
    <w:p w:rsidR="00920BEF" w:rsidRPr="00C67EE2" w:rsidRDefault="00920BEF" w:rsidP="00920BEF">
      <w:pPr>
        <w:rPr>
          <w:sz w:val="20"/>
          <w:szCs w:val="20"/>
        </w:rPr>
      </w:pPr>
    </w:p>
    <w:p w:rsidR="00920BEF" w:rsidRPr="00C67EE2" w:rsidRDefault="00920BEF" w:rsidP="002063F0">
      <w:pPr>
        <w:jc w:val="both"/>
        <w:rPr>
          <w:sz w:val="20"/>
          <w:szCs w:val="20"/>
        </w:rPr>
      </w:pPr>
      <w:r w:rsidRPr="00C67EE2">
        <w:rPr>
          <w:sz w:val="20"/>
          <w:szCs w:val="20"/>
        </w:rPr>
        <w:t>Neither name of CoolServlets.com nor the names of its contributors may be used to endorse or promote products derived from this software without specific prior written permission.</w:t>
      </w:r>
    </w:p>
    <w:p w:rsidR="00920BEF" w:rsidRPr="00C67EE2" w:rsidRDefault="00920BEF" w:rsidP="00920BEF">
      <w:pPr>
        <w:rPr>
          <w:sz w:val="20"/>
          <w:szCs w:val="20"/>
        </w:rPr>
      </w:pPr>
    </w:p>
    <w:p w:rsidR="00920BEF" w:rsidRPr="00C67EE2" w:rsidRDefault="00920BEF" w:rsidP="002063F0">
      <w:pPr>
        <w:jc w:val="both"/>
        <w:rPr>
          <w:sz w:val="20"/>
          <w:szCs w:val="20"/>
        </w:rPr>
      </w:pPr>
      <w:r w:rsidRPr="00C67EE2">
        <w:rPr>
          <w:sz w:val="20"/>
          <w:szCs w:val="20"/>
        </w:rPr>
        <w:t>THIS SOFTWARE IS PROVIDED BY COOLSERVLETS.COM AND CONTRIBUTORS ``AS IS'' AND ANY EXPRESS OR IMPLIED WARRANTIES, INCLUDING, BUT NOT LIMITED TO, THE IMPLIED WARRANTIES OF MERCHANTABILITY AND FITNESS FOR A PARTICULAR PURPOSE ARE DISCLAIMED. IN NO EVENT SHALL THE AUTHOR OR CONTRIBUTORS BE LIABLE FOR ANY DIRECT, INDIRECT, INCIDENTAL, SPECIAL, EXEMPLARY, OR CONSEQUENTIAL DAMAGES</w:t>
      </w:r>
      <w:r w:rsidR="00626F41" w:rsidRPr="00C67EE2">
        <w:rPr>
          <w:sz w:val="20"/>
          <w:szCs w:val="20"/>
        </w:rPr>
        <w:t xml:space="preserve"> </w:t>
      </w:r>
      <w:r w:rsidRPr="00C67EE2">
        <w:rPr>
          <w:sz w:val="20"/>
          <w:szCs w:val="20"/>
        </w:rPr>
        <w:t>(INCLUDING, BUT NOT LIMITED TO, PROCUREMENT OF SUBSTITUTE</w:t>
      </w:r>
      <w:r w:rsidR="00626F41" w:rsidRPr="00C67EE2">
        <w:rPr>
          <w:sz w:val="20"/>
          <w:szCs w:val="20"/>
        </w:rPr>
        <w:t xml:space="preserve"> </w:t>
      </w:r>
      <w:r w:rsidRPr="00C67EE2">
        <w:rPr>
          <w:sz w:val="20"/>
          <w:szCs w:val="20"/>
        </w:rPr>
        <w:t>GOODS OR SERVICES; LOSS OF USE, DATA, OR PROFITS; OR</w:t>
      </w:r>
      <w:r w:rsidR="00626F41" w:rsidRPr="00C67EE2">
        <w:rPr>
          <w:sz w:val="20"/>
          <w:szCs w:val="20"/>
        </w:rPr>
        <w:t xml:space="preserve"> </w:t>
      </w:r>
      <w:r w:rsidRPr="00C67EE2">
        <w:rPr>
          <w:sz w:val="20"/>
          <w:szCs w:val="20"/>
        </w:rPr>
        <w:t>BUSINESS INTERRUPTION) HOWEVER CAUSED AND ON ANY THEORY OF</w:t>
      </w:r>
      <w:r w:rsidR="00626F41" w:rsidRPr="00C67EE2">
        <w:rPr>
          <w:sz w:val="20"/>
          <w:szCs w:val="20"/>
        </w:rPr>
        <w:t xml:space="preserve"> </w:t>
      </w:r>
      <w:r w:rsidRPr="00C67EE2">
        <w:rPr>
          <w:sz w:val="20"/>
          <w:szCs w:val="20"/>
        </w:rPr>
        <w:t>LIABILITY, WHETHER IN CONTRACT, STRICT LIABILITY, OR TORT</w:t>
      </w:r>
      <w:r w:rsidR="00626F41" w:rsidRPr="00C67EE2">
        <w:rPr>
          <w:sz w:val="20"/>
          <w:szCs w:val="20"/>
        </w:rPr>
        <w:t xml:space="preserve"> </w:t>
      </w:r>
      <w:r w:rsidRPr="00C67EE2">
        <w:rPr>
          <w:sz w:val="20"/>
          <w:szCs w:val="20"/>
        </w:rPr>
        <w:t>(INCLUDING NEGLIGENCE OR OTHERWISE) ARISING IN ANY WAY OUT</w:t>
      </w:r>
      <w:r w:rsidR="00626F41" w:rsidRPr="00C67EE2">
        <w:rPr>
          <w:sz w:val="20"/>
          <w:szCs w:val="20"/>
        </w:rPr>
        <w:t xml:space="preserve"> </w:t>
      </w:r>
      <w:r w:rsidRPr="00C67EE2">
        <w:rPr>
          <w:sz w:val="20"/>
          <w:szCs w:val="20"/>
        </w:rPr>
        <w:t>OF THE USE OF THIS SOFTWARE, EVEN IF ADVISED OF THE</w:t>
      </w:r>
      <w:r w:rsidR="00626F41" w:rsidRPr="00C67EE2">
        <w:rPr>
          <w:sz w:val="20"/>
          <w:szCs w:val="20"/>
        </w:rPr>
        <w:t xml:space="preserve"> </w:t>
      </w:r>
      <w:r w:rsidRPr="00C67EE2">
        <w:rPr>
          <w:sz w:val="20"/>
          <w:szCs w:val="20"/>
        </w:rPr>
        <w:t>POSSIBILITY OF SUCH DAMAGE."</w:t>
      </w:r>
    </w:p>
    <w:p w:rsidR="00920BEF" w:rsidRPr="00C67EE2" w:rsidRDefault="00920BEF" w:rsidP="00920BEF">
      <w:pPr>
        <w:rPr>
          <w:sz w:val="20"/>
          <w:szCs w:val="20"/>
        </w:rPr>
      </w:pPr>
    </w:p>
    <w:p w:rsidR="00920BEF" w:rsidRPr="00C67EE2" w:rsidRDefault="00920BEF" w:rsidP="00920BEF">
      <w:pPr>
        <w:rPr>
          <w:sz w:val="20"/>
          <w:szCs w:val="20"/>
        </w:rPr>
      </w:pPr>
      <w:r w:rsidRPr="00C67EE2">
        <w:rPr>
          <w:sz w:val="20"/>
          <w:szCs w:val="20"/>
        </w:rPr>
        <w:t>B) The following software may be included in this product:</w:t>
      </w:r>
      <w:r w:rsidR="00626F41" w:rsidRPr="00C67EE2">
        <w:rPr>
          <w:sz w:val="20"/>
          <w:szCs w:val="20"/>
        </w:rPr>
        <w:t xml:space="preserve"> </w:t>
      </w:r>
      <w:r w:rsidRPr="00C67EE2">
        <w:rPr>
          <w:sz w:val="20"/>
          <w:szCs w:val="20"/>
        </w:rPr>
        <w:t xml:space="preserve">DES and </w:t>
      </w:r>
      <w:proofErr w:type="gramStart"/>
      <w:r w:rsidRPr="00C67EE2">
        <w:rPr>
          <w:sz w:val="20"/>
          <w:szCs w:val="20"/>
        </w:rPr>
        <w:t>3xDES ;</w:t>
      </w:r>
      <w:proofErr w:type="gramEnd"/>
      <w:r w:rsidRPr="00C67EE2">
        <w:rPr>
          <w:sz w:val="20"/>
          <w:szCs w:val="20"/>
        </w:rPr>
        <w:t xml:space="preserve"> Use of any of this software is governed by</w:t>
      </w:r>
      <w:r w:rsidR="00626F41" w:rsidRPr="00C67EE2">
        <w:rPr>
          <w:sz w:val="20"/>
          <w:szCs w:val="20"/>
        </w:rPr>
        <w:t xml:space="preserve"> </w:t>
      </w:r>
      <w:r w:rsidRPr="00C67EE2">
        <w:rPr>
          <w:sz w:val="20"/>
          <w:szCs w:val="20"/>
        </w:rPr>
        <w:t>the terms of the license below:</w:t>
      </w:r>
    </w:p>
    <w:p w:rsidR="00920BEF" w:rsidRPr="00C67EE2" w:rsidRDefault="00920BEF" w:rsidP="00920BEF">
      <w:pPr>
        <w:rPr>
          <w:sz w:val="20"/>
          <w:szCs w:val="20"/>
        </w:rPr>
      </w:pPr>
    </w:p>
    <w:p w:rsidR="00920BEF" w:rsidRPr="00C67EE2" w:rsidRDefault="00920BEF" w:rsidP="00920BEF">
      <w:pPr>
        <w:rPr>
          <w:sz w:val="20"/>
          <w:szCs w:val="20"/>
        </w:rPr>
      </w:pPr>
      <w:r w:rsidRPr="00C67EE2">
        <w:rPr>
          <w:sz w:val="20"/>
          <w:szCs w:val="20"/>
        </w:rPr>
        <w:t>"</w:t>
      </w:r>
      <w:proofErr w:type="gramStart"/>
      <w:r w:rsidRPr="00C67EE2">
        <w:rPr>
          <w:sz w:val="20"/>
          <w:szCs w:val="20"/>
        </w:rPr>
        <w:t>Copyright  2000</w:t>
      </w:r>
      <w:proofErr w:type="gramEnd"/>
      <w:r w:rsidRPr="00C67EE2">
        <w:rPr>
          <w:sz w:val="20"/>
          <w:szCs w:val="20"/>
        </w:rPr>
        <w:t xml:space="preserve"> by Jef Poskanzer &lt;jef@acme.com&gt;. All</w:t>
      </w:r>
      <w:r w:rsidR="00626F41" w:rsidRPr="00C67EE2">
        <w:rPr>
          <w:sz w:val="20"/>
          <w:szCs w:val="20"/>
        </w:rPr>
        <w:t xml:space="preserve"> </w:t>
      </w:r>
      <w:r w:rsidRPr="00C67EE2">
        <w:rPr>
          <w:sz w:val="20"/>
          <w:szCs w:val="20"/>
        </w:rPr>
        <w:t>rights reserved.</w:t>
      </w:r>
    </w:p>
    <w:p w:rsidR="00920BEF" w:rsidRPr="00C67EE2" w:rsidRDefault="00920BEF" w:rsidP="00920BEF">
      <w:pPr>
        <w:rPr>
          <w:sz w:val="20"/>
          <w:szCs w:val="20"/>
        </w:rPr>
      </w:pPr>
    </w:p>
    <w:p w:rsidR="00920BEF" w:rsidRPr="00C67EE2" w:rsidRDefault="00920BEF" w:rsidP="002063F0">
      <w:pPr>
        <w:jc w:val="both"/>
        <w:rPr>
          <w:sz w:val="20"/>
          <w:szCs w:val="20"/>
        </w:rPr>
      </w:pPr>
      <w:r w:rsidRPr="00C67EE2">
        <w:rPr>
          <w:sz w:val="20"/>
          <w:szCs w:val="20"/>
        </w:rPr>
        <w:t>Redistribution and use in source and binary forms, with or</w:t>
      </w:r>
      <w:r w:rsidR="00626F41" w:rsidRPr="00C67EE2">
        <w:rPr>
          <w:sz w:val="20"/>
          <w:szCs w:val="20"/>
        </w:rPr>
        <w:t xml:space="preserve"> </w:t>
      </w:r>
      <w:r w:rsidRPr="00C67EE2">
        <w:rPr>
          <w:sz w:val="20"/>
          <w:szCs w:val="20"/>
        </w:rPr>
        <w:t>without modification, are permitted provided that the</w:t>
      </w:r>
      <w:r w:rsidR="00626F41" w:rsidRPr="00C67EE2">
        <w:rPr>
          <w:sz w:val="20"/>
          <w:szCs w:val="20"/>
        </w:rPr>
        <w:t xml:space="preserve"> </w:t>
      </w:r>
      <w:r w:rsidRPr="00C67EE2">
        <w:rPr>
          <w:sz w:val="20"/>
          <w:szCs w:val="20"/>
        </w:rPr>
        <w:t>following conditions are met:</w:t>
      </w:r>
    </w:p>
    <w:p w:rsidR="00920BEF" w:rsidRPr="00C67EE2" w:rsidRDefault="00920BEF" w:rsidP="00920BEF">
      <w:pPr>
        <w:rPr>
          <w:sz w:val="20"/>
          <w:szCs w:val="20"/>
        </w:rPr>
      </w:pPr>
    </w:p>
    <w:p w:rsidR="00920BEF" w:rsidRPr="00C67EE2" w:rsidRDefault="00920BEF" w:rsidP="00920BEF">
      <w:pPr>
        <w:rPr>
          <w:sz w:val="20"/>
          <w:szCs w:val="20"/>
        </w:rPr>
      </w:pPr>
      <w:r w:rsidRPr="00C67EE2">
        <w:rPr>
          <w:sz w:val="20"/>
          <w:szCs w:val="20"/>
        </w:rPr>
        <w:t>1. Redistributions of source code must retain the above</w:t>
      </w:r>
      <w:r w:rsidR="00626F41" w:rsidRPr="00C67EE2">
        <w:rPr>
          <w:sz w:val="20"/>
          <w:szCs w:val="20"/>
        </w:rPr>
        <w:t xml:space="preserve"> </w:t>
      </w:r>
      <w:r w:rsidRPr="00C67EE2">
        <w:rPr>
          <w:sz w:val="20"/>
          <w:szCs w:val="20"/>
        </w:rPr>
        <w:t>copyright notice, this list of conditions and the following disclaimer.</w:t>
      </w:r>
    </w:p>
    <w:p w:rsidR="00920BEF" w:rsidRPr="00C67EE2" w:rsidRDefault="00920BEF" w:rsidP="00920BEF">
      <w:pPr>
        <w:rPr>
          <w:sz w:val="20"/>
          <w:szCs w:val="20"/>
        </w:rPr>
      </w:pPr>
    </w:p>
    <w:p w:rsidR="00920BEF" w:rsidRPr="00C67EE2" w:rsidRDefault="00920BEF" w:rsidP="002063F0">
      <w:pPr>
        <w:jc w:val="both"/>
        <w:rPr>
          <w:sz w:val="20"/>
          <w:szCs w:val="20"/>
        </w:rPr>
      </w:pPr>
      <w:r w:rsidRPr="00C67EE2">
        <w:rPr>
          <w:sz w:val="20"/>
          <w:szCs w:val="20"/>
        </w:rPr>
        <w:t>2. Redistributions in binary form must reproduce the above</w:t>
      </w:r>
      <w:r w:rsidR="00626F41" w:rsidRPr="00C67EE2">
        <w:rPr>
          <w:sz w:val="20"/>
          <w:szCs w:val="20"/>
        </w:rPr>
        <w:t xml:space="preserve"> </w:t>
      </w:r>
      <w:r w:rsidRPr="00C67EE2">
        <w:rPr>
          <w:sz w:val="20"/>
          <w:szCs w:val="20"/>
        </w:rPr>
        <w:t>copyright notice, this list of conditions and the following disclaimer in the documentation and/or other materials provided with the distribution.</w:t>
      </w:r>
    </w:p>
    <w:p w:rsidR="00920BEF" w:rsidRPr="00C67EE2" w:rsidRDefault="00920BEF" w:rsidP="00920BEF">
      <w:pPr>
        <w:rPr>
          <w:sz w:val="20"/>
          <w:szCs w:val="20"/>
        </w:rPr>
      </w:pPr>
    </w:p>
    <w:p w:rsidR="00920BEF" w:rsidRPr="00C67EE2" w:rsidRDefault="00920BEF" w:rsidP="002063F0">
      <w:pPr>
        <w:jc w:val="both"/>
        <w:rPr>
          <w:sz w:val="20"/>
          <w:szCs w:val="20"/>
        </w:rPr>
      </w:pPr>
      <w:r w:rsidRPr="00C67EE2">
        <w:rPr>
          <w:sz w:val="20"/>
          <w:szCs w:val="20"/>
        </w:rPr>
        <w:t>THIS SOFTWARE IS PROVIDED BY THE AUTHOR AND CONTRIBUTORS</w:t>
      </w:r>
      <w:r w:rsidR="00626F41" w:rsidRPr="00C67EE2">
        <w:rPr>
          <w:sz w:val="20"/>
          <w:szCs w:val="20"/>
        </w:rPr>
        <w:t xml:space="preserve"> </w:t>
      </w:r>
      <w:r w:rsidRPr="00C67EE2">
        <w:rPr>
          <w:sz w:val="20"/>
          <w:szCs w:val="20"/>
        </w:rPr>
        <w:t>``AS IS'' AND ANY EXPRESS OR IMPLIED WARRANTIES, INCLUDING,</w:t>
      </w:r>
      <w:r w:rsidR="00626F41" w:rsidRPr="00C67EE2">
        <w:rPr>
          <w:sz w:val="20"/>
          <w:szCs w:val="20"/>
        </w:rPr>
        <w:t xml:space="preserve"> </w:t>
      </w:r>
      <w:r w:rsidRPr="00C67EE2">
        <w:rPr>
          <w:sz w:val="20"/>
          <w:szCs w:val="20"/>
        </w:rPr>
        <w:t>BUT NOT LIMITED TO, THE IMPLIED WARRANTIES OF</w:t>
      </w:r>
      <w:r w:rsidR="00626F41" w:rsidRPr="00C67EE2">
        <w:rPr>
          <w:sz w:val="20"/>
          <w:szCs w:val="20"/>
        </w:rPr>
        <w:t xml:space="preserve"> </w:t>
      </w:r>
      <w:r w:rsidRPr="00C67EE2">
        <w:rPr>
          <w:sz w:val="20"/>
          <w:szCs w:val="20"/>
        </w:rPr>
        <w:t>MERCHANTABILITY AND FITNESS FOR A PARTICULAR PURPOSE ARE</w:t>
      </w:r>
      <w:r w:rsidR="00626F41" w:rsidRPr="00C67EE2">
        <w:rPr>
          <w:sz w:val="20"/>
          <w:szCs w:val="20"/>
        </w:rPr>
        <w:t xml:space="preserve"> </w:t>
      </w:r>
      <w:r w:rsidRPr="00C67EE2">
        <w:rPr>
          <w:sz w:val="20"/>
          <w:szCs w:val="20"/>
        </w:rPr>
        <w:t>DISCLAIMED.  IN NO EVENT SHALL THE AUTHOR OR CONTRIBUTORS</w:t>
      </w:r>
      <w:r w:rsidR="00626F41" w:rsidRPr="00C67EE2">
        <w:rPr>
          <w:sz w:val="20"/>
          <w:szCs w:val="20"/>
        </w:rPr>
        <w:t xml:space="preserve"> </w:t>
      </w:r>
      <w:r w:rsidRPr="00C67EE2">
        <w:rPr>
          <w:sz w:val="20"/>
          <w:szCs w:val="20"/>
        </w:rPr>
        <w:t>BE LIABLE FOR ANY DIRECT, INDIRECT, INCIDENTAL, SPECIAL,</w:t>
      </w:r>
      <w:r w:rsidR="00626F41" w:rsidRPr="00C67EE2">
        <w:rPr>
          <w:sz w:val="20"/>
          <w:szCs w:val="20"/>
        </w:rPr>
        <w:t xml:space="preserve"> </w:t>
      </w:r>
      <w:r w:rsidRPr="00C67EE2">
        <w:rPr>
          <w:sz w:val="20"/>
          <w:szCs w:val="20"/>
        </w:rPr>
        <w:t xml:space="preserve">EXEMPLARY, OR CONSEQUENTIAL DAMAGES </w:t>
      </w:r>
      <w:r w:rsidRPr="00C67EE2">
        <w:rPr>
          <w:sz w:val="20"/>
          <w:szCs w:val="20"/>
        </w:rPr>
        <w:lastRenderedPageBreak/>
        <w:t>(INCLUDING, BUT NOT</w:t>
      </w:r>
      <w:r w:rsidR="00626F41" w:rsidRPr="00C67EE2">
        <w:rPr>
          <w:sz w:val="20"/>
          <w:szCs w:val="20"/>
        </w:rPr>
        <w:t xml:space="preserve"> </w:t>
      </w:r>
      <w:r w:rsidRPr="00C67EE2">
        <w:rPr>
          <w:sz w:val="20"/>
          <w:szCs w:val="20"/>
        </w:rPr>
        <w:t>LIMITED TO, PROCUREMENT OF SUBSTITUTE GOODS OR SERVICES;</w:t>
      </w:r>
      <w:r w:rsidR="00626F41" w:rsidRPr="00C67EE2">
        <w:rPr>
          <w:sz w:val="20"/>
          <w:szCs w:val="20"/>
        </w:rPr>
        <w:t xml:space="preserve"> </w:t>
      </w:r>
      <w:r w:rsidRPr="00C67EE2">
        <w:rPr>
          <w:sz w:val="20"/>
          <w:szCs w:val="20"/>
        </w:rPr>
        <w:t>LOSS OF USE, DATA, OR PROFITS; OR BUSINESS INTERRUPTION)</w:t>
      </w:r>
      <w:r w:rsidR="00626F41" w:rsidRPr="00C67EE2">
        <w:rPr>
          <w:sz w:val="20"/>
          <w:szCs w:val="20"/>
        </w:rPr>
        <w:t xml:space="preserve"> </w:t>
      </w:r>
      <w:r w:rsidRPr="00C67EE2">
        <w:rPr>
          <w:sz w:val="20"/>
          <w:szCs w:val="20"/>
        </w:rPr>
        <w:t>HOWEVER CAUSED AND ON ANY THEORY OF LIABILITY, WHETHER IN</w:t>
      </w:r>
      <w:r w:rsidR="00626F41" w:rsidRPr="00C67EE2">
        <w:rPr>
          <w:sz w:val="20"/>
          <w:szCs w:val="20"/>
        </w:rPr>
        <w:t xml:space="preserve"> </w:t>
      </w:r>
      <w:r w:rsidRPr="00C67EE2">
        <w:rPr>
          <w:sz w:val="20"/>
          <w:szCs w:val="20"/>
        </w:rPr>
        <w:t>CONTRACT, STRICT LIABILITY, OR TORT (INCLUDING NEGLIGENCE</w:t>
      </w:r>
      <w:r w:rsidR="00626F41" w:rsidRPr="00C67EE2">
        <w:rPr>
          <w:sz w:val="20"/>
          <w:szCs w:val="20"/>
        </w:rPr>
        <w:t xml:space="preserve"> </w:t>
      </w:r>
      <w:r w:rsidRPr="00C67EE2">
        <w:rPr>
          <w:sz w:val="20"/>
          <w:szCs w:val="20"/>
        </w:rPr>
        <w:t>OR OTHERWISE) ARISING IN ANY WAY OUT OF THE USE OF THIS</w:t>
      </w:r>
      <w:r w:rsidR="00626F41" w:rsidRPr="00C67EE2">
        <w:rPr>
          <w:sz w:val="20"/>
          <w:szCs w:val="20"/>
        </w:rPr>
        <w:t xml:space="preserve"> </w:t>
      </w:r>
      <w:r w:rsidRPr="00C67EE2">
        <w:rPr>
          <w:sz w:val="20"/>
          <w:szCs w:val="20"/>
        </w:rPr>
        <w:t>SOFTWARE, EVEN IF ADVISED OF THE POSSIBILITY OF SUCH</w:t>
      </w:r>
      <w:r w:rsidR="00626F41" w:rsidRPr="00C67EE2">
        <w:rPr>
          <w:sz w:val="20"/>
          <w:szCs w:val="20"/>
        </w:rPr>
        <w:t xml:space="preserve"> </w:t>
      </w:r>
      <w:r w:rsidRPr="00C67EE2">
        <w:rPr>
          <w:sz w:val="20"/>
          <w:szCs w:val="20"/>
        </w:rPr>
        <w:t>DAMAGE."</w:t>
      </w:r>
    </w:p>
    <w:p w:rsidR="00920BEF" w:rsidRPr="00C67EE2" w:rsidRDefault="00920BEF" w:rsidP="00920BEF">
      <w:pPr>
        <w:rPr>
          <w:sz w:val="20"/>
          <w:szCs w:val="20"/>
        </w:rPr>
      </w:pPr>
    </w:p>
    <w:p w:rsidR="00920BEF" w:rsidRPr="00C67EE2" w:rsidRDefault="00920BEF" w:rsidP="00920BEF">
      <w:pPr>
        <w:rPr>
          <w:sz w:val="20"/>
          <w:szCs w:val="20"/>
        </w:rPr>
      </w:pPr>
      <w:r w:rsidRPr="00C67EE2">
        <w:rPr>
          <w:sz w:val="20"/>
          <w:szCs w:val="20"/>
        </w:rPr>
        <w:t>C) The following software may be included in this product:</w:t>
      </w:r>
      <w:r w:rsidR="00626F41" w:rsidRPr="00C67EE2">
        <w:rPr>
          <w:sz w:val="20"/>
          <w:szCs w:val="20"/>
        </w:rPr>
        <w:t xml:space="preserve"> </w:t>
      </w:r>
      <w:r w:rsidRPr="00C67EE2">
        <w:rPr>
          <w:sz w:val="20"/>
          <w:szCs w:val="20"/>
        </w:rPr>
        <w:t xml:space="preserve">Crimson </w:t>
      </w:r>
      <w:proofErr w:type="gramStart"/>
      <w:r w:rsidRPr="00C67EE2">
        <w:rPr>
          <w:sz w:val="20"/>
          <w:szCs w:val="20"/>
        </w:rPr>
        <w:t>v1.1.1 ;</w:t>
      </w:r>
      <w:proofErr w:type="gramEnd"/>
      <w:r w:rsidRPr="00C67EE2">
        <w:rPr>
          <w:sz w:val="20"/>
          <w:szCs w:val="20"/>
        </w:rPr>
        <w:t xml:space="preserve"> Use of any of this software is governed by</w:t>
      </w:r>
      <w:r w:rsidR="00626F41" w:rsidRPr="00C67EE2">
        <w:rPr>
          <w:sz w:val="20"/>
          <w:szCs w:val="20"/>
        </w:rPr>
        <w:t xml:space="preserve"> </w:t>
      </w:r>
      <w:r w:rsidRPr="00C67EE2">
        <w:rPr>
          <w:sz w:val="20"/>
          <w:szCs w:val="20"/>
        </w:rPr>
        <w:t>the terms of the license below:</w:t>
      </w:r>
    </w:p>
    <w:p w:rsidR="00920BEF" w:rsidRPr="00C67EE2" w:rsidRDefault="00920BEF" w:rsidP="00920BEF">
      <w:pPr>
        <w:rPr>
          <w:sz w:val="20"/>
          <w:szCs w:val="20"/>
        </w:rPr>
      </w:pPr>
    </w:p>
    <w:p w:rsidR="00920BEF" w:rsidRPr="00C67EE2" w:rsidRDefault="00920BEF" w:rsidP="00920BEF">
      <w:pPr>
        <w:rPr>
          <w:sz w:val="20"/>
          <w:szCs w:val="20"/>
        </w:rPr>
      </w:pPr>
    </w:p>
    <w:p w:rsidR="00920BEF" w:rsidRPr="00C67EE2" w:rsidRDefault="00920BEF" w:rsidP="00920BEF">
      <w:pPr>
        <w:rPr>
          <w:sz w:val="20"/>
          <w:szCs w:val="20"/>
        </w:rPr>
      </w:pPr>
      <w:r w:rsidRPr="00C67EE2">
        <w:rPr>
          <w:sz w:val="20"/>
          <w:szCs w:val="20"/>
        </w:rPr>
        <w:t>The Apache Software License, Version 1.1</w:t>
      </w:r>
    </w:p>
    <w:p w:rsidR="00626F41" w:rsidRPr="00C67EE2" w:rsidRDefault="00626F41" w:rsidP="00920BEF">
      <w:pPr>
        <w:rPr>
          <w:sz w:val="20"/>
          <w:szCs w:val="20"/>
        </w:rPr>
      </w:pPr>
    </w:p>
    <w:p w:rsidR="00920BEF" w:rsidRPr="00C67EE2" w:rsidRDefault="00920BEF" w:rsidP="00920BEF">
      <w:pPr>
        <w:rPr>
          <w:sz w:val="20"/>
          <w:szCs w:val="20"/>
        </w:rPr>
      </w:pPr>
      <w:r w:rsidRPr="00C67EE2">
        <w:rPr>
          <w:sz w:val="20"/>
          <w:szCs w:val="20"/>
        </w:rPr>
        <w:t xml:space="preserve"> Copyright (c) 1999-2000 </w:t>
      </w:r>
      <w:proofErr w:type="gramStart"/>
      <w:r w:rsidRPr="00C67EE2">
        <w:rPr>
          <w:sz w:val="20"/>
          <w:szCs w:val="20"/>
        </w:rPr>
        <w:t>The</w:t>
      </w:r>
      <w:proofErr w:type="gramEnd"/>
      <w:r w:rsidRPr="00C67EE2">
        <w:rPr>
          <w:sz w:val="20"/>
          <w:szCs w:val="20"/>
        </w:rPr>
        <w:t xml:space="preserve"> Apache Software Foundation. All </w:t>
      </w:r>
      <w:proofErr w:type="gramStart"/>
      <w:r w:rsidRPr="00C67EE2">
        <w:rPr>
          <w:sz w:val="20"/>
          <w:szCs w:val="20"/>
        </w:rPr>
        <w:t>rights  reserved</w:t>
      </w:r>
      <w:proofErr w:type="gramEnd"/>
      <w:r w:rsidRPr="00C67EE2">
        <w:rPr>
          <w:sz w:val="20"/>
          <w:szCs w:val="20"/>
        </w:rPr>
        <w:t>.</w:t>
      </w:r>
    </w:p>
    <w:p w:rsidR="00920BEF" w:rsidRPr="00C67EE2" w:rsidRDefault="00920BEF" w:rsidP="00920BEF">
      <w:pPr>
        <w:rPr>
          <w:sz w:val="20"/>
          <w:szCs w:val="20"/>
        </w:rPr>
      </w:pPr>
    </w:p>
    <w:p w:rsidR="00920BEF" w:rsidRPr="00C67EE2" w:rsidRDefault="00920BEF" w:rsidP="002063F0">
      <w:pPr>
        <w:jc w:val="both"/>
        <w:rPr>
          <w:sz w:val="20"/>
          <w:szCs w:val="20"/>
        </w:rPr>
      </w:pPr>
      <w:r w:rsidRPr="00C67EE2">
        <w:rPr>
          <w:sz w:val="20"/>
          <w:szCs w:val="20"/>
        </w:rPr>
        <w:t xml:space="preserve"> Redistribution and use in source and binary forms, with or without modification, are permitted provided that the following conditions are met:</w:t>
      </w:r>
    </w:p>
    <w:p w:rsidR="00920BEF" w:rsidRPr="00C67EE2" w:rsidRDefault="00920BEF" w:rsidP="00920BEF">
      <w:pPr>
        <w:rPr>
          <w:sz w:val="20"/>
          <w:szCs w:val="20"/>
        </w:rPr>
      </w:pPr>
    </w:p>
    <w:p w:rsidR="00920BEF" w:rsidRPr="00C67EE2" w:rsidRDefault="00920BEF" w:rsidP="00920BEF">
      <w:pPr>
        <w:rPr>
          <w:sz w:val="20"/>
          <w:szCs w:val="20"/>
        </w:rPr>
      </w:pPr>
      <w:r w:rsidRPr="00C67EE2">
        <w:rPr>
          <w:sz w:val="20"/>
          <w:szCs w:val="20"/>
        </w:rPr>
        <w:t xml:space="preserve">1. Redistributions of source code must retain the above copyright notice, this list of conditions and the following disclaimer. </w:t>
      </w:r>
    </w:p>
    <w:p w:rsidR="00920BEF" w:rsidRPr="00C67EE2" w:rsidRDefault="00920BEF" w:rsidP="00920BEF">
      <w:pPr>
        <w:rPr>
          <w:sz w:val="20"/>
          <w:szCs w:val="20"/>
        </w:rPr>
      </w:pPr>
    </w:p>
    <w:p w:rsidR="00920BEF" w:rsidRPr="00C67EE2" w:rsidRDefault="00920BEF" w:rsidP="002063F0">
      <w:pPr>
        <w:jc w:val="both"/>
        <w:rPr>
          <w:sz w:val="20"/>
          <w:szCs w:val="20"/>
        </w:rPr>
      </w:pPr>
      <w:r w:rsidRPr="00C67EE2">
        <w:rPr>
          <w:sz w:val="20"/>
          <w:szCs w:val="20"/>
        </w:rPr>
        <w:t>2. Redistributions in binary form must reproduce the above copyright notice, this list of conditions and the following disclaimer in the documentation and/or other materials provided with the distribution.</w:t>
      </w:r>
    </w:p>
    <w:p w:rsidR="00920BEF" w:rsidRPr="00C67EE2" w:rsidRDefault="00920BEF" w:rsidP="00920BEF">
      <w:pPr>
        <w:rPr>
          <w:sz w:val="20"/>
          <w:szCs w:val="20"/>
        </w:rPr>
      </w:pPr>
    </w:p>
    <w:p w:rsidR="00920BEF" w:rsidRPr="00C67EE2" w:rsidRDefault="00920BEF" w:rsidP="002063F0">
      <w:pPr>
        <w:jc w:val="both"/>
        <w:rPr>
          <w:sz w:val="20"/>
          <w:szCs w:val="20"/>
        </w:rPr>
      </w:pPr>
      <w:r w:rsidRPr="00C67EE2">
        <w:rPr>
          <w:sz w:val="20"/>
          <w:szCs w:val="20"/>
        </w:rPr>
        <w:t>3. The end-user documentation included with the redistribution, if any, must include the following acknowledgment:  "This product includes software developed by the Apache Software Foundation (http://www.apache.org/)." Alternately, this acknowledgment may appear in the software itself, if and wherever such third-party acknowledgments normally appear.</w:t>
      </w:r>
    </w:p>
    <w:p w:rsidR="00920BEF" w:rsidRPr="00C67EE2" w:rsidRDefault="00920BEF" w:rsidP="00920BEF">
      <w:pPr>
        <w:rPr>
          <w:sz w:val="20"/>
          <w:szCs w:val="20"/>
        </w:rPr>
      </w:pPr>
    </w:p>
    <w:p w:rsidR="00920BEF" w:rsidRPr="00C67EE2" w:rsidRDefault="00920BEF" w:rsidP="00920BEF">
      <w:pPr>
        <w:rPr>
          <w:sz w:val="20"/>
          <w:szCs w:val="20"/>
        </w:rPr>
      </w:pPr>
      <w:r w:rsidRPr="00C67EE2">
        <w:rPr>
          <w:sz w:val="20"/>
          <w:szCs w:val="20"/>
        </w:rPr>
        <w:t xml:space="preserve">4. The names "Crimson" and "Apache Software Foundation" must not be used to endorse or promote products derived from this software without prior written permission. For </w:t>
      </w:r>
      <w:proofErr w:type="gramStart"/>
      <w:r w:rsidRPr="00C67EE2">
        <w:rPr>
          <w:sz w:val="20"/>
          <w:szCs w:val="20"/>
        </w:rPr>
        <w:t>written  permission</w:t>
      </w:r>
      <w:proofErr w:type="gramEnd"/>
      <w:r w:rsidRPr="00C67EE2">
        <w:rPr>
          <w:sz w:val="20"/>
          <w:szCs w:val="20"/>
        </w:rPr>
        <w:t>, please contact apache@apache.org.</w:t>
      </w:r>
    </w:p>
    <w:p w:rsidR="00920BEF" w:rsidRPr="00C67EE2" w:rsidRDefault="00920BEF" w:rsidP="00920BEF">
      <w:pPr>
        <w:rPr>
          <w:sz w:val="20"/>
          <w:szCs w:val="20"/>
        </w:rPr>
      </w:pPr>
    </w:p>
    <w:p w:rsidR="00920BEF" w:rsidRPr="00C67EE2" w:rsidRDefault="00920BEF" w:rsidP="00920BEF">
      <w:pPr>
        <w:rPr>
          <w:sz w:val="20"/>
          <w:szCs w:val="20"/>
        </w:rPr>
      </w:pPr>
      <w:r w:rsidRPr="00C67EE2">
        <w:rPr>
          <w:sz w:val="20"/>
          <w:szCs w:val="20"/>
        </w:rPr>
        <w:t>5. Products derived from this software may not be called "Apache", nor may "Apache" appear in their name, without prior written permission of the Apache Software Foundation.</w:t>
      </w:r>
    </w:p>
    <w:p w:rsidR="00920BEF" w:rsidRPr="00C67EE2" w:rsidRDefault="00920BEF" w:rsidP="00920BEF">
      <w:pPr>
        <w:rPr>
          <w:sz w:val="20"/>
          <w:szCs w:val="20"/>
        </w:rPr>
      </w:pPr>
    </w:p>
    <w:p w:rsidR="00920BEF" w:rsidRPr="00C67EE2" w:rsidRDefault="00920BEF" w:rsidP="002063F0">
      <w:pPr>
        <w:jc w:val="both"/>
        <w:rPr>
          <w:sz w:val="20"/>
          <w:szCs w:val="20"/>
        </w:rPr>
      </w:pPr>
      <w:r w:rsidRPr="00C67EE2">
        <w:rPr>
          <w:sz w:val="20"/>
          <w:szCs w:val="20"/>
        </w:rPr>
        <w:t>THIS SOFTWARE IS PROVIDED ``AS IS'' AND ANY EXPRESSED OR IMPLIED WARRANTIES, INCLUDING, BUT NOT LIMITED TO, THE IMPLIED WARRANTIES OF MERCHANTABILITY AND FITNESS FOR A PARTICULAR PURPOSE ARE DISCLAIMED. IN NO EVENT SHALL THE APACHE SOFTWARE FOUNDATION OR ITS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920BEF" w:rsidRPr="00C67EE2" w:rsidRDefault="00920BEF" w:rsidP="00920BEF">
      <w:pPr>
        <w:rPr>
          <w:sz w:val="20"/>
          <w:szCs w:val="20"/>
        </w:rPr>
      </w:pPr>
      <w:r w:rsidRPr="00C67EE2">
        <w:rPr>
          <w:sz w:val="20"/>
          <w:szCs w:val="20"/>
        </w:rPr>
        <w:t xml:space="preserve"> ====================================================================</w:t>
      </w:r>
    </w:p>
    <w:p w:rsidR="00920BEF" w:rsidRPr="00C67EE2" w:rsidRDefault="00920BEF" w:rsidP="00920BEF">
      <w:pPr>
        <w:rPr>
          <w:sz w:val="20"/>
          <w:szCs w:val="20"/>
        </w:rPr>
      </w:pPr>
    </w:p>
    <w:p w:rsidR="00920BEF" w:rsidRPr="00C67EE2" w:rsidRDefault="00920BEF" w:rsidP="002063F0">
      <w:pPr>
        <w:jc w:val="both"/>
        <w:rPr>
          <w:sz w:val="20"/>
          <w:szCs w:val="20"/>
        </w:rPr>
      </w:pPr>
      <w:r w:rsidRPr="00C67EE2">
        <w:rPr>
          <w:sz w:val="20"/>
          <w:szCs w:val="20"/>
        </w:rPr>
        <w:t xml:space="preserve">This software consists of voluntary contributions made by many individuals on behalf of the Apache Software Foundation and was originally based on software copyright (c) 1999, International Business Machines, Inc., http://www.ibm.com. For more information on the Apache Software Foundation, please see </w:t>
      </w:r>
      <w:hyperlink r:id="rId149" w:history="1">
        <w:r w:rsidR="00626F41" w:rsidRPr="00C67EE2">
          <w:rPr>
            <w:rStyle w:val="Hyperlink"/>
            <w:sz w:val="20"/>
            <w:szCs w:val="20"/>
          </w:rPr>
          <w:t>http://www.apache.org/</w:t>
        </w:r>
      </w:hyperlink>
      <w:r w:rsidR="00626F41" w:rsidRPr="00C67EE2">
        <w:rPr>
          <w:sz w:val="20"/>
          <w:szCs w:val="20"/>
        </w:rPr>
        <w:t xml:space="preserve">.      </w:t>
      </w:r>
    </w:p>
    <w:p w:rsidR="00920BEF" w:rsidRPr="00C67EE2" w:rsidRDefault="00920BEF" w:rsidP="00920BEF">
      <w:pPr>
        <w:rPr>
          <w:sz w:val="20"/>
          <w:szCs w:val="20"/>
        </w:rPr>
      </w:pPr>
    </w:p>
    <w:p w:rsidR="00920BEF" w:rsidRPr="00C67EE2" w:rsidRDefault="00920BEF" w:rsidP="00920BEF">
      <w:pPr>
        <w:rPr>
          <w:sz w:val="20"/>
          <w:szCs w:val="20"/>
        </w:rPr>
      </w:pPr>
    </w:p>
    <w:p w:rsidR="00920BEF" w:rsidRPr="00C67EE2" w:rsidRDefault="00920BEF" w:rsidP="002063F0">
      <w:pPr>
        <w:jc w:val="both"/>
        <w:rPr>
          <w:sz w:val="20"/>
          <w:szCs w:val="20"/>
        </w:rPr>
      </w:pPr>
      <w:r w:rsidRPr="00C67EE2">
        <w:rPr>
          <w:sz w:val="20"/>
          <w:szCs w:val="20"/>
        </w:rPr>
        <w:t>D) The following software may be included in this product:</w:t>
      </w:r>
      <w:r w:rsidR="00626F41" w:rsidRPr="00C67EE2">
        <w:rPr>
          <w:sz w:val="20"/>
          <w:szCs w:val="20"/>
        </w:rPr>
        <w:t xml:space="preserve"> </w:t>
      </w:r>
      <w:r w:rsidRPr="00C67EE2">
        <w:rPr>
          <w:sz w:val="20"/>
          <w:szCs w:val="20"/>
        </w:rPr>
        <w:t>Xalan J2; Use of any of this software is governed by the</w:t>
      </w:r>
      <w:r w:rsidR="00626F41" w:rsidRPr="00C67EE2">
        <w:rPr>
          <w:sz w:val="20"/>
          <w:szCs w:val="20"/>
        </w:rPr>
        <w:t xml:space="preserve"> </w:t>
      </w:r>
      <w:r w:rsidRPr="00C67EE2">
        <w:rPr>
          <w:sz w:val="20"/>
          <w:szCs w:val="20"/>
        </w:rPr>
        <w:t>terms of the license below:</w:t>
      </w:r>
    </w:p>
    <w:p w:rsidR="00920BEF" w:rsidRPr="00C67EE2" w:rsidRDefault="00920BEF" w:rsidP="00920BEF">
      <w:pPr>
        <w:rPr>
          <w:sz w:val="20"/>
          <w:szCs w:val="20"/>
        </w:rPr>
      </w:pPr>
    </w:p>
    <w:p w:rsidR="00920BEF" w:rsidRPr="00C67EE2" w:rsidRDefault="00920BEF" w:rsidP="00920BEF">
      <w:pPr>
        <w:rPr>
          <w:sz w:val="20"/>
          <w:szCs w:val="20"/>
        </w:rPr>
      </w:pPr>
      <w:r w:rsidRPr="00C67EE2">
        <w:rPr>
          <w:sz w:val="20"/>
          <w:szCs w:val="20"/>
        </w:rPr>
        <w:lastRenderedPageBreak/>
        <w:t>The Apache Software License, Version 1.1</w:t>
      </w:r>
    </w:p>
    <w:p w:rsidR="00920BEF" w:rsidRPr="00C67EE2" w:rsidRDefault="00920BEF" w:rsidP="00920BEF">
      <w:pPr>
        <w:rPr>
          <w:sz w:val="20"/>
          <w:szCs w:val="20"/>
        </w:rPr>
      </w:pPr>
    </w:p>
    <w:p w:rsidR="00920BEF" w:rsidRPr="00C67EE2" w:rsidRDefault="00920BEF" w:rsidP="00920BEF">
      <w:pPr>
        <w:rPr>
          <w:sz w:val="20"/>
          <w:szCs w:val="20"/>
        </w:rPr>
      </w:pPr>
      <w:r w:rsidRPr="00C67EE2">
        <w:rPr>
          <w:sz w:val="20"/>
          <w:szCs w:val="20"/>
        </w:rPr>
        <w:t xml:space="preserve"> Copyright (c) 1999-2000 </w:t>
      </w:r>
      <w:proofErr w:type="gramStart"/>
      <w:r w:rsidRPr="00C67EE2">
        <w:rPr>
          <w:sz w:val="20"/>
          <w:szCs w:val="20"/>
        </w:rPr>
        <w:t>The</w:t>
      </w:r>
      <w:proofErr w:type="gramEnd"/>
      <w:r w:rsidRPr="00C67EE2">
        <w:rPr>
          <w:sz w:val="20"/>
          <w:szCs w:val="20"/>
        </w:rPr>
        <w:t xml:space="preserve"> Apache Software Foundation. All </w:t>
      </w:r>
      <w:proofErr w:type="gramStart"/>
      <w:r w:rsidRPr="00C67EE2">
        <w:rPr>
          <w:sz w:val="20"/>
          <w:szCs w:val="20"/>
        </w:rPr>
        <w:t>rights  reserved</w:t>
      </w:r>
      <w:proofErr w:type="gramEnd"/>
      <w:r w:rsidRPr="00C67EE2">
        <w:rPr>
          <w:sz w:val="20"/>
          <w:szCs w:val="20"/>
        </w:rPr>
        <w:t>.</w:t>
      </w:r>
    </w:p>
    <w:p w:rsidR="00920BEF" w:rsidRPr="00C67EE2" w:rsidRDefault="00920BEF" w:rsidP="00920BEF">
      <w:pPr>
        <w:rPr>
          <w:sz w:val="20"/>
          <w:szCs w:val="20"/>
        </w:rPr>
      </w:pPr>
    </w:p>
    <w:p w:rsidR="00920BEF" w:rsidRPr="00C67EE2" w:rsidRDefault="00920BEF" w:rsidP="00920BEF">
      <w:pPr>
        <w:rPr>
          <w:sz w:val="20"/>
          <w:szCs w:val="20"/>
        </w:rPr>
      </w:pPr>
      <w:r w:rsidRPr="00C67EE2">
        <w:rPr>
          <w:sz w:val="20"/>
          <w:szCs w:val="20"/>
        </w:rPr>
        <w:t>Redistribution and use in source and binary forms, with or without</w:t>
      </w:r>
      <w:r w:rsidR="00626F41" w:rsidRPr="00C67EE2">
        <w:rPr>
          <w:sz w:val="20"/>
          <w:szCs w:val="20"/>
        </w:rPr>
        <w:t xml:space="preserve"> </w:t>
      </w:r>
      <w:r w:rsidRPr="00C67EE2">
        <w:rPr>
          <w:sz w:val="20"/>
          <w:szCs w:val="20"/>
        </w:rPr>
        <w:t>modification, are permitted provided that the following conditions are met:</w:t>
      </w:r>
    </w:p>
    <w:p w:rsidR="00920BEF" w:rsidRPr="00C67EE2" w:rsidRDefault="00920BEF" w:rsidP="00920BEF">
      <w:pPr>
        <w:rPr>
          <w:sz w:val="20"/>
          <w:szCs w:val="20"/>
        </w:rPr>
      </w:pPr>
    </w:p>
    <w:p w:rsidR="00920BEF" w:rsidRPr="00C67EE2" w:rsidRDefault="00920BEF" w:rsidP="00920BEF">
      <w:pPr>
        <w:rPr>
          <w:sz w:val="20"/>
          <w:szCs w:val="20"/>
        </w:rPr>
      </w:pPr>
      <w:r w:rsidRPr="00C67EE2">
        <w:rPr>
          <w:sz w:val="20"/>
          <w:szCs w:val="20"/>
        </w:rPr>
        <w:t xml:space="preserve">1. Redistributions of source code must retain the above copyright notice, this list of conditions and the following disclaimer. </w:t>
      </w:r>
    </w:p>
    <w:p w:rsidR="00920BEF" w:rsidRPr="00C67EE2" w:rsidRDefault="00920BEF" w:rsidP="00920BEF">
      <w:pPr>
        <w:rPr>
          <w:sz w:val="20"/>
          <w:szCs w:val="20"/>
        </w:rPr>
      </w:pPr>
    </w:p>
    <w:p w:rsidR="00920BEF" w:rsidRPr="00C67EE2" w:rsidRDefault="00920BEF" w:rsidP="002063F0">
      <w:pPr>
        <w:jc w:val="both"/>
        <w:rPr>
          <w:sz w:val="20"/>
          <w:szCs w:val="20"/>
        </w:rPr>
      </w:pPr>
      <w:r w:rsidRPr="00C67EE2">
        <w:rPr>
          <w:sz w:val="20"/>
          <w:szCs w:val="20"/>
        </w:rPr>
        <w:t>2. Redistributions in binary form must reproduce the above copyright notice, this list of conditions and the following disclaimer in the documentation and/or other materials provided with the distribution.</w:t>
      </w:r>
    </w:p>
    <w:p w:rsidR="00920BEF" w:rsidRPr="00C67EE2" w:rsidRDefault="00920BEF" w:rsidP="00920BEF">
      <w:pPr>
        <w:rPr>
          <w:sz w:val="20"/>
          <w:szCs w:val="20"/>
        </w:rPr>
      </w:pPr>
    </w:p>
    <w:p w:rsidR="00920BEF" w:rsidRPr="00C67EE2" w:rsidRDefault="00920BEF" w:rsidP="002063F0">
      <w:pPr>
        <w:jc w:val="both"/>
        <w:rPr>
          <w:sz w:val="20"/>
          <w:szCs w:val="20"/>
        </w:rPr>
      </w:pPr>
      <w:r w:rsidRPr="00C67EE2">
        <w:rPr>
          <w:sz w:val="20"/>
          <w:szCs w:val="20"/>
        </w:rPr>
        <w:t>3. The end-user documentation included with the redistribution, if any, must include the following acknowledgment:  "This product includes software developed by the Apache Software Foundation (http://www.apache.org/)." Alternately, this acknowledgment may appear in the software itself, if and wherever such third-party acknowledgments normally appear.</w:t>
      </w:r>
    </w:p>
    <w:p w:rsidR="00920BEF" w:rsidRPr="00C67EE2" w:rsidRDefault="00920BEF" w:rsidP="00920BEF">
      <w:pPr>
        <w:rPr>
          <w:sz w:val="20"/>
          <w:szCs w:val="20"/>
        </w:rPr>
      </w:pPr>
    </w:p>
    <w:p w:rsidR="00920BEF" w:rsidRPr="00C67EE2" w:rsidRDefault="00920BEF" w:rsidP="002063F0">
      <w:pPr>
        <w:jc w:val="both"/>
        <w:rPr>
          <w:sz w:val="20"/>
          <w:szCs w:val="20"/>
        </w:rPr>
      </w:pPr>
      <w:r w:rsidRPr="00C67EE2">
        <w:rPr>
          <w:sz w:val="20"/>
          <w:szCs w:val="20"/>
        </w:rPr>
        <w:t xml:space="preserve">4. The names "Xalan" and "Apache Software Foundation" must not be used to endorse or promote products derived from this software without prior written permission. For </w:t>
      </w:r>
      <w:proofErr w:type="gramStart"/>
      <w:r w:rsidRPr="00C67EE2">
        <w:rPr>
          <w:sz w:val="20"/>
          <w:szCs w:val="20"/>
        </w:rPr>
        <w:t>written  permission</w:t>
      </w:r>
      <w:proofErr w:type="gramEnd"/>
      <w:r w:rsidRPr="00C67EE2">
        <w:rPr>
          <w:sz w:val="20"/>
          <w:szCs w:val="20"/>
        </w:rPr>
        <w:t>, please contact apache@apache.org.</w:t>
      </w:r>
    </w:p>
    <w:p w:rsidR="00920BEF" w:rsidRPr="00C67EE2" w:rsidRDefault="00920BEF" w:rsidP="00920BEF">
      <w:pPr>
        <w:rPr>
          <w:sz w:val="20"/>
          <w:szCs w:val="20"/>
        </w:rPr>
      </w:pPr>
    </w:p>
    <w:p w:rsidR="00920BEF" w:rsidRPr="00C67EE2" w:rsidRDefault="00920BEF" w:rsidP="00920BEF">
      <w:pPr>
        <w:rPr>
          <w:sz w:val="20"/>
          <w:szCs w:val="20"/>
        </w:rPr>
      </w:pPr>
      <w:r w:rsidRPr="00C67EE2">
        <w:rPr>
          <w:sz w:val="20"/>
          <w:szCs w:val="20"/>
        </w:rPr>
        <w:t>5. Products derived from this software may not be called "Apache", nor may "Apache" appear in their name, without prior written permission of the Apache Software Foundation.</w:t>
      </w:r>
    </w:p>
    <w:p w:rsidR="00920BEF" w:rsidRPr="00C67EE2" w:rsidRDefault="00920BEF" w:rsidP="00920BEF">
      <w:pPr>
        <w:rPr>
          <w:sz w:val="20"/>
          <w:szCs w:val="20"/>
        </w:rPr>
      </w:pPr>
    </w:p>
    <w:p w:rsidR="00920BEF" w:rsidRPr="00C67EE2" w:rsidRDefault="00920BEF" w:rsidP="002957D5">
      <w:pPr>
        <w:jc w:val="both"/>
        <w:rPr>
          <w:sz w:val="20"/>
          <w:szCs w:val="20"/>
        </w:rPr>
      </w:pPr>
      <w:r w:rsidRPr="00C67EE2">
        <w:rPr>
          <w:sz w:val="20"/>
          <w:szCs w:val="20"/>
        </w:rPr>
        <w:t>THIS SOFTWARE IS PROVIDED ``AS IS</w:t>
      </w:r>
      <w:r w:rsidR="00626F41" w:rsidRPr="00C67EE2">
        <w:rPr>
          <w:sz w:val="20"/>
          <w:szCs w:val="20"/>
        </w:rPr>
        <w:t xml:space="preserve">'' AND ANY EXPRESSED OR IMPLIED </w:t>
      </w:r>
      <w:r w:rsidRPr="00C67EE2">
        <w:rPr>
          <w:sz w:val="20"/>
          <w:szCs w:val="20"/>
        </w:rPr>
        <w:t>WARRANTIES, INCLUDING, BUT NOT LIMITED TO, THE IMPLIED WARRANTIES OF MERCHANTABILITY AND FITNESS FOR A PARTICULAR PURPOSE ARE DISCLAIMED. IN NO EVENT SHALL THE APACHE SOFTWARE FOUNDATION OR ITS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920BEF" w:rsidRPr="00C67EE2" w:rsidRDefault="00920BEF" w:rsidP="00920BEF">
      <w:pPr>
        <w:rPr>
          <w:sz w:val="20"/>
          <w:szCs w:val="20"/>
        </w:rPr>
      </w:pPr>
      <w:r w:rsidRPr="00C67EE2">
        <w:rPr>
          <w:sz w:val="20"/>
          <w:szCs w:val="20"/>
        </w:rPr>
        <w:t xml:space="preserve"> ====================================================================</w:t>
      </w:r>
    </w:p>
    <w:p w:rsidR="00920BEF" w:rsidRPr="00C67EE2" w:rsidRDefault="00920BEF" w:rsidP="00920BEF">
      <w:pPr>
        <w:rPr>
          <w:sz w:val="20"/>
          <w:szCs w:val="20"/>
        </w:rPr>
      </w:pPr>
    </w:p>
    <w:p w:rsidR="00920BEF" w:rsidRPr="00C67EE2" w:rsidRDefault="00920BEF" w:rsidP="002957D5">
      <w:pPr>
        <w:jc w:val="both"/>
        <w:rPr>
          <w:sz w:val="20"/>
          <w:szCs w:val="20"/>
        </w:rPr>
      </w:pPr>
      <w:r w:rsidRPr="00C67EE2">
        <w:rPr>
          <w:sz w:val="20"/>
          <w:szCs w:val="20"/>
        </w:rPr>
        <w:t xml:space="preserve">This software consists of voluntary contributions made by many individuals on behalf of the Apache Software Foundation and was originally based on software copyright (c) 1999, International Business Machines, Inc., http://www.ibm.com. For more information on the Apache Software Foundation, please see </w:t>
      </w:r>
      <w:hyperlink r:id="rId150" w:history="1">
        <w:r w:rsidR="00626F41" w:rsidRPr="00C67EE2">
          <w:rPr>
            <w:rStyle w:val="Hyperlink"/>
            <w:sz w:val="20"/>
            <w:szCs w:val="20"/>
          </w:rPr>
          <w:t>http://www.apache.org/</w:t>
        </w:r>
      </w:hyperlink>
      <w:r w:rsidRPr="00C67EE2">
        <w:rPr>
          <w:sz w:val="20"/>
          <w:szCs w:val="20"/>
        </w:rPr>
        <w:t>.</w:t>
      </w:r>
      <w:r w:rsidR="00626F41" w:rsidRPr="00C67EE2">
        <w:rPr>
          <w:sz w:val="20"/>
          <w:szCs w:val="20"/>
        </w:rPr>
        <w:t xml:space="preserve">   </w:t>
      </w:r>
    </w:p>
    <w:p w:rsidR="00920BEF" w:rsidRPr="00C67EE2" w:rsidRDefault="00920BEF" w:rsidP="00920BEF">
      <w:pPr>
        <w:rPr>
          <w:sz w:val="20"/>
          <w:szCs w:val="20"/>
        </w:rPr>
      </w:pPr>
    </w:p>
    <w:p w:rsidR="00920BEF" w:rsidRPr="00C67EE2" w:rsidRDefault="00920BEF" w:rsidP="002957D5">
      <w:pPr>
        <w:jc w:val="both"/>
        <w:rPr>
          <w:sz w:val="20"/>
          <w:szCs w:val="20"/>
        </w:rPr>
      </w:pPr>
      <w:r w:rsidRPr="00C67EE2">
        <w:rPr>
          <w:sz w:val="20"/>
          <w:szCs w:val="20"/>
        </w:rPr>
        <w:t>E) The following software may be included in this product:</w:t>
      </w:r>
      <w:r w:rsidR="00626F41" w:rsidRPr="00C67EE2">
        <w:rPr>
          <w:sz w:val="20"/>
          <w:szCs w:val="20"/>
        </w:rPr>
        <w:t xml:space="preserve"> </w:t>
      </w:r>
      <w:r w:rsidRPr="00C67EE2">
        <w:rPr>
          <w:sz w:val="20"/>
          <w:szCs w:val="20"/>
        </w:rPr>
        <w:t>NSIS 1.0j; Use of any of this software is governed by the</w:t>
      </w:r>
      <w:r w:rsidR="00626F41" w:rsidRPr="00C67EE2">
        <w:rPr>
          <w:sz w:val="20"/>
          <w:szCs w:val="20"/>
        </w:rPr>
        <w:t xml:space="preserve"> </w:t>
      </w:r>
      <w:r w:rsidRPr="00C67EE2">
        <w:rPr>
          <w:sz w:val="20"/>
          <w:szCs w:val="20"/>
        </w:rPr>
        <w:t>terms of the license below:</w:t>
      </w:r>
    </w:p>
    <w:p w:rsidR="00920BEF" w:rsidRPr="00C67EE2" w:rsidRDefault="00920BEF" w:rsidP="00920BEF">
      <w:pPr>
        <w:rPr>
          <w:sz w:val="20"/>
          <w:szCs w:val="20"/>
        </w:rPr>
      </w:pPr>
    </w:p>
    <w:p w:rsidR="00920BEF" w:rsidRPr="00C67EE2" w:rsidRDefault="00920BEF" w:rsidP="00920BEF">
      <w:pPr>
        <w:rPr>
          <w:sz w:val="20"/>
          <w:szCs w:val="20"/>
        </w:rPr>
      </w:pPr>
      <w:r w:rsidRPr="00C67EE2">
        <w:rPr>
          <w:sz w:val="20"/>
          <w:szCs w:val="20"/>
        </w:rPr>
        <w:t>Copyright (C) 1999-2000 Nullsoft, Inc.</w:t>
      </w:r>
    </w:p>
    <w:p w:rsidR="00920BEF" w:rsidRPr="00C67EE2" w:rsidRDefault="00920BEF" w:rsidP="00920BEF">
      <w:pPr>
        <w:rPr>
          <w:sz w:val="20"/>
          <w:szCs w:val="20"/>
        </w:rPr>
      </w:pPr>
    </w:p>
    <w:p w:rsidR="00920BEF" w:rsidRPr="00C67EE2" w:rsidRDefault="00920BEF" w:rsidP="00920BEF">
      <w:pPr>
        <w:rPr>
          <w:sz w:val="20"/>
          <w:szCs w:val="20"/>
        </w:rPr>
      </w:pPr>
      <w:r w:rsidRPr="00C67EE2">
        <w:rPr>
          <w:sz w:val="20"/>
          <w:szCs w:val="20"/>
        </w:rPr>
        <w:t>This software is provided 'as-is', without any express or</w:t>
      </w:r>
      <w:r w:rsidR="00626F41" w:rsidRPr="00C67EE2">
        <w:rPr>
          <w:sz w:val="20"/>
          <w:szCs w:val="20"/>
        </w:rPr>
        <w:t xml:space="preserve"> </w:t>
      </w:r>
      <w:r w:rsidRPr="00C67EE2">
        <w:rPr>
          <w:sz w:val="20"/>
          <w:szCs w:val="20"/>
        </w:rPr>
        <w:t>implied warranty.  In no event will the authors be held</w:t>
      </w:r>
      <w:r w:rsidR="00626F41" w:rsidRPr="00C67EE2">
        <w:rPr>
          <w:sz w:val="20"/>
          <w:szCs w:val="20"/>
        </w:rPr>
        <w:t xml:space="preserve"> </w:t>
      </w:r>
      <w:r w:rsidRPr="00C67EE2">
        <w:rPr>
          <w:sz w:val="20"/>
          <w:szCs w:val="20"/>
        </w:rPr>
        <w:t>liable for any damages arising from the use of this</w:t>
      </w:r>
      <w:r w:rsidR="00626F41" w:rsidRPr="00C67EE2">
        <w:rPr>
          <w:sz w:val="20"/>
          <w:szCs w:val="20"/>
        </w:rPr>
        <w:t xml:space="preserve"> </w:t>
      </w:r>
      <w:r w:rsidRPr="00C67EE2">
        <w:rPr>
          <w:sz w:val="20"/>
          <w:szCs w:val="20"/>
        </w:rPr>
        <w:t>software. Permission is granted to anyone to use this</w:t>
      </w:r>
      <w:r w:rsidR="00626F41" w:rsidRPr="00C67EE2">
        <w:rPr>
          <w:sz w:val="20"/>
          <w:szCs w:val="20"/>
        </w:rPr>
        <w:t xml:space="preserve"> </w:t>
      </w:r>
      <w:r w:rsidRPr="00C67EE2">
        <w:rPr>
          <w:sz w:val="20"/>
          <w:szCs w:val="20"/>
        </w:rPr>
        <w:t>software for any purpose, including commercial</w:t>
      </w:r>
      <w:r w:rsidR="00626F41" w:rsidRPr="00C67EE2">
        <w:rPr>
          <w:sz w:val="20"/>
          <w:szCs w:val="20"/>
        </w:rPr>
        <w:t xml:space="preserve"> </w:t>
      </w:r>
      <w:r w:rsidRPr="00C67EE2">
        <w:rPr>
          <w:sz w:val="20"/>
          <w:szCs w:val="20"/>
        </w:rPr>
        <w:t>applications, and to alter it and redistribute it freely,</w:t>
      </w:r>
      <w:r w:rsidR="00626F41" w:rsidRPr="00C67EE2">
        <w:rPr>
          <w:sz w:val="20"/>
          <w:szCs w:val="20"/>
        </w:rPr>
        <w:t xml:space="preserve"> </w:t>
      </w:r>
      <w:r w:rsidRPr="00C67EE2">
        <w:rPr>
          <w:sz w:val="20"/>
          <w:szCs w:val="20"/>
        </w:rPr>
        <w:t>subject to the following restrictions:</w:t>
      </w:r>
    </w:p>
    <w:p w:rsidR="00920BEF" w:rsidRPr="00C67EE2" w:rsidRDefault="00920BEF" w:rsidP="00920BEF">
      <w:pPr>
        <w:rPr>
          <w:sz w:val="20"/>
          <w:szCs w:val="20"/>
        </w:rPr>
      </w:pPr>
    </w:p>
    <w:p w:rsidR="00920BEF" w:rsidRPr="00C67EE2" w:rsidRDefault="00920BEF" w:rsidP="00626F41">
      <w:pPr>
        <w:jc w:val="both"/>
        <w:rPr>
          <w:sz w:val="20"/>
          <w:szCs w:val="20"/>
        </w:rPr>
      </w:pPr>
      <w:r w:rsidRPr="00C67EE2">
        <w:rPr>
          <w:sz w:val="20"/>
          <w:szCs w:val="20"/>
        </w:rPr>
        <w:t>1. The origin of this software must not be misrepresented;</w:t>
      </w:r>
      <w:r w:rsidR="00626F41" w:rsidRPr="00C67EE2">
        <w:rPr>
          <w:sz w:val="20"/>
          <w:szCs w:val="20"/>
        </w:rPr>
        <w:t xml:space="preserve"> </w:t>
      </w:r>
      <w:r w:rsidRPr="00C67EE2">
        <w:rPr>
          <w:sz w:val="20"/>
          <w:szCs w:val="20"/>
        </w:rPr>
        <w:t>you must not claim that you wrote the original software. If you use this software in a product, an acknowledgment in the product documentation would be appreciated but is not required.</w:t>
      </w:r>
    </w:p>
    <w:p w:rsidR="00920BEF" w:rsidRPr="00C67EE2" w:rsidRDefault="00920BEF" w:rsidP="00920BEF">
      <w:pPr>
        <w:rPr>
          <w:sz w:val="20"/>
          <w:szCs w:val="20"/>
        </w:rPr>
      </w:pPr>
    </w:p>
    <w:p w:rsidR="00920BEF" w:rsidRPr="00C67EE2" w:rsidRDefault="00920BEF" w:rsidP="00920BEF">
      <w:pPr>
        <w:rPr>
          <w:sz w:val="20"/>
          <w:szCs w:val="20"/>
        </w:rPr>
      </w:pPr>
      <w:r w:rsidRPr="00C67EE2">
        <w:rPr>
          <w:sz w:val="20"/>
          <w:szCs w:val="20"/>
        </w:rPr>
        <w:lastRenderedPageBreak/>
        <w:t>2. Altered source versions must be plainly marked as such,</w:t>
      </w:r>
      <w:r w:rsidR="00626F41" w:rsidRPr="00C67EE2">
        <w:rPr>
          <w:sz w:val="20"/>
          <w:szCs w:val="20"/>
        </w:rPr>
        <w:t xml:space="preserve"> </w:t>
      </w:r>
      <w:r w:rsidRPr="00C67EE2">
        <w:rPr>
          <w:sz w:val="20"/>
          <w:szCs w:val="20"/>
        </w:rPr>
        <w:t>and must not be misrepresented as being the original software.</w:t>
      </w:r>
    </w:p>
    <w:p w:rsidR="00920BEF" w:rsidRPr="00C67EE2" w:rsidRDefault="00920BEF" w:rsidP="00920BEF">
      <w:pPr>
        <w:rPr>
          <w:sz w:val="20"/>
          <w:szCs w:val="20"/>
        </w:rPr>
      </w:pPr>
    </w:p>
    <w:p w:rsidR="00920BEF" w:rsidRPr="00C67EE2" w:rsidRDefault="00920BEF" w:rsidP="00626F41">
      <w:pPr>
        <w:jc w:val="both"/>
        <w:rPr>
          <w:sz w:val="20"/>
          <w:szCs w:val="20"/>
        </w:rPr>
      </w:pPr>
      <w:r w:rsidRPr="00C67EE2">
        <w:rPr>
          <w:sz w:val="20"/>
          <w:szCs w:val="20"/>
        </w:rPr>
        <w:t>3. This notice may not be removed or altered from any</w:t>
      </w:r>
      <w:r w:rsidR="00626F41" w:rsidRPr="00C67EE2">
        <w:rPr>
          <w:sz w:val="20"/>
          <w:szCs w:val="20"/>
        </w:rPr>
        <w:t xml:space="preserve"> </w:t>
      </w:r>
      <w:r w:rsidRPr="00C67EE2">
        <w:rPr>
          <w:sz w:val="20"/>
          <w:szCs w:val="20"/>
        </w:rPr>
        <w:t>source distribution. Jus</w:t>
      </w:r>
      <w:r w:rsidR="00626F41" w:rsidRPr="00C67EE2">
        <w:rPr>
          <w:sz w:val="20"/>
          <w:szCs w:val="20"/>
        </w:rPr>
        <w:t xml:space="preserve">tin Frankel </w:t>
      </w:r>
      <w:hyperlink r:id="rId151" w:history="1">
        <w:r w:rsidR="00626F41" w:rsidRPr="00C67EE2">
          <w:rPr>
            <w:rStyle w:val="Hyperlink"/>
            <w:sz w:val="20"/>
            <w:szCs w:val="20"/>
          </w:rPr>
          <w:t>justin@nullsoft.com</w:t>
        </w:r>
      </w:hyperlink>
      <w:r w:rsidR="00626F41" w:rsidRPr="00C67EE2">
        <w:rPr>
          <w:sz w:val="20"/>
          <w:szCs w:val="20"/>
        </w:rPr>
        <w:t xml:space="preserve">.   </w:t>
      </w:r>
    </w:p>
    <w:p w:rsidR="00920BEF" w:rsidRPr="00C67EE2" w:rsidRDefault="00920BEF" w:rsidP="00920BEF">
      <w:pPr>
        <w:rPr>
          <w:sz w:val="20"/>
          <w:szCs w:val="20"/>
        </w:rPr>
      </w:pPr>
    </w:p>
    <w:p w:rsidR="00920BEF" w:rsidRPr="00C67EE2" w:rsidRDefault="00920BEF" w:rsidP="00920BEF">
      <w:pPr>
        <w:rPr>
          <w:sz w:val="20"/>
          <w:szCs w:val="20"/>
        </w:rPr>
      </w:pPr>
      <w:r w:rsidRPr="00C67EE2">
        <w:rPr>
          <w:sz w:val="20"/>
          <w:szCs w:val="20"/>
        </w:rPr>
        <w:t>F) Some Portions licensed from IBM are available at:</w:t>
      </w:r>
      <w:r w:rsidR="00626F41" w:rsidRPr="00C67EE2">
        <w:rPr>
          <w:sz w:val="20"/>
          <w:szCs w:val="20"/>
        </w:rPr>
        <w:t xml:space="preserve">  </w:t>
      </w:r>
      <w:r w:rsidRPr="00C67EE2">
        <w:rPr>
          <w:sz w:val="20"/>
          <w:szCs w:val="20"/>
        </w:rPr>
        <w:t>http://oss.software.ibm.com/icu4j/</w:t>
      </w:r>
    </w:p>
    <w:p w:rsidR="00920BEF" w:rsidRPr="00C67EE2" w:rsidRDefault="00920BEF" w:rsidP="00920BEF">
      <w:pPr>
        <w:rPr>
          <w:sz w:val="20"/>
          <w:szCs w:val="20"/>
        </w:rPr>
      </w:pPr>
    </w:p>
    <w:p w:rsidR="00920BEF" w:rsidRPr="00C67EE2" w:rsidRDefault="00920BEF" w:rsidP="00920BEF">
      <w:pPr>
        <w:rPr>
          <w:sz w:val="20"/>
          <w:szCs w:val="20"/>
        </w:rPr>
      </w:pPr>
      <w:r w:rsidRPr="00C67EE2">
        <w:rPr>
          <w:sz w:val="20"/>
          <w:szCs w:val="20"/>
        </w:rPr>
        <w:t>G) Portions Copyright Eastman Kodak Company 1992</w:t>
      </w:r>
    </w:p>
    <w:p w:rsidR="00920BEF" w:rsidRPr="00C67EE2" w:rsidRDefault="00920BEF" w:rsidP="00920BEF">
      <w:pPr>
        <w:rPr>
          <w:sz w:val="20"/>
          <w:szCs w:val="20"/>
        </w:rPr>
      </w:pPr>
    </w:p>
    <w:p w:rsidR="00920BEF" w:rsidRPr="00C67EE2" w:rsidRDefault="00920BEF" w:rsidP="00626F41">
      <w:pPr>
        <w:jc w:val="both"/>
        <w:rPr>
          <w:sz w:val="20"/>
          <w:szCs w:val="20"/>
        </w:rPr>
      </w:pPr>
      <w:r w:rsidRPr="00C67EE2">
        <w:rPr>
          <w:sz w:val="20"/>
          <w:szCs w:val="20"/>
        </w:rPr>
        <w:t xml:space="preserve">H) Lucida is a </w:t>
      </w:r>
      <w:r w:rsidR="00626F41" w:rsidRPr="00C67EE2">
        <w:rPr>
          <w:sz w:val="20"/>
          <w:szCs w:val="20"/>
        </w:rPr>
        <w:t>registered trademark or tradema</w:t>
      </w:r>
      <w:r w:rsidRPr="00C67EE2">
        <w:rPr>
          <w:sz w:val="20"/>
          <w:szCs w:val="20"/>
        </w:rPr>
        <w:t>r</w:t>
      </w:r>
      <w:r w:rsidR="00626F41" w:rsidRPr="00C67EE2">
        <w:rPr>
          <w:sz w:val="20"/>
          <w:szCs w:val="20"/>
        </w:rPr>
        <w:t>k</w:t>
      </w:r>
      <w:r w:rsidRPr="00C67EE2">
        <w:rPr>
          <w:sz w:val="20"/>
          <w:szCs w:val="20"/>
        </w:rPr>
        <w:t xml:space="preserve"> of </w:t>
      </w:r>
      <w:proofErr w:type="gramStart"/>
      <w:r w:rsidRPr="00C67EE2">
        <w:rPr>
          <w:sz w:val="20"/>
          <w:szCs w:val="20"/>
        </w:rPr>
        <w:t>Bigelow</w:t>
      </w:r>
      <w:r w:rsidR="00626F41" w:rsidRPr="00C67EE2">
        <w:rPr>
          <w:sz w:val="20"/>
          <w:szCs w:val="20"/>
        </w:rPr>
        <w:t xml:space="preserve">  </w:t>
      </w:r>
      <w:r w:rsidRPr="00C67EE2">
        <w:rPr>
          <w:sz w:val="20"/>
          <w:szCs w:val="20"/>
        </w:rPr>
        <w:t>&amp;</w:t>
      </w:r>
      <w:proofErr w:type="gramEnd"/>
      <w:r w:rsidRPr="00C67EE2">
        <w:rPr>
          <w:sz w:val="20"/>
          <w:szCs w:val="20"/>
        </w:rPr>
        <w:t xml:space="preserve"> Holmes in the U.S.  </w:t>
      </w:r>
      <w:proofErr w:type="gramStart"/>
      <w:r w:rsidRPr="00C67EE2">
        <w:rPr>
          <w:sz w:val="20"/>
          <w:szCs w:val="20"/>
        </w:rPr>
        <w:t>and</w:t>
      </w:r>
      <w:proofErr w:type="gramEnd"/>
      <w:r w:rsidRPr="00C67EE2">
        <w:rPr>
          <w:sz w:val="20"/>
          <w:szCs w:val="20"/>
        </w:rPr>
        <w:t xml:space="preserve"> other countries.</w:t>
      </w:r>
    </w:p>
    <w:p w:rsidR="00920BEF" w:rsidRPr="00C67EE2" w:rsidRDefault="00920BEF" w:rsidP="00920BEF">
      <w:pPr>
        <w:rPr>
          <w:sz w:val="20"/>
          <w:szCs w:val="20"/>
        </w:rPr>
      </w:pPr>
    </w:p>
    <w:p w:rsidR="00920BEF" w:rsidRPr="00C67EE2" w:rsidRDefault="00920BEF" w:rsidP="00920BEF">
      <w:pPr>
        <w:rPr>
          <w:sz w:val="20"/>
          <w:szCs w:val="20"/>
        </w:rPr>
      </w:pPr>
      <w:r w:rsidRPr="00C67EE2">
        <w:rPr>
          <w:sz w:val="20"/>
          <w:szCs w:val="20"/>
        </w:rPr>
        <w:t>I) Portions licensed from Taligent, Inc.</w:t>
      </w:r>
    </w:p>
    <w:p w:rsidR="00920BEF" w:rsidRPr="00C67EE2" w:rsidRDefault="00920BEF" w:rsidP="00920BEF">
      <w:pPr>
        <w:rPr>
          <w:b/>
          <w:sz w:val="20"/>
          <w:szCs w:val="20"/>
        </w:rPr>
      </w:pPr>
    </w:p>
    <w:p w:rsidR="00920BEF" w:rsidRPr="00C67EE2" w:rsidRDefault="00920BEF" w:rsidP="00920BEF">
      <w:pPr>
        <w:rPr>
          <w:b/>
          <w:sz w:val="20"/>
          <w:szCs w:val="20"/>
        </w:rPr>
        <w:sectPr w:rsidR="00920BEF" w:rsidRPr="00C67EE2" w:rsidSect="000E5636">
          <w:footerReference w:type="default" r:id="rId152"/>
          <w:pgSz w:w="12240" w:h="15840"/>
          <w:pgMar w:top="1440" w:right="1800" w:bottom="1440" w:left="1800" w:header="720" w:footer="720" w:gutter="0"/>
          <w:pgNumType w:fmt="lowerRoman" w:start="1"/>
          <w:cols w:space="720"/>
          <w:noEndnote/>
        </w:sectPr>
      </w:pPr>
    </w:p>
    <w:p w:rsidR="00B27F33" w:rsidRPr="00C67EE2" w:rsidRDefault="00B27F33" w:rsidP="00036FEF">
      <w:pPr>
        <w:pStyle w:val="NormalWeb1"/>
        <w:ind w:left="360"/>
        <w:jc w:val="center"/>
        <w:rPr>
          <w:b/>
          <w:bCs/>
          <w:sz w:val="20"/>
          <w:szCs w:val="20"/>
        </w:rPr>
      </w:pPr>
      <w:r w:rsidRPr="00C67EE2">
        <w:rPr>
          <w:b/>
          <w:bCs/>
          <w:sz w:val="20"/>
          <w:szCs w:val="20"/>
        </w:rPr>
        <w:lastRenderedPageBreak/>
        <w:t>A</w:t>
      </w:r>
      <w:r w:rsidR="008A03A0" w:rsidRPr="00C67EE2">
        <w:rPr>
          <w:b/>
          <w:bCs/>
          <w:sz w:val="20"/>
          <w:szCs w:val="20"/>
        </w:rPr>
        <w:t>PPENDIX</w:t>
      </w:r>
    </w:p>
    <w:p w:rsidR="00B27F33" w:rsidRPr="00C67EE2" w:rsidRDefault="00B27F33" w:rsidP="00B27F33">
      <w:pPr>
        <w:pStyle w:val="Heading1"/>
        <w:jc w:val="center"/>
      </w:pPr>
      <w:bookmarkStart w:id="542" w:name="_Hypersonic_SQL_Group_1"/>
      <w:bookmarkEnd w:id="542"/>
      <w:r w:rsidRPr="00C67EE2">
        <w:t>Hypersonic SQL Group</w:t>
      </w:r>
      <w:r w:rsidRPr="00C67EE2">
        <w:br/>
        <w:t>Component: Hypersonic SQL</w:t>
      </w:r>
    </w:p>
    <w:p w:rsidR="00B27F33" w:rsidRPr="00C67EE2" w:rsidRDefault="00B27F33" w:rsidP="00B27F33">
      <w:pPr>
        <w:jc w:val="both"/>
        <w:rPr>
          <w:sz w:val="20"/>
          <w:szCs w:val="20"/>
        </w:rPr>
      </w:pPr>
    </w:p>
    <w:p w:rsidR="00B27F33" w:rsidRPr="00C67EE2" w:rsidRDefault="00B27F33" w:rsidP="00B27F33">
      <w:pPr>
        <w:jc w:val="both"/>
        <w:rPr>
          <w:sz w:val="20"/>
          <w:szCs w:val="20"/>
        </w:rPr>
      </w:pPr>
      <w:proofErr w:type="gramStart"/>
      <w:r w:rsidRPr="00C67EE2">
        <w:rPr>
          <w:sz w:val="20"/>
          <w:szCs w:val="20"/>
        </w:rPr>
        <w:t>Copyrights and Licenses.</w:t>
      </w:r>
      <w:proofErr w:type="gramEnd"/>
      <w:r w:rsidRPr="00C67EE2">
        <w:rPr>
          <w:sz w:val="20"/>
          <w:szCs w:val="20"/>
        </w:rPr>
        <w:t xml:space="preserve">  This product includes Hypersonic SQL.</w:t>
      </w:r>
    </w:p>
    <w:p w:rsidR="00B27F33" w:rsidRPr="00C67EE2" w:rsidRDefault="00B27F33" w:rsidP="00B27F33">
      <w:pPr>
        <w:jc w:val="both"/>
        <w:rPr>
          <w:sz w:val="20"/>
          <w:szCs w:val="20"/>
        </w:rPr>
      </w:pPr>
    </w:p>
    <w:p w:rsidR="00B27F33" w:rsidRPr="00C67EE2" w:rsidRDefault="00B27F33" w:rsidP="00B27F33">
      <w:pPr>
        <w:jc w:val="both"/>
        <w:rPr>
          <w:sz w:val="20"/>
          <w:szCs w:val="20"/>
        </w:rPr>
      </w:pPr>
      <w:proofErr w:type="gramStart"/>
      <w:r w:rsidRPr="00C67EE2">
        <w:rPr>
          <w:sz w:val="20"/>
          <w:szCs w:val="20"/>
        </w:rPr>
        <w:t>Originally developed by Thomas Mueller and the Hypersonic SQL Group.</w:t>
      </w:r>
      <w:proofErr w:type="gramEnd"/>
    </w:p>
    <w:p w:rsidR="00B27F33" w:rsidRPr="00C67EE2" w:rsidRDefault="00B27F33" w:rsidP="00B27F33">
      <w:pPr>
        <w:jc w:val="both"/>
        <w:rPr>
          <w:sz w:val="20"/>
          <w:szCs w:val="20"/>
        </w:rPr>
      </w:pPr>
    </w:p>
    <w:p w:rsidR="00B27F33" w:rsidRPr="00C67EE2" w:rsidRDefault="00B27F33" w:rsidP="00B27F33">
      <w:pPr>
        <w:jc w:val="both"/>
        <w:rPr>
          <w:sz w:val="20"/>
          <w:szCs w:val="20"/>
        </w:rPr>
      </w:pPr>
      <w:proofErr w:type="gramStart"/>
      <w:r w:rsidRPr="00C67EE2">
        <w:rPr>
          <w:sz w:val="20"/>
          <w:szCs w:val="20"/>
        </w:rPr>
        <w:t>Copyright (c) 1995-2000 by the Hypersonic SQL Group.</w:t>
      </w:r>
      <w:proofErr w:type="gramEnd"/>
      <w:r w:rsidRPr="00C67EE2">
        <w:rPr>
          <w:sz w:val="20"/>
          <w:szCs w:val="20"/>
        </w:rPr>
        <w:t xml:space="preserve"> All rights reserved. </w:t>
      </w:r>
    </w:p>
    <w:p w:rsidR="00B27F33" w:rsidRPr="00C67EE2" w:rsidRDefault="00B27F33" w:rsidP="00B27F33">
      <w:pPr>
        <w:jc w:val="both"/>
        <w:rPr>
          <w:sz w:val="20"/>
          <w:szCs w:val="20"/>
        </w:rPr>
      </w:pPr>
    </w:p>
    <w:p w:rsidR="00B27F33" w:rsidRPr="00C67EE2" w:rsidRDefault="00B27F33" w:rsidP="00B27F33">
      <w:pPr>
        <w:jc w:val="both"/>
        <w:rPr>
          <w:sz w:val="20"/>
          <w:szCs w:val="20"/>
        </w:rPr>
      </w:pPr>
      <w:r w:rsidRPr="00C67EE2">
        <w:rPr>
          <w:sz w:val="20"/>
          <w:szCs w:val="20"/>
        </w:rPr>
        <w:t xml:space="preserve">Redistribution and use in source and binary forms, with or without modification, are permitted provided that the following conditions are met: </w:t>
      </w:r>
    </w:p>
    <w:p w:rsidR="00B27F33" w:rsidRPr="00C67EE2" w:rsidRDefault="00B27F33" w:rsidP="00B27F33">
      <w:pPr>
        <w:jc w:val="both"/>
        <w:rPr>
          <w:sz w:val="20"/>
          <w:szCs w:val="20"/>
        </w:rPr>
      </w:pPr>
    </w:p>
    <w:p w:rsidR="00B27F33" w:rsidRPr="00C67EE2" w:rsidRDefault="00B27F33" w:rsidP="00B27F33">
      <w:pPr>
        <w:jc w:val="both"/>
        <w:rPr>
          <w:sz w:val="20"/>
          <w:szCs w:val="20"/>
        </w:rPr>
      </w:pPr>
      <w:r w:rsidRPr="00C67EE2">
        <w:rPr>
          <w:sz w:val="20"/>
          <w:szCs w:val="20"/>
        </w:rPr>
        <w:t>•</w:t>
      </w:r>
      <w:r w:rsidRPr="00C67EE2">
        <w:rPr>
          <w:sz w:val="20"/>
          <w:szCs w:val="20"/>
        </w:rPr>
        <w:tab/>
        <w:t xml:space="preserve">Redistributions of source code must retain the above copyright notice, this list of conditions and the following disclaimer. </w:t>
      </w:r>
    </w:p>
    <w:p w:rsidR="00B27F33" w:rsidRPr="00C67EE2" w:rsidRDefault="00B27F33" w:rsidP="00B27F33">
      <w:pPr>
        <w:jc w:val="both"/>
        <w:rPr>
          <w:sz w:val="20"/>
          <w:szCs w:val="20"/>
        </w:rPr>
      </w:pPr>
    </w:p>
    <w:p w:rsidR="00B27F33" w:rsidRPr="00C67EE2" w:rsidRDefault="00B27F33" w:rsidP="00B27F33">
      <w:pPr>
        <w:jc w:val="both"/>
        <w:rPr>
          <w:sz w:val="20"/>
          <w:szCs w:val="20"/>
        </w:rPr>
      </w:pPr>
      <w:r w:rsidRPr="00C67EE2">
        <w:rPr>
          <w:sz w:val="20"/>
          <w:szCs w:val="20"/>
        </w:rPr>
        <w:t>•</w:t>
      </w:r>
      <w:r w:rsidRPr="00C67EE2">
        <w:rPr>
          <w:sz w:val="20"/>
          <w:szCs w:val="20"/>
        </w:rPr>
        <w:tab/>
        <w:t xml:space="preserve">Redistributions in binary form must reproduce the above copyright notice, this list of conditions and the following disclaimer in the documentation and/or other materials provided with the distribution. </w:t>
      </w:r>
    </w:p>
    <w:p w:rsidR="00B27F33" w:rsidRPr="00C67EE2" w:rsidRDefault="00B27F33" w:rsidP="00B27F33">
      <w:pPr>
        <w:jc w:val="both"/>
        <w:rPr>
          <w:sz w:val="20"/>
          <w:szCs w:val="20"/>
        </w:rPr>
      </w:pPr>
    </w:p>
    <w:p w:rsidR="00B27F33" w:rsidRPr="00C67EE2" w:rsidRDefault="00B27F33" w:rsidP="00B27F33">
      <w:pPr>
        <w:jc w:val="both"/>
        <w:rPr>
          <w:sz w:val="20"/>
          <w:szCs w:val="20"/>
        </w:rPr>
      </w:pPr>
      <w:r w:rsidRPr="00C67EE2">
        <w:rPr>
          <w:sz w:val="20"/>
          <w:szCs w:val="20"/>
        </w:rPr>
        <w:t>•</w:t>
      </w:r>
      <w:r w:rsidRPr="00C67EE2">
        <w:rPr>
          <w:sz w:val="20"/>
          <w:szCs w:val="20"/>
        </w:rPr>
        <w:tab/>
        <w:t>All advertising materials mentioning features or use of this software must display the following acknowledgement:  “This product includes Hypersonic SQL.”</w:t>
      </w:r>
    </w:p>
    <w:p w:rsidR="00B27F33" w:rsidRPr="00C67EE2" w:rsidRDefault="00B27F33" w:rsidP="00B27F33">
      <w:pPr>
        <w:jc w:val="both"/>
        <w:rPr>
          <w:sz w:val="20"/>
          <w:szCs w:val="20"/>
        </w:rPr>
      </w:pPr>
    </w:p>
    <w:p w:rsidR="00B27F33" w:rsidRPr="00C67EE2" w:rsidRDefault="00B27F33" w:rsidP="00B27F33">
      <w:pPr>
        <w:jc w:val="both"/>
        <w:rPr>
          <w:sz w:val="20"/>
          <w:szCs w:val="20"/>
        </w:rPr>
      </w:pPr>
      <w:r w:rsidRPr="00C67EE2">
        <w:rPr>
          <w:sz w:val="20"/>
          <w:szCs w:val="20"/>
        </w:rPr>
        <w:t>•</w:t>
      </w:r>
      <w:r w:rsidRPr="00C67EE2">
        <w:rPr>
          <w:sz w:val="20"/>
          <w:szCs w:val="20"/>
        </w:rPr>
        <w:tab/>
        <w:t>Products derived from this software may not be called “Hypersonic SQL” nor may “Hypersonic SQL” appear in their names without prior written permission of the Hypersonic SQL Group.</w:t>
      </w:r>
    </w:p>
    <w:p w:rsidR="00B27F33" w:rsidRPr="00C67EE2" w:rsidRDefault="00B27F33" w:rsidP="00B27F33">
      <w:pPr>
        <w:jc w:val="both"/>
        <w:rPr>
          <w:sz w:val="20"/>
          <w:szCs w:val="20"/>
        </w:rPr>
      </w:pPr>
    </w:p>
    <w:p w:rsidR="00B27F33" w:rsidRPr="00C67EE2" w:rsidRDefault="00B27F33" w:rsidP="00B27F33">
      <w:pPr>
        <w:jc w:val="both"/>
        <w:rPr>
          <w:sz w:val="20"/>
          <w:szCs w:val="20"/>
        </w:rPr>
      </w:pPr>
      <w:r w:rsidRPr="00C67EE2">
        <w:rPr>
          <w:sz w:val="20"/>
          <w:szCs w:val="20"/>
        </w:rPr>
        <w:t>•</w:t>
      </w:r>
      <w:r w:rsidRPr="00C67EE2">
        <w:rPr>
          <w:sz w:val="20"/>
          <w:szCs w:val="20"/>
        </w:rPr>
        <w:tab/>
        <w:t>Redistributions of any form whatsoever must retain the following acknowledgement:  “This product includes Hypersonic SQL.”</w:t>
      </w:r>
    </w:p>
    <w:p w:rsidR="00B27F33" w:rsidRPr="00C67EE2" w:rsidRDefault="00B27F33" w:rsidP="00B27F33">
      <w:pPr>
        <w:jc w:val="both"/>
        <w:rPr>
          <w:sz w:val="20"/>
          <w:szCs w:val="20"/>
        </w:rPr>
      </w:pPr>
    </w:p>
    <w:p w:rsidR="00B27F33" w:rsidRPr="00C67EE2" w:rsidRDefault="00B27F33" w:rsidP="00B27F33">
      <w:pPr>
        <w:jc w:val="both"/>
        <w:rPr>
          <w:sz w:val="20"/>
          <w:szCs w:val="20"/>
        </w:rPr>
      </w:pPr>
      <w:r w:rsidRPr="00C67EE2">
        <w:rPr>
          <w:sz w:val="20"/>
          <w:szCs w:val="20"/>
        </w:rPr>
        <w:t xml:space="preserve">THIS SOFTWARE IS PROVIDED "AS IS" AND ANY EXPRESS OR IMPLIED WARRANTIES, INCLUDING, BUT NOT LIMITED TO, THE IMPLIED WARRANTIES OF MERCHANTABILITY AND FITNESS FOR A PARTICULAR PURPOSE ARE DISCLAIMED. IN NO EVENT SHALL THE HYPERSONIC SQL GROUP,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 </w:t>
      </w:r>
    </w:p>
    <w:p w:rsidR="00B27F33" w:rsidRPr="00C67EE2" w:rsidRDefault="00B27F33" w:rsidP="00B27F33">
      <w:pPr>
        <w:jc w:val="both"/>
        <w:rPr>
          <w:sz w:val="20"/>
          <w:szCs w:val="20"/>
        </w:rPr>
      </w:pPr>
    </w:p>
    <w:p w:rsidR="00B27F33" w:rsidRPr="00C67EE2" w:rsidRDefault="00B27F33" w:rsidP="00B27F33">
      <w:pPr>
        <w:jc w:val="both"/>
        <w:rPr>
          <w:sz w:val="20"/>
          <w:szCs w:val="20"/>
        </w:rPr>
      </w:pPr>
      <w:r w:rsidRPr="00C67EE2">
        <w:rPr>
          <w:sz w:val="20"/>
          <w:szCs w:val="20"/>
        </w:rPr>
        <w:t xml:space="preserve">This software consists of voluntary contributions made by many individuals on behalf of the Hypersonic SQL Group. </w:t>
      </w:r>
    </w:p>
    <w:p w:rsidR="00B27F33" w:rsidRPr="00C67EE2" w:rsidRDefault="00B27F33" w:rsidP="00B27F33">
      <w:pPr>
        <w:jc w:val="both"/>
        <w:rPr>
          <w:sz w:val="20"/>
          <w:szCs w:val="20"/>
        </w:rPr>
      </w:pPr>
    </w:p>
    <w:p w:rsidR="00B27F33" w:rsidRPr="00C67EE2" w:rsidRDefault="00B27F33" w:rsidP="00B27F33">
      <w:pPr>
        <w:jc w:val="both"/>
        <w:rPr>
          <w:sz w:val="20"/>
          <w:szCs w:val="20"/>
        </w:rPr>
      </w:pPr>
      <w:r w:rsidRPr="00C67EE2">
        <w:rPr>
          <w:sz w:val="20"/>
          <w:szCs w:val="20"/>
        </w:rPr>
        <w:t>For work added by the HSQL Development Group:</w:t>
      </w:r>
    </w:p>
    <w:p w:rsidR="00B27F33" w:rsidRPr="00C67EE2" w:rsidRDefault="00B27F33" w:rsidP="00B27F33">
      <w:pPr>
        <w:jc w:val="both"/>
        <w:rPr>
          <w:sz w:val="20"/>
          <w:szCs w:val="20"/>
        </w:rPr>
      </w:pPr>
    </w:p>
    <w:p w:rsidR="00B27F33" w:rsidRPr="00C67EE2" w:rsidRDefault="00B27F33" w:rsidP="00B27F33">
      <w:pPr>
        <w:jc w:val="both"/>
        <w:rPr>
          <w:sz w:val="20"/>
          <w:szCs w:val="20"/>
        </w:rPr>
      </w:pPr>
      <w:r w:rsidRPr="00C67EE2">
        <w:rPr>
          <w:sz w:val="20"/>
          <w:szCs w:val="20"/>
        </w:rPr>
        <w:t>Copyright © 2001-2002, the HSQL Development Group</w:t>
      </w:r>
    </w:p>
    <w:p w:rsidR="00B27F33" w:rsidRPr="00C67EE2" w:rsidRDefault="00B27F33" w:rsidP="00B27F33">
      <w:pPr>
        <w:jc w:val="both"/>
        <w:rPr>
          <w:sz w:val="20"/>
          <w:szCs w:val="20"/>
        </w:rPr>
      </w:pPr>
      <w:r w:rsidRPr="00C67EE2">
        <w:rPr>
          <w:sz w:val="20"/>
          <w:szCs w:val="20"/>
        </w:rPr>
        <w:t>All rights reserved.</w:t>
      </w:r>
    </w:p>
    <w:p w:rsidR="00B27F33" w:rsidRPr="00C67EE2" w:rsidRDefault="00B27F33" w:rsidP="00B27F33">
      <w:pPr>
        <w:jc w:val="both"/>
        <w:rPr>
          <w:sz w:val="20"/>
          <w:szCs w:val="20"/>
        </w:rPr>
      </w:pPr>
    </w:p>
    <w:p w:rsidR="00B27F33" w:rsidRPr="00C67EE2" w:rsidRDefault="00B27F33" w:rsidP="00B27F33">
      <w:pPr>
        <w:jc w:val="both"/>
        <w:rPr>
          <w:sz w:val="20"/>
          <w:szCs w:val="20"/>
        </w:rPr>
      </w:pPr>
      <w:r w:rsidRPr="00C67EE2">
        <w:rPr>
          <w:sz w:val="20"/>
          <w:szCs w:val="20"/>
        </w:rPr>
        <w:t xml:space="preserve">Redistribution and use in source and binary forms, with or without modification, are permitted provided that the following conditions are met: </w:t>
      </w:r>
    </w:p>
    <w:p w:rsidR="00B27F33" w:rsidRPr="00C67EE2" w:rsidRDefault="00B27F33" w:rsidP="00B27F33">
      <w:pPr>
        <w:jc w:val="both"/>
        <w:rPr>
          <w:sz w:val="20"/>
          <w:szCs w:val="20"/>
        </w:rPr>
      </w:pPr>
    </w:p>
    <w:p w:rsidR="00B27F33" w:rsidRPr="00C67EE2" w:rsidRDefault="00B27F33" w:rsidP="00B27F33">
      <w:pPr>
        <w:jc w:val="both"/>
        <w:rPr>
          <w:sz w:val="20"/>
          <w:szCs w:val="20"/>
        </w:rPr>
      </w:pPr>
      <w:r w:rsidRPr="00C67EE2">
        <w:rPr>
          <w:sz w:val="20"/>
          <w:szCs w:val="20"/>
        </w:rPr>
        <w:t xml:space="preserve">Redistributions of source code must retain the above copyright notice, this list of conditions and the following disclaimer, including earlier license statements (above) and comply with all above license conditions.   </w:t>
      </w:r>
    </w:p>
    <w:p w:rsidR="00B27F33" w:rsidRPr="00C67EE2" w:rsidRDefault="00B27F33" w:rsidP="00B27F33">
      <w:pPr>
        <w:jc w:val="both"/>
        <w:rPr>
          <w:sz w:val="20"/>
          <w:szCs w:val="20"/>
        </w:rPr>
      </w:pPr>
    </w:p>
    <w:p w:rsidR="00B27F33" w:rsidRPr="00C67EE2" w:rsidRDefault="00B27F33" w:rsidP="00B27F33">
      <w:pPr>
        <w:jc w:val="both"/>
        <w:rPr>
          <w:sz w:val="20"/>
          <w:szCs w:val="20"/>
        </w:rPr>
      </w:pPr>
      <w:r w:rsidRPr="00C67EE2">
        <w:rPr>
          <w:sz w:val="20"/>
          <w:szCs w:val="20"/>
        </w:rPr>
        <w:lastRenderedPageBreak/>
        <w:t xml:space="preserve">Redistributions in binary form must reproduce the above copyright notice, this list of conditions and the following </w:t>
      </w:r>
      <w:proofErr w:type="gramStart"/>
      <w:r w:rsidRPr="00C67EE2">
        <w:rPr>
          <w:sz w:val="20"/>
          <w:szCs w:val="20"/>
        </w:rPr>
        <w:t>disclaimer in the documentation and/or other materials provided with the distribution, including earlier license statements (above) and comply</w:t>
      </w:r>
      <w:proofErr w:type="gramEnd"/>
      <w:r w:rsidRPr="00C67EE2">
        <w:rPr>
          <w:sz w:val="20"/>
          <w:szCs w:val="20"/>
        </w:rPr>
        <w:t xml:space="preserve"> with all above license conditions.  </w:t>
      </w:r>
    </w:p>
    <w:p w:rsidR="00B27F33" w:rsidRPr="00C67EE2" w:rsidRDefault="00B27F33" w:rsidP="00B27F33">
      <w:pPr>
        <w:jc w:val="both"/>
        <w:rPr>
          <w:sz w:val="20"/>
          <w:szCs w:val="20"/>
        </w:rPr>
      </w:pPr>
      <w:r w:rsidRPr="00C67EE2">
        <w:rPr>
          <w:sz w:val="20"/>
          <w:szCs w:val="20"/>
        </w:rPr>
        <w:t>Neither the name of the Hypersonic SQL Group nor the names of its contributors may be used to endorse or promote products derived from this software without specific prior written permission.</w:t>
      </w:r>
    </w:p>
    <w:p w:rsidR="00B27F33" w:rsidRPr="00C67EE2" w:rsidRDefault="00B27F33" w:rsidP="00B27F33">
      <w:pPr>
        <w:jc w:val="both"/>
        <w:rPr>
          <w:sz w:val="20"/>
          <w:szCs w:val="20"/>
        </w:rPr>
      </w:pPr>
    </w:p>
    <w:p w:rsidR="00B27F33" w:rsidRPr="00C67EE2" w:rsidRDefault="00B27F33" w:rsidP="00B27F33">
      <w:pPr>
        <w:jc w:val="both"/>
        <w:rPr>
          <w:sz w:val="20"/>
          <w:szCs w:val="20"/>
        </w:rPr>
      </w:pPr>
      <w:r w:rsidRPr="00C67EE2">
        <w:rPr>
          <w:sz w:val="20"/>
          <w:szCs w:val="20"/>
        </w:rPr>
        <w:t>THIS SOFTWARE IS PROVIDED BY THE COPYRIGHT HOLDERS AND CONTRIBUTORS "AS IS" AND ANY EXPRESS OR IMPLIED WARRANTIES, INCLUDING, BUT NOT LIMITED TO, THE IMPLIED WARRANTIES OF MERCHANTABILITY AND FITNESS FOR A PARTICULAR PURPOSE ARE DISCLAIMED. IN NO EVENT SHALL THE HYPERSONIC SQL GROUP, OR CONTRIBUTORS BE LIABLE FOR ANY DIRECT, INDIRECT, INCIDENTAL, SPECIAL, EXEMPLARY, OR CONSEQUENTIAL DAMAGES (INCLUDING, BUT NOT LIMITED TO, PROCUREMENT OF SUBSTITUTE GOODS OR SERVICES;LOSS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B27F33" w:rsidRPr="00C67EE2" w:rsidRDefault="00B27F33" w:rsidP="00036FEF">
      <w:pPr>
        <w:pStyle w:val="NormalWeb1"/>
        <w:ind w:left="360"/>
        <w:jc w:val="center"/>
        <w:rPr>
          <w:b/>
          <w:bCs/>
          <w:sz w:val="20"/>
          <w:szCs w:val="20"/>
        </w:rPr>
      </w:pPr>
    </w:p>
    <w:p w:rsidR="00B27F33" w:rsidRPr="00C67EE2" w:rsidRDefault="00B27F33" w:rsidP="00036FEF">
      <w:pPr>
        <w:pStyle w:val="NormalWeb1"/>
        <w:ind w:left="360"/>
        <w:jc w:val="center"/>
        <w:rPr>
          <w:b/>
          <w:bCs/>
          <w:sz w:val="20"/>
          <w:szCs w:val="20"/>
        </w:rPr>
        <w:sectPr w:rsidR="00B27F33" w:rsidRPr="00C67EE2" w:rsidSect="000E5636">
          <w:footerReference w:type="default" r:id="rId153"/>
          <w:pgSz w:w="12240" w:h="15840"/>
          <w:pgMar w:top="1440" w:right="1800" w:bottom="1440" w:left="1800" w:header="720" w:footer="720" w:gutter="0"/>
          <w:pgNumType w:fmt="lowerRoman" w:start="1"/>
          <w:cols w:space="720"/>
          <w:noEndnote/>
        </w:sectPr>
      </w:pPr>
    </w:p>
    <w:p w:rsidR="00B62C67" w:rsidRPr="00B62C67" w:rsidRDefault="00B62C67" w:rsidP="00B62C67">
      <w:pPr>
        <w:pStyle w:val="HTMLPreformatted"/>
        <w:jc w:val="center"/>
        <w:rPr>
          <w:rFonts w:ascii="Times New Roman" w:hAnsi="Times New Roman" w:cs="Times New Roman"/>
          <w:b/>
        </w:rPr>
      </w:pPr>
      <w:r w:rsidRPr="00B62C67">
        <w:rPr>
          <w:rFonts w:ascii="Times New Roman" w:hAnsi="Times New Roman" w:cs="Times New Roman"/>
          <w:b/>
        </w:rPr>
        <w:lastRenderedPageBreak/>
        <w:t>APPENDIX</w:t>
      </w:r>
    </w:p>
    <w:p w:rsidR="00B62C67" w:rsidRPr="00B62C67" w:rsidRDefault="00B62C67" w:rsidP="00B62C67">
      <w:pPr>
        <w:pStyle w:val="Heading3"/>
        <w:jc w:val="center"/>
        <w:rPr>
          <w:rFonts w:ascii="Times New Roman" w:hAnsi="Times New Roman" w:cs="Times New Roman"/>
          <w:sz w:val="20"/>
          <w:szCs w:val="20"/>
        </w:rPr>
      </w:pPr>
      <w:bookmarkStart w:id="543" w:name="_GNU_Library_General"/>
      <w:bookmarkStart w:id="544" w:name="SEC1"/>
      <w:bookmarkEnd w:id="543"/>
      <w:r w:rsidRPr="00B62C67">
        <w:rPr>
          <w:rFonts w:ascii="Times New Roman" w:hAnsi="Times New Roman" w:cs="Times New Roman"/>
          <w:sz w:val="20"/>
          <w:szCs w:val="20"/>
        </w:rPr>
        <w:t>GNU Library General Public License</w:t>
      </w:r>
      <w:bookmarkEnd w:id="544"/>
    </w:p>
    <w:p w:rsidR="00B62C67" w:rsidRPr="00B62C67" w:rsidRDefault="00B62C67" w:rsidP="00B62C67">
      <w:pPr>
        <w:rPr>
          <w:sz w:val="20"/>
          <w:szCs w:val="20"/>
        </w:rPr>
      </w:pPr>
    </w:p>
    <w:p w:rsidR="00B62C67" w:rsidRPr="00B62C67" w:rsidRDefault="00B62C67" w:rsidP="003B07B0">
      <w:pPr>
        <w:pStyle w:val="HTMLPreformatted"/>
        <w:jc w:val="both"/>
        <w:rPr>
          <w:rFonts w:ascii="Times New Roman" w:hAnsi="Times New Roman" w:cs="Times New Roman"/>
        </w:rPr>
      </w:pPr>
      <w:r w:rsidRPr="00B62C67">
        <w:rPr>
          <w:rFonts w:ascii="Times New Roman" w:hAnsi="Times New Roman" w:cs="Times New Roman"/>
        </w:rPr>
        <w:t>Copyright (C) 1991 Free Software Foundation, Inc.</w:t>
      </w:r>
    </w:p>
    <w:p w:rsidR="00B62C67" w:rsidRPr="00B62C67" w:rsidRDefault="00B62C67" w:rsidP="003B07B0">
      <w:pPr>
        <w:pStyle w:val="HTMLPreformatted"/>
        <w:jc w:val="both"/>
        <w:rPr>
          <w:rFonts w:ascii="Times New Roman" w:hAnsi="Times New Roman" w:cs="Times New Roman"/>
        </w:rPr>
      </w:pPr>
      <w:r w:rsidRPr="00B62C67">
        <w:rPr>
          <w:rFonts w:ascii="Times New Roman" w:hAnsi="Times New Roman" w:cs="Times New Roman"/>
        </w:rPr>
        <w:t>51 Franklin St, Fifth Floor, Boston, MA  02110-1301, USA</w:t>
      </w:r>
    </w:p>
    <w:p w:rsidR="00B62C67" w:rsidRPr="00B62C67" w:rsidRDefault="00B62C67" w:rsidP="003B07B0">
      <w:pPr>
        <w:pStyle w:val="HTMLPreformatted"/>
        <w:jc w:val="both"/>
        <w:rPr>
          <w:rFonts w:ascii="Times New Roman" w:hAnsi="Times New Roman" w:cs="Times New Roman"/>
        </w:rPr>
      </w:pPr>
      <w:r w:rsidRPr="00B62C67">
        <w:rPr>
          <w:rFonts w:ascii="Times New Roman" w:hAnsi="Times New Roman" w:cs="Times New Roman"/>
        </w:rPr>
        <w:t>Everyone is permitted to copy and distribute verbatim copies of this license document, but changing it is not allowed.</w:t>
      </w:r>
    </w:p>
    <w:p w:rsidR="00B62C67" w:rsidRPr="00B62C67" w:rsidRDefault="00B62C67" w:rsidP="003B07B0">
      <w:pPr>
        <w:pStyle w:val="Heading3"/>
        <w:jc w:val="both"/>
        <w:rPr>
          <w:rFonts w:ascii="Times New Roman" w:hAnsi="Times New Roman" w:cs="Times New Roman"/>
          <w:sz w:val="20"/>
          <w:szCs w:val="20"/>
        </w:rPr>
      </w:pPr>
      <w:bookmarkStart w:id="545" w:name="SEC2"/>
      <w:r w:rsidRPr="00B62C67">
        <w:rPr>
          <w:rFonts w:ascii="Times New Roman" w:hAnsi="Times New Roman" w:cs="Times New Roman"/>
          <w:sz w:val="20"/>
          <w:szCs w:val="20"/>
        </w:rPr>
        <w:t>Preamble</w:t>
      </w:r>
      <w:bookmarkEnd w:id="545"/>
    </w:p>
    <w:p w:rsidR="00B62C67" w:rsidRPr="00B62C67" w:rsidRDefault="00B62C67" w:rsidP="003B07B0">
      <w:pPr>
        <w:pStyle w:val="NormalWeb"/>
        <w:jc w:val="both"/>
        <w:rPr>
          <w:rFonts w:ascii="Times New Roman" w:hAnsi="Times New Roman"/>
          <w:sz w:val="20"/>
          <w:szCs w:val="20"/>
        </w:rPr>
      </w:pPr>
      <w:r w:rsidRPr="00B62C67">
        <w:rPr>
          <w:rFonts w:ascii="Times New Roman" w:hAnsi="Times New Roman"/>
          <w:sz w:val="20"/>
          <w:szCs w:val="20"/>
        </w:rPr>
        <w:t xml:space="preserve">The licenses for most software are designed to take away your freedom to share and change it. By contrast, the GNU General Public Licenses are intended to guarantee your freedom to share and change free software--to make sure the software is free for all its users. </w:t>
      </w:r>
    </w:p>
    <w:p w:rsidR="00B62C67" w:rsidRPr="00B62C67" w:rsidRDefault="00B62C67" w:rsidP="003B07B0">
      <w:pPr>
        <w:pStyle w:val="NormalWeb"/>
        <w:jc w:val="both"/>
        <w:rPr>
          <w:rFonts w:ascii="Times New Roman" w:hAnsi="Times New Roman"/>
          <w:sz w:val="20"/>
          <w:szCs w:val="20"/>
        </w:rPr>
      </w:pPr>
      <w:r w:rsidRPr="00B62C67">
        <w:rPr>
          <w:rFonts w:ascii="Times New Roman" w:hAnsi="Times New Roman"/>
          <w:sz w:val="20"/>
          <w:szCs w:val="20"/>
        </w:rPr>
        <w:t xml:space="preserve">This license, the Library General Public License, applies to some specially designated Free Software Foundation software, and to any other libraries whose authors decide to use it. You can use it for your libraries, too. </w:t>
      </w:r>
    </w:p>
    <w:p w:rsidR="00B62C67" w:rsidRPr="00B62C67" w:rsidRDefault="00B62C67" w:rsidP="003B07B0">
      <w:pPr>
        <w:pStyle w:val="NormalWeb"/>
        <w:jc w:val="both"/>
        <w:rPr>
          <w:rFonts w:ascii="Times New Roman" w:hAnsi="Times New Roman"/>
          <w:sz w:val="20"/>
          <w:szCs w:val="20"/>
        </w:rPr>
      </w:pPr>
      <w:r w:rsidRPr="00B62C67">
        <w:rPr>
          <w:rFonts w:ascii="Times New Roman" w:hAnsi="Times New Roman"/>
          <w:sz w:val="20"/>
          <w:szCs w:val="20"/>
        </w:rPr>
        <w:t xml:space="preserve">When we speak of free software, we are referring to freedom, not price. Our General Public Licenses are designed to make sure that you have the freedom to distribute copies of free software (and charge for this service if you wish), that you receive source code or can get it if you want it, that you can change the software or use pieces of it in new free programs; and that you know you can do these things. </w:t>
      </w:r>
    </w:p>
    <w:p w:rsidR="00B62C67" w:rsidRPr="00B62C67" w:rsidRDefault="00B62C67" w:rsidP="003B07B0">
      <w:pPr>
        <w:pStyle w:val="NormalWeb"/>
        <w:jc w:val="both"/>
        <w:rPr>
          <w:rFonts w:ascii="Times New Roman" w:hAnsi="Times New Roman"/>
          <w:sz w:val="20"/>
          <w:szCs w:val="20"/>
        </w:rPr>
      </w:pPr>
      <w:r w:rsidRPr="00B62C67">
        <w:rPr>
          <w:rFonts w:ascii="Times New Roman" w:hAnsi="Times New Roman"/>
          <w:sz w:val="20"/>
          <w:szCs w:val="20"/>
        </w:rPr>
        <w:t xml:space="preserve">To protect your rights, we need to make restrictions that forbid anyone to deny you these rights or to ask you to surrender the rights. These restrictions translate to certain responsibilities for you if you distribute copies of the library, or if you modify it. </w:t>
      </w:r>
    </w:p>
    <w:p w:rsidR="00B62C67" w:rsidRPr="00B62C67" w:rsidRDefault="00B62C67" w:rsidP="003B07B0">
      <w:pPr>
        <w:pStyle w:val="NormalWeb"/>
        <w:jc w:val="both"/>
        <w:rPr>
          <w:rFonts w:ascii="Times New Roman" w:hAnsi="Times New Roman"/>
          <w:sz w:val="20"/>
          <w:szCs w:val="20"/>
        </w:rPr>
      </w:pPr>
      <w:proofErr w:type="gramStart"/>
      <w:r w:rsidRPr="00B62C67">
        <w:rPr>
          <w:rFonts w:ascii="Times New Roman" w:hAnsi="Times New Roman"/>
          <w:sz w:val="20"/>
          <w:szCs w:val="20"/>
        </w:rPr>
        <w:t>For example, if you distribute copies of the library, whether gratis or for a fee, you must give the recipients all the rights that we gave you.</w:t>
      </w:r>
      <w:proofErr w:type="gramEnd"/>
      <w:r w:rsidRPr="00B62C67">
        <w:rPr>
          <w:rFonts w:ascii="Times New Roman" w:hAnsi="Times New Roman"/>
          <w:sz w:val="20"/>
          <w:szCs w:val="20"/>
        </w:rPr>
        <w:t xml:space="preserve"> You must make sure that they, too, receive or can get the source code. If you link a program with the library, you must provide complete object files to the recipients so that they can relink them with the library, after making changes to the library and recompiling it. And you must show them these terms so they know their rights. </w:t>
      </w:r>
    </w:p>
    <w:p w:rsidR="00B62C67" w:rsidRPr="00B62C67" w:rsidRDefault="00B62C67" w:rsidP="003B07B0">
      <w:pPr>
        <w:pStyle w:val="NormalWeb"/>
        <w:jc w:val="both"/>
        <w:rPr>
          <w:rFonts w:ascii="Times New Roman" w:hAnsi="Times New Roman"/>
          <w:sz w:val="20"/>
          <w:szCs w:val="20"/>
        </w:rPr>
      </w:pPr>
      <w:r w:rsidRPr="00B62C67">
        <w:rPr>
          <w:rFonts w:ascii="Times New Roman" w:hAnsi="Times New Roman"/>
          <w:sz w:val="20"/>
          <w:szCs w:val="20"/>
        </w:rPr>
        <w:t xml:space="preserve">Our method of protecting your rights has two steps: (1) copyright the library, and (2) offer you this license which gives you legal permission to copy, distribute and/or modify the library. </w:t>
      </w:r>
    </w:p>
    <w:p w:rsidR="00B62C67" w:rsidRPr="00B62C67" w:rsidRDefault="00B62C67" w:rsidP="003B07B0">
      <w:pPr>
        <w:pStyle w:val="NormalWeb"/>
        <w:jc w:val="both"/>
        <w:rPr>
          <w:rFonts w:ascii="Times New Roman" w:hAnsi="Times New Roman"/>
          <w:sz w:val="20"/>
          <w:szCs w:val="20"/>
        </w:rPr>
      </w:pPr>
      <w:r w:rsidRPr="00B62C67">
        <w:rPr>
          <w:rFonts w:ascii="Times New Roman" w:hAnsi="Times New Roman"/>
          <w:sz w:val="20"/>
          <w:szCs w:val="20"/>
        </w:rPr>
        <w:t xml:space="preserve">Also, for each distributor's protection, we want to make certain that everyone understands that there is no warranty for this free library. If the library is modified by someone else and passed on, we want its recipients to know that what they have is not the original version, so that any problems introduced by others will not reflect on the original authors' reputations. </w:t>
      </w:r>
    </w:p>
    <w:p w:rsidR="00B62C67" w:rsidRPr="00B62C67" w:rsidRDefault="00B62C67" w:rsidP="003B07B0">
      <w:pPr>
        <w:pStyle w:val="NormalWeb"/>
        <w:jc w:val="both"/>
        <w:rPr>
          <w:rFonts w:ascii="Times New Roman" w:hAnsi="Times New Roman"/>
          <w:sz w:val="20"/>
          <w:szCs w:val="20"/>
        </w:rPr>
      </w:pPr>
      <w:r w:rsidRPr="00B62C67">
        <w:rPr>
          <w:rFonts w:ascii="Times New Roman" w:hAnsi="Times New Roman"/>
          <w:sz w:val="20"/>
          <w:szCs w:val="20"/>
        </w:rPr>
        <w:t xml:space="preserve">Finally, any free program is threatened constantly by software patents. We wish to avoid the danger that companies distributing free software will individually obtain patent licenses, thus in effect transforming the program into proprietary software. To prevent this, we have made it clear that any patent must be licensed for everyone's free use or not licensed at all. </w:t>
      </w:r>
    </w:p>
    <w:p w:rsidR="00B62C67" w:rsidRPr="00B62C67" w:rsidRDefault="00B62C67" w:rsidP="003B07B0">
      <w:pPr>
        <w:pStyle w:val="NormalWeb"/>
        <w:jc w:val="both"/>
        <w:rPr>
          <w:rFonts w:ascii="Times New Roman" w:hAnsi="Times New Roman"/>
          <w:sz w:val="20"/>
          <w:szCs w:val="20"/>
        </w:rPr>
      </w:pPr>
      <w:r w:rsidRPr="00B62C67">
        <w:rPr>
          <w:rFonts w:ascii="Times New Roman" w:hAnsi="Times New Roman"/>
          <w:sz w:val="20"/>
          <w:szCs w:val="20"/>
        </w:rPr>
        <w:t xml:space="preserve">Most GNU software, including some libraries, is covered by the ordinary GNU General Public License, which was designed for utility programs. This license, the GNU Library General Public License, applies to certain designated libraries. This license is quite different from the ordinary one; be sure to read it in full, and don't assume that anything in it is the same as in the ordinary license. </w:t>
      </w:r>
    </w:p>
    <w:p w:rsidR="00B62C67" w:rsidRPr="00B62C67" w:rsidRDefault="00B62C67" w:rsidP="003B07B0">
      <w:pPr>
        <w:pStyle w:val="NormalWeb"/>
        <w:jc w:val="both"/>
        <w:rPr>
          <w:rFonts w:ascii="Times New Roman" w:hAnsi="Times New Roman"/>
          <w:sz w:val="20"/>
          <w:szCs w:val="20"/>
        </w:rPr>
      </w:pPr>
      <w:r w:rsidRPr="00B62C67">
        <w:rPr>
          <w:rFonts w:ascii="Times New Roman" w:hAnsi="Times New Roman"/>
          <w:sz w:val="20"/>
          <w:szCs w:val="20"/>
        </w:rPr>
        <w:lastRenderedPageBreak/>
        <w:t xml:space="preserve">The reason we have a separate public license for some libraries is that they blur the distinction we usually make between modifying or adding to a program and simply using it. Linking a program with a library, without changing the library, is in some sense simply using the library, and is analogous to running a utility program or application program. However, in a textual and legal sense, the linked executable is a combined work, a derivative of the original library, and the ordinary General Public License treats it as such. </w:t>
      </w:r>
    </w:p>
    <w:p w:rsidR="00B62C67" w:rsidRPr="00B62C67" w:rsidRDefault="00B62C67" w:rsidP="003B07B0">
      <w:pPr>
        <w:pStyle w:val="NormalWeb"/>
        <w:jc w:val="both"/>
        <w:rPr>
          <w:rFonts w:ascii="Times New Roman" w:hAnsi="Times New Roman"/>
          <w:sz w:val="20"/>
          <w:szCs w:val="20"/>
        </w:rPr>
      </w:pPr>
      <w:r w:rsidRPr="00B62C67">
        <w:rPr>
          <w:rFonts w:ascii="Times New Roman" w:hAnsi="Times New Roman"/>
          <w:sz w:val="20"/>
          <w:szCs w:val="20"/>
        </w:rPr>
        <w:t xml:space="preserve">Because of this blurred distinction, using the ordinary General Public License for libraries did not effectively promote software sharing, because most developers did not use the libraries. We concluded that weaker conditions might promote sharing better. </w:t>
      </w:r>
    </w:p>
    <w:p w:rsidR="00B62C67" w:rsidRPr="00B62C67" w:rsidRDefault="00B62C67" w:rsidP="003B07B0">
      <w:pPr>
        <w:pStyle w:val="NormalWeb"/>
        <w:jc w:val="both"/>
        <w:rPr>
          <w:rFonts w:ascii="Times New Roman" w:hAnsi="Times New Roman"/>
          <w:sz w:val="20"/>
          <w:szCs w:val="20"/>
        </w:rPr>
      </w:pPr>
      <w:r w:rsidRPr="00B62C67">
        <w:rPr>
          <w:rFonts w:ascii="Times New Roman" w:hAnsi="Times New Roman"/>
          <w:sz w:val="20"/>
          <w:szCs w:val="20"/>
        </w:rPr>
        <w:t xml:space="preserve">However, unrestricted linking of non-free programs would deprive the users of those programs of all benefit from the free status of the libraries themselves. This Library General Public License is intended to permit developers of non-free programs to use free libraries, while preserving your freedom as a user of such programs to change the free libraries that are incorporated in them. (We have not seen how to achieve this as regards changes in header files, but we have achieved it as regards changes in the actual functions of the Library.) The hope is that this will lead to faster development of free libraries. </w:t>
      </w:r>
    </w:p>
    <w:p w:rsidR="00B62C67" w:rsidRPr="00B62C67" w:rsidRDefault="00B62C67" w:rsidP="003B07B0">
      <w:pPr>
        <w:pStyle w:val="NormalWeb"/>
        <w:jc w:val="both"/>
        <w:rPr>
          <w:rFonts w:ascii="Times New Roman" w:hAnsi="Times New Roman"/>
          <w:sz w:val="20"/>
          <w:szCs w:val="20"/>
        </w:rPr>
      </w:pPr>
      <w:r w:rsidRPr="00B62C67">
        <w:rPr>
          <w:rFonts w:ascii="Times New Roman" w:hAnsi="Times New Roman"/>
          <w:sz w:val="20"/>
          <w:szCs w:val="20"/>
        </w:rPr>
        <w:t xml:space="preserve">The precise terms and conditions for copying, distribution and modification follow. Pay close attention to the difference between a "work based on the library" and a "work that uses the library". The former contains code derived from the library, while the latter only works together with the library. </w:t>
      </w:r>
    </w:p>
    <w:p w:rsidR="00B62C67" w:rsidRPr="00B62C67" w:rsidRDefault="00B62C67" w:rsidP="003B07B0">
      <w:pPr>
        <w:pStyle w:val="NormalWeb"/>
        <w:jc w:val="both"/>
        <w:rPr>
          <w:rFonts w:ascii="Times New Roman" w:hAnsi="Times New Roman"/>
          <w:sz w:val="20"/>
          <w:szCs w:val="20"/>
        </w:rPr>
      </w:pPr>
      <w:r w:rsidRPr="00B62C67">
        <w:rPr>
          <w:rFonts w:ascii="Times New Roman" w:hAnsi="Times New Roman"/>
          <w:sz w:val="20"/>
          <w:szCs w:val="20"/>
        </w:rPr>
        <w:t xml:space="preserve">Note that it is possible for a library to be covered by the ordinary General Public License rather than by this special one. </w:t>
      </w:r>
    </w:p>
    <w:p w:rsidR="00B62C67" w:rsidRPr="00B62C67" w:rsidRDefault="00B62C67" w:rsidP="003B07B0">
      <w:pPr>
        <w:pStyle w:val="Heading3"/>
        <w:jc w:val="both"/>
        <w:rPr>
          <w:rFonts w:ascii="Times New Roman" w:hAnsi="Times New Roman" w:cs="Times New Roman"/>
          <w:sz w:val="20"/>
          <w:szCs w:val="20"/>
        </w:rPr>
      </w:pPr>
      <w:bookmarkStart w:id="546" w:name="SEC3"/>
      <w:r w:rsidRPr="00B62C67">
        <w:rPr>
          <w:rFonts w:ascii="Times New Roman" w:hAnsi="Times New Roman" w:cs="Times New Roman"/>
          <w:sz w:val="20"/>
          <w:szCs w:val="20"/>
        </w:rPr>
        <w:t>TERMS AND CONDITIONS FOR COPYING, DISTRIBUTION AND MODIFICATION</w:t>
      </w:r>
      <w:bookmarkEnd w:id="546"/>
    </w:p>
    <w:p w:rsidR="00B62C67" w:rsidRPr="00B62C67" w:rsidRDefault="00B62C67" w:rsidP="003B07B0">
      <w:pPr>
        <w:pStyle w:val="NormalWeb"/>
        <w:jc w:val="both"/>
        <w:rPr>
          <w:rFonts w:ascii="Times New Roman" w:hAnsi="Times New Roman"/>
          <w:sz w:val="20"/>
          <w:szCs w:val="20"/>
        </w:rPr>
      </w:pPr>
      <w:r w:rsidRPr="00B62C67">
        <w:rPr>
          <w:rStyle w:val="Strong"/>
          <w:rFonts w:ascii="Times New Roman" w:hAnsi="Times New Roman"/>
          <w:sz w:val="20"/>
          <w:szCs w:val="20"/>
        </w:rPr>
        <w:t>0.</w:t>
      </w:r>
      <w:r w:rsidRPr="00B62C67">
        <w:rPr>
          <w:rFonts w:ascii="Times New Roman" w:hAnsi="Times New Roman"/>
          <w:sz w:val="20"/>
          <w:szCs w:val="20"/>
        </w:rPr>
        <w:t xml:space="preserve"> This License Agreement applies to any software library which contains a notice placed by the copyright holder or other authorized party saying it may be distributed under the terms of this Library General Public License (also called "this License"). Each licensee is addressed as "you". </w:t>
      </w:r>
    </w:p>
    <w:p w:rsidR="00B62C67" w:rsidRPr="00B62C67" w:rsidRDefault="00B62C67" w:rsidP="003B07B0">
      <w:pPr>
        <w:pStyle w:val="NormalWeb"/>
        <w:jc w:val="both"/>
        <w:rPr>
          <w:rFonts w:ascii="Times New Roman" w:hAnsi="Times New Roman"/>
          <w:sz w:val="20"/>
          <w:szCs w:val="20"/>
        </w:rPr>
      </w:pPr>
      <w:r w:rsidRPr="00B62C67">
        <w:rPr>
          <w:rFonts w:ascii="Times New Roman" w:hAnsi="Times New Roman"/>
          <w:sz w:val="20"/>
          <w:szCs w:val="20"/>
        </w:rPr>
        <w:t xml:space="preserve">A "library" means a collection of software functions and/or data prepared so as to be conveniently linked with application programs (which use some of those functions and data) to form executables. </w:t>
      </w:r>
    </w:p>
    <w:p w:rsidR="00B62C67" w:rsidRPr="00B62C67" w:rsidRDefault="00B62C67" w:rsidP="003B07B0">
      <w:pPr>
        <w:pStyle w:val="NormalWeb"/>
        <w:jc w:val="both"/>
        <w:rPr>
          <w:rFonts w:ascii="Times New Roman" w:hAnsi="Times New Roman"/>
          <w:sz w:val="20"/>
          <w:szCs w:val="20"/>
        </w:rPr>
      </w:pPr>
      <w:r w:rsidRPr="00B62C67">
        <w:rPr>
          <w:rFonts w:ascii="Times New Roman" w:hAnsi="Times New Roman"/>
          <w:sz w:val="20"/>
          <w:szCs w:val="20"/>
        </w:rPr>
        <w:t xml:space="preserve">The "Library", below, refers to any such software library or work which has been distributed under these terms. A "work based on the Library" means either the Library or any derivative work under copyright law: that is to say, a work containing the Library or a portion of it, either verbatim or with modifications and/or translated straightforwardly into another language. (Hereinafter, translation is included without limitation in the term "modification".) </w:t>
      </w:r>
    </w:p>
    <w:p w:rsidR="00B62C67" w:rsidRPr="00B62C67" w:rsidRDefault="00B62C67" w:rsidP="003B07B0">
      <w:pPr>
        <w:pStyle w:val="NormalWeb"/>
        <w:jc w:val="both"/>
        <w:rPr>
          <w:rFonts w:ascii="Times New Roman" w:hAnsi="Times New Roman"/>
          <w:sz w:val="20"/>
          <w:szCs w:val="20"/>
        </w:rPr>
      </w:pPr>
      <w:r w:rsidRPr="00B62C67">
        <w:rPr>
          <w:rFonts w:ascii="Times New Roman" w:hAnsi="Times New Roman"/>
          <w:sz w:val="20"/>
          <w:szCs w:val="20"/>
        </w:rPr>
        <w:t xml:space="preserve">"Source code" for a work means the preferred form of the work for making modifications to it. For a library, complete source code means all the source code for all modules it contains, plus any associated interface definition files, plus the scripts used to control compilation and installation of the library. </w:t>
      </w:r>
    </w:p>
    <w:p w:rsidR="00B62C67" w:rsidRPr="00B62C67" w:rsidRDefault="00B62C67" w:rsidP="003B07B0">
      <w:pPr>
        <w:pStyle w:val="NormalWeb"/>
        <w:jc w:val="both"/>
        <w:rPr>
          <w:rFonts w:ascii="Times New Roman" w:hAnsi="Times New Roman"/>
          <w:sz w:val="20"/>
          <w:szCs w:val="20"/>
        </w:rPr>
      </w:pPr>
      <w:r w:rsidRPr="00B62C67">
        <w:rPr>
          <w:rFonts w:ascii="Times New Roman" w:hAnsi="Times New Roman"/>
          <w:sz w:val="20"/>
          <w:szCs w:val="20"/>
        </w:rPr>
        <w:t xml:space="preserve">Activities other than copying, distribution and modification are not covered by this License; they are outside its scope. The act of running a program using the Library is not restricted, and output from such a program is covered only if its contents constitute a work based on the Library (independent of the use of the Library in a tool for writing it). Whether that is true depends on what the Library does and what the program that uses the Library does. </w:t>
      </w:r>
    </w:p>
    <w:p w:rsidR="00B62C67" w:rsidRPr="00B62C67" w:rsidRDefault="00B62C67" w:rsidP="003B07B0">
      <w:pPr>
        <w:pStyle w:val="NormalWeb"/>
        <w:jc w:val="both"/>
        <w:rPr>
          <w:rFonts w:ascii="Times New Roman" w:hAnsi="Times New Roman"/>
          <w:sz w:val="20"/>
          <w:szCs w:val="20"/>
        </w:rPr>
      </w:pPr>
      <w:r w:rsidRPr="00B62C67">
        <w:rPr>
          <w:rStyle w:val="Strong"/>
          <w:rFonts w:ascii="Times New Roman" w:hAnsi="Times New Roman"/>
          <w:sz w:val="20"/>
          <w:szCs w:val="20"/>
        </w:rPr>
        <w:t>1.</w:t>
      </w:r>
      <w:r w:rsidRPr="00B62C67">
        <w:rPr>
          <w:rFonts w:ascii="Times New Roman" w:hAnsi="Times New Roman"/>
          <w:sz w:val="20"/>
          <w:szCs w:val="20"/>
        </w:rPr>
        <w:t xml:space="preserve"> You may copy and distribute verbatim copies of the Library's complete source code as you receive it, in any medium, provided that you conspicuously and appropriately publish on each copy an appropriate copyright notice and disclaimer of warranty; keep intact all the notices that refer to this License and to the absence of any warranty; and distribute a copy of this License along with the Library. </w:t>
      </w:r>
    </w:p>
    <w:p w:rsidR="00B62C67" w:rsidRPr="00B62C67" w:rsidRDefault="00B62C67" w:rsidP="003B07B0">
      <w:pPr>
        <w:pStyle w:val="NormalWeb"/>
        <w:jc w:val="both"/>
        <w:rPr>
          <w:rFonts w:ascii="Times New Roman" w:hAnsi="Times New Roman"/>
          <w:sz w:val="20"/>
          <w:szCs w:val="20"/>
        </w:rPr>
      </w:pPr>
      <w:r w:rsidRPr="00B62C67">
        <w:rPr>
          <w:rFonts w:ascii="Times New Roman" w:hAnsi="Times New Roman"/>
          <w:sz w:val="20"/>
          <w:szCs w:val="20"/>
        </w:rPr>
        <w:lastRenderedPageBreak/>
        <w:t xml:space="preserve">You may charge a fee for the physical act of transferring a copy, and you may at your option offer warranty protection in exchange for a fee. </w:t>
      </w:r>
    </w:p>
    <w:p w:rsidR="00B62C67" w:rsidRPr="00B62C67" w:rsidRDefault="00B62C67" w:rsidP="003B07B0">
      <w:pPr>
        <w:pStyle w:val="NormalWeb"/>
        <w:jc w:val="both"/>
        <w:rPr>
          <w:rFonts w:ascii="Times New Roman" w:hAnsi="Times New Roman"/>
          <w:sz w:val="20"/>
          <w:szCs w:val="20"/>
        </w:rPr>
      </w:pPr>
      <w:r w:rsidRPr="00B62C67">
        <w:rPr>
          <w:rStyle w:val="Strong"/>
          <w:rFonts w:ascii="Times New Roman" w:hAnsi="Times New Roman"/>
          <w:sz w:val="20"/>
          <w:szCs w:val="20"/>
        </w:rPr>
        <w:t>2.</w:t>
      </w:r>
      <w:r w:rsidRPr="00B62C67">
        <w:rPr>
          <w:rFonts w:ascii="Times New Roman" w:hAnsi="Times New Roman"/>
          <w:sz w:val="20"/>
          <w:szCs w:val="20"/>
        </w:rPr>
        <w:t xml:space="preserve"> You may modify your copy or copies of the Library or any portion of it, thus forming a work based on the Library, and copy and distribute such modifications or work under the terms of Section 1 above, provided that you also meet all of these conditions: </w:t>
      </w:r>
    </w:p>
    <w:p w:rsidR="00B62C67" w:rsidRPr="00B62C67" w:rsidRDefault="00B62C67" w:rsidP="003B07B0">
      <w:pPr>
        <w:numPr>
          <w:ilvl w:val="0"/>
          <w:numId w:val="18"/>
        </w:numPr>
        <w:spacing w:before="100" w:beforeAutospacing="1" w:after="100" w:afterAutospacing="1"/>
        <w:jc w:val="both"/>
        <w:rPr>
          <w:sz w:val="20"/>
          <w:szCs w:val="20"/>
        </w:rPr>
      </w:pPr>
      <w:r w:rsidRPr="00B62C67">
        <w:rPr>
          <w:rStyle w:val="Strong"/>
          <w:sz w:val="20"/>
          <w:szCs w:val="20"/>
        </w:rPr>
        <w:t>a)</w:t>
      </w:r>
      <w:r w:rsidRPr="00B62C67">
        <w:rPr>
          <w:sz w:val="20"/>
          <w:szCs w:val="20"/>
        </w:rPr>
        <w:t xml:space="preserve"> The modified work must itself be a software library. </w:t>
      </w:r>
    </w:p>
    <w:p w:rsidR="00B62C67" w:rsidRPr="00B62C67" w:rsidRDefault="00B62C67" w:rsidP="003B07B0">
      <w:pPr>
        <w:numPr>
          <w:ilvl w:val="0"/>
          <w:numId w:val="18"/>
        </w:numPr>
        <w:spacing w:before="100" w:beforeAutospacing="1" w:after="100" w:afterAutospacing="1"/>
        <w:jc w:val="both"/>
        <w:rPr>
          <w:sz w:val="20"/>
          <w:szCs w:val="20"/>
        </w:rPr>
      </w:pPr>
      <w:r w:rsidRPr="00B62C67">
        <w:rPr>
          <w:rStyle w:val="Strong"/>
          <w:sz w:val="20"/>
          <w:szCs w:val="20"/>
        </w:rPr>
        <w:t>b)</w:t>
      </w:r>
      <w:r w:rsidRPr="00B62C67">
        <w:rPr>
          <w:sz w:val="20"/>
          <w:szCs w:val="20"/>
        </w:rPr>
        <w:t xml:space="preserve"> You must cause the files modified to carry prominent notices stating that you changed the files and the date of any change. </w:t>
      </w:r>
    </w:p>
    <w:p w:rsidR="00B62C67" w:rsidRPr="00B62C67" w:rsidRDefault="00B62C67" w:rsidP="003B07B0">
      <w:pPr>
        <w:numPr>
          <w:ilvl w:val="0"/>
          <w:numId w:val="18"/>
        </w:numPr>
        <w:spacing w:before="100" w:beforeAutospacing="1" w:after="100" w:afterAutospacing="1"/>
        <w:jc w:val="both"/>
        <w:rPr>
          <w:sz w:val="20"/>
          <w:szCs w:val="20"/>
        </w:rPr>
      </w:pPr>
      <w:r w:rsidRPr="00B62C67">
        <w:rPr>
          <w:rStyle w:val="Strong"/>
          <w:sz w:val="20"/>
          <w:szCs w:val="20"/>
        </w:rPr>
        <w:t>c)</w:t>
      </w:r>
      <w:r w:rsidRPr="00B62C67">
        <w:rPr>
          <w:sz w:val="20"/>
          <w:szCs w:val="20"/>
        </w:rPr>
        <w:t xml:space="preserve"> You must cause the whole of the work to be licensed at no charge to all third parties under the terms of this License. </w:t>
      </w:r>
    </w:p>
    <w:p w:rsidR="00B62C67" w:rsidRPr="00B62C67" w:rsidRDefault="00B62C67" w:rsidP="003B07B0">
      <w:pPr>
        <w:numPr>
          <w:ilvl w:val="0"/>
          <w:numId w:val="18"/>
        </w:numPr>
        <w:spacing w:before="100" w:beforeAutospacing="1" w:after="100" w:afterAutospacing="1"/>
        <w:jc w:val="both"/>
        <w:rPr>
          <w:sz w:val="20"/>
          <w:szCs w:val="20"/>
        </w:rPr>
      </w:pPr>
      <w:r w:rsidRPr="00B62C67">
        <w:rPr>
          <w:rStyle w:val="Strong"/>
          <w:sz w:val="20"/>
          <w:szCs w:val="20"/>
        </w:rPr>
        <w:t>d)</w:t>
      </w:r>
      <w:r w:rsidRPr="00B62C67">
        <w:rPr>
          <w:sz w:val="20"/>
          <w:szCs w:val="20"/>
        </w:rPr>
        <w:t xml:space="preserve"> If a facility in the modified Library refers to a function or a table of data to be supplied by an application program that uses the facility, other than as an argument passed when the facility is invoked, then you must make a good faith effort to ensure that, in the event an application does not supply such function or table, the facility still operates, and performs whatever part of its purpose remains meaningful. </w:t>
      </w:r>
    </w:p>
    <w:p w:rsidR="00B62C67" w:rsidRPr="00B62C67" w:rsidRDefault="00B62C67" w:rsidP="003B07B0">
      <w:pPr>
        <w:pStyle w:val="NormalWeb"/>
        <w:ind w:left="720"/>
        <w:jc w:val="both"/>
        <w:rPr>
          <w:rFonts w:ascii="Times New Roman" w:hAnsi="Times New Roman"/>
          <w:sz w:val="20"/>
          <w:szCs w:val="20"/>
        </w:rPr>
      </w:pPr>
      <w:r w:rsidRPr="00B62C67">
        <w:rPr>
          <w:rFonts w:ascii="Times New Roman" w:hAnsi="Times New Roman"/>
          <w:sz w:val="20"/>
          <w:szCs w:val="20"/>
        </w:rPr>
        <w:t>(For example, a function in a library to compute square roots has a purpose that is entirely well-defined independent of the application. Therefore, Subsection 2d requires that any application-supplied function or table used by this function must be optional: if the application does not supply it, the square root function must still compute square roots.)</w:t>
      </w:r>
    </w:p>
    <w:p w:rsidR="00B62C67" w:rsidRPr="00B62C67" w:rsidRDefault="00B62C67" w:rsidP="003B07B0">
      <w:pPr>
        <w:pStyle w:val="NormalWeb"/>
        <w:jc w:val="both"/>
        <w:rPr>
          <w:rFonts w:ascii="Times New Roman" w:hAnsi="Times New Roman"/>
          <w:sz w:val="20"/>
          <w:szCs w:val="20"/>
        </w:rPr>
      </w:pPr>
      <w:r w:rsidRPr="00B62C67">
        <w:rPr>
          <w:rFonts w:ascii="Times New Roman" w:hAnsi="Times New Roman"/>
          <w:sz w:val="20"/>
          <w:szCs w:val="20"/>
        </w:rPr>
        <w:t xml:space="preserve">These requirements apply to the modified work as a whole. If identifiable sections of that work are not derived from the Library, and can be reasonably considered independent and separate works in themselves, then this License, and its terms, </w:t>
      </w:r>
      <w:proofErr w:type="gramStart"/>
      <w:r w:rsidRPr="00B62C67">
        <w:rPr>
          <w:rFonts w:ascii="Times New Roman" w:hAnsi="Times New Roman"/>
          <w:sz w:val="20"/>
          <w:szCs w:val="20"/>
        </w:rPr>
        <w:t>do</w:t>
      </w:r>
      <w:proofErr w:type="gramEnd"/>
      <w:r w:rsidRPr="00B62C67">
        <w:rPr>
          <w:rFonts w:ascii="Times New Roman" w:hAnsi="Times New Roman"/>
          <w:sz w:val="20"/>
          <w:szCs w:val="20"/>
        </w:rPr>
        <w:t xml:space="preserve"> not apply to those sections when you distribute them as separate works. But when you distribute the same sections as part of a whole which is a work based on the Library, the distribution of the whole must be on the terms of this License, whose permissions for other licensees extend to the entire whole, and thus to each and every part regardless of who wrote it. </w:t>
      </w:r>
    </w:p>
    <w:p w:rsidR="00B62C67" w:rsidRPr="00B62C67" w:rsidRDefault="00B62C67" w:rsidP="003B07B0">
      <w:pPr>
        <w:pStyle w:val="NormalWeb"/>
        <w:jc w:val="both"/>
        <w:rPr>
          <w:rFonts w:ascii="Times New Roman" w:hAnsi="Times New Roman"/>
          <w:sz w:val="20"/>
          <w:szCs w:val="20"/>
        </w:rPr>
      </w:pPr>
      <w:r w:rsidRPr="00B62C67">
        <w:rPr>
          <w:rFonts w:ascii="Times New Roman" w:hAnsi="Times New Roman"/>
          <w:sz w:val="20"/>
          <w:szCs w:val="20"/>
        </w:rPr>
        <w:t xml:space="preserve">Thus, it is not the intent of this section to claim rights or contest your rights to work written entirely by you; rather, the intent is to exercise the right to control the distribution of derivative or collective works based on the Library. </w:t>
      </w:r>
    </w:p>
    <w:p w:rsidR="00B62C67" w:rsidRPr="00B62C67" w:rsidRDefault="00B62C67" w:rsidP="003B07B0">
      <w:pPr>
        <w:pStyle w:val="NormalWeb"/>
        <w:jc w:val="both"/>
        <w:rPr>
          <w:rFonts w:ascii="Times New Roman" w:hAnsi="Times New Roman"/>
          <w:sz w:val="20"/>
          <w:szCs w:val="20"/>
        </w:rPr>
      </w:pPr>
      <w:r w:rsidRPr="00B62C67">
        <w:rPr>
          <w:rFonts w:ascii="Times New Roman" w:hAnsi="Times New Roman"/>
          <w:sz w:val="20"/>
          <w:szCs w:val="20"/>
        </w:rPr>
        <w:t xml:space="preserve">In addition, mere aggregation of another work not based on the Library with the Library (or with a work based on the Library) on a volume of a storage or distribution medium does not bring the other work under the scope of this License. </w:t>
      </w:r>
    </w:p>
    <w:p w:rsidR="00B62C67" w:rsidRPr="00B62C67" w:rsidRDefault="00B62C67" w:rsidP="003B07B0">
      <w:pPr>
        <w:pStyle w:val="NormalWeb"/>
        <w:jc w:val="both"/>
        <w:rPr>
          <w:rFonts w:ascii="Times New Roman" w:hAnsi="Times New Roman"/>
          <w:sz w:val="20"/>
          <w:szCs w:val="20"/>
        </w:rPr>
      </w:pPr>
      <w:r w:rsidRPr="00B62C67">
        <w:rPr>
          <w:rStyle w:val="Strong"/>
          <w:rFonts w:ascii="Times New Roman" w:hAnsi="Times New Roman"/>
          <w:sz w:val="20"/>
          <w:szCs w:val="20"/>
        </w:rPr>
        <w:t>3.</w:t>
      </w:r>
      <w:r w:rsidRPr="00B62C67">
        <w:rPr>
          <w:rFonts w:ascii="Times New Roman" w:hAnsi="Times New Roman"/>
          <w:sz w:val="20"/>
          <w:szCs w:val="20"/>
        </w:rPr>
        <w:t xml:space="preserve"> You may opt to apply the terms of the ordinary GNU General Public License instead of this License to a given copy of the Library. To do this, you must alter all the notices that refer to this License, so that they refer to the ordinary GNU General Public License, version 2, instead of to this License. (If a newer version than version 2 of the ordinary GNU General Public License has appeared, then you can specify that version instead if you wish.) Do not make any other change in these notices. </w:t>
      </w:r>
    </w:p>
    <w:p w:rsidR="00B62C67" w:rsidRPr="00B62C67" w:rsidRDefault="00B62C67" w:rsidP="003B07B0">
      <w:pPr>
        <w:pStyle w:val="NormalWeb"/>
        <w:jc w:val="both"/>
        <w:rPr>
          <w:rFonts w:ascii="Times New Roman" w:hAnsi="Times New Roman"/>
          <w:sz w:val="20"/>
          <w:szCs w:val="20"/>
        </w:rPr>
      </w:pPr>
      <w:r w:rsidRPr="00B62C67">
        <w:rPr>
          <w:rFonts w:ascii="Times New Roman" w:hAnsi="Times New Roman"/>
          <w:sz w:val="20"/>
          <w:szCs w:val="20"/>
        </w:rPr>
        <w:t xml:space="preserve">Once this change is made in a given copy, it is irreversible for that copy, so the ordinary GNU General Public License applies to all subsequent copies and derivative works made from that copy. </w:t>
      </w:r>
    </w:p>
    <w:p w:rsidR="00B62C67" w:rsidRPr="00B62C67" w:rsidRDefault="00B62C67" w:rsidP="003B07B0">
      <w:pPr>
        <w:pStyle w:val="NormalWeb"/>
        <w:jc w:val="both"/>
        <w:rPr>
          <w:rFonts w:ascii="Times New Roman" w:hAnsi="Times New Roman"/>
          <w:sz w:val="20"/>
          <w:szCs w:val="20"/>
        </w:rPr>
      </w:pPr>
      <w:r w:rsidRPr="00B62C67">
        <w:rPr>
          <w:rFonts w:ascii="Times New Roman" w:hAnsi="Times New Roman"/>
          <w:sz w:val="20"/>
          <w:szCs w:val="20"/>
        </w:rPr>
        <w:t xml:space="preserve">This option is useful when you wish to copy part of the code of the Library into a program that is not a library. </w:t>
      </w:r>
    </w:p>
    <w:p w:rsidR="00B62C67" w:rsidRPr="00B62C67" w:rsidRDefault="00B62C67" w:rsidP="003B07B0">
      <w:pPr>
        <w:pStyle w:val="NormalWeb"/>
        <w:jc w:val="both"/>
        <w:rPr>
          <w:rFonts w:ascii="Times New Roman" w:hAnsi="Times New Roman"/>
          <w:sz w:val="20"/>
          <w:szCs w:val="20"/>
        </w:rPr>
      </w:pPr>
      <w:r w:rsidRPr="00B62C67">
        <w:rPr>
          <w:rStyle w:val="Strong"/>
          <w:rFonts w:ascii="Times New Roman" w:hAnsi="Times New Roman"/>
          <w:sz w:val="20"/>
          <w:szCs w:val="20"/>
        </w:rPr>
        <w:t>4.</w:t>
      </w:r>
      <w:r w:rsidRPr="00B62C67">
        <w:rPr>
          <w:rFonts w:ascii="Times New Roman" w:hAnsi="Times New Roman"/>
          <w:sz w:val="20"/>
          <w:szCs w:val="20"/>
        </w:rPr>
        <w:t xml:space="preserve"> You may copy and distribute the Library (or a portion or derivative of it, under Section 2) in object code or executable form under the terms of Sections 1 and 2 above provided that you accompany it with the </w:t>
      </w:r>
      <w:r w:rsidRPr="00B62C67">
        <w:rPr>
          <w:rFonts w:ascii="Times New Roman" w:hAnsi="Times New Roman"/>
          <w:sz w:val="20"/>
          <w:szCs w:val="20"/>
        </w:rPr>
        <w:lastRenderedPageBreak/>
        <w:t xml:space="preserve">complete corresponding machine-readable source code, which must be distributed under the terms of Sections 1 and 2 above on a medium customarily used for software interchange. </w:t>
      </w:r>
    </w:p>
    <w:p w:rsidR="00B62C67" w:rsidRPr="00B62C67" w:rsidRDefault="00B62C67" w:rsidP="003B07B0">
      <w:pPr>
        <w:pStyle w:val="NormalWeb"/>
        <w:jc w:val="both"/>
        <w:rPr>
          <w:rFonts w:ascii="Times New Roman" w:hAnsi="Times New Roman"/>
          <w:sz w:val="20"/>
          <w:szCs w:val="20"/>
        </w:rPr>
      </w:pPr>
      <w:r w:rsidRPr="00B62C67">
        <w:rPr>
          <w:rFonts w:ascii="Times New Roman" w:hAnsi="Times New Roman"/>
          <w:sz w:val="20"/>
          <w:szCs w:val="20"/>
        </w:rPr>
        <w:t xml:space="preserve">If distribution of object code is made by offering access to copy from a designated place, then offering equivalent access to copy the source code from the same place satisfies the requirement to distribute the source code, even though third parties are not compelled to copy the source along with the object code. </w:t>
      </w:r>
    </w:p>
    <w:p w:rsidR="00B62C67" w:rsidRPr="00B62C67" w:rsidRDefault="00B62C67" w:rsidP="003B07B0">
      <w:pPr>
        <w:pStyle w:val="NormalWeb"/>
        <w:jc w:val="both"/>
        <w:rPr>
          <w:rFonts w:ascii="Times New Roman" w:hAnsi="Times New Roman"/>
          <w:sz w:val="20"/>
          <w:szCs w:val="20"/>
        </w:rPr>
      </w:pPr>
      <w:r w:rsidRPr="00B62C67">
        <w:rPr>
          <w:rStyle w:val="Strong"/>
          <w:rFonts w:ascii="Times New Roman" w:hAnsi="Times New Roman"/>
          <w:sz w:val="20"/>
          <w:szCs w:val="20"/>
        </w:rPr>
        <w:t>5.</w:t>
      </w:r>
      <w:r w:rsidRPr="00B62C67">
        <w:rPr>
          <w:rFonts w:ascii="Times New Roman" w:hAnsi="Times New Roman"/>
          <w:sz w:val="20"/>
          <w:szCs w:val="20"/>
        </w:rPr>
        <w:t xml:space="preserve"> A program that contains no derivative of any portion of the Library, but is designed to work with the Library by being compiled or linked with it, is called a "work that uses the Library". Such a work, in isolation, is not a derivative work of the Library, and therefore falls outside the scope of this License. </w:t>
      </w:r>
    </w:p>
    <w:p w:rsidR="00B62C67" w:rsidRPr="00B62C67" w:rsidRDefault="00B62C67" w:rsidP="003B07B0">
      <w:pPr>
        <w:pStyle w:val="NormalWeb"/>
        <w:jc w:val="both"/>
        <w:rPr>
          <w:rFonts w:ascii="Times New Roman" w:hAnsi="Times New Roman"/>
          <w:sz w:val="20"/>
          <w:szCs w:val="20"/>
        </w:rPr>
      </w:pPr>
      <w:r w:rsidRPr="00B62C67">
        <w:rPr>
          <w:rFonts w:ascii="Times New Roman" w:hAnsi="Times New Roman"/>
          <w:sz w:val="20"/>
          <w:szCs w:val="20"/>
        </w:rPr>
        <w:t xml:space="preserve">However, linking a "work that uses the Library" with the Library creates an executable that is a derivative of the Library (because it contains portions of the Library), rather than a "work that uses the library". The executable is therefore covered by this License. Section 6 states terms for distribution of such executables. </w:t>
      </w:r>
    </w:p>
    <w:p w:rsidR="00B62C67" w:rsidRPr="00B62C67" w:rsidRDefault="00B62C67" w:rsidP="003B07B0">
      <w:pPr>
        <w:pStyle w:val="NormalWeb"/>
        <w:jc w:val="both"/>
        <w:rPr>
          <w:rFonts w:ascii="Times New Roman" w:hAnsi="Times New Roman"/>
          <w:sz w:val="20"/>
          <w:szCs w:val="20"/>
        </w:rPr>
      </w:pPr>
      <w:r w:rsidRPr="00B62C67">
        <w:rPr>
          <w:rFonts w:ascii="Times New Roman" w:hAnsi="Times New Roman"/>
          <w:sz w:val="20"/>
          <w:szCs w:val="20"/>
        </w:rPr>
        <w:t xml:space="preserve">When a "work that uses the Library" uses material from a header file that is part of the Library, the object code for the work may be a derivative work of the Library even though the source code is not. Whether this is true is especially significant if the work can be linked without the Library, or if the work is itself a library. The threshold for this to be true is not precisely defined by law. </w:t>
      </w:r>
    </w:p>
    <w:p w:rsidR="00B62C67" w:rsidRPr="00B62C67" w:rsidRDefault="00B62C67" w:rsidP="003B07B0">
      <w:pPr>
        <w:pStyle w:val="NormalWeb"/>
        <w:jc w:val="both"/>
        <w:rPr>
          <w:rFonts w:ascii="Times New Roman" w:hAnsi="Times New Roman"/>
          <w:sz w:val="20"/>
          <w:szCs w:val="20"/>
        </w:rPr>
      </w:pPr>
      <w:r w:rsidRPr="00B62C67">
        <w:rPr>
          <w:rFonts w:ascii="Times New Roman" w:hAnsi="Times New Roman"/>
          <w:sz w:val="20"/>
          <w:szCs w:val="20"/>
        </w:rPr>
        <w:t xml:space="preserve">If such an object file uses only numerical parameters, data structure layouts and accessors, and small macros and small inline functions (ten lines or less in length), then the use of the object file is unrestricted, regardless of whether it is legally a derivative work. (Executables containing this object code plus portions of the Library will still fall under Section 6.) </w:t>
      </w:r>
    </w:p>
    <w:p w:rsidR="00B62C67" w:rsidRPr="00B62C67" w:rsidRDefault="00B62C67" w:rsidP="003B07B0">
      <w:pPr>
        <w:pStyle w:val="NormalWeb"/>
        <w:jc w:val="both"/>
        <w:rPr>
          <w:rFonts w:ascii="Times New Roman" w:hAnsi="Times New Roman"/>
          <w:sz w:val="20"/>
          <w:szCs w:val="20"/>
        </w:rPr>
      </w:pPr>
      <w:r w:rsidRPr="00B62C67">
        <w:rPr>
          <w:rFonts w:ascii="Times New Roman" w:hAnsi="Times New Roman"/>
          <w:sz w:val="20"/>
          <w:szCs w:val="20"/>
        </w:rPr>
        <w:t xml:space="preserve">Otherwise, if the work is a derivative of the Library, you may distribute the object code for the work under the terms of Section 6. Any executables containing that work also fall under Section 6, whether or not they are linked directly with the Library itself. </w:t>
      </w:r>
    </w:p>
    <w:p w:rsidR="00B62C67" w:rsidRPr="00B62C67" w:rsidRDefault="00B62C67" w:rsidP="003B07B0">
      <w:pPr>
        <w:pStyle w:val="NormalWeb"/>
        <w:jc w:val="both"/>
        <w:rPr>
          <w:rFonts w:ascii="Times New Roman" w:hAnsi="Times New Roman"/>
          <w:sz w:val="20"/>
          <w:szCs w:val="20"/>
        </w:rPr>
      </w:pPr>
      <w:r w:rsidRPr="00B62C67">
        <w:rPr>
          <w:rStyle w:val="Strong"/>
          <w:rFonts w:ascii="Times New Roman" w:hAnsi="Times New Roman"/>
          <w:sz w:val="20"/>
          <w:szCs w:val="20"/>
        </w:rPr>
        <w:t>6.</w:t>
      </w:r>
      <w:r w:rsidRPr="00B62C67">
        <w:rPr>
          <w:rFonts w:ascii="Times New Roman" w:hAnsi="Times New Roman"/>
          <w:sz w:val="20"/>
          <w:szCs w:val="20"/>
        </w:rPr>
        <w:t xml:space="preserve"> As an exception to the Sections above, you may also compile or link a "work that uses the Library" with the Library to produce a work containing portions of the Library, and distribute that work under terms of your choice, provided that the terms permit modification of the work for the customer's own use and reverse engineering for debugging such modifications. </w:t>
      </w:r>
    </w:p>
    <w:p w:rsidR="00B62C67" w:rsidRPr="00B62C67" w:rsidRDefault="00B62C67" w:rsidP="003B07B0">
      <w:pPr>
        <w:pStyle w:val="NormalWeb"/>
        <w:jc w:val="both"/>
        <w:rPr>
          <w:rFonts w:ascii="Times New Roman" w:hAnsi="Times New Roman"/>
          <w:sz w:val="20"/>
          <w:szCs w:val="20"/>
        </w:rPr>
      </w:pPr>
      <w:r w:rsidRPr="00B62C67">
        <w:rPr>
          <w:rFonts w:ascii="Times New Roman" w:hAnsi="Times New Roman"/>
          <w:sz w:val="20"/>
          <w:szCs w:val="20"/>
        </w:rPr>
        <w:t xml:space="preserve">You must give prominent notice with each copy of the work that the Library is used in it and that the Library and its use are covered by this License. You must supply a copy of this License. If the work during execution displays copyright notices, you must include the copyright notice for the Library among them, as well as a reference directing the user to the copy of this License. Also, you must do one of these things: </w:t>
      </w:r>
    </w:p>
    <w:p w:rsidR="00B62C67" w:rsidRPr="00B62C67" w:rsidRDefault="00B62C67" w:rsidP="003B07B0">
      <w:pPr>
        <w:numPr>
          <w:ilvl w:val="0"/>
          <w:numId w:val="19"/>
        </w:numPr>
        <w:spacing w:before="100" w:beforeAutospacing="1" w:after="100" w:afterAutospacing="1"/>
        <w:jc w:val="both"/>
        <w:rPr>
          <w:sz w:val="20"/>
          <w:szCs w:val="20"/>
        </w:rPr>
      </w:pPr>
      <w:r w:rsidRPr="00B62C67">
        <w:rPr>
          <w:rStyle w:val="Strong"/>
          <w:sz w:val="20"/>
          <w:szCs w:val="20"/>
        </w:rPr>
        <w:t>a)</w:t>
      </w:r>
      <w:r w:rsidRPr="00B62C67">
        <w:rPr>
          <w:sz w:val="20"/>
          <w:szCs w:val="20"/>
        </w:rPr>
        <w:t xml:space="preserve"> Accompany the work with the complete corresponding machine-readable source code for the Library including whatever changes were used in the work (which must be distributed under Sections 1 and 2 above); and, if the work is an executable linked with the Library, with the complete machine-readable "work that uses the Library", as object code and/or source code, so that the user can modify the Library and then relink to produce a modified executable containing the modified Library. (It is understood that the user who changes the contents of definitions files in the Library will not necessarily be able to recompile the application to use the modified definitions.) </w:t>
      </w:r>
    </w:p>
    <w:p w:rsidR="00B62C67" w:rsidRPr="00B62C67" w:rsidRDefault="00B62C67" w:rsidP="003B07B0">
      <w:pPr>
        <w:numPr>
          <w:ilvl w:val="0"/>
          <w:numId w:val="19"/>
        </w:numPr>
        <w:spacing w:before="100" w:beforeAutospacing="1" w:after="100" w:afterAutospacing="1"/>
        <w:jc w:val="both"/>
        <w:rPr>
          <w:sz w:val="20"/>
          <w:szCs w:val="20"/>
        </w:rPr>
      </w:pPr>
      <w:r w:rsidRPr="00B62C67">
        <w:rPr>
          <w:rStyle w:val="Strong"/>
          <w:sz w:val="20"/>
          <w:szCs w:val="20"/>
        </w:rPr>
        <w:t>b)</w:t>
      </w:r>
      <w:r w:rsidRPr="00B62C67">
        <w:rPr>
          <w:sz w:val="20"/>
          <w:szCs w:val="20"/>
        </w:rPr>
        <w:t xml:space="preserve"> Accompany the work with a written offer, valid for at least three years, to give the same user the materials specified in Subsection 6a, above, for a charge no more than the cost of performing this distribution. </w:t>
      </w:r>
    </w:p>
    <w:p w:rsidR="00B62C67" w:rsidRPr="00B62C67" w:rsidRDefault="00B62C67" w:rsidP="003B07B0">
      <w:pPr>
        <w:numPr>
          <w:ilvl w:val="0"/>
          <w:numId w:val="19"/>
        </w:numPr>
        <w:spacing w:before="100" w:beforeAutospacing="1" w:after="100" w:afterAutospacing="1"/>
        <w:jc w:val="both"/>
        <w:rPr>
          <w:sz w:val="20"/>
          <w:szCs w:val="20"/>
        </w:rPr>
      </w:pPr>
      <w:r w:rsidRPr="00B62C67">
        <w:rPr>
          <w:rStyle w:val="Strong"/>
          <w:sz w:val="20"/>
          <w:szCs w:val="20"/>
        </w:rPr>
        <w:t>c)</w:t>
      </w:r>
      <w:r w:rsidRPr="00B62C67">
        <w:rPr>
          <w:sz w:val="20"/>
          <w:szCs w:val="20"/>
        </w:rPr>
        <w:t xml:space="preserve"> If distribution of the work is made by offering access to copy from a designated place, offer equivalent access to copy the above specified materials from the same place. </w:t>
      </w:r>
    </w:p>
    <w:p w:rsidR="00B62C67" w:rsidRPr="00B62C67" w:rsidRDefault="00B62C67" w:rsidP="003B07B0">
      <w:pPr>
        <w:numPr>
          <w:ilvl w:val="0"/>
          <w:numId w:val="19"/>
        </w:numPr>
        <w:spacing w:before="100" w:beforeAutospacing="1" w:after="100" w:afterAutospacing="1"/>
        <w:jc w:val="both"/>
        <w:rPr>
          <w:sz w:val="20"/>
          <w:szCs w:val="20"/>
        </w:rPr>
      </w:pPr>
      <w:r w:rsidRPr="00B62C67">
        <w:rPr>
          <w:rStyle w:val="Strong"/>
          <w:sz w:val="20"/>
          <w:szCs w:val="20"/>
        </w:rPr>
        <w:t>d)</w:t>
      </w:r>
      <w:r w:rsidRPr="00B62C67">
        <w:rPr>
          <w:sz w:val="20"/>
          <w:szCs w:val="20"/>
        </w:rPr>
        <w:t xml:space="preserve"> Verify that the user has already received a copy of these materials or that you have already sent this user a copy. </w:t>
      </w:r>
    </w:p>
    <w:p w:rsidR="00B62C67" w:rsidRPr="00B62C67" w:rsidRDefault="00B62C67" w:rsidP="003B07B0">
      <w:pPr>
        <w:pStyle w:val="NormalWeb"/>
        <w:jc w:val="both"/>
        <w:rPr>
          <w:rFonts w:ascii="Times New Roman" w:hAnsi="Times New Roman"/>
          <w:sz w:val="20"/>
          <w:szCs w:val="20"/>
        </w:rPr>
      </w:pPr>
      <w:r w:rsidRPr="00B62C67">
        <w:rPr>
          <w:rFonts w:ascii="Times New Roman" w:hAnsi="Times New Roman"/>
          <w:sz w:val="20"/>
          <w:szCs w:val="20"/>
        </w:rPr>
        <w:lastRenderedPageBreak/>
        <w:t xml:space="preserve">For an executable, the required form of the "work that uses the Library" must include any data and utility programs needed for reproducing the executable from it. However, as a special exception, the source code distributed need not include anything that is normally distributed (in either source or binary form) with the major components (compiler, kernel, and so on) of the operating system on which the executable runs, unless that component itself accompanies the executable. </w:t>
      </w:r>
    </w:p>
    <w:p w:rsidR="00B62C67" w:rsidRPr="00B62C67" w:rsidRDefault="00B62C67" w:rsidP="003B07B0">
      <w:pPr>
        <w:pStyle w:val="NormalWeb"/>
        <w:jc w:val="both"/>
        <w:rPr>
          <w:rFonts w:ascii="Times New Roman" w:hAnsi="Times New Roman"/>
          <w:sz w:val="20"/>
          <w:szCs w:val="20"/>
        </w:rPr>
      </w:pPr>
      <w:r w:rsidRPr="00B62C67">
        <w:rPr>
          <w:rFonts w:ascii="Times New Roman" w:hAnsi="Times New Roman"/>
          <w:sz w:val="20"/>
          <w:szCs w:val="20"/>
        </w:rPr>
        <w:t xml:space="preserve">It may happen that this requirement contradicts the license restrictions of other proprietary libraries that do not normally accompany the operating system. Such a contradiction means you cannot use both them and the Library together in an executable that you distribute. </w:t>
      </w:r>
    </w:p>
    <w:p w:rsidR="00B62C67" w:rsidRPr="00B62C67" w:rsidRDefault="00B62C67" w:rsidP="003B07B0">
      <w:pPr>
        <w:pStyle w:val="NormalWeb"/>
        <w:jc w:val="both"/>
        <w:rPr>
          <w:rFonts w:ascii="Times New Roman" w:hAnsi="Times New Roman"/>
          <w:sz w:val="20"/>
          <w:szCs w:val="20"/>
        </w:rPr>
      </w:pPr>
      <w:r w:rsidRPr="00B62C67">
        <w:rPr>
          <w:rStyle w:val="Strong"/>
          <w:rFonts w:ascii="Times New Roman" w:hAnsi="Times New Roman"/>
          <w:sz w:val="20"/>
          <w:szCs w:val="20"/>
        </w:rPr>
        <w:t>7.</w:t>
      </w:r>
      <w:r w:rsidRPr="00B62C67">
        <w:rPr>
          <w:rFonts w:ascii="Times New Roman" w:hAnsi="Times New Roman"/>
          <w:sz w:val="20"/>
          <w:szCs w:val="20"/>
        </w:rPr>
        <w:t xml:space="preserve"> You may place library facilities that are a work based on the Library side-by-side in a single library together with other library facilities not covered by this License, and distribute such a combined library, provided that the separate distribution of the work based on the Library and of the other library facilities is otherwise permitted, and provided that you do these two things: </w:t>
      </w:r>
    </w:p>
    <w:p w:rsidR="00B62C67" w:rsidRPr="00B62C67" w:rsidRDefault="00B62C67" w:rsidP="003B07B0">
      <w:pPr>
        <w:numPr>
          <w:ilvl w:val="0"/>
          <w:numId w:val="20"/>
        </w:numPr>
        <w:spacing w:before="100" w:beforeAutospacing="1" w:after="100" w:afterAutospacing="1"/>
        <w:jc w:val="both"/>
        <w:rPr>
          <w:sz w:val="20"/>
          <w:szCs w:val="20"/>
        </w:rPr>
      </w:pPr>
      <w:r w:rsidRPr="00B62C67">
        <w:rPr>
          <w:rStyle w:val="Strong"/>
          <w:sz w:val="20"/>
          <w:szCs w:val="20"/>
        </w:rPr>
        <w:t>a)</w:t>
      </w:r>
      <w:r w:rsidRPr="00B62C67">
        <w:rPr>
          <w:sz w:val="20"/>
          <w:szCs w:val="20"/>
        </w:rPr>
        <w:t xml:space="preserve"> Accompany the combined library with a copy of the same work based on the Library, uncombined with any other library facilities. This must be distributed under the terms of the Sections above. </w:t>
      </w:r>
    </w:p>
    <w:p w:rsidR="00B62C67" w:rsidRPr="00B62C67" w:rsidRDefault="00B62C67" w:rsidP="003B07B0">
      <w:pPr>
        <w:numPr>
          <w:ilvl w:val="0"/>
          <w:numId w:val="20"/>
        </w:numPr>
        <w:spacing w:before="100" w:beforeAutospacing="1" w:after="100" w:afterAutospacing="1"/>
        <w:jc w:val="both"/>
        <w:rPr>
          <w:sz w:val="20"/>
          <w:szCs w:val="20"/>
        </w:rPr>
      </w:pPr>
      <w:r w:rsidRPr="00B62C67">
        <w:rPr>
          <w:rStyle w:val="Strong"/>
          <w:sz w:val="20"/>
          <w:szCs w:val="20"/>
        </w:rPr>
        <w:t>b)</w:t>
      </w:r>
      <w:r w:rsidRPr="00B62C67">
        <w:rPr>
          <w:sz w:val="20"/>
          <w:szCs w:val="20"/>
        </w:rPr>
        <w:t xml:space="preserve"> Give prominent notice with the combined library of the fact that part of it is a work based on the Library, and explaining where to find the accompanying uncombined form of the same work. </w:t>
      </w:r>
    </w:p>
    <w:p w:rsidR="00B62C67" w:rsidRPr="00B62C67" w:rsidRDefault="00B62C67" w:rsidP="003B07B0">
      <w:pPr>
        <w:pStyle w:val="NormalWeb"/>
        <w:jc w:val="both"/>
        <w:rPr>
          <w:rFonts w:ascii="Times New Roman" w:hAnsi="Times New Roman"/>
          <w:sz w:val="20"/>
          <w:szCs w:val="20"/>
        </w:rPr>
      </w:pPr>
      <w:r w:rsidRPr="00B62C67">
        <w:rPr>
          <w:rStyle w:val="Strong"/>
          <w:rFonts w:ascii="Times New Roman" w:hAnsi="Times New Roman"/>
          <w:sz w:val="20"/>
          <w:szCs w:val="20"/>
        </w:rPr>
        <w:t>8.</w:t>
      </w:r>
      <w:r w:rsidRPr="00B62C67">
        <w:rPr>
          <w:rFonts w:ascii="Times New Roman" w:hAnsi="Times New Roman"/>
          <w:sz w:val="20"/>
          <w:szCs w:val="20"/>
        </w:rPr>
        <w:t xml:space="preserve"> You may not copy, modify, sublicense, link with, or distribute the Library except as expressly provided under this License. Any attempt otherwise to copy, modify, sublicense, link with, or distribute the Library is void, and will automatically terminate your rights under this License. However, parties who have received copies, or rights, from you under this License will not have their licenses terminated so long as such parties remain in full compliance. </w:t>
      </w:r>
    </w:p>
    <w:p w:rsidR="00B62C67" w:rsidRPr="00B62C67" w:rsidRDefault="00B62C67" w:rsidP="003B07B0">
      <w:pPr>
        <w:pStyle w:val="NormalWeb"/>
        <w:jc w:val="both"/>
        <w:rPr>
          <w:rFonts w:ascii="Times New Roman" w:hAnsi="Times New Roman"/>
          <w:sz w:val="20"/>
          <w:szCs w:val="20"/>
        </w:rPr>
      </w:pPr>
      <w:r w:rsidRPr="00B62C67">
        <w:rPr>
          <w:rStyle w:val="Strong"/>
          <w:rFonts w:ascii="Times New Roman" w:hAnsi="Times New Roman"/>
          <w:sz w:val="20"/>
          <w:szCs w:val="20"/>
        </w:rPr>
        <w:t>9.</w:t>
      </w:r>
      <w:r w:rsidRPr="00B62C67">
        <w:rPr>
          <w:rFonts w:ascii="Times New Roman" w:hAnsi="Times New Roman"/>
          <w:sz w:val="20"/>
          <w:szCs w:val="20"/>
        </w:rPr>
        <w:t xml:space="preserve"> You are not required to accept this License, since you have not signed it. However, nothing else grants you permission to modify or distribute the Library or its derivative works. These actions are prohibited by law if you do not accept this License. Therefore, by modifying or distributing the Library (or any work based on the Library), you indicate your acceptance of this License to do so, and all its terms and conditions for copying, distributing or modifying the Library or works based on it. </w:t>
      </w:r>
    </w:p>
    <w:p w:rsidR="00B62C67" w:rsidRPr="00B62C67" w:rsidRDefault="00B62C67" w:rsidP="003B07B0">
      <w:pPr>
        <w:pStyle w:val="NormalWeb"/>
        <w:jc w:val="both"/>
        <w:rPr>
          <w:rFonts w:ascii="Times New Roman" w:hAnsi="Times New Roman"/>
          <w:sz w:val="20"/>
          <w:szCs w:val="20"/>
        </w:rPr>
      </w:pPr>
      <w:r w:rsidRPr="00B62C67">
        <w:rPr>
          <w:rStyle w:val="Strong"/>
          <w:rFonts w:ascii="Times New Roman" w:hAnsi="Times New Roman"/>
          <w:sz w:val="20"/>
          <w:szCs w:val="20"/>
        </w:rPr>
        <w:t>10.</w:t>
      </w:r>
      <w:r w:rsidRPr="00B62C67">
        <w:rPr>
          <w:rFonts w:ascii="Times New Roman" w:hAnsi="Times New Roman"/>
          <w:sz w:val="20"/>
          <w:szCs w:val="20"/>
        </w:rPr>
        <w:t xml:space="preserve"> Each time you redistribute the Library (or any work based on the Library), the recipient automatically receives a license from the original licensor to copy, distribute, link with or modify the Library subject to these terms and conditions. You may not impose any further restrictions on the recipients' exercise of the rights granted herein. You are not responsible for enforcing compliance by third parties to this License. </w:t>
      </w:r>
    </w:p>
    <w:p w:rsidR="00B62C67" w:rsidRPr="00B62C67" w:rsidRDefault="00B62C67" w:rsidP="003B07B0">
      <w:pPr>
        <w:pStyle w:val="NormalWeb"/>
        <w:jc w:val="both"/>
        <w:rPr>
          <w:rFonts w:ascii="Times New Roman" w:hAnsi="Times New Roman"/>
          <w:sz w:val="20"/>
          <w:szCs w:val="20"/>
        </w:rPr>
      </w:pPr>
      <w:r w:rsidRPr="00B62C67">
        <w:rPr>
          <w:rStyle w:val="Strong"/>
          <w:rFonts w:ascii="Times New Roman" w:hAnsi="Times New Roman"/>
          <w:sz w:val="20"/>
          <w:szCs w:val="20"/>
        </w:rPr>
        <w:t>11.</w:t>
      </w:r>
      <w:r w:rsidRPr="00B62C67">
        <w:rPr>
          <w:rFonts w:ascii="Times New Roman" w:hAnsi="Times New Roman"/>
          <w:sz w:val="20"/>
          <w:szCs w:val="20"/>
        </w:rPr>
        <w:t xml:space="preserve">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Library at all. For example, if a patent license would not permit royalty-free redistribution of the Library by all those who receive copies directly or indirectly through you, then the only way you could satisfy both it and this License would be to refrain entirely from distribution of the Library. </w:t>
      </w:r>
    </w:p>
    <w:p w:rsidR="00B62C67" w:rsidRPr="00B62C67" w:rsidRDefault="00B62C67" w:rsidP="003B07B0">
      <w:pPr>
        <w:pStyle w:val="NormalWeb"/>
        <w:jc w:val="both"/>
        <w:rPr>
          <w:rFonts w:ascii="Times New Roman" w:hAnsi="Times New Roman"/>
          <w:sz w:val="20"/>
          <w:szCs w:val="20"/>
        </w:rPr>
      </w:pPr>
      <w:r w:rsidRPr="00B62C67">
        <w:rPr>
          <w:rFonts w:ascii="Times New Roman" w:hAnsi="Times New Roman"/>
          <w:sz w:val="20"/>
          <w:szCs w:val="20"/>
        </w:rPr>
        <w:t xml:space="preserve">If any portion of this section is held invalid or unenforceable under any particular circumstance, the balance of the section is intended to apply, and the section as a whole is intended to apply in other circumstances. </w:t>
      </w:r>
    </w:p>
    <w:p w:rsidR="00B62C67" w:rsidRPr="00B62C67" w:rsidRDefault="00B62C67" w:rsidP="003B07B0">
      <w:pPr>
        <w:pStyle w:val="NormalWeb"/>
        <w:jc w:val="both"/>
        <w:rPr>
          <w:rFonts w:ascii="Times New Roman" w:hAnsi="Times New Roman"/>
          <w:sz w:val="20"/>
          <w:szCs w:val="20"/>
        </w:rPr>
      </w:pPr>
      <w:r w:rsidRPr="00B62C67">
        <w:rPr>
          <w:rFonts w:ascii="Times New Roman" w:hAnsi="Times New Roman"/>
          <w:sz w:val="20"/>
          <w:szCs w:val="20"/>
        </w:rPr>
        <w:t xml:space="preserve">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w:t>
      </w:r>
      <w:r w:rsidRPr="00B62C67">
        <w:rPr>
          <w:rFonts w:ascii="Times New Roman" w:hAnsi="Times New Roman"/>
          <w:sz w:val="20"/>
          <w:szCs w:val="20"/>
        </w:rPr>
        <w:lastRenderedPageBreak/>
        <w:t xml:space="preserve">consistent application of that system; it is up to the author/donor to decide if he or she is willing to distribute software through any other system and a licensee cannot impose that choice. </w:t>
      </w:r>
    </w:p>
    <w:p w:rsidR="00B62C67" w:rsidRPr="00B62C67" w:rsidRDefault="00B62C67" w:rsidP="003B07B0">
      <w:pPr>
        <w:pStyle w:val="NormalWeb"/>
        <w:jc w:val="both"/>
        <w:rPr>
          <w:rFonts w:ascii="Times New Roman" w:hAnsi="Times New Roman"/>
          <w:sz w:val="20"/>
          <w:szCs w:val="20"/>
        </w:rPr>
      </w:pPr>
      <w:r w:rsidRPr="00B62C67">
        <w:rPr>
          <w:rFonts w:ascii="Times New Roman" w:hAnsi="Times New Roman"/>
          <w:sz w:val="20"/>
          <w:szCs w:val="20"/>
        </w:rPr>
        <w:t xml:space="preserve">This section is intended to make thoroughly clear what is believed to be a consequence of the rest of this License. </w:t>
      </w:r>
    </w:p>
    <w:p w:rsidR="00B62C67" w:rsidRPr="00B62C67" w:rsidRDefault="00B62C67" w:rsidP="003B07B0">
      <w:pPr>
        <w:pStyle w:val="NormalWeb"/>
        <w:jc w:val="both"/>
        <w:rPr>
          <w:rFonts w:ascii="Times New Roman" w:hAnsi="Times New Roman"/>
          <w:sz w:val="20"/>
          <w:szCs w:val="20"/>
        </w:rPr>
      </w:pPr>
      <w:r w:rsidRPr="00B62C67">
        <w:rPr>
          <w:rStyle w:val="Strong"/>
          <w:rFonts w:ascii="Times New Roman" w:hAnsi="Times New Roman"/>
          <w:sz w:val="20"/>
          <w:szCs w:val="20"/>
        </w:rPr>
        <w:t>12.</w:t>
      </w:r>
      <w:r w:rsidRPr="00B62C67">
        <w:rPr>
          <w:rFonts w:ascii="Times New Roman" w:hAnsi="Times New Roman"/>
          <w:sz w:val="20"/>
          <w:szCs w:val="20"/>
        </w:rPr>
        <w:t xml:space="preserve"> If the distribution and/or use of the Library </w:t>
      </w:r>
      <w:proofErr w:type="gramStart"/>
      <w:r w:rsidRPr="00B62C67">
        <w:rPr>
          <w:rFonts w:ascii="Times New Roman" w:hAnsi="Times New Roman"/>
          <w:sz w:val="20"/>
          <w:szCs w:val="20"/>
        </w:rPr>
        <w:t>is</w:t>
      </w:r>
      <w:proofErr w:type="gramEnd"/>
      <w:r w:rsidRPr="00B62C67">
        <w:rPr>
          <w:rFonts w:ascii="Times New Roman" w:hAnsi="Times New Roman"/>
          <w:sz w:val="20"/>
          <w:szCs w:val="20"/>
        </w:rPr>
        <w:t xml:space="preserve"> restricted in certain countries either by patents or by copyrighted interfaces, the original copyright holder who places the Library under this License may add an explicit geographical distribution limitation excluding those countries, so that distribution is permitted only in or among countries not thus excluded. In such case, this License incorporates the limitation as if written in the body of this License. </w:t>
      </w:r>
    </w:p>
    <w:p w:rsidR="00B62C67" w:rsidRPr="00B62C67" w:rsidRDefault="00B62C67" w:rsidP="003B07B0">
      <w:pPr>
        <w:pStyle w:val="NormalWeb"/>
        <w:jc w:val="both"/>
        <w:rPr>
          <w:rFonts w:ascii="Times New Roman" w:hAnsi="Times New Roman"/>
          <w:sz w:val="20"/>
          <w:szCs w:val="20"/>
        </w:rPr>
      </w:pPr>
      <w:r w:rsidRPr="00B62C67">
        <w:rPr>
          <w:rStyle w:val="Strong"/>
          <w:rFonts w:ascii="Times New Roman" w:hAnsi="Times New Roman"/>
          <w:sz w:val="20"/>
          <w:szCs w:val="20"/>
        </w:rPr>
        <w:t>13.</w:t>
      </w:r>
      <w:r w:rsidRPr="00B62C67">
        <w:rPr>
          <w:rFonts w:ascii="Times New Roman" w:hAnsi="Times New Roman"/>
          <w:sz w:val="20"/>
          <w:szCs w:val="20"/>
        </w:rPr>
        <w:t xml:space="preserve"> The Free Software Foundation may publish revised and/or new versions of the Library General Public License from time to time. Such new versions will be similar in spirit to the present version, but may differ in detail to address new problems or concerns. </w:t>
      </w:r>
    </w:p>
    <w:p w:rsidR="00B62C67" w:rsidRPr="00B62C67" w:rsidRDefault="00B62C67" w:rsidP="003B07B0">
      <w:pPr>
        <w:pStyle w:val="NormalWeb"/>
        <w:jc w:val="both"/>
        <w:rPr>
          <w:rFonts w:ascii="Times New Roman" w:hAnsi="Times New Roman"/>
          <w:sz w:val="20"/>
          <w:szCs w:val="20"/>
        </w:rPr>
      </w:pPr>
      <w:r w:rsidRPr="00B62C67">
        <w:rPr>
          <w:rFonts w:ascii="Times New Roman" w:hAnsi="Times New Roman"/>
          <w:sz w:val="20"/>
          <w:szCs w:val="20"/>
        </w:rPr>
        <w:t xml:space="preserve">Each version is given a distinguishing version number. If the Library specifies a version number of this License which applies to it and "any later version", you have the option of following the terms and conditions either of that version or of any later version published by the Free Software Foundation. If the Library does not specify a license version number, you may choose any version ever published by the Free Software Foundation. </w:t>
      </w:r>
    </w:p>
    <w:p w:rsidR="00B62C67" w:rsidRPr="00B62C67" w:rsidRDefault="00B62C67" w:rsidP="003B07B0">
      <w:pPr>
        <w:pStyle w:val="NormalWeb"/>
        <w:jc w:val="both"/>
        <w:rPr>
          <w:rFonts w:ascii="Times New Roman" w:hAnsi="Times New Roman"/>
          <w:sz w:val="20"/>
          <w:szCs w:val="20"/>
        </w:rPr>
      </w:pPr>
      <w:r w:rsidRPr="00B62C67">
        <w:rPr>
          <w:rStyle w:val="Strong"/>
          <w:rFonts w:ascii="Times New Roman" w:hAnsi="Times New Roman"/>
          <w:sz w:val="20"/>
          <w:szCs w:val="20"/>
        </w:rPr>
        <w:t>14.</w:t>
      </w:r>
      <w:r w:rsidRPr="00B62C67">
        <w:rPr>
          <w:rFonts w:ascii="Times New Roman" w:hAnsi="Times New Roman"/>
          <w:sz w:val="20"/>
          <w:szCs w:val="20"/>
        </w:rPr>
        <w:t xml:space="preserve"> If you wish to incorporate parts of the Library into other free programs whose distribution conditions are incompatible with these,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 </w:t>
      </w:r>
    </w:p>
    <w:p w:rsidR="00B62C67" w:rsidRPr="00B62C67" w:rsidRDefault="00B62C67" w:rsidP="003B07B0">
      <w:pPr>
        <w:pStyle w:val="NormalWeb"/>
        <w:jc w:val="both"/>
        <w:rPr>
          <w:rFonts w:ascii="Times New Roman" w:hAnsi="Times New Roman"/>
          <w:sz w:val="20"/>
          <w:szCs w:val="20"/>
        </w:rPr>
      </w:pPr>
      <w:r w:rsidRPr="00B62C67">
        <w:rPr>
          <w:rStyle w:val="Strong"/>
          <w:rFonts w:ascii="Times New Roman" w:hAnsi="Times New Roman"/>
          <w:sz w:val="20"/>
          <w:szCs w:val="20"/>
        </w:rPr>
        <w:t>NO WARRANTY</w:t>
      </w:r>
    </w:p>
    <w:p w:rsidR="00B62C67" w:rsidRPr="00B62C67" w:rsidRDefault="00B62C67" w:rsidP="003B07B0">
      <w:pPr>
        <w:pStyle w:val="NormalWeb"/>
        <w:jc w:val="both"/>
        <w:rPr>
          <w:rFonts w:ascii="Times New Roman" w:hAnsi="Times New Roman"/>
          <w:sz w:val="20"/>
          <w:szCs w:val="20"/>
        </w:rPr>
      </w:pPr>
      <w:r w:rsidRPr="00B62C67">
        <w:rPr>
          <w:rStyle w:val="Strong"/>
          <w:rFonts w:ascii="Times New Roman" w:hAnsi="Times New Roman"/>
          <w:sz w:val="20"/>
          <w:szCs w:val="20"/>
        </w:rPr>
        <w:t>15.</w:t>
      </w:r>
      <w:r w:rsidRPr="00B62C67">
        <w:rPr>
          <w:rFonts w:ascii="Times New Roman" w:hAnsi="Times New Roman"/>
          <w:sz w:val="20"/>
          <w:szCs w:val="20"/>
        </w:rPr>
        <w:t xml:space="preserve"> BECAUSE THE LIBRARY IS LICENSED FREE OF CHARGE, THERE IS NO WARRANTY FOR THE LIBRARY, TO THE EXTENT PERMITTED BY APPLICABLE LAW. EXCEPT WHEN OTHERWISE STATED IN WRITING THE COPYRIGHT HOLDERS AND/OR OTHER PARTIES PROVIDE THE LIBRARY "AS IS" WITHOUT WARRANTY OF ANY KIND, EITHER EXPRESSED OR IMPLIED, INCLUDING, BUT NOT LIMITED TO, THE IMPLIED WARRANTIES OF MERCHANTABILITY AND FITNESS FOR A PARTICULAR PURPOSE. THE ENTIRE RISK AS TO THE QUALITY AND PERFORMANCE OF THE LIBRARY IS WITH YOU. SHOULD THE LIBRARY PROVE DEFECTIVE, YOU ASSUME THE COST OF ALL NECESSARY SERVICING, REPAIR OR CORRECTION. </w:t>
      </w:r>
    </w:p>
    <w:p w:rsidR="00B62C67" w:rsidRPr="00B62C67" w:rsidRDefault="00B62C67" w:rsidP="003B07B0">
      <w:pPr>
        <w:pStyle w:val="NormalWeb"/>
        <w:jc w:val="both"/>
        <w:rPr>
          <w:rFonts w:ascii="Times New Roman" w:hAnsi="Times New Roman"/>
          <w:sz w:val="20"/>
          <w:szCs w:val="20"/>
        </w:rPr>
      </w:pPr>
      <w:r w:rsidRPr="00B62C67">
        <w:rPr>
          <w:rStyle w:val="Strong"/>
          <w:rFonts w:ascii="Times New Roman" w:hAnsi="Times New Roman"/>
          <w:sz w:val="20"/>
          <w:szCs w:val="20"/>
        </w:rPr>
        <w:t>16.</w:t>
      </w:r>
      <w:r w:rsidRPr="00B62C67">
        <w:rPr>
          <w:rFonts w:ascii="Times New Roman" w:hAnsi="Times New Roman"/>
          <w:sz w:val="20"/>
          <w:szCs w:val="20"/>
        </w:rPr>
        <w:t xml:space="preserve"> IN NO EVENT UNLESS REQUIRED BY APPLICABLE LAW OR AGREED TO IN WRITING WILL ANY COPYRIGHT HOLDER, OR ANY OTHER PARTY WHO MAY MODIFY AND/OR REDISTRIBUTE THE LIBRARY AS PERMITTED ABOVE, BE LIABLE TO YOU FOR DAMAGES, INCLUDING ANY GENERAL, SPECIAL, INCIDENTAL OR CONSEQUENTIAL DAMAGES ARISING OUT OF THE USE OR INABILITY TO USE THE LIBRARY (INCLUDING BUT NOT LIMITED TO LOSS OF DATA OR DATA BEING RENDERED INACCURATE OR LOSSES SUSTAINED BY YOU OR THIRD PARTIES OR A FAILURE OF THE LIBRARY TO OPERATE WITH ANY OTHER SOFTWARE), EVEN IF SUCH HOLDER OR OTHER PARTY HAS BEEN ADVISED OF THE POSSIBILITY OF SUCH DAMAGES. </w:t>
      </w:r>
    </w:p>
    <w:p w:rsidR="00B62C67" w:rsidRPr="00B62C67" w:rsidRDefault="00B62C67" w:rsidP="00B62C67">
      <w:pPr>
        <w:pStyle w:val="Heading3"/>
        <w:rPr>
          <w:rFonts w:ascii="Times New Roman" w:hAnsi="Times New Roman" w:cs="Times New Roman"/>
          <w:sz w:val="20"/>
          <w:szCs w:val="20"/>
        </w:rPr>
      </w:pPr>
      <w:r w:rsidRPr="00B62C67">
        <w:rPr>
          <w:rFonts w:ascii="Times New Roman" w:hAnsi="Times New Roman" w:cs="Times New Roman"/>
          <w:sz w:val="20"/>
          <w:szCs w:val="20"/>
        </w:rPr>
        <w:lastRenderedPageBreak/>
        <w:t>END OF TERMS AND CONDITIONS</w:t>
      </w:r>
    </w:p>
    <w:p w:rsidR="00B62C67" w:rsidRPr="00B62C67" w:rsidRDefault="00B62C67" w:rsidP="00B62C67">
      <w:pPr>
        <w:pStyle w:val="Heading3"/>
        <w:rPr>
          <w:rFonts w:ascii="Times New Roman" w:hAnsi="Times New Roman" w:cs="Times New Roman"/>
          <w:sz w:val="20"/>
          <w:szCs w:val="20"/>
        </w:rPr>
      </w:pPr>
      <w:bookmarkStart w:id="547" w:name="SEC4"/>
      <w:r w:rsidRPr="00B62C67">
        <w:rPr>
          <w:rFonts w:ascii="Times New Roman" w:hAnsi="Times New Roman" w:cs="Times New Roman"/>
          <w:sz w:val="20"/>
          <w:szCs w:val="20"/>
        </w:rPr>
        <w:t>How to Apply These Terms to Your New Libraries</w:t>
      </w:r>
      <w:bookmarkEnd w:id="547"/>
    </w:p>
    <w:p w:rsidR="00B62C67" w:rsidRPr="00B62C67" w:rsidRDefault="00B62C67" w:rsidP="003B07B0">
      <w:pPr>
        <w:pStyle w:val="NormalWeb"/>
        <w:jc w:val="both"/>
        <w:rPr>
          <w:rFonts w:ascii="Times New Roman" w:hAnsi="Times New Roman"/>
          <w:sz w:val="20"/>
          <w:szCs w:val="20"/>
        </w:rPr>
      </w:pPr>
      <w:r w:rsidRPr="00B62C67">
        <w:rPr>
          <w:rFonts w:ascii="Times New Roman" w:hAnsi="Times New Roman"/>
          <w:sz w:val="20"/>
          <w:szCs w:val="20"/>
        </w:rPr>
        <w:t xml:space="preserve">If you develop a new library, and you want it to be of the greatest possible use to the public, we recommend making it free software that everyone can redistribute and change. You can do so by permitting redistribution under these terms (or, alternatively, under the terms of the ordinary General Public License). </w:t>
      </w:r>
    </w:p>
    <w:p w:rsidR="00B62C67" w:rsidRPr="00B62C67" w:rsidRDefault="00B62C67" w:rsidP="003B07B0">
      <w:pPr>
        <w:pStyle w:val="NormalWeb"/>
        <w:jc w:val="both"/>
        <w:rPr>
          <w:rFonts w:ascii="Times New Roman" w:hAnsi="Times New Roman"/>
          <w:sz w:val="20"/>
          <w:szCs w:val="20"/>
        </w:rPr>
      </w:pPr>
      <w:r w:rsidRPr="00B62C67">
        <w:rPr>
          <w:rFonts w:ascii="Times New Roman" w:hAnsi="Times New Roman"/>
          <w:sz w:val="20"/>
          <w:szCs w:val="20"/>
        </w:rPr>
        <w:t xml:space="preserve">To apply these terms, attach the following notices to the library. It is safest to attach them to the start of each source file to most effectively convey the exclusion of warranty; and each file should have at least the "copyright" line and a pointer to where the full notice is found. </w:t>
      </w:r>
    </w:p>
    <w:p w:rsidR="00B62C67" w:rsidRPr="00B62C67" w:rsidRDefault="00B62C67" w:rsidP="003B07B0">
      <w:pPr>
        <w:pStyle w:val="HTMLPreformatted"/>
        <w:jc w:val="both"/>
        <w:rPr>
          <w:rFonts w:ascii="Times New Roman" w:hAnsi="Times New Roman" w:cs="Times New Roman"/>
        </w:rPr>
      </w:pPr>
      <w:proofErr w:type="gramStart"/>
      <w:r w:rsidRPr="00B62C67">
        <w:rPr>
          <w:rStyle w:val="HTMLVariable"/>
          <w:rFonts w:ascii="Times New Roman" w:hAnsi="Times New Roman" w:cs="Times New Roman"/>
        </w:rPr>
        <w:t>one</w:t>
      </w:r>
      <w:proofErr w:type="gramEnd"/>
      <w:r w:rsidRPr="00B62C67">
        <w:rPr>
          <w:rStyle w:val="HTMLVariable"/>
          <w:rFonts w:ascii="Times New Roman" w:hAnsi="Times New Roman" w:cs="Times New Roman"/>
        </w:rPr>
        <w:t xml:space="preserve"> line to give the library's name and an idea of what it does.</w:t>
      </w:r>
    </w:p>
    <w:p w:rsidR="00B62C67" w:rsidRPr="00B62C67" w:rsidRDefault="00B62C67" w:rsidP="003B07B0">
      <w:pPr>
        <w:pStyle w:val="HTMLPreformatted"/>
        <w:jc w:val="both"/>
        <w:rPr>
          <w:rFonts w:ascii="Times New Roman" w:hAnsi="Times New Roman" w:cs="Times New Roman"/>
        </w:rPr>
      </w:pPr>
      <w:r w:rsidRPr="00B62C67">
        <w:rPr>
          <w:rFonts w:ascii="Times New Roman" w:hAnsi="Times New Roman" w:cs="Times New Roman"/>
        </w:rPr>
        <w:t xml:space="preserve">Copyright (C) </w:t>
      </w:r>
      <w:proofErr w:type="gramStart"/>
      <w:r w:rsidRPr="00B62C67">
        <w:rPr>
          <w:rStyle w:val="HTMLVariable"/>
          <w:rFonts w:ascii="Times New Roman" w:hAnsi="Times New Roman" w:cs="Times New Roman"/>
        </w:rPr>
        <w:t>year</w:t>
      </w:r>
      <w:r w:rsidRPr="00B62C67">
        <w:rPr>
          <w:rFonts w:ascii="Times New Roman" w:hAnsi="Times New Roman" w:cs="Times New Roman"/>
        </w:rPr>
        <w:t xml:space="preserve">  </w:t>
      </w:r>
      <w:r w:rsidRPr="00B62C67">
        <w:rPr>
          <w:rStyle w:val="HTMLVariable"/>
          <w:rFonts w:ascii="Times New Roman" w:hAnsi="Times New Roman" w:cs="Times New Roman"/>
        </w:rPr>
        <w:t>name</w:t>
      </w:r>
      <w:proofErr w:type="gramEnd"/>
      <w:r w:rsidRPr="00B62C67">
        <w:rPr>
          <w:rStyle w:val="HTMLVariable"/>
          <w:rFonts w:ascii="Times New Roman" w:hAnsi="Times New Roman" w:cs="Times New Roman"/>
        </w:rPr>
        <w:t xml:space="preserve"> of author</w:t>
      </w:r>
    </w:p>
    <w:p w:rsidR="00B62C67" w:rsidRPr="00B62C67" w:rsidRDefault="00B62C67" w:rsidP="003B07B0">
      <w:pPr>
        <w:pStyle w:val="HTMLPreformatted"/>
        <w:jc w:val="both"/>
        <w:rPr>
          <w:rFonts w:ascii="Times New Roman" w:hAnsi="Times New Roman" w:cs="Times New Roman"/>
        </w:rPr>
      </w:pPr>
    </w:p>
    <w:p w:rsidR="00B62C67" w:rsidRPr="00B62C67" w:rsidRDefault="00B62C67" w:rsidP="003B07B0">
      <w:pPr>
        <w:pStyle w:val="HTMLPreformatted"/>
        <w:jc w:val="both"/>
        <w:rPr>
          <w:rFonts w:ascii="Times New Roman" w:hAnsi="Times New Roman" w:cs="Times New Roman"/>
        </w:rPr>
      </w:pPr>
      <w:r w:rsidRPr="00B62C67">
        <w:rPr>
          <w:rFonts w:ascii="Times New Roman" w:hAnsi="Times New Roman" w:cs="Times New Roman"/>
        </w:rPr>
        <w:t>This library is free software; you can redistribute it and/or</w:t>
      </w:r>
      <w:r w:rsidR="003B07B0">
        <w:rPr>
          <w:rFonts w:ascii="Times New Roman" w:hAnsi="Times New Roman" w:cs="Times New Roman"/>
        </w:rPr>
        <w:t xml:space="preserve"> </w:t>
      </w:r>
      <w:r w:rsidRPr="00B62C67">
        <w:rPr>
          <w:rFonts w:ascii="Times New Roman" w:hAnsi="Times New Roman" w:cs="Times New Roman"/>
        </w:rPr>
        <w:t>modify it under the terms of the GNU Library General Public</w:t>
      </w:r>
      <w:r w:rsidR="003B07B0">
        <w:rPr>
          <w:rFonts w:ascii="Times New Roman" w:hAnsi="Times New Roman" w:cs="Times New Roman"/>
        </w:rPr>
        <w:t xml:space="preserve"> </w:t>
      </w:r>
      <w:r w:rsidRPr="00B62C67">
        <w:rPr>
          <w:rFonts w:ascii="Times New Roman" w:hAnsi="Times New Roman" w:cs="Times New Roman"/>
        </w:rPr>
        <w:t>License as published by the Free Software Foundation; either</w:t>
      </w:r>
      <w:r w:rsidR="003B07B0">
        <w:rPr>
          <w:rFonts w:ascii="Times New Roman" w:hAnsi="Times New Roman" w:cs="Times New Roman"/>
        </w:rPr>
        <w:t xml:space="preserve"> </w:t>
      </w:r>
      <w:r w:rsidRPr="00B62C67">
        <w:rPr>
          <w:rFonts w:ascii="Times New Roman" w:hAnsi="Times New Roman" w:cs="Times New Roman"/>
        </w:rPr>
        <w:t>version 2 of the License, or (at your option) any later version.</w:t>
      </w:r>
    </w:p>
    <w:p w:rsidR="00B62C67" w:rsidRPr="00B62C67" w:rsidRDefault="00B62C67" w:rsidP="003B07B0">
      <w:pPr>
        <w:pStyle w:val="HTMLPreformatted"/>
        <w:jc w:val="both"/>
        <w:rPr>
          <w:rFonts w:ascii="Times New Roman" w:hAnsi="Times New Roman" w:cs="Times New Roman"/>
        </w:rPr>
      </w:pPr>
    </w:p>
    <w:p w:rsidR="00B62C67" w:rsidRPr="00B62C67" w:rsidRDefault="00B62C67" w:rsidP="003B07B0">
      <w:pPr>
        <w:pStyle w:val="HTMLPreformatted"/>
        <w:jc w:val="both"/>
        <w:rPr>
          <w:rFonts w:ascii="Times New Roman" w:hAnsi="Times New Roman" w:cs="Times New Roman"/>
        </w:rPr>
      </w:pPr>
      <w:r w:rsidRPr="00B62C67">
        <w:rPr>
          <w:rFonts w:ascii="Times New Roman" w:hAnsi="Times New Roman" w:cs="Times New Roman"/>
        </w:rPr>
        <w:t>This library is distributed in the hope that it will be useful,</w:t>
      </w:r>
      <w:r w:rsidR="003B07B0">
        <w:rPr>
          <w:rFonts w:ascii="Times New Roman" w:hAnsi="Times New Roman" w:cs="Times New Roman"/>
        </w:rPr>
        <w:t xml:space="preserve"> </w:t>
      </w:r>
      <w:r w:rsidRPr="00B62C67">
        <w:rPr>
          <w:rFonts w:ascii="Times New Roman" w:hAnsi="Times New Roman" w:cs="Times New Roman"/>
        </w:rPr>
        <w:t>but WITHOUT ANY WARRANTY; without even the implied warranty of</w:t>
      </w:r>
      <w:r w:rsidR="003B07B0">
        <w:rPr>
          <w:rFonts w:ascii="Times New Roman" w:hAnsi="Times New Roman" w:cs="Times New Roman"/>
        </w:rPr>
        <w:t xml:space="preserve"> </w:t>
      </w:r>
      <w:r w:rsidRPr="00B62C67">
        <w:rPr>
          <w:rFonts w:ascii="Times New Roman" w:hAnsi="Times New Roman" w:cs="Times New Roman"/>
        </w:rPr>
        <w:t>MERCHANTABILITY or FITNESS FOR A PARTICULAR PURPOSE.  See the GNU</w:t>
      </w:r>
      <w:r w:rsidR="003B07B0">
        <w:rPr>
          <w:rFonts w:ascii="Times New Roman" w:hAnsi="Times New Roman" w:cs="Times New Roman"/>
        </w:rPr>
        <w:t xml:space="preserve"> </w:t>
      </w:r>
      <w:r w:rsidRPr="00B62C67">
        <w:rPr>
          <w:rFonts w:ascii="Times New Roman" w:hAnsi="Times New Roman" w:cs="Times New Roman"/>
        </w:rPr>
        <w:t>Library General Public License for more details.</w:t>
      </w:r>
    </w:p>
    <w:p w:rsidR="00B62C67" w:rsidRPr="00B62C67" w:rsidRDefault="00B62C67" w:rsidP="003B07B0">
      <w:pPr>
        <w:pStyle w:val="HTMLPreformatted"/>
        <w:jc w:val="both"/>
        <w:rPr>
          <w:rFonts w:ascii="Times New Roman" w:hAnsi="Times New Roman" w:cs="Times New Roman"/>
        </w:rPr>
      </w:pPr>
    </w:p>
    <w:p w:rsidR="00B62C67" w:rsidRPr="00B62C67" w:rsidRDefault="00B62C67" w:rsidP="003B07B0">
      <w:pPr>
        <w:pStyle w:val="HTMLPreformatted"/>
        <w:jc w:val="both"/>
        <w:rPr>
          <w:rFonts w:ascii="Times New Roman" w:hAnsi="Times New Roman" w:cs="Times New Roman"/>
        </w:rPr>
      </w:pPr>
      <w:r w:rsidRPr="00B62C67">
        <w:rPr>
          <w:rFonts w:ascii="Times New Roman" w:hAnsi="Times New Roman" w:cs="Times New Roman"/>
        </w:rPr>
        <w:t>You should have received a copy of the GNU Library General Public</w:t>
      </w:r>
      <w:r w:rsidR="003B07B0">
        <w:rPr>
          <w:rFonts w:ascii="Times New Roman" w:hAnsi="Times New Roman" w:cs="Times New Roman"/>
        </w:rPr>
        <w:t xml:space="preserve"> </w:t>
      </w:r>
      <w:r w:rsidRPr="00B62C67">
        <w:rPr>
          <w:rFonts w:ascii="Times New Roman" w:hAnsi="Times New Roman" w:cs="Times New Roman"/>
        </w:rPr>
        <w:t>License along with this library; if not, write to the</w:t>
      </w:r>
      <w:r w:rsidR="003B07B0">
        <w:rPr>
          <w:rFonts w:ascii="Times New Roman" w:hAnsi="Times New Roman" w:cs="Times New Roman"/>
        </w:rPr>
        <w:t xml:space="preserve"> </w:t>
      </w:r>
      <w:r w:rsidRPr="00B62C67">
        <w:rPr>
          <w:rFonts w:ascii="Times New Roman" w:hAnsi="Times New Roman" w:cs="Times New Roman"/>
        </w:rPr>
        <w:t>Free Software Foundation, Inc., 51 Franklin St, Fifth Floor,</w:t>
      </w:r>
      <w:r w:rsidR="003B07B0">
        <w:rPr>
          <w:rFonts w:ascii="Times New Roman" w:hAnsi="Times New Roman" w:cs="Times New Roman"/>
        </w:rPr>
        <w:t xml:space="preserve"> </w:t>
      </w:r>
      <w:r w:rsidRPr="00B62C67">
        <w:rPr>
          <w:rFonts w:ascii="Times New Roman" w:hAnsi="Times New Roman" w:cs="Times New Roman"/>
        </w:rPr>
        <w:t>Boston, MA  02110-1301, USA.</w:t>
      </w:r>
    </w:p>
    <w:p w:rsidR="00B62C67" w:rsidRPr="00B62C67" w:rsidRDefault="00B62C67" w:rsidP="003B07B0">
      <w:pPr>
        <w:pStyle w:val="NormalWeb"/>
        <w:jc w:val="both"/>
        <w:rPr>
          <w:rFonts w:ascii="Times New Roman" w:hAnsi="Times New Roman"/>
          <w:sz w:val="20"/>
          <w:szCs w:val="20"/>
        </w:rPr>
      </w:pPr>
      <w:r w:rsidRPr="00B62C67">
        <w:rPr>
          <w:rFonts w:ascii="Times New Roman" w:hAnsi="Times New Roman"/>
          <w:sz w:val="20"/>
          <w:szCs w:val="20"/>
        </w:rPr>
        <w:t xml:space="preserve">Also add information on how to contact you by electronic and paper mail. </w:t>
      </w:r>
    </w:p>
    <w:p w:rsidR="00B62C67" w:rsidRPr="00B62C67" w:rsidRDefault="00B62C67" w:rsidP="003B07B0">
      <w:pPr>
        <w:pStyle w:val="NormalWeb"/>
        <w:jc w:val="both"/>
        <w:rPr>
          <w:rFonts w:ascii="Times New Roman" w:hAnsi="Times New Roman"/>
          <w:sz w:val="20"/>
          <w:szCs w:val="20"/>
        </w:rPr>
      </w:pPr>
      <w:r w:rsidRPr="00B62C67">
        <w:rPr>
          <w:rFonts w:ascii="Times New Roman" w:hAnsi="Times New Roman"/>
          <w:sz w:val="20"/>
          <w:szCs w:val="20"/>
        </w:rPr>
        <w:t xml:space="preserve">You should also get your employer (if you work as a programmer) or your school, if any, to sign a "copyright disclaimer" for the library, if necessary. Here is a sample; alter the names: </w:t>
      </w:r>
    </w:p>
    <w:p w:rsidR="00B62C67" w:rsidRPr="00B62C67" w:rsidRDefault="00B62C67" w:rsidP="003B07B0">
      <w:pPr>
        <w:pStyle w:val="HTMLPreformatted"/>
        <w:jc w:val="both"/>
        <w:rPr>
          <w:rFonts w:ascii="Times New Roman" w:hAnsi="Times New Roman" w:cs="Times New Roman"/>
        </w:rPr>
      </w:pPr>
      <w:r w:rsidRPr="00B62C67">
        <w:rPr>
          <w:rFonts w:ascii="Times New Roman" w:hAnsi="Times New Roman" w:cs="Times New Roman"/>
        </w:rPr>
        <w:t>Yoyodyne, Inc., hereby disclaims all copyright interest in</w:t>
      </w:r>
      <w:r w:rsidR="003B07B0">
        <w:rPr>
          <w:rFonts w:ascii="Times New Roman" w:hAnsi="Times New Roman" w:cs="Times New Roman"/>
        </w:rPr>
        <w:t xml:space="preserve"> </w:t>
      </w:r>
      <w:r w:rsidRPr="00B62C67">
        <w:rPr>
          <w:rFonts w:ascii="Times New Roman" w:hAnsi="Times New Roman" w:cs="Times New Roman"/>
        </w:rPr>
        <w:t>the library `Frob' (a library for tweaking knobs) written</w:t>
      </w:r>
      <w:r w:rsidR="003B07B0">
        <w:rPr>
          <w:rFonts w:ascii="Times New Roman" w:hAnsi="Times New Roman" w:cs="Times New Roman"/>
        </w:rPr>
        <w:t xml:space="preserve"> </w:t>
      </w:r>
      <w:r w:rsidRPr="00B62C67">
        <w:rPr>
          <w:rFonts w:ascii="Times New Roman" w:hAnsi="Times New Roman" w:cs="Times New Roman"/>
        </w:rPr>
        <w:t>by James Random Hacker.</w:t>
      </w:r>
    </w:p>
    <w:p w:rsidR="00B62C67" w:rsidRPr="00B62C67" w:rsidRDefault="00B62C67" w:rsidP="003B07B0">
      <w:pPr>
        <w:pStyle w:val="HTMLPreformatted"/>
        <w:jc w:val="both"/>
        <w:rPr>
          <w:rFonts w:ascii="Times New Roman" w:hAnsi="Times New Roman" w:cs="Times New Roman"/>
        </w:rPr>
      </w:pPr>
    </w:p>
    <w:p w:rsidR="00B62C67" w:rsidRPr="00B62C67" w:rsidRDefault="00B62C67" w:rsidP="003B07B0">
      <w:pPr>
        <w:pStyle w:val="HTMLPreformatted"/>
        <w:jc w:val="both"/>
        <w:rPr>
          <w:rFonts w:ascii="Times New Roman" w:hAnsi="Times New Roman" w:cs="Times New Roman"/>
        </w:rPr>
      </w:pPr>
      <w:proofErr w:type="gramStart"/>
      <w:r w:rsidRPr="00B62C67">
        <w:rPr>
          <w:rStyle w:val="HTMLVariable"/>
          <w:rFonts w:ascii="Times New Roman" w:hAnsi="Times New Roman" w:cs="Times New Roman"/>
        </w:rPr>
        <w:t>signature</w:t>
      </w:r>
      <w:proofErr w:type="gramEnd"/>
      <w:r w:rsidRPr="00B62C67">
        <w:rPr>
          <w:rStyle w:val="HTMLVariable"/>
          <w:rFonts w:ascii="Times New Roman" w:hAnsi="Times New Roman" w:cs="Times New Roman"/>
        </w:rPr>
        <w:t xml:space="preserve"> of Ty Coon</w:t>
      </w:r>
      <w:r w:rsidRPr="00B62C67">
        <w:rPr>
          <w:rFonts w:ascii="Times New Roman" w:hAnsi="Times New Roman" w:cs="Times New Roman"/>
        </w:rPr>
        <w:t>, 1 April 1990</w:t>
      </w:r>
    </w:p>
    <w:p w:rsidR="00B62C67" w:rsidRPr="00B62C67" w:rsidRDefault="00B62C67" w:rsidP="003B07B0">
      <w:pPr>
        <w:pStyle w:val="HTMLPreformatted"/>
        <w:jc w:val="both"/>
        <w:rPr>
          <w:rFonts w:ascii="Times New Roman" w:hAnsi="Times New Roman" w:cs="Times New Roman"/>
        </w:rPr>
      </w:pPr>
      <w:r w:rsidRPr="00B62C67">
        <w:rPr>
          <w:rFonts w:ascii="Times New Roman" w:hAnsi="Times New Roman" w:cs="Times New Roman"/>
        </w:rPr>
        <w:t>Ty Coon, President of Vice</w:t>
      </w:r>
    </w:p>
    <w:p w:rsidR="00B62C67" w:rsidRPr="00B62C67" w:rsidRDefault="00B62C67" w:rsidP="003B07B0">
      <w:pPr>
        <w:pStyle w:val="NormalWeb"/>
        <w:jc w:val="both"/>
        <w:rPr>
          <w:rFonts w:ascii="Times New Roman" w:hAnsi="Times New Roman"/>
          <w:sz w:val="20"/>
          <w:szCs w:val="20"/>
        </w:rPr>
      </w:pPr>
      <w:r w:rsidRPr="00B62C67">
        <w:rPr>
          <w:rFonts w:ascii="Times New Roman" w:hAnsi="Times New Roman"/>
          <w:sz w:val="20"/>
          <w:szCs w:val="20"/>
        </w:rPr>
        <w:t>That's all there is to it!</w:t>
      </w:r>
    </w:p>
    <w:p w:rsidR="00B62C67" w:rsidRPr="00910088" w:rsidRDefault="00B62C67" w:rsidP="00B62C67">
      <w:pPr>
        <w:spacing w:line="408" w:lineRule="auto"/>
        <w:rPr>
          <w:sz w:val="20"/>
          <w:szCs w:val="20"/>
        </w:rPr>
      </w:pPr>
    </w:p>
    <w:p w:rsidR="00B62C67" w:rsidRDefault="00B62C67" w:rsidP="009E7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0"/>
          <w:szCs w:val="20"/>
        </w:rPr>
        <w:sectPr w:rsidR="00B62C67" w:rsidSect="000E5636">
          <w:footerReference w:type="default" r:id="rId154"/>
          <w:pgSz w:w="12240" w:h="15840"/>
          <w:pgMar w:top="1440" w:right="1800" w:bottom="1440" w:left="1800" w:header="720" w:footer="720" w:gutter="0"/>
          <w:pgNumType w:fmt="lowerRoman" w:start="1"/>
          <w:cols w:space="720"/>
          <w:noEndnote/>
        </w:sectPr>
      </w:pPr>
    </w:p>
    <w:p w:rsidR="009E7044" w:rsidRPr="00C67EE2" w:rsidRDefault="008A03A0" w:rsidP="009E7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0"/>
          <w:szCs w:val="20"/>
        </w:rPr>
      </w:pPr>
      <w:r w:rsidRPr="00C67EE2">
        <w:rPr>
          <w:b/>
          <w:sz w:val="20"/>
          <w:szCs w:val="20"/>
        </w:rPr>
        <w:lastRenderedPageBreak/>
        <w:t>APPENDIX</w:t>
      </w:r>
    </w:p>
    <w:p w:rsidR="009E7044" w:rsidRPr="00C67EE2" w:rsidRDefault="009E7044" w:rsidP="009E7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0"/>
          <w:szCs w:val="20"/>
        </w:rPr>
      </w:pPr>
    </w:p>
    <w:p w:rsidR="009E7044" w:rsidRPr="00C67EE2" w:rsidRDefault="009E7044" w:rsidP="009E7044">
      <w:pPr>
        <w:pStyle w:val="Heading1"/>
        <w:jc w:val="center"/>
      </w:pPr>
      <w:bookmarkStart w:id="548" w:name="_Mesa_3-D"/>
      <w:bookmarkStart w:id="549" w:name="_Mesa_3-D_License"/>
      <w:bookmarkEnd w:id="548"/>
      <w:bookmarkEnd w:id="549"/>
      <w:r w:rsidRPr="00C67EE2">
        <w:t>Mesa 3-D</w:t>
      </w:r>
      <w:r w:rsidR="004C42C8" w:rsidRPr="00C67EE2">
        <w:t xml:space="preserve"> License</w:t>
      </w:r>
    </w:p>
    <w:p w:rsidR="009E7044" w:rsidRPr="00C67EE2" w:rsidRDefault="009E7044" w:rsidP="00426F83">
      <w:pPr>
        <w:rPr>
          <w:b/>
          <w:sz w:val="20"/>
          <w:szCs w:val="20"/>
        </w:rPr>
      </w:pPr>
    </w:p>
    <w:p w:rsidR="009E7044" w:rsidRPr="00C67EE2" w:rsidRDefault="009E7044" w:rsidP="00426F83">
      <w:pPr>
        <w:rPr>
          <w:b/>
          <w:sz w:val="20"/>
          <w:szCs w:val="20"/>
        </w:rPr>
      </w:pPr>
    </w:p>
    <w:p w:rsidR="009E7044" w:rsidRPr="00C67EE2" w:rsidRDefault="009E7044" w:rsidP="009E7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Mesa 3-D graphics library v. 5; Use of any of this software is governed by the terms of the license below: core Mesa </w:t>
      </w:r>
      <w:proofErr w:type="gramStart"/>
      <w:r w:rsidRPr="00C67EE2">
        <w:rPr>
          <w:sz w:val="20"/>
          <w:szCs w:val="20"/>
        </w:rPr>
        <w:t>cod</w:t>
      </w:r>
      <w:r w:rsidR="004C42C8" w:rsidRPr="00C67EE2">
        <w:rPr>
          <w:sz w:val="20"/>
          <w:szCs w:val="20"/>
        </w:rPr>
        <w:t>e  include</w:t>
      </w:r>
      <w:proofErr w:type="gramEnd"/>
      <w:r w:rsidR="004C42C8" w:rsidRPr="00C67EE2">
        <w:rPr>
          <w:sz w:val="20"/>
          <w:szCs w:val="20"/>
        </w:rPr>
        <w:t xml:space="preserve">/GL/gl.h Brian Paul            </w:t>
      </w:r>
      <w:r w:rsidRPr="00C67EE2">
        <w:rPr>
          <w:sz w:val="20"/>
          <w:szCs w:val="20"/>
        </w:rPr>
        <w:t>Mesa</w:t>
      </w:r>
    </w:p>
    <w:p w:rsidR="009E7044" w:rsidRPr="00C67EE2" w:rsidRDefault="009E7044" w:rsidP="009E7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 </w:t>
      </w:r>
    </w:p>
    <w:p w:rsidR="009E7044" w:rsidRPr="00C67EE2" w:rsidRDefault="009E7044" w:rsidP="009E7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GLX driver      include/GL/glx.h      Brian Paul          Mesa</w:t>
      </w:r>
    </w:p>
    <w:p w:rsidR="009E7044" w:rsidRPr="00C67EE2" w:rsidRDefault="009E7044" w:rsidP="009E7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  </w:t>
      </w:r>
    </w:p>
    <w:p w:rsidR="009E7044" w:rsidRPr="00C67EE2" w:rsidRDefault="009E7044" w:rsidP="009E7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Ext registry    include/GL/glext.h    SGI                 SGI Free B</w:t>
      </w:r>
    </w:p>
    <w:p w:rsidR="009E7044" w:rsidRPr="00C67EE2" w:rsidRDefault="009E7044" w:rsidP="009E7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                include/GL/glxext.h</w:t>
      </w:r>
    </w:p>
    <w:p w:rsidR="009E7044" w:rsidRPr="00C67EE2" w:rsidRDefault="009E7044" w:rsidP="009E7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9E7044" w:rsidRPr="00C67EE2" w:rsidRDefault="009E7044" w:rsidP="009E7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Mesa license:</w:t>
      </w:r>
    </w:p>
    <w:p w:rsidR="009E7044" w:rsidRPr="00C67EE2" w:rsidRDefault="009E7044" w:rsidP="009E7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9E7044" w:rsidRPr="00C67EE2" w:rsidRDefault="009E7044" w:rsidP="009E7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The Mesa distribution consists of several components. Different copyrights and licenses apply to different components. For example, GLUT is copyrighted by Mark</w:t>
      </w:r>
      <w:r w:rsidR="0038004B" w:rsidRPr="00C67EE2">
        <w:rPr>
          <w:sz w:val="20"/>
          <w:szCs w:val="20"/>
        </w:rPr>
        <w:t xml:space="preserve"> </w:t>
      </w:r>
      <w:r w:rsidRPr="00C67EE2">
        <w:rPr>
          <w:sz w:val="20"/>
          <w:szCs w:val="20"/>
        </w:rPr>
        <w:t>Kilgard, some demo programs are copyrighted by SGI, some of the Mesa device</w:t>
      </w:r>
      <w:r w:rsidR="0038004B" w:rsidRPr="00C67EE2">
        <w:rPr>
          <w:sz w:val="20"/>
          <w:szCs w:val="20"/>
        </w:rPr>
        <w:t xml:space="preserve"> </w:t>
      </w:r>
      <w:r w:rsidRPr="00C67EE2">
        <w:rPr>
          <w:sz w:val="20"/>
          <w:szCs w:val="20"/>
        </w:rPr>
        <w:t>drivers are copyrighted by their authors. See below for a list of Mesa's</w:t>
      </w:r>
      <w:r w:rsidR="0038004B" w:rsidRPr="00C67EE2">
        <w:rPr>
          <w:sz w:val="20"/>
          <w:szCs w:val="20"/>
        </w:rPr>
        <w:t xml:space="preserve"> </w:t>
      </w:r>
      <w:r w:rsidRPr="00C67EE2">
        <w:rPr>
          <w:sz w:val="20"/>
          <w:szCs w:val="20"/>
        </w:rPr>
        <w:t>components and the copyright/license for each.</w:t>
      </w:r>
    </w:p>
    <w:p w:rsidR="009E7044" w:rsidRPr="00C67EE2" w:rsidRDefault="009E7044" w:rsidP="009E7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9E7044" w:rsidRPr="00C67EE2" w:rsidRDefault="009E7044" w:rsidP="009E7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The core Mesa library is licensed according to the terms of the XFree86copyright (an MIT-style license). This allows integration with the XFree86/DRI</w:t>
      </w:r>
      <w:r w:rsidR="0038004B" w:rsidRPr="00C67EE2">
        <w:rPr>
          <w:sz w:val="20"/>
          <w:szCs w:val="20"/>
        </w:rPr>
        <w:t xml:space="preserve"> </w:t>
      </w:r>
      <w:r w:rsidRPr="00C67EE2">
        <w:rPr>
          <w:sz w:val="20"/>
          <w:szCs w:val="20"/>
        </w:rPr>
        <w:t>project. Unless otherwise stated, the Mesa source code and documentation is</w:t>
      </w:r>
      <w:r w:rsidR="0038004B" w:rsidRPr="00C67EE2">
        <w:rPr>
          <w:sz w:val="20"/>
          <w:szCs w:val="20"/>
        </w:rPr>
        <w:t xml:space="preserve"> </w:t>
      </w:r>
      <w:r w:rsidRPr="00C67EE2">
        <w:rPr>
          <w:sz w:val="20"/>
          <w:szCs w:val="20"/>
        </w:rPr>
        <w:t>licensed as follows:</w:t>
      </w:r>
    </w:p>
    <w:p w:rsidR="009E7044" w:rsidRPr="00C67EE2" w:rsidRDefault="009E7044" w:rsidP="009E7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9E7044" w:rsidRPr="00C67EE2" w:rsidRDefault="009E7044" w:rsidP="009E7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Copyright (C) 1999-</w:t>
      </w:r>
      <w:proofErr w:type="gramStart"/>
      <w:r w:rsidRPr="00C67EE2">
        <w:rPr>
          <w:sz w:val="20"/>
          <w:szCs w:val="20"/>
        </w:rPr>
        <w:t>2003  Brian</w:t>
      </w:r>
      <w:proofErr w:type="gramEnd"/>
      <w:r w:rsidRPr="00C67EE2">
        <w:rPr>
          <w:sz w:val="20"/>
          <w:szCs w:val="20"/>
        </w:rPr>
        <w:t xml:space="preserve"> Paul   All Rights Reserved.</w:t>
      </w:r>
    </w:p>
    <w:p w:rsidR="009E7044" w:rsidRPr="00C67EE2" w:rsidRDefault="009E7044" w:rsidP="009E7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9E7044" w:rsidRPr="00C67EE2" w:rsidRDefault="009E7044" w:rsidP="009E7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Permission is hereby granted, free of charge, to any person obtaining a</w:t>
      </w:r>
      <w:r w:rsidR="0038004B" w:rsidRPr="00C67EE2">
        <w:rPr>
          <w:sz w:val="20"/>
          <w:szCs w:val="20"/>
        </w:rPr>
        <w:t xml:space="preserve"> </w:t>
      </w:r>
      <w:r w:rsidRPr="00C67EE2">
        <w:rPr>
          <w:sz w:val="20"/>
          <w:szCs w:val="20"/>
        </w:rPr>
        <w:t>copy of this software and associated documentation files (the "Software"),to deal in the Software without restriction, including without limitation</w:t>
      </w:r>
      <w:r w:rsidR="0038004B" w:rsidRPr="00C67EE2">
        <w:rPr>
          <w:sz w:val="20"/>
          <w:szCs w:val="20"/>
        </w:rPr>
        <w:t xml:space="preserve"> </w:t>
      </w:r>
      <w:r w:rsidRPr="00C67EE2">
        <w:rPr>
          <w:sz w:val="20"/>
          <w:szCs w:val="20"/>
        </w:rPr>
        <w:t>the rights to use, copy, modify, merge, publish, distribute, sublicense,</w:t>
      </w:r>
      <w:r w:rsidR="0038004B" w:rsidRPr="00C67EE2">
        <w:rPr>
          <w:sz w:val="20"/>
          <w:szCs w:val="20"/>
        </w:rPr>
        <w:t xml:space="preserve"> </w:t>
      </w:r>
      <w:r w:rsidRPr="00C67EE2">
        <w:rPr>
          <w:sz w:val="20"/>
          <w:szCs w:val="20"/>
        </w:rPr>
        <w:t>and/or sell copies of the Software, and to permit persons to whom the</w:t>
      </w:r>
    </w:p>
    <w:p w:rsidR="009E7044" w:rsidRPr="00C67EE2" w:rsidRDefault="009E7044" w:rsidP="009E7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Software is furnished to do so, subject to the following conditions:</w:t>
      </w:r>
    </w:p>
    <w:p w:rsidR="009E7044" w:rsidRPr="00C67EE2" w:rsidRDefault="009E7044" w:rsidP="009E7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9E7044" w:rsidRPr="00C67EE2" w:rsidRDefault="009E7044" w:rsidP="009E7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The above copyright notice and this permission notice shall be included</w:t>
      </w:r>
      <w:r w:rsidR="0038004B" w:rsidRPr="00C67EE2">
        <w:rPr>
          <w:sz w:val="20"/>
          <w:szCs w:val="20"/>
        </w:rPr>
        <w:t xml:space="preserve"> </w:t>
      </w:r>
      <w:r w:rsidRPr="00C67EE2">
        <w:rPr>
          <w:sz w:val="20"/>
          <w:szCs w:val="20"/>
        </w:rPr>
        <w:t>in all copies or substantial portions of the Software.</w:t>
      </w:r>
    </w:p>
    <w:p w:rsidR="009E7044" w:rsidRPr="00C67EE2" w:rsidRDefault="009E7044" w:rsidP="009E7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9E7044" w:rsidRPr="00C67EE2" w:rsidRDefault="009E7044" w:rsidP="009E7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THE SOFTWARE IS PROVIDED "AS IS", WITHOUT WARRANTY OF ANY KIND, EXPRESSOR IMPLIED, INCLUDING BUT NOT LIMITED TO THE WARRANTIES OF MERCHANTABILITY,FITNESS FOR A PARTICULAR PURPOSE AND NONINFRINGEMENT.  IN NO EVENT SHALLBRIAN PAUL BE LIABLE FOR ANY CLAIM, DAMAGES OR OTHER LIABILITY, WHETHER INAN ACTION OF CONTRACT, TORT OR OTHERWISE, ARISING FROM, OUT OF OR IN</w:t>
      </w:r>
      <w:r w:rsidR="0038004B" w:rsidRPr="00C67EE2">
        <w:rPr>
          <w:sz w:val="20"/>
          <w:szCs w:val="20"/>
        </w:rPr>
        <w:t xml:space="preserve"> </w:t>
      </w:r>
      <w:r w:rsidRPr="00C67EE2">
        <w:rPr>
          <w:sz w:val="20"/>
          <w:szCs w:val="20"/>
        </w:rPr>
        <w:t>CONNECTION WITH THE SOFTWARE OR THE USE OR OTHER DEALINGS IN THE SOFTWARE.</w:t>
      </w:r>
      <w:r w:rsidR="0038004B" w:rsidRPr="00C67EE2">
        <w:rPr>
          <w:sz w:val="20"/>
          <w:szCs w:val="20"/>
        </w:rPr>
        <w:t xml:space="preserve">  </w:t>
      </w:r>
      <w:r w:rsidRPr="00C67EE2">
        <w:rPr>
          <w:sz w:val="20"/>
          <w:szCs w:val="20"/>
        </w:rPr>
        <w:t xml:space="preserve">SGI FREE SOFTWARE LICENSE B (Version 1.1 [02/22/2000]) </w:t>
      </w:r>
    </w:p>
    <w:p w:rsidR="0038004B" w:rsidRPr="00C67EE2" w:rsidRDefault="0038004B" w:rsidP="009E7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9E7044" w:rsidRPr="00C67EE2" w:rsidRDefault="009E7044" w:rsidP="009E7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1. Definitions.</w:t>
      </w:r>
    </w:p>
    <w:p w:rsidR="009E7044" w:rsidRPr="00C67EE2" w:rsidRDefault="009E7044" w:rsidP="009E7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1.1 "Additional Notice Provisions" means such additional provisions as appear in the Notice in Original Code under the heading "Additional Notice Provisions."1.2 "Covered Code" means the Original Code or Modifications, or any combination thereof.1.3 "Hardware" means any physical device that accepts input, processes input, stores the results of processing, and/or provides output.1.4 "Larger Work" means a work that combines Covered Code or portions thereof with code not governed by the terms of this License.1.5 "Licensable" means having the right to grant, to the maximum extent possible, whether at the time of the initial grant or subsequently acquired, any and all of the rights conveyed herein.1.6 "License" means this document.</w:t>
      </w:r>
    </w:p>
    <w:p w:rsidR="009E7044" w:rsidRPr="00C67EE2" w:rsidRDefault="009E7044" w:rsidP="009E7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1.7 "Licensed Patents" means patent claims Licensable by SGI that are infringed by the use or sale of Original Code or any Modifications provided by SGI, or any combination thereof.1.8 "Modifications" means any addition to or deletion from the substance or structure of the Original Code or any previous Modifications. When Covered Code is released as a series of files, a Modification is: A. Any addition to the </w:t>
      </w:r>
      <w:r w:rsidRPr="00C67EE2">
        <w:rPr>
          <w:sz w:val="20"/>
          <w:szCs w:val="20"/>
        </w:rPr>
        <w:lastRenderedPageBreak/>
        <w:t>contents of a file containing Original Code and/or addition to or deletion from the contents of a file containing previous Modifications.</w:t>
      </w:r>
      <w:r w:rsidR="0038004B" w:rsidRPr="00C67EE2">
        <w:rPr>
          <w:sz w:val="20"/>
          <w:szCs w:val="20"/>
        </w:rPr>
        <w:t xml:space="preserve"> </w:t>
      </w:r>
      <w:r w:rsidRPr="00C67EE2">
        <w:rPr>
          <w:sz w:val="20"/>
          <w:szCs w:val="20"/>
        </w:rPr>
        <w:t>B. Any new file that contains any part of the Original Code or previous Modifications.1.9 "Notice" means any notice in Original Code or Covered Code, as required by and in compliance with this License.1.10 "Original Code" means source code of computer software code that is described in the source code Notice required by Exhibit A as Original Code, and updates and error corrections specifically thereto.1.11 "Recipient" means an individual or a legal entity exercising rights under, and complying with all of the terms of, this License or a future version of this License issued under Section 8. For legal entities, "Recipient" includes any entity that controls, is controlled by, or is under common control with Recipient. For purposes of this definition, "control" of an entity means (a) the power, direct or indirect, to direct or manage such entity, or (b) ownership of fifty percent (50%) or more of the outstanding shares or beneficial ownership of such entity.1.12 "Recipient Patents" means patent claims Licensable by a Recipient that are infringed by the use or sale of Original Code or any Modifications provided by SGI, or any combination thereof. 1.13 "SGI" means Silicon Graphics, Inc.</w:t>
      </w:r>
    </w:p>
    <w:p w:rsidR="009E7044" w:rsidRPr="00C67EE2" w:rsidRDefault="009E7044" w:rsidP="009E7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1.14 "SGI Patents" means patent claims Licensable by SGI other than the Licensed Patents.2. </w:t>
      </w:r>
      <w:proofErr w:type="gramStart"/>
      <w:r w:rsidRPr="00C67EE2">
        <w:rPr>
          <w:sz w:val="20"/>
          <w:szCs w:val="20"/>
        </w:rPr>
        <w:t>License Grant and Restrictions.</w:t>
      </w:r>
      <w:proofErr w:type="gramEnd"/>
    </w:p>
    <w:p w:rsidR="009E7044" w:rsidRPr="00C67EE2" w:rsidRDefault="009E7044" w:rsidP="009E7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2.1 SGI License Grant. Subject to the terms of this License and any third party intellectual property claims, for the duration of intellectual property protections inherent in the Original Code, SGI hereby grants Recipient a worldwide, royalty-free, non-exclusive license, to do the following: (i) under copyrights Licensable by SGI, to reproduce, distribute, create derivative works from, and, to the extent applicable, display and perform the Original Code and/or any Modifications provided by SGI alone and/or as part of a Larger Work; and (ii) under any Licensable Patents, to make, have made, use, sell, offer for sale, import and/or otherwise transfer the Original Code and/or any Modifications provided by SGI. Recipient accepts the terms and conditions of this License by undertaking any of the aforementioned actions. The patent license shall apply to the Covered Code if, at the time any related Modification is added, such addition of the Modification causes such combination to be covered by the Licensed Patents. The patent license in Section 2.1(ii) shall not apply to any other combinations that include the Modification. No patent license is provided under SGI Patents for infringements of SGI Patents by Modifications not provided by SGI or combinations of Original Code and Modifications not provided by SGI. 2.2 Recipient License Grant. Subject to the terms of this License and any third party intellectual property claims, Recipient hereby grants SGI and any other Recipients a worldwide, royalty-free, non-exclusive license, under any Recipient Patents, to make, have made, use, sell, offer for sale, import and/or otherwise transfer the Original Code and/or any Modifications provided by SGI.2.3 No License For Hardware Implementations. The licenses granted in Section 2.1 and 2.2 are not applicable to implementation in Hardware of the algorithms embodied in the Original Code or any Modifications provided by SGI .3. </w:t>
      </w:r>
      <w:proofErr w:type="gramStart"/>
      <w:r w:rsidRPr="00C67EE2">
        <w:rPr>
          <w:sz w:val="20"/>
          <w:szCs w:val="20"/>
        </w:rPr>
        <w:t>Redistributions.</w:t>
      </w:r>
      <w:proofErr w:type="gramEnd"/>
      <w:r w:rsidRPr="00C67EE2">
        <w:rPr>
          <w:sz w:val="20"/>
          <w:szCs w:val="20"/>
        </w:rPr>
        <w:t xml:space="preserve"> </w:t>
      </w:r>
    </w:p>
    <w:p w:rsidR="009E7044" w:rsidRPr="00C67EE2" w:rsidRDefault="009E7044" w:rsidP="009E7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3.1 Retention of Notice/Copy of License. The Notice set forth in Exhibit A, below, must be conspicuously retained or included in any and all redistributions of Covered Code. For distributions of the Covered Code in source code form, the Notice must appear in every file that can include a text comments field; in executable form, the Notice and a copy of this License must appear in related documentation or collateral where the Recipient's rights relating to Covered Code are described. Any Additional Notice Provisions which actually appears in the Original Code must also be retained or included in any and all redistributions of Covered Code.3.2 Alternative License. Provided that Recipient is in compliance with the terms of this License, Recipient may, so long as without derogation of any of SGI's rights in and to the Original Code, distribute the source code and/or executable version(s) of Covered Code under (1) this License; (2) a license identical to this License but for only such changes as are necessary in order to clarify Recipient's role as licensor of Modifications; and/or (3) a license of Recipient's choosing, containing terms different from this License, provided that the license terms include this Section 3 and Sections 4, 6, 7, 10, 12, and 13, which terms may not be modified or superseded by any other terms of such license. If Recipient elects to use any license other than this License, Recipient must make it absolutely clear that any of its terms which differ from this License are offered by Recipient alone, and not by SGI. It is emphasized that this License is a limited license, and, regardless of the license form employed by Recipient in accordance with this Section 3.2, Recipient may relicense only such rights, in Original Code and Modifications by SGI, as it has actually been granted by SGI in this License.3.3 Indemnity. Recipient hereby agrees to indemnify SGI for any liability incurred by SGI as a result of any such alternative license terms Recipient offers.4. </w:t>
      </w:r>
      <w:proofErr w:type="gramStart"/>
      <w:r w:rsidRPr="00C67EE2">
        <w:rPr>
          <w:sz w:val="20"/>
          <w:szCs w:val="20"/>
        </w:rPr>
        <w:t>Termination.</w:t>
      </w:r>
      <w:proofErr w:type="gramEnd"/>
      <w:r w:rsidRPr="00C67EE2">
        <w:rPr>
          <w:sz w:val="20"/>
          <w:szCs w:val="20"/>
        </w:rPr>
        <w:t xml:space="preserve"> This License and the rights granted hereunder will terminate automatically if Recipient breaches any term herein and fails to cure such breach within 30 days thereof. Any sublicense to the Covered Code that is properly granted shall survive any termination of this License, absent termination by the terms of such </w:t>
      </w:r>
      <w:r w:rsidRPr="00C67EE2">
        <w:rPr>
          <w:sz w:val="20"/>
          <w:szCs w:val="20"/>
        </w:rPr>
        <w:lastRenderedPageBreak/>
        <w:t xml:space="preserve">sublicense. Provisions that, by their nature, must remain in effect beyond the termination of this License, shall survive.5. No Trademark </w:t>
      </w:r>
      <w:proofErr w:type="gramStart"/>
      <w:r w:rsidRPr="00C67EE2">
        <w:rPr>
          <w:sz w:val="20"/>
          <w:szCs w:val="20"/>
        </w:rPr>
        <w:t>Or</w:t>
      </w:r>
      <w:proofErr w:type="gramEnd"/>
      <w:r w:rsidRPr="00C67EE2">
        <w:rPr>
          <w:sz w:val="20"/>
          <w:szCs w:val="20"/>
        </w:rPr>
        <w:t xml:space="preserve"> Other Rights. This License does not grant any rights to: (i) any software apart from the Covered Code, nor shall any other rights or licenses not expressly granted hereunder arise by implication, estoppel or otherwise with respect to the Covered Code; (ii) any trade name, trademark or service mark whatsoever, including without limitation any related right for purposes of endorsement or promotion of products derived from the Covered Code, without prior written permission of SGI; or (iii) any title to or ownership of the Original Code, which shall at all times remains with SGI. All rights in the Original Code not expressly granted under this License are reserved. 6. Compliance with Laws; Non-Infringement. There are various worldwide laws, regulations, and executive orders applicable to dispositions of Covered Code, including without limitation export, re-export, and import control laws, regulations, and executive orders, of the U.S. government and other countries, and Recipient is reminded it is obliged to obey such laws, regulations, and executive orders. Recipient may not distribute Covered Code that (i) in any way infringes (directly or contributorily) any intellectual property rights of any kind of any other person or entity or (ii) breaches any representation or warranty, express, implied or statutory, to which, under any applicable law, it might be deemed to have been subject.7. </w:t>
      </w:r>
      <w:proofErr w:type="gramStart"/>
      <w:r w:rsidRPr="00C67EE2">
        <w:rPr>
          <w:sz w:val="20"/>
          <w:szCs w:val="20"/>
        </w:rPr>
        <w:t>Claims of Infringement.</w:t>
      </w:r>
      <w:proofErr w:type="gramEnd"/>
      <w:r w:rsidRPr="00C67EE2">
        <w:rPr>
          <w:sz w:val="20"/>
          <w:szCs w:val="20"/>
        </w:rPr>
        <w:t xml:space="preserve"> If Recipient learns of any third party claim that any disposition of Covered Code and/or functionality wholly or partially infringes the third party's intellectual property rights, Recipient will promptly notify SGI of such claim.8. </w:t>
      </w:r>
      <w:proofErr w:type="gramStart"/>
      <w:r w:rsidRPr="00C67EE2">
        <w:rPr>
          <w:sz w:val="20"/>
          <w:szCs w:val="20"/>
        </w:rPr>
        <w:t>Versions of the License.</w:t>
      </w:r>
      <w:proofErr w:type="gramEnd"/>
      <w:r w:rsidRPr="00C67EE2">
        <w:rPr>
          <w:sz w:val="20"/>
          <w:szCs w:val="20"/>
        </w:rPr>
        <w:t xml:space="preserve"> SGI may publish revised and/or new versions of the License from time to time, each with a distinguishing version number. Once Covered Code has been published under a particular version of the License, Recipient may, for the duration of the license, continue to use it under the terms of that version, or choose to use such Covered Code under the terms of any subsequent version published by SGI. Subject to the provisions of Sections 3 and 4 of this License, only SGI may modify the terms applicable to Covered Code created under this License.9. </w:t>
      </w:r>
      <w:proofErr w:type="gramStart"/>
      <w:r w:rsidRPr="00C67EE2">
        <w:rPr>
          <w:sz w:val="20"/>
          <w:szCs w:val="20"/>
        </w:rPr>
        <w:t>DISCLAIMER OF WARRANTY.</w:t>
      </w:r>
      <w:proofErr w:type="gramEnd"/>
      <w:r w:rsidRPr="00C67EE2">
        <w:rPr>
          <w:sz w:val="20"/>
          <w:szCs w:val="20"/>
        </w:rPr>
        <w:t xml:space="preserve"> COVERED CODE IS PROVIDED "AS IS." ALL EXPRESS AND IMPLIED WARRANTIES AND CONDITIONS ARE DISCLAIMED, INCLUDING, WITHOUT LIMITATION, ANY IMPLIED WARRANTIES AND CONDITIONS OF MERCHANTABILITY, SATISFACTORY QUALITY, FITNESS FOR A PARTICULAR PURPOSE, AND NON-INFRINGEMENT. SGI ASSUMES NO RISK AS TO THE QUALITY AND PERFORMANCE OF THE SOFTWARE. SHOULD THE SOFTWARE PROVE DEFECTIVE IN ANY RESPECT, SGI ASSUMES NO COST OR LIABILITY FOR SERVICING, REPAIR OR CORRECTION. THIS DISCLAIMER OF WARRANTY IS AN ESSENTIAL PART OF THIS LICENSE. NO USE OF ANY COVERED CODE IS AUTHORIZED HEREUNDER EXCEPT SUBJECT TO THIS DISCLAIMER.10. </w:t>
      </w:r>
      <w:proofErr w:type="gramStart"/>
      <w:r w:rsidRPr="00C67EE2">
        <w:rPr>
          <w:sz w:val="20"/>
          <w:szCs w:val="20"/>
        </w:rPr>
        <w:t>LIMITATION OF LIABILITY.</w:t>
      </w:r>
      <w:proofErr w:type="gramEnd"/>
      <w:r w:rsidRPr="00C67EE2">
        <w:rPr>
          <w:sz w:val="20"/>
          <w:szCs w:val="20"/>
        </w:rPr>
        <w:t xml:space="preserve"> UNDER NO CIRCUMSTANCES NOR LEGAL THEORY, WHETHER TORT (INCLUDING, WITHOUT LIMITATION, NEGLIGENCE OR STRICT LIABILITY), CONTRACT, OR OTHERWISE, SHALL SGI OR ANY SGI LICENSOR BE LIABLE FOR ANY DIRECT, INDIRECT, SPECIAL, INCIDENTAL, OR CONSEQUENTIAL DAMAGES OF ANY CHARACTER INCLUDING, WITHOUT LIMITATION, DAMAGES FOR LOSS OF GOODWILL, WORK STOPPAGE, LOSS OF DATA, COMPUTER FAILURE OR MALFUNCTION, OR ANY AND ALL OTHER COMMERCIAL DAMAGES OR LOSSES, EVEN IF SUCH PARTY SHALL HAVE BEEN INFORMED OF THE POSSIBILITY OF SUCH DAMAGES. THIS LIMITATION OF LIABILITY SHALL NOT APPLY TO LIABILITY FOR DEATH OR PERSONAL INJURY RESULTING FROM SGI's NEGLIGENCE TO THE EXTENT APPLICABLE LAW PROHIBITS SUCH LIMITATION. SOME JURISDICTIONS DO NOT ALLOW THE EXCLUSION OR LIMITATION OF INCIDENTAL OR CONSEQUENTIAL DAMAGES, SO THAT EXCLUSION AND LIMITATION MAY NOT APPLY TO RECIPIENT.11. </w:t>
      </w:r>
      <w:proofErr w:type="gramStart"/>
      <w:r w:rsidRPr="00C67EE2">
        <w:rPr>
          <w:sz w:val="20"/>
          <w:szCs w:val="20"/>
        </w:rPr>
        <w:t>Indemnity.</w:t>
      </w:r>
      <w:proofErr w:type="gramEnd"/>
      <w:r w:rsidRPr="00C67EE2">
        <w:rPr>
          <w:sz w:val="20"/>
          <w:szCs w:val="20"/>
        </w:rPr>
        <w:t xml:space="preserve"> Recipient shall be solely responsible for damages arising, directly or indirectly, out of its utilization of rights under this License. Recipient will defend, indemnify and hold harmless Silicon Graphics, Inc. from and against any loss, liability, damages, costs or expenses (including the payment of reasonable attorneys fees) arising out of Recipient's use, modification, reproduction and distribution of the Covered Code or out of any representation or warranty made by Recipient.12. </w:t>
      </w:r>
      <w:proofErr w:type="gramStart"/>
      <w:r w:rsidRPr="00C67EE2">
        <w:rPr>
          <w:sz w:val="20"/>
          <w:szCs w:val="20"/>
        </w:rPr>
        <w:t>U.S. Government End Users.</w:t>
      </w:r>
      <w:proofErr w:type="gramEnd"/>
      <w:r w:rsidRPr="00C67EE2">
        <w:rPr>
          <w:sz w:val="20"/>
          <w:szCs w:val="20"/>
        </w:rPr>
        <w:t xml:space="preserve"> The Covered Code is a "commercial item" consisting of "commercial computer software" as such terms </w:t>
      </w:r>
      <w:proofErr w:type="gramStart"/>
      <w:r w:rsidRPr="00C67EE2">
        <w:rPr>
          <w:sz w:val="20"/>
          <w:szCs w:val="20"/>
        </w:rPr>
        <w:t>are</w:t>
      </w:r>
      <w:proofErr w:type="gramEnd"/>
      <w:r w:rsidRPr="00C67EE2">
        <w:rPr>
          <w:sz w:val="20"/>
          <w:szCs w:val="20"/>
        </w:rPr>
        <w:t xml:space="preserve"> defined in title 48 of the Code of Federal Regulations and all U.S. Government End Users acquire only the rights set forth in this License and are subject to the terms of this License.13. </w:t>
      </w:r>
      <w:proofErr w:type="gramStart"/>
      <w:r w:rsidRPr="00C67EE2">
        <w:rPr>
          <w:sz w:val="20"/>
          <w:szCs w:val="20"/>
        </w:rPr>
        <w:t>Miscellaneous.</w:t>
      </w:r>
      <w:proofErr w:type="gramEnd"/>
      <w:r w:rsidRPr="00C67EE2">
        <w:rPr>
          <w:sz w:val="20"/>
          <w:szCs w:val="20"/>
        </w:rPr>
        <w:t xml:space="preserve"> This License represents the complete agreement concerning the </w:t>
      </w:r>
      <w:proofErr w:type="gramStart"/>
      <w:r w:rsidRPr="00C67EE2">
        <w:rPr>
          <w:sz w:val="20"/>
          <w:szCs w:val="20"/>
        </w:rPr>
        <w:t>its</w:t>
      </w:r>
      <w:proofErr w:type="gramEnd"/>
      <w:r w:rsidRPr="00C67EE2">
        <w:rPr>
          <w:sz w:val="20"/>
          <w:szCs w:val="20"/>
        </w:rPr>
        <w:t xml:space="preserve"> subject matter. If any provision of this License is held to be unenforceable, such provision shall be reformed so as to achieve as nearly as possible the same legal and economic effect as the original provision and the remainder of this License will remain in effect. This License shall be governed by and construed in accordance with the laws of the United States and the State </w:t>
      </w:r>
      <w:r w:rsidRPr="00C67EE2">
        <w:rPr>
          <w:sz w:val="20"/>
          <w:szCs w:val="20"/>
        </w:rPr>
        <w:lastRenderedPageBreak/>
        <w:t>of California as applied to agreements entered into and to be performed entirely within California between California residents. Any litigation relating to this License shall be subject to the exclusive jurisdiction of the Federal Courts of the Northern District of California (or, absent subject matter jurisdiction in such courts, the courts of the State of California), with venue lying exclusively in Santa Clara County, California, with the losing party responsible for costs, including without limitation, court costs and reasonable attorneys fees and expenses. The application of the United Nations Convention on Contracts for the International Sale of Goods is expressly excluded. Any law or regulation that provides that the language of a contract shall be construed against the drafter shall not apply to this License.</w:t>
      </w:r>
    </w:p>
    <w:p w:rsidR="009E7044" w:rsidRPr="00C67EE2" w:rsidRDefault="009E7044" w:rsidP="009E7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Exhibit A</w:t>
      </w:r>
    </w:p>
    <w:p w:rsidR="009E7044" w:rsidRPr="00C67EE2" w:rsidRDefault="009E7044" w:rsidP="009E7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roofErr w:type="gramStart"/>
      <w:r w:rsidRPr="00C67EE2">
        <w:rPr>
          <w:sz w:val="20"/>
          <w:szCs w:val="20"/>
        </w:rPr>
        <w:t>License Applicability.</w:t>
      </w:r>
      <w:proofErr w:type="gramEnd"/>
      <w:r w:rsidRPr="00C67EE2">
        <w:rPr>
          <w:sz w:val="20"/>
          <w:szCs w:val="20"/>
        </w:rPr>
        <w:t xml:space="preserve"> Except to the extent portions of this file are made subject to an alternative license as permitted in the SGI Free Software License B, Version 1.1 (the "License"), the contents of this file are subject only to the provisions of the License. You may not use this file except in compliance with the License. You may obtain a copy of the License at Silicon Graphics, Inc., attn: Legal Services, 1600 Amphitheatre Parkway, Mountain View, CA 94043-1351, or at: http://oss.sgi.com/projects/FreeB</w:t>
      </w:r>
    </w:p>
    <w:p w:rsidR="009E7044" w:rsidRPr="00C67EE2" w:rsidRDefault="009E7044" w:rsidP="003B07B0">
      <w:pPr>
        <w:jc w:val="both"/>
        <w:rPr>
          <w:b/>
          <w:sz w:val="20"/>
          <w:szCs w:val="20"/>
        </w:rPr>
      </w:pPr>
      <w:proofErr w:type="gramStart"/>
      <w:r w:rsidRPr="00C67EE2">
        <w:rPr>
          <w:sz w:val="20"/>
          <w:szCs w:val="20"/>
        </w:rPr>
        <w:t>Note that, as provided in the License, the Software is distributed on an "AS IS" basis, with ALL EXPRESS AND IMPLIED WARRANTIES AND CONDITIONS DISCLAIMED, INCLUDING, WITHOUT LIMITATION, ANY IMPLIED WARRANTIES AND CONDITIONS OF MERCHANTABILITY, SATISFACTORY QUALITY, FITNESS FOR A PARTICULAR PURPOSE, AND NON-INFRINGEMENT.</w:t>
      </w:r>
      <w:proofErr w:type="gramEnd"/>
      <w:r w:rsidRPr="00C67EE2">
        <w:rPr>
          <w:sz w:val="20"/>
          <w:szCs w:val="20"/>
        </w:rPr>
        <w:t xml:space="preserve"> </w:t>
      </w:r>
      <w:proofErr w:type="gramStart"/>
      <w:r w:rsidRPr="00C67EE2">
        <w:rPr>
          <w:sz w:val="20"/>
          <w:szCs w:val="20"/>
        </w:rPr>
        <w:t>Original Code.</w:t>
      </w:r>
      <w:proofErr w:type="gramEnd"/>
      <w:r w:rsidRPr="00C67EE2">
        <w:rPr>
          <w:sz w:val="20"/>
          <w:szCs w:val="20"/>
        </w:rPr>
        <w:t xml:space="preserve"> The Original Code is: [name of software, version number, and release date], developed by Silicon Graphics, Inc. The Original Code is Copyright (c) [dates of first publication, as appearing in the Notice in the Original Code] Silicon </w:t>
      </w:r>
      <w:proofErr w:type="gramStart"/>
      <w:r w:rsidRPr="00C67EE2">
        <w:rPr>
          <w:sz w:val="20"/>
          <w:szCs w:val="20"/>
        </w:rPr>
        <w:t>Graphics,</w:t>
      </w:r>
      <w:proofErr w:type="gramEnd"/>
      <w:r w:rsidRPr="00C67EE2">
        <w:rPr>
          <w:sz w:val="20"/>
          <w:szCs w:val="20"/>
        </w:rPr>
        <w:t xml:space="preserve"> Inc. Copyright in any portions created by third parties is as indicated elsewhere herein. All Rights Reserved. Additional Notice Provisions: [such additional provisions, if any, as appear in the Notice in the Original Code under the heading "Additional Notice Provisions"]</w:t>
      </w:r>
    </w:p>
    <w:p w:rsidR="009E7044" w:rsidRPr="00C67EE2" w:rsidRDefault="009E7044" w:rsidP="00426F83">
      <w:pPr>
        <w:rPr>
          <w:b/>
          <w:sz w:val="20"/>
          <w:szCs w:val="20"/>
        </w:rPr>
      </w:pPr>
    </w:p>
    <w:p w:rsidR="009E7044" w:rsidRPr="00C67EE2" w:rsidRDefault="009E7044" w:rsidP="00426F83">
      <w:pPr>
        <w:jc w:val="center"/>
        <w:rPr>
          <w:b/>
          <w:sz w:val="20"/>
          <w:szCs w:val="20"/>
        </w:rPr>
      </w:pPr>
    </w:p>
    <w:p w:rsidR="009E7044" w:rsidRPr="00C67EE2" w:rsidRDefault="009E7044" w:rsidP="00426F83">
      <w:pPr>
        <w:jc w:val="center"/>
        <w:rPr>
          <w:b/>
          <w:sz w:val="20"/>
          <w:szCs w:val="20"/>
        </w:rPr>
        <w:sectPr w:rsidR="009E7044" w:rsidRPr="00C67EE2" w:rsidSect="000E5636">
          <w:footerReference w:type="default" r:id="rId155"/>
          <w:pgSz w:w="12240" w:h="15840"/>
          <w:pgMar w:top="1440" w:right="1800" w:bottom="1440" w:left="1800" w:header="720" w:footer="720" w:gutter="0"/>
          <w:pgNumType w:fmt="lowerRoman" w:start="1"/>
          <w:cols w:space="720"/>
          <w:noEndnote/>
        </w:sectPr>
      </w:pPr>
    </w:p>
    <w:p w:rsidR="00426F83" w:rsidRPr="00C67EE2" w:rsidRDefault="00426F83" w:rsidP="00426F83">
      <w:pPr>
        <w:jc w:val="center"/>
        <w:rPr>
          <w:b/>
          <w:sz w:val="20"/>
          <w:szCs w:val="20"/>
        </w:rPr>
      </w:pPr>
      <w:r w:rsidRPr="00C67EE2">
        <w:rPr>
          <w:b/>
          <w:sz w:val="20"/>
          <w:szCs w:val="20"/>
        </w:rPr>
        <w:lastRenderedPageBreak/>
        <w:t>A</w:t>
      </w:r>
      <w:r w:rsidR="005D52AF" w:rsidRPr="00C67EE2">
        <w:rPr>
          <w:b/>
          <w:sz w:val="20"/>
          <w:szCs w:val="20"/>
        </w:rPr>
        <w:t>PPENDIX</w:t>
      </w:r>
    </w:p>
    <w:p w:rsidR="00426F83" w:rsidRPr="00C67EE2" w:rsidRDefault="00426F83" w:rsidP="00426F83">
      <w:pPr>
        <w:jc w:val="center"/>
        <w:rPr>
          <w:b/>
          <w:sz w:val="20"/>
          <w:szCs w:val="20"/>
        </w:rPr>
      </w:pPr>
    </w:p>
    <w:p w:rsidR="00426F83" w:rsidRPr="00C67EE2" w:rsidRDefault="00426F83" w:rsidP="00426F83">
      <w:pPr>
        <w:pStyle w:val="Heading1"/>
        <w:jc w:val="center"/>
      </w:pPr>
      <w:bookmarkStart w:id="550" w:name="_Microsoft_Public_License"/>
      <w:bookmarkEnd w:id="550"/>
      <w:r w:rsidRPr="00C67EE2">
        <w:t>Microsoft Public License (Ms-PL)</w:t>
      </w:r>
    </w:p>
    <w:p w:rsidR="00426F83" w:rsidRPr="00C67EE2" w:rsidRDefault="00426F83" w:rsidP="00426F83">
      <w:pPr>
        <w:rPr>
          <w:color w:val="30332D"/>
          <w:sz w:val="20"/>
          <w:szCs w:val="20"/>
        </w:rPr>
      </w:pPr>
    </w:p>
    <w:p w:rsidR="00426F83" w:rsidRPr="00C67EE2" w:rsidRDefault="00426F83" w:rsidP="00426F83">
      <w:pPr>
        <w:jc w:val="both"/>
        <w:rPr>
          <w:color w:val="30332D"/>
          <w:sz w:val="20"/>
          <w:szCs w:val="20"/>
        </w:rPr>
      </w:pPr>
      <w:r w:rsidRPr="00C67EE2">
        <w:rPr>
          <w:color w:val="30332D"/>
          <w:sz w:val="20"/>
          <w:szCs w:val="20"/>
        </w:rPr>
        <w:t>This license governs use of the accompanying software. If you use the software, you accept this license. If you do not accept the license, do not use the software.</w:t>
      </w:r>
    </w:p>
    <w:p w:rsidR="00426F83" w:rsidRPr="00C67EE2" w:rsidRDefault="00426F83" w:rsidP="00426F83">
      <w:pPr>
        <w:jc w:val="both"/>
        <w:rPr>
          <w:color w:val="30332D"/>
          <w:sz w:val="20"/>
          <w:szCs w:val="20"/>
        </w:rPr>
      </w:pPr>
    </w:p>
    <w:p w:rsidR="00426F83" w:rsidRPr="00C67EE2" w:rsidRDefault="00426F83" w:rsidP="00426F83">
      <w:pPr>
        <w:rPr>
          <w:color w:val="30332D"/>
          <w:sz w:val="20"/>
          <w:szCs w:val="20"/>
        </w:rPr>
      </w:pPr>
      <w:r w:rsidRPr="00C67EE2">
        <w:rPr>
          <w:color w:val="30332D"/>
          <w:sz w:val="20"/>
          <w:szCs w:val="20"/>
        </w:rPr>
        <w:t>1. Definitions</w:t>
      </w:r>
      <w:r w:rsidRPr="00C67EE2">
        <w:rPr>
          <w:color w:val="30332D"/>
          <w:sz w:val="20"/>
          <w:szCs w:val="20"/>
        </w:rPr>
        <w:br/>
      </w:r>
    </w:p>
    <w:p w:rsidR="00426F83" w:rsidRPr="00C67EE2" w:rsidRDefault="00426F83" w:rsidP="00426F83">
      <w:pPr>
        <w:jc w:val="both"/>
        <w:rPr>
          <w:color w:val="30332D"/>
          <w:sz w:val="20"/>
          <w:szCs w:val="20"/>
        </w:rPr>
      </w:pPr>
      <w:r w:rsidRPr="00C67EE2">
        <w:rPr>
          <w:color w:val="30332D"/>
          <w:sz w:val="20"/>
          <w:szCs w:val="20"/>
        </w:rPr>
        <w:t>The terms "reproduce," "reproduction," "derivative works," and "distribution" have the same meaning here as under U.S. copyright law.</w:t>
      </w:r>
    </w:p>
    <w:p w:rsidR="00426F83" w:rsidRPr="00C67EE2" w:rsidRDefault="00426F83" w:rsidP="00426F83">
      <w:pPr>
        <w:jc w:val="both"/>
        <w:rPr>
          <w:color w:val="30332D"/>
          <w:sz w:val="20"/>
          <w:szCs w:val="20"/>
        </w:rPr>
      </w:pPr>
    </w:p>
    <w:p w:rsidR="00426F83" w:rsidRPr="00C67EE2" w:rsidRDefault="00426F83" w:rsidP="00426F83">
      <w:pPr>
        <w:jc w:val="both"/>
        <w:rPr>
          <w:color w:val="30332D"/>
          <w:sz w:val="20"/>
          <w:szCs w:val="20"/>
        </w:rPr>
      </w:pPr>
      <w:r w:rsidRPr="00C67EE2">
        <w:rPr>
          <w:color w:val="30332D"/>
          <w:sz w:val="20"/>
          <w:szCs w:val="20"/>
        </w:rPr>
        <w:t xml:space="preserve">A "contribution" is the original </w:t>
      </w:r>
      <w:proofErr w:type="gramStart"/>
      <w:r w:rsidRPr="00C67EE2">
        <w:rPr>
          <w:color w:val="30332D"/>
          <w:sz w:val="20"/>
          <w:szCs w:val="20"/>
        </w:rPr>
        <w:t>software,</w:t>
      </w:r>
      <w:proofErr w:type="gramEnd"/>
      <w:r w:rsidRPr="00C67EE2">
        <w:rPr>
          <w:color w:val="30332D"/>
          <w:sz w:val="20"/>
          <w:szCs w:val="20"/>
        </w:rPr>
        <w:t xml:space="preserve"> or any additions or changes to the software.</w:t>
      </w:r>
    </w:p>
    <w:p w:rsidR="00426F83" w:rsidRPr="00C67EE2" w:rsidRDefault="00426F83" w:rsidP="00426F83">
      <w:pPr>
        <w:jc w:val="both"/>
        <w:rPr>
          <w:color w:val="30332D"/>
          <w:sz w:val="20"/>
          <w:szCs w:val="20"/>
        </w:rPr>
      </w:pPr>
    </w:p>
    <w:p w:rsidR="00426F83" w:rsidRPr="00C67EE2" w:rsidRDefault="00426F83" w:rsidP="00426F83">
      <w:pPr>
        <w:jc w:val="both"/>
        <w:rPr>
          <w:color w:val="30332D"/>
          <w:sz w:val="20"/>
          <w:szCs w:val="20"/>
        </w:rPr>
      </w:pPr>
      <w:r w:rsidRPr="00C67EE2">
        <w:rPr>
          <w:color w:val="30332D"/>
          <w:sz w:val="20"/>
          <w:szCs w:val="20"/>
        </w:rPr>
        <w:t>A "contributor" is any person that distributes its contribution under this license.</w:t>
      </w:r>
    </w:p>
    <w:p w:rsidR="00426F83" w:rsidRPr="00C67EE2" w:rsidRDefault="00426F83" w:rsidP="00426F83">
      <w:pPr>
        <w:jc w:val="both"/>
        <w:rPr>
          <w:color w:val="30332D"/>
          <w:sz w:val="20"/>
          <w:szCs w:val="20"/>
        </w:rPr>
      </w:pPr>
    </w:p>
    <w:p w:rsidR="00426F83" w:rsidRPr="00C67EE2" w:rsidRDefault="00426F83" w:rsidP="00426F83">
      <w:pPr>
        <w:jc w:val="both"/>
        <w:rPr>
          <w:color w:val="30332D"/>
          <w:sz w:val="20"/>
          <w:szCs w:val="20"/>
        </w:rPr>
      </w:pPr>
      <w:r w:rsidRPr="00C67EE2">
        <w:rPr>
          <w:color w:val="30332D"/>
          <w:sz w:val="20"/>
          <w:szCs w:val="20"/>
        </w:rPr>
        <w:t>"Licensed patents" are a contributor's patent claims that read directly on its contribution.</w:t>
      </w:r>
    </w:p>
    <w:p w:rsidR="00426F83" w:rsidRPr="00C67EE2" w:rsidRDefault="00426F83" w:rsidP="00426F83">
      <w:pPr>
        <w:jc w:val="both"/>
        <w:rPr>
          <w:color w:val="30332D"/>
          <w:sz w:val="20"/>
          <w:szCs w:val="20"/>
        </w:rPr>
      </w:pPr>
    </w:p>
    <w:p w:rsidR="00426F83" w:rsidRPr="00C67EE2" w:rsidRDefault="00426F83" w:rsidP="00426F83">
      <w:pPr>
        <w:rPr>
          <w:color w:val="30332D"/>
          <w:sz w:val="20"/>
          <w:szCs w:val="20"/>
        </w:rPr>
      </w:pPr>
      <w:r w:rsidRPr="00C67EE2">
        <w:rPr>
          <w:color w:val="30332D"/>
          <w:sz w:val="20"/>
          <w:szCs w:val="20"/>
        </w:rPr>
        <w:t>2. Grant of Rights</w:t>
      </w:r>
      <w:r w:rsidRPr="00C67EE2">
        <w:rPr>
          <w:color w:val="30332D"/>
          <w:sz w:val="20"/>
          <w:szCs w:val="20"/>
        </w:rPr>
        <w:br/>
      </w:r>
    </w:p>
    <w:p w:rsidR="00426F83" w:rsidRPr="00C67EE2" w:rsidRDefault="00426F83" w:rsidP="00426F83">
      <w:pPr>
        <w:ind w:left="360"/>
        <w:jc w:val="both"/>
        <w:rPr>
          <w:color w:val="30332D"/>
          <w:sz w:val="20"/>
          <w:szCs w:val="20"/>
        </w:rPr>
      </w:pPr>
      <w:r w:rsidRPr="00C67EE2">
        <w:rPr>
          <w:color w:val="30332D"/>
          <w:sz w:val="20"/>
          <w:szCs w:val="2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426F83" w:rsidRPr="00C67EE2" w:rsidRDefault="00426F83" w:rsidP="00426F83">
      <w:pPr>
        <w:ind w:left="360"/>
        <w:jc w:val="both"/>
        <w:rPr>
          <w:color w:val="30332D"/>
          <w:sz w:val="20"/>
          <w:szCs w:val="20"/>
        </w:rPr>
      </w:pPr>
    </w:p>
    <w:p w:rsidR="00426F83" w:rsidRPr="00C67EE2" w:rsidRDefault="00426F83" w:rsidP="00426F83">
      <w:pPr>
        <w:ind w:left="360"/>
        <w:jc w:val="both"/>
        <w:rPr>
          <w:color w:val="30332D"/>
          <w:sz w:val="20"/>
          <w:szCs w:val="20"/>
        </w:rPr>
      </w:pPr>
      <w:r w:rsidRPr="00C67EE2">
        <w:rPr>
          <w:color w:val="30332D"/>
          <w:sz w:val="20"/>
          <w:szCs w:val="2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426F83" w:rsidRPr="00C67EE2" w:rsidRDefault="00426F83" w:rsidP="00426F83">
      <w:pPr>
        <w:jc w:val="both"/>
        <w:rPr>
          <w:color w:val="30332D"/>
          <w:sz w:val="20"/>
          <w:szCs w:val="20"/>
        </w:rPr>
      </w:pPr>
    </w:p>
    <w:p w:rsidR="00426F83" w:rsidRPr="00C67EE2" w:rsidRDefault="00426F83" w:rsidP="00426F83">
      <w:pPr>
        <w:rPr>
          <w:color w:val="30332D"/>
          <w:sz w:val="20"/>
          <w:szCs w:val="20"/>
        </w:rPr>
      </w:pPr>
      <w:r w:rsidRPr="00C67EE2">
        <w:rPr>
          <w:color w:val="30332D"/>
          <w:sz w:val="20"/>
          <w:szCs w:val="20"/>
        </w:rPr>
        <w:t>3. Conditions and Limitations</w:t>
      </w:r>
      <w:r w:rsidRPr="00C67EE2">
        <w:rPr>
          <w:color w:val="30332D"/>
          <w:sz w:val="20"/>
          <w:szCs w:val="20"/>
        </w:rPr>
        <w:br/>
      </w:r>
    </w:p>
    <w:p w:rsidR="00426F83" w:rsidRPr="00C67EE2" w:rsidRDefault="00426F83" w:rsidP="00426F83">
      <w:pPr>
        <w:ind w:left="360"/>
        <w:jc w:val="both"/>
        <w:rPr>
          <w:color w:val="30332D"/>
          <w:sz w:val="20"/>
          <w:szCs w:val="20"/>
        </w:rPr>
      </w:pPr>
      <w:proofErr w:type="gramStart"/>
      <w:r w:rsidRPr="00C67EE2">
        <w:rPr>
          <w:color w:val="30332D"/>
          <w:sz w:val="20"/>
          <w:szCs w:val="20"/>
        </w:rPr>
        <w:t>(A) No Trademark License- This license does not grant you rights to use any contributors' name, logo, or trademarks.</w:t>
      </w:r>
      <w:proofErr w:type="gramEnd"/>
    </w:p>
    <w:p w:rsidR="00426F83" w:rsidRPr="00C67EE2" w:rsidRDefault="00426F83" w:rsidP="00426F83">
      <w:pPr>
        <w:ind w:left="360"/>
        <w:jc w:val="both"/>
        <w:rPr>
          <w:color w:val="30332D"/>
          <w:sz w:val="20"/>
          <w:szCs w:val="20"/>
        </w:rPr>
      </w:pPr>
    </w:p>
    <w:p w:rsidR="00426F83" w:rsidRPr="00C67EE2" w:rsidRDefault="00426F83" w:rsidP="00426F83">
      <w:pPr>
        <w:ind w:left="360"/>
        <w:jc w:val="both"/>
        <w:rPr>
          <w:color w:val="30332D"/>
          <w:sz w:val="20"/>
          <w:szCs w:val="20"/>
        </w:rPr>
      </w:pPr>
      <w:r w:rsidRPr="00C67EE2">
        <w:rPr>
          <w:color w:val="30332D"/>
          <w:sz w:val="20"/>
          <w:szCs w:val="20"/>
        </w:rPr>
        <w:t>(B) If you bring a patent claim against any contributor over patents that you claim are infringed by the software, your patent license from such contributor to the software ends automatically.</w:t>
      </w:r>
    </w:p>
    <w:p w:rsidR="00426F83" w:rsidRPr="00C67EE2" w:rsidRDefault="00426F83" w:rsidP="00426F83">
      <w:pPr>
        <w:ind w:left="360"/>
        <w:jc w:val="both"/>
        <w:rPr>
          <w:color w:val="30332D"/>
          <w:sz w:val="20"/>
          <w:szCs w:val="20"/>
        </w:rPr>
      </w:pPr>
    </w:p>
    <w:p w:rsidR="00426F83" w:rsidRPr="00C67EE2" w:rsidRDefault="00426F83" w:rsidP="00426F83">
      <w:pPr>
        <w:ind w:left="360"/>
        <w:jc w:val="both"/>
        <w:rPr>
          <w:color w:val="30332D"/>
          <w:sz w:val="20"/>
          <w:szCs w:val="20"/>
        </w:rPr>
      </w:pPr>
      <w:r w:rsidRPr="00C67EE2">
        <w:rPr>
          <w:color w:val="30332D"/>
          <w:sz w:val="20"/>
          <w:szCs w:val="20"/>
        </w:rPr>
        <w:t>(C) If you distribute any portion of the software, you must retain all copyright, patent, trademark, and attribution notices that are present in the software.</w:t>
      </w:r>
    </w:p>
    <w:p w:rsidR="00426F83" w:rsidRPr="00C67EE2" w:rsidRDefault="00426F83" w:rsidP="00426F83">
      <w:pPr>
        <w:ind w:left="360"/>
        <w:jc w:val="both"/>
        <w:rPr>
          <w:color w:val="30332D"/>
          <w:sz w:val="20"/>
          <w:szCs w:val="20"/>
        </w:rPr>
      </w:pPr>
    </w:p>
    <w:p w:rsidR="00426F83" w:rsidRPr="00C67EE2" w:rsidRDefault="00426F83" w:rsidP="00426F83">
      <w:pPr>
        <w:ind w:left="360"/>
        <w:jc w:val="both"/>
        <w:rPr>
          <w:color w:val="30332D"/>
          <w:sz w:val="20"/>
          <w:szCs w:val="20"/>
        </w:rPr>
      </w:pPr>
      <w:r w:rsidRPr="00C67EE2">
        <w:rPr>
          <w:color w:val="30332D"/>
          <w:sz w:val="20"/>
          <w:szCs w:val="2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426F83" w:rsidRPr="00C67EE2" w:rsidRDefault="00426F83" w:rsidP="00426F83">
      <w:pPr>
        <w:ind w:left="360"/>
        <w:jc w:val="both"/>
        <w:rPr>
          <w:color w:val="30332D"/>
          <w:sz w:val="20"/>
          <w:szCs w:val="20"/>
        </w:rPr>
      </w:pPr>
    </w:p>
    <w:p w:rsidR="00426F83" w:rsidRPr="00C67EE2" w:rsidRDefault="00426F83" w:rsidP="00426F83">
      <w:pPr>
        <w:ind w:left="360"/>
        <w:jc w:val="both"/>
        <w:rPr>
          <w:color w:val="30332D"/>
          <w:sz w:val="20"/>
          <w:szCs w:val="20"/>
        </w:rPr>
      </w:pPr>
      <w:r w:rsidRPr="00C67EE2">
        <w:rPr>
          <w:color w:val="30332D"/>
          <w:sz w:val="20"/>
          <w:szCs w:val="20"/>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426F83" w:rsidRPr="00C67EE2" w:rsidRDefault="00426F83" w:rsidP="00426F83">
      <w:pPr>
        <w:rPr>
          <w:b/>
          <w:sz w:val="20"/>
          <w:szCs w:val="20"/>
        </w:rPr>
      </w:pPr>
    </w:p>
    <w:p w:rsidR="00426F83" w:rsidRPr="00C67EE2" w:rsidRDefault="00426F83" w:rsidP="008877C9">
      <w:pPr>
        <w:pStyle w:val="NormalWeb1"/>
        <w:jc w:val="center"/>
        <w:rPr>
          <w:b/>
          <w:bCs/>
          <w:sz w:val="20"/>
          <w:szCs w:val="20"/>
        </w:rPr>
      </w:pPr>
    </w:p>
    <w:p w:rsidR="00426F83" w:rsidRPr="00C67EE2" w:rsidRDefault="00426F83" w:rsidP="008877C9">
      <w:pPr>
        <w:pStyle w:val="NormalWeb1"/>
        <w:jc w:val="center"/>
        <w:rPr>
          <w:b/>
          <w:bCs/>
          <w:sz w:val="20"/>
          <w:szCs w:val="20"/>
        </w:rPr>
        <w:sectPr w:rsidR="00426F83" w:rsidRPr="00C67EE2" w:rsidSect="000E5636">
          <w:footerReference w:type="default" r:id="rId156"/>
          <w:pgSz w:w="12240" w:h="15840"/>
          <w:pgMar w:top="1440" w:right="1800" w:bottom="1440" w:left="1800" w:header="720" w:footer="720" w:gutter="0"/>
          <w:pgNumType w:fmt="lowerRoman" w:start="1"/>
          <w:cols w:space="720"/>
          <w:noEndnote/>
        </w:sectPr>
      </w:pPr>
    </w:p>
    <w:p w:rsidR="00BC53E6" w:rsidRPr="00C67EE2" w:rsidRDefault="00BC53E6" w:rsidP="008877C9">
      <w:pPr>
        <w:pStyle w:val="NormalWeb1"/>
        <w:jc w:val="center"/>
        <w:rPr>
          <w:b/>
          <w:bCs/>
          <w:sz w:val="20"/>
          <w:szCs w:val="20"/>
        </w:rPr>
      </w:pPr>
      <w:r w:rsidRPr="00C67EE2">
        <w:rPr>
          <w:b/>
          <w:bCs/>
          <w:sz w:val="20"/>
          <w:szCs w:val="20"/>
        </w:rPr>
        <w:lastRenderedPageBreak/>
        <w:t>APPENDIX</w:t>
      </w:r>
    </w:p>
    <w:p w:rsidR="00BC53E6" w:rsidRPr="00C67EE2" w:rsidRDefault="00BC53E6" w:rsidP="00BC53E6">
      <w:pPr>
        <w:pStyle w:val="Heading1"/>
        <w:jc w:val="center"/>
      </w:pPr>
      <w:bookmarkStart w:id="551" w:name="_Microsoft_Limited_Public"/>
      <w:bookmarkEnd w:id="551"/>
      <w:r w:rsidRPr="00C67EE2">
        <w:t>Microsoft Limited Public License (Ms-LPL)</w:t>
      </w:r>
    </w:p>
    <w:p w:rsidR="00BC53E6" w:rsidRPr="00C67EE2" w:rsidRDefault="00BC53E6" w:rsidP="00BC53E6">
      <w:pPr>
        <w:autoSpaceDE w:val="0"/>
        <w:autoSpaceDN w:val="0"/>
        <w:adjustRightInd w:val="0"/>
        <w:jc w:val="center"/>
        <w:rPr>
          <w:color w:val="5F5F5F"/>
          <w:sz w:val="20"/>
          <w:szCs w:val="20"/>
        </w:rPr>
      </w:pPr>
      <w:r w:rsidRPr="00C67EE2">
        <w:rPr>
          <w:color w:val="5F5F5F"/>
          <w:sz w:val="20"/>
          <w:szCs w:val="20"/>
        </w:rPr>
        <w:t>Published: October 12, 2006</w:t>
      </w:r>
    </w:p>
    <w:p w:rsidR="00BC53E6" w:rsidRPr="00C67EE2" w:rsidRDefault="00BC53E6" w:rsidP="00BC53E6">
      <w:pPr>
        <w:autoSpaceDE w:val="0"/>
        <w:autoSpaceDN w:val="0"/>
        <w:adjustRightInd w:val="0"/>
        <w:jc w:val="both"/>
        <w:rPr>
          <w:b/>
          <w:bCs/>
          <w:color w:val="000000"/>
          <w:sz w:val="20"/>
          <w:szCs w:val="20"/>
        </w:rPr>
      </w:pPr>
    </w:p>
    <w:p w:rsidR="00BC53E6" w:rsidRPr="00C67EE2" w:rsidRDefault="00BC53E6" w:rsidP="00BC53E6">
      <w:pPr>
        <w:jc w:val="both"/>
        <w:rPr>
          <w:sz w:val="20"/>
          <w:szCs w:val="20"/>
        </w:rPr>
      </w:pPr>
      <w:r w:rsidRPr="00C67EE2">
        <w:rPr>
          <w:sz w:val="20"/>
          <w:szCs w:val="20"/>
        </w:rPr>
        <w:t>This license governs use of the accompanying software. If you use the software, you accept this license. If you do not accept the license, do not use the software.</w:t>
      </w:r>
    </w:p>
    <w:p w:rsidR="00BC53E6" w:rsidRPr="00C67EE2" w:rsidRDefault="00BC53E6" w:rsidP="00BC53E6">
      <w:pPr>
        <w:jc w:val="both"/>
        <w:rPr>
          <w:sz w:val="20"/>
          <w:szCs w:val="20"/>
        </w:rPr>
      </w:pPr>
    </w:p>
    <w:p w:rsidR="00BC53E6" w:rsidRPr="00C67EE2" w:rsidRDefault="00BC53E6" w:rsidP="00BC53E6">
      <w:pPr>
        <w:jc w:val="both"/>
        <w:rPr>
          <w:b/>
          <w:sz w:val="20"/>
          <w:szCs w:val="20"/>
        </w:rPr>
      </w:pPr>
      <w:r w:rsidRPr="00C67EE2">
        <w:rPr>
          <w:b/>
          <w:sz w:val="20"/>
          <w:szCs w:val="20"/>
        </w:rPr>
        <w:t>1. Definitions</w:t>
      </w:r>
    </w:p>
    <w:p w:rsidR="00BC53E6" w:rsidRPr="00C67EE2" w:rsidRDefault="00BC53E6" w:rsidP="00BC53E6">
      <w:pPr>
        <w:autoSpaceDE w:val="0"/>
        <w:autoSpaceDN w:val="0"/>
        <w:adjustRightInd w:val="0"/>
        <w:spacing w:before="120" w:after="120"/>
        <w:jc w:val="both"/>
        <w:rPr>
          <w:color w:val="000000"/>
          <w:sz w:val="20"/>
          <w:szCs w:val="20"/>
        </w:rPr>
      </w:pPr>
      <w:r w:rsidRPr="00C67EE2">
        <w:rPr>
          <w:color w:val="000000"/>
          <w:sz w:val="20"/>
          <w:szCs w:val="20"/>
        </w:rPr>
        <w:t>The terms “reproduce,” “reproduction,” “derivative works,” and “distribution” have the same meaning here as under U.S. copyright law.</w:t>
      </w:r>
    </w:p>
    <w:p w:rsidR="00BC53E6" w:rsidRPr="00C67EE2" w:rsidRDefault="00BC53E6" w:rsidP="00BC53E6">
      <w:pPr>
        <w:autoSpaceDE w:val="0"/>
        <w:autoSpaceDN w:val="0"/>
        <w:adjustRightInd w:val="0"/>
        <w:spacing w:before="120" w:after="120"/>
        <w:jc w:val="both"/>
        <w:rPr>
          <w:color w:val="000000"/>
          <w:sz w:val="20"/>
          <w:szCs w:val="20"/>
        </w:rPr>
      </w:pPr>
      <w:r w:rsidRPr="00C67EE2">
        <w:rPr>
          <w:color w:val="000000"/>
          <w:sz w:val="20"/>
          <w:szCs w:val="20"/>
        </w:rPr>
        <w:t xml:space="preserve">A “contribution” is the original </w:t>
      </w:r>
      <w:proofErr w:type="gramStart"/>
      <w:r w:rsidRPr="00C67EE2">
        <w:rPr>
          <w:color w:val="000000"/>
          <w:sz w:val="20"/>
          <w:szCs w:val="20"/>
        </w:rPr>
        <w:t>software,</w:t>
      </w:r>
      <w:proofErr w:type="gramEnd"/>
      <w:r w:rsidRPr="00C67EE2">
        <w:rPr>
          <w:color w:val="000000"/>
          <w:sz w:val="20"/>
          <w:szCs w:val="20"/>
        </w:rPr>
        <w:t xml:space="preserve"> or any additions or changes to the software.</w:t>
      </w:r>
    </w:p>
    <w:p w:rsidR="00BC53E6" w:rsidRPr="00C67EE2" w:rsidRDefault="00BC53E6" w:rsidP="00BC53E6">
      <w:pPr>
        <w:autoSpaceDE w:val="0"/>
        <w:autoSpaceDN w:val="0"/>
        <w:adjustRightInd w:val="0"/>
        <w:spacing w:before="120" w:after="120"/>
        <w:jc w:val="both"/>
        <w:rPr>
          <w:color w:val="000000"/>
          <w:sz w:val="20"/>
          <w:szCs w:val="20"/>
        </w:rPr>
      </w:pPr>
      <w:r w:rsidRPr="00C67EE2">
        <w:rPr>
          <w:color w:val="000000"/>
          <w:sz w:val="20"/>
          <w:szCs w:val="20"/>
        </w:rPr>
        <w:t>A “contributor” is any person that distributes its contribution under this license.</w:t>
      </w:r>
    </w:p>
    <w:p w:rsidR="00BC53E6" w:rsidRPr="00C67EE2" w:rsidRDefault="00BC53E6" w:rsidP="00BC53E6">
      <w:pPr>
        <w:autoSpaceDE w:val="0"/>
        <w:autoSpaceDN w:val="0"/>
        <w:adjustRightInd w:val="0"/>
        <w:spacing w:before="120" w:after="120"/>
        <w:jc w:val="both"/>
        <w:rPr>
          <w:color w:val="000000"/>
          <w:sz w:val="20"/>
          <w:szCs w:val="20"/>
        </w:rPr>
      </w:pPr>
      <w:r w:rsidRPr="00C67EE2">
        <w:rPr>
          <w:color w:val="000000"/>
          <w:sz w:val="20"/>
          <w:szCs w:val="20"/>
        </w:rPr>
        <w:t>“Licensed patents” are a contributor’s patent claims that read directly on its contribution.</w:t>
      </w:r>
    </w:p>
    <w:p w:rsidR="00BC53E6" w:rsidRPr="00C67EE2" w:rsidRDefault="00BC53E6" w:rsidP="00BC53E6">
      <w:pPr>
        <w:jc w:val="both"/>
        <w:rPr>
          <w:b/>
          <w:sz w:val="20"/>
          <w:szCs w:val="20"/>
        </w:rPr>
      </w:pPr>
      <w:r w:rsidRPr="00C67EE2">
        <w:rPr>
          <w:b/>
          <w:sz w:val="20"/>
          <w:szCs w:val="20"/>
        </w:rPr>
        <w:t>2.  Grant of Rights</w:t>
      </w:r>
    </w:p>
    <w:p w:rsidR="00BC53E6" w:rsidRPr="00C67EE2" w:rsidRDefault="00BC53E6" w:rsidP="00BC53E6">
      <w:pPr>
        <w:autoSpaceDE w:val="0"/>
        <w:autoSpaceDN w:val="0"/>
        <w:adjustRightInd w:val="0"/>
        <w:spacing w:before="120" w:after="120"/>
        <w:jc w:val="both"/>
        <w:rPr>
          <w:color w:val="000000"/>
          <w:sz w:val="20"/>
          <w:szCs w:val="20"/>
        </w:rPr>
      </w:pPr>
      <w:r w:rsidRPr="00C67EE2">
        <w:rPr>
          <w:color w:val="000000"/>
          <w:sz w:val="20"/>
          <w:szCs w:val="2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BC53E6" w:rsidRPr="00C67EE2" w:rsidRDefault="00BC53E6" w:rsidP="00BC53E6">
      <w:pPr>
        <w:autoSpaceDE w:val="0"/>
        <w:autoSpaceDN w:val="0"/>
        <w:adjustRightInd w:val="0"/>
        <w:spacing w:before="120" w:after="120"/>
        <w:jc w:val="both"/>
        <w:rPr>
          <w:color w:val="000000"/>
          <w:sz w:val="20"/>
          <w:szCs w:val="20"/>
        </w:rPr>
      </w:pPr>
      <w:r w:rsidRPr="00C67EE2">
        <w:rPr>
          <w:color w:val="000000"/>
          <w:sz w:val="20"/>
          <w:szCs w:val="2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BC53E6" w:rsidRPr="00C67EE2" w:rsidRDefault="00BC53E6" w:rsidP="00BC53E6">
      <w:pPr>
        <w:jc w:val="both"/>
        <w:rPr>
          <w:b/>
          <w:sz w:val="20"/>
          <w:szCs w:val="20"/>
        </w:rPr>
      </w:pPr>
      <w:r w:rsidRPr="00C67EE2">
        <w:rPr>
          <w:b/>
          <w:sz w:val="20"/>
          <w:szCs w:val="20"/>
        </w:rPr>
        <w:t>3.  Conditions and Limitations</w:t>
      </w:r>
    </w:p>
    <w:p w:rsidR="00BC53E6" w:rsidRPr="00C67EE2" w:rsidRDefault="00BC53E6" w:rsidP="00BC53E6">
      <w:pPr>
        <w:autoSpaceDE w:val="0"/>
        <w:autoSpaceDN w:val="0"/>
        <w:adjustRightInd w:val="0"/>
        <w:spacing w:before="120" w:after="120"/>
        <w:jc w:val="both"/>
        <w:rPr>
          <w:color w:val="000000"/>
          <w:sz w:val="20"/>
          <w:szCs w:val="20"/>
        </w:rPr>
      </w:pPr>
      <w:proofErr w:type="gramStart"/>
      <w:r w:rsidRPr="00C67EE2">
        <w:rPr>
          <w:color w:val="000000"/>
          <w:sz w:val="20"/>
          <w:szCs w:val="20"/>
        </w:rPr>
        <w:t>(A)  No Trademark License- This license does not grant you rights to use any contributors’ name, logo, or trademarks.</w:t>
      </w:r>
      <w:proofErr w:type="gramEnd"/>
    </w:p>
    <w:p w:rsidR="00BC53E6" w:rsidRPr="00C67EE2" w:rsidRDefault="00BC53E6" w:rsidP="00BC53E6">
      <w:pPr>
        <w:autoSpaceDE w:val="0"/>
        <w:autoSpaceDN w:val="0"/>
        <w:adjustRightInd w:val="0"/>
        <w:spacing w:before="120" w:after="120"/>
        <w:jc w:val="both"/>
        <w:rPr>
          <w:color w:val="000000"/>
          <w:sz w:val="20"/>
          <w:szCs w:val="20"/>
        </w:rPr>
      </w:pPr>
      <w:r w:rsidRPr="00C67EE2">
        <w:rPr>
          <w:color w:val="000000"/>
          <w:sz w:val="20"/>
          <w:szCs w:val="20"/>
        </w:rPr>
        <w:t>(B)  If you bring a patent claim against any contributor over patents that you claim are infringed by the software, your patent license from such contributor to the software ends automatically.</w:t>
      </w:r>
    </w:p>
    <w:p w:rsidR="00BC53E6" w:rsidRPr="00C67EE2" w:rsidRDefault="00BC53E6" w:rsidP="00BC53E6">
      <w:pPr>
        <w:autoSpaceDE w:val="0"/>
        <w:autoSpaceDN w:val="0"/>
        <w:adjustRightInd w:val="0"/>
        <w:spacing w:before="120" w:after="120"/>
        <w:jc w:val="both"/>
        <w:rPr>
          <w:color w:val="000000"/>
          <w:sz w:val="20"/>
          <w:szCs w:val="20"/>
        </w:rPr>
      </w:pPr>
      <w:r w:rsidRPr="00C67EE2">
        <w:rPr>
          <w:color w:val="000000"/>
          <w:sz w:val="20"/>
          <w:szCs w:val="20"/>
        </w:rPr>
        <w:t>(C)  If you distribute any portion of the software, you must retain all copyright, patent, trademark, and attribution notices that are present in the software.</w:t>
      </w:r>
    </w:p>
    <w:p w:rsidR="00BC53E6" w:rsidRPr="00C67EE2" w:rsidRDefault="00BC53E6" w:rsidP="00BC53E6">
      <w:pPr>
        <w:autoSpaceDE w:val="0"/>
        <w:autoSpaceDN w:val="0"/>
        <w:adjustRightInd w:val="0"/>
        <w:spacing w:before="120" w:after="120"/>
        <w:jc w:val="both"/>
        <w:rPr>
          <w:color w:val="000000"/>
          <w:sz w:val="20"/>
          <w:szCs w:val="20"/>
        </w:rPr>
      </w:pPr>
      <w:r w:rsidRPr="00C67EE2">
        <w:rPr>
          <w:color w:val="000000"/>
          <w:sz w:val="20"/>
          <w:szCs w:val="2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BC53E6" w:rsidRPr="00C67EE2" w:rsidRDefault="00BC53E6" w:rsidP="00BC53E6">
      <w:pPr>
        <w:autoSpaceDE w:val="0"/>
        <w:autoSpaceDN w:val="0"/>
        <w:adjustRightInd w:val="0"/>
        <w:spacing w:before="120" w:after="120"/>
        <w:jc w:val="both"/>
        <w:rPr>
          <w:color w:val="000000"/>
          <w:sz w:val="20"/>
          <w:szCs w:val="20"/>
        </w:rPr>
      </w:pPr>
      <w:r w:rsidRPr="00C67EE2">
        <w:rPr>
          <w:color w:val="000000"/>
          <w:sz w:val="20"/>
          <w:szCs w:val="20"/>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BC53E6" w:rsidRPr="00C67EE2" w:rsidRDefault="00BC53E6" w:rsidP="00BC53E6">
      <w:pPr>
        <w:pStyle w:val="NormalWeb1"/>
        <w:jc w:val="both"/>
        <w:rPr>
          <w:b/>
          <w:bCs/>
          <w:sz w:val="20"/>
          <w:szCs w:val="20"/>
        </w:rPr>
      </w:pPr>
      <w:r w:rsidRPr="00C67EE2">
        <w:rPr>
          <w:color w:val="000000"/>
          <w:sz w:val="20"/>
          <w:szCs w:val="20"/>
        </w:rPr>
        <w:t>(F)  Platform Limitation- The licenses granted in sections 2(A) &amp; 2(B) extend only to the software or derivative works that you create that run on a Microsoft Windows operating system product.</w:t>
      </w:r>
    </w:p>
    <w:p w:rsidR="00BC53E6" w:rsidRPr="00C67EE2" w:rsidRDefault="00BC53E6" w:rsidP="008877C9">
      <w:pPr>
        <w:pStyle w:val="NormalWeb1"/>
        <w:jc w:val="center"/>
        <w:rPr>
          <w:b/>
          <w:bCs/>
          <w:sz w:val="20"/>
          <w:szCs w:val="20"/>
        </w:rPr>
      </w:pPr>
    </w:p>
    <w:p w:rsidR="00EA128D" w:rsidRPr="00C67EE2" w:rsidRDefault="00EA128D" w:rsidP="00EA128D">
      <w:pPr>
        <w:pStyle w:val="NormalWeb1"/>
        <w:rPr>
          <w:b/>
          <w:bCs/>
          <w:sz w:val="20"/>
          <w:szCs w:val="20"/>
        </w:rPr>
      </w:pPr>
    </w:p>
    <w:p w:rsidR="00EA128D" w:rsidRPr="00C67EE2" w:rsidRDefault="00EA128D" w:rsidP="008877C9">
      <w:pPr>
        <w:pStyle w:val="NormalWeb1"/>
        <w:jc w:val="center"/>
        <w:rPr>
          <w:b/>
          <w:bCs/>
          <w:sz w:val="20"/>
          <w:szCs w:val="20"/>
        </w:rPr>
        <w:sectPr w:rsidR="00EA128D" w:rsidRPr="00C67EE2" w:rsidSect="000E5636">
          <w:footerReference w:type="default" r:id="rId157"/>
          <w:pgSz w:w="12240" w:h="15840"/>
          <w:pgMar w:top="1440" w:right="1800" w:bottom="1440" w:left="1800" w:header="720" w:footer="720" w:gutter="0"/>
          <w:pgNumType w:fmt="lowerRoman" w:start="1"/>
          <w:cols w:space="720"/>
          <w:noEndnote/>
        </w:sectPr>
      </w:pPr>
    </w:p>
    <w:p w:rsidR="00E72670" w:rsidRPr="00C67EE2" w:rsidRDefault="00E72670" w:rsidP="008877C9">
      <w:pPr>
        <w:pStyle w:val="NormalWeb1"/>
        <w:jc w:val="center"/>
        <w:rPr>
          <w:b/>
          <w:bCs/>
          <w:sz w:val="20"/>
          <w:szCs w:val="20"/>
        </w:rPr>
      </w:pPr>
      <w:r w:rsidRPr="00C67EE2">
        <w:rPr>
          <w:b/>
          <w:bCs/>
          <w:sz w:val="20"/>
          <w:szCs w:val="20"/>
        </w:rPr>
        <w:lastRenderedPageBreak/>
        <w:t>APPENDIX</w:t>
      </w:r>
    </w:p>
    <w:p w:rsidR="00E72670" w:rsidRPr="00C67EE2" w:rsidRDefault="00E72670" w:rsidP="00E72670">
      <w:pPr>
        <w:pStyle w:val="Heading1"/>
        <w:jc w:val="center"/>
      </w:pPr>
      <w:bookmarkStart w:id="552" w:name="_Microsoft_Visual_Studio"/>
      <w:bookmarkEnd w:id="552"/>
      <w:r w:rsidRPr="00C67EE2">
        <w:t>Microsoft Visual Studio</w:t>
      </w:r>
    </w:p>
    <w:p w:rsidR="005D4638" w:rsidRPr="00C67EE2" w:rsidRDefault="005D4638" w:rsidP="00E72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72670" w:rsidRPr="00C67EE2" w:rsidRDefault="00E72670" w:rsidP="00E72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roofErr w:type="gramStart"/>
      <w:r w:rsidRPr="00C67EE2">
        <w:rPr>
          <w:sz w:val="20"/>
          <w:szCs w:val="20"/>
        </w:rPr>
        <w:t>Visual Studio.</w:t>
      </w:r>
      <w:proofErr w:type="gramEnd"/>
      <w:r w:rsidRPr="00C67EE2">
        <w:rPr>
          <w:sz w:val="20"/>
          <w:szCs w:val="20"/>
        </w:rPr>
        <w:t xml:space="preserve"> Use of any of this software is governed by the terms of the license below: </w:t>
      </w:r>
    </w:p>
    <w:p w:rsidR="00E72670" w:rsidRPr="00C67EE2" w:rsidRDefault="00E72670" w:rsidP="00E72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END-USER LICENSE AGREEMENT FOR MICROSOFT SOFTWARE IMPORTANT-READ CAREFULLY: This End-User License Agreement ("EULA") is a legal agreement between you (either an individual or a single entity) and Microsoft Corporation ("Microsoft) for the Microsoft software that accompanies this EULA, which includes computer software and may include associated media, printed materials, "online" or electronic documentation, and Internet-based services ("Software"). An amendment or addendum to this EULA may accompany the Software. YOU AGREE TO BE BOUND BY THE TERMS OF THIS EULA BY INSTALLING, COPYING, OR OTHERWISE USING THE SOFTWARE. IF YOU DO NOT AGREE, DO NOT INSTALL, COPY, OR USE THE SOFTWARE; YOU MAY RETURN IT TO YOUR PLACE OF PURCHASE (IF APPLICABLE) FOR A FULL REFUND. </w:t>
      </w: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MICROSOFT SOFTWARE LICENSE </w:t>
      </w: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1. GRANTS OF LICENSE. Microsoft grants you the rights described in this EULA provided that you comply with all terms and conditions of this EULA. NOTE: Microsoft is not licensing to you any rights with respect to Crystal Reports for Microsoft Visual Studio .NET; your use of Crystal Reports for Microsoft Visual Studio .NET is subject to your acceptance of the terms and conditions of the enclosed (hard copy) end user license agreement from Crystal Decisions for that product. </w:t>
      </w: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1.1 General License Grant. Microsoft grants to you as an individual, a personal, nonexclusive license to use the Software, and to make and use copies of the Software for the purposes of designing, developing, testing, and demonstrating your software product(s), provided that you are the only individual using the Software. If you are an entity, Microsoft grants to you a personal, nonexclusive license to use the Software, and to make and use copies of the Software, provided that for each individual using the Software within your organization, you have acquired a separate and valid license for each such individual. </w:t>
      </w: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1.2 Documentation. You may make and use an unlimited number of copies of any documentation, provided that such copies shall be used only for personal purposes and are not to be republished or distributed (either in hard copy or electronic form) beyond your premises. </w:t>
      </w: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1.3 Storage/Network Use. You may also store or install a copy of the Software on a storage device, such as a network server, used only to install or run the Software on computers used by licensed end users in accordance with Section 1.1. A single license for the Software may not be shared or used concurrently by multiple end users. </w:t>
      </w: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1.4 Visual Studio—Effect of EULA. As a suite of development tools and other Microsoft software programs (each such tool or software program, a "Component"), Components that you receive as part of the Software may include a separate end-user license agreement (each, a "Component EULA"). Except as provided in Section 4 ("Prerelease Code"), in the event of inconsistencies between this EULA and any Component EULA, the terms of this EULA shall control. The Software may also contain third-party software programs. Any such software is provided for your use as a convenience and your use is subject to the terms and conditions of any license agreement contained in that software. </w:t>
      </w: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2. ADDITIONAL LICENSE RIGHTS -- REDISTRIBUTABLE CODE. In addition to the rights granted in Section 1, certain portions of the Software, as described in this Section 2, are provided to you with additional license rights. These additional license rights are conditioned Everett VSPro 1 Final 11.04.02 upon your compliance with the distribution requirements and license limitations described in Section 3. </w:t>
      </w: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2.1 Sample Code. Microsoft grants you a limited, nonexclusive, royalty-free license to: (a) use and modify the source code version of those portions of the Software identified as "Samples" in REDIST.TXT or elsewhere in the Software ("Sample Code") for the sole purposes of designing, developing, and testing your </w:t>
      </w:r>
      <w:r w:rsidRPr="00C67EE2">
        <w:rPr>
          <w:sz w:val="20"/>
          <w:szCs w:val="20"/>
        </w:rPr>
        <w:lastRenderedPageBreak/>
        <w:t xml:space="preserve">software product(s), and (b) reproduce and distribute the Sample Code, along with any modifications thereof, in object and/or source code form. For applicable redistribution requirements for Sample Code, see Section 3.1 below. </w:t>
      </w: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2.2 Redistributable Code—General. Microsoft grants you a limited, nonexclusive, royalty-free license to reproduce and distribute the object code form of any portion of the Software listed in REDIST.TXT ("Redistributable Code"). For general redistribution requirements for Redistributable Code, see Section 3.1 below. </w:t>
      </w: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2.3 Redistributable Code—Microsoft Merge Modules ("MSM"). Microsoft grants you a limited, nonexclusive, royalty-free license to reproduce and distribute the content of MSM file(s) listed in REDIST.TXT in the manner described in the Software documentation only so long as you redistribute such content in its entirety and do not modify such content in any way. For all other applicable redistribution requirements for MSM files, see Section 3.1 below. </w:t>
      </w: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2.4 Redistributable Code—Microsoft Foundation Classes (MFC), Active Template Libraries (ATL), and C runtimes (CRTs). In addition to the rights granted in Section 1, Microsoft grants you a license to use and modify the source code version of those portions of the Software that are identified as MFC, ATL, or CRTs (collectively, the "VC Redistributables"), for the sole purposes of designing, developing, and testing your software product(s). Provided you comply with Section 3.1 and you rename any files created by you that are included in the Licensee Software (defined below), Microsoft grants you a limited, nonexclusive, royalty-free license to reproduce and distribute the object code version of the VC Redistributables, including any modifications you make. For purposes of this section, "modifications" shall mean enhancements to the functionality of the VC Redistributables. For all other applicable redistribution requirements for VC Redistributables, see Section 3.1 below. </w:t>
      </w: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3. DISTRIBUTION REQUIREMENTS AND OTHER LICENSE RIGHTS AND LIMITATIONS. If you choose to exercise your rights under Section 2, any redistribution by you is subject to your compliance with Section 3.1; some of the Redistributable Code has additional limited use rights described in Section 3.2. </w:t>
      </w: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3.1 General Distribution Requirements. </w:t>
      </w: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(a) If you choose to redistribute Sample Code, or Redistributable Code (collectively, the "Redistributables") as described in Section 2, you agree: (i) except as otherwise noted in Section 2.1 (Sample Code), to distribute the Redistributables only in object code form and in conjunction with and as a part of a software application product developed by you that adds significant and primary functionality to the Redistributables ("Licensee Software"); (ii) that the Redistributables only operate in conjunction with Microsoft Windows platforms; (iii) that if the Licensee Software is distributed beyond Licensee's premises or externally from Licensee's organization, to distribute the Licensee Software containing the Redistributables pursuant to an end user license agreement (which may be "break-the-seal", "click-wrap" or signed), with terms no less protective than those contained in this EULA; (iv) not to use Microsoft's name, logo, or trademarks to market the Licensee Software; (v) to display your own valid copyright notice which shall be sufficient to protect Microsoft's copyright in the Software; Everett VSPro 2 Final 11.04.02 (vi) not to remove or obscure any copyright, trademark or patent notices that appear on the Software as delivered to you; (vii) to indemnify, hold harmless, and defend Microsoft from and against any claims or lawsuits, including attorney's fees, that arise or result from the use or distribution of the Licensee Software; (viii) to otherwise comply with the terms of this EULA; and (ix) agree that Microsoft reserves all rights not expressly granted. You also agree not to permit further distribution of the Redistributables by your end users except you may permit further redistribution of the Redistributables by your distributors to your end-user customers if your distributors only distribute the Redistributables in conjunction with, and as part of, the Licensee Software, you comply with all other terms of this EULA, and your distributors comply with all restrictions of this EULA that are applicable to you. </w:t>
      </w: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(b) If you use the Redistributables, then in addition to your compliance with the applicable distribution requirements described for the Redistributables, the following also applies. Your license rights to the Redistributables are conditioned upon your not (i) creating derivative works of the Redistributables in any manner that would cause the Redistributables in whole or in part to become subject to any of the terms of </w:t>
      </w:r>
      <w:r w:rsidRPr="00C67EE2">
        <w:rPr>
          <w:sz w:val="20"/>
          <w:szCs w:val="20"/>
        </w:rPr>
        <w:lastRenderedPageBreak/>
        <w:t xml:space="preserve">an Excluded License; or (ii) distributing the Redistributables (or derivative works thereof) in any manner that would cause the Redistributables to become subject to any of the terms of an Excluded License. An "Excluded License" is any license that requires as a condition of use, modification and/or distribution of software subject to the Excluded License, that such software or other software combined and/or distributed with such software be (x) disclosed or distributed in source code form; (y) licensed for the purpose of making derivative works; or (z) redistributable at no charge. </w:t>
      </w: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3.2 Additional Distribution Requirements for Certain Redistributable Code. If you choose to redistribute the files discussed in this Section, then in addition to the terms of Section 3.1, you must ALSO comply with the following. </w:t>
      </w: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(a) Microsoft SQL Server Desktop Engine ("MSDE"). If you redistribute MSDE you agree to comply with the following additional requirements: (a) Licensee Software shall not substantially duplicate the capabilities of Microsoft Access or, in the reasonable opinion of Microsoft, compete with same; and (b) unless Licensee Software requires your customers to license Microsoft Access in order to operate, you shall not reproduce or use MSDE for commercial distribution in conjunction with a general purpose word processing, spreadsheet or database management software product, or an integrated work or product suite whose components include a general purpose word processing, spreadsheet, or database management software product except for the exclusive use of importing data to the various formats supported by Microsoft Access. A product that includes limited word processing, spreadsheet or database components along with other components which provide significant and primary value, such as an accounting product with limited spreadsheet capability, is not considered to be a "general purpose" product. (b) Microsoft Data Access Components. If you redistribute the Microsoft Data Access Component file identified as MDAC_TYP.EXE, you also agree to redistribute such file in object code only in conjunction with and as a part of a Licensee Software developed by you with a Microsoft development tool product that adds significant and primary functionality to MDAC_TYP.EXE. Everett VSPro 3 Final 11.04.02 </w:t>
      </w: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3.3 Separation of Components. The Software is licensed as a single product. Its component parts may not be separated for use by more than one user. </w:t>
      </w: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3.4 Benchmark Testing. The Software may contain the Microsoft .NET Framework. You may not disclose the results of any benchmark test of the .NET Framework component of the Software to any third party without Microsoft's prior written approval. </w:t>
      </w: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4. PRERELEASE CODE. Portions of the Software may be identified as prerelease code ("Prerelease Code"). Such Prerelease Code is not at the level of performance and compatibility of the final, generally available product offering. The Prerelease Code may not operate correctly and may be substantially modified prior to first commercial shipment. Microsoft is not obligated to make this or any later version of the Prerelease Code commercially available. The grant of license to use Prerelease Code expires upon availability of a commercial release of the Prerelease Code from Microsoft. NOTE: In the event that Prerelease Code contains a separate end-user license agreement, the terms and conditions of such end-user license agreement shall govern your use of the corresponding Prerelease Code. </w:t>
      </w: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5. RESERVATION OF RIGHTS AND OWNERSHIP. Microsoft reserves all rights not expressly granted to you in this EULA. The Software is protected by copyright and other intellectual property laws and treaties. Microsoft or its suppliers own the title, copyright, and other intellectual property rights in the Software. The Software is licensed, not sold. </w:t>
      </w:r>
    </w:p>
    <w:p w:rsidR="005A1284" w:rsidRPr="00C67EE2" w:rsidRDefault="005A1284"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6. LIMITATIONS ON REVERSE ENGINEERING, DECOMPILATION, AND DISASSEMBLY. You may not reverse engineer, decompile, or disassemble the Software, except and only to the extent that such activity is expressly permitted by applicable law notwithstanding this limitation. </w:t>
      </w:r>
    </w:p>
    <w:p w:rsidR="005A1284" w:rsidRPr="00C67EE2" w:rsidRDefault="005A1284"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7. NO RENTAL/COMMERCIAL HOSTING. You may not rent, lease, lend or provide commercial hosting services with the Software. </w:t>
      </w:r>
    </w:p>
    <w:p w:rsidR="005A1284" w:rsidRPr="00C67EE2" w:rsidRDefault="005A1284"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8. CONSENT TO USE OF DATA. You agree that Microsoft and its affiliates may collect and use technical information gathered as part of the product support services provided to you, if any, related to the Software. </w:t>
      </w:r>
      <w:r w:rsidRPr="00C67EE2">
        <w:rPr>
          <w:sz w:val="20"/>
          <w:szCs w:val="20"/>
        </w:rPr>
        <w:lastRenderedPageBreak/>
        <w:t xml:space="preserve">Microsoft may use this information solely to improve our products or to provide customized services or technologies to you and will not disclose this information in a form that personally identifies you. </w:t>
      </w:r>
    </w:p>
    <w:p w:rsidR="005A1284" w:rsidRPr="00C67EE2" w:rsidRDefault="005A1284"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9. LINKS TO THIRD PARTY SITES. You may link to third party sites through the use of the Software. The third party sites are not under the control of Microsoft, and Microsoft is not responsible for the contents of any third party sites, any links contained in third party sites, or any changes or updates to third party sites. Microsoft is not responsible for webcasting or any other form of transmission received from any third party sites. Microsoft is providing these links to third party sites to you only as a convenience, and the inclusion of any link does not imply an endorsement by Microsoft of the third party site. </w:t>
      </w:r>
    </w:p>
    <w:p w:rsidR="005A1284" w:rsidRPr="00C67EE2" w:rsidRDefault="005A1284"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10. ADDITIONAL SOFTWARE/SERVICES. This EULA applies to updates, supplements, add-on components, or Internet-based services components, of the Software that Microsoft may provide to you or make available to you after the date you obtain your initial copy of the Software, unless we provide other terms along with the update, supplement, add-on component, or Internet-based services component. Microsoft reserves the right to discontinue any Internet-based services provided to you or made available to you through the use of the Software. </w:t>
      </w:r>
    </w:p>
    <w:p w:rsidR="005A1284" w:rsidRPr="00C67EE2" w:rsidRDefault="005A1284"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11. UPGRADES/DOWNGRADES Everett VSPro 4 Final 11.04.02 </w:t>
      </w: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11.1 Upgrades. To use a version of the Software identified as an upgrade, you must first be licensed for the software identified by Microsoft as eligible for the upgrade. After upgrading, you may no longer use the software that formed the basis for your upgrade eligibility. </w:t>
      </w:r>
    </w:p>
    <w:p w:rsidR="005A1284" w:rsidRPr="00C67EE2" w:rsidRDefault="005A1284"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11.2 Downgrades. Instead of installing and using the Software, you may install and use copies of an earlier version of the Software, provided that you completely remove such earlier version and install the current version of the Software within a reasonable time. Your use of such earlier version shall be governed by this EULA, and your rights to use such earlier version shall terminate when you install the Software. </w:t>
      </w:r>
    </w:p>
    <w:p w:rsidR="005A1284" w:rsidRPr="00C67EE2" w:rsidRDefault="005A1284"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11.3 Special Terms for Version 2003 Upgrade Editions of the Software. If the Software accompanying this EULA is the version 2003 edition of the Software and you have acquired it as an upgrade from the corresponding "2002" edition of the Microsoft software product with the same product name as the Software (the "Qualifying Software"), then Section 11.1 does not apply to you. Instead, you may continue to use the Qualifying Software AND the </w:t>
      </w:r>
      <w:proofErr w:type="gramStart"/>
      <w:r w:rsidRPr="00C67EE2">
        <w:rPr>
          <w:sz w:val="20"/>
          <w:szCs w:val="20"/>
        </w:rPr>
        <w:t>version 2003 upgrade for so long as you continue</w:t>
      </w:r>
      <w:proofErr w:type="gramEnd"/>
      <w:r w:rsidRPr="00C67EE2">
        <w:rPr>
          <w:sz w:val="20"/>
          <w:szCs w:val="20"/>
        </w:rPr>
        <w:t xml:space="preserve"> to comply with the terms of this EULA and the EULA governing your use of the Qualifying Software. Qualifying Software does not include non-Microsoft software products. </w:t>
      </w:r>
    </w:p>
    <w:p w:rsidR="005A1284" w:rsidRPr="00C67EE2" w:rsidRDefault="005A1284"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12. NOT FOR RESALE SOFTWARE. Software identified as "Not </w:t>
      </w:r>
      <w:proofErr w:type="gramStart"/>
      <w:r w:rsidRPr="00C67EE2">
        <w:rPr>
          <w:sz w:val="20"/>
          <w:szCs w:val="20"/>
        </w:rPr>
        <w:t>For</w:t>
      </w:r>
      <w:proofErr w:type="gramEnd"/>
      <w:r w:rsidRPr="00C67EE2">
        <w:rPr>
          <w:sz w:val="20"/>
          <w:szCs w:val="20"/>
        </w:rPr>
        <w:t xml:space="preserve"> Resale" or "NFR," may not be sold or otherwise </w:t>
      </w:r>
      <w:r w:rsidR="00C67EE2" w:rsidRPr="00C67EE2">
        <w:rPr>
          <w:sz w:val="20"/>
          <w:szCs w:val="20"/>
        </w:rPr>
        <w:t>transferred</w:t>
      </w:r>
      <w:r w:rsidRPr="00C67EE2">
        <w:rPr>
          <w:sz w:val="20"/>
          <w:szCs w:val="20"/>
        </w:rPr>
        <w:t xml:space="preserve"> for value, or used for any purpose other than demonstration, test or evaluation. </w:t>
      </w:r>
    </w:p>
    <w:p w:rsidR="005A1284" w:rsidRPr="00C67EE2" w:rsidRDefault="005A1284"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13. ACADEMIC EDITION SOFTWARE. To use Software identified as "Academic Edition" or "AE," you must be a "Qualified Educational User." For qualification-related questions, please contact the Microsoft Sales Information Center/One Microsoft Way/Redmond, WA 98052-6399 or the Microsoft subsidiary serving your country. </w:t>
      </w:r>
    </w:p>
    <w:p w:rsidR="005A1284" w:rsidRPr="00C67EE2" w:rsidRDefault="005A1284"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14. EXPORT RESTRICTIONS. You acknowledge that the Software is subject to U.S. export jurisdiction. You agree to comply with all applicable international and national laws that apply to the Software, including the U.S. Export Administration Regulations, as well as end-user, end-use, and destination restrictions issued by U.S. and other governments. For additional information see </w:t>
      </w:r>
      <w:hyperlink r:id="rId158" w:history="1">
        <w:r w:rsidR="005A1284" w:rsidRPr="00C67EE2">
          <w:rPr>
            <w:rStyle w:val="Hyperlink"/>
            <w:sz w:val="20"/>
            <w:szCs w:val="20"/>
          </w:rPr>
          <w:t>http://www.microsoft.com/exporting/</w:t>
        </w:r>
      </w:hyperlink>
      <w:r w:rsidR="005A1284" w:rsidRPr="00C67EE2">
        <w:rPr>
          <w:sz w:val="20"/>
          <w:szCs w:val="20"/>
        </w:rPr>
        <w:t xml:space="preserve"> </w:t>
      </w:r>
      <w:r w:rsidRPr="00C67EE2">
        <w:rPr>
          <w:sz w:val="20"/>
          <w:szCs w:val="20"/>
        </w:rPr>
        <w:t xml:space="preserve">. </w:t>
      </w:r>
    </w:p>
    <w:p w:rsidR="005A1284" w:rsidRPr="00C67EE2" w:rsidRDefault="005A1284"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15. SOFTWARE TRANSFER. The initial user of the Software may make a one-time permanent transfer of this EULA and Software to another end user, provided the initial user retains no copies of the Software. This transfer must include all of the Software (including all component parts, the media and printed materials, any upgrades (including any Qualifying Software as defined in Section 11.3), this EULA, and, if applicable, the Certificate of Authenticity). The transfer may not be an indirect transfer, such as a consignment. Prior to the transfer, the end user receiving the Software must agree to all the EULA terms. </w:t>
      </w:r>
    </w:p>
    <w:p w:rsidR="005A1284" w:rsidRPr="00C67EE2" w:rsidRDefault="005A1284"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16. TERMINATION. Without prejudice to any other rights, Microsoft may terminate this EULA if you fail to comply with the terms and conditions of this EULA. In such event, you must destroy all copies of the Software and all of its component parts. Everett VSPro 5 Final 11.04.02 </w:t>
      </w: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17. LIMITED WARRANTY FOR SOFTWARE ACQUIRED IN THE US AND CANADA. Except for the "Redistributables," which are provided AS IS without warranty of any kind, Microsoft warrants that the Software will perform substantially in accordance with the accompanying materials for a period of ninety (90) days from the date of receipt. </w:t>
      </w: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If an implied warranty or condition is created by your state/jurisdiction and federal or state/provincial law prohibits disclaimer of it, you also have an implied warranty or condition, BUT ONLY AS TO DEFECTS DISCOVERED DURING THE PERIOD OF THIS LIMITED WARRANTY (NINETY DAYS). AS TO ANY DEFECTS DISCOVERED AFTER THE NINETY-DAY PERIOD, THERE IS NO WARRANTY OR CONDITION OF ANY KIND. </w:t>
      </w: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Some states/jurisdictions do not allow limitations on how long an implied warranty or</w:t>
      </w:r>
      <w:r w:rsidR="005A1284" w:rsidRPr="00C67EE2">
        <w:rPr>
          <w:sz w:val="20"/>
          <w:szCs w:val="20"/>
        </w:rPr>
        <w:t xml:space="preserve"> </w:t>
      </w:r>
      <w:r w:rsidRPr="00C67EE2">
        <w:rPr>
          <w:sz w:val="20"/>
          <w:szCs w:val="20"/>
        </w:rPr>
        <w:t>condition lasts, so the above limitation may not apply to you.</w:t>
      </w:r>
      <w:r w:rsidR="005A1284" w:rsidRPr="00C67EE2">
        <w:rPr>
          <w:sz w:val="20"/>
          <w:szCs w:val="20"/>
        </w:rPr>
        <w:t xml:space="preserve">  </w:t>
      </w:r>
      <w:r w:rsidRPr="00C67EE2">
        <w:rPr>
          <w:sz w:val="20"/>
          <w:szCs w:val="20"/>
        </w:rPr>
        <w:t>Any supplements or updates to the Software, including without limitation, any (if any) service</w:t>
      </w:r>
      <w:r w:rsidR="005A1284" w:rsidRPr="00C67EE2">
        <w:rPr>
          <w:sz w:val="20"/>
          <w:szCs w:val="20"/>
        </w:rPr>
        <w:t xml:space="preserve"> </w:t>
      </w:r>
      <w:r w:rsidRPr="00C67EE2">
        <w:rPr>
          <w:sz w:val="20"/>
          <w:szCs w:val="20"/>
        </w:rPr>
        <w:t>packs or hot fixes provided to you after the expiration of the ninety day Limited Warranty</w:t>
      </w:r>
      <w:r w:rsidR="005A1284" w:rsidRPr="00C67EE2">
        <w:rPr>
          <w:sz w:val="20"/>
          <w:szCs w:val="20"/>
        </w:rPr>
        <w:t xml:space="preserve"> </w:t>
      </w:r>
      <w:r w:rsidRPr="00C67EE2">
        <w:rPr>
          <w:sz w:val="20"/>
          <w:szCs w:val="20"/>
        </w:rPr>
        <w:t>period are not covered by any warranty or condition, express, implied or statutory.</w:t>
      </w: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roofErr w:type="gramStart"/>
      <w:r w:rsidRPr="00C67EE2">
        <w:rPr>
          <w:sz w:val="20"/>
          <w:szCs w:val="20"/>
        </w:rPr>
        <w:t>LIMITATION ON REMEDIES; NO CONSEQUENTIAL OR OTHER DAMAGES.</w:t>
      </w:r>
      <w:proofErr w:type="gramEnd"/>
      <w:r w:rsidRPr="00C67EE2">
        <w:rPr>
          <w:sz w:val="20"/>
          <w:szCs w:val="20"/>
        </w:rPr>
        <w:t xml:space="preserve"> Your</w:t>
      </w:r>
      <w:r w:rsidR="005A1284" w:rsidRPr="00C67EE2">
        <w:rPr>
          <w:sz w:val="20"/>
          <w:szCs w:val="20"/>
        </w:rPr>
        <w:t xml:space="preserve"> </w:t>
      </w:r>
      <w:r w:rsidRPr="00C67EE2">
        <w:rPr>
          <w:sz w:val="20"/>
          <w:szCs w:val="20"/>
        </w:rPr>
        <w:t>exclusive remedy for any breach of this Limited Warranty is as set forth below. Except for any</w:t>
      </w:r>
      <w:r w:rsidR="005A1284" w:rsidRPr="00C67EE2">
        <w:rPr>
          <w:sz w:val="20"/>
          <w:szCs w:val="20"/>
        </w:rPr>
        <w:t xml:space="preserve"> </w:t>
      </w:r>
      <w:r w:rsidRPr="00C67EE2">
        <w:rPr>
          <w:sz w:val="20"/>
          <w:szCs w:val="20"/>
        </w:rPr>
        <w:t>refund elected by Microsoft, YOU ARE NOT ENTITLED TO ANY DAMAGES,</w:t>
      </w:r>
      <w:r w:rsidR="005A1284" w:rsidRPr="00C67EE2">
        <w:rPr>
          <w:sz w:val="20"/>
          <w:szCs w:val="20"/>
        </w:rPr>
        <w:t xml:space="preserve"> </w:t>
      </w:r>
      <w:r w:rsidRPr="00C67EE2">
        <w:rPr>
          <w:sz w:val="20"/>
          <w:szCs w:val="20"/>
        </w:rPr>
        <w:t>INCLUDING BUT NOT LIMITED TO CONSEQUENTIAL DAMAGES, if the Software does</w:t>
      </w:r>
      <w:r w:rsidR="005A1284" w:rsidRPr="00C67EE2">
        <w:rPr>
          <w:sz w:val="20"/>
          <w:szCs w:val="20"/>
        </w:rPr>
        <w:t xml:space="preserve"> </w:t>
      </w:r>
      <w:r w:rsidRPr="00C67EE2">
        <w:rPr>
          <w:sz w:val="20"/>
          <w:szCs w:val="20"/>
        </w:rPr>
        <w:t>not meet Microsoft's Limited Warranty, and, to the maximum extent allowed by applicable law, even if any remedy fails of its essential purpose. The terms of Section 19 ("Exclusion of</w:t>
      </w:r>
      <w:r w:rsidR="005A1284" w:rsidRPr="00C67EE2">
        <w:rPr>
          <w:sz w:val="20"/>
          <w:szCs w:val="20"/>
        </w:rPr>
        <w:t xml:space="preserve"> </w:t>
      </w:r>
      <w:r w:rsidRPr="00C67EE2">
        <w:rPr>
          <w:sz w:val="20"/>
          <w:szCs w:val="20"/>
        </w:rPr>
        <w:t>Incidental, Consequential and Certain Other Damages") are also incorporated into this Limited</w:t>
      </w:r>
      <w:r w:rsidR="005A1284" w:rsidRPr="00C67EE2">
        <w:rPr>
          <w:sz w:val="20"/>
          <w:szCs w:val="20"/>
        </w:rPr>
        <w:t xml:space="preserve"> </w:t>
      </w:r>
      <w:r w:rsidRPr="00C67EE2">
        <w:rPr>
          <w:sz w:val="20"/>
          <w:szCs w:val="20"/>
        </w:rPr>
        <w:t>Warranty. Some states/jurisdictions do not allow the exclusion or limitation of incidental or</w:t>
      </w:r>
      <w:r w:rsidR="005A1284" w:rsidRPr="00C67EE2">
        <w:rPr>
          <w:sz w:val="20"/>
          <w:szCs w:val="20"/>
        </w:rPr>
        <w:t xml:space="preserve"> </w:t>
      </w:r>
      <w:r w:rsidRPr="00C67EE2">
        <w:rPr>
          <w:sz w:val="20"/>
          <w:szCs w:val="20"/>
        </w:rPr>
        <w:t>consequential damages, so the above limitation or exclusion may not apply to you. This</w:t>
      </w:r>
      <w:r w:rsidR="005A1284" w:rsidRPr="00C67EE2">
        <w:rPr>
          <w:sz w:val="20"/>
          <w:szCs w:val="20"/>
        </w:rPr>
        <w:t xml:space="preserve"> </w:t>
      </w:r>
      <w:r w:rsidRPr="00C67EE2">
        <w:rPr>
          <w:sz w:val="20"/>
          <w:szCs w:val="20"/>
        </w:rPr>
        <w:t>Limited Warranty gives you specific legal rights. You may have other rights which vary from</w:t>
      </w:r>
      <w:r w:rsidR="005A1284" w:rsidRPr="00C67EE2">
        <w:rPr>
          <w:sz w:val="20"/>
          <w:szCs w:val="20"/>
        </w:rPr>
        <w:t xml:space="preserve"> </w:t>
      </w:r>
      <w:r w:rsidRPr="00C67EE2">
        <w:rPr>
          <w:sz w:val="20"/>
          <w:szCs w:val="20"/>
        </w:rPr>
        <w:t xml:space="preserve">state/jurisdiction to state/jurisdiction. </w:t>
      </w:r>
      <w:proofErr w:type="gramStart"/>
      <w:r w:rsidRPr="00C67EE2">
        <w:rPr>
          <w:sz w:val="20"/>
          <w:szCs w:val="20"/>
        </w:rPr>
        <w:t>YOUR EXCLUSIVE REMEDY.</w:t>
      </w:r>
      <w:proofErr w:type="gramEnd"/>
      <w:r w:rsidRPr="00C67EE2">
        <w:rPr>
          <w:sz w:val="20"/>
          <w:szCs w:val="20"/>
        </w:rPr>
        <w:t xml:space="preserve"> Microsoft's and its</w:t>
      </w:r>
      <w:r w:rsidR="005A1284" w:rsidRPr="00C67EE2">
        <w:rPr>
          <w:sz w:val="20"/>
          <w:szCs w:val="20"/>
        </w:rPr>
        <w:t xml:space="preserve"> </w:t>
      </w:r>
      <w:r w:rsidRPr="00C67EE2">
        <w:rPr>
          <w:sz w:val="20"/>
          <w:szCs w:val="20"/>
        </w:rPr>
        <w:t>suppliers' entire liability and your exclusive remedy for any breach of this Limited Warranty or</w:t>
      </w:r>
      <w:r w:rsidR="005A1284" w:rsidRPr="00C67EE2">
        <w:rPr>
          <w:sz w:val="20"/>
          <w:szCs w:val="20"/>
        </w:rPr>
        <w:t xml:space="preserve"> </w:t>
      </w:r>
      <w:r w:rsidRPr="00C67EE2">
        <w:rPr>
          <w:sz w:val="20"/>
          <w:szCs w:val="20"/>
        </w:rPr>
        <w:t>for any other breach of this EULA or for any other liability relating to the Software shall be, at</w:t>
      </w:r>
      <w:r w:rsidR="005A1284" w:rsidRPr="00C67EE2">
        <w:rPr>
          <w:sz w:val="20"/>
          <w:szCs w:val="20"/>
        </w:rPr>
        <w:t xml:space="preserve"> </w:t>
      </w:r>
      <w:r w:rsidRPr="00C67EE2">
        <w:rPr>
          <w:sz w:val="20"/>
          <w:szCs w:val="20"/>
        </w:rPr>
        <w:t>Microsoft's option from time to time exercised subject to applicable law, (a) return of the</w:t>
      </w:r>
      <w:r w:rsidR="005A1284" w:rsidRPr="00C67EE2">
        <w:rPr>
          <w:sz w:val="20"/>
          <w:szCs w:val="20"/>
        </w:rPr>
        <w:t xml:space="preserve"> </w:t>
      </w:r>
      <w:r w:rsidRPr="00C67EE2">
        <w:rPr>
          <w:sz w:val="20"/>
          <w:szCs w:val="20"/>
        </w:rPr>
        <w:t>amount paid (if any) for the Software, or (b) repair or replacement of the Software, that does not</w:t>
      </w:r>
      <w:r w:rsidR="005A1284" w:rsidRPr="00C67EE2">
        <w:rPr>
          <w:sz w:val="20"/>
          <w:szCs w:val="20"/>
        </w:rPr>
        <w:t xml:space="preserve"> </w:t>
      </w:r>
      <w:r w:rsidRPr="00C67EE2">
        <w:rPr>
          <w:sz w:val="20"/>
          <w:szCs w:val="20"/>
        </w:rPr>
        <w:t>meet this Limited Warranty and that is returned to Microsoft with a copy of your receipt. You</w:t>
      </w:r>
      <w:r w:rsidR="005A1284" w:rsidRPr="00C67EE2">
        <w:rPr>
          <w:sz w:val="20"/>
          <w:szCs w:val="20"/>
        </w:rPr>
        <w:t xml:space="preserve"> </w:t>
      </w:r>
      <w:r w:rsidRPr="00C67EE2">
        <w:rPr>
          <w:sz w:val="20"/>
          <w:szCs w:val="20"/>
        </w:rPr>
        <w:t>will receive the remedy elected by Microsoft without charge, except that you are responsible for</w:t>
      </w:r>
      <w:r w:rsidR="005A1284" w:rsidRPr="00C67EE2">
        <w:rPr>
          <w:sz w:val="20"/>
          <w:szCs w:val="20"/>
        </w:rPr>
        <w:t xml:space="preserve"> </w:t>
      </w:r>
      <w:r w:rsidRPr="00C67EE2">
        <w:rPr>
          <w:sz w:val="20"/>
          <w:szCs w:val="20"/>
        </w:rPr>
        <w:t>any expenses you may incur (e.g. cost of shipping the Software to Microsoft). This Limited</w:t>
      </w:r>
      <w:r w:rsidR="005A1284" w:rsidRPr="00C67EE2">
        <w:rPr>
          <w:sz w:val="20"/>
          <w:szCs w:val="20"/>
        </w:rPr>
        <w:t xml:space="preserve"> </w:t>
      </w:r>
      <w:r w:rsidRPr="00C67EE2">
        <w:rPr>
          <w:sz w:val="20"/>
          <w:szCs w:val="20"/>
        </w:rPr>
        <w:t>Warranty is void if failure of the Software has resulted from accident, abuse, misapplication,</w:t>
      </w:r>
      <w:r w:rsidR="005A1284" w:rsidRPr="00C67EE2">
        <w:rPr>
          <w:sz w:val="20"/>
          <w:szCs w:val="20"/>
        </w:rPr>
        <w:t xml:space="preserve"> </w:t>
      </w:r>
      <w:r w:rsidRPr="00C67EE2">
        <w:rPr>
          <w:sz w:val="20"/>
          <w:szCs w:val="20"/>
        </w:rPr>
        <w:t>abnormal use or a virus. Any replacement Software will be warranted for the remainder of the</w:t>
      </w:r>
      <w:r w:rsidR="005A1284" w:rsidRPr="00C67EE2">
        <w:rPr>
          <w:sz w:val="20"/>
          <w:szCs w:val="20"/>
        </w:rPr>
        <w:t xml:space="preserve"> </w:t>
      </w:r>
      <w:r w:rsidRPr="00C67EE2">
        <w:rPr>
          <w:sz w:val="20"/>
          <w:szCs w:val="20"/>
        </w:rPr>
        <w:t>original warranty period or thirty (30) days, whichever is longer, and Microsoft will use</w:t>
      </w:r>
      <w:r w:rsidR="005A1284" w:rsidRPr="00C67EE2">
        <w:rPr>
          <w:sz w:val="20"/>
          <w:szCs w:val="20"/>
        </w:rPr>
        <w:t xml:space="preserve"> </w:t>
      </w:r>
      <w:r w:rsidRPr="00C67EE2">
        <w:rPr>
          <w:sz w:val="20"/>
          <w:szCs w:val="20"/>
        </w:rPr>
        <w:t>commercially reasonable efforts to provide your remedy within a commercially reasonable time</w:t>
      </w:r>
      <w:r w:rsidR="005A1284" w:rsidRPr="00C67EE2">
        <w:rPr>
          <w:sz w:val="20"/>
          <w:szCs w:val="20"/>
        </w:rPr>
        <w:t xml:space="preserve"> </w:t>
      </w:r>
      <w:r w:rsidRPr="00C67EE2">
        <w:rPr>
          <w:sz w:val="20"/>
          <w:szCs w:val="20"/>
        </w:rPr>
        <w:t>of your compliance with Microsoft's warranty remedy procedures. Outside the United States or</w:t>
      </w:r>
      <w:r w:rsidR="005A1284" w:rsidRPr="00C67EE2">
        <w:rPr>
          <w:sz w:val="20"/>
          <w:szCs w:val="20"/>
        </w:rPr>
        <w:t xml:space="preserve"> </w:t>
      </w:r>
      <w:r w:rsidRPr="00C67EE2">
        <w:rPr>
          <w:sz w:val="20"/>
          <w:szCs w:val="20"/>
        </w:rPr>
        <w:t>Canada, neither these remedies nor any product support services offered by Microsoft are</w:t>
      </w:r>
      <w:r w:rsidR="005A1284" w:rsidRPr="00C67EE2">
        <w:rPr>
          <w:sz w:val="20"/>
          <w:szCs w:val="20"/>
        </w:rPr>
        <w:t xml:space="preserve"> </w:t>
      </w:r>
      <w:r w:rsidRPr="00C67EE2">
        <w:rPr>
          <w:sz w:val="20"/>
          <w:szCs w:val="20"/>
        </w:rPr>
        <w:t>available without proof of purchase from an authorized international source. To exercise your</w:t>
      </w:r>
      <w:r w:rsidR="005A1284" w:rsidRPr="00C67EE2">
        <w:rPr>
          <w:sz w:val="20"/>
          <w:szCs w:val="20"/>
        </w:rPr>
        <w:t xml:space="preserve"> </w:t>
      </w:r>
      <w:r w:rsidRPr="00C67EE2">
        <w:rPr>
          <w:sz w:val="20"/>
          <w:szCs w:val="20"/>
        </w:rPr>
        <w:t>remedy, contact: Microsoft, Attn. Microsoft Sales Information Center/One Microsoft</w:t>
      </w:r>
      <w:r w:rsidR="005A1284" w:rsidRPr="00C67EE2">
        <w:rPr>
          <w:sz w:val="20"/>
          <w:szCs w:val="20"/>
        </w:rPr>
        <w:t xml:space="preserve"> </w:t>
      </w:r>
      <w:r w:rsidRPr="00C67EE2">
        <w:rPr>
          <w:sz w:val="20"/>
          <w:szCs w:val="20"/>
        </w:rPr>
        <w:t>Way/Redmond, WA 98052-6399, or the Microsoft subsidiary serving your country.</w:t>
      </w: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18. DISCLAIMER OF WARRANTIES. The Limited Warranty that appears above is the only express warranty made to you and is provided in lieu of any other express warranties or similar obligations (if any) created by any advertising, documentation, packaging, or other communications. EXCEPT FOR THE LIMITED WARRANTY AND TO THE MAXIMUM</w:t>
      </w:r>
      <w:r w:rsidR="005A1284" w:rsidRPr="00C67EE2">
        <w:rPr>
          <w:sz w:val="20"/>
          <w:szCs w:val="20"/>
        </w:rPr>
        <w:t xml:space="preserve"> </w:t>
      </w:r>
      <w:r w:rsidRPr="00C67EE2">
        <w:rPr>
          <w:sz w:val="20"/>
          <w:szCs w:val="20"/>
        </w:rPr>
        <w:t xml:space="preserve">EXTENT PERMITTED BY APPLICABLE LAW, MICROSOFT AND ITS SUPPLIERS PROVIDE THE SOFTWARE AND SUPPORT SERVICES (IF ANY) AS IS AND WITH ALL FAULTS, AND HEREBY DISCLAIM ALL OTHER WARRANTIES AND CONDITIONS, WHETHER EXPRESS, IMPLIED OR STATUTORY, INCLUDING, BUT NOT LIMITED TO, ANY (IF ANY) IMPLIED WARRANTIES, DUTIES OR CONDITIONS OF MERCHANTABILITY, OF FITNESS FOR A PARTICULAR PURPOSE, OF RELIABILITY OR </w:t>
      </w:r>
      <w:r w:rsidRPr="00C67EE2">
        <w:rPr>
          <w:sz w:val="20"/>
          <w:szCs w:val="20"/>
        </w:rPr>
        <w:lastRenderedPageBreak/>
        <w:t xml:space="preserve">AVAILABILITY, OF ACCURACY OR COMPLETENESS OF RESPONSES, OF RESULTS, OF WORKMANLIKE EFFORT, OF LACK OF VIRUSES, AND OF LACK OF NEGLIGENCE, ALL WITH REGARD TO THE SOFTWARE, AND THE PROVISION OF OR FAILURE TO PROVIDE SUPPORT OR OTHER SERVICES, INFORMATION, SOFTWARE, AND RELATED CONTENT THROUGH THE SOFTWARE OR OTHERWISE ARISING OUT OF THE USE OF THE SOFTWARE. ALSO, THERE IS NO WARRANTY OR CONDITION OF TITLE, QUIET ENJOYMENT, QUIET POSSESSION, </w:t>
      </w:r>
      <w:proofErr w:type="gramStart"/>
      <w:r w:rsidRPr="00C67EE2">
        <w:rPr>
          <w:sz w:val="20"/>
          <w:szCs w:val="20"/>
        </w:rPr>
        <w:t>CORRESPONDENCE</w:t>
      </w:r>
      <w:proofErr w:type="gramEnd"/>
      <w:r w:rsidRPr="00C67EE2">
        <w:rPr>
          <w:sz w:val="20"/>
          <w:szCs w:val="20"/>
        </w:rPr>
        <w:t xml:space="preserve"> TO DESCRIPTION OR NON-INFRINGEMENT WITH REGARD TO THE SOFTWARE. </w:t>
      </w: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19. EXCLUSION OF INCIDENTAL, CONSEQUENTIAL AND CERTAIN OTHER DAMAGES. TO THE MAXIMUM EXTENT PERMITTED BY APPLICABLE LAW, IN NO EVENT SHALL MICROSOFT OR ITS SUPPLIERS BE LIABLE FOR ANY SPECIAL, INCIDENTAL, PUNITIVE, INDIRECT, OR CONSEQUENTIAL DAMAGES WHATSOEVER (INCLUDING, BUT NOT LIMITED TO, DAMAGES FOR LOSS OF PROFITS OR CONFIDENTIAL OR OTHER INFORMATION, FOR BUSINESS INTERRUPTION, FOR PERSONAL INJURY, FOR LOSS OF PRIVACY, FOR FAILURE TO MEET ANY DUTY INCLUDING OF GOOD FAITH OR OF REASONABLE CARE, FOR NEGLIGENCE, AND FOR ANY OTHER PECUNIARY OR OTHER LOSS WHATSOEVER) ARISING OUT OF OR IN ANY WAY RELATED TO THE USE OF OR INABILITY TO USE THE SOFTWARE, THE PROVISION OF OR FAILURE TO PROVIDE SUPPORT OR OTHER SERVICES, INFORMATION, SOFTWARE, AND RELATED CONTENT THROUGH THE SOFTWARE OR OTHERWISE ARISING OUT OF THE USE OF THE SOFTWARE, OR OTHERWISE UNDER OR IN CONNECTION WITH ANY PROVISION OF THIS EULA, EVEN IN THE EVENT OF THE FAULT, TORT (INCLUDING NEGLIGENCE), MISREPRESENTATION, STRICT LIABILITY, BREACH OF CONTRACT OR BREACH OF WARRANTY OF MICROSOFT OR ANY SUPPLIER, AND EVEN IF MICROSOFT OR ANY SUPPLIER HAS BEEN ADVISED OF THE POSSIBILITY OF SUCH DAMAGES. </w:t>
      </w:r>
    </w:p>
    <w:p w:rsidR="005A1284" w:rsidRPr="00C67EE2" w:rsidRDefault="005A1284"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20. LIMITATION OF LIABILITY AND REMEDIES. NOTWITHSTANDING ANY DAMAGES THAT YOU MIGHT INCUR FOR ANY REASON WHATSOEVER (INCLUDING, WITHOUT LIMITATION, ALL DAMAGES REFERENCED HEREIN AND ALL DIRECT OR GENERAL DAMAGES IN CONTRACT OR ANYTHING ELSE), THE ENTIRE LIABILITY OF MICROSOFT AND ANY OF ITS SUPPLIERS UNDER ANY PROVISION OF THIS EULA AND YOUR EXCLUSIVE REMEDY HEREUNDER (EXCEPT FOR ANY REMEDY OF REPAIR OR REPLACEMENT ELECTED BY MICROSOFT WITH RESPECT TO ANY BREACH OF THE LIMITED WARRANTY) SHALL BE LIMITED TO THE GREATER OF THE ACTUAL DAMAGES YOU INCUR IN REASONABLE RELIANCE ON THE SOFTWARE UP TO THE AMOUNT ACTUALLY PAID BY YOU FOR THE SOFTWARE OR US$5.00. THE FOREGOING LIMITATIONS, EXCLUSIONS AND DISCLAIMERS (INCLUDING SECTIONS 17, 18, AND 19) SHALL APPLY TO THE MAXIMUM EXTENT PERMITTED BY APPLICABLE LAW, EVEN IF ANY REMEDY FAILS ITS ESSENTIAL PURPOSE. </w:t>
      </w: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5A1284"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21. U.S. GOVERNMENT LICENSE RIGHTS. All Software provided to the U.S. Government pursuant to solicitations issued on or after December 1, 1995 is provided with the commercial license rights and restrictions described elsewhere herein. All Software provided to the U.S. Government pursuant to solicitations issued prior to December 1, 1995 is provided with "Restricted Rights" as provided for in FAR, 48 CFR 52.227-14 (JUNE 1987) or DFAR, 48 CFR 252.227-7013 (OCT 1988), as applicable.</w:t>
      </w:r>
    </w:p>
    <w:p w:rsidR="005A1284" w:rsidRPr="00C67EE2" w:rsidRDefault="005A1284"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22. APPLICABLE LAW. If you acquired this Software in the United States, this EULA is governed by the laws of the State of Washington. If you acquired this Software in Canada, unless expressly prohibited by local law, this EULA is governed by the laws in force in the Province of Ontario, Canada; and, in respect of any dispute which may arise </w:t>
      </w:r>
      <w:proofErr w:type="gramStart"/>
      <w:r w:rsidRPr="00C67EE2">
        <w:rPr>
          <w:sz w:val="20"/>
          <w:szCs w:val="20"/>
        </w:rPr>
        <w:t>hereunder,</w:t>
      </w:r>
      <w:proofErr w:type="gramEnd"/>
      <w:r w:rsidRPr="00C67EE2">
        <w:rPr>
          <w:sz w:val="20"/>
          <w:szCs w:val="20"/>
        </w:rPr>
        <w:t xml:space="preserve"> you consent to the jurisdiction of the federal and provincial courts sitting in Toronto, Ontario. </w:t>
      </w:r>
      <w:proofErr w:type="gramStart"/>
      <w:r w:rsidRPr="00C67EE2">
        <w:rPr>
          <w:sz w:val="20"/>
          <w:szCs w:val="20"/>
        </w:rPr>
        <w:t>If you acquired this Software in the European Union, Iceland, Norway, or Switzerland, then local law applies.</w:t>
      </w:r>
      <w:proofErr w:type="gramEnd"/>
      <w:r w:rsidRPr="00C67EE2">
        <w:rPr>
          <w:sz w:val="20"/>
          <w:szCs w:val="20"/>
        </w:rPr>
        <w:t xml:space="preserve"> If you acquired this Software in any other country, then local law may apply. </w:t>
      </w:r>
    </w:p>
    <w:p w:rsidR="005A1284" w:rsidRPr="00C67EE2" w:rsidRDefault="005A1284"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5A1284"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23. ENTIRE AGREEMENT; SEVERABILITY. This EULA (including any addendum or amendment to this EULA which is included with the Software) are the entire agreement between you and Microsoft </w:t>
      </w:r>
      <w:r w:rsidRPr="00C67EE2">
        <w:rPr>
          <w:sz w:val="20"/>
          <w:szCs w:val="20"/>
        </w:rPr>
        <w:lastRenderedPageBreak/>
        <w:t xml:space="preserve">relating to the Software and the support services (if any) and they supersede all prior or contemporaneous oral or written communications, proposals and representations with respect to the Software or any other subject matter covered by this EULA. To the extent the terms of any Microsoft policies or programs for support services conflict with the terms of this EULA, the terms of this EULA shall control. If any provision of this EULA is held to be void, invalid, unenforceable or illegal, the other provisions shall continue in full force and effect. </w:t>
      </w:r>
    </w:p>
    <w:p w:rsidR="005A1284" w:rsidRPr="00C67EE2" w:rsidRDefault="005A1284"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Si vous avez acquis votre produit Microsoft au CANADA, la garantie limitée suivante </w:t>
      </w:r>
      <w:proofErr w:type="gramStart"/>
      <w:r w:rsidRPr="00C67EE2">
        <w:rPr>
          <w:sz w:val="20"/>
          <w:szCs w:val="20"/>
        </w:rPr>
        <w:t>s'applique :</w:t>
      </w:r>
      <w:proofErr w:type="gramEnd"/>
      <w:r w:rsidRPr="00C67EE2">
        <w:rPr>
          <w:sz w:val="20"/>
          <w:szCs w:val="20"/>
        </w:rPr>
        <w:t xml:space="preserve"> </w:t>
      </w: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GARANTIE LIMITÉE </w:t>
      </w: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Sauf pur celles du "Redistributables," qui sont fournies "comme telles," Microsoft garantit que le Logiciel fonctionnera conformément aux documents inclus pendant une période de 90 jours suivant la date de réception. </w:t>
      </w: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Si une garantie ou condition implicite </w:t>
      </w:r>
      <w:proofErr w:type="gramStart"/>
      <w:r w:rsidRPr="00C67EE2">
        <w:rPr>
          <w:sz w:val="20"/>
          <w:szCs w:val="20"/>
        </w:rPr>
        <w:t>est</w:t>
      </w:r>
      <w:proofErr w:type="gramEnd"/>
      <w:r w:rsidRPr="00C67EE2">
        <w:rPr>
          <w:sz w:val="20"/>
          <w:szCs w:val="20"/>
        </w:rPr>
        <w:t xml:space="preserve"> créée par votre État ou votre territoire et qu'une loifédérale ou provinciale ou d'un État en interdit le déni, vous jouissez également d'une garantie ou condition implicite, MAIS UNIQUEMENT POUR LES DÉFAUTS DÉCOUVERTS DURANT LA PÉRIODE DE LA PRÉSENTE GARANTIE LIMITÉE (QUATRE-VINGT-DIX JOURS). IL N'Y A AUCUNE GARANTIE OU CONDITION DE QUELQUE NATURE QUECE SOIT QUANT AUX DÉFAUTS DÉCOUVERTS APRÈS CETTE PÉRIODE DE QUATRE-VINGT-DIX JOURS. </w:t>
      </w:r>
      <w:proofErr w:type="gramStart"/>
      <w:r w:rsidRPr="00C67EE2">
        <w:rPr>
          <w:sz w:val="20"/>
          <w:szCs w:val="20"/>
        </w:rPr>
        <w:t>Certains États ou territoires ne permettent pas de limiter la durée d'une garantie ou condition implicite de sorte que la limitation ci-dessus peut ne pas s'appliquer à vous.</w:t>
      </w:r>
      <w:proofErr w:type="gramEnd"/>
      <w:r w:rsidRPr="00C67EE2">
        <w:rPr>
          <w:sz w:val="20"/>
          <w:szCs w:val="20"/>
        </w:rPr>
        <w:t xml:space="preserve"> </w:t>
      </w: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Tous les suppléments ou toutes les mises à jour relatifs au Logiciel, notamment, les ensembles de services ou les réparations à chaud (le cas échéant) qui vous sont fournis après l'expiration de la période de quatre-vingt-dix jours de la garantie limitée ne sont pas couverts par quelque garantie ou condition que ce soit, expresse, implicite ou en vertu de la loi. </w:t>
      </w: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roofErr w:type="gramStart"/>
      <w:r w:rsidRPr="00C67EE2">
        <w:rPr>
          <w:sz w:val="20"/>
          <w:szCs w:val="20"/>
        </w:rPr>
        <w:t>LIMITATION DES RECOURS; ABSENCE DE DOMMAGES INDIRECTS OU AUTRES.</w:t>
      </w:r>
      <w:proofErr w:type="gramEnd"/>
      <w:r w:rsidRPr="00C67EE2">
        <w:rPr>
          <w:sz w:val="20"/>
          <w:szCs w:val="20"/>
        </w:rPr>
        <w:t xml:space="preserve"> </w:t>
      </w: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Votre recours exclusif pour toute violation de la présente garantie limitée </w:t>
      </w:r>
      <w:proofErr w:type="gramStart"/>
      <w:r w:rsidRPr="00C67EE2">
        <w:rPr>
          <w:sz w:val="20"/>
          <w:szCs w:val="20"/>
        </w:rPr>
        <w:t>est</w:t>
      </w:r>
      <w:proofErr w:type="gramEnd"/>
      <w:r w:rsidRPr="00C67EE2">
        <w:rPr>
          <w:sz w:val="20"/>
          <w:szCs w:val="20"/>
        </w:rPr>
        <w:t xml:space="preserve"> décrit ci-après. </w:t>
      </w: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Sauf pour tout remboursement au choix de Microsoft, si le Logiciel ne respecte pas la garantie limitée de Microsoft et, dans la mesure maximale permise par les lois applicables,</w:t>
      </w:r>
      <w:r w:rsidR="005A1284" w:rsidRPr="00C67EE2">
        <w:rPr>
          <w:sz w:val="20"/>
          <w:szCs w:val="20"/>
        </w:rPr>
        <w:t xml:space="preserve"> </w:t>
      </w:r>
      <w:r w:rsidRPr="00C67EE2">
        <w:rPr>
          <w:sz w:val="20"/>
          <w:szCs w:val="20"/>
        </w:rPr>
        <w:t xml:space="preserve">même si tout recours n'atteint pas son but essentiel, VOUS N'AVEZ DROIT À AUCUNS DOMMAGES, NOTAMMENT DES DOMMAGES INDIRECTS. </w:t>
      </w:r>
      <w:proofErr w:type="gramStart"/>
      <w:r w:rsidRPr="00C67EE2">
        <w:rPr>
          <w:sz w:val="20"/>
          <w:szCs w:val="20"/>
        </w:rPr>
        <w:t>Les termes de la clause «Exclusion des dommages accessoires, indirects et de certains autres dommages » sontégalement intégrées à la présente garantie limitée.</w:t>
      </w:r>
      <w:proofErr w:type="gramEnd"/>
      <w:r w:rsidRPr="00C67EE2">
        <w:rPr>
          <w:sz w:val="20"/>
          <w:szCs w:val="20"/>
        </w:rPr>
        <w:t xml:space="preserve"> </w:t>
      </w:r>
      <w:proofErr w:type="gramStart"/>
      <w:r w:rsidRPr="00C67EE2">
        <w:rPr>
          <w:sz w:val="20"/>
          <w:szCs w:val="20"/>
        </w:rPr>
        <w:t>Certains États ou territoires ne permettent pas l'exclusion ou la limitation des dommages indirects ou accessoires de sorte que la limitation ou l'exclusion ci-dessus peut ne pas s'appliquer à vous.</w:t>
      </w:r>
      <w:proofErr w:type="gramEnd"/>
      <w:r w:rsidRPr="00C67EE2">
        <w:rPr>
          <w:sz w:val="20"/>
          <w:szCs w:val="20"/>
        </w:rPr>
        <w:t xml:space="preserve"> La présente garantie limitée vous </w:t>
      </w:r>
      <w:proofErr w:type="gramStart"/>
      <w:r w:rsidRPr="00C67EE2">
        <w:rPr>
          <w:sz w:val="20"/>
          <w:szCs w:val="20"/>
        </w:rPr>
        <w:t>donne</w:t>
      </w:r>
      <w:proofErr w:type="gramEnd"/>
      <w:r w:rsidRPr="00C67EE2">
        <w:rPr>
          <w:sz w:val="20"/>
          <w:szCs w:val="20"/>
        </w:rPr>
        <w:t xml:space="preserve"> des droits légaux spécifiques. Vous pouvez avoir d'autres droits qui peuvent varier d'unterritoire ou d'un État à </w:t>
      </w:r>
      <w:proofErr w:type="gramStart"/>
      <w:r w:rsidRPr="00C67EE2">
        <w:rPr>
          <w:sz w:val="20"/>
          <w:szCs w:val="20"/>
        </w:rPr>
        <w:t>un</w:t>
      </w:r>
      <w:proofErr w:type="gramEnd"/>
      <w:r w:rsidRPr="00C67EE2">
        <w:rPr>
          <w:sz w:val="20"/>
          <w:szCs w:val="20"/>
        </w:rPr>
        <w:t xml:space="preserve"> autre. VOTRE RECOURS EXCLUSIF. La seule responsabilité obligation de Microsoft et de ses fournisseurs et votre recours exclusif pour toute violation de la présente garantie limitée ou pour toute autre violation du présent contrat ou pour toute autre responsabilité relative au Logiciel seront, selon le choix de Microsoft exercé de temps à autre sous réserve de toute loi applicable, a) le remboursement du prix payé, le cas échéant, pour le Logiciel ou b) la réparation ou le remplacement du Logiciel qui ne respecte pas la présente garantie limitée et qui est retourné à Microsoft avec une copie de votre reçu. Vous recevrez la compensation choisie par Microsoft, sans frais, sauf que vous êtes responsable des dépenses que vous pourriez engager (p. ex., les frais d'envoi du Logiciel à Microsoft). La présente garantie limitée </w:t>
      </w:r>
      <w:proofErr w:type="gramStart"/>
      <w:r w:rsidRPr="00C67EE2">
        <w:rPr>
          <w:sz w:val="20"/>
          <w:szCs w:val="20"/>
        </w:rPr>
        <w:t>est</w:t>
      </w:r>
      <w:proofErr w:type="gramEnd"/>
      <w:r w:rsidRPr="00C67EE2">
        <w:rPr>
          <w:sz w:val="20"/>
          <w:szCs w:val="20"/>
        </w:rPr>
        <w:t xml:space="preserve"> nulle si la défectuosité du Logiciel est causée par un accident, un usage abusif, une mauvaise application, un usage anormal ou un virus. Tout Logiciel de remplacement sera garanti pour le reste de la période initiale de la garantie ou pendant trente (30) jours, selon la plus longue entre ces deux périodes. À l'extérieur des États-Unis ou du Canada, ces recours ou l'un quelconque des services de soutien technique offerts par Microsoft ne sont pas disponibles sans preuve d'achat d'une source </w:t>
      </w:r>
      <w:proofErr w:type="gramStart"/>
      <w:r w:rsidRPr="00C67EE2">
        <w:rPr>
          <w:sz w:val="20"/>
          <w:szCs w:val="20"/>
        </w:rPr>
        <w:t>internationale</w:t>
      </w:r>
      <w:proofErr w:type="gramEnd"/>
      <w:r w:rsidRPr="00C67EE2">
        <w:rPr>
          <w:sz w:val="20"/>
          <w:szCs w:val="20"/>
        </w:rPr>
        <w:t xml:space="preserve"> autorisée. Pour exercer votre recours, vous devez communiquer avec Microsoft </w:t>
      </w:r>
      <w:proofErr w:type="gramStart"/>
      <w:r w:rsidRPr="00C67EE2">
        <w:rPr>
          <w:sz w:val="20"/>
          <w:szCs w:val="20"/>
        </w:rPr>
        <w:t>et</w:t>
      </w:r>
      <w:proofErr w:type="gramEnd"/>
      <w:r w:rsidRPr="00C67EE2">
        <w:rPr>
          <w:sz w:val="20"/>
          <w:szCs w:val="20"/>
        </w:rPr>
        <w:t xml:space="preserve"> vous adresser au Microsoft Sales Information </w:t>
      </w: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lastRenderedPageBreak/>
        <w:t xml:space="preserve">Center/One Microsoft Way/Redmond, WA 98052-6399, ou à la filiale de Microsoft de votre pays. </w:t>
      </w: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roofErr w:type="gramStart"/>
      <w:r w:rsidRPr="00C67EE2">
        <w:rPr>
          <w:sz w:val="20"/>
          <w:szCs w:val="20"/>
        </w:rPr>
        <w:t>DÉNI DE GARANTIES.</w:t>
      </w:r>
      <w:proofErr w:type="gramEnd"/>
      <w:r w:rsidRPr="00C67EE2">
        <w:rPr>
          <w:sz w:val="20"/>
          <w:szCs w:val="20"/>
        </w:rPr>
        <w:t xml:space="preserve"> La garantie limitée qui apparaît ci-dessus constitue la seule garantie expresse qui vous </w:t>
      </w:r>
      <w:proofErr w:type="gramStart"/>
      <w:r w:rsidRPr="00C67EE2">
        <w:rPr>
          <w:sz w:val="20"/>
          <w:szCs w:val="20"/>
        </w:rPr>
        <w:t>est</w:t>
      </w:r>
      <w:proofErr w:type="gramEnd"/>
      <w:r w:rsidRPr="00C67EE2">
        <w:rPr>
          <w:sz w:val="20"/>
          <w:szCs w:val="20"/>
        </w:rPr>
        <w:t xml:space="preserve"> donnée et remplace toutes autres garanties expresses (s'il en est) crées par une publicité, un document, un emballage ou une autre communication. SAUF EN CE QUI A TRAIT À LA GARANTIE LIMITÉE ET DANS LA MESURE MAXIMALE PERMISE PAR LES LOIS APPLICABLES, LE LOGICIEL ET LES SERVICES DE SOUTIEN TECHNIQUE (LE CAS ÉCHÉANT) SONT FOURNIS TELS QUELS ET AVEC TOUS LES DÉFAUTS PAR MICROSOFT ET SES FOURNISSEURS, LESQUELS PAR LES PRÉSENTES DÉNIENT TOUTES AUTRES GARANTIES ET CONDITIONS EXPRESSES, IMPLICITES OU EN VERTU DE LA LOI, NOTAMMENT, MAIS SANS LIMITATION, (LE CAS ÉCHÉANT) LESGARANTIES, DEVOIRS OU CONDITIONS IMPLICITES DE QUALITÉ MARCHANDE, D'ADAPTATION À UNE FIN PARTICULIÈRE, DE FIABILITÉ OU DE DISPONIBILITÉ, D'EXACTITUDE OU D'EXHAUSTIVITÉ DES RÉPONSES, DES RÉSULTATS, DES EFFORTS DÉPLOYÉS SELON LES RÈGLES DE L'ART, D'ABSENCE DE VIRUS ET D'ABSENCE DE NÉGLIGENCE, LE TOUT À L'ÉGARD DU LOGICIEL ET DE LA PRESTATION OU DE L'OMISSION DE LA PRESTATION DES SERVICES DE SOUTIEN TECHNIQUE OU À L'ÉGARD DE LA FOURNITURE OU DE L'OMISSION DE LA FOURNITURE DE TOUS AUTRES SERVICES, RENSEIGNEMENTS, LOGICIELS, ET CONTENU QUI S'Y RAPPORTE GRÂCE AU LOGICIEL OU PROVENANT AUTREMENT DE L'UTILISATION DU LOGICIEL . PAR AILLEURS, IL N'Y A AUCUNE GARANTIE OU CONDITION QUANT AU TITRE DE PROPRIÉTÉ, À LA JOUISSANCE OU LA POSSESSION PAISIBLE, À LA CONCORDANCE À UNE DESCRIPTION NI QUANT À UNE ABSENCE DE CONTREFAÇON CONCERNANT LE LOGICIEL. </w:t>
      </w: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EXCLUSION DES DOMMAGES ACCESSOIRES, INDIRECTS ET DE CERTAINS AUTRES DOMMAGES. DANS LA MESURE MAXIMALE PERMISE PAR LES LOIS APPLICABLES, EN AUCUN CAS MICROSOFT OU SES FOURNISSEURS NE SERONT RESPONSABLES DES DOMMAGES SPÉCIAUX, CONSÉCUTIFS, ACCESSOIRES OU INDIRECTS DE QUELQUE NATURE QUE CE SOIT (NOTAMMENT, LES DOMMAGES À L'ÉGARD DUMANQUE À GAGNER OU DE LA DIVULGATION DE RENSEIGNEMENTS CONFIDENTIELS OU AUTRES, DE LA PERTE D'EXPLOITATION, DE BLESSURES CORPORELLES, DE LA VIOLATION DE LA VIE PRIVÉE, DE L'OMISSION DE REMPLIR TOUT DEVOIR, Y COMPRIS D'AGIR DE BONNE FOI OU D'EXERCER UN SOIN RAISONNABLE, DE LA NÉGLIGENCE ET DE TOUTE AUTRE PERTE PÉCUNIAIRE OU AUTRE PERTE DE QUELQUE NATURE QUE CE SOIT) SE RAPPORTANT DE QUELQUEMANIÈRE QUE CE SOIT À L'UTILISATION DU LOGICIEL OU À L'INCAPACITÉ DE S'EN SERVIR, À LA PRESTATION OU À L'OMISSION DE LA PRESTATION DE SERVICES DE SOUTIEN TECHNIQUE OU À LA FOURNITURE OU À L'OMISSION DE LA FOURNITURE DE TOUS AUTRES SERVICES, RENSEIGNEMENTS, LOGICIELS, ET CONTENU QUI S'Y RAPPORTE GRÂCE AU LOGICIEL OU PROVENANT AUTREMENT DE L'UTILISATION DU LOGICIEL OU AUTREMENT AUX TERMES DE TOUTE DISPOSITION DE LA PRÉSENTE CONVENTION OU RELATIVEMENT À UNE TELLE DISPOSITION, MÊME EN CAS DE FAUTE, DE DÉLIT CIVIL (Y COMPRIS LANÉGLIGENCE), DE RESPONSABILITÉ STRICTE, DE VIOLATION DE CONTRAT OU DEVIOLATION DE GARANTIE DE MICROSOFT OU DE TOUT FOURNISSEUR ET MÊME SI MICROSOFT OU TOUT FOURNISSEUR A ÉTÉ AVISÉ DE LA POSSIBILITÉ DE TELS DOMMAGES. </w:t>
      </w: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roofErr w:type="gramStart"/>
      <w:r w:rsidRPr="00C67EE2">
        <w:rPr>
          <w:sz w:val="20"/>
          <w:szCs w:val="20"/>
        </w:rPr>
        <w:t>LIMITATION DE RESPONSABILITÉ ET RECOURS.</w:t>
      </w:r>
      <w:proofErr w:type="gramEnd"/>
      <w:r w:rsidRPr="00C67EE2">
        <w:rPr>
          <w:sz w:val="20"/>
          <w:szCs w:val="20"/>
        </w:rPr>
        <w:t xml:space="preserve"> MALGRÉ LES DOMMAGES QUE VOUS PUISSIEZ SUBIR POUR QUELQUE MOTIF QUE CE SOIT (NOTAMMENT, MAISSANS LIMITATION, TOUS LES DOMMAGES SUSMENTIONNÉS ET TOUS LES DOMMAGES DIRECTS OU GÉNÉRAUX OU AUTRES), LA SEULE RESPONSABILITÉ DE MICROSOFT ET DE L'UN OU L'AUTRE DE SES FOURNISSEURS AUX TERMES DE TOUTE DISPOSITION DE LA PRÉSENTE CONVENTION ET VOTRE RECOURS EXCLUSIF À L'ÉGARD DE TOUT CE QUI PRÉCÈDE (SAUF EN CE QUI CONCERNETOUT RECOURS DE RÉPARATION OU DE REMPLACEMENT CHOISI PAR MICROSOFT À L'ÉGARD DE TOUT MANQUEMENT À LA GARANTIE LIMITÉE) SELIMITE AU PLUS ÉLEVÉ ENTRE LES MONTANTS SUIVANTS : LE MONTANT QUE VOUS AVEZ RÉELLEMENT PAYÉ POUR LE LOGICIEL OU 5,00 $US. LES LIMITES, EXCLUSIONS ET DÉNIS QUI PRÉCÈDENT (Y COMPRIS LES CLAUSES CI-DESSUS), S'APPLIQUENT DANS LA MESURE </w:t>
      </w:r>
      <w:r w:rsidRPr="00C67EE2">
        <w:rPr>
          <w:sz w:val="20"/>
          <w:szCs w:val="20"/>
        </w:rPr>
        <w:lastRenderedPageBreak/>
        <w:t xml:space="preserve">MAXIMALE PERMISE PAR LES LOIS APPLICABLES, MÊME SI TOUT RECOURS N'ATTEINT PAS SON BUT ESSENTIEL. </w:t>
      </w: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À moins que cela ne soit prohibé par le droit local applicable, la présente Convention </w:t>
      </w:r>
      <w:proofErr w:type="gramStart"/>
      <w:r w:rsidRPr="00C67EE2">
        <w:rPr>
          <w:sz w:val="20"/>
          <w:szCs w:val="20"/>
        </w:rPr>
        <w:t>est</w:t>
      </w:r>
      <w:proofErr w:type="gramEnd"/>
      <w:r w:rsidRPr="00C67EE2">
        <w:rPr>
          <w:sz w:val="20"/>
          <w:szCs w:val="20"/>
        </w:rPr>
        <w:t xml:space="preserve"> régie par les lois de la province d'Ontario, Canada. Vous consentez à la compétence des tribunaux fédéraux </w:t>
      </w:r>
      <w:proofErr w:type="gramStart"/>
      <w:r w:rsidRPr="00C67EE2">
        <w:rPr>
          <w:sz w:val="20"/>
          <w:szCs w:val="20"/>
        </w:rPr>
        <w:t>et</w:t>
      </w:r>
      <w:proofErr w:type="gramEnd"/>
      <w:r w:rsidRPr="00C67EE2">
        <w:rPr>
          <w:sz w:val="20"/>
          <w:szCs w:val="20"/>
        </w:rPr>
        <w:t xml:space="preserve"> provinciaux siégeant à Toronto, dans la province d'Ontario. </w:t>
      </w: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Au cas où vous auriez des questions concernant cette licence ou que vous désiriez vous mettre en rapport avec Microsoft pour quelque raison que ce soit, veuillez utiliser l'information contenue dans le Logiciel pour contacter la filiale de Microsoft desservant votre pays, ou visitez Microsoft sur le World Wide Web à http://www.microsoft.com. </w:t>
      </w: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The following MICROSOFT GUARANTEE applies to you if you acquired this Software in any other country: </w:t>
      </w: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Statutory rights not affected -The following guarantee is not restricted to any territory and does not affect any statutory rights that you may have from your reseller or from Microsoft if you acquired the Software directly from Microsoft. If you acquired the Software or any support services in Australia, New Zealand or Malaysia, please see the "Consumer rights" section below. </w:t>
      </w: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The guarantee -The Software is designed and offered as </w:t>
      </w:r>
      <w:proofErr w:type="gramStart"/>
      <w:r w:rsidRPr="00C67EE2">
        <w:rPr>
          <w:sz w:val="20"/>
          <w:szCs w:val="20"/>
        </w:rPr>
        <w:t>a general</w:t>
      </w:r>
      <w:proofErr w:type="gramEnd"/>
      <w:r w:rsidRPr="00C67EE2">
        <w:rPr>
          <w:sz w:val="20"/>
          <w:szCs w:val="20"/>
        </w:rPr>
        <w:t xml:space="preserve">-purpose software, not for any user's particular purpose. You accept that no Software is error free and you are strongly advised to back-up your files regularly. Provided that you have a valid license, Microsoft guarantees that a) for a period of 90 days from the date of receipt of your license to use the Software or the shortest period permitted by applicable law it will perform substantially in accordance with the written materials that accompany the Software; and b) any support services provided by Microsoft shall be substantially as described in applicable written materials provided to you by Microsoft and Microsoft support engineers will use reasonable efforts, care and skill to solve any problem issues. In the event that the Software fails to comply with this guarantee, Microsoft will either (a) repair or replace the Software or (b) return the price you paid. This guarantee is void if failure of the Software results from accident, abuse or misapplication. Any replacement Software will be guaranteed for the remainder of the original guarantee period or 30 days, whichever period is longer. You agree that the above guarantee is your sole guarantee in relation to the Software and any support services. </w:t>
      </w: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Exclusion of All Other Terms -To the maximum extent permitted by applicable law and subject to the guarantee above, Microsoft disclaims all warranties, conditions and other terms, either express or implied (whether by statute, common law, collaterally or otherwise) including but not limited to implied warranties of satisfactory quality and fitness for particular purpose with respect to the Software and the written materials that accompany the Software. Any implied warranties that cannot be excluded are limited to 90 days or to the shortest period permitted by applicable law, whichever is greater. </w:t>
      </w: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Limitation of Liability -To the maximum extent permitted by applicable law and except as provided in the Microsoft Guarantee, Microsoft and its suppliers shall not be liable for any damages whatsoever (including without limitation, damages for loss of business profits, business interruption, loss of business information or other pecuniary loss) arising out of the use or inability to use the Software, even if Microsoft has been advised of the possibility of such damages. In any case Microsoft's entire liability under any provision of this Agreement shall be limited to the amount actually paid by you for the Software. These limitations do not apply to any liabilities that cannot be excluded or limited by applicable laws. </w:t>
      </w: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Consumer rights -Consumers in Australia, New Zealand or Malaysia may have the benefit of certain rights and remedies by reason of the Trade Practices Act and similar state and territory laws in Australia, the Consumer Guarantees Act in New Zealand and the Consumer Protection Act in Malaysia in respect of which liability cannot lawfully be modified or excluded. If you acquired the Software in New Zealand for the purposes of a business, you confirm that the Consumer Guarantees Act does not apply. If you acquired the Software in Australia and if Microsoft breaches a condition or warranty implied under any law which cannot lawfully be modified or excluded by this agreement then, to the extent permitted by law, Microsoft's </w:t>
      </w:r>
      <w:r w:rsidRPr="00C67EE2">
        <w:rPr>
          <w:sz w:val="20"/>
          <w:szCs w:val="20"/>
        </w:rPr>
        <w:lastRenderedPageBreak/>
        <w:t xml:space="preserve">liability is limited, at Microsoft's option, to: (i) in the case of the Software: a) repairing or replacing the Software; or b) the cost of such repair or replacement; and (ii) in the case of support services: a) re-supply of the services; or b) the cost of having the services supplied again. </w:t>
      </w:r>
    </w:p>
    <w:p w:rsidR="00E72670" w:rsidRPr="00C67EE2" w:rsidRDefault="00E72670" w:rsidP="005D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3B0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Should you have any questions concerning this EULA, or if you desire to contact Microsoft for any reason, please use the address information enclosed in this Software to contact the Microsoft subsidiary serving your country or visit Microsoft on the World Wide Web at </w:t>
      </w:r>
      <w:hyperlink r:id="rId159" w:history="1">
        <w:r w:rsidR="005A1284" w:rsidRPr="00C67EE2">
          <w:rPr>
            <w:rStyle w:val="Hyperlink"/>
            <w:sz w:val="20"/>
            <w:szCs w:val="20"/>
          </w:rPr>
          <w:t>http://www.microsoft.com</w:t>
        </w:r>
      </w:hyperlink>
      <w:r w:rsidRPr="00C67EE2">
        <w:rPr>
          <w:sz w:val="20"/>
          <w:szCs w:val="20"/>
        </w:rPr>
        <w:t>.</w:t>
      </w:r>
    </w:p>
    <w:p w:rsidR="005A1284" w:rsidRPr="00C67EE2" w:rsidRDefault="005A1284" w:rsidP="003B0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3B0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The following software may be included in this product: zlib; Use of any of this software is governed by the terms of the license below: </w:t>
      </w:r>
    </w:p>
    <w:p w:rsidR="00E72670" w:rsidRPr="00C67EE2" w:rsidRDefault="00E72670" w:rsidP="003B0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3B0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zlib.h -- interface of the 'zlib' general purpose compression </w:t>
      </w:r>
      <w:proofErr w:type="gramStart"/>
      <w:r w:rsidRPr="00C67EE2">
        <w:rPr>
          <w:sz w:val="20"/>
          <w:szCs w:val="20"/>
        </w:rPr>
        <w:t>library  version</w:t>
      </w:r>
      <w:proofErr w:type="gramEnd"/>
      <w:r w:rsidRPr="00C67EE2">
        <w:rPr>
          <w:sz w:val="20"/>
          <w:szCs w:val="20"/>
        </w:rPr>
        <w:t xml:space="preserve"> 1.1.3, July 9th, 1998</w:t>
      </w:r>
    </w:p>
    <w:p w:rsidR="00E72670" w:rsidRPr="00C67EE2" w:rsidRDefault="00E72670" w:rsidP="003B0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3B0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Copyright (C) 1995-1998 Jean-loup Gailly and Mark Adler</w:t>
      </w:r>
    </w:p>
    <w:p w:rsidR="00E72670" w:rsidRPr="00C67EE2" w:rsidRDefault="00E72670" w:rsidP="003B0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3B0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This software is provided 'as-is', without any express or implied</w:t>
      </w:r>
      <w:r w:rsidR="005D4638" w:rsidRPr="00C67EE2">
        <w:rPr>
          <w:sz w:val="20"/>
          <w:szCs w:val="20"/>
        </w:rPr>
        <w:t xml:space="preserve"> </w:t>
      </w:r>
      <w:r w:rsidRPr="00C67EE2">
        <w:rPr>
          <w:sz w:val="20"/>
          <w:szCs w:val="20"/>
        </w:rPr>
        <w:t>warranty.  In no event will the authors be held liable for any damages</w:t>
      </w:r>
      <w:r w:rsidR="005D4638" w:rsidRPr="00C67EE2">
        <w:rPr>
          <w:sz w:val="20"/>
          <w:szCs w:val="20"/>
        </w:rPr>
        <w:t xml:space="preserve"> </w:t>
      </w:r>
      <w:r w:rsidRPr="00C67EE2">
        <w:rPr>
          <w:sz w:val="20"/>
          <w:szCs w:val="20"/>
        </w:rPr>
        <w:t>arising from the use of this software.</w:t>
      </w:r>
    </w:p>
    <w:p w:rsidR="00E72670" w:rsidRPr="00C67EE2" w:rsidRDefault="00E72670" w:rsidP="003B0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3B0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Permission is granted to anyone to use this software for any purpose,</w:t>
      </w:r>
      <w:r w:rsidR="005D4638" w:rsidRPr="00C67EE2">
        <w:rPr>
          <w:sz w:val="20"/>
          <w:szCs w:val="20"/>
        </w:rPr>
        <w:t xml:space="preserve"> </w:t>
      </w:r>
      <w:r w:rsidRPr="00C67EE2">
        <w:rPr>
          <w:sz w:val="20"/>
          <w:szCs w:val="20"/>
        </w:rPr>
        <w:t>including commercial applications, and to alter it and redistribute it</w:t>
      </w:r>
      <w:r w:rsidR="005D4638" w:rsidRPr="00C67EE2">
        <w:rPr>
          <w:sz w:val="20"/>
          <w:szCs w:val="20"/>
        </w:rPr>
        <w:t xml:space="preserve"> </w:t>
      </w:r>
      <w:r w:rsidRPr="00C67EE2">
        <w:rPr>
          <w:sz w:val="20"/>
          <w:szCs w:val="20"/>
        </w:rPr>
        <w:t>freely, subject to the following restrictions:</w:t>
      </w:r>
    </w:p>
    <w:p w:rsidR="00E72670" w:rsidRPr="00C67EE2" w:rsidRDefault="00E72670" w:rsidP="003B0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3B0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1. The origin of this software must not be misrepresented; you must not</w:t>
      </w:r>
      <w:r w:rsidR="005D4638" w:rsidRPr="00C67EE2">
        <w:rPr>
          <w:sz w:val="20"/>
          <w:szCs w:val="20"/>
        </w:rPr>
        <w:t xml:space="preserve"> </w:t>
      </w:r>
      <w:r w:rsidRPr="00C67EE2">
        <w:rPr>
          <w:sz w:val="20"/>
          <w:szCs w:val="20"/>
        </w:rPr>
        <w:t>claim that you wrote the original software. If you use this software</w:t>
      </w:r>
      <w:r w:rsidR="005D4638" w:rsidRPr="00C67EE2">
        <w:rPr>
          <w:sz w:val="20"/>
          <w:szCs w:val="20"/>
        </w:rPr>
        <w:t xml:space="preserve"> </w:t>
      </w:r>
      <w:r w:rsidRPr="00C67EE2">
        <w:rPr>
          <w:sz w:val="20"/>
          <w:szCs w:val="20"/>
        </w:rPr>
        <w:t>in a product, an acknowledgment in the product documentation would be</w:t>
      </w:r>
      <w:r w:rsidR="005D4638" w:rsidRPr="00C67EE2">
        <w:rPr>
          <w:sz w:val="20"/>
          <w:szCs w:val="20"/>
        </w:rPr>
        <w:t xml:space="preserve"> </w:t>
      </w:r>
      <w:r w:rsidRPr="00C67EE2">
        <w:rPr>
          <w:sz w:val="20"/>
          <w:szCs w:val="20"/>
        </w:rPr>
        <w:t>appreciated but is not required.</w:t>
      </w:r>
      <w:r w:rsidR="005D4638" w:rsidRPr="00C67EE2">
        <w:rPr>
          <w:sz w:val="20"/>
          <w:szCs w:val="20"/>
        </w:rPr>
        <w:t xml:space="preserve"> </w:t>
      </w:r>
    </w:p>
    <w:p w:rsidR="005D4638" w:rsidRPr="00C67EE2" w:rsidRDefault="005D4638" w:rsidP="003B0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3B0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2. Altered source versions must be plainly marked as such, and must not be</w:t>
      </w:r>
      <w:r w:rsidR="005D4638" w:rsidRPr="00C67EE2">
        <w:rPr>
          <w:sz w:val="20"/>
          <w:szCs w:val="20"/>
        </w:rPr>
        <w:t xml:space="preserve"> </w:t>
      </w:r>
      <w:r w:rsidRPr="00C67EE2">
        <w:rPr>
          <w:sz w:val="20"/>
          <w:szCs w:val="20"/>
        </w:rPr>
        <w:t>misrepresented as being the original software.</w:t>
      </w:r>
      <w:r w:rsidR="005D4638" w:rsidRPr="00C67EE2">
        <w:rPr>
          <w:sz w:val="20"/>
          <w:szCs w:val="20"/>
        </w:rPr>
        <w:t xml:space="preserve"> </w:t>
      </w:r>
    </w:p>
    <w:p w:rsidR="005D4638" w:rsidRPr="00C67EE2" w:rsidRDefault="005D4638" w:rsidP="003B0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3B0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3. This notice may not be removed or altered from any source distribution.</w:t>
      </w:r>
    </w:p>
    <w:p w:rsidR="00E72670" w:rsidRPr="00C67EE2" w:rsidRDefault="00E72670" w:rsidP="003B0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3B0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  Jean-loup Gailly        Mark Adler</w:t>
      </w:r>
    </w:p>
    <w:p w:rsidR="00E72670" w:rsidRPr="00C67EE2" w:rsidRDefault="00E72670" w:rsidP="003B0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  jloup@gzip.org          madler@alumni.caltech.edu</w:t>
      </w:r>
    </w:p>
    <w:p w:rsidR="00E72670" w:rsidRPr="00C67EE2" w:rsidRDefault="00E72670" w:rsidP="003B0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3B0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E72670" w:rsidRPr="00C67EE2" w:rsidRDefault="00E72670" w:rsidP="003B0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  The data format used by the zlib library is described by RFCs (Request for Comments) 1950 to 1952 in the files ftp://ds.internic.net/rfc/rfc1950.txt</w:t>
      </w:r>
    </w:p>
    <w:p w:rsidR="00E72670" w:rsidRPr="00C67EE2" w:rsidRDefault="00E72670" w:rsidP="003B07B0">
      <w:pPr>
        <w:pStyle w:val="NormalWeb1"/>
        <w:jc w:val="both"/>
        <w:rPr>
          <w:b/>
          <w:bCs/>
          <w:sz w:val="20"/>
          <w:szCs w:val="20"/>
        </w:rPr>
      </w:pPr>
      <w:r w:rsidRPr="00C67EE2">
        <w:rPr>
          <w:sz w:val="20"/>
          <w:szCs w:val="20"/>
        </w:rPr>
        <w:t xml:space="preserve">  (</w:t>
      </w:r>
      <w:proofErr w:type="gramStart"/>
      <w:r w:rsidRPr="00C67EE2">
        <w:rPr>
          <w:sz w:val="20"/>
          <w:szCs w:val="20"/>
        </w:rPr>
        <w:t>zlib</w:t>
      </w:r>
      <w:proofErr w:type="gramEnd"/>
      <w:r w:rsidRPr="00C67EE2">
        <w:rPr>
          <w:sz w:val="20"/>
          <w:szCs w:val="20"/>
        </w:rPr>
        <w:t xml:space="preserve"> format), rfc1951.txt (deflate format) and rfc1952.txt (gzip format)</w:t>
      </w:r>
    </w:p>
    <w:p w:rsidR="00E72670" w:rsidRPr="00C67EE2" w:rsidRDefault="00E72670" w:rsidP="008877C9">
      <w:pPr>
        <w:pStyle w:val="NormalWeb1"/>
        <w:jc w:val="center"/>
        <w:rPr>
          <w:b/>
          <w:bCs/>
          <w:sz w:val="20"/>
          <w:szCs w:val="20"/>
        </w:rPr>
      </w:pPr>
    </w:p>
    <w:p w:rsidR="00E72670" w:rsidRPr="00C67EE2" w:rsidRDefault="00E72670" w:rsidP="008877C9">
      <w:pPr>
        <w:pStyle w:val="NormalWeb1"/>
        <w:jc w:val="center"/>
        <w:rPr>
          <w:b/>
          <w:bCs/>
          <w:sz w:val="20"/>
          <w:szCs w:val="20"/>
        </w:rPr>
        <w:sectPr w:rsidR="00E72670" w:rsidRPr="00C67EE2" w:rsidSect="000E5636">
          <w:footerReference w:type="default" r:id="rId160"/>
          <w:pgSz w:w="12240" w:h="15840"/>
          <w:pgMar w:top="1440" w:right="1800" w:bottom="1440" w:left="1800" w:header="720" w:footer="720" w:gutter="0"/>
          <w:pgNumType w:fmt="lowerRoman" w:start="1"/>
          <w:cols w:space="720"/>
          <w:noEndnote/>
        </w:sectPr>
      </w:pPr>
    </w:p>
    <w:p w:rsidR="00F60096" w:rsidRPr="00C67EE2" w:rsidRDefault="00F60096" w:rsidP="00F60096">
      <w:pPr>
        <w:pStyle w:val="NormalWeb1"/>
        <w:jc w:val="center"/>
        <w:rPr>
          <w:b/>
          <w:bCs/>
          <w:sz w:val="20"/>
          <w:szCs w:val="20"/>
        </w:rPr>
      </w:pPr>
      <w:r w:rsidRPr="00C67EE2">
        <w:rPr>
          <w:b/>
          <w:bCs/>
          <w:sz w:val="20"/>
          <w:szCs w:val="20"/>
        </w:rPr>
        <w:lastRenderedPageBreak/>
        <w:t>APPENDIX</w:t>
      </w:r>
    </w:p>
    <w:p w:rsidR="00F60096" w:rsidRPr="003D0313" w:rsidRDefault="00F60096" w:rsidP="00F60096">
      <w:pPr>
        <w:pStyle w:val="Heading1"/>
        <w:jc w:val="center"/>
      </w:pPr>
      <w:bookmarkStart w:id="553" w:name="_MIT_License"/>
      <w:bookmarkEnd w:id="553"/>
      <w:r w:rsidRPr="00C67EE2">
        <w:t>MIT</w:t>
      </w:r>
      <w:r>
        <w:t xml:space="preserve"> License</w:t>
      </w:r>
    </w:p>
    <w:p w:rsidR="00F60096" w:rsidRDefault="00F60096" w:rsidP="00F60096">
      <w:pPr>
        <w:pStyle w:val="NormalWeb"/>
        <w:spacing w:line="408" w:lineRule="auto"/>
        <w:rPr>
          <w:rFonts w:ascii="Courier New" w:hAnsi="Courier New" w:cs="Courier New"/>
          <w:color w:val="494949"/>
          <w:sz w:val="20"/>
          <w:szCs w:val="20"/>
        </w:rPr>
      </w:pPr>
    </w:p>
    <w:p w:rsidR="00F60096" w:rsidRDefault="00F60096" w:rsidP="00F60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3D0313">
        <w:rPr>
          <w:sz w:val="20"/>
          <w:szCs w:val="20"/>
        </w:rPr>
        <w:t>Copyright (c) &lt;year&gt; &lt;copyright holders&gt;</w:t>
      </w:r>
    </w:p>
    <w:p w:rsidR="00F60096" w:rsidRPr="003D0313" w:rsidRDefault="00F60096" w:rsidP="00F60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F60096" w:rsidRPr="003D0313" w:rsidRDefault="00F60096" w:rsidP="003B0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3D0313">
        <w:rPr>
          <w:sz w:val="20"/>
          <w:szCs w:val="2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F60096" w:rsidRDefault="00F60096" w:rsidP="00F60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3D0313">
        <w:rPr>
          <w:sz w:val="20"/>
          <w:szCs w:val="20"/>
        </w:rPr>
        <w:t>The above copyright notice and this permission notice shall be included in all copies or substantial portions of the Software.</w:t>
      </w:r>
    </w:p>
    <w:p w:rsidR="00F60096" w:rsidRPr="003D0313" w:rsidRDefault="00F60096" w:rsidP="00F60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F60096" w:rsidRPr="003D0313" w:rsidRDefault="00F60096" w:rsidP="003B0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3D0313">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F60096" w:rsidRDefault="00F60096" w:rsidP="008877C9">
      <w:pPr>
        <w:pStyle w:val="NormalWeb1"/>
        <w:jc w:val="center"/>
        <w:rPr>
          <w:b/>
          <w:bCs/>
          <w:sz w:val="20"/>
          <w:szCs w:val="20"/>
        </w:rPr>
      </w:pPr>
    </w:p>
    <w:p w:rsidR="00F60096" w:rsidRDefault="00F60096" w:rsidP="008877C9">
      <w:pPr>
        <w:pStyle w:val="NormalWeb1"/>
        <w:jc w:val="center"/>
        <w:rPr>
          <w:b/>
          <w:bCs/>
          <w:sz w:val="20"/>
          <w:szCs w:val="20"/>
        </w:rPr>
      </w:pPr>
    </w:p>
    <w:p w:rsidR="00F60096" w:rsidRDefault="00F60096" w:rsidP="008877C9">
      <w:pPr>
        <w:pStyle w:val="NormalWeb1"/>
        <w:jc w:val="center"/>
        <w:rPr>
          <w:b/>
          <w:bCs/>
          <w:sz w:val="20"/>
          <w:szCs w:val="20"/>
        </w:rPr>
        <w:sectPr w:rsidR="00F60096" w:rsidSect="000E5636">
          <w:footerReference w:type="default" r:id="rId161"/>
          <w:pgSz w:w="12240" w:h="15840"/>
          <w:pgMar w:top="1440" w:right="1800" w:bottom="1440" w:left="1800" w:header="720" w:footer="720" w:gutter="0"/>
          <w:pgNumType w:fmt="lowerRoman" w:start="1"/>
          <w:cols w:space="720"/>
          <w:noEndnote/>
        </w:sectPr>
      </w:pPr>
    </w:p>
    <w:p w:rsidR="008877C9" w:rsidRPr="00C67EE2" w:rsidRDefault="00A9139E" w:rsidP="008877C9">
      <w:pPr>
        <w:pStyle w:val="NormalWeb1"/>
        <w:jc w:val="center"/>
        <w:rPr>
          <w:b/>
          <w:bCs/>
          <w:sz w:val="20"/>
          <w:szCs w:val="20"/>
        </w:rPr>
      </w:pPr>
      <w:r w:rsidRPr="00C67EE2">
        <w:rPr>
          <w:b/>
          <w:bCs/>
          <w:sz w:val="20"/>
          <w:szCs w:val="20"/>
        </w:rPr>
        <w:lastRenderedPageBreak/>
        <w:t>APPENDIX</w:t>
      </w:r>
    </w:p>
    <w:p w:rsidR="008877C9" w:rsidRPr="00C67EE2" w:rsidRDefault="008877C9" w:rsidP="007D71A0">
      <w:pPr>
        <w:pStyle w:val="Heading1"/>
        <w:jc w:val="center"/>
      </w:pPr>
      <w:bookmarkStart w:id="554" w:name="_MIT_Component:_Kerberos"/>
      <w:bookmarkStart w:id="555" w:name="_Toc295296075"/>
      <w:bookmarkEnd w:id="554"/>
      <w:r w:rsidRPr="00C67EE2">
        <w:t>MIT</w:t>
      </w:r>
      <w:bookmarkEnd w:id="555"/>
      <w:r w:rsidR="007D71A0" w:rsidRPr="00C67EE2">
        <w:br/>
      </w:r>
      <w:bookmarkStart w:id="556" w:name="_Toc295296076"/>
      <w:r w:rsidRPr="00C67EE2">
        <w:t>Component: Kerberos</w:t>
      </w:r>
      <w:bookmarkEnd w:id="556"/>
    </w:p>
    <w:p w:rsidR="008877C9" w:rsidRPr="00C67EE2" w:rsidRDefault="008877C9" w:rsidP="008877C9">
      <w:pPr>
        <w:pStyle w:val="NormalWeb"/>
        <w:keepNext/>
        <w:keepLines/>
        <w:spacing w:before="0" w:beforeAutospacing="0" w:after="0" w:afterAutospacing="0"/>
        <w:ind w:right="-720"/>
        <w:jc w:val="center"/>
        <w:outlineLvl w:val="0"/>
        <w:rPr>
          <w:rFonts w:ascii="Times New Roman" w:hAnsi="Times New Roman"/>
          <w:b/>
          <w:bCs/>
          <w:color w:val="auto"/>
          <w:sz w:val="20"/>
          <w:szCs w:val="20"/>
        </w:rPr>
      </w:pPr>
    </w:p>
    <w:p w:rsidR="008877C9" w:rsidRPr="00C67EE2" w:rsidRDefault="008877C9" w:rsidP="008877C9">
      <w:pPr>
        <w:pStyle w:val="NormalWeb"/>
        <w:keepNext/>
        <w:keepLines/>
        <w:spacing w:before="0" w:beforeAutospacing="0" w:after="0" w:afterAutospacing="0"/>
        <w:ind w:right="-720"/>
        <w:jc w:val="center"/>
        <w:outlineLvl w:val="0"/>
        <w:rPr>
          <w:rFonts w:ascii="Times New Roman" w:hAnsi="Times New Roman"/>
          <w:color w:val="auto"/>
          <w:sz w:val="20"/>
          <w:szCs w:val="20"/>
        </w:rPr>
      </w:pPr>
    </w:p>
    <w:p w:rsidR="008877C9" w:rsidRPr="00C67EE2" w:rsidRDefault="008877C9" w:rsidP="008877C9">
      <w:pPr>
        <w:pStyle w:val="NormalWeb"/>
        <w:spacing w:before="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1. Copyright © 1985-2004 by the Massachusetts Institute of Technology. All rights reserved. Export of this software from the United States of America may require a specific license from the United States Government. It is the responsibility of any person or organization contemplating export to obtain such a license before exporting. WITHIN THAT CONSTRAINT, permission to use, copy, modify, and distribute this software and its documentation for any purpose and without fee is hereby granted, provided that the above copyright notice appear in all copies and that both that copyright notice and this permission notice appear in supporting documentation, and that the name of M.I.T. not be used in advertising or publicity pertaining to distribution of the software without specific, written prior permission. Furthermore if you modify this software you must label your software as modified software and not distribute it in such a fashion that it might be confused with the original MIT software. M.I.T. makes no representations about the suitability of this software for any purpose. It is provided "as is" without express or implied warranty. THIS SOFTWARE IS PROVIDED ``AS IS'' AND WITHOUT ANY EXPRESS OR IMPLIED WARRANTIES, INCLUDING, WITHOUT LIMITATION, THE IMPLIED WARRANTIES OF MERCHANTIBILITY AND FITNESS FOR A PARTICULAR PURPOSE. Individual source code files are copyright MIT, Cygnus Support, OpenVision, Oracle, Sun Soft, FundsXpress, and others. Project Athena, Athena, Athena MUSE, Discuss, Hesiod, Kerberos, Moira, and Zephyr are trademarks of the Massachusetts Institute of Technology (MIT). No commercial use of these trademarks may be made without prior written permission of MIT. "Commercial use" means use of a name in a product or other for-profit manner. It does NOT prevent a commercial firm from referring to the MIT trademarks in order to convey information (although in doing so, recognition of their trademark status should be given).</w:t>
      </w:r>
    </w:p>
    <w:p w:rsidR="008877C9" w:rsidRPr="00C67EE2" w:rsidRDefault="008877C9" w:rsidP="008877C9">
      <w:pPr>
        <w:pStyle w:val="NormalWeb"/>
        <w:spacing w:before="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 xml:space="preserve">2. The following copyright and permission notice applies to the OpenVision Kerberos Administration </w:t>
      </w:r>
      <w:proofErr w:type="gramStart"/>
      <w:r w:rsidRPr="00C67EE2">
        <w:rPr>
          <w:rFonts w:ascii="Times New Roman" w:hAnsi="Times New Roman"/>
          <w:color w:val="auto"/>
          <w:sz w:val="20"/>
          <w:szCs w:val="20"/>
        </w:rPr>
        <w:t>system located in kadmin/create</w:t>
      </w:r>
      <w:proofErr w:type="gramEnd"/>
      <w:r w:rsidRPr="00C67EE2">
        <w:rPr>
          <w:rFonts w:ascii="Times New Roman" w:hAnsi="Times New Roman"/>
          <w:color w:val="auto"/>
          <w:sz w:val="20"/>
          <w:szCs w:val="20"/>
        </w:rPr>
        <w:t>, kadmin/dbutil, kadmin/passwd, kadmin/server, lib/kadm5, and portions of lib/rpc: Copyright, OpenVision Technologies, Inc., 1996, All Rights Reserved. WARNING: Retrieving the OpenVision Kerberos Administration system source code, as described below, indicates your acceptance of the following terms. If you do not agree to the following terms, do not retrieve the OpenVision Kerberos administration system. You may freely use and distribute the Source Code and Object Code compiled from it, with or without modification, but this Source Code is provided to you "AS IS" EXCLUSIVE OF ANY WARRANTY, INCLUDING, WITHOUT LIMITATION, ANY WARRANTIES OF MERCHANTABILITY OR FITNESS FOR A PARTICULAR PURPOSE, OR ANY OTHER WARRANTY, WHETHER EXPRESS OR IMPLIED. IN NO EVENT WILL OPENVISION HAVE ANY LIABILITY FOR ANY LOST PROFITS, LOSS OF DATA OR COSTS OF PROCUREMENT OF SUBSTITUTE GOODS OR SERVICES, OR FOR ANY SPECIAL, INDIRECT, OR CONSEQUENTIAL DAMAGES ARISING OUT OF THIS AGREEMENT, INCLUDING, WITHOUT LIMITATION, THOSE RESULTING FROM THE USE OF THE SOURCE CODE, OR THE FAILURE OF THE SOURCE CODE TO PERFORM, OR FOR ANY OTHER REASON. OpenVision retains all copyrights in the donated Source Code. OpenVision also retains copyright to derivative works of the Source Code, whether created by OpenVision or by a third party. The OpenVision copyright notice must be preserved if derivative works are made based on the donated Source Code.</w:t>
      </w:r>
    </w:p>
    <w:p w:rsidR="008877C9" w:rsidRPr="00C67EE2" w:rsidRDefault="008877C9" w:rsidP="008877C9">
      <w:pPr>
        <w:pStyle w:val="NormalWeb"/>
        <w:spacing w:before="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 xml:space="preserve">3. Portions contributed by Matt Crawford </w:t>
      </w:r>
      <w:hyperlink r:id="rId162" w:history="1">
        <w:r w:rsidRPr="00C67EE2">
          <w:rPr>
            <w:rStyle w:val="Hyperlink"/>
            <w:rFonts w:ascii="Times New Roman" w:hAnsi="Times New Roman"/>
            <w:color w:val="auto"/>
            <w:sz w:val="20"/>
            <w:szCs w:val="20"/>
          </w:rPr>
          <w:t>crawdad@fnal.gov</w:t>
        </w:r>
      </w:hyperlink>
      <w:r w:rsidRPr="00C67EE2">
        <w:rPr>
          <w:rFonts w:ascii="Times New Roman" w:hAnsi="Times New Roman"/>
          <w:color w:val="auto"/>
          <w:sz w:val="20"/>
          <w:szCs w:val="20"/>
        </w:rPr>
        <w:t xml:space="preserve"> were work performed at Fermi National Accelerator Laboratory, which is operated by Universities Research Association, Inc., under contract DE-AC02-76CHO3000 with the U.S. Department of Energy.</w:t>
      </w:r>
    </w:p>
    <w:p w:rsidR="008877C9" w:rsidRPr="00C67EE2" w:rsidRDefault="008877C9" w:rsidP="008877C9">
      <w:pPr>
        <w:pStyle w:val="NormalWeb"/>
        <w:spacing w:before="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 xml:space="preserve">4. The implementation of the Yarrow pseudo-random number generator in src/lib/crypto/yarrow has the following copyright: Copyright 2000 by Zero-Knowledge Systems, Inc. Permission to use, copy, modify, distribute, and sell this software and its documentation for any purpose is hereby granted without fee, provided that the above copyright notice appear in all copies and that both that copyright notice and this permission notice appear in supporting documentation, and that the name of Zero-Knowledge Systems, Inc. not be used in advertising or publicity pertaining to distribution of the software without specific, written prior permission. Zero-Knowledge Systems, Inc. makes no representations about the suitability of this software for any purpose. It is provided "as is" without express or implied warranty. ZERO-KNOWLEDGE SYSTEMS, INC. DISCLAIMS ALL WARRANTIES WITH REGARD TO THIS SOFTWARE, </w:t>
      </w:r>
      <w:r w:rsidRPr="00C67EE2">
        <w:rPr>
          <w:rFonts w:ascii="Times New Roman" w:hAnsi="Times New Roman"/>
          <w:color w:val="auto"/>
          <w:sz w:val="20"/>
          <w:szCs w:val="20"/>
        </w:rPr>
        <w:lastRenderedPageBreak/>
        <w:t>INCLUDING ALL IMPLIED WARRANTIES OF MERCHANTABILITY AND FITNESS, IN NO EVENT SHALL ZERO-KNOWLEDGE SYSTEMS, INC. BE LIABLE FOR ANY SPECIAL, INDIRECT OR CONSEQUENTIAL DAMAGES OR ANY DAMAGES WHATSOEVER RESULTING FROM LOSS OF USE, DATA OR PROFITS, WHETHER IN AN ACTION OF CONTRACT, NEGLIGENCE OR OTHER TORTUOUS ACTION, ARISING OUT OF OR IN CONNECTION WITH THE USE OR PERFORMANCE OF THIS SOFTWARE.</w:t>
      </w:r>
    </w:p>
    <w:p w:rsidR="008877C9" w:rsidRPr="00C67EE2" w:rsidRDefault="008877C9" w:rsidP="008877C9">
      <w:pPr>
        <w:pStyle w:val="NormalWeb"/>
        <w:spacing w:before="0" w:beforeAutospacing="0" w:after="0" w:afterAutospacing="0"/>
        <w:jc w:val="both"/>
        <w:rPr>
          <w:rFonts w:ascii="Times New Roman" w:hAnsi="Times New Roman"/>
          <w:color w:val="auto"/>
          <w:sz w:val="20"/>
          <w:szCs w:val="20"/>
        </w:rPr>
      </w:pPr>
      <w:r w:rsidRPr="00C67EE2">
        <w:rPr>
          <w:rFonts w:ascii="Times New Roman" w:hAnsi="Times New Roman"/>
          <w:color w:val="auto"/>
          <w:sz w:val="20"/>
          <w:szCs w:val="20"/>
        </w:rPr>
        <w:t xml:space="preserve">5. The implementation of the AES encryption algorithm in src/lib/crypto/aes has the following copyright: Copyright © 2001, Dr Brian Gladman </w:t>
      </w:r>
      <w:proofErr w:type="gramStart"/>
      <w:r w:rsidRPr="00C67EE2">
        <w:rPr>
          <w:rFonts w:ascii="Times New Roman" w:hAnsi="Times New Roman"/>
          <w:color w:val="auto"/>
          <w:sz w:val="20"/>
          <w:szCs w:val="20"/>
        </w:rPr>
        <w:t xml:space="preserve">( </w:t>
      </w:r>
      <w:proofErr w:type="gramEnd"/>
      <w:r w:rsidR="00B9212C">
        <w:fldChar w:fldCharType="begin"/>
      </w:r>
      <w:r w:rsidR="00B9212C">
        <w:instrText xml:space="preserve"> HYPERLINK "mailto:brg@gladman.uk.net" </w:instrText>
      </w:r>
      <w:r w:rsidR="00B9212C">
        <w:fldChar w:fldCharType="separate"/>
      </w:r>
      <w:r w:rsidRPr="00C67EE2">
        <w:rPr>
          <w:rStyle w:val="Hyperlink"/>
          <w:rFonts w:ascii="Times New Roman" w:hAnsi="Times New Roman"/>
          <w:color w:val="auto"/>
          <w:sz w:val="20"/>
          <w:szCs w:val="20"/>
        </w:rPr>
        <w:t>brg@gladman.uk.net</w:t>
      </w:r>
      <w:r w:rsidR="00B9212C">
        <w:rPr>
          <w:rStyle w:val="Hyperlink"/>
          <w:rFonts w:ascii="Times New Roman" w:hAnsi="Times New Roman"/>
          <w:color w:val="auto"/>
          <w:sz w:val="20"/>
          <w:szCs w:val="20"/>
        </w:rPr>
        <w:fldChar w:fldCharType="end"/>
      </w:r>
      <w:r w:rsidRPr="00C67EE2">
        <w:rPr>
          <w:rFonts w:ascii="Times New Roman" w:hAnsi="Times New Roman"/>
          <w:color w:val="auto"/>
          <w:sz w:val="20"/>
          <w:szCs w:val="20"/>
        </w:rPr>
        <w:t>), Worcester, UK. All rights reserved. The free distribution and use of this software in both source and binary form is allowed (with or without changes) provided that: 1. distributions of this source code include the above copyright notice, this list of conditions and the following disclaimer; 2. distributions in binary form include the above copyright notice, this list of conditions and the following disclaimer in the documentation and/or other associated materials; 3. the copyright holder's name is not used to endorse products built using this software without specific written permission. This software is provided 'as is' with no explicit or implied warranties in respect of any properties, including, but not limited to, correctness and fitness for purpose.</w:t>
      </w:r>
    </w:p>
    <w:p w:rsidR="008877C9" w:rsidRPr="00C67EE2" w:rsidRDefault="008877C9" w:rsidP="008877C9">
      <w:pPr>
        <w:pStyle w:val="NormalWeb1"/>
        <w:ind w:left="360"/>
        <w:rPr>
          <w:b/>
          <w:bCs/>
          <w:sz w:val="20"/>
          <w:szCs w:val="20"/>
        </w:rPr>
      </w:pPr>
    </w:p>
    <w:p w:rsidR="008877C9" w:rsidRPr="00C67EE2" w:rsidRDefault="008877C9" w:rsidP="00E96945">
      <w:pPr>
        <w:pStyle w:val="NormalWeb1"/>
        <w:ind w:left="360"/>
        <w:jc w:val="center"/>
        <w:rPr>
          <w:b/>
          <w:bCs/>
          <w:sz w:val="20"/>
          <w:szCs w:val="20"/>
        </w:rPr>
      </w:pPr>
    </w:p>
    <w:p w:rsidR="008877C9" w:rsidRPr="00C67EE2" w:rsidRDefault="008877C9" w:rsidP="008877C9">
      <w:pPr>
        <w:pStyle w:val="NormalWeb1"/>
        <w:ind w:left="360"/>
        <w:jc w:val="center"/>
        <w:rPr>
          <w:b/>
          <w:bCs/>
          <w:sz w:val="20"/>
          <w:szCs w:val="20"/>
        </w:rPr>
        <w:sectPr w:rsidR="008877C9" w:rsidRPr="00C67EE2" w:rsidSect="000E5636">
          <w:footerReference w:type="default" r:id="rId163"/>
          <w:pgSz w:w="12240" w:h="15840"/>
          <w:pgMar w:top="1440" w:right="1800" w:bottom="1440" w:left="1800" w:header="720" w:footer="720" w:gutter="0"/>
          <w:pgNumType w:fmt="lowerRoman" w:start="1"/>
          <w:cols w:space="720"/>
          <w:noEndnote/>
        </w:sectPr>
      </w:pPr>
    </w:p>
    <w:p w:rsidR="00E96945" w:rsidRPr="00C67EE2" w:rsidRDefault="00E96945" w:rsidP="008877C9">
      <w:pPr>
        <w:pStyle w:val="NormalWeb1"/>
        <w:ind w:left="360"/>
        <w:jc w:val="center"/>
        <w:rPr>
          <w:sz w:val="20"/>
          <w:szCs w:val="20"/>
        </w:rPr>
      </w:pPr>
      <w:r w:rsidRPr="00C67EE2">
        <w:rPr>
          <w:b/>
          <w:bCs/>
          <w:sz w:val="20"/>
          <w:szCs w:val="20"/>
        </w:rPr>
        <w:lastRenderedPageBreak/>
        <w:t>APPENDIX</w:t>
      </w:r>
    </w:p>
    <w:p w:rsidR="00E96945" w:rsidRPr="00C67EE2" w:rsidRDefault="00E96945" w:rsidP="00863100">
      <w:pPr>
        <w:pStyle w:val="Heading1"/>
        <w:jc w:val="center"/>
      </w:pPr>
      <w:bookmarkStart w:id="557" w:name="_MOZILLA_PUBLIC_LICENSE"/>
      <w:bookmarkStart w:id="558" w:name="_Toc295134576"/>
      <w:bookmarkStart w:id="559" w:name="_Toc295134720"/>
      <w:bookmarkStart w:id="560" w:name="_Toc295135189"/>
      <w:bookmarkStart w:id="561" w:name="_Toc295296077"/>
      <w:bookmarkEnd w:id="557"/>
      <w:r w:rsidRPr="00C67EE2">
        <w:t>M</w:t>
      </w:r>
      <w:r w:rsidR="001B653E" w:rsidRPr="00C67EE2">
        <w:t xml:space="preserve">ozilla </w:t>
      </w:r>
      <w:r w:rsidRPr="00C67EE2">
        <w:t>P</w:t>
      </w:r>
      <w:r w:rsidR="001B653E" w:rsidRPr="00C67EE2">
        <w:t xml:space="preserve">ublic </w:t>
      </w:r>
      <w:r w:rsidRPr="00C67EE2">
        <w:t>L</w:t>
      </w:r>
      <w:r w:rsidR="001B653E" w:rsidRPr="00C67EE2">
        <w:t>icense</w:t>
      </w:r>
      <w:r w:rsidRPr="00C67EE2">
        <w:br/>
        <w:t>Version 1.1</w:t>
      </w:r>
      <w:bookmarkEnd w:id="558"/>
      <w:bookmarkEnd w:id="559"/>
      <w:bookmarkEnd w:id="560"/>
      <w:bookmarkEnd w:id="561"/>
    </w:p>
    <w:p w:rsidR="00E96945" w:rsidRPr="00C67EE2" w:rsidRDefault="00E96945" w:rsidP="00E96945">
      <w:pPr>
        <w:pStyle w:val="NormalWeb1"/>
        <w:ind w:left="360"/>
        <w:rPr>
          <w:sz w:val="20"/>
          <w:szCs w:val="20"/>
        </w:rPr>
      </w:pPr>
      <w:r w:rsidRPr="00C67EE2">
        <w:rPr>
          <w:b/>
          <w:bCs/>
          <w:sz w:val="20"/>
          <w:szCs w:val="20"/>
        </w:rPr>
        <w:t>1. Definitions.</w:t>
      </w:r>
    </w:p>
    <w:p w:rsidR="00E96945" w:rsidRPr="00C67EE2" w:rsidRDefault="00E96945" w:rsidP="003B07B0">
      <w:pPr>
        <w:pStyle w:val="NormalWeb1"/>
        <w:ind w:left="360"/>
        <w:jc w:val="both"/>
        <w:rPr>
          <w:sz w:val="20"/>
          <w:szCs w:val="20"/>
        </w:rPr>
      </w:pPr>
      <w:r w:rsidRPr="00C67EE2">
        <w:rPr>
          <w:b/>
          <w:bCs/>
          <w:sz w:val="20"/>
          <w:szCs w:val="20"/>
        </w:rPr>
        <w:t xml:space="preserve">1.0.1. "Commercial Use" </w:t>
      </w:r>
      <w:r w:rsidRPr="00C67EE2">
        <w:rPr>
          <w:sz w:val="20"/>
          <w:szCs w:val="20"/>
        </w:rPr>
        <w:t xml:space="preserve">means distribution or otherwise making the Covered Code available to a third party. </w:t>
      </w:r>
    </w:p>
    <w:p w:rsidR="00E96945" w:rsidRPr="00C67EE2" w:rsidRDefault="00E96945" w:rsidP="003B07B0">
      <w:pPr>
        <w:pStyle w:val="NormalWeb1"/>
        <w:ind w:left="360"/>
        <w:jc w:val="both"/>
        <w:rPr>
          <w:sz w:val="20"/>
          <w:szCs w:val="20"/>
        </w:rPr>
      </w:pPr>
      <w:r w:rsidRPr="00C67EE2">
        <w:rPr>
          <w:b/>
          <w:bCs/>
          <w:sz w:val="20"/>
          <w:szCs w:val="20"/>
        </w:rPr>
        <w:t>1.1. ''Contributor''</w:t>
      </w:r>
      <w:r w:rsidRPr="00C67EE2">
        <w:rPr>
          <w:sz w:val="20"/>
          <w:szCs w:val="20"/>
        </w:rPr>
        <w:t xml:space="preserve"> means each entity that creates or contributes to the creation of Modifications. </w:t>
      </w:r>
    </w:p>
    <w:p w:rsidR="00E96945" w:rsidRPr="00C67EE2" w:rsidRDefault="00E96945" w:rsidP="003B07B0">
      <w:pPr>
        <w:pStyle w:val="NormalWeb1"/>
        <w:ind w:left="360"/>
        <w:jc w:val="both"/>
        <w:rPr>
          <w:sz w:val="20"/>
          <w:szCs w:val="20"/>
        </w:rPr>
      </w:pPr>
      <w:r w:rsidRPr="00C67EE2">
        <w:rPr>
          <w:b/>
          <w:bCs/>
          <w:sz w:val="20"/>
          <w:szCs w:val="20"/>
        </w:rPr>
        <w:t>1.2. ''Contributor Version''</w:t>
      </w:r>
      <w:r w:rsidRPr="00C67EE2">
        <w:rPr>
          <w:sz w:val="20"/>
          <w:szCs w:val="20"/>
        </w:rPr>
        <w:t xml:space="preserve"> means the combination of the Original Code, prior Modifications used by a Contributor, and the Modifications made by that particular Contributor. </w:t>
      </w:r>
    </w:p>
    <w:p w:rsidR="00E96945" w:rsidRPr="00C67EE2" w:rsidRDefault="00E96945" w:rsidP="003B07B0">
      <w:pPr>
        <w:pStyle w:val="NormalWeb1"/>
        <w:ind w:left="360"/>
        <w:jc w:val="both"/>
        <w:rPr>
          <w:sz w:val="20"/>
          <w:szCs w:val="20"/>
        </w:rPr>
      </w:pPr>
      <w:r w:rsidRPr="00C67EE2">
        <w:rPr>
          <w:b/>
          <w:bCs/>
          <w:sz w:val="20"/>
          <w:szCs w:val="20"/>
        </w:rPr>
        <w:t>1.3. ''Covered Code''</w:t>
      </w:r>
      <w:r w:rsidRPr="00C67EE2">
        <w:rPr>
          <w:sz w:val="20"/>
          <w:szCs w:val="20"/>
        </w:rPr>
        <w:t xml:space="preserve"> means the Original Code or Modifications or the combination of the Original Code and Modifications, in each case including portions thereof</w:t>
      </w:r>
      <w:r w:rsidRPr="00C67EE2">
        <w:rPr>
          <w:b/>
          <w:bCs/>
          <w:sz w:val="20"/>
          <w:szCs w:val="20"/>
        </w:rPr>
        <w:t>.</w:t>
      </w:r>
    </w:p>
    <w:p w:rsidR="00E96945" w:rsidRPr="00C67EE2" w:rsidRDefault="00E96945" w:rsidP="003B07B0">
      <w:pPr>
        <w:pStyle w:val="NormalWeb1"/>
        <w:ind w:left="360"/>
        <w:jc w:val="both"/>
        <w:rPr>
          <w:sz w:val="20"/>
          <w:szCs w:val="20"/>
        </w:rPr>
      </w:pPr>
      <w:r w:rsidRPr="00C67EE2">
        <w:rPr>
          <w:b/>
          <w:bCs/>
          <w:sz w:val="20"/>
          <w:szCs w:val="20"/>
        </w:rPr>
        <w:t>1.4. ''Electronic Distribution Mechanism''</w:t>
      </w:r>
      <w:r w:rsidRPr="00C67EE2">
        <w:rPr>
          <w:sz w:val="20"/>
          <w:szCs w:val="20"/>
        </w:rPr>
        <w:t xml:space="preserve"> means a mechanism generally accepted in the software development community for the electronic transfer of data. </w:t>
      </w:r>
    </w:p>
    <w:p w:rsidR="00E96945" w:rsidRPr="00C67EE2" w:rsidRDefault="00E96945" w:rsidP="003B07B0">
      <w:pPr>
        <w:pStyle w:val="NormalWeb1"/>
        <w:ind w:left="360"/>
        <w:jc w:val="both"/>
        <w:rPr>
          <w:sz w:val="20"/>
          <w:szCs w:val="20"/>
        </w:rPr>
      </w:pPr>
      <w:r w:rsidRPr="00C67EE2">
        <w:rPr>
          <w:b/>
          <w:bCs/>
          <w:sz w:val="20"/>
          <w:szCs w:val="20"/>
        </w:rPr>
        <w:t>1.5. ''Executable''</w:t>
      </w:r>
      <w:r w:rsidRPr="00C67EE2">
        <w:rPr>
          <w:sz w:val="20"/>
          <w:szCs w:val="20"/>
        </w:rPr>
        <w:t xml:space="preserve"> means Covered Code in any form other than Source Code. </w:t>
      </w:r>
    </w:p>
    <w:p w:rsidR="00E96945" w:rsidRPr="00C67EE2" w:rsidRDefault="00E96945" w:rsidP="003B07B0">
      <w:pPr>
        <w:pStyle w:val="NormalWeb1"/>
        <w:ind w:left="360"/>
        <w:jc w:val="both"/>
        <w:rPr>
          <w:sz w:val="20"/>
          <w:szCs w:val="20"/>
        </w:rPr>
      </w:pPr>
      <w:r w:rsidRPr="00C67EE2">
        <w:rPr>
          <w:b/>
          <w:bCs/>
          <w:sz w:val="20"/>
          <w:szCs w:val="20"/>
        </w:rPr>
        <w:t>1.6. ''Initial Developer''</w:t>
      </w:r>
      <w:r w:rsidRPr="00C67EE2">
        <w:rPr>
          <w:sz w:val="20"/>
          <w:szCs w:val="20"/>
        </w:rPr>
        <w:t xml:space="preserve"> means the individual or entity identified as the Initial Developer in the Source Code notice required by </w:t>
      </w:r>
      <w:r w:rsidRPr="00C67EE2">
        <w:rPr>
          <w:b/>
          <w:bCs/>
          <w:sz w:val="20"/>
          <w:szCs w:val="20"/>
        </w:rPr>
        <w:t>Exhibit A</w:t>
      </w:r>
      <w:r w:rsidRPr="00C67EE2">
        <w:rPr>
          <w:sz w:val="20"/>
          <w:szCs w:val="20"/>
        </w:rPr>
        <w:t xml:space="preserve">. </w:t>
      </w:r>
    </w:p>
    <w:p w:rsidR="00E96945" w:rsidRPr="00C67EE2" w:rsidRDefault="00E96945" w:rsidP="003B07B0">
      <w:pPr>
        <w:pStyle w:val="NormalWeb1"/>
        <w:ind w:left="360"/>
        <w:jc w:val="both"/>
        <w:rPr>
          <w:sz w:val="20"/>
          <w:szCs w:val="20"/>
        </w:rPr>
      </w:pPr>
      <w:r w:rsidRPr="00C67EE2">
        <w:rPr>
          <w:b/>
          <w:bCs/>
          <w:sz w:val="20"/>
          <w:szCs w:val="20"/>
        </w:rPr>
        <w:t>1.7. ''Larger Work''</w:t>
      </w:r>
      <w:r w:rsidRPr="00C67EE2">
        <w:rPr>
          <w:sz w:val="20"/>
          <w:szCs w:val="20"/>
        </w:rPr>
        <w:t xml:space="preserve"> means a work which combines Covered Code or portions thereof with code not governed by the terms of this License. </w:t>
      </w:r>
    </w:p>
    <w:p w:rsidR="00E96945" w:rsidRPr="00C67EE2" w:rsidRDefault="00E96945" w:rsidP="003B07B0">
      <w:pPr>
        <w:pStyle w:val="NormalWeb1"/>
        <w:ind w:left="360"/>
        <w:jc w:val="both"/>
        <w:rPr>
          <w:sz w:val="20"/>
          <w:szCs w:val="20"/>
        </w:rPr>
      </w:pPr>
      <w:r w:rsidRPr="00C67EE2">
        <w:rPr>
          <w:b/>
          <w:bCs/>
          <w:sz w:val="20"/>
          <w:szCs w:val="20"/>
        </w:rPr>
        <w:t>1.8. ''License''</w:t>
      </w:r>
      <w:r w:rsidRPr="00C67EE2">
        <w:rPr>
          <w:sz w:val="20"/>
          <w:szCs w:val="20"/>
        </w:rPr>
        <w:t xml:space="preserve"> means this document. </w:t>
      </w:r>
    </w:p>
    <w:p w:rsidR="00E96945" w:rsidRPr="00C67EE2" w:rsidRDefault="00E96945" w:rsidP="003B07B0">
      <w:pPr>
        <w:pStyle w:val="NormalWeb1"/>
        <w:ind w:left="360"/>
        <w:jc w:val="both"/>
        <w:rPr>
          <w:sz w:val="20"/>
          <w:szCs w:val="20"/>
        </w:rPr>
      </w:pPr>
      <w:r w:rsidRPr="00C67EE2">
        <w:rPr>
          <w:b/>
          <w:bCs/>
          <w:sz w:val="20"/>
          <w:szCs w:val="20"/>
        </w:rPr>
        <w:t>1.8.1. "Licensable"</w:t>
      </w:r>
      <w:r w:rsidRPr="00C67EE2">
        <w:rPr>
          <w:sz w:val="20"/>
          <w:szCs w:val="20"/>
        </w:rPr>
        <w:t xml:space="preserve"> means having the right to grant, to the maximum extent possible, whether at the time of the initial grant or subsequently acquired, any and all of the rights conveyed herein. </w:t>
      </w:r>
    </w:p>
    <w:p w:rsidR="00E96945" w:rsidRPr="00C67EE2" w:rsidRDefault="00E96945" w:rsidP="003B07B0">
      <w:pPr>
        <w:pStyle w:val="NormalWeb1"/>
        <w:ind w:left="360"/>
        <w:jc w:val="both"/>
        <w:rPr>
          <w:sz w:val="20"/>
          <w:szCs w:val="20"/>
        </w:rPr>
      </w:pPr>
      <w:r w:rsidRPr="00C67EE2">
        <w:rPr>
          <w:b/>
          <w:bCs/>
          <w:sz w:val="20"/>
          <w:szCs w:val="20"/>
        </w:rPr>
        <w:t>1.9. ''Modifications''</w:t>
      </w:r>
      <w:r w:rsidRPr="00C67EE2">
        <w:rPr>
          <w:sz w:val="20"/>
          <w:szCs w:val="20"/>
        </w:rPr>
        <w:t xml:space="preserve"> means any addition to or deletion from the substance or structure of either the Original Code or any previous Modifications. When Covered Code is released as a series of files, a Modification is: </w:t>
      </w:r>
    </w:p>
    <w:p w:rsidR="00E96945" w:rsidRPr="00C67EE2" w:rsidRDefault="00E96945" w:rsidP="003B07B0">
      <w:pPr>
        <w:pStyle w:val="NormalWeb1"/>
        <w:ind w:left="360"/>
        <w:jc w:val="both"/>
        <w:rPr>
          <w:sz w:val="20"/>
          <w:szCs w:val="20"/>
        </w:rPr>
      </w:pPr>
      <w:r w:rsidRPr="00C67EE2">
        <w:rPr>
          <w:b/>
          <w:bCs/>
          <w:sz w:val="20"/>
          <w:szCs w:val="20"/>
        </w:rPr>
        <w:t>A.</w:t>
      </w:r>
      <w:r w:rsidRPr="00C67EE2">
        <w:rPr>
          <w:sz w:val="20"/>
          <w:szCs w:val="20"/>
        </w:rPr>
        <w:t xml:space="preserve"> Any addition to or deletion from the contents of a file containing Original Code or previous Modifications. </w:t>
      </w:r>
    </w:p>
    <w:p w:rsidR="00E96945" w:rsidRPr="00C67EE2" w:rsidRDefault="00E96945" w:rsidP="003B07B0">
      <w:pPr>
        <w:pStyle w:val="NormalWeb1"/>
        <w:ind w:left="360"/>
        <w:jc w:val="both"/>
        <w:rPr>
          <w:sz w:val="20"/>
          <w:szCs w:val="20"/>
        </w:rPr>
      </w:pPr>
      <w:r w:rsidRPr="00C67EE2">
        <w:rPr>
          <w:b/>
          <w:bCs/>
          <w:sz w:val="20"/>
          <w:szCs w:val="20"/>
        </w:rPr>
        <w:t>B.</w:t>
      </w:r>
      <w:r w:rsidRPr="00C67EE2">
        <w:rPr>
          <w:sz w:val="20"/>
          <w:szCs w:val="20"/>
        </w:rPr>
        <w:t xml:space="preserve"> Any new file that contains any part of the Original Code or previous Modifications. </w:t>
      </w:r>
    </w:p>
    <w:p w:rsidR="00E96945" w:rsidRPr="00C67EE2" w:rsidRDefault="00E96945" w:rsidP="003B07B0">
      <w:pPr>
        <w:pStyle w:val="NormalWeb1"/>
        <w:ind w:left="360"/>
        <w:jc w:val="both"/>
        <w:rPr>
          <w:sz w:val="20"/>
          <w:szCs w:val="20"/>
        </w:rPr>
      </w:pPr>
      <w:r w:rsidRPr="00C67EE2">
        <w:rPr>
          <w:b/>
          <w:bCs/>
          <w:sz w:val="20"/>
          <w:szCs w:val="20"/>
        </w:rPr>
        <w:t>1.10. ''Original Code''</w:t>
      </w:r>
      <w:r w:rsidRPr="00C67EE2">
        <w:rPr>
          <w:sz w:val="20"/>
          <w:szCs w:val="20"/>
        </w:rPr>
        <w:t xml:space="preserve"> means Source Code of computer software code which is described in the Source Code notice required by </w:t>
      </w:r>
      <w:r w:rsidRPr="00C67EE2">
        <w:rPr>
          <w:b/>
          <w:bCs/>
          <w:sz w:val="20"/>
          <w:szCs w:val="20"/>
        </w:rPr>
        <w:t>Exhibit A</w:t>
      </w:r>
      <w:r w:rsidRPr="00C67EE2">
        <w:rPr>
          <w:sz w:val="20"/>
          <w:szCs w:val="20"/>
        </w:rPr>
        <w:t xml:space="preserve"> as Original Code, and which, at the time of its release under this License is not already Covered Code governed by this License. </w:t>
      </w:r>
    </w:p>
    <w:p w:rsidR="00E96945" w:rsidRPr="00C67EE2" w:rsidRDefault="00E96945" w:rsidP="003B07B0">
      <w:pPr>
        <w:pStyle w:val="NormalWeb1"/>
        <w:ind w:left="360"/>
        <w:jc w:val="both"/>
        <w:rPr>
          <w:sz w:val="20"/>
          <w:szCs w:val="20"/>
        </w:rPr>
      </w:pPr>
      <w:r w:rsidRPr="00C67EE2">
        <w:rPr>
          <w:b/>
          <w:bCs/>
          <w:sz w:val="20"/>
          <w:szCs w:val="20"/>
        </w:rPr>
        <w:t>1.10.1. "Patent Claims"</w:t>
      </w:r>
      <w:r w:rsidRPr="00C67EE2">
        <w:rPr>
          <w:sz w:val="20"/>
          <w:szCs w:val="20"/>
        </w:rPr>
        <w:t xml:space="preserve"> means any patent claim(s), now owned or hereafter acquired, including without limitation,  method, process, and apparatus claims, in any patent Licensable by grantor. </w:t>
      </w:r>
    </w:p>
    <w:p w:rsidR="00E96945" w:rsidRPr="00C67EE2" w:rsidRDefault="00E96945" w:rsidP="003B07B0">
      <w:pPr>
        <w:pStyle w:val="NormalWeb1"/>
        <w:ind w:left="360"/>
        <w:jc w:val="both"/>
        <w:rPr>
          <w:sz w:val="20"/>
          <w:szCs w:val="20"/>
        </w:rPr>
      </w:pPr>
      <w:r w:rsidRPr="00C67EE2">
        <w:rPr>
          <w:b/>
          <w:bCs/>
          <w:sz w:val="20"/>
          <w:szCs w:val="20"/>
        </w:rPr>
        <w:t>1.11. ''Source Code''</w:t>
      </w:r>
      <w:r w:rsidRPr="00C67EE2">
        <w:rPr>
          <w:sz w:val="20"/>
          <w:szCs w:val="20"/>
        </w:rPr>
        <w:t xml:space="preserve"> means the preferred form of the Covered Code for making modifications to it, including all modules it contains, plus any associated interface definition files, scripts used to control </w:t>
      </w:r>
      <w:r w:rsidRPr="00C67EE2">
        <w:rPr>
          <w:sz w:val="20"/>
          <w:szCs w:val="20"/>
        </w:rPr>
        <w:lastRenderedPageBreak/>
        <w:t xml:space="preserve">compilation and installation of an Executable, or source code differential comparisons against either the Original Code or another well known, available Covered Code of the Contributor's choice. The Source Code can be in a compressed or archival </w:t>
      </w:r>
      <w:proofErr w:type="gramStart"/>
      <w:r w:rsidRPr="00C67EE2">
        <w:rPr>
          <w:sz w:val="20"/>
          <w:szCs w:val="20"/>
        </w:rPr>
        <w:t>form,</w:t>
      </w:r>
      <w:proofErr w:type="gramEnd"/>
      <w:r w:rsidRPr="00C67EE2">
        <w:rPr>
          <w:sz w:val="20"/>
          <w:szCs w:val="20"/>
        </w:rPr>
        <w:t xml:space="preserve"> provided the appropriate decompression or de-archiving software is widely available for no charge. </w:t>
      </w:r>
    </w:p>
    <w:p w:rsidR="00E96945" w:rsidRPr="00C67EE2" w:rsidRDefault="00E96945" w:rsidP="003B07B0">
      <w:pPr>
        <w:pStyle w:val="NormalWeb1"/>
        <w:ind w:left="360"/>
        <w:jc w:val="both"/>
        <w:rPr>
          <w:sz w:val="20"/>
          <w:szCs w:val="20"/>
        </w:rPr>
      </w:pPr>
      <w:r w:rsidRPr="00C67EE2">
        <w:rPr>
          <w:b/>
          <w:bCs/>
          <w:sz w:val="20"/>
          <w:szCs w:val="20"/>
        </w:rPr>
        <w:t>1.12. "You'' (or "Your") </w:t>
      </w:r>
      <w:r w:rsidRPr="00C67EE2">
        <w:rPr>
          <w:sz w:val="20"/>
          <w:szCs w:val="20"/>
        </w:rPr>
        <w:t xml:space="preserve"> means an individual or a legal entity exercising rights under, and complying with all of the terms of, this License or a future version of this License issued under Section 6.1. For legal entities, "You'' includes any entity which controls, is controlled by, or is under common control with </w:t>
      </w:r>
      <w:proofErr w:type="gramStart"/>
      <w:r w:rsidRPr="00C67EE2">
        <w:rPr>
          <w:sz w:val="20"/>
          <w:szCs w:val="20"/>
        </w:rPr>
        <w:t>You</w:t>
      </w:r>
      <w:proofErr w:type="gramEnd"/>
      <w:r w:rsidRPr="00C67EE2">
        <w:rPr>
          <w:sz w:val="20"/>
          <w:szCs w:val="20"/>
        </w:rPr>
        <w:t xml:space="preserve">. For purposes of this definition, "control'' means (a) the power, direct or indirect, to cause the direction or management of such entity, whether by contract or otherwise, or (b) ownership of more than fifty percent (50%) of the outstanding shares or beneficial ownership of such entity. </w:t>
      </w:r>
    </w:p>
    <w:p w:rsidR="00E96945" w:rsidRPr="00C67EE2" w:rsidRDefault="00E96945" w:rsidP="003B07B0">
      <w:pPr>
        <w:pStyle w:val="NormalWeb1"/>
        <w:ind w:left="360"/>
        <w:jc w:val="both"/>
        <w:rPr>
          <w:sz w:val="20"/>
          <w:szCs w:val="20"/>
        </w:rPr>
      </w:pPr>
      <w:r w:rsidRPr="00C67EE2">
        <w:rPr>
          <w:b/>
          <w:bCs/>
          <w:sz w:val="20"/>
          <w:szCs w:val="20"/>
        </w:rPr>
        <w:t>2. Source Code License.</w:t>
      </w:r>
    </w:p>
    <w:p w:rsidR="00E96945" w:rsidRPr="00C67EE2" w:rsidRDefault="00E96945" w:rsidP="003B07B0">
      <w:pPr>
        <w:pStyle w:val="NormalWeb1"/>
        <w:ind w:left="360"/>
        <w:jc w:val="both"/>
        <w:rPr>
          <w:sz w:val="20"/>
          <w:szCs w:val="20"/>
        </w:rPr>
      </w:pPr>
      <w:r w:rsidRPr="00C67EE2">
        <w:rPr>
          <w:b/>
          <w:bCs/>
          <w:sz w:val="20"/>
          <w:szCs w:val="20"/>
        </w:rPr>
        <w:t>2.1. The Initial Developer Grant.</w:t>
      </w:r>
      <w:r w:rsidRPr="00C67EE2">
        <w:rPr>
          <w:sz w:val="20"/>
          <w:szCs w:val="20"/>
        </w:rPr>
        <w:br/>
        <w:t xml:space="preserve">The Initial Developer hereby grants </w:t>
      </w:r>
      <w:proofErr w:type="gramStart"/>
      <w:r w:rsidRPr="00C67EE2">
        <w:rPr>
          <w:sz w:val="20"/>
          <w:szCs w:val="20"/>
        </w:rPr>
        <w:t>You</w:t>
      </w:r>
      <w:proofErr w:type="gramEnd"/>
      <w:r w:rsidRPr="00C67EE2">
        <w:rPr>
          <w:sz w:val="20"/>
          <w:szCs w:val="20"/>
        </w:rPr>
        <w:t xml:space="preserve"> a world-wide, royalty-free, non-exclusive license, subject to third party intellectual property claims: </w:t>
      </w:r>
    </w:p>
    <w:p w:rsidR="00E96945" w:rsidRPr="00C67EE2" w:rsidRDefault="00E96945" w:rsidP="003B07B0">
      <w:pPr>
        <w:pStyle w:val="NormalWeb1"/>
        <w:ind w:left="360"/>
        <w:jc w:val="both"/>
        <w:rPr>
          <w:sz w:val="20"/>
          <w:szCs w:val="20"/>
        </w:rPr>
      </w:pPr>
      <w:r w:rsidRPr="00C67EE2">
        <w:rPr>
          <w:b/>
          <w:bCs/>
          <w:sz w:val="20"/>
          <w:szCs w:val="20"/>
        </w:rPr>
        <w:t>(a)</w:t>
      </w:r>
      <w:r w:rsidRPr="00C67EE2">
        <w:rPr>
          <w:sz w:val="20"/>
          <w:szCs w:val="20"/>
        </w:rPr>
        <w:t xml:space="preserve"> under intellectual property rights (other than patent or trademark) Licensable by Initial Developer to use, reproduce, modify, display, perform, sublicense and distribute the Original Code (or portions thereof) with or without Modifications, and/or as part of a Larger Work; and </w:t>
      </w:r>
    </w:p>
    <w:p w:rsidR="00E96945" w:rsidRPr="00C67EE2" w:rsidRDefault="00E96945" w:rsidP="003B07B0">
      <w:pPr>
        <w:pStyle w:val="NormalWeb1"/>
        <w:ind w:left="360"/>
        <w:jc w:val="both"/>
        <w:rPr>
          <w:sz w:val="20"/>
          <w:szCs w:val="20"/>
        </w:rPr>
      </w:pPr>
      <w:r w:rsidRPr="00C67EE2">
        <w:rPr>
          <w:b/>
          <w:bCs/>
          <w:sz w:val="20"/>
          <w:szCs w:val="20"/>
        </w:rPr>
        <w:t>(b)</w:t>
      </w:r>
      <w:r w:rsidRPr="00C67EE2">
        <w:rPr>
          <w:sz w:val="20"/>
          <w:szCs w:val="20"/>
        </w:rPr>
        <w:t xml:space="preserve"> under Patents Claims infringed by the making, using or selling of Original Code, to make, have made, use, practice, sell, and offer for sale, and/or otherwise dispose of the Original Code (or portions thereof). </w:t>
      </w:r>
    </w:p>
    <w:p w:rsidR="00E96945" w:rsidRPr="00C67EE2" w:rsidRDefault="00E96945" w:rsidP="003B07B0">
      <w:pPr>
        <w:pStyle w:val="NormalWeb1"/>
        <w:ind w:left="360"/>
        <w:jc w:val="both"/>
        <w:rPr>
          <w:sz w:val="20"/>
          <w:szCs w:val="20"/>
        </w:rPr>
      </w:pPr>
      <w:r w:rsidRPr="00C67EE2">
        <w:rPr>
          <w:b/>
          <w:bCs/>
          <w:sz w:val="20"/>
          <w:szCs w:val="20"/>
        </w:rPr>
        <w:t xml:space="preserve">(c) </w:t>
      </w:r>
      <w:proofErr w:type="gramStart"/>
      <w:r w:rsidRPr="00C67EE2">
        <w:rPr>
          <w:sz w:val="20"/>
          <w:szCs w:val="20"/>
        </w:rPr>
        <w:t>the</w:t>
      </w:r>
      <w:proofErr w:type="gramEnd"/>
      <w:r w:rsidRPr="00C67EE2">
        <w:rPr>
          <w:sz w:val="20"/>
          <w:szCs w:val="20"/>
        </w:rPr>
        <w:t xml:space="preserve"> licenses granted in this Section 2.1(a) and (b) are effective on the date Initial Developer first distributes Original Code under the terms of this License. </w:t>
      </w:r>
    </w:p>
    <w:p w:rsidR="00E96945" w:rsidRPr="00C67EE2" w:rsidRDefault="00E96945" w:rsidP="003B07B0">
      <w:pPr>
        <w:pStyle w:val="NormalWeb1"/>
        <w:ind w:left="360"/>
        <w:jc w:val="both"/>
        <w:rPr>
          <w:sz w:val="20"/>
          <w:szCs w:val="20"/>
        </w:rPr>
      </w:pPr>
      <w:r w:rsidRPr="00C67EE2">
        <w:rPr>
          <w:b/>
          <w:bCs/>
          <w:sz w:val="20"/>
          <w:szCs w:val="20"/>
        </w:rPr>
        <w:t xml:space="preserve">(d) </w:t>
      </w:r>
      <w:r w:rsidRPr="00C67EE2">
        <w:rPr>
          <w:sz w:val="20"/>
          <w:szCs w:val="20"/>
        </w:rPr>
        <w:t xml:space="preserve">Notwithstanding Section 2.1(b) above, no patent license is granted: 1) for code that You delete from the Original Code; 2) separate from the Original Code;  or 3) for infringements caused by: i) the modification of the Original Code or ii) the combination of the Original Code with other software or devices. </w:t>
      </w:r>
    </w:p>
    <w:p w:rsidR="00E96945" w:rsidRPr="00C67EE2" w:rsidRDefault="00E96945" w:rsidP="003B07B0">
      <w:pPr>
        <w:pStyle w:val="NormalWeb1"/>
        <w:ind w:left="360"/>
        <w:jc w:val="both"/>
        <w:rPr>
          <w:sz w:val="20"/>
          <w:szCs w:val="20"/>
        </w:rPr>
      </w:pPr>
      <w:r w:rsidRPr="00C67EE2">
        <w:rPr>
          <w:b/>
          <w:bCs/>
          <w:sz w:val="20"/>
          <w:szCs w:val="20"/>
        </w:rPr>
        <w:t>2.2. Contributor Grant.</w:t>
      </w:r>
      <w:r w:rsidRPr="00C67EE2">
        <w:rPr>
          <w:sz w:val="20"/>
          <w:szCs w:val="20"/>
        </w:rPr>
        <w:br/>
        <w:t xml:space="preserve">Subject to third party intellectual property claims, each Contributor hereby grants </w:t>
      </w:r>
      <w:proofErr w:type="gramStart"/>
      <w:r w:rsidRPr="00C67EE2">
        <w:rPr>
          <w:sz w:val="20"/>
          <w:szCs w:val="20"/>
        </w:rPr>
        <w:t>You</w:t>
      </w:r>
      <w:proofErr w:type="gramEnd"/>
      <w:r w:rsidRPr="00C67EE2">
        <w:rPr>
          <w:sz w:val="20"/>
          <w:szCs w:val="20"/>
        </w:rPr>
        <w:t xml:space="preserve"> a world-wide, royalty-free, non-exclusive license </w:t>
      </w:r>
    </w:p>
    <w:p w:rsidR="00E96945" w:rsidRPr="00C67EE2" w:rsidRDefault="00E96945" w:rsidP="003B07B0">
      <w:pPr>
        <w:pStyle w:val="NormalWeb1"/>
        <w:ind w:left="360"/>
        <w:jc w:val="both"/>
        <w:rPr>
          <w:sz w:val="20"/>
          <w:szCs w:val="20"/>
        </w:rPr>
      </w:pPr>
      <w:r w:rsidRPr="00C67EE2">
        <w:rPr>
          <w:b/>
          <w:bCs/>
          <w:sz w:val="20"/>
          <w:szCs w:val="20"/>
        </w:rPr>
        <w:t>(a)</w:t>
      </w:r>
      <w:r w:rsidRPr="00C67EE2">
        <w:rPr>
          <w:sz w:val="20"/>
          <w:szCs w:val="20"/>
        </w:rPr>
        <w:t xml:space="preserve"> under intellectual property rights (other than patent or trademark) Licensable by Contributor, to use, reproduce, modify, display, perform, sublicense and distribute the Modifications created by such Contributor (or portions thereof) either on an unmodified basis, with other Modifications, as Covered Code and/or as part of a Larger Work; and </w:t>
      </w:r>
    </w:p>
    <w:p w:rsidR="00E96945" w:rsidRPr="00C67EE2" w:rsidRDefault="00E96945" w:rsidP="003B07B0">
      <w:pPr>
        <w:pStyle w:val="NormalWeb1"/>
        <w:ind w:left="360"/>
        <w:jc w:val="both"/>
        <w:rPr>
          <w:sz w:val="20"/>
          <w:szCs w:val="20"/>
        </w:rPr>
      </w:pPr>
      <w:r w:rsidRPr="00C67EE2">
        <w:rPr>
          <w:b/>
          <w:bCs/>
          <w:sz w:val="20"/>
          <w:szCs w:val="20"/>
        </w:rPr>
        <w:t>(b)</w:t>
      </w:r>
      <w:r w:rsidRPr="00C67EE2">
        <w:rPr>
          <w:sz w:val="20"/>
          <w:szCs w:val="20"/>
        </w:rPr>
        <w:t xml:space="preserve"> under Patent Claims infringed by the making, using, or selling of</w:t>
      </w:r>
      <w:proofErr w:type="gramStart"/>
      <w:r w:rsidRPr="00C67EE2">
        <w:rPr>
          <w:sz w:val="20"/>
          <w:szCs w:val="20"/>
        </w:rPr>
        <w:t>  Modifications</w:t>
      </w:r>
      <w:proofErr w:type="gramEnd"/>
      <w:r w:rsidRPr="00C67EE2">
        <w:rPr>
          <w:sz w:val="20"/>
          <w:szCs w:val="20"/>
        </w:rPr>
        <w:t xml:space="preserve"> made by that Contributor either alone and/or in combination with its Contributor Version (or portions of such combination), to make, use, sell, offer for sale, have made, and/or otherwise dispose of: 1) Modifications made by that Contributor (or portions thereof); and 2) the combination of  Modifications made by that Contributor with its Contributor Version (or portions of such combination). </w:t>
      </w:r>
    </w:p>
    <w:p w:rsidR="00E96945" w:rsidRPr="00C67EE2" w:rsidRDefault="00E96945" w:rsidP="003B07B0">
      <w:pPr>
        <w:pStyle w:val="NormalWeb1"/>
        <w:ind w:left="360"/>
        <w:jc w:val="both"/>
        <w:rPr>
          <w:sz w:val="20"/>
          <w:szCs w:val="20"/>
        </w:rPr>
      </w:pPr>
      <w:r w:rsidRPr="00C67EE2">
        <w:rPr>
          <w:b/>
          <w:bCs/>
          <w:sz w:val="20"/>
          <w:szCs w:val="20"/>
        </w:rPr>
        <w:t xml:space="preserve">(c) </w:t>
      </w:r>
      <w:proofErr w:type="gramStart"/>
      <w:r w:rsidRPr="00C67EE2">
        <w:rPr>
          <w:sz w:val="20"/>
          <w:szCs w:val="20"/>
        </w:rPr>
        <w:t>the</w:t>
      </w:r>
      <w:proofErr w:type="gramEnd"/>
      <w:r w:rsidRPr="00C67EE2">
        <w:rPr>
          <w:sz w:val="20"/>
          <w:szCs w:val="20"/>
        </w:rPr>
        <w:t xml:space="preserve"> licenses granted in Sections 2.2(a) and 2.2(b) are effective on the date Contributor first makes Commercial Use of the Covered Code. </w:t>
      </w:r>
    </w:p>
    <w:p w:rsidR="00E96945" w:rsidRPr="00C67EE2" w:rsidRDefault="00E96945" w:rsidP="003B07B0">
      <w:pPr>
        <w:pStyle w:val="NormalWeb1"/>
        <w:ind w:left="360"/>
        <w:jc w:val="both"/>
        <w:rPr>
          <w:sz w:val="20"/>
          <w:szCs w:val="20"/>
        </w:rPr>
      </w:pPr>
      <w:r w:rsidRPr="00C67EE2">
        <w:rPr>
          <w:b/>
          <w:bCs/>
          <w:sz w:val="20"/>
          <w:szCs w:val="20"/>
        </w:rPr>
        <w:lastRenderedPageBreak/>
        <w:t>(d) </w:t>
      </w:r>
      <w:r w:rsidRPr="00C67EE2">
        <w:rPr>
          <w:sz w:val="20"/>
          <w:szCs w:val="20"/>
        </w:rPr>
        <w:t xml:space="preserve">    Notwithstanding Section 2.2(b) above, no patent license is granted: 1) for any code that Contributor has deleted from the Contributor Version; 2)  separate from the Contributor Version;  3)  for infringements caused by: i) third party modifications of Contributor Version or ii)  the combination of Modifications made by that Contributor with other software  (except as part of the Contributor Version) or other devices; or 4) under Patent Claims infringed by Covered Code in the absence of Modifications made by that Contributor. </w:t>
      </w:r>
    </w:p>
    <w:p w:rsidR="00E96945" w:rsidRPr="00C67EE2" w:rsidRDefault="00E96945" w:rsidP="003B07B0">
      <w:pPr>
        <w:pStyle w:val="NormalWeb1"/>
        <w:ind w:left="360"/>
        <w:jc w:val="both"/>
        <w:rPr>
          <w:sz w:val="20"/>
          <w:szCs w:val="20"/>
        </w:rPr>
      </w:pPr>
      <w:r w:rsidRPr="00C67EE2">
        <w:rPr>
          <w:b/>
          <w:bCs/>
          <w:sz w:val="20"/>
          <w:szCs w:val="20"/>
        </w:rPr>
        <w:t>3. Distribution Obligations.</w:t>
      </w:r>
    </w:p>
    <w:p w:rsidR="00E96945" w:rsidRPr="00C67EE2" w:rsidRDefault="00E96945" w:rsidP="003B07B0">
      <w:pPr>
        <w:pStyle w:val="NormalWeb1"/>
        <w:ind w:left="360"/>
        <w:jc w:val="both"/>
        <w:rPr>
          <w:sz w:val="20"/>
          <w:szCs w:val="20"/>
        </w:rPr>
      </w:pPr>
      <w:r w:rsidRPr="00C67EE2">
        <w:rPr>
          <w:b/>
          <w:bCs/>
          <w:sz w:val="20"/>
          <w:szCs w:val="20"/>
        </w:rPr>
        <w:t>3.1. Application of License.</w:t>
      </w:r>
      <w:r w:rsidRPr="00C67EE2">
        <w:rPr>
          <w:sz w:val="20"/>
          <w:szCs w:val="20"/>
        </w:rPr>
        <w:br/>
        <w:t xml:space="preserve">The Modifications which </w:t>
      </w:r>
      <w:proofErr w:type="gramStart"/>
      <w:r w:rsidRPr="00C67EE2">
        <w:rPr>
          <w:sz w:val="20"/>
          <w:szCs w:val="20"/>
        </w:rPr>
        <w:t>You</w:t>
      </w:r>
      <w:proofErr w:type="gramEnd"/>
      <w:r w:rsidRPr="00C67EE2">
        <w:rPr>
          <w:sz w:val="20"/>
          <w:szCs w:val="20"/>
        </w:rPr>
        <w:t xml:space="preserve"> create or to which You contribute are governed by the terms of this License, including without limitation Section </w:t>
      </w:r>
      <w:r w:rsidRPr="00C67EE2">
        <w:rPr>
          <w:b/>
          <w:bCs/>
          <w:sz w:val="20"/>
          <w:szCs w:val="20"/>
        </w:rPr>
        <w:t>2.2</w:t>
      </w:r>
      <w:r w:rsidRPr="00C67EE2">
        <w:rPr>
          <w:sz w:val="20"/>
          <w:szCs w:val="20"/>
        </w:rPr>
        <w:t xml:space="preserve">. The Source Code version of Covered Code may be distributed only under the terms of this License or a future version of this License released under Section </w:t>
      </w:r>
      <w:r w:rsidRPr="00C67EE2">
        <w:rPr>
          <w:b/>
          <w:bCs/>
          <w:sz w:val="20"/>
          <w:szCs w:val="20"/>
        </w:rPr>
        <w:t>6.1</w:t>
      </w:r>
      <w:r w:rsidRPr="00C67EE2">
        <w:rPr>
          <w:sz w:val="20"/>
          <w:szCs w:val="20"/>
        </w:rPr>
        <w:t xml:space="preserve">, and You must include a copy of this License with every copy of the Source Code You distribute. You may not offer or impose any terms on any Source Code version that alters or restricts the applicable version of this License or the recipients' rights hereunder. However, </w:t>
      </w:r>
      <w:proofErr w:type="gramStart"/>
      <w:r w:rsidRPr="00C67EE2">
        <w:rPr>
          <w:sz w:val="20"/>
          <w:szCs w:val="20"/>
        </w:rPr>
        <w:t>You</w:t>
      </w:r>
      <w:proofErr w:type="gramEnd"/>
      <w:r w:rsidRPr="00C67EE2">
        <w:rPr>
          <w:sz w:val="20"/>
          <w:szCs w:val="20"/>
        </w:rPr>
        <w:t xml:space="preserve"> may include an additional document offering the additional rights described in Section </w:t>
      </w:r>
      <w:r w:rsidRPr="00C67EE2">
        <w:rPr>
          <w:b/>
          <w:bCs/>
          <w:sz w:val="20"/>
          <w:szCs w:val="20"/>
        </w:rPr>
        <w:t>3.5</w:t>
      </w:r>
      <w:r w:rsidRPr="00C67EE2">
        <w:rPr>
          <w:sz w:val="20"/>
          <w:szCs w:val="20"/>
        </w:rPr>
        <w:t xml:space="preserve">. </w:t>
      </w:r>
    </w:p>
    <w:p w:rsidR="00E96945" w:rsidRPr="00C67EE2" w:rsidRDefault="00E96945" w:rsidP="003B07B0">
      <w:pPr>
        <w:pStyle w:val="NormalWeb1"/>
        <w:ind w:left="360"/>
        <w:jc w:val="both"/>
        <w:rPr>
          <w:sz w:val="20"/>
          <w:szCs w:val="20"/>
        </w:rPr>
      </w:pPr>
      <w:r w:rsidRPr="00C67EE2">
        <w:rPr>
          <w:b/>
          <w:bCs/>
          <w:sz w:val="20"/>
          <w:szCs w:val="20"/>
        </w:rPr>
        <w:t>3.2. Availability of Source Code.</w:t>
      </w:r>
      <w:r w:rsidRPr="00C67EE2">
        <w:rPr>
          <w:sz w:val="20"/>
          <w:szCs w:val="20"/>
        </w:rPr>
        <w:br/>
        <w:t xml:space="preserve">Any Modification which You create or to which You contribute must be made available in Source Code form under the terms of this License either on the same media as an Executable version or via an accepted Electronic Distribution Mechanism to anyone to whom you made an Executable version available; and if made available via Electronic Distribution Mechanism, must remain available for at least twelve (12) months after the date it initially became available, or at least six (6) months after a subsequent version of that particular Modification has been made available to such recipients. You are responsible for ensuring that the Source Code version remains available even if the Electronic Distribution Mechanism is maintained by a third party. </w:t>
      </w:r>
    </w:p>
    <w:p w:rsidR="00E96945" w:rsidRPr="00C67EE2" w:rsidRDefault="00E96945" w:rsidP="003B07B0">
      <w:pPr>
        <w:pStyle w:val="NormalWeb1"/>
        <w:ind w:left="360"/>
        <w:jc w:val="both"/>
        <w:rPr>
          <w:sz w:val="20"/>
          <w:szCs w:val="20"/>
        </w:rPr>
      </w:pPr>
      <w:r w:rsidRPr="00C67EE2">
        <w:rPr>
          <w:b/>
          <w:bCs/>
          <w:sz w:val="20"/>
          <w:szCs w:val="20"/>
        </w:rPr>
        <w:t>3.3. Description of Modifications.</w:t>
      </w:r>
      <w:r w:rsidRPr="00C67EE2">
        <w:rPr>
          <w:sz w:val="20"/>
          <w:szCs w:val="20"/>
        </w:rPr>
        <w:br/>
        <w:t xml:space="preserve">You must cause all Covered Code to which </w:t>
      </w:r>
      <w:proofErr w:type="gramStart"/>
      <w:r w:rsidRPr="00C67EE2">
        <w:rPr>
          <w:sz w:val="20"/>
          <w:szCs w:val="20"/>
        </w:rPr>
        <w:t>You</w:t>
      </w:r>
      <w:proofErr w:type="gramEnd"/>
      <w:r w:rsidRPr="00C67EE2">
        <w:rPr>
          <w:sz w:val="20"/>
          <w:szCs w:val="20"/>
        </w:rPr>
        <w:t xml:space="preserve"> contribute to contain a file documenting the changes You made to create that Covered Code and the date of any change. You must include a prominent statement that the Modification is derived, directly or indirectly, from Original Code provided by the Initial Developer and including the name of the Initial Developer in (a) the Source Code, and (b) in any notice in an Executable version or related documentation in which </w:t>
      </w:r>
      <w:proofErr w:type="gramStart"/>
      <w:r w:rsidRPr="00C67EE2">
        <w:rPr>
          <w:sz w:val="20"/>
          <w:szCs w:val="20"/>
        </w:rPr>
        <w:t>You</w:t>
      </w:r>
      <w:proofErr w:type="gramEnd"/>
      <w:r w:rsidRPr="00C67EE2">
        <w:rPr>
          <w:sz w:val="20"/>
          <w:szCs w:val="20"/>
        </w:rPr>
        <w:t xml:space="preserve"> describe the origin or ownership of the Covered Code. </w:t>
      </w:r>
    </w:p>
    <w:p w:rsidR="00E96945" w:rsidRPr="00C67EE2" w:rsidRDefault="00E96945" w:rsidP="003B07B0">
      <w:pPr>
        <w:pStyle w:val="NormalWeb1"/>
        <w:ind w:left="360"/>
        <w:jc w:val="both"/>
        <w:rPr>
          <w:sz w:val="20"/>
          <w:szCs w:val="20"/>
        </w:rPr>
      </w:pPr>
      <w:r w:rsidRPr="00C67EE2">
        <w:rPr>
          <w:b/>
          <w:bCs/>
          <w:sz w:val="20"/>
          <w:szCs w:val="20"/>
        </w:rPr>
        <w:t>3.4. Intellectual Property Matters</w:t>
      </w:r>
    </w:p>
    <w:p w:rsidR="00E96945" w:rsidRPr="00C67EE2" w:rsidRDefault="00E96945" w:rsidP="003B07B0">
      <w:pPr>
        <w:pStyle w:val="NormalWeb1"/>
        <w:ind w:left="360"/>
        <w:jc w:val="both"/>
        <w:rPr>
          <w:sz w:val="20"/>
          <w:szCs w:val="20"/>
        </w:rPr>
      </w:pPr>
      <w:r w:rsidRPr="00C67EE2">
        <w:rPr>
          <w:b/>
          <w:bCs/>
          <w:sz w:val="20"/>
          <w:szCs w:val="20"/>
        </w:rPr>
        <w:t>(</w:t>
      </w:r>
      <w:proofErr w:type="gramStart"/>
      <w:r w:rsidRPr="00C67EE2">
        <w:rPr>
          <w:b/>
          <w:bCs/>
          <w:sz w:val="20"/>
          <w:szCs w:val="20"/>
        </w:rPr>
        <w:t>a</w:t>
      </w:r>
      <w:proofErr w:type="gramEnd"/>
      <w:r w:rsidRPr="00C67EE2">
        <w:rPr>
          <w:b/>
          <w:bCs/>
          <w:sz w:val="20"/>
          <w:szCs w:val="20"/>
        </w:rPr>
        <w:t>) Third Party Claims</w:t>
      </w:r>
      <w:r w:rsidRPr="00C67EE2">
        <w:rPr>
          <w:sz w:val="20"/>
          <w:szCs w:val="20"/>
        </w:rPr>
        <w:t xml:space="preserve">. </w:t>
      </w:r>
      <w:r w:rsidRPr="00C67EE2">
        <w:rPr>
          <w:sz w:val="20"/>
          <w:szCs w:val="20"/>
        </w:rPr>
        <w:br/>
        <w:t xml:space="preserve">If Contributor has knowledge that a license under a third party's intellectual property rights is required to exercise the rights granted by such Contributor under Sections 2.1 or 2.2, Contributor must include a text file with the Source Code distribution titled "LEGAL'' which describes the claim and the party making the claim in sufficient detail that a recipient will know whom to contact. If Contributor obtains such knowledge after the Modification is made available as described in Section 3.2, Contributor shall promptly modify the LEGAL file in all copies Contributor makes available thereafter and shall take other steps (such as notifying appropriate mailing lists or newsgroups) reasonably calculated to inform those who received the Covered Code that new knowledge has been obtained. </w:t>
      </w:r>
    </w:p>
    <w:p w:rsidR="00E96945" w:rsidRPr="00C67EE2" w:rsidRDefault="00E96945" w:rsidP="003B07B0">
      <w:pPr>
        <w:pStyle w:val="NormalWeb1"/>
        <w:ind w:left="360"/>
        <w:jc w:val="both"/>
        <w:rPr>
          <w:sz w:val="20"/>
          <w:szCs w:val="20"/>
        </w:rPr>
      </w:pPr>
      <w:r w:rsidRPr="00C67EE2">
        <w:rPr>
          <w:b/>
          <w:bCs/>
          <w:sz w:val="20"/>
          <w:szCs w:val="20"/>
        </w:rPr>
        <w:t xml:space="preserve">(b) Contributor </w:t>
      </w:r>
      <w:proofErr w:type="gramStart"/>
      <w:r w:rsidRPr="00C67EE2">
        <w:rPr>
          <w:b/>
          <w:bCs/>
          <w:sz w:val="20"/>
          <w:szCs w:val="20"/>
        </w:rPr>
        <w:t>APIs</w:t>
      </w:r>
      <w:r w:rsidRPr="00C67EE2">
        <w:rPr>
          <w:sz w:val="20"/>
          <w:szCs w:val="20"/>
        </w:rPr>
        <w:t xml:space="preserve"> .</w:t>
      </w:r>
      <w:proofErr w:type="gramEnd"/>
      <w:r w:rsidRPr="00C67EE2">
        <w:rPr>
          <w:sz w:val="20"/>
          <w:szCs w:val="20"/>
        </w:rPr>
        <w:t xml:space="preserve"> </w:t>
      </w:r>
      <w:r w:rsidRPr="00C67EE2">
        <w:rPr>
          <w:sz w:val="20"/>
          <w:szCs w:val="20"/>
        </w:rPr>
        <w:br/>
        <w:t xml:space="preserve">If Contributor's Modifications include an application programming interface and Contributor has knowledge of patent licenses which are reasonably necessary to implement that API, Contributor must also include this information in the LEGAL file. </w:t>
      </w:r>
    </w:p>
    <w:p w:rsidR="00E96945" w:rsidRPr="00C67EE2" w:rsidRDefault="00E96945" w:rsidP="003B07B0">
      <w:pPr>
        <w:pStyle w:val="NormalWeb1"/>
        <w:ind w:left="360"/>
        <w:jc w:val="both"/>
        <w:rPr>
          <w:sz w:val="20"/>
          <w:szCs w:val="20"/>
        </w:rPr>
      </w:pPr>
      <w:r w:rsidRPr="00C67EE2">
        <w:rPr>
          <w:sz w:val="20"/>
          <w:szCs w:val="20"/>
        </w:rPr>
        <w:t xml:space="preserve">          </w:t>
      </w:r>
      <w:r w:rsidRPr="00C67EE2">
        <w:rPr>
          <w:b/>
          <w:bCs/>
          <w:sz w:val="20"/>
          <w:szCs w:val="20"/>
        </w:rPr>
        <w:t>(c)    Representations.</w:t>
      </w:r>
    </w:p>
    <w:p w:rsidR="00E96945" w:rsidRPr="00C67EE2" w:rsidRDefault="00E96945" w:rsidP="003B07B0">
      <w:pPr>
        <w:pStyle w:val="NormalWeb1"/>
        <w:ind w:left="360"/>
        <w:jc w:val="both"/>
        <w:rPr>
          <w:sz w:val="20"/>
          <w:szCs w:val="20"/>
        </w:rPr>
      </w:pPr>
      <w:r w:rsidRPr="00C67EE2">
        <w:rPr>
          <w:sz w:val="20"/>
          <w:szCs w:val="20"/>
        </w:rPr>
        <w:lastRenderedPageBreak/>
        <w:t>Contributor represents that, except as disclosed pursuant to Section 3.4(a) above, Contributor believes that Contributor's Modifications are Contributor's original creation(s) and/or Contributor has sufficient rights to grant the rights conveyed by this License.</w:t>
      </w:r>
    </w:p>
    <w:p w:rsidR="00E96945" w:rsidRPr="00C67EE2" w:rsidRDefault="00E96945" w:rsidP="003B07B0">
      <w:pPr>
        <w:pStyle w:val="NormalWeb1"/>
        <w:ind w:left="360"/>
        <w:jc w:val="both"/>
        <w:rPr>
          <w:sz w:val="20"/>
          <w:szCs w:val="20"/>
        </w:rPr>
      </w:pPr>
      <w:r w:rsidRPr="00C67EE2">
        <w:rPr>
          <w:b/>
          <w:bCs/>
          <w:sz w:val="20"/>
          <w:szCs w:val="20"/>
        </w:rPr>
        <w:t>3.5. Required Notices.</w:t>
      </w:r>
      <w:r w:rsidRPr="00C67EE2">
        <w:rPr>
          <w:sz w:val="20"/>
          <w:szCs w:val="20"/>
        </w:rPr>
        <w:br/>
        <w:t xml:space="preserve">You must duplicate the notice in </w:t>
      </w:r>
      <w:r w:rsidRPr="00C67EE2">
        <w:rPr>
          <w:b/>
          <w:bCs/>
          <w:sz w:val="20"/>
          <w:szCs w:val="20"/>
        </w:rPr>
        <w:t>Exhibit A</w:t>
      </w:r>
      <w:r w:rsidRPr="00C67EE2">
        <w:rPr>
          <w:sz w:val="20"/>
          <w:szCs w:val="20"/>
        </w:rPr>
        <w:t xml:space="preserve"> in each file of the Source Code.  If it is not possible to put such notice in a particular Source Code file due to its structure, then </w:t>
      </w:r>
      <w:proofErr w:type="gramStart"/>
      <w:r w:rsidRPr="00C67EE2">
        <w:rPr>
          <w:sz w:val="20"/>
          <w:szCs w:val="20"/>
        </w:rPr>
        <w:t>You</w:t>
      </w:r>
      <w:proofErr w:type="gramEnd"/>
      <w:r w:rsidRPr="00C67EE2">
        <w:rPr>
          <w:sz w:val="20"/>
          <w:szCs w:val="20"/>
        </w:rPr>
        <w:t xml:space="preserve"> must include such notice in a location (such as a relevant directory) where a user would be likely to look for such a notice.  If </w:t>
      </w:r>
      <w:proofErr w:type="gramStart"/>
      <w:r w:rsidRPr="00C67EE2">
        <w:rPr>
          <w:sz w:val="20"/>
          <w:szCs w:val="20"/>
        </w:rPr>
        <w:t>You</w:t>
      </w:r>
      <w:proofErr w:type="gramEnd"/>
      <w:r w:rsidRPr="00C67EE2">
        <w:rPr>
          <w:sz w:val="20"/>
          <w:szCs w:val="20"/>
        </w:rPr>
        <w:t xml:space="preserve"> created one or more Modification(s) You may add your name as a Contributor to the notice described in </w:t>
      </w:r>
      <w:r w:rsidRPr="00C67EE2">
        <w:rPr>
          <w:b/>
          <w:bCs/>
          <w:sz w:val="20"/>
          <w:szCs w:val="20"/>
        </w:rPr>
        <w:t>Exhibit A</w:t>
      </w:r>
      <w:r w:rsidRPr="00C67EE2">
        <w:rPr>
          <w:sz w:val="20"/>
          <w:szCs w:val="20"/>
        </w:rPr>
        <w:t xml:space="preserve">.  You must also duplicate this License in any documentation for the Source Code where </w:t>
      </w:r>
      <w:proofErr w:type="gramStart"/>
      <w:r w:rsidRPr="00C67EE2">
        <w:rPr>
          <w:sz w:val="20"/>
          <w:szCs w:val="20"/>
        </w:rPr>
        <w:t>You</w:t>
      </w:r>
      <w:proofErr w:type="gramEnd"/>
      <w:r w:rsidRPr="00C67EE2">
        <w:rPr>
          <w:sz w:val="20"/>
          <w:szCs w:val="20"/>
        </w:rPr>
        <w:t xml:space="preserve"> describe recipients' rights or ownership rights relating to Covered Code.  You may choose to offer, and to charge a fee for, warranty, support, indemnity or liability obligations to one or more recipients of Covered Code. However, </w:t>
      </w:r>
      <w:proofErr w:type="gramStart"/>
      <w:r w:rsidRPr="00C67EE2">
        <w:rPr>
          <w:sz w:val="20"/>
          <w:szCs w:val="20"/>
        </w:rPr>
        <w:t>You</w:t>
      </w:r>
      <w:proofErr w:type="gramEnd"/>
      <w:r w:rsidRPr="00C67EE2">
        <w:rPr>
          <w:sz w:val="20"/>
          <w:szCs w:val="20"/>
        </w:rPr>
        <w:t xml:space="preserve"> may do so only on Your own behalf, and not on behalf of the Initial Developer or any Contributor. You must make it absolutely clear than any such warranty, support, indemnity or liability obligation is offered by </w:t>
      </w:r>
      <w:proofErr w:type="gramStart"/>
      <w:r w:rsidRPr="00C67EE2">
        <w:rPr>
          <w:sz w:val="20"/>
          <w:szCs w:val="20"/>
        </w:rPr>
        <w:t>You</w:t>
      </w:r>
      <w:proofErr w:type="gramEnd"/>
      <w:r w:rsidRPr="00C67EE2">
        <w:rPr>
          <w:sz w:val="20"/>
          <w:szCs w:val="20"/>
        </w:rPr>
        <w:t xml:space="preserve"> alone, and You hereby agree to indemnify the Initial Developer and every Contributor for any liability incurred by the Initial Developer or such Contributor as a result of warranty, support, indemnity or liability terms You offer. </w:t>
      </w:r>
    </w:p>
    <w:p w:rsidR="00E96945" w:rsidRPr="00C67EE2" w:rsidRDefault="00E96945" w:rsidP="003B07B0">
      <w:pPr>
        <w:pStyle w:val="NormalWeb1"/>
        <w:ind w:left="360"/>
        <w:jc w:val="both"/>
        <w:rPr>
          <w:sz w:val="20"/>
          <w:szCs w:val="20"/>
        </w:rPr>
      </w:pPr>
      <w:r w:rsidRPr="00C67EE2">
        <w:rPr>
          <w:b/>
          <w:bCs/>
          <w:sz w:val="20"/>
          <w:szCs w:val="20"/>
        </w:rPr>
        <w:t>3.6. Distribution of Executable Versions.</w:t>
      </w:r>
      <w:r w:rsidRPr="00C67EE2">
        <w:rPr>
          <w:sz w:val="20"/>
          <w:szCs w:val="20"/>
        </w:rPr>
        <w:br/>
        <w:t xml:space="preserve">You may distribute Covered Code in Executable form only if the requirements of Section </w:t>
      </w:r>
      <w:r w:rsidRPr="00C67EE2">
        <w:rPr>
          <w:b/>
          <w:bCs/>
          <w:sz w:val="20"/>
          <w:szCs w:val="20"/>
        </w:rPr>
        <w:t>3.1-3.5</w:t>
      </w:r>
      <w:r w:rsidRPr="00C67EE2">
        <w:rPr>
          <w:sz w:val="20"/>
          <w:szCs w:val="20"/>
        </w:rPr>
        <w:t xml:space="preserve"> have been met for that Covered Code, and if You include a notice stating that the Source Code version of the Covered Code is available under the terms of this License, including a description of how and where You have fulfilled the obligations of Section </w:t>
      </w:r>
      <w:r w:rsidRPr="00C67EE2">
        <w:rPr>
          <w:b/>
          <w:bCs/>
          <w:sz w:val="20"/>
          <w:szCs w:val="20"/>
        </w:rPr>
        <w:t>3.2</w:t>
      </w:r>
      <w:r w:rsidRPr="00C67EE2">
        <w:rPr>
          <w:sz w:val="20"/>
          <w:szCs w:val="20"/>
        </w:rPr>
        <w:t xml:space="preserve">. The notice must be conspicuously included in any notice in an Executable version, related documentation or collateral in which </w:t>
      </w:r>
      <w:proofErr w:type="gramStart"/>
      <w:r w:rsidRPr="00C67EE2">
        <w:rPr>
          <w:sz w:val="20"/>
          <w:szCs w:val="20"/>
        </w:rPr>
        <w:t>You</w:t>
      </w:r>
      <w:proofErr w:type="gramEnd"/>
      <w:r w:rsidRPr="00C67EE2">
        <w:rPr>
          <w:sz w:val="20"/>
          <w:szCs w:val="20"/>
        </w:rPr>
        <w:t xml:space="preserve"> describe recipients' rights relating to the Covered Code. You may distribute the Executable version of Covered Code or ownership rights under a license of Your choice, which may contain terms different from this License, provided that You are in compliance with the terms of this License and that the license for the Executable version does not attempt to limit or alter the recipient's rights in the Source Code version from the rights set forth in this License. If </w:t>
      </w:r>
      <w:proofErr w:type="gramStart"/>
      <w:r w:rsidRPr="00C67EE2">
        <w:rPr>
          <w:sz w:val="20"/>
          <w:szCs w:val="20"/>
        </w:rPr>
        <w:t>You</w:t>
      </w:r>
      <w:proofErr w:type="gramEnd"/>
      <w:r w:rsidRPr="00C67EE2">
        <w:rPr>
          <w:sz w:val="20"/>
          <w:szCs w:val="20"/>
        </w:rPr>
        <w:t xml:space="preserve"> distribute the Executable version under a different license You must make it absolutely clear that any terms which differ from this License are offered by You alone, not by the Initial Developer or any Contributor. You hereby agree to indemnify the Initial Developer and every Contributor for any liability incurred by the Initial Developer or such Contributor as a result of any such terms </w:t>
      </w:r>
      <w:proofErr w:type="gramStart"/>
      <w:r w:rsidRPr="00C67EE2">
        <w:rPr>
          <w:sz w:val="20"/>
          <w:szCs w:val="20"/>
        </w:rPr>
        <w:t>You</w:t>
      </w:r>
      <w:proofErr w:type="gramEnd"/>
      <w:r w:rsidRPr="00C67EE2">
        <w:rPr>
          <w:sz w:val="20"/>
          <w:szCs w:val="20"/>
        </w:rPr>
        <w:t xml:space="preserve"> offer. </w:t>
      </w:r>
    </w:p>
    <w:p w:rsidR="00E96945" w:rsidRPr="00C67EE2" w:rsidRDefault="00E96945" w:rsidP="003B07B0">
      <w:pPr>
        <w:pStyle w:val="NormalWeb1"/>
        <w:ind w:left="360"/>
        <w:jc w:val="both"/>
        <w:rPr>
          <w:sz w:val="20"/>
          <w:szCs w:val="20"/>
        </w:rPr>
      </w:pPr>
      <w:r w:rsidRPr="00C67EE2">
        <w:rPr>
          <w:b/>
          <w:bCs/>
          <w:sz w:val="20"/>
          <w:szCs w:val="20"/>
        </w:rPr>
        <w:t>3.7. Larger Works.</w:t>
      </w:r>
      <w:r w:rsidRPr="00C67EE2">
        <w:rPr>
          <w:sz w:val="20"/>
          <w:szCs w:val="20"/>
        </w:rPr>
        <w:br/>
        <w:t xml:space="preserve">You may create a Larger Work by combining Covered Code with other code not governed by the terms of this License and distribute the Larger Work as a single product. In such a case, </w:t>
      </w:r>
      <w:proofErr w:type="gramStart"/>
      <w:r w:rsidRPr="00C67EE2">
        <w:rPr>
          <w:sz w:val="20"/>
          <w:szCs w:val="20"/>
        </w:rPr>
        <w:t>You</w:t>
      </w:r>
      <w:proofErr w:type="gramEnd"/>
      <w:r w:rsidRPr="00C67EE2">
        <w:rPr>
          <w:sz w:val="20"/>
          <w:szCs w:val="20"/>
        </w:rPr>
        <w:t xml:space="preserve"> must make sure the requirements of this License are fulfilled for the Covered Code. </w:t>
      </w:r>
    </w:p>
    <w:p w:rsidR="00E96945" w:rsidRPr="00C67EE2" w:rsidRDefault="00E96945" w:rsidP="003B07B0">
      <w:pPr>
        <w:pStyle w:val="NormalWeb1"/>
        <w:ind w:left="360"/>
        <w:jc w:val="both"/>
        <w:rPr>
          <w:sz w:val="20"/>
          <w:szCs w:val="20"/>
        </w:rPr>
      </w:pPr>
      <w:r w:rsidRPr="00C67EE2">
        <w:rPr>
          <w:b/>
          <w:bCs/>
          <w:sz w:val="20"/>
          <w:szCs w:val="20"/>
        </w:rPr>
        <w:t>4. Inability to Comply Due to Statute or Regulation.</w:t>
      </w:r>
    </w:p>
    <w:p w:rsidR="00E96945" w:rsidRPr="00C67EE2" w:rsidRDefault="00E96945" w:rsidP="003B07B0">
      <w:pPr>
        <w:pStyle w:val="NormalWeb1"/>
        <w:ind w:left="360"/>
        <w:jc w:val="both"/>
        <w:rPr>
          <w:sz w:val="20"/>
          <w:szCs w:val="20"/>
        </w:rPr>
      </w:pPr>
      <w:r w:rsidRPr="00C67EE2">
        <w:rPr>
          <w:sz w:val="20"/>
          <w:szCs w:val="20"/>
        </w:rPr>
        <w:t xml:space="preserve">If it is impossible for </w:t>
      </w:r>
      <w:proofErr w:type="gramStart"/>
      <w:r w:rsidRPr="00C67EE2">
        <w:rPr>
          <w:sz w:val="20"/>
          <w:szCs w:val="20"/>
        </w:rPr>
        <w:t>You</w:t>
      </w:r>
      <w:proofErr w:type="gramEnd"/>
      <w:r w:rsidRPr="00C67EE2">
        <w:rPr>
          <w:sz w:val="20"/>
          <w:szCs w:val="20"/>
        </w:rPr>
        <w:t xml:space="preserve"> to comply with any of the terms of this License with respect to some or all of the Covered Code due to statute, judicial order, or regulation then You must: (a) comply with the terms of this License to the maximum extent possible; and (b) describe the limitations and the code they affect. Such description must be included in the LEGAL file described in Section </w:t>
      </w:r>
      <w:r w:rsidRPr="00C67EE2">
        <w:rPr>
          <w:b/>
          <w:bCs/>
          <w:sz w:val="20"/>
          <w:szCs w:val="20"/>
        </w:rPr>
        <w:t>3.4</w:t>
      </w:r>
      <w:r w:rsidRPr="00C67EE2">
        <w:rPr>
          <w:sz w:val="20"/>
          <w:szCs w:val="20"/>
        </w:rPr>
        <w:t xml:space="preserve"> and must be included with all distributions of the Source Code. Except to the extent prohibited by statute or regulation, such description must be sufficiently detailed for a recipient of ordinary skill to be able to understand it.</w:t>
      </w:r>
    </w:p>
    <w:p w:rsidR="00E96945" w:rsidRPr="00C67EE2" w:rsidRDefault="00E96945" w:rsidP="003B07B0">
      <w:pPr>
        <w:pStyle w:val="NormalWeb1"/>
        <w:ind w:left="360"/>
        <w:jc w:val="both"/>
        <w:rPr>
          <w:sz w:val="20"/>
          <w:szCs w:val="20"/>
        </w:rPr>
      </w:pPr>
      <w:r w:rsidRPr="00C67EE2">
        <w:rPr>
          <w:b/>
          <w:bCs/>
          <w:sz w:val="20"/>
          <w:szCs w:val="20"/>
        </w:rPr>
        <w:t>5. Application of this License.</w:t>
      </w:r>
    </w:p>
    <w:p w:rsidR="00E96945" w:rsidRPr="00C67EE2" w:rsidRDefault="00E96945" w:rsidP="003B07B0">
      <w:pPr>
        <w:pStyle w:val="NormalWeb1"/>
        <w:ind w:left="360"/>
        <w:jc w:val="both"/>
        <w:rPr>
          <w:sz w:val="20"/>
          <w:szCs w:val="20"/>
        </w:rPr>
      </w:pPr>
      <w:r w:rsidRPr="00C67EE2">
        <w:rPr>
          <w:sz w:val="20"/>
          <w:szCs w:val="20"/>
        </w:rPr>
        <w:t xml:space="preserve">This License applies to code to which the Initial Developer has attached the notice in </w:t>
      </w:r>
      <w:r w:rsidRPr="00C67EE2">
        <w:rPr>
          <w:b/>
          <w:bCs/>
          <w:sz w:val="20"/>
          <w:szCs w:val="20"/>
        </w:rPr>
        <w:t>Exhibit A</w:t>
      </w:r>
      <w:r w:rsidRPr="00C67EE2">
        <w:rPr>
          <w:sz w:val="20"/>
          <w:szCs w:val="20"/>
        </w:rPr>
        <w:t xml:space="preserve"> and to related Covered Code.</w:t>
      </w:r>
    </w:p>
    <w:p w:rsidR="00E96945" w:rsidRPr="00C67EE2" w:rsidRDefault="00E96945" w:rsidP="003B07B0">
      <w:pPr>
        <w:pStyle w:val="NormalWeb1"/>
        <w:ind w:left="360"/>
        <w:jc w:val="both"/>
        <w:rPr>
          <w:sz w:val="20"/>
          <w:szCs w:val="20"/>
        </w:rPr>
      </w:pPr>
      <w:r w:rsidRPr="00C67EE2">
        <w:rPr>
          <w:b/>
          <w:bCs/>
          <w:sz w:val="20"/>
          <w:szCs w:val="20"/>
        </w:rPr>
        <w:lastRenderedPageBreak/>
        <w:t>6. Versions of the License.</w:t>
      </w:r>
    </w:p>
    <w:p w:rsidR="008877C9" w:rsidRPr="00C67EE2" w:rsidRDefault="00E96945" w:rsidP="003B07B0">
      <w:pPr>
        <w:pStyle w:val="NormalWeb1"/>
        <w:spacing w:after="0" w:afterAutospacing="0"/>
        <w:ind w:left="360"/>
        <w:jc w:val="both"/>
        <w:rPr>
          <w:sz w:val="20"/>
          <w:szCs w:val="20"/>
        </w:rPr>
      </w:pPr>
      <w:r w:rsidRPr="00C67EE2">
        <w:rPr>
          <w:b/>
          <w:bCs/>
          <w:sz w:val="20"/>
          <w:szCs w:val="20"/>
        </w:rPr>
        <w:t>6.1. New Versions</w:t>
      </w:r>
      <w:r w:rsidRPr="00C67EE2">
        <w:rPr>
          <w:sz w:val="20"/>
          <w:szCs w:val="20"/>
        </w:rPr>
        <w:t xml:space="preserve">. </w:t>
      </w:r>
    </w:p>
    <w:p w:rsidR="00E96945" w:rsidRPr="00C67EE2" w:rsidRDefault="00E96945" w:rsidP="003B07B0">
      <w:pPr>
        <w:pStyle w:val="NormalWeb1"/>
        <w:spacing w:before="0" w:beforeAutospacing="0" w:after="0" w:afterAutospacing="0"/>
        <w:ind w:left="360"/>
        <w:jc w:val="both"/>
        <w:rPr>
          <w:sz w:val="20"/>
          <w:szCs w:val="20"/>
        </w:rPr>
      </w:pPr>
      <w:r w:rsidRPr="00C67EE2">
        <w:rPr>
          <w:sz w:val="20"/>
          <w:szCs w:val="20"/>
        </w:rPr>
        <w:t xml:space="preserve">Netscape Communications Corporation (''Netscape'') may publish revised and/or new versions of the License from time to time. Each version will be given a distinguishing version number. </w:t>
      </w:r>
    </w:p>
    <w:p w:rsidR="008877C9" w:rsidRPr="00C67EE2" w:rsidRDefault="00E96945" w:rsidP="003B07B0">
      <w:pPr>
        <w:pStyle w:val="NormalWeb1"/>
        <w:spacing w:after="0" w:afterAutospacing="0"/>
        <w:ind w:left="360"/>
        <w:jc w:val="both"/>
        <w:rPr>
          <w:sz w:val="20"/>
          <w:szCs w:val="20"/>
        </w:rPr>
      </w:pPr>
      <w:r w:rsidRPr="00C67EE2">
        <w:rPr>
          <w:b/>
          <w:bCs/>
          <w:sz w:val="20"/>
          <w:szCs w:val="20"/>
        </w:rPr>
        <w:t xml:space="preserve">6.2. Effect of New </w:t>
      </w:r>
      <w:proofErr w:type="gramStart"/>
      <w:r w:rsidRPr="00C67EE2">
        <w:rPr>
          <w:b/>
          <w:bCs/>
          <w:sz w:val="20"/>
          <w:szCs w:val="20"/>
        </w:rPr>
        <w:t>Versions</w:t>
      </w:r>
      <w:r w:rsidRPr="00C67EE2">
        <w:rPr>
          <w:sz w:val="20"/>
          <w:szCs w:val="20"/>
        </w:rPr>
        <w:t xml:space="preserve"> .</w:t>
      </w:r>
      <w:proofErr w:type="gramEnd"/>
      <w:r w:rsidRPr="00C67EE2">
        <w:rPr>
          <w:sz w:val="20"/>
          <w:szCs w:val="20"/>
        </w:rPr>
        <w:t xml:space="preserve"> </w:t>
      </w:r>
    </w:p>
    <w:p w:rsidR="00E96945" w:rsidRPr="00C67EE2" w:rsidRDefault="00E96945" w:rsidP="003B07B0">
      <w:pPr>
        <w:pStyle w:val="NormalWeb1"/>
        <w:spacing w:before="0" w:beforeAutospacing="0"/>
        <w:ind w:left="360"/>
        <w:jc w:val="both"/>
        <w:rPr>
          <w:sz w:val="20"/>
          <w:szCs w:val="20"/>
        </w:rPr>
      </w:pPr>
      <w:r w:rsidRPr="00C67EE2">
        <w:rPr>
          <w:sz w:val="20"/>
          <w:szCs w:val="20"/>
        </w:rPr>
        <w:t xml:space="preserve">Once Covered Code has been published under a particular version of the License, You may always continue to use it under the terms of that version. You may also choose to use such Covered Code under the terms of any subsequent version of the License published by Netscape. No one other than Netscape has the right to modify the terms applicable to Covered Code created under this License. </w:t>
      </w:r>
    </w:p>
    <w:p w:rsidR="008877C9" w:rsidRPr="00C67EE2" w:rsidRDefault="00E96945" w:rsidP="003B07B0">
      <w:pPr>
        <w:pStyle w:val="NormalWeb1"/>
        <w:spacing w:before="0" w:beforeAutospacing="0" w:after="0" w:afterAutospacing="0"/>
        <w:ind w:left="360"/>
        <w:jc w:val="both"/>
        <w:rPr>
          <w:sz w:val="20"/>
          <w:szCs w:val="20"/>
        </w:rPr>
      </w:pPr>
      <w:r w:rsidRPr="00C67EE2">
        <w:rPr>
          <w:b/>
          <w:bCs/>
          <w:sz w:val="20"/>
          <w:szCs w:val="20"/>
        </w:rPr>
        <w:t xml:space="preserve">6.3. Derivative </w:t>
      </w:r>
      <w:proofErr w:type="gramStart"/>
      <w:r w:rsidRPr="00C67EE2">
        <w:rPr>
          <w:b/>
          <w:bCs/>
          <w:sz w:val="20"/>
          <w:szCs w:val="20"/>
        </w:rPr>
        <w:t>Works</w:t>
      </w:r>
      <w:r w:rsidRPr="00C67EE2">
        <w:rPr>
          <w:sz w:val="20"/>
          <w:szCs w:val="20"/>
        </w:rPr>
        <w:t xml:space="preserve"> .</w:t>
      </w:r>
      <w:proofErr w:type="gramEnd"/>
      <w:r w:rsidRPr="00C67EE2">
        <w:rPr>
          <w:sz w:val="20"/>
          <w:szCs w:val="20"/>
        </w:rPr>
        <w:t xml:space="preserve"> </w:t>
      </w:r>
    </w:p>
    <w:p w:rsidR="00E96945" w:rsidRPr="00C67EE2" w:rsidRDefault="00E96945" w:rsidP="003B07B0">
      <w:pPr>
        <w:pStyle w:val="NormalWeb1"/>
        <w:spacing w:before="0" w:beforeAutospacing="0"/>
        <w:ind w:left="360"/>
        <w:jc w:val="both"/>
        <w:rPr>
          <w:sz w:val="20"/>
          <w:szCs w:val="20"/>
        </w:rPr>
      </w:pPr>
      <w:r w:rsidRPr="00C67EE2">
        <w:rPr>
          <w:sz w:val="20"/>
          <w:szCs w:val="20"/>
        </w:rPr>
        <w:t xml:space="preserve">If You create or use a modified version of this License (which you may only do in order to apply it to code which is not already Covered Code governed by this License), You must (a) rename Your license so that the phrases ''Mozilla'', ''MOZILLAPL'', ''MOZPL'', ''Netscape'', "MPL", ''NPL'' or any confusingly similar phrase do not appear in your license (except to note that your license differs from this License) and (b) otherwise make it clear that Your version of the license contains terms which differ from the Mozilla Public License and Netscape Public License. (Filling in the name of the Initial Developer, Original Code or Contributor in the notice described in </w:t>
      </w:r>
      <w:r w:rsidRPr="00C67EE2">
        <w:rPr>
          <w:b/>
          <w:bCs/>
          <w:sz w:val="20"/>
          <w:szCs w:val="20"/>
        </w:rPr>
        <w:t>Exhibit A</w:t>
      </w:r>
      <w:r w:rsidRPr="00C67EE2">
        <w:rPr>
          <w:sz w:val="20"/>
          <w:szCs w:val="20"/>
        </w:rPr>
        <w:t xml:space="preserve"> shall not of themselves be deemed to be modifications of this License.) </w:t>
      </w:r>
    </w:p>
    <w:p w:rsidR="00E96945" w:rsidRPr="00C67EE2" w:rsidRDefault="00E96945" w:rsidP="00081417">
      <w:pPr>
        <w:pStyle w:val="NormalWeb1"/>
        <w:ind w:left="360"/>
        <w:jc w:val="both"/>
        <w:rPr>
          <w:sz w:val="20"/>
          <w:szCs w:val="20"/>
        </w:rPr>
      </w:pPr>
      <w:r w:rsidRPr="00C67EE2">
        <w:rPr>
          <w:b/>
          <w:bCs/>
          <w:sz w:val="20"/>
          <w:szCs w:val="20"/>
        </w:rPr>
        <w:t>7. DISCLAIMER OF WARRANTY.</w:t>
      </w:r>
    </w:p>
    <w:p w:rsidR="00E96945" w:rsidRPr="00C67EE2" w:rsidRDefault="00E96945" w:rsidP="00081417">
      <w:pPr>
        <w:pStyle w:val="NormalWeb1"/>
        <w:ind w:left="360"/>
        <w:jc w:val="both"/>
        <w:rPr>
          <w:sz w:val="20"/>
          <w:szCs w:val="20"/>
        </w:rPr>
      </w:pPr>
      <w:r w:rsidRPr="00C67EE2">
        <w:rPr>
          <w:sz w:val="20"/>
          <w:szCs w:val="20"/>
        </w:rPr>
        <w:t>COVERED CODE IS PROVIDED UNDER THIS LICENSE ON AN "AS IS'' BASIS, WITHOUT WARRANTY OF ANY KIND, EITHER EXPRESSED OR IMPLIED, INCLUDING, WITHOUT LIMITATION, WARRANTIES THAT THE COVERED CODE IS FREE OF DEFECTS, MERCHANTABLE, FIT FOR A PARTICULAR PURPOSE OR NON-INFRINGING. THE ENTIRE RISK AS TO THE QUALITY AND PERFORMANCE OF THE COVERED CODE IS WITH YOU. SHOULD ANY COVERED CODE PROVE DEFECTIVE IN ANY RESPECT, YOU (NOT THE INITIAL DEVELOPER OR ANY OTHER CONTRIBUTOR) ASSUME THE COST OF ANY NECESSARY SERVICING, REPAIR OR CORRECTION. THIS DISCLAIMER OF WARRANTY CONSTITUTES AN ESSENTIAL PART OF THIS LICENSE. NO USE OF ANY COVERED CODE IS AUTHORIZED HEREUNDER EXCEPT UNDER THIS DISCLAIMER.</w:t>
      </w:r>
    </w:p>
    <w:p w:rsidR="00E96945" w:rsidRPr="00C67EE2" w:rsidRDefault="00E96945" w:rsidP="00081417">
      <w:pPr>
        <w:pStyle w:val="NormalWeb1"/>
        <w:ind w:left="360"/>
        <w:jc w:val="both"/>
        <w:rPr>
          <w:sz w:val="20"/>
          <w:szCs w:val="20"/>
        </w:rPr>
      </w:pPr>
      <w:r w:rsidRPr="00C67EE2">
        <w:rPr>
          <w:b/>
          <w:bCs/>
          <w:sz w:val="20"/>
          <w:szCs w:val="20"/>
        </w:rPr>
        <w:t>8. TERMINATION.</w:t>
      </w:r>
    </w:p>
    <w:p w:rsidR="00E96945" w:rsidRPr="00C67EE2" w:rsidRDefault="00E96945" w:rsidP="00081417">
      <w:pPr>
        <w:pStyle w:val="NormalWeb1"/>
        <w:ind w:left="360"/>
        <w:jc w:val="both"/>
        <w:rPr>
          <w:sz w:val="20"/>
          <w:szCs w:val="20"/>
        </w:rPr>
      </w:pPr>
      <w:r w:rsidRPr="00C67EE2">
        <w:rPr>
          <w:b/>
          <w:bCs/>
          <w:sz w:val="20"/>
          <w:szCs w:val="20"/>
        </w:rPr>
        <w:t>8.1.</w:t>
      </w:r>
      <w:proofErr w:type="gramStart"/>
      <w:r w:rsidRPr="00C67EE2">
        <w:rPr>
          <w:b/>
          <w:bCs/>
          <w:sz w:val="20"/>
          <w:szCs w:val="20"/>
        </w:rPr>
        <w:t xml:space="preserve">  </w:t>
      </w:r>
      <w:r w:rsidRPr="00C67EE2">
        <w:rPr>
          <w:sz w:val="20"/>
          <w:szCs w:val="20"/>
        </w:rPr>
        <w:t>This</w:t>
      </w:r>
      <w:proofErr w:type="gramEnd"/>
      <w:r w:rsidRPr="00C67EE2">
        <w:rPr>
          <w:sz w:val="20"/>
          <w:szCs w:val="20"/>
        </w:rPr>
        <w:t xml:space="preserve"> License and the rights granted hereunder will terminate automatically if You fail to comply with terms herein and fail to cure such breach within 30 days of becoming aware of the breach. All sublicenses to the Covered Code which are properly granted shall survive any termination of this License. Provisions which, by their nature, must remain in effect beyond the termination of this License shall survive. </w:t>
      </w:r>
    </w:p>
    <w:p w:rsidR="00E96945" w:rsidRPr="00C67EE2" w:rsidRDefault="00E96945" w:rsidP="00081417">
      <w:pPr>
        <w:pStyle w:val="NormalWeb1"/>
        <w:ind w:left="360"/>
        <w:jc w:val="both"/>
        <w:rPr>
          <w:sz w:val="20"/>
          <w:szCs w:val="20"/>
        </w:rPr>
      </w:pPr>
      <w:r w:rsidRPr="00C67EE2">
        <w:rPr>
          <w:b/>
          <w:bCs/>
          <w:sz w:val="20"/>
          <w:szCs w:val="20"/>
        </w:rPr>
        <w:t>8.2.</w:t>
      </w:r>
      <w:proofErr w:type="gramStart"/>
      <w:r w:rsidRPr="00C67EE2">
        <w:rPr>
          <w:b/>
          <w:bCs/>
          <w:sz w:val="20"/>
          <w:szCs w:val="20"/>
        </w:rPr>
        <w:t xml:space="preserve">  </w:t>
      </w:r>
      <w:r w:rsidRPr="00C67EE2">
        <w:rPr>
          <w:sz w:val="20"/>
          <w:szCs w:val="20"/>
        </w:rPr>
        <w:t>If</w:t>
      </w:r>
      <w:proofErr w:type="gramEnd"/>
      <w:r w:rsidRPr="00C67EE2">
        <w:rPr>
          <w:sz w:val="20"/>
          <w:szCs w:val="20"/>
        </w:rPr>
        <w:t xml:space="preserve"> You initiate litigation by asserting a patent infringement claim (excluding declatory judgment actions) against Initial Developer or a Contributor (the Initial Developer or Contributor against whom You file such action is referred to as "Participant")  alleging that: </w:t>
      </w:r>
    </w:p>
    <w:p w:rsidR="00E96945" w:rsidRPr="00C67EE2" w:rsidRDefault="00E96945" w:rsidP="00081417">
      <w:pPr>
        <w:pStyle w:val="NormalWeb1"/>
        <w:ind w:left="360"/>
        <w:jc w:val="both"/>
        <w:rPr>
          <w:sz w:val="20"/>
          <w:szCs w:val="20"/>
        </w:rPr>
      </w:pPr>
      <w:r w:rsidRPr="00C67EE2">
        <w:rPr>
          <w:b/>
          <w:bCs/>
          <w:sz w:val="20"/>
          <w:szCs w:val="20"/>
        </w:rPr>
        <w:t xml:space="preserve">(a)  </w:t>
      </w:r>
      <w:r w:rsidRPr="00C67EE2">
        <w:rPr>
          <w:sz w:val="20"/>
          <w:szCs w:val="20"/>
        </w:rPr>
        <w:t xml:space="preserve">such Participant's Contributor Version directly or indirectly infringes any patent, then any and all rights granted by such Participant to You under Sections 2.1 and/or 2.2 of this License shall, upon 60 days notice from Participant terminate prospectively, unless if within 60 days after receipt of notice You either: (i)  agree in writing to pay Participant a mutually agreeable reasonable royalty for Your past and future use of Modifications made by such Participant, or (ii) withdraw Your litigation claim with respect to the Contributor Version against such Participant.  If within 60 days of notice, a reasonable royalty and payment arrangement are not mutually agreed upon in writing by the parties or </w:t>
      </w:r>
      <w:r w:rsidRPr="00C67EE2">
        <w:rPr>
          <w:sz w:val="20"/>
          <w:szCs w:val="20"/>
        </w:rPr>
        <w:lastRenderedPageBreak/>
        <w:t xml:space="preserve">the litigation claim is not withdrawn, the rights granted by Participant to You under Sections 2.1 and/or 2.2 automatically terminate at the expiration of the 60 day notice period specified above. </w:t>
      </w:r>
    </w:p>
    <w:p w:rsidR="00E96945" w:rsidRPr="00C67EE2" w:rsidRDefault="00E96945" w:rsidP="00081417">
      <w:pPr>
        <w:pStyle w:val="NormalWeb1"/>
        <w:ind w:left="360"/>
        <w:jc w:val="both"/>
        <w:rPr>
          <w:sz w:val="20"/>
          <w:szCs w:val="20"/>
        </w:rPr>
      </w:pPr>
      <w:r w:rsidRPr="00C67EE2">
        <w:rPr>
          <w:b/>
          <w:bCs/>
          <w:sz w:val="20"/>
          <w:szCs w:val="20"/>
        </w:rPr>
        <w:t>(b)</w:t>
      </w:r>
      <w:r w:rsidRPr="00C67EE2">
        <w:rPr>
          <w:sz w:val="20"/>
          <w:szCs w:val="20"/>
        </w:rPr>
        <w:t xml:space="preserve">   any software, hardware, or device, other than such Participant's Contributor Version, directly or indirectly infringes any patent, then any rights granted to You by such Participant under Sections 2.1(b) and 2.2(b) are revoked effective as of the date You first made, used, sold, distributed, or had made, Modifications made by that Participant. </w:t>
      </w:r>
    </w:p>
    <w:p w:rsidR="00E96945" w:rsidRPr="00C67EE2" w:rsidRDefault="00E96945" w:rsidP="00081417">
      <w:pPr>
        <w:pStyle w:val="NormalWeb1"/>
        <w:ind w:left="360"/>
        <w:jc w:val="both"/>
        <w:rPr>
          <w:sz w:val="20"/>
          <w:szCs w:val="20"/>
        </w:rPr>
      </w:pPr>
      <w:r w:rsidRPr="00C67EE2">
        <w:rPr>
          <w:b/>
          <w:bCs/>
          <w:sz w:val="20"/>
          <w:szCs w:val="20"/>
        </w:rPr>
        <w:t>8.3.</w:t>
      </w:r>
      <w:proofErr w:type="gramStart"/>
      <w:r w:rsidRPr="00C67EE2">
        <w:rPr>
          <w:b/>
          <w:bCs/>
          <w:sz w:val="20"/>
          <w:szCs w:val="20"/>
        </w:rPr>
        <w:t xml:space="preserve">  </w:t>
      </w:r>
      <w:r w:rsidRPr="00C67EE2">
        <w:rPr>
          <w:sz w:val="20"/>
          <w:szCs w:val="20"/>
        </w:rPr>
        <w:t>If</w:t>
      </w:r>
      <w:proofErr w:type="gramEnd"/>
      <w:r w:rsidRPr="00C67EE2">
        <w:rPr>
          <w:sz w:val="20"/>
          <w:szCs w:val="20"/>
        </w:rPr>
        <w:t xml:space="preserve"> You assert a patent infringement claim against Participant alleging that such Participant's Contributor Version directly or indirectly infringes any patent where such claim is resolved (such as by license or settlement) prior to the initiation of patent infringement litigation, then the reasonable value of the licenses granted by such Participant under Sections 2.1 or 2.2 shall be taken into account in determining the amount or value of any payment or license. </w:t>
      </w:r>
    </w:p>
    <w:p w:rsidR="00E96945" w:rsidRPr="00C67EE2" w:rsidRDefault="00E96945" w:rsidP="00081417">
      <w:pPr>
        <w:pStyle w:val="NormalWeb1"/>
        <w:ind w:left="360"/>
        <w:jc w:val="both"/>
        <w:rPr>
          <w:sz w:val="20"/>
          <w:szCs w:val="20"/>
        </w:rPr>
      </w:pPr>
      <w:r w:rsidRPr="00C67EE2">
        <w:rPr>
          <w:b/>
          <w:bCs/>
          <w:sz w:val="20"/>
          <w:szCs w:val="20"/>
        </w:rPr>
        <w:t>8.4.</w:t>
      </w:r>
      <w:r w:rsidRPr="00C67EE2">
        <w:rPr>
          <w:sz w:val="20"/>
          <w:szCs w:val="20"/>
        </w:rPr>
        <w:t xml:space="preserve">   In the event of termination under Sections 8.1 or 8.2 above,</w:t>
      </w:r>
      <w:proofErr w:type="gramStart"/>
      <w:r w:rsidRPr="00C67EE2">
        <w:rPr>
          <w:sz w:val="20"/>
          <w:szCs w:val="20"/>
        </w:rPr>
        <w:t>  all</w:t>
      </w:r>
      <w:proofErr w:type="gramEnd"/>
      <w:r w:rsidRPr="00C67EE2">
        <w:rPr>
          <w:sz w:val="20"/>
          <w:szCs w:val="20"/>
        </w:rPr>
        <w:t xml:space="preserve"> end user license agreements (excluding distributors and resellers) which have been validly granted by You or any distributor hereunder prior to termination shall survive termination. </w:t>
      </w:r>
    </w:p>
    <w:p w:rsidR="00E96945" w:rsidRPr="00C67EE2" w:rsidRDefault="00E96945" w:rsidP="00E96945">
      <w:pPr>
        <w:pStyle w:val="NormalWeb1"/>
        <w:ind w:left="360"/>
        <w:rPr>
          <w:sz w:val="20"/>
          <w:szCs w:val="20"/>
        </w:rPr>
      </w:pPr>
      <w:r w:rsidRPr="00C67EE2">
        <w:rPr>
          <w:b/>
          <w:bCs/>
          <w:sz w:val="20"/>
          <w:szCs w:val="20"/>
        </w:rPr>
        <w:t>9. LIMITATION OF LIABILITY.</w:t>
      </w:r>
    </w:p>
    <w:p w:rsidR="00E96945" w:rsidRPr="00C67EE2" w:rsidRDefault="00E96945" w:rsidP="00081417">
      <w:pPr>
        <w:pStyle w:val="NormalWeb1"/>
        <w:ind w:left="360"/>
        <w:jc w:val="both"/>
        <w:rPr>
          <w:sz w:val="20"/>
          <w:szCs w:val="20"/>
        </w:rPr>
      </w:pPr>
      <w:r w:rsidRPr="00C67EE2">
        <w:rPr>
          <w:sz w:val="20"/>
          <w:szCs w:val="20"/>
        </w:rPr>
        <w:t>UNDER NO CIRCUMSTANCES AND UNDER NO LEGAL THEORY, WHETHER TORT (INCLUDING NEGLIGENCE), CONTRACT, OR OTHERWISE, SHALL YOU, THE INITIAL DEVELOPER, ANY OTHER CONTRIBUTOR, OR ANY DISTRIBUTOR OF COVERED CODE, OR ANY SUPPLIER OF ANY OF SUCH PARTIES, BE LIABLE TO ANY PERSON FOR ANY INDIRECT, SPECIAL, INCIDENTAL, OR CONSEQUENTIAL DAMAGES OF ANY CHARACTER INCLUDING, WITHOUT LIMITATION, DAMAGES FOR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rsidR="00E96945" w:rsidRPr="00C67EE2" w:rsidRDefault="00E96945" w:rsidP="00081417">
      <w:pPr>
        <w:pStyle w:val="NormalWeb1"/>
        <w:ind w:left="360"/>
        <w:jc w:val="both"/>
        <w:rPr>
          <w:sz w:val="20"/>
          <w:szCs w:val="20"/>
        </w:rPr>
      </w:pPr>
      <w:r w:rsidRPr="00C67EE2">
        <w:rPr>
          <w:b/>
          <w:bCs/>
          <w:sz w:val="20"/>
          <w:szCs w:val="20"/>
        </w:rPr>
        <w:t>10. U.S. GOVERNMENT END USERS.</w:t>
      </w:r>
    </w:p>
    <w:p w:rsidR="00E96945" w:rsidRPr="00C67EE2" w:rsidRDefault="00E96945" w:rsidP="00081417">
      <w:pPr>
        <w:pStyle w:val="NormalWeb1"/>
        <w:ind w:left="360"/>
        <w:jc w:val="both"/>
        <w:rPr>
          <w:sz w:val="20"/>
          <w:szCs w:val="20"/>
        </w:rPr>
      </w:pPr>
      <w:r w:rsidRPr="00C67EE2">
        <w:rPr>
          <w:sz w:val="20"/>
          <w:szCs w:val="20"/>
        </w:rPr>
        <w:t>The Covered Code is a ''commercial item,'' as that term is defined in 48 C.F.R. 2.101 (Oct. 1995), consisting of ''commercial computer software'' and ''commercial computer software documentation,'' as such terms are used in 48 C.F.R. 12.212 (Sept. 1995). Consistent with 48 C.F.R. 12.212 and 48 C.F.R. 227.7202-1 through 227.7202-4 (June 1995), all U.S. Government End Users acquire Covered Code with only those rights set forth herein.</w:t>
      </w:r>
    </w:p>
    <w:p w:rsidR="00E96945" w:rsidRPr="00C67EE2" w:rsidRDefault="00E96945" w:rsidP="00081417">
      <w:pPr>
        <w:pStyle w:val="NormalWeb1"/>
        <w:ind w:left="360"/>
        <w:jc w:val="both"/>
        <w:rPr>
          <w:sz w:val="20"/>
          <w:szCs w:val="20"/>
        </w:rPr>
      </w:pPr>
      <w:r w:rsidRPr="00C67EE2">
        <w:rPr>
          <w:b/>
          <w:bCs/>
          <w:sz w:val="20"/>
          <w:szCs w:val="20"/>
        </w:rPr>
        <w:t>11. MISCELLANEOUS.</w:t>
      </w:r>
    </w:p>
    <w:p w:rsidR="00E96945" w:rsidRPr="00C67EE2" w:rsidRDefault="00E96945" w:rsidP="00081417">
      <w:pPr>
        <w:pStyle w:val="NormalWeb1"/>
        <w:ind w:left="360"/>
        <w:jc w:val="both"/>
        <w:rPr>
          <w:sz w:val="20"/>
          <w:szCs w:val="20"/>
        </w:rPr>
      </w:pPr>
      <w:r w:rsidRPr="00C67EE2">
        <w:rPr>
          <w:sz w:val="20"/>
          <w:szCs w:val="20"/>
        </w:rPr>
        <w:t xml:space="preserve">This License represents the complete agreement concerning subject matter hereof. If any provision of this License is held to be unenforceable, such provision shall be reformed only to the extent necessary to make it enforceable. This License shall be governed by California law provisions (except to the extent applicable law, if any, provides otherwise), excluding its conflict-of-law provisions. With respect to disputes in which at least one party is a citizen of, or an entity chartered or registered to do business in the United States of America, any litigation relating to this License shall be subject to the jurisdiction of the Federal Courts of the Northern District of California, with venue lying in Santa Clara County, California, with the losing party responsible for costs, including without limitation, court costs and reasonable attorneys' fees and expenses. The application of the United Nations </w:t>
      </w:r>
      <w:r w:rsidRPr="00C67EE2">
        <w:rPr>
          <w:sz w:val="20"/>
          <w:szCs w:val="20"/>
        </w:rPr>
        <w:lastRenderedPageBreak/>
        <w:t>Convention on Contracts for the International Sale of Goods is expressly excluded. Any law or regulation which provides that the language of a contract shall be construed against the drafter shall not apply to this License.</w:t>
      </w:r>
    </w:p>
    <w:p w:rsidR="00E96945" w:rsidRPr="00C67EE2" w:rsidRDefault="00E96945" w:rsidP="00081417">
      <w:pPr>
        <w:pStyle w:val="NormalWeb1"/>
        <w:ind w:left="360"/>
        <w:jc w:val="both"/>
        <w:rPr>
          <w:sz w:val="20"/>
          <w:szCs w:val="20"/>
        </w:rPr>
      </w:pPr>
      <w:r w:rsidRPr="00C67EE2">
        <w:rPr>
          <w:b/>
          <w:bCs/>
          <w:sz w:val="20"/>
          <w:szCs w:val="20"/>
        </w:rPr>
        <w:t>12. RESPONSIBILITY FOR CLAIMS.</w:t>
      </w:r>
    </w:p>
    <w:p w:rsidR="00E96945" w:rsidRPr="00C67EE2" w:rsidRDefault="00E96945" w:rsidP="00081417">
      <w:pPr>
        <w:pStyle w:val="NormalWeb1"/>
        <w:ind w:left="360"/>
        <w:jc w:val="both"/>
        <w:rPr>
          <w:sz w:val="20"/>
          <w:szCs w:val="20"/>
        </w:rPr>
      </w:pPr>
      <w:r w:rsidRPr="00C67EE2">
        <w:rPr>
          <w:sz w:val="20"/>
          <w:szCs w:val="20"/>
        </w:rPr>
        <w:t xml:space="preserve">As between Initial Developer and the Contributors, each party is responsible for claims and damages arising, directly or indirectly, out of its utilization of rights under this License and </w:t>
      </w:r>
      <w:proofErr w:type="gramStart"/>
      <w:r w:rsidRPr="00C67EE2">
        <w:rPr>
          <w:sz w:val="20"/>
          <w:szCs w:val="20"/>
        </w:rPr>
        <w:t>You</w:t>
      </w:r>
      <w:proofErr w:type="gramEnd"/>
      <w:r w:rsidRPr="00C67EE2">
        <w:rPr>
          <w:sz w:val="20"/>
          <w:szCs w:val="20"/>
        </w:rPr>
        <w:t xml:space="preserve"> agree to work with Initial Developer and Contributors to distribute such responsibility on an equitable basis. Nothing herein is intended or shall be deemed to constitute any admission of liability.</w:t>
      </w:r>
    </w:p>
    <w:p w:rsidR="00E96945" w:rsidRPr="00C67EE2" w:rsidRDefault="00E96945" w:rsidP="00081417">
      <w:pPr>
        <w:pStyle w:val="NormalWeb1"/>
        <w:ind w:left="360"/>
        <w:jc w:val="both"/>
        <w:rPr>
          <w:sz w:val="20"/>
          <w:szCs w:val="20"/>
        </w:rPr>
      </w:pPr>
      <w:r w:rsidRPr="00C67EE2">
        <w:rPr>
          <w:b/>
          <w:bCs/>
          <w:sz w:val="20"/>
          <w:szCs w:val="20"/>
        </w:rPr>
        <w:t>13. MULTIPLE-LICENSED CODE.</w:t>
      </w:r>
    </w:p>
    <w:p w:rsidR="00E96945" w:rsidRPr="00C67EE2" w:rsidRDefault="00E96945" w:rsidP="00081417">
      <w:pPr>
        <w:pStyle w:val="NormalWeb1"/>
        <w:ind w:left="360"/>
        <w:jc w:val="both"/>
        <w:rPr>
          <w:sz w:val="20"/>
          <w:szCs w:val="20"/>
        </w:rPr>
      </w:pPr>
      <w:r w:rsidRPr="00C67EE2">
        <w:rPr>
          <w:sz w:val="20"/>
          <w:szCs w:val="20"/>
        </w:rPr>
        <w:t xml:space="preserve">Initial Developer may designate portions of the Covered Code </w:t>
      </w:r>
      <w:proofErr w:type="gramStart"/>
      <w:r w:rsidRPr="00C67EE2">
        <w:rPr>
          <w:sz w:val="20"/>
          <w:szCs w:val="20"/>
        </w:rPr>
        <w:t>as ?Multiple</w:t>
      </w:r>
      <w:proofErr w:type="gramEnd"/>
      <w:r w:rsidRPr="00C67EE2">
        <w:rPr>
          <w:sz w:val="20"/>
          <w:szCs w:val="20"/>
        </w:rPr>
        <w:t xml:space="preserve">-Licensed?.  </w:t>
      </w:r>
      <w:proofErr w:type="gramStart"/>
      <w:r w:rsidRPr="00C67EE2">
        <w:rPr>
          <w:sz w:val="20"/>
          <w:szCs w:val="20"/>
        </w:rPr>
        <w:t>?Multiple</w:t>
      </w:r>
      <w:proofErr w:type="gramEnd"/>
      <w:r w:rsidRPr="00C67EE2">
        <w:rPr>
          <w:sz w:val="20"/>
          <w:szCs w:val="20"/>
        </w:rPr>
        <w:t xml:space="preserve">-Licensed? </w:t>
      </w:r>
      <w:proofErr w:type="gramStart"/>
      <w:r w:rsidRPr="00C67EE2">
        <w:rPr>
          <w:sz w:val="20"/>
          <w:szCs w:val="20"/>
        </w:rPr>
        <w:t>means</w:t>
      </w:r>
      <w:proofErr w:type="gramEnd"/>
      <w:r w:rsidRPr="00C67EE2">
        <w:rPr>
          <w:sz w:val="20"/>
          <w:szCs w:val="20"/>
        </w:rPr>
        <w:t xml:space="preserve"> that the Initial Developer permits you to utilize portions of the Covered Code under Your choice of the NPL or the alternative licenses, if any, specified by the Initial Developer in the file described in Exhibit A.</w:t>
      </w:r>
    </w:p>
    <w:p w:rsidR="00E96945" w:rsidRPr="00C67EE2" w:rsidRDefault="00E96945" w:rsidP="00081417">
      <w:pPr>
        <w:pStyle w:val="NormalWeb1"/>
        <w:ind w:left="360"/>
        <w:jc w:val="both"/>
        <w:rPr>
          <w:sz w:val="20"/>
          <w:szCs w:val="20"/>
        </w:rPr>
      </w:pPr>
      <w:proofErr w:type="gramStart"/>
      <w:r w:rsidRPr="00C67EE2">
        <w:rPr>
          <w:b/>
          <w:bCs/>
          <w:sz w:val="20"/>
          <w:szCs w:val="20"/>
        </w:rPr>
        <w:t>EXHIBIT A -Mozilla Public License.</w:t>
      </w:r>
      <w:proofErr w:type="gramEnd"/>
    </w:p>
    <w:p w:rsidR="00E96945" w:rsidRPr="00C67EE2" w:rsidRDefault="00E96945" w:rsidP="00081417">
      <w:pPr>
        <w:pStyle w:val="NormalWeb1"/>
        <w:ind w:left="360"/>
        <w:jc w:val="both"/>
        <w:rPr>
          <w:sz w:val="20"/>
          <w:szCs w:val="20"/>
        </w:rPr>
      </w:pPr>
      <w:r w:rsidRPr="00C67EE2">
        <w:rPr>
          <w:sz w:val="20"/>
          <w:szCs w:val="20"/>
        </w:rPr>
        <w:t xml:space="preserve">``The contents of this file are subject to the Mozilla Public License Version 1.1 (the "License"); you may not use this file except in compliance with the License. You may obtain a copy of the License at http://www.mozilla.org/MPL/ </w:t>
      </w:r>
    </w:p>
    <w:p w:rsidR="00E96945" w:rsidRPr="00C67EE2" w:rsidRDefault="00E96945" w:rsidP="00081417">
      <w:pPr>
        <w:pStyle w:val="NormalWeb1"/>
        <w:ind w:left="360"/>
        <w:jc w:val="both"/>
        <w:rPr>
          <w:sz w:val="20"/>
          <w:szCs w:val="20"/>
        </w:rPr>
      </w:pPr>
      <w:r w:rsidRPr="00C67EE2">
        <w:rPr>
          <w:sz w:val="20"/>
          <w:szCs w:val="20"/>
        </w:rPr>
        <w:t xml:space="preserve">Software distributed under the License is distributed on an "AS IS" basis, WITHOUT WARRANTY OF ANY KIND, either express or implied. See the License for the specific language governing rights and limitations under the License. </w:t>
      </w:r>
    </w:p>
    <w:p w:rsidR="00E96945" w:rsidRPr="00C67EE2" w:rsidRDefault="00E96945" w:rsidP="00E96945">
      <w:pPr>
        <w:pStyle w:val="NormalWeb1"/>
        <w:ind w:left="360"/>
        <w:rPr>
          <w:sz w:val="20"/>
          <w:szCs w:val="20"/>
        </w:rPr>
      </w:pPr>
      <w:r w:rsidRPr="00C67EE2">
        <w:rPr>
          <w:sz w:val="20"/>
          <w:szCs w:val="20"/>
        </w:rPr>
        <w:t xml:space="preserve">The Original Code is ______________________________________. </w:t>
      </w:r>
    </w:p>
    <w:p w:rsidR="00E96945" w:rsidRPr="00C67EE2" w:rsidRDefault="00E96945" w:rsidP="00081417">
      <w:pPr>
        <w:pStyle w:val="NormalWeb1"/>
        <w:ind w:left="360"/>
        <w:jc w:val="both"/>
        <w:rPr>
          <w:sz w:val="20"/>
          <w:szCs w:val="20"/>
        </w:rPr>
      </w:pPr>
      <w:r w:rsidRPr="00C67EE2">
        <w:rPr>
          <w:sz w:val="20"/>
          <w:szCs w:val="20"/>
        </w:rPr>
        <w:t xml:space="preserve">The Initial Developer of the Original Code is ________________________. Portions created </w:t>
      </w:r>
      <w:proofErr w:type="gramStart"/>
      <w:r w:rsidRPr="00C67EE2">
        <w:rPr>
          <w:sz w:val="20"/>
          <w:szCs w:val="20"/>
        </w:rPr>
        <w:t>by  _</w:t>
      </w:r>
      <w:proofErr w:type="gramEnd"/>
      <w:r w:rsidRPr="00C67EE2">
        <w:rPr>
          <w:sz w:val="20"/>
          <w:szCs w:val="20"/>
        </w:rPr>
        <w:t xml:space="preserve">_____________________ are Copyright (C) ______ _______________________. All Rights Reserved. </w:t>
      </w:r>
    </w:p>
    <w:p w:rsidR="00E96945" w:rsidRPr="00C67EE2" w:rsidRDefault="00E96945" w:rsidP="00E96945">
      <w:pPr>
        <w:pStyle w:val="NormalWeb1"/>
        <w:ind w:left="360"/>
        <w:rPr>
          <w:sz w:val="20"/>
          <w:szCs w:val="20"/>
        </w:rPr>
      </w:pPr>
      <w:r w:rsidRPr="00C67EE2">
        <w:rPr>
          <w:sz w:val="20"/>
          <w:szCs w:val="20"/>
        </w:rPr>
        <w:t xml:space="preserve">Contributor(s): ______________________________________. </w:t>
      </w:r>
    </w:p>
    <w:p w:rsidR="00E96945" w:rsidRPr="00C67EE2" w:rsidRDefault="00E96945" w:rsidP="00081417">
      <w:pPr>
        <w:pStyle w:val="NormalWeb1"/>
        <w:ind w:left="360"/>
        <w:jc w:val="both"/>
        <w:rPr>
          <w:sz w:val="20"/>
          <w:szCs w:val="20"/>
        </w:rPr>
      </w:pPr>
      <w:r w:rsidRPr="00C67EE2">
        <w:rPr>
          <w:sz w:val="20"/>
          <w:szCs w:val="20"/>
        </w:rPr>
        <w:t>Alternatively, the contents of this file may be used under the terms of the _____ license (</w:t>
      </w:r>
      <w:proofErr w:type="gramStart"/>
      <w:r w:rsidRPr="00C67EE2">
        <w:rPr>
          <w:sz w:val="20"/>
          <w:szCs w:val="20"/>
        </w:rPr>
        <w:t>the  ?</w:t>
      </w:r>
      <w:proofErr w:type="gramEnd"/>
      <w:r w:rsidRPr="00C67EE2">
        <w:rPr>
          <w:sz w:val="20"/>
          <w:szCs w:val="20"/>
        </w:rPr>
        <w:t xml:space="preserve">[___] License?), in which case the provisions of [______] License are applicable  instead of those above.  If you wish to allow use of your version of this file only under the terms of the [____] License and not to allow others to use your version of this file under the MPL, indicate your decision by deleting  the provisions above and replace  them with the notice and other provisions required by the [___] License.  If you do not delete the provisions above, a recipient may use your version of this file under either the MPL or the [___] License." </w:t>
      </w:r>
    </w:p>
    <w:p w:rsidR="00E96945" w:rsidRPr="00C67EE2" w:rsidRDefault="00E96945" w:rsidP="00081417">
      <w:pPr>
        <w:pStyle w:val="NormalWeb1"/>
        <w:ind w:left="360"/>
        <w:jc w:val="both"/>
        <w:rPr>
          <w:sz w:val="20"/>
          <w:szCs w:val="20"/>
        </w:rPr>
      </w:pPr>
      <w:r w:rsidRPr="00C67EE2">
        <w:rPr>
          <w:sz w:val="20"/>
          <w:szCs w:val="20"/>
        </w:rPr>
        <w:t xml:space="preserve">[NOTE: The text of this Exhibit A may differ slightly from the text of the notices in the Source Code files of the Original Code. You should use the text of this Exhibit A rather than the text found in the Original Code Source Code for Your Modifications.] </w:t>
      </w:r>
    </w:p>
    <w:p w:rsidR="00E96945" w:rsidRPr="00C67EE2" w:rsidRDefault="00E96945" w:rsidP="00E96945">
      <w:pPr>
        <w:pStyle w:val="BodyText"/>
        <w:spacing w:line="226" w:lineRule="auto"/>
        <w:rPr>
          <w:rFonts w:ascii="Times New Roman" w:hAnsi="Times New Roman" w:cs="Times New Roman"/>
          <w:caps w:val="0"/>
          <w:color w:val="auto"/>
        </w:rPr>
      </w:pPr>
    </w:p>
    <w:p w:rsidR="00E96945" w:rsidRPr="00C67EE2" w:rsidRDefault="00E96945" w:rsidP="00E96945">
      <w:pPr>
        <w:pStyle w:val="BodyText"/>
        <w:spacing w:line="226" w:lineRule="auto"/>
        <w:rPr>
          <w:rFonts w:ascii="Times New Roman" w:hAnsi="Times New Roman" w:cs="Times New Roman"/>
          <w:caps w:val="0"/>
          <w:color w:val="auto"/>
        </w:rPr>
      </w:pPr>
    </w:p>
    <w:p w:rsidR="00036FEF" w:rsidRPr="00C67EE2" w:rsidRDefault="00036FEF" w:rsidP="00036FEF">
      <w:pPr>
        <w:pStyle w:val="NormalWeb"/>
        <w:ind w:right="-720"/>
        <w:jc w:val="center"/>
        <w:rPr>
          <w:rFonts w:ascii="Times New Roman" w:hAnsi="Times New Roman"/>
          <w:b/>
          <w:bCs/>
          <w:color w:val="auto"/>
          <w:sz w:val="20"/>
          <w:szCs w:val="20"/>
        </w:rPr>
        <w:sectPr w:rsidR="00036FEF" w:rsidRPr="00C67EE2" w:rsidSect="000E5636">
          <w:footerReference w:type="default" r:id="rId164"/>
          <w:pgSz w:w="12240" w:h="15840"/>
          <w:pgMar w:top="1440" w:right="1800" w:bottom="1440" w:left="1800" w:header="720" w:footer="720" w:gutter="0"/>
          <w:pgNumType w:fmt="lowerRoman" w:start="1"/>
          <w:cols w:space="720"/>
          <w:noEndnote/>
        </w:sectPr>
      </w:pPr>
    </w:p>
    <w:p w:rsidR="00A57C75" w:rsidRPr="00C67EE2" w:rsidRDefault="00A57C75" w:rsidP="00830E9F">
      <w:pPr>
        <w:pStyle w:val="NormalWeb"/>
        <w:jc w:val="center"/>
        <w:rPr>
          <w:rFonts w:ascii="Times New Roman" w:hAnsi="Times New Roman"/>
          <w:b/>
          <w:bCs/>
          <w:color w:val="auto"/>
          <w:sz w:val="20"/>
          <w:szCs w:val="20"/>
        </w:rPr>
      </w:pPr>
      <w:r w:rsidRPr="00C67EE2">
        <w:rPr>
          <w:rFonts w:ascii="Times New Roman" w:hAnsi="Times New Roman"/>
          <w:b/>
          <w:bCs/>
          <w:color w:val="auto"/>
          <w:sz w:val="20"/>
          <w:szCs w:val="20"/>
        </w:rPr>
        <w:lastRenderedPageBreak/>
        <w:t>Appendix</w:t>
      </w:r>
    </w:p>
    <w:p w:rsidR="00A57C75" w:rsidRPr="00C67EE2" w:rsidRDefault="00A57C75" w:rsidP="00A57C75">
      <w:pPr>
        <w:pStyle w:val="Heading1"/>
        <w:jc w:val="center"/>
      </w:pPr>
      <w:bookmarkStart w:id="562" w:name="_MVPS.ORG_(Kasza/Fell/Restrepo)_Comp"/>
      <w:bookmarkEnd w:id="562"/>
      <w:r w:rsidRPr="00C67EE2">
        <w:t>MVPS.ORG (Kasza/Fell/Restrepo</w:t>
      </w:r>
      <w:proofErr w:type="gramStart"/>
      <w:r w:rsidRPr="00C67EE2">
        <w:t>)</w:t>
      </w:r>
      <w:proofErr w:type="gramEnd"/>
      <w:r w:rsidRPr="00C67EE2">
        <w:br/>
        <w:t>Component: fksec</w:t>
      </w:r>
    </w:p>
    <w:p w:rsidR="00A57C75" w:rsidRPr="00C67EE2" w:rsidRDefault="00A57C75" w:rsidP="00A5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A57C75" w:rsidRPr="00C67EE2" w:rsidRDefault="004C35F7" w:rsidP="00A5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hyperlink r:id="rId165" w:history="1">
        <w:r w:rsidR="00A57C75" w:rsidRPr="00C67EE2">
          <w:rPr>
            <w:rStyle w:val="Hyperlink"/>
            <w:sz w:val="20"/>
            <w:szCs w:val="20"/>
          </w:rPr>
          <w:t>www.win32.mmvpts.org/license.html</w:t>
        </w:r>
      </w:hyperlink>
      <w:r w:rsidR="00A57C75" w:rsidRPr="00C67EE2">
        <w:rPr>
          <w:sz w:val="20"/>
          <w:szCs w:val="20"/>
        </w:rPr>
        <w:t xml:space="preserve"> </w:t>
      </w:r>
    </w:p>
    <w:p w:rsidR="00A57C75" w:rsidRPr="00C67EE2" w:rsidRDefault="00A57C75" w:rsidP="00A5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A57C75" w:rsidRPr="00C67EE2" w:rsidRDefault="00A57C75" w:rsidP="00A5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I have actually had an inquiry regarding the licensing of the sample code on this web site. For the record, all code on this site is hereby placed in the public domain, unless otherwise stated. You are free to use it, study it, trash it, modify it, sell it with or without changes, or do whatever else you want, with three restrictions and two polite requests:</w:t>
      </w:r>
    </w:p>
    <w:p w:rsidR="00A57C75" w:rsidRPr="00C67EE2" w:rsidRDefault="00A57C75" w:rsidP="00A5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A57C75" w:rsidRPr="00C67EE2" w:rsidRDefault="00A57C75" w:rsidP="00A5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Restriction 1: Code on this web site.</w:t>
      </w:r>
    </w:p>
    <w:p w:rsidR="00A57C75" w:rsidRPr="00C67EE2" w:rsidRDefault="00A57C75" w:rsidP="00A5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A57C75" w:rsidRPr="00C67EE2" w:rsidRDefault="00A57C75" w:rsidP="00A5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"This web site" refers, specifically, to anything that resides in the www.mvps.org server's / subdirectory; this excludes, for instance, any other sites residing on this server.</w:t>
      </w:r>
    </w:p>
    <w:p w:rsidR="00A57C75" w:rsidRPr="00C67EE2" w:rsidRDefault="00A57C75" w:rsidP="00A5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A57C75" w:rsidRPr="00C67EE2" w:rsidRDefault="00A57C75" w:rsidP="00A5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Restriction 2: Code not written by me, Felix Kasza.</w:t>
      </w:r>
    </w:p>
    <w:p w:rsidR="00A57C75" w:rsidRPr="00C67EE2" w:rsidRDefault="00A57C75" w:rsidP="00A5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A57C75" w:rsidRPr="00C67EE2" w:rsidRDefault="00A57C75" w:rsidP="00A5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There are a few samples which are not mine, but whose authors have given me permission to redistribute their work. These are: everything in the /slava/ subdirectory on this server, owned by Slava Usov; lu_cpau_gui.cpp, written by Chris Novak; zoomview.zip (and its contents), by Thomas Zeisluft; lsa_lqip.c, by Marc Esipovich; denum32.cpp, by Michael Reed. These samples are expressly not placed in the public domain; anything beyond the intended use as studying material must be negotiated with the authors directly.</w:t>
      </w:r>
    </w:p>
    <w:p w:rsidR="00A57C75" w:rsidRPr="00C67EE2" w:rsidRDefault="00A57C75" w:rsidP="00A5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A57C75" w:rsidRPr="00C67EE2" w:rsidRDefault="00A57C75" w:rsidP="00A5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Exception to restriction 2: fksec contributions by Simon Fell and Tomas Restrepo</w:t>
      </w:r>
    </w:p>
    <w:p w:rsidR="00A57C75" w:rsidRPr="00C67EE2" w:rsidRDefault="00A57C75" w:rsidP="00A5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A57C75" w:rsidRPr="00C67EE2" w:rsidRDefault="00A57C75" w:rsidP="00A5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Simon, Tomas and I are co-authors of the fksec class library (found elsewhere on this site). Both Simon and Tomas have kindly agreed to place their contributions to fksec in the public domain; the entire fksec class library is therefore unencumbered and yours to use or abuse as you please.</w:t>
      </w:r>
    </w:p>
    <w:p w:rsidR="00A57C75" w:rsidRPr="00C67EE2" w:rsidRDefault="00A57C75" w:rsidP="00A5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A57C75" w:rsidRPr="00C67EE2" w:rsidRDefault="00A57C75" w:rsidP="00A5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Restriction 3: It's </w:t>
      </w:r>
      <w:proofErr w:type="gramStart"/>
      <w:r w:rsidRPr="00C67EE2">
        <w:rPr>
          <w:sz w:val="20"/>
          <w:szCs w:val="20"/>
        </w:rPr>
        <w:t>all your</w:t>
      </w:r>
      <w:proofErr w:type="gramEnd"/>
      <w:r w:rsidRPr="00C67EE2">
        <w:rPr>
          <w:sz w:val="20"/>
          <w:szCs w:val="20"/>
        </w:rPr>
        <w:t xml:space="preserve"> fault.</w:t>
      </w:r>
    </w:p>
    <w:p w:rsidR="00A57C75" w:rsidRPr="00C67EE2" w:rsidRDefault="00A57C75" w:rsidP="00A5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A57C75" w:rsidRPr="00C67EE2" w:rsidRDefault="00A57C75" w:rsidP="00A5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These samples are _samples_. They may do something useful, or may help in understanding a problem; or they may not. If they do not, I would appreciate if you let me know, so I can fix the sample; but I recognize no obligation on my part for doing that. As I said, it's </w:t>
      </w:r>
      <w:proofErr w:type="gramStart"/>
      <w:r w:rsidRPr="00C67EE2">
        <w:rPr>
          <w:sz w:val="20"/>
          <w:szCs w:val="20"/>
        </w:rPr>
        <w:t>all your</w:t>
      </w:r>
      <w:proofErr w:type="gramEnd"/>
      <w:r w:rsidRPr="00C67EE2">
        <w:rPr>
          <w:sz w:val="20"/>
          <w:szCs w:val="20"/>
        </w:rPr>
        <w:t xml:space="preserve"> fault.</w:t>
      </w:r>
    </w:p>
    <w:p w:rsidR="00A57C75" w:rsidRPr="00C67EE2" w:rsidRDefault="00A57C75" w:rsidP="00A5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A57C75" w:rsidRPr="00C67EE2" w:rsidRDefault="00A57C75" w:rsidP="00A5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Polite request 1: Give credit.</w:t>
      </w:r>
    </w:p>
    <w:p w:rsidR="00A57C75" w:rsidRPr="00C67EE2" w:rsidRDefault="00A57C75" w:rsidP="00A5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A57C75" w:rsidRPr="00C67EE2" w:rsidRDefault="00A57C75" w:rsidP="00A5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If you appropriate one of my samples, I don't even ask to be named: but I do ask that you don't claim credit for my work.</w:t>
      </w:r>
    </w:p>
    <w:p w:rsidR="00A57C75" w:rsidRPr="00C67EE2" w:rsidRDefault="00A57C75" w:rsidP="00A5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A57C75" w:rsidRPr="00C67EE2" w:rsidRDefault="00A57C75" w:rsidP="00A5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Polite request 2: Don't link to sample code.</w:t>
      </w:r>
    </w:p>
    <w:p w:rsidR="00A57C75" w:rsidRPr="00C67EE2" w:rsidRDefault="00A57C75" w:rsidP="00A5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A57C75" w:rsidRPr="00C67EE2" w:rsidRDefault="00A57C75" w:rsidP="00A5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Many samples are accompanied by remarks without which the code may not make much sense. Please link to the HTML page describing a sample, not to the source file itself.</w:t>
      </w:r>
    </w:p>
    <w:p w:rsidR="00A57C75" w:rsidRPr="00C67EE2" w:rsidRDefault="00A57C75" w:rsidP="00A5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A57C75" w:rsidRPr="00C67EE2" w:rsidRDefault="00A57C75" w:rsidP="00A5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If you are wish to incorporate any of my code into a commercial product and would sleep better if you had a signed version of this dedication into the public domain, drop me a line, or use the feedback form, please.</w:t>
      </w:r>
    </w:p>
    <w:p w:rsidR="00A57C75" w:rsidRPr="00C67EE2" w:rsidRDefault="00A57C75" w:rsidP="00A5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A57C75" w:rsidRPr="00C67EE2" w:rsidRDefault="00A57C75" w:rsidP="00A5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A57C75" w:rsidRPr="00C67EE2" w:rsidRDefault="00A57C75" w:rsidP="00830E9F">
      <w:pPr>
        <w:pStyle w:val="NormalWeb"/>
        <w:jc w:val="center"/>
        <w:rPr>
          <w:rFonts w:ascii="Times New Roman" w:hAnsi="Times New Roman"/>
          <w:b/>
          <w:bCs/>
          <w:color w:val="auto"/>
          <w:sz w:val="20"/>
          <w:szCs w:val="20"/>
        </w:rPr>
      </w:pPr>
    </w:p>
    <w:p w:rsidR="00A57C75" w:rsidRPr="00C67EE2" w:rsidRDefault="00A57C75" w:rsidP="00830E9F">
      <w:pPr>
        <w:pStyle w:val="NormalWeb"/>
        <w:jc w:val="center"/>
        <w:rPr>
          <w:rFonts w:ascii="Times New Roman" w:hAnsi="Times New Roman"/>
          <w:b/>
          <w:bCs/>
          <w:color w:val="auto"/>
          <w:sz w:val="20"/>
          <w:szCs w:val="20"/>
        </w:rPr>
        <w:sectPr w:rsidR="00A57C75" w:rsidRPr="00C67EE2" w:rsidSect="000E5636">
          <w:footerReference w:type="default" r:id="rId166"/>
          <w:pgSz w:w="12240" w:h="15840"/>
          <w:pgMar w:top="1440" w:right="1800" w:bottom="1440" w:left="1800" w:header="720" w:footer="720" w:gutter="0"/>
          <w:pgNumType w:fmt="lowerRoman" w:start="1"/>
          <w:cols w:space="720"/>
          <w:noEndnote/>
        </w:sectPr>
      </w:pPr>
    </w:p>
    <w:p w:rsidR="00914FFD" w:rsidRPr="00C67EE2" w:rsidRDefault="00914FFD" w:rsidP="007945E2">
      <w:pPr>
        <w:pStyle w:val="NormalWeb"/>
        <w:jc w:val="center"/>
        <w:rPr>
          <w:rFonts w:ascii="Times New Roman" w:hAnsi="Times New Roman"/>
          <w:b/>
          <w:bCs/>
          <w:color w:val="auto"/>
          <w:sz w:val="20"/>
          <w:szCs w:val="20"/>
        </w:rPr>
      </w:pPr>
      <w:r w:rsidRPr="00C67EE2">
        <w:rPr>
          <w:rFonts w:ascii="Times New Roman" w:hAnsi="Times New Roman"/>
          <w:b/>
          <w:bCs/>
          <w:color w:val="auto"/>
          <w:sz w:val="20"/>
          <w:szCs w:val="20"/>
        </w:rPr>
        <w:lastRenderedPageBreak/>
        <w:t>A</w:t>
      </w:r>
      <w:r w:rsidR="004655C7" w:rsidRPr="00C67EE2">
        <w:rPr>
          <w:rFonts w:ascii="Times New Roman" w:hAnsi="Times New Roman"/>
          <w:b/>
          <w:bCs/>
          <w:color w:val="auto"/>
          <w:sz w:val="20"/>
          <w:szCs w:val="20"/>
        </w:rPr>
        <w:t>PPENDIX</w:t>
      </w:r>
    </w:p>
    <w:p w:rsidR="00914FFD" w:rsidRPr="00C67EE2" w:rsidRDefault="00914FFD" w:rsidP="00914FFD">
      <w:pPr>
        <w:pStyle w:val="Heading1"/>
        <w:jc w:val="center"/>
      </w:pPr>
      <w:bookmarkStart w:id="563" w:name="_Netscape_Public_License"/>
      <w:bookmarkEnd w:id="563"/>
      <w:proofErr w:type="gramStart"/>
      <w:r w:rsidRPr="00C67EE2">
        <w:t xml:space="preserve">Netscape Public License </w:t>
      </w:r>
      <w:r w:rsidRPr="00C67EE2">
        <w:br/>
        <w:t>v. 1.</w:t>
      </w:r>
      <w:proofErr w:type="gramEnd"/>
      <w:r w:rsidRPr="00C67EE2">
        <w:t xml:space="preserve"> 0</w:t>
      </w:r>
    </w:p>
    <w:p w:rsidR="00914FFD" w:rsidRPr="00C67EE2" w:rsidRDefault="00914FFD" w:rsidP="00914FFD">
      <w:pPr>
        <w:spacing w:before="100" w:beforeAutospacing="1" w:after="100" w:afterAutospacing="1"/>
        <w:rPr>
          <w:color w:val="000000"/>
          <w:sz w:val="20"/>
          <w:szCs w:val="20"/>
        </w:rPr>
      </w:pPr>
      <w:r w:rsidRPr="00C67EE2">
        <w:rPr>
          <w:b/>
          <w:bCs/>
          <w:color w:val="000000"/>
          <w:sz w:val="20"/>
          <w:szCs w:val="20"/>
        </w:rPr>
        <w:t>1.  Definitions.</w:t>
      </w:r>
      <w:r w:rsidRPr="00C67EE2">
        <w:rPr>
          <w:color w:val="000000"/>
          <w:sz w:val="20"/>
          <w:szCs w:val="20"/>
        </w:rPr>
        <w:t xml:space="preserve"> </w:t>
      </w:r>
    </w:p>
    <w:p w:rsidR="00914FFD" w:rsidRPr="00C67EE2" w:rsidRDefault="00914FFD" w:rsidP="00914FFD">
      <w:pPr>
        <w:ind w:left="360"/>
        <w:rPr>
          <w:color w:val="000000"/>
          <w:sz w:val="20"/>
          <w:szCs w:val="20"/>
        </w:rPr>
      </w:pPr>
      <w:r w:rsidRPr="00C67EE2">
        <w:rPr>
          <w:b/>
          <w:bCs/>
          <w:color w:val="000000"/>
          <w:sz w:val="20"/>
          <w:szCs w:val="20"/>
        </w:rPr>
        <w:t>1.1. ``Contributor''</w:t>
      </w:r>
      <w:r w:rsidRPr="00C67EE2">
        <w:rPr>
          <w:color w:val="000000"/>
          <w:sz w:val="20"/>
          <w:szCs w:val="20"/>
        </w:rPr>
        <w:t xml:space="preserve"> means each entity that creates or contributes to the creation of Modifications. </w:t>
      </w:r>
    </w:p>
    <w:p w:rsidR="00914FFD" w:rsidRPr="00C67EE2" w:rsidRDefault="00914FFD" w:rsidP="00634C7A">
      <w:pPr>
        <w:spacing w:before="100" w:beforeAutospacing="1" w:after="100" w:afterAutospacing="1"/>
        <w:ind w:left="360"/>
        <w:jc w:val="both"/>
        <w:rPr>
          <w:color w:val="000000"/>
          <w:sz w:val="20"/>
          <w:szCs w:val="20"/>
        </w:rPr>
      </w:pPr>
      <w:r w:rsidRPr="00C67EE2">
        <w:rPr>
          <w:b/>
          <w:bCs/>
          <w:color w:val="000000"/>
          <w:sz w:val="20"/>
          <w:szCs w:val="20"/>
        </w:rPr>
        <w:t>1.2. ``Contributor Version''</w:t>
      </w:r>
      <w:r w:rsidRPr="00C67EE2">
        <w:rPr>
          <w:color w:val="000000"/>
          <w:sz w:val="20"/>
          <w:szCs w:val="20"/>
        </w:rPr>
        <w:t xml:space="preserve"> means the combination of the Original Code, prior Modifications used by a Contributor, and the Modifications made by that particular Contributor. </w:t>
      </w:r>
    </w:p>
    <w:p w:rsidR="00914FFD" w:rsidRPr="00C67EE2" w:rsidRDefault="00914FFD" w:rsidP="00634C7A">
      <w:pPr>
        <w:spacing w:before="100" w:beforeAutospacing="1" w:after="100" w:afterAutospacing="1"/>
        <w:ind w:left="360"/>
        <w:jc w:val="both"/>
        <w:rPr>
          <w:color w:val="000000"/>
          <w:sz w:val="20"/>
          <w:szCs w:val="20"/>
        </w:rPr>
      </w:pPr>
      <w:r w:rsidRPr="00C67EE2">
        <w:rPr>
          <w:b/>
          <w:bCs/>
          <w:color w:val="000000"/>
          <w:sz w:val="20"/>
          <w:szCs w:val="20"/>
        </w:rPr>
        <w:t>1.3. ``Covered Code''</w:t>
      </w:r>
      <w:r w:rsidRPr="00C67EE2">
        <w:rPr>
          <w:color w:val="000000"/>
          <w:sz w:val="20"/>
          <w:szCs w:val="20"/>
        </w:rPr>
        <w:t xml:space="preserve"> means the Original Code or Modifications or the combination of the Original Code and Modifications, in each case including portions thereof</w:t>
      </w:r>
      <w:r w:rsidRPr="00C67EE2">
        <w:rPr>
          <w:b/>
          <w:bCs/>
          <w:color w:val="000000"/>
          <w:sz w:val="20"/>
          <w:szCs w:val="20"/>
        </w:rPr>
        <w:t>.</w:t>
      </w:r>
      <w:r w:rsidRPr="00C67EE2">
        <w:rPr>
          <w:color w:val="000000"/>
          <w:sz w:val="20"/>
          <w:szCs w:val="20"/>
        </w:rPr>
        <w:t xml:space="preserve"> </w:t>
      </w:r>
    </w:p>
    <w:p w:rsidR="00914FFD" w:rsidRPr="00C67EE2" w:rsidRDefault="00914FFD" w:rsidP="00634C7A">
      <w:pPr>
        <w:spacing w:before="100" w:beforeAutospacing="1" w:after="100" w:afterAutospacing="1"/>
        <w:ind w:left="360"/>
        <w:jc w:val="both"/>
        <w:rPr>
          <w:color w:val="000000"/>
          <w:sz w:val="20"/>
          <w:szCs w:val="20"/>
        </w:rPr>
      </w:pPr>
      <w:r w:rsidRPr="00C67EE2">
        <w:rPr>
          <w:b/>
          <w:bCs/>
          <w:color w:val="000000"/>
          <w:sz w:val="20"/>
          <w:szCs w:val="20"/>
        </w:rPr>
        <w:t>1.4. ``Electronic Distribution Mechanism''</w:t>
      </w:r>
      <w:r w:rsidRPr="00C67EE2">
        <w:rPr>
          <w:color w:val="000000"/>
          <w:sz w:val="20"/>
          <w:szCs w:val="20"/>
        </w:rPr>
        <w:t xml:space="preserve"> means a mechanism generally accepted in the software development community for the electronic transfer of data. </w:t>
      </w:r>
    </w:p>
    <w:p w:rsidR="00914FFD" w:rsidRPr="00C67EE2" w:rsidRDefault="00914FFD" w:rsidP="00914FFD">
      <w:pPr>
        <w:spacing w:before="100" w:beforeAutospacing="1" w:after="100" w:afterAutospacing="1"/>
        <w:ind w:left="360"/>
        <w:rPr>
          <w:color w:val="000000"/>
          <w:sz w:val="20"/>
          <w:szCs w:val="20"/>
        </w:rPr>
      </w:pPr>
      <w:r w:rsidRPr="00C67EE2">
        <w:rPr>
          <w:b/>
          <w:bCs/>
          <w:color w:val="000000"/>
          <w:sz w:val="20"/>
          <w:szCs w:val="20"/>
        </w:rPr>
        <w:t>1.5. ``Executable''</w:t>
      </w:r>
      <w:r w:rsidRPr="00C67EE2">
        <w:rPr>
          <w:color w:val="000000"/>
          <w:sz w:val="20"/>
          <w:szCs w:val="20"/>
        </w:rPr>
        <w:t xml:space="preserve"> means Covered Code in any form other than Source Code. </w:t>
      </w:r>
    </w:p>
    <w:p w:rsidR="00914FFD" w:rsidRPr="00C67EE2" w:rsidRDefault="00914FFD" w:rsidP="00634C7A">
      <w:pPr>
        <w:spacing w:before="100" w:beforeAutospacing="1" w:after="100" w:afterAutospacing="1"/>
        <w:ind w:left="360"/>
        <w:jc w:val="both"/>
        <w:rPr>
          <w:color w:val="000000"/>
          <w:sz w:val="20"/>
          <w:szCs w:val="20"/>
        </w:rPr>
      </w:pPr>
      <w:r w:rsidRPr="00C67EE2">
        <w:rPr>
          <w:b/>
          <w:bCs/>
          <w:color w:val="000000"/>
          <w:sz w:val="20"/>
          <w:szCs w:val="20"/>
        </w:rPr>
        <w:t>1.6. ``Initial Developer''</w:t>
      </w:r>
      <w:r w:rsidRPr="00C67EE2">
        <w:rPr>
          <w:color w:val="000000"/>
          <w:sz w:val="20"/>
          <w:szCs w:val="20"/>
        </w:rPr>
        <w:t xml:space="preserve"> means the individual or entity identified as the Initial Developer in the Source Code notice required by </w:t>
      </w:r>
      <w:r w:rsidRPr="00C67EE2">
        <w:rPr>
          <w:b/>
          <w:bCs/>
          <w:color w:val="000000"/>
          <w:sz w:val="20"/>
          <w:szCs w:val="20"/>
        </w:rPr>
        <w:t>Exhibit A</w:t>
      </w:r>
      <w:r w:rsidRPr="00C67EE2">
        <w:rPr>
          <w:color w:val="000000"/>
          <w:sz w:val="20"/>
          <w:szCs w:val="20"/>
        </w:rPr>
        <w:t xml:space="preserve">. </w:t>
      </w:r>
    </w:p>
    <w:p w:rsidR="00914FFD" w:rsidRPr="00C67EE2" w:rsidRDefault="00914FFD" w:rsidP="00634C7A">
      <w:pPr>
        <w:spacing w:before="100" w:beforeAutospacing="1" w:after="100" w:afterAutospacing="1"/>
        <w:ind w:left="360"/>
        <w:jc w:val="both"/>
        <w:rPr>
          <w:color w:val="000000"/>
          <w:sz w:val="20"/>
          <w:szCs w:val="20"/>
        </w:rPr>
      </w:pPr>
      <w:r w:rsidRPr="00C67EE2">
        <w:rPr>
          <w:b/>
          <w:bCs/>
          <w:color w:val="000000"/>
          <w:sz w:val="20"/>
          <w:szCs w:val="20"/>
        </w:rPr>
        <w:t>1.7. ``Larger Work''</w:t>
      </w:r>
      <w:r w:rsidRPr="00C67EE2">
        <w:rPr>
          <w:color w:val="000000"/>
          <w:sz w:val="20"/>
          <w:szCs w:val="20"/>
        </w:rPr>
        <w:t xml:space="preserve"> means a work which combines Covered Code or portions thereof with code not governed by the terms of this License. </w:t>
      </w:r>
    </w:p>
    <w:p w:rsidR="00914FFD" w:rsidRPr="00C67EE2" w:rsidRDefault="00914FFD" w:rsidP="00914FFD">
      <w:pPr>
        <w:spacing w:before="100" w:beforeAutospacing="1" w:after="100" w:afterAutospacing="1"/>
        <w:ind w:left="360"/>
        <w:rPr>
          <w:color w:val="000000"/>
          <w:sz w:val="20"/>
          <w:szCs w:val="20"/>
        </w:rPr>
      </w:pPr>
      <w:r w:rsidRPr="00C67EE2">
        <w:rPr>
          <w:b/>
          <w:bCs/>
          <w:color w:val="000000"/>
          <w:sz w:val="20"/>
          <w:szCs w:val="20"/>
        </w:rPr>
        <w:t>1.8. ``License''</w:t>
      </w:r>
      <w:r w:rsidRPr="00C67EE2">
        <w:rPr>
          <w:color w:val="000000"/>
          <w:sz w:val="20"/>
          <w:szCs w:val="20"/>
        </w:rPr>
        <w:t xml:space="preserve"> means this document. </w:t>
      </w:r>
    </w:p>
    <w:p w:rsidR="00914FFD" w:rsidRPr="00C67EE2" w:rsidRDefault="00914FFD" w:rsidP="00914FFD">
      <w:pPr>
        <w:spacing w:before="100" w:beforeAutospacing="1" w:after="100" w:afterAutospacing="1"/>
        <w:ind w:left="360"/>
        <w:rPr>
          <w:color w:val="000000"/>
          <w:sz w:val="20"/>
          <w:szCs w:val="20"/>
        </w:rPr>
      </w:pPr>
      <w:r w:rsidRPr="00C67EE2">
        <w:rPr>
          <w:b/>
          <w:bCs/>
          <w:color w:val="000000"/>
          <w:sz w:val="20"/>
          <w:szCs w:val="20"/>
        </w:rPr>
        <w:t>1.9. ``Modifications''</w:t>
      </w:r>
      <w:r w:rsidRPr="00C67EE2">
        <w:rPr>
          <w:color w:val="000000"/>
          <w:sz w:val="20"/>
          <w:szCs w:val="20"/>
        </w:rPr>
        <w:t xml:space="preserve"> means any addition to or deletion from the substance or structure of either the Original Code or any previous Modifications. When Covered Code is released as a series of files, a Modification is: </w:t>
      </w:r>
    </w:p>
    <w:p w:rsidR="00914FFD" w:rsidRPr="00C67EE2" w:rsidRDefault="00914FFD" w:rsidP="00634C7A">
      <w:pPr>
        <w:spacing w:before="100" w:beforeAutospacing="1" w:after="100" w:afterAutospacing="1"/>
        <w:ind w:left="1080"/>
        <w:rPr>
          <w:color w:val="000000"/>
          <w:sz w:val="20"/>
          <w:szCs w:val="20"/>
        </w:rPr>
      </w:pPr>
      <w:r w:rsidRPr="00C67EE2">
        <w:rPr>
          <w:b/>
          <w:bCs/>
          <w:color w:val="000000"/>
          <w:sz w:val="20"/>
          <w:szCs w:val="20"/>
        </w:rPr>
        <w:t>A.</w:t>
      </w:r>
      <w:r w:rsidRPr="00C67EE2">
        <w:rPr>
          <w:color w:val="000000"/>
          <w:sz w:val="20"/>
          <w:szCs w:val="20"/>
        </w:rPr>
        <w:t xml:space="preserve"> Any addition to or deletion from the contents of a file containing Original Code or previous Modifications. </w:t>
      </w:r>
    </w:p>
    <w:p w:rsidR="00914FFD" w:rsidRPr="00C67EE2" w:rsidRDefault="00914FFD" w:rsidP="00914FFD">
      <w:pPr>
        <w:spacing w:before="100" w:beforeAutospacing="1" w:after="100" w:afterAutospacing="1"/>
        <w:ind w:left="1080"/>
        <w:rPr>
          <w:color w:val="000000"/>
          <w:sz w:val="20"/>
          <w:szCs w:val="20"/>
        </w:rPr>
      </w:pPr>
      <w:r w:rsidRPr="00C67EE2">
        <w:rPr>
          <w:b/>
          <w:bCs/>
          <w:color w:val="000000"/>
          <w:sz w:val="20"/>
          <w:szCs w:val="20"/>
        </w:rPr>
        <w:t>B.</w:t>
      </w:r>
      <w:r w:rsidRPr="00C67EE2">
        <w:rPr>
          <w:color w:val="000000"/>
          <w:sz w:val="20"/>
          <w:szCs w:val="20"/>
        </w:rPr>
        <w:t xml:space="preserve"> Any new file that contains any part of the Original Code or previous Modifications. </w:t>
      </w:r>
    </w:p>
    <w:p w:rsidR="00914FFD" w:rsidRPr="00C67EE2" w:rsidRDefault="00914FFD" w:rsidP="007945E2">
      <w:pPr>
        <w:spacing w:before="100" w:beforeAutospacing="1" w:after="100" w:afterAutospacing="1"/>
        <w:ind w:left="360"/>
        <w:jc w:val="both"/>
        <w:rPr>
          <w:color w:val="000000"/>
          <w:sz w:val="20"/>
          <w:szCs w:val="20"/>
        </w:rPr>
      </w:pPr>
      <w:r w:rsidRPr="00C67EE2">
        <w:rPr>
          <w:b/>
          <w:bCs/>
          <w:color w:val="000000"/>
          <w:sz w:val="20"/>
          <w:szCs w:val="20"/>
        </w:rPr>
        <w:t>1.10. ``Original Code''</w:t>
      </w:r>
      <w:r w:rsidRPr="00C67EE2">
        <w:rPr>
          <w:color w:val="000000"/>
          <w:sz w:val="20"/>
          <w:szCs w:val="20"/>
        </w:rPr>
        <w:t xml:space="preserve"> means Source Code of computer software code which is described in the Source Code notice required by </w:t>
      </w:r>
      <w:r w:rsidRPr="00C67EE2">
        <w:rPr>
          <w:b/>
          <w:bCs/>
          <w:color w:val="000000"/>
          <w:sz w:val="20"/>
          <w:szCs w:val="20"/>
        </w:rPr>
        <w:t>Exhibit A</w:t>
      </w:r>
      <w:r w:rsidRPr="00C67EE2">
        <w:rPr>
          <w:color w:val="000000"/>
          <w:sz w:val="20"/>
          <w:szCs w:val="20"/>
        </w:rPr>
        <w:t xml:space="preserve"> as Original Code, and which, at the time of its release under this License is not already Covered Code governed by this License. </w:t>
      </w:r>
    </w:p>
    <w:p w:rsidR="00914FFD" w:rsidRPr="00C67EE2" w:rsidRDefault="00914FFD" w:rsidP="007945E2">
      <w:pPr>
        <w:spacing w:before="100" w:beforeAutospacing="1" w:after="100" w:afterAutospacing="1"/>
        <w:ind w:left="360"/>
        <w:jc w:val="both"/>
        <w:rPr>
          <w:color w:val="000000"/>
          <w:sz w:val="20"/>
          <w:szCs w:val="20"/>
        </w:rPr>
      </w:pPr>
      <w:r w:rsidRPr="00C67EE2">
        <w:rPr>
          <w:b/>
          <w:bCs/>
          <w:color w:val="000000"/>
          <w:sz w:val="20"/>
          <w:szCs w:val="20"/>
        </w:rPr>
        <w:t>1.11. ``Source Code''</w:t>
      </w:r>
      <w:r w:rsidRPr="00C67EE2">
        <w:rPr>
          <w:color w:val="000000"/>
          <w:sz w:val="20"/>
          <w:szCs w:val="20"/>
        </w:rPr>
        <w:t xml:space="preserve"> means the preferred form of the Covered Code for making modifications to it, including all modules it contains, plus any associated interface definition files, scripts used to control compilation and installation of an Executable, or a list of source code differential comparisons against either the Original Code or another well known, available Covered Code of the Contributor's choice. The Source Code can be in a compressed or archival </w:t>
      </w:r>
      <w:proofErr w:type="gramStart"/>
      <w:r w:rsidRPr="00C67EE2">
        <w:rPr>
          <w:color w:val="000000"/>
          <w:sz w:val="20"/>
          <w:szCs w:val="20"/>
        </w:rPr>
        <w:t>form,</w:t>
      </w:r>
      <w:proofErr w:type="gramEnd"/>
      <w:r w:rsidRPr="00C67EE2">
        <w:rPr>
          <w:color w:val="000000"/>
          <w:sz w:val="20"/>
          <w:szCs w:val="20"/>
        </w:rPr>
        <w:t xml:space="preserve"> provided the appropriate decompression or de-archiving software is widely available for no charge. </w:t>
      </w:r>
    </w:p>
    <w:p w:rsidR="00914FFD" w:rsidRPr="00C67EE2" w:rsidRDefault="00914FFD" w:rsidP="007945E2">
      <w:pPr>
        <w:spacing w:before="100" w:beforeAutospacing="1" w:after="100" w:afterAutospacing="1"/>
        <w:ind w:left="360"/>
        <w:jc w:val="both"/>
        <w:rPr>
          <w:color w:val="000000"/>
          <w:sz w:val="20"/>
          <w:szCs w:val="20"/>
        </w:rPr>
      </w:pPr>
      <w:r w:rsidRPr="00C67EE2">
        <w:rPr>
          <w:b/>
          <w:bCs/>
          <w:color w:val="000000"/>
          <w:sz w:val="20"/>
          <w:szCs w:val="20"/>
        </w:rPr>
        <w:t>1.12. ``You''</w:t>
      </w:r>
      <w:r w:rsidRPr="00C67EE2">
        <w:rPr>
          <w:color w:val="000000"/>
          <w:sz w:val="20"/>
          <w:szCs w:val="20"/>
        </w:rPr>
        <w:t xml:space="preserve"> means an individual or a legal entity exercising rights under, and complying with all of the terms of, this License or a future version of this License issued under Section 6.1. For legal entities, ``</w:t>
      </w:r>
      <w:proofErr w:type="gramStart"/>
      <w:r w:rsidRPr="00C67EE2">
        <w:rPr>
          <w:color w:val="000000"/>
          <w:sz w:val="20"/>
          <w:szCs w:val="20"/>
        </w:rPr>
        <w:t>You</w:t>
      </w:r>
      <w:proofErr w:type="gramEnd"/>
      <w:r w:rsidRPr="00C67EE2">
        <w:rPr>
          <w:color w:val="000000"/>
          <w:sz w:val="20"/>
          <w:szCs w:val="20"/>
        </w:rPr>
        <w:t xml:space="preserve">'' includes any entity which controls, is controlled by, or is under common control with You. For purposes of this definition, ``control'' means (a) the power, direct or indirect, to cause the direction or </w:t>
      </w:r>
      <w:r w:rsidRPr="00C67EE2">
        <w:rPr>
          <w:color w:val="000000"/>
          <w:sz w:val="20"/>
          <w:szCs w:val="20"/>
        </w:rPr>
        <w:lastRenderedPageBreak/>
        <w:t xml:space="preserve">management of such entity, whether by contract or otherwise, or (b) ownership of fifty percent (50%) or more of the outstanding shares or beneficial ownership of such entity. </w:t>
      </w:r>
    </w:p>
    <w:p w:rsidR="00914FFD" w:rsidRPr="00C67EE2" w:rsidRDefault="00914FFD" w:rsidP="00914FFD">
      <w:pPr>
        <w:rPr>
          <w:color w:val="000000"/>
          <w:sz w:val="20"/>
          <w:szCs w:val="20"/>
        </w:rPr>
      </w:pPr>
      <w:r w:rsidRPr="00C67EE2">
        <w:rPr>
          <w:b/>
          <w:bCs/>
          <w:color w:val="000000"/>
          <w:sz w:val="20"/>
          <w:szCs w:val="20"/>
        </w:rPr>
        <w:t>2. Source Code License.</w:t>
      </w:r>
      <w:r w:rsidRPr="00C67EE2">
        <w:rPr>
          <w:color w:val="000000"/>
          <w:sz w:val="20"/>
          <w:szCs w:val="20"/>
        </w:rPr>
        <w:t xml:space="preserve"> </w:t>
      </w:r>
    </w:p>
    <w:p w:rsidR="00914FFD" w:rsidRPr="00C67EE2" w:rsidRDefault="00914FFD" w:rsidP="00914FFD">
      <w:pPr>
        <w:ind w:left="450"/>
        <w:rPr>
          <w:b/>
          <w:bCs/>
          <w:color w:val="000000"/>
          <w:sz w:val="20"/>
          <w:szCs w:val="20"/>
        </w:rPr>
      </w:pPr>
    </w:p>
    <w:p w:rsidR="00914FFD" w:rsidRPr="00C67EE2" w:rsidRDefault="00914FFD" w:rsidP="007945E2">
      <w:pPr>
        <w:ind w:left="360"/>
        <w:rPr>
          <w:color w:val="000000"/>
          <w:sz w:val="20"/>
          <w:szCs w:val="20"/>
        </w:rPr>
      </w:pPr>
      <w:r w:rsidRPr="00C67EE2">
        <w:rPr>
          <w:b/>
          <w:bCs/>
          <w:color w:val="000000"/>
          <w:sz w:val="20"/>
          <w:szCs w:val="20"/>
        </w:rPr>
        <w:t>2.1. The Initial Developer Grant.</w:t>
      </w:r>
      <w:r w:rsidRPr="00C67EE2">
        <w:rPr>
          <w:color w:val="000000"/>
          <w:sz w:val="20"/>
          <w:szCs w:val="20"/>
        </w:rPr>
        <w:t xml:space="preserve"> </w:t>
      </w:r>
      <w:r w:rsidRPr="00C67EE2">
        <w:rPr>
          <w:color w:val="000000"/>
          <w:sz w:val="20"/>
          <w:szCs w:val="20"/>
        </w:rPr>
        <w:br/>
        <w:t xml:space="preserve">The Initial Developer hereby grants </w:t>
      </w:r>
      <w:proofErr w:type="gramStart"/>
      <w:r w:rsidRPr="00C67EE2">
        <w:rPr>
          <w:color w:val="000000"/>
          <w:sz w:val="20"/>
          <w:szCs w:val="20"/>
        </w:rPr>
        <w:t>You</w:t>
      </w:r>
      <w:proofErr w:type="gramEnd"/>
      <w:r w:rsidRPr="00C67EE2">
        <w:rPr>
          <w:color w:val="000000"/>
          <w:sz w:val="20"/>
          <w:szCs w:val="20"/>
        </w:rPr>
        <w:t xml:space="preserve"> a world-wide, royalty-free, non-exclusive license, subject to third party intellectual property claims: </w:t>
      </w:r>
    </w:p>
    <w:p w:rsidR="00914FFD" w:rsidRPr="00C67EE2" w:rsidRDefault="00914FFD" w:rsidP="007945E2">
      <w:pPr>
        <w:spacing w:before="100" w:beforeAutospacing="1" w:after="100" w:afterAutospacing="1"/>
        <w:ind w:left="810"/>
        <w:jc w:val="both"/>
        <w:rPr>
          <w:color w:val="000000"/>
          <w:sz w:val="20"/>
          <w:szCs w:val="20"/>
        </w:rPr>
      </w:pPr>
      <w:r w:rsidRPr="00C67EE2">
        <w:rPr>
          <w:b/>
          <w:bCs/>
          <w:color w:val="000000"/>
          <w:sz w:val="20"/>
          <w:szCs w:val="20"/>
        </w:rPr>
        <w:t>(a)</w:t>
      </w:r>
      <w:r w:rsidRPr="00C67EE2">
        <w:rPr>
          <w:color w:val="000000"/>
          <w:sz w:val="20"/>
          <w:szCs w:val="20"/>
        </w:rPr>
        <w:t xml:space="preserve"> </w:t>
      </w:r>
      <w:proofErr w:type="gramStart"/>
      <w:r w:rsidRPr="00C67EE2">
        <w:rPr>
          <w:color w:val="000000"/>
          <w:sz w:val="20"/>
          <w:szCs w:val="20"/>
        </w:rPr>
        <w:t>to</w:t>
      </w:r>
      <w:proofErr w:type="gramEnd"/>
      <w:r w:rsidRPr="00C67EE2">
        <w:rPr>
          <w:color w:val="000000"/>
          <w:sz w:val="20"/>
          <w:szCs w:val="20"/>
        </w:rPr>
        <w:t xml:space="preserve"> use, reproduce, modify, display, perform, sublicense and distribute the Original Code (or portions thereof) with or without Modifications, or as part of a Larger Work; and </w:t>
      </w:r>
    </w:p>
    <w:p w:rsidR="00914FFD" w:rsidRPr="00C67EE2" w:rsidRDefault="00914FFD" w:rsidP="007945E2">
      <w:pPr>
        <w:spacing w:before="100" w:beforeAutospacing="1" w:after="100" w:afterAutospacing="1"/>
        <w:ind w:left="810"/>
        <w:jc w:val="both"/>
        <w:rPr>
          <w:color w:val="000000"/>
          <w:sz w:val="20"/>
          <w:szCs w:val="20"/>
        </w:rPr>
      </w:pPr>
      <w:r w:rsidRPr="00C67EE2">
        <w:rPr>
          <w:b/>
          <w:bCs/>
          <w:color w:val="000000"/>
          <w:sz w:val="20"/>
          <w:szCs w:val="20"/>
        </w:rPr>
        <w:t>(b)</w:t>
      </w:r>
      <w:r w:rsidRPr="00C67EE2">
        <w:rPr>
          <w:color w:val="000000"/>
          <w:sz w:val="20"/>
          <w:szCs w:val="20"/>
        </w:rPr>
        <w:t xml:space="preserve"> under patents now or hereafter owned or controlled by Initial Developer, to make, have made, use and sell (``Utilize'') the Original Code (or portions thereof), but solely to the extent that any such patent is reasonably necessary to enable You to Utilize the Original Code (or portions thereof) and not to any greater extent that may be necessary to Utilize further Modifications or combinations. </w:t>
      </w:r>
    </w:p>
    <w:p w:rsidR="00914FFD" w:rsidRPr="00C67EE2" w:rsidRDefault="00914FFD" w:rsidP="00140BAF">
      <w:pPr>
        <w:spacing w:before="100" w:beforeAutospacing="1" w:after="100" w:afterAutospacing="1"/>
        <w:ind w:left="360"/>
        <w:rPr>
          <w:color w:val="000000"/>
          <w:sz w:val="20"/>
          <w:szCs w:val="20"/>
        </w:rPr>
      </w:pPr>
      <w:r w:rsidRPr="00C67EE2">
        <w:rPr>
          <w:b/>
          <w:bCs/>
          <w:color w:val="000000"/>
          <w:sz w:val="20"/>
          <w:szCs w:val="20"/>
        </w:rPr>
        <w:t>2.2. Contributor Grant.</w:t>
      </w:r>
      <w:r w:rsidRPr="00C67EE2">
        <w:rPr>
          <w:color w:val="000000"/>
          <w:sz w:val="20"/>
          <w:szCs w:val="20"/>
        </w:rPr>
        <w:t xml:space="preserve"> </w:t>
      </w:r>
      <w:r w:rsidRPr="00C67EE2">
        <w:rPr>
          <w:color w:val="000000"/>
          <w:sz w:val="20"/>
          <w:szCs w:val="20"/>
        </w:rPr>
        <w:br/>
        <w:t xml:space="preserve">Each Contributor hereby grants </w:t>
      </w:r>
      <w:proofErr w:type="gramStart"/>
      <w:r w:rsidRPr="00C67EE2">
        <w:rPr>
          <w:color w:val="000000"/>
          <w:sz w:val="20"/>
          <w:szCs w:val="20"/>
        </w:rPr>
        <w:t>You</w:t>
      </w:r>
      <w:proofErr w:type="gramEnd"/>
      <w:r w:rsidRPr="00C67EE2">
        <w:rPr>
          <w:color w:val="000000"/>
          <w:sz w:val="20"/>
          <w:szCs w:val="20"/>
        </w:rPr>
        <w:t xml:space="preserve"> a world-wide, royalty-free, non-exclusive license, subject to third party intellectual property claims: </w:t>
      </w:r>
    </w:p>
    <w:p w:rsidR="00914FFD" w:rsidRPr="00C67EE2" w:rsidRDefault="00914FFD" w:rsidP="007945E2">
      <w:pPr>
        <w:spacing w:before="100" w:beforeAutospacing="1" w:after="100" w:afterAutospacing="1"/>
        <w:ind w:left="900"/>
        <w:jc w:val="both"/>
        <w:rPr>
          <w:color w:val="000000"/>
          <w:sz w:val="20"/>
          <w:szCs w:val="20"/>
        </w:rPr>
      </w:pPr>
      <w:r w:rsidRPr="00C67EE2">
        <w:rPr>
          <w:b/>
          <w:bCs/>
          <w:color w:val="000000"/>
          <w:sz w:val="20"/>
          <w:szCs w:val="20"/>
        </w:rPr>
        <w:t>(a)</w:t>
      </w:r>
      <w:r w:rsidRPr="00C67EE2">
        <w:rPr>
          <w:color w:val="000000"/>
          <w:sz w:val="20"/>
          <w:szCs w:val="20"/>
        </w:rPr>
        <w:t xml:space="preserve"> </w:t>
      </w:r>
      <w:proofErr w:type="gramStart"/>
      <w:r w:rsidRPr="00C67EE2">
        <w:rPr>
          <w:color w:val="000000"/>
          <w:sz w:val="20"/>
          <w:szCs w:val="20"/>
        </w:rPr>
        <w:t>to</w:t>
      </w:r>
      <w:proofErr w:type="gramEnd"/>
      <w:r w:rsidRPr="00C67EE2">
        <w:rPr>
          <w:color w:val="000000"/>
          <w:sz w:val="20"/>
          <w:szCs w:val="20"/>
        </w:rPr>
        <w:t xml:space="preserve"> use, reproduce, modify, display, perform, sublicense and distribute the Modifications created by such Contributor (or portions thereof) either on an unmodified basis, with other Modifications, as Covered Code or as part of a Larger Work; and </w:t>
      </w:r>
    </w:p>
    <w:p w:rsidR="00914FFD" w:rsidRPr="00C67EE2" w:rsidRDefault="00914FFD" w:rsidP="007945E2">
      <w:pPr>
        <w:spacing w:before="100" w:beforeAutospacing="1" w:after="100" w:afterAutospacing="1"/>
        <w:ind w:left="900"/>
        <w:jc w:val="both"/>
        <w:rPr>
          <w:color w:val="000000"/>
          <w:sz w:val="20"/>
          <w:szCs w:val="20"/>
        </w:rPr>
      </w:pPr>
      <w:r w:rsidRPr="00C67EE2">
        <w:rPr>
          <w:b/>
          <w:bCs/>
          <w:color w:val="000000"/>
          <w:sz w:val="20"/>
          <w:szCs w:val="20"/>
        </w:rPr>
        <w:t>(b)</w:t>
      </w:r>
      <w:r w:rsidRPr="00C67EE2">
        <w:rPr>
          <w:color w:val="000000"/>
          <w:sz w:val="20"/>
          <w:szCs w:val="20"/>
        </w:rPr>
        <w:t xml:space="preserve"> under patents now or hereafter owned or controlled by Contributor, to Utilize the Contributor Version (or portions thereof), but solely to the extent that any such patent is reasonably necessary to enable You to Utilize the Contributor Version (or portions thereof), and not to any greater extent that may be necessary to Utilize further Modifications or combinations. </w:t>
      </w:r>
    </w:p>
    <w:p w:rsidR="00914FFD" w:rsidRPr="00C67EE2" w:rsidRDefault="00914FFD" w:rsidP="00914FFD">
      <w:pPr>
        <w:rPr>
          <w:color w:val="000000"/>
          <w:sz w:val="20"/>
          <w:szCs w:val="20"/>
        </w:rPr>
      </w:pPr>
      <w:r w:rsidRPr="00C67EE2">
        <w:rPr>
          <w:b/>
          <w:bCs/>
          <w:color w:val="000000"/>
          <w:sz w:val="20"/>
          <w:szCs w:val="20"/>
        </w:rPr>
        <w:t>3. Distribution Obligations.</w:t>
      </w:r>
      <w:r w:rsidRPr="00C67EE2">
        <w:rPr>
          <w:color w:val="000000"/>
          <w:sz w:val="20"/>
          <w:szCs w:val="20"/>
        </w:rPr>
        <w:t xml:space="preserve"> </w:t>
      </w:r>
    </w:p>
    <w:p w:rsidR="00914FFD" w:rsidRPr="00C67EE2" w:rsidRDefault="00914FFD" w:rsidP="00914FFD">
      <w:pPr>
        <w:ind w:left="720"/>
        <w:rPr>
          <w:b/>
          <w:bCs/>
          <w:color w:val="000000"/>
          <w:sz w:val="20"/>
          <w:szCs w:val="20"/>
        </w:rPr>
      </w:pPr>
    </w:p>
    <w:p w:rsidR="007945E2" w:rsidRPr="00C67EE2" w:rsidRDefault="00914FFD" w:rsidP="00140BAF">
      <w:pPr>
        <w:ind w:left="360"/>
        <w:rPr>
          <w:color w:val="000000"/>
          <w:sz w:val="20"/>
          <w:szCs w:val="20"/>
        </w:rPr>
      </w:pPr>
      <w:r w:rsidRPr="00C67EE2">
        <w:rPr>
          <w:b/>
          <w:bCs/>
          <w:color w:val="000000"/>
          <w:sz w:val="20"/>
          <w:szCs w:val="20"/>
        </w:rPr>
        <w:t>3.1. Application of License.</w:t>
      </w:r>
      <w:r w:rsidR="007945E2" w:rsidRPr="00C67EE2">
        <w:rPr>
          <w:color w:val="000000"/>
          <w:sz w:val="20"/>
          <w:szCs w:val="20"/>
        </w:rPr>
        <w:t xml:space="preserve"> </w:t>
      </w:r>
    </w:p>
    <w:p w:rsidR="00914FFD" w:rsidRPr="00C67EE2" w:rsidRDefault="00914FFD" w:rsidP="007945E2">
      <w:pPr>
        <w:ind w:left="360"/>
        <w:jc w:val="both"/>
        <w:rPr>
          <w:color w:val="000000"/>
          <w:sz w:val="20"/>
          <w:szCs w:val="20"/>
        </w:rPr>
      </w:pPr>
      <w:r w:rsidRPr="00C67EE2">
        <w:rPr>
          <w:color w:val="000000"/>
          <w:sz w:val="20"/>
          <w:szCs w:val="20"/>
        </w:rPr>
        <w:t xml:space="preserve">The Modifications which </w:t>
      </w:r>
      <w:proofErr w:type="gramStart"/>
      <w:r w:rsidRPr="00C67EE2">
        <w:rPr>
          <w:color w:val="000000"/>
          <w:sz w:val="20"/>
          <w:szCs w:val="20"/>
        </w:rPr>
        <w:t>You</w:t>
      </w:r>
      <w:proofErr w:type="gramEnd"/>
      <w:r w:rsidRPr="00C67EE2">
        <w:rPr>
          <w:color w:val="000000"/>
          <w:sz w:val="20"/>
          <w:szCs w:val="20"/>
        </w:rPr>
        <w:t xml:space="preserve"> create or to which You contribute are governed by the terms of this License, including without limitation Section </w:t>
      </w:r>
      <w:r w:rsidRPr="00C67EE2">
        <w:rPr>
          <w:b/>
          <w:bCs/>
          <w:color w:val="000000"/>
          <w:sz w:val="20"/>
          <w:szCs w:val="20"/>
        </w:rPr>
        <w:t>2.2</w:t>
      </w:r>
      <w:r w:rsidRPr="00C67EE2">
        <w:rPr>
          <w:color w:val="000000"/>
          <w:sz w:val="20"/>
          <w:szCs w:val="20"/>
        </w:rPr>
        <w:t xml:space="preserve">. The Source Code version of Covered Code may be distributed only under the terms of this License or a future version of this License released under Section </w:t>
      </w:r>
      <w:r w:rsidRPr="00C67EE2">
        <w:rPr>
          <w:b/>
          <w:bCs/>
          <w:color w:val="000000"/>
          <w:sz w:val="20"/>
          <w:szCs w:val="20"/>
        </w:rPr>
        <w:t>6.1</w:t>
      </w:r>
      <w:r w:rsidRPr="00C67EE2">
        <w:rPr>
          <w:color w:val="000000"/>
          <w:sz w:val="20"/>
          <w:szCs w:val="20"/>
        </w:rPr>
        <w:t xml:space="preserve">, and You must include a copy of this License with every copy of the Source Code You distribute. You may not offer or impose any terms on any Source Code version that alters or restricts the applicable version of this License or the recipients' rights hereunder. However, </w:t>
      </w:r>
      <w:proofErr w:type="gramStart"/>
      <w:r w:rsidRPr="00C67EE2">
        <w:rPr>
          <w:color w:val="000000"/>
          <w:sz w:val="20"/>
          <w:szCs w:val="20"/>
        </w:rPr>
        <w:t>You</w:t>
      </w:r>
      <w:proofErr w:type="gramEnd"/>
      <w:r w:rsidRPr="00C67EE2">
        <w:rPr>
          <w:color w:val="000000"/>
          <w:sz w:val="20"/>
          <w:szCs w:val="20"/>
        </w:rPr>
        <w:t xml:space="preserve"> may include an additional document offering the additional rights described in Section </w:t>
      </w:r>
      <w:r w:rsidRPr="00C67EE2">
        <w:rPr>
          <w:b/>
          <w:bCs/>
          <w:color w:val="000000"/>
          <w:sz w:val="20"/>
          <w:szCs w:val="20"/>
        </w:rPr>
        <w:t>3.5</w:t>
      </w:r>
      <w:r w:rsidRPr="00C67EE2">
        <w:rPr>
          <w:color w:val="000000"/>
          <w:sz w:val="20"/>
          <w:szCs w:val="20"/>
        </w:rPr>
        <w:t xml:space="preserve">. </w:t>
      </w:r>
    </w:p>
    <w:p w:rsidR="007945E2" w:rsidRPr="00C67EE2" w:rsidRDefault="00914FFD" w:rsidP="007945E2">
      <w:pPr>
        <w:spacing w:before="100" w:beforeAutospacing="1"/>
        <w:ind w:left="360"/>
        <w:rPr>
          <w:color w:val="000000"/>
          <w:sz w:val="20"/>
          <w:szCs w:val="20"/>
        </w:rPr>
      </w:pPr>
      <w:r w:rsidRPr="00C67EE2">
        <w:rPr>
          <w:b/>
          <w:bCs/>
          <w:color w:val="000000"/>
          <w:sz w:val="20"/>
          <w:szCs w:val="20"/>
        </w:rPr>
        <w:t>3.2. Availability of Source Code.</w:t>
      </w:r>
      <w:r w:rsidRPr="00C67EE2">
        <w:rPr>
          <w:color w:val="000000"/>
          <w:sz w:val="20"/>
          <w:szCs w:val="20"/>
        </w:rPr>
        <w:t xml:space="preserve"> </w:t>
      </w:r>
    </w:p>
    <w:p w:rsidR="00914FFD" w:rsidRPr="00C67EE2" w:rsidRDefault="00914FFD" w:rsidP="007945E2">
      <w:pPr>
        <w:spacing w:after="100" w:afterAutospacing="1"/>
        <w:ind w:left="360"/>
        <w:jc w:val="both"/>
        <w:rPr>
          <w:color w:val="000000"/>
          <w:sz w:val="20"/>
          <w:szCs w:val="20"/>
        </w:rPr>
      </w:pPr>
      <w:r w:rsidRPr="00C67EE2">
        <w:rPr>
          <w:color w:val="000000"/>
          <w:sz w:val="20"/>
          <w:szCs w:val="20"/>
        </w:rPr>
        <w:t xml:space="preserve">Any Modification which You create or to which You contribute must be made available in Source Code form under the terms of this License either on the same media as an Executable version or via an accepted Electronic Distribution Mechanism to anyone to whom you made an Executable version available; and if made available via Electronic Distribution Mechanism, must remain available for at least twelve (12) months after the date it initially became available, or at least six (6) months after a subsequent version of that particular Modification has been made available to such recipients. You are responsible for ensuring that the Source Code version remains available even if the Electronic Distribution Mechanism is maintained by a third party. </w:t>
      </w:r>
    </w:p>
    <w:p w:rsidR="00026686" w:rsidRPr="00C67EE2" w:rsidRDefault="00914FFD" w:rsidP="00026686">
      <w:pPr>
        <w:keepNext/>
        <w:spacing w:before="100" w:beforeAutospacing="1"/>
        <w:ind w:left="360"/>
        <w:rPr>
          <w:color w:val="000000"/>
          <w:sz w:val="20"/>
          <w:szCs w:val="20"/>
        </w:rPr>
      </w:pPr>
      <w:r w:rsidRPr="00C67EE2">
        <w:rPr>
          <w:b/>
          <w:bCs/>
          <w:color w:val="000000"/>
          <w:sz w:val="20"/>
          <w:szCs w:val="20"/>
        </w:rPr>
        <w:lastRenderedPageBreak/>
        <w:t>3.3. Description of Modifications.</w:t>
      </w:r>
      <w:r w:rsidR="00026686" w:rsidRPr="00C67EE2">
        <w:rPr>
          <w:color w:val="000000"/>
          <w:sz w:val="20"/>
          <w:szCs w:val="20"/>
        </w:rPr>
        <w:t xml:space="preserve"> </w:t>
      </w:r>
    </w:p>
    <w:p w:rsidR="00914FFD" w:rsidRPr="00C67EE2" w:rsidRDefault="00914FFD" w:rsidP="00026686">
      <w:pPr>
        <w:keepNext/>
        <w:spacing w:before="100" w:beforeAutospacing="1" w:after="100" w:afterAutospacing="1"/>
        <w:ind w:left="360"/>
        <w:jc w:val="both"/>
        <w:rPr>
          <w:color w:val="000000"/>
          <w:sz w:val="20"/>
          <w:szCs w:val="20"/>
        </w:rPr>
      </w:pPr>
      <w:r w:rsidRPr="00C67EE2">
        <w:rPr>
          <w:color w:val="000000"/>
          <w:sz w:val="20"/>
          <w:szCs w:val="20"/>
        </w:rPr>
        <w:t xml:space="preserve">You must cause all Covered Code to which you contribute to contain a file documenting the changes </w:t>
      </w:r>
      <w:proofErr w:type="gramStart"/>
      <w:r w:rsidRPr="00C67EE2">
        <w:rPr>
          <w:color w:val="000000"/>
          <w:sz w:val="20"/>
          <w:szCs w:val="20"/>
        </w:rPr>
        <w:t>You</w:t>
      </w:r>
      <w:proofErr w:type="gramEnd"/>
      <w:r w:rsidRPr="00C67EE2">
        <w:rPr>
          <w:color w:val="000000"/>
          <w:sz w:val="20"/>
          <w:szCs w:val="20"/>
        </w:rPr>
        <w:t xml:space="preserve"> made to create that Covered Code and the date of any change. You must include a prominent statement that the Modification is derived, directly or indirectly, from Original Code provided by the Initial Developer and including the name of the Initial Developer in (a) the Source Code, and (b) in any notice in an Executable version or related documentation in which </w:t>
      </w:r>
      <w:proofErr w:type="gramStart"/>
      <w:r w:rsidRPr="00C67EE2">
        <w:rPr>
          <w:color w:val="000000"/>
          <w:sz w:val="20"/>
          <w:szCs w:val="20"/>
        </w:rPr>
        <w:t>You</w:t>
      </w:r>
      <w:proofErr w:type="gramEnd"/>
      <w:r w:rsidRPr="00C67EE2">
        <w:rPr>
          <w:color w:val="000000"/>
          <w:sz w:val="20"/>
          <w:szCs w:val="20"/>
        </w:rPr>
        <w:t xml:space="preserve"> describe the origin or ownership of the Covered Code. </w:t>
      </w:r>
    </w:p>
    <w:p w:rsidR="00914FFD" w:rsidRPr="00C67EE2" w:rsidRDefault="00914FFD" w:rsidP="00140BAF">
      <w:pPr>
        <w:spacing w:before="100" w:beforeAutospacing="1" w:after="100" w:afterAutospacing="1"/>
        <w:ind w:left="360"/>
        <w:rPr>
          <w:color w:val="000000"/>
          <w:sz w:val="20"/>
          <w:szCs w:val="20"/>
        </w:rPr>
      </w:pPr>
      <w:r w:rsidRPr="00C67EE2">
        <w:rPr>
          <w:b/>
          <w:bCs/>
          <w:color w:val="000000"/>
          <w:sz w:val="20"/>
          <w:szCs w:val="20"/>
        </w:rPr>
        <w:t>3.4. Intellectual Property Matters</w:t>
      </w:r>
      <w:r w:rsidRPr="00C67EE2">
        <w:rPr>
          <w:color w:val="000000"/>
          <w:sz w:val="20"/>
          <w:szCs w:val="20"/>
        </w:rPr>
        <w:t xml:space="preserve"> </w:t>
      </w:r>
    </w:p>
    <w:p w:rsidR="00026686" w:rsidRPr="00C67EE2" w:rsidRDefault="00914FFD" w:rsidP="00026686">
      <w:pPr>
        <w:spacing w:before="100" w:beforeAutospacing="1"/>
        <w:ind w:left="907"/>
        <w:rPr>
          <w:color w:val="000000"/>
          <w:sz w:val="20"/>
          <w:szCs w:val="20"/>
        </w:rPr>
      </w:pPr>
      <w:r w:rsidRPr="00C67EE2">
        <w:rPr>
          <w:b/>
          <w:bCs/>
          <w:color w:val="000000"/>
          <w:sz w:val="20"/>
          <w:szCs w:val="20"/>
        </w:rPr>
        <w:t>(</w:t>
      </w:r>
      <w:proofErr w:type="gramStart"/>
      <w:r w:rsidRPr="00C67EE2">
        <w:rPr>
          <w:b/>
          <w:bCs/>
          <w:color w:val="000000"/>
          <w:sz w:val="20"/>
          <w:szCs w:val="20"/>
        </w:rPr>
        <w:t>a</w:t>
      </w:r>
      <w:proofErr w:type="gramEnd"/>
      <w:r w:rsidRPr="00C67EE2">
        <w:rPr>
          <w:b/>
          <w:bCs/>
          <w:color w:val="000000"/>
          <w:sz w:val="20"/>
          <w:szCs w:val="20"/>
        </w:rPr>
        <w:t>) Third Party Claims</w:t>
      </w:r>
      <w:r w:rsidR="00026686" w:rsidRPr="00C67EE2">
        <w:rPr>
          <w:color w:val="000000"/>
          <w:sz w:val="20"/>
          <w:szCs w:val="20"/>
        </w:rPr>
        <w:t xml:space="preserve">. </w:t>
      </w:r>
    </w:p>
    <w:p w:rsidR="00914FFD" w:rsidRPr="00C67EE2" w:rsidRDefault="00914FFD" w:rsidP="00026686">
      <w:pPr>
        <w:spacing w:after="100" w:afterAutospacing="1"/>
        <w:ind w:left="907"/>
        <w:jc w:val="both"/>
        <w:rPr>
          <w:color w:val="000000"/>
          <w:sz w:val="20"/>
          <w:szCs w:val="20"/>
        </w:rPr>
      </w:pPr>
      <w:r w:rsidRPr="00C67EE2">
        <w:rPr>
          <w:color w:val="000000"/>
          <w:sz w:val="20"/>
          <w:szCs w:val="20"/>
        </w:rPr>
        <w:t xml:space="preserve">If You have knowledge that a party claims an intellectual property right in particular functionality or code (or its utilization under this License), you must include a text file with the source code distribution titled ``LEGAL'' which describes the claim and the party making the claim in sufficient detail that a recipient will know whom to contact. If you obtain such knowledge after You make Your Modification available as described in Section </w:t>
      </w:r>
      <w:r w:rsidRPr="00C67EE2">
        <w:rPr>
          <w:b/>
          <w:bCs/>
          <w:color w:val="000000"/>
          <w:sz w:val="20"/>
          <w:szCs w:val="20"/>
        </w:rPr>
        <w:t>3.2</w:t>
      </w:r>
      <w:r w:rsidRPr="00C67EE2">
        <w:rPr>
          <w:color w:val="000000"/>
          <w:sz w:val="20"/>
          <w:szCs w:val="20"/>
        </w:rPr>
        <w:t xml:space="preserve">, You shall promptly modify the LEGAL file in all copies You make available thereafter and shall take other steps (such as notifying appropriate mailing lists or newsgroups) reasonably calculated to inform those who received the Covered Code that new knowledge has been obtained. </w:t>
      </w:r>
    </w:p>
    <w:p w:rsidR="00026686" w:rsidRPr="00C67EE2" w:rsidRDefault="00914FFD" w:rsidP="00026686">
      <w:pPr>
        <w:spacing w:before="100" w:beforeAutospacing="1"/>
        <w:ind w:left="907"/>
        <w:rPr>
          <w:color w:val="000000"/>
          <w:sz w:val="20"/>
          <w:szCs w:val="20"/>
        </w:rPr>
      </w:pPr>
      <w:r w:rsidRPr="00C67EE2">
        <w:rPr>
          <w:b/>
          <w:bCs/>
          <w:color w:val="000000"/>
          <w:sz w:val="20"/>
          <w:szCs w:val="20"/>
        </w:rPr>
        <w:t>(b) Contributor APIs</w:t>
      </w:r>
      <w:r w:rsidR="00026686" w:rsidRPr="00C67EE2">
        <w:rPr>
          <w:color w:val="000000"/>
          <w:sz w:val="20"/>
          <w:szCs w:val="20"/>
        </w:rPr>
        <w:t xml:space="preserve">. </w:t>
      </w:r>
    </w:p>
    <w:p w:rsidR="00914FFD" w:rsidRPr="00C67EE2" w:rsidRDefault="00914FFD" w:rsidP="00026686">
      <w:pPr>
        <w:spacing w:after="100" w:afterAutospacing="1"/>
        <w:ind w:left="907"/>
        <w:jc w:val="both"/>
        <w:rPr>
          <w:color w:val="000000"/>
          <w:sz w:val="20"/>
          <w:szCs w:val="20"/>
        </w:rPr>
      </w:pPr>
      <w:r w:rsidRPr="00C67EE2">
        <w:rPr>
          <w:color w:val="000000"/>
          <w:sz w:val="20"/>
          <w:szCs w:val="20"/>
        </w:rPr>
        <w:t xml:space="preserve">If Your Modification is an application programming interface and </w:t>
      </w:r>
      <w:proofErr w:type="gramStart"/>
      <w:r w:rsidRPr="00C67EE2">
        <w:rPr>
          <w:color w:val="000000"/>
          <w:sz w:val="20"/>
          <w:szCs w:val="20"/>
        </w:rPr>
        <w:t>You</w:t>
      </w:r>
      <w:proofErr w:type="gramEnd"/>
      <w:r w:rsidRPr="00C67EE2">
        <w:rPr>
          <w:color w:val="000000"/>
          <w:sz w:val="20"/>
          <w:szCs w:val="20"/>
        </w:rPr>
        <w:t xml:space="preserve"> own or control patents which are reasonably necessary to implement that API, you must also include this information in the LEGAL file. </w:t>
      </w:r>
    </w:p>
    <w:p w:rsidR="00026686" w:rsidRPr="00C67EE2" w:rsidRDefault="00914FFD" w:rsidP="00026686">
      <w:pPr>
        <w:spacing w:before="100" w:beforeAutospacing="1"/>
        <w:ind w:left="360"/>
        <w:rPr>
          <w:color w:val="000000"/>
          <w:sz w:val="20"/>
          <w:szCs w:val="20"/>
        </w:rPr>
      </w:pPr>
      <w:r w:rsidRPr="00C67EE2">
        <w:rPr>
          <w:b/>
          <w:bCs/>
          <w:color w:val="000000"/>
          <w:sz w:val="20"/>
          <w:szCs w:val="20"/>
        </w:rPr>
        <w:t>3.5. Required Notices.</w:t>
      </w:r>
      <w:r w:rsidR="00026686" w:rsidRPr="00C67EE2">
        <w:rPr>
          <w:color w:val="000000"/>
          <w:sz w:val="20"/>
          <w:szCs w:val="20"/>
        </w:rPr>
        <w:t xml:space="preserve"> </w:t>
      </w:r>
    </w:p>
    <w:p w:rsidR="00914FFD" w:rsidRPr="00C67EE2" w:rsidRDefault="00914FFD" w:rsidP="00026686">
      <w:pPr>
        <w:spacing w:after="100" w:afterAutospacing="1"/>
        <w:ind w:left="360"/>
        <w:jc w:val="both"/>
        <w:rPr>
          <w:color w:val="000000"/>
          <w:sz w:val="20"/>
          <w:szCs w:val="20"/>
        </w:rPr>
      </w:pPr>
      <w:r w:rsidRPr="00C67EE2">
        <w:rPr>
          <w:color w:val="000000"/>
          <w:sz w:val="20"/>
          <w:szCs w:val="20"/>
        </w:rPr>
        <w:t xml:space="preserve">You must duplicate the notice in </w:t>
      </w:r>
      <w:r w:rsidRPr="00C67EE2">
        <w:rPr>
          <w:b/>
          <w:bCs/>
          <w:color w:val="000000"/>
          <w:sz w:val="20"/>
          <w:szCs w:val="20"/>
        </w:rPr>
        <w:t>Exhibit A</w:t>
      </w:r>
      <w:r w:rsidRPr="00C67EE2">
        <w:rPr>
          <w:color w:val="000000"/>
          <w:sz w:val="20"/>
          <w:szCs w:val="20"/>
        </w:rPr>
        <w:t xml:space="preserve"> in each file of the Source Code, and this License in any documentation for the Source Code, where </w:t>
      </w:r>
      <w:proofErr w:type="gramStart"/>
      <w:r w:rsidRPr="00C67EE2">
        <w:rPr>
          <w:color w:val="000000"/>
          <w:sz w:val="20"/>
          <w:szCs w:val="20"/>
        </w:rPr>
        <w:t>You</w:t>
      </w:r>
      <w:proofErr w:type="gramEnd"/>
      <w:r w:rsidRPr="00C67EE2">
        <w:rPr>
          <w:color w:val="000000"/>
          <w:sz w:val="20"/>
          <w:szCs w:val="20"/>
        </w:rPr>
        <w:t xml:space="preserve"> describe recipients' rights relating to Covered Code. If </w:t>
      </w:r>
      <w:proofErr w:type="gramStart"/>
      <w:r w:rsidRPr="00C67EE2">
        <w:rPr>
          <w:color w:val="000000"/>
          <w:sz w:val="20"/>
          <w:szCs w:val="20"/>
        </w:rPr>
        <w:t>You</w:t>
      </w:r>
      <w:proofErr w:type="gramEnd"/>
      <w:r w:rsidRPr="00C67EE2">
        <w:rPr>
          <w:color w:val="000000"/>
          <w:sz w:val="20"/>
          <w:szCs w:val="20"/>
        </w:rPr>
        <w:t xml:space="preserve"> created one or more Modification(s), You may add your name as a Contributor to the notice described in </w:t>
      </w:r>
      <w:r w:rsidRPr="00C67EE2">
        <w:rPr>
          <w:b/>
          <w:bCs/>
          <w:color w:val="000000"/>
          <w:sz w:val="20"/>
          <w:szCs w:val="20"/>
        </w:rPr>
        <w:t>Exhibit A</w:t>
      </w:r>
      <w:r w:rsidRPr="00C67EE2">
        <w:rPr>
          <w:color w:val="000000"/>
          <w:sz w:val="20"/>
          <w:szCs w:val="20"/>
        </w:rPr>
        <w:t xml:space="preserve">. If it is not possible to put such notice in a particular Source Code file due to its structure, then you must include such notice in a location (such as a relevant directory file) where a user would be likely to look for such a notice. You may choose to offer, and to charge a fee for, warranty, support, indemnity or liability obligations to one or more recipients of Covered Code. However, </w:t>
      </w:r>
      <w:proofErr w:type="gramStart"/>
      <w:r w:rsidRPr="00C67EE2">
        <w:rPr>
          <w:color w:val="000000"/>
          <w:sz w:val="20"/>
          <w:szCs w:val="20"/>
        </w:rPr>
        <w:t>You</w:t>
      </w:r>
      <w:proofErr w:type="gramEnd"/>
      <w:r w:rsidRPr="00C67EE2">
        <w:rPr>
          <w:color w:val="000000"/>
          <w:sz w:val="20"/>
          <w:szCs w:val="20"/>
        </w:rPr>
        <w:t xml:space="preserve"> may do so only on Your own behalf, and not on behalf of the Initial Developer or any Contributor. You must make it absolutely clear than any such warranty, support, indemnity or liability obligation is offered by </w:t>
      </w:r>
      <w:proofErr w:type="gramStart"/>
      <w:r w:rsidRPr="00C67EE2">
        <w:rPr>
          <w:color w:val="000000"/>
          <w:sz w:val="20"/>
          <w:szCs w:val="20"/>
        </w:rPr>
        <w:t>You</w:t>
      </w:r>
      <w:proofErr w:type="gramEnd"/>
      <w:r w:rsidRPr="00C67EE2">
        <w:rPr>
          <w:color w:val="000000"/>
          <w:sz w:val="20"/>
          <w:szCs w:val="20"/>
        </w:rPr>
        <w:t xml:space="preserve"> alone, and You hereby agree to indemnify the Initial Developer and every Contributor for any liability incurred by the Initial Developer or such Contributor as a result of warranty, support, indemnity or liability terms You offer. </w:t>
      </w:r>
    </w:p>
    <w:p w:rsidR="00026686" w:rsidRPr="00C67EE2" w:rsidRDefault="00914FFD" w:rsidP="00026686">
      <w:pPr>
        <w:spacing w:before="100" w:beforeAutospacing="1"/>
        <w:ind w:left="360"/>
        <w:rPr>
          <w:color w:val="000000"/>
          <w:sz w:val="20"/>
          <w:szCs w:val="20"/>
        </w:rPr>
      </w:pPr>
      <w:r w:rsidRPr="00C67EE2">
        <w:rPr>
          <w:b/>
          <w:bCs/>
          <w:color w:val="000000"/>
          <w:sz w:val="20"/>
          <w:szCs w:val="20"/>
        </w:rPr>
        <w:t>3.6. Distribution of Executable Versions.</w:t>
      </w:r>
      <w:r w:rsidR="00026686" w:rsidRPr="00C67EE2">
        <w:rPr>
          <w:color w:val="000000"/>
          <w:sz w:val="20"/>
          <w:szCs w:val="20"/>
        </w:rPr>
        <w:t xml:space="preserve"> </w:t>
      </w:r>
    </w:p>
    <w:p w:rsidR="00914FFD" w:rsidRPr="00C67EE2" w:rsidRDefault="00914FFD" w:rsidP="00026686">
      <w:pPr>
        <w:spacing w:after="100" w:afterAutospacing="1"/>
        <w:ind w:left="360"/>
        <w:jc w:val="both"/>
        <w:rPr>
          <w:color w:val="000000"/>
          <w:sz w:val="20"/>
          <w:szCs w:val="20"/>
        </w:rPr>
      </w:pPr>
      <w:r w:rsidRPr="00C67EE2">
        <w:rPr>
          <w:color w:val="000000"/>
          <w:sz w:val="20"/>
          <w:szCs w:val="20"/>
        </w:rPr>
        <w:t xml:space="preserve">You may distribute Covered Code in Executable form only if the requirements of Section </w:t>
      </w:r>
      <w:r w:rsidRPr="00C67EE2">
        <w:rPr>
          <w:b/>
          <w:bCs/>
          <w:color w:val="000000"/>
          <w:sz w:val="20"/>
          <w:szCs w:val="20"/>
        </w:rPr>
        <w:t>3.1-3.5</w:t>
      </w:r>
      <w:r w:rsidRPr="00C67EE2">
        <w:rPr>
          <w:color w:val="000000"/>
          <w:sz w:val="20"/>
          <w:szCs w:val="20"/>
        </w:rPr>
        <w:t xml:space="preserve"> have been met for that Covered Code, and if You include a notice stating that the Source Code version of the Covered Code is available under the terms of this License, including a description of how and where You have fulfilled the obligations of Section </w:t>
      </w:r>
      <w:r w:rsidRPr="00C67EE2">
        <w:rPr>
          <w:b/>
          <w:bCs/>
          <w:color w:val="000000"/>
          <w:sz w:val="20"/>
          <w:szCs w:val="20"/>
        </w:rPr>
        <w:t>3.2</w:t>
      </w:r>
      <w:r w:rsidRPr="00C67EE2">
        <w:rPr>
          <w:color w:val="000000"/>
          <w:sz w:val="20"/>
          <w:szCs w:val="20"/>
        </w:rPr>
        <w:t xml:space="preserve">. The notice must be conspicuously included in any notice in an Executable version, related documentation or collateral in which </w:t>
      </w:r>
      <w:proofErr w:type="gramStart"/>
      <w:r w:rsidRPr="00C67EE2">
        <w:rPr>
          <w:color w:val="000000"/>
          <w:sz w:val="20"/>
          <w:szCs w:val="20"/>
        </w:rPr>
        <w:t>You</w:t>
      </w:r>
      <w:proofErr w:type="gramEnd"/>
      <w:r w:rsidRPr="00C67EE2">
        <w:rPr>
          <w:color w:val="000000"/>
          <w:sz w:val="20"/>
          <w:szCs w:val="20"/>
        </w:rPr>
        <w:t xml:space="preserve"> describe recipients' rights relating to the Covered Code. You may distribute the Executable version of Covered Code under a license of Your choice, which may contain terms different from this License, provided that You are in compliance with the terms of this License and that the license for the Executable version does not attempt to limit or alter the recipient's rights in the Source Code version from the rights set forth in this License. If </w:t>
      </w:r>
      <w:proofErr w:type="gramStart"/>
      <w:r w:rsidRPr="00C67EE2">
        <w:rPr>
          <w:color w:val="000000"/>
          <w:sz w:val="20"/>
          <w:szCs w:val="20"/>
        </w:rPr>
        <w:t>You</w:t>
      </w:r>
      <w:proofErr w:type="gramEnd"/>
      <w:r w:rsidRPr="00C67EE2">
        <w:rPr>
          <w:color w:val="000000"/>
          <w:sz w:val="20"/>
          <w:szCs w:val="20"/>
        </w:rPr>
        <w:t xml:space="preserve"> distribute the Executable version under a different license You must make it absolutely clear that any terms which differ from this License are offered by You alone, not by the Initial Developer or any Contributor. You hereby agree to indemnify the Initial Developer and every Contributor for any liability incurred by the Initial Developer or such Contributor as a result of any such terms </w:t>
      </w:r>
      <w:proofErr w:type="gramStart"/>
      <w:r w:rsidRPr="00C67EE2">
        <w:rPr>
          <w:color w:val="000000"/>
          <w:sz w:val="20"/>
          <w:szCs w:val="20"/>
        </w:rPr>
        <w:t>You</w:t>
      </w:r>
      <w:proofErr w:type="gramEnd"/>
      <w:r w:rsidRPr="00C67EE2">
        <w:rPr>
          <w:color w:val="000000"/>
          <w:sz w:val="20"/>
          <w:szCs w:val="20"/>
        </w:rPr>
        <w:t xml:space="preserve"> offer. </w:t>
      </w:r>
    </w:p>
    <w:p w:rsidR="00026686" w:rsidRPr="00C67EE2" w:rsidRDefault="00914FFD" w:rsidP="00026686">
      <w:pPr>
        <w:spacing w:before="100" w:beforeAutospacing="1"/>
        <w:ind w:left="360"/>
        <w:rPr>
          <w:color w:val="000000"/>
          <w:sz w:val="20"/>
          <w:szCs w:val="20"/>
        </w:rPr>
      </w:pPr>
      <w:r w:rsidRPr="00C67EE2">
        <w:rPr>
          <w:b/>
          <w:bCs/>
          <w:color w:val="000000"/>
          <w:sz w:val="20"/>
          <w:szCs w:val="20"/>
        </w:rPr>
        <w:lastRenderedPageBreak/>
        <w:t>3.7. Larger Works.</w:t>
      </w:r>
      <w:r w:rsidR="00026686" w:rsidRPr="00C67EE2">
        <w:rPr>
          <w:color w:val="000000"/>
          <w:sz w:val="20"/>
          <w:szCs w:val="20"/>
        </w:rPr>
        <w:t xml:space="preserve"> </w:t>
      </w:r>
    </w:p>
    <w:p w:rsidR="00914FFD" w:rsidRPr="00C67EE2" w:rsidRDefault="00914FFD" w:rsidP="00026686">
      <w:pPr>
        <w:spacing w:after="100" w:afterAutospacing="1"/>
        <w:ind w:left="360"/>
        <w:jc w:val="both"/>
        <w:rPr>
          <w:color w:val="000000"/>
          <w:sz w:val="20"/>
          <w:szCs w:val="20"/>
        </w:rPr>
      </w:pPr>
      <w:r w:rsidRPr="00C67EE2">
        <w:rPr>
          <w:color w:val="000000"/>
          <w:sz w:val="20"/>
          <w:szCs w:val="20"/>
        </w:rPr>
        <w:t xml:space="preserve">You may create a Larger Work by combining Covered Code with other code not governed by the terms of this License and distribute the Larger Work as a single product. In such a case, </w:t>
      </w:r>
      <w:proofErr w:type="gramStart"/>
      <w:r w:rsidRPr="00C67EE2">
        <w:rPr>
          <w:color w:val="000000"/>
          <w:sz w:val="20"/>
          <w:szCs w:val="20"/>
        </w:rPr>
        <w:t>You</w:t>
      </w:r>
      <w:proofErr w:type="gramEnd"/>
      <w:r w:rsidRPr="00C67EE2">
        <w:rPr>
          <w:color w:val="000000"/>
          <w:sz w:val="20"/>
          <w:szCs w:val="20"/>
        </w:rPr>
        <w:t xml:space="preserve"> must make sure the requirements of this License are fulfilled for the Covered Code. </w:t>
      </w:r>
    </w:p>
    <w:p w:rsidR="00914FFD" w:rsidRPr="00C67EE2" w:rsidRDefault="00914FFD" w:rsidP="00914FFD">
      <w:pPr>
        <w:rPr>
          <w:color w:val="000000"/>
          <w:sz w:val="20"/>
          <w:szCs w:val="20"/>
        </w:rPr>
      </w:pPr>
      <w:r w:rsidRPr="00C67EE2">
        <w:rPr>
          <w:b/>
          <w:bCs/>
          <w:color w:val="000000"/>
          <w:sz w:val="20"/>
          <w:szCs w:val="20"/>
        </w:rPr>
        <w:t>4. Inability to Comply Due to Statute or Regulation.</w:t>
      </w:r>
      <w:r w:rsidRPr="00C67EE2">
        <w:rPr>
          <w:color w:val="000000"/>
          <w:sz w:val="20"/>
          <w:szCs w:val="20"/>
        </w:rPr>
        <w:t xml:space="preserve"> </w:t>
      </w:r>
    </w:p>
    <w:p w:rsidR="00914FFD" w:rsidRPr="00C67EE2" w:rsidRDefault="00914FFD" w:rsidP="00573FBD">
      <w:pPr>
        <w:spacing w:before="100" w:beforeAutospacing="1" w:after="100" w:afterAutospacing="1"/>
        <w:ind w:left="360"/>
        <w:jc w:val="both"/>
        <w:rPr>
          <w:color w:val="000000"/>
          <w:sz w:val="20"/>
          <w:szCs w:val="20"/>
        </w:rPr>
      </w:pPr>
      <w:r w:rsidRPr="00C67EE2">
        <w:rPr>
          <w:color w:val="000000"/>
          <w:sz w:val="20"/>
          <w:szCs w:val="20"/>
        </w:rPr>
        <w:t xml:space="preserve">If it is impossible for </w:t>
      </w:r>
      <w:proofErr w:type="gramStart"/>
      <w:r w:rsidRPr="00C67EE2">
        <w:rPr>
          <w:color w:val="000000"/>
          <w:sz w:val="20"/>
          <w:szCs w:val="20"/>
        </w:rPr>
        <w:t>You</w:t>
      </w:r>
      <w:proofErr w:type="gramEnd"/>
      <w:r w:rsidRPr="00C67EE2">
        <w:rPr>
          <w:color w:val="000000"/>
          <w:sz w:val="20"/>
          <w:szCs w:val="20"/>
        </w:rPr>
        <w:t xml:space="preserve"> to comply with any of the terms of this License with respect to some or all of the Covered Code due to statute or regulation then You must: (a) comply with the terms of this License to the maximum extent possible; and (b) describe the limitations and the code they affect. Such description must be included in the LEGAL file described in Section </w:t>
      </w:r>
      <w:r w:rsidRPr="00C67EE2">
        <w:rPr>
          <w:b/>
          <w:bCs/>
          <w:color w:val="000000"/>
          <w:sz w:val="20"/>
          <w:szCs w:val="20"/>
        </w:rPr>
        <w:t>3.4</w:t>
      </w:r>
      <w:r w:rsidRPr="00C67EE2">
        <w:rPr>
          <w:color w:val="000000"/>
          <w:sz w:val="20"/>
          <w:szCs w:val="20"/>
        </w:rPr>
        <w:t xml:space="preserve"> and must be included with all distributions of the Source Code. Except to the extent prohibited by statute or regulation, such description must be sufficiently detailed for a recipient of ordinary skill to be able to understand it. </w:t>
      </w:r>
    </w:p>
    <w:p w:rsidR="00914FFD" w:rsidRPr="00C67EE2" w:rsidRDefault="00914FFD" w:rsidP="00914FFD">
      <w:pPr>
        <w:rPr>
          <w:color w:val="000000"/>
          <w:sz w:val="20"/>
          <w:szCs w:val="20"/>
        </w:rPr>
      </w:pPr>
      <w:r w:rsidRPr="00C67EE2">
        <w:rPr>
          <w:b/>
          <w:bCs/>
          <w:color w:val="000000"/>
          <w:sz w:val="20"/>
          <w:szCs w:val="20"/>
        </w:rPr>
        <w:t>5. Application of this License.</w:t>
      </w:r>
      <w:r w:rsidRPr="00C67EE2">
        <w:rPr>
          <w:color w:val="000000"/>
          <w:sz w:val="20"/>
          <w:szCs w:val="20"/>
        </w:rPr>
        <w:t xml:space="preserve"> </w:t>
      </w:r>
    </w:p>
    <w:p w:rsidR="00573FBD" w:rsidRPr="00C67EE2" w:rsidRDefault="00573FBD" w:rsidP="00573FBD">
      <w:pPr>
        <w:ind w:left="360"/>
        <w:jc w:val="both"/>
        <w:rPr>
          <w:color w:val="000000"/>
          <w:sz w:val="20"/>
          <w:szCs w:val="20"/>
        </w:rPr>
      </w:pPr>
    </w:p>
    <w:p w:rsidR="00914FFD" w:rsidRPr="00C67EE2" w:rsidRDefault="00914FFD" w:rsidP="00573FBD">
      <w:pPr>
        <w:ind w:left="360"/>
        <w:jc w:val="both"/>
        <w:rPr>
          <w:color w:val="000000"/>
          <w:sz w:val="20"/>
          <w:szCs w:val="20"/>
        </w:rPr>
      </w:pPr>
      <w:r w:rsidRPr="00C67EE2">
        <w:rPr>
          <w:color w:val="000000"/>
          <w:sz w:val="20"/>
          <w:szCs w:val="20"/>
        </w:rPr>
        <w:t xml:space="preserve">This License applies to code to which the Initial Developer has attached the notice in </w:t>
      </w:r>
      <w:r w:rsidRPr="00C67EE2">
        <w:rPr>
          <w:b/>
          <w:bCs/>
          <w:color w:val="000000"/>
          <w:sz w:val="20"/>
          <w:szCs w:val="20"/>
        </w:rPr>
        <w:t>Exhibit A</w:t>
      </w:r>
      <w:r w:rsidRPr="00C67EE2">
        <w:rPr>
          <w:color w:val="000000"/>
          <w:sz w:val="20"/>
          <w:szCs w:val="20"/>
        </w:rPr>
        <w:t xml:space="preserve">, and to related Covered Code. </w:t>
      </w:r>
    </w:p>
    <w:p w:rsidR="00140BAF" w:rsidRPr="00C67EE2" w:rsidRDefault="00140BAF" w:rsidP="00914FFD">
      <w:pPr>
        <w:rPr>
          <w:b/>
          <w:bCs/>
          <w:color w:val="000000"/>
          <w:sz w:val="20"/>
          <w:szCs w:val="20"/>
        </w:rPr>
      </w:pPr>
    </w:p>
    <w:p w:rsidR="00914FFD" w:rsidRPr="00C67EE2" w:rsidRDefault="00914FFD" w:rsidP="00914FFD">
      <w:pPr>
        <w:rPr>
          <w:color w:val="000000"/>
          <w:sz w:val="20"/>
          <w:szCs w:val="20"/>
        </w:rPr>
      </w:pPr>
      <w:r w:rsidRPr="00C67EE2">
        <w:rPr>
          <w:b/>
          <w:bCs/>
          <w:color w:val="000000"/>
          <w:sz w:val="20"/>
          <w:szCs w:val="20"/>
        </w:rPr>
        <w:t>6. Versions of the License.</w:t>
      </w:r>
      <w:r w:rsidRPr="00C67EE2">
        <w:rPr>
          <w:color w:val="000000"/>
          <w:sz w:val="20"/>
          <w:szCs w:val="20"/>
        </w:rPr>
        <w:t xml:space="preserve"> </w:t>
      </w:r>
    </w:p>
    <w:p w:rsidR="00140BAF" w:rsidRPr="00C67EE2" w:rsidRDefault="00140BAF" w:rsidP="00140BAF">
      <w:pPr>
        <w:ind w:left="360"/>
        <w:rPr>
          <w:b/>
          <w:bCs/>
          <w:color w:val="000000"/>
          <w:sz w:val="20"/>
          <w:szCs w:val="20"/>
        </w:rPr>
      </w:pPr>
    </w:p>
    <w:p w:rsidR="00914FFD" w:rsidRPr="00C67EE2" w:rsidRDefault="00914FFD" w:rsidP="00140BAF">
      <w:pPr>
        <w:ind w:left="360"/>
        <w:rPr>
          <w:color w:val="000000"/>
          <w:sz w:val="20"/>
          <w:szCs w:val="20"/>
        </w:rPr>
      </w:pPr>
      <w:r w:rsidRPr="00C67EE2">
        <w:rPr>
          <w:b/>
          <w:bCs/>
          <w:color w:val="000000"/>
          <w:sz w:val="20"/>
          <w:szCs w:val="20"/>
        </w:rPr>
        <w:t>6.1. New Versions</w:t>
      </w:r>
      <w:r w:rsidRPr="00C67EE2">
        <w:rPr>
          <w:color w:val="000000"/>
          <w:sz w:val="20"/>
          <w:szCs w:val="20"/>
        </w:rPr>
        <w:t xml:space="preserve">. </w:t>
      </w:r>
      <w:r w:rsidRPr="00C67EE2">
        <w:rPr>
          <w:color w:val="000000"/>
          <w:sz w:val="20"/>
          <w:szCs w:val="20"/>
        </w:rPr>
        <w:br/>
        <w:t xml:space="preserve">Netscape Communications Corporation (``Netscape'') may publish revised and/or new versions of the License from time to time. Each version will be given a distinguishing version number. </w:t>
      </w:r>
    </w:p>
    <w:p w:rsidR="00573FBD" w:rsidRPr="00C67EE2" w:rsidRDefault="00914FFD" w:rsidP="00573FBD">
      <w:pPr>
        <w:spacing w:before="100" w:beforeAutospacing="1"/>
        <w:ind w:left="360"/>
        <w:rPr>
          <w:color w:val="000000"/>
          <w:sz w:val="20"/>
          <w:szCs w:val="20"/>
        </w:rPr>
      </w:pPr>
      <w:r w:rsidRPr="00C67EE2">
        <w:rPr>
          <w:b/>
          <w:bCs/>
          <w:color w:val="000000"/>
          <w:sz w:val="20"/>
          <w:szCs w:val="20"/>
        </w:rPr>
        <w:t>6.2. Effect of New Versions</w:t>
      </w:r>
      <w:r w:rsidR="00573FBD" w:rsidRPr="00C67EE2">
        <w:rPr>
          <w:color w:val="000000"/>
          <w:sz w:val="20"/>
          <w:szCs w:val="20"/>
        </w:rPr>
        <w:t xml:space="preserve">. </w:t>
      </w:r>
    </w:p>
    <w:p w:rsidR="00914FFD" w:rsidRPr="00C67EE2" w:rsidRDefault="00914FFD" w:rsidP="00573FBD">
      <w:pPr>
        <w:spacing w:after="100" w:afterAutospacing="1"/>
        <w:ind w:left="360"/>
        <w:jc w:val="both"/>
        <w:rPr>
          <w:color w:val="000000"/>
          <w:sz w:val="20"/>
          <w:szCs w:val="20"/>
        </w:rPr>
      </w:pPr>
      <w:r w:rsidRPr="00C67EE2">
        <w:rPr>
          <w:color w:val="000000"/>
          <w:sz w:val="20"/>
          <w:szCs w:val="20"/>
        </w:rPr>
        <w:t xml:space="preserve">Once Covered Code has been published under a particular version of the License, You may always continue to use it under the terms of that version. You may also choose to use such Covered Code under the terms of any subsequent version of the License published by Netscape. No one other than Netscape has the right to modify the terms applicable to Covered Code created under this License. </w:t>
      </w:r>
    </w:p>
    <w:p w:rsidR="00573FBD" w:rsidRPr="00C67EE2" w:rsidRDefault="00914FFD" w:rsidP="00573FBD">
      <w:pPr>
        <w:spacing w:before="100" w:beforeAutospacing="1"/>
        <w:ind w:left="360"/>
        <w:rPr>
          <w:color w:val="000000"/>
          <w:sz w:val="20"/>
          <w:szCs w:val="20"/>
        </w:rPr>
      </w:pPr>
      <w:r w:rsidRPr="00C67EE2">
        <w:rPr>
          <w:b/>
          <w:bCs/>
          <w:color w:val="000000"/>
          <w:sz w:val="20"/>
          <w:szCs w:val="20"/>
        </w:rPr>
        <w:t>6.3. Derivative Works</w:t>
      </w:r>
      <w:r w:rsidR="00573FBD" w:rsidRPr="00C67EE2">
        <w:rPr>
          <w:color w:val="000000"/>
          <w:sz w:val="20"/>
          <w:szCs w:val="20"/>
        </w:rPr>
        <w:t xml:space="preserve">. </w:t>
      </w:r>
    </w:p>
    <w:p w:rsidR="00914FFD" w:rsidRPr="00C67EE2" w:rsidRDefault="00914FFD" w:rsidP="00573FBD">
      <w:pPr>
        <w:spacing w:after="100" w:afterAutospacing="1"/>
        <w:ind w:left="360"/>
        <w:jc w:val="both"/>
        <w:rPr>
          <w:color w:val="000000"/>
          <w:sz w:val="20"/>
          <w:szCs w:val="20"/>
        </w:rPr>
      </w:pPr>
      <w:r w:rsidRPr="00C67EE2">
        <w:rPr>
          <w:color w:val="000000"/>
          <w:sz w:val="20"/>
          <w:szCs w:val="20"/>
        </w:rPr>
        <w:t xml:space="preserve">If you create or use a modified version of this License (which you may only do in order to apply it to code which is not already Covered Code governed by this License), you must (a) rename Your license so that the phrases ``Mozilla'', ``MOZILLAPL'', ``MOZPL'', ``Netscape'', ``NPL'' or any confusingly similar phrase do not appear anywhere in your license and (b) otherwise make it clear that your version of the license contains terms which differ from the Mozilla Public License and Netscape Public License. (Filling in the name of the Initial Developer, Original Code or Contributor in the notice described in </w:t>
      </w:r>
      <w:r w:rsidRPr="00C67EE2">
        <w:rPr>
          <w:b/>
          <w:bCs/>
          <w:color w:val="000000"/>
          <w:sz w:val="20"/>
          <w:szCs w:val="20"/>
        </w:rPr>
        <w:t>Exhibit A</w:t>
      </w:r>
      <w:r w:rsidRPr="00C67EE2">
        <w:rPr>
          <w:color w:val="000000"/>
          <w:sz w:val="20"/>
          <w:szCs w:val="20"/>
        </w:rPr>
        <w:t xml:space="preserve"> shall not of themselves be deemed to be modifications of this License.) </w:t>
      </w:r>
    </w:p>
    <w:p w:rsidR="00914FFD" w:rsidRPr="00C67EE2" w:rsidRDefault="00914FFD" w:rsidP="00914FFD">
      <w:pPr>
        <w:rPr>
          <w:color w:val="000000"/>
          <w:sz w:val="20"/>
          <w:szCs w:val="20"/>
        </w:rPr>
      </w:pPr>
      <w:r w:rsidRPr="00C67EE2">
        <w:rPr>
          <w:b/>
          <w:bCs/>
          <w:color w:val="000000"/>
          <w:sz w:val="20"/>
          <w:szCs w:val="20"/>
        </w:rPr>
        <w:t>7. DISCLAIMER OF WARRANTY.</w:t>
      </w:r>
      <w:r w:rsidRPr="00C67EE2">
        <w:rPr>
          <w:color w:val="000000"/>
          <w:sz w:val="20"/>
          <w:szCs w:val="20"/>
        </w:rPr>
        <w:t xml:space="preserve"> </w:t>
      </w:r>
    </w:p>
    <w:p w:rsidR="00140BAF" w:rsidRPr="00C67EE2" w:rsidRDefault="00140BAF" w:rsidP="00140BAF">
      <w:pPr>
        <w:ind w:left="360"/>
        <w:rPr>
          <w:color w:val="000000"/>
          <w:sz w:val="20"/>
          <w:szCs w:val="20"/>
        </w:rPr>
      </w:pPr>
    </w:p>
    <w:p w:rsidR="00914FFD" w:rsidRPr="00C67EE2" w:rsidRDefault="00914FFD" w:rsidP="00573FBD">
      <w:pPr>
        <w:ind w:left="360"/>
        <w:jc w:val="both"/>
        <w:rPr>
          <w:color w:val="000000"/>
          <w:sz w:val="20"/>
          <w:szCs w:val="20"/>
        </w:rPr>
      </w:pPr>
      <w:r w:rsidRPr="00C67EE2">
        <w:rPr>
          <w:color w:val="000000"/>
          <w:sz w:val="20"/>
          <w:szCs w:val="20"/>
        </w:rPr>
        <w:t xml:space="preserve">COVERED CODE IS PROVIDED UNDER THIS LICENSE ON AN ``AS IS'' BASIS, WITHOUT WARRANTY OF ANY KIND, EITHER EXPRESSED OR IMPLIED, INCLUDING, WITHOUT LIMITATION, WARRANTIES THAT THE COVERED CODE IS FREE OF DEFECTS, MERCHANTABLE, FIT FOR A PARTICULAR PURPOSE OR NON-INFRINGING. THE ENTIRE RISK AS TO THE QUALITY AND PERFORMANCE OF THE COVERED CODE IS WITH YOU. SHOULD ANY COVERED CODE PROVE DEFECTIVE IN ANY RESPECT, YOU (NOT THE INITIAL DEVELOPER OR ANY OTHER CONTRIBUTOR) ASSUME THE COST OF ANY NECESSARY SERVICING, REPAIR OR CORRECTION. THIS DISCLAIMER OF WARRANTY CONSTITUTES AN ESSENTIAL PART OF THIS LICENSE. NO USE OF ANY COVERED CODE IS AUTHORIZED HEREUNDER EXCEPT UNDER THIS DISCLAIMER. </w:t>
      </w:r>
    </w:p>
    <w:p w:rsidR="00140BAF" w:rsidRPr="00C67EE2" w:rsidRDefault="00140BAF" w:rsidP="00914FFD">
      <w:pPr>
        <w:rPr>
          <w:b/>
          <w:bCs/>
          <w:color w:val="000000"/>
          <w:sz w:val="20"/>
          <w:szCs w:val="20"/>
        </w:rPr>
      </w:pPr>
    </w:p>
    <w:p w:rsidR="00914FFD" w:rsidRPr="00C67EE2" w:rsidRDefault="00914FFD" w:rsidP="00026686">
      <w:pPr>
        <w:keepNext/>
        <w:rPr>
          <w:color w:val="000000"/>
          <w:sz w:val="20"/>
          <w:szCs w:val="20"/>
        </w:rPr>
      </w:pPr>
      <w:r w:rsidRPr="00C67EE2">
        <w:rPr>
          <w:b/>
          <w:bCs/>
          <w:color w:val="000000"/>
          <w:sz w:val="20"/>
          <w:szCs w:val="20"/>
        </w:rPr>
        <w:lastRenderedPageBreak/>
        <w:t>8. TERMINATION.</w:t>
      </w:r>
      <w:r w:rsidRPr="00C67EE2">
        <w:rPr>
          <w:color w:val="000000"/>
          <w:sz w:val="20"/>
          <w:szCs w:val="20"/>
        </w:rPr>
        <w:t xml:space="preserve"> </w:t>
      </w:r>
    </w:p>
    <w:p w:rsidR="00140BAF" w:rsidRPr="00C67EE2" w:rsidRDefault="00140BAF" w:rsidP="00026686">
      <w:pPr>
        <w:keepNext/>
        <w:ind w:left="720"/>
        <w:rPr>
          <w:color w:val="000000"/>
          <w:sz w:val="20"/>
          <w:szCs w:val="20"/>
        </w:rPr>
      </w:pPr>
    </w:p>
    <w:p w:rsidR="00914FFD" w:rsidRPr="00C67EE2" w:rsidRDefault="00914FFD" w:rsidP="00026686">
      <w:pPr>
        <w:keepNext/>
        <w:ind w:left="360"/>
        <w:jc w:val="both"/>
        <w:rPr>
          <w:color w:val="000000"/>
          <w:sz w:val="20"/>
          <w:szCs w:val="20"/>
        </w:rPr>
      </w:pPr>
      <w:r w:rsidRPr="00C67EE2">
        <w:rPr>
          <w:color w:val="000000"/>
          <w:sz w:val="20"/>
          <w:szCs w:val="20"/>
        </w:rPr>
        <w:t xml:space="preserve">This License and the rights granted hereunder will terminate automatically if </w:t>
      </w:r>
      <w:proofErr w:type="gramStart"/>
      <w:r w:rsidRPr="00C67EE2">
        <w:rPr>
          <w:color w:val="000000"/>
          <w:sz w:val="20"/>
          <w:szCs w:val="20"/>
        </w:rPr>
        <w:t>You</w:t>
      </w:r>
      <w:proofErr w:type="gramEnd"/>
      <w:r w:rsidRPr="00C67EE2">
        <w:rPr>
          <w:color w:val="000000"/>
          <w:sz w:val="20"/>
          <w:szCs w:val="20"/>
        </w:rPr>
        <w:t xml:space="preserve"> fail to comply with terms herein and fail to cure such breach within 30 days of becoming aware of the breach. All sublicenses to the Covered Code which are properly granted shall survive any termination of this License. Provisions which, by their nature, must remain in effect beyond the termination of this License shall survive. </w:t>
      </w:r>
    </w:p>
    <w:p w:rsidR="00140BAF" w:rsidRPr="00C67EE2" w:rsidRDefault="00140BAF" w:rsidP="00914FFD">
      <w:pPr>
        <w:rPr>
          <w:b/>
          <w:bCs/>
          <w:color w:val="000000"/>
          <w:sz w:val="20"/>
          <w:szCs w:val="20"/>
        </w:rPr>
      </w:pPr>
    </w:p>
    <w:p w:rsidR="00914FFD" w:rsidRPr="00C67EE2" w:rsidRDefault="00914FFD" w:rsidP="00914FFD">
      <w:pPr>
        <w:rPr>
          <w:color w:val="000000"/>
          <w:sz w:val="20"/>
          <w:szCs w:val="20"/>
        </w:rPr>
      </w:pPr>
      <w:r w:rsidRPr="00C67EE2">
        <w:rPr>
          <w:b/>
          <w:bCs/>
          <w:color w:val="000000"/>
          <w:sz w:val="20"/>
          <w:szCs w:val="20"/>
        </w:rPr>
        <w:t>9. LIMITATION OF LIABILITY.</w:t>
      </w:r>
      <w:r w:rsidRPr="00C67EE2">
        <w:rPr>
          <w:color w:val="000000"/>
          <w:sz w:val="20"/>
          <w:szCs w:val="20"/>
        </w:rPr>
        <w:t xml:space="preserve"> </w:t>
      </w:r>
    </w:p>
    <w:p w:rsidR="00140BAF" w:rsidRPr="00C67EE2" w:rsidRDefault="00140BAF" w:rsidP="00914FFD">
      <w:pPr>
        <w:ind w:left="720"/>
        <w:rPr>
          <w:color w:val="000000"/>
          <w:sz w:val="20"/>
          <w:szCs w:val="20"/>
        </w:rPr>
      </w:pPr>
    </w:p>
    <w:p w:rsidR="00914FFD" w:rsidRPr="00C67EE2" w:rsidRDefault="00914FFD" w:rsidP="00573FBD">
      <w:pPr>
        <w:ind w:left="360"/>
        <w:jc w:val="both"/>
        <w:rPr>
          <w:color w:val="000000"/>
          <w:sz w:val="20"/>
          <w:szCs w:val="20"/>
        </w:rPr>
      </w:pPr>
      <w:r w:rsidRPr="00C67EE2">
        <w:rPr>
          <w:color w:val="000000"/>
          <w:sz w:val="20"/>
          <w:szCs w:val="20"/>
        </w:rPr>
        <w:t xml:space="preserve">UNDER NO CIRCUMSTANCES AND UNDER NO LEGAL THEORY, WHETHER TORT (INCLUDING NEGLIGENCE), CONTRACT, OR OTHERWISE, SHALL THE INITIAL DEVELOPER, ANY OTHER CONTRIBUTOR, OR ANY DISTRIBUTOR OF COVERED CODE, OR ANY SUPPLIER OF ANY OF SUCH PARTIES, BE LIABLE TO YOU OR ANY OTHER PERSON FOR ANY INDIRECT, SPECIAL, INCIDENTAL, OR CONSEQUENTIAL DAMAGES OF ANY CHARACTER INCLUDING, WITHOUT LIMITATION, DAMAGES FOR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THAT EXCLUSION AND LIMITATION MAY NOT APPLY TO YOU. </w:t>
      </w:r>
    </w:p>
    <w:p w:rsidR="00140BAF" w:rsidRPr="00C67EE2" w:rsidRDefault="00140BAF" w:rsidP="00914FFD">
      <w:pPr>
        <w:rPr>
          <w:b/>
          <w:bCs/>
          <w:color w:val="000000"/>
          <w:sz w:val="20"/>
          <w:szCs w:val="20"/>
        </w:rPr>
      </w:pPr>
    </w:p>
    <w:p w:rsidR="00914FFD" w:rsidRPr="00C67EE2" w:rsidRDefault="00914FFD" w:rsidP="00914FFD">
      <w:pPr>
        <w:rPr>
          <w:color w:val="000000"/>
          <w:sz w:val="20"/>
          <w:szCs w:val="20"/>
        </w:rPr>
      </w:pPr>
      <w:r w:rsidRPr="00C67EE2">
        <w:rPr>
          <w:b/>
          <w:bCs/>
          <w:color w:val="000000"/>
          <w:sz w:val="20"/>
          <w:szCs w:val="20"/>
        </w:rPr>
        <w:t>10. U.S. GOVERNMENT END USERS.</w:t>
      </w:r>
      <w:r w:rsidRPr="00C67EE2">
        <w:rPr>
          <w:color w:val="000000"/>
          <w:sz w:val="20"/>
          <w:szCs w:val="20"/>
        </w:rPr>
        <w:t xml:space="preserve"> </w:t>
      </w:r>
    </w:p>
    <w:p w:rsidR="00140BAF" w:rsidRPr="00C67EE2" w:rsidRDefault="00140BAF" w:rsidP="00914FFD">
      <w:pPr>
        <w:ind w:left="720"/>
        <w:rPr>
          <w:color w:val="000000"/>
          <w:sz w:val="20"/>
          <w:szCs w:val="20"/>
        </w:rPr>
      </w:pPr>
    </w:p>
    <w:p w:rsidR="00914FFD" w:rsidRPr="00C67EE2" w:rsidRDefault="00914FFD" w:rsidP="00573FBD">
      <w:pPr>
        <w:ind w:left="360"/>
        <w:jc w:val="both"/>
        <w:rPr>
          <w:color w:val="000000"/>
          <w:sz w:val="20"/>
          <w:szCs w:val="20"/>
        </w:rPr>
      </w:pPr>
      <w:r w:rsidRPr="00C67EE2">
        <w:rPr>
          <w:color w:val="000000"/>
          <w:sz w:val="20"/>
          <w:szCs w:val="20"/>
        </w:rPr>
        <w:t xml:space="preserve">The Covered Code is a ``commercial item,'' as that term is defined in 48 C.F.R. 2.101 (Oct. 1995), consisting of ``commercial computer software'' and ``commercial computer software documentation,'' as such terms are used in 48 C.F.R. 12.212 (Sept. 1995). Consistent with 48 C.F.R. 12.212 and 48 C.F.R. 227.7202-1 through 227.7202-4 (June 1995), all U.S. Government End Users acquire Covered Code with only those rights set forth herein. </w:t>
      </w:r>
    </w:p>
    <w:p w:rsidR="00140BAF" w:rsidRPr="00C67EE2" w:rsidRDefault="00140BAF" w:rsidP="00914FFD">
      <w:pPr>
        <w:rPr>
          <w:b/>
          <w:bCs/>
          <w:color w:val="000000"/>
          <w:sz w:val="20"/>
          <w:szCs w:val="20"/>
        </w:rPr>
      </w:pPr>
    </w:p>
    <w:p w:rsidR="00914FFD" w:rsidRPr="00C67EE2" w:rsidRDefault="00914FFD" w:rsidP="00914FFD">
      <w:pPr>
        <w:rPr>
          <w:color w:val="000000"/>
          <w:sz w:val="20"/>
          <w:szCs w:val="20"/>
        </w:rPr>
      </w:pPr>
      <w:r w:rsidRPr="00C67EE2">
        <w:rPr>
          <w:b/>
          <w:bCs/>
          <w:color w:val="000000"/>
          <w:sz w:val="20"/>
          <w:szCs w:val="20"/>
        </w:rPr>
        <w:t>11. MISCELLANEOUS.</w:t>
      </w:r>
      <w:r w:rsidRPr="00C67EE2">
        <w:rPr>
          <w:color w:val="000000"/>
          <w:sz w:val="20"/>
          <w:szCs w:val="20"/>
        </w:rPr>
        <w:t xml:space="preserve"> </w:t>
      </w:r>
    </w:p>
    <w:p w:rsidR="00140BAF" w:rsidRPr="00C67EE2" w:rsidRDefault="00140BAF" w:rsidP="00140BAF">
      <w:pPr>
        <w:ind w:left="360"/>
        <w:rPr>
          <w:color w:val="000000"/>
          <w:sz w:val="20"/>
          <w:szCs w:val="20"/>
        </w:rPr>
      </w:pPr>
    </w:p>
    <w:p w:rsidR="00914FFD" w:rsidRPr="00C67EE2" w:rsidRDefault="00914FFD" w:rsidP="00573FBD">
      <w:pPr>
        <w:ind w:left="360"/>
        <w:jc w:val="both"/>
        <w:rPr>
          <w:color w:val="000000"/>
          <w:sz w:val="20"/>
          <w:szCs w:val="20"/>
        </w:rPr>
      </w:pPr>
      <w:r w:rsidRPr="00C67EE2">
        <w:rPr>
          <w:color w:val="000000"/>
          <w:sz w:val="20"/>
          <w:szCs w:val="20"/>
        </w:rPr>
        <w:t xml:space="preserve">This License represents the complete agreement concerning subject matter hereof. If any provision of this License is held to be unenforceable, such provision shall be reformed only to the extent necessary to make it enforceable. This License shall be governed by California law provisions (except to the extent applicable law, if any, provides otherwise), excluding its conflict-of-law provisions. With respect to disputes in which at least one party is a citizen of, or an entity chartered or registered to do business in, the United States of America: (a) unless otherwise agreed in writing, all disputes relating to this License (excepting any dispute relating to intellectual property rights) shall be subject to final and binding arbitration, with the losing party paying all costs of arbitration; (b) any arbitration relating to this Agreement shall be held in Santa Clara County, California, under the auspices of JAMS/EndDispute; and (c) any litigation relating to this Agreement shall be subject to the jurisdiction of the Federal Courts of the Northern District of California, with venue lying in Santa Clara County, California, with the losing party responsible for costs, including without limitation, court costs and reasonable attorneys fees and expenses. The application of the United Nations Convention on Contracts for the International Sale of Goods is expressly excluded. Any law or regulation which provides that the language of a contract shall be construed against the drafter shall not apply to this License. </w:t>
      </w:r>
    </w:p>
    <w:p w:rsidR="00140BAF" w:rsidRPr="00C67EE2" w:rsidRDefault="00140BAF" w:rsidP="00914FFD">
      <w:pPr>
        <w:rPr>
          <w:b/>
          <w:bCs/>
          <w:color w:val="000000"/>
          <w:sz w:val="20"/>
          <w:szCs w:val="20"/>
        </w:rPr>
      </w:pPr>
    </w:p>
    <w:p w:rsidR="00914FFD" w:rsidRPr="00C67EE2" w:rsidRDefault="00914FFD" w:rsidP="00914FFD">
      <w:pPr>
        <w:rPr>
          <w:color w:val="000000"/>
          <w:sz w:val="20"/>
          <w:szCs w:val="20"/>
        </w:rPr>
      </w:pPr>
      <w:r w:rsidRPr="00C67EE2">
        <w:rPr>
          <w:b/>
          <w:bCs/>
          <w:color w:val="000000"/>
          <w:sz w:val="20"/>
          <w:szCs w:val="20"/>
        </w:rPr>
        <w:t>12. RESPONSIBILITY FOR CLAIMS.</w:t>
      </w:r>
      <w:r w:rsidRPr="00C67EE2">
        <w:rPr>
          <w:color w:val="000000"/>
          <w:sz w:val="20"/>
          <w:szCs w:val="20"/>
        </w:rPr>
        <w:t xml:space="preserve"> </w:t>
      </w:r>
    </w:p>
    <w:p w:rsidR="00140BAF" w:rsidRPr="00C67EE2" w:rsidRDefault="00140BAF" w:rsidP="00914FFD">
      <w:pPr>
        <w:ind w:left="720"/>
        <w:rPr>
          <w:color w:val="000000"/>
          <w:sz w:val="20"/>
          <w:szCs w:val="20"/>
        </w:rPr>
      </w:pPr>
    </w:p>
    <w:p w:rsidR="00914FFD" w:rsidRPr="00C67EE2" w:rsidRDefault="00914FFD" w:rsidP="00573FBD">
      <w:pPr>
        <w:ind w:left="360"/>
        <w:jc w:val="both"/>
        <w:rPr>
          <w:color w:val="000000"/>
          <w:sz w:val="20"/>
          <w:szCs w:val="20"/>
        </w:rPr>
      </w:pPr>
      <w:r w:rsidRPr="00C67EE2">
        <w:rPr>
          <w:color w:val="000000"/>
          <w:sz w:val="20"/>
          <w:szCs w:val="20"/>
        </w:rPr>
        <w:t xml:space="preserve">Except in cases where another Contributor has failed to comply with Section </w:t>
      </w:r>
      <w:r w:rsidRPr="00C67EE2">
        <w:rPr>
          <w:b/>
          <w:bCs/>
          <w:color w:val="000000"/>
          <w:sz w:val="20"/>
          <w:szCs w:val="20"/>
        </w:rPr>
        <w:t>3.4</w:t>
      </w:r>
      <w:r w:rsidRPr="00C67EE2">
        <w:rPr>
          <w:color w:val="000000"/>
          <w:sz w:val="20"/>
          <w:szCs w:val="20"/>
        </w:rPr>
        <w:t xml:space="preserve">, </w:t>
      </w:r>
      <w:proofErr w:type="gramStart"/>
      <w:r w:rsidRPr="00C67EE2">
        <w:rPr>
          <w:color w:val="000000"/>
          <w:sz w:val="20"/>
          <w:szCs w:val="20"/>
        </w:rPr>
        <w:t>You</w:t>
      </w:r>
      <w:proofErr w:type="gramEnd"/>
      <w:r w:rsidRPr="00C67EE2">
        <w:rPr>
          <w:color w:val="000000"/>
          <w:sz w:val="20"/>
          <w:szCs w:val="20"/>
        </w:rPr>
        <w:t xml:space="preserve"> are responsible for damages arising, directly or indirectly, out of Your utilization of rights under this License, based on </w:t>
      </w:r>
      <w:r w:rsidRPr="00C67EE2">
        <w:rPr>
          <w:color w:val="000000"/>
          <w:sz w:val="20"/>
          <w:szCs w:val="20"/>
        </w:rPr>
        <w:lastRenderedPageBreak/>
        <w:t xml:space="preserve">the number of copies of Covered Code you made available, the revenues you received from utilizing such rights, and other relevant factors. You agree to work with affected parties to distribute responsibility on an equitable basis. </w:t>
      </w:r>
    </w:p>
    <w:p w:rsidR="00140BAF" w:rsidRPr="00C67EE2" w:rsidRDefault="00140BAF" w:rsidP="00914FFD">
      <w:pPr>
        <w:rPr>
          <w:b/>
          <w:bCs/>
          <w:color w:val="000000"/>
          <w:sz w:val="20"/>
          <w:szCs w:val="20"/>
        </w:rPr>
      </w:pPr>
    </w:p>
    <w:p w:rsidR="00914FFD" w:rsidRPr="00C67EE2" w:rsidRDefault="00914FFD" w:rsidP="00914FFD">
      <w:pPr>
        <w:rPr>
          <w:color w:val="000000"/>
          <w:sz w:val="20"/>
          <w:szCs w:val="20"/>
        </w:rPr>
      </w:pPr>
      <w:r w:rsidRPr="00C67EE2">
        <w:rPr>
          <w:b/>
          <w:bCs/>
          <w:color w:val="000000"/>
          <w:sz w:val="20"/>
          <w:szCs w:val="20"/>
        </w:rPr>
        <w:t>AMENDMENTS</w:t>
      </w:r>
      <w:r w:rsidRPr="00C67EE2">
        <w:rPr>
          <w:b/>
          <w:bCs/>
          <w:color w:val="000000"/>
          <w:sz w:val="20"/>
          <w:szCs w:val="20"/>
        </w:rPr>
        <w:br/>
        <w:t>Additional Terms applicable to the Netscape Public License.</w:t>
      </w:r>
      <w:r w:rsidRPr="00C67EE2">
        <w:rPr>
          <w:color w:val="000000"/>
          <w:sz w:val="20"/>
          <w:szCs w:val="20"/>
        </w:rPr>
        <w:t xml:space="preserve"> </w:t>
      </w:r>
    </w:p>
    <w:p w:rsidR="00914FFD" w:rsidRPr="00C67EE2" w:rsidRDefault="00914FFD" w:rsidP="00140BAF">
      <w:pPr>
        <w:spacing w:before="100" w:beforeAutospacing="1" w:after="100" w:afterAutospacing="1"/>
        <w:ind w:left="360"/>
        <w:rPr>
          <w:color w:val="000000"/>
          <w:sz w:val="20"/>
          <w:szCs w:val="20"/>
        </w:rPr>
      </w:pPr>
      <w:r w:rsidRPr="00C67EE2">
        <w:rPr>
          <w:b/>
          <w:bCs/>
          <w:color w:val="000000"/>
          <w:sz w:val="20"/>
          <w:szCs w:val="20"/>
        </w:rPr>
        <w:t xml:space="preserve">I. Effect. </w:t>
      </w:r>
      <w:r w:rsidRPr="00C67EE2">
        <w:rPr>
          <w:color w:val="000000"/>
          <w:sz w:val="20"/>
          <w:szCs w:val="20"/>
        </w:rPr>
        <w:br/>
        <w:t xml:space="preserve">These additional terms described in this Netscape Public License -- Amendments shall apply to the Mozilla Communicator client code and to all Covered Code under this License. </w:t>
      </w:r>
    </w:p>
    <w:p w:rsidR="00914FFD" w:rsidRPr="00C67EE2" w:rsidRDefault="00914FFD" w:rsidP="00573FBD">
      <w:pPr>
        <w:spacing w:before="100" w:beforeAutospacing="1" w:after="100" w:afterAutospacing="1"/>
        <w:ind w:left="360"/>
        <w:jc w:val="both"/>
        <w:rPr>
          <w:color w:val="000000"/>
          <w:sz w:val="20"/>
          <w:szCs w:val="20"/>
        </w:rPr>
      </w:pPr>
      <w:r w:rsidRPr="00C67EE2">
        <w:rPr>
          <w:b/>
          <w:bCs/>
          <w:color w:val="000000"/>
          <w:sz w:val="20"/>
          <w:szCs w:val="20"/>
        </w:rPr>
        <w:t>II. ``Netscape's Branded Code''</w:t>
      </w:r>
      <w:r w:rsidRPr="00C67EE2">
        <w:rPr>
          <w:color w:val="000000"/>
          <w:sz w:val="20"/>
          <w:szCs w:val="20"/>
        </w:rPr>
        <w:t xml:space="preserve"> means Covered Code that Netscape distributes and/or permits others to distribute under one or more trademark(s) which are controlled by Netscape but which are not licensed for use under this License. </w:t>
      </w:r>
    </w:p>
    <w:p w:rsidR="00026686" w:rsidRPr="00C67EE2" w:rsidRDefault="00914FFD" w:rsidP="00026686">
      <w:pPr>
        <w:spacing w:before="100" w:beforeAutospacing="1"/>
        <w:ind w:left="360"/>
        <w:rPr>
          <w:color w:val="000000"/>
          <w:sz w:val="20"/>
          <w:szCs w:val="20"/>
        </w:rPr>
      </w:pPr>
      <w:r w:rsidRPr="00C67EE2">
        <w:rPr>
          <w:b/>
          <w:bCs/>
          <w:color w:val="000000"/>
          <w:sz w:val="20"/>
          <w:szCs w:val="20"/>
        </w:rPr>
        <w:t>III. Netscape and logo.</w:t>
      </w:r>
      <w:r w:rsidR="00026686" w:rsidRPr="00C67EE2">
        <w:rPr>
          <w:color w:val="000000"/>
          <w:sz w:val="20"/>
          <w:szCs w:val="20"/>
        </w:rPr>
        <w:t xml:space="preserve"> </w:t>
      </w:r>
    </w:p>
    <w:p w:rsidR="00914FFD" w:rsidRPr="00C67EE2" w:rsidRDefault="00914FFD" w:rsidP="00026686">
      <w:pPr>
        <w:spacing w:after="100" w:afterAutospacing="1"/>
        <w:ind w:left="360"/>
        <w:jc w:val="both"/>
        <w:rPr>
          <w:color w:val="000000"/>
          <w:sz w:val="20"/>
          <w:szCs w:val="20"/>
        </w:rPr>
      </w:pPr>
      <w:r w:rsidRPr="00C67EE2">
        <w:rPr>
          <w:color w:val="000000"/>
          <w:sz w:val="20"/>
          <w:szCs w:val="20"/>
        </w:rPr>
        <w:t xml:space="preserve">This License does not grant any rights to use the trademark ``Netscape'', the ``Netscape N and horizon'' logo or the Netscape lighthouse logo, even if such marks are included in the Original Code. </w:t>
      </w:r>
    </w:p>
    <w:p w:rsidR="00026686" w:rsidRPr="00C67EE2" w:rsidRDefault="00914FFD" w:rsidP="00026686">
      <w:pPr>
        <w:spacing w:before="100" w:beforeAutospacing="1"/>
        <w:ind w:left="360"/>
        <w:rPr>
          <w:color w:val="000000"/>
          <w:sz w:val="20"/>
          <w:szCs w:val="20"/>
        </w:rPr>
      </w:pPr>
      <w:r w:rsidRPr="00C67EE2">
        <w:rPr>
          <w:b/>
          <w:bCs/>
          <w:color w:val="000000"/>
          <w:sz w:val="20"/>
          <w:szCs w:val="20"/>
        </w:rPr>
        <w:t>IV. Inability to Comply Due to Contractual Obligation.</w:t>
      </w:r>
      <w:r w:rsidR="00026686" w:rsidRPr="00C67EE2">
        <w:rPr>
          <w:color w:val="000000"/>
          <w:sz w:val="20"/>
          <w:szCs w:val="20"/>
        </w:rPr>
        <w:t xml:space="preserve"> </w:t>
      </w:r>
    </w:p>
    <w:p w:rsidR="00914FFD" w:rsidRPr="00C67EE2" w:rsidRDefault="00914FFD" w:rsidP="00026686">
      <w:pPr>
        <w:spacing w:after="100" w:afterAutospacing="1"/>
        <w:ind w:left="360"/>
        <w:jc w:val="both"/>
        <w:rPr>
          <w:color w:val="000000"/>
          <w:sz w:val="20"/>
          <w:szCs w:val="20"/>
        </w:rPr>
      </w:pPr>
      <w:r w:rsidRPr="00C67EE2">
        <w:rPr>
          <w:color w:val="000000"/>
          <w:sz w:val="20"/>
          <w:szCs w:val="20"/>
        </w:rPr>
        <w:t xml:space="preserve">Prior to licensing the Original Code under this License, Netscape has licensed third party code for use in Netscape's Branded Code. To the extent that Netscape is limited contractually from making such third party code available under this License, Netscape may choose to reintegrate such code into Covered Code without being required to distribute such code in Source Code form, even if such code would otherwise be considered ``Modifications'' under this License. </w:t>
      </w:r>
    </w:p>
    <w:p w:rsidR="00914FFD" w:rsidRPr="00C67EE2" w:rsidRDefault="00914FFD" w:rsidP="00140BAF">
      <w:pPr>
        <w:spacing w:before="100" w:beforeAutospacing="1" w:after="100" w:afterAutospacing="1"/>
        <w:ind w:left="360"/>
        <w:rPr>
          <w:color w:val="000000"/>
          <w:sz w:val="20"/>
          <w:szCs w:val="20"/>
        </w:rPr>
      </w:pPr>
      <w:r w:rsidRPr="00C67EE2">
        <w:rPr>
          <w:b/>
          <w:bCs/>
          <w:color w:val="000000"/>
          <w:sz w:val="20"/>
          <w:szCs w:val="20"/>
        </w:rPr>
        <w:t xml:space="preserve">V. </w:t>
      </w:r>
      <w:r w:rsidR="00140BAF" w:rsidRPr="00C67EE2">
        <w:rPr>
          <w:b/>
          <w:bCs/>
          <w:color w:val="000000"/>
          <w:sz w:val="20"/>
          <w:szCs w:val="20"/>
        </w:rPr>
        <w:t xml:space="preserve"> </w:t>
      </w:r>
      <w:r w:rsidRPr="00C67EE2">
        <w:rPr>
          <w:b/>
          <w:bCs/>
          <w:color w:val="000000"/>
          <w:sz w:val="20"/>
          <w:szCs w:val="20"/>
        </w:rPr>
        <w:t>Use of Modifications and Covered Code by Initial Developer.</w:t>
      </w:r>
      <w:r w:rsidRPr="00C67EE2">
        <w:rPr>
          <w:color w:val="000000"/>
          <w:sz w:val="20"/>
          <w:szCs w:val="20"/>
        </w:rPr>
        <w:t xml:space="preserve"> </w:t>
      </w:r>
    </w:p>
    <w:p w:rsidR="00914FFD" w:rsidRPr="00C67EE2" w:rsidRDefault="00914FFD" w:rsidP="00140BAF">
      <w:pPr>
        <w:spacing w:before="100" w:beforeAutospacing="1" w:after="100" w:afterAutospacing="1"/>
        <w:ind w:left="720"/>
        <w:rPr>
          <w:color w:val="000000"/>
          <w:sz w:val="20"/>
          <w:szCs w:val="20"/>
        </w:rPr>
      </w:pPr>
      <w:r w:rsidRPr="00C67EE2">
        <w:rPr>
          <w:b/>
          <w:bCs/>
          <w:color w:val="000000"/>
          <w:sz w:val="20"/>
          <w:szCs w:val="20"/>
        </w:rPr>
        <w:t xml:space="preserve">V.1. </w:t>
      </w:r>
      <w:proofErr w:type="gramStart"/>
      <w:r w:rsidRPr="00C67EE2">
        <w:rPr>
          <w:b/>
          <w:bCs/>
          <w:color w:val="000000"/>
          <w:sz w:val="20"/>
          <w:szCs w:val="20"/>
        </w:rPr>
        <w:t>In</w:t>
      </w:r>
      <w:proofErr w:type="gramEnd"/>
      <w:r w:rsidRPr="00C67EE2">
        <w:rPr>
          <w:b/>
          <w:bCs/>
          <w:color w:val="000000"/>
          <w:sz w:val="20"/>
          <w:szCs w:val="20"/>
        </w:rPr>
        <w:t xml:space="preserve"> General.</w:t>
      </w:r>
      <w:r w:rsidRPr="00C67EE2">
        <w:rPr>
          <w:color w:val="000000"/>
          <w:sz w:val="20"/>
          <w:szCs w:val="20"/>
        </w:rPr>
        <w:t xml:space="preserve"> </w:t>
      </w:r>
      <w:r w:rsidRPr="00C67EE2">
        <w:rPr>
          <w:color w:val="000000"/>
          <w:sz w:val="20"/>
          <w:szCs w:val="20"/>
        </w:rPr>
        <w:br/>
        <w:t xml:space="preserve">The obligations of Section </w:t>
      </w:r>
      <w:r w:rsidRPr="00C67EE2">
        <w:rPr>
          <w:b/>
          <w:bCs/>
          <w:color w:val="000000"/>
          <w:sz w:val="20"/>
          <w:szCs w:val="20"/>
        </w:rPr>
        <w:t>3</w:t>
      </w:r>
      <w:r w:rsidRPr="00C67EE2">
        <w:rPr>
          <w:color w:val="000000"/>
          <w:sz w:val="20"/>
          <w:szCs w:val="20"/>
        </w:rPr>
        <w:t xml:space="preserve"> apply to Netscape, except to the extent specified in this Amendment, Section </w:t>
      </w:r>
      <w:r w:rsidRPr="00C67EE2">
        <w:rPr>
          <w:b/>
          <w:bCs/>
          <w:color w:val="000000"/>
          <w:sz w:val="20"/>
          <w:szCs w:val="20"/>
        </w:rPr>
        <w:t>V.2</w:t>
      </w:r>
      <w:r w:rsidRPr="00C67EE2">
        <w:rPr>
          <w:color w:val="000000"/>
          <w:sz w:val="20"/>
          <w:szCs w:val="20"/>
        </w:rPr>
        <w:t xml:space="preserve"> and </w:t>
      </w:r>
      <w:r w:rsidRPr="00C67EE2">
        <w:rPr>
          <w:b/>
          <w:bCs/>
          <w:color w:val="000000"/>
          <w:sz w:val="20"/>
          <w:szCs w:val="20"/>
        </w:rPr>
        <w:t>V.3</w:t>
      </w:r>
      <w:r w:rsidRPr="00C67EE2">
        <w:rPr>
          <w:color w:val="000000"/>
          <w:sz w:val="20"/>
          <w:szCs w:val="20"/>
        </w:rPr>
        <w:t xml:space="preserve">. </w:t>
      </w:r>
    </w:p>
    <w:p w:rsidR="00026686" w:rsidRPr="00C67EE2" w:rsidRDefault="00914FFD" w:rsidP="00026686">
      <w:pPr>
        <w:spacing w:before="100" w:beforeAutospacing="1"/>
        <w:ind w:left="720"/>
        <w:rPr>
          <w:color w:val="000000"/>
          <w:sz w:val="20"/>
          <w:szCs w:val="20"/>
        </w:rPr>
      </w:pPr>
      <w:proofErr w:type="gramStart"/>
      <w:r w:rsidRPr="00C67EE2">
        <w:rPr>
          <w:b/>
          <w:bCs/>
          <w:color w:val="000000"/>
          <w:sz w:val="20"/>
          <w:szCs w:val="20"/>
        </w:rPr>
        <w:t>V.2. Other Products.</w:t>
      </w:r>
      <w:proofErr w:type="gramEnd"/>
      <w:r w:rsidR="00026686" w:rsidRPr="00C67EE2">
        <w:rPr>
          <w:color w:val="000000"/>
          <w:sz w:val="20"/>
          <w:szCs w:val="20"/>
        </w:rPr>
        <w:t xml:space="preserve"> </w:t>
      </w:r>
    </w:p>
    <w:p w:rsidR="00914FFD" w:rsidRPr="00C67EE2" w:rsidRDefault="00914FFD" w:rsidP="00026686">
      <w:pPr>
        <w:spacing w:after="100" w:afterAutospacing="1"/>
        <w:ind w:left="720"/>
        <w:jc w:val="both"/>
        <w:rPr>
          <w:color w:val="000000"/>
          <w:sz w:val="20"/>
          <w:szCs w:val="20"/>
        </w:rPr>
      </w:pPr>
      <w:r w:rsidRPr="00C67EE2">
        <w:rPr>
          <w:color w:val="000000"/>
          <w:sz w:val="20"/>
          <w:szCs w:val="20"/>
        </w:rPr>
        <w:t xml:space="preserve">Netscape may include Covered Code in products other than the Netscape's Branded Code which are released by Netscape during the two (2) years following the release date of the Original Code, without such additional products becoming subject to the terms of this License, and may license such additional products on different terms from those contained in this License. </w:t>
      </w:r>
    </w:p>
    <w:p w:rsidR="00026686" w:rsidRPr="00C67EE2" w:rsidRDefault="00914FFD" w:rsidP="00026686">
      <w:pPr>
        <w:spacing w:before="100" w:beforeAutospacing="1"/>
        <w:ind w:left="720"/>
        <w:rPr>
          <w:color w:val="000000"/>
          <w:sz w:val="20"/>
          <w:szCs w:val="20"/>
        </w:rPr>
      </w:pPr>
      <w:proofErr w:type="gramStart"/>
      <w:r w:rsidRPr="00C67EE2">
        <w:rPr>
          <w:b/>
          <w:bCs/>
          <w:color w:val="000000"/>
          <w:sz w:val="20"/>
          <w:szCs w:val="20"/>
        </w:rPr>
        <w:t>V.3. Alternative Licensing.</w:t>
      </w:r>
      <w:proofErr w:type="gramEnd"/>
      <w:r w:rsidR="00026686" w:rsidRPr="00C67EE2">
        <w:rPr>
          <w:color w:val="000000"/>
          <w:sz w:val="20"/>
          <w:szCs w:val="20"/>
        </w:rPr>
        <w:t xml:space="preserve"> </w:t>
      </w:r>
    </w:p>
    <w:p w:rsidR="00914FFD" w:rsidRPr="00C67EE2" w:rsidRDefault="00914FFD" w:rsidP="00026686">
      <w:pPr>
        <w:spacing w:after="100" w:afterAutospacing="1"/>
        <w:ind w:left="720"/>
        <w:jc w:val="both"/>
        <w:rPr>
          <w:color w:val="000000"/>
          <w:sz w:val="20"/>
          <w:szCs w:val="20"/>
        </w:rPr>
      </w:pPr>
      <w:r w:rsidRPr="00C67EE2">
        <w:rPr>
          <w:color w:val="000000"/>
          <w:sz w:val="20"/>
          <w:szCs w:val="20"/>
        </w:rPr>
        <w:t xml:space="preserve">Netscape may license the Source Code of Netscape's Branded Code, including Modifications incorporated therein, without such additional products becoming subject to the terms of this License, and may license such additional products on different terms from those contained in this License. </w:t>
      </w:r>
    </w:p>
    <w:p w:rsidR="00914FFD" w:rsidRPr="00C67EE2" w:rsidRDefault="00914FFD" w:rsidP="00140BAF">
      <w:pPr>
        <w:spacing w:before="100" w:beforeAutospacing="1" w:after="100" w:afterAutospacing="1"/>
        <w:ind w:left="720"/>
        <w:rPr>
          <w:color w:val="000000"/>
          <w:sz w:val="20"/>
          <w:szCs w:val="20"/>
        </w:rPr>
      </w:pPr>
      <w:r w:rsidRPr="00C67EE2">
        <w:rPr>
          <w:b/>
          <w:bCs/>
          <w:color w:val="000000"/>
          <w:sz w:val="20"/>
          <w:szCs w:val="20"/>
        </w:rPr>
        <w:t>VI. Arbitration and Litigation.</w:t>
      </w:r>
      <w:r w:rsidRPr="00C67EE2">
        <w:rPr>
          <w:color w:val="000000"/>
          <w:sz w:val="20"/>
          <w:szCs w:val="20"/>
        </w:rPr>
        <w:t xml:space="preserve"> </w:t>
      </w:r>
      <w:r w:rsidRPr="00C67EE2">
        <w:rPr>
          <w:color w:val="000000"/>
          <w:sz w:val="20"/>
          <w:szCs w:val="20"/>
        </w:rPr>
        <w:br/>
        <w:t xml:space="preserve">Notwithstanding the limitations of Section </w:t>
      </w:r>
      <w:r w:rsidRPr="00C67EE2">
        <w:rPr>
          <w:b/>
          <w:bCs/>
          <w:color w:val="000000"/>
          <w:sz w:val="20"/>
          <w:szCs w:val="20"/>
        </w:rPr>
        <w:t>11</w:t>
      </w:r>
      <w:r w:rsidRPr="00C67EE2">
        <w:rPr>
          <w:color w:val="000000"/>
          <w:sz w:val="20"/>
          <w:szCs w:val="20"/>
        </w:rPr>
        <w:t xml:space="preserve"> above, the provisions regarding arbitration and litigation </w:t>
      </w:r>
      <w:proofErr w:type="gramStart"/>
      <w:r w:rsidRPr="00C67EE2">
        <w:rPr>
          <w:color w:val="000000"/>
          <w:sz w:val="20"/>
          <w:szCs w:val="20"/>
        </w:rPr>
        <w:t xml:space="preserve">in Section </w:t>
      </w:r>
      <w:r w:rsidRPr="00C67EE2">
        <w:rPr>
          <w:b/>
          <w:bCs/>
          <w:color w:val="000000"/>
          <w:sz w:val="20"/>
          <w:szCs w:val="20"/>
        </w:rPr>
        <w:t>11(a)</w:t>
      </w:r>
      <w:r w:rsidRPr="00C67EE2">
        <w:rPr>
          <w:color w:val="000000"/>
          <w:sz w:val="20"/>
          <w:szCs w:val="20"/>
        </w:rPr>
        <w:t xml:space="preserve">, </w:t>
      </w:r>
      <w:r w:rsidRPr="00C67EE2">
        <w:rPr>
          <w:b/>
          <w:bCs/>
          <w:color w:val="000000"/>
          <w:sz w:val="20"/>
          <w:szCs w:val="20"/>
        </w:rPr>
        <w:t>(b)</w:t>
      </w:r>
      <w:r w:rsidRPr="00C67EE2">
        <w:rPr>
          <w:color w:val="000000"/>
          <w:sz w:val="20"/>
          <w:szCs w:val="20"/>
        </w:rPr>
        <w:t xml:space="preserve"> and </w:t>
      </w:r>
      <w:r w:rsidRPr="00C67EE2">
        <w:rPr>
          <w:b/>
          <w:bCs/>
          <w:color w:val="000000"/>
          <w:sz w:val="20"/>
          <w:szCs w:val="20"/>
        </w:rPr>
        <w:t>(c)</w:t>
      </w:r>
      <w:r w:rsidRPr="00C67EE2">
        <w:rPr>
          <w:color w:val="000000"/>
          <w:sz w:val="20"/>
          <w:szCs w:val="20"/>
        </w:rPr>
        <w:t xml:space="preserve"> of the License</w:t>
      </w:r>
      <w:proofErr w:type="gramEnd"/>
      <w:r w:rsidRPr="00C67EE2">
        <w:rPr>
          <w:color w:val="000000"/>
          <w:sz w:val="20"/>
          <w:szCs w:val="20"/>
        </w:rPr>
        <w:t xml:space="preserve"> shall apply to all disputes relating to this License. </w:t>
      </w:r>
    </w:p>
    <w:p w:rsidR="00914FFD" w:rsidRPr="00C67EE2" w:rsidRDefault="00914FFD" w:rsidP="00914FFD">
      <w:pPr>
        <w:rPr>
          <w:color w:val="000000"/>
          <w:sz w:val="20"/>
          <w:szCs w:val="20"/>
        </w:rPr>
      </w:pPr>
      <w:proofErr w:type="gramStart"/>
      <w:r w:rsidRPr="00C67EE2">
        <w:rPr>
          <w:b/>
          <w:bCs/>
          <w:color w:val="000000"/>
          <w:sz w:val="20"/>
          <w:szCs w:val="20"/>
        </w:rPr>
        <w:t>EXHIBIT A.</w:t>
      </w:r>
      <w:proofErr w:type="gramEnd"/>
      <w:r w:rsidRPr="00C67EE2">
        <w:rPr>
          <w:color w:val="000000"/>
          <w:sz w:val="20"/>
          <w:szCs w:val="20"/>
        </w:rPr>
        <w:t xml:space="preserve"> </w:t>
      </w:r>
    </w:p>
    <w:p w:rsidR="00140BAF" w:rsidRPr="00C67EE2" w:rsidRDefault="00140BAF" w:rsidP="00914FFD">
      <w:pPr>
        <w:ind w:left="720"/>
        <w:rPr>
          <w:color w:val="000000"/>
          <w:sz w:val="20"/>
          <w:szCs w:val="20"/>
        </w:rPr>
      </w:pPr>
    </w:p>
    <w:p w:rsidR="00914FFD" w:rsidRPr="00C67EE2" w:rsidRDefault="00914FFD" w:rsidP="00140BAF">
      <w:pPr>
        <w:ind w:left="360"/>
        <w:rPr>
          <w:color w:val="000000"/>
          <w:sz w:val="20"/>
          <w:szCs w:val="20"/>
        </w:rPr>
      </w:pPr>
      <w:r w:rsidRPr="00C67EE2">
        <w:rPr>
          <w:color w:val="000000"/>
          <w:sz w:val="20"/>
          <w:szCs w:val="20"/>
        </w:rPr>
        <w:t xml:space="preserve">The contents of this file are subject to the Netscape Public License Version 1.0 (the "License"); you may not use this file except in compliance with the License. You may obtain a copy of the License at </w:t>
      </w:r>
      <w:hyperlink r:id="rId167" w:history="1">
        <w:r w:rsidR="00140BAF" w:rsidRPr="00C67EE2">
          <w:rPr>
            <w:rStyle w:val="Hyperlink"/>
            <w:sz w:val="20"/>
            <w:szCs w:val="20"/>
          </w:rPr>
          <w:t>http://www.mozilla.org/NPL/</w:t>
        </w:r>
      </w:hyperlink>
      <w:r w:rsidR="00140BAF" w:rsidRPr="00C67EE2">
        <w:rPr>
          <w:color w:val="000000"/>
          <w:sz w:val="20"/>
          <w:szCs w:val="20"/>
        </w:rPr>
        <w:t xml:space="preserve"> </w:t>
      </w:r>
    </w:p>
    <w:p w:rsidR="00914FFD" w:rsidRPr="00C67EE2" w:rsidRDefault="00914FFD" w:rsidP="00573FBD">
      <w:pPr>
        <w:spacing w:before="100" w:beforeAutospacing="1" w:after="100" w:afterAutospacing="1"/>
        <w:ind w:left="360"/>
        <w:jc w:val="both"/>
        <w:rPr>
          <w:color w:val="000000"/>
          <w:sz w:val="20"/>
          <w:szCs w:val="20"/>
        </w:rPr>
      </w:pPr>
      <w:r w:rsidRPr="00C67EE2">
        <w:rPr>
          <w:color w:val="000000"/>
          <w:sz w:val="20"/>
          <w:szCs w:val="20"/>
        </w:rPr>
        <w:lastRenderedPageBreak/>
        <w:t xml:space="preserve">Software distributed under the License is distributed on an "AS IS" basis, WITHOUT WARRANTY OF ANY KIND, either express or implied. See the License for the specific language governing rights and limitations under the License. </w:t>
      </w:r>
    </w:p>
    <w:p w:rsidR="00914FFD" w:rsidRPr="00C67EE2" w:rsidRDefault="00914FFD" w:rsidP="00140BAF">
      <w:pPr>
        <w:spacing w:before="100" w:beforeAutospacing="1" w:after="100" w:afterAutospacing="1"/>
        <w:ind w:left="360"/>
        <w:rPr>
          <w:color w:val="000000"/>
          <w:sz w:val="20"/>
          <w:szCs w:val="20"/>
        </w:rPr>
      </w:pPr>
      <w:r w:rsidRPr="00C67EE2">
        <w:rPr>
          <w:color w:val="000000"/>
          <w:sz w:val="20"/>
          <w:szCs w:val="20"/>
        </w:rPr>
        <w:t xml:space="preserve">The Original Code is Mozilla Communicator client code, released March 31, 1998. </w:t>
      </w:r>
    </w:p>
    <w:p w:rsidR="00914FFD" w:rsidRPr="00C67EE2" w:rsidRDefault="00914FFD" w:rsidP="00573FBD">
      <w:pPr>
        <w:spacing w:before="100" w:beforeAutospacing="1" w:after="100" w:afterAutospacing="1"/>
        <w:ind w:left="360"/>
        <w:jc w:val="both"/>
        <w:rPr>
          <w:color w:val="000000"/>
          <w:sz w:val="20"/>
          <w:szCs w:val="20"/>
        </w:rPr>
      </w:pPr>
      <w:r w:rsidRPr="00C67EE2">
        <w:rPr>
          <w:color w:val="000000"/>
          <w:sz w:val="20"/>
          <w:szCs w:val="20"/>
        </w:rPr>
        <w:t xml:space="preserve">The Initial Developer of the Original Code is Netscape Communications Corporation. Portions created by Netscape are Copyright (C) 1998 Netscape Communications Corporation. All Rights Reserved. </w:t>
      </w:r>
    </w:p>
    <w:p w:rsidR="00914FFD" w:rsidRPr="00C67EE2" w:rsidRDefault="00914FFD" w:rsidP="00140BAF">
      <w:pPr>
        <w:spacing w:before="100" w:beforeAutospacing="1" w:after="100" w:afterAutospacing="1"/>
        <w:ind w:left="360"/>
        <w:rPr>
          <w:color w:val="000000"/>
          <w:sz w:val="20"/>
          <w:szCs w:val="20"/>
        </w:rPr>
      </w:pPr>
      <w:r w:rsidRPr="00C67EE2">
        <w:rPr>
          <w:color w:val="000000"/>
          <w:sz w:val="20"/>
          <w:szCs w:val="20"/>
        </w:rPr>
        <w:t xml:space="preserve">Contributor(s): ______________________________________.'' </w:t>
      </w:r>
    </w:p>
    <w:p w:rsidR="00914FFD" w:rsidRPr="00C67EE2" w:rsidRDefault="00914FFD" w:rsidP="00573FBD">
      <w:pPr>
        <w:spacing w:before="100" w:beforeAutospacing="1" w:after="100" w:afterAutospacing="1"/>
        <w:ind w:left="360"/>
        <w:jc w:val="both"/>
        <w:rPr>
          <w:b/>
          <w:bCs/>
          <w:sz w:val="20"/>
          <w:szCs w:val="20"/>
        </w:rPr>
      </w:pPr>
      <w:r w:rsidRPr="00C67EE2">
        <w:rPr>
          <w:color w:val="000000"/>
          <w:sz w:val="20"/>
          <w:szCs w:val="20"/>
        </w:rPr>
        <w:t xml:space="preserve">[NOTE: The text of this Exhibit A may differ slightly from the text of the notices in the Source Code files of the Original Code. This is due to time constraints encountered in simultaneously finalizing the License and in preparing the Original Code for release. You should use the text of this Exhibit A rather than the text found in the Original Code Source Code for Your Modifications.] </w:t>
      </w:r>
    </w:p>
    <w:p w:rsidR="00914FFD" w:rsidRPr="00C67EE2" w:rsidRDefault="00914FFD" w:rsidP="00830E9F">
      <w:pPr>
        <w:pStyle w:val="NormalWeb"/>
        <w:jc w:val="center"/>
        <w:rPr>
          <w:rFonts w:ascii="Times New Roman" w:hAnsi="Times New Roman"/>
          <w:b/>
          <w:bCs/>
          <w:color w:val="auto"/>
          <w:sz w:val="20"/>
          <w:szCs w:val="20"/>
        </w:rPr>
      </w:pPr>
    </w:p>
    <w:p w:rsidR="00914FFD" w:rsidRPr="00C67EE2" w:rsidRDefault="00914FFD" w:rsidP="00830E9F">
      <w:pPr>
        <w:pStyle w:val="NormalWeb"/>
        <w:jc w:val="center"/>
        <w:rPr>
          <w:rFonts w:ascii="Times New Roman" w:hAnsi="Times New Roman"/>
          <w:b/>
          <w:bCs/>
          <w:color w:val="auto"/>
          <w:sz w:val="20"/>
          <w:szCs w:val="20"/>
        </w:rPr>
        <w:sectPr w:rsidR="00914FFD" w:rsidRPr="00C67EE2" w:rsidSect="000E5636">
          <w:footerReference w:type="default" r:id="rId168"/>
          <w:pgSz w:w="12240" w:h="15840"/>
          <w:pgMar w:top="1440" w:right="1800" w:bottom="1440" w:left="1800" w:header="720" w:footer="720" w:gutter="0"/>
          <w:pgNumType w:fmt="lowerRoman" w:start="1"/>
          <w:cols w:space="720"/>
          <w:noEndnote/>
        </w:sectPr>
      </w:pPr>
    </w:p>
    <w:p w:rsidR="00830E9F" w:rsidRPr="00C67EE2" w:rsidRDefault="00830E9F" w:rsidP="00830E9F">
      <w:pPr>
        <w:pStyle w:val="NormalWeb"/>
        <w:jc w:val="center"/>
        <w:rPr>
          <w:rFonts w:ascii="Times New Roman" w:hAnsi="Times New Roman"/>
          <w:b/>
          <w:bCs/>
          <w:color w:val="auto"/>
          <w:sz w:val="20"/>
          <w:szCs w:val="20"/>
        </w:rPr>
      </w:pPr>
      <w:r w:rsidRPr="00C67EE2">
        <w:rPr>
          <w:rFonts w:ascii="Times New Roman" w:hAnsi="Times New Roman"/>
          <w:b/>
          <w:bCs/>
          <w:color w:val="auto"/>
          <w:sz w:val="20"/>
          <w:szCs w:val="20"/>
        </w:rPr>
        <w:lastRenderedPageBreak/>
        <w:t>Appendix</w:t>
      </w:r>
    </w:p>
    <w:p w:rsidR="00830E9F" w:rsidRPr="00C67EE2" w:rsidRDefault="00830E9F" w:rsidP="00830E9F">
      <w:pPr>
        <w:pStyle w:val="Heading1"/>
        <w:jc w:val="center"/>
      </w:pPr>
      <w:bookmarkStart w:id="564" w:name="_Netscape_Public_License_1"/>
      <w:bookmarkEnd w:id="564"/>
      <w:r w:rsidRPr="00C67EE2">
        <w:t>Netscape Public License</w:t>
      </w:r>
      <w:r w:rsidRPr="00C67EE2">
        <w:br/>
        <w:t>Version 1.1 (“NPL”)</w:t>
      </w:r>
    </w:p>
    <w:p w:rsidR="00830E9F" w:rsidRPr="00C67EE2" w:rsidRDefault="00830E9F" w:rsidP="00830E9F">
      <w:pPr>
        <w:rPr>
          <w:b/>
          <w:bCs/>
          <w:color w:val="000000"/>
          <w:sz w:val="20"/>
          <w:szCs w:val="20"/>
        </w:rPr>
      </w:pPr>
    </w:p>
    <w:p w:rsidR="00830E9F" w:rsidRPr="00C67EE2" w:rsidRDefault="00830E9F" w:rsidP="00830E9F">
      <w:pPr>
        <w:rPr>
          <w:color w:val="000000"/>
          <w:sz w:val="20"/>
          <w:szCs w:val="20"/>
        </w:rPr>
      </w:pPr>
      <w:r w:rsidRPr="00C67EE2">
        <w:rPr>
          <w:b/>
          <w:bCs/>
          <w:color w:val="000000"/>
          <w:sz w:val="20"/>
          <w:szCs w:val="20"/>
        </w:rPr>
        <w:t>AMENDMENTS</w:t>
      </w:r>
      <w:r w:rsidRPr="00C67EE2">
        <w:rPr>
          <w:color w:val="000000"/>
          <w:sz w:val="20"/>
          <w:szCs w:val="20"/>
        </w:rPr>
        <w:t xml:space="preserve"> </w:t>
      </w:r>
    </w:p>
    <w:p w:rsidR="00830E9F" w:rsidRPr="00C67EE2" w:rsidRDefault="00830E9F" w:rsidP="00573FBD">
      <w:pPr>
        <w:spacing w:before="100" w:beforeAutospacing="1" w:after="100" w:afterAutospacing="1"/>
        <w:jc w:val="both"/>
        <w:rPr>
          <w:color w:val="000000"/>
          <w:sz w:val="20"/>
          <w:szCs w:val="20"/>
        </w:rPr>
      </w:pPr>
      <w:r w:rsidRPr="00C67EE2">
        <w:rPr>
          <w:b/>
          <w:bCs/>
          <w:color w:val="000000"/>
          <w:sz w:val="20"/>
          <w:szCs w:val="20"/>
        </w:rPr>
        <w:t>The Netscape Public License Version 1.1 ("NPL") consists of the Mozilla Public License Version 1.1 with the following Amendments, including Exhibit A-Netscape Public License.  Files identified with "Exhibit A-Netscape Public License" are governed by the Netscape Public License Version 1.1.</w:t>
      </w:r>
      <w:r w:rsidRPr="00C67EE2">
        <w:rPr>
          <w:color w:val="000000"/>
          <w:sz w:val="20"/>
          <w:szCs w:val="20"/>
        </w:rPr>
        <w:t xml:space="preserve"> </w:t>
      </w:r>
    </w:p>
    <w:p w:rsidR="00830E9F" w:rsidRPr="00C67EE2" w:rsidRDefault="00830E9F" w:rsidP="00830E9F">
      <w:pPr>
        <w:spacing w:before="100" w:beforeAutospacing="1" w:after="100" w:afterAutospacing="1"/>
        <w:rPr>
          <w:color w:val="000000"/>
          <w:sz w:val="20"/>
          <w:szCs w:val="20"/>
        </w:rPr>
      </w:pPr>
      <w:r w:rsidRPr="00C67EE2">
        <w:rPr>
          <w:b/>
          <w:bCs/>
          <w:color w:val="000000"/>
          <w:sz w:val="20"/>
          <w:szCs w:val="20"/>
        </w:rPr>
        <w:t>Additional Terms applicable to the Netscape Public License.</w:t>
      </w:r>
      <w:r w:rsidRPr="00C67EE2">
        <w:rPr>
          <w:color w:val="000000"/>
          <w:sz w:val="20"/>
          <w:szCs w:val="20"/>
        </w:rPr>
        <w:t xml:space="preserve"> </w:t>
      </w:r>
    </w:p>
    <w:p w:rsidR="00830E9F" w:rsidRPr="00C67EE2" w:rsidRDefault="00830E9F" w:rsidP="00573FBD">
      <w:pPr>
        <w:jc w:val="both"/>
        <w:rPr>
          <w:color w:val="000000"/>
          <w:sz w:val="20"/>
          <w:szCs w:val="20"/>
        </w:rPr>
      </w:pPr>
      <w:r w:rsidRPr="00C67EE2">
        <w:rPr>
          <w:b/>
          <w:bCs/>
          <w:color w:val="000000"/>
          <w:sz w:val="20"/>
          <w:szCs w:val="20"/>
        </w:rPr>
        <w:t xml:space="preserve">I. Effect.  </w:t>
      </w:r>
      <w:r w:rsidRPr="00C67EE2">
        <w:rPr>
          <w:color w:val="000000"/>
          <w:sz w:val="20"/>
          <w:szCs w:val="20"/>
        </w:rPr>
        <w:t xml:space="preserve">These additional terms described in this Netscape Public License -- Amendments shall apply to the Mozilla Communicator client code and to all Covered Code under this License. </w:t>
      </w:r>
    </w:p>
    <w:p w:rsidR="00830E9F" w:rsidRPr="00C67EE2" w:rsidRDefault="00830E9F" w:rsidP="00573FBD">
      <w:pPr>
        <w:spacing w:before="100" w:beforeAutospacing="1" w:after="100" w:afterAutospacing="1"/>
        <w:jc w:val="both"/>
        <w:rPr>
          <w:color w:val="000000"/>
          <w:sz w:val="20"/>
          <w:szCs w:val="20"/>
        </w:rPr>
      </w:pPr>
      <w:r w:rsidRPr="00C67EE2">
        <w:rPr>
          <w:b/>
          <w:bCs/>
          <w:color w:val="000000"/>
          <w:sz w:val="20"/>
          <w:szCs w:val="20"/>
        </w:rPr>
        <w:t xml:space="preserve">II. </w:t>
      </w:r>
      <w:r w:rsidRPr="00C67EE2">
        <w:rPr>
          <w:color w:val="000000"/>
          <w:sz w:val="20"/>
          <w:szCs w:val="20"/>
        </w:rPr>
        <w:t>''</w:t>
      </w:r>
      <w:r w:rsidRPr="00C67EE2">
        <w:rPr>
          <w:b/>
          <w:bCs/>
          <w:color w:val="000000"/>
          <w:sz w:val="20"/>
          <w:szCs w:val="20"/>
        </w:rPr>
        <w:t>Netscape's Branded Code''</w:t>
      </w:r>
      <w:r w:rsidRPr="00C67EE2">
        <w:rPr>
          <w:color w:val="000000"/>
          <w:sz w:val="20"/>
          <w:szCs w:val="20"/>
        </w:rPr>
        <w:t xml:space="preserve"> means Covered Code that Netscape distributes and/or permits others to distribute under one or more trademark(s) which are controlled by Netscape but which are not licensed for use under this License. </w:t>
      </w:r>
    </w:p>
    <w:p w:rsidR="00830E9F" w:rsidRPr="00C67EE2" w:rsidRDefault="00830E9F" w:rsidP="00573FBD">
      <w:pPr>
        <w:spacing w:before="100" w:beforeAutospacing="1" w:after="100" w:afterAutospacing="1"/>
        <w:jc w:val="both"/>
        <w:rPr>
          <w:color w:val="000000"/>
          <w:sz w:val="20"/>
          <w:szCs w:val="20"/>
        </w:rPr>
      </w:pPr>
      <w:r w:rsidRPr="00C67EE2">
        <w:rPr>
          <w:b/>
          <w:bCs/>
          <w:color w:val="000000"/>
          <w:sz w:val="20"/>
          <w:szCs w:val="20"/>
        </w:rPr>
        <w:t>III. Netscape and logo.</w:t>
      </w:r>
      <w:r w:rsidRPr="00C67EE2">
        <w:rPr>
          <w:color w:val="000000"/>
          <w:sz w:val="20"/>
          <w:szCs w:val="20"/>
        </w:rPr>
        <w:t xml:space="preserve">  This License does not grant any rights to use the trademarks "Netscape'', the "Netscape N and horizon'' logo or the "Netscape lighthouse" logo, "Netcenter", "Gecko", "Java" or "JavaScript", "Smart Browsing" even if such marks are included in the Original Code or Modifications. </w:t>
      </w:r>
    </w:p>
    <w:p w:rsidR="00830E9F" w:rsidRPr="00C67EE2" w:rsidRDefault="00830E9F" w:rsidP="00573FBD">
      <w:pPr>
        <w:spacing w:before="100" w:beforeAutospacing="1" w:after="100" w:afterAutospacing="1"/>
        <w:jc w:val="both"/>
        <w:rPr>
          <w:color w:val="000000"/>
          <w:sz w:val="20"/>
          <w:szCs w:val="20"/>
        </w:rPr>
      </w:pPr>
      <w:r w:rsidRPr="00C67EE2">
        <w:rPr>
          <w:b/>
          <w:bCs/>
          <w:color w:val="000000"/>
          <w:sz w:val="20"/>
          <w:szCs w:val="20"/>
        </w:rPr>
        <w:t>IV. Inability to Comply Due to Contractual Obligation.</w:t>
      </w:r>
      <w:r w:rsidRPr="00C67EE2">
        <w:rPr>
          <w:color w:val="000000"/>
          <w:sz w:val="20"/>
          <w:szCs w:val="20"/>
        </w:rPr>
        <w:t xml:space="preserve">  Prior to licensing the Original Code under this License, Netscape has licensed third party code for use in Netscape's Branded Code. To the extent that Netscape is limited contractually from making such third party code available under this License, Netscape may choose to reintegrate such code into Covered Code without being required to distribute such code in Source Code form, even if such code would otherwise be considered ''Modifications'' under this License. </w:t>
      </w:r>
    </w:p>
    <w:p w:rsidR="00830E9F" w:rsidRPr="00C67EE2" w:rsidRDefault="00830E9F" w:rsidP="008A1700">
      <w:pPr>
        <w:spacing w:before="100" w:beforeAutospacing="1" w:after="100" w:afterAutospacing="1"/>
        <w:rPr>
          <w:color w:val="000000"/>
          <w:sz w:val="20"/>
          <w:szCs w:val="20"/>
        </w:rPr>
      </w:pPr>
      <w:r w:rsidRPr="00C67EE2">
        <w:rPr>
          <w:b/>
          <w:bCs/>
          <w:color w:val="000000"/>
          <w:sz w:val="20"/>
          <w:szCs w:val="20"/>
        </w:rPr>
        <w:t>V. Use of Modifications and Covered Code by Initial Developer.</w:t>
      </w:r>
      <w:r w:rsidRPr="00C67EE2">
        <w:rPr>
          <w:color w:val="000000"/>
          <w:sz w:val="20"/>
          <w:szCs w:val="20"/>
        </w:rPr>
        <w:t xml:space="preserve"> </w:t>
      </w:r>
    </w:p>
    <w:p w:rsidR="00830E9F" w:rsidRPr="00C67EE2" w:rsidRDefault="00830E9F" w:rsidP="008A1700">
      <w:pPr>
        <w:ind w:left="720"/>
        <w:rPr>
          <w:color w:val="000000"/>
          <w:sz w:val="20"/>
          <w:szCs w:val="20"/>
        </w:rPr>
      </w:pPr>
      <w:r w:rsidRPr="00C67EE2">
        <w:rPr>
          <w:b/>
          <w:bCs/>
          <w:color w:val="000000"/>
          <w:sz w:val="20"/>
          <w:szCs w:val="20"/>
        </w:rPr>
        <w:t xml:space="preserve">V.1. </w:t>
      </w:r>
      <w:proofErr w:type="gramStart"/>
      <w:r w:rsidRPr="00C67EE2">
        <w:rPr>
          <w:b/>
          <w:bCs/>
          <w:color w:val="000000"/>
          <w:sz w:val="20"/>
          <w:szCs w:val="20"/>
        </w:rPr>
        <w:t>In</w:t>
      </w:r>
      <w:proofErr w:type="gramEnd"/>
      <w:r w:rsidRPr="00C67EE2">
        <w:rPr>
          <w:b/>
          <w:bCs/>
          <w:color w:val="000000"/>
          <w:sz w:val="20"/>
          <w:szCs w:val="20"/>
        </w:rPr>
        <w:t xml:space="preserve"> General.</w:t>
      </w:r>
      <w:r w:rsidRPr="00C67EE2">
        <w:rPr>
          <w:color w:val="000000"/>
          <w:sz w:val="20"/>
          <w:szCs w:val="20"/>
        </w:rPr>
        <w:t xml:space="preserve"> </w:t>
      </w:r>
      <w:r w:rsidRPr="00C67EE2">
        <w:rPr>
          <w:color w:val="000000"/>
          <w:sz w:val="20"/>
          <w:szCs w:val="20"/>
        </w:rPr>
        <w:br/>
        <w:t xml:space="preserve">The obligations of Section </w:t>
      </w:r>
      <w:r w:rsidRPr="00C67EE2">
        <w:rPr>
          <w:b/>
          <w:bCs/>
          <w:color w:val="000000"/>
          <w:sz w:val="20"/>
          <w:szCs w:val="20"/>
        </w:rPr>
        <w:t>3</w:t>
      </w:r>
      <w:r w:rsidRPr="00C67EE2">
        <w:rPr>
          <w:color w:val="000000"/>
          <w:sz w:val="20"/>
          <w:szCs w:val="20"/>
        </w:rPr>
        <w:t xml:space="preserve"> apply to Netscape, except to the extent specified in this Amendment, Section </w:t>
      </w:r>
      <w:r w:rsidRPr="00C67EE2">
        <w:rPr>
          <w:b/>
          <w:bCs/>
          <w:color w:val="000000"/>
          <w:sz w:val="20"/>
          <w:szCs w:val="20"/>
        </w:rPr>
        <w:t>V.2</w:t>
      </w:r>
      <w:r w:rsidRPr="00C67EE2">
        <w:rPr>
          <w:color w:val="000000"/>
          <w:sz w:val="20"/>
          <w:szCs w:val="20"/>
        </w:rPr>
        <w:t xml:space="preserve"> and </w:t>
      </w:r>
      <w:r w:rsidRPr="00C67EE2">
        <w:rPr>
          <w:b/>
          <w:bCs/>
          <w:color w:val="000000"/>
          <w:sz w:val="20"/>
          <w:szCs w:val="20"/>
        </w:rPr>
        <w:t>V.3</w:t>
      </w:r>
      <w:r w:rsidRPr="00C67EE2">
        <w:rPr>
          <w:color w:val="000000"/>
          <w:sz w:val="20"/>
          <w:szCs w:val="20"/>
        </w:rPr>
        <w:t xml:space="preserve">. </w:t>
      </w:r>
    </w:p>
    <w:p w:rsidR="00830E9F" w:rsidRPr="00C67EE2" w:rsidRDefault="00830E9F" w:rsidP="008A1700">
      <w:pPr>
        <w:spacing w:before="100" w:beforeAutospacing="1" w:after="100" w:afterAutospacing="1"/>
        <w:ind w:left="720"/>
        <w:rPr>
          <w:color w:val="000000"/>
          <w:sz w:val="20"/>
          <w:szCs w:val="20"/>
        </w:rPr>
      </w:pPr>
      <w:proofErr w:type="gramStart"/>
      <w:r w:rsidRPr="00C67EE2">
        <w:rPr>
          <w:b/>
          <w:bCs/>
          <w:color w:val="000000"/>
          <w:sz w:val="20"/>
          <w:szCs w:val="20"/>
        </w:rPr>
        <w:t>V.2. Other Products.</w:t>
      </w:r>
      <w:proofErr w:type="gramEnd"/>
      <w:r w:rsidRPr="00C67EE2">
        <w:rPr>
          <w:color w:val="000000"/>
          <w:sz w:val="20"/>
          <w:szCs w:val="20"/>
        </w:rPr>
        <w:t xml:space="preserve"> </w:t>
      </w:r>
      <w:r w:rsidRPr="00C67EE2">
        <w:rPr>
          <w:color w:val="000000"/>
          <w:sz w:val="20"/>
          <w:szCs w:val="20"/>
        </w:rPr>
        <w:br/>
        <w:t xml:space="preserve">Netscape may include Covered Code in products other than the Netscape's Branded Code which are released by Netscape during the two (2) years following the release date of the Original Code, without such additional products becoming subject to the terms of this License, and may license such additional products on different terms from those contained in this License. </w:t>
      </w:r>
    </w:p>
    <w:p w:rsidR="008A1700" w:rsidRPr="00C67EE2" w:rsidRDefault="00830E9F" w:rsidP="008A1700">
      <w:pPr>
        <w:spacing w:before="100" w:beforeAutospacing="1" w:after="100" w:afterAutospacing="1"/>
        <w:ind w:left="720"/>
        <w:rPr>
          <w:b/>
          <w:bCs/>
          <w:color w:val="000000"/>
          <w:sz w:val="20"/>
          <w:szCs w:val="20"/>
        </w:rPr>
      </w:pPr>
      <w:proofErr w:type="gramStart"/>
      <w:r w:rsidRPr="00C67EE2">
        <w:rPr>
          <w:b/>
          <w:bCs/>
          <w:color w:val="000000"/>
          <w:sz w:val="20"/>
          <w:szCs w:val="20"/>
        </w:rPr>
        <w:t>V.3. Alternative Licensing.</w:t>
      </w:r>
      <w:proofErr w:type="gramEnd"/>
      <w:r w:rsidRPr="00C67EE2">
        <w:rPr>
          <w:color w:val="000000"/>
          <w:sz w:val="20"/>
          <w:szCs w:val="20"/>
        </w:rPr>
        <w:t xml:space="preserve"> </w:t>
      </w:r>
      <w:r w:rsidRPr="00C67EE2">
        <w:rPr>
          <w:color w:val="000000"/>
          <w:sz w:val="20"/>
          <w:szCs w:val="20"/>
        </w:rPr>
        <w:br/>
        <w:t xml:space="preserve">Netscape may license the Source Code of Netscape's Branded Code, including Modifications incorporated therein, without such Netscape Branded Code becoming subject to the terms of this License, and may license such Netscape Branded Code on different terms from those contained in this License. </w:t>
      </w:r>
    </w:p>
    <w:p w:rsidR="00830E9F" w:rsidRPr="00C67EE2" w:rsidRDefault="00830E9F" w:rsidP="008A1700">
      <w:pPr>
        <w:rPr>
          <w:color w:val="000000"/>
          <w:sz w:val="20"/>
          <w:szCs w:val="20"/>
        </w:rPr>
      </w:pPr>
      <w:r w:rsidRPr="00C67EE2">
        <w:rPr>
          <w:b/>
          <w:bCs/>
          <w:color w:val="000000"/>
          <w:sz w:val="20"/>
          <w:szCs w:val="20"/>
        </w:rPr>
        <w:t>VI. Litigation.</w:t>
      </w:r>
      <w:r w:rsidRPr="00C67EE2">
        <w:rPr>
          <w:color w:val="000000"/>
          <w:sz w:val="20"/>
          <w:szCs w:val="20"/>
        </w:rPr>
        <w:t xml:space="preserve"> </w:t>
      </w:r>
      <w:r w:rsidRPr="00C67EE2">
        <w:rPr>
          <w:color w:val="000000"/>
          <w:sz w:val="20"/>
          <w:szCs w:val="20"/>
        </w:rPr>
        <w:br/>
        <w:t xml:space="preserve">Notwithstanding the limitations of Section 11 above, the provisions regarding litigation </w:t>
      </w:r>
      <w:proofErr w:type="gramStart"/>
      <w:r w:rsidRPr="00C67EE2">
        <w:rPr>
          <w:color w:val="000000"/>
          <w:sz w:val="20"/>
          <w:szCs w:val="20"/>
        </w:rPr>
        <w:t>in Section 11(a), (b) and (c) of the License</w:t>
      </w:r>
      <w:proofErr w:type="gramEnd"/>
      <w:r w:rsidRPr="00C67EE2">
        <w:rPr>
          <w:color w:val="000000"/>
          <w:sz w:val="20"/>
          <w:szCs w:val="20"/>
        </w:rPr>
        <w:t xml:space="preserve"> shall apply to all disputes relating to this License.</w:t>
      </w:r>
    </w:p>
    <w:p w:rsidR="008A1700" w:rsidRPr="00C67EE2" w:rsidRDefault="008A1700">
      <w:pPr>
        <w:rPr>
          <w:b/>
          <w:bCs/>
          <w:color w:val="000000"/>
          <w:sz w:val="20"/>
          <w:szCs w:val="20"/>
        </w:rPr>
      </w:pPr>
      <w:r w:rsidRPr="00C67EE2">
        <w:rPr>
          <w:b/>
          <w:bCs/>
          <w:color w:val="000000"/>
          <w:sz w:val="20"/>
          <w:szCs w:val="20"/>
        </w:rPr>
        <w:br w:type="page"/>
      </w:r>
    </w:p>
    <w:p w:rsidR="00830E9F" w:rsidRPr="00C67EE2" w:rsidRDefault="00830E9F" w:rsidP="008A1700">
      <w:pPr>
        <w:spacing w:before="100" w:beforeAutospacing="1" w:after="100" w:afterAutospacing="1"/>
        <w:jc w:val="center"/>
        <w:rPr>
          <w:color w:val="000000"/>
          <w:sz w:val="20"/>
          <w:szCs w:val="20"/>
        </w:rPr>
      </w:pPr>
      <w:proofErr w:type="gramStart"/>
      <w:r w:rsidRPr="00C67EE2">
        <w:rPr>
          <w:b/>
          <w:bCs/>
          <w:color w:val="000000"/>
          <w:sz w:val="20"/>
          <w:szCs w:val="20"/>
        </w:rPr>
        <w:lastRenderedPageBreak/>
        <w:t>EXHIBIT A-Netscape Public License.</w:t>
      </w:r>
      <w:proofErr w:type="gramEnd"/>
    </w:p>
    <w:p w:rsidR="00830E9F" w:rsidRPr="00C67EE2" w:rsidRDefault="00830E9F" w:rsidP="008A1700">
      <w:pPr>
        <w:jc w:val="both"/>
        <w:rPr>
          <w:color w:val="000000"/>
          <w:sz w:val="20"/>
          <w:szCs w:val="20"/>
        </w:rPr>
      </w:pPr>
      <w:r w:rsidRPr="00C67EE2">
        <w:rPr>
          <w:color w:val="000000"/>
          <w:sz w:val="20"/>
          <w:szCs w:val="20"/>
        </w:rPr>
        <w:t xml:space="preserve">''The contents of this file are subject to the Netscape Public License Version 1.1 (the "License"); you may not use this file except in compliance with the License. You may obtain a copy of the License at </w:t>
      </w:r>
      <w:hyperlink r:id="rId169" w:history="1">
        <w:r w:rsidR="008A1700" w:rsidRPr="00C67EE2">
          <w:rPr>
            <w:rStyle w:val="Hyperlink"/>
            <w:sz w:val="20"/>
            <w:szCs w:val="20"/>
          </w:rPr>
          <w:t>http://www.mozilla.org/NPL/</w:t>
        </w:r>
      </w:hyperlink>
      <w:r w:rsidR="008A1700" w:rsidRPr="00C67EE2">
        <w:rPr>
          <w:color w:val="000000"/>
          <w:sz w:val="20"/>
          <w:szCs w:val="20"/>
        </w:rPr>
        <w:t xml:space="preserve"> </w:t>
      </w:r>
    </w:p>
    <w:p w:rsidR="00830E9F" w:rsidRPr="00C67EE2" w:rsidRDefault="00830E9F" w:rsidP="008A1700">
      <w:pPr>
        <w:spacing w:before="100" w:beforeAutospacing="1" w:after="100" w:afterAutospacing="1"/>
        <w:jc w:val="both"/>
        <w:rPr>
          <w:color w:val="000000"/>
          <w:sz w:val="20"/>
          <w:szCs w:val="20"/>
        </w:rPr>
      </w:pPr>
      <w:r w:rsidRPr="00C67EE2">
        <w:rPr>
          <w:color w:val="000000"/>
          <w:sz w:val="20"/>
          <w:szCs w:val="20"/>
        </w:rPr>
        <w:t xml:space="preserve">Software distributed under the License is distributed on an "AS IS" basis, WITHOUT WARRANTY OF ANY KIND, either express or implied. See the License for the specific language governing rights and limitations under the License. </w:t>
      </w:r>
    </w:p>
    <w:p w:rsidR="00830E9F" w:rsidRPr="00C67EE2" w:rsidRDefault="00830E9F" w:rsidP="008A1700">
      <w:pPr>
        <w:spacing w:before="100" w:beforeAutospacing="1" w:after="100" w:afterAutospacing="1"/>
        <w:rPr>
          <w:color w:val="000000"/>
          <w:sz w:val="20"/>
          <w:szCs w:val="20"/>
        </w:rPr>
      </w:pPr>
      <w:r w:rsidRPr="00C67EE2">
        <w:rPr>
          <w:color w:val="000000"/>
          <w:sz w:val="20"/>
          <w:szCs w:val="20"/>
        </w:rPr>
        <w:t xml:space="preserve">The Original Code is Mozilla Communicator client code, released March 31, 1998. </w:t>
      </w:r>
    </w:p>
    <w:p w:rsidR="00830E9F" w:rsidRPr="00C67EE2" w:rsidRDefault="00830E9F" w:rsidP="008A1700">
      <w:pPr>
        <w:spacing w:before="100" w:beforeAutospacing="1" w:after="100" w:afterAutospacing="1"/>
        <w:jc w:val="both"/>
        <w:rPr>
          <w:color w:val="000000"/>
          <w:sz w:val="20"/>
          <w:szCs w:val="20"/>
        </w:rPr>
      </w:pPr>
      <w:r w:rsidRPr="00C67EE2">
        <w:rPr>
          <w:color w:val="000000"/>
          <w:sz w:val="20"/>
          <w:szCs w:val="20"/>
        </w:rPr>
        <w:t xml:space="preserve">The Initial Developer of the Original Code is Netscape Communications Corporation. Portions created by Netscape are Copyright (C) 1998-1999 Netscape Communications Corporation. All Rights Reserved. </w:t>
      </w:r>
    </w:p>
    <w:p w:rsidR="00830E9F" w:rsidRPr="00C67EE2" w:rsidRDefault="00830E9F" w:rsidP="008A1700">
      <w:pPr>
        <w:spacing w:before="100" w:beforeAutospacing="1" w:after="100" w:afterAutospacing="1"/>
        <w:rPr>
          <w:color w:val="000000"/>
          <w:sz w:val="20"/>
          <w:szCs w:val="20"/>
        </w:rPr>
      </w:pPr>
      <w:r w:rsidRPr="00C67EE2">
        <w:rPr>
          <w:color w:val="000000"/>
          <w:sz w:val="20"/>
          <w:szCs w:val="20"/>
        </w:rPr>
        <w:t>Contributor(s): ______________________________________.</w:t>
      </w:r>
    </w:p>
    <w:p w:rsidR="00830E9F" w:rsidRPr="00C67EE2" w:rsidRDefault="00830E9F" w:rsidP="008A1700">
      <w:pPr>
        <w:jc w:val="both"/>
        <w:rPr>
          <w:color w:val="000000"/>
        </w:rPr>
      </w:pPr>
      <w:r w:rsidRPr="00C67EE2">
        <w:rPr>
          <w:color w:val="000000"/>
          <w:sz w:val="20"/>
          <w:szCs w:val="20"/>
        </w:rPr>
        <w:t>Alternatively, the contents of this file may be used under the terms of the _____ license (the</w:t>
      </w:r>
      <w:proofErr w:type="gramStart"/>
      <w:r w:rsidRPr="00C67EE2">
        <w:rPr>
          <w:color w:val="000000"/>
          <w:sz w:val="20"/>
          <w:szCs w:val="20"/>
        </w:rPr>
        <w:t>  [</w:t>
      </w:r>
      <w:proofErr w:type="gramEnd"/>
      <w:r w:rsidRPr="00C67EE2">
        <w:rPr>
          <w:color w:val="000000"/>
          <w:sz w:val="20"/>
          <w:szCs w:val="20"/>
        </w:rPr>
        <w:t>___] License), in which case the provisions of [______] License are applicable  instead of those above.  If you wish to allow use of your version of this file only under the terms of the [____] License and not to allow others to use your version of this file under the NPL, indicate your decision by deleting  the provisions above and replace  them with the notice and other provisions required by the [___] License.  If you do not delete the provisions above, a recipient may use your version of this file under either the NPL or the [___] License."</w:t>
      </w:r>
    </w:p>
    <w:p w:rsidR="00BA30A3" w:rsidRPr="00C67EE2" w:rsidRDefault="00BA30A3" w:rsidP="00830E9F">
      <w:pPr>
        <w:pStyle w:val="NormalWeb"/>
        <w:jc w:val="center"/>
        <w:rPr>
          <w:rFonts w:ascii="Times New Roman" w:hAnsi="Times New Roman"/>
          <w:b/>
          <w:bCs/>
          <w:color w:val="auto"/>
          <w:sz w:val="20"/>
          <w:szCs w:val="20"/>
        </w:rPr>
      </w:pPr>
    </w:p>
    <w:p w:rsidR="00BA30A3" w:rsidRPr="00C67EE2" w:rsidRDefault="00BA30A3" w:rsidP="00830E9F">
      <w:pPr>
        <w:pStyle w:val="NormalWeb"/>
        <w:jc w:val="center"/>
        <w:rPr>
          <w:rFonts w:ascii="Times New Roman" w:hAnsi="Times New Roman"/>
          <w:b/>
          <w:bCs/>
          <w:color w:val="auto"/>
          <w:sz w:val="20"/>
          <w:szCs w:val="20"/>
        </w:rPr>
        <w:sectPr w:rsidR="00BA30A3" w:rsidRPr="00C67EE2" w:rsidSect="000E5636">
          <w:footerReference w:type="default" r:id="rId170"/>
          <w:pgSz w:w="12240" w:h="15840"/>
          <w:pgMar w:top="1440" w:right="1800" w:bottom="1440" w:left="1800" w:header="720" w:footer="720" w:gutter="0"/>
          <w:pgNumType w:fmt="lowerRoman" w:start="1"/>
          <w:cols w:space="720"/>
          <w:noEndnote/>
        </w:sectPr>
      </w:pPr>
    </w:p>
    <w:p w:rsidR="00DA107F" w:rsidRPr="00C67EE2" w:rsidRDefault="00DA107F" w:rsidP="00830E9F">
      <w:pPr>
        <w:pStyle w:val="NormalWeb"/>
        <w:jc w:val="center"/>
        <w:rPr>
          <w:rFonts w:ascii="Times New Roman" w:hAnsi="Times New Roman"/>
          <w:color w:val="auto"/>
          <w:sz w:val="20"/>
          <w:szCs w:val="20"/>
        </w:rPr>
      </w:pPr>
      <w:r w:rsidRPr="00C67EE2">
        <w:rPr>
          <w:rFonts w:ascii="Times New Roman" w:hAnsi="Times New Roman"/>
          <w:b/>
          <w:bCs/>
          <w:color w:val="auto"/>
          <w:sz w:val="20"/>
          <w:szCs w:val="20"/>
        </w:rPr>
        <w:lastRenderedPageBreak/>
        <w:t>APPENDIX</w:t>
      </w:r>
    </w:p>
    <w:p w:rsidR="00DA107F" w:rsidRPr="00C67EE2" w:rsidRDefault="00DA107F" w:rsidP="00863100">
      <w:pPr>
        <w:pStyle w:val="Heading1"/>
        <w:jc w:val="center"/>
      </w:pPr>
      <w:bookmarkStart w:id="565" w:name="_THE_OPEN_GROUP"/>
      <w:bookmarkStart w:id="566" w:name="_Toc295134577"/>
      <w:bookmarkStart w:id="567" w:name="_Toc295134721"/>
      <w:bookmarkStart w:id="568" w:name="_Toc295135190"/>
      <w:bookmarkStart w:id="569" w:name="_Toc295296078"/>
      <w:bookmarkEnd w:id="565"/>
      <w:r w:rsidRPr="00C67EE2">
        <w:t>T</w:t>
      </w:r>
      <w:r w:rsidR="001B653E" w:rsidRPr="00C67EE2">
        <w:t xml:space="preserve">he </w:t>
      </w:r>
      <w:r w:rsidRPr="00C67EE2">
        <w:t>O</w:t>
      </w:r>
      <w:r w:rsidR="001B653E" w:rsidRPr="00C67EE2">
        <w:t xml:space="preserve">pen </w:t>
      </w:r>
      <w:r w:rsidRPr="00C67EE2">
        <w:t>G</w:t>
      </w:r>
      <w:r w:rsidR="001B653E" w:rsidRPr="00C67EE2">
        <w:t xml:space="preserve">roup </w:t>
      </w:r>
      <w:r w:rsidRPr="00C67EE2">
        <w:t>P</w:t>
      </w:r>
      <w:r w:rsidR="001B653E" w:rsidRPr="00C67EE2">
        <w:t>ublic</w:t>
      </w:r>
      <w:r w:rsidRPr="00C67EE2">
        <w:t xml:space="preserve"> L</w:t>
      </w:r>
      <w:r w:rsidR="001B653E" w:rsidRPr="00C67EE2">
        <w:t>icense</w:t>
      </w:r>
      <w:r w:rsidRPr="00C67EE2">
        <w:br/>
        <w:t>M</w:t>
      </w:r>
      <w:r w:rsidR="001B653E" w:rsidRPr="00C67EE2">
        <w:t>otif</w:t>
      </w:r>
      <w:r w:rsidRPr="00C67EE2">
        <w:t xml:space="preserve"> G</w:t>
      </w:r>
      <w:r w:rsidR="001B653E" w:rsidRPr="00C67EE2">
        <w:t>raphical</w:t>
      </w:r>
      <w:r w:rsidRPr="00C67EE2">
        <w:t xml:space="preserve"> U</w:t>
      </w:r>
      <w:r w:rsidR="001B653E" w:rsidRPr="00C67EE2">
        <w:t>ser</w:t>
      </w:r>
      <w:r w:rsidRPr="00C67EE2">
        <w:t xml:space="preserve"> I</w:t>
      </w:r>
      <w:r w:rsidR="001B653E" w:rsidRPr="00C67EE2">
        <w:t xml:space="preserve">nterface </w:t>
      </w:r>
      <w:r w:rsidRPr="00C67EE2">
        <w:t>S</w:t>
      </w:r>
      <w:bookmarkEnd w:id="566"/>
      <w:bookmarkEnd w:id="567"/>
      <w:bookmarkEnd w:id="568"/>
      <w:bookmarkEnd w:id="569"/>
      <w:r w:rsidR="001B653E" w:rsidRPr="00C67EE2">
        <w:t>oftware</w:t>
      </w:r>
    </w:p>
    <w:p w:rsidR="00863100" w:rsidRPr="00C67EE2" w:rsidRDefault="00863100" w:rsidP="00081417">
      <w:pPr>
        <w:pStyle w:val="NormalWeb"/>
        <w:spacing w:before="0" w:beforeAutospacing="0" w:after="0" w:afterAutospacing="0"/>
        <w:ind w:right="-720"/>
        <w:jc w:val="both"/>
        <w:rPr>
          <w:rFonts w:ascii="Times New Roman" w:hAnsi="Times New Roman"/>
          <w:color w:val="auto"/>
          <w:sz w:val="20"/>
          <w:szCs w:val="20"/>
        </w:rPr>
      </w:pPr>
    </w:p>
    <w:p w:rsidR="00DA107F" w:rsidRPr="00C67EE2" w:rsidRDefault="00DA107F" w:rsidP="00081417">
      <w:pPr>
        <w:pStyle w:val="NormalWeb"/>
        <w:spacing w:before="0" w:beforeAutospacing="0" w:after="0" w:afterAutospacing="0"/>
        <w:ind w:right="-720"/>
        <w:jc w:val="both"/>
        <w:rPr>
          <w:rFonts w:ascii="Times New Roman" w:hAnsi="Times New Roman"/>
          <w:color w:val="auto"/>
          <w:sz w:val="20"/>
          <w:szCs w:val="20"/>
        </w:rPr>
      </w:pPr>
      <w:r w:rsidRPr="00C67EE2">
        <w:rPr>
          <w:rFonts w:ascii="Times New Roman" w:hAnsi="Times New Roman"/>
          <w:color w:val="auto"/>
          <w:sz w:val="20"/>
          <w:szCs w:val="20"/>
        </w:rPr>
        <w:t>THE ACCOMPANYING PROGRAM IS PROVIDED UNDER THE TERMS OF THIS THE OPEN GROUP PUBLIC LICENSE ("AGREEMENT"). ANY USE, REPRODUCTION OR DISTRIBUTION OF THE PROGRAM CONSTITUTES RECIPIENT'S ACCEPTANCE OF THIS AGREEMENT.</w:t>
      </w:r>
    </w:p>
    <w:p w:rsidR="00EA09C9" w:rsidRPr="00C67EE2" w:rsidRDefault="00EA09C9" w:rsidP="00081417">
      <w:pPr>
        <w:pStyle w:val="NormalWeb"/>
        <w:spacing w:before="0" w:beforeAutospacing="0" w:after="0" w:afterAutospacing="0"/>
        <w:ind w:right="-720"/>
        <w:jc w:val="both"/>
        <w:rPr>
          <w:rFonts w:ascii="Times New Roman" w:hAnsi="Times New Roman"/>
          <w:color w:val="auto"/>
          <w:sz w:val="20"/>
          <w:szCs w:val="20"/>
        </w:rPr>
      </w:pPr>
    </w:p>
    <w:p w:rsidR="00DA107F" w:rsidRPr="00C67EE2" w:rsidRDefault="00DA107F" w:rsidP="00081417">
      <w:pPr>
        <w:pStyle w:val="NormalWeb"/>
        <w:spacing w:before="0" w:beforeAutospacing="0" w:after="0" w:afterAutospacing="0"/>
        <w:ind w:right="-720"/>
        <w:jc w:val="both"/>
        <w:rPr>
          <w:rFonts w:ascii="Times New Roman" w:hAnsi="Times New Roman"/>
          <w:color w:val="auto"/>
          <w:sz w:val="20"/>
          <w:szCs w:val="20"/>
        </w:rPr>
      </w:pPr>
      <w:r w:rsidRPr="00C67EE2">
        <w:rPr>
          <w:rFonts w:ascii="Times New Roman" w:hAnsi="Times New Roman"/>
          <w:b/>
          <w:bCs/>
          <w:color w:val="auto"/>
          <w:sz w:val="20"/>
          <w:szCs w:val="20"/>
        </w:rPr>
        <w:t xml:space="preserve">1. DEFINITIONS </w:t>
      </w:r>
    </w:p>
    <w:p w:rsidR="00DA107F" w:rsidRPr="00C67EE2" w:rsidRDefault="00DA107F" w:rsidP="00081417">
      <w:pPr>
        <w:pStyle w:val="NormalWeb"/>
        <w:spacing w:before="0" w:beforeAutospacing="0" w:after="0" w:afterAutospacing="0"/>
        <w:ind w:left="720" w:right="-720"/>
        <w:jc w:val="both"/>
        <w:rPr>
          <w:rFonts w:ascii="Times New Roman" w:hAnsi="Times New Roman"/>
          <w:color w:val="auto"/>
          <w:sz w:val="20"/>
          <w:szCs w:val="20"/>
        </w:rPr>
      </w:pPr>
      <w:r w:rsidRPr="00C67EE2">
        <w:rPr>
          <w:rFonts w:ascii="Times New Roman" w:hAnsi="Times New Roman"/>
          <w:b/>
          <w:bCs/>
          <w:color w:val="auto"/>
          <w:sz w:val="20"/>
          <w:szCs w:val="20"/>
        </w:rPr>
        <w:t>"Contribution"</w:t>
      </w:r>
      <w:r w:rsidRPr="00C67EE2">
        <w:rPr>
          <w:rFonts w:ascii="Times New Roman" w:hAnsi="Times New Roman"/>
          <w:color w:val="auto"/>
          <w:sz w:val="20"/>
          <w:szCs w:val="20"/>
        </w:rPr>
        <w:t xml:space="preserve"> means:</w:t>
      </w:r>
    </w:p>
    <w:p w:rsidR="00DA107F" w:rsidRPr="00C67EE2" w:rsidRDefault="00DA107F" w:rsidP="00081417">
      <w:pPr>
        <w:pStyle w:val="NormalWeb"/>
        <w:spacing w:before="0" w:beforeAutospacing="0" w:after="0" w:afterAutospacing="0"/>
        <w:ind w:left="720" w:right="-720"/>
        <w:jc w:val="both"/>
        <w:rPr>
          <w:rFonts w:ascii="Times New Roman" w:hAnsi="Times New Roman"/>
          <w:color w:val="auto"/>
          <w:sz w:val="20"/>
          <w:szCs w:val="20"/>
        </w:rPr>
      </w:pPr>
      <w:proofErr w:type="gramStart"/>
      <w:r w:rsidRPr="00C67EE2">
        <w:rPr>
          <w:rFonts w:ascii="Times New Roman" w:hAnsi="Times New Roman"/>
          <w:color w:val="auto"/>
          <w:sz w:val="20"/>
          <w:szCs w:val="20"/>
        </w:rPr>
        <w:t>a</w:t>
      </w:r>
      <w:proofErr w:type="gramEnd"/>
      <w:r w:rsidRPr="00C67EE2">
        <w:rPr>
          <w:rFonts w:ascii="Times New Roman" w:hAnsi="Times New Roman"/>
          <w:color w:val="auto"/>
          <w:sz w:val="20"/>
          <w:szCs w:val="20"/>
        </w:rPr>
        <w:t xml:space="preserve">. in the case of The Open Group, L.L.C. ("The Open Group"), the Original Program, and </w:t>
      </w:r>
    </w:p>
    <w:p w:rsidR="00DA107F" w:rsidRPr="00C67EE2" w:rsidRDefault="00DA107F" w:rsidP="00081417">
      <w:pPr>
        <w:pStyle w:val="NormalWeb"/>
        <w:spacing w:before="0" w:beforeAutospacing="0" w:after="0" w:afterAutospacing="0"/>
        <w:ind w:left="720" w:right="-720"/>
        <w:jc w:val="both"/>
        <w:rPr>
          <w:rFonts w:ascii="Times New Roman" w:hAnsi="Times New Roman"/>
          <w:color w:val="auto"/>
          <w:sz w:val="20"/>
          <w:szCs w:val="20"/>
        </w:rPr>
      </w:pPr>
      <w:proofErr w:type="gramStart"/>
      <w:r w:rsidRPr="00C67EE2">
        <w:rPr>
          <w:rFonts w:ascii="Times New Roman" w:hAnsi="Times New Roman"/>
          <w:color w:val="auto"/>
          <w:sz w:val="20"/>
          <w:szCs w:val="20"/>
        </w:rPr>
        <w:t>b</w:t>
      </w:r>
      <w:proofErr w:type="gramEnd"/>
      <w:r w:rsidRPr="00C67EE2">
        <w:rPr>
          <w:rFonts w:ascii="Times New Roman" w:hAnsi="Times New Roman"/>
          <w:color w:val="auto"/>
          <w:sz w:val="20"/>
          <w:szCs w:val="20"/>
        </w:rPr>
        <w:t xml:space="preserve">. in the case of each Contributor, </w:t>
      </w:r>
    </w:p>
    <w:p w:rsidR="00DA107F" w:rsidRPr="00C67EE2" w:rsidRDefault="00DA107F" w:rsidP="00081417">
      <w:pPr>
        <w:pStyle w:val="NormalWeb"/>
        <w:spacing w:before="0" w:beforeAutospacing="0" w:after="0" w:afterAutospacing="0"/>
        <w:ind w:left="1440" w:right="-720"/>
        <w:jc w:val="both"/>
        <w:rPr>
          <w:rFonts w:ascii="Times New Roman" w:hAnsi="Times New Roman"/>
          <w:color w:val="auto"/>
          <w:sz w:val="20"/>
          <w:szCs w:val="20"/>
        </w:rPr>
      </w:pPr>
      <w:proofErr w:type="gramStart"/>
      <w:r w:rsidRPr="00C67EE2">
        <w:rPr>
          <w:rFonts w:ascii="Times New Roman" w:hAnsi="Times New Roman"/>
          <w:color w:val="auto"/>
          <w:sz w:val="20"/>
          <w:szCs w:val="20"/>
        </w:rPr>
        <w:t>i</w:t>
      </w:r>
      <w:proofErr w:type="gramEnd"/>
      <w:r w:rsidRPr="00C67EE2">
        <w:rPr>
          <w:rFonts w:ascii="Times New Roman" w:hAnsi="Times New Roman"/>
          <w:color w:val="auto"/>
          <w:sz w:val="20"/>
          <w:szCs w:val="20"/>
        </w:rPr>
        <w:t>. changes to the Program, and</w:t>
      </w:r>
    </w:p>
    <w:p w:rsidR="00DA107F" w:rsidRPr="00C67EE2" w:rsidRDefault="00DA107F" w:rsidP="00081417">
      <w:pPr>
        <w:pStyle w:val="NormalWeb"/>
        <w:spacing w:before="0" w:beforeAutospacing="0" w:after="0" w:afterAutospacing="0"/>
        <w:ind w:left="1440" w:right="-720"/>
        <w:jc w:val="both"/>
        <w:rPr>
          <w:rFonts w:ascii="Times New Roman" w:hAnsi="Times New Roman"/>
          <w:color w:val="auto"/>
          <w:sz w:val="20"/>
          <w:szCs w:val="20"/>
        </w:rPr>
      </w:pPr>
      <w:r w:rsidRPr="00C67EE2">
        <w:rPr>
          <w:rFonts w:ascii="Times New Roman" w:hAnsi="Times New Roman"/>
          <w:color w:val="auto"/>
          <w:sz w:val="20"/>
          <w:szCs w:val="20"/>
        </w:rPr>
        <w:t xml:space="preserve">ii. </w:t>
      </w:r>
      <w:proofErr w:type="gramStart"/>
      <w:r w:rsidRPr="00C67EE2">
        <w:rPr>
          <w:rFonts w:ascii="Times New Roman" w:hAnsi="Times New Roman"/>
          <w:color w:val="auto"/>
          <w:sz w:val="20"/>
          <w:szCs w:val="20"/>
        </w:rPr>
        <w:t>additions</w:t>
      </w:r>
      <w:proofErr w:type="gramEnd"/>
      <w:r w:rsidRPr="00C67EE2">
        <w:rPr>
          <w:rFonts w:ascii="Times New Roman" w:hAnsi="Times New Roman"/>
          <w:color w:val="auto"/>
          <w:sz w:val="20"/>
          <w:szCs w:val="20"/>
        </w:rPr>
        <w:t xml:space="preserve"> to the Program;</w:t>
      </w:r>
    </w:p>
    <w:p w:rsidR="00DA107F" w:rsidRPr="00C67EE2" w:rsidRDefault="00DA107F" w:rsidP="00081417">
      <w:pPr>
        <w:pStyle w:val="NormalWeb"/>
        <w:spacing w:before="0" w:beforeAutospacing="0" w:after="0" w:afterAutospacing="0"/>
        <w:ind w:left="720" w:right="-720"/>
        <w:jc w:val="both"/>
        <w:rPr>
          <w:rFonts w:ascii="Times New Roman" w:hAnsi="Times New Roman"/>
          <w:color w:val="auto"/>
          <w:sz w:val="20"/>
          <w:szCs w:val="20"/>
        </w:rPr>
      </w:pPr>
      <w:proofErr w:type="gramStart"/>
      <w:r w:rsidRPr="00C67EE2">
        <w:rPr>
          <w:rFonts w:ascii="Times New Roman" w:hAnsi="Times New Roman"/>
          <w:color w:val="auto"/>
          <w:sz w:val="20"/>
          <w:szCs w:val="20"/>
        </w:rPr>
        <w:t>where</w:t>
      </w:r>
      <w:proofErr w:type="gramEnd"/>
      <w:r w:rsidRPr="00C67EE2">
        <w:rPr>
          <w:rFonts w:ascii="Times New Roman" w:hAnsi="Times New Roman"/>
          <w:color w:val="auto"/>
          <w:sz w:val="20"/>
          <w:szCs w:val="20"/>
        </w:rPr>
        <w:t xml:space="preserve"> such changes and/or additions to the Program originate from and are distributed by that particular Contributor. A Contribution 'originates' from a Contributor if it was added to the Program by such Contributor itself or anyone acting on such Contributor's behalf. Contributions do not include additions to the Program which:</w:t>
      </w:r>
    </w:p>
    <w:p w:rsidR="00DA107F" w:rsidRPr="00C67EE2" w:rsidRDefault="00DA107F" w:rsidP="00081417">
      <w:pPr>
        <w:pStyle w:val="NormalWeb"/>
        <w:spacing w:before="0" w:beforeAutospacing="0" w:after="0" w:afterAutospacing="0"/>
        <w:ind w:left="1440" w:right="-720"/>
        <w:jc w:val="both"/>
        <w:rPr>
          <w:rFonts w:ascii="Times New Roman" w:hAnsi="Times New Roman"/>
          <w:color w:val="auto"/>
          <w:sz w:val="20"/>
          <w:szCs w:val="20"/>
        </w:rPr>
      </w:pPr>
      <w:proofErr w:type="gramStart"/>
      <w:r w:rsidRPr="00C67EE2">
        <w:rPr>
          <w:rFonts w:ascii="Times New Roman" w:hAnsi="Times New Roman"/>
          <w:color w:val="auto"/>
          <w:sz w:val="20"/>
          <w:szCs w:val="20"/>
        </w:rPr>
        <w:t>i</w:t>
      </w:r>
      <w:proofErr w:type="gramEnd"/>
      <w:r w:rsidRPr="00C67EE2">
        <w:rPr>
          <w:rFonts w:ascii="Times New Roman" w:hAnsi="Times New Roman"/>
          <w:color w:val="auto"/>
          <w:sz w:val="20"/>
          <w:szCs w:val="20"/>
        </w:rPr>
        <w:t xml:space="preserve">. are separate modules of software distributed in conjunction with the Program under their own license agreement, even if the separate modules are linked in binary form to the Program, and </w:t>
      </w:r>
      <w:r w:rsidRPr="00C67EE2">
        <w:rPr>
          <w:rFonts w:ascii="Times New Roman" w:hAnsi="Times New Roman"/>
          <w:color w:val="auto"/>
          <w:sz w:val="20"/>
          <w:szCs w:val="20"/>
        </w:rPr>
        <w:br/>
        <w:t xml:space="preserve">ii. </w:t>
      </w:r>
      <w:proofErr w:type="gramStart"/>
      <w:r w:rsidRPr="00C67EE2">
        <w:rPr>
          <w:rFonts w:ascii="Times New Roman" w:hAnsi="Times New Roman"/>
          <w:color w:val="auto"/>
          <w:sz w:val="20"/>
          <w:szCs w:val="20"/>
        </w:rPr>
        <w:t>are</w:t>
      </w:r>
      <w:proofErr w:type="gramEnd"/>
      <w:r w:rsidRPr="00C67EE2">
        <w:rPr>
          <w:rFonts w:ascii="Times New Roman" w:hAnsi="Times New Roman"/>
          <w:color w:val="auto"/>
          <w:sz w:val="20"/>
          <w:szCs w:val="20"/>
        </w:rPr>
        <w:t xml:space="preserve"> not derivative works of the Program.</w:t>
      </w:r>
    </w:p>
    <w:p w:rsidR="00DA107F" w:rsidRPr="00C67EE2" w:rsidRDefault="00DA107F" w:rsidP="00081417">
      <w:pPr>
        <w:pStyle w:val="NormalWeb"/>
        <w:spacing w:before="0" w:beforeAutospacing="0" w:after="0" w:afterAutospacing="0"/>
        <w:ind w:left="720" w:right="-720"/>
        <w:jc w:val="both"/>
        <w:rPr>
          <w:rFonts w:ascii="Times New Roman" w:hAnsi="Times New Roman"/>
          <w:color w:val="auto"/>
          <w:sz w:val="20"/>
          <w:szCs w:val="20"/>
        </w:rPr>
      </w:pPr>
      <w:r w:rsidRPr="00C67EE2">
        <w:rPr>
          <w:rFonts w:ascii="Times New Roman" w:hAnsi="Times New Roman"/>
          <w:b/>
          <w:bCs/>
          <w:color w:val="auto"/>
          <w:sz w:val="20"/>
          <w:szCs w:val="20"/>
        </w:rPr>
        <w:t>"Contributor"</w:t>
      </w:r>
      <w:r w:rsidRPr="00C67EE2">
        <w:rPr>
          <w:rFonts w:ascii="Times New Roman" w:hAnsi="Times New Roman"/>
          <w:color w:val="auto"/>
          <w:sz w:val="20"/>
          <w:szCs w:val="20"/>
        </w:rPr>
        <w:t xml:space="preserve"> means The Open Group and any other entity that distributes the Program.</w:t>
      </w:r>
    </w:p>
    <w:p w:rsidR="00DA107F" w:rsidRPr="00C67EE2" w:rsidRDefault="00DA107F" w:rsidP="00081417">
      <w:pPr>
        <w:pStyle w:val="NormalWeb"/>
        <w:spacing w:before="0" w:beforeAutospacing="0" w:after="0" w:afterAutospacing="0"/>
        <w:ind w:left="720" w:right="-720"/>
        <w:jc w:val="both"/>
        <w:rPr>
          <w:rFonts w:ascii="Times New Roman" w:hAnsi="Times New Roman"/>
          <w:color w:val="auto"/>
          <w:sz w:val="20"/>
          <w:szCs w:val="20"/>
        </w:rPr>
      </w:pPr>
      <w:r w:rsidRPr="00C67EE2">
        <w:rPr>
          <w:rFonts w:ascii="Times New Roman" w:hAnsi="Times New Roman"/>
          <w:b/>
          <w:bCs/>
          <w:color w:val="auto"/>
          <w:sz w:val="20"/>
          <w:szCs w:val="20"/>
        </w:rPr>
        <w:t>"Licensed Patents"</w:t>
      </w:r>
      <w:r w:rsidRPr="00C67EE2">
        <w:rPr>
          <w:rFonts w:ascii="Times New Roman" w:hAnsi="Times New Roman"/>
          <w:color w:val="auto"/>
          <w:sz w:val="20"/>
          <w:szCs w:val="20"/>
        </w:rPr>
        <w:t xml:space="preserve"> mean patent claims licensable by a Contributor which are necessarily infringed by the use or sale of its Contribution alone or when combined with the Program.</w:t>
      </w:r>
    </w:p>
    <w:p w:rsidR="00DA107F" w:rsidRPr="00C67EE2" w:rsidRDefault="00DA107F" w:rsidP="00081417">
      <w:pPr>
        <w:pStyle w:val="NormalWeb"/>
        <w:spacing w:before="0" w:beforeAutospacing="0" w:after="0" w:afterAutospacing="0"/>
        <w:ind w:left="720" w:right="-720"/>
        <w:jc w:val="both"/>
        <w:rPr>
          <w:rFonts w:ascii="Times New Roman" w:hAnsi="Times New Roman"/>
          <w:color w:val="auto"/>
          <w:sz w:val="20"/>
          <w:szCs w:val="20"/>
        </w:rPr>
      </w:pPr>
      <w:r w:rsidRPr="00C67EE2">
        <w:rPr>
          <w:rFonts w:ascii="Times New Roman" w:hAnsi="Times New Roman"/>
          <w:b/>
          <w:bCs/>
          <w:color w:val="auto"/>
          <w:sz w:val="20"/>
          <w:szCs w:val="20"/>
        </w:rPr>
        <w:t>"Open Source"</w:t>
      </w:r>
      <w:r w:rsidRPr="00C67EE2">
        <w:rPr>
          <w:rFonts w:ascii="Times New Roman" w:hAnsi="Times New Roman"/>
          <w:color w:val="auto"/>
          <w:sz w:val="20"/>
          <w:szCs w:val="20"/>
        </w:rPr>
        <w:t xml:space="preserve"> programs mean software for which the source code is available without confidential or trade secret restrictions and for which the source code and object code are available for distribution without license charges.</w:t>
      </w:r>
    </w:p>
    <w:p w:rsidR="00DA107F" w:rsidRPr="00C67EE2" w:rsidRDefault="00DA107F" w:rsidP="00081417">
      <w:pPr>
        <w:pStyle w:val="NormalWeb"/>
        <w:spacing w:before="0" w:beforeAutospacing="0" w:after="0" w:afterAutospacing="0"/>
        <w:ind w:left="720" w:right="-720"/>
        <w:jc w:val="both"/>
        <w:rPr>
          <w:rFonts w:ascii="Times New Roman" w:hAnsi="Times New Roman"/>
          <w:color w:val="auto"/>
          <w:sz w:val="20"/>
          <w:szCs w:val="20"/>
        </w:rPr>
      </w:pPr>
      <w:r w:rsidRPr="00C67EE2">
        <w:rPr>
          <w:rFonts w:ascii="Times New Roman" w:hAnsi="Times New Roman"/>
          <w:b/>
          <w:bCs/>
          <w:color w:val="auto"/>
          <w:sz w:val="20"/>
          <w:szCs w:val="20"/>
        </w:rPr>
        <w:t>"Original Program"</w:t>
      </w:r>
      <w:r w:rsidRPr="00C67EE2">
        <w:rPr>
          <w:rFonts w:ascii="Times New Roman" w:hAnsi="Times New Roman"/>
          <w:color w:val="auto"/>
          <w:sz w:val="20"/>
          <w:szCs w:val="20"/>
        </w:rPr>
        <w:t xml:space="preserve"> means the original version of the software accompanying this Agreement as released by The Open Group, including source code, object code and documentation, if any.</w:t>
      </w:r>
    </w:p>
    <w:p w:rsidR="00DA107F" w:rsidRPr="00C67EE2" w:rsidRDefault="00DA107F" w:rsidP="00081417">
      <w:pPr>
        <w:pStyle w:val="NormalWeb"/>
        <w:spacing w:before="0" w:beforeAutospacing="0" w:after="0" w:afterAutospacing="0"/>
        <w:ind w:left="720" w:right="-720"/>
        <w:jc w:val="both"/>
        <w:rPr>
          <w:rFonts w:ascii="Times New Roman" w:hAnsi="Times New Roman"/>
          <w:color w:val="auto"/>
          <w:sz w:val="20"/>
          <w:szCs w:val="20"/>
        </w:rPr>
      </w:pPr>
      <w:r w:rsidRPr="00C67EE2">
        <w:rPr>
          <w:rFonts w:ascii="Times New Roman" w:hAnsi="Times New Roman"/>
          <w:b/>
          <w:bCs/>
          <w:color w:val="auto"/>
          <w:sz w:val="20"/>
          <w:szCs w:val="20"/>
        </w:rPr>
        <w:t xml:space="preserve">"Program" </w:t>
      </w:r>
      <w:r w:rsidRPr="00C67EE2">
        <w:rPr>
          <w:rFonts w:ascii="Times New Roman" w:hAnsi="Times New Roman"/>
          <w:color w:val="auto"/>
          <w:sz w:val="20"/>
          <w:szCs w:val="20"/>
        </w:rPr>
        <w:t>means the Original Program and Contributions.</w:t>
      </w:r>
    </w:p>
    <w:p w:rsidR="00DA107F" w:rsidRPr="00C67EE2" w:rsidRDefault="00DA107F" w:rsidP="00081417">
      <w:pPr>
        <w:pStyle w:val="NormalWeb"/>
        <w:spacing w:before="0" w:beforeAutospacing="0" w:after="0" w:afterAutospacing="0"/>
        <w:ind w:left="720" w:right="-720"/>
        <w:jc w:val="both"/>
        <w:rPr>
          <w:rFonts w:ascii="Times New Roman" w:hAnsi="Times New Roman"/>
          <w:color w:val="auto"/>
          <w:sz w:val="20"/>
          <w:szCs w:val="20"/>
        </w:rPr>
      </w:pPr>
      <w:r w:rsidRPr="00C67EE2">
        <w:rPr>
          <w:rFonts w:ascii="Times New Roman" w:hAnsi="Times New Roman"/>
          <w:b/>
          <w:bCs/>
          <w:color w:val="auto"/>
          <w:sz w:val="20"/>
          <w:szCs w:val="20"/>
        </w:rPr>
        <w:t>"Recipient"</w:t>
      </w:r>
      <w:r w:rsidRPr="00C67EE2">
        <w:rPr>
          <w:rFonts w:ascii="Times New Roman" w:hAnsi="Times New Roman"/>
          <w:color w:val="auto"/>
          <w:sz w:val="20"/>
          <w:szCs w:val="20"/>
        </w:rPr>
        <w:t xml:space="preserve"> means anyone who receives the Program under this Agreement, including all Contributors.</w:t>
      </w:r>
    </w:p>
    <w:p w:rsidR="001A27EA" w:rsidRPr="00C67EE2" w:rsidRDefault="001A27EA" w:rsidP="00081417">
      <w:pPr>
        <w:pStyle w:val="NormalWeb"/>
        <w:spacing w:before="0" w:beforeAutospacing="0" w:after="0" w:afterAutospacing="0"/>
        <w:ind w:right="-720"/>
        <w:jc w:val="both"/>
        <w:rPr>
          <w:rFonts w:ascii="Times New Roman" w:hAnsi="Times New Roman"/>
          <w:b/>
          <w:bCs/>
          <w:color w:val="auto"/>
          <w:sz w:val="20"/>
          <w:szCs w:val="20"/>
        </w:rPr>
      </w:pPr>
    </w:p>
    <w:p w:rsidR="00DA107F" w:rsidRPr="00C67EE2" w:rsidRDefault="00DA107F" w:rsidP="00081417">
      <w:pPr>
        <w:pStyle w:val="NormalWeb"/>
        <w:spacing w:before="0" w:beforeAutospacing="0" w:after="0" w:afterAutospacing="0"/>
        <w:ind w:right="-720"/>
        <w:jc w:val="both"/>
        <w:rPr>
          <w:rFonts w:ascii="Times New Roman" w:hAnsi="Times New Roman"/>
          <w:color w:val="auto"/>
          <w:sz w:val="20"/>
          <w:szCs w:val="20"/>
        </w:rPr>
      </w:pPr>
      <w:r w:rsidRPr="00C67EE2">
        <w:rPr>
          <w:rFonts w:ascii="Times New Roman" w:hAnsi="Times New Roman"/>
          <w:b/>
          <w:bCs/>
          <w:color w:val="auto"/>
          <w:sz w:val="20"/>
          <w:szCs w:val="20"/>
        </w:rPr>
        <w:t xml:space="preserve">2. GRANT OF RIGHTS </w:t>
      </w:r>
    </w:p>
    <w:p w:rsidR="00DA107F" w:rsidRPr="00C67EE2" w:rsidRDefault="00DA107F" w:rsidP="00081417">
      <w:pPr>
        <w:pStyle w:val="NormalWeb"/>
        <w:spacing w:before="0" w:beforeAutospacing="0" w:after="0" w:afterAutospacing="0"/>
        <w:ind w:right="-720"/>
        <w:jc w:val="both"/>
        <w:rPr>
          <w:rFonts w:ascii="Times New Roman" w:hAnsi="Times New Roman"/>
          <w:color w:val="auto"/>
          <w:sz w:val="20"/>
          <w:szCs w:val="20"/>
        </w:rPr>
      </w:pPr>
      <w:r w:rsidRPr="00C67EE2">
        <w:rPr>
          <w:rFonts w:ascii="Times New Roman" w:hAnsi="Times New Roman"/>
          <w:color w:val="auto"/>
          <w:sz w:val="20"/>
          <w:szCs w:val="20"/>
        </w:rPr>
        <w:t xml:space="preserve">The rights granted under this license are limited solely to distribution and sublicensing of the Contribution(s) on, with, or for operating systems which are </w:t>
      </w:r>
      <w:proofErr w:type="gramStart"/>
      <w:r w:rsidRPr="00C67EE2">
        <w:rPr>
          <w:rFonts w:ascii="Times New Roman" w:hAnsi="Times New Roman"/>
          <w:color w:val="auto"/>
          <w:sz w:val="20"/>
          <w:szCs w:val="20"/>
        </w:rPr>
        <w:t>themselves</w:t>
      </w:r>
      <w:proofErr w:type="gramEnd"/>
      <w:r w:rsidRPr="00C67EE2">
        <w:rPr>
          <w:rFonts w:ascii="Times New Roman" w:hAnsi="Times New Roman"/>
          <w:color w:val="auto"/>
          <w:sz w:val="20"/>
          <w:szCs w:val="20"/>
        </w:rPr>
        <w:t xml:space="preserve"> Open Source programs. </w:t>
      </w:r>
      <w:proofErr w:type="gramStart"/>
      <w:r w:rsidRPr="00C67EE2">
        <w:rPr>
          <w:rFonts w:ascii="Times New Roman" w:hAnsi="Times New Roman"/>
          <w:color w:val="auto"/>
          <w:sz w:val="20"/>
          <w:szCs w:val="20"/>
        </w:rPr>
        <w:t>Contact The Open Group for a license allowing distribution and sublicensing of the Original Program on, with, or for operating systems which are not Open Source programs.</w:t>
      </w:r>
      <w:proofErr w:type="gramEnd"/>
    </w:p>
    <w:p w:rsidR="00DA107F" w:rsidRPr="00C67EE2" w:rsidRDefault="00DA107F" w:rsidP="00081417">
      <w:pPr>
        <w:pStyle w:val="NormalWeb"/>
        <w:spacing w:before="0" w:beforeAutospacing="0" w:after="0" w:afterAutospacing="0"/>
        <w:ind w:left="720" w:right="-720"/>
        <w:jc w:val="both"/>
        <w:rPr>
          <w:rFonts w:ascii="Times New Roman" w:hAnsi="Times New Roman"/>
          <w:color w:val="auto"/>
          <w:sz w:val="20"/>
          <w:szCs w:val="20"/>
        </w:rPr>
      </w:pPr>
      <w:r w:rsidRPr="00C67EE2">
        <w:rPr>
          <w:rFonts w:ascii="Times New Roman" w:hAnsi="Times New Roman"/>
          <w:color w:val="auto"/>
          <w:sz w:val="20"/>
          <w:szCs w:val="20"/>
        </w:rPr>
        <w:t xml:space="preserve">a. Subject to the terms of this Agreement and the limitations of this Section 2, each Contributor hereby grants Recipient a non-exclusive, worldwide, royalty-free copyright license to reproduce, prepare derivative works of, publicly display, publicly perform, distribute and sublicense the Contribution of such Contributor, if any, and such derivative works, in source code and object code form. </w:t>
      </w:r>
    </w:p>
    <w:p w:rsidR="00DA107F" w:rsidRPr="00C67EE2" w:rsidRDefault="00DA107F" w:rsidP="00081417">
      <w:pPr>
        <w:pStyle w:val="NormalWeb"/>
        <w:spacing w:before="0" w:beforeAutospacing="0" w:after="0" w:afterAutospacing="0"/>
        <w:ind w:left="720" w:right="-720"/>
        <w:jc w:val="both"/>
        <w:rPr>
          <w:rFonts w:ascii="Times New Roman" w:hAnsi="Times New Roman"/>
          <w:color w:val="auto"/>
          <w:sz w:val="20"/>
          <w:szCs w:val="20"/>
        </w:rPr>
      </w:pPr>
      <w:r w:rsidRPr="00C67EE2">
        <w:rPr>
          <w:rFonts w:ascii="Times New Roman" w:hAnsi="Times New Roman"/>
          <w:color w:val="auto"/>
          <w:sz w:val="20"/>
          <w:szCs w:val="20"/>
        </w:rPr>
        <w:t xml:space="preserve">b. Subject to the terms of this Agreement and the limitations of this Section 2, each Contributor hereby grants Recipient a non-exclusive, worldwide, royalty-free patent license under Licensed Patents to make, use, sell, offer to sell, import and otherwise transfer the Contribution of such Contributor, if any, in source code and object code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 </w:t>
      </w:r>
    </w:p>
    <w:p w:rsidR="00DA107F" w:rsidRPr="00C67EE2" w:rsidRDefault="00DA107F" w:rsidP="00081417">
      <w:pPr>
        <w:pStyle w:val="NormalWeb"/>
        <w:spacing w:before="0" w:beforeAutospacing="0" w:after="0" w:afterAutospacing="0"/>
        <w:ind w:left="720" w:right="-720"/>
        <w:jc w:val="both"/>
        <w:rPr>
          <w:rFonts w:ascii="Times New Roman" w:hAnsi="Times New Roman"/>
          <w:color w:val="auto"/>
          <w:sz w:val="20"/>
          <w:szCs w:val="20"/>
        </w:rPr>
      </w:pPr>
      <w:r w:rsidRPr="00C67EE2">
        <w:rPr>
          <w:rFonts w:ascii="Times New Roman" w:hAnsi="Times New Roman"/>
          <w:color w:val="auto"/>
          <w:sz w:val="20"/>
          <w:szCs w:val="20"/>
        </w:rPr>
        <w:t xml:space="preserve">c. Recipient understands that although each Contributor grants the licenses to its Contributions set forth herein, no assurances are provided by any Contributor that the 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third party </w:t>
      </w:r>
      <w:r w:rsidRPr="00C67EE2">
        <w:rPr>
          <w:rFonts w:ascii="Times New Roman" w:hAnsi="Times New Roman"/>
          <w:color w:val="auto"/>
          <w:sz w:val="20"/>
          <w:szCs w:val="20"/>
        </w:rPr>
        <w:lastRenderedPageBreak/>
        <w:t xml:space="preserve">patent license is required to allow Recipient to distribute the Program, it is Recipient's responsibility to acquire that license before distributing the Program. </w:t>
      </w:r>
    </w:p>
    <w:p w:rsidR="00DA107F" w:rsidRPr="00C67EE2" w:rsidRDefault="00DA107F" w:rsidP="00081417">
      <w:pPr>
        <w:pStyle w:val="NormalWeb"/>
        <w:spacing w:before="0" w:beforeAutospacing="0" w:after="0" w:afterAutospacing="0"/>
        <w:ind w:left="720" w:right="-720"/>
        <w:jc w:val="both"/>
        <w:rPr>
          <w:rFonts w:ascii="Times New Roman" w:hAnsi="Times New Roman"/>
          <w:color w:val="auto"/>
          <w:sz w:val="20"/>
          <w:szCs w:val="20"/>
        </w:rPr>
      </w:pPr>
      <w:r w:rsidRPr="00C67EE2">
        <w:rPr>
          <w:rFonts w:ascii="Times New Roman" w:hAnsi="Times New Roman"/>
          <w:color w:val="auto"/>
          <w:sz w:val="20"/>
          <w:szCs w:val="20"/>
        </w:rPr>
        <w:t xml:space="preserve">d. Each Contributor represents that to its knowledge it has sufficient copyright rights in its Contribution, if any, to grant the copyright license set forth in this Agreement. </w:t>
      </w:r>
    </w:p>
    <w:p w:rsidR="001A27EA" w:rsidRPr="00C67EE2" w:rsidRDefault="001A27EA" w:rsidP="00081417">
      <w:pPr>
        <w:pStyle w:val="NormalWeb"/>
        <w:spacing w:before="0" w:beforeAutospacing="0" w:after="0" w:afterAutospacing="0"/>
        <w:ind w:right="-720"/>
        <w:jc w:val="both"/>
        <w:rPr>
          <w:rFonts w:ascii="Times New Roman" w:hAnsi="Times New Roman"/>
          <w:b/>
          <w:bCs/>
          <w:color w:val="auto"/>
          <w:sz w:val="20"/>
          <w:szCs w:val="20"/>
        </w:rPr>
      </w:pPr>
    </w:p>
    <w:p w:rsidR="00DA107F" w:rsidRPr="00C67EE2" w:rsidRDefault="00DA107F" w:rsidP="00081417">
      <w:pPr>
        <w:pStyle w:val="NormalWeb"/>
        <w:spacing w:before="0" w:beforeAutospacing="0" w:after="0" w:afterAutospacing="0"/>
        <w:ind w:right="-720"/>
        <w:jc w:val="both"/>
        <w:rPr>
          <w:rFonts w:ascii="Times New Roman" w:hAnsi="Times New Roman"/>
          <w:color w:val="auto"/>
          <w:sz w:val="20"/>
          <w:szCs w:val="20"/>
        </w:rPr>
      </w:pPr>
      <w:r w:rsidRPr="00C67EE2">
        <w:rPr>
          <w:rFonts w:ascii="Times New Roman" w:hAnsi="Times New Roman"/>
          <w:b/>
          <w:bCs/>
          <w:color w:val="auto"/>
          <w:sz w:val="20"/>
          <w:szCs w:val="20"/>
        </w:rPr>
        <w:t xml:space="preserve">3. REQUIREMENTS </w:t>
      </w:r>
    </w:p>
    <w:p w:rsidR="00DA107F" w:rsidRPr="00C67EE2" w:rsidRDefault="00DA107F" w:rsidP="00081417">
      <w:pPr>
        <w:pStyle w:val="NormalWeb"/>
        <w:spacing w:before="0" w:beforeAutospacing="0" w:after="0" w:afterAutospacing="0"/>
        <w:ind w:right="-720"/>
        <w:jc w:val="both"/>
        <w:rPr>
          <w:rFonts w:ascii="Times New Roman" w:hAnsi="Times New Roman"/>
          <w:color w:val="auto"/>
          <w:sz w:val="20"/>
          <w:szCs w:val="20"/>
        </w:rPr>
      </w:pPr>
      <w:r w:rsidRPr="00C67EE2">
        <w:rPr>
          <w:rFonts w:ascii="Times New Roman" w:hAnsi="Times New Roman"/>
          <w:color w:val="auto"/>
          <w:sz w:val="20"/>
          <w:szCs w:val="20"/>
        </w:rPr>
        <w:t>A Contributor may choose to distribute the Program in object code form under its own license agreement, provided that:</w:t>
      </w:r>
    </w:p>
    <w:p w:rsidR="0057068D" w:rsidRPr="00C67EE2" w:rsidRDefault="00DA107F" w:rsidP="009867D8">
      <w:pPr>
        <w:pStyle w:val="NormalWeb"/>
        <w:numPr>
          <w:ilvl w:val="0"/>
          <w:numId w:val="2"/>
        </w:numPr>
        <w:spacing w:before="0" w:beforeAutospacing="0" w:after="0" w:afterAutospacing="0"/>
        <w:ind w:right="-720"/>
        <w:jc w:val="both"/>
        <w:rPr>
          <w:rFonts w:ascii="Times New Roman" w:hAnsi="Times New Roman"/>
          <w:color w:val="auto"/>
          <w:sz w:val="20"/>
          <w:szCs w:val="20"/>
        </w:rPr>
      </w:pPr>
      <w:r w:rsidRPr="00C67EE2">
        <w:rPr>
          <w:rFonts w:ascii="Times New Roman" w:hAnsi="Times New Roman"/>
          <w:color w:val="auto"/>
          <w:sz w:val="20"/>
          <w:szCs w:val="20"/>
        </w:rPr>
        <w:t>it complies with the terms and conditions of this Agreement; and</w:t>
      </w:r>
    </w:p>
    <w:p w:rsidR="00DA107F" w:rsidRPr="00C67EE2" w:rsidRDefault="00DA107F" w:rsidP="009867D8">
      <w:pPr>
        <w:pStyle w:val="NormalWeb"/>
        <w:numPr>
          <w:ilvl w:val="0"/>
          <w:numId w:val="2"/>
        </w:numPr>
        <w:spacing w:before="0" w:beforeAutospacing="0" w:after="0" w:afterAutospacing="0"/>
        <w:ind w:right="-720"/>
        <w:jc w:val="both"/>
        <w:rPr>
          <w:rFonts w:ascii="Times New Roman" w:hAnsi="Times New Roman"/>
          <w:color w:val="auto"/>
          <w:sz w:val="20"/>
          <w:szCs w:val="20"/>
        </w:rPr>
      </w:pPr>
      <w:r w:rsidRPr="00C67EE2">
        <w:rPr>
          <w:rFonts w:ascii="Times New Roman" w:hAnsi="Times New Roman"/>
          <w:color w:val="auto"/>
          <w:sz w:val="20"/>
          <w:szCs w:val="20"/>
        </w:rPr>
        <w:t>b. its license agreement:</w:t>
      </w:r>
    </w:p>
    <w:p w:rsidR="0057068D" w:rsidRPr="00C67EE2" w:rsidRDefault="00DA107F" w:rsidP="008877C9">
      <w:pPr>
        <w:pStyle w:val="NormalWeb"/>
        <w:spacing w:before="0" w:beforeAutospacing="0" w:after="0" w:afterAutospacing="0"/>
        <w:ind w:left="720" w:right="-720"/>
        <w:jc w:val="both"/>
        <w:rPr>
          <w:rFonts w:ascii="Times New Roman" w:hAnsi="Times New Roman"/>
          <w:color w:val="auto"/>
          <w:sz w:val="20"/>
          <w:szCs w:val="20"/>
        </w:rPr>
      </w:pPr>
      <w:proofErr w:type="gramStart"/>
      <w:r w:rsidRPr="00C67EE2">
        <w:rPr>
          <w:rFonts w:ascii="Times New Roman" w:hAnsi="Times New Roman"/>
          <w:color w:val="auto"/>
          <w:sz w:val="20"/>
          <w:szCs w:val="20"/>
        </w:rPr>
        <w:t>i</w:t>
      </w:r>
      <w:proofErr w:type="gramEnd"/>
      <w:r w:rsidRPr="00C67EE2">
        <w:rPr>
          <w:rFonts w:ascii="Times New Roman" w:hAnsi="Times New Roman"/>
          <w:color w:val="auto"/>
          <w:sz w:val="20"/>
          <w:szCs w:val="20"/>
        </w:rPr>
        <w:t>. effectively disclaims on behalf of all Contributors all warranties and conditions, express and implied, including warranties or conditions of title and non-infringement, and implied warranties or conditions of merchantability and fitness for a particular purpose;</w:t>
      </w:r>
    </w:p>
    <w:p w:rsidR="0057068D" w:rsidRPr="00C67EE2" w:rsidRDefault="00DA107F" w:rsidP="008877C9">
      <w:pPr>
        <w:pStyle w:val="NormalWeb"/>
        <w:spacing w:before="0" w:beforeAutospacing="0" w:after="0" w:afterAutospacing="0"/>
        <w:ind w:left="720" w:right="-720"/>
        <w:jc w:val="both"/>
        <w:rPr>
          <w:rFonts w:ascii="Times New Roman" w:hAnsi="Times New Roman"/>
          <w:color w:val="auto"/>
          <w:sz w:val="20"/>
          <w:szCs w:val="20"/>
        </w:rPr>
      </w:pPr>
      <w:r w:rsidRPr="00C67EE2">
        <w:rPr>
          <w:rFonts w:ascii="Times New Roman" w:hAnsi="Times New Roman"/>
          <w:color w:val="auto"/>
          <w:sz w:val="20"/>
          <w:szCs w:val="20"/>
        </w:rPr>
        <w:t xml:space="preserve">ii. </w:t>
      </w:r>
      <w:proofErr w:type="gramStart"/>
      <w:r w:rsidRPr="00C67EE2">
        <w:rPr>
          <w:rFonts w:ascii="Times New Roman" w:hAnsi="Times New Roman"/>
          <w:color w:val="auto"/>
          <w:sz w:val="20"/>
          <w:szCs w:val="20"/>
        </w:rPr>
        <w:t>effectively</w:t>
      </w:r>
      <w:proofErr w:type="gramEnd"/>
      <w:r w:rsidRPr="00C67EE2">
        <w:rPr>
          <w:rFonts w:ascii="Times New Roman" w:hAnsi="Times New Roman"/>
          <w:color w:val="auto"/>
          <w:sz w:val="20"/>
          <w:szCs w:val="20"/>
        </w:rPr>
        <w:t xml:space="preserve"> excludes on behalf of all Contributors all liability for damages, including direct, indirect, special, incidental and consequential damages, such as lost profits;</w:t>
      </w:r>
    </w:p>
    <w:p w:rsidR="0057068D" w:rsidRPr="00C67EE2" w:rsidRDefault="00DA107F" w:rsidP="008877C9">
      <w:pPr>
        <w:pStyle w:val="NormalWeb"/>
        <w:spacing w:before="0" w:beforeAutospacing="0" w:after="0" w:afterAutospacing="0"/>
        <w:ind w:left="720" w:right="-720"/>
        <w:jc w:val="both"/>
        <w:rPr>
          <w:rFonts w:ascii="Times New Roman" w:hAnsi="Times New Roman"/>
          <w:color w:val="auto"/>
          <w:sz w:val="20"/>
          <w:szCs w:val="20"/>
        </w:rPr>
      </w:pPr>
      <w:r w:rsidRPr="00C67EE2">
        <w:rPr>
          <w:rFonts w:ascii="Times New Roman" w:hAnsi="Times New Roman"/>
          <w:color w:val="auto"/>
          <w:sz w:val="20"/>
          <w:szCs w:val="20"/>
        </w:rPr>
        <w:t xml:space="preserve">iii. </w:t>
      </w:r>
      <w:proofErr w:type="gramStart"/>
      <w:r w:rsidRPr="00C67EE2">
        <w:rPr>
          <w:rFonts w:ascii="Times New Roman" w:hAnsi="Times New Roman"/>
          <w:color w:val="auto"/>
          <w:sz w:val="20"/>
          <w:szCs w:val="20"/>
        </w:rPr>
        <w:t>states</w:t>
      </w:r>
      <w:proofErr w:type="gramEnd"/>
      <w:r w:rsidRPr="00C67EE2">
        <w:rPr>
          <w:rFonts w:ascii="Times New Roman" w:hAnsi="Times New Roman"/>
          <w:color w:val="auto"/>
          <w:sz w:val="20"/>
          <w:szCs w:val="20"/>
        </w:rPr>
        <w:t xml:space="preserve"> that any provisions which differ from this Agreement are offered by that Contributor alone and not by any other party; and</w:t>
      </w:r>
    </w:p>
    <w:p w:rsidR="00DA107F" w:rsidRPr="00C67EE2" w:rsidRDefault="00DA107F" w:rsidP="008877C9">
      <w:pPr>
        <w:pStyle w:val="NormalWeb"/>
        <w:spacing w:before="0" w:beforeAutospacing="0" w:after="0" w:afterAutospacing="0"/>
        <w:ind w:left="720" w:right="-720"/>
        <w:jc w:val="both"/>
        <w:rPr>
          <w:rFonts w:ascii="Times New Roman" w:hAnsi="Times New Roman"/>
          <w:color w:val="auto"/>
          <w:sz w:val="20"/>
          <w:szCs w:val="20"/>
        </w:rPr>
      </w:pPr>
      <w:r w:rsidRPr="00C67EE2">
        <w:rPr>
          <w:rFonts w:ascii="Times New Roman" w:hAnsi="Times New Roman"/>
          <w:color w:val="auto"/>
          <w:sz w:val="20"/>
          <w:szCs w:val="20"/>
        </w:rPr>
        <w:t xml:space="preserve">iv. </w:t>
      </w:r>
      <w:proofErr w:type="gramStart"/>
      <w:r w:rsidRPr="00C67EE2">
        <w:rPr>
          <w:rFonts w:ascii="Times New Roman" w:hAnsi="Times New Roman"/>
          <w:color w:val="auto"/>
          <w:sz w:val="20"/>
          <w:szCs w:val="20"/>
        </w:rPr>
        <w:t>states</w:t>
      </w:r>
      <w:proofErr w:type="gramEnd"/>
      <w:r w:rsidRPr="00C67EE2">
        <w:rPr>
          <w:rFonts w:ascii="Times New Roman" w:hAnsi="Times New Roman"/>
          <w:color w:val="auto"/>
          <w:sz w:val="20"/>
          <w:szCs w:val="20"/>
        </w:rPr>
        <w:t xml:space="preserve"> that source code for the Program is available from such Contributor, and informs licensees how to obtain it in a reasonable manner on or through a medium customarily used for software exchange.</w:t>
      </w:r>
    </w:p>
    <w:p w:rsidR="00DA107F" w:rsidRPr="00C67EE2" w:rsidRDefault="00DA107F" w:rsidP="00081417">
      <w:pPr>
        <w:pStyle w:val="NormalWeb"/>
        <w:spacing w:before="0" w:beforeAutospacing="0" w:after="0" w:afterAutospacing="0"/>
        <w:ind w:right="-720"/>
        <w:jc w:val="both"/>
        <w:rPr>
          <w:rFonts w:ascii="Times New Roman" w:hAnsi="Times New Roman"/>
          <w:color w:val="auto"/>
          <w:sz w:val="20"/>
          <w:szCs w:val="20"/>
        </w:rPr>
      </w:pPr>
      <w:r w:rsidRPr="00C67EE2">
        <w:rPr>
          <w:rFonts w:ascii="Times New Roman" w:hAnsi="Times New Roman"/>
          <w:color w:val="auto"/>
          <w:sz w:val="20"/>
          <w:szCs w:val="20"/>
        </w:rPr>
        <w:t>When the Program is made available in source code form:</w:t>
      </w:r>
    </w:p>
    <w:p w:rsidR="0057068D" w:rsidRPr="00C67EE2" w:rsidRDefault="00DA107F" w:rsidP="00081417">
      <w:pPr>
        <w:pStyle w:val="NormalWeb"/>
        <w:spacing w:before="0" w:beforeAutospacing="0" w:after="0" w:afterAutospacing="0"/>
        <w:ind w:left="720" w:right="-720"/>
        <w:jc w:val="both"/>
        <w:rPr>
          <w:rFonts w:ascii="Times New Roman" w:hAnsi="Times New Roman"/>
          <w:color w:val="auto"/>
          <w:sz w:val="20"/>
          <w:szCs w:val="20"/>
        </w:rPr>
      </w:pPr>
      <w:proofErr w:type="gramStart"/>
      <w:r w:rsidRPr="00C67EE2">
        <w:rPr>
          <w:rFonts w:ascii="Times New Roman" w:hAnsi="Times New Roman"/>
          <w:color w:val="auto"/>
          <w:sz w:val="20"/>
          <w:szCs w:val="20"/>
        </w:rPr>
        <w:t>a</w:t>
      </w:r>
      <w:proofErr w:type="gramEnd"/>
      <w:r w:rsidRPr="00C67EE2">
        <w:rPr>
          <w:rFonts w:ascii="Times New Roman" w:hAnsi="Times New Roman"/>
          <w:color w:val="auto"/>
          <w:sz w:val="20"/>
          <w:szCs w:val="20"/>
        </w:rPr>
        <w:t>. it must be made available under this Agreement; and</w:t>
      </w:r>
    </w:p>
    <w:p w:rsidR="00DA107F" w:rsidRPr="00C67EE2" w:rsidRDefault="00DA107F" w:rsidP="00081417">
      <w:pPr>
        <w:pStyle w:val="NormalWeb"/>
        <w:spacing w:before="0" w:beforeAutospacing="0" w:after="0" w:afterAutospacing="0"/>
        <w:ind w:left="720" w:right="-720"/>
        <w:jc w:val="both"/>
        <w:rPr>
          <w:rFonts w:ascii="Times New Roman" w:hAnsi="Times New Roman"/>
          <w:color w:val="auto"/>
          <w:sz w:val="20"/>
          <w:szCs w:val="20"/>
        </w:rPr>
      </w:pPr>
      <w:proofErr w:type="gramStart"/>
      <w:r w:rsidRPr="00C67EE2">
        <w:rPr>
          <w:rFonts w:ascii="Times New Roman" w:hAnsi="Times New Roman"/>
          <w:color w:val="auto"/>
          <w:sz w:val="20"/>
          <w:szCs w:val="20"/>
        </w:rPr>
        <w:t>b</w:t>
      </w:r>
      <w:proofErr w:type="gramEnd"/>
      <w:r w:rsidRPr="00C67EE2">
        <w:rPr>
          <w:rFonts w:ascii="Times New Roman" w:hAnsi="Times New Roman"/>
          <w:color w:val="auto"/>
          <w:sz w:val="20"/>
          <w:szCs w:val="20"/>
        </w:rPr>
        <w:t>. a copy of this Agreement must be included with each copy of the Program.</w:t>
      </w:r>
    </w:p>
    <w:p w:rsidR="00DA107F" w:rsidRPr="00C67EE2" w:rsidRDefault="00DA107F" w:rsidP="00081417">
      <w:pPr>
        <w:pStyle w:val="NormalWeb"/>
        <w:spacing w:before="0" w:beforeAutospacing="0" w:after="0" w:afterAutospacing="0"/>
        <w:ind w:right="-720"/>
        <w:jc w:val="both"/>
        <w:rPr>
          <w:rFonts w:ascii="Times New Roman" w:hAnsi="Times New Roman"/>
          <w:color w:val="auto"/>
          <w:sz w:val="20"/>
          <w:szCs w:val="20"/>
        </w:rPr>
      </w:pPr>
      <w:r w:rsidRPr="00C67EE2">
        <w:rPr>
          <w:rFonts w:ascii="Times New Roman" w:hAnsi="Times New Roman"/>
          <w:color w:val="auto"/>
          <w:sz w:val="20"/>
          <w:szCs w:val="20"/>
        </w:rPr>
        <w:t>Each Contributor must include the following in a conspicuous location in the Program:</w:t>
      </w:r>
    </w:p>
    <w:p w:rsidR="00DA107F" w:rsidRPr="00C67EE2" w:rsidRDefault="00DA107F" w:rsidP="00081417">
      <w:pPr>
        <w:pStyle w:val="NormalWeb"/>
        <w:spacing w:before="0" w:beforeAutospacing="0" w:after="0" w:afterAutospacing="0"/>
        <w:ind w:right="-720"/>
        <w:jc w:val="both"/>
        <w:rPr>
          <w:rFonts w:ascii="Times New Roman" w:hAnsi="Times New Roman"/>
          <w:color w:val="auto"/>
          <w:sz w:val="20"/>
          <w:szCs w:val="20"/>
        </w:rPr>
      </w:pPr>
      <w:r w:rsidRPr="00C67EE2">
        <w:rPr>
          <w:rFonts w:ascii="Times New Roman" w:hAnsi="Times New Roman"/>
          <w:color w:val="auto"/>
          <w:sz w:val="20"/>
          <w:szCs w:val="20"/>
        </w:rPr>
        <w:t>Copyright (c) {date here}, The Open Group Ltd. and others. All Rights Reserved.</w:t>
      </w:r>
    </w:p>
    <w:p w:rsidR="00DA107F" w:rsidRPr="00C67EE2" w:rsidRDefault="00DA107F" w:rsidP="00081417">
      <w:pPr>
        <w:pStyle w:val="NormalWeb"/>
        <w:spacing w:before="0" w:beforeAutospacing="0" w:after="0" w:afterAutospacing="0"/>
        <w:ind w:right="-720"/>
        <w:jc w:val="both"/>
        <w:rPr>
          <w:rFonts w:ascii="Times New Roman" w:hAnsi="Times New Roman"/>
          <w:color w:val="auto"/>
          <w:sz w:val="20"/>
          <w:szCs w:val="20"/>
        </w:rPr>
      </w:pPr>
      <w:r w:rsidRPr="00C67EE2">
        <w:rPr>
          <w:rFonts w:ascii="Times New Roman" w:hAnsi="Times New Roman"/>
          <w:color w:val="auto"/>
          <w:sz w:val="20"/>
          <w:szCs w:val="20"/>
        </w:rPr>
        <w:t>In addition, each Contributor must identify itself as the originator of its Contribution, if any, in a manner that reasonably allows subsequent Recipients to identify the originator of the Contribution.</w:t>
      </w:r>
    </w:p>
    <w:p w:rsidR="001A27EA" w:rsidRPr="00C67EE2" w:rsidRDefault="001A27EA" w:rsidP="00081417">
      <w:pPr>
        <w:pStyle w:val="NormalWeb"/>
        <w:spacing w:before="0" w:beforeAutospacing="0" w:after="0" w:afterAutospacing="0"/>
        <w:ind w:right="-720"/>
        <w:jc w:val="both"/>
        <w:rPr>
          <w:rFonts w:ascii="Times New Roman" w:hAnsi="Times New Roman"/>
          <w:b/>
          <w:bCs/>
          <w:color w:val="auto"/>
          <w:sz w:val="20"/>
          <w:szCs w:val="20"/>
        </w:rPr>
      </w:pPr>
    </w:p>
    <w:p w:rsidR="00DA107F" w:rsidRPr="00C67EE2" w:rsidRDefault="00DA107F" w:rsidP="00081417">
      <w:pPr>
        <w:pStyle w:val="NormalWeb"/>
        <w:spacing w:before="0" w:beforeAutospacing="0" w:after="0" w:afterAutospacing="0"/>
        <w:ind w:right="-720"/>
        <w:jc w:val="both"/>
        <w:rPr>
          <w:rFonts w:ascii="Times New Roman" w:hAnsi="Times New Roman"/>
          <w:color w:val="auto"/>
          <w:sz w:val="20"/>
          <w:szCs w:val="20"/>
        </w:rPr>
      </w:pPr>
      <w:r w:rsidRPr="00C67EE2">
        <w:rPr>
          <w:rFonts w:ascii="Times New Roman" w:hAnsi="Times New Roman"/>
          <w:b/>
          <w:bCs/>
          <w:color w:val="auto"/>
          <w:sz w:val="20"/>
          <w:szCs w:val="20"/>
        </w:rPr>
        <w:t xml:space="preserve">4. COMMERCIAL DISTRIBUTION </w:t>
      </w:r>
    </w:p>
    <w:p w:rsidR="00DA107F" w:rsidRPr="00C67EE2" w:rsidRDefault="00DA107F" w:rsidP="00081417">
      <w:pPr>
        <w:pStyle w:val="NormalWeb"/>
        <w:spacing w:before="0" w:beforeAutospacing="0" w:after="0" w:afterAutospacing="0"/>
        <w:ind w:right="-720"/>
        <w:jc w:val="both"/>
        <w:rPr>
          <w:rFonts w:ascii="Times New Roman" w:hAnsi="Times New Roman"/>
          <w:color w:val="auto"/>
          <w:sz w:val="20"/>
          <w:szCs w:val="20"/>
        </w:rPr>
      </w:pPr>
      <w:r w:rsidRPr="00C67EE2">
        <w:rPr>
          <w:rFonts w:ascii="Times New Roman" w:hAnsi="Times New Roman"/>
          <w:color w:val="auto"/>
          <w:sz w:val="20"/>
          <w:szCs w:val="20"/>
        </w:rPr>
        <w:t>Commercial distributors of software may accept certain responsibilities with respect to end users, business partners and the like. While this license is intended to facilitate the commercial use of the Program, subject to the limitations provided in Section 2,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In order to qualify, an Indemnified Contributor must:</w:t>
      </w:r>
    </w:p>
    <w:p w:rsidR="0057068D" w:rsidRPr="00C67EE2" w:rsidRDefault="00DA107F" w:rsidP="00081417">
      <w:pPr>
        <w:pStyle w:val="NormalWeb"/>
        <w:spacing w:before="0" w:beforeAutospacing="0" w:after="0" w:afterAutospacing="0"/>
        <w:ind w:right="-720"/>
        <w:jc w:val="both"/>
        <w:rPr>
          <w:rFonts w:ascii="Times New Roman" w:hAnsi="Times New Roman"/>
          <w:color w:val="auto"/>
          <w:sz w:val="20"/>
          <w:szCs w:val="20"/>
        </w:rPr>
      </w:pPr>
      <w:proofErr w:type="gramStart"/>
      <w:r w:rsidRPr="00C67EE2">
        <w:rPr>
          <w:rFonts w:ascii="Times New Roman" w:hAnsi="Times New Roman"/>
          <w:color w:val="auto"/>
          <w:sz w:val="20"/>
          <w:szCs w:val="20"/>
        </w:rPr>
        <w:t>a</w:t>
      </w:r>
      <w:proofErr w:type="gramEnd"/>
      <w:r w:rsidRPr="00C67EE2">
        <w:rPr>
          <w:rFonts w:ascii="Times New Roman" w:hAnsi="Times New Roman"/>
          <w:color w:val="auto"/>
          <w:sz w:val="20"/>
          <w:szCs w:val="20"/>
        </w:rPr>
        <w:t>. promptly notify the Commercial Contributor in writing of such claim, and</w:t>
      </w:r>
    </w:p>
    <w:p w:rsidR="00DA107F" w:rsidRPr="00C67EE2" w:rsidRDefault="00DA107F" w:rsidP="00081417">
      <w:pPr>
        <w:pStyle w:val="NormalWeb"/>
        <w:spacing w:before="0" w:beforeAutospacing="0" w:after="0" w:afterAutospacing="0"/>
        <w:ind w:right="-720"/>
        <w:jc w:val="both"/>
        <w:rPr>
          <w:rFonts w:ascii="Times New Roman" w:hAnsi="Times New Roman"/>
          <w:color w:val="auto"/>
          <w:sz w:val="20"/>
          <w:szCs w:val="20"/>
        </w:rPr>
      </w:pPr>
      <w:proofErr w:type="gramStart"/>
      <w:r w:rsidRPr="00C67EE2">
        <w:rPr>
          <w:rFonts w:ascii="Times New Roman" w:hAnsi="Times New Roman"/>
          <w:color w:val="auto"/>
          <w:sz w:val="20"/>
          <w:szCs w:val="20"/>
        </w:rPr>
        <w:t>b</w:t>
      </w:r>
      <w:proofErr w:type="gramEnd"/>
      <w:r w:rsidRPr="00C67EE2">
        <w:rPr>
          <w:rFonts w:ascii="Times New Roman" w:hAnsi="Times New Roman"/>
          <w:color w:val="auto"/>
          <w:sz w:val="20"/>
          <w:szCs w:val="20"/>
        </w:rPr>
        <w:t>. allow the Commercial Contributor to control, and cooperate with the Commercial Contributor in, the defense and any related settlement negotiations.</w:t>
      </w:r>
    </w:p>
    <w:p w:rsidR="00DA107F" w:rsidRPr="00C67EE2" w:rsidRDefault="00DA107F" w:rsidP="00081417">
      <w:pPr>
        <w:pStyle w:val="NormalWeb"/>
        <w:spacing w:before="0" w:beforeAutospacing="0" w:after="0" w:afterAutospacing="0"/>
        <w:ind w:right="-720"/>
        <w:jc w:val="both"/>
        <w:rPr>
          <w:rFonts w:ascii="Times New Roman" w:hAnsi="Times New Roman"/>
          <w:color w:val="auto"/>
          <w:sz w:val="20"/>
          <w:szCs w:val="20"/>
        </w:rPr>
      </w:pPr>
      <w:r w:rsidRPr="00C67EE2">
        <w:rPr>
          <w:rFonts w:ascii="Times New Roman" w:hAnsi="Times New Roman"/>
          <w:color w:val="auto"/>
          <w:sz w:val="20"/>
          <w:szCs w:val="20"/>
        </w:rPr>
        <w:t>The Indemnified Contributor may participate in any such claim at its own expense.</w:t>
      </w:r>
    </w:p>
    <w:p w:rsidR="00DA107F" w:rsidRPr="00C67EE2" w:rsidRDefault="00DA107F" w:rsidP="00081417">
      <w:pPr>
        <w:pStyle w:val="NormalWeb"/>
        <w:spacing w:before="0" w:beforeAutospacing="0" w:after="0" w:afterAutospacing="0"/>
        <w:ind w:right="-720"/>
        <w:jc w:val="both"/>
        <w:rPr>
          <w:rFonts w:ascii="Times New Roman" w:hAnsi="Times New Roman"/>
          <w:color w:val="auto"/>
          <w:sz w:val="20"/>
          <w:szCs w:val="20"/>
        </w:rPr>
      </w:pPr>
      <w:r w:rsidRPr="00C67EE2">
        <w:rPr>
          <w:rFonts w:ascii="Times New Roman" w:hAnsi="Times New Roman"/>
          <w:color w:val="auto"/>
          <w:sz w:val="20"/>
          <w:szCs w:val="20"/>
        </w:rPr>
        <w:t>For example, a Contributor might include the Program in a commercial product offering, Product X. That Contributor is then a Commercial Contributor. If that Commercial Contributor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w:t>
      </w:r>
    </w:p>
    <w:p w:rsidR="001A27EA" w:rsidRPr="00C67EE2" w:rsidRDefault="001A27EA" w:rsidP="00081417">
      <w:pPr>
        <w:pStyle w:val="NormalWeb"/>
        <w:spacing w:before="0" w:beforeAutospacing="0" w:after="0" w:afterAutospacing="0"/>
        <w:ind w:right="-720"/>
        <w:jc w:val="both"/>
        <w:rPr>
          <w:rFonts w:ascii="Times New Roman" w:hAnsi="Times New Roman"/>
          <w:b/>
          <w:bCs/>
          <w:color w:val="auto"/>
          <w:sz w:val="20"/>
          <w:szCs w:val="20"/>
        </w:rPr>
      </w:pPr>
    </w:p>
    <w:p w:rsidR="00DA107F" w:rsidRPr="00C67EE2" w:rsidRDefault="00DA107F" w:rsidP="00081417">
      <w:pPr>
        <w:pStyle w:val="NormalWeb"/>
        <w:spacing w:before="0" w:beforeAutospacing="0" w:after="0" w:afterAutospacing="0"/>
        <w:ind w:right="-720"/>
        <w:jc w:val="both"/>
        <w:rPr>
          <w:rFonts w:ascii="Times New Roman" w:hAnsi="Times New Roman"/>
          <w:color w:val="auto"/>
          <w:sz w:val="20"/>
          <w:szCs w:val="20"/>
        </w:rPr>
      </w:pPr>
      <w:r w:rsidRPr="00C67EE2">
        <w:rPr>
          <w:rFonts w:ascii="Times New Roman" w:hAnsi="Times New Roman"/>
          <w:b/>
          <w:bCs/>
          <w:color w:val="auto"/>
          <w:sz w:val="20"/>
          <w:szCs w:val="20"/>
        </w:rPr>
        <w:t>5. NO WARRANTY</w:t>
      </w:r>
      <w:r w:rsidRPr="00C67EE2">
        <w:rPr>
          <w:rFonts w:ascii="Times New Roman" w:hAnsi="Times New Roman"/>
          <w:color w:val="auto"/>
          <w:sz w:val="20"/>
          <w:szCs w:val="20"/>
        </w:rPr>
        <w:t xml:space="preserve"> </w:t>
      </w:r>
    </w:p>
    <w:p w:rsidR="00DA107F" w:rsidRPr="00C67EE2" w:rsidRDefault="00DA107F" w:rsidP="00081417">
      <w:pPr>
        <w:pStyle w:val="NormalWeb"/>
        <w:spacing w:before="0" w:beforeAutospacing="0" w:after="0" w:afterAutospacing="0"/>
        <w:ind w:right="-720"/>
        <w:jc w:val="both"/>
        <w:rPr>
          <w:rFonts w:ascii="Times New Roman" w:hAnsi="Times New Roman"/>
          <w:color w:val="auto"/>
          <w:sz w:val="20"/>
          <w:szCs w:val="20"/>
        </w:rPr>
      </w:pPr>
      <w:r w:rsidRPr="00C67EE2">
        <w:rPr>
          <w:rFonts w:ascii="Times New Roman" w:hAnsi="Times New Roman"/>
          <w:color w:val="auto"/>
          <w:sz w:val="20"/>
          <w:szCs w:val="20"/>
        </w:rPr>
        <w:t xml:space="preserve">EXCEPT AS EXPRESSLY SET FORTH IN THIS AGREEMENT,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w:t>
      </w:r>
      <w:r w:rsidRPr="00C67EE2">
        <w:rPr>
          <w:rFonts w:ascii="Times New Roman" w:hAnsi="Times New Roman"/>
          <w:color w:val="auto"/>
          <w:sz w:val="20"/>
          <w:szCs w:val="20"/>
        </w:rPr>
        <w:lastRenderedPageBreak/>
        <w:t>associated with its exercise of rights under this Agreement, including but not limited to the risks and costs of program errors, compliance with applicable laws, damage to or loss of data, programs or equipment, and unavailability or interruption of operations.</w:t>
      </w:r>
    </w:p>
    <w:p w:rsidR="001A27EA" w:rsidRPr="00C67EE2" w:rsidRDefault="001A27EA" w:rsidP="00081417">
      <w:pPr>
        <w:pStyle w:val="NormalWeb"/>
        <w:spacing w:before="0" w:beforeAutospacing="0" w:after="0" w:afterAutospacing="0"/>
        <w:ind w:right="-720"/>
        <w:jc w:val="both"/>
        <w:rPr>
          <w:rFonts w:ascii="Times New Roman" w:hAnsi="Times New Roman"/>
          <w:b/>
          <w:bCs/>
          <w:color w:val="auto"/>
          <w:sz w:val="20"/>
          <w:szCs w:val="20"/>
        </w:rPr>
      </w:pPr>
    </w:p>
    <w:p w:rsidR="00DA107F" w:rsidRPr="00C67EE2" w:rsidRDefault="00DA107F" w:rsidP="00081417">
      <w:pPr>
        <w:pStyle w:val="NormalWeb"/>
        <w:spacing w:before="0" w:beforeAutospacing="0" w:after="0" w:afterAutospacing="0"/>
        <w:ind w:right="-720"/>
        <w:jc w:val="both"/>
        <w:rPr>
          <w:rFonts w:ascii="Times New Roman" w:hAnsi="Times New Roman"/>
          <w:color w:val="auto"/>
          <w:sz w:val="20"/>
          <w:szCs w:val="20"/>
        </w:rPr>
      </w:pPr>
      <w:r w:rsidRPr="00C67EE2">
        <w:rPr>
          <w:rFonts w:ascii="Times New Roman" w:hAnsi="Times New Roman"/>
          <w:b/>
          <w:bCs/>
          <w:color w:val="auto"/>
          <w:sz w:val="20"/>
          <w:szCs w:val="20"/>
        </w:rPr>
        <w:t xml:space="preserve">6. DISCLAIMER OF LIABILITY </w:t>
      </w:r>
    </w:p>
    <w:p w:rsidR="00DA107F" w:rsidRPr="00C67EE2" w:rsidRDefault="00DA107F" w:rsidP="00081417">
      <w:pPr>
        <w:pStyle w:val="NormalWeb"/>
        <w:spacing w:before="0" w:beforeAutospacing="0" w:after="0" w:afterAutospacing="0"/>
        <w:ind w:right="-720"/>
        <w:jc w:val="both"/>
        <w:rPr>
          <w:rFonts w:ascii="Times New Roman" w:hAnsi="Times New Roman"/>
          <w:color w:val="auto"/>
          <w:sz w:val="20"/>
          <w:szCs w:val="20"/>
        </w:rPr>
      </w:pPr>
      <w:r w:rsidRPr="00C67EE2">
        <w:rPr>
          <w:rFonts w:ascii="Times New Roman" w:hAnsi="Times New Roman"/>
          <w:color w:val="auto"/>
          <w:sz w:val="20"/>
          <w:szCs w:val="20"/>
        </w:rPr>
        <w:t>EXCEPT AS EXPRESSLY SET FORTH IN THIS AGREEMENT,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w:t>
      </w:r>
    </w:p>
    <w:p w:rsidR="001A27EA" w:rsidRPr="00C67EE2" w:rsidRDefault="001A27EA" w:rsidP="00081417">
      <w:pPr>
        <w:pStyle w:val="NormalWeb"/>
        <w:spacing w:before="0" w:beforeAutospacing="0" w:after="0" w:afterAutospacing="0"/>
        <w:ind w:right="-720"/>
        <w:jc w:val="both"/>
        <w:rPr>
          <w:rFonts w:ascii="Times New Roman" w:hAnsi="Times New Roman"/>
          <w:b/>
          <w:bCs/>
          <w:color w:val="auto"/>
          <w:sz w:val="20"/>
          <w:szCs w:val="20"/>
        </w:rPr>
      </w:pPr>
    </w:p>
    <w:p w:rsidR="00DA107F" w:rsidRPr="00C67EE2" w:rsidRDefault="00DA107F" w:rsidP="00081417">
      <w:pPr>
        <w:pStyle w:val="NormalWeb"/>
        <w:spacing w:before="0" w:beforeAutospacing="0" w:after="0" w:afterAutospacing="0"/>
        <w:ind w:right="-720"/>
        <w:jc w:val="both"/>
        <w:rPr>
          <w:rFonts w:ascii="Times New Roman" w:hAnsi="Times New Roman"/>
          <w:color w:val="auto"/>
          <w:sz w:val="20"/>
          <w:szCs w:val="20"/>
        </w:rPr>
      </w:pPr>
      <w:r w:rsidRPr="00C67EE2">
        <w:rPr>
          <w:rFonts w:ascii="Times New Roman" w:hAnsi="Times New Roman"/>
          <w:b/>
          <w:bCs/>
          <w:color w:val="auto"/>
          <w:sz w:val="20"/>
          <w:szCs w:val="20"/>
        </w:rPr>
        <w:t xml:space="preserve">7. GENERAL </w:t>
      </w:r>
    </w:p>
    <w:p w:rsidR="00DA107F" w:rsidRPr="00C67EE2" w:rsidRDefault="00DA107F" w:rsidP="00081417">
      <w:pPr>
        <w:pStyle w:val="NormalWeb"/>
        <w:spacing w:before="0" w:beforeAutospacing="0" w:after="0" w:afterAutospacing="0"/>
        <w:ind w:right="-720"/>
        <w:jc w:val="both"/>
        <w:rPr>
          <w:rFonts w:ascii="Times New Roman" w:hAnsi="Times New Roman"/>
          <w:color w:val="auto"/>
          <w:sz w:val="20"/>
          <w:szCs w:val="20"/>
        </w:rPr>
      </w:pPr>
      <w:r w:rsidRPr="00C67EE2">
        <w:rPr>
          <w:rFonts w:ascii="Times New Roman" w:hAnsi="Times New Roman"/>
          <w:color w:val="auto"/>
          <w:sz w:val="20"/>
          <w:szCs w:val="20"/>
        </w:rPr>
        <w:t xml:space="preserve">If any provision of this Agreement is invalid or unenforceable under applicable law, it shall not affect the validity or enforceability of the remainder of the terms of this Agreement, and without further action by the parties hereto, such provision shall be reformed to the minimum extent necessary to make such provision valid and enforceable. </w:t>
      </w:r>
    </w:p>
    <w:p w:rsidR="00DA107F" w:rsidRPr="00C67EE2" w:rsidRDefault="00DA107F" w:rsidP="00081417">
      <w:pPr>
        <w:pStyle w:val="NormalWeb"/>
        <w:spacing w:before="0" w:beforeAutospacing="0" w:after="0" w:afterAutospacing="0"/>
        <w:ind w:right="-720"/>
        <w:jc w:val="both"/>
        <w:rPr>
          <w:rFonts w:ascii="Times New Roman" w:hAnsi="Times New Roman"/>
          <w:color w:val="auto"/>
          <w:sz w:val="20"/>
        </w:rPr>
      </w:pPr>
      <w:r w:rsidRPr="00C67EE2">
        <w:rPr>
          <w:rFonts w:ascii="Times New Roman" w:hAnsi="Times New Roman"/>
          <w:color w:val="auto"/>
          <w:sz w:val="20"/>
          <w:szCs w:val="20"/>
        </w:rPr>
        <w:t>If Recipient institutes patent litigation or other similar official proceedings to enforce patent rights against a Contributor with respect to a patent applicable to software (including a cross-claim or counterclaim in a lawsuit), then any patent licenses granted by that Contributor to such Recipient under this Agreement shall terminate as of the date such litigation is filed. In addition, If Recipient institutes patent litigation against any entity (including a cross-claim or counterclaim in a lawsuit) alleging that the Program itself (excluding combinations of the Program with other software or hardware) infringes such Recipient's patent(s), then such Recipient's rights granted under Section 2(b) shall terminate as of the date such litigation is filed.</w:t>
      </w:r>
    </w:p>
    <w:p w:rsidR="00DA107F" w:rsidRPr="00C67EE2" w:rsidRDefault="00DA107F" w:rsidP="00081417">
      <w:pPr>
        <w:pStyle w:val="NormalWeb"/>
        <w:spacing w:before="0" w:beforeAutospacing="0" w:after="0" w:afterAutospacing="0"/>
        <w:ind w:right="-720"/>
        <w:jc w:val="both"/>
        <w:rPr>
          <w:rFonts w:ascii="Times New Roman" w:hAnsi="Times New Roman"/>
          <w:color w:val="auto"/>
          <w:sz w:val="20"/>
        </w:rPr>
      </w:pPr>
      <w:r w:rsidRPr="00C67EE2">
        <w:rPr>
          <w:rFonts w:ascii="Times New Roman" w:hAnsi="Times New Roman"/>
          <w:color w:val="auto"/>
          <w:sz w:val="20"/>
          <w:szCs w:val="20"/>
        </w:rPr>
        <w:t xml:space="preserve">All Recipient's rights under this Agreement shall terminate if it fails to comply with any of the material terms or conditions of this Agreement and does not cure such failure in a reasonable period of time after becoming aware of such non-compliance. If all </w:t>
      </w:r>
      <w:proofErr w:type="gramStart"/>
      <w:r w:rsidRPr="00C67EE2">
        <w:rPr>
          <w:rFonts w:ascii="Times New Roman" w:hAnsi="Times New Roman"/>
          <w:color w:val="auto"/>
          <w:sz w:val="20"/>
          <w:szCs w:val="20"/>
        </w:rPr>
        <w:t>Recipient's</w:t>
      </w:r>
      <w:proofErr w:type="gramEnd"/>
      <w:r w:rsidRPr="00C67EE2">
        <w:rPr>
          <w:rFonts w:ascii="Times New Roman" w:hAnsi="Times New Roman"/>
          <w:color w:val="auto"/>
          <w:sz w:val="20"/>
          <w:szCs w:val="20"/>
        </w:rPr>
        <w:t xml:space="preserve"> rights under this Agreement terminate, Recipient agrees to cease use and distribution of the Program as soon as reasonably practicable. However, Recipient's obligations under this Agreement and any licenses granted by Recipient relating to the Program shall continue and survive.</w:t>
      </w:r>
    </w:p>
    <w:p w:rsidR="00DA107F" w:rsidRPr="00C67EE2" w:rsidRDefault="00DA107F" w:rsidP="00081417">
      <w:pPr>
        <w:pStyle w:val="NormalWeb"/>
        <w:spacing w:before="0" w:beforeAutospacing="0" w:after="0" w:afterAutospacing="0"/>
        <w:ind w:right="-720"/>
        <w:jc w:val="both"/>
        <w:rPr>
          <w:rFonts w:ascii="Times New Roman" w:hAnsi="Times New Roman"/>
          <w:color w:val="auto"/>
          <w:sz w:val="20"/>
        </w:rPr>
      </w:pPr>
      <w:r w:rsidRPr="00C67EE2">
        <w:rPr>
          <w:rFonts w:ascii="Times New Roman" w:hAnsi="Times New Roman"/>
          <w:color w:val="auto"/>
          <w:sz w:val="20"/>
          <w:szCs w:val="20"/>
        </w:rPr>
        <w:t>The Open Group may publish new versions (including revisions) of this Agreement from time to time.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 No one other than The Open Group has the right to modify this Agreement. Except as expressly stated in Sections 2(a) and 2(b) above, Recipient receives no rights or licenses to the intellectual property of any Contributor under this Agreement, whether expressly, by implication, estoppel or otherwise. All rights in the Program not expressly granted under this Agreement are reserved.</w:t>
      </w:r>
    </w:p>
    <w:p w:rsidR="00DA107F" w:rsidRPr="00C67EE2" w:rsidRDefault="00DA107F" w:rsidP="00081417">
      <w:pPr>
        <w:pStyle w:val="BodyText"/>
        <w:spacing w:line="226" w:lineRule="auto"/>
        <w:rPr>
          <w:rFonts w:ascii="Times New Roman" w:hAnsi="Times New Roman" w:cs="Times New Roman"/>
          <w:b w:val="0"/>
          <w:caps w:val="0"/>
          <w:color w:val="auto"/>
        </w:rPr>
      </w:pPr>
      <w:r w:rsidRPr="00C67EE2">
        <w:rPr>
          <w:rFonts w:ascii="Times New Roman" w:hAnsi="Times New Roman" w:cs="Times New Roman"/>
          <w:b w:val="0"/>
          <w:color w:val="auto"/>
        </w:rPr>
        <w:t>No party to this Agreement will bring a legal action under this Agreement more than one year after the cause of action arose. Each party waives its rights to a jury trial in any resulting litigation.</w:t>
      </w:r>
    </w:p>
    <w:p w:rsidR="00DA107F" w:rsidRPr="00C67EE2" w:rsidRDefault="00DA107F" w:rsidP="00DA107F">
      <w:pPr>
        <w:rPr>
          <w:sz w:val="20"/>
          <w:szCs w:val="20"/>
        </w:rPr>
      </w:pPr>
    </w:p>
    <w:p w:rsidR="00DA107F" w:rsidRPr="00C67EE2" w:rsidRDefault="00DA107F" w:rsidP="00DA107F">
      <w:pPr>
        <w:rPr>
          <w:sz w:val="20"/>
          <w:szCs w:val="20"/>
        </w:rPr>
      </w:pPr>
    </w:p>
    <w:p w:rsidR="00036FEF" w:rsidRPr="00C67EE2" w:rsidRDefault="00036FEF" w:rsidP="00DA107F">
      <w:pPr>
        <w:pStyle w:val="BodyText"/>
        <w:spacing w:line="226" w:lineRule="auto"/>
        <w:jc w:val="center"/>
        <w:rPr>
          <w:rFonts w:ascii="Times New Roman" w:hAnsi="Times New Roman" w:cs="Times New Roman"/>
          <w:caps w:val="0"/>
          <w:color w:val="auto"/>
        </w:rPr>
        <w:sectPr w:rsidR="00036FEF" w:rsidRPr="00C67EE2" w:rsidSect="000E5636">
          <w:footerReference w:type="default" r:id="rId171"/>
          <w:pgSz w:w="12240" w:h="15840"/>
          <w:pgMar w:top="1440" w:right="1800" w:bottom="1440" w:left="1800" w:header="720" w:footer="720" w:gutter="0"/>
          <w:pgNumType w:fmt="lowerRoman" w:start="1"/>
          <w:cols w:space="720"/>
          <w:noEndnote/>
        </w:sectPr>
      </w:pPr>
    </w:p>
    <w:p w:rsidR="0057068D" w:rsidRPr="00C67EE2" w:rsidRDefault="00A9139E" w:rsidP="00863100">
      <w:pPr>
        <w:pStyle w:val="BodyText"/>
        <w:keepNext/>
        <w:keepLines/>
        <w:spacing w:before="0" w:line="240" w:lineRule="auto"/>
        <w:jc w:val="center"/>
        <w:outlineLvl w:val="0"/>
        <w:rPr>
          <w:rFonts w:ascii="Times New Roman" w:hAnsi="Times New Roman" w:cs="Times New Roman"/>
          <w:caps w:val="0"/>
          <w:color w:val="auto"/>
        </w:rPr>
      </w:pPr>
      <w:bookmarkStart w:id="570" w:name="_Toc295296079"/>
      <w:r w:rsidRPr="00C67EE2">
        <w:rPr>
          <w:rFonts w:ascii="Times New Roman" w:hAnsi="Times New Roman" w:cs="Times New Roman"/>
          <w:caps w:val="0"/>
          <w:color w:val="auto"/>
        </w:rPr>
        <w:lastRenderedPageBreak/>
        <w:t>A</w:t>
      </w:r>
      <w:bookmarkEnd w:id="570"/>
      <w:r w:rsidRPr="00C67EE2">
        <w:rPr>
          <w:rFonts w:ascii="Times New Roman" w:hAnsi="Times New Roman" w:cs="Times New Roman"/>
          <w:caps w:val="0"/>
          <w:color w:val="auto"/>
        </w:rPr>
        <w:t>PPENDIX</w:t>
      </w:r>
    </w:p>
    <w:p w:rsidR="0057068D" w:rsidRPr="00C67EE2" w:rsidRDefault="0057068D" w:rsidP="0057068D">
      <w:pPr>
        <w:pStyle w:val="BodyText"/>
        <w:keepNext/>
        <w:keepLines/>
        <w:spacing w:before="0" w:line="240" w:lineRule="auto"/>
        <w:ind w:right="-720"/>
        <w:jc w:val="center"/>
        <w:outlineLvl w:val="0"/>
        <w:rPr>
          <w:rFonts w:ascii="Times New Roman" w:hAnsi="Times New Roman" w:cs="Times New Roman"/>
          <w:caps w:val="0"/>
          <w:color w:val="auto"/>
        </w:rPr>
      </w:pPr>
    </w:p>
    <w:p w:rsidR="0057068D" w:rsidRPr="00C67EE2" w:rsidRDefault="0057068D" w:rsidP="00863100">
      <w:pPr>
        <w:pStyle w:val="Heading1"/>
        <w:jc w:val="center"/>
        <w:rPr>
          <w:caps/>
        </w:rPr>
      </w:pPr>
      <w:bookmarkStart w:id="571" w:name="_OpenSSL_Project_Component:_1"/>
      <w:bookmarkStart w:id="572" w:name="_OpenSSL_Project_Component:"/>
      <w:bookmarkStart w:id="573" w:name="_Toc295296080"/>
      <w:bookmarkEnd w:id="571"/>
      <w:bookmarkEnd w:id="572"/>
      <w:r w:rsidRPr="00C67EE2">
        <w:t>OpenSSL Project</w:t>
      </w:r>
      <w:bookmarkEnd w:id="573"/>
      <w:r w:rsidR="00863100" w:rsidRPr="00C67EE2">
        <w:rPr>
          <w:caps/>
        </w:rPr>
        <w:br/>
      </w:r>
      <w:bookmarkStart w:id="574" w:name="_Toc295296081"/>
      <w:r w:rsidRPr="00C67EE2">
        <w:t>Component: OpenSSL</w:t>
      </w:r>
      <w:bookmarkEnd w:id="574"/>
    </w:p>
    <w:p w:rsidR="0057068D" w:rsidRPr="00C67EE2" w:rsidRDefault="0057068D" w:rsidP="0057068D">
      <w:pPr>
        <w:pStyle w:val="BodyText"/>
        <w:keepNext/>
        <w:keepLines/>
        <w:spacing w:before="0" w:line="240" w:lineRule="auto"/>
        <w:ind w:right="-720"/>
        <w:jc w:val="center"/>
        <w:outlineLvl w:val="0"/>
        <w:rPr>
          <w:rFonts w:ascii="Times New Roman" w:hAnsi="Times New Roman" w:cs="Times New Roman"/>
          <w:caps w:val="0"/>
          <w:color w:val="auto"/>
        </w:rPr>
      </w:pPr>
    </w:p>
    <w:p w:rsidR="0057068D" w:rsidRPr="00C67EE2" w:rsidRDefault="0057068D" w:rsidP="0057068D">
      <w:pPr>
        <w:pStyle w:val="HTMLPreformatted"/>
        <w:jc w:val="both"/>
        <w:rPr>
          <w:rFonts w:ascii="Times New Roman" w:hAnsi="Times New Roman" w:cs="Times New Roman"/>
        </w:rPr>
      </w:pPr>
      <w:r w:rsidRPr="00C67EE2">
        <w:rPr>
          <w:rFonts w:ascii="Times New Roman" w:hAnsi="Times New Roman" w:cs="Times New Roman"/>
        </w:rPr>
        <w:t xml:space="preserve">1.  Copyright (c) 1998-2006 The OpenSSL Project.  All rights reserved. Redistribution and use in source and binary forms, with or without modification, are permitted provided that the following conditions are met: 1. Redistributions of source code must retain the above copyright notice, this list of conditions and the following disclaimer. 2. Redistributions in binary form must reproduce the above copyright notice, this list of conditions and the following disclaimer in the documentation and/or other materials provided with the distribution. 3. All advertising materials mentioning features or use of this software must display the following acknowledgment: "This product includes software developed by the OpenSSL Project for use in the OpenSSL Toolkit. </w:t>
      </w:r>
      <w:proofErr w:type="gramStart"/>
      <w:r w:rsidRPr="00C67EE2">
        <w:rPr>
          <w:rFonts w:ascii="Times New Roman" w:hAnsi="Times New Roman" w:cs="Times New Roman"/>
        </w:rPr>
        <w:t>(http://www.openssl.org/)" 4.</w:t>
      </w:r>
      <w:proofErr w:type="gramEnd"/>
      <w:r w:rsidRPr="00C67EE2">
        <w:rPr>
          <w:rFonts w:ascii="Times New Roman" w:hAnsi="Times New Roman" w:cs="Times New Roman"/>
        </w:rPr>
        <w:t xml:space="preserve"> The names "OpenSSL Toolkit" and "OpenSSL Project" must not be used to endorse or promote products derived from this software without prior written permission. For written permission, please contact openssl-core@openssl.org. 5. Products derived from this software may not be called "OpenSSL" nor may "OpenSSL" appear in their names without prior written permission of the OpenSSL Project. 6. Redistributions of any form whatsoever must retain the following acknowledgment: "This product includes software developed by the OpenSSL Project for use in the OpenSSL Toolkit (http://www.openssl.org/)" THIS SOFTWARE IS PROVIDED BY THE OpenSSL PROJECT ``AS IS'' AND ANY EXPRESSED OR IMPLIED WARRANTIES, INCLUDING, BUT NOT LIMITED TO, THE IMPLIED WARRANTIES OF MERCHANTABILITY AND FITNESS FOR A PARTICULAR PURPOSE ARE DISCLAIMED.  IN NO EVENT SHALL THE OpenSSL PROJECT OR ITS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  This product includes cryptographic software written by Eric Young (eay@cryptsoft.com).  This product includes software written by Tim Hudson (tjh@cryptsoft.com).</w:t>
      </w:r>
    </w:p>
    <w:p w:rsidR="0057068D" w:rsidRPr="00C67EE2" w:rsidRDefault="0057068D" w:rsidP="0057068D">
      <w:pPr>
        <w:pStyle w:val="HTMLPreformatted"/>
        <w:jc w:val="both"/>
        <w:rPr>
          <w:rFonts w:ascii="Times New Roman" w:hAnsi="Times New Roman" w:cs="Times New Roman"/>
        </w:rPr>
      </w:pPr>
      <w:r w:rsidRPr="00C67EE2">
        <w:rPr>
          <w:rFonts w:ascii="Times New Roman" w:hAnsi="Times New Roman" w:cs="Times New Roman"/>
        </w:rPr>
        <w:t>2.  Original SSLeay License</w:t>
      </w:r>
    </w:p>
    <w:p w:rsidR="0057068D" w:rsidRPr="00C67EE2" w:rsidRDefault="0057068D" w:rsidP="0057068D">
      <w:pPr>
        <w:pStyle w:val="HTMLPreformatted"/>
        <w:jc w:val="both"/>
        <w:rPr>
          <w:rFonts w:ascii="Times New Roman" w:hAnsi="Times New Roman" w:cs="Times New Roman"/>
        </w:rPr>
      </w:pPr>
      <w:r w:rsidRPr="00C67EE2">
        <w:rPr>
          <w:rFonts w:ascii="Times New Roman" w:hAnsi="Times New Roman" w:cs="Times New Roman"/>
        </w:rPr>
        <w:t>Copyright (C) 1995-1998 Eric Young (</w:t>
      </w:r>
      <w:hyperlink r:id="rId172" w:history="1">
        <w:r w:rsidRPr="00C67EE2">
          <w:rPr>
            <w:rStyle w:val="Hyperlink"/>
            <w:rFonts w:ascii="Times New Roman" w:hAnsi="Times New Roman" w:cs="Times New Roman"/>
            <w:color w:val="auto"/>
          </w:rPr>
          <w:t>eay@cryptsoft.com</w:t>
        </w:r>
      </w:hyperlink>
      <w:r w:rsidRPr="00C67EE2">
        <w:rPr>
          <w:rFonts w:ascii="Times New Roman" w:hAnsi="Times New Roman" w:cs="Times New Roman"/>
        </w:rPr>
        <w:t xml:space="preserve">) </w:t>
      </w:r>
      <w:proofErr w:type="gramStart"/>
      <w:r w:rsidRPr="00C67EE2">
        <w:rPr>
          <w:rFonts w:ascii="Times New Roman" w:hAnsi="Times New Roman" w:cs="Times New Roman"/>
        </w:rPr>
        <w:t>All</w:t>
      </w:r>
      <w:proofErr w:type="gramEnd"/>
      <w:r w:rsidRPr="00C67EE2">
        <w:rPr>
          <w:rFonts w:ascii="Times New Roman" w:hAnsi="Times New Roman" w:cs="Times New Roman"/>
        </w:rPr>
        <w:t xml:space="preserve"> rights reserved. This package is an SSL implementation written by Eric Young (</w:t>
      </w:r>
      <w:hyperlink r:id="rId173" w:history="1">
        <w:r w:rsidRPr="00C67EE2">
          <w:rPr>
            <w:rStyle w:val="Hyperlink"/>
            <w:rFonts w:ascii="Times New Roman" w:hAnsi="Times New Roman" w:cs="Times New Roman"/>
            <w:color w:val="auto"/>
          </w:rPr>
          <w:t>eay@cryptsoft.com</w:t>
        </w:r>
      </w:hyperlink>
      <w:r w:rsidRPr="00C67EE2">
        <w:rPr>
          <w:rFonts w:ascii="Times New Roman" w:hAnsi="Times New Roman" w:cs="Times New Roman"/>
        </w:rPr>
        <w:t xml:space="preserve">).  The implementation was written so as to conform </w:t>
      </w:r>
      <w:proofErr w:type="gramStart"/>
      <w:r w:rsidRPr="00C67EE2">
        <w:rPr>
          <w:rFonts w:ascii="Times New Roman" w:hAnsi="Times New Roman" w:cs="Times New Roman"/>
        </w:rPr>
        <w:t>with</w:t>
      </w:r>
      <w:proofErr w:type="gramEnd"/>
      <w:r w:rsidRPr="00C67EE2">
        <w:rPr>
          <w:rFonts w:ascii="Times New Roman" w:hAnsi="Times New Roman" w:cs="Times New Roman"/>
        </w:rPr>
        <w:t xml:space="preserve"> Netscapes SSL. This library is free for commercial and non-commercial use as long as the following conditions are </w:t>
      </w:r>
      <w:r w:rsidR="00C67EE2" w:rsidRPr="00C67EE2">
        <w:rPr>
          <w:rFonts w:ascii="Times New Roman" w:hAnsi="Times New Roman" w:cs="Times New Roman"/>
        </w:rPr>
        <w:t>a</w:t>
      </w:r>
      <w:r w:rsidR="00C67EE2">
        <w:rPr>
          <w:rFonts w:ascii="Times New Roman" w:hAnsi="Times New Roman" w:cs="Times New Roman"/>
        </w:rPr>
        <w:t>d</w:t>
      </w:r>
      <w:r w:rsidR="00C67EE2" w:rsidRPr="00C67EE2">
        <w:rPr>
          <w:rFonts w:ascii="Times New Roman" w:hAnsi="Times New Roman" w:cs="Times New Roman"/>
        </w:rPr>
        <w:t>hered</w:t>
      </w:r>
      <w:r w:rsidRPr="00C67EE2">
        <w:rPr>
          <w:rFonts w:ascii="Times New Roman" w:hAnsi="Times New Roman" w:cs="Times New Roman"/>
        </w:rPr>
        <w:t xml:space="preserve"> to.  The following conditions apply to all code found in this distribution, be it the RC4, RSA, lhash, DES, etc., code; not just the SSL code.  The SSL documentation included with this distribution is covered by the same copyright terms except that the holder is Tim Hudson (tjh@cryptsoft.com). Copyright remains Eric Young's, and as such any Copyright notices in the code are not to be removed. If this package is used in a product, Eric Young should be given attribution as the author of the parts of the library used. This can be in the form of a textual message at program startup or in documentation (online or textual) provided with the package. Redistribution and use in source and binary forms, with or without modification, are permitted provided that the following conditions are met: 1. Redistributions of source code must retain the copyright notice, this list of conditions and the following disclaimer. 2. Redistributions in binary form must reproduce the above copyright notice, this list of conditions and the following disclaimer in the documentation and/or other materials provided with the distribution. 3. All advertising materials mentioning features or use of this software must display the following acknowledgement: "This product includes cryptographic software written by Eric Young (eay@cryptsoft.com)" The word 'cryptographic' can be left out if the </w:t>
      </w:r>
      <w:r w:rsidR="00C67EE2" w:rsidRPr="00C67EE2">
        <w:rPr>
          <w:rFonts w:ascii="Times New Roman" w:hAnsi="Times New Roman" w:cs="Times New Roman"/>
        </w:rPr>
        <w:t>routines</w:t>
      </w:r>
      <w:r w:rsidRPr="00C67EE2">
        <w:rPr>
          <w:rFonts w:ascii="Times New Roman" w:hAnsi="Times New Roman" w:cs="Times New Roman"/>
        </w:rPr>
        <w:t xml:space="preserve"> from the library being used are not cryptographic related :-). 4. If you include any Windows specific code (or a derivative thereof) from</w:t>
      </w:r>
    </w:p>
    <w:p w:rsidR="0057068D" w:rsidRPr="00C67EE2" w:rsidRDefault="0057068D" w:rsidP="0057068D">
      <w:pPr>
        <w:pStyle w:val="HTMLPreformatted"/>
        <w:jc w:val="both"/>
        <w:rPr>
          <w:rFonts w:ascii="Times New Roman" w:hAnsi="Times New Roman" w:cs="Times New Roman"/>
        </w:rPr>
      </w:pPr>
      <w:r w:rsidRPr="00C67EE2">
        <w:rPr>
          <w:rFonts w:ascii="Times New Roman" w:hAnsi="Times New Roman" w:cs="Times New Roman"/>
        </w:rPr>
        <w:t xml:space="preserve">the apps directory (application code) you must include an acknowledgement: "This product includes software written by Tim Hudson (tjh@cryptsoft.com)" THIS SOFTWARE IS PROVIDED BY ERIC YOUNG ``AS IS'' AND ANY EXPRESS OR IMPLIED WARRANTIES, INCLUDING, BUT NOT LIMITED TO, THE IMPLIED WARRANTIES OF MERCHANTABILITY AND FITNESS FOR A PARTICULAR PURPOSE ARE DISCLAIMED.  IN NO EVENT SHALL THE AUTHOR OR CONTRIBUTORS BE LIABLE FOR ANY DIRECT, INDIRECT, INCIDENTAL, SPECIAL, </w:t>
      </w:r>
      <w:r w:rsidRPr="00C67EE2">
        <w:rPr>
          <w:rFonts w:ascii="Times New Roman" w:hAnsi="Times New Roman" w:cs="Times New Roman"/>
        </w:rPr>
        <w:lastRenderedPageBreak/>
        <w:t xml:space="preserve">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 The licence and distribution terms for any publicly available version or derivative of this code cannot be changed.  </w:t>
      </w:r>
      <w:proofErr w:type="gramStart"/>
      <w:r w:rsidRPr="00C67EE2">
        <w:rPr>
          <w:rFonts w:ascii="Times New Roman" w:hAnsi="Times New Roman" w:cs="Times New Roman"/>
        </w:rPr>
        <w:t>i.e</w:t>
      </w:r>
      <w:proofErr w:type="gramEnd"/>
      <w:r w:rsidRPr="00C67EE2">
        <w:rPr>
          <w:rFonts w:ascii="Times New Roman" w:hAnsi="Times New Roman" w:cs="Times New Roman"/>
        </w:rPr>
        <w:t>. this code cannot simply be copied and put under another distribution licence [including the GNU Public Licence.]</w:t>
      </w:r>
    </w:p>
    <w:p w:rsidR="0057068D" w:rsidRPr="00C67EE2" w:rsidRDefault="0057068D" w:rsidP="0057068D">
      <w:pPr>
        <w:pStyle w:val="BodyText"/>
        <w:spacing w:before="0" w:line="240" w:lineRule="auto"/>
        <w:ind w:right="-720"/>
        <w:rPr>
          <w:rFonts w:ascii="Times New Roman" w:hAnsi="Times New Roman" w:cs="Times New Roman"/>
          <w:b w:val="0"/>
          <w:bCs w:val="0"/>
          <w:caps w:val="0"/>
          <w:color w:val="auto"/>
        </w:rPr>
      </w:pPr>
    </w:p>
    <w:p w:rsidR="0057068D" w:rsidRPr="00C67EE2" w:rsidRDefault="0057068D" w:rsidP="00DA107F">
      <w:pPr>
        <w:pStyle w:val="BodyText"/>
        <w:spacing w:line="226" w:lineRule="auto"/>
        <w:jc w:val="center"/>
        <w:rPr>
          <w:rFonts w:ascii="Times New Roman" w:hAnsi="Times New Roman" w:cs="Times New Roman"/>
          <w:caps w:val="0"/>
          <w:color w:val="auto"/>
        </w:rPr>
      </w:pPr>
    </w:p>
    <w:p w:rsidR="0057068D" w:rsidRPr="00C67EE2" w:rsidRDefault="0057068D" w:rsidP="00DA107F">
      <w:pPr>
        <w:pStyle w:val="BodyText"/>
        <w:spacing w:line="226" w:lineRule="auto"/>
        <w:jc w:val="center"/>
        <w:rPr>
          <w:rFonts w:ascii="Times New Roman" w:hAnsi="Times New Roman" w:cs="Times New Roman"/>
          <w:caps w:val="0"/>
          <w:color w:val="auto"/>
        </w:rPr>
        <w:sectPr w:rsidR="0057068D" w:rsidRPr="00C67EE2" w:rsidSect="000E5636">
          <w:footerReference w:type="default" r:id="rId174"/>
          <w:pgSz w:w="12240" w:h="15840"/>
          <w:pgMar w:top="1440" w:right="1800" w:bottom="1440" w:left="1800" w:header="720" w:footer="720" w:gutter="0"/>
          <w:pgNumType w:fmt="lowerRoman" w:start="1"/>
          <w:cols w:space="720"/>
          <w:noEndnote/>
        </w:sectPr>
      </w:pPr>
    </w:p>
    <w:p w:rsidR="00BD5190" w:rsidRPr="00C67EE2" w:rsidRDefault="00BD5190" w:rsidP="00D25509">
      <w:pPr>
        <w:pStyle w:val="BodyText"/>
        <w:spacing w:line="226" w:lineRule="auto"/>
        <w:jc w:val="center"/>
        <w:rPr>
          <w:rFonts w:ascii="Times New Roman" w:hAnsi="Times New Roman" w:cs="Times New Roman"/>
          <w:caps w:val="0"/>
          <w:color w:val="auto"/>
        </w:rPr>
      </w:pPr>
      <w:r w:rsidRPr="00C67EE2">
        <w:rPr>
          <w:rFonts w:ascii="Times New Roman" w:hAnsi="Times New Roman" w:cs="Times New Roman"/>
          <w:caps w:val="0"/>
          <w:color w:val="auto"/>
        </w:rPr>
        <w:lastRenderedPageBreak/>
        <w:t>A</w:t>
      </w:r>
      <w:r w:rsidR="00593D9E" w:rsidRPr="00C67EE2">
        <w:rPr>
          <w:rFonts w:ascii="Times New Roman" w:hAnsi="Times New Roman" w:cs="Times New Roman"/>
          <w:caps w:val="0"/>
          <w:color w:val="auto"/>
        </w:rPr>
        <w:t>PPENDIX</w:t>
      </w:r>
      <w:r w:rsidRPr="00C67EE2">
        <w:rPr>
          <w:rFonts w:ascii="Times New Roman" w:hAnsi="Times New Roman" w:cs="Times New Roman"/>
          <w:caps w:val="0"/>
          <w:color w:val="auto"/>
        </w:rPr>
        <w:t xml:space="preserve"> </w:t>
      </w:r>
    </w:p>
    <w:p w:rsidR="00BD5190" w:rsidRPr="00C67EE2" w:rsidRDefault="00BD5190" w:rsidP="00D25509">
      <w:pPr>
        <w:pStyle w:val="BodyText"/>
        <w:spacing w:line="226" w:lineRule="auto"/>
        <w:jc w:val="center"/>
        <w:rPr>
          <w:rFonts w:ascii="Times New Roman" w:hAnsi="Times New Roman" w:cs="Times New Roman"/>
          <w:caps w:val="0"/>
          <w:color w:val="auto"/>
        </w:rPr>
      </w:pPr>
    </w:p>
    <w:p w:rsidR="00BD5190" w:rsidRPr="00C67EE2" w:rsidRDefault="00BD5190" w:rsidP="00BD5190">
      <w:pPr>
        <w:pStyle w:val="Heading1"/>
        <w:jc w:val="center"/>
      </w:pPr>
      <w:bookmarkStart w:id="575" w:name="_PAPI_Team,_Innovative_1"/>
      <w:bookmarkEnd w:id="575"/>
      <w:r w:rsidRPr="00C67EE2">
        <w:t xml:space="preserve">PAPI Team, Innovative Computing Labs, </w:t>
      </w:r>
      <w:r w:rsidRPr="00C67EE2">
        <w:br/>
        <w:t xml:space="preserve">Computer Science </w:t>
      </w:r>
      <w:r w:rsidR="00C67EE2" w:rsidRPr="00C67EE2">
        <w:t>Department, University</w:t>
      </w:r>
      <w:r w:rsidRPr="00C67EE2">
        <w:t xml:space="preserve"> of Tenn., Knoxville</w:t>
      </w:r>
    </w:p>
    <w:p w:rsidR="00BD5190" w:rsidRPr="00C67EE2" w:rsidRDefault="00BD5190" w:rsidP="00BD5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0"/>
          <w:szCs w:val="20"/>
        </w:rPr>
      </w:pPr>
      <w:r w:rsidRPr="00C67EE2">
        <w:rPr>
          <w:b/>
          <w:sz w:val="20"/>
          <w:szCs w:val="20"/>
        </w:rPr>
        <w:t>Component:  PAPI Library</w:t>
      </w:r>
    </w:p>
    <w:p w:rsidR="00BD5190" w:rsidRPr="00C67EE2" w:rsidRDefault="00BD5190" w:rsidP="00BD5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rPr>
      </w:pPr>
    </w:p>
    <w:p w:rsidR="00BD5190" w:rsidRPr="00C67EE2" w:rsidRDefault="00BD5190" w:rsidP="00BD5190">
      <w:pPr>
        <w:pStyle w:val="HTMLPreformatted"/>
        <w:jc w:val="both"/>
        <w:rPr>
          <w:rFonts w:ascii="Times New Roman" w:hAnsi="Times New Roman" w:cs="Times New Roman"/>
        </w:rPr>
      </w:pPr>
      <w:r w:rsidRPr="00C67EE2">
        <w:rPr>
          <w:rFonts w:ascii="Times New Roman" w:hAnsi="Times New Roman" w:cs="Times New Roman"/>
        </w:rPr>
        <w:t>The PAPI Library (PAPI) was developed by the PAPI Team at the Computer Science Department of the University of Tennessee, Knoxville. All rights, title, and interest in PAPI are owned by the PAPI Team.</w:t>
      </w:r>
    </w:p>
    <w:p w:rsidR="00BD5190" w:rsidRPr="00C67EE2" w:rsidRDefault="00BD5190" w:rsidP="00BD5190">
      <w:pPr>
        <w:pStyle w:val="HTMLPreformatted"/>
        <w:jc w:val="both"/>
        <w:rPr>
          <w:rFonts w:ascii="Times New Roman" w:hAnsi="Times New Roman" w:cs="Times New Roman"/>
        </w:rPr>
      </w:pPr>
    </w:p>
    <w:p w:rsidR="00BD5190" w:rsidRPr="00C67EE2" w:rsidRDefault="00BD5190" w:rsidP="00BD5190">
      <w:pPr>
        <w:pStyle w:val="HTMLPreformatted"/>
        <w:jc w:val="both"/>
        <w:rPr>
          <w:rFonts w:ascii="Times New Roman" w:hAnsi="Times New Roman" w:cs="Times New Roman"/>
        </w:rPr>
      </w:pPr>
      <w:r w:rsidRPr="00C67EE2">
        <w:rPr>
          <w:rFonts w:ascii="Times New Roman" w:hAnsi="Times New Roman" w:cs="Times New Roman"/>
        </w:rPr>
        <w:t>ALLOWED USAGE:</w:t>
      </w:r>
    </w:p>
    <w:p w:rsidR="00BD5190" w:rsidRPr="00C67EE2" w:rsidRDefault="00BD5190" w:rsidP="00BD5190">
      <w:pPr>
        <w:pStyle w:val="HTMLPreformatted"/>
        <w:jc w:val="both"/>
        <w:rPr>
          <w:rFonts w:ascii="Times New Roman" w:hAnsi="Times New Roman" w:cs="Times New Roman"/>
        </w:rPr>
      </w:pPr>
      <w:r w:rsidRPr="00C67EE2">
        <w:rPr>
          <w:rFonts w:ascii="Times New Roman" w:hAnsi="Times New Roman" w:cs="Times New Roman"/>
        </w:rPr>
        <w:t>Users may use PAPI in any capacity they wish. We only ask that proper credit and citations be used when the PAPI system is being leveraged in other software systems.</w:t>
      </w:r>
    </w:p>
    <w:p w:rsidR="00BD5190" w:rsidRPr="00C67EE2" w:rsidRDefault="00BD5190" w:rsidP="00BD5190">
      <w:pPr>
        <w:pStyle w:val="HTMLPreformatted"/>
        <w:jc w:val="both"/>
        <w:rPr>
          <w:rFonts w:ascii="Times New Roman" w:hAnsi="Times New Roman" w:cs="Times New Roman"/>
        </w:rPr>
      </w:pPr>
    </w:p>
    <w:p w:rsidR="00BD5190" w:rsidRPr="00C67EE2" w:rsidRDefault="00BD5190" w:rsidP="00BD5190">
      <w:pPr>
        <w:pStyle w:val="HTMLPreformatted"/>
        <w:jc w:val="both"/>
        <w:rPr>
          <w:rFonts w:ascii="Times New Roman" w:hAnsi="Times New Roman" w:cs="Times New Roman"/>
        </w:rPr>
      </w:pPr>
      <w:r w:rsidRPr="00C67EE2">
        <w:rPr>
          <w:rFonts w:ascii="Times New Roman" w:hAnsi="Times New Roman" w:cs="Times New Roman"/>
        </w:rPr>
        <w:t>REDISTRIBUTION:</w:t>
      </w:r>
    </w:p>
    <w:p w:rsidR="00BD5190" w:rsidRPr="00C67EE2" w:rsidRDefault="00BD5190" w:rsidP="00BD5190">
      <w:pPr>
        <w:pStyle w:val="HTMLPreformatted"/>
        <w:jc w:val="both"/>
        <w:rPr>
          <w:rFonts w:ascii="Times New Roman" w:hAnsi="Times New Roman" w:cs="Times New Roman"/>
        </w:rPr>
      </w:pPr>
      <w:r w:rsidRPr="00C67EE2">
        <w:rPr>
          <w:rFonts w:ascii="Times New Roman" w:hAnsi="Times New Roman" w:cs="Times New Roman"/>
        </w:rPr>
        <w:t>Users are allowed to freely distribute the PAPI system in unmodified form. At no time is a user to accept monetary or other compensation for redistributing parts or all of the PAPI system.</w:t>
      </w:r>
    </w:p>
    <w:p w:rsidR="00BD5190" w:rsidRPr="00C67EE2" w:rsidRDefault="00BD5190" w:rsidP="00BD5190">
      <w:pPr>
        <w:pStyle w:val="HTMLPreformatted"/>
        <w:jc w:val="both"/>
        <w:rPr>
          <w:rFonts w:ascii="Times New Roman" w:hAnsi="Times New Roman" w:cs="Times New Roman"/>
        </w:rPr>
      </w:pPr>
    </w:p>
    <w:p w:rsidR="00BD5190" w:rsidRPr="00C67EE2" w:rsidRDefault="00BD5190" w:rsidP="00BD5190">
      <w:pPr>
        <w:pStyle w:val="HTMLPreformatted"/>
        <w:jc w:val="both"/>
        <w:rPr>
          <w:rFonts w:ascii="Times New Roman" w:hAnsi="Times New Roman" w:cs="Times New Roman"/>
        </w:rPr>
      </w:pPr>
      <w:r w:rsidRPr="00C67EE2">
        <w:rPr>
          <w:rFonts w:ascii="Times New Roman" w:hAnsi="Times New Roman" w:cs="Times New Roman"/>
        </w:rPr>
        <w:t>MODIFICATION OF CODE:</w:t>
      </w:r>
    </w:p>
    <w:p w:rsidR="00BD5190" w:rsidRPr="00C67EE2" w:rsidRDefault="00BD5190" w:rsidP="00BD5190">
      <w:pPr>
        <w:pStyle w:val="HTMLPreformatted"/>
        <w:jc w:val="both"/>
        <w:rPr>
          <w:rFonts w:ascii="Times New Roman" w:hAnsi="Times New Roman" w:cs="Times New Roman"/>
        </w:rPr>
      </w:pPr>
      <w:r w:rsidRPr="00C67EE2">
        <w:rPr>
          <w:rFonts w:ascii="Times New Roman" w:hAnsi="Times New Roman" w:cs="Times New Roman"/>
        </w:rPr>
        <w:t>Users are free to make whatever changes they wish to the PAPI system to suit their individual needs. We mandate, however, that you clearly highlight which portions are of the original system and which are a result of the third-party modification.</w:t>
      </w:r>
    </w:p>
    <w:p w:rsidR="00BD5190" w:rsidRPr="00C67EE2" w:rsidRDefault="00BD5190" w:rsidP="00BD5190">
      <w:pPr>
        <w:pStyle w:val="HTMLPreformatted"/>
        <w:jc w:val="both"/>
        <w:rPr>
          <w:rFonts w:ascii="Times New Roman" w:hAnsi="Times New Roman" w:cs="Times New Roman"/>
        </w:rPr>
      </w:pPr>
    </w:p>
    <w:p w:rsidR="00BD5190" w:rsidRPr="00C67EE2" w:rsidRDefault="00BD5190" w:rsidP="00BD5190">
      <w:pPr>
        <w:pStyle w:val="HTMLPreformatted"/>
        <w:jc w:val="both"/>
        <w:rPr>
          <w:rFonts w:ascii="Times New Roman" w:hAnsi="Times New Roman" w:cs="Times New Roman"/>
        </w:rPr>
      </w:pPr>
      <w:r w:rsidRPr="00C67EE2">
        <w:rPr>
          <w:rFonts w:ascii="Times New Roman" w:hAnsi="Times New Roman" w:cs="Times New Roman"/>
        </w:rPr>
        <w:t>WARRANTY DISCLAIMER:</w:t>
      </w:r>
    </w:p>
    <w:p w:rsidR="00BD5190" w:rsidRPr="00C67EE2" w:rsidRDefault="00BD5190" w:rsidP="00BD5190">
      <w:pPr>
        <w:pStyle w:val="HTMLPreformatted"/>
        <w:jc w:val="both"/>
        <w:rPr>
          <w:rFonts w:ascii="Times New Roman" w:hAnsi="Times New Roman" w:cs="Times New Roman"/>
        </w:rPr>
      </w:pPr>
    </w:p>
    <w:p w:rsidR="00BD5190" w:rsidRPr="00C67EE2" w:rsidRDefault="00BD5190" w:rsidP="00BD5190">
      <w:pPr>
        <w:pStyle w:val="HTMLPreformatted"/>
        <w:jc w:val="both"/>
        <w:rPr>
          <w:rFonts w:ascii="Times New Roman" w:hAnsi="Times New Roman" w:cs="Times New Roman"/>
        </w:rPr>
      </w:pPr>
      <w:r w:rsidRPr="00C67EE2">
        <w:rPr>
          <w:rFonts w:ascii="Times New Roman" w:hAnsi="Times New Roman" w:cs="Times New Roman"/>
        </w:rPr>
        <w:t xml:space="preserve">USER ACKNOWLEDGES AND AGREES THAT: </w:t>
      </w:r>
    </w:p>
    <w:p w:rsidR="00BD5190" w:rsidRPr="00C67EE2" w:rsidRDefault="00BD5190" w:rsidP="00BD5190">
      <w:pPr>
        <w:pStyle w:val="HTMLPreformatted"/>
        <w:jc w:val="both"/>
        <w:rPr>
          <w:rFonts w:ascii="Times New Roman" w:hAnsi="Times New Roman" w:cs="Times New Roman"/>
        </w:rPr>
      </w:pPr>
      <w:r w:rsidRPr="00C67EE2">
        <w:rPr>
          <w:rFonts w:ascii="Times New Roman" w:hAnsi="Times New Roman" w:cs="Times New Roman"/>
        </w:rPr>
        <w:t xml:space="preserve">(A) NEITHER THE PAPI TEAM NOR THE BOARD OF REGENTS OF THE UNIVERSITY OF TENNESSEE SYSTEM (REGENTS) MAKE ANY REPRESENTATIONS OR WARRANTIES WHATSOEVER ABOUT THE SUITABILITY OF PAPI FOR ANY PURPOSE; </w:t>
      </w:r>
    </w:p>
    <w:p w:rsidR="00BD5190" w:rsidRPr="00C67EE2" w:rsidRDefault="00BD5190" w:rsidP="00BD5190">
      <w:pPr>
        <w:pStyle w:val="HTMLPreformatted"/>
        <w:jc w:val="both"/>
        <w:rPr>
          <w:rFonts w:ascii="Times New Roman" w:hAnsi="Times New Roman" w:cs="Times New Roman"/>
        </w:rPr>
      </w:pPr>
      <w:r w:rsidRPr="00C67EE2">
        <w:rPr>
          <w:rFonts w:ascii="Times New Roman" w:hAnsi="Times New Roman" w:cs="Times New Roman"/>
        </w:rPr>
        <w:t xml:space="preserve">(B) PAPI IS PROVIDED ON AN "AS IS, WITH ALL DEFECTS" BASIS WITHOUT EXPRESS OR IMPLIED WARRANTIES, INCLUDING WARRANTIES OF MERCHANTABILITY AND FITNESS FOR A PARTICULAR PURPOSE OR NONINFRINGEMENT; </w:t>
      </w:r>
    </w:p>
    <w:p w:rsidR="00BD5190" w:rsidRPr="00C67EE2" w:rsidRDefault="00BD5190" w:rsidP="00BD5190">
      <w:pPr>
        <w:pStyle w:val="HTMLPreformatted"/>
        <w:jc w:val="both"/>
        <w:rPr>
          <w:rFonts w:ascii="Times New Roman" w:hAnsi="Times New Roman" w:cs="Times New Roman"/>
        </w:rPr>
      </w:pPr>
      <w:r w:rsidRPr="00C67EE2">
        <w:rPr>
          <w:rFonts w:ascii="Times New Roman" w:hAnsi="Times New Roman" w:cs="Times New Roman"/>
        </w:rPr>
        <w:t xml:space="preserve">(C) NEITHER THE PAPI TEAM NOR THE REGENTS SHALL BE LIABLE FOR ANY DAMAGE OR LOSS OF ANY KIND ARISING OUT OF OR RESULTING FROM USER'S POSSESSION OR USE OF PAPI (INCLUDING DATA LOSS OR CORRUPTION), REGARDLESS OF WHETHER SUCH LIABILITY IS BASED IN TORT, CONTRACT, OR OTHERWISE; AND </w:t>
      </w:r>
    </w:p>
    <w:p w:rsidR="00BD5190" w:rsidRPr="00C67EE2" w:rsidRDefault="00BD5190" w:rsidP="00BD5190">
      <w:pPr>
        <w:pStyle w:val="HTMLPreformatted"/>
        <w:jc w:val="both"/>
        <w:rPr>
          <w:rFonts w:ascii="Times New Roman" w:hAnsi="Times New Roman" w:cs="Times New Roman"/>
        </w:rPr>
      </w:pPr>
      <w:r w:rsidRPr="00C67EE2">
        <w:rPr>
          <w:rFonts w:ascii="Times New Roman" w:hAnsi="Times New Roman" w:cs="Times New Roman"/>
        </w:rPr>
        <w:t xml:space="preserve">(D) NEITHER THE PAPI TEAM NOR THE REGENTS HAVE AN OBLIGATION TO PROVIDE DEBUGGING, MAINTENANCE, SUPPORT, UPDATES, ENHANCEMENTS, OR MODIFICATIONS EXCEPT WHERE EXPLICIT WRITTEN ARRANGEMENTS HAVE BEEN PRE-ARRANGED. </w:t>
      </w:r>
    </w:p>
    <w:p w:rsidR="00BD5190" w:rsidRPr="00C67EE2" w:rsidRDefault="00BD5190" w:rsidP="00BD5190">
      <w:pPr>
        <w:pStyle w:val="HTMLPreformatted"/>
        <w:jc w:val="both"/>
        <w:rPr>
          <w:rFonts w:ascii="Times New Roman" w:hAnsi="Times New Roman" w:cs="Times New Roman"/>
        </w:rPr>
      </w:pPr>
    </w:p>
    <w:p w:rsidR="00BD5190" w:rsidRPr="00C67EE2" w:rsidRDefault="00BD5190" w:rsidP="00BD5190">
      <w:pPr>
        <w:pStyle w:val="HTMLPreformatted"/>
        <w:jc w:val="both"/>
        <w:rPr>
          <w:rFonts w:ascii="Times New Roman" w:hAnsi="Times New Roman" w:cs="Times New Roman"/>
        </w:rPr>
      </w:pPr>
      <w:r w:rsidRPr="00C67EE2">
        <w:rPr>
          <w:rFonts w:ascii="Times New Roman" w:hAnsi="Times New Roman" w:cs="Times New Roman"/>
        </w:rPr>
        <w:t>DAMAGES DISCLAIMER:</w:t>
      </w:r>
    </w:p>
    <w:p w:rsidR="00BD5190" w:rsidRPr="00C67EE2" w:rsidRDefault="00BD5190" w:rsidP="00BD5190">
      <w:pPr>
        <w:pStyle w:val="HTMLPreformatted"/>
        <w:jc w:val="both"/>
        <w:rPr>
          <w:rFonts w:ascii="Times New Roman" w:hAnsi="Times New Roman" w:cs="Times New Roman"/>
        </w:rPr>
      </w:pPr>
    </w:p>
    <w:p w:rsidR="00BD5190" w:rsidRPr="00C67EE2" w:rsidRDefault="00BD5190" w:rsidP="00BD5190">
      <w:pPr>
        <w:pStyle w:val="HTMLPreformatted"/>
        <w:jc w:val="both"/>
        <w:rPr>
          <w:rFonts w:ascii="Times New Roman" w:hAnsi="Times New Roman" w:cs="Times New Roman"/>
        </w:rPr>
      </w:pPr>
      <w:r w:rsidRPr="00C67EE2">
        <w:rPr>
          <w:rFonts w:ascii="Times New Roman" w:hAnsi="Times New Roman" w:cs="Times New Roman"/>
        </w:rPr>
        <w:t>USER ACKNOWLEDGES AND AGREES THAT IN NO EVENT WILL THE PAPI TEAM OR THE REGENTS BE LIABLE TO USER FOR ANY SPECIAL, CONSEQUENTIAL, INDIRECT OR SIMILAR DAMAGES, INCLUDING ANY LOST PROFITS OR LOST DATA ARISING OUT OF THE USE OR INABILITY TO USE PAPI EVEN IF THE PAPI TEAM OR THE REGENTS HAVE BEEN ADVISED OF THE POSSIBILITY OF SUCH DAMAGES.</w:t>
      </w:r>
    </w:p>
    <w:p w:rsidR="00BD5190" w:rsidRPr="00C67EE2" w:rsidRDefault="00BD5190" w:rsidP="00BD5190">
      <w:pPr>
        <w:pStyle w:val="HTMLPreformatted"/>
        <w:jc w:val="both"/>
        <w:rPr>
          <w:rFonts w:ascii="Times New Roman" w:hAnsi="Times New Roman" w:cs="Times New Roman"/>
        </w:rPr>
      </w:pPr>
    </w:p>
    <w:p w:rsidR="00BD5190" w:rsidRPr="00C67EE2" w:rsidRDefault="00BD5190" w:rsidP="00BD5190">
      <w:pPr>
        <w:pStyle w:val="HTMLPreformatted"/>
        <w:jc w:val="both"/>
        <w:rPr>
          <w:rFonts w:ascii="Times New Roman" w:hAnsi="Times New Roman" w:cs="Times New Roman"/>
        </w:rPr>
      </w:pPr>
      <w:r w:rsidRPr="00C67EE2">
        <w:rPr>
          <w:rFonts w:ascii="Times New Roman" w:hAnsi="Times New Roman" w:cs="Times New Roman"/>
        </w:rPr>
        <w:t>ATTRIBUTION REQUIREMENT:</w:t>
      </w:r>
    </w:p>
    <w:p w:rsidR="00BD5190" w:rsidRPr="00C67EE2" w:rsidRDefault="00BD5190" w:rsidP="00BD5190">
      <w:pPr>
        <w:pStyle w:val="HTMLPreformatted"/>
        <w:jc w:val="both"/>
        <w:rPr>
          <w:rFonts w:ascii="Times New Roman" w:hAnsi="Times New Roman" w:cs="Times New Roman"/>
        </w:rPr>
      </w:pPr>
    </w:p>
    <w:p w:rsidR="00BD5190" w:rsidRPr="00C67EE2" w:rsidRDefault="00BD5190" w:rsidP="00BD5190">
      <w:pPr>
        <w:pStyle w:val="HTMLPreformatted"/>
        <w:jc w:val="both"/>
        <w:rPr>
          <w:rFonts w:ascii="Times New Roman" w:hAnsi="Times New Roman" w:cs="Times New Roman"/>
        </w:rPr>
      </w:pPr>
      <w:r w:rsidRPr="00C67EE2">
        <w:rPr>
          <w:rFonts w:ascii="Times New Roman" w:hAnsi="Times New Roman" w:cs="Times New Roman"/>
        </w:rPr>
        <w:t xml:space="preserve">User agrees that any reports, publications, or other disclosure of results obtained with PAPI will attribute its use by an appropriate citation. The appropriate reference for PAPI is "The PAPI Library (PAPI) was developed by the PAPI Team at the Computer Science Department of the University of Tennessee, Knoxville. All rights, title, and interest in PAPI are owned by the PAPI Team." </w:t>
      </w:r>
    </w:p>
    <w:p w:rsidR="00BD5190" w:rsidRPr="00C67EE2" w:rsidRDefault="00BD5190" w:rsidP="00BD5190">
      <w:pPr>
        <w:pStyle w:val="HTMLPreformatted"/>
        <w:jc w:val="both"/>
        <w:rPr>
          <w:rFonts w:ascii="Times New Roman" w:hAnsi="Times New Roman" w:cs="Times New Roman"/>
        </w:rPr>
      </w:pPr>
    </w:p>
    <w:p w:rsidR="00BD5190" w:rsidRPr="00C67EE2" w:rsidRDefault="00BD5190" w:rsidP="00BD5190">
      <w:pPr>
        <w:pStyle w:val="HTMLPreformatted"/>
        <w:jc w:val="both"/>
        <w:rPr>
          <w:rFonts w:ascii="Times New Roman" w:hAnsi="Times New Roman" w:cs="Times New Roman"/>
        </w:rPr>
      </w:pPr>
      <w:r w:rsidRPr="00C67EE2">
        <w:rPr>
          <w:rFonts w:ascii="Times New Roman" w:hAnsi="Times New Roman" w:cs="Times New Roman"/>
        </w:rPr>
        <w:lastRenderedPageBreak/>
        <w:t>COMPLIANCE WITH APPLICABLE LAWS:</w:t>
      </w:r>
    </w:p>
    <w:p w:rsidR="00BD5190" w:rsidRPr="00C67EE2" w:rsidRDefault="00BD5190" w:rsidP="00BD5190">
      <w:pPr>
        <w:pStyle w:val="BodyText"/>
        <w:spacing w:line="226" w:lineRule="auto"/>
        <w:jc w:val="left"/>
        <w:rPr>
          <w:rFonts w:ascii="Times New Roman" w:hAnsi="Times New Roman" w:cs="Times New Roman"/>
          <w:b w:val="0"/>
          <w:caps w:val="0"/>
          <w:color w:val="auto"/>
        </w:rPr>
      </w:pPr>
      <w:r w:rsidRPr="00C67EE2">
        <w:rPr>
          <w:rFonts w:ascii="Times New Roman" w:hAnsi="Times New Roman" w:cs="Times New Roman"/>
          <w:b w:val="0"/>
          <w:caps w:val="0"/>
          <w:color w:val="auto"/>
        </w:rPr>
        <w:t>User agrees to abide by copyright law and all other applicable laws of the United States including, but not limited to, export control laws.</w:t>
      </w:r>
    </w:p>
    <w:p w:rsidR="006B28B9" w:rsidRPr="00C67EE2" w:rsidRDefault="006B28B9" w:rsidP="006B28B9">
      <w:pPr>
        <w:pStyle w:val="BodyText"/>
        <w:spacing w:line="226" w:lineRule="auto"/>
        <w:jc w:val="center"/>
        <w:rPr>
          <w:rFonts w:ascii="Times New Roman" w:hAnsi="Times New Roman" w:cs="Times New Roman"/>
          <w:caps w:val="0"/>
          <w:color w:val="auto"/>
        </w:rPr>
      </w:pPr>
    </w:p>
    <w:p w:rsidR="006B28B9" w:rsidRPr="00C67EE2" w:rsidRDefault="006B28B9" w:rsidP="006B28B9">
      <w:pPr>
        <w:pStyle w:val="BodyText"/>
        <w:spacing w:line="226" w:lineRule="auto"/>
        <w:jc w:val="center"/>
        <w:rPr>
          <w:rFonts w:ascii="Times New Roman" w:hAnsi="Times New Roman" w:cs="Times New Roman"/>
          <w:caps w:val="0"/>
          <w:color w:val="auto"/>
        </w:rPr>
        <w:sectPr w:rsidR="006B28B9" w:rsidRPr="00C67EE2" w:rsidSect="000E5636">
          <w:footerReference w:type="default" r:id="rId175"/>
          <w:pgSz w:w="12240" w:h="15840"/>
          <w:pgMar w:top="1440" w:right="1800" w:bottom="1440" w:left="1800" w:header="720" w:footer="720" w:gutter="0"/>
          <w:pgNumType w:fmt="lowerRoman" w:start="1"/>
          <w:cols w:space="720"/>
          <w:noEndnote/>
        </w:sectPr>
      </w:pPr>
    </w:p>
    <w:p w:rsidR="006B28B9" w:rsidRPr="00C67EE2" w:rsidRDefault="006B28B9" w:rsidP="006B28B9">
      <w:pPr>
        <w:pStyle w:val="BodyText"/>
        <w:spacing w:before="0" w:line="240" w:lineRule="auto"/>
        <w:jc w:val="center"/>
        <w:rPr>
          <w:rFonts w:ascii="Times New Roman" w:hAnsi="Times New Roman" w:cs="Times New Roman"/>
          <w:caps w:val="0"/>
          <w:color w:val="auto"/>
        </w:rPr>
      </w:pPr>
      <w:r w:rsidRPr="00C67EE2">
        <w:rPr>
          <w:rFonts w:ascii="Times New Roman" w:hAnsi="Times New Roman" w:cs="Times New Roman"/>
          <w:caps w:val="0"/>
          <w:color w:val="auto"/>
        </w:rPr>
        <w:lastRenderedPageBreak/>
        <w:t>APPENDIX</w:t>
      </w:r>
    </w:p>
    <w:p w:rsidR="006B28B9" w:rsidRPr="00C67EE2" w:rsidRDefault="006B28B9" w:rsidP="006B28B9">
      <w:pPr>
        <w:pStyle w:val="BodyText"/>
        <w:spacing w:before="0" w:line="240" w:lineRule="auto"/>
        <w:jc w:val="center"/>
        <w:rPr>
          <w:rFonts w:ascii="Times New Roman" w:hAnsi="Times New Roman" w:cs="Times New Roman"/>
          <w:caps w:val="0"/>
          <w:color w:val="auto"/>
        </w:rPr>
      </w:pPr>
    </w:p>
    <w:p w:rsidR="006B28B9" w:rsidRPr="00C67EE2" w:rsidRDefault="006B28B9" w:rsidP="006B28B9">
      <w:pPr>
        <w:pStyle w:val="Heading1"/>
        <w:jc w:val="center"/>
      </w:pPr>
      <w:bookmarkStart w:id="576" w:name="_The_PHP_License"/>
      <w:bookmarkEnd w:id="576"/>
      <w:r w:rsidRPr="00C67EE2">
        <w:t>The PHP License</w:t>
      </w:r>
      <w:r w:rsidRPr="00C67EE2">
        <w:br/>
        <w:t>Version 3.01</w:t>
      </w:r>
    </w:p>
    <w:p w:rsidR="006B28B9" w:rsidRPr="00C67EE2" w:rsidRDefault="006B28B9" w:rsidP="006B2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6B28B9" w:rsidRPr="00C67EE2" w:rsidRDefault="006B28B9" w:rsidP="006B2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Copyright (c) 1999 - 2010 The PHP Group. All rights reserved.</w:t>
      </w:r>
    </w:p>
    <w:p w:rsidR="006B28B9" w:rsidRPr="00C67EE2" w:rsidRDefault="006B28B9" w:rsidP="006B2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6B28B9" w:rsidRPr="00C67EE2" w:rsidRDefault="006B28B9" w:rsidP="006B2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6B28B9" w:rsidRPr="00C67EE2" w:rsidRDefault="006B28B9" w:rsidP="006B2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Redistribution and use in source and binary forms, with or without modification, is permitted provided that the following conditions are met:</w:t>
      </w:r>
    </w:p>
    <w:p w:rsidR="006B28B9" w:rsidRPr="00C67EE2" w:rsidRDefault="006B28B9" w:rsidP="006B2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6B28B9" w:rsidRPr="00C67EE2" w:rsidRDefault="006B28B9" w:rsidP="006B2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1. Redistributions of source code must retain the above copyright notice, this list of conditions and the following disclaimer.</w:t>
      </w:r>
    </w:p>
    <w:p w:rsidR="006B28B9" w:rsidRPr="00C67EE2" w:rsidRDefault="006B28B9" w:rsidP="006B2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 xml:space="preserve"> </w:t>
      </w:r>
    </w:p>
    <w:p w:rsidR="006B28B9" w:rsidRPr="00C67EE2" w:rsidRDefault="006B28B9" w:rsidP="006B2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2. Redistributions in binary form must reproduce the above copyright notice, this list of conditions and the following disclaimer in the documentation and/or other materials provided with the distribution.</w:t>
      </w:r>
    </w:p>
    <w:p w:rsidR="006B28B9" w:rsidRPr="00C67EE2" w:rsidRDefault="006B28B9" w:rsidP="006B2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 xml:space="preserve"> </w:t>
      </w:r>
    </w:p>
    <w:p w:rsidR="006B28B9" w:rsidRPr="00C67EE2" w:rsidRDefault="006B28B9" w:rsidP="006B2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3. The name "PHP" must not be used to endorse or promote products derived from this software without prior written permission. For written permission, please contact group@php.net.</w:t>
      </w:r>
    </w:p>
    <w:p w:rsidR="006B28B9" w:rsidRPr="00C67EE2" w:rsidRDefault="006B28B9" w:rsidP="006B2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 xml:space="preserve"> </w:t>
      </w:r>
    </w:p>
    <w:p w:rsidR="006B28B9" w:rsidRPr="00C67EE2" w:rsidRDefault="006B28B9" w:rsidP="006B2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4. Products derived from this software may not be called "PHP", nor may "PHP" appear in their name, without prior written permission from group@php.net.  You may indicate that your software works in conjunction with PHP by saying "Foo for PHP" instead of calling it "PHP Foo" or "phpfoo"</w:t>
      </w:r>
    </w:p>
    <w:p w:rsidR="006B28B9" w:rsidRPr="00C67EE2" w:rsidRDefault="006B28B9" w:rsidP="006B2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 xml:space="preserve"> </w:t>
      </w:r>
    </w:p>
    <w:p w:rsidR="006B28B9" w:rsidRPr="00C67EE2" w:rsidRDefault="006B28B9" w:rsidP="006B2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5. The PHP Group may publish revised and/or new versions of the license from time to time. Each version will be given a distinguishing version number.  Once covered code has been published under a particular version of the license, you may always continue to use it under the terms of that version. You may also choose to use such covered code under the terms of any subsequent version of the license published by the PHP Group. No one other than the PHP Group has the right to modify the terms applicable to covered code created under this License.</w:t>
      </w:r>
    </w:p>
    <w:p w:rsidR="006B28B9" w:rsidRPr="00C67EE2" w:rsidRDefault="006B28B9" w:rsidP="006B2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6B28B9" w:rsidRPr="00C67EE2" w:rsidRDefault="006B28B9" w:rsidP="006B2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6. Redistributions of any form whatsoever must retain the following acknowledgment:  "This product includes PHP software, freely available from &lt;http://www.php.net/software/&gt;".</w:t>
      </w:r>
    </w:p>
    <w:p w:rsidR="006B28B9" w:rsidRPr="00C67EE2" w:rsidRDefault="006B28B9" w:rsidP="006B2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6B28B9" w:rsidRPr="00C67EE2" w:rsidRDefault="006B28B9" w:rsidP="006B2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THIS SOFTWARE IS PROVIDED BY THE PHP DEVELOPMENT TEAM ``AS IS'' AND ANY EXPRESSED OR IMPLIED WARRANTIES, INCLUDING, BUT NOT LIMITED TO, THE IMPLIED WARRANTIES OF MERCHANTABILITY AND FITNESS FOR A PARTICULAR PURPOSE ARE DISCLAIMED.  IN NO EVENT SHALL THE PHP DEVELOPMENT TEAM OR ITS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6B28B9" w:rsidRPr="00C67EE2" w:rsidRDefault="006B28B9" w:rsidP="006B2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6B28B9" w:rsidRPr="00C67EE2" w:rsidRDefault="006B28B9" w:rsidP="006B2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6B28B9" w:rsidRPr="00C67EE2" w:rsidRDefault="006B28B9" w:rsidP="006B2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This software consists of voluntary contributions made by many individuals on behalf of the PHP Group.</w:t>
      </w:r>
    </w:p>
    <w:p w:rsidR="006B28B9" w:rsidRPr="00C67EE2" w:rsidRDefault="006B28B9" w:rsidP="006B2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6B28B9" w:rsidRPr="00C67EE2" w:rsidRDefault="006B28B9" w:rsidP="006B2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The PHP Group can be contacted via Email at group@php.net.</w:t>
      </w:r>
    </w:p>
    <w:p w:rsidR="006B28B9" w:rsidRPr="00C67EE2" w:rsidRDefault="006B28B9" w:rsidP="006B2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6B28B9" w:rsidRPr="00C67EE2" w:rsidRDefault="006B28B9" w:rsidP="006B2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For more information on the PHP Group and the PHP project, please see &lt;http://www.php.net&gt;.</w:t>
      </w:r>
    </w:p>
    <w:p w:rsidR="006B28B9" w:rsidRPr="00C67EE2" w:rsidRDefault="006B28B9" w:rsidP="006B2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BD5190" w:rsidRPr="00C67EE2" w:rsidRDefault="006B28B9" w:rsidP="006B28B9">
      <w:pPr>
        <w:pStyle w:val="BodyText"/>
        <w:spacing w:before="0" w:line="240" w:lineRule="auto"/>
        <w:jc w:val="left"/>
        <w:rPr>
          <w:rFonts w:ascii="Times New Roman" w:hAnsi="Times New Roman" w:cs="Times New Roman"/>
          <w:color w:val="auto"/>
        </w:rPr>
      </w:pPr>
      <w:r w:rsidRPr="00C67EE2">
        <w:rPr>
          <w:rFonts w:ascii="Times New Roman" w:hAnsi="Times New Roman" w:cs="Times New Roman"/>
          <w:color w:val="auto"/>
        </w:rPr>
        <w:t>PHP includes the Zend Engine, freely available at &lt;http://www.zend.com&gt;.</w:t>
      </w:r>
    </w:p>
    <w:p w:rsidR="006B28B9" w:rsidRPr="00C67EE2" w:rsidRDefault="006B28B9" w:rsidP="006B28B9">
      <w:pPr>
        <w:pStyle w:val="BodyText"/>
        <w:spacing w:before="0" w:line="240" w:lineRule="auto"/>
        <w:jc w:val="left"/>
        <w:rPr>
          <w:rFonts w:ascii="Times New Roman" w:hAnsi="Times New Roman" w:cs="Times New Roman"/>
          <w:caps w:val="0"/>
          <w:color w:val="auto"/>
        </w:rPr>
      </w:pPr>
    </w:p>
    <w:p w:rsidR="00BD5190" w:rsidRPr="00C67EE2" w:rsidRDefault="00BD5190" w:rsidP="00D25509">
      <w:pPr>
        <w:pStyle w:val="BodyText"/>
        <w:spacing w:line="226" w:lineRule="auto"/>
        <w:jc w:val="center"/>
        <w:rPr>
          <w:rFonts w:ascii="Times New Roman" w:hAnsi="Times New Roman" w:cs="Times New Roman"/>
          <w:caps w:val="0"/>
          <w:color w:val="auto"/>
        </w:rPr>
        <w:sectPr w:rsidR="00BD5190" w:rsidRPr="00C67EE2" w:rsidSect="000E5636">
          <w:footerReference w:type="default" r:id="rId176"/>
          <w:pgSz w:w="12240" w:h="15840"/>
          <w:pgMar w:top="1440" w:right="1800" w:bottom="1440" w:left="1800" w:header="720" w:footer="720" w:gutter="0"/>
          <w:pgNumType w:fmt="lowerRoman" w:start="1"/>
          <w:cols w:space="720"/>
          <w:noEndnote/>
        </w:sectPr>
      </w:pPr>
    </w:p>
    <w:p w:rsidR="00E05C96" w:rsidRPr="00C67EE2" w:rsidRDefault="00E05C96" w:rsidP="00DB200A">
      <w:pPr>
        <w:pStyle w:val="BodyText"/>
        <w:spacing w:line="226" w:lineRule="auto"/>
        <w:jc w:val="center"/>
        <w:rPr>
          <w:rFonts w:ascii="Times New Roman" w:hAnsi="Times New Roman" w:cs="Times New Roman"/>
          <w:caps w:val="0"/>
          <w:color w:val="auto"/>
        </w:rPr>
      </w:pPr>
      <w:r w:rsidRPr="00C67EE2">
        <w:rPr>
          <w:rFonts w:ascii="Times New Roman" w:hAnsi="Times New Roman" w:cs="Times New Roman"/>
          <w:caps w:val="0"/>
          <w:color w:val="auto"/>
        </w:rPr>
        <w:lastRenderedPageBreak/>
        <w:t>APPENDIX</w:t>
      </w:r>
    </w:p>
    <w:p w:rsidR="00E05C96" w:rsidRPr="00C67EE2" w:rsidRDefault="00E05C96" w:rsidP="00E05C96">
      <w:pPr>
        <w:pStyle w:val="BodyText"/>
        <w:spacing w:before="0" w:line="240" w:lineRule="auto"/>
        <w:jc w:val="center"/>
        <w:rPr>
          <w:rFonts w:ascii="Times New Roman" w:hAnsi="Times New Roman" w:cs="Times New Roman"/>
          <w:caps w:val="0"/>
          <w:color w:val="auto"/>
        </w:rPr>
      </w:pPr>
    </w:p>
    <w:p w:rsidR="00E05C96" w:rsidRPr="00C67EE2" w:rsidRDefault="00E05C96" w:rsidP="00E05C96">
      <w:pPr>
        <w:pStyle w:val="Heading1"/>
        <w:jc w:val="center"/>
      </w:pPr>
      <w:bookmarkStart w:id="577" w:name="_Python_2.6_License"/>
      <w:bookmarkEnd w:id="577"/>
      <w:r w:rsidRPr="00C67EE2">
        <w:t>Python 2.6 License</w:t>
      </w:r>
    </w:p>
    <w:p w:rsidR="00E05C96" w:rsidRPr="00C67EE2" w:rsidRDefault="00E05C96" w:rsidP="00E05C96">
      <w:pPr>
        <w:spacing w:before="100" w:beforeAutospacing="1" w:after="100" w:afterAutospacing="1"/>
        <w:rPr>
          <w:sz w:val="20"/>
          <w:szCs w:val="20"/>
        </w:rPr>
      </w:pPr>
      <w:r w:rsidRPr="00C67EE2">
        <w:rPr>
          <w:sz w:val="20"/>
          <w:szCs w:val="20"/>
        </w:rPr>
        <w:t xml:space="preserve">This is the official license for the Python 2.6 release: </w:t>
      </w:r>
    </w:p>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A. HISTORY OF THE SOFTWARE</w:t>
      </w:r>
    </w:p>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05C96" w:rsidRPr="00C67EE2" w:rsidRDefault="00E05C96"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Python was created in the early 1990s by Guido van Rossum at Stichting Mathematisch Centrum (CWI, see http://www.cwi.nl) in the Netherlands as a successor of a language called ABC.  Guido remains Python's principal author, although it includes many contributions from others.</w:t>
      </w:r>
    </w:p>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05C96" w:rsidRPr="00C67EE2" w:rsidRDefault="00E05C96"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In 1995, Guido continued his work on Python at the Corporation for National Research Initiatives (CNRI, see </w:t>
      </w:r>
      <w:hyperlink r:id="rId177" w:history="1">
        <w:r w:rsidRPr="00C67EE2">
          <w:rPr>
            <w:rStyle w:val="Hyperlink"/>
            <w:sz w:val="20"/>
            <w:szCs w:val="20"/>
          </w:rPr>
          <w:t>http://www.cnri.reston.va.us</w:t>
        </w:r>
      </w:hyperlink>
      <w:r w:rsidRPr="00C67EE2">
        <w:rPr>
          <w:sz w:val="20"/>
          <w:szCs w:val="20"/>
        </w:rPr>
        <w:t>) in Reston, Virginia where he released several versions of the software.</w:t>
      </w:r>
    </w:p>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05C96" w:rsidRPr="00C67EE2" w:rsidRDefault="00E05C96"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In May 2000, Guido and the Python core development team moved to BeOpen.com to form the BeOpen PythonLabs team.  In October of the same year, the PythonLabs team moved to Digital Creations (now Zope Corporation, see http://www.zope.com).  In 2001, the Python Software Foundation (PSF, see http://www.python.org/psf/) was formed, a non-profit organization created specifically to own Python-related Intellectual Property.  Zope Corporation is a sponsoring member of the PSF.</w:t>
      </w:r>
    </w:p>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05C96" w:rsidRPr="00C67EE2" w:rsidRDefault="00E05C96"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 xml:space="preserve">All Python releases are Open Source (see http://www.opensource.org for the Open Source Definition).  Historically, most, but not all, Python releases </w:t>
      </w:r>
      <w:proofErr w:type="gramStart"/>
      <w:r w:rsidRPr="00C67EE2">
        <w:rPr>
          <w:sz w:val="20"/>
          <w:szCs w:val="20"/>
        </w:rPr>
        <w:t>have</w:t>
      </w:r>
      <w:proofErr w:type="gramEnd"/>
      <w:r w:rsidRPr="00C67EE2">
        <w:rPr>
          <w:sz w:val="20"/>
          <w:szCs w:val="20"/>
        </w:rPr>
        <w:t xml:space="preserve"> also been GPL-compatible; the table below summarizes the various releases.</w:t>
      </w:r>
    </w:p>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3"/>
        <w:gridCol w:w="1771"/>
        <w:gridCol w:w="1771"/>
        <w:gridCol w:w="1771"/>
        <w:gridCol w:w="1574"/>
      </w:tblGrid>
      <w:tr w:rsidR="009973F2" w:rsidRPr="00C67EE2" w:rsidTr="003E3075">
        <w:tc>
          <w:tcPr>
            <w:tcW w:w="1663"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Release</w:t>
            </w:r>
          </w:p>
        </w:tc>
        <w:tc>
          <w:tcPr>
            <w:tcW w:w="1771"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Derived From</w:t>
            </w:r>
          </w:p>
        </w:tc>
        <w:tc>
          <w:tcPr>
            <w:tcW w:w="1771"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Year</w:t>
            </w:r>
          </w:p>
        </w:tc>
        <w:tc>
          <w:tcPr>
            <w:tcW w:w="1771"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Owner</w:t>
            </w:r>
          </w:p>
        </w:tc>
        <w:tc>
          <w:tcPr>
            <w:tcW w:w="1574"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GPL-compatible?(1)</w:t>
            </w:r>
          </w:p>
          <w:p w:rsidR="003E3075" w:rsidRPr="00C67EE2" w:rsidRDefault="003E3075"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tc>
      </w:tr>
      <w:tr w:rsidR="009973F2" w:rsidRPr="00C67EE2" w:rsidTr="003E3075">
        <w:tc>
          <w:tcPr>
            <w:tcW w:w="1663"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0.9.0 thru 1.2</w:t>
            </w:r>
          </w:p>
        </w:tc>
        <w:tc>
          <w:tcPr>
            <w:tcW w:w="1771"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tc>
        <w:tc>
          <w:tcPr>
            <w:tcW w:w="1771"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1991-1995</w:t>
            </w:r>
          </w:p>
        </w:tc>
        <w:tc>
          <w:tcPr>
            <w:tcW w:w="1771"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CWI</w:t>
            </w:r>
          </w:p>
        </w:tc>
        <w:tc>
          <w:tcPr>
            <w:tcW w:w="1574"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Yes</w:t>
            </w:r>
          </w:p>
        </w:tc>
      </w:tr>
      <w:tr w:rsidR="009973F2" w:rsidRPr="00C67EE2" w:rsidTr="003E3075">
        <w:tc>
          <w:tcPr>
            <w:tcW w:w="1663"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1.3 thru 1.5.2</w:t>
            </w:r>
          </w:p>
        </w:tc>
        <w:tc>
          <w:tcPr>
            <w:tcW w:w="1771"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1.2</w:t>
            </w:r>
          </w:p>
        </w:tc>
        <w:tc>
          <w:tcPr>
            <w:tcW w:w="1771" w:type="dxa"/>
          </w:tcPr>
          <w:p w:rsidR="009973F2" w:rsidRPr="00C67EE2" w:rsidRDefault="003E3075" w:rsidP="003E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1995-1999</w:t>
            </w:r>
          </w:p>
        </w:tc>
        <w:tc>
          <w:tcPr>
            <w:tcW w:w="1771"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CNRI</w:t>
            </w:r>
          </w:p>
        </w:tc>
        <w:tc>
          <w:tcPr>
            <w:tcW w:w="1574"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Yes</w:t>
            </w:r>
          </w:p>
        </w:tc>
      </w:tr>
      <w:tr w:rsidR="009973F2" w:rsidRPr="00C67EE2" w:rsidTr="003E3075">
        <w:tc>
          <w:tcPr>
            <w:tcW w:w="1663"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1.6</w:t>
            </w:r>
          </w:p>
        </w:tc>
        <w:tc>
          <w:tcPr>
            <w:tcW w:w="1771"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1.5.2</w:t>
            </w:r>
          </w:p>
        </w:tc>
        <w:tc>
          <w:tcPr>
            <w:tcW w:w="1771"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2000</w:t>
            </w:r>
          </w:p>
        </w:tc>
        <w:tc>
          <w:tcPr>
            <w:tcW w:w="1771" w:type="dxa"/>
          </w:tcPr>
          <w:p w:rsidR="009973F2" w:rsidRPr="00C67EE2" w:rsidRDefault="003E3075"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CNRI</w:t>
            </w:r>
          </w:p>
        </w:tc>
        <w:tc>
          <w:tcPr>
            <w:tcW w:w="1574"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No</w:t>
            </w:r>
          </w:p>
        </w:tc>
      </w:tr>
      <w:tr w:rsidR="009973F2" w:rsidRPr="00C67EE2" w:rsidTr="003E3075">
        <w:tc>
          <w:tcPr>
            <w:tcW w:w="1663"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2.0</w:t>
            </w:r>
          </w:p>
        </w:tc>
        <w:tc>
          <w:tcPr>
            <w:tcW w:w="1771"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1.6</w:t>
            </w:r>
          </w:p>
        </w:tc>
        <w:tc>
          <w:tcPr>
            <w:tcW w:w="1771" w:type="dxa"/>
          </w:tcPr>
          <w:p w:rsidR="009973F2" w:rsidRPr="00C67EE2" w:rsidRDefault="009973F2" w:rsidP="003E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2000</w:t>
            </w:r>
          </w:p>
        </w:tc>
        <w:tc>
          <w:tcPr>
            <w:tcW w:w="1771" w:type="dxa"/>
          </w:tcPr>
          <w:p w:rsidR="009973F2" w:rsidRPr="00C67EE2" w:rsidRDefault="003E3075" w:rsidP="003E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BeOp</w:t>
            </w:r>
            <w:r w:rsidR="009973F2" w:rsidRPr="00C67EE2">
              <w:rPr>
                <w:sz w:val="20"/>
                <w:szCs w:val="20"/>
              </w:rPr>
              <w:t>en.com</w:t>
            </w:r>
          </w:p>
        </w:tc>
        <w:tc>
          <w:tcPr>
            <w:tcW w:w="1574"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No</w:t>
            </w:r>
          </w:p>
        </w:tc>
      </w:tr>
      <w:tr w:rsidR="009973F2" w:rsidRPr="00C67EE2" w:rsidTr="003E3075">
        <w:tc>
          <w:tcPr>
            <w:tcW w:w="1663"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1.6.1</w:t>
            </w:r>
          </w:p>
        </w:tc>
        <w:tc>
          <w:tcPr>
            <w:tcW w:w="1771"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1.6</w:t>
            </w:r>
          </w:p>
        </w:tc>
        <w:tc>
          <w:tcPr>
            <w:tcW w:w="1771"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2001</w:t>
            </w:r>
          </w:p>
        </w:tc>
        <w:tc>
          <w:tcPr>
            <w:tcW w:w="1771" w:type="dxa"/>
          </w:tcPr>
          <w:p w:rsidR="009973F2" w:rsidRPr="00C67EE2" w:rsidRDefault="003E3075"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CNRI</w:t>
            </w:r>
          </w:p>
        </w:tc>
        <w:tc>
          <w:tcPr>
            <w:tcW w:w="1574"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Yes (2)</w:t>
            </w:r>
          </w:p>
        </w:tc>
      </w:tr>
      <w:tr w:rsidR="009973F2" w:rsidRPr="00C67EE2" w:rsidTr="003E3075">
        <w:tc>
          <w:tcPr>
            <w:tcW w:w="1663"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2.1</w:t>
            </w:r>
          </w:p>
        </w:tc>
        <w:tc>
          <w:tcPr>
            <w:tcW w:w="1771"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2.0+1.6.1</w:t>
            </w:r>
          </w:p>
        </w:tc>
        <w:tc>
          <w:tcPr>
            <w:tcW w:w="1771"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2001</w:t>
            </w:r>
          </w:p>
        </w:tc>
        <w:tc>
          <w:tcPr>
            <w:tcW w:w="1771" w:type="dxa"/>
          </w:tcPr>
          <w:p w:rsidR="009973F2" w:rsidRPr="00C67EE2" w:rsidRDefault="003E3075"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PSF</w:t>
            </w:r>
          </w:p>
        </w:tc>
        <w:tc>
          <w:tcPr>
            <w:tcW w:w="1574"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No</w:t>
            </w:r>
          </w:p>
        </w:tc>
      </w:tr>
      <w:tr w:rsidR="009973F2" w:rsidRPr="00C67EE2" w:rsidTr="003E3075">
        <w:tc>
          <w:tcPr>
            <w:tcW w:w="1663"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2.0.1</w:t>
            </w:r>
          </w:p>
        </w:tc>
        <w:tc>
          <w:tcPr>
            <w:tcW w:w="1771" w:type="dxa"/>
          </w:tcPr>
          <w:p w:rsidR="009973F2" w:rsidRPr="00C67EE2" w:rsidRDefault="009973F2" w:rsidP="00C84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w:t>
            </w:r>
            <w:r w:rsidR="00C84FB0" w:rsidRPr="00C67EE2">
              <w:rPr>
                <w:sz w:val="20"/>
                <w:szCs w:val="20"/>
              </w:rPr>
              <w:t>0</w:t>
            </w:r>
            <w:r w:rsidRPr="00C67EE2">
              <w:rPr>
                <w:sz w:val="20"/>
                <w:szCs w:val="20"/>
              </w:rPr>
              <w:t>+</w:t>
            </w:r>
            <w:r w:rsidR="00C84FB0" w:rsidRPr="00C67EE2">
              <w:rPr>
                <w:sz w:val="20"/>
                <w:szCs w:val="20"/>
              </w:rPr>
              <w:t>1.6.1</w:t>
            </w:r>
          </w:p>
        </w:tc>
        <w:tc>
          <w:tcPr>
            <w:tcW w:w="1771"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2001</w:t>
            </w:r>
          </w:p>
        </w:tc>
        <w:tc>
          <w:tcPr>
            <w:tcW w:w="1771" w:type="dxa"/>
          </w:tcPr>
          <w:p w:rsidR="009973F2" w:rsidRPr="00C67EE2" w:rsidRDefault="003E3075"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PSF</w:t>
            </w:r>
          </w:p>
        </w:tc>
        <w:tc>
          <w:tcPr>
            <w:tcW w:w="1574"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Yes</w:t>
            </w:r>
          </w:p>
        </w:tc>
      </w:tr>
      <w:tr w:rsidR="009973F2" w:rsidRPr="00C67EE2" w:rsidTr="003E3075">
        <w:tc>
          <w:tcPr>
            <w:tcW w:w="1663"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w:t>
            </w:r>
            <w:r w:rsidR="00837033" w:rsidRPr="00C67EE2">
              <w:rPr>
                <w:sz w:val="20"/>
                <w:szCs w:val="20"/>
              </w:rPr>
              <w:t>1.1</w:t>
            </w:r>
          </w:p>
        </w:tc>
        <w:tc>
          <w:tcPr>
            <w:tcW w:w="1771"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2.1.</w:t>
            </w:r>
            <w:r w:rsidR="00C84FB0" w:rsidRPr="00C67EE2">
              <w:rPr>
                <w:sz w:val="20"/>
                <w:szCs w:val="20"/>
              </w:rPr>
              <w:t>+2.0.1</w:t>
            </w:r>
          </w:p>
        </w:tc>
        <w:tc>
          <w:tcPr>
            <w:tcW w:w="1771"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2001</w:t>
            </w:r>
          </w:p>
        </w:tc>
        <w:tc>
          <w:tcPr>
            <w:tcW w:w="1771" w:type="dxa"/>
          </w:tcPr>
          <w:p w:rsidR="009973F2" w:rsidRPr="00C67EE2" w:rsidRDefault="003E3075"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PSF</w:t>
            </w:r>
          </w:p>
        </w:tc>
        <w:tc>
          <w:tcPr>
            <w:tcW w:w="1574"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Yes</w:t>
            </w:r>
          </w:p>
        </w:tc>
      </w:tr>
      <w:tr w:rsidR="009973F2" w:rsidRPr="00C67EE2" w:rsidTr="003E3075">
        <w:tc>
          <w:tcPr>
            <w:tcW w:w="1663" w:type="dxa"/>
          </w:tcPr>
          <w:p w:rsidR="009973F2" w:rsidRPr="00C67EE2" w:rsidRDefault="00837033"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w:t>
            </w:r>
            <w:r w:rsidR="009973F2" w:rsidRPr="00C67EE2">
              <w:rPr>
                <w:sz w:val="20"/>
                <w:szCs w:val="20"/>
              </w:rPr>
              <w:t>2</w:t>
            </w:r>
          </w:p>
        </w:tc>
        <w:tc>
          <w:tcPr>
            <w:tcW w:w="1771"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2.1.1</w:t>
            </w:r>
          </w:p>
        </w:tc>
        <w:tc>
          <w:tcPr>
            <w:tcW w:w="1771"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200</w:t>
            </w:r>
            <w:r w:rsidR="00837033" w:rsidRPr="00C67EE2">
              <w:rPr>
                <w:sz w:val="20"/>
                <w:szCs w:val="20"/>
              </w:rPr>
              <w:t>1</w:t>
            </w:r>
          </w:p>
        </w:tc>
        <w:tc>
          <w:tcPr>
            <w:tcW w:w="1771" w:type="dxa"/>
          </w:tcPr>
          <w:p w:rsidR="009973F2" w:rsidRPr="00C67EE2" w:rsidRDefault="003E3075"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PSF</w:t>
            </w:r>
          </w:p>
        </w:tc>
        <w:tc>
          <w:tcPr>
            <w:tcW w:w="1574"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Yes</w:t>
            </w:r>
          </w:p>
        </w:tc>
      </w:tr>
      <w:tr w:rsidR="009973F2" w:rsidRPr="00C67EE2" w:rsidTr="003E3075">
        <w:tc>
          <w:tcPr>
            <w:tcW w:w="1663"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2.1.</w:t>
            </w:r>
            <w:r w:rsidR="00837033" w:rsidRPr="00C67EE2">
              <w:rPr>
                <w:sz w:val="20"/>
                <w:szCs w:val="20"/>
              </w:rPr>
              <w:t>2</w:t>
            </w:r>
          </w:p>
        </w:tc>
        <w:tc>
          <w:tcPr>
            <w:tcW w:w="1771" w:type="dxa"/>
          </w:tcPr>
          <w:p w:rsidR="00C84FB0"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2.1.</w:t>
            </w:r>
            <w:r w:rsidR="00C84FB0" w:rsidRPr="00C67EE2">
              <w:rPr>
                <w:sz w:val="20"/>
                <w:szCs w:val="20"/>
              </w:rPr>
              <w:t>1</w:t>
            </w:r>
          </w:p>
        </w:tc>
        <w:tc>
          <w:tcPr>
            <w:tcW w:w="1771"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2002</w:t>
            </w:r>
          </w:p>
        </w:tc>
        <w:tc>
          <w:tcPr>
            <w:tcW w:w="1771" w:type="dxa"/>
          </w:tcPr>
          <w:p w:rsidR="009973F2" w:rsidRPr="00C67EE2" w:rsidRDefault="003E3075"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PSF</w:t>
            </w:r>
          </w:p>
        </w:tc>
        <w:tc>
          <w:tcPr>
            <w:tcW w:w="1574"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Yes</w:t>
            </w:r>
          </w:p>
        </w:tc>
      </w:tr>
      <w:tr w:rsidR="009973F2" w:rsidRPr="00C67EE2" w:rsidTr="003E3075">
        <w:tc>
          <w:tcPr>
            <w:tcW w:w="1663"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w:t>
            </w:r>
            <w:r w:rsidR="00837033" w:rsidRPr="00C67EE2">
              <w:rPr>
                <w:sz w:val="20"/>
                <w:szCs w:val="20"/>
              </w:rPr>
              <w:t>1.3</w:t>
            </w:r>
          </w:p>
        </w:tc>
        <w:tc>
          <w:tcPr>
            <w:tcW w:w="1771" w:type="dxa"/>
          </w:tcPr>
          <w:p w:rsidR="009973F2" w:rsidRPr="00C67EE2" w:rsidRDefault="00837033"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2.1.2</w:t>
            </w:r>
          </w:p>
        </w:tc>
        <w:tc>
          <w:tcPr>
            <w:tcW w:w="1771"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2002</w:t>
            </w:r>
          </w:p>
        </w:tc>
        <w:tc>
          <w:tcPr>
            <w:tcW w:w="1771" w:type="dxa"/>
          </w:tcPr>
          <w:p w:rsidR="009973F2" w:rsidRPr="00C67EE2" w:rsidRDefault="003E3075"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PSF</w:t>
            </w:r>
          </w:p>
        </w:tc>
        <w:tc>
          <w:tcPr>
            <w:tcW w:w="1574"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Yes</w:t>
            </w:r>
          </w:p>
        </w:tc>
      </w:tr>
      <w:tr w:rsidR="009973F2" w:rsidRPr="00C67EE2" w:rsidTr="003E3075">
        <w:tc>
          <w:tcPr>
            <w:tcW w:w="1663"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2.2.</w:t>
            </w:r>
            <w:r w:rsidR="00837033" w:rsidRPr="00C67EE2">
              <w:rPr>
                <w:sz w:val="20"/>
                <w:szCs w:val="20"/>
              </w:rPr>
              <w:t>1</w:t>
            </w:r>
          </w:p>
        </w:tc>
        <w:tc>
          <w:tcPr>
            <w:tcW w:w="1771" w:type="dxa"/>
          </w:tcPr>
          <w:p w:rsidR="009973F2" w:rsidRPr="00C67EE2" w:rsidRDefault="00837033"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2.2</w:t>
            </w:r>
          </w:p>
        </w:tc>
        <w:tc>
          <w:tcPr>
            <w:tcW w:w="1771"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2002</w:t>
            </w:r>
          </w:p>
        </w:tc>
        <w:tc>
          <w:tcPr>
            <w:tcW w:w="1771" w:type="dxa"/>
          </w:tcPr>
          <w:p w:rsidR="009973F2" w:rsidRPr="00C67EE2" w:rsidRDefault="003E3075"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PSF</w:t>
            </w:r>
          </w:p>
        </w:tc>
        <w:tc>
          <w:tcPr>
            <w:tcW w:w="1574"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Yes</w:t>
            </w:r>
          </w:p>
        </w:tc>
      </w:tr>
      <w:tr w:rsidR="009973F2" w:rsidRPr="00C67EE2" w:rsidTr="003E3075">
        <w:tc>
          <w:tcPr>
            <w:tcW w:w="1663"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2.2.</w:t>
            </w:r>
            <w:r w:rsidR="00837033" w:rsidRPr="00C67EE2">
              <w:rPr>
                <w:sz w:val="20"/>
                <w:szCs w:val="20"/>
              </w:rPr>
              <w:t>2</w:t>
            </w:r>
          </w:p>
        </w:tc>
        <w:tc>
          <w:tcPr>
            <w:tcW w:w="1771"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2.2.</w:t>
            </w:r>
            <w:r w:rsidR="00837033" w:rsidRPr="00C67EE2">
              <w:rPr>
                <w:sz w:val="20"/>
                <w:szCs w:val="20"/>
              </w:rPr>
              <w:t>1</w:t>
            </w:r>
          </w:p>
        </w:tc>
        <w:tc>
          <w:tcPr>
            <w:tcW w:w="1771" w:type="dxa"/>
          </w:tcPr>
          <w:p w:rsidR="009973F2" w:rsidRPr="00C67EE2" w:rsidRDefault="00837033"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2002</w:t>
            </w:r>
          </w:p>
        </w:tc>
        <w:tc>
          <w:tcPr>
            <w:tcW w:w="1771" w:type="dxa"/>
          </w:tcPr>
          <w:p w:rsidR="009973F2" w:rsidRPr="00C67EE2" w:rsidRDefault="003E3075"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PSF</w:t>
            </w:r>
          </w:p>
        </w:tc>
        <w:tc>
          <w:tcPr>
            <w:tcW w:w="1574"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Yes</w:t>
            </w:r>
          </w:p>
        </w:tc>
      </w:tr>
      <w:tr w:rsidR="009973F2" w:rsidRPr="00C67EE2" w:rsidTr="003E3075">
        <w:tc>
          <w:tcPr>
            <w:tcW w:w="1663" w:type="dxa"/>
          </w:tcPr>
          <w:p w:rsidR="009973F2" w:rsidRPr="00C67EE2" w:rsidRDefault="00837033"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2.2.3</w:t>
            </w:r>
          </w:p>
        </w:tc>
        <w:tc>
          <w:tcPr>
            <w:tcW w:w="1771" w:type="dxa"/>
          </w:tcPr>
          <w:p w:rsidR="009973F2" w:rsidRPr="00C67EE2" w:rsidRDefault="00837033"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2.2.2</w:t>
            </w:r>
          </w:p>
        </w:tc>
        <w:tc>
          <w:tcPr>
            <w:tcW w:w="1771" w:type="dxa"/>
          </w:tcPr>
          <w:p w:rsidR="009973F2" w:rsidRPr="00C67EE2" w:rsidRDefault="00837033"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2003</w:t>
            </w:r>
          </w:p>
        </w:tc>
        <w:tc>
          <w:tcPr>
            <w:tcW w:w="1771" w:type="dxa"/>
          </w:tcPr>
          <w:p w:rsidR="009973F2" w:rsidRPr="00C67EE2" w:rsidRDefault="003E3075"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PSF</w:t>
            </w:r>
          </w:p>
        </w:tc>
        <w:tc>
          <w:tcPr>
            <w:tcW w:w="1574"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Yes</w:t>
            </w:r>
          </w:p>
        </w:tc>
      </w:tr>
      <w:tr w:rsidR="009973F2" w:rsidRPr="00C67EE2" w:rsidTr="003E3075">
        <w:tc>
          <w:tcPr>
            <w:tcW w:w="1663"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2.3</w:t>
            </w:r>
          </w:p>
        </w:tc>
        <w:tc>
          <w:tcPr>
            <w:tcW w:w="1771" w:type="dxa"/>
          </w:tcPr>
          <w:p w:rsidR="009973F2" w:rsidRPr="00C67EE2" w:rsidRDefault="00837033"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2.2.2</w:t>
            </w:r>
          </w:p>
        </w:tc>
        <w:tc>
          <w:tcPr>
            <w:tcW w:w="1771" w:type="dxa"/>
          </w:tcPr>
          <w:p w:rsidR="009973F2" w:rsidRPr="00C67EE2" w:rsidRDefault="00837033"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2002-2003</w:t>
            </w:r>
          </w:p>
        </w:tc>
        <w:tc>
          <w:tcPr>
            <w:tcW w:w="1771" w:type="dxa"/>
          </w:tcPr>
          <w:p w:rsidR="009973F2" w:rsidRPr="00C67EE2" w:rsidRDefault="003E3075"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PSF</w:t>
            </w:r>
          </w:p>
        </w:tc>
        <w:tc>
          <w:tcPr>
            <w:tcW w:w="1574"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Yes</w:t>
            </w:r>
          </w:p>
        </w:tc>
      </w:tr>
      <w:tr w:rsidR="009973F2" w:rsidRPr="00C67EE2" w:rsidTr="003E3075">
        <w:tc>
          <w:tcPr>
            <w:tcW w:w="1663"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2.3.</w:t>
            </w:r>
            <w:r w:rsidR="00837033" w:rsidRPr="00C67EE2">
              <w:rPr>
                <w:sz w:val="20"/>
                <w:szCs w:val="20"/>
              </w:rPr>
              <w:t>1</w:t>
            </w:r>
          </w:p>
        </w:tc>
        <w:tc>
          <w:tcPr>
            <w:tcW w:w="1771" w:type="dxa"/>
          </w:tcPr>
          <w:p w:rsidR="009973F2" w:rsidRPr="00C67EE2" w:rsidRDefault="00837033"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2.3</w:t>
            </w:r>
          </w:p>
        </w:tc>
        <w:tc>
          <w:tcPr>
            <w:tcW w:w="1771" w:type="dxa"/>
          </w:tcPr>
          <w:p w:rsidR="009973F2" w:rsidRPr="00C67EE2" w:rsidRDefault="00837033"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2002-2003</w:t>
            </w:r>
          </w:p>
        </w:tc>
        <w:tc>
          <w:tcPr>
            <w:tcW w:w="1771" w:type="dxa"/>
          </w:tcPr>
          <w:p w:rsidR="009973F2" w:rsidRPr="00C67EE2" w:rsidRDefault="003E3075"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PSF</w:t>
            </w:r>
          </w:p>
        </w:tc>
        <w:tc>
          <w:tcPr>
            <w:tcW w:w="1574"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Yes</w:t>
            </w:r>
          </w:p>
        </w:tc>
      </w:tr>
      <w:tr w:rsidR="009973F2" w:rsidRPr="00C67EE2" w:rsidTr="003E3075">
        <w:tc>
          <w:tcPr>
            <w:tcW w:w="1663"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2.3.</w:t>
            </w:r>
            <w:r w:rsidR="00837033" w:rsidRPr="00C67EE2">
              <w:rPr>
                <w:sz w:val="20"/>
                <w:szCs w:val="20"/>
              </w:rPr>
              <w:t>2</w:t>
            </w:r>
          </w:p>
        </w:tc>
        <w:tc>
          <w:tcPr>
            <w:tcW w:w="1771" w:type="dxa"/>
          </w:tcPr>
          <w:p w:rsidR="009973F2" w:rsidRPr="00C67EE2" w:rsidRDefault="00837033"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2.3.1</w:t>
            </w:r>
          </w:p>
        </w:tc>
        <w:tc>
          <w:tcPr>
            <w:tcW w:w="1771"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2002-2003</w:t>
            </w:r>
          </w:p>
        </w:tc>
        <w:tc>
          <w:tcPr>
            <w:tcW w:w="1771" w:type="dxa"/>
          </w:tcPr>
          <w:p w:rsidR="009973F2" w:rsidRPr="00C67EE2" w:rsidRDefault="003E3075"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PSF</w:t>
            </w:r>
          </w:p>
        </w:tc>
        <w:tc>
          <w:tcPr>
            <w:tcW w:w="1574"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Yes</w:t>
            </w:r>
          </w:p>
        </w:tc>
      </w:tr>
      <w:tr w:rsidR="009973F2" w:rsidRPr="00C67EE2" w:rsidTr="003E3075">
        <w:tc>
          <w:tcPr>
            <w:tcW w:w="1663"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2.3.</w:t>
            </w:r>
            <w:r w:rsidR="00837033" w:rsidRPr="00C67EE2">
              <w:rPr>
                <w:sz w:val="20"/>
                <w:szCs w:val="20"/>
              </w:rPr>
              <w:t>3</w:t>
            </w:r>
          </w:p>
        </w:tc>
        <w:tc>
          <w:tcPr>
            <w:tcW w:w="1771"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2.3.</w:t>
            </w:r>
            <w:r w:rsidR="00837033" w:rsidRPr="00C67EE2">
              <w:rPr>
                <w:sz w:val="20"/>
                <w:szCs w:val="20"/>
              </w:rPr>
              <w:t>2</w:t>
            </w:r>
          </w:p>
        </w:tc>
        <w:tc>
          <w:tcPr>
            <w:tcW w:w="1771" w:type="dxa"/>
          </w:tcPr>
          <w:p w:rsidR="009973F2" w:rsidRPr="00C67EE2" w:rsidRDefault="00837033"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2002-2003</w:t>
            </w:r>
          </w:p>
        </w:tc>
        <w:tc>
          <w:tcPr>
            <w:tcW w:w="1771" w:type="dxa"/>
          </w:tcPr>
          <w:p w:rsidR="009973F2" w:rsidRPr="00C67EE2" w:rsidRDefault="003E3075"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PSF</w:t>
            </w:r>
          </w:p>
        </w:tc>
        <w:tc>
          <w:tcPr>
            <w:tcW w:w="1574"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Yes</w:t>
            </w:r>
          </w:p>
        </w:tc>
      </w:tr>
      <w:tr w:rsidR="009973F2" w:rsidRPr="00C67EE2" w:rsidTr="003E3075">
        <w:tc>
          <w:tcPr>
            <w:tcW w:w="1663"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2.3.</w:t>
            </w:r>
            <w:r w:rsidR="00837033" w:rsidRPr="00C67EE2">
              <w:rPr>
                <w:sz w:val="20"/>
                <w:szCs w:val="20"/>
              </w:rPr>
              <w:t>4</w:t>
            </w:r>
          </w:p>
        </w:tc>
        <w:tc>
          <w:tcPr>
            <w:tcW w:w="1771"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2.3.</w:t>
            </w:r>
            <w:r w:rsidR="00837033" w:rsidRPr="00C67EE2">
              <w:rPr>
                <w:sz w:val="20"/>
                <w:szCs w:val="20"/>
              </w:rPr>
              <w:t>3</w:t>
            </w:r>
          </w:p>
        </w:tc>
        <w:tc>
          <w:tcPr>
            <w:tcW w:w="1771" w:type="dxa"/>
          </w:tcPr>
          <w:p w:rsidR="009973F2" w:rsidRPr="00C67EE2" w:rsidRDefault="00837033"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2004</w:t>
            </w:r>
          </w:p>
        </w:tc>
        <w:tc>
          <w:tcPr>
            <w:tcW w:w="1771" w:type="dxa"/>
          </w:tcPr>
          <w:p w:rsidR="009973F2" w:rsidRPr="00C67EE2" w:rsidRDefault="003E3075"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PSF</w:t>
            </w:r>
          </w:p>
        </w:tc>
        <w:tc>
          <w:tcPr>
            <w:tcW w:w="1574"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yes</w:t>
            </w:r>
          </w:p>
        </w:tc>
      </w:tr>
      <w:tr w:rsidR="009973F2" w:rsidRPr="00C67EE2" w:rsidTr="003E3075">
        <w:tc>
          <w:tcPr>
            <w:tcW w:w="1663" w:type="dxa"/>
          </w:tcPr>
          <w:p w:rsidR="009973F2" w:rsidRPr="00C67EE2" w:rsidRDefault="00837033"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2.3.5</w:t>
            </w:r>
          </w:p>
        </w:tc>
        <w:tc>
          <w:tcPr>
            <w:tcW w:w="1771" w:type="dxa"/>
          </w:tcPr>
          <w:p w:rsidR="009973F2" w:rsidRPr="00C67EE2" w:rsidRDefault="00837033"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2.3.4</w:t>
            </w:r>
          </w:p>
        </w:tc>
        <w:tc>
          <w:tcPr>
            <w:tcW w:w="1771" w:type="dxa"/>
          </w:tcPr>
          <w:p w:rsidR="009973F2" w:rsidRPr="00C67EE2" w:rsidRDefault="00837033"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2005</w:t>
            </w:r>
          </w:p>
        </w:tc>
        <w:tc>
          <w:tcPr>
            <w:tcW w:w="1771" w:type="dxa"/>
          </w:tcPr>
          <w:p w:rsidR="009973F2" w:rsidRPr="00C67EE2" w:rsidRDefault="003E3075"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PSF</w:t>
            </w:r>
          </w:p>
        </w:tc>
        <w:tc>
          <w:tcPr>
            <w:tcW w:w="1574"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Yes</w:t>
            </w:r>
          </w:p>
        </w:tc>
      </w:tr>
      <w:tr w:rsidR="009973F2" w:rsidRPr="00C67EE2" w:rsidTr="003E3075">
        <w:tc>
          <w:tcPr>
            <w:tcW w:w="1663"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2.4</w:t>
            </w:r>
          </w:p>
        </w:tc>
        <w:tc>
          <w:tcPr>
            <w:tcW w:w="1771" w:type="dxa"/>
          </w:tcPr>
          <w:p w:rsidR="009973F2" w:rsidRPr="00C67EE2" w:rsidRDefault="00837033"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2.3</w:t>
            </w:r>
          </w:p>
        </w:tc>
        <w:tc>
          <w:tcPr>
            <w:tcW w:w="1771" w:type="dxa"/>
          </w:tcPr>
          <w:p w:rsidR="009973F2" w:rsidRPr="00C67EE2" w:rsidRDefault="00837033"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2004</w:t>
            </w:r>
          </w:p>
        </w:tc>
        <w:tc>
          <w:tcPr>
            <w:tcW w:w="1771" w:type="dxa"/>
          </w:tcPr>
          <w:p w:rsidR="009973F2" w:rsidRPr="00C67EE2" w:rsidRDefault="003E3075"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PSF</w:t>
            </w:r>
          </w:p>
        </w:tc>
        <w:tc>
          <w:tcPr>
            <w:tcW w:w="1574" w:type="dxa"/>
          </w:tcPr>
          <w:p w:rsidR="009973F2" w:rsidRPr="00C67EE2" w:rsidRDefault="009973F2"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Yes</w:t>
            </w:r>
          </w:p>
        </w:tc>
      </w:tr>
      <w:tr w:rsidR="009973F2" w:rsidRPr="00C67EE2" w:rsidTr="003E3075">
        <w:tc>
          <w:tcPr>
            <w:tcW w:w="1663" w:type="dxa"/>
          </w:tcPr>
          <w:p w:rsidR="009973F2" w:rsidRPr="00C67EE2" w:rsidRDefault="003E3075"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2.4.</w:t>
            </w:r>
            <w:r w:rsidR="00837033" w:rsidRPr="00C67EE2">
              <w:rPr>
                <w:sz w:val="20"/>
                <w:szCs w:val="20"/>
              </w:rPr>
              <w:t>1</w:t>
            </w:r>
          </w:p>
        </w:tc>
        <w:tc>
          <w:tcPr>
            <w:tcW w:w="1771" w:type="dxa"/>
          </w:tcPr>
          <w:p w:rsidR="009973F2" w:rsidRPr="00C67EE2" w:rsidRDefault="00837033"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2.4</w:t>
            </w:r>
          </w:p>
        </w:tc>
        <w:tc>
          <w:tcPr>
            <w:tcW w:w="1771" w:type="dxa"/>
          </w:tcPr>
          <w:p w:rsidR="009973F2" w:rsidRPr="00C67EE2" w:rsidRDefault="003E3075"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2005</w:t>
            </w:r>
          </w:p>
        </w:tc>
        <w:tc>
          <w:tcPr>
            <w:tcW w:w="1771" w:type="dxa"/>
          </w:tcPr>
          <w:p w:rsidR="009973F2" w:rsidRPr="00C67EE2" w:rsidRDefault="003E3075"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PSF</w:t>
            </w:r>
          </w:p>
        </w:tc>
        <w:tc>
          <w:tcPr>
            <w:tcW w:w="1574" w:type="dxa"/>
          </w:tcPr>
          <w:p w:rsidR="009973F2" w:rsidRPr="00C67EE2" w:rsidRDefault="003E3075"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Yes</w:t>
            </w:r>
          </w:p>
        </w:tc>
      </w:tr>
      <w:tr w:rsidR="003E3075" w:rsidRPr="00C67EE2" w:rsidTr="003E3075">
        <w:tc>
          <w:tcPr>
            <w:tcW w:w="1663" w:type="dxa"/>
          </w:tcPr>
          <w:p w:rsidR="003E3075" w:rsidRPr="00C67EE2" w:rsidRDefault="003E3075"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2.4.</w:t>
            </w:r>
            <w:r w:rsidR="00837033" w:rsidRPr="00C67EE2">
              <w:rPr>
                <w:sz w:val="20"/>
                <w:szCs w:val="20"/>
              </w:rPr>
              <w:t>2</w:t>
            </w:r>
          </w:p>
        </w:tc>
        <w:tc>
          <w:tcPr>
            <w:tcW w:w="1771" w:type="dxa"/>
          </w:tcPr>
          <w:p w:rsidR="003E3075" w:rsidRPr="00C67EE2" w:rsidRDefault="003E3075"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2.4.</w:t>
            </w:r>
            <w:r w:rsidR="00837033" w:rsidRPr="00C67EE2">
              <w:rPr>
                <w:sz w:val="20"/>
                <w:szCs w:val="20"/>
              </w:rPr>
              <w:t>1</w:t>
            </w:r>
          </w:p>
        </w:tc>
        <w:tc>
          <w:tcPr>
            <w:tcW w:w="1771" w:type="dxa"/>
          </w:tcPr>
          <w:p w:rsidR="003E3075" w:rsidRPr="00C67EE2" w:rsidRDefault="003E3075"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200</w:t>
            </w:r>
            <w:r w:rsidR="00837033" w:rsidRPr="00C67EE2">
              <w:rPr>
                <w:sz w:val="20"/>
                <w:szCs w:val="20"/>
              </w:rPr>
              <w:t>5</w:t>
            </w:r>
          </w:p>
        </w:tc>
        <w:tc>
          <w:tcPr>
            <w:tcW w:w="1771" w:type="dxa"/>
          </w:tcPr>
          <w:p w:rsidR="003E3075" w:rsidRPr="00C67EE2" w:rsidRDefault="003E3075"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PSF</w:t>
            </w:r>
          </w:p>
        </w:tc>
        <w:tc>
          <w:tcPr>
            <w:tcW w:w="1574" w:type="dxa"/>
          </w:tcPr>
          <w:p w:rsidR="003E3075" w:rsidRPr="00C67EE2" w:rsidRDefault="003E3075"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Yes</w:t>
            </w:r>
          </w:p>
        </w:tc>
      </w:tr>
      <w:tr w:rsidR="003E3075" w:rsidRPr="00C67EE2" w:rsidTr="003E3075">
        <w:tc>
          <w:tcPr>
            <w:tcW w:w="1663" w:type="dxa"/>
          </w:tcPr>
          <w:p w:rsidR="003E3075" w:rsidRPr="00C67EE2" w:rsidRDefault="00837033"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2.4.3</w:t>
            </w:r>
          </w:p>
        </w:tc>
        <w:tc>
          <w:tcPr>
            <w:tcW w:w="1771" w:type="dxa"/>
          </w:tcPr>
          <w:p w:rsidR="003E3075" w:rsidRPr="00C67EE2" w:rsidRDefault="00837033"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2.4.2</w:t>
            </w:r>
          </w:p>
        </w:tc>
        <w:tc>
          <w:tcPr>
            <w:tcW w:w="1771" w:type="dxa"/>
          </w:tcPr>
          <w:p w:rsidR="003E3075" w:rsidRPr="00C67EE2" w:rsidRDefault="00837033"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2006</w:t>
            </w:r>
          </w:p>
        </w:tc>
        <w:tc>
          <w:tcPr>
            <w:tcW w:w="1771" w:type="dxa"/>
          </w:tcPr>
          <w:p w:rsidR="003E3075" w:rsidRPr="00C67EE2" w:rsidRDefault="003E3075"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PSF</w:t>
            </w:r>
          </w:p>
        </w:tc>
        <w:tc>
          <w:tcPr>
            <w:tcW w:w="1574" w:type="dxa"/>
          </w:tcPr>
          <w:p w:rsidR="003E3075" w:rsidRPr="00C67EE2" w:rsidRDefault="00837033"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Y</w:t>
            </w:r>
            <w:r w:rsidR="003E3075" w:rsidRPr="00C67EE2">
              <w:rPr>
                <w:sz w:val="20"/>
                <w:szCs w:val="20"/>
              </w:rPr>
              <w:t>es</w:t>
            </w:r>
          </w:p>
        </w:tc>
      </w:tr>
      <w:tr w:rsidR="00837033" w:rsidRPr="00C67EE2" w:rsidTr="003E3075">
        <w:tc>
          <w:tcPr>
            <w:tcW w:w="1663" w:type="dxa"/>
          </w:tcPr>
          <w:p w:rsidR="00837033" w:rsidRPr="00C67EE2" w:rsidRDefault="00837033"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2.5</w:t>
            </w:r>
          </w:p>
        </w:tc>
        <w:tc>
          <w:tcPr>
            <w:tcW w:w="1771" w:type="dxa"/>
          </w:tcPr>
          <w:p w:rsidR="00837033" w:rsidRPr="00C67EE2" w:rsidRDefault="00837033"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2.4</w:t>
            </w:r>
          </w:p>
        </w:tc>
        <w:tc>
          <w:tcPr>
            <w:tcW w:w="1771" w:type="dxa"/>
          </w:tcPr>
          <w:p w:rsidR="00837033" w:rsidRPr="00C67EE2" w:rsidRDefault="00837033"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2006</w:t>
            </w:r>
          </w:p>
        </w:tc>
        <w:tc>
          <w:tcPr>
            <w:tcW w:w="1771" w:type="dxa"/>
          </w:tcPr>
          <w:p w:rsidR="00837033" w:rsidRPr="00C67EE2" w:rsidRDefault="00837033"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PSF</w:t>
            </w:r>
          </w:p>
        </w:tc>
        <w:tc>
          <w:tcPr>
            <w:tcW w:w="1574" w:type="dxa"/>
          </w:tcPr>
          <w:p w:rsidR="00837033" w:rsidRPr="00C67EE2" w:rsidRDefault="00837033"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Yes</w:t>
            </w:r>
          </w:p>
        </w:tc>
      </w:tr>
    </w:tbl>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Footnotes:</w:t>
      </w:r>
    </w:p>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05C96" w:rsidRPr="00C67EE2" w:rsidRDefault="00E05C96"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(1) GPL-compatible doesn't mean that we're distributing Python </w:t>
      </w:r>
      <w:proofErr w:type="gramStart"/>
      <w:r w:rsidRPr="00C67EE2">
        <w:rPr>
          <w:sz w:val="20"/>
          <w:szCs w:val="20"/>
        </w:rPr>
        <w:t>under  the</w:t>
      </w:r>
      <w:proofErr w:type="gramEnd"/>
      <w:r w:rsidRPr="00C67EE2">
        <w:rPr>
          <w:sz w:val="20"/>
          <w:szCs w:val="20"/>
        </w:rPr>
        <w:t xml:space="preserve"> GPL.  All Python licenses, unlike the GPL, let you distribute a modified version without making your changes open source.  The GPL-compatible licenses make it possible to combine Python with other software that is released under the </w:t>
      </w:r>
      <w:r w:rsidR="00C67EE2" w:rsidRPr="00C67EE2">
        <w:rPr>
          <w:sz w:val="20"/>
          <w:szCs w:val="20"/>
        </w:rPr>
        <w:t>GPL;</w:t>
      </w:r>
      <w:r w:rsidR="00C67EE2">
        <w:rPr>
          <w:sz w:val="20"/>
          <w:szCs w:val="20"/>
        </w:rPr>
        <w:t xml:space="preserve"> </w:t>
      </w:r>
      <w:r w:rsidR="00C67EE2" w:rsidRPr="00C67EE2">
        <w:rPr>
          <w:sz w:val="20"/>
          <w:szCs w:val="20"/>
        </w:rPr>
        <w:t>the</w:t>
      </w:r>
      <w:r w:rsidRPr="00C67EE2">
        <w:rPr>
          <w:sz w:val="20"/>
          <w:szCs w:val="20"/>
        </w:rPr>
        <w:t xml:space="preserve"> others don't.</w:t>
      </w:r>
    </w:p>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05C96" w:rsidRPr="00C67EE2" w:rsidRDefault="00E05C96"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(2) According to Richard Stallman, 1.6.1 is not GPL-compatible, because its license has a choice of law clause.  According to CNRI, however, Stallman's lawyer has told CNRI's lawyer that 1.6.1 is "not incompatible" with the GPL.</w:t>
      </w:r>
    </w:p>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05C96" w:rsidRPr="00C67EE2" w:rsidRDefault="00E05C96"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Thanks to the many outside volunteers who have worked under Guido's direction to make these releases possible.</w:t>
      </w:r>
    </w:p>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B. TERMS AND CONDITIONS FOR ACCESSING OR OTHERWISE USING PYTHON</w:t>
      </w:r>
    </w:p>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PYTHON SOFTWARE FOUNDATION LICENSE VERSION 2</w:t>
      </w:r>
    </w:p>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05C96" w:rsidRPr="00C67EE2" w:rsidRDefault="00E05C96"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1. This LICENSE AGREEMENT is between the Python Software Foundation ("PSF"), and the Individual or Organization ("Licensee") accessing and otherwise using this software ("Python") in source or binary form and its associated documentation.</w:t>
      </w:r>
    </w:p>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05C96" w:rsidRPr="00C67EE2" w:rsidRDefault="00E05C96"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2. Subject to the terms and conditions of this License Agreement, PSF hereby grants Licensee a nonexclusive, royalty-free, world-wide license to reproduce, analyze, test, perform and/or display publicly, prepare derivative works, distribute, and otherwise use Python alone or in any derivative version, provided, however, that PSF's License Agreement and PSF's notice of copyright, i.e., "Copyright (c) 2001, 2002, 2003, 2004, 2005, 2006 Python Software Foundation; All Rights Reserved" are retained in Python alone or in any derivative version  prepared by Licensee.</w:t>
      </w:r>
    </w:p>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05C96" w:rsidRPr="00C67EE2" w:rsidRDefault="00E05C96"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3. In the event Licensee prepares a derivative work that is based on or incorporates Python or any part thereof, and wants to make the derivative work available to others as provided herein, then Licensee hereby agrees to include in any such work a brief summary of the changes made to Python.</w:t>
      </w:r>
    </w:p>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05C96" w:rsidRPr="00C67EE2" w:rsidRDefault="00E05C96"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4. PSF is making Python available to Licensee on an "AS IS" basis.  PSF MAKES NO REPRESENTATIONS OR WARRANTIES, EXPRESS OR IMPLIED.  BY WAY OF EXAMPLE, BUT NOT LIMITATION, PSF MAKES NO AND DISCLAIMS ANY REPRESENTATION OR WARRANTY OF MERCHANTABILITY OR FITNESS FOR ANY PARTICULAR PURPOSE OR THAT THE USE OF PYTHON WILL NOT INFRINGE ANY THIRD PARTY RIGHTS.</w:t>
      </w:r>
    </w:p>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05C96" w:rsidRPr="00C67EE2" w:rsidRDefault="00E05C96"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5. PSF SHALL NOT BE LIABLE TO LICENSEE OR ANY OTHER USERS OF PYTHON FOR ANY INCIDENTAL, SPECIAL, OR CONSEQUENTIAL DAMAGES OR LOSS AS A RESULT OF MODIFYING, DISTRIBUTING, OR OTHERWISE USING PYTHON, OR ANY DERIVATIVE THEREOF, EVEN IF ADVISED OF THE POSSIBILITY THEREOF.</w:t>
      </w:r>
    </w:p>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6. This License Agreement will automatically terminate upon a material breach of its terms and conditions.</w:t>
      </w:r>
    </w:p>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05C96" w:rsidRPr="00C67EE2" w:rsidRDefault="00E05C96"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7. Nothing in this License Agreement shall be deemed to create any relationship of agency, partnership, or joint venture between PSF and Licensee.  This License Agreement does not grant permission to use PSF trademarks or trade name in a trademark sense to endorse or promote products or services of Licensee, or any third party.</w:t>
      </w:r>
    </w:p>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05C96" w:rsidRPr="00C67EE2" w:rsidRDefault="00E05C96"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lastRenderedPageBreak/>
        <w:t>8. By copying, installing or otherwise using Python, Licensee agrees to be bound by the terms and conditions of this License Agreement.</w:t>
      </w:r>
    </w:p>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BEOPEN.COM LICENSE AGREEMENT FOR PYTHON 2.0</w:t>
      </w:r>
    </w:p>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BEOPEN PYTHON OPEN SOURCE LICENSE AGREEMENT VERSION 1</w:t>
      </w:r>
    </w:p>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05C96" w:rsidRPr="00C67EE2" w:rsidRDefault="00E05C96"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1. This LICENSE AGREEMENT is between BeOpen.com ("BeOpen"), having an office at 160 Saratoga Avenue, Santa Clara, CA 95051, and the Individual or Organization ("Licensee") accessing and otherwise using this software in source or binary form and its associated documentation ("the Software").</w:t>
      </w:r>
    </w:p>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05C96" w:rsidRPr="00C67EE2" w:rsidRDefault="00E05C96"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2. Subject to the terms and conditions of this BeOpen Python License Agreement, BeOpen hereby grants Licensee a non-exclusive, royalty-free, world-wide license to reproduce, analyze, test, perform and/or display publicly, prepare derivative works, distribute, and otherwise use the Software alone or in any derivative version, provided, however, that the BeOpen Python License is retained in the Software, alone or in any derivative version prepared by Licensee.</w:t>
      </w:r>
    </w:p>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05C96" w:rsidRPr="00C67EE2" w:rsidRDefault="00E05C96"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3. BeOpen is making the Software available to Licensee on an "AS IS" basis.  BEOPEN MAKES NO REPRESENTATIONS OR WARRANTIES, EXPRESS OR IMPLIED.  BY WAY OF EXAMPLE, BUT NOT LIMITATION, BEOPEN MAKES NO AND DISCLAIMS ANY REPRESENTATION OR WARRANTY OF MERCHANTABILITY OR FITNESS FOR ANY PARTICULAR PURPOSE OR THAT THE USE OF THE SOFTWARE WILL NOT INFRINGE ANY THIRD PARTY RIGHTS.</w:t>
      </w:r>
    </w:p>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05C96" w:rsidRPr="00C67EE2" w:rsidRDefault="00E05C96"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4. BEOPEN SHALL NOT BE LIABLE TO LICENSEE OR ANY OTHER USERS OF THE SOFTWARE FOR ANY INCIDENTAL, SPECIAL, OR CONSEQUENTIAL DAMAGES OR LOSS AS A RESULT OF USING, MODIFYING OR DISTRIBUTING THE SOFTWARE, OR ANY DERIVATIVE THEREOF, EVEN IF ADVISED OF THE POSSIBILITY THEREOF.</w:t>
      </w:r>
    </w:p>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5. This License Agreement will automatically terminate upon a material breach of its terms and conditions.</w:t>
      </w:r>
    </w:p>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05C96" w:rsidRPr="00C67EE2" w:rsidRDefault="00E05C96"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6. This License Agreement shall be governed by and interpreted in all respects by the law of the State of California, excluding conflict of law provisions.  Nothing in this License Agreement shall be deemed to create any relationship of agency, partnership, or joint venture between BeOpen and Licensee.  This License Agreement does not grant permission to use BeOpen trademarks or trade names in a trademark sense to endorse or promote products or services of Licensee, or any third party.  As an exception, the "BeOpen Python" logos available at http://www.pythonlabs.com/logos.html may be used according to the permissions granted on that web page.</w:t>
      </w:r>
    </w:p>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05C96" w:rsidRPr="00C67EE2" w:rsidRDefault="00E05C96"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7. By copying, installing or otherwise using the software, Licensee agrees to be bound by the terms and conditions of this License Agreement.</w:t>
      </w:r>
    </w:p>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CNRI LICENSE AGREEMENT FOR PYTHON 1.6.1</w:t>
      </w:r>
    </w:p>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05C96" w:rsidRPr="00C67EE2" w:rsidRDefault="00E05C96"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1. This LICENSE AGREEMENT is between the Corporation for National Research Initiatives, having an office at 1895 Preston White Drive, Reston, VA 20191 ("CNRI"), and the Individual or Organization ("Licensee") accessing and otherwise using Python 1.6.1 software in source or binary form and its associated documentation.</w:t>
      </w:r>
    </w:p>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05C96" w:rsidRPr="00C67EE2" w:rsidRDefault="00E05C96"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2. Subject to the terms and conditions of this License Agreement, CNRI hereby grants Licensee a nonexclusive, royalty-free, world-wide license to reproduce, analyze, test, perform and/or display publicly, prepare derivative works, distribute, and otherwise use Python 1.6.1 alone or in any derivative version, provided, however, that CNRI's License Agreement and CNRI's notice of copyright, i.e., "Copyright (c) </w:t>
      </w:r>
      <w:r w:rsidRPr="00C67EE2">
        <w:rPr>
          <w:sz w:val="20"/>
          <w:szCs w:val="20"/>
        </w:rPr>
        <w:lastRenderedPageBreak/>
        <w:t>1995-2001 Corporation for National Research Initiatives; All Rights Reserved" are retained in Python 1.6.1 alone or in any derivative version prepared by Licensee.  Alternately, in lieu of CNRI's License Agreement, Licensee may substitute the following text (omitting the quotes): "Python 1.6.1 is made available subject to the terms and conditions in CNRI's License Agreement.  This Agreement together with Python 1.6.1 may be located on the Internet using the following unique, persistent identifier (known as a handle): 1895.22/1013.  This Agreement may also be obtained from a proxy server on the Internet using the following URL: http://hdl.handle.net/1895.22/1013".</w:t>
      </w:r>
    </w:p>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05C96" w:rsidRPr="00C67EE2" w:rsidRDefault="00E05C96"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3. In the event Licensee prepares a derivative work that is based on or incorporates Python 1.6.1 or any part thereof, and wants to make the derivative work available to others as provided herein, then Licensee hereby agrees to include in any such work a brief summary of the changes made to Python 1.6.1.</w:t>
      </w:r>
    </w:p>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05C96" w:rsidRPr="00C67EE2" w:rsidRDefault="00E05C96"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4. CNRI is making Python 1.6.1 available to Licensee on an "AS IS" basis.  CNRI MAKES NO REPRESENTATIONS OR WARRANTIES, EXPRESS OR IMPLIED.  BY WAY OF EXAMPLE, BUT NOT LIMITATION, CNRI MAKES NO AND DISCLAIMS ANY REPRESENTATION OR WARRANTY OF MERCHANTABILITY OR FITNESS FOR ANY PARTICULAR PURPOSE OR THAT THE USE OF PYTHON 1.6.1 WILL NOT INFRINGE ANY THIRD PARTY RIGHTS.</w:t>
      </w:r>
    </w:p>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05C96" w:rsidRPr="00C67EE2" w:rsidRDefault="00E05C96"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5. CNRI SHALL NOT BE LIABLE TO LICENSEE OR ANY OTHER USERS OF PYTHON 1.6.1 FOR ANY INCIDENTAL, SPECIAL, OR CONSEQUENTIAL DAMAGES OR LOSS AS A RESULT OF MODIFYING, DISTRIBUTING, OR OTHERWISE USING PYTHON 1.6.1, OR ANY DERIVATIVE THEREOF, EVEN IF ADVISED OF THE POSSIBILITY THEREOF.</w:t>
      </w:r>
    </w:p>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6. This License Agreement will automatically terminate upon a material breach of its terms and conditions.</w:t>
      </w:r>
    </w:p>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05C96" w:rsidRPr="00C67EE2" w:rsidRDefault="00E05C96"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7. This License Agreement shall be governed by the federal intellectual property law of the United States, including without limitation the federal copyright law, and, to the extent such U.S. federal law does not apply, by the law of the Commonwealth of Virginia, excluding Virginia's conflict of law provisions. Notwithstanding the foregoing, with regard to derivative works based on Python 1.6.1 that incorporate non-separable material that was previously distributed under the GNU General Public License (GPL), the law of the Commonwealth of Virginia shall govern this License Agreement only as to issues arising under or with respect to Paragraphs 4, 5, and 7 of this License Agreement.  Nothing in this License Agreement shall be deemed to create any relationship of agency, partnership, or joint venture between CNRI and Licensee.  This License Agreement does not grant permission to use CNRI trademarks or trade name in a trademark sense to endorse or promote products or services of Licensee, or any third party.</w:t>
      </w:r>
    </w:p>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05C96" w:rsidRPr="00C67EE2" w:rsidRDefault="00E05C96"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8. By clicking on the "ACCEPT" button where indicated, or by copying, installing or otherwise using Python 1.6.1, Licensee agrees to be bound by the terms and conditions of this License Agreement.</w:t>
      </w:r>
    </w:p>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 xml:space="preserve">        ACCEPT</w:t>
      </w:r>
    </w:p>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CWI LICENSE AGREEMENT FOR PYTHON 0.9.0 THROUGH 1.2</w:t>
      </w:r>
    </w:p>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05C96" w:rsidRPr="00C67EE2" w:rsidRDefault="00E05C96"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Copyright (c) 1991 - 1995, Stichting Mathematisch Centrum Amsterdam, The Netherlands.  All rights reserved.</w:t>
      </w:r>
    </w:p>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05C96" w:rsidRPr="00C67EE2" w:rsidRDefault="00E05C96"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Permission to use, copy, modify, and distribute this software and its documentation for any purpose and without fee is hereby granted, provided that the above copyright notice appear in all copies and that both that copyright notice and this permission notice appear in supporting documentation, and that the name of Stichting Mathematisch Centrum or CWI not be used in advertising or publicity pertaining to distribution of the software without specific, written prior permission.</w:t>
      </w:r>
    </w:p>
    <w:p w:rsidR="00E05C96" w:rsidRPr="00C67EE2" w:rsidRDefault="00E05C96" w:rsidP="00E0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B10DFB" w:rsidRPr="00C67EE2" w:rsidRDefault="00E05C96"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STICHTING MATHEMATISCH CENTRUM DISCLAIMS ALL WARRANTIES WITH REGARD TO THIS SOFTWARE, INCLUDING ALL IMPLIED WARRANTIES OF MERCHANTABILITY AND </w:t>
      </w:r>
      <w:r w:rsidRPr="00C67EE2">
        <w:rPr>
          <w:sz w:val="20"/>
          <w:szCs w:val="20"/>
        </w:rPr>
        <w:lastRenderedPageBreak/>
        <w:t>FITNESS, IN NO EVENT SHALL STICHTING MATHEMATISCH CENTRUM BE LIABLE FOR ANY SPECIAL, INDIRECT OR CONSEQUENTIAL DAMAGES OR ANY DAMAGES WHATSOEVER RESULTING FROM LOSS OF USE, DATA OR PROFITS, WHETHER IN AN ACTION OF CONTRACT, NEGLIGENCE OR OTHER TORTIOUS ACTION, ARISING OUT OF OR IN CONNECTION WITH THE USE OR PERFORMANCE OF THIS SOFTWARE.</w:t>
      </w:r>
    </w:p>
    <w:p w:rsidR="004A0FAF" w:rsidRPr="00C67EE2" w:rsidRDefault="004A0FAF"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A0FAF" w:rsidRPr="00C67EE2" w:rsidRDefault="004A0FAF" w:rsidP="0099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A0FAF" w:rsidRPr="00C67EE2" w:rsidRDefault="004A0FAF">
      <w:pPr>
        <w:rPr>
          <w:sz w:val="20"/>
          <w:szCs w:val="20"/>
        </w:rPr>
        <w:sectPr w:rsidR="004A0FAF" w:rsidRPr="00C67EE2" w:rsidSect="000E5636">
          <w:footerReference w:type="default" r:id="rId178"/>
          <w:pgSz w:w="12240" w:h="15840"/>
          <w:pgMar w:top="1440" w:right="1800" w:bottom="1440" w:left="1800" w:header="720" w:footer="720" w:gutter="0"/>
          <w:pgNumType w:fmt="lowerRoman" w:start="1"/>
          <w:cols w:space="720"/>
          <w:noEndnote/>
        </w:sectPr>
      </w:pPr>
    </w:p>
    <w:p w:rsidR="00BB4652" w:rsidRPr="007E2CD9" w:rsidRDefault="00BB4652" w:rsidP="00BB4652">
      <w:pPr>
        <w:pStyle w:val="NormalWeb1"/>
        <w:jc w:val="center"/>
        <w:rPr>
          <w:b/>
          <w:bCs/>
          <w:sz w:val="20"/>
          <w:szCs w:val="20"/>
        </w:rPr>
      </w:pPr>
      <w:r w:rsidRPr="007E2CD9">
        <w:rPr>
          <w:b/>
          <w:bCs/>
          <w:sz w:val="20"/>
          <w:szCs w:val="20"/>
        </w:rPr>
        <w:lastRenderedPageBreak/>
        <w:t>APPENDIX</w:t>
      </w:r>
    </w:p>
    <w:p w:rsidR="00BB4652" w:rsidRPr="007E2CD9" w:rsidRDefault="00BB4652" w:rsidP="00BB4652">
      <w:pPr>
        <w:pStyle w:val="Heading1"/>
        <w:jc w:val="center"/>
      </w:pPr>
      <w:bookmarkStart w:id="578" w:name="_SAX_License"/>
      <w:bookmarkEnd w:id="578"/>
      <w:r w:rsidRPr="007E2CD9">
        <w:t xml:space="preserve">SAX </w:t>
      </w:r>
    </w:p>
    <w:p w:rsidR="00BB4652" w:rsidRDefault="00BB4652" w:rsidP="00BB4652">
      <w:pPr>
        <w:rPr>
          <w:sz w:val="20"/>
          <w:szCs w:val="20"/>
        </w:rPr>
      </w:pPr>
    </w:p>
    <w:p w:rsidR="00BB4652" w:rsidRDefault="00BB4652" w:rsidP="00BB4652">
      <w:pPr>
        <w:rPr>
          <w:sz w:val="20"/>
          <w:szCs w:val="20"/>
        </w:rPr>
      </w:pPr>
      <w:r w:rsidRPr="007E2CD9">
        <w:rPr>
          <w:sz w:val="20"/>
          <w:szCs w:val="20"/>
        </w:rPr>
        <w:t>The Program may include SAX software which is made available subject to the following provisions.</w:t>
      </w:r>
    </w:p>
    <w:p w:rsidR="00BB4652" w:rsidRPr="007E2CD9" w:rsidRDefault="00BB4652" w:rsidP="00BB4652">
      <w:pPr>
        <w:rPr>
          <w:sz w:val="20"/>
          <w:szCs w:val="20"/>
        </w:rPr>
      </w:pPr>
    </w:p>
    <w:p w:rsidR="002B6340" w:rsidRPr="00BB4652" w:rsidRDefault="00BB4652" w:rsidP="00BB4652">
      <w:pPr>
        <w:jc w:val="both"/>
        <w:rPr>
          <w:sz w:val="20"/>
          <w:szCs w:val="20"/>
        </w:rPr>
        <w:sectPr w:rsidR="002B6340" w:rsidRPr="00BB4652" w:rsidSect="00A80786">
          <w:headerReference w:type="default" r:id="rId179"/>
          <w:footerReference w:type="default" r:id="rId180"/>
          <w:pgSz w:w="12240" w:h="15840"/>
          <w:pgMar w:top="1440" w:right="1800" w:bottom="1440" w:left="1800" w:header="720" w:footer="720" w:gutter="0"/>
          <w:pgNumType w:fmt="lowerRoman" w:start="1"/>
          <w:cols w:space="720"/>
          <w:noEndnote/>
        </w:sectPr>
      </w:pPr>
      <w:r w:rsidRPr="007E2CD9">
        <w:rPr>
          <w:sz w:val="20"/>
          <w:szCs w:val="20"/>
        </w:rPr>
        <w:t xml:space="preserve">Copyright Status SAX is free! In fact, it's not possible to own a license to SAX, since it's been placed in the public domain. No Warranty Because SAX is released to the public </w:t>
      </w:r>
      <w:proofErr w:type="gramStart"/>
      <w:r w:rsidRPr="007E2CD9">
        <w:rPr>
          <w:sz w:val="20"/>
          <w:szCs w:val="20"/>
        </w:rPr>
        <w:t>domain,</w:t>
      </w:r>
      <w:proofErr w:type="gramEnd"/>
      <w:r w:rsidRPr="007E2CD9">
        <w:rPr>
          <w:sz w:val="20"/>
          <w:szCs w:val="20"/>
        </w:rPr>
        <w:t xml:space="preserve"> there is no warranty for the design or for the software implementation, to the extent permitted by applicable law. Except when otherwise stated in writing the copyright holders and/or other parties provide SAX "as is" without warranty of any kind, either expressed or implied, including, but not limited to, the implied warranties of merchantability and fitness for a particular purpose. The entire risk as to the quality and performance of SAX is with you. Should SAX prove defective, you assume the cost of all necessary servicing, repair or correction. In no event unless required by applicable law or agreed to in writing will any copyright holder, or any other party who may modify and/or redistribute SAX, be liable to you for damages, including any general, special, incidental or consequential damages arising out of the use or inability to use SAX (including but not limited to loss of data or data being rendered inaccurate or losses sustained by you or third parties or a failure of the SAX to operate with any other programs), even if such holder or other party has been advised of the possibility of such damages. Copyright Disclaimers </w:t>
      </w:r>
      <w:proofErr w:type="gramStart"/>
      <w:r w:rsidRPr="007E2CD9">
        <w:rPr>
          <w:sz w:val="20"/>
          <w:szCs w:val="20"/>
        </w:rPr>
        <w:t>This</w:t>
      </w:r>
      <w:proofErr w:type="gramEnd"/>
      <w:r w:rsidRPr="007E2CD9">
        <w:rPr>
          <w:sz w:val="20"/>
          <w:szCs w:val="20"/>
        </w:rPr>
        <w:t xml:space="preserve"> page includes statements to that effect by David Megginson, who would have been able to claim copyright for the original work. SAX 1.0 Version 1.0 of the Simple API for XML (SAX), created collectively by the membership of the XML-DEV mailing list, is hereby released into the public domain. No one owns SAX: you may use it freely in both commercial and non-commercial applications, bundle it with your software distribution, include it on a CD-ROM, list the source code in a book, mirror the documentation at your own web site, or use it in any other way you see fit. David Megginson, sax@megginson.com 1998-05-11 SAX 2.0 I hereby abandon any property rights to SAX 2.0 (the Simple API for XML), and release all of the SAX 2.0 source code, compiled code, and documentation contained in this distribution into the Public Domain. SAX comes with NO WARRANTY or guarantee of fitness for any purpose. David Megginson, david@megginson.com 2000-05-05.</w:t>
      </w:r>
    </w:p>
    <w:p w:rsidR="0046371D" w:rsidRPr="00C67EE2" w:rsidRDefault="0046371D" w:rsidP="0046371D">
      <w:pPr>
        <w:pStyle w:val="BodyText"/>
        <w:spacing w:line="226" w:lineRule="auto"/>
        <w:jc w:val="center"/>
        <w:rPr>
          <w:rFonts w:ascii="Times New Roman" w:hAnsi="Times New Roman" w:cs="Times New Roman"/>
          <w:caps w:val="0"/>
          <w:color w:val="auto"/>
        </w:rPr>
      </w:pPr>
      <w:r w:rsidRPr="00C67EE2">
        <w:rPr>
          <w:rFonts w:ascii="Times New Roman" w:hAnsi="Times New Roman" w:cs="Times New Roman"/>
          <w:caps w:val="0"/>
          <w:color w:val="auto"/>
        </w:rPr>
        <w:lastRenderedPageBreak/>
        <w:t>APPENDIX</w:t>
      </w:r>
    </w:p>
    <w:p w:rsidR="0046371D" w:rsidRPr="00C67EE2" w:rsidRDefault="0046371D" w:rsidP="0046371D">
      <w:pPr>
        <w:pStyle w:val="Heading1"/>
        <w:jc w:val="center"/>
      </w:pPr>
    </w:p>
    <w:p w:rsidR="0046371D" w:rsidRPr="00C67EE2" w:rsidRDefault="0046371D" w:rsidP="0046371D">
      <w:pPr>
        <w:pStyle w:val="Heading1"/>
        <w:jc w:val="center"/>
      </w:pPr>
      <w:bookmarkStart w:id="579" w:name="_Sun_Microsystems__3"/>
      <w:bookmarkEnd w:id="579"/>
      <w:r w:rsidRPr="00C67EE2">
        <w:t xml:space="preserve">Sun Microsystems </w:t>
      </w:r>
      <w:r w:rsidRPr="00C67EE2">
        <w:rPr>
          <w:caps/>
        </w:rPr>
        <w:br/>
      </w:r>
      <w:r w:rsidRPr="00C67EE2">
        <w:t>Java Web Services Developer Pack 1.5</w:t>
      </w:r>
    </w:p>
    <w:p w:rsidR="0046371D" w:rsidRPr="00C67EE2" w:rsidRDefault="0046371D" w:rsidP="0046371D">
      <w:pPr>
        <w:pStyle w:val="BodyText"/>
        <w:spacing w:before="0" w:line="240" w:lineRule="auto"/>
        <w:rPr>
          <w:rFonts w:ascii="Times New Roman" w:hAnsi="Times New Roman" w:cs="Times New Roman"/>
          <w:b w:val="0"/>
          <w:caps w:val="0"/>
          <w:color w:val="auto"/>
        </w:rPr>
      </w:pPr>
    </w:p>
    <w:p w:rsidR="0046371D" w:rsidRPr="00C67EE2" w:rsidRDefault="0046371D" w:rsidP="0046371D">
      <w:pPr>
        <w:pStyle w:val="BodyText"/>
        <w:spacing w:before="0" w:line="240" w:lineRule="auto"/>
        <w:rPr>
          <w:rFonts w:ascii="Times New Roman" w:hAnsi="Times New Roman" w:cs="Times New Roman"/>
          <w:i/>
          <w:caps w:val="0"/>
          <w:color w:val="auto"/>
        </w:rPr>
      </w:pPr>
      <w:r w:rsidRPr="00C67EE2">
        <w:rPr>
          <w:rFonts w:ascii="Times New Roman" w:hAnsi="Times New Roman" w:cs="Times New Roman"/>
          <w:i/>
          <w:caps w:val="0"/>
          <w:color w:val="auto"/>
        </w:rPr>
        <w:t>Sun provided the following notices regarding third party components.  The licenses are available elsewhere in the Master List.</w:t>
      </w:r>
    </w:p>
    <w:p w:rsidR="0046371D" w:rsidRPr="00C67EE2" w:rsidRDefault="0046371D" w:rsidP="0046371D">
      <w:pPr>
        <w:pStyle w:val="BodyText"/>
        <w:spacing w:before="0" w:line="240" w:lineRule="auto"/>
        <w:rPr>
          <w:rFonts w:ascii="Times New Roman" w:hAnsi="Times New Roman" w:cs="Times New Roman"/>
          <w:b w:val="0"/>
          <w:caps w:val="0"/>
          <w:color w:val="auto"/>
        </w:rPr>
      </w:pPr>
      <w:r w:rsidRPr="00C67EE2">
        <w:rPr>
          <w:rFonts w:ascii="Times New Roman" w:hAnsi="Times New Roman" w:cs="Times New Roman"/>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DO NOT TRANSLATE OR LOCALIZE.</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7B6EA9" w:rsidRDefault="0046371D" w:rsidP="007B6EA9">
      <w:pPr>
        <w:jc w:val="both"/>
        <w:rPr>
          <w:sz w:val="20"/>
          <w:szCs w:val="20"/>
        </w:rPr>
      </w:pPr>
      <w:r w:rsidRPr="00C67EE2">
        <w:rPr>
          <w:sz w:val="20"/>
          <w:szCs w:val="20"/>
        </w:rPr>
        <w:t xml:space="preserve">The following software may be included in this product: iso-relax.jar. </w:t>
      </w:r>
    </w:p>
    <w:p w:rsidR="007B6EA9" w:rsidRDefault="007B6EA9" w:rsidP="007B6EA9">
      <w:pPr>
        <w:jc w:val="both"/>
        <w:rPr>
          <w:sz w:val="20"/>
          <w:szCs w:val="20"/>
        </w:rPr>
      </w:pPr>
    </w:p>
    <w:p w:rsidR="007B6EA9" w:rsidRDefault="007B6EA9" w:rsidP="007B6EA9">
      <w:pPr>
        <w:autoSpaceDE w:val="0"/>
        <w:autoSpaceDN w:val="0"/>
        <w:adjustRightInd w:val="0"/>
        <w:rPr>
          <w:color w:val="000000"/>
          <w:sz w:val="20"/>
          <w:szCs w:val="20"/>
        </w:rPr>
      </w:pPr>
      <w:r w:rsidRPr="007B6EA9">
        <w:rPr>
          <w:color w:val="000000"/>
          <w:sz w:val="20"/>
          <w:szCs w:val="20"/>
        </w:rPr>
        <w:t xml:space="preserve">The software is provided subject to the following provisions. </w:t>
      </w:r>
    </w:p>
    <w:p w:rsidR="007B6EA9" w:rsidRDefault="007B6EA9" w:rsidP="007B6EA9">
      <w:pPr>
        <w:autoSpaceDE w:val="0"/>
        <w:autoSpaceDN w:val="0"/>
        <w:adjustRightInd w:val="0"/>
        <w:rPr>
          <w:color w:val="000000"/>
          <w:sz w:val="20"/>
          <w:szCs w:val="20"/>
        </w:rPr>
      </w:pPr>
    </w:p>
    <w:p w:rsidR="007B6EA9" w:rsidRDefault="007B6EA9" w:rsidP="007B6EA9">
      <w:pPr>
        <w:autoSpaceDE w:val="0"/>
        <w:autoSpaceDN w:val="0"/>
        <w:adjustRightInd w:val="0"/>
        <w:rPr>
          <w:color w:val="000000"/>
          <w:sz w:val="20"/>
          <w:szCs w:val="20"/>
        </w:rPr>
      </w:pPr>
      <w:r w:rsidRPr="007B6EA9">
        <w:rPr>
          <w:color w:val="000000"/>
          <w:sz w:val="20"/>
          <w:szCs w:val="20"/>
        </w:rPr>
        <w:t xml:space="preserve">Copyright (c). 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The above copyright notice and this permission notice shall be included in all copies or substantial portions of the Software. </w:t>
      </w:r>
    </w:p>
    <w:p w:rsidR="007B6EA9" w:rsidRPr="007B6EA9" w:rsidRDefault="007B6EA9" w:rsidP="007B6EA9">
      <w:pPr>
        <w:autoSpaceDE w:val="0"/>
        <w:autoSpaceDN w:val="0"/>
        <w:adjustRightInd w:val="0"/>
        <w:rPr>
          <w:color w:val="000000"/>
          <w:sz w:val="20"/>
          <w:szCs w:val="20"/>
        </w:rPr>
      </w:pPr>
    </w:p>
    <w:p w:rsidR="007B6EA9" w:rsidRDefault="007B6EA9" w:rsidP="007B6EA9">
      <w:pPr>
        <w:jc w:val="both"/>
        <w:rPr>
          <w:sz w:val="20"/>
          <w:szCs w:val="20"/>
        </w:rPr>
      </w:pPr>
      <w:r w:rsidRPr="007B6EA9">
        <w:rPr>
          <w:color w:val="000000"/>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46371D" w:rsidRPr="00C67EE2" w:rsidRDefault="0046371D" w:rsidP="007B6EA9">
      <w:pPr>
        <w:jc w:val="both"/>
        <w:rPr>
          <w:sz w:val="20"/>
          <w:szCs w:val="20"/>
        </w:rPr>
      </w:pPr>
      <w:r w:rsidRPr="00C67EE2">
        <w:rPr>
          <w:sz w:val="20"/>
          <w:szCs w:val="20"/>
        </w:rPr>
        <w:t>--------------------------------------------------------------------------------------------------------------------------------</w:t>
      </w:r>
    </w:p>
    <w:p w:rsidR="0046371D" w:rsidRPr="00C67EE2" w:rsidRDefault="0046371D" w:rsidP="0046371D">
      <w:pPr>
        <w:jc w:val="both"/>
        <w:rPr>
          <w:sz w:val="20"/>
          <w:szCs w:val="20"/>
        </w:rPr>
      </w:pPr>
    </w:p>
    <w:p w:rsidR="0046371D" w:rsidRPr="00C67EE2" w:rsidRDefault="0046371D" w:rsidP="0046371D">
      <w:pPr>
        <w:pStyle w:val="Default"/>
        <w:rPr>
          <w:rFonts w:eastAsia="Times New Roman"/>
          <w:sz w:val="20"/>
          <w:szCs w:val="20"/>
        </w:rPr>
      </w:pPr>
      <w:r w:rsidRPr="00C67EE2">
        <w:rPr>
          <w:sz w:val="20"/>
          <w:szCs w:val="20"/>
        </w:rPr>
        <w:t xml:space="preserve">The following software may be included in this product: </w:t>
      </w:r>
      <w:r w:rsidRPr="00C67EE2">
        <w:rPr>
          <w:rFonts w:eastAsia="Times New Roman"/>
          <w:sz w:val="20"/>
          <w:szCs w:val="20"/>
        </w:rPr>
        <w:t xml:space="preserve">Resolver software made available by the Apache Software Foundation. The Apache software is provided subject to the </w:t>
      </w:r>
      <w:hyperlink w:anchor="_Apache_License_Version_1" w:history="1">
        <w:r w:rsidRPr="00C67EE2">
          <w:rPr>
            <w:rStyle w:val="Hyperlink"/>
            <w:rFonts w:eastAsia="Times New Roman"/>
            <w:sz w:val="20"/>
            <w:szCs w:val="20"/>
          </w:rPr>
          <w:t>Apache License v1.1</w:t>
        </w:r>
      </w:hyperlink>
      <w:r w:rsidRPr="00C67EE2">
        <w:rPr>
          <w:rFonts w:eastAsia="Times New Roman"/>
          <w:sz w:val="20"/>
          <w:szCs w:val="20"/>
        </w:rPr>
        <w:t xml:space="preserve">. Copyright (c) 2001-2002 </w:t>
      </w:r>
      <w:proofErr w:type="gramStart"/>
      <w:r w:rsidRPr="00C67EE2">
        <w:rPr>
          <w:rFonts w:eastAsia="Times New Roman"/>
          <w:sz w:val="20"/>
          <w:szCs w:val="20"/>
        </w:rPr>
        <w:t>The</w:t>
      </w:r>
      <w:proofErr w:type="gramEnd"/>
      <w:r w:rsidRPr="00C67EE2">
        <w:rPr>
          <w:rFonts w:eastAsia="Times New Roman"/>
          <w:sz w:val="20"/>
          <w:szCs w:val="20"/>
        </w:rPr>
        <w:t xml:space="preserve"> Apache Software Foundation. All rights reserved.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jc w:val="both"/>
        <w:rPr>
          <w:sz w:val="20"/>
          <w:szCs w:val="20"/>
        </w:rPr>
      </w:pPr>
    </w:p>
    <w:p w:rsidR="006D144A" w:rsidRDefault="006D144A" w:rsidP="006D144A">
      <w:pPr>
        <w:autoSpaceDE w:val="0"/>
        <w:autoSpaceDN w:val="0"/>
        <w:adjustRightInd w:val="0"/>
        <w:rPr>
          <w:color w:val="000000"/>
          <w:sz w:val="20"/>
          <w:szCs w:val="20"/>
        </w:rPr>
      </w:pPr>
      <w:proofErr w:type="gramStart"/>
      <w:r w:rsidRPr="006D144A">
        <w:rPr>
          <w:color w:val="000000"/>
          <w:sz w:val="20"/>
          <w:szCs w:val="20"/>
        </w:rPr>
        <w:t>Apache Software.</w:t>
      </w:r>
      <w:proofErr w:type="gramEnd"/>
      <w:r w:rsidRPr="006D144A">
        <w:rPr>
          <w:color w:val="000000"/>
          <w:sz w:val="20"/>
          <w:szCs w:val="20"/>
        </w:rPr>
        <w:t xml:space="preserve"> The Program may include Xalan 2.x software made available by the Apache Software Foundation under the terms of the </w:t>
      </w:r>
      <w:hyperlink w:anchor="_Apache_License_Version" w:history="1">
        <w:r w:rsidRPr="0028235B">
          <w:rPr>
            <w:rStyle w:val="Hyperlink"/>
            <w:sz w:val="20"/>
            <w:szCs w:val="20"/>
          </w:rPr>
          <w:t>Apache License v2.0</w:t>
        </w:r>
      </w:hyperlink>
      <w:r w:rsidRPr="006D144A">
        <w:rPr>
          <w:color w:val="000000"/>
          <w:sz w:val="20"/>
          <w:szCs w:val="20"/>
        </w:rPr>
        <w:t xml:space="preserve">. </w:t>
      </w:r>
    </w:p>
    <w:p w:rsidR="006D144A" w:rsidRDefault="006D144A" w:rsidP="006D144A">
      <w:pPr>
        <w:autoSpaceDE w:val="0"/>
        <w:autoSpaceDN w:val="0"/>
        <w:adjustRightInd w:val="0"/>
        <w:rPr>
          <w:color w:val="000000"/>
          <w:sz w:val="20"/>
          <w:szCs w:val="20"/>
        </w:rPr>
      </w:pPr>
    </w:p>
    <w:p w:rsidR="006D144A" w:rsidRDefault="006D144A" w:rsidP="006D144A">
      <w:pPr>
        <w:pStyle w:val="PlainText"/>
        <w:jc w:val="both"/>
        <w:rPr>
          <w:rFonts w:ascii="Times New Roman" w:hAnsi="Times New Roman" w:cs="Times New Roman"/>
          <w:color w:val="000000"/>
        </w:rPr>
      </w:pPr>
      <w:r w:rsidRPr="006D144A">
        <w:rPr>
          <w:rFonts w:ascii="Times New Roman" w:hAnsi="Times New Roman" w:cs="Times New Roman"/>
          <w:color w:val="000000"/>
        </w:rPr>
        <w:t xml:space="preserve">The Apache software is provided subject to the following provisions. </w:t>
      </w:r>
    </w:p>
    <w:p w:rsidR="006D144A" w:rsidRDefault="006D144A" w:rsidP="006D144A">
      <w:pPr>
        <w:pStyle w:val="PlainText"/>
        <w:jc w:val="both"/>
        <w:rPr>
          <w:rFonts w:ascii="Times New Roman" w:hAnsi="Times New Roman" w:cs="Times New Roman"/>
          <w:color w:val="000000"/>
        </w:rPr>
      </w:pPr>
      <w:r w:rsidRPr="006D144A">
        <w:rPr>
          <w:rFonts w:ascii="Times New Roman" w:hAnsi="Times New Roman" w:cs="Times New Roman"/>
          <w:color w:val="000000"/>
        </w:rPr>
        <w:t xml:space="preserve">Copyright (c) 2001-2002 </w:t>
      </w:r>
      <w:proofErr w:type="gramStart"/>
      <w:r w:rsidRPr="006D144A">
        <w:rPr>
          <w:rFonts w:ascii="Times New Roman" w:hAnsi="Times New Roman" w:cs="Times New Roman"/>
          <w:color w:val="000000"/>
        </w:rPr>
        <w:t>The</w:t>
      </w:r>
      <w:proofErr w:type="gramEnd"/>
      <w:r w:rsidRPr="006D144A">
        <w:rPr>
          <w:rFonts w:ascii="Times New Roman" w:hAnsi="Times New Roman" w:cs="Times New Roman"/>
          <w:color w:val="000000"/>
        </w:rPr>
        <w:t xml:space="preserve"> Apache Software Foundation. All rights reserved. </w:t>
      </w:r>
    </w:p>
    <w:p w:rsidR="006D144A" w:rsidRDefault="006D144A" w:rsidP="006D144A">
      <w:pPr>
        <w:pStyle w:val="PlainText"/>
        <w:jc w:val="both"/>
        <w:rPr>
          <w:rFonts w:ascii="Times New Roman" w:hAnsi="Times New Roman" w:cs="Times New Roman"/>
          <w:color w:val="000000"/>
        </w:rPr>
      </w:pPr>
    </w:p>
    <w:p w:rsidR="006D144A" w:rsidRPr="00C67EE2" w:rsidRDefault="006D144A" w:rsidP="006D1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746C5E" w:rsidRDefault="0046371D" w:rsidP="006D144A">
      <w:pPr>
        <w:pStyle w:val="PlainText"/>
        <w:jc w:val="both"/>
        <w:rPr>
          <w:rFonts w:ascii="Times New Roman" w:hAnsi="Times New Roman" w:cs="Times New Roman"/>
        </w:rPr>
      </w:pPr>
      <w:r w:rsidRPr="003B7518">
        <w:rPr>
          <w:rFonts w:ascii="Times New Roman" w:hAnsi="Times New Roman" w:cs="Times New Roman"/>
        </w:rPr>
        <w:t>The following software may be included in this product: DOM Level 2. Use of any of this software is governed by the terms of the license below: W3C SOFTWARE NOTICE AND LICENSE http</w:t>
      </w:r>
      <w:r w:rsidRPr="00746C5E">
        <w:rPr>
          <w:rFonts w:ascii="Times New Roman" w:hAnsi="Times New Roman" w:cs="Times New Roman"/>
        </w:rPr>
        <w:t>://www.w3.org/Consortium/Legal/</w:t>
      </w:r>
    </w:p>
    <w:p w:rsidR="0046371D" w:rsidRPr="00746C5E" w:rsidRDefault="0046371D" w:rsidP="0046371D">
      <w:pPr>
        <w:pStyle w:val="PlainText"/>
        <w:jc w:val="both"/>
        <w:rPr>
          <w:rFonts w:ascii="Times New Roman" w:hAnsi="Times New Roman" w:cs="Times New Roman"/>
        </w:rPr>
      </w:pPr>
    </w:p>
    <w:p w:rsidR="0046371D" w:rsidRPr="003B7518" w:rsidRDefault="004C35F7" w:rsidP="0046371D">
      <w:pPr>
        <w:pStyle w:val="PlainText"/>
        <w:jc w:val="both"/>
        <w:rPr>
          <w:rFonts w:ascii="Times New Roman" w:hAnsi="Times New Roman" w:cs="Times New Roman"/>
        </w:rPr>
      </w:pPr>
      <w:hyperlink w:anchor="_W3C/World_Wide_Web_7" w:history="1">
        <w:r w:rsidR="0046371D" w:rsidRPr="00746C5E">
          <w:rPr>
            <w:rStyle w:val="Hyperlink"/>
            <w:rFonts w:ascii="Times New Roman" w:hAnsi="Times New Roman" w:cs="Times New Roman"/>
          </w:rPr>
          <w:t>W3C® SOFTWARE NOTICE AND LICENSE</w:t>
        </w:r>
      </w:hyperlink>
    </w:p>
    <w:p w:rsidR="0046371D" w:rsidRPr="003B7518" w:rsidRDefault="0046371D" w:rsidP="0046371D">
      <w:pPr>
        <w:pStyle w:val="PlainText"/>
        <w:jc w:val="both"/>
        <w:rPr>
          <w:rFonts w:ascii="Times New Roman" w:hAnsi="Times New Roman" w:cs="Times New Roman"/>
        </w:rPr>
      </w:pPr>
    </w:p>
    <w:p w:rsidR="0046371D" w:rsidRPr="00C67EE2" w:rsidRDefault="0046371D" w:rsidP="0046371D">
      <w:pPr>
        <w:pStyle w:val="PlainText"/>
        <w:jc w:val="both"/>
        <w:rPr>
          <w:rFonts w:ascii="Times New Roman" w:hAnsi="Times New Roman" w:cs="Times New Roman"/>
        </w:rPr>
      </w:pPr>
      <w:r w:rsidRPr="003B7518">
        <w:rPr>
          <w:rFonts w:ascii="Times New Roman" w:hAnsi="Times New Roman" w:cs="Times New Roman"/>
        </w:rPr>
        <w:t xml:space="preserve">Copyright © 1994-2002 World Wide Web Consortium, (Massachusetts Institute of Technology, Institut National de Recherche en Informatique </w:t>
      </w:r>
      <w:proofErr w:type="gramStart"/>
      <w:r w:rsidRPr="003B7518">
        <w:rPr>
          <w:rFonts w:ascii="Times New Roman" w:hAnsi="Times New Roman" w:cs="Times New Roman"/>
        </w:rPr>
        <w:t>et</w:t>
      </w:r>
      <w:proofErr w:type="gramEnd"/>
      <w:r w:rsidRPr="003B7518">
        <w:rPr>
          <w:rFonts w:ascii="Times New Roman" w:hAnsi="Times New Roman" w:cs="Times New Roman"/>
        </w:rPr>
        <w:t xml:space="preserve"> en Automatique, Keio University). All Rights Reserved. http://www.w3.org/Consortium/Legal/</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Default="0046371D" w:rsidP="0046371D">
      <w:pPr>
        <w:jc w:val="both"/>
        <w:rPr>
          <w:sz w:val="20"/>
          <w:szCs w:val="20"/>
        </w:rPr>
      </w:pPr>
      <w:r w:rsidRPr="00C67EE2">
        <w:rPr>
          <w:sz w:val="20"/>
          <w:szCs w:val="20"/>
        </w:rPr>
        <w:t xml:space="preserve">The following software may be included in this product: </w:t>
      </w:r>
      <w:r w:rsidR="006D144A">
        <w:rPr>
          <w:sz w:val="20"/>
          <w:szCs w:val="20"/>
        </w:rPr>
        <w:t>The Program may include BCEL, Xindice, Apache XML Security and RegExp</w:t>
      </w:r>
      <w:r w:rsidRPr="00C67EE2">
        <w:rPr>
          <w:sz w:val="20"/>
          <w:szCs w:val="20"/>
        </w:rPr>
        <w:t xml:space="preserve">; Use of any of this software is governed by the terms of the license: </w:t>
      </w:r>
      <w:r w:rsidRPr="00C67EE2">
        <w:rPr>
          <w:sz w:val="20"/>
          <w:szCs w:val="20"/>
        </w:rPr>
        <w:lastRenderedPageBreak/>
        <w:t xml:space="preserve">Apache Software License, </w:t>
      </w:r>
      <w:hyperlink w:anchor="_Apache_License_Version_1" w:history="1">
        <w:r w:rsidRPr="00C67EE2">
          <w:rPr>
            <w:rStyle w:val="Hyperlink"/>
            <w:sz w:val="20"/>
            <w:szCs w:val="20"/>
          </w:rPr>
          <w:t>The Apache Software License, Version 1.1</w:t>
        </w:r>
      </w:hyperlink>
      <w:r w:rsidRPr="00C67EE2">
        <w:rPr>
          <w:sz w:val="20"/>
          <w:szCs w:val="20"/>
        </w:rPr>
        <w:t>, Copyright (c) 2001 The Apache Software Foundation. All rights reserved.</w:t>
      </w:r>
    </w:p>
    <w:p w:rsidR="006D144A" w:rsidRPr="00C67EE2" w:rsidRDefault="006D144A" w:rsidP="0046371D">
      <w:pPr>
        <w:jc w:val="both"/>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jc w:val="both"/>
        <w:rPr>
          <w:sz w:val="20"/>
          <w:szCs w:val="20"/>
        </w:rPr>
      </w:pPr>
    </w:p>
    <w:p w:rsidR="0028235B" w:rsidRDefault="0046371D" w:rsidP="00F814A6">
      <w:pPr>
        <w:jc w:val="both"/>
        <w:rPr>
          <w:color w:val="000000"/>
          <w:sz w:val="20"/>
          <w:szCs w:val="20"/>
        </w:rPr>
      </w:pPr>
      <w:r w:rsidRPr="0028235B">
        <w:rPr>
          <w:sz w:val="20"/>
          <w:szCs w:val="20"/>
        </w:rPr>
        <w:t>The following software may be included in this product: Jcup</w:t>
      </w:r>
      <w:r w:rsidR="0028235B" w:rsidRPr="0028235B">
        <w:rPr>
          <w:color w:val="000000"/>
          <w:sz w:val="20"/>
          <w:szCs w:val="20"/>
        </w:rPr>
        <w:t xml:space="preserve"> made available by Scott Hudson, Frank Flannery and Scott Ananian. The Scott Hudson, Frank Flannery and Scott Ananian software is made available subject to the following provisions. </w:t>
      </w:r>
      <w:proofErr w:type="gramStart"/>
      <w:r w:rsidR="0028235B" w:rsidRPr="0028235B">
        <w:rPr>
          <w:color w:val="000000"/>
          <w:sz w:val="20"/>
          <w:szCs w:val="20"/>
        </w:rPr>
        <w:t>Copyright 1996-1999 by Scott Hudson, Frank Flannery, C. Scott Ananian.</w:t>
      </w:r>
      <w:proofErr w:type="gramEnd"/>
      <w:r w:rsidR="0028235B" w:rsidRPr="0028235B">
        <w:rPr>
          <w:color w:val="000000"/>
          <w:sz w:val="20"/>
          <w:szCs w:val="20"/>
        </w:rPr>
        <w:t xml:space="preserve"> Permission to use, copy, modify, and distribute this software and its documentation for any purpose and without fee is hereby granted, provided that the above copyright notice appear in all copies and that both the copyright notice and this permission notice and warranty disclaimer appear in supporting documentation, and that the names of the authors or their employers not be used in advertising or publicity pertaining to distribution of the software without specific, written prior permission. </w:t>
      </w:r>
    </w:p>
    <w:p w:rsidR="00F814A6" w:rsidRPr="0028235B" w:rsidRDefault="00F814A6" w:rsidP="00F814A6">
      <w:pPr>
        <w:jc w:val="both"/>
        <w:rPr>
          <w:color w:val="000000"/>
          <w:sz w:val="20"/>
          <w:szCs w:val="20"/>
        </w:rPr>
      </w:pPr>
    </w:p>
    <w:p w:rsidR="003C65E2" w:rsidRPr="00C67EE2" w:rsidRDefault="0028235B" w:rsidP="003C65E2">
      <w:pPr>
        <w:jc w:val="both"/>
        <w:rPr>
          <w:sz w:val="20"/>
          <w:szCs w:val="20"/>
        </w:rPr>
      </w:pPr>
      <w:r w:rsidRPr="0028235B">
        <w:rPr>
          <w:color w:val="000000"/>
          <w:sz w:val="20"/>
          <w:szCs w:val="20"/>
        </w:rPr>
        <w:t>The authors and their employers disclaim all warranties with regard to this software, including all implied warranties of merchantability and fitness. In no event shall the authors or their employers be liable for any special, indirect or consequential damages or any damages whatsoever resulting from loss of use, data or profits, whether in an action of contract, negligence or other tortious action, arising out of or in connection with the use or performance of this software.</w:t>
      </w:r>
      <w:r w:rsidR="003C65E2" w:rsidRPr="003C65E2">
        <w:rPr>
          <w:sz w:val="20"/>
          <w:szCs w:val="20"/>
        </w:rPr>
        <w:t xml:space="preserve"> </w:t>
      </w:r>
    </w:p>
    <w:p w:rsidR="003C65E2" w:rsidRPr="00C67EE2" w:rsidRDefault="003C65E2" w:rsidP="003C6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3C65E2" w:rsidRDefault="003C65E2" w:rsidP="0028235B">
      <w:pPr>
        <w:autoSpaceDE w:val="0"/>
        <w:autoSpaceDN w:val="0"/>
        <w:adjustRightInd w:val="0"/>
        <w:rPr>
          <w:color w:val="000000"/>
          <w:sz w:val="20"/>
          <w:szCs w:val="20"/>
        </w:rPr>
      </w:pPr>
    </w:p>
    <w:p w:rsidR="0028235B" w:rsidRDefault="0028235B" w:rsidP="003B07B0">
      <w:pPr>
        <w:autoSpaceDE w:val="0"/>
        <w:autoSpaceDN w:val="0"/>
        <w:adjustRightInd w:val="0"/>
        <w:jc w:val="both"/>
        <w:rPr>
          <w:color w:val="000000"/>
          <w:sz w:val="20"/>
          <w:szCs w:val="20"/>
        </w:rPr>
      </w:pPr>
      <w:r w:rsidRPr="0028235B">
        <w:rPr>
          <w:color w:val="000000"/>
          <w:sz w:val="20"/>
          <w:szCs w:val="20"/>
        </w:rPr>
        <w:t xml:space="preserve">The Program may include Jlex and Xerces v2.6.x made available by Elliot Joel Berk and Scott Ananian. The Elliot Joel Berk and Scott Ananian software is made available subject to the following provisions. </w:t>
      </w:r>
      <w:proofErr w:type="gramStart"/>
      <w:r w:rsidRPr="0028235B">
        <w:rPr>
          <w:color w:val="000000"/>
          <w:sz w:val="20"/>
          <w:szCs w:val="20"/>
        </w:rPr>
        <w:t>Copyright 1996-2003 by Elliot Joel Berk and C. Scott Ananian.</w:t>
      </w:r>
      <w:proofErr w:type="gramEnd"/>
      <w:r w:rsidRPr="0028235B">
        <w:rPr>
          <w:color w:val="000000"/>
          <w:sz w:val="20"/>
          <w:szCs w:val="20"/>
        </w:rPr>
        <w:t xml:space="preserve"> Permission to use, copy, modify, and distribute this software and its documentation for any purpose and without fee is hereby granted, provided that the above copyright notice appear in all copies and that both the copyright notice and this permission notice and warranty disclaimer appear in supporting documentation, and that the name of the authors or their employers not be used in advertising or publicity pertaining to distribution of the software without specific, written prior permission. </w:t>
      </w:r>
    </w:p>
    <w:p w:rsidR="00CA2B6A" w:rsidRPr="0028235B" w:rsidRDefault="00CA2B6A" w:rsidP="0028235B">
      <w:pPr>
        <w:autoSpaceDE w:val="0"/>
        <w:autoSpaceDN w:val="0"/>
        <w:adjustRightInd w:val="0"/>
        <w:rPr>
          <w:color w:val="000000"/>
          <w:sz w:val="20"/>
          <w:szCs w:val="20"/>
        </w:rPr>
      </w:pPr>
    </w:p>
    <w:p w:rsidR="0028235B" w:rsidRPr="0028235B" w:rsidRDefault="0028235B" w:rsidP="003B07B0">
      <w:pPr>
        <w:autoSpaceDE w:val="0"/>
        <w:autoSpaceDN w:val="0"/>
        <w:adjustRightInd w:val="0"/>
        <w:jc w:val="both"/>
        <w:rPr>
          <w:color w:val="000000"/>
          <w:sz w:val="20"/>
          <w:szCs w:val="20"/>
        </w:rPr>
      </w:pPr>
      <w:r w:rsidRPr="0028235B">
        <w:rPr>
          <w:color w:val="000000"/>
          <w:sz w:val="20"/>
          <w:szCs w:val="20"/>
        </w:rPr>
        <w:t xml:space="preserve">The authors and their employers disclaim all warranties with regard to this software, including all implied warranties of merchantability and fitness. In no event shall the authors or their employers be liable for any special, indirect or consequential damages or any damages whatsoever resulting from loss of use, data or profits, whether in an action of contract, negligence or other tortious action, arising out of or in connection with the use or performance of this software. Java is a trademark of Sun Microsystems, Inc. References to the Java programming language in relation to JLex are not meant to imply that Sun endorses this product. Redistribution and use in source and binary forms, with or without modification, are permitted provided that the following conditions are met: Redistribution of source code must retain the above copyright notice, this list of conditions and the following disclaimer. Redistribution in binary form must reproduce the above copyright notice, this list of conditions and the following disclaimer in the documentation and/or other materials provided with the distribution. All advertising materials mentioning features or use of this software must display the following acknowledgment: This product includes software developed by the Java Apache Project for use in the Apache JServ servlet engine project (http://java.apache.org/). </w:t>
      </w:r>
    </w:p>
    <w:p w:rsidR="0028235B" w:rsidRDefault="0028235B" w:rsidP="003B07B0">
      <w:pPr>
        <w:autoSpaceDE w:val="0"/>
        <w:autoSpaceDN w:val="0"/>
        <w:adjustRightInd w:val="0"/>
        <w:jc w:val="both"/>
        <w:rPr>
          <w:color w:val="000000"/>
          <w:sz w:val="20"/>
          <w:szCs w:val="20"/>
        </w:rPr>
      </w:pPr>
      <w:r w:rsidRPr="0028235B">
        <w:rPr>
          <w:color w:val="000000"/>
          <w:sz w:val="20"/>
          <w:szCs w:val="20"/>
        </w:rPr>
        <w:t xml:space="preserve">The names "Apache JServ", "Apache JServ Servlet Engine" and "Java Apache Project" must not be used to endorse or promote products derived from this software without prior written permission. Products derived from this software may not be called "Apache JServ" nor may </w:t>
      </w:r>
      <w:proofErr w:type="gramStart"/>
      <w:r w:rsidRPr="0028235B">
        <w:rPr>
          <w:color w:val="000000"/>
          <w:sz w:val="20"/>
          <w:szCs w:val="20"/>
        </w:rPr>
        <w:t>"Apache" nor</w:t>
      </w:r>
      <w:proofErr w:type="gramEnd"/>
      <w:r w:rsidRPr="0028235B">
        <w:rPr>
          <w:color w:val="000000"/>
          <w:sz w:val="20"/>
          <w:szCs w:val="20"/>
        </w:rPr>
        <w:t xml:space="preserve"> "Apache JServ" appear in their names without prior written permission of the Java Apache Project. Redistribution of any form whatsoever must retain the following acknowledgment: This product includes software developed by the Java Apache Project for use in the Apache JServ servlet engine project (</w:t>
      </w:r>
      <w:hyperlink r:id="rId181" w:history="1">
        <w:r w:rsidR="00CA2B6A" w:rsidRPr="002720FD">
          <w:rPr>
            <w:rStyle w:val="Hyperlink"/>
            <w:sz w:val="20"/>
            <w:szCs w:val="20"/>
          </w:rPr>
          <w:t>http://java.apache.org/</w:t>
        </w:r>
      </w:hyperlink>
      <w:r w:rsidRPr="0028235B">
        <w:rPr>
          <w:color w:val="000000"/>
          <w:sz w:val="20"/>
          <w:szCs w:val="20"/>
        </w:rPr>
        <w:t xml:space="preserve">). </w:t>
      </w:r>
    </w:p>
    <w:p w:rsidR="00CA2B6A" w:rsidRPr="0028235B" w:rsidRDefault="00CA2B6A" w:rsidP="0028235B">
      <w:pPr>
        <w:autoSpaceDE w:val="0"/>
        <w:autoSpaceDN w:val="0"/>
        <w:adjustRightInd w:val="0"/>
        <w:rPr>
          <w:color w:val="000000"/>
          <w:sz w:val="20"/>
          <w:szCs w:val="20"/>
        </w:rPr>
      </w:pPr>
    </w:p>
    <w:p w:rsidR="0046371D" w:rsidRPr="00CC3AA4" w:rsidRDefault="0028235B" w:rsidP="0028235B">
      <w:pPr>
        <w:jc w:val="both"/>
        <w:rPr>
          <w:sz w:val="20"/>
          <w:szCs w:val="20"/>
        </w:rPr>
      </w:pPr>
      <w:r w:rsidRPr="0028235B">
        <w:rPr>
          <w:color w:val="000000"/>
          <w:sz w:val="20"/>
          <w:szCs w:val="20"/>
        </w:rPr>
        <w:t xml:space="preserve">THIS SOFTWARE IS PROVIDED BY THE JAVA APACHE PROJECT "AS IS" AND ANY EXPRESSED OR IMPLIED WARRANTIES, INCLUDING, BUT NOT LIMITED TO, THE IMPLIED WARRANTIES OF MERCHANTABILITY AND FITNESS FOR A PARTICULAR PURPOSE ARE DISCLAIMED. IN NO EVENT SHALL THE JAVA APACHE PROJECT OR ITS CONTRIBUTORS BE LIABLE FOR ANY DIRECT, INDIRECT, INCIDENTAL, SPECIAL, EXEMPLARY, OR CONSEQUENTIAL DAMAGES (INCLUDING, BUT NOT LIMITED TO, PROCUREMENT OF </w:t>
      </w:r>
      <w:r w:rsidRPr="0028235B">
        <w:rPr>
          <w:color w:val="000000"/>
          <w:sz w:val="20"/>
          <w:szCs w:val="20"/>
        </w:rPr>
        <w:lastRenderedPageBreak/>
        <w:t xml:space="preserve">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 </w:t>
      </w:r>
      <w:r w:rsidR="0046371D" w:rsidRPr="00CC3AA4">
        <w:rPr>
          <w:sz w:val="20"/>
          <w:szCs w:val="20"/>
        </w:rPr>
        <w:t xml:space="preserve"> </w:t>
      </w:r>
    </w:p>
    <w:p w:rsidR="0046371D" w:rsidRPr="00C67EE2" w:rsidRDefault="0046371D" w:rsidP="00CC3AA4">
      <w:pPr>
        <w:jc w:val="both"/>
        <w:rPr>
          <w:caps/>
        </w:rPr>
        <w:sectPr w:rsidR="0046371D" w:rsidRPr="00C67EE2" w:rsidSect="00A80786">
          <w:footerReference w:type="default" r:id="rId182"/>
          <w:pgSz w:w="12240" w:h="15840"/>
          <w:pgMar w:top="1440" w:right="1800" w:bottom="1440" w:left="1800" w:header="720" w:footer="720" w:gutter="0"/>
          <w:pgNumType w:fmt="lowerRoman" w:start="1"/>
          <w:cols w:space="720"/>
          <w:noEndnote/>
        </w:sectPr>
      </w:pPr>
    </w:p>
    <w:p w:rsidR="0046371D" w:rsidRPr="00C67EE2" w:rsidRDefault="0046371D" w:rsidP="0046371D">
      <w:pPr>
        <w:pStyle w:val="BodyText"/>
        <w:spacing w:line="226" w:lineRule="auto"/>
        <w:jc w:val="center"/>
        <w:rPr>
          <w:rFonts w:ascii="Times New Roman" w:hAnsi="Times New Roman" w:cs="Times New Roman"/>
          <w:caps w:val="0"/>
          <w:color w:val="auto"/>
        </w:rPr>
      </w:pPr>
      <w:r w:rsidRPr="00C67EE2">
        <w:rPr>
          <w:rFonts w:ascii="Times New Roman" w:hAnsi="Times New Roman" w:cs="Times New Roman"/>
          <w:caps w:val="0"/>
          <w:color w:val="auto"/>
        </w:rPr>
        <w:lastRenderedPageBreak/>
        <w:t>APPENDIX</w:t>
      </w:r>
    </w:p>
    <w:p w:rsidR="0046371D" w:rsidRPr="00C67EE2" w:rsidRDefault="0046371D" w:rsidP="0046371D">
      <w:pPr>
        <w:pStyle w:val="Heading1"/>
        <w:jc w:val="center"/>
      </w:pPr>
    </w:p>
    <w:p w:rsidR="0046371D" w:rsidRPr="00C67EE2" w:rsidRDefault="0046371D" w:rsidP="0046371D">
      <w:pPr>
        <w:pStyle w:val="Heading1"/>
        <w:jc w:val="center"/>
      </w:pPr>
      <w:bookmarkStart w:id="580" w:name="_Sun_Microsystems__6"/>
      <w:bookmarkEnd w:id="580"/>
      <w:r w:rsidRPr="00C67EE2">
        <w:t xml:space="preserve">Sun Microsystems </w:t>
      </w:r>
      <w:r w:rsidRPr="00C67EE2">
        <w:rPr>
          <w:caps/>
        </w:rPr>
        <w:br/>
      </w:r>
      <w:r w:rsidRPr="00C67EE2">
        <w:t>JDK 1.4</w:t>
      </w:r>
    </w:p>
    <w:p w:rsidR="0046371D" w:rsidRPr="00C67EE2" w:rsidRDefault="0046371D" w:rsidP="0046371D">
      <w:pPr>
        <w:pStyle w:val="BodyText"/>
        <w:spacing w:before="0" w:line="240" w:lineRule="auto"/>
        <w:rPr>
          <w:rFonts w:ascii="Times New Roman" w:hAnsi="Times New Roman" w:cs="Times New Roman"/>
          <w:b w:val="0"/>
          <w:caps w:val="0"/>
          <w:color w:val="auto"/>
        </w:rPr>
      </w:pPr>
    </w:p>
    <w:p w:rsidR="0046371D" w:rsidRPr="00C67EE2" w:rsidRDefault="0046371D" w:rsidP="0046371D">
      <w:pPr>
        <w:pStyle w:val="BodyText"/>
        <w:spacing w:before="0" w:line="240" w:lineRule="auto"/>
        <w:rPr>
          <w:rFonts w:ascii="Times New Roman" w:hAnsi="Times New Roman" w:cs="Times New Roman"/>
          <w:i/>
          <w:caps w:val="0"/>
          <w:color w:val="auto"/>
        </w:rPr>
      </w:pPr>
      <w:r w:rsidRPr="00C67EE2">
        <w:rPr>
          <w:rFonts w:ascii="Times New Roman" w:hAnsi="Times New Roman" w:cs="Times New Roman"/>
          <w:i/>
          <w:caps w:val="0"/>
          <w:color w:val="auto"/>
        </w:rPr>
        <w:t>Sun provided the following notices regarding third party components.  The licenses are available elsewhere in the Master List.</w:t>
      </w:r>
    </w:p>
    <w:p w:rsidR="0046371D" w:rsidRPr="00C67EE2" w:rsidRDefault="0046371D" w:rsidP="0046371D">
      <w:pPr>
        <w:pStyle w:val="BodyText"/>
        <w:spacing w:before="0" w:line="240" w:lineRule="auto"/>
        <w:rPr>
          <w:rFonts w:ascii="Times New Roman" w:hAnsi="Times New Roman" w:cs="Times New Roman"/>
          <w:b w:val="0"/>
          <w:caps w:val="0"/>
          <w:color w:val="auto"/>
        </w:rPr>
      </w:pPr>
      <w:r w:rsidRPr="00C67EE2">
        <w:rPr>
          <w:rFonts w:ascii="Times New Roman" w:hAnsi="Times New Roman" w:cs="Times New Roman"/>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DO NOT TRANSLATE OR LOCALIZE.</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autoSpaceDE w:val="0"/>
        <w:autoSpaceDN w:val="0"/>
        <w:adjustRightInd w:val="0"/>
        <w:rPr>
          <w:color w:val="000000"/>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 xml:space="preserve">The following software may be included in this product: </w:t>
      </w:r>
      <w:hyperlink w:anchor="_CoolServlets_Software_Component:_1" w:history="1">
        <w:r w:rsidRPr="00C67EE2">
          <w:rPr>
            <w:rStyle w:val="Hyperlink"/>
            <w:sz w:val="20"/>
            <w:szCs w:val="20"/>
          </w:rPr>
          <w:t>CS CodeViewer</w:t>
        </w:r>
      </w:hyperlink>
      <w:r w:rsidRPr="00C67EE2">
        <w:rPr>
          <w:sz w:val="20"/>
          <w:szCs w:val="20"/>
        </w:rPr>
        <w:t xml:space="preserve"> v1.0; Copyright 1999 by CoolServlets.com.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autoSpaceDE w:val="0"/>
        <w:autoSpaceDN w:val="0"/>
        <w:adjustRightInd w:val="0"/>
        <w:rPr>
          <w:color w:val="000000"/>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 xml:space="preserve">The following software may be included in this product: </w:t>
      </w:r>
      <w:hyperlink w:anchor="_Jef_Poskanzer_Software" w:history="1">
        <w:r w:rsidRPr="00C67EE2">
          <w:rPr>
            <w:rStyle w:val="Hyperlink"/>
            <w:sz w:val="20"/>
            <w:szCs w:val="20"/>
          </w:rPr>
          <w:t>DES and 3xDES</w:t>
        </w:r>
      </w:hyperlink>
      <w:r w:rsidRPr="00C67EE2">
        <w:rPr>
          <w:color w:val="000000"/>
          <w:sz w:val="20"/>
          <w:szCs w:val="20"/>
        </w:rPr>
        <w:t xml:space="preserve"> software made available by Jef Poskanzer</w:t>
      </w:r>
      <w:r w:rsidRPr="00C67EE2">
        <w:rPr>
          <w:sz w:val="20"/>
          <w:szCs w:val="20"/>
        </w:rPr>
        <w:t xml:space="preserve">; </w:t>
      </w:r>
      <w:r w:rsidRPr="00C67EE2">
        <w:rPr>
          <w:color w:val="000000"/>
          <w:sz w:val="20"/>
          <w:szCs w:val="20"/>
        </w:rPr>
        <w:t>© 2000 Jef Poskanzer</w:t>
      </w:r>
      <w:r w:rsidRPr="00C67EE2">
        <w:rPr>
          <w:sz w:val="20"/>
          <w:szCs w:val="20"/>
        </w:rPr>
        <w:t xml:space="preserve">.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autoSpaceDE w:val="0"/>
        <w:autoSpaceDN w:val="0"/>
        <w:adjustRightInd w:val="0"/>
        <w:rPr>
          <w:color w:val="000000"/>
          <w:sz w:val="20"/>
          <w:szCs w:val="20"/>
        </w:rPr>
      </w:pPr>
    </w:p>
    <w:p w:rsidR="0046371D" w:rsidRPr="00C67EE2" w:rsidRDefault="0046371D" w:rsidP="0046371D">
      <w:pPr>
        <w:autoSpaceDE w:val="0"/>
        <w:autoSpaceDN w:val="0"/>
        <w:adjustRightInd w:val="0"/>
        <w:jc w:val="both"/>
        <w:rPr>
          <w:color w:val="000000"/>
          <w:sz w:val="20"/>
          <w:szCs w:val="20"/>
        </w:rPr>
      </w:pPr>
      <w:proofErr w:type="gramStart"/>
      <w:r w:rsidRPr="00C67EE2">
        <w:rPr>
          <w:color w:val="000000"/>
          <w:sz w:val="20"/>
          <w:szCs w:val="20"/>
        </w:rPr>
        <w:t>Apache Software.</w:t>
      </w:r>
      <w:proofErr w:type="gramEnd"/>
      <w:r w:rsidRPr="00C67EE2">
        <w:rPr>
          <w:color w:val="000000"/>
          <w:sz w:val="20"/>
          <w:szCs w:val="20"/>
        </w:rPr>
        <w:t xml:space="preserve"> The Program may include Crimson, Xalan J2, Xalan, Xerces, BCEL, Regular Expression Package and Resolver software made available by the Apache Software Foundation. The Apache software is provided subject to the </w:t>
      </w:r>
      <w:hyperlink w:anchor="_Apache_License_Version_1" w:history="1">
        <w:r w:rsidRPr="00C67EE2">
          <w:rPr>
            <w:rStyle w:val="Hyperlink"/>
            <w:sz w:val="20"/>
            <w:szCs w:val="20"/>
          </w:rPr>
          <w:t>Apache License v1.1</w:t>
        </w:r>
      </w:hyperlink>
      <w:r w:rsidRPr="00C67EE2">
        <w:rPr>
          <w:color w:val="000000"/>
          <w:sz w:val="20"/>
          <w:szCs w:val="20"/>
        </w:rPr>
        <w:t xml:space="preserve">. Copyright (c) 1999-2002 </w:t>
      </w:r>
      <w:proofErr w:type="gramStart"/>
      <w:r w:rsidRPr="00C67EE2">
        <w:rPr>
          <w:color w:val="000000"/>
          <w:sz w:val="20"/>
          <w:szCs w:val="20"/>
        </w:rPr>
        <w:t>The</w:t>
      </w:r>
      <w:proofErr w:type="gramEnd"/>
      <w:r w:rsidRPr="00C67EE2">
        <w:rPr>
          <w:color w:val="000000"/>
          <w:sz w:val="20"/>
          <w:szCs w:val="20"/>
        </w:rPr>
        <w:t xml:space="preserve"> Apache Software Foundation. All rights reserved. </w:t>
      </w:r>
      <w:proofErr w:type="gramStart"/>
      <w:r w:rsidRPr="00C67EE2">
        <w:rPr>
          <w:color w:val="000000"/>
          <w:sz w:val="20"/>
          <w:szCs w:val="20"/>
        </w:rPr>
        <w:t>Apache Software.</w:t>
      </w:r>
      <w:proofErr w:type="gramEnd"/>
      <w:r w:rsidRPr="00C67EE2">
        <w:rPr>
          <w:color w:val="000000"/>
          <w:sz w:val="20"/>
          <w:szCs w:val="20"/>
        </w:rPr>
        <w:t xml:space="preserve">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autoSpaceDE w:val="0"/>
        <w:autoSpaceDN w:val="0"/>
        <w:adjustRightInd w:val="0"/>
        <w:jc w:val="both"/>
        <w:rPr>
          <w:color w:val="000000"/>
          <w:sz w:val="20"/>
          <w:szCs w:val="20"/>
        </w:rPr>
      </w:pPr>
    </w:p>
    <w:p w:rsidR="0046371D" w:rsidRPr="00C67EE2" w:rsidRDefault="0046371D" w:rsidP="0046371D">
      <w:pPr>
        <w:autoSpaceDE w:val="0"/>
        <w:autoSpaceDN w:val="0"/>
        <w:adjustRightInd w:val="0"/>
        <w:jc w:val="both"/>
        <w:rPr>
          <w:color w:val="000000"/>
          <w:sz w:val="20"/>
          <w:szCs w:val="20"/>
        </w:rPr>
      </w:pPr>
      <w:r w:rsidRPr="00C67EE2">
        <w:rPr>
          <w:color w:val="000000"/>
          <w:sz w:val="20"/>
          <w:szCs w:val="20"/>
        </w:rPr>
        <w:t xml:space="preserve">The Program may include Xalan J2 software made available by the Apache Software Foundation under the terms of the </w:t>
      </w:r>
      <w:hyperlink w:anchor="_Apache_License_Version" w:history="1">
        <w:r w:rsidRPr="00C67EE2">
          <w:rPr>
            <w:rStyle w:val="Hyperlink"/>
            <w:sz w:val="20"/>
            <w:szCs w:val="20"/>
          </w:rPr>
          <w:t>Apache License v2.0</w:t>
        </w:r>
      </w:hyperlink>
      <w:r w:rsidRPr="00C67EE2">
        <w:rPr>
          <w:color w:val="000000"/>
          <w:sz w:val="20"/>
          <w:szCs w:val="20"/>
        </w:rPr>
        <w:t xml:space="preserve">. A copy of the Apache License v2.0 can be made available by Sybase on request. The Apache software is provided subject to the following provisions. Copyright (c) 2001-2002 </w:t>
      </w:r>
      <w:proofErr w:type="gramStart"/>
      <w:r w:rsidRPr="00C67EE2">
        <w:rPr>
          <w:color w:val="000000"/>
          <w:sz w:val="20"/>
          <w:szCs w:val="20"/>
        </w:rPr>
        <w:t>The</w:t>
      </w:r>
      <w:proofErr w:type="gramEnd"/>
      <w:r w:rsidRPr="00C67EE2">
        <w:rPr>
          <w:color w:val="000000"/>
          <w:sz w:val="20"/>
          <w:szCs w:val="20"/>
        </w:rPr>
        <w:t xml:space="preserve"> Apache Software Foundation. All rights reserved.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autoSpaceDE w:val="0"/>
        <w:autoSpaceDN w:val="0"/>
        <w:adjustRightInd w:val="0"/>
        <w:rPr>
          <w:color w:val="000000"/>
          <w:sz w:val="20"/>
          <w:szCs w:val="20"/>
        </w:rPr>
      </w:pPr>
    </w:p>
    <w:p w:rsidR="0046371D" w:rsidRPr="00C67EE2" w:rsidRDefault="0046371D" w:rsidP="0046371D">
      <w:pPr>
        <w:autoSpaceDE w:val="0"/>
        <w:autoSpaceDN w:val="0"/>
        <w:adjustRightInd w:val="0"/>
        <w:rPr>
          <w:color w:val="000000"/>
          <w:sz w:val="20"/>
          <w:szCs w:val="20"/>
        </w:rPr>
      </w:pPr>
      <w:r w:rsidRPr="00C67EE2">
        <w:rPr>
          <w:color w:val="000000"/>
          <w:sz w:val="20"/>
          <w:szCs w:val="20"/>
        </w:rPr>
        <w:t>The following software may be included in this product: NSIS 1.0j; Use of any of this software is governed by the terms of the license [</w:t>
      </w:r>
      <w:hyperlink w:anchor="_Nullsoft,_Inc._Component:" w:history="1">
        <w:r w:rsidRPr="00C67EE2">
          <w:rPr>
            <w:rStyle w:val="Hyperlink"/>
            <w:sz w:val="20"/>
            <w:szCs w:val="20"/>
          </w:rPr>
          <w:t>below</w:t>
        </w:r>
      </w:hyperlink>
      <w:r w:rsidRPr="00C67EE2">
        <w:rPr>
          <w:color w:val="000000"/>
          <w:sz w:val="20"/>
          <w:szCs w:val="20"/>
        </w:rPr>
        <w:t>]: Copyright (C) 1999-2000 Nullsoft, Inc.</w:t>
      </w:r>
    </w:p>
    <w:p w:rsidR="0046371D" w:rsidRPr="00C67EE2" w:rsidRDefault="0046371D" w:rsidP="0046371D">
      <w:pPr>
        <w:autoSpaceDE w:val="0"/>
        <w:autoSpaceDN w:val="0"/>
        <w:adjustRightInd w:val="0"/>
        <w:rPr>
          <w:color w:val="000000"/>
          <w:sz w:val="20"/>
          <w:szCs w:val="20"/>
        </w:rPr>
      </w:pPr>
      <w:r w:rsidRPr="00C67EE2">
        <w:rPr>
          <w:color w:val="000000"/>
          <w:sz w:val="20"/>
          <w:szCs w:val="20"/>
        </w:rPr>
        <w:t xml:space="preserve"> </w:t>
      </w:r>
    </w:p>
    <w:p w:rsidR="0046371D" w:rsidRPr="00C67EE2" w:rsidRDefault="0046371D" w:rsidP="0046371D">
      <w:pPr>
        <w:autoSpaceDE w:val="0"/>
        <w:autoSpaceDN w:val="0"/>
        <w:adjustRightInd w:val="0"/>
        <w:jc w:val="both"/>
        <w:rPr>
          <w:color w:val="000000"/>
          <w:sz w:val="20"/>
          <w:szCs w:val="20"/>
        </w:rPr>
      </w:pPr>
      <w:r w:rsidRPr="00C67EE2">
        <w:rPr>
          <w:color w:val="000000"/>
          <w:sz w:val="20"/>
          <w:szCs w:val="20"/>
        </w:rPr>
        <w:t xml:space="preserve">Portions licensed from IBM are available at: </w:t>
      </w:r>
      <w:hyperlink r:id="rId183" w:history="1">
        <w:r w:rsidRPr="00C67EE2">
          <w:rPr>
            <w:rStyle w:val="Hyperlink"/>
            <w:sz w:val="20"/>
            <w:szCs w:val="20"/>
          </w:rPr>
          <w:t>http://oss.software.ibm.com/icu4j/</w:t>
        </w:r>
      </w:hyperlink>
      <w:r w:rsidRPr="00C67EE2">
        <w:rPr>
          <w:color w:val="000000"/>
          <w:sz w:val="20"/>
          <w:szCs w:val="20"/>
        </w:rPr>
        <w:t xml:space="preserve"> Portions Copyright Eastman Kodak Company 1992.</w:t>
      </w:r>
    </w:p>
    <w:p w:rsidR="0046371D" w:rsidRPr="00C67EE2" w:rsidRDefault="0046371D" w:rsidP="0046371D">
      <w:pPr>
        <w:autoSpaceDE w:val="0"/>
        <w:autoSpaceDN w:val="0"/>
        <w:adjustRightInd w:val="0"/>
        <w:jc w:val="both"/>
        <w:rPr>
          <w:color w:val="000000"/>
          <w:sz w:val="20"/>
          <w:szCs w:val="20"/>
        </w:rPr>
      </w:pPr>
    </w:p>
    <w:p w:rsidR="0046371D" w:rsidRPr="00C67EE2" w:rsidRDefault="0046371D" w:rsidP="0046371D">
      <w:pPr>
        <w:autoSpaceDE w:val="0"/>
        <w:autoSpaceDN w:val="0"/>
        <w:adjustRightInd w:val="0"/>
        <w:jc w:val="both"/>
        <w:rPr>
          <w:color w:val="000000"/>
          <w:sz w:val="20"/>
          <w:szCs w:val="20"/>
        </w:rPr>
      </w:pPr>
      <w:r w:rsidRPr="00C67EE2">
        <w:rPr>
          <w:color w:val="000000"/>
          <w:sz w:val="20"/>
          <w:szCs w:val="20"/>
        </w:rPr>
        <w:t>Lucida is a registered trademark or trademark of Bigelow &amp; Holmes in the U.S. and other countries.</w:t>
      </w:r>
    </w:p>
    <w:p w:rsidR="0046371D" w:rsidRPr="00C67EE2" w:rsidRDefault="0046371D" w:rsidP="0046371D">
      <w:pPr>
        <w:autoSpaceDE w:val="0"/>
        <w:autoSpaceDN w:val="0"/>
        <w:adjustRightInd w:val="0"/>
        <w:jc w:val="both"/>
        <w:rPr>
          <w:color w:val="000000"/>
          <w:sz w:val="20"/>
          <w:szCs w:val="20"/>
        </w:rPr>
      </w:pPr>
      <w:r w:rsidRPr="00C67EE2">
        <w:rPr>
          <w:color w:val="000000"/>
          <w:sz w:val="20"/>
          <w:szCs w:val="20"/>
        </w:rPr>
        <w:t>Portions licensed from Taligent, Inc.</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autoSpaceDE w:val="0"/>
        <w:autoSpaceDN w:val="0"/>
        <w:adjustRightInd w:val="0"/>
        <w:rPr>
          <w:color w:val="000000"/>
          <w:sz w:val="20"/>
          <w:szCs w:val="20"/>
        </w:rPr>
      </w:pPr>
    </w:p>
    <w:p w:rsidR="0046371D" w:rsidRPr="00C67EE2" w:rsidRDefault="0046371D" w:rsidP="0046371D">
      <w:pPr>
        <w:autoSpaceDE w:val="0"/>
        <w:autoSpaceDN w:val="0"/>
        <w:adjustRightInd w:val="0"/>
        <w:jc w:val="both"/>
        <w:rPr>
          <w:color w:val="000000"/>
          <w:sz w:val="20"/>
          <w:szCs w:val="20"/>
        </w:rPr>
      </w:pPr>
      <w:r w:rsidRPr="00C67EE2">
        <w:rPr>
          <w:sz w:val="20"/>
          <w:szCs w:val="20"/>
        </w:rPr>
        <w:t xml:space="preserve">The following software may be included in this product: </w:t>
      </w:r>
      <w:hyperlink w:anchor="_Graz_University_of" w:history="1">
        <w:r w:rsidRPr="00C67EE2">
          <w:rPr>
            <w:rStyle w:val="Hyperlink"/>
            <w:sz w:val="20"/>
            <w:szCs w:val="20"/>
          </w:rPr>
          <w:t>IAIK PKCS Wrapper</w:t>
        </w:r>
      </w:hyperlink>
      <w:r w:rsidRPr="00C67EE2">
        <w:rPr>
          <w:sz w:val="20"/>
          <w:szCs w:val="20"/>
        </w:rPr>
        <w:t>; Copyright (c) 2002 Graz University of Technology. All rights reserved.</w:t>
      </w:r>
      <w:r w:rsidRPr="00C67EE2">
        <w:rPr>
          <w:color w:val="000000"/>
          <w:sz w:val="20"/>
          <w:szCs w:val="20"/>
        </w:rPr>
        <w:t xml:space="preserve">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autoSpaceDE w:val="0"/>
        <w:autoSpaceDN w:val="0"/>
        <w:adjustRightInd w:val="0"/>
        <w:rPr>
          <w:color w:val="000000"/>
          <w:sz w:val="20"/>
          <w:szCs w:val="20"/>
        </w:rPr>
      </w:pPr>
    </w:p>
    <w:p w:rsidR="0046371D" w:rsidRPr="00C67EE2" w:rsidRDefault="0046371D" w:rsidP="0046371D">
      <w:pPr>
        <w:autoSpaceDE w:val="0"/>
        <w:autoSpaceDN w:val="0"/>
        <w:adjustRightInd w:val="0"/>
        <w:jc w:val="both"/>
        <w:rPr>
          <w:color w:val="000000"/>
          <w:sz w:val="20"/>
          <w:szCs w:val="20"/>
        </w:rPr>
      </w:pPr>
      <w:r w:rsidRPr="00C67EE2">
        <w:rPr>
          <w:sz w:val="20"/>
          <w:szCs w:val="20"/>
        </w:rPr>
        <w:t xml:space="preserve">The following software may be included in this product: </w:t>
      </w:r>
      <w:hyperlink w:anchor="_W3C/World_Wide_Web_5" w:history="1">
        <w:r w:rsidRPr="00C67EE2">
          <w:rPr>
            <w:rStyle w:val="Hyperlink"/>
            <w:sz w:val="20"/>
            <w:szCs w:val="20"/>
          </w:rPr>
          <w:t>Document Object Model (DOM) v. Level 3</w:t>
        </w:r>
      </w:hyperlink>
      <w:r w:rsidRPr="00C67EE2">
        <w:rPr>
          <w:sz w:val="20"/>
          <w:szCs w:val="20"/>
        </w:rPr>
        <w:t xml:space="preserve">; Use of any of this software is governed by the terms of the following license: W3C SOFTWARE NOTICE AND LICENSE http://www.w3.org/Consortium/Legal/2002/copyright-software-20021231 </w:t>
      </w:r>
      <w:r w:rsidRPr="00C67EE2">
        <w:rPr>
          <w:color w:val="000000"/>
          <w:sz w:val="20"/>
          <w:szCs w:val="20"/>
        </w:rPr>
        <w:t xml:space="preserve">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autoSpaceDE w:val="0"/>
        <w:autoSpaceDN w:val="0"/>
        <w:adjustRightInd w:val="0"/>
        <w:rPr>
          <w:color w:val="000000"/>
          <w:sz w:val="20"/>
          <w:szCs w:val="20"/>
        </w:rPr>
      </w:pPr>
    </w:p>
    <w:p w:rsidR="0046371D" w:rsidRPr="00C67EE2" w:rsidRDefault="0046371D" w:rsidP="0046371D">
      <w:pPr>
        <w:autoSpaceDE w:val="0"/>
        <w:autoSpaceDN w:val="0"/>
        <w:adjustRightInd w:val="0"/>
        <w:jc w:val="both"/>
        <w:rPr>
          <w:color w:val="000000"/>
          <w:sz w:val="20"/>
          <w:szCs w:val="20"/>
        </w:rPr>
      </w:pPr>
      <w:r w:rsidRPr="00C67EE2">
        <w:rPr>
          <w:sz w:val="20"/>
          <w:szCs w:val="20"/>
        </w:rPr>
        <w:t xml:space="preserve">The following software may be included in this product: </w:t>
      </w:r>
      <w:hyperlink w:anchor="_W3C/World_Wide_Web_6" w:history="1">
        <w:r w:rsidRPr="00C67EE2">
          <w:rPr>
            <w:rStyle w:val="Hyperlink"/>
            <w:sz w:val="20"/>
            <w:szCs w:val="20"/>
          </w:rPr>
          <w:t>W3C XML Conformance Test Suites v. 20020606</w:t>
        </w:r>
      </w:hyperlink>
      <w:r w:rsidRPr="00C67EE2">
        <w:rPr>
          <w:sz w:val="20"/>
          <w:szCs w:val="20"/>
        </w:rPr>
        <w:t xml:space="preserve">; Use of any of this software is governed by the terms of the following license: W3C SOFTWARE NOTICE AND LICENSE Copyright 1994-2002 World Wide Web Consortium, (Massachusetts Institute of Technology, Institut National de Recherche en Informatique et en </w:t>
      </w:r>
      <w:r w:rsidR="00CC3AA4">
        <w:rPr>
          <w:sz w:val="20"/>
          <w:szCs w:val="20"/>
        </w:rPr>
        <w:t xml:space="preserve">Automatique, Keio </w:t>
      </w:r>
      <w:r w:rsidRPr="00C67EE2">
        <w:rPr>
          <w:sz w:val="20"/>
          <w:szCs w:val="20"/>
        </w:rPr>
        <w:t>University). All Rights Reserved. http://www.w3.org/Consortium/Legal/</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lastRenderedPageBreak/>
        <w:t>--------------------------------------------------------------------------------------------------------------------------------</w:t>
      </w:r>
    </w:p>
    <w:p w:rsidR="0046371D" w:rsidRPr="00C67EE2" w:rsidRDefault="0046371D" w:rsidP="0046371D">
      <w:pPr>
        <w:autoSpaceDE w:val="0"/>
        <w:autoSpaceDN w:val="0"/>
        <w:adjustRightInd w:val="0"/>
        <w:rPr>
          <w:color w:val="000000"/>
          <w:sz w:val="20"/>
          <w:szCs w:val="20"/>
        </w:rPr>
      </w:pPr>
    </w:p>
    <w:p w:rsidR="0046371D" w:rsidRPr="00C67EE2" w:rsidRDefault="0046371D" w:rsidP="0046371D">
      <w:pPr>
        <w:autoSpaceDE w:val="0"/>
        <w:autoSpaceDN w:val="0"/>
        <w:adjustRightInd w:val="0"/>
        <w:jc w:val="both"/>
        <w:rPr>
          <w:color w:val="000000"/>
          <w:sz w:val="20"/>
          <w:szCs w:val="20"/>
        </w:rPr>
      </w:pPr>
      <w:r w:rsidRPr="00C67EE2">
        <w:rPr>
          <w:color w:val="000000"/>
          <w:sz w:val="20"/>
          <w:szCs w:val="20"/>
        </w:rPr>
        <w:t xml:space="preserve">The </w:t>
      </w:r>
      <w:r w:rsidRPr="001D016F">
        <w:rPr>
          <w:color w:val="000000"/>
          <w:sz w:val="20"/>
          <w:szCs w:val="20"/>
        </w:rPr>
        <w:t xml:space="preserve">Program may include Common </w:t>
      </w:r>
      <w:proofErr w:type="gramStart"/>
      <w:r w:rsidRPr="001D016F">
        <w:rPr>
          <w:color w:val="000000"/>
          <w:sz w:val="20"/>
          <w:szCs w:val="20"/>
        </w:rPr>
        <w:t>Unix</w:t>
      </w:r>
      <w:proofErr w:type="gramEnd"/>
      <w:r w:rsidRPr="001D016F">
        <w:rPr>
          <w:color w:val="000000"/>
          <w:sz w:val="20"/>
          <w:szCs w:val="20"/>
        </w:rPr>
        <w:t xml:space="preserve"> Printing System API Libraries (CUPS API library). Use of any of this software is governed by the terms of the </w:t>
      </w:r>
      <w:hyperlink w:anchor="_GNU_Library_General" w:history="1">
        <w:r w:rsidRPr="001D016F">
          <w:rPr>
            <w:rStyle w:val="Hyperlink"/>
            <w:sz w:val="20"/>
            <w:szCs w:val="20"/>
          </w:rPr>
          <w:t>Library General Public License.</w:t>
        </w:r>
      </w:hyperlink>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autoSpaceDE w:val="0"/>
        <w:autoSpaceDN w:val="0"/>
        <w:adjustRightInd w:val="0"/>
        <w:jc w:val="both"/>
        <w:rPr>
          <w:color w:val="000000"/>
          <w:sz w:val="20"/>
          <w:szCs w:val="20"/>
        </w:rPr>
      </w:pPr>
    </w:p>
    <w:p w:rsidR="0046371D" w:rsidRPr="00C67EE2" w:rsidRDefault="0046371D" w:rsidP="0046371D">
      <w:pPr>
        <w:pStyle w:val="Default"/>
        <w:rPr>
          <w:sz w:val="20"/>
          <w:szCs w:val="20"/>
        </w:rPr>
      </w:pPr>
      <w:r w:rsidRPr="00C67EE2">
        <w:rPr>
          <w:sz w:val="20"/>
          <w:szCs w:val="20"/>
        </w:rPr>
        <w:t>The following software may be included in this product: Mesa 3-D graphics library v. 5; Use of any of this software is governed by the terms of the license [</w:t>
      </w:r>
      <w:hyperlink w:anchor="_Mesa_3-D" w:history="1">
        <w:r w:rsidR="007B21FD" w:rsidRPr="00C67EE2">
          <w:rPr>
            <w:rStyle w:val="Hyperlink"/>
            <w:sz w:val="20"/>
            <w:szCs w:val="20"/>
          </w:rPr>
          <w:t>below</w:t>
        </w:r>
      </w:hyperlink>
      <w:r w:rsidRPr="00C67EE2">
        <w:rPr>
          <w:sz w:val="20"/>
          <w:szCs w:val="20"/>
        </w:rPr>
        <w:t xml:space="preserve">]: core Mesa code include/GL/gl.h Brian Paul Mesa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 xml:space="preserve">GL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autoSpaceDE w:val="0"/>
        <w:autoSpaceDN w:val="0"/>
        <w:adjustRightInd w:val="0"/>
        <w:rPr>
          <w:color w:val="000000"/>
          <w:sz w:val="20"/>
          <w:szCs w:val="20"/>
        </w:rPr>
      </w:pPr>
    </w:p>
    <w:p w:rsidR="0046371D" w:rsidRPr="00C67EE2" w:rsidRDefault="0046371D" w:rsidP="0046371D">
      <w:pPr>
        <w:autoSpaceDE w:val="0"/>
        <w:autoSpaceDN w:val="0"/>
        <w:adjustRightInd w:val="0"/>
        <w:rPr>
          <w:color w:val="000000"/>
          <w:sz w:val="20"/>
          <w:szCs w:val="20"/>
        </w:rPr>
      </w:pPr>
      <w:r w:rsidRPr="00C67EE2">
        <w:rPr>
          <w:color w:val="000000"/>
          <w:sz w:val="20"/>
          <w:szCs w:val="20"/>
        </w:rPr>
        <w:t xml:space="preserve">The following software may be included in this product: CUP Parser Generator for Java; Use of any of this software is governed by the terms of the license below: </w:t>
      </w:r>
    </w:p>
    <w:p w:rsidR="0046371D" w:rsidRPr="00C67EE2" w:rsidRDefault="004C35F7" w:rsidP="0046371D">
      <w:pPr>
        <w:autoSpaceDE w:val="0"/>
        <w:autoSpaceDN w:val="0"/>
        <w:adjustRightInd w:val="0"/>
        <w:rPr>
          <w:color w:val="000000"/>
          <w:sz w:val="20"/>
          <w:szCs w:val="20"/>
        </w:rPr>
      </w:pPr>
      <w:hyperlink w:anchor="_Hudson,_Frank_and" w:history="1">
        <w:r w:rsidR="0046371D" w:rsidRPr="00C67EE2">
          <w:rPr>
            <w:rStyle w:val="Hyperlink"/>
            <w:sz w:val="20"/>
            <w:szCs w:val="20"/>
          </w:rPr>
          <w:t>CUP Parser Generator Copyright Notice, License, and Disclaimer</w:t>
        </w:r>
      </w:hyperlink>
      <w:r w:rsidR="0046371D" w:rsidRPr="00C67EE2">
        <w:rPr>
          <w:color w:val="000000"/>
          <w:sz w:val="20"/>
          <w:szCs w:val="20"/>
        </w:rPr>
        <w:t xml:space="preserve">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C67EE2">
        <w:rPr>
          <w:color w:val="000000"/>
          <w:sz w:val="20"/>
          <w:szCs w:val="20"/>
        </w:rPr>
        <w:t xml:space="preserve">Copyright 1996-1999 by Scott Hudson, Frank Flannery, C. Scott Ananian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autoSpaceDE w:val="0"/>
        <w:autoSpaceDN w:val="0"/>
        <w:adjustRightInd w:val="0"/>
        <w:jc w:val="both"/>
        <w:rPr>
          <w:color w:val="000000"/>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 xml:space="preserve">The following software may be included in this product: JLex: A Lexical Analyzer Generator for Java; Use of any of this software is governed by the terms of the license below: </w:t>
      </w:r>
    </w:p>
    <w:p w:rsidR="0046371D" w:rsidRPr="00C67EE2" w:rsidRDefault="004C35F7"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hyperlink w:anchor="_Berk,_Elliot_Joel_1" w:history="1">
        <w:proofErr w:type="gramStart"/>
        <w:r w:rsidR="0046371D" w:rsidRPr="00C67EE2">
          <w:rPr>
            <w:rStyle w:val="Hyperlink"/>
            <w:sz w:val="20"/>
            <w:szCs w:val="20"/>
          </w:rPr>
          <w:t>JLEX COPYRIGHT NOTICE, LICENSE AND DISCLAIMER</w:t>
        </w:r>
      </w:hyperlink>
      <w:r w:rsidR="0046371D" w:rsidRPr="00C67EE2">
        <w:rPr>
          <w:sz w:val="20"/>
          <w:szCs w:val="20"/>
        </w:rPr>
        <w:t>.</w:t>
      </w:r>
      <w:proofErr w:type="gramEnd"/>
      <w:r w:rsidR="0046371D" w:rsidRPr="00C67EE2">
        <w:rPr>
          <w:sz w:val="20"/>
          <w:szCs w:val="20"/>
        </w:rPr>
        <w:t xml:space="preserve">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 xml:space="preserve">Copyright 1996-2003 by Elliot Joel Berk and C. Scott Ananian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autoSpaceDE w:val="0"/>
        <w:autoSpaceDN w:val="0"/>
        <w:adjustRightInd w:val="0"/>
        <w:rPr>
          <w:color w:val="000000"/>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802499">
        <w:rPr>
          <w:sz w:val="20"/>
          <w:szCs w:val="20"/>
        </w:rPr>
        <w:t xml:space="preserve">The following software may be included in this product: SAX v. 2.0.1; Use of any of this software is governed by the terms of the license </w:t>
      </w:r>
      <w:r w:rsidR="00802499" w:rsidRPr="00802499">
        <w:rPr>
          <w:sz w:val="20"/>
          <w:szCs w:val="20"/>
        </w:rPr>
        <w:t>[</w:t>
      </w:r>
      <w:hyperlink w:anchor="_SAX_License" w:history="1">
        <w:r w:rsidR="00802499" w:rsidRPr="001D016F">
          <w:rPr>
            <w:rStyle w:val="Hyperlink"/>
            <w:sz w:val="20"/>
            <w:szCs w:val="20"/>
          </w:rPr>
          <w:t>below</w:t>
        </w:r>
      </w:hyperlink>
      <w:r w:rsidR="00802499" w:rsidRPr="00802499">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3E7512" w:rsidRPr="00C67EE2" w:rsidRDefault="003E7512" w:rsidP="0046371D">
      <w:pPr>
        <w:pStyle w:val="BodyText"/>
        <w:spacing w:before="0" w:line="240" w:lineRule="auto"/>
        <w:rPr>
          <w:rFonts w:ascii="Times New Roman" w:hAnsi="Times New Roman" w:cs="Times New Roman"/>
          <w:b w:val="0"/>
          <w:bCs w:val="0"/>
          <w:caps w:val="0"/>
          <w:color w:val="auto"/>
        </w:rPr>
      </w:pPr>
    </w:p>
    <w:p w:rsidR="0046371D" w:rsidRPr="00C67EE2" w:rsidRDefault="0046371D" w:rsidP="0046371D">
      <w:pPr>
        <w:pStyle w:val="BodyText"/>
        <w:spacing w:before="0" w:line="240" w:lineRule="auto"/>
        <w:rPr>
          <w:rFonts w:ascii="Times New Roman" w:hAnsi="Times New Roman" w:cs="Times New Roman"/>
          <w:b w:val="0"/>
          <w:bCs w:val="0"/>
          <w:caps w:val="0"/>
          <w:color w:val="auto"/>
        </w:rPr>
      </w:pPr>
      <w:r w:rsidRPr="00C67EE2">
        <w:rPr>
          <w:rFonts w:ascii="Times New Roman" w:hAnsi="Times New Roman" w:cs="Times New Roman"/>
          <w:b w:val="0"/>
          <w:bCs w:val="0"/>
          <w:caps w:val="0"/>
          <w:color w:val="auto"/>
        </w:rPr>
        <w:t xml:space="preserve">The following software may be included in this product: Cryptix; Use of any of this software is governed by the terms of the license below: </w:t>
      </w:r>
    </w:p>
    <w:p w:rsidR="0046371D" w:rsidRPr="00C67EE2" w:rsidRDefault="004C35F7" w:rsidP="0046371D">
      <w:pPr>
        <w:pStyle w:val="BodyText"/>
        <w:spacing w:before="0" w:line="240" w:lineRule="auto"/>
        <w:rPr>
          <w:rFonts w:ascii="Times New Roman" w:hAnsi="Times New Roman" w:cs="Times New Roman"/>
          <w:b w:val="0"/>
          <w:bCs w:val="0"/>
          <w:caps w:val="0"/>
          <w:color w:val="auto"/>
        </w:rPr>
      </w:pPr>
      <w:hyperlink w:anchor="_Cryptix_Foundation_Limited" w:history="1">
        <w:r w:rsidR="0046371D" w:rsidRPr="00C67EE2">
          <w:rPr>
            <w:rStyle w:val="Hyperlink"/>
            <w:rFonts w:ascii="Times New Roman" w:hAnsi="Times New Roman" w:cs="Times New Roman"/>
            <w:b w:val="0"/>
            <w:bCs w:val="0"/>
            <w:caps w:val="0"/>
          </w:rPr>
          <w:t>Cryptix General License</w:t>
        </w:r>
      </w:hyperlink>
      <w:r w:rsidR="0046371D" w:rsidRPr="00C67EE2">
        <w:rPr>
          <w:rFonts w:ascii="Times New Roman" w:hAnsi="Times New Roman" w:cs="Times New Roman"/>
          <w:b w:val="0"/>
          <w:bCs w:val="0"/>
          <w:caps w:val="0"/>
          <w:color w:val="auto"/>
        </w:rPr>
        <w:t xml:space="preserve"> </w:t>
      </w:r>
    </w:p>
    <w:p w:rsidR="0046371D" w:rsidRPr="00C67EE2" w:rsidRDefault="0046371D" w:rsidP="0046371D">
      <w:pPr>
        <w:pStyle w:val="BodyText"/>
        <w:spacing w:before="0" w:line="240" w:lineRule="auto"/>
        <w:rPr>
          <w:rFonts w:ascii="Times New Roman" w:hAnsi="Times New Roman" w:cs="Times New Roman"/>
          <w:b w:val="0"/>
          <w:bCs w:val="0"/>
          <w:caps w:val="0"/>
          <w:color w:val="auto"/>
        </w:rPr>
      </w:pPr>
      <w:r w:rsidRPr="00C67EE2">
        <w:rPr>
          <w:rFonts w:ascii="Times New Roman" w:hAnsi="Times New Roman" w:cs="Times New Roman"/>
          <w:b w:val="0"/>
          <w:bCs w:val="0"/>
          <w:caps w:val="0"/>
          <w:color w:val="auto"/>
        </w:rPr>
        <w:t xml:space="preserve">Copyright © 1995-2003 </w:t>
      </w:r>
      <w:proofErr w:type="gramStart"/>
      <w:r w:rsidRPr="00C67EE2">
        <w:rPr>
          <w:rFonts w:ascii="Times New Roman" w:hAnsi="Times New Roman" w:cs="Times New Roman"/>
          <w:b w:val="0"/>
          <w:bCs w:val="0"/>
          <w:caps w:val="0"/>
          <w:color w:val="auto"/>
        </w:rPr>
        <w:t>The</w:t>
      </w:r>
      <w:proofErr w:type="gramEnd"/>
      <w:r w:rsidRPr="00C67EE2">
        <w:rPr>
          <w:rFonts w:ascii="Times New Roman" w:hAnsi="Times New Roman" w:cs="Times New Roman"/>
          <w:b w:val="0"/>
          <w:bCs w:val="0"/>
          <w:caps w:val="0"/>
          <w:color w:val="auto"/>
        </w:rPr>
        <w:t xml:space="preserve"> Cryptix Foundation Limited. All rights reserved.</w:t>
      </w:r>
    </w:p>
    <w:p w:rsidR="0046371D" w:rsidRPr="00C67EE2" w:rsidRDefault="0046371D" w:rsidP="0046371D">
      <w:pPr>
        <w:pStyle w:val="BodyText"/>
        <w:spacing w:line="226" w:lineRule="auto"/>
        <w:jc w:val="center"/>
        <w:rPr>
          <w:rFonts w:ascii="Times New Roman" w:hAnsi="Times New Roman" w:cs="Times New Roman"/>
          <w:caps w:val="0"/>
          <w:color w:val="auto"/>
        </w:rPr>
        <w:sectPr w:rsidR="0046371D" w:rsidRPr="00C67EE2" w:rsidSect="00A80786">
          <w:footerReference w:type="default" r:id="rId184"/>
          <w:pgSz w:w="12240" w:h="15840"/>
          <w:pgMar w:top="1440" w:right="1800" w:bottom="1440" w:left="1800" w:header="720" w:footer="720" w:gutter="0"/>
          <w:pgNumType w:fmt="lowerRoman" w:start="1"/>
          <w:cols w:space="720"/>
          <w:noEndnote/>
        </w:sectPr>
      </w:pPr>
    </w:p>
    <w:p w:rsidR="0046371D" w:rsidRPr="00C67EE2" w:rsidRDefault="0046371D" w:rsidP="0046371D">
      <w:pPr>
        <w:pStyle w:val="BodyText"/>
        <w:spacing w:line="226" w:lineRule="auto"/>
        <w:jc w:val="center"/>
        <w:rPr>
          <w:rFonts w:ascii="Times New Roman" w:hAnsi="Times New Roman" w:cs="Times New Roman"/>
          <w:caps w:val="0"/>
          <w:color w:val="auto"/>
        </w:rPr>
      </w:pPr>
      <w:r w:rsidRPr="00C67EE2">
        <w:rPr>
          <w:rFonts w:ascii="Times New Roman" w:hAnsi="Times New Roman" w:cs="Times New Roman"/>
          <w:caps w:val="0"/>
          <w:color w:val="auto"/>
        </w:rPr>
        <w:lastRenderedPageBreak/>
        <w:t>APPENDIX</w:t>
      </w:r>
    </w:p>
    <w:p w:rsidR="0046371D" w:rsidRPr="00C67EE2" w:rsidRDefault="0046371D" w:rsidP="0046371D">
      <w:pPr>
        <w:pStyle w:val="Heading1"/>
        <w:jc w:val="center"/>
      </w:pPr>
    </w:p>
    <w:p w:rsidR="0046371D" w:rsidRPr="00C67EE2" w:rsidRDefault="0046371D" w:rsidP="0046371D">
      <w:pPr>
        <w:pStyle w:val="Heading1"/>
        <w:jc w:val="center"/>
      </w:pPr>
      <w:bookmarkStart w:id="581" w:name="_Sun_Microsystems_"/>
      <w:bookmarkEnd w:id="581"/>
      <w:r w:rsidRPr="00C67EE2">
        <w:t xml:space="preserve">Sun Microsystems </w:t>
      </w:r>
      <w:r w:rsidRPr="00C67EE2">
        <w:rPr>
          <w:caps/>
        </w:rPr>
        <w:br/>
      </w:r>
      <w:r w:rsidRPr="00C67EE2">
        <w:t>JDK 1.5 and 5.0</w:t>
      </w:r>
    </w:p>
    <w:p w:rsidR="0046371D" w:rsidRPr="00C67EE2" w:rsidRDefault="0046371D" w:rsidP="0046371D">
      <w:pPr>
        <w:pStyle w:val="BodyText"/>
        <w:spacing w:before="0" w:line="240" w:lineRule="auto"/>
        <w:rPr>
          <w:rFonts w:ascii="Times New Roman" w:hAnsi="Times New Roman" w:cs="Times New Roman"/>
          <w:b w:val="0"/>
          <w:caps w:val="0"/>
          <w:color w:val="auto"/>
        </w:rPr>
      </w:pPr>
    </w:p>
    <w:p w:rsidR="0046371D" w:rsidRPr="00C67EE2" w:rsidRDefault="0046371D" w:rsidP="0046371D">
      <w:pPr>
        <w:pStyle w:val="BodyText"/>
        <w:spacing w:before="0" w:line="240" w:lineRule="auto"/>
        <w:rPr>
          <w:rFonts w:ascii="Times New Roman" w:hAnsi="Times New Roman" w:cs="Times New Roman"/>
          <w:i/>
          <w:caps w:val="0"/>
          <w:color w:val="auto"/>
        </w:rPr>
      </w:pPr>
      <w:r w:rsidRPr="00C67EE2">
        <w:rPr>
          <w:rFonts w:ascii="Times New Roman" w:hAnsi="Times New Roman" w:cs="Times New Roman"/>
          <w:i/>
          <w:caps w:val="0"/>
          <w:color w:val="auto"/>
        </w:rPr>
        <w:t>Sun provided the following notices regarding third party components.  The licenses are available elsewhere in the Master List.</w:t>
      </w:r>
    </w:p>
    <w:p w:rsidR="0046371D" w:rsidRPr="00C67EE2" w:rsidRDefault="0046371D" w:rsidP="0046371D">
      <w:pPr>
        <w:pStyle w:val="BodyText"/>
        <w:spacing w:before="0" w:line="240" w:lineRule="auto"/>
        <w:rPr>
          <w:rFonts w:ascii="Times New Roman" w:hAnsi="Times New Roman" w:cs="Times New Roman"/>
          <w:b w:val="0"/>
          <w:caps w:val="0"/>
          <w:color w:val="auto"/>
        </w:rPr>
      </w:pPr>
      <w:r w:rsidRPr="00C67EE2">
        <w:rPr>
          <w:rFonts w:ascii="Times New Roman" w:hAnsi="Times New Roman" w:cs="Times New Roman"/>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DO NOT TRANSLATE OR LOCALIZE.</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The following software may be included in this product: CS CodeViewer v1.0; Copyright 1999 by </w:t>
      </w:r>
      <w:hyperlink w:anchor="_CoolServlets_Software_Component:_1" w:history="1">
        <w:r w:rsidRPr="00C67EE2">
          <w:rPr>
            <w:rStyle w:val="Hyperlink"/>
            <w:sz w:val="20"/>
            <w:szCs w:val="20"/>
          </w:rPr>
          <w:t>CoolServlets.com.</w:t>
        </w:r>
      </w:hyperlink>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The following software may be included in this product: Crimson v1.1.1 ; Use of any of this software is governed by the terms of the </w:t>
      </w:r>
      <w:hyperlink w:anchor="_Apache_License_Version_1" w:history="1">
        <w:r w:rsidRPr="00C67EE2">
          <w:rPr>
            <w:rStyle w:val="Hyperlink"/>
            <w:sz w:val="20"/>
            <w:szCs w:val="20"/>
          </w:rPr>
          <w:t>Apache Software License, Version 1.1</w:t>
        </w:r>
      </w:hyperlink>
      <w:r w:rsidRPr="00C67EE2">
        <w:rPr>
          <w:sz w:val="20"/>
          <w:szCs w:val="20"/>
        </w:rPr>
        <w:t>, Copyright (c) 1999-2000 The Apache Software Foundation. All rights reserved.</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The following software may be included in this product: Xalan J2; Use of any of this software is governed by the terms of the license below: </w:t>
      </w:r>
      <w:hyperlink w:anchor="_Apache_License_Version" w:history="1">
        <w:r w:rsidRPr="00C67EE2">
          <w:rPr>
            <w:rStyle w:val="Hyperlink"/>
            <w:sz w:val="20"/>
            <w:szCs w:val="20"/>
          </w:rPr>
          <w:t>Apache License, Version 2.0</w:t>
        </w:r>
      </w:hyperlink>
      <w:r w:rsidRPr="00C67EE2">
        <w:rPr>
          <w:sz w:val="20"/>
          <w:szCs w:val="20"/>
        </w:rPr>
        <w:t xml:space="preserve">, January 2004, </w:t>
      </w:r>
      <w:hyperlink r:id="rId185" w:history="1">
        <w:r w:rsidRPr="00C67EE2">
          <w:rPr>
            <w:rStyle w:val="Hyperlink"/>
            <w:sz w:val="20"/>
            <w:szCs w:val="20"/>
          </w:rPr>
          <w:t>http://www.apache.org/licenses/</w:t>
        </w:r>
      </w:hyperlink>
      <w:r w:rsidRPr="00C67EE2">
        <w:rPr>
          <w:sz w:val="20"/>
          <w:szCs w:val="20"/>
        </w:rPr>
        <w:t xml:space="preserve">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The following software may be included in this product: NSIS 1.0j; Use of any of this software is governed by the terms of the license [</w:t>
      </w:r>
      <w:hyperlink w:anchor="_Nullsoft,_Inc._Component:" w:history="1">
        <w:r w:rsidRPr="00C67EE2">
          <w:rPr>
            <w:rStyle w:val="Hyperlink"/>
            <w:sz w:val="20"/>
            <w:szCs w:val="20"/>
          </w:rPr>
          <w:t>below</w:t>
        </w:r>
      </w:hyperlink>
      <w:r w:rsidRPr="00C67EE2">
        <w:rPr>
          <w:sz w:val="20"/>
          <w:szCs w:val="20"/>
        </w:rPr>
        <w:t>]:  Copyright (C) 1999-2000 Nullsoft, Inc.</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Some Portions licensed from IBM are available at:  </w:t>
      </w:r>
      <w:hyperlink r:id="rId186" w:history="1">
        <w:r w:rsidRPr="00C67EE2">
          <w:rPr>
            <w:rStyle w:val="Hyperlink"/>
            <w:sz w:val="20"/>
            <w:szCs w:val="20"/>
          </w:rPr>
          <w:t>http://www.ibm.com/software/globalization/icu/</w:t>
        </w:r>
      </w:hyperlink>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Portions Copyright Eastman Kodak Company 1992</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 xml:space="preserve">Lucida is a registered trademark or </w:t>
      </w:r>
      <w:proofErr w:type="gramStart"/>
      <w:r w:rsidRPr="00C67EE2">
        <w:rPr>
          <w:sz w:val="20"/>
          <w:szCs w:val="20"/>
        </w:rPr>
        <w:t>trademark  of</w:t>
      </w:r>
      <w:proofErr w:type="gramEnd"/>
      <w:r w:rsidRPr="00C67EE2">
        <w:rPr>
          <w:sz w:val="20"/>
          <w:szCs w:val="20"/>
        </w:rPr>
        <w:t xml:space="preserve"> Bigelow &amp; Holmes in the U.S. and other countries.</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Portions licensed from Taligent, Inc.</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The following software may be included in this product: IAIK PKCS Wrapper; Copyright (c) 2002 </w:t>
      </w:r>
      <w:hyperlink w:anchor="_Graz_University_of" w:history="1">
        <w:r w:rsidRPr="00C67EE2">
          <w:rPr>
            <w:rStyle w:val="Hyperlink"/>
            <w:sz w:val="20"/>
            <w:szCs w:val="20"/>
          </w:rPr>
          <w:t>Graz University of Technology</w:t>
        </w:r>
      </w:hyperlink>
      <w:r w:rsidRPr="00C67EE2">
        <w:rPr>
          <w:sz w:val="20"/>
          <w:szCs w:val="20"/>
        </w:rPr>
        <w:t>. All rights reserved.</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The following software may be included in this product: Document Object Model (DOM) v. Level 3; Use of any of this software is governed by the terms of the </w:t>
      </w:r>
      <w:proofErr w:type="gramStart"/>
      <w:r w:rsidRPr="00C67EE2">
        <w:rPr>
          <w:sz w:val="20"/>
          <w:szCs w:val="20"/>
        </w:rPr>
        <w:t>following  license</w:t>
      </w:r>
      <w:proofErr w:type="gramEnd"/>
      <w:r w:rsidRPr="00C67EE2">
        <w:rPr>
          <w:sz w:val="20"/>
          <w:szCs w:val="20"/>
        </w:rPr>
        <w:t xml:space="preserve">: </w:t>
      </w:r>
      <w:hyperlink w:anchor="_W3C/World_Wide_Web_5" w:history="1">
        <w:r w:rsidRPr="00C67EE2">
          <w:rPr>
            <w:rStyle w:val="Hyperlink"/>
            <w:sz w:val="20"/>
            <w:szCs w:val="20"/>
          </w:rPr>
          <w:t>W3C SOFTWARE NOTICE AND LICENSE</w:t>
        </w:r>
      </w:hyperlink>
      <w:r w:rsidRPr="00C67EE2">
        <w:rPr>
          <w:sz w:val="20"/>
          <w:szCs w:val="20"/>
        </w:rPr>
        <w:t xml:space="preserve"> http://www.w3.org/Consortium/Legal/2002/copyright-software-20021231</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The following software may be included in this product: Xalan, Xerces; Use of any of this software is governed by the terms of the license below:  The </w:t>
      </w:r>
      <w:hyperlink w:anchor="_Apache_License_Version_1" w:history="1">
        <w:r w:rsidRPr="00C67EE2">
          <w:rPr>
            <w:rStyle w:val="Hyperlink"/>
            <w:sz w:val="20"/>
            <w:szCs w:val="20"/>
          </w:rPr>
          <w:t>Apache Software License, Version 1.1</w:t>
        </w:r>
      </w:hyperlink>
      <w:proofErr w:type="gramStart"/>
      <w:r w:rsidRPr="00C67EE2">
        <w:rPr>
          <w:sz w:val="20"/>
          <w:szCs w:val="20"/>
        </w:rPr>
        <w:t>,  Copyright</w:t>
      </w:r>
      <w:proofErr w:type="gramEnd"/>
      <w:r w:rsidRPr="00C67EE2">
        <w:rPr>
          <w:sz w:val="20"/>
          <w:szCs w:val="20"/>
        </w:rPr>
        <w:t xml:space="preserve"> (c) 1999-2003 The Apache Software Foundation.  All </w:t>
      </w:r>
      <w:proofErr w:type="gramStart"/>
      <w:r w:rsidRPr="00C67EE2">
        <w:rPr>
          <w:sz w:val="20"/>
          <w:szCs w:val="20"/>
        </w:rPr>
        <w:t>rights  reserved</w:t>
      </w:r>
      <w:proofErr w:type="gramEnd"/>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The following software may be included in this product: W3C XML Conformance Test Suites v. 20020606; Use of any of this software is governed by the terms of the following  license: </w:t>
      </w:r>
      <w:hyperlink w:anchor="_W3C/World_Wide_Web_6" w:history="1">
        <w:r w:rsidRPr="00C67EE2">
          <w:rPr>
            <w:rStyle w:val="Hyperlink"/>
            <w:sz w:val="20"/>
            <w:szCs w:val="20"/>
          </w:rPr>
          <w:t>W3C SOFTWARE NOTICE AND LICENSE</w:t>
        </w:r>
      </w:hyperlink>
      <w:r w:rsidRPr="00C67EE2">
        <w:rPr>
          <w:sz w:val="20"/>
          <w:szCs w:val="20"/>
        </w:rPr>
        <w:t xml:space="preserve"> Copyright 1994-2002 World Wide Web Consortium, (Massachusetts Institute of Technology, Institut National de Recherche en Informatique et en </w:t>
      </w:r>
      <w:r w:rsidR="00CC3AA4">
        <w:rPr>
          <w:sz w:val="20"/>
          <w:szCs w:val="20"/>
        </w:rPr>
        <w:t xml:space="preserve">Automatique, Keio </w:t>
      </w:r>
      <w:r w:rsidRPr="00C67EE2">
        <w:rPr>
          <w:sz w:val="20"/>
          <w:szCs w:val="20"/>
        </w:rPr>
        <w:t xml:space="preserve">University). All Rights Reserved. </w:t>
      </w:r>
      <w:hyperlink r:id="rId187" w:history="1">
        <w:r w:rsidRPr="00C67EE2">
          <w:rPr>
            <w:rStyle w:val="Hyperlink"/>
            <w:sz w:val="20"/>
            <w:szCs w:val="20"/>
          </w:rPr>
          <w:t>http://www.w3.org/Consortium/Legal/</w:t>
        </w:r>
      </w:hyperlink>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The following software may be included in this product: W3C XML Schema Test Collection v. 1.16.2; Use of any of this software is governed by the terms of the license below: </w:t>
      </w:r>
      <w:hyperlink w:anchor="_W3C/World_Wide_Web_4" w:history="1">
        <w:r w:rsidRPr="00C67EE2">
          <w:rPr>
            <w:rStyle w:val="Hyperlink"/>
            <w:sz w:val="20"/>
            <w:szCs w:val="20"/>
          </w:rPr>
          <w:t>W3C DOCUMENT NOTICE AND LICENSE</w:t>
        </w:r>
      </w:hyperlink>
      <w:r w:rsidRPr="00C67EE2">
        <w:rPr>
          <w:sz w:val="20"/>
          <w:szCs w:val="20"/>
        </w:rPr>
        <w:t xml:space="preserve">.  Copyright 1994-2002 World Wide Web Consortium, (Massachusetts Institute </w:t>
      </w:r>
      <w:r w:rsidR="00C67EE2" w:rsidRPr="00C67EE2">
        <w:rPr>
          <w:sz w:val="20"/>
          <w:szCs w:val="20"/>
        </w:rPr>
        <w:t>of Technology</w:t>
      </w:r>
      <w:r w:rsidRPr="00C67EE2">
        <w:rPr>
          <w:sz w:val="20"/>
          <w:szCs w:val="20"/>
        </w:rPr>
        <w:t xml:space="preserve">, Institut National de Recherche en Informatique </w:t>
      </w:r>
      <w:proofErr w:type="gramStart"/>
      <w:r w:rsidRPr="00C67EE2">
        <w:rPr>
          <w:sz w:val="20"/>
          <w:szCs w:val="20"/>
        </w:rPr>
        <w:t>et</w:t>
      </w:r>
      <w:proofErr w:type="gramEnd"/>
      <w:r w:rsidRPr="00C67EE2">
        <w:rPr>
          <w:sz w:val="20"/>
          <w:szCs w:val="20"/>
        </w:rPr>
        <w:t xml:space="preserve"> en </w:t>
      </w:r>
      <w:r w:rsidR="00CC3AA4">
        <w:rPr>
          <w:sz w:val="20"/>
          <w:szCs w:val="20"/>
        </w:rPr>
        <w:t xml:space="preserve">Automatique, Keio </w:t>
      </w:r>
      <w:r w:rsidRPr="00C67EE2">
        <w:rPr>
          <w:sz w:val="20"/>
          <w:szCs w:val="20"/>
        </w:rPr>
        <w:t>University). All Rights Reserved.</w:t>
      </w:r>
    </w:p>
    <w:p w:rsidR="0046371D" w:rsidRPr="00C67EE2" w:rsidRDefault="004C35F7"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hyperlink r:id="rId188" w:history="1">
        <w:r w:rsidR="0046371D" w:rsidRPr="00C67EE2">
          <w:rPr>
            <w:rStyle w:val="Hyperlink"/>
            <w:sz w:val="20"/>
            <w:szCs w:val="20"/>
          </w:rPr>
          <w:t>http://www.w3.org/Consortium/Legal/</w:t>
        </w:r>
      </w:hyperlink>
      <w:r w:rsidR="0046371D" w:rsidRPr="00C67EE2">
        <w:rPr>
          <w:sz w:val="20"/>
          <w:szCs w:val="20"/>
        </w:rPr>
        <w:t xml:space="preserve">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w:t>
      </w:r>
    </w:p>
    <w:p w:rsidR="0046371D" w:rsidRPr="00C67EE2" w:rsidRDefault="0046371D" w:rsidP="0046371D">
      <w:pPr>
        <w:autoSpaceDE w:val="0"/>
        <w:autoSpaceDN w:val="0"/>
        <w:adjustRightInd w:val="0"/>
        <w:rPr>
          <w:color w:val="000000"/>
          <w:sz w:val="20"/>
          <w:szCs w:val="20"/>
        </w:rPr>
      </w:pPr>
    </w:p>
    <w:p w:rsidR="001D016F" w:rsidRPr="00C67EE2" w:rsidRDefault="001D016F" w:rsidP="001D016F">
      <w:pPr>
        <w:autoSpaceDE w:val="0"/>
        <w:autoSpaceDN w:val="0"/>
        <w:adjustRightInd w:val="0"/>
        <w:jc w:val="both"/>
        <w:rPr>
          <w:color w:val="000000"/>
          <w:sz w:val="20"/>
          <w:szCs w:val="20"/>
        </w:rPr>
      </w:pPr>
      <w:r w:rsidRPr="00C67EE2">
        <w:rPr>
          <w:color w:val="000000"/>
          <w:sz w:val="20"/>
          <w:szCs w:val="20"/>
        </w:rPr>
        <w:t xml:space="preserve">The </w:t>
      </w:r>
      <w:r w:rsidRPr="001D016F">
        <w:rPr>
          <w:color w:val="000000"/>
          <w:sz w:val="20"/>
          <w:szCs w:val="20"/>
        </w:rPr>
        <w:t xml:space="preserve">Program may include Common </w:t>
      </w:r>
      <w:proofErr w:type="gramStart"/>
      <w:r w:rsidRPr="001D016F">
        <w:rPr>
          <w:color w:val="000000"/>
          <w:sz w:val="20"/>
          <w:szCs w:val="20"/>
        </w:rPr>
        <w:t>Unix</w:t>
      </w:r>
      <w:proofErr w:type="gramEnd"/>
      <w:r w:rsidRPr="001D016F">
        <w:rPr>
          <w:color w:val="000000"/>
          <w:sz w:val="20"/>
          <w:szCs w:val="20"/>
        </w:rPr>
        <w:t xml:space="preserve"> Printing System API Libraries (CUPS API library). Use of any of this software is governed by the terms of the </w:t>
      </w:r>
      <w:hyperlink w:anchor="_GNU_Library_General" w:history="1">
        <w:r w:rsidRPr="001D016F">
          <w:rPr>
            <w:rStyle w:val="Hyperlink"/>
            <w:sz w:val="20"/>
            <w:szCs w:val="20"/>
          </w:rPr>
          <w:t>Library General Public License.</w:t>
        </w:r>
      </w:hyperlink>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The following software may be included in this product: Byte Code Engineering Library (BCEL) v. 5; Use of any of this software is governed by the terms of the license:  Apache Software License, </w:t>
      </w:r>
      <w:hyperlink w:anchor="_Apache_License_Version_1" w:history="1">
        <w:r w:rsidR="0027709F" w:rsidRPr="00C67EE2">
          <w:rPr>
            <w:rStyle w:val="Hyperlink"/>
            <w:sz w:val="20"/>
            <w:szCs w:val="20"/>
          </w:rPr>
          <w:t>The Apache</w:t>
        </w:r>
        <w:r w:rsidRPr="00C67EE2">
          <w:rPr>
            <w:rStyle w:val="Hyperlink"/>
            <w:sz w:val="20"/>
            <w:szCs w:val="20"/>
          </w:rPr>
          <w:t xml:space="preserve"> Software License, Version 1.1</w:t>
        </w:r>
      </w:hyperlink>
      <w:r w:rsidRPr="00C67EE2">
        <w:rPr>
          <w:sz w:val="20"/>
          <w:szCs w:val="20"/>
        </w:rPr>
        <w:t xml:space="preserve">,  Copyright (c) 2001 The Apache Software Foundation.  All rights reserved.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6371D" w:rsidRPr="00C67EE2" w:rsidRDefault="0046371D" w:rsidP="0046371D">
      <w:pPr>
        <w:pStyle w:val="Default"/>
        <w:rPr>
          <w:sz w:val="20"/>
          <w:szCs w:val="20"/>
        </w:rPr>
      </w:pPr>
      <w:r w:rsidRPr="00C67EE2">
        <w:rPr>
          <w:sz w:val="20"/>
          <w:szCs w:val="20"/>
        </w:rPr>
        <w:t>The following software may be included in this product: Mesa 3-D graphics library v. 5; Use of any of this software is governed by the terms of the license [</w:t>
      </w:r>
      <w:hyperlink w:anchor="_Mesa_3-D" w:history="1">
        <w:r w:rsidR="007B21FD" w:rsidRPr="00C67EE2">
          <w:rPr>
            <w:rStyle w:val="Hyperlink"/>
            <w:sz w:val="20"/>
            <w:szCs w:val="20"/>
          </w:rPr>
          <w:t>below</w:t>
        </w:r>
      </w:hyperlink>
      <w:r w:rsidRPr="00C67EE2">
        <w:rPr>
          <w:sz w:val="20"/>
          <w:szCs w:val="20"/>
        </w:rPr>
        <w:t xml:space="preserve">]: core Mesa code include/GL/gl.h Brian Paul Mesa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 xml:space="preserve">GL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The following software may be included in this product: Byte Code Engineering Library (BCEL) v. 5; Use of any of this software is governed by the terms of the license:  Apache Software License.  </w:t>
      </w:r>
      <w:hyperlink w:anchor="_Apache_License_Version_1" w:history="1">
        <w:r w:rsidR="0027709F" w:rsidRPr="00C67EE2">
          <w:rPr>
            <w:rStyle w:val="Hyperlink"/>
            <w:sz w:val="20"/>
            <w:szCs w:val="20"/>
          </w:rPr>
          <w:t>The Apache</w:t>
        </w:r>
        <w:r w:rsidRPr="00C67EE2">
          <w:rPr>
            <w:rStyle w:val="Hyperlink"/>
            <w:sz w:val="20"/>
            <w:szCs w:val="20"/>
          </w:rPr>
          <w:t xml:space="preserve"> Software License, Version 1.1</w:t>
        </w:r>
      </w:hyperlink>
      <w:r w:rsidRPr="00C67EE2">
        <w:rPr>
          <w:sz w:val="20"/>
          <w:szCs w:val="20"/>
        </w:rPr>
        <w:t xml:space="preserve">.  Copyright (c) 2001 The Apache Software Foundation.  All rights reserved.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The following software may be included in this product: Reg exp, Regular Expression Package v. 1.2; Use of any of this software is governed by the terms of the license below: </w:t>
      </w:r>
      <w:hyperlink w:anchor="_Apache_License_Version_1" w:history="1">
        <w:r w:rsidR="0027709F" w:rsidRPr="00C67EE2">
          <w:rPr>
            <w:rStyle w:val="Hyperlink"/>
            <w:sz w:val="20"/>
            <w:szCs w:val="20"/>
          </w:rPr>
          <w:t>The Apache</w:t>
        </w:r>
        <w:r w:rsidRPr="00C67EE2">
          <w:rPr>
            <w:rStyle w:val="Hyperlink"/>
            <w:sz w:val="20"/>
            <w:szCs w:val="20"/>
          </w:rPr>
          <w:t xml:space="preserve"> Software License, Version 1.1</w:t>
        </w:r>
      </w:hyperlink>
      <w:r w:rsidRPr="00C67EE2">
        <w:rPr>
          <w:sz w:val="20"/>
          <w:szCs w:val="20"/>
        </w:rPr>
        <w:t xml:space="preserve">  Copyright (c) 2001 The Apache Software Foundation.  All rights reserved.</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The following software may be included in this product: CUP Parser Generator for Java v. 0.10k; Use of any of this software is governed by the terms of the license [</w:t>
      </w:r>
      <w:hyperlink w:anchor="_Hudson,_Frank_and" w:history="1">
        <w:r w:rsidRPr="00C67EE2">
          <w:rPr>
            <w:rStyle w:val="Hyperlink"/>
            <w:sz w:val="20"/>
            <w:szCs w:val="20"/>
          </w:rPr>
          <w:t>below</w:t>
        </w:r>
      </w:hyperlink>
      <w:r w:rsidRPr="00C67EE2">
        <w:rPr>
          <w:sz w:val="20"/>
          <w:szCs w:val="20"/>
        </w:rPr>
        <w:t xml:space="preserve">]: CUP Parser Generator Copyright Notice, License, and Disclaimer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Copyright 1996-1999 by Scott Hudson, Frank Flannery, C. Scott Ananian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The following software may be included in this product: JLex: A Lexical Analyzer Generator for Java v. 1.2.5; Use of any of this software is governed by the terms of the license below: </w:t>
      </w:r>
      <w:hyperlink w:anchor="_Berk,_Elliot_Joel" w:history="1">
        <w:r w:rsidRPr="00C67EE2">
          <w:rPr>
            <w:rStyle w:val="Hyperlink"/>
            <w:sz w:val="20"/>
            <w:szCs w:val="20"/>
          </w:rPr>
          <w:t>JLEX COPYRIGHT NOTICE, LICENSE AND DISCLAIMER</w:t>
        </w:r>
      </w:hyperlink>
      <w:r w:rsidRPr="00C67EE2">
        <w:rPr>
          <w:sz w:val="20"/>
          <w:szCs w:val="20"/>
        </w:rPr>
        <w:t xml:space="preserve">. Copyright 1996-2003 by Elliot Joel Berk and C. Scott Ananian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w:t>
      </w:r>
    </w:p>
    <w:p w:rsidR="008B6DD5" w:rsidRPr="00C67EE2" w:rsidRDefault="008B6DD5"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highlight w:val="yellow"/>
        </w:rPr>
      </w:pPr>
    </w:p>
    <w:p w:rsidR="001D016F" w:rsidRPr="00C67EE2" w:rsidRDefault="001D016F" w:rsidP="001D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802499">
        <w:rPr>
          <w:sz w:val="20"/>
          <w:szCs w:val="20"/>
        </w:rPr>
        <w:t>The following software may be included in this product: SAX v. 2.0.1; Use of any of this software is governed by the terms of the license [</w:t>
      </w:r>
      <w:hyperlink w:anchor="_SAX_License" w:history="1">
        <w:r w:rsidRPr="001D016F">
          <w:rPr>
            <w:rStyle w:val="Hyperlink"/>
            <w:sz w:val="20"/>
            <w:szCs w:val="20"/>
          </w:rPr>
          <w:t>below</w:t>
        </w:r>
      </w:hyperlink>
      <w:r w:rsidRPr="00802499">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w:t>
      </w:r>
    </w:p>
    <w:p w:rsidR="008B6DD5" w:rsidRPr="00C67EE2" w:rsidRDefault="008B6DD5"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The following software may be included in this product: Cryptix; Use of any of this software is governed by the terms of the license below:  </w:t>
      </w:r>
      <w:hyperlink w:anchor="_Cryptix_Foundation_Limited" w:history="1">
        <w:r w:rsidRPr="00C67EE2">
          <w:rPr>
            <w:rStyle w:val="Hyperlink"/>
            <w:sz w:val="20"/>
            <w:szCs w:val="20"/>
          </w:rPr>
          <w:t>Cryptix General License</w:t>
        </w:r>
      </w:hyperlink>
      <w:r w:rsidRPr="00C67EE2">
        <w:rPr>
          <w:sz w:val="20"/>
          <w:szCs w:val="20"/>
        </w:rPr>
        <w:t xml:space="preserve">  Copyright © 1995-2003 The Cryptix Foundation Limited. All rights reserved.</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7A076A" w:rsidRPr="00C67EE2" w:rsidRDefault="007A076A">
      <w:pPr>
        <w:rPr>
          <w:b/>
          <w:bCs/>
          <w:sz w:val="20"/>
          <w:szCs w:val="20"/>
        </w:rPr>
        <w:sectPr w:rsidR="007A076A" w:rsidRPr="00C67EE2" w:rsidSect="000E5636">
          <w:footerReference w:type="default" r:id="rId189"/>
          <w:pgSz w:w="12240" w:h="15840"/>
          <w:pgMar w:top="1440" w:right="1800" w:bottom="1440" w:left="1800" w:header="720" w:footer="720" w:gutter="0"/>
          <w:pgNumType w:fmt="lowerRoman" w:start="1"/>
          <w:cols w:space="720"/>
          <w:noEndnote/>
        </w:sectPr>
      </w:pPr>
    </w:p>
    <w:p w:rsidR="0046371D" w:rsidRPr="00C67EE2" w:rsidRDefault="0046371D" w:rsidP="0046371D">
      <w:pPr>
        <w:pStyle w:val="BodyText"/>
        <w:spacing w:line="226" w:lineRule="auto"/>
        <w:jc w:val="center"/>
        <w:rPr>
          <w:rFonts w:ascii="Times New Roman" w:hAnsi="Times New Roman" w:cs="Times New Roman"/>
          <w:caps w:val="0"/>
          <w:color w:val="auto"/>
        </w:rPr>
      </w:pPr>
      <w:r w:rsidRPr="00C67EE2">
        <w:rPr>
          <w:rFonts w:ascii="Times New Roman" w:hAnsi="Times New Roman" w:cs="Times New Roman"/>
          <w:caps w:val="0"/>
          <w:color w:val="auto"/>
        </w:rPr>
        <w:lastRenderedPageBreak/>
        <w:t>APPENDIX</w:t>
      </w:r>
    </w:p>
    <w:p w:rsidR="0046371D" w:rsidRPr="00C67EE2" w:rsidRDefault="0046371D" w:rsidP="0046371D">
      <w:pPr>
        <w:pStyle w:val="BodyText"/>
        <w:spacing w:before="0" w:line="240" w:lineRule="auto"/>
        <w:jc w:val="center"/>
        <w:rPr>
          <w:rFonts w:ascii="Times New Roman" w:hAnsi="Times New Roman" w:cs="Times New Roman"/>
          <w:caps w:val="0"/>
          <w:color w:val="auto"/>
        </w:rPr>
      </w:pPr>
    </w:p>
    <w:p w:rsidR="0046371D" w:rsidRPr="00C67EE2" w:rsidRDefault="0046371D" w:rsidP="0046371D">
      <w:pPr>
        <w:pStyle w:val="Heading1"/>
        <w:jc w:val="center"/>
      </w:pPr>
      <w:bookmarkStart w:id="582" w:name="_Sun_Microsystems_Java_1"/>
      <w:bookmarkEnd w:id="582"/>
      <w:r w:rsidRPr="00C67EE2">
        <w:t>Sun Microsystems JDK 1.6</w:t>
      </w:r>
    </w:p>
    <w:p w:rsidR="0046371D" w:rsidRPr="00C67EE2" w:rsidRDefault="0046371D" w:rsidP="0046371D">
      <w:pPr>
        <w:pStyle w:val="BodyText"/>
        <w:spacing w:before="0" w:line="240" w:lineRule="auto"/>
        <w:rPr>
          <w:rFonts w:ascii="Times New Roman" w:hAnsi="Times New Roman" w:cs="Times New Roman"/>
          <w:b w:val="0"/>
          <w:caps w:val="0"/>
          <w:color w:val="auto"/>
        </w:rPr>
      </w:pPr>
    </w:p>
    <w:p w:rsidR="0046371D" w:rsidRPr="00C67EE2" w:rsidRDefault="0046371D" w:rsidP="0046371D">
      <w:pPr>
        <w:pStyle w:val="BodyText"/>
        <w:spacing w:before="0" w:line="240" w:lineRule="auto"/>
        <w:rPr>
          <w:rFonts w:ascii="Times New Roman" w:hAnsi="Times New Roman" w:cs="Times New Roman"/>
          <w:i/>
          <w:caps w:val="0"/>
          <w:color w:val="auto"/>
        </w:rPr>
      </w:pPr>
      <w:r w:rsidRPr="00C67EE2">
        <w:rPr>
          <w:rFonts w:ascii="Times New Roman" w:hAnsi="Times New Roman" w:cs="Times New Roman"/>
          <w:i/>
          <w:caps w:val="0"/>
          <w:color w:val="auto"/>
        </w:rPr>
        <w:t>Sun provided the following notices regarding third party components.  The licenses are available elsewhere in the Master List.</w:t>
      </w:r>
    </w:p>
    <w:p w:rsidR="0046371D" w:rsidRPr="00C67EE2" w:rsidRDefault="0046371D" w:rsidP="0046371D">
      <w:pPr>
        <w:pStyle w:val="BodyText"/>
        <w:spacing w:before="0" w:line="240" w:lineRule="auto"/>
        <w:rPr>
          <w:rFonts w:ascii="Times New Roman" w:hAnsi="Times New Roman" w:cs="Times New Roman"/>
          <w:b w:val="0"/>
          <w:caps w:val="0"/>
          <w:color w:val="auto"/>
        </w:rPr>
      </w:pPr>
      <w:r w:rsidRPr="00C67EE2">
        <w:rPr>
          <w:rFonts w:ascii="Times New Roman" w:hAnsi="Times New Roman" w:cs="Times New Roman"/>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DO NOT TRANSLATE OR LOCALIZE.</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The following software may be included in this product: CS CodeViewer v1.0; Use of any of this software is governed by the terms of the license below: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roofErr w:type="gramStart"/>
      <w:r w:rsidRPr="00C67EE2">
        <w:rPr>
          <w:sz w:val="20"/>
          <w:szCs w:val="20"/>
        </w:rPr>
        <w:t xml:space="preserve">Copyright 1999 by </w:t>
      </w:r>
      <w:hyperlink w:anchor="_CoolServlets_Software_Component:_1" w:history="1">
        <w:r w:rsidRPr="00C67EE2">
          <w:rPr>
            <w:rStyle w:val="Hyperlink"/>
            <w:sz w:val="20"/>
            <w:szCs w:val="20"/>
          </w:rPr>
          <w:t>CoolServlets.com.</w:t>
        </w:r>
        <w:proofErr w:type="gramEnd"/>
      </w:hyperlink>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6371D" w:rsidRPr="00C67EE2" w:rsidRDefault="0046371D" w:rsidP="008220E6">
      <w:pPr>
        <w:pStyle w:val="PlainText"/>
        <w:rPr>
          <w:rFonts w:ascii="Times New Roman" w:hAnsi="Times New Roman" w:cs="Times New Roman"/>
        </w:rPr>
      </w:pPr>
      <w:r w:rsidRPr="00C67EE2">
        <w:rPr>
          <w:rFonts w:ascii="Times New Roman" w:hAnsi="Times New Roman" w:cs="Times New Roman"/>
        </w:rPr>
        <w:t xml:space="preserve">The following software may be included in this product: Crimson </w:t>
      </w:r>
      <w:proofErr w:type="gramStart"/>
      <w:r w:rsidRPr="00C67EE2">
        <w:rPr>
          <w:rFonts w:ascii="Times New Roman" w:hAnsi="Times New Roman" w:cs="Times New Roman"/>
        </w:rPr>
        <w:t>v1.1.1 ;</w:t>
      </w:r>
      <w:proofErr w:type="gramEnd"/>
      <w:r w:rsidRPr="00C67EE2">
        <w:rPr>
          <w:rFonts w:ascii="Times New Roman" w:hAnsi="Times New Roman" w:cs="Times New Roman"/>
        </w:rPr>
        <w:t xml:space="preserve"> Use of any of this software is governed by the terms of the license below: </w:t>
      </w:r>
      <w:hyperlink w:anchor="_Apache_License_Version_1" w:history="1">
        <w:r w:rsidR="008220E6" w:rsidRPr="00C67EE2">
          <w:rPr>
            <w:rStyle w:val="Hyperlink"/>
            <w:rFonts w:ascii="Times New Roman" w:hAnsi="Times New Roman" w:cs="Times New Roman"/>
          </w:rPr>
          <w:t>The Apache Software License, v1.1</w:t>
        </w:r>
      </w:hyperlink>
      <w:r w:rsidRPr="00C67EE2">
        <w:rPr>
          <w:rFonts w:ascii="Times New Roman" w:hAnsi="Times New Roman" w:cs="Times New Roman"/>
        </w:rPr>
        <w:t>, Copyright (c) 1999-2000 The Apache Software Foundation. All rights reserved.</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The following software may be included in this product: Xalan J2; Use of any of this software is governed by the terms of the license below:  </w:t>
      </w:r>
      <w:hyperlink w:anchor="_Apache_License_Version" w:history="1">
        <w:r w:rsidR="008974EF" w:rsidRPr="00C67EE2">
          <w:rPr>
            <w:rStyle w:val="Hyperlink"/>
            <w:sz w:val="20"/>
            <w:szCs w:val="20"/>
          </w:rPr>
          <w:t>Apache License Version 2.0</w:t>
        </w:r>
      </w:hyperlink>
      <w:r w:rsidRPr="00C67EE2">
        <w:rPr>
          <w:sz w:val="20"/>
          <w:szCs w:val="20"/>
        </w:rPr>
        <w:t xml:space="preserve">, January 2004, </w:t>
      </w:r>
      <w:hyperlink r:id="rId190" w:history="1">
        <w:r w:rsidRPr="00C67EE2">
          <w:rPr>
            <w:rStyle w:val="Hyperlink"/>
            <w:sz w:val="20"/>
            <w:szCs w:val="20"/>
          </w:rPr>
          <w:t>http://www.apache.org/licenses/</w:t>
        </w:r>
      </w:hyperlink>
      <w:r w:rsidRPr="00C67EE2">
        <w:rPr>
          <w:sz w:val="20"/>
          <w:szCs w:val="20"/>
        </w:rPr>
        <w:t xml:space="preserve">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The following software may be included in this product: </w:t>
      </w:r>
      <w:hyperlink w:anchor="_Nullsoft,_Inc._Component:" w:history="1">
        <w:r w:rsidRPr="00C67EE2">
          <w:rPr>
            <w:rStyle w:val="Hyperlink"/>
            <w:sz w:val="20"/>
            <w:szCs w:val="20"/>
          </w:rPr>
          <w:t>NSIS 1.0j</w:t>
        </w:r>
      </w:hyperlink>
      <w:r w:rsidRPr="00C67EE2">
        <w:rPr>
          <w:sz w:val="20"/>
          <w:szCs w:val="20"/>
        </w:rPr>
        <w:t>; Use of any of this software is governed by the terms of the license below:  Copyright (C) 1999-2000 Nullsoft, Inc.</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 xml:space="preserve">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Some Portions licensed from IBM are available at:  </w:t>
      </w:r>
      <w:hyperlink r:id="rId191" w:history="1">
        <w:r w:rsidRPr="00C67EE2">
          <w:rPr>
            <w:rStyle w:val="Hyperlink"/>
            <w:sz w:val="20"/>
            <w:szCs w:val="20"/>
          </w:rPr>
          <w:t>http://www.ibm.com/software/globalization/icu/</w:t>
        </w:r>
      </w:hyperlink>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Portions Copyright Eastman Kodak Company 1992</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 xml:space="preserve">Lucida is a registered trademark or </w:t>
      </w:r>
      <w:proofErr w:type="gramStart"/>
      <w:r w:rsidRPr="00C67EE2">
        <w:rPr>
          <w:sz w:val="20"/>
          <w:szCs w:val="20"/>
        </w:rPr>
        <w:t>trademark  of</w:t>
      </w:r>
      <w:proofErr w:type="gramEnd"/>
      <w:r w:rsidRPr="00C67EE2">
        <w:rPr>
          <w:sz w:val="20"/>
          <w:szCs w:val="20"/>
        </w:rPr>
        <w:t xml:space="preserve"> Bigelow &amp; Holmes in the U.S. and other countries.</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Portions licensed from Taligent, Inc.</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The following software may be included in this product: </w:t>
      </w:r>
      <w:hyperlink w:anchor="_Graz_University_of" w:history="1">
        <w:r w:rsidRPr="00C67EE2">
          <w:rPr>
            <w:rStyle w:val="Hyperlink"/>
            <w:sz w:val="20"/>
            <w:szCs w:val="20"/>
          </w:rPr>
          <w:t>IAIK PKCS Wrapper</w:t>
        </w:r>
      </w:hyperlink>
      <w:r w:rsidRPr="00C67EE2">
        <w:rPr>
          <w:sz w:val="20"/>
          <w:szCs w:val="20"/>
        </w:rPr>
        <w:t>; Copyright (c) 2002 Graz University of Technology. All rights reserved.</w:t>
      </w:r>
    </w:p>
    <w:p w:rsidR="00AB15FC" w:rsidRPr="00C67EE2" w:rsidRDefault="00AB15FC" w:rsidP="00AB1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AB15FC"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The following software may be included in this product: Document Object Model (DOM) v. Level 3; Use of any of this software is governed by the terms of the </w:t>
      </w:r>
      <w:proofErr w:type="gramStart"/>
      <w:r w:rsidRPr="00C67EE2">
        <w:rPr>
          <w:sz w:val="20"/>
          <w:szCs w:val="20"/>
        </w:rPr>
        <w:t>following  license</w:t>
      </w:r>
      <w:proofErr w:type="gramEnd"/>
      <w:r w:rsidRPr="00C67EE2">
        <w:rPr>
          <w:sz w:val="20"/>
          <w:szCs w:val="20"/>
        </w:rPr>
        <w:t xml:space="preserve">: </w:t>
      </w:r>
      <w:hyperlink w:anchor="_W3C/World_Wide_Web_5" w:history="1">
        <w:r w:rsidRPr="00C67EE2">
          <w:rPr>
            <w:rStyle w:val="Hyperlink"/>
            <w:sz w:val="20"/>
            <w:szCs w:val="20"/>
          </w:rPr>
          <w:t>W3C SOFTWARE NOTICE AND LICENSE</w:t>
        </w:r>
      </w:hyperlink>
      <w:r w:rsidRPr="00C67EE2">
        <w:rPr>
          <w:sz w:val="20"/>
          <w:szCs w:val="20"/>
        </w:rPr>
        <w:t xml:space="preserve"> </w:t>
      </w:r>
      <w:hyperlink r:id="rId192" w:history="1">
        <w:r w:rsidR="00AB15FC" w:rsidRPr="00C67EE2">
          <w:rPr>
            <w:rStyle w:val="Hyperlink"/>
            <w:sz w:val="20"/>
            <w:szCs w:val="20"/>
          </w:rPr>
          <w:t>http://www.w3.org/Consortium/Legal/2002/copyright-software-20021231</w:t>
        </w:r>
      </w:hyperlink>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8220E6">
      <w:pPr>
        <w:pStyle w:val="PlainText"/>
        <w:rPr>
          <w:rFonts w:ascii="Times New Roman" w:hAnsi="Times New Roman" w:cs="Times New Roman"/>
        </w:rPr>
      </w:pPr>
      <w:r w:rsidRPr="00C67EE2">
        <w:rPr>
          <w:rFonts w:ascii="Times New Roman" w:hAnsi="Times New Roman" w:cs="Times New Roman"/>
        </w:rPr>
        <w:t xml:space="preserve">The following software may be included in this product: Xalan, Xerces; Use of any of this software is governed by the terms of the license below: </w:t>
      </w:r>
      <w:hyperlink w:anchor="_Apache_License_Version_1" w:history="1">
        <w:r w:rsidR="008220E6" w:rsidRPr="00C67EE2">
          <w:rPr>
            <w:rStyle w:val="Hyperlink"/>
            <w:rFonts w:ascii="Times New Roman" w:hAnsi="Times New Roman" w:cs="Times New Roman"/>
          </w:rPr>
          <w:t>The Apache Software License, v1.1</w:t>
        </w:r>
      </w:hyperlink>
      <w:proofErr w:type="gramStart"/>
      <w:r w:rsidRPr="00C67EE2">
        <w:rPr>
          <w:rFonts w:ascii="Times New Roman" w:hAnsi="Times New Roman" w:cs="Times New Roman"/>
        </w:rPr>
        <w:t>,  Copyright</w:t>
      </w:r>
      <w:proofErr w:type="gramEnd"/>
      <w:r w:rsidRPr="00C67EE2">
        <w:rPr>
          <w:rFonts w:ascii="Times New Roman" w:hAnsi="Times New Roman" w:cs="Times New Roman"/>
        </w:rPr>
        <w:t xml:space="preserve"> (c) 1999-2003 The Apache Software Foundation.  All </w:t>
      </w:r>
      <w:proofErr w:type="gramStart"/>
      <w:r w:rsidRPr="00C67EE2">
        <w:rPr>
          <w:rFonts w:ascii="Times New Roman" w:hAnsi="Times New Roman" w:cs="Times New Roman"/>
        </w:rPr>
        <w:t>rights  reserved</w:t>
      </w:r>
      <w:proofErr w:type="gramEnd"/>
      <w:r w:rsidRPr="00C67EE2">
        <w:rPr>
          <w:rFonts w:ascii="Times New Roman" w:hAnsi="Times New Roman" w:cs="Times New Roman"/>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The following software may be included in this product: </w:t>
      </w:r>
      <w:hyperlink w:anchor="_W3C/World_Wide_Web_6" w:history="1">
        <w:r w:rsidRPr="00C67EE2">
          <w:rPr>
            <w:rStyle w:val="Hyperlink"/>
            <w:sz w:val="20"/>
            <w:szCs w:val="20"/>
          </w:rPr>
          <w:t>W3C XML Conformance Test Suites v. 20020606</w:t>
        </w:r>
      </w:hyperlink>
      <w:r w:rsidRPr="00C67EE2">
        <w:rPr>
          <w:sz w:val="20"/>
          <w:szCs w:val="20"/>
        </w:rPr>
        <w:t>; Use of any of this software is governed by the terms of the following  license: W3C SOFTWARE NOTICE AND LICENSE Copyright 1994-2002 World Wide Web Consortium, (Massachusetts Institute of Technology, Institut National de Recherche en Informatique et en Automatique,</w:t>
      </w:r>
      <w:r w:rsidR="005D22D7" w:rsidRPr="00C67EE2">
        <w:rPr>
          <w:sz w:val="20"/>
          <w:szCs w:val="20"/>
        </w:rPr>
        <w:t xml:space="preserve"> </w:t>
      </w:r>
      <w:r w:rsidRPr="00C67EE2">
        <w:rPr>
          <w:sz w:val="20"/>
          <w:szCs w:val="20"/>
        </w:rPr>
        <w:t xml:space="preserve">Keio University). All Rights Reserved. </w:t>
      </w:r>
      <w:hyperlink r:id="rId193" w:history="1">
        <w:r w:rsidRPr="00C67EE2">
          <w:rPr>
            <w:rStyle w:val="Hyperlink"/>
            <w:sz w:val="20"/>
            <w:szCs w:val="20"/>
          </w:rPr>
          <w:t>http://www.w3.org/Consortium/Legal/</w:t>
        </w:r>
      </w:hyperlink>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lastRenderedPageBreak/>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The following software may be included in this product: </w:t>
      </w:r>
      <w:hyperlink w:anchor="_W3C/World_Wide_Web_4" w:history="1">
        <w:r w:rsidRPr="00C67EE2">
          <w:rPr>
            <w:rStyle w:val="Hyperlink"/>
            <w:sz w:val="20"/>
            <w:szCs w:val="20"/>
          </w:rPr>
          <w:t>W3C XML Schema Test Collection v. 1.16.2</w:t>
        </w:r>
      </w:hyperlink>
      <w:r w:rsidRPr="00C67EE2">
        <w:rPr>
          <w:sz w:val="20"/>
          <w:szCs w:val="20"/>
        </w:rPr>
        <w:t>; Use of any of this software is governed by the terms of the license below: W3C DOCUMENT NOTICE AND LICENSE.  Copyright 1994-2002 World Wide Web Consortium, (Massachusetts Institute of</w:t>
      </w:r>
      <w:r w:rsidR="005D22D7" w:rsidRPr="00C67EE2">
        <w:rPr>
          <w:sz w:val="20"/>
          <w:szCs w:val="20"/>
        </w:rPr>
        <w:t xml:space="preserve"> </w:t>
      </w:r>
      <w:r w:rsidRPr="00C67EE2">
        <w:rPr>
          <w:sz w:val="20"/>
          <w:szCs w:val="20"/>
        </w:rPr>
        <w:t xml:space="preserve">Technology, Institut National de Recherche en Informatique </w:t>
      </w:r>
      <w:proofErr w:type="gramStart"/>
      <w:r w:rsidRPr="00C67EE2">
        <w:rPr>
          <w:sz w:val="20"/>
          <w:szCs w:val="20"/>
        </w:rPr>
        <w:t>et</w:t>
      </w:r>
      <w:proofErr w:type="gramEnd"/>
      <w:r w:rsidRPr="00C67EE2">
        <w:rPr>
          <w:sz w:val="20"/>
          <w:szCs w:val="20"/>
        </w:rPr>
        <w:t xml:space="preserve"> en Automatique,</w:t>
      </w:r>
      <w:r w:rsidR="005D22D7" w:rsidRPr="00C67EE2">
        <w:rPr>
          <w:sz w:val="20"/>
          <w:szCs w:val="20"/>
        </w:rPr>
        <w:t xml:space="preserve"> </w:t>
      </w:r>
      <w:r w:rsidRPr="00C67EE2">
        <w:rPr>
          <w:sz w:val="20"/>
          <w:szCs w:val="20"/>
        </w:rPr>
        <w:t>Keio University). All Rights Reserved.</w:t>
      </w:r>
    </w:p>
    <w:p w:rsidR="0046371D" w:rsidRPr="00C67EE2" w:rsidRDefault="004C35F7"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hyperlink r:id="rId194" w:history="1">
        <w:r w:rsidR="0046371D" w:rsidRPr="00C67EE2">
          <w:rPr>
            <w:rStyle w:val="Hyperlink"/>
            <w:sz w:val="20"/>
            <w:szCs w:val="20"/>
          </w:rPr>
          <w:t>http://www.w3.org/Consortium/Legal/</w:t>
        </w:r>
      </w:hyperlink>
      <w:r w:rsidR="0046371D" w:rsidRPr="00C67EE2">
        <w:rPr>
          <w:sz w:val="20"/>
          <w:szCs w:val="20"/>
        </w:rPr>
        <w:t xml:space="preserve">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6371D" w:rsidRPr="00C67EE2" w:rsidRDefault="0046371D" w:rsidP="0046371D">
      <w:pPr>
        <w:pStyle w:val="Default"/>
        <w:rPr>
          <w:sz w:val="20"/>
          <w:szCs w:val="20"/>
        </w:rPr>
      </w:pPr>
      <w:r w:rsidRPr="00C67EE2">
        <w:rPr>
          <w:sz w:val="20"/>
          <w:szCs w:val="20"/>
        </w:rPr>
        <w:t>The following software may be included in this product: Mesa 3-D graphics library v. 5; Use of any of this software is governed by the terms of the license [</w:t>
      </w:r>
      <w:hyperlink w:anchor="_Mesa_3-D" w:history="1">
        <w:r w:rsidR="007B21FD" w:rsidRPr="00C67EE2">
          <w:rPr>
            <w:rStyle w:val="Hyperlink"/>
            <w:sz w:val="20"/>
            <w:szCs w:val="20"/>
          </w:rPr>
          <w:t>below</w:t>
        </w:r>
      </w:hyperlink>
      <w:r w:rsidRPr="00C67EE2">
        <w:rPr>
          <w:sz w:val="20"/>
          <w:szCs w:val="20"/>
        </w:rPr>
        <w:t xml:space="preserve">]: core Mesa code include/GL/gl.h Brian Paul Mesa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 xml:space="preserve">GL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6371D" w:rsidRPr="00C67EE2" w:rsidRDefault="0046371D" w:rsidP="008220E6">
      <w:pPr>
        <w:pStyle w:val="PlainText"/>
        <w:rPr>
          <w:rFonts w:ascii="Times New Roman" w:hAnsi="Times New Roman" w:cs="Times New Roman"/>
        </w:rPr>
      </w:pPr>
      <w:r w:rsidRPr="00C67EE2">
        <w:rPr>
          <w:rFonts w:ascii="Times New Roman" w:hAnsi="Times New Roman" w:cs="Times New Roman"/>
        </w:rPr>
        <w:t xml:space="preserve">The following software may be included in this product: Byte Code Engineering Library (BCEL) v. 5; Use of any of this software is governed by the terms of the license:  Apache Software License. </w:t>
      </w:r>
      <w:hyperlink w:anchor="_Apache_License_Version_1" w:history="1">
        <w:r w:rsidR="008220E6" w:rsidRPr="00C67EE2">
          <w:rPr>
            <w:rStyle w:val="Hyperlink"/>
            <w:rFonts w:ascii="Times New Roman" w:hAnsi="Times New Roman" w:cs="Times New Roman"/>
          </w:rPr>
          <w:t>The Apache Software License, v1.1</w:t>
        </w:r>
      </w:hyperlink>
      <w:r w:rsidRPr="00C67EE2">
        <w:rPr>
          <w:rFonts w:ascii="Times New Roman" w:hAnsi="Times New Roman" w:cs="Times New Roman"/>
        </w:rPr>
        <w:t xml:space="preserve">. Copyright (c) 2001 The Apache Software Foundation.  All rights reserved.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8220E6" w:rsidRPr="00C67EE2" w:rsidRDefault="0046371D" w:rsidP="008220E6">
      <w:pPr>
        <w:pStyle w:val="PlainText"/>
        <w:rPr>
          <w:rFonts w:ascii="Times New Roman" w:hAnsi="Times New Roman" w:cs="Times New Roman"/>
        </w:rPr>
      </w:pPr>
      <w:r w:rsidRPr="00C67EE2">
        <w:rPr>
          <w:rFonts w:ascii="Times New Roman" w:hAnsi="Times New Roman" w:cs="Times New Roman"/>
        </w:rPr>
        <w:t xml:space="preserve">The following software may be included in this product: Reg exp, Regular Expression Package v. 1.2; Use of any of this software is governed by the terms of the license below: </w:t>
      </w:r>
      <w:hyperlink w:anchor="_Apache_License_Version_1" w:history="1">
        <w:r w:rsidR="008220E6" w:rsidRPr="00C67EE2">
          <w:rPr>
            <w:rStyle w:val="Hyperlink"/>
            <w:rFonts w:ascii="Times New Roman" w:hAnsi="Times New Roman" w:cs="Times New Roman"/>
          </w:rPr>
          <w:t>The Apache Software License, v1.1</w:t>
        </w:r>
      </w:hyperlink>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Copyright (c) 2001 The Apache Software Foundation.  All rights reserved.</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w:t>
      </w:r>
    </w:p>
    <w:p w:rsidR="008220E6" w:rsidRPr="00C67EE2" w:rsidRDefault="008220E6"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The following software may be included in this product: </w:t>
      </w:r>
      <w:hyperlink w:anchor="_Hudson,_Frank_and" w:history="1">
        <w:r w:rsidRPr="00C67EE2">
          <w:rPr>
            <w:rStyle w:val="Hyperlink"/>
            <w:sz w:val="20"/>
            <w:szCs w:val="20"/>
          </w:rPr>
          <w:t>CUP Parser Generator for Java v. 0.10k</w:t>
        </w:r>
      </w:hyperlink>
      <w:r w:rsidRPr="00C67EE2">
        <w:rPr>
          <w:sz w:val="20"/>
          <w:szCs w:val="20"/>
        </w:rPr>
        <w:t xml:space="preserve">; Use of any of this software is governed by the terms of the license below: CUP Parser Generator Copyright Notice, License, and Disclaimer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Copyright 1996-1999 by Scott Hudson, Frank Flannery, C. Scott Ananian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The following software may be included in this product: JLex: A Lexical Analyzer Generator for Java v. 1.2.5; Use of any of this software is governed by the terms of the license below: </w:t>
      </w:r>
      <w:hyperlink w:anchor="_Berk,_Elliot_Joel" w:history="1">
        <w:r w:rsidRPr="00C67EE2">
          <w:rPr>
            <w:rStyle w:val="Hyperlink"/>
            <w:sz w:val="20"/>
            <w:szCs w:val="20"/>
          </w:rPr>
          <w:t>JLEX COPYRIGHT NOTICE, LICENSE AND DISCLAIMER</w:t>
        </w:r>
      </w:hyperlink>
      <w:r w:rsidRPr="00C67EE2">
        <w:rPr>
          <w:sz w:val="20"/>
          <w:szCs w:val="20"/>
        </w:rPr>
        <w:t xml:space="preserve">.  Copyright 1996-2003 by Elliot Joel Berk and C. Scott Ananian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w:t>
      </w:r>
    </w:p>
    <w:p w:rsidR="008220E6" w:rsidRPr="00C67EE2" w:rsidRDefault="008220E6"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highlight w:val="yellow"/>
        </w:rPr>
      </w:pPr>
    </w:p>
    <w:p w:rsidR="001D016F" w:rsidRPr="00C67EE2" w:rsidRDefault="001D016F" w:rsidP="001D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802499">
        <w:rPr>
          <w:sz w:val="20"/>
          <w:szCs w:val="20"/>
        </w:rPr>
        <w:t>The following software may be included in this product: SAX v. 2.0.1; Use of any of this software is governed by the terms of the license [</w:t>
      </w:r>
      <w:hyperlink w:anchor="_SAX_License" w:history="1">
        <w:r w:rsidRPr="001D016F">
          <w:rPr>
            <w:rStyle w:val="Hyperlink"/>
            <w:sz w:val="20"/>
            <w:szCs w:val="20"/>
          </w:rPr>
          <w:t>below</w:t>
        </w:r>
      </w:hyperlink>
      <w:r w:rsidRPr="00802499">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w:t>
      </w:r>
    </w:p>
    <w:p w:rsidR="008220E6" w:rsidRPr="00C67EE2" w:rsidRDefault="008220E6"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The following software may be included in this product: Cryptix; Use of any of this software is governed by the terms of the license below:</w:t>
      </w:r>
    </w:p>
    <w:p w:rsidR="0046371D" w:rsidRPr="00C67EE2" w:rsidRDefault="004C35F7"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hyperlink w:anchor="_Cryptix_Foundation_Limited" w:history="1">
        <w:r w:rsidR="0046371D" w:rsidRPr="00C67EE2">
          <w:rPr>
            <w:rStyle w:val="Hyperlink"/>
            <w:sz w:val="20"/>
            <w:szCs w:val="20"/>
          </w:rPr>
          <w:t>Cryptix General License</w:t>
        </w:r>
      </w:hyperlink>
      <w:r w:rsidR="0046371D" w:rsidRPr="00C67EE2">
        <w:rPr>
          <w:sz w:val="20"/>
          <w:szCs w:val="20"/>
        </w:rPr>
        <w:t xml:space="preserve">  Copyright © 1995-2003 </w:t>
      </w:r>
      <w:proofErr w:type="gramStart"/>
      <w:r w:rsidR="0046371D" w:rsidRPr="00C67EE2">
        <w:rPr>
          <w:sz w:val="20"/>
          <w:szCs w:val="20"/>
        </w:rPr>
        <w:t>The</w:t>
      </w:r>
      <w:proofErr w:type="gramEnd"/>
      <w:r w:rsidR="0046371D" w:rsidRPr="00C67EE2">
        <w:rPr>
          <w:sz w:val="20"/>
          <w:szCs w:val="20"/>
        </w:rPr>
        <w:t xml:space="preserve"> Cryptix Foundation Limited. All rights reserved.</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The following software may be included in this product: W3C XML Schema Test Collection; Use of any of this software is governed by the terms of the license below:</w:t>
      </w:r>
    </w:p>
    <w:p w:rsidR="0046371D" w:rsidRPr="00C67EE2" w:rsidRDefault="004C35F7"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hyperlink w:anchor="_W3C/World_Wide_Web_4" w:history="1">
        <w:r w:rsidR="0046371D" w:rsidRPr="00C67EE2">
          <w:rPr>
            <w:rStyle w:val="Hyperlink"/>
            <w:sz w:val="20"/>
            <w:szCs w:val="20"/>
          </w:rPr>
          <w:t>W3C® DOCUMENT NOTICE AND LICENSE</w:t>
        </w:r>
      </w:hyperlink>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Copyright © 1994-2002 World Wide Web Consortium, (Massachusetts Institute of Technology, Institut National de Recherche en Informatique </w:t>
      </w:r>
      <w:proofErr w:type="gramStart"/>
      <w:r w:rsidRPr="00C67EE2">
        <w:rPr>
          <w:sz w:val="20"/>
          <w:szCs w:val="20"/>
        </w:rPr>
        <w:t>et</w:t>
      </w:r>
      <w:proofErr w:type="gramEnd"/>
      <w:r w:rsidRPr="00C67EE2">
        <w:rPr>
          <w:sz w:val="20"/>
          <w:szCs w:val="20"/>
        </w:rPr>
        <w:t xml:space="preserve"> en </w:t>
      </w:r>
      <w:r w:rsidR="00CC3AA4">
        <w:rPr>
          <w:sz w:val="20"/>
          <w:szCs w:val="20"/>
        </w:rPr>
        <w:t xml:space="preserve">Automatique, Keio </w:t>
      </w:r>
      <w:r w:rsidRPr="00C67EE2">
        <w:rPr>
          <w:sz w:val="20"/>
          <w:szCs w:val="20"/>
        </w:rPr>
        <w:t>University). All Rights Reserved.</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http://www.w3.org/Consortium/Legal/</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w:t>
      </w:r>
    </w:p>
    <w:p w:rsidR="00443445" w:rsidRPr="00C67EE2" w:rsidRDefault="00443445"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The following software may be included in this product: Stax API; Use of any of this software is governed by the terms of the license [</w:t>
      </w:r>
      <w:hyperlink w:anchor="_BEA__Component:" w:history="1">
        <w:r w:rsidRPr="00C67EE2">
          <w:rPr>
            <w:rStyle w:val="Hyperlink"/>
            <w:sz w:val="20"/>
            <w:szCs w:val="20"/>
          </w:rPr>
          <w:t>below</w:t>
        </w:r>
      </w:hyperlink>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Streaming API for XML (JSR-173) Specification Reference Implementation</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Licensor:  BEA Systems, Inc.</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lastRenderedPageBreak/>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The following software may be included in this product: </w:t>
      </w:r>
      <w:hyperlink w:anchor="_McLaughlin,_Brett_&amp;" w:history="1">
        <w:r w:rsidRPr="00C67EE2">
          <w:rPr>
            <w:rStyle w:val="Hyperlink"/>
            <w:sz w:val="20"/>
            <w:szCs w:val="20"/>
          </w:rPr>
          <w:t>dom4j v. 1.6</w:t>
        </w:r>
      </w:hyperlink>
      <w:r w:rsidRPr="00C67EE2">
        <w:rPr>
          <w:sz w:val="20"/>
          <w:szCs w:val="20"/>
        </w:rPr>
        <w:t xml:space="preserve">.  </w:t>
      </w:r>
      <w:proofErr w:type="gramStart"/>
      <w:r w:rsidRPr="00C67EE2">
        <w:rPr>
          <w:sz w:val="20"/>
          <w:szCs w:val="20"/>
        </w:rPr>
        <w:t>Copyright 2001-2005 (C) MetaStuff, Ltd.</w:t>
      </w:r>
      <w:proofErr w:type="gramEnd"/>
      <w:r w:rsidRPr="00C67EE2">
        <w:rPr>
          <w:sz w:val="20"/>
          <w:szCs w:val="20"/>
        </w:rPr>
        <w:t xml:space="preserve"> All Rights Reserved.</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The following software may be included in this product: </w:t>
      </w:r>
      <w:hyperlink w:anchor="_Reyelts,_Toby_" w:history="1">
        <w:r w:rsidRPr="00C67EE2">
          <w:rPr>
            <w:rStyle w:val="Hyperlink"/>
            <w:sz w:val="20"/>
            <w:szCs w:val="20"/>
          </w:rPr>
          <w:t>Retroweaver</w:t>
        </w:r>
      </w:hyperlink>
      <w:r w:rsidRPr="00C67EE2">
        <w:rPr>
          <w:sz w:val="20"/>
          <w:szCs w:val="20"/>
        </w:rPr>
        <w:t>; Use of any of this software is governed by the terms of the license below:  Copyright (c) February 2004, Toby Reyelts.  All rights reserved.</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The following software may be included in this product: stripper; Use of any of this software is governed by the terms of the license below:  </w:t>
      </w:r>
      <w:hyperlink w:anchor="_Kasza/Fell/Restrepo_Component:_fkse" w:history="1">
        <w:r w:rsidRPr="00C67EE2">
          <w:rPr>
            <w:rStyle w:val="Hyperlink"/>
            <w:sz w:val="20"/>
            <w:szCs w:val="20"/>
          </w:rPr>
          <w:t>Stripper</w:t>
        </w:r>
      </w:hyperlink>
      <w:r w:rsidRPr="00C67EE2">
        <w:rPr>
          <w:sz w:val="20"/>
          <w:szCs w:val="20"/>
        </w:rPr>
        <w:t xml:space="preserve"> : debug information stripper.  Copyright (c) 2003 Kohsuke Kawaguchi. All rights reserved.</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 xml:space="preserve">The following software may be included in this product: libpng official PNG reference library.  See the Appendices for the </w:t>
      </w:r>
      <w:hyperlink w:anchor="_Glenn_Randers-Pehrson/Group_42" w:history="1">
        <w:r w:rsidRPr="00C67EE2">
          <w:rPr>
            <w:rStyle w:val="Hyperlink"/>
            <w:sz w:val="20"/>
            <w:szCs w:val="20"/>
          </w:rPr>
          <w:t>Glenn Randers-Pehrson license</w:t>
        </w:r>
      </w:hyperlink>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C3AA4"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C3AA4">
        <w:rPr>
          <w:sz w:val="20"/>
          <w:szCs w:val="20"/>
        </w:rPr>
        <w:t>The following software may be included in this product: Libungif - An uncompressed GIF library; Use of any of this software is governed by the terms of the license below:</w:t>
      </w:r>
    </w:p>
    <w:p w:rsidR="0046371D" w:rsidRPr="00CC3AA4"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C3AA4">
        <w:rPr>
          <w:sz w:val="20"/>
          <w:szCs w:val="20"/>
        </w:rPr>
        <w:t xml:space="preserve">The GIFLIB distribution is Copyright (c) </w:t>
      </w:r>
      <w:proofErr w:type="gramStart"/>
      <w:r w:rsidRPr="00CC3AA4">
        <w:rPr>
          <w:sz w:val="20"/>
          <w:szCs w:val="20"/>
        </w:rPr>
        <w:t>1997  Eric</w:t>
      </w:r>
      <w:proofErr w:type="gramEnd"/>
      <w:r w:rsidRPr="00CC3AA4">
        <w:rPr>
          <w:sz w:val="20"/>
          <w:szCs w:val="20"/>
        </w:rPr>
        <w:t xml:space="preserve"> S. Raymond</w:t>
      </w:r>
    </w:p>
    <w:p w:rsidR="0046371D" w:rsidRPr="00CC3AA4"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C3AA4"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C3AA4">
        <w:rPr>
          <w:sz w:val="20"/>
          <w:szCs w:val="2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w:t>
      </w:r>
    </w:p>
    <w:p w:rsidR="0046371D" w:rsidRPr="00CC3AA4"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roofErr w:type="gramStart"/>
      <w:r w:rsidRPr="00CC3AA4">
        <w:rPr>
          <w:sz w:val="20"/>
          <w:szCs w:val="20"/>
        </w:rPr>
        <w:t>furnished</w:t>
      </w:r>
      <w:proofErr w:type="gramEnd"/>
      <w:r w:rsidRPr="00CC3AA4">
        <w:rPr>
          <w:sz w:val="20"/>
          <w:szCs w:val="20"/>
        </w:rPr>
        <w:t xml:space="preserve"> to do so, subject to the following conditions:</w:t>
      </w:r>
    </w:p>
    <w:p w:rsidR="0046371D" w:rsidRPr="00CC3AA4"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C3AA4"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C3AA4">
        <w:rPr>
          <w:sz w:val="20"/>
          <w:szCs w:val="20"/>
        </w:rPr>
        <w:t>The above copyright notice and this permission notice shall be included in all copies or substantial portions of the Software.</w:t>
      </w:r>
    </w:p>
    <w:p w:rsidR="0046371D" w:rsidRPr="00CC3AA4"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C3AA4">
        <w:rPr>
          <w:sz w:val="20"/>
          <w:szCs w:val="20"/>
        </w:rPr>
        <w:t>THE SOFTWARE IS PROVIDED "AS IS", WITHOUT WARRANTY OF ANY KIND, EXPRESS ORIMPLIED, INCLUDING BUT NOT LIMITED TO THE WARRANTIES OF MERCHANTABILITY</w:t>
      </w:r>
      <w:proofErr w:type="gramStart"/>
      <w:r w:rsidRPr="00CC3AA4">
        <w:rPr>
          <w:sz w:val="20"/>
          <w:szCs w:val="20"/>
        </w:rPr>
        <w:t>,FITNESS</w:t>
      </w:r>
      <w:proofErr w:type="gramEnd"/>
      <w:r w:rsidRPr="00CC3AA4">
        <w:rPr>
          <w:sz w:val="20"/>
          <w:szCs w:val="20"/>
        </w:rPr>
        <w:t xml:space="preserve"> FOR A PARTICULAR PURPOSE AND NONINFRINGEMENT.  IN NO EVENT SHALL THEAUTHORS OR COPYRIGHT HOLDERS BE LIABLE FOR ANY CLAIM, DAMAGES OR OTHERLIABILITY, WHETHER IN AN ACTION OF CONTRACT, TORT OR OTHERWISE, ARISING FROM,OUT OF OR IN CONNECTION WITH THE SOFTWARE OR THE USE OR OTHER DEALINGS INTHE SOFTWARE.</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 xml:space="preserve">The following software may be included in this product: Ant; Use of any of this software is governed by the terms of the license below:  </w:t>
      </w:r>
      <w:hyperlink w:anchor="_Apache_License_Version" w:history="1">
        <w:r w:rsidR="00CB28FD" w:rsidRPr="00C67EE2">
          <w:rPr>
            <w:rStyle w:val="Hyperlink"/>
            <w:sz w:val="20"/>
            <w:szCs w:val="20"/>
          </w:rPr>
          <w:t xml:space="preserve">The Apache </w:t>
        </w:r>
        <w:r w:rsidR="008974EF" w:rsidRPr="00C67EE2">
          <w:rPr>
            <w:rStyle w:val="Hyperlink"/>
            <w:sz w:val="20"/>
            <w:szCs w:val="20"/>
          </w:rPr>
          <w:t>License Version 2.0</w:t>
        </w:r>
      </w:hyperlink>
      <w:r w:rsidRPr="00C67EE2">
        <w:rPr>
          <w:sz w:val="20"/>
          <w:szCs w:val="20"/>
        </w:rPr>
        <w:t>.  The Apache Software License Version 2.0 applies to all releases of Ant starting with ant 1.6.1</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 xml:space="preserve">The following software may be included in this product: XML Resolver library; Use of any of this software is governed by the terms of the license below:  </w:t>
      </w:r>
      <w:hyperlink w:anchor="_Apache_License_Version" w:history="1">
        <w:r w:rsidR="00CB28FD" w:rsidRPr="00C67EE2">
          <w:rPr>
            <w:rStyle w:val="Hyperlink"/>
            <w:sz w:val="20"/>
            <w:szCs w:val="20"/>
          </w:rPr>
          <w:t>Apache License Version 2.0</w:t>
        </w:r>
      </w:hyperlink>
      <w:r w:rsidRPr="00C67EE2">
        <w:rPr>
          <w:sz w:val="20"/>
          <w:szCs w:val="20"/>
        </w:rPr>
        <w:t xml:space="preserve">, January 2004, </w:t>
      </w:r>
      <w:hyperlink r:id="rId195" w:history="1">
        <w:r w:rsidRPr="00C67EE2">
          <w:rPr>
            <w:rStyle w:val="Hyperlink"/>
            <w:sz w:val="20"/>
            <w:szCs w:val="20"/>
          </w:rPr>
          <w:t>http://www.apache.org/licenses/</w:t>
        </w:r>
      </w:hyperlink>
      <w:r w:rsidRPr="00C67EE2">
        <w:rPr>
          <w:sz w:val="20"/>
          <w:szCs w:val="20"/>
        </w:rPr>
        <w:t xml:space="preserve">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 xml:space="preserve">The following software may be included in this product: ICU4J; Use of any of this software is governed by the terms of the license: </w:t>
      </w:r>
      <w:hyperlink w:anchor="_IBM_Corporation_Component:_2" w:history="1">
        <w:r w:rsidRPr="00C67EE2">
          <w:rPr>
            <w:rStyle w:val="Hyperlink"/>
            <w:sz w:val="20"/>
            <w:szCs w:val="20"/>
          </w:rPr>
          <w:t>ICU License</w:t>
        </w:r>
      </w:hyperlink>
      <w:r w:rsidRPr="00C67EE2">
        <w:rPr>
          <w:sz w:val="20"/>
          <w:szCs w:val="20"/>
        </w:rPr>
        <w:t xml:space="preserve"> - ICU 1.8.1 and later COPYRIGHT AND PERMISSION NOTICE </w:t>
      </w:r>
      <w:r w:rsidR="00A13A86" w:rsidRPr="00C67EE2">
        <w:rPr>
          <w:sz w:val="20"/>
          <w:szCs w:val="20"/>
        </w:rPr>
        <w:t>Copyright</w:t>
      </w:r>
      <w:r w:rsidRPr="00C67EE2">
        <w:rPr>
          <w:sz w:val="20"/>
          <w:szCs w:val="20"/>
        </w:rPr>
        <w:t xml:space="preserve"> (c) 1995-2003 International Business Machines Corporation and others </w:t>
      </w:r>
      <w:proofErr w:type="gramStart"/>
      <w:r w:rsidRPr="00C67EE2">
        <w:rPr>
          <w:sz w:val="20"/>
          <w:szCs w:val="20"/>
        </w:rPr>
        <w:t>All</w:t>
      </w:r>
      <w:proofErr w:type="gramEnd"/>
      <w:r w:rsidRPr="00C67EE2">
        <w:rPr>
          <w:sz w:val="20"/>
          <w:szCs w:val="20"/>
        </w:rPr>
        <w:t xml:space="preserve"> rights reserved.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 xml:space="preserve">The following software may be included in this product: NekoHTML; Use of any of this software is governed by the terms of the license:  </w:t>
      </w:r>
      <w:hyperlink w:anchor="_Clark,_Andy_" w:history="1">
        <w:r w:rsidRPr="00C67EE2">
          <w:rPr>
            <w:rStyle w:val="Hyperlink"/>
            <w:sz w:val="20"/>
            <w:szCs w:val="20"/>
          </w:rPr>
          <w:t>The CyberNeko Software License</w:t>
        </w:r>
      </w:hyperlink>
      <w:r w:rsidRPr="00C67EE2">
        <w:rPr>
          <w:sz w:val="20"/>
          <w:szCs w:val="20"/>
        </w:rPr>
        <w:t xml:space="preserve">, Version </w:t>
      </w:r>
      <w:proofErr w:type="gramStart"/>
      <w:r w:rsidRPr="00C67EE2">
        <w:rPr>
          <w:sz w:val="20"/>
          <w:szCs w:val="20"/>
        </w:rPr>
        <w:t>1.0  (</w:t>
      </w:r>
      <w:proofErr w:type="gramEnd"/>
      <w:r w:rsidRPr="00C67EE2">
        <w:rPr>
          <w:sz w:val="20"/>
          <w:szCs w:val="20"/>
        </w:rPr>
        <w:t>C) Copyright 2002,2003, Andy Clark.  All rights reserved.</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 xml:space="preserve">The following software may be included in this product: Jing; Use of any of this software is governed by the terms of the license:  </w:t>
      </w:r>
      <w:hyperlink w:anchor="_Thai_Open_Source_3" w:history="1">
        <w:r w:rsidRPr="00C67EE2">
          <w:rPr>
            <w:rStyle w:val="Hyperlink"/>
            <w:sz w:val="20"/>
            <w:szCs w:val="20"/>
          </w:rPr>
          <w:t>Jing Copying Conditions</w:t>
        </w:r>
      </w:hyperlink>
      <w:r w:rsidRPr="00C67EE2">
        <w:rPr>
          <w:sz w:val="20"/>
          <w:szCs w:val="20"/>
        </w:rPr>
        <w:t>, Copyright (c) 2001-2003 Thai Open Source Software Center Ltd</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All rights reserved.</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 xml:space="preserve">The following software may be included in this product: RelaxNGCC; Use of any of this software is governed by the terms of the license </w:t>
      </w:r>
      <w:r w:rsidR="00A13A86" w:rsidRPr="00C67EE2">
        <w:rPr>
          <w:sz w:val="20"/>
          <w:szCs w:val="20"/>
        </w:rPr>
        <w:t>[</w:t>
      </w:r>
      <w:hyperlink w:anchor="_Okajima,_Daisuke_and" w:history="1">
        <w:r w:rsidRPr="00C67EE2">
          <w:rPr>
            <w:rStyle w:val="Hyperlink"/>
            <w:sz w:val="20"/>
            <w:szCs w:val="20"/>
          </w:rPr>
          <w:t>below</w:t>
        </w:r>
      </w:hyperlink>
      <w:r w:rsidR="00A13A86" w:rsidRPr="00C67EE2">
        <w:rPr>
          <w:sz w:val="20"/>
          <w:szCs w:val="20"/>
        </w:rPr>
        <w:t>]</w:t>
      </w: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roofErr w:type="gramStart"/>
      <w:r w:rsidRPr="00C67EE2">
        <w:rPr>
          <w:sz w:val="20"/>
          <w:szCs w:val="20"/>
        </w:rPr>
        <w:t>Copyright (c) 2000-2003 Daisuke Okajima and Kohsuke Kawaguchi.</w:t>
      </w:r>
      <w:proofErr w:type="gramEnd"/>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All rights reserved.</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The following software may be included in this product: RELAXING Object Model/Parser; Use of any of this software is governed by the terms of the license below:</w:t>
      </w:r>
    </w:p>
    <w:p w:rsidR="001D016F" w:rsidRPr="00C67EE2" w:rsidRDefault="001D016F"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1D016F" w:rsidRPr="00C67EE2" w:rsidRDefault="004C35F7" w:rsidP="001D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hyperlink w:anchor="_MIT_License" w:history="1">
        <w:r w:rsidR="001D016F" w:rsidRPr="001D016F">
          <w:rPr>
            <w:rStyle w:val="Hyperlink"/>
            <w:sz w:val="20"/>
            <w:szCs w:val="20"/>
          </w:rPr>
          <w:t>The MIT License</w:t>
        </w:r>
      </w:hyperlink>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 xml:space="preserve">Copyright (c)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The following software may be included in this product: XFree86-VidMode Extension; Use of any of this software is governed by the terms of the license below:</w:t>
      </w:r>
    </w:p>
    <w:p w:rsidR="0046371D" w:rsidRPr="00C67EE2" w:rsidRDefault="004C35F7"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hyperlink w:anchor="_The_XFree86_Project," w:history="1">
        <w:proofErr w:type="gramStart"/>
        <w:r w:rsidR="0046371D" w:rsidRPr="00C67EE2">
          <w:rPr>
            <w:rStyle w:val="Hyperlink"/>
            <w:sz w:val="20"/>
            <w:szCs w:val="20"/>
          </w:rPr>
          <w:t xml:space="preserve">Version 1.1 of XFree86 Project </w:t>
        </w:r>
        <w:r w:rsidR="00A13A86" w:rsidRPr="00C67EE2">
          <w:rPr>
            <w:rStyle w:val="Hyperlink"/>
            <w:sz w:val="20"/>
            <w:szCs w:val="20"/>
          </w:rPr>
          <w:t>License</w:t>
        </w:r>
      </w:hyperlink>
      <w:r w:rsidR="0046371D" w:rsidRPr="00C67EE2">
        <w:rPr>
          <w:sz w:val="20"/>
          <w:szCs w:val="20"/>
        </w:rPr>
        <w:t>.</w:t>
      </w:r>
      <w:proofErr w:type="gramEnd"/>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Copyright (C) 1994-2004 The XFree86Project, Inc.    All rights reserved.</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 xml:space="preserve">The following software may be included in this product: RelaxNGCC; Use of any of this software is governed by the terms of the license </w:t>
      </w:r>
      <w:r w:rsidR="00A13A86" w:rsidRPr="00C67EE2">
        <w:rPr>
          <w:sz w:val="20"/>
          <w:szCs w:val="20"/>
        </w:rPr>
        <w:t>[</w:t>
      </w:r>
      <w:hyperlink w:anchor="_Okajima,_Daisuke_and" w:history="1">
        <w:r w:rsidR="00A13A86" w:rsidRPr="00C67EE2">
          <w:rPr>
            <w:rStyle w:val="Hyperlink"/>
            <w:sz w:val="20"/>
            <w:szCs w:val="20"/>
          </w:rPr>
          <w:t>below</w:t>
        </w:r>
      </w:hyperlink>
      <w:r w:rsidR="00A13A86" w:rsidRPr="00C67EE2">
        <w:rPr>
          <w:sz w:val="20"/>
          <w:szCs w:val="20"/>
        </w:rPr>
        <w:t>]</w:t>
      </w: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This is version 2003-May-08 of the Info-ZIP copyright and license.</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The definitive version of this document should be available at ftp://ftp.info-zip.org/pub/infozip/license.html indefinitely.</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Copyright (c) 1990-2003 Info-ZIP.  All rights reserved.</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For the purposes of this copyright and license, "Info-ZIP" is defined as</w:t>
      </w:r>
      <w:r w:rsidR="00A13A86" w:rsidRPr="00C67EE2">
        <w:rPr>
          <w:sz w:val="20"/>
          <w:szCs w:val="20"/>
        </w:rPr>
        <w:t xml:space="preserve"> </w:t>
      </w:r>
      <w:r w:rsidRPr="00C67EE2">
        <w:rPr>
          <w:sz w:val="20"/>
          <w:szCs w:val="20"/>
        </w:rPr>
        <w:t>the following set of individuals:</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Mark Adler, John Bush, Karl Davis, Harald Denker, Jean-Michel Dubois, Jean-loup Gailly, Hunter Goatley, Ian Gorman, Chris Herborth, Dirk Haase,   Greg Hartwig, Robert Heath, Jonathan Hudson, Paul Kienitz, David Kirschbaum, Johnny Lee, Onno van der Linden, Igor Mandrichenko, Steve P. Miller,   Sergio Monesi, Keith Owens, George Petrov, Greg Roelofs, Kai Uwe Rommel,   Steve Salisbury, Dave Smith, Christian Spieler, Antoine Verheijen, Paul von Behren, Rich Wales, Mike White</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 xml:space="preserve">The following software may be included in this product: XML Security; Use of any of this software is governed by the terms of the license below:  </w:t>
      </w:r>
      <w:hyperlink w:anchor="_Apache_License_Version_1" w:history="1">
        <w:r w:rsidR="00CB28FD" w:rsidRPr="00C67EE2">
          <w:rPr>
            <w:rStyle w:val="Hyperlink"/>
            <w:sz w:val="20"/>
            <w:szCs w:val="20"/>
          </w:rPr>
          <w:t>The Apache Software License</w:t>
        </w:r>
        <w:r w:rsidR="008220E6" w:rsidRPr="00C67EE2">
          <w:rPr>
            <w:rStyle w:val="Hyperlink"/>
            <w:sz w:val="20"/>
            <w:szCs w:val="20"/>
          </w:rPr>
          <w:t xml:space="preserve"> v1.1</w:t>
        </w:r>
      </w:hyperlink>
      <w:r w:rsidR="008220E6" w:rsidRPr="00C67EE2">
        <w:rPr>
          <w:sz w:val="20"/>
          <w:szCs w:val="20"/>
        </w:rPr>
        <w:t xml:space="preserve"> </w:t>
      </w:r>
      <w:r w:rsidRPr="00C67EE2">
        <w:rPr>
          <w:sz w:val="20"/>
          <w:szCs w:val="20"/>
        </w:rPr>
        <w:t>Copyright (C) 2002 The Apache Software Foundation.  All rights reserved.</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 xml:space="preserve">The following software may be included in this product: </w:t>
      </w:r>
      <w:hyperlink w:anchor="_Microsoft_Visual_Studio" w:history="1">
        <w:r w:rsidRPr="00C67EE2">
          <w:rPr>
            <w:rStyle w:val="Hyperlink"/>
            <w:sz w:val="20"/>
            <w:szCs w:val="20"/>
          </w:rPr>
          <w:t>Microsoft Visual Studio</w:t>
        </w:r>
      </w:hyperlink>
      <w:r w:rsidRPr="00C67EE2">
        <w:rPr>
          <w:sz w:val="20"/>
          <w:szCs w:val="20"/>
        </w:rPr>
        <w:t xml:space="preserve">.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 xml:space="preserve">The following software may be included in this product: </w:t>
      </w:r>
      <w:hyperlink w:anchor="_Gailly,_Jean-Loup_and" w:history="1">
        <w:r w:rsidRPr="00C67EE2">
          <w:rPr>
            <w:rStyle w:val="Hyperlink"/>
            <w:sz w:val="20"/>
            <w:szCs w:val="20"/>
          </w:rPr>
          <w:t>zlib</w:t>
        </w:r>
      </w:hyperlink>
      <w:r w:rsidRPr="00C67EE2">
        <w:rPr>
          <w:sz w:val="20"/>
          <w:szCs w:val="20"/>
        </w:rPr>
        <w:t>; Use of any of this software is governed by the terms of the license below:  zlib.h -- interface of the 'zlib' general purpose compression library, version 1.1.3, July 9th, 1998.  Copyright (C) 1995-1998 Jean-loup Gailly and Mark Adler</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The following software may be included in this product: </w:t>
      </w:r>
      <w:hyperlink w:anchor="_Net-SNMP__Component:" w:history="1">
        <w:r w:rsidRPr="00C67EE2">
          <w:rPr>
            <w:rStyle w:val="Hyperlink"/>
            <w:sz w:val="20"/>
            <w:szCs w:val="20"/>
          </w:rPr>
          <w:t>Mozilla Rhino</w:t>
        </w:r>
      </w:hyperlink>
      <w:r w:rsidRPr="00C67EE2">
        <w:rPr>
          <w:sz w:val="20"/>
          <w:szCs w:val="20"/>
        </w:rPr>
        <w:t xml:space="preserve">.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The following software may be included in this product: Apache Derby.  Use of any of this software is governed by the terms of the license: </w:t>
      </w:r>
      <w:hyperlink w:anchor="_Apache_License_Version" w:history="1">
        <w:r w:rsidR="00CB28FD" w:rsidRPr="00C67EE2">
          <w:rPr>
            <w:rStyle w:val="Hyperlink"/>
            <w:sz w:val="20"/>
            <w:szCs w:val="20"/>
          </w:rPr>
          <w:t>Apache License Version 2.0</w:t>
        </w:r>
      </w:hyperlink>
      <w:r w:rsidRPr="00C67EE2">
        <w:rPr>
          <w:sz w:val="20"/>
          <w:szCs w:val="20"/>
        </w:rPr>
        <w:t xml:space="preserve">, January 2004, </w:t>
      </w:r>
      <w:hyperlink r:id="rId196" w:history="1">
        <w:r w:rsidRPr="00C67EE2">
          <w:rPr>
            <w:rStyle w:val="Hyperlink"/>
            <w:sz w:val="20"/>
            <w:szCs w:val="20"/>
          </w:rPr>
          <w:t>http://www.apache.org/licenses/</w:t>
        </w:r>
      </w:hyperlink>
      <w:r w:rsidRPr="00C67EE2">
        <w:rPr>
          <w:sz w:val="20"/>
          <w:szCs w:val="20"/>
        </w:rPr>
        <w:t xml:space="preserve"> </w:t>
      </w:r>
    </w:p>
    <w:p w:rsidR="004F2366" w:rsidRPr="00C67EE2" w:rsidRDefault="004F2366" w:rsidP="00DA107F">
      <w:pPr>
        <w:pStyle w:val="BodyText"/>
        <w:spacing w:line="226" w:lineRule="auto"/>
        <w:jc w:val="center"/>
        <w:rPr>
          <w:rFonts w:ascii="Times New Roman" w:hAnsi="Times New Roman" w:cs="Times New Roman"/>
          <w:caps w:val="0"/>
          <w:color w:val="auto"/>
        </w:rPr>
        <w:sectPr w:rsidR="004F2366" w:rsidRPr="00C67EE2" w:rsidSect="000E5636">
          <w:footerReference w:type="default" r:id="rId197"/>
          <w:pgSz w:w="12240" w:h="15840"/>
          <w:pgMar w:top="1440" w:right="1800" w:bottom="1440" w:left="1800" w:header="720" w:footer="720" w:gutter="0"/>
          <w:pgNumType w:fmt="lowerRoman" w:start="1"/>
          <w:cols w:space="720"/>
          <w:noEndnote/>
        </w:sectPr>
      </w:pPr>
    </w:p>
    <w:p w:rsidR="00E07F5F" w:rsidRPr="00C67EE2" w:rsidRDefault="00E07F5F" w:rsidP="00E07F5F">
      <w:pPr>
        <w:pStyle w:val="BodyText"/>
        <w:spacing w:line="226" w:lineRule="auto"/>
        <w:jc w:val="center"/>
        <w:rPr>
          <w:rFonts w:ascii="Times New Roman" w:hAnsi="Times New Roman" w:cs="Times New Roman"/>
          <w:caps w:val="0"/>
          <w:color w:val="auto"/>
        </w:rPr>
      </w:pPr>
      <w:r w:rsidRPr="00C67EE2">
        <w:rPr>
          <w:rFonts w:ascii="Times New Roman" w:hAnsi="Times New Roman" w:cs="Times New Roman"/>
          <w:caps w:val="0"/>
          <w:color w:val="auto"/>
        </w:rPr>
        <w:lastRenderedPageBreak/>
        <w:t>APPENDIX</w:t>
      </w:r>
    </w:p>
    <w:p w:rsidR="00E07F5F" w:rsidRPr="00C67EE2" w:rsidRDefault="00E07F5F" w:rsidP="00E07F5F">
      <w:pPr>
        <w:pStyle w:val="Heading1"/>
        <w:jc w:val="center"/>
      </w:pPr>
    </w:p>
    <w:p w:rsidR="00E07F5F" w:rsidRPr="00C67EE2" w:rsidRDefault="00E07F5F" w:rsidP="00E07F5F">
      <w:pPr>
        <w:pStyle w:val="Heading1"/>
        <w:jc w:val="center"/>
      </w:pPr>
      <w:bookmarkStart w:id="583" w:name="_Sun_Microsystems__7"/>
      <w:bookmarkEnd w:id="583"/>
      <w:r w:rsidRPr="00C67EE2">
        <w:t xml:space="preserve">Sun Microsystems </w:t>
      </w:r>
      <w:r w:rsidRPr="00C67EE2">
        <w:rPr>
          <w:caps/>
        </w:rPr>
        <w:br/>
      </w:r>
      <w:r w:rsidRPr="00C67EE2">
        <w:t>J2EE 1.4</w:t>
      </w:r>
    </w:p>
    <w:p w:rsidR="00E07F5F" w:rsidRPr="00C67EE2" w:rsidRDefault="00E07F5F" w:rsidP="00E07F5F">
      <w:pPr>
        <w:pStyle w:val="BodyText"/>
        <w:spacing w:before="0" w:line="240" w:lineRule="auto"/>
        <w:rPr>
          <w:rFonts w:ascii="Times New Roman" w:hAnsi="Times New Roman" w:cs="Times New Roman"/>
          <w:b w:val="0"/>
          <w:caps w:val="0"/>
          <w:color w:val="auto"/>
        </w:rPr>
      </w:pPr>
    </w:p>
    <w:p w:rsidR="00E07F5F" w:rsidRPr="00C67EE2" w:rsidRDefault="00E07F5F" w:rsidP="00E07F5F">
      <w:pPr>
        <w:pStyle w:val="BodyText"/>
        <w:spacing w:before="0" w:line="240" w:lineRule="auto"/>
        <w:rPr>
          <w:rFonts w:ascii="Times New Roman" w:hAnsi="Times New Roman" w:cs="Times New Roman"/>
          <w:i/>
          <w:caps w:val="0"/>
          <w:color w:val="auto"/>
        </w:rPr>
      </w:pPr>
      <w:r w:rsidRPr="00C67EE2">
        <w:rPr>
          <w:rFonts w:ascii="Times New Roman" w:hAnsi="Times New Roman" w:cs="Times New Roman"/>
          <w:i/>
          <w:caps w:val="0"/>
          <w:color w:val="auto"/>
        </w:rPr>
        <w:t>Sun provided the following notices regarding third party components.  The licenses are available elsewhere in the Master List.</w:t>
      </w:r>
    </w:p>
    <w:p w:rsidR="00E07F5F" w:rsidRPr="00C67EE2" w:rsidRDefault="00E07F5F" w:rsidP="00E07F5F">
      <w:pPr>
        <w:pStyle w:val="BodyText"/>
        <w:spacing w:before="0" w:line="240" w:lineRule="auto"/>
        <w:rPr>
          <w:rFonts w:ascii="Times New Roman" w:hAnsi="Times New Roman" w:cs="Times New Roman"/>
          <w:b w:val="0"/>
          <w:caps w:val="0"/>
          <w:color w:val="auto"/>
        </w:rPr>
      </w:pPr>
      <w:r w:rsidRPr="00C67EE2">
        <w:rPr>
          <w:rFonts w:ascii="Times New Roman" w:hAnsi="Times New Roman" w:cs="Times New Roman"/>
        </w:rPr>
        <w:t>--------------------------------------------------------------------------------------------------------------------------------</w:t>
      </w:r>
    </w:p>
    <w:p w:rsidR="00E07F5F" w:rsidRPr="00C67EE2" w:rsidRDefault="00E07F5F" w:rsidP="00E0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DO NOT TRANSLATE OR LOCALIZE.</w:t>
      </w:r>
    </w:p>
    <w:p w:rsidR="00E07F5F" w:rsidRPr="00C67EE2" w:rsidRDefault="00E07F5F" w:rsidP="00E0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E07F5F" w:rsidRPr="00C67EE2" w:rsidRDefault="00E07F5F" w:rsidP="00E07F5F">
      <w:pPr>
        <w:pStyle w:val="PlainText"/>
        <w:rPr>
          <w:rFonts w:ascii="Times New Roman" w:hAnsi="Times New Roman" w:cs="Times New Roman"/>
        </w:rPr>
      </w:pPr>
    </w:p>
    <w:p w:rsidR="00E07F5F" w:rsidRPr="00C67EE2" w:rsidRDefault="00E07F5F" w:rsidP="00E07F5F">
      <w:pPr>
        <w:pStyle w:val="PlainText"/>
        <w:rPr>
          <w:rFonts w:ascii="Times New Roman" w:hAnsi="Times New Roman" w:cs="Times New Roman"/>
        </w:rPr>
      </w:pPr>
      <w:r w:rsidRPr="00C67EE2">
        <w:rPr>
          <w:rFonts w:ascii="Times New Roman" w:hAnsi="Times New Roman" w:cs="Times New Roman"/>
        </w:rPr>
        <w:t>The following software may be included in this product: ANT 1.6.5. Use of any of this software is governed by the terms of the license below:</w:t>
      </w:r>
    </w:p>
    <w:p w:rsidR="00E07F5F" w:rsidRPr="00C67EE2" w:rsidRDefault="00E07F5F" w:rsidP="00E07F5F">
      <w:pPr>
        <w:pStyle w:val="PlainText"/>
        <w:rPr>
          <w:rFonts w:ascii="Times New Roman" w:hAnsi="Times New Roman" w:cs="Times New Roman"/>
        </w:rPr>
      </w:pPr>
    </w:p>
    <w:p w:rsidR="00E07F5F" w:rsidRPr="00C67EE2" w:rsidRDefault="004C35F7" w:rsidP="00E07F5F">
      <w:pPr>
        <w:pStyle w:val="PlainText"/>
        <w:rPr>
          <w:rFonts w:ascii="Times New Roman" w:hAnsi="Times New Roman" w:cs="Times New Roman"/>
        </w:rPr>
      </w:pPr>
      <w:hyperlink w:anchor="_Apache_Software_Foundation_5" w:history="1">
        <w:r w:rsidR="00E07F5F" w:rsidRPr="00C67EE2">
          <w:rPr>
            <w:rStyle w:val="Hyperlink"/>
            <w:rFonts w:ascii="Times New Roman" w:hAnsi="Times New Roman" w:cs="Times New Roman"/>
          </w:rPr>
          <w:t>The Apache Software License Version 2.0</w:t>
        </w:r>
      </w:hyperlink>
    </w:p>
    <w:p w:rsidR="00E07F5F" w:rsidRPr="00C67EE2" w:rsidRDefault="00E07F5F" w:rsidP="00E0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E07F5F" w:rsidRPr="00C67EE2" w:rsidRDefault="00E07F5F" w:rsidP="00E07F5F">
      <w:pPr>
        <w:pStyle w:val="PlainText"/>
        <w:rPr>
          <w:rFonts w:ascii="Times New Roman" w:hAnsi="Times New Roman" w:cs="Times New Roman"/>
        </w:rPr>
      </w:pPr>
    </w:p>
    <w:p w:rsidR="00E07F5F" w:rsidRPr="00C67EE2" w:rsidRDefault="00E07F5F" w:rsidP="00E07F5F">
      <w:pPr>
        <w:pStyle w:val="PlainText"/>
        <w:rPr>
          <w:rFonts w:ascii="Times New Roman" w:hAnsi="Times New Roman" w:cs="Times New Roman"/>
        </w:rPr>
      </w:pPr>
      <w:r w:rsidRPr="00C67EE2">
        <w:rPr>
          <w:rFonts w:ascii="Times New Roman" w:hAnsi="Times New Roman" w:cs="Times New Roman"/>
        </w:rPr>
        <w:t xml:space="preserve">The following software may be included in this product: Network Security Services (NSS); Use of any of this software is governed by the terms of the license below:  </w:t>
      </w:r>
      <w:hyperlink w:anchor="_MOZILLA_PUBLIC_LICENSE" w:history="1">
        <w:r w:rsidRPr="00C67EE2">
          <w:rPr>
            <w:rStyle w:val="Hyperlink"/>
            <w:rFonts w:ascii="Times New Roman" w:hAnsi="Times New Roman" w:cs="Times New Roman"/>
          </w:rPr>
          <w:t>Mozilla Public License Version 1.1</w:t>
        </w:r>
      </w:hyperlink>
    </w:p>
    <w:p w:rsidR="00E07F5F" w:rsidRPr="00C67EE2" w:rsidRDefault="00E07F5F" w:rsidP="00E0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E07F5F" w:rsidRPr="00C67EE2" w:rsidRDefault="00E07F5F" w:rsidP="00E07F5F">
      <w:pPr>
        <w:pStyle w:val="PlainText"/>
        <w:jc w:val="both"/>
        <w:rPr>
          <w:rFonts w:ascii="Times New Roman" w:hAnsi="Times New Roman" w:cs="Times New Roman"/>
        </w:rPr>
      </w:pPr>
    </w:p>
    <w:p w:rsidR="00E07F5F" w:rsidRPr="00B2000D" w:rsidRDefault="00E07F5F" w:rsidP="00E07F5F">
      <w:pPr>
        <w:pStyle w:val="PlainText"/>
        <w:jc w:val="both"/>
        <w:rPr>
          <w:rFonts w:ascii="Times New Roman" w:hAnsi="Times New Roman" w:cs="Times New Roman"/>
        </w:rPr>
      </w:pPr>
      <w:r w:rsidRPr="00B2000D">
        <w:rPr>
          <w:rFonts w:ascii="Times New Roman" w:hAnsi="Times New Roman" w:cs="Times New Roman"/>
        </w:rPr>
        <w:t>The following software may be included in this product: Schematron. Use of any of this software is governed by the terms of the license below:</w:t>
      </w:r>
    </w:p>
    <w:p w:rsidR="00E07F5F" w:rsidRPr="00B2000D" w:rsidRDefault="00E07F5F" w:rsidP="00E07F5F">
      <w:pPr>
        <w:pStyle w:val="PlainText"/>
        <w:jc w:val="both"/>
        <w:rPr>
          <w:rFonts w:ascii="Times New Roman" w:hAnsi="Times New Roman" w:cs="Times New Roman"/>
        </w:rPr>
      </w:pPr>
    </w:p>
    <w:p w:rsidR="00E07F5F" w:rsidRPr="00C67EE2" w:rsidRDefault="00E07F5F" w:rsidP="00E07F5F">
      <w:pPr>
        <w:pStyle w:val="PlainText"/>
        <w:jc w:val="both"/>
        <w:rPr>
          <w:rFonts w:ascii="Times New Roman" w:hAnsi="Times New Roman" w:cs="Times New Roman"/>
        </w:rPr>
      </w:pPr>
      <w:r w:rsidRPr="00B2000D">
        <w:rPr>
          <w:rFonts w:ascii="Times New Roman" w:hAnsi="Times New Roman" w:cs="Times New Roman"/>
        </w:rPr>
        <w:t xml:space="preserve">Copyright 1999-2001 (C) Rick Jelliffe, Academia Sinica Computing Centre, Taibei. The Schematron   software and this page are available for any public use, under the conditions of the zlib/libpng license (the least restrictive), but please mention our names in any documentation or </w:t>
      </w:r>
      <w:proofErr w:type="gramStart"/>
      <w:r w:rsidRPr="00B2000D">
        <w:rPr>
          <w:rFonts w:ascii="Times New Roman" w:hAnsi="Times New Roman" w:cs="Times New Roman"/>
        </w:rPr>
        <w:t>About</w:t>
      </w:r>
      <w:proofErr w:type="gramEnd"/>
      <w:r w:rsidRPr="00B2000D">
        <w:rPr>
          <w:rFonts w:ascii="Times New Roman" w:hAnsi="Times New Roman" w:cs="Times New Roman"/>
        </w:rPr>
        <w:t xml:space="preserve"> screens for any products that uses it. Comments, fixes and upgrades welcome: email ricko@gate.sinica.edu.tw</w:t>
      </w:r>
      <w:r w:rsidRPr="00C67EE2">
        <w:rPr>
          <w:rFonts w:ascii="Times New Roman" w:hAnsi="Times New Roman" w:cs="Times New Roman"/>
        </w:rPr>
        <w:t xml:space="preserve"> </w:t>
      </w:r>
    </w:p>
    <w:p w:rsidR="00E07F5F" w:rsidRPr="00C67EE2" w:rsidRDefault="00E07F5F" w:rsidP="00E0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E07F5F" w:rsidRPr="00C67EE2" w:rsidRDefault="00E07F5F" w:rsidP="00E07F5F">
      <w:pPr>
        <w:pStyle w:val="PlainText"/>
        <w:rPr>
          <w:rFonts w:ascii="Times New Roman" w:hAnsi="Times New Roman" w:cs="Times New Roman"/>
        </w:rPr>
      </w:pPr>
    </w:p>
    <w:p w:rsidR="00E07F5F" w:rsidRPr="00C67EE2" w:rsidRDefault="00E07F5F" w:rsidP="00E0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The following software may be included in this product: zlib; Use of any of this software is governed by the terms of the license [</w:t>
      </w:r>
      <w:hyperlink w:anchor="_Gailly,_Jean-Loup_and" w:history="1">
        <w:r w:rsidRPr="00C67EE2">
          <w:rPr>
            <w:rStyle w:val="Hyperlink"/>
            <w:sz w:val="20"/>
            <w:szCs w:val="20"/>
          </w:rPr>
          <w:t>below</w:t>
        </w:r>
      </w:hyperlink>
      <w:r w:rsidRPr="00C67EE2">
        <w:rPr>
          <w:sz w:val="20"/>
          <w:szCs w:val="20"/>
        </w:rPr>
        <w:t xml:space="preserve">]: zlib.h -- interface of the 'zlib' general purpose compression library, version 1.1.4, March 11th, 2002. Copyright (C) 1995-2002 Jean-loup Gailly and Mark Adler </w:t>
      </w:r>
    </w:p>
    <w:p w:rsidR="00E07F5F" w:rsidRPr="00C67EE2" w:rsidRDefault="00E07F5F" w:rsidP="00E0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E07F5F" w:rsidRPr="00C67EE2" w:rsidRDefault="00E07F5F" w:rsidP="00E07F5F">
      <w:pPr>
        <w:pStyle w:val="PlainText"/>
        <w:rPr>
          <w:rFonts w:ascii="Times New Roman" w:hAnsi="Times New Roman" w:cs="Times New Roman"/>
        </w:rPr>
      </w:pPr>
    </w:p>
    <w:p w:rsidR="00E07F5F" w:rsidRPr="00C67EE2" w:rsidRDefault="00E07F5F" w:rsidP="00E07F5F">
      <w:pPr>
        <w:pStyle w:val="PlainText"/>
        <w:jc w:val="both"/>
        <w:rPr>
          <w:rFonts w:ascii="Times New Roman" w:hAnsi="Times New Roman" w:cs="Times New Roman"/>
        </w:rPr>
      </w:pPr>
      <w:r w:rsidRPr="00C67EE2">
        <w:rPr>
          <w:rFonts w:ascii="Times New Roman" w:hAnsi="Times New Roman" w:cs="Times New Roman"/>
        </w:rPr>
        <w:t xml:space="preserve">The following software may be included in this product: Sun Multi-Schema Validator v. </w:t>
      </w:r>
      <w:proofErr w:type="gramStart"/>
      <w:r w:rsidRPr="00C67EE2">
        <w:rPr>
          <w:rFonts w:ascii="Times New Roman" w:hAnsi="Times New Roman" w:cs="Times New Roman"/>
        </w:rPr>
        <w:t>relaxingDatatype.jar .</w:t>
      </w:r>
      <w:proofErr w:type="gramEnd"/>
      <w:r w:rsidRPr="00C67EE2">
        <w:rPr>
          <w:rFonts w:ascii="Times New Roman" w:hAnsi="Times New Roman" w:cs="Times New Roman"/>
        </w:rPr>
        <w:t xml:space="preserve"> Use of any of this software is governed by the terms of the license below:</w:t>
      </w:r>
    </w:p>
    <w:p w:rsidR="00E07F5F" w:rsidRPr="00C67EE2" w:rsidRDefault="00E07F5F" w:rsidP="00E07F5F">
      <w:pPr>
        <w:pStyle w:val="PlainText"/>
        <w:jc w:val="both"/>
        <w:rPr>
          <w:rFonts w:ascii="Times New Roman" w:hAnsi="Times New Roman" w:cs="Times New Roman"/>
        </w:rPr>
      </w:pPr>
    </w:p>
    <w:p w:rsidR="00E07F5F" w:rsidRPr="00C67EE2" w:rsidRDefault="004C35F7" w:rsidP="00E07F5F">
      <w:pPr>
        <w:pStyle w:val="PlainText"/>
        <w:jc w:val="both"/>
        <w:rPr>
          <w:rFonts w:ascii="Times New Roman" w:hAnsi="Times New Roman" w:cs="Times New Roman"/>
        </w:rPr>
      </w:pPr>
      <w:hyperlink w:anchor="_Thai_Open_Source_2" w:history="1">
        <w:r w:rsidR="00E07F5F" w:rsidRPr="00C67EE2">
          <w:rPr>
            <w:rStyle w:val="Hyperlink"/>
            <w:rFonts w:ascii="Times New Roman" w:hAnsi="Times New Roman" w:cs="Times New Roman"/>
          </w:rPr>
          <w:t>Copyright (c) 2001, Thai Open Source Software Center Ltd, Sun Microsystems.  All rights reserved.</w:t>
        </w:r>
      </w:hyperlink>
    </w:p>
    <w:p w:rsidR="00E07F5F" w:rsidRPr="00C67EE2" w:rsidRDefault="00E07F5F" w:rsidP="00E0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E07F5F" w:rsidRPr="00C67EE2" w:rsidRDefault="00E07F5F" w:rsidP="00E07F5F">
      <w:pPr>
        <w:pStyle w:val="PlainText"/>
        <w:rPr>
          <w:rFonts w:ascii="Times New Roman" w:hAnsi="Times New Roman" w:cs="Times New Roman"/>
        </w:rPr>
      </w:pPr>
    </w:p>
    <w:p w:rsidR="00E07F5F" w:rsidRPr="00C67EE2" w:rsidRDefault="00E07F5F" w:rsidP="00E07F5F">
      <w:pPr>
        <w:pStyle w:val="PlainText"/>
        <w:jc w:val="both"/>
        <w:rPr>
          <w:rFonts w:ascii="Times New Roman" w:hAnsi="Times New Roman" w:cs="Times New Roman"/>
        </w:rPr>
      </w:pPr>
      <w:r w:rsidRPr="00C67EE2">
        <w:rPr>
          <w:rFonts w:ascii="Times New Roman" w:hAnsi="Times New Roman" w:cs="Times New Roman"/>
        </w:rPr>
        <w:t>The following software may be included in this product: XMLBeans from Apache.  Use of any of this software is governed by the terms of the license below:</w:t>
      </w:r>
    </w:p>
    <w:p w:rsidR="00E07F5F" w:rsidRPr="00C67EE2" w:rsidRDefault="00E07F5F" w:rsidP="00E07F5F">
      <w:pPr>
        <w:pStyle w:val="PlainText"/>
        <w:rPr>
          <w:rFonts w:ascii="Times New Roman" w:hAnsi="Times New Roman" w:cs="Times New Roman"/>
        </w:rPr>
      </w:pPr>
    </w:p>
    <w:p w:rsidR="00E07F5F" w:rsidRPr="00C67EE2" w:rsidRDefault="004C35F7" w:rsidP="00E07F5F">
      <w:pPr>
        <w:pStyle w:val="PlainText"/>
        <w:rPr>
          <w:rFonts w:ascii="Times New Roman" w:hAnsi="Times New Roman" w:cs="Times New Roman"/>
        </w:rPr>
      </w:pPr>
      <w:hyperlink w:anchor="_Apache_License_Version_1" w:history="1">
        <w:r w:rsidR="00E07F5F" w:rsidRPr="00C67EE2">
          <w:rPr>
            <w:rStyle w:val="Hyperlink"/>
            <w:rFonts w:ascii="Times New Roman" w:hAnsi="Times New Roman" w:cs="Times New Roman"/>
          </w:rPr>
          <w:t>The Apache Software License, Version 1.1</w:t>
        </w:r>
      </w:hyperlink>
    </w:p>
    <w:p w:rsidR="00E07F5F" w:rsidRPr="00C67EE2" w:rsidRDefault="00E07F5F" w:rsidP="00E07F5F">
      <w:pPr>
        <w:pStyle w:val="PlainText"/>
        <w:rPr>
          <w:rFonts w:ascii="Times New Roman" w:hAnsi="Times New Roman" w:cs="Times New Roman"/>
        </w:rPr>
      </w:pPr>
      <w:r w:rsidRPr="00C67EE2">
        <w:rPr>
          <w:rFonts w:ascii="Times New Roman" w:hAnsi="Times New Roman" w:cs="Times New Roman"/>
        </w:rPr>
        <w:t xml:space="preserve"> </w:t>
      </w:r>
    </w:p>
    <w:p w:rsidR="00E07F5F" w:rsidRPr="00C67EE2" w:rsidRDefault="00E07F5F" w:rsidP="00E07F5F">
      <w:pPr>
        <w:pStyle w:val="PlainText"/>
        <w:rPr>
          <w:rFonts w:ascii="Times New Roman" w:hAnsi="Times New Roman" w:cs="Times New Roman"/>
        </w:rPr>
      </w:pPr>
      <w:r w:rsidRPr="00C67EE2">
        <w:rPr>
          <w:rFonts w:ascii="Times New Roman" w:hAnsi="Times New Roman" w:cs="Times New Roman"/>
        </w:rPr>
        <w:t xml:space="preserve">Copyright (c) 2000 The Apache Software Foundation.  All rights reserved. </w:t>
      </w:r>
    </w:p>
    <w:p w:rsidR="00E07F5F" w:rsidRPr="00C67EE2" w:rsidRDefault="00E07F5F" w:rsidP="00E0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E07F5F" w:rsidRPr="00C67EE2" w:rsidRDefault="00E07F5F" w:rsidP="00E0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07F5F" w:rsidRPr="00C67EE2" w:rsidRDefault="00E07F5F" w:rsidP="00E07F5F">
      <w:pPr>
        <w:pStyle w:val="PlainText"/>
        <w:jc w:val="both"/>
        <w:rPr>
          <w:rFonts w:ascii="Times New Roman" w:hAnsi="Times New Roman" w:cs="Times New Roman"/>
        </w:rPr>
      </w:pPr>
      <w:r w:rsidRPr="00C67EE2">
        <w:rPr>
          <w:rFonts w:ascii="Times New Roman" w:hAnsi="Times New Roman" w:cs="Times New Roman"/>
        </w:rPr>
        <w:t xml:space="preserve">The following software may be included in this product: pk12util, certutil.  Use of any of this software is governed by the terms of the license below: </w:t>
      </w:r>
    </w:p>
    <w:p w:rsidR="00E07F5F" w:rsidRPr="00C67EE2" w:rsidRDefault="00E07F5F" w:rsidP="00E07F5F">
      <w:pPr>
        <w:pStyle w:val="PlainText"/>
        <w:rPr>
          <w:rFonts w:ascii="Times New Roman" w:hAnsi="Times New Roman" w:cs="Times New Roman"/>
        </w:rPr>
      </w:pPr>
    </w:p>
    <w:p w:rsidR="00E07F5F" w:rsidRPr="00C67EE2" w:rsidRDefault="004C35F7" w:rsidP="00E07F5F">
      <w:pPr>
        <w:pStyle w:val="PlainText"/>
        <w:rPr>
          <w:rFonts w:ascii="Times New Roman" w:hAnsi="Times New Roman" w:cs="Times New Roman"/>
        </w:rPr>
      </w:pPr>
      <w:hyperlink w:anchor="_MOZILLA_PUBLIC_LICENSE" w:history="1">
        <w:r w:rsidR="00E07F5F" w:rsidRPr="00C67EE2">
          <w:rPr>
            <w:rStyle w:val="Hyperlink"/>
            <w:rFonts w:ascii="Times New Roman" w:hAnsi="Times New Roman" w:cs="Times New Roman"/>
          </w:rPr>
          <w:t>Mozilla Public License Version 1.1</w:t>
        </w:r>
      </w:hyperlink>
      <w:r w:rsidR="00E07F5F" w:rsidRPr="00C67EE2">
        <w:rPr>
          <w:rFonts w:ascii="Times New Roman" w:hAnsi="Times New Roman" w:cs="Times New Roman"/>
        </w:rPr>
        <w:t xml:space="preserve"> </w:t>
      </w:r>
    </w:p>
    <w:p w:rsidR="00E07F5F" w:rsidRPr="00C67EE2" w:rsidRDefault="00E07F5F" w:rsidP="00E0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E07F5F" w:rsidRPr="00C67EE2" w:rsidRDefault="00E07F5F" w:rsidP="00E07F5F">
      <w:pPr>
        <w:pStyle w:val="PlainText"/>
        <w:rPr>
          <w:rFonts w:ascii="Times New Roman" w:hAnsi="Times New Roman" w:cs="Times New Roman"/>
        </w:rPr>
      </w:pPr>
    </w:p>
    <w:p w:rsidR="00E07F5F" w:rsidRPr="00C67EE2" w:rsidRDefault="00E07F5F" w:rsidP="00E07F5F">
      <w:pPr>
        <w:pStyle w:val="PlainText"/>
        <w:jc w:val="both"/>
        <w:rPr>
          <w:rFonts w:ascii="Times New Roman" w:hAnsi="Times New Roman" w:cs="Times New Roman"/>
        </w:rPr>
      </w:pPr>
      <w:r w:rsidRPr="00C67EE2">
        <w:rPr>
          <w:rFonts w:ascii="Times New Roman" w:hAnsi="Times New Roman" w:cs="Times New Roman"/>
        </w:rPr>
        <w:lastRenderedPageBreak/>
        <w:t xml:space="preserve">The following software may be included in this product: </w:t>
      </w:r>
      <w:hyperlink w:anchor="_The_PHP_Group" w:history="1">
        <w:r w:rsidRPr="00C67EE2">
          <w:rPr>
            <w:rStyle w:val="Hyperlink"/>
            <w:rFonts w:ascii="Times New Roman" w:hAnsi="Times New Roman" w:cs="Times New Roman"/>
          </w:rPr>
          <w:t>PHP</w:t>
        </w:r>
      </w:hyperlink>
      <w:r w:rsidRPr="00C67EE2">
        <w:rPr>
          <w:rFonts w:ascii="Times New Roman" w:hAnsi="Times New Roman" w:cs="Times New Roman"/>
        </w:rPr>
        <w:t xml:space="preserve">.  Use of any of this software is governed by the terms of the license below: </w:t>
      </w:r>
    </w:p>
    <w:p w:rsidR="00E07F5F" w:rsidRPr="00C67EE2" w:rsidRDefault="00E07F5F" w:rsidP="00E07F5F">
      <w:pPr>
        <w:pStyle w:val="PlainText"/>
        <w:rPr>
          <w:rFonts w:ascii="Times New Roman" w:hAnsi="Times New Roman" w:cs="Times New Roman"/>
        </w:rPr>
      </w:pPr>
    </w:p>
    <w:p w:rsidR="00E07F5F" w:rsidRPr="00C67EE2" w:rsidRDefault="00E07F5F" w:rsidP="00E07F5F">
      <w:pPr>
        <w:pStyle w:val="PlainText"/>
        <w:rPr>
          <w:rFonts w:ascii="Times New Roman" w:hAnsi="Times New Roman" w:cs="Times New Roman"/>
        </w:rPr>
      </w:pPr>
      <w:r w:rsidRPr="00C67EE2">
        <w:rPr>
          <w:rFonts w:ascii="Times New Roman" w:hAnsi="Times New Roman" w:cs="Times New Roman"/>
        </w:rPr>
        <w:t>The PHP License, version 3.0</w:t>
      </w:r>
    </w:p>
    <w:p w:rsidR="00E07F5F" w:rsidRPr="00C67EE2" w:rsidRDefault="00E07F5F" w:rsidP="00E07F5F">
      <w:pPr>
        <w:pStyle w:val="PlainText"/>
        <w:rPr>
          <w:rFonts w:ascii="Times New Roman" w:hAnsi="Times New Roman" w:cs="Times New Roman"/>
        </w:rPr>
      </w:pPr>
      <w:r w:rsidRPr="00C67EE2">
        <w:rPr>
          <w:rFonts w:ascii="Times New Roman" w:hAnsi="Times New Roman" w:cs="Times New Roman"/>
        </w:rPr>
        <w:t>Copyright (c) 1999 - 2004 The PHP Group. All rights reserved.</w:t>
      </w:r>
    </w:p>
    <w:p w:rsidR="00E07F5F" w:rsidRPr="00C67EE2" w:rsidRDefault="00E07F5F" w:rsidP="00E0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E07F5F" w:rsidRPr="00C67EE2" w:rsidRDefault="00E07F5F" w:rsidP="00E07F5F">
      <w:pPr>
        <w:pStyle w:val="PlainText"/>
        <w:rPr>
          <w:rFonts w:ascii="Times New Roman" w:hAnsi="Times New Roman" w:cs="Times New Roman"/>
        </w:rPr>
      </w:pPr>
    </w:p>
    <w:p w:rsidR="00E07F5F" w:rsidRPr="00CA2B6A" w:rsidRDefault="00E07F5F" w:rsidP="00E0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A2B6A">
        <w:rPr>
          <w:sz w:val="20"/>
          <w:szCs w:val="20"/>
        </w:rPr>
        <w:t xml:space="preserve">The following software may be included in this product: </w:t>
      </w:r>
      <w:hyperlink w:anchor="_Net-SNMP__Component:" w:history="1">
        <w:r w:rsidRPr="00CA2B6A">
          <w:rPr>
            <w:rStyle w:val="Hyperlink"/>
            <w:sz w:val="20"/>
            <w:szCs w:val="20"/>
          </w:rPr>
          <w:t>Mozilla Rhino</w:t>
        </w:r>
      </w:hyperlink>
      <w:r w:rsidRPr="00CA2B6A">
        <w:rPr>
          <w:sz w:val="20"/>
          <w:szCs w:val="20"/>
        </w:rPr>
        <w:t xml:space="preserve">. </w:t>
      </w:r>
    </w:p>
    <w:p w:rsidR="00E07F5F" w:rsidRPr="00CA2B6A" w:rsidRDefault="00E07F5F" w:rsidP="00E0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A2B6A">
        <w:rPr>
          <w:sz w:val="20"/>
          <w:szCs w:val="20"/>
        </w:rPr>
        <w:t>--------------------------------------------------------------------------------------------------------------------------------</w:t>
      </w:r>
    </w:p>
    <w:p w:rsidR="00E07F5F" w:rsidRPr="00CA2B6A" w:rsidRDefault="00E07F5F" w:rsidP="00E07F5F">
      <w:pPr>
        <w:pStyle w:val="PlainText"/>
        <w:rPr>
          <w:rFonts w:ascii="Times New Roman" w:hAnsi="Times New Roman" w:cs="Times New Roman"/>
        </w:rPr>
      </w:pPr>
    </w:p>
    <w:p w:rsidR="00E07F5F" w:rsidRPr="00CA2B6A" w:rsidRDefault="00E07F5F" w:rsidP="00E07F5F">
      <w:pPr>
        <w:pStyle w:val="PlainText"/>
        <w:jc w:val="both"/>
        <w:rPr>
          <w:rFonts w:ascii="Times New Roman" w:hAnsi="Times New Roman" w:cs="Times New Roman"/>
        </w:rPr>
      </w:pPr>
      <w:r w:rsidRPr="00CA2B6A">
        <w:rPr>
          <w:rFonts w:ascii="Times New Roman" w:hAnsi="Times New Roman" w:cs="Times New Roman"/>
        </w:rPr>
        <w:t xml:space="preserve">The following software may be included in this product: Groovy.  Use of any of this software is governed by the terms of the license below: </w:t>
      </w:r>
    </w:p>
    <w:p w:rsidR="00E07F5F" w:rsidRPr="00CA2B6A" w:rsidRDefault="00E07F5F" w:rsidP="00E07F5F">
      <w:pPr>
        <w:pStyle w:val="PlainText"/>
        <w:jc w:val="both"/>
        <w:rPr>
          <w:rFonts w:ascii="Times New Roman" w:hAnsi="Times New Roman" w:cs="Times New Roman"/>
        </w:rPr>
      </w:pPr>
    </w:p>
    <w:p w:rsidR="00E07F5F" w:rsidRPr="00CA2B6A" w:rsidRDefault="00E07F5F" w:rsidP="00E07F5F">
      <w:pPr>
        <w:pStyle w:val="PlainText"/>
        <w:jc w:val="both"/>
        <w:rPr>
          <w:rFonts w:ascii="Times New Roman" w:hAnsi="Times New Roman" w:cs="Times New Roman"/>
        </w:rPr>
      </w:pPr>
      <w:r w:rsidRPr="00CA2B6A">
        <w:rPr>
          <w:rFonts w:ascii="Times New Roman" w:hAnsi="Times New Roman" w:cs="Times New Roman"/>
        </w:rPr>
        <w:t>$Id: LICENSE.txt</w:t>
      </w:r>
      <w:proofErr w:type="gramStart"/>
      <w:r w:rsidRPr="00CA2B6A">
        <w:rPr>
          <w:rFonts w:ascii="Times New Roman" w:hAnsi="Times New Roman" w:cs="Times New Roman"/>
        </w:rPr>
        <w:t>,v</w:t>
      </w:r>
      <w:proofErr w:type="gramEnd"/>
      <w:r w:rsidRPr="00CA2B6A">
        <w:rPr>
          <w:rFonts w:ascii="Times New Roman" w:hAnsi="Times New Roman" w:cs="Times New Roman"/>
        </w:rPr>
        <w:t xml:space="preserve"> 1.2 2003/09/26 17:36:36 jstrachan Exp $</w:t>
      </w:r>
    </w:p>
    <w:p w:rsidR="00E07F5F" w:rsidRPr="00CA2B6A" w:rsidRDefault="00E07F5F" w:rsidP="00E07F5F">
      <w:pPr>
        <w:pStyle w:val="PlainText"/>
        <w:jc w:val="both"/>
        <w:rPr>
          <w:rFonts w:ascii="Times New Roman" w:hAnsi="Times New Roman" w:cs="Times New Roman"/>
        </w:rPr>
      </w:pPr>
    </w:p>
    <w:p w:rsidR="00E07F5F" w:rsidRPr="00CA2B6A" w:rsidRDefault="00E07F5F" w:rsidP="00E07F5F">
      <w:pPr>
        <w:pStyle w:val="PlainText"/>
        <w:jc w:val="both"/>
        <w:rPr>
          <w:rFonts w:ascii="Times New Roman" w:hAnsi="Times New Roman" w:cs="Times New Roman"/>
        </w:rPr>
      </w:pPr>
      <w:proofErr w:type="gramStart"/>
      <w:r w:rsidRPr="00CA2B6A">
        <w:rPr>
          <w:rFonts w:ascii="Times New Roman" w:hAnsi="Times New Roman" w:cs="Times New Roman"/>
        </w:rPr>
        <w:t>Copyright 2003 (C) James Strachan and Bob Mcwhirter.</w:t>
      </w:r>
      <w:proofErr w:type="gramEnd"/>
      <w:r w:rsidRPr="00CA2B6A">
        <w:rPr>
          <w:rFonts w:ascii="Times New Roman" w:hAnsi="Times New Roman" w:cs="Times New Roman"/>
        </w:rPr>
        <w:t xml:space="preserve"> All Rights Reserved.</w:t>
      </w:r>
    </w:p>
    <w:p w:rsidR="00E07F5F" w:rsidRPr="00CA2B6A" w:rsidRDefault="00E07F5F" w:rsidP="00E07F5F">
      <w:pPr>
        <w:pStyle w:val="PlainText"/>
        <w:jc w:val="both"/>
        <w:rPr>
          <w:rFonts w:ascii="Times New Roman" w:hAnsi="Times New Roman" w:cs="Times New Roman"/>
        </w:rPr>
      </w:pPr>
    </w:p>
    <w:p w:rsidR="00E07F5F" w:rsidRPr="00CA2B6A" w:rsidRDefault="00E07F5F" w:rsidP="00E07F5F">
      <w:pPr>
        <w:pStyle w:val="PlainText"/>
        <w:jc w:val="both"/>
        <w:rPr>
          <w:rFonts w:ascii="Times New Roman" w:hAnsi="Times New Roman" w:cs="Times New Roman"/>
        </w:rPr>
      </w:pPr>
      <w:r w:rsidRPr="00CA2B6A">
        <w:rPr>
          <w:rFonts w:ascii="Times New Roman" w:hAnsi="Times New Roman" w:cs="Times New Roman"/>
        </w:rPr>
        <w:t xml:space="preserve">Redistribution and use of this software and associated </w:t>
      </w:r>
      <w:proofErr w:type="gramStart"/>
      <w:r w:rsidRPr="00CA2B6A">
        <w:rPr>
          <w:rFonts w:ascii="Times New Roman" w:hAnsi="Times New Roman" w:cs="Times New Roman"/>
        </w:rPr>
        <w:t>documentation  (</w:t>
      </w:r>
      <w:proofErr w:type="gramEnd"/>
      <w:r w:rsidRPr="00CA2B6A">
        <w:rPr>
          <w:rFonts w:ascii="Times New Roman" w:hAnsi="Times New Roman" w:cs="Times New Roman"/>
        </w:rPr>
        <w:t>"Software"), with or without modification, are permitted provided  that the following conditions are met:</w:t>
      </w:r>
    </w:p>
    <w:p w:rsidR="00E07F5F" w:rsidRPr="00CA2B6A" w:rsidRDefault="00E07F5F" w:rsidP="00E07F5F">
      <w:pPr>
        <w:pStyle w:val="PlainText"/>
        <w:jc w:val="both"/>
        <w:rPr>
          <w:rFonts w:ascii="Times New Roman" w:hAnsi="Times New Roman" w:cs="Times New Roman"/>
        </w:rPr>
      </w:pPr>
    </w:p>
    <w:p w:rsidR="00E07F5F" w:rsidRPr="00CA2B6A" w:rsidRDefault="00E07F5F" w:rsidP="00E07F5F">
      <w:pPr>
        <w:pStyle w:val="PlainText"/>
        <w:jc w:val="both"/>
        <w:rPr>
          <w:rFonts w:ascii="Times New Roman" w:hAnsi="Times New Roman" w:cs="Times New Roman"/>
        </w:rPr>
      </w:pPr>
      <w:r w:rsidRPr="00CA2B6A">
        <w:rPr>
          <w:rFonts w:ascii="Times New Roman" w:hAnsi="Times New Roman" w:cs="Times New Roman"/>
        </w:rPr>
        <w:t xml:space="preserve">1. Redistributions of source code must retain copyright statements and notices.  Redistributions must also contain </w:t>
      </w:r>
      <w:proofErr w:type="gramStart"/>
      <w:r w:rsidRPr="00CA2B6A">
        <w:rPr>
          <w:rFonts w:ascii="Times New Roman" w:hAnsi="Times New Roman" w:cs="Times New Roman"/>
        </w:rPr>
        <w:t>a  copy</w:t>
      </w:r>
      <w:proofErr w:type="gramEnd"/>
      <w:r w:rsidRPr="00CA2B6A">
        <w:rPr>
          <w:rFonts w:ascii="Times New Roman" w:hAnsi="Times New Roman" w:cs="Times New Roman"/>
        </w:rPr>
        <w:t xml:space="preserve"> of this document.</w:t>
      </w:r>
    </w:p>
    <w:p w:rsidR="00E07F5F" w:rsidRPr="00CA2B6A" w:rsidRDefault="00E07F5F" w:rsidP="00E07F5F">
      <w:pPr>
        <w:pStyle w:val="PlainText"/>
        <w:jc w:val="both"/>
        <w:rPr>
          <w:rFonts w:ascii="Times New Roman" w:hAnsi="Times New Roman" w:cs="Times New Roman"/>
        </w:rPr>
      </w:pPr>
    </w:p>
    <w:p w:rsidR="00E07F5F" w:rsidRPr="00CA2B6A" w:rsidRDefault="00E07F5F" w:rsidP="00E07F5F">
      <w:pPr>
        <w:pStyle w:val="PlainText"/>
        <w:jc w:val="both"/>
        <w:rPr>
          <w:rFonts w:ascii="Times New Roman" w:hAnsi="Times New Roman" w:cs="Times New Roman"/>
        </w:rPr>
      </w:pPr>
      <w:r w:rsidRPr="00CA2B6A">
        <w:rPr>
          <w:rFonts w:ascii="Times New Roman" w:hAnsi="Times New Roman" w:cs="Times New Roman"/>
        </w:rPr>
        <w:t>2. Redistributions in binary form must reproduce the above copyright notice, this list of conditions and the following disclaimer in the documentation and/or other materials provided with the distribution.</w:t>
      </w:r>
    </w:p>
    <w:p w:rsidR="00E07F5F" w:rsidRPr="00CA2B6A" w:rsidRDefault="00E07F5F" w:rsidP="00E07F5F">
      <w:pPr>
        <w:pStyle w:val="PlainText"/>
        <w:jc w:val="both"/>
        <w:rPr>
          <w:rFonts w:ascii="Times New Roman" w:hAnsi="Times New Roman" w:cs="Times New Roman"/>
        </w:rPr>
      </w:pPr>
    </w:p>
    <w:p w:rsidR="00E07F5F" w:rsidRPr="00CA2B6A" w:rsidRDefault="00E07F5F" w:rsidP="00E07F5F">
      <w:pPr>
        <w:pStyle w:val="PlainText"/>
        <w:jc w:val="both"/>
        <w:rPr>
          <w:rFonts w:ascii="Times New Roman" w:hAnsi="Times New Roman" w:cs="Times New Roman"/>
        </w:rPr>
      </w:pPr>
      <w:r w:rsidRPr="00CA2B6A">
        <w:rPr>
          <w:rFonts w:ascii="Times New Roman" w:hAnsi="Times New Roman" w:cs="Times New Roman"/>
        </w:rPr>
        <w:t>3. The name "groovy" must not be used to endorse or promote products derived from this Software without prior written permission of The Codehaus.  For written permission, please contact info@codehaus.org.</w:t>
      </w:r>
    </w:p>
    <w:p w:rsidR="00E07F5F" w:rsidRPr="00CA2B6A" w:rsidRDefault="00E07F5F" w:rsidP="00E07F5F">
      <w:pPr>
        <w:pStyle w:val="PlainText"/>
        <w:jc w:val="both"/>
        <w:rPr>
          <w:rFonts w:ascii="Times New Roman" w:hAnsi="Times New Roman" w:cs="Times New Roman"/>
        </w:rPr>
      </w:pPr>
    </w:p>
    <w:p w:rsidR="00E07F5F" w:rsidRPr="00CA2B6A" w:rsidRDefault="00E07F5F" w:rsidP="00E07F5F">
      <w:pPr>
        <w:pStyle w:val="PlainText"/>
        <w:jc w:val="both"/>
        <w:rPr>
          <w:rFonts w:ascii="Times New Roman" w:hAnsi="Times New Roman" w:cs="Times New Roman"/>
        </w:rPr>
      </w:pPr>
      <w:r w:rsidRPr="00CA2B6A">
        <w:rPr>
          <w:rFonts w:ascii="Times New Roman" w:hAnsi="Times New Roman" w:cs="Times New Roman"/>
        </w:rPr>
        <w:t>4. Products derived from this Software may not be called "groovy" nor may "groovy" appear in their names without prior written permission of The Codehaus. "</w:t>
      </w:r>
      <w:proofErr w:type="gramStart"/>
      <w:r w:rsidRPr="00CA2B6A">
        <w:rPr>
          <w:rFonts w:ascii="Times New Roman" w:hAnsi="Times New Roman" w:cs="Times New Roman"/>
        </w:rPr>
        <w:t>groovy</w:t>
      </w:r>
      <w:proofErr w:type="gramEnd"/>
      <w:r w:rsidRPr="00CA2B6A">
        <w:rPr>
          <w:rFonts w:ascii="Times New Roman" w:hAnsi="Times New Roman" w:cs="Times New Roman"/>
        </w:rPr>
        <w:t>" is a registered trademark of The Codehaus.</w:t>
      </w:r>
    </w:p>
    <w:p w:rsidR="00E07F5F" w:rsidRPr="00CA2B6A" w:rsidRDefault="00E07F5F" w:rsidP="00E07F5F">
      <w:pPr>
        <w:pStyle w:val="PlainText"/>
        <w:jc w:val="both"/>
        <w:rPr>
          <w:rFonts w:ascii="Times New Roman" w:hAnsi="Times New Roman" w:cs="Times New Roman"/>
        </w:rPr>
      </w:pPr>
    </w:p>
    <w:p w:rsidR="00E07F5F" w:rsidRPr="00CA2B6A" w:rsidRDefault="00E07F5F" w:rsidP="00E07F5F">
      <w:pPr>
        <w:pStyle w:val="PlainText"/>
        <w:jc w:val="both"/>
        <w:rPr>
          <w:rFonts w:ascii="Times New Roman" w:hAnsi="Times New Roman" w:cs="Times New Roman"/>
        </w:rPr>
      </w:pPr>
      <w:r w:rsidRPr="00CA2B6A">
        <w:rPr>
          <w:rFonts w:ascii="Times New Roman" w:hAnsi="Times New Roman" w:cs="Times New Roman"/>
        </w:rPr>
        <w:t xml:space="preserve">5. Due credit should be given to The Codehaus - </w:t>
      </w:r>
      <w:hyperlink r:id="rId198" w:history="1">
        <w:r w:rsidRPr="00CA2B6A">
          <w:rPr>
            <w:rStyle w:val="Hyperlink"/>
            <w:rFonts w:ascii="Times New Roman" w:hAnsi="Times New Roman" w:cs="Times New Roman"/>
          </w:rPr>
          <w:t>http://groovy.codehaus.org/</w:t>
        </w:r>
      </w:hyperlink>
      <w:r w:rsidRPr="00CA2B6A">
        <w:rPr>
          <w:rFonts w:ascii="Times New Roman" w:hAnsi="Times New Roman" w:cs="Times New Roman"/>
        </w:rPr>
        <w:t xml:space="preserve"> </w:t>
      </w:r>
    </w:p>
    <w:p w:rsidR="00E07F5F" w:rsidRPr="00CA2B6A" w:rsidRDefault="00E07F5F" w:rsidP="00E07F5F">
      <w:pPr>
        <w:pStyle w:val="PlainText"/>
        <w:jc w:val="both"/>
        <w:rPr>
          <w:rFonts w:ascii="Times New Roman" w:hAnsi="Times New Roman" w:cs="Times New Roman"/>
        </w:rPr>
      </w:pPr>
    </w:p>
    <w:p w:rsidR="00E07F5F" w:rsidRPr="00CA2B6A" w:rsidRDefault="00E07F5F" w:rsidP="00E07F5F">
      <w:pPr>
        <w:pStyle w:val="PlainText"/>
        <w:jc w:val="both"/>
        <w:rPr>
          <w:rFonts w:ascii="Times New Roman" w:hAnsi="Times New Roman" w:cs="Times New Roman"/>
        </w:rPr>
      </w:pPr>
      <w:r w:rsidRPr="00CA2B6A">
        <w:rPr>
          <w:rFonts w:ascii="Times New Roman" w:hAnsi="Times New Roman" w:cs="Times New Roman"/>
        </w:rPr>
        <w:t>THIS SOFTWARE IS PROVIDED BY THE CODEHAUS AND CONTRIBUTORS ``AS IS'' AND ANY EXPRESSED OR IMPLIED WARRANTIES, INCLUDING, BUT NOT LIMITED TO, THE IMPLIED WARRANTIES OF MERCHANTABILITY AND FITNESS FOR A PARTICULAR PURPOSE ARE DISCLAIMED.  IN NO EVENT SHALL THE CODEHAUS OR ITS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E07F5F" w:rsidRPr="00CA2B6A" w:rsidRDefault="00E07F5F" w:rsidP="00E0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A2B6A">
        <w:rPr>
          <w:sz w:val="20"/>
          <w:szCs w:val="20"/>
        </w:rPr>
        <w:t>--------------------------------------------------------------------------------------------------------------------------------</w:t>
      </w:r>
    </w:p>
    <w:p w:rsidR="00E07F5F" w:rsidRPr="00CA2B6A" w:rsidRDefault="00E07F5F" w:rsidP="00E07F5F">
      <w:pPr>
        <w:pStyle w:val="PlainText"/>
        <w:rPr>
          <w:rFonts w:ascii="Times New Roman" w:hAnsi="Times New Roman" w:cs="Times New Roman"/>
        </w:rPr>
      </w:pPr>
    </w:p>
    <w:p w:rsidR="00E07F5F" w:rsidRPr="00CA2B6A" w:rsidRDefault="00E07F5F" w:rsidP="00E0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A2B6A">
        <w:rPr>
          <w:sz w:val="20"/>
          <w:szCs w:val="20"/>
        </w:rPr>
        <w:t xml:space="preserve">The following software may be included in this product: </w:t>
      </w:r>
      <w:hyperlink w:anchor="_ObjectWeb_Consortium_Component:" w:history="1">
        <w:r w:rsidRPr="00CA2B6A">
          <w:rPr>
            <w:rStyle w:val="Hyperlink"/>
            <w:sz w:val="20"/>
            <w:szCs w:val="20"/>
          </w:rPr>
          <w:t>ASM</w:t>
        </w:r>
      </w:hyperlink>
      <w:r w:rsidRPr="00CA2B6A">
        <w:rPr>
          <w:sz w:val="20"/>
          <w:szCs w:val="20"/>
        </w:rPr>
        <w:t xml:space="preserve">. </w:t>
      </w:r>
    </w:p>
    <w:p w:rsidR="00E07F5F" w:rsidRPr="00CA2B6A" w:rsidRDefault="00E07F5F" w:rsidP="00E0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A2B6A">
        <w:rPr>
          <w:sz w:val="20"/>
          <w:szCs w:val="20"/>
        </w:rPr>
        <w:t>Copyright (c) 2000</w:t>
      </w:r>
      <w:proofErr w:type="gramStart"/>
      <w:r w:rsidRPr="00CA2B6A">
        <w:rPr>
          <w:sz w:val="20"/>
          <w:szCs w:val="20"/>
        </w:rPr>
        <w:t>,2002,2003</w:t>
      </w:r>
      <w:proofErr w:type="gramEnd"/>
      <w:r w:rsidRPr="00CA2B6A">
        <w:rPr>
          <w:sz w:val="20"/>
          <w:szCs w:val="20"/>
        </w:rPr>
        <w:t xml:space="preserve"> INRIA, France Telecom. All rights reserved. </w:t>
      </w:r>
    </w:p>
    <w:p w:rsidR="00E07F5F" w:rsidRPr="00CA2B6A" w:rsidRDefault="00E07F5F" w:rsidP="00E0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A2B6A">
        <w:rPr>
          <w:sz w:val="20"/>
          <w:szCs w:val="20"/>
        </w:rPr>
        <w:t>--------------------------------------------------------------------------------------------------------------------------------</w:t>
      </w:r>
    </w:p>
    <w:p w:rsidR="00E07F5F" w:rsidRPr="00CA2B6A" w:rsidRDefault="00E07F5F" w:rsidP="00E07F5F">
      <w:pPr>
        <w:pStyle w:val="PlainText"/>
        <w:rPr>
          <w:rFonts w:ascii="Times New Roman" w:hAnsi="Times New Roman" w:cs="Times New Roman"/>
        </w:rPr>
      </w:pPr>
    </w:p>
    <w:p w:rsidR="00E07F5F" w:rsidRPr="00CA2B6A" w:rsidRDefault="00E07F5F" w:rsidP="00E07F5F">
      <w:pPr>
        <w:pStyle w:val="PlainText"/>
        <w:jc w:val="both"/>
        <w:rPr>
          <w:rFonts w:ascii="Times New Roman" w:hAnsi="Times New Roman" w:cs="Times New Roman"/>
        </w:rPr>
      </w:pPr>
      <w:r w:rsidRPr="00CA2B6A">
        <w:rPr>
          <w:rFonts w:ascii="Times New Roman" w:hAnsi="Times New Roman" w:cs="Times New Roman"/>
        </w:rPr>
        <w:t>The following software may be included in this product:  JGroups. Use of any of this software is governed by the terms of the license below:</w:t>
      </w:r>
    </w:p>
    <w:p w:rsidR="00E07F5F" w:rsidRPr="00CA2B6A" w:rsidRDefault="00E07F5F" w:rsidP="00E07F5F">
      <w:pPr>
        <w:pStyle w:val="PlainText"/>
        <w:rPr>
          <w:rFonts w:ascii="Times New Roman" w:hAnsi="Times New Roman" w:cs="Times New Roman"/>
        </w:rPr>
      </w:pPr>
    </w:p>
    <w:p w:rsidR="00E07F5F" w:rsidRPr="00C67EE2" w:rsidRDefault="004C35F7" w:rsidP="00E07F5F">
      <w:pPr>
        <w:pStyle w:val="PlainText"/>
        <w:rPr>
          <w:rFonts w:ascii="Times New Roman" w:hAnsi="Times New Roman" w:cs="Times New Roman"/>
        </w:rPr>
      </w:pPr>
      <w:hyperlink w:anchor="_GNU_LESSER_GENERAL" w:history="1">
        <w:r w:rsidR="00E07F5F" w:rsidRPr="00CA2B6A">
          <w:rPr>
            <w:rStyle w:val="Hyperlink"/>
            <w:rFonts w:ascii="Times New Roman" w:hAnsi="Times New Roman" w:cs="Times New Roman"/>
          </w:rPr>
          <w:t>GNU Lesser General Public License - Version 2.1, February 1999</w:t>
        </w:r>
      </w:hyperlink>
    </w:p>
    <w:p w:rsidR="00E07F5F" w:rsidRPr="00C67EE2" w:rsidRDefault="00E07F5F" w:rsidP="00E07F5F">
      <w:pPr>
        <w:pStyle w:val="PlainText"/>
        <w:rPr>
          <w:rFonts w:ascii="Times New Roman" w:hAnsi="Times New Roman" w:cs="Times New Roman"/>
        </w:rPr>
      </w:pPr>
    </w:p>
    <w:p w:rsidR="00E07F5F" w:rsidRPr="00C67EE2" w:rsidRDefault="00E07F5F" w:rsidP="00E07F5F">
      <w:pPr>
        <w:pStyle w:val="PlainText"/>
        <w:jc w:val="both"/>
        <w:rPr>
          <w:rFonts w:ascii="Times New Roman" w:hAnsi="Times New Roman" w:cs="Times New Roman"/>
        </w:rPr>
      </w:pPr>
      <w:r w:rsidRPr="00C67EE2">
        <w:rPr>
          <w:rFonts w:ascii="Times New Roman" w:hAnsi="Times New Roman" w:cs="Times New Roman"/>
        </w:rPr>
        <w:lastRenderedPageBreak/>
        <w:t xml:space="preserve">Copyright (C) 1991, 1999 Free Software Foundation, Inc. 59 Temple Place, Suite 330, Boston, MA 02111-1307 USA.  </w:t>
      </w:r>
    </w:p>
    <w:p w:rsidR="00E07F5F" w:rsidRPr="00C67EE2" w:rsidRDefault="00E07F5F" w:rsidP="00E0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E07F5F" w:rsidRPr="00C67EE2" w:rsidRDefault="00E07F5F" w:rsidP="00E07F5F">
      <w:pPr>
        <w:pStyle w:val="PlainText"/>
        <w:rPr>
          <w:rFonts w:ascii="Times New Roman" w:hAnsi="Times New Roman" w:cs="Times New Roman"/>
        </w:rPr>
      </w:pPr>
    </w:p>
    <w:p w:rsidR="00E07F5F" w:rsidRPr="00C67EE2" w:rsidRDefault="00E07F5F" w:rsidP="00E07F5F">
      <w:pPr>
        <w:pStyle w:val="PlainText"/>
        <w:jc w:val="both"/>
        <w:rPr>
          <w:rFonts w:ascii="Times New Roman" w:hAnsi="Times New Roman" w:cs="Times New Roman"/>
        </w:rPr>
      </w:pPr>
      <w:r w:rsidRPr="00C67EE2">
        <w:rPr>
          <w:rFonts w:ascii="Times New Roman" w:hAnsi="Times New Roman" w:cs="Times New Roman"/>
        </w:rPr>
        <w:t>The following software may be included in this product: XML Security: XML Dsig &amp; XML Encryption. Use of any of this software is governed by the terms of the license below:</w:t>
      </w:r>
    </w:p>
    <w:p w:rsidR="00E07F5F" w:rsidRPr="00C67EE2" w:rsidRDefault="00E07F5F" w:rsidP="00E07F5F">
      <w:pPr>
        <w:pStyle w:val="PlainText"/>
        <w:rPr>
          <w:rFonts w:ascii="Times New Roman" w:hAnsi="Times New Roman" w:cs="Times New Roman"/>
        </w:rPr>
      </w:pPr>
    </w:p>
    <w:p w:rsidR="00E07F5F" w:rsidRPr="00C67EE2" w:rsidRDefault="004C35F7" w:rsidP="00E07F5F">
      <w:pPr>
        <w:pStyle w:val="PlainText"/>
        <w:rPr>
          <w:rFonts w:ascii="Times New Roman" w:hAnsi="Times New Roman" w:cs="Times New Roman"/>
        </w:rPr>
      </w:pPr>
      <w:hyperlink w:anchor="_Apache_License_Version_1" w:history="1">
        <w:r w:rsidR="00E07F5F" w:rsidRPr="00C67EE2">
          <w:rPr>
            <w:rStyle w:val="Hyperlink"/>
            <w:rFonts w:ascii="Times New Roman" w:hAnsi="Times New Roman" w:cs="Times New Roman"/>
          </w:rPr>
          <w:t>The Apache Software License, v1.1</w:t>
        </w:r>
      </w:hyperlink>
    </w:p>
    <w:p w:rsidR="00E07F5F" w:rsidRPr="00C67EE2" w:rsidRDefault="00E07F5F" w:rsidP="00E07F5F">
      <w:pPr>
        <w:pStyle w:val="PlainText"/>
        <w:rPr>
          <w:rFonts w:ascii="Times New Roman" w:hAnsi="Times New Roman" w:cs="Times New Roman"/>
        </w:rPr>
      </w:pPr>
    </w:p>
    <w:p w:rsidR="00E07F5F" w:rsidRPr="00C67EE2" w:rsidRDefault="00E07F5F" w:rsidP="00E07F5F">
      <w:pPr>
        <w:pStyle w:val="PlainText"/>
        <w:jc w:val="both"/>
        <w:rPr>
          <w:rFonts w:ascii="Times New Roman" w:hAnsi="Times New Roman" w:cs="Times New Roman"/>
        </w:rPr>
      </w:pPr>
      <w:r w:rsidRPr="00C67EE2">
        <w:rPr>
          <w:rFonts w:ascii="Times New Roman" w:hAnsi="Times New Roman" w:cs="Times New Roman"/>
        </w:rPr>
        <w:t xml:space="preserve">Copyright (C) 2002 </w:t>
      </w:r>
      <w:proofErr w:type="gramStart"/>
      <w:r w:rsidRPr="00C67EE2">
        <w:rPr>
          <w:rFonts w:ascii="Times New Roman" w:hAnsi="Times New Roman" w:cs="Times New Roman"/>
        </w:rPr>
        <w:t>The</w:t>
      </w:r>
      <w:proofErr w:type="gramEnd"/>
      <w:r w:rsidRPr="00C67EE2">
        <w:rPr>
          <w:rFonts w:ascii="Times New Roman" w:hAnsi="Times New Roman" w:cs="Times New Roman"/>
        </w:rPr>
        <w:t xml:space="preserve"> Apache Software Foundation. All rights reserved. </w:t>
      </w:r>
    </w:p>
    <w:p w:rsidR="00E07F5F" w:rsidRPr="00C67EE2" w:rsidRDefault="00E07F5F" w:rsidP="00E0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E07F5F" w:rsidRPr="00C67EE2" w:rsidRDefault="00E07F5F" w:rsidP="00E07F5F">
      <w:pPr>
        <w:pStyle w:val="PlainText"/>
        <w:jc w:val="both"/>
        <w:rPr>
          <w:rFonts w:ascii="Times New Roman" w:hAnsi="Times New Roman" w:cs="Times New Roman"/>
        </w:rPr>
      </w:pPr>
      <w:r w:rsidRPr="00C67EE2">
        <w:rPr>
          <w:rFonts w:ascii="Times New Roman" w:hAnsi="Times New Roman" w:cs="Times New Roman"/>
        </w:rPr>
        <w:t xml:space="preserve">The following software may be included in this product: Tomcat.  Use of any of this software is governed by the terms of the license below: </w:t>
      </w:r>
    </w:p>
    <w:p w:rsidR="00E07F5F" w:rsidRPr="00C67EE2" w:rsidRDefault="00E07F5F" w:rsidP="00E07F5F">
      <w:pPr>
        <w:pStyle w:val="PlainText"/>
        <w:rPr>
          <w:rFonts w:ascii="Times New Roman" w:hAnsi="Times New Roman" w:cs="Times New Roman"/>
        </w:rPr>
      </w:pPr>
      <w:r w:rsidRPr="00C67EE2">
        <w:rPr>
          <w:rFonts w:ascii="Times New Roman" w:hAnsi="Times New Roman" w:cs="Times New Roman"/>
        </w:rPr>
        <w:t xml:space="preserve">  </w:t>
      </w:r>
    </w:p>
    <w:p w:rsidR="00E07F5F" w:rsidRPr="00C67EE2" w:rsidRDefault="004C35F7" w:rsidP="00E07F5F">
      <w:pPr>
        <w:pStyle w:val="PlainText"/>
        <w:rPr>
          <w:rFonts w:ascii="Times New Roman" w:hAnsi="Times New Roman" w:cs="Times New Roman"/>
        </w:rPr>
      </w:pPr>
      <w:hyperlink w:anchor="_Apache_License_Version_1" w:history="1">
        <w:r w:rsidR="00E07F5F" w:rsidRPr="00C67EE2">
          <w:rPr>
            <w:rStyle w:val="Hyperlink"/>
            <w:rFonts w:ascii="Times New Roman" w:hAnsi="Times New Roman" w:cs="Times New Roman"/>
          </w:rPr>
          <w:t>The Apache Software License, v1.1</w:t>
        </w:r>
      </w:hyperlink>
    </w:p>
    <w:p w:rsidR="00E07F5F" w:rsidRPr="00C67EE2" w:rsidRDefault="00E07F5F" w:rsidP="00E07F5F">
      <w:pPr>
        <w:pStyle w:val="PlainText"/>
        <w:rPr>
          <w:rFonts w:ascii="Times New Roman" w:hAnsi="Times New Roman" w:cs="Times New Roman"/>
        </w:rPr>
      </w:pPr>
      <w:r w:rsidRPr="00C67EE2">
        <w:rPr>
          <w:rFonts w:ascii="Times New Roman" w:hAnsi="Times New Roman" w:cs="Times New Roman"/>
        </w:rPr>
        <w:t xml:space="preserve"> </w:t>
      </w:r>
    </w:p>
    <w:p w:rsidR="00E07F5F" w:rsidRPr="00C67EE2" w:rsidRDefault="00E07F5F" w:rsidP="00E07F5F">
      <w:pPr>
        <w:pStyle w:val="PlainText"/>
        <w:rPr>
          <w:rFonts w:ascii="Times New Roman" w:hAnsi="Times New Roman" w:cs="Times New Roman"/>
        </w:rPr>
      </w:pPr>
      <w:r w:rsidRPr="00C67EE2">
        <w:rPr>
          <w:rFonts w:ascii="Times New Roman" w:hAnsi="Times New Roman" w:cs="Times New Roman"/>
        </w:rPr>
        <w:t xml:space="preserve">Copyright (c) 1999-2001 </w:t>
      </w:r>
      <w:proofErr w:type="gramStart"/>
      <w:r w:rsidRPr="00C67EE2">
        <w:rPr>
          <w:rFonts w:ascii="Times New Roman" w:hAnsi="Times New Roman" w:cs="Times New Roman"/>
        </w:rPr>
        <w:t>The</w:t>
      </w:r>
      <w:proofErr w:type="gramEnd"/>
      <w:r w:rsidRPr="00C67EE2">
        <w:rPr>
          <w:rFonts w:ascii="Times New Roman" w:hAnsi="Times New Roman" w:cs="Times New Roman"/>
        </w:rPr>
        <w:t xml:space="preserve"> Apache Software Foundation.  All rights reserved.</w:t>
      </w:r>
    </w:p>
    <w:p w:rsidR="00E07F5F" w:rsidRPr="00C67EE2" w:rsidRDefault="00E07F5F" w:rsidP="00E0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E07F5F" w:rsidRPr="00C67EE2" w:rsidRDefault="00E07F5F" w:rsidP="00E07F5F">
      <w:pPr>
        <w:pStyle w:val="PlainText"/>
        <w:jc w:val="both"/>
        <w:rPr>
          <w:rFonts w:ascii="Times New Roman" w:hAnsi="Times New Roman" w:cs="Times New Roman"/>
        </w:rPr>
      </w:pPr>
    </w:p>
    <w:p w:rsidR="00E07F5F" w:rsidRPr="00CA2B6A" w:rsidRDefault="00E07F5F" w:rsidP="00E07F5F">
      <w:pPr>
        <w:pStyle w:val="PlainText"/>
        <w:jc w:val="both"/>
        <w:rPr>
          <w:rFonts w:ascii="Times New Roman" w:hAnsi="Times New Roman" w:cs="Times New Roman"/>
        </w:rPr>
      </w:pPr>
      <w:r w:rsidRPr="00CA2B6A">
        <w:rPr>
          <w:rFonts w:ascii="Times New Roman" w:hAnsi="Times New Roman" w:cs="Times New Roman"/>
        </w:rPr>
        <w:t xml:space="preserve">The following software may be included in this product: Struts.  Use of any of this software is governed by the terms of the license below: </w:t>
      </w:r>
    </w:p>
    <w:p w:rsidR="00E07F5F" w:rsidRPr="00CA2B6A" w:rsidRDefault="00E07F5F" w:rsidP="00E07F5F">
      <w:pPr>
        <w:pStyle w:val="PlainText"/>
        <w:jc w:val="both"/>
        <w:rPr>
          <w:rFonts w:ascii="Times New Roman" w:hAnsi="Times New Roman" w:cs="Times New Roman"/>
        </w:rPr>
      </w:pPr>
      <w:r w:rsidRPr="00CA2B6A">
        <w:rPr>
          <w:rFonts w:ascii="Times New Roman" w:hAnsi="Times New Roman" w:cs="Times New Roman"/>
        </w:rPr>
        <w:t xml:space="preserve"> </w:t>
      </w:r>
    </w:p>
    <w:p w:rsidR="00E07F5F" w:rsidRPr="00CA2B6A" w:rsidRDefault="004C35F7" w:rsidP="00E07F5F">
      <w:pPr>
        <w:pStyle w:val="PlainText"/>
        <w:rPr>
          <w:rFonts w:ascii="Times New Roman" w:hAnsi="Times New Roman" w:cs="Times New Roman"/>
        </w:rPr>
      </w:pPr>
      <w:hyperlink w:anchor="_Apache_License_Version_1" w:history="1">
        <w:r w:rsidR="00E07F5F" w:rsidRPr="00CA2B6A">
          <w:rPr>
            <w:rStyle w:val="Hyperlink"/>
            <w:rFonts w:ascii="Times New Roman" w:hAnsi="Times New Roman" w:cs="Times New Roman"/>
          </w:rPr>
          <w:t>The Apache Software License, v1.1</w:t>
        </w:r>
      </w:hyperlink>
    </w:p>
    <w:p w:rsidR="00E07F5F" w:rsidRPr="00CA2B6A" w:rsidRDefault="00E07F5F" w:rsidP="00E07F5F">
      <w:pPr>
        <w:pStyle w:val="PlainText"/>
        <w:jc w:val="both"/>
        <w:rPr>
          <w:rFonts w:ascii="Times New Roman" w:hAnsi="Times New Roman" w:cs="Times New Roman"/>
        </w:rPr>
      </w:pPr>
      <w:r w:rsidRPr="00CA2B6A">
        <w:rPr>
          <w:rFonts w:ascii="Times New Roman" w:hAnsi="Times New Roman" w:cs="Times New Roman"/>
        </w:rPr>
        <w:t xml:space="preserve"> </w:t>
      </w:r>
    </w:p>
    <w:p w:rsidR="00E07F5F" w:rsidRPr="00CA2B6A" w:rsidRDefault="00E07F5F" w:rsidP="00E07F5F">
      <w:pPr>
        <w:pStyle w:val="PlainText"/>
        <w:jc w:val="both"/>
        <w:rPr>
          <w:rFonts w:ascii="Times New Roman" w:hAnsi="Times New Roman" w:cs="Times New Roman"/>
        </w:rPr>
      </w:pPr>
      <w:r w:rsidRPr="00CA2B6A">
        <w:rPr>
          <w:rFonts w:ascii="Times New Roman" w:hAnsi="Times New Roman" w:cs="Times New Roman"/>
        </w:rPr>
        <w:t xml:space="preserve">Copyright (c) 1999-2001 </w:t>
      </w:r>
      <w:proofErr w:type="gramStart"/>
      <w:r w:rsidRPr="00CA2B6A">
        <w:rPr>
          <w:rFonts w:ascii="Times New Roman" w:hAnsi="Times New Roman" w:cs="Times New Roman"/>
        </w:rPr>
        <w:t>The</w:t>
      </w:r>
      <w:proofErr w:type="gramEnd"/>
      <w:r w:rsidRPr="00CA2B6A">
        <w:rPr>
          <w:rFonts w:ascii="Times New Roman" w:hAnsi="Times New Roman" w:cs="Times New Roman"/>
        </w:rPr>
        <w:t xml:space="preserve"> Apache Software Foundation.  All rights reserved. </w:t>
      </w:r>
    </w:p>
    <w:p w:rsidR="00E07F5F" w:rsidRPr="00CA2B6A" w:rsidRDefault="00E07F5F" w:rsidP="00E07F5F">
      <w:pPr>
        <w:pStyle w:val="PlainText"/>
        <w:jc w:val="both"/>
        <w:rPr>
          <w:rFonts w:ascii="Times New Roman" w:hAnsi="Times New Roman" w:cs="Times New Roman"/>
        </w:rPr>
      </w:pPr>
    </w:p>
    <w:p w:rsidR="00E07F5F" w:rsidRPr="00CA2B6A" w:rsidRDefault="00E07F5F" w:rsidP="00E07F5F">
      <w:pPr>
        <w:pStyle w:val="PlainText"/>
        <w:jc w:val="both"/>
        <w:rPr>
          <w:rFonts w:ascii="Times New Roman" w:hAnsi="Times New Roman" w:cs="Times New Roman"/>
        </w:rPr>
      </w:pPr>
      <w:r w:rsidRPr="00CA2B6A">
        <w:rPr>
          <w:rFonts w:ascii="Times New Roman" w:hAnsi="Times New Roman" w:cs="Times New Roman"/>
        </w:rPr>
        <w:t>This product includes software developed by The Regents of University California and its contributors. Copyright (c) 1991, 1993 The Regents of University of California. All rights reserved.   Such code was obtained under the license below.</w:t>
      </w:r>
    </w:p>
    <w:p w:rsidR="00E07F5F" w:rsidRPr="00CA2B6A" w:rsidRDefault="00E07F5F" w:rsidP="00E07F5F">
      <w:pPr>
        <w:pStyle w:val="PlainText"/>
        <w:jc w:val="both"/>
        <w:rPr>
          <w:rFonts w:ascii="Times New Roman" w:hAnsi="Times New Roman" w:cs="Times New Roman"/>
        </w:rPr>
      </w:pPr>
    </w:p>
    <w:p w:rsidR="00E07F5F" w:rsidRPr="00CA2B6A" w:rsidRDefault="00E07F5F" w:rsidP="00E07F5F">
      <w:pPr>
        <w:pStyle w:val="PlainText"/>
        <w:jc w:val="both"/>
        <w:rPr>
          <w:rFonts w:ascii="Times New Roman" w:hAnsi="Times New Roman" w:cs="Times New Roman"/>
        </w:rPr>
      </w:pPr>
      <w:r w:rsidRPr="00CA2B6A">
        <w:rPr>
          <w:rFonts w:ascii="Times New Roman" w:hAnsi="Times New Roman" w:cs="Times New Roman"/>
        </w:rPr>
        <w:t>Copyright (c) 1991, 1993 The Regents of the University of California.  All rights reserved.</w:t>
      </w:r>
    </w:p>
    <w:p w:rsidR="00E07F5F" w:rsidRPr="00CA2B6A" w:rsidRDefault="00E07F5F" w:rsidP="00E07F5F">
      <w:pPr>
        <w:pStyle w:val="PlainText"/>
        <w:jc w:val="both"/>
        <w:rPr>
          <w:rFonts w:ascii="Times New Roman" w:hAnsi="Times New Roman" w:cs="Times New Roman"/>
        </w:rPr>
      </w:pPr>
      <w:r w:rsidRPr="00CA2B6A">
        <w:rPr>
          <w:rFonts w:ascii="Times New Roman" w:hAnsi="Times New Roman" w:cs="Times New Roman"/>
        </w:rPr>
        <w:t xml:space="preserve"> </w:t>
      </w:r>
    </w:p>
    <w:p w:rsidR="00E07F5F" w:rsidRPr="00CA2B6A" w:rsidRDefault="00E07F5F" w:rsidP="00E07F5F">
      <w:pPr>
        <w:pStyle w:val="PlainText"/>
        <w:jc w:val="both"/>
        <w:rPr>
          <w:rFonts w:ascii="Times New Roman" w:hAnsi="Times New Roman" w:cs="Times New Roman"/>
        </w:rPr>
      </w:pPr>
      <w:r w:rsidRPr="00CA2B6A">
        <w:rPr>
          <w:rFonts w:ascii="Times New Roman" w:hAnsi="Times New Roman" w:cs="Times New Roman"/>
        </w:rPr>
        <w:t>Redistribution and use in source and binary forms, with or without modification, are permitted provided that the following conditions are met:</w:t>
      </w:r>
    </w:p>
    <w:p w:rsidR="00E07F5F" w:rsidRPr="00CA2B6A" w:rsidRDefault="00E07F5F" w:rsidP="00E07F5F">
      <w:pPr>
        <w:pStyle w:val="PlainText"/>
        <w:jc w:val="both"/>
        <w:rPr>
          <w:rFonts w:ascii="Times New Roman" w:hAnsi="Times New Roman" w:cs="Times New Roman"/>
        </w:rPr>
      </w:pPr>
      <w:r w:rsidRPr="00CA2B6A">
        <w:rPr>
          <w:rFonts w:ascii="Times New Roman" w:hAnsi="Times New Roman" w:cs="Times New Roman"/>
        </w:rPr>
        <w:t xml:space="preserve">1. Redistributions of source code must retain the above copyright notice, this list of conditions and the following disclaimer. </w:t>
      </w:r>
    </w:p>
    <w:p w:rsidR="00E07F5F" w:rsidRPr="00CA2B6A" w:rsidRDefault="00E07F5F" w:rsidP="00E07F5F">
      <w:pPr>
        <w:pStyle w:val="PlainText"/>
        <w:jc w:val="both"/>
        <w:rPr>
          <w:rFonts w:ascii="Times New Roman" w:hAnsi="Times New Roman" w:cs="Times New Roman"/>
        </w:rPr>
      </w:pPr>
      <w:r w:rsidRPr="00CA2B6A">
        <w:rPr>
          <w:rFonts w:ascii="Times New Roman" w:hAnsi="Times New Roman" w:cs="Times New Roman"/>
        </w:rPr>
        <w:t>2. Redistributions in binary form must reproduce the above copyright notice, this list of conditions and the following disclaimer in the documentation and/or other materials provided with the distribution.</w:t>
      </w:r>
    </w:p>
    <w:p w:rsidR="00E07F5F" w:rsidRPr="00CA2B6A" w:rsidRDefault="00E07F5F" w:rsidP="00E07F5F">
      <w:pPr>
        <w:pStyle w:val="PlainText"/>
        <w:jc w:val="both"/>
        <w:rPr>
          <w:rFonts w:ascii="Times New Roman" w:hAnsi="Times New Roman" w:cs="Times New Roman"/>
        </w:rPr>
      </w:pPr>
      <w:r w:rsidRPr="00CA2B6A">
        <w:rPr>
          <w:rFonts w:ascii="Times New Roman" w:hAnsi="Times New Roman" w:cs="Times New Roman"/>
        </w:rPr>
        <w:t>3. All advertising materials mentioning features or use of this software must display the following acknowledgement: This product includes software developed by the University of California, Berkeley and its contributors.</w:t>
      </w:r>
    </w:p>
    <w:p w:rsidR="00E07F5F" w:rsidRPr="00CA2B6A" w:rsidRDefault="00E07F5F" w:rsidP="00E07F5F">
      <w:pPr>
        <w:pStyle w:val="PlainText"/>
        <w:jc w:val="both"/>
        <w:rPr>
          <w:rFonts w:ascii="Times New Roman" w:hAnsi="Times New Roman" w:cs="Times New Roman"/>
        </w:rPr>
      </w:pPr>
      <w:r w:rsidRPr="00CA2B6A">
        <w:rPr>
          <w:rFonts w:ascii="Times New Roman" w:hAnsi="Times New Roman" w:cs="Times New Roman"/>
        </w:rPr>
        <w:t>4. Neither the name of the University nor the names of its contributors may be used to endorse or promote products derived from this software without specific prior written permission.</w:t>
      </w:r>
    </w:p>
    <w:p w:rsidR="00E07F5F" w:rsidRPr="00CA2B6A" w:rsidRDefault="00E07F5F" w:rsidP="00E07F5F">
      <w:pPr>
        <w:pStyle w:val="PlainText"/>
        <w:jc w:val="both"/>
        <w:rPr>
          <w:rFonts w:ascii="Times New Roman" w:hAnsi="Times New Roman" w:cs="Times New Roman"/>
        </w:rPr>
      </w:pPr>
      <w:r w:rsidRPr="00CA2B6A">
        <w:rPr>
          <w:rFonts w:ascii="Times New Roman" w:hAnsi="Times New Roman" w:cs="Times New Roman"/>
        </w:rPr>
        <w:t xml:space="preserve"> </w:t>
      </w:r>
    </w:p>
    <w:p w:rsidR="00E07F5F" w:rsidRPr="00C67EE2" w:rsidRDefault="00E07F5F" w:rsidP="00E07F5F">
      <w:pPr>
        <w:pStyle w:val="PlainText"/>
        <w:jc w:val="both"/>
        <w:rPr>
          <w:rFonts w:ascii="Times New Roman" w:hAnsi="Times New Roman" w:cs="Times New Roman"/>
        </w:rPr>
      </w:pPr>
      <w:r w:rsidRPr="00CA2B6A">
        <w:rPr>
          <w:rFonts w:ascii="Times New Roman" w:hAnsi="Times New Roman" w:cs="Times New Roman"/>
        </w:rPr>
        <w:t>THIS SOFTWARE IS PROVIDED BY THE REGENTS AND CONTRIBUTORS ``AS IS'' AND ANY EXPRESS OR IMPLIED WARRANTIES, INCLUDING, BUT NOT LIMITED TO, THE IMPLIED WARRANTIES OF MERCHANTABILITY AND FITNESS FOR A PARTICULAR PURPOSE ARE DISCLAIMED.  IN NO EVENT SHALL THE REGENTS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E07F5F" w:rsidRPr="00C67EE2" w:rsidRDefault="00E07F5F" w:rsidP="00E0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 xml:space="preserve"> --------------------------------------------------------------------------------------------------------------------------------</w:t>
      </w:r>
    </w:p>
    <w:p w:rsidR="00E07F5F" w:rsidRPr="00C67EE2" w:rsidRDefault="00E07F5F" w:rsidP="00E07F5F">
      <w:pPr>
        <w:pStyle w:val="PlainText"/>
        <w:jc w:val="both"/>
        <w:rPr>
          <w:rFonts w:ascii="Times New Roman" w:hAnsi="Times New Roman" w:cs="Times New Roman"/>
        </w:rPr>
      </w:pPr>
    </w:p>
    <w:p w:rsidR="00E07F5F" w:rsidRPr="00C67EE2" w:rsidRDefault="00E07F5F" w:rsidP="00E07F5F">
      <w:pPr>
        <w:pStyle w:val="PlainText"/>
        <w:jc w:val="both"/>
        <w:rPr>
          <w:rFonts w:ascii="Times New Roman" w:hAnsi="Times New Roman" w:cs="Times New Roman"/>
        </w:rPr>
      </w:pPr>
      <w:r w:rsidRPr="00C67EE2">
        <w:rPr>
          <w:rFonts w:ascii="Times New Roman" w:hAnsi="Times New Roman" w:cs="Times New Roman"/>
        </w:rPr>
        <w:lastRenderedPageBreak/>
        <w:t xml:space="preserve">Portions of this product were developed using </w:t>
      </w:r>
      <w:hyperlink w:anchor="_Parr,_Terence_" w:history="1">
        <w:r w:rsidRPr="00C67EE2">
          <w:rPr>
            <w:rStyle w:val="Hyperlink"/>
            <w:rFonts w:ascii="Times New Roman" w:hAnsi="Times New Roman" w:cs="Times New Roman"/>
          </w:rPr>
          <w:t>ANTLR</w:t>
        </w:r>
      </w:hyperlink>
      <w:r w:rsidRPr="00C67EE2">
        <w:rPr>
          <w:rFonts w:ascii="Times New Roman" w:hAnsi="Times New Roman" w:cs="Times New Roman"/>
        </w:rPr>
        <w:t xml:space="preserve">.  </w:t>
      </w:r>
      <w:proofErr w:type="gramStart"/>
      <w:r w:rsidRPr="00C67EE2">
        <w:rPr>
          <w:rFonts w:ascii="Times New Roman" w:hAnsi="Times New Roman" w:cs="Times New Roman"/>
        </w:rPr>
        <w:t>ANTLR 1989-2000 by jGuru.com, http://www.ANTLR.org and http://www.jGuru.com.</w:t>
      </w:r>
      <w:proofErr w:type="gramEnd"/>
    </w:p>
    <w:p w:rsidR="00E07F5F" w:rsidRPr="00C67EE2" w:rsidRDefault="00E07F5F" w:rsidP="00E0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E07F5F" w:rsidRPr="00C67EE2" w:rsidRDefault="00E07F5F" w:rsidP="00E07F5F">
      <w:pPr>
        <w:pStyle w:val="PlainText"/>
        <w:jc w:val="both"/>
        <w:rPr>
          <w:rFonts w:ascii="Times New Roman" w:hAnsi="Times New Roman" w:cs="Times New Roman"/>
        </w:rPr>
      </w:pPr>
    </w:p>
    <w:p w:rsidR="00E07F5F" w:rsidRPr="00C67EE2" w:rsidRDefault="00E07F5F" w:rsidP="00E07F5F">
      <w:pPr>
        <w:pStyle w:val="PlainText"/>
        <w:jc w:val="both"/>
        <w:rPr>
          <w:rFonts w:ascii="Times New Roman" w:hAnsi="Times New Roman" w:cs="Times New Roman"/>
        </w:rPr>
      </w:pPr>
      <w:r w:rsidRPr="00C67EE2">
        <w:rPr>
          <w:rFonts w:ascii="Times New Roman" w:hAnsi="Times New Roman" w:cs="Times New Roman"/>
        </w:rPr>
        <w:t xml:space="preserve">This product includes </w:t>
      </w:r>
      <w:hyperlink w:anchor="_Perl_Component:_" w:history="1">
        <w:r w:rsidRPr="00C67EE2">
          <w:rPr>
            <w:rStyle w:val="Hyperlink"/>
            <w:rFonts w:ascii="Times New Roman" w:hAnsi="Times New Roman" w:cs="Times New Roman"/>
          </w:rPr>
          <w:t>Perl</w:t>
        </w:r>
      </w:hyperlink>
      <w:r w:rsidRPr="00C67EE2">
        <w:rPr>
          <w:rFonts w:ascii="Times New Roman" w:hAnsi="Times New Roman" w:cs="Times New Roman"/>
        </w:rPr>
        <w:t xml:space="preserve">.  Please refer to the following site for more information on how you can get that source code if available:  </w:t>
      </w:r>
      <w:hyperlink r:id="rId199" w:history="1">
        <w:r w:rsidRPr="00C67EE2">
          <w:rPr>
            <w:rStyle w:val="Hyperlink"/>
            <w:rFonts w:ascii="Times New Roman" w:hAnsi="Times New Roman" w:cs="Times New Roman"/>
          </w:rPr>
          <w:t>http://public.ActiveState.com/gsar/APC/</w:t>
        </w:r>
      </w:hyperlink>
    </w:p>
    <w:p w:rsidR="00E07F5F" w:rsidRPr="00C67EE2" w:rsidRDefault="00E07F5F" w:rsidP="00E0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E07F5F" w:rsidRPr="00C67EE2" w:rsidRDefault="00E07F5F" w:rsidP="00E07F5F">
      <w:pPr>
        <w:pStyle w:val="PlainText"/>
        <w:jc w:val="both"/>
        <w:rPr>
          <w:rFonts w:ascii="Times New Roman" w:hAnsi="Times New Roman" w:cs="Times New Roman"/>
        </w:rPr>
      </w:pPr>
    </w:p>
    <w:p w:rsidR="00E07F5F" w:rsidRPr="00C67EE2" w:rsidRDefault="00E07F5F" w:rsidP="00E0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 xml:space="preserve">This product includes software developed through the </w:t>
      </w:r>
      <w:hyperlink w:anchor="_McLaughlin,_Brett_&amp;" w:history="1">
        <w:r w:rsidRPr="00C67EE2">
          <w:rPr>
            <w:rStyle w:val="Hyperlink"/>
            <w:sz w:val="20"/>
            <w:szCs w:val="20"/>
          </w:rPr>
          <w:t>DOM4J Project</w:t>
        </w:r>
      </w:hyperlink>
      <w:r w:rsidRPr="00C67EE2">
        <w:rPr>
          <w:sz w:val="20"/>
          <w:szCs w:val="20"/>
        </w:rPr>
        <w:t xml:space="preserve"> (http://dom4j.org/).  </w:t>
      </w:r>
    </w:p>
    <w:p w:rsidR="00E07F5F" w:rsidRPr="00C67EE2" w:rsidRDefault="00E07F5F" w:rsidP="00E0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E07F5F" w:rsidRPr="00C67EE2" w:rsidRDefault="00E07F5F" w:rsidP="00E07F5F">
      <w:pPr>
        <w:pStyle w:val="PlainText"/>
        <w:jc w:val="both"/>
        <w:rPr>
          <w:rFonts w:ascii="Times New Roman" w:hAnsi="Times New Roman" w:cs="Times New Roman"/>
        </w:rPr>
      </w:pPr>
    </w:p>
    <w:p w:rsidR="00E07F5F" w:rsidRPr="00C67EE2" w:rsidRDefault="00E07F5F" w:rsidP="00E07F5F">
      <w:pPr>
        <w:pStyle w:val="PlainText"/>
        <w:jc w:val="both"/>
        <w:rPr>
          <w:rFonts w:ascii="Times New Roman" w:hAnsi="Times New Roman" w:cs="Times New Roman"/>
        </w:rPr>
      </w:pPr>
      <w:r w:rsidRPr="00C67EE2">
        <w:rPr>
          <w:rFonts w:ascii="Times New Roman" w:hAnsi="Times New Roman" w:cs="Times New Roman"/>
        </w:rPr>
        <w:t xml:space="preserve">This product includes software developed by International Business Machines Corporation. </w:t>
      </w:r>
      <w:proofErr w:type="gramStart"/>
      <w:r w:rsidRPr="00C67EE2">
        <w:rPr>
          <w:rFonts w:ascii="Times New Roman" w:hAnsi="Times New Roman" w:cs="Times New Roman"/>
        </w:rPr>
        <w:t>Copyright (c) 1995-2001 International Business Machines Corporation and others.</w:t>
      </w:r>
      <w:proofErr w:type="gramEnd"/>
      <w:r w:rsidRPr="00C67EE2">
        <w:rPr>
          <w:rFonts w:ascii="Times New Roman" w:hAnsi="Times New Roman" w:cs="Times New Roman"/>
        </w:rPr>
        <w:t xml:space="preserve"> All rights reserved.  The IBM code was obtained under the ICU License. See [</w:t>
      </w:r>
      <w:hyperlink w:anchor="_Hypersonic_SQL_Group" w:history="1">
        <w:r w:rsidRPr="00C67EE2">
          <w:rPr>
            <w:rStyle w:val="Hyperlink"/>
            <w:rFonts w:ascii="Times New Roman" w:hAnsi="Times New Roman" w:cs="Times New Roman"/>
          </w:rPr>
          <w:t>below</w:t>
        </w:r>
      </w:hyperlink>
      <w:r w:rsidRPr="00C67EE2">
        <w:rPr>
          <w:rFonts w:ascii="Times New Roman" w:hAnsi="Times New Roman" w:cs="Times New Roman"/>
        </w:rPr>
        <w:t>].</w:t>
      </w:r>
    </w:p>
    <w:p w:rsidR="00E07F5F" w:rsidRPr="00C67EE2" w:rsidRDefault="00E07F5F" w:rsidP="00E0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E07F5F" w:rsidRPr="00C67EE2" w:rsidRDefault="00E07F5F" w:rsidP="00E07F5F">
      <w:pPr>
        <w:pStyle w:val="PlainText"/>
        <w:rPr>
          <w:rFonts w:ascii="Times New Roman" w:hAnsi="Times New Roman" w:cs="Times New Roman"/>
        </w:rPr>
      </w:pPr>
    </w:p>
    <w:p w:rsidR="00E07F5F" w:rsidRPr="00C67EE2" w:rsidRDefault="00E07F5F" w:rsidP="00E07F5F">
      <w:pPr>
        <w:pStyle w:val="PlainText"/>
        <w:jc w:val="both"/>
        <w:rPr>
          <w:rFonts w:ascii="Times New Roman" w:hAnsi="Times New Roman" w:cs="Times New Roman"/>
        </w:rPr>
      </w:pPr>
      <w:r w:rsidRPr="00C67EE2">
        <w:rPr>
          <w:rFonts w:ascii="Times New Roman" w:hAnsi="Times New Roman" w:cs="Times New Roman"/>
        </w:rPr>
        <w:t>The following software may be included in this product: openide.jar from the Netbeans Project, http://www.netbeans.org.  Use of any of this software is governed by the terms of the license below:</w:t>
      </w:r>
    </w:p>
    <w:p w:rsidR="00E07F5F" w:rsidRPr="00C67EE2" w:rsidRDefault="00E07F5F" w:rsidP="00E07F5F">
      <w:pPr>
        <w:pStyle w:val="PlainText"/>
        <w:jc w:val="both"/>
        <w:rPr>
          <w:rFonts w:ascii="Times New Roman" w:hAnsi="Times New Roman" w:cs="Times New Roman"/>
        </w:rPr>
      </w:pPr>
    </w:p>
    <w:p w:rsidR="00E07F5F" w:rsidRPr="00C67EE2" w:rsidRDefault="004C35F7" w:rsidP="00E07F5F">
      <w:pPr>
        <w:pStyle w:val="PlainText"/>
        <w:jc w:val="both"/>
        <w:rPr>
          <w:rFonts w:ascii="Times New Roman" w:hAnsi="Times New Roman" w:cs="Times New Roman"/>
        </w:rPr>
      </w:pPr>
      <w:hyperlink w:anchor="_Sun_Public_License" w:history="1">
        <w:r w:rsidR="00E07F5F" w:rsidRPr="001D016F">
          <w:rPr>
            <w:rStyle w:val="Hyperlink"/>
            <w:rFonts w:ascii="Times New Roman" w:hAnsi="Times New Roman" w:cs="Times New Roman"/>
          </w:rPr>
          <w:t>Sun Public License Version 1.0</w:t>
        </w:r>
      </w:hyperlink>
    </w:p>
    <w:p w:rsidR="00E07F5F" w:rsidRPr="00C67EE2" w:rsidRDefault="00E07F5F" w:rsidP="00E0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E07F5F" w:rsidRPr="00C67EE2" w:rsidRDefault="00E07F5F" w:rsidP="00E07F5F">
      <w:pPr>
        <w:pStyle w:val="PlainText"/>
        <w:jc w:val="both"/>
        <w:rPr>
          <w:rFonts w:ascii="Times New Roman" w:hAnsi="Times New Roman" w:cs="Times New Roman"/>
        </w:rPr>
      </w:pPr>
    </w:p>
    <w:p w:rsidR="00E07F5F" w:rsidRPr="00C67EE2" w:rsidRDefault="00E07F5F" w:rsidP="00E07F5F">
      <w:pPr>
        <w:pStyle w:val="PlainText"/>
        <w:jc w:val="both"/>
        <w:rPr>
          <w:rFonts w:ascii="Times New Roman" w:hAnsi="Times New Roman" w:cs="Times New Roman"/>
        </w:rPr>
      </w:pPr>
      <w:r w:rsidRPr="00C67EE2">
        <w:rPr>
          <w:rFonts w:ascii="Times New Roman" w:hAnsi="Times New Roman" w:cs="Times New Roman"/>
        </w:rPr>
        <w:t>The following software may be included in this product: schema2beans from the Netbeans Project, http://www.netbeans.org.  Use of any of this software is governed by the terms of the license below:</w:t>
      </w:r>
    </w:p>
    <w:p w:rsidR="00E07F5F" w:rsidRPr="00C67EE2" w:rsidRDefault="00E07F5F" w:rsidP="00E07F5F">
      <w:pPr>
        <w:pStyle w:val="PlainText"/>
        <w:jc w:val="both"/>
        <w:rPr>
          <w:rFonts w:ascii="Times New Roman" w:hAnsi="Times New Roman" w:cs="Times New Roman"/>
        </w:rPr>
      </w:pPr>
    </w:p>
    <w:p w:rsidR="00E07F5F" w:rsidRPr="00C67EE2" w:rsidRDefault="004C35F7" w:rsidP="00E07F5F">
      <w:pPr>
        <w:pStyle w:val="PlainText"/>
        <w:jc w:val="both"/>
        <w:rPr>
          <w:rFonts w:ascii="Times New Roman" w:hAnsi="Times New Roman" w:cs="Times New Roman"/>
        </w:rPr>
      </w:pPr>
      <w:hyperlink w:anchor="_Sun_Public_License" w:history="1">
        <w:r w:rsidR="00E07F5F" w:rsidRPr="001D016F">
          <w:rPr>
            <w:rStyle w:val="Hyperlink"/>
            <w:rFonts w:ascii="Times New Roman" w:hAnsi="Times New Roman" w:cs="Times New Roman"/>
          </w:rPr>
          <w:t>Sun Public License Version 1.0</w:t>
        </w:r>
      </w:hyperlink>
    </w:p>
    <w:p w:rsidR="00E07F5F" w:rsidRPr="00C67EE2" w:rsidRDefault="00E07F5F" w:rsidP="00E0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E07F5F" w:rsidRPr="00C67EE2" w:rsidRDefault="00E07F5F" w:rsidP="00E07F5F">
      <w:pPr>
        <w:pStyle w:val="PlainText"/>
        <w:rPr>
          <w:rFonts w:ascii="Times New Roman" w:hAnsi="Times New Roman" w:cs="Times New Roman"/>
        </w:rPr>
      </w:pPr>
    </w:p>
    <w:p w:rsidR="00E07F5F" w:rsidRPr="00C67EE2" w:rsidRDefault="00E07F5F" w:rsidP="00E07F5F">
      <w:pPr>
        <w:pStyle w:val="PlainText"/>
        <w:jc w:val="both"/>
        <w:rPr>
          <w:rFonts w:ascii="Times New Roman" w:hAnsi="Times New Roman" w:cs="Times New Roman"/>
        </w:rPr>
      </w:pPr>
      <w:r w:rsidRPr="00C67EE2">
        <w:rPr>
          <w:rFonts w:ascii="Times New Roman" w:hAnsi="Times New Roman" w:cs="Times New Roman"/>
        </w:rPr>
        <w:t xml:space="preserve">The following software may be included in this product: iso-relax.jar v2002/07/07. Use of any of this software is governed by the terms of the license below: </w:t>
      </w:r>
    </w:p>
    <w:p w:rsidR="00E07F5F" w:rsidRPr="00C67EE2" w:rsidRDefault="00E07F5F" w:rsidP="00E07F5F">
      <w:pPr>
        <w:pStyle w:val="PlainText"/>
        <w:jc w:val="both"/>
        <w:rPr>
          <w:rFonts w:ascii="Times New Roman" w:hAnsi="Times New Roman" w:cs="Times New Roman"/>
        </w:rPr>
      </w:pPr>
    </w:p>
    <w:p w:rsidR="00E07F5F" w:rsidRPr="00C67EE2" w:rsidRDefault="004C35F7" w:rsidP="00E0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hyperlink w:anchor="_MIT_License" w:history="1">
        <w:r w:rsidR="00E07F5F" w:rsidRPr="001D016F">
          <w:rPr>
            <w:rStyle w:val="Hyperlink"/>
            <w:sz w:val="20"/>
            <w:szCs w:val="20"/>
          </w:rPr>
          <w:t>The MIT License</w:t>
        </w:r>
      </w:hyperlink>
    </w:p>
    <w:p w:rsidR="00E07F5F" w:rsidRPr="00C67EE2" w:rsidRDefault="00E07F5F" w:rsidP="00E07F5F">
      <w:pPr>
        <w:pStyle w:val="PlainText"/>
        <w:jc w:val="both"/>
        <w:rPr>
          <w:rFonts w:ascii="Times New Roman" w:hAnsi="Times New Roman" w:cs="Times New Roman"/>
        </w:rPr>
      </w:pPr>
      <w:r w:rsidRPr="00C67EE2">
        <w:rPr>
          <w:rFonts w:ascii="Times New Roman" w:hAnsi="Times New Roman" w:cs="Times New Roman"/>
        </w:rPr>
        <w:t xml:space="preserve">Copyright (c) </w:t>
      </w:r>
    </w:p>
    <w:p w:rsidR="00E07F5F" w:rsidRPr="00C67EE2" w:rsidRDefault="00E07F5F" w:rsidP="00E0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E07F5F" w:rsidRPr="00C67EE2" w:rsidRDefault="00E07F5F" w:rsidP="00E07F5F">
      <w:pPr>
        <w:pStyle w:val="PlainText"/>
        <w:jc w:val="both"/>
        <w:rPr>
          <w:rFonts w:ascii="Times New Roman" w:hAnsi="Times New Roman" w:cs="Times New Roman"/>
        </w:rPr>
      </w:pPr>
    </w:p>
    <w:p w:rsidR="00E07F5F" w:rsidRPr="00C67EE2" w:rsidRDefault="00E07F5F" w:rsidP="00E07F5F">
      <w:pPr>
        <w:pStyle w:val="PlainText"/>
        <w:jc w:val="both"/>
        <w:rPr>
          <w:rFonts w:ascii="Times New Roman" w:hAnsi="Times New Roman" w:cs="Times New Roman"/>
        </w:rPr>
      </w:pPr>
      <w:r w:rsidRPr="00C67EE2">
        <w:rPr>
          <w:rFonts w:ascii="Times New Roman" w:hAnsi="Times New Roman" w:cs="Times New Roman"/>
        </w:rPr>
        <w:t xml:space="preserve">The following software may be included in this product: </w:t>
      </w:r>
      <w:hyperlink w:anchor="_Thai_Open_Source_2" w:history="1">
        <w:r w:rsidRPr="00C67EE2">
          <w:rPr>
            <w:rStyle w:val="Hyperlink"/>
            <w:rFonts w:ascii="Times New Roman" w:hAnsi="Times New Roman" w:cs="Times New Roman"/>
          </w:rPr>
          <w:t>relaxingDatatype.jar</w:t>
        </w:r>
      </w:hyperlink>
      <w:r w:rsidRPr="00C67EE2">
        <w:rPr>
          <w:rFonts w:ascii="Times New Roman" w:hAnsi="Times New Roman" w:cs="Times New Roman"/>
        </w:rPr>
        <w:t xml:space="preserve"> </w:t>
      </w:r>
    </w:p>
    <w:p w:rsidR="00E07F5F" w:rsidRPr="00C67EE2" w:rsidRDefault="00E07F5F" w:rsidP="00E0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E07F5F" w:rsidRPr="00C67EE2" w:rsidRDefault="00E07F5F" w:rsidP="00E07F5F">
      <w:pPr>
        <w:pStyle w:val="PlainText"/>
        <w:rPr>
          <w:rFonts w:ascii="Times New Roman" w:hAnsi="Times New Roman" w:cs="Times New Roman"/>
        </w:rPr>
      </w:pPr>
    </w:p>
    <w:p w:rsidR="00E07F5F" w:rsidRPr="005D7B8B" w:rsidRDefault="00E07F5F" w:rsidP="00E07F5F">
      <w:pPr>
        <w:pStyle w:val="PlainText"/>
        <w:jc w:val="both"/>
        <w:rPr>
          <w:rFonts w:ascii="Times New Roman" w:hAnsi="Times New Roman" w:cs="Times New Roman"/>
        </w:rPr>
      </w:pPr>
      <w:r w:rsidRPr="005D7B8B">
        <w:rPr>
          <w:rFonts w:ascii="Times New Roman" w:hAnsi="Times New Roman" w:cs="Times New Roman"/>
        </w:rPr>
        <w:t xml:space="preserve">The following software may be included in this product: DOM Level 2. Use of any of this software is governed by the terms of the license below: </w:t>
      </w:r>
    </w:p>
    <w:p w:rsidR="00E07F5F" w:rsidRPr="005D7B8B" w:rsidRDefault="00E07F5F" w:rsidP="00E07F5F">
      <w:pPr>
        <w:pStyle w:val="PlainText"/>
        <w:jc w:val="both"/>
        <w:rPr>
          <w:rFonts w:ascii="Times New Roman" w:hAnsi="Times New Roman" w:cs="Times New Roman"/>
        </w:rPr>
      </w:pPr>
    </w:p>
    <w:p w:rsidR="00E07F5F" w:rsidRDefault="004C35F7" w:rsidP="00E07F5F">
      <w:pPr>
        <w:pStyle w:val="PlainText"/>
        <w:jc w:val="both"/>
        <w:rPr>
          <w:rFonts w:ascii="Times New Roman" w:hAnsi="Times New Roman" w:cs="Times New Roman"/>
        </w:rPr>
      </w:pPr>
      <w:hyperlink w:anchor="_W3C/World_Wide_Web_7" w:history="1">
        <w:r w:rsidR="00E07F5F" w:rsidRPr="00746C5E">
          <w:rPr>
            <w:rStyle w:val="Hyperlink"/>
            <w:rFonts w:ascii="Times New Roman" w:hAnsi="Times New Roman" w:cs="Times New Roman"/>
          </w:rPr>
          <w:t>W3C® SOFTWARE NOTICE AND LICENSE</w:t>
        </w:r>
      </w:hyperlink>
    </w:p>
    <w:p w:rsidR="00E07F5F" w:rsidRPr="005D7B8B" w:rsidRDefault="00E07F5F" w:rsidP="00E07F5F">
      <w:pPr>
        <w:pStyle w:val="PlainText"/>
        <w:jc w:val="both"/>
        <w:rPr>
          <w:rFonts w:ascii="Times New Roman" w:hAnsi="Times New Roman" w:cs="Times New Roman"/>
        </w:rPr>
      </w:pPr>
    </w:p>
    <w:p w:rsidR="00E07F5F" w:rsidRPr="00C67EE2" w:rsidRDefault="00E07F5F" w:rsidP="00E07F5F">
      <w:pPr>
        <w:pStyle w:val="PlainText"/>
        <w:jc w:val="both"/>
        <w:rPr>
          <w:rFonts w:ascii="Times New Roman" w:hAnsi="Times New Roman" w:cs="Times New Roman"/>
        </w:rPr>
      </w:pPr>
      <w:r w:rsidRPr="005D7B8B">
        <w:rPr>
          <w:rFonts w:ascii="Times New Roman" w:hAnsi="Times New Roman" w:cs="Times New Roman"/>
        </w:rPr>
        <w:t xml:space="preserve">Copyright © 1994-2002 World Wide Web Consortium, (Massachusetts Institute of Technology, Institut National de Recherche en Informatique </w:t>
      </w:r>
      <w:proofErr w:type="gramStart"/>
      <w:r w:rsidRPr="005D7B8B">
        <w:rPr>
          <w:rFonts w:ascii="Times New Roman" w:hAnsi="Times New Roman" w:cs="Times New Roman"/>
        </w:rPr>
        <w:t>et</w:t>
      </w:r>
      <w:proofErr w:type="gramEnd"/>
      <w:r w:rsidRPr="005D7B8B">
        <w:rPr>
          <w:rFonts w:ascii="Times New Roman" w:hAnsi="Times New Roman" w:cs="Times New Roman"/>
        </w:rPr>
        <w:t xml:space="preserve"> en Automatique, Keio University). All Rights Reserved. http://www.w3.org/Consortium/Legal/</w:t>
      </w:r>
    </w:p>
    <w:p w:rsidR="00E07F5F" w:rsidRPr="00C67EE2" w:rsidRDefault="00E07F5F" w:rsidP="00E0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E07F5F" w:rsidRPr="00C67EE2" w:rsidRDefault="00E07F5F" w:rsidP="00E07F5F">
      <w:pPr>
        <w:pStyle w:val="PlainText"/>
        <w:jc w:val="both"/>
        <w:rPr>
          <w:rFonts w:ascii="Times New Roman" w:hAnsi="Times New Roman" w:cs="Times New Roman"/>
        </w:rPr>
      </w:pPr>
    </w:p>
    <w:p w:rsidR="00E07F5F" w:rsidRPr="00C67EE2" w:rsidRDefault="00E07F5F" w:rsidP="00E07F5F">
      <w:pPr>
        <w:pStyle w:val="PlainText"/>
        <w:jc w:val="both"/>
        <w:rPr>
          <w:rFonts w:ascii="Times New Roman" w:hAnsi="Times New Roman" w:cs="Times New Roman"/>
        </w:rPr>
      </w:pPr>
      <w:r w:rsidRPr="00C67EE2">
        <w:rPr>
          <w:rFonts w:ascii="Times New Roman" w:hAnsi="Times New Roman" w:cs="Times New Roman"/>
        </w:rPr>
        <w:t xml:space="preserve">The following software may be included in this product: Xalan 2.x. Use of any of this software is governed by the terms of the license below: </w:t>
      </w:r>
      <w:hyperlink w:anchor="_Apache_License_Version" w:history="1">
        <w:r w:rsidRPr="00C67EE2">
          <w:rPr>
            <w:rStyle w:val="Hyperlink"/>
            <w:rFonts w:ascii="Times New Roman" w:hAnsi="Times New Roman" w:cs="Times New Roman"/>
          </w:rPr>
          <w:t>Apache License Version 2.0</w:t>
        </w:r>
      </w:hyperlink>
      <w:r w:rsidRPr="00C67EE2">
        <w:rPr>
          <w:rFonts w:ascii="Times New Roman" w:hAnsi="Times New Roman" w:cs="Times New Roman"/>
        </w:rPr>
        <w:t>, January 2004 http://www.apache.org/licenses/</w:t>
      </w:r>
    </w:p>
    <w:p w:rsidR="00E07F5F" w:rsidRPr="00C67EE2" w:rsidRDefault="00E07F5F" w:rsidP="00E0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E07F5F" w:rsidRPr="00C67EE2" w:rsidRDefault="00E07F5F" w:rsidP="00E07F5F">
      <w:pPr>
        <w:pStyle w:val="PlainText"/>
        <w:jc w:val="both"/>
        <w:rPr>
          <w:rFonts w:ascii="Times New Roman" w:hAnsi="Times New Roman" w:cs="Times New Roman"/>
        </w:rPr>
      </w:pPr>
      <w:r w:rsidRPr="00C67EE2">
        <w:rPr>
          <w:rFonts w:ascii="Times New Roman" w:hAnsi="Times New Roman" w:cs="Times New Roman"/>
        </w:rPr>
        <w:t xml:space="preserve"> </w:t>
      </w:r>
    </w:p>
    <w:p w:rsidR="00E07F5F" w:rsidRPr="00C67EE2" w:rsidRDefault="00E07F5F" w:rsidP="00E07F5F">
      <w:pPr>
        <w:pStyle w:val="PlainText"/>
        <w:rPr>
          <w:rFonts w:ascii="Times New Roman" w:hAnsi="Times New Roman" w:cs="Times New Roman"/>
        </w:rPr>
      </w:pPr>
      <w:r w:rsidRPr="00C67EE2">
        <w:rPr>
          <w:rFonts w:ascii="Times New Roman" w:hAnsi="Times New Roman" w:cs="Times New Roman"/>
        </w:rPr>
        <w:t xml:space="preserve">The following software may be included in this product: Byte Code Engineering Library (BCEL) v. 5; Use of any of this software is governed by the terms of the license: Apache Software License, </w:t>
      </w:r>
      <w:hyperlink w:anchor="_Apache_License_Version_1" w:history="1">
        <w:r w:rsidRPr="00C67EE2">
          <w:rPr>
            <w:rStyle w:val="Hyperlink"/>
            <w:rFonts w:ascii="Times New Roman" w:hAnsi="Times New Roman" w:cs="Times New Roman"/>
          </w:rPr>
          <w:t>The Apache Software License, v1.1</w:t>
        </w:r>
      </w:hyperlink>
      <w:r w:rsidRPr="00C67EE2">
        <w:rPr>
          <w:rFonts w:ascii="Times New Roman" w:hAnsi="Times New Roman" w:cs="Times New Roman"/>
        </w:rPr>
        <w:t xml:space="preserve">, Copyright (c) 2001 The Apache Software Foundation. All rights reserved. </w:t>
      </w:r>
    </w:p>
    <w:p w:rsidR="00E07F5F" w:rsidRPr="00C67EE2" w:rsidRDefault="00E07F5F" w:rsidP="00E0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lastRenderedPageBreak/>
        <w:t>--------------------------------------------------------------------------------------------------------------------------------</w:t>
      </w:r>
    </w:p>
    <w:p w:rsidR="00E07F5F" w:rsidRPr="00C67EE2" w:rsidRDefault="00E07F5F" w:rsidP="00E07F5F">
      <w:pPr>
        <w:pStyle w:val="PlainText"/>
        <w:rPr>
          <w:rFonts w:ascii="Times New Roman" w:hAnsi="Times New Roman" w:cs="Times New Roman"/>
        </w:rPr>
      </w:pPr>
    </w:p>
    <w:p w:rsidR="00E07F5F" w:rsidRPr="00C67EE2" w:rsidRDefault="00E07F5F" w:rsidP="00E07F5F">
      <w:pPr>
        <w:pStyle w:val="PlainText"/>
        <w:jc w:val="both"/>
        <w:rPr>
          <w:rFonts w:ascii="Times New Roman" w:hAnsi="Times New Roman" w:cs="Times New Roman"/>
        </w:rPr>
      </w:pPr>
      <w:r w:rsidRPr="00C67EE2">
        <w:rPr>
          <w:rFonts w:ascii="Times New Roman" w:hAnsi="Times New Roman" w:cs="Times New Roman"/>
        </w:rPr>
        <w:t xml:space="preserve">The following software may be included in this product: Jcup. Use of any of this software is governed by the terms of the license below: </w:t>
      </w:r>
    </w:p>
    <w:p w:rsidR="00E07F5F" w:rsidRPr="00C67EE2" w:rsidRDefault="00E07F5F" w:rsidP="00E07F5F">
      <w:pPr>
        <w:pStyle w:val="PlainText"/>
        <w:jc w:val="both"/>
        <w:rPr>
          <w:rFonts w:ascii="Times New Roman" w:hAnsi="Times New Roman" w:cs="Times New Roman"/>
        </w:rPr>
      </w:pPr>
    </w:p>
    <w:p w:rsidR="00E07F5F" w:rsidRPr="00C67EE2" w:rsidRDefault="004C35F7" w:rsidP="00E07F5F">
      <w:pPr>
        <w:pStyle w:val="PlainText"/>
        <w:jc w:val="both"/>
        <w:rPr>
          <w:rFonts w:ascii="Times New Roman" w:hAnsi="Times New Roman" w:cs="Times New Roman"/>
        </w:rPr>
      </w:pPr>
      <w:hyperlink w:anchor="_Hudson,_Frank_and" w:history="1">
        <w:r w:rsidR="00E07F5F" w:rsidRPr="00C67EE2">
          <w:rPr>
            <w:rStyle w:val="Hyperlink"/>
            <w:rFonts w:ascii="Times New Roman" w:hAnsi="Times New Roman" w:cs="Times New Roman"/>
          </w:rPr>
          <w:t>CUP Parser Generator Copyright Notice, License, and Disclaimer</w:t>
        </w:r>
      </w:hyperlink>
    </w:p>
    <w:p w:rsidR="00E07F5F" w:rsidRPr="00C67EE2" w:rsidRDefault="00E07F5F" w:rsidP="00E07F5F">
      <w:pPr>
        <w:pStyle w:val="PlainText"/>
        <w:jc w:val="both"/>
        <w:rPr>
          <w:rFonts w:ascii="Times New Roman" w:hAnsi="Times New Roman" w:cs="Times New Roman"/>
        </w:rPr>
      </w:pPr>
    </w:p>
    <w:p w:rsidR="00E07F5F" w:rsidRPr="00C67EE2" w:rsidRDefault="00E07F5F" w:rsidP="00E07F5F">
      <w:pPr>
        <w:pStyle w:val="PlainText"/>
        <w:jc w:val="both"/>
        <w:rPr>
          <w:rFonts w:ascii="Times New Roman" w:hAnsi="Times New Roman" w:cs="Times New Roman"/>
        </w:rPr>
      </w:pPr>
      <w:r w:rsidRPr="00C67EE2">
        <w:rPr>
          <w:rFonts w:ascii="Times New Roman" w:hAnsi="Times New Roman" w:cs="Times New Roman"/>
        </w:rPr>
        <w:t xml:space="preserve">Copyright 1996-1999 by Scott Hudson, Frank Flannery, C. Scott Ananian </w:t>
      </w:r>
    </w:p>
    <w:p w:rsidR="00E07F5F" w:rsidRPr="00C67EE2" w:rsidRDefault="00E07F5F" w:rsidP="00E0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E07F5F" w:rsidRPr="00C67EE2" w:rsidRDefault="00E07F5F" w:rsidP="00E07F5F">
      <w:pPr>
        <w:pStyle w:val="PlainText"/>
        <w:jc w:val="both"/>
        <w:rPr>
          <w:rFonts w:ascii="Times New Roman" w:hAnsi="Times New Roman" w:cs="Times New Roman"/>
        </w:rPr>
      </w:pPr>
    </w:p>
    <w:p w:rsidR="00E07F5F" w:rsidRPr="00C67EE2" w:rsidRDefault="00E07F5F" w:rsidP="00E07F5F">
      <w:pPr>
        <w:pStyle w:val="PlainText"/>
        <w:jc w:val="both"/>
        <w:rPr>
          <w:rFonts w:ascii="Times New Roman" w:hAnsi="Times New Roman" w:cs="Times New Roman"/>
        </w:rPr>
      </w:pPr>
      <w:r w:rsidRPr="00C67EE2">
        <w:rPr>
          <w:rFonts w:ascii="Times New Roman" w:hAnsi="Times New Roman" w:cs="Times New Roman"/>
        </w:rPr>
        <w:t>The following software may be included in this product: Jlex. Use of any of this software is governed by the terms of the license below:</w:t>
      </w:r>
    </w:p>
    <w:p w:rsidR="00E07F5F" w:rsidRPr="00C67EE2" w:rsidRDefault="00E07F5F" w:rsidP="00E07F5F">
      <w:pPr>
        <w:pStyle w:val="PlainText"/>
        <w:jc w:val="both"/>
        <w:rPr>
          <w:rFonts w:ascii="Times New Roman" w:hAnsi="Times New Roman" w:cs="Times New Roman"/>
        </w:rPr>
      </w:pPr>
      <w:r w:rsidRPr="00C67EE2">
        <w:rPr>
          <w:rFonts w:ascii="Times New Roman" w:hAnsi="Times New Roman" w:cs="Times New Roman"/>
        </w:rPr>
        <w:t xml:space="preserve"> </w:t>
      </w:r>
    </w:p>
    <w:p w:rsidR="00E07F5F" w:rsidRPr="00C67EE2" w:rsidRDefault="004C35F7" w:rsidP="00E07F5F">
      <w:pPr>
        <w:pStyle w:val="PlainText"/>
        <w:jc w:val="both"/>
        <w:rPr>
          <w:rFonts w:ascii="Times New Roman" w:hAnsi="Times New Roman" w:cs="Times New Roman"/>
        </w:rPr>
      </w:pPr>
      <w:hyperlink w:anchor="_Berk,_Elliot_Joel" w:history="1">
        <w:proofErr w:type="gramStart"/>
        <w:r w:rsidR="00E07F5F" w:rsidRPr="00C67EE2">
          <w:rPr>
            <w:rStyle w:val="Hyperlink"/>
            <w:rFonts w:ascii="Times New Roman" w:hAnsi="Times New Roman" w:cs="Times New Roman"/>
          </w:rPr>
          <w:t>JLEX COPYRIGHT NOTICE, LICENSE AND DISCLAIMER.</w:t>
        </w:r>
        <w:proofErr w:type="gramEnd"/>
      </w:hyperlink>
    </w:p>
    <w:p w:rsidR="00E07F5F" w:rsidRPr="00C67EE2" w:rsidRDefault="00E07F5F" w:rsidP="00E0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E07F5F" w:rsidRPr="00C67EE2" w:rsidRDefault="00E07F5F" w:rsidP="00E07F5F">
      <w:pPr>
        <w:pStyle w:val="PlainText"/>
        <w:jc w:val="both"/>
        <w:rPr>
          <w:rFonts w:ascii="Times New Roman" w:hAnsi="Times New Roman" w:cs="Times New Roman"/>
        </w:rPr>
      </w:pPr>
      <w:r w:rsidRPr="00C67EE2">
        <w:rPr>
          <w:rFonts w:ascii="Times New Roman" w:hAnsi="Times New Roman" w:cs="Times New Roman"/>
        </w:rPr>
        <w:t xml:space="preserve">The following software may be included in this product: Xerces v2.6.x. Use of any of this software is governed by the terms of the license below: </w:t>
      </w:r>
    </w:p>
    <w:p w:rsidR="00E07F5F" w:rsidRPr="00C67EE2" w:rsidRDefault="00E07F5F" w:rsidP="00E07F5F">
      <w:pPr>
        <w:pStyle w:val="PlainText"/>
        <w:jc w:val="both"/>
        <w:rPr>
          <w:rFonts w:ascii="Times New Roman" w:hAnsi="Times New Roman" w:cs="Times New Roman"/>
        </w:rPr>
      </w:pPr>
    </w:p>
    <w:p w:rsidR="00E07F5F" w:rsidRPr="00C67EE2" w:rsidRDefault="004C35F7" w:rsidP="00E07F5F">
      <w:pPr>
        <w:pStyle w:val="PlainText"/>
        <w:rPr>
          <w:rFonts w:ascii="Times New Roman" w:hAnsi="Times New Roman" w:cs="Times New Roman"/>
        </w:rPr>
      </w:pPr>
      <w:hyperlink w:anchor="_Apache_License_Version_1" w:history="1">
        <w:r w:rsidR="00E07F5F" w:rsidRPr="00C67EE2">
          <w:rPr>
            <w:rStyle w:val="Hyperlink"/>
            <w:rFonts w:ascii="Times New Roman" w:hAnsi="Times New Roman" w:cs="Times New Roman"/>
          </w:rPr>
          <w:t>The Apache Software License, v1.1</w:t>
        </w:r>
      </w:hyperlink>
      <w:r w:rsidR="00E07F5F" w:rsidRPr="00C67EE2">
        <w:rPr>
          <w:rFonts w:ascii="Times New Roman" w:hAnsi="Times New Roman" w:cs="Times New Roman"/>
        </w:rPr>
        <w:t xml:space="preserve">. Copyright (c) 1999-2003 </w:t>
      </w:r>
      <w:proofErr w:type="gramStart"/>
      <w:r w:rsidR="00E07F5F" w:rsidRPr="00C67EE2">
        <w:rPr>
          <w:rFonts w:ascii="Times New Roman" w:hAnsi="Times New Roman" w:cs="Times New Roman"/>
        </w:rPr>
        <w:t>The</w:t>
      </w:r>
      <w:proofErr w:type="gramEnd"/>
      <w:r w:rsidR="00E07F5F" w:rsidRPr="00C67EE2">
        <w:rPr>
          <w:rFonts w:ascii="Times New Roman" w:hAnsi="Times New Roman" w:cs="Times New Roman"/>
        </w:rPr>
        <w:t xml:space="preserve"> Apache Software Foundation. All rights reserved.</w:t>
      </w:r>
    </w:p>
    <w:p w:rsidR="00E07F5F" w:rsidRPr="00C67EE2" w:rsidRDefault="00E07F5F" w:rsidP="00E0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E07F5F" w:rsidRPr="00C67EE2" w:rsidRDefault="00E07F5F" w:rsidP="00E07F5F">
      <w:pPr>
        <w:pStyle w:val="PlainText"/>
        <w:rPr>
          <w:rFonts w:ascii="Times New Roman" w:hAnsi="Times New Roman" w:cs="Times New Roman"/>
        </w:rPr>
      </w:pPr>
    </w:p>
    <w:p w:rsidR="00E07F5F" w:rsidRPr="00C67EE2" w:rsidRDefault="00E07F5F" w:rsidP="00E07F5F">
      <w:pPr>
        <w:pStyle w:val="PlainText"/>
        <w:jc w:val="both"/>
        <w:rPr>
          <w:rFonts w:ascii="Times New Roman" w:hAnsi="Times New Roman" w:cs="Times New Roman"/>
        </w:rPr>
      </w:pPr>
      <w:r w:rsidRPr="00C67EE2">
        <w:rPr>
          <w:rFonts w:ascii="Times New Roman" w:hAnsi="Times New Roman" w:cs="Times New Roman"/>
        </w:rPr>
        <w:t xml:space="preserve">The following software may be included in this product: Jakarta Commons. Use of any of this software is governed by the terms of the license below: </w:t>
      </w:r>
    </w:p>
    <w:p w:rsidR="00E07F5F" w:rsidRPr="00C67EE2" w:rsidRDefault="00E07F5F" w:rsidP="00E07F5F">
      <w:pPr>
        <w:pStyle w:val="PlainText"/>
        <w:rPr>
          <w:rFonts w:ascii="Times New Roman" w:hAnsi="Times New Roman" w:cs="Times New Roman"/>
        </w:rPr>
      </w:pPr>
    </w:p>
    <w:p w:rsidR="00E07F5F" w:rsidRPr="00C67EE2" w:rsidRDefault="004C35F7" w:rsidP="00E07F5F">
      <w:pPr>
        <w:pStyle w:val="PlainText"/>
        <w:rPr>
          <w:rFonts w:ascii="Times New Roman" w:hAnsi="Times New Roman" w:cs="Times New Roman"/>
        </w:rPr>
      </w:pPr>
      <w:hyperlink w:anchor="_Apache_License_Version" w:history="1">
        <w:r w:rsidR="00E07F5F" w:rsidRPr="00C67EE2">
          <w:rPr>
            <w:rStyle w:val="Hyperlink"/>
            <w:rFonts w:ascii="Times New Roman" w:hAnsi="Times New Roman" w:cs="Times New Roman"/>
          </w:rPr>
          <w:t>Apache License Version 2.0</w:t>
        </w:r>
      </w:hyperlink>
      <w:r w:rsidR="00E07F5F" w:rsidRPr="00C67EE2">
        <w:rPr>
          <w:rFonts w:ascii="Times New Roman" w:hAnsi="Times New Roman" w:cs="Times New Roman"/>
        </w:rPr>
        <w:t>, January 2004</w:t>
      </w:r>
    </w:p>
    <w:p w:rsidR="00E07F5F" w:rsidRPr="00C67EE2" w:rsidRDefault="00E07F5F" w:rsidP="00E07F5F">
      <w:pPr>
        <w:pStyle w:val="PlainText"/>
        <w:rPr>
          <w:rFonts w:ascii="Times New Roman" w:hAnsi="Times New Roman" w:cs="Times New Roman"/>
        </w:rPr>
      </w:pPr>
      <w:r w:rsidRPr="00C67EE2">
        <w:rPr>
          <w:rFonts w:ascii="Times New Roman" w:hAnsi="Times New Roman" w:cs="Times New Roman"/>
        </w:rPr>
        <w:t>http://www.apache.org/licenses/</w:t>
      </w:r>
    </w:p>
    <w:p w:rsidR="00E07F5F" w:rsidRPr="00C67EE2" w:rsidRDefault="00E07F5F" w:rsidP="00E0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E07F5F" w:rsidRPr="00C67EE2" w:rsidRDefault="00E07F5F" w:rsidP="00E07F5F">
      <w:pPr>
        <w:pStyle w:val="PlainText"/>
        <w:tabs>
          <w:tab w:val="left" w:pos="3664"/>
        </w:tabs>
        <w:rPr>
          <w:rFonts w:ascii="Times New Roman" w:hAnsi="Times New Roman" w:cs="Times New Roman"/>
        </w:rPr>
      </w:pPr>
    </w:p>
    <w:p w:rsidR="00E07F5F" w:rsidRPr="00C67EE2" w:rsidRDefault="00E07F5F" w:rsidP="00E07F5F">
      <w:pPr>
        <w:pStyle w:val="PlainText"/>
        <w:jc w:val="both"/>
        <w:rPr>
          <w:rFonts w:ascii="Times New Roman" w:hAnsi="Times New Roman" w:cs="Times New Roman"/>
        </w:rPr>
      </w:pPr>
      <w:r w:rsidRPr="00C67EE2">
        <w:rPr>
          <w:rFonts w:ascii="Times New Roman" w:hAnsi="Times New Roman" w:cs="Times New Roman"/>
        </w:rPr>
        <w:t>The following software may be included in this product: Apache Commons Logging</w:t>
      </w:r>
      <w:proofErr w:type="gramStart"/>
      <w:r w:rsidRPr="00C67EE2">
        <w:rPr>
          <w:rFonts w:ascii="Times New Roman" w:hAnsi="Times New Roman" w:cs="Times New Roman"/>
        </w:rPr>
        <w:t>,  Apache</w:t>
      </w:r>
      <w:proofErr w:type="gramEnd"/>
      <w:r w:rsidRPr="00C67EE2">
        <w:rPr>
          <w:rFonts w:ascii="Times New Roman" w:hAnsi="Times New Roman" w:cs="Times New Roman"/>
        </w:rPr>
        <w:t xml:space="preserve"> Commons Digester, Apache Commons Bean Utils, Apache Commons Collections..  Use of any of this software is governed by the terms of the license below: </w:t>
      </w:r>
    </w:p>
    <w:p w:rsidR="00E07F5F" w:rsidRPr="00C67EE2" w:rsidRDefault="00E07F5F" w:rsidP="00E07F5F">
      <w:pPr>
        <w:pStyle w:val="PlainText"/>
        <w:jc w:val="both"/>
        <w:rPr>
          <w:rFonts w:ascii="Times New Roman" w:hAnsi="Times New Roman" w:cs="Times New Roman"/>
        </w:rPr>
      </w:pPr>
    </w:p>
    <w:p w:rsidR="00E07F5F" w:rsidRPr="00C67EE2" w:rsidRDefault="004C35F7" w:rsidP="00E07F5F">
      <w:pPr>
        <w:pStyle w:val="PlainText"/>
        <w:rPr>
          <w:rFonts w:ascii="Times New Roman" w:hAnsi="Times New Roman" w:cs="Times New Roman"/>
        </w:rPr>
      </w:pPr>
      <w:hyperlink w:anchor="_Apache_License_Version_1" w:history="1">
        <w:r w:rsidR="00E07F5F" w:rsidRPr="00C67EE2">
          <w:rPr>
            <w:rStyle w:val="Hyperlink"/>
            <w:rFonts w:ascii="Times New Roman" w:hAnsi="Times New Roman" w:cs="Times New Roman"/>
          </w:rPr>
          <w:t>The Apache Software License, v1.1</w:t>
        </w:r>
      </w:hyperlink>
    </w:p>
    <w:p w:rsidR="00E07F5F" w:rsidRPr="00C67EE2" w:rsidRDefault="00E07F5F" w:rsidP="00E07F5F">
      <w:pPr>
        <w:pStyle w:val="PlainText"/>
        <w:jc w:val="both"/>
        <w:rPr>
          <w:rFonts w:ascii="Times New Roman" w:hAnsi="Times New Roman" w:cs="Times New Roman"/>
        </w:rPr>
      </w:pPr>
    </w:p>
    <w:p w:rsidR="00E07F5F" w:rsidRPr="00C67EE2" w:rsidRDefault="00E07F5F" w:rsidP="00E07F5F">
      <w:pPr>
        <w:pStyle w:val="PlainText"/>
        <w:jc w:val="both"/>
        <w:rPr>
          <w:rFonts w:ascii="Times New Roman" w:hAnsi="Times New Roman" w:cs="Times New Roman"/>
        </w:rPr>
      </w:pPr>
      <w:r w:rsidRPr="00C67EE2">
        <w:rPr>
          <w:rFonts w:ascii="Times New Roman" w:hAnsi="Times New Roman" w:cs="Times New Roman"/>
        </w:rPr>
        <w:t xml:space="preserve">Copyright (c) 2001-2003 </w:t>
      </w:r>
      <w:proofErr w:type="gramStart"/>
      <w:r w:rsidRPr="00C67EE2">
        <w:rPr>
          <w:rFonts w:ascii="Times New Roman" w:hAnsi="Times New Roman" w:cs="Times New Roman"/>
        </w:rPr>
        <w:t>The</w:t>
      </w:r>
      <w:proofErr w:type="gramEnd"/>
      <w:r w:rsidRPr="00C67EE2">
        <w:rPr>
          <w:rFonts w:ascii="Times New Roman" w:hAnsi="Times New Roman" w:cs="Times New Roman"/>
        </w:rPr>
        <w:t xml:space="preserve"> Apache Software Foundation.  All rights reserved.</w:t>
      </w:r>
    </w:p>
    <w:p w:rsidR="00E07F5F" w:rsidRPr="00C67EE2" w:rsidRDefault="00E07F5F" w:rsidP="00E0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E07F5F" w:rsidRPr="00C67EE2" w:rsidRDefault="00E07F5F" w:rsidP="00E07F5F">
      <w:pPr>
        <w:pStyle w:val="PlainText"/>
        <w:rPr>
          <w:rFonts w:ascii="Times New Roman" w:hAnsi="Times New Roman" w:cs="Times New Roman"/>
        </w:rPr>
      </w:pPr>
    </w:p>
    <w:p w:rsidR="00E07F5F" w:rsidRPr="00C67EE2" w:rsidRDefault="00E07F5F" w:rsidP="00E07F5F">
      <w:pPr>
        <w:pStyle w:val="PlainText"/>
        <w:jc w:val="both"/>
        <w:rPr>
          <w:rFonts w:ascii="Times New Roman" w:hAnsi="Times New Roman" w:cs="Times New Roman"/>
        </w:rPr>
      </w:pPr>
      <w:r w:rsidRPr="00C67EE2">
        <w:rPr>
          <w:rFonts w:ascii="Times New Roman" w:hAnsi="Times New Roman" w:cs="Times New Roman"/>
        </w:rPr>
        <w:t xml:space="preserve">The following software may be included in this product: Mozilla, Mozilla Rhino JS.  Use of any of this software is governed by the terms of the license below: </w:t>
      </w:r>
    </w:p>
    <w:p w:rsidR="00E07F5F" w:rsidRPr="00C67EE2" w:rsidRDefault="00E07F5F" w:rsidP="00E07F5F">
      <w:pPr>
        <w:pStyle w:val="PlainText"/>
        <w:rPr>
          <w:rFonts w:ascii="Times New Roman" w:hAnsi="Times New Roman" w:cs="Times New Roman"/>
        </w:rPr>
      </w:pPr>
    </w:p>
    <w:p w:rsidR="00E07F5F" w:rsidRPr="00C67EE2" w:rsidRDefault="004C35F7" w:rsidP="00E07F5F">
      <w:pPr>
        <w:pStyle w:val="PlainText"/>
        <w:rPr>
          <w:rFonts w:ascii="Times New Roman" w:hAnsi="Times New Roman" w:cs="Times New Roman"/>
        </w:rPr>
      </w:pPr>
      <w:hyperlink w:anchor="_MOZILLA_PUBLIC_LICENSE" w:history="1">
        <w:r w:rsidR="00E07F5F" w:rsidRPr="00C67EE2">
          <w:rPr>
            <w:rStyle w:val="Hyperlink"/>
            <w:rFonts w:ascii="Times New Roman" w:hAnsi="Times New Roman" w:cs="Times New Roman"/>
          </w:rPr>
          <w:t>Mozilla Public License Version 1.1</w:t>
        </w:r>
      </w:hyperlink>
    </w:p>
    <w:p w:rsidR="00E07F5F" w:rsidRPr="00C67EE2" w:rsidRDefault="00E07F5F" w:rsidP="00E0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E07F5F" w:rsidRPr="00C67EE2" w:rsidRDefault="00E07F5F" w:rsidP="00E07F5F">
      <w:pPr>
        <w:pStyle w:val="PlainText"/>
        <w:rPr>
          <w:rFonts w:ascii="Times New Roman" w:hAnsi="Times New Roman" w:cs="Times New Roman"/>
        </w:rPr>
      </w:pPr>
    </w:p>
    <w:p w:rsidR="00E07F5F" w:rsidRPr="00CC3AA4" w:rsidRDefault="00E07F5F" w:rsidP="00E07F5F">
      <w:pPr>
        <w:pStyle w:val="PlainText"/>
        <w:jc w:val="both"/>
        <w:rPr>
          <w:rFonts w:ascii="Times New Roman" w:hAnsi="Times New Roman" w:cs="Times New Roman"/>
        </w:rPr>
      </w:pPr>
      <w:r w:rsidRPr="00CC3AA4">
        <w:rPr>
          <w:rFonts w:ascii="Times New Roman" w:hAnsi="Times New Roman" w:cs="Times New Roman"/>
        </w:rPr>
        <w:t xml:space="preserve">The following software may be included in this product: htmlunit.  Use of any of this software is governed by the terms of the license below: </w:t>
      </w:r>
    </w:p>
    <w:p w:rsidR="00E07F5F" w:rsidRPr="00CC3AA4" w:rsidRDefault="00E07F5F" w:rsidP="00E07F5F">
      <w:pPr>
        <w:pStyle w:val="PlainText"/>
        <w:jc w:val="both"/>
        <w:rPr>
          <w:rFonts w:ascii="Times New Roman" w:hAnsi="Times New Roman" w:cs="Times New Roman"/>
        </w:rPr>
      </w:pPr>
    </w:p>
    <w:p w:rsidR="00E07F5F" w:rsidRPr="00CC3AA4" w:rsidRDefault="00E07F5F" w:rsidP="00E07F5F">
      <w:pPr>
        <w:pStyle w:val="PlainText"/>
        <w:jc w:val="both"/>
        <w:rPr>
          <w:rFonts w:ascii="Times New Roman" w:hAnsi="Times New Roman" w:cs="Times New Roman"/>
        </w:rPr>
      </w:pPr>
      <w:r w:rsidRPr="00CC3AA4">
        <w:rPr>
          <w:rFonts w:ascii="Times New Roman" w:hAnsi="Times New Roman" w:cs="Times New Roman"/>
        </w:rPr>
        <w:t xml:space="preserve">Project License </w:t>
      </w:r>
    </w:p>
    <w:p w:rsidR="00E07F5F" w:rsidRPr="00CC3AA4" w:rsidRDefault="00E07F5F" w:rsidP="00E07F5F">
      <w:pPr>
        <w:pStyle w:val="PlainText"/>
        <w:jc w:val="both"/>
        <w:rPr>
          <w:rFonts w:ascii="Times New Roman" w:hAnsi="Times New Roman" w:cs="Times New Roman"/>
        </w:rPr>
      </w:pPr>
    </w:p>
    <w:p w:rsidR="00E07F5F" w:rsidRPr="00CC3AA4" w:rsidRDefault="00E07F5F" w:rsidP="00E07F5F">
      <w:pPr>
        <w:pStyle w:val="PlainText"/>
        <w:jc w:val="both"/>
        <w:rPr>
          <w:rFonts w:ascii="Times New Roman" w:hAnsi="Times New Roman" w:cs="Times New Roman"/>
        </w:rPr>
      </w:pPr>
      <w:r w:rsidRPr="00CC3AA4">
        <w:rPr>
          <w:rFonts w:ascii="Times New Roman" w:hAnsi="Times New Roman" w:cs="Times New Roman"/>
        </w:rPr>
        <w:t>Copyright (c) 2002, 2003 Gargoyle Software Inc. All rights reserved.</w:t>
      </w:r>
    </w:p>
    <w:p w:rsidR="00E07F5F" w:rsidRPr="00CC3AA4" w:rsidRDefault="00E07F5F" w:rsidP="00E07F5F">
      <w:pPr>
        <w:pStyle w:val="PlainText"/>
        <w:jc w:val="both"/>
        <w:rPr>
          <w:rFonts w:ascii="Times New Roman" w:hAnsi="Times New Roman" w:cs="Times New Roman"/>
        </w:rPr>
      </w:pPr>
    </w:p>
    <w:p w:rsidR="00E07F5F" w:rsidRPr="00CC3AA4" w:rsidRDefault="00E07F5F" w:rsidP="00E07F5F">
      <w:pPr>
        <w:pStyle w:val="PlainText"/>
        <w:jc w:val="both"/>
        <w:rPr>
          <w:rFonts w:ascii="Times New Roman" w:hAnsi="Times New Roman" w:cs="Times New Roman"/>
        </w:rPr>
      </w:pPr>
      <w:r w:rsidRPr="00CC3AA4">
        <w:rPr>
          <w:rFonts w:ascii="Times New Roman" w:hAnsi="Times New Roman" w:cs="Times New Roman"/>
        </w:rPr>
        <w:t>Redistribution and use in source and binary forms, with or without modification, are permitted provided that the following conditions are met:</w:t>
      </w:r>
    </w:p>
    <w:p w:rsidR="00E07F5F" w:rsidRPr="00CC3AA4" w:rsidRDefault="00E07F5F" w:rsidP="00E07F5F">
      <w:pPr>
        <w:pStyle w:val="PlainText"/>
        <w:jc w:val="both"/>
        <w:rPr>
          <w:rFonts w:ascii="Times New Roman" w:hAnsi="Times New Roman" w:cs="Times New Roman"/>
        </w:rPr>
      </w:pPr>
    </w:p>
    <w:p w:rsidR="00E07F5F" w:rsidRPr="00CC3AA4" w:rsidRDefault="00E07F5F" w:rsidP="00E07F5F">
      <w:pPr>
        <w:pStyle w:val="PlainText"/>
        <w:jc w:val="both"/>
        <w:rPr>
          <w:rFonts w:ascii="Times New Roman" w:hAnsi="Times New Roman" w:cs="Times New Roman"/>
        </w:rPr>
      </w:pPr>
      <w:r w:rsidRPr="00CC3AA4">
        <w:rPr>
          <w:rFonts w:ascii="Times New Roman" w:hAnsi="Times New Roman" w:cs="Times New Roman"/>
        </w:rPr>
        <w:t>1. Redistributions of source code must retain the above copyright notice, this list of conditions and the following disclaimer.</w:t>
      </w:r>
    </w:p>
    <w:p w:rsidR="00E07F5F" w:rsidRPr="00CC3AA4" w:rsidRDefault="00E07F5F" w:rsidP="00E07F5F">
      <w:pPr>
        <w:pStyle w:val="PlainText"/>
        <w:jc w:val="both"/>
        <w:rPr>
          <w:rFonts w:ascii="Times New Roman" w:hAnsi="Times New Roman" w:cs="Times New Roman"/>
        </w:rPr>
      </w:pPr>
      <w:r w:rsidRPr="00CC3AA4">
        <w:rPr>
          <w:rFonts w:ascii="Times New Roman" w:hAnsi="Times New Roman" w:cs="Times New Roman"/>
        </w:rPr>
        <w:lastRenderedPageBreak/>
        <w:t>2. Redistributions in binary form must reproduce the above copyright notice, this list of conditions and the following disclaimer in the documentation and/or other materials provided with the distribution.</w:t>
      </w:r>
    </w:p>
    <w:p w:rsidR="00E07F5F" w:rsidRPr="00CC3AA4" w:rsidRDefault="00E07F5F" w:rsidP="00E07F5F">
      <w:pPr>
        <w:pStyle w:val="PlainText"/>
        <w:jc w:val="both"/>
        <w:rPr>
          <w:rFonts w:ascii="Times New Roman" w:hAnsi="Times New Roman" w:cs="Times New Roman"/>
        </w:rPr>
      </w:pPr>
      <w:r w:rsidRPr="00CC3AA4">
        <w:rPr>
          <w:rFonts w:ascii="Times New Roman" w:hAnsi="Times New Roman" w:cs="Times New Roman"/>
        </w:rPr>
        <w:t>3. The end-user documentation included with the redistribution, if any, must include the following acknowledgment:</w:t>
      </w:r>
    </w:p>
    <w:p w:rsidR="00E07F5F" w:rsidRPr="00CC3AA4" w:rsidRDefault="00E07F5F" w:rsidP="00E07F5F">
      <w:pPr>
        <w:pStyle w:val="PlainText"/>
        <w:jc w:val="both"/>
        <w:rPr>
          <w:rFonts w:ascii="Times New Roman" w:hAnsi="Times New Roman" w:cs="Times New Roman"/>
        </w:rPr>
      </w:pPr>
    </w:p>
    <w:p w:rsidR="00E07F5F" w:rsidRPr="00CC3AA4" w:rsidRDefault="00E07F5F" w:rsidP="00E07F5F">
      <w:pPr>
        <w:pStyle w:val="PlainText"/>
        <w:jc w:val="both"/>
        <w:rPr>
          <w:rFonts w:ascii="Times New Roman" w:hAnsi="Times New Roman" w:cs="Times New Roman"/>
        </w:rPr>
      </w:pPr>
      <w:r w:rsidRPr="00CC3AA4">
        <w:rPr>
          <w:rFonts w:ascii="Times New Roman" w:hAnsi="Times New Roman" w:cs="Times New Roman"/>
        </w:rPr>
        <w:t xml:space="preserve">"This product includes software developed by Gargoyle Software Inc. </w:t>
      </w:r>
      <w:hyperlink r:id="rId200" w:history="1">
        <w:r w:rsidRPr="00CC3AA4">
          <w:rPr>
            <w:rStyle w:val="Hyperlink"/>
            <w:rFonts w:ascii="Times New Roman" w:hAnsi="Times New Roman" w:cs="Times New Roman"/>
          </w:rPr>
          <w:t>http://www.GargoyleSoftware.com/</w:t>
        </w:r>
      </w:hyperlink>
      <w:r w:rsidRPr="00CC3AA4">
        <w:rPr>
          <w:rFonts w:ascii="Times New Roman" w:hAnsi="Times New Roman" w:cs="Times New Roman"/>
        </w:rPr>
        <w:t>)</w:t>
      </w:r>
      <w:proofErr w:type="gramStart"/>
      <w:r w:rsidRPr="00CC3AA4">
        <w:rPr>
          <w:rFonts w:ascii="Times New Roman" w:hAnsi="Times New Roman" w:cs="Times New Roman"/>
        </w:rPr>
        <w:t>. "</w:t>
      </w:r>
      <w:proofErr w:type="gramEnd"/>
    </w:p>
    <w:p w:rsidR="00E07F5F" w:rsidRPr="00CC3AA4" w:rsidRDefault="00E07F5F" w:rsidP="00E07F5F">
      <w:pPr>
        <w:pStyle w:val="PlainText"/>
        <w:jc w:val="both"/>
        <w:rPr>
          <w:rFonts w:ascii="Times New Roman" w:hAnsi="Times New Roman" w:cs="Times New Roman"/>
        </w:rPr>
      </w:pPr>
    </w:p>
    <w:p w:rsidR="00E07F5F" w:rsidRPr="00CC3AA4" w:rsidRDefault="00E07F5F" w:rsidP="00E07F5F">
      <w:pPr>
        <w:pStyle w:val="PlainText"/>
        <w:jc w:val="both"/>
        <w:rPr>
          <w:rFonts w:ascii="Times New Roman" w:hAnsi="Times New Roman" w:cs="Times New Roman"/>
        </w:rPr>
      </w:pPr>
      <w:r w:rsidRPr="00CC3AA4">
        <w:rPr>
          <w:rFonts w:ascii="Times New Roman" w:hAnsi="Times New Roman" w:cs="Times New Roman"/>
        </w:rPr>
        <w:t>Alternately, this acknowledgment may appear in the software itself, if and wherever such third-party acknowledgments normally appear.</w:t>
      </w:r>
    </w:p>
    <w:p w:rsidR="00E07F5F" w:rsidRPr="00CC3AA4" w:rsidRDefault="00E07F5F" w:rsidP="00E07F5F">
      <w:pPr>
        <w:pStyle w:val="PlainText"/>
        <w:jc w:val="both"/>
        <w:rPr>
          <w:rFonts w:ascii="Times New Roman" w:hAnsi="Times New Roman" w:cs="Times New Roman"/>
        </w:rPr>
      </w:pPr>
      <w:r w:rsidRPr="00CC3AA4">
        <w:rPr>
          <w:rFonts w:ascii="Times New Roman" w:hAnsi="Times New Roman" w:cs="Times New Roman"/>
        </w:rPr>
        <w:t xml:space="preserve">4. The name "Gargoyle Software" must not be used to endorse or promote products derived from this software without prior written permission. For written permission, please contact </w:t>
      </w:r>
      <w:hyperlink r:id="rId201" w:history="1">
        <w:r w:rsidRPr="00CC3AA4">
          <w:rPr>
            <w:rStyle w:val="Hyperlink"/>
            <w:rFonts w:ascii="Times New Roman" w:hAnsi="Times New Roman" w:cs="Times New Roman"/>
          </w:rPr>
          <w:t>info@GargoyleSoftware.com</w:t>
        </w:r>
      </w:hyperlink>
      <w:r w:rsidRPr="00CC3AA4">
        <w:rPr>
          <w:rFonts w:ascii="Times New Roman" w:hAnsi="Times New Roman" w:cs="Times New Roman"/>
        </w:rPr>
        <w:t xml:space="preserve">. </w:t>
      </w:r>
    </w:p>
    <w:p w:rsidR="00E07F5F" w:rsidRPr="00CC3AA4" w:rsidRDefault="00E07F5F" w:rsidP="00E07F5F">
      <w:pPr>
        <w:pStyle w:val="PlainText"/>
        <w:jc w:val="both"/>
        <w:rPr>
          <w:rFonts w:ascii="Times New Roman" w:hAnsi="Times New Roman" w:cs="Times New Roman"/>
        </w:rPr>
      </w:pPr>
      <w:r w:rsidRPr="00CC3AA4">
        <w:rPr>
          <w:rFonts w:ascii="Times New Roman" w:hAnsi="Times New Roman" w:cs="Times New Roman"/>
        </w:rPr>
        <w:t>5. Products derived from this software may not be called "HtmlUnit", nor may "HtmlUnit" appear in their name, without prior written permission of Gargoyle Software Inc.</w:t>
      </w:r>
    </w:p>
    <w:p w:rsidR="00E07F5F" w:rsidRPr="00CC3AA4" w:rsidRDefault="00E07F5F" w:rsidP="00E07F5F">
      <w:pPr>
        <w:pStyle w:val="PlainText"/>
        <w:jc w:val="both"/>
        <w:rPr>
          <w:rFonts w:ascii="Times New Roman" w:hAnsi="Times New Roman" w:cs="Times New Roman"/>
        </w:rPr>
      </w:pPr>
    </w:p>
    <w:p w:rsidR="00E07F5F" w:rsidRPr="00CC3AA4" w:rsidRDefault="00E07F5F" w:rsidP="00E07F5F">
      <w:pPr>
        <w:pStyle w:val="PlainText"/>
        <w:jc w:val="both"/>
        <w:rPr>
          <w:rFonts w:ascii="Times New Roman" w:hAnsi="Times New Roman" w:cs="Times New Roman"/>
        </w:rPr>
      </w:pPr>
      <w:r w:rsidRPr="00CC3AA4">
        <w:rPr>
          <w:rFonts w:ascii="Times New Roman" w:hAnsi="Times New Roman" w:cs="Times New Roman"/>
        </w:rPr>
        <w:t>THIS SOFTWARE IS PROVIDED ``AS IS'' AND ANY EXPRESSED OR IMPLIED WARRANTIES,</w:t>
      </w:r>
    </w:p>
    <w:p w:rsidR="00E07F5F" w:rsidRPr="00CC3AA4" w:rsidRDefault="00E07F5F" w:rsidP="00E07F5F">
      <w:pPr>
        <w:pStyle w:val="PlainText"/>
        <w:jc w:val="both"/>
        <w:rPr>
          <w:rFonts w:ascii="Times New Roman" w:hAnsi="Times New Roman" w:cs="Times New Roman"/>
        </w:rPr>
      </w:pPr>
      <w:r w:rsidRPr="00CC3AA4">
        <w:rPr>
          <w:rFonts w:ascii="Times New Roman" w:hAnsi="Times New Roman" w:cs="Times New Roman"/>
        </w:rPr>
        <w:t xml:space="preserve"> INCLUDING, BUT NOT LIMITED TO, THE IMPLIED WARRANTIES OF MERCHANTABILITY AND FITNESS FOR A PARTICULAR PURPOSE ARE DISCLAIMED. IN NO EVENT SHALL GARGOYLE SOFTWARE INC. OR ITS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E07F5F" w:rsidRPr="00CC3AA4" w:rsidRDefault="00E07F5F" w:rsidP="00E0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C3AA4">
        <w:rPr>
          <w:sz w:val="20"/>
          <w:szCs w:val="20"/>
        </w:rPr>
        <w:t>--------------------------------------------------------------------------------------------------------------------------------</w:t>
      </w:r>
    </w:p>
    <w:p w:rsidR="00E07F5F" w:rsidRPr="00CC3AA4" w:rsidRDefault="00E07F5F" w:rsidP="00E07F5F">
      <w:pPr>
        <w:pStyle w:val="PlainText"/>
        <w:rPr>
          <w:rFonts w:ascii="Times New Roman" w:hAnsi="Times New Roman" w:cs="Times New Roman"/>
        </w:rPr>
      </w:pPr>
    </w:p>
    <w:p w:rsidR="00E07F5F" w:rsidRPr="00CC3AA4" w:rsidRDefault="00E07F5F" w:rsidP="00E07F5F">
      <w:pPr>
        <w:pStyle w:val="PlainText"/>
        <w:jc w:val="both"/>
        <w:rPr>
          <w:rFonts w:ascii="Times New Roman" w:hAnsi="Times New Roman" w:cs="Times New Roman"/>
        </w:rPr>
      </w:pPr>
      <w:r w:rsidRPr="00CC3AA4">
        <w:rPr>
          <w:rFonts w:ascii="Times New Roman" w:hAnsi="Times New Roman" w:cs="Times New Roman"/>
        </w:rPr>
        <w:t xml:space="preserve">The following software may be included in this product: neckohtml.  Use of any of this software is governed by the terms of the license below: </w:t>
      </w:r>
    </w:p>
    <w:p w:rsidR="00E07F5F" w:rsidRPr="00CC3AA4" w:rsidRDefault="00E07F5F" w:rsidP="00E07F5F">
      <w:pPr>
        <w:pStyle w:val="PlainText"/>
        <w:jc w:val="both"/>
        <w:rPr>
          <w:rFonts w:ascii="Times New Roman" w:hAnsi="Times New Roman" w:cs="Times New Roman"/>
        </w:rPr>
      </w:pPr>
    </w:p>
    <w:p w:rsidR="00E07F5F" w:rsidRPr="00CC3AA4" w:rsidRDefault="004C35F7" w:rsidP="00E07F5F">
      <w:pPr>
        <w:pStyle w:val="PlainText"/>
        <w:jc w:val="both"/>
        <w:rPr>
          <w:rFonts w:ascii="Times New Roman" w:hAnsi="Times New Roman" w:cs="Times New Roman"/>
        </w:rPr>
      </w:pPr>
      <w:hyperlink w:anchor="_Clark,_Andy_" w:history="1">
        <w:r w:rsidR="00E07F5F" w:rsidRPr="00CC3AA4">
          <w:rPr>
            <w:rStyle w:val="Hyperlink"/>
            <w:rFonts w:ascii="Times New Roman" w:hAnsi="Times New Roman" w:cs="Times New Roman"/>
          </w:rPr>
          <w:t>The CyberNeko Software License</w:t>
        </w:r>
      </w:hyperlink>
      <w:r w:rsidR="00E07F5F" w:rsidRPr="00CC3AA4">
        <w:rPr>
          <w:rFonts w:ascii="Times New Roman" w:hAnsi="Times New Roman" w:cs="Times New Roman"/>
        </w:rPr>
        <w:t>, Version 1.0</w:t>
      </w:r>
    </w:p>
    <w:p w:rsidR="00E07F5F" w:rsidRPr="00CC3AA4" w:rsidRDefault="00E07F5F" w:rsidP="00E07F5F">
      <w:pPr>
        <w:pStyle w:val="PlainText"/>
        <w:jc w:val="both"/>
        <w:rPr>
          <w:rFonts w:ascii="Times New Roman" w:hAnsi="Times New Roman" w:cs="Times New Roman"/>
        </w:rPr>
      </w:pPr>
    </w:p>
    <w:p w:rsidR="00E07F5F" w:rsidRPr="00CC3AA4" w:rsidRDefault="00E07F5F" w:rsidP="00E07F5F">
      <w:pPr>
        <w:pStyle w:val="PlainText"/>
        <w:jc w:val="both"/>
        <w:rPr>
          <w:rFonts w:ascii="Times New Roman" w:hAnsi="Times New Roman" w:cs="Times New Roman"/>
        </w:rPr>
      </w:pPr>
      <w:proofErr w:type="gramStart"/>
      <w:r w:rsidRPr="00CC3AA4">
        <w:rPr>
          <w:rFonts w:ascii="Times New Roman" w:hAnsi="Times New Roman" w:cs="Times New Roman"/>
        </w:rPr>
        <w:t>(C) Copyright 2002, Andy Clark.</w:t>
      </w:r>
      <w:proofErr w:type="gramEnd"/>
      <w:r w:rsidRPr="00CC3AA4">
        <w:rPr>
          <w:rFonts w:ascii="Times New Roman" w:hAnsi="Times New Roman" w:cs="Times New Roman"/>
        </w:rPr>
        <w:t xml:space="preserve">  All rights reserved. </w:t>
      </w:r>
    </w:p>
    <w:p w:rsidR="00E07F5F" w:rsidRPr="00CC3AA4" w:rsidRDefault="00E07F5F" w:rsidP="00E0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C3AA4">
        <w:rPr>
          <w:sz w:val="20"/>
          <w:szCs w:val="20"/>
        </w:rPr>
        <w:t>--------------------------------------------------------------------------------------------------------------------------------</w:t>
      </w:r>
    </w:p>
    <w:p w:rsidR="00E07F5F" w:rsidRPr="00CC3AA4" w:rsidRDefault="00E07F5F" w:rsidP="00E07F5F">
      <w:pPr>
        <w:pStyle w:val="PlainText"/>
        <w:rPr>
          <w:rFonts w:ascii="Times New Roman" w:hAnsi="Times New Roman" w:cs="Times New Roman"/>
        </w:rPr>
      </w:pPr>
    </w:p>
    <w:p w:rsidR="00E07F5F" w:rsidRPr="00CC3AA4" w:rsidRDefault="00E07F5F" w:rsidP="00E07F5F">
      <w:pPr>
        <w:pStyle w:val="PlainText"/>
        <w:jc w:val="both"/>
        <w:rPr>
          <w:rFonts w:ascii="Times New Roman" w:hAnsi="Times New Roman" w:cs="Times New Roman"/>
        </w:rPr>
      </w:pPr>
      <w:r w:rsidRPr="00CC3AA4">
        <w:rPr>
          <w:rFonts w:ascii="Times New Roman" w:hAnsi="Times New Roman" w:cs="Times New Roman"/>
        </w:rPr>
        <w:t xml:space="preserve">The following software may be included in this product: </w:t>
      </w:r>
      <w:hyperlink w:anchor="_Thai_Open_Source_2" w:history="1">
        <w:r w:rsidRPr="00CC3AA4">
          <w:rPr>
            <w:rStyle w:val="Hyperlink"/>
            <w:rFonts w:ascii="Times New Roman" w:hAnsi="Times New Roman" w:cs="Times New Roman"/>
          </w:rPr>
          <w:t>relaxingDatatype.jar.</w:t>
        </w:r>
      </w:hyperlink>
    </w:p>
    <w:p w:rsidR="00E07F5F" w:rsidRPr="00CC3AA4" w:rsidRDefault="00E07F5F" w:rsidP="00E0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C3AA4">
        <w:rPr>
          <w:sz w:val="20"/>
          <w:szCs w:val="20"/>
        </w:rPr>
        <w:t>--------------------------------------------------------------------------------------------------------------------------------</w:t>
      </w:r>
    </w:p>
    <w:p w:rsidR="00E07F5F" w:rsidRPr="00CC3AA4" w:rsidRDefault="00E07F5F" w:rsidP="00E07F5F">
      <w:pPr>
        <w:pStyle w:val="PlainText"/>
        <w:jc w:val="both"/>
        <w:rPr>
          <w:rFonts w:ascii="Times New Roman" w:hAnsi="Times New Roman" w:cs="Times New Roman"/>
        </w:rPr>
      </w:pPr>
    </w:p>
    <w:p w:rsidR="00E07F5F" w:rsidRPr="00C67EE2" w:rsidRDefault="00E07F5F" w:rsidP="00E07F5F">
      <w:pPr>
        <w:pStyle w:val="PlainText"/>
        <w:jc w:val="both"/>
        <w:rPr>
          <w:rFonts w:ascii="Times New Roman" w:hAnsi="Times New Roman" w:cs="Times New Roman"/>
        </w:rPr>
      </w:pPr>
      <w:r w:rsidRPr="00CC3AA4">
        <w:rPr>
          <w:rFonts w:ascii="Times New Roman" w:hAnsi="Times New Roman" w:cs="Times New Roman"/>
        </w:rPr>
        <w:t>The following software may be included in this product: Derby.  Use of any</w:t>
      </w:r>
      <w:r w:rsidRPr="00C67EE2">
        <w:rPr>
          <w:rFonts w:ascii="Times New Roman" w:hAnsi="Times New Roman" w:cs="Times New Roman"/>
        </w:rPr>
        <w:t xml:space="preserve"> of this software is governed by the terms of the license below: </w:t>
      </w:r>
    </w:p>
    <w:p w:rsidR="00E07F5F" w:rsidRPr="00C67EE2" w:rsidRDefault="00E07F5F" w:rsidP="00E07F5F">
      <w:pPr>
        <w:pStyle w:val="PlainText"/>
        <w:jc w:val="both"/>
        <w:rPr>
          <w:rFonts w:ascii="Times New Roman" w:hAnsi="Times New Roman" w:cs="Times New Roman"/>
        </w:rPr>
      </w:pPr>
    </w:p>
    <w:p w:rsidR="00E07F5F" w:rsidRPr="00C67EE2" w:rsidRDefault="004C35F7" w:rsidP="00E07F5F">
      <w:pPr>
        <w:pStyle w:val="PlainText"/>
        <w:rPr>
          <w:rFonts w:ascii="Times New Roman" w:hAnsi="Times New Roman" w:cs="Times New Roman"/>
        </w:rPr>
      </w:pPr>
      <w:hyperlink w:anchor="_Apache_License_Version" w:history="1">
        <w:r w:rsidR="00E07F5F" w:rsidRPr="00C67EE2">
          <w:rPr>
            <w:rStyle w:val="Hyperlink"/>
            <w:rFonts w:ascii="Times New Roman" w:hAnsi="Times New Roman" w:cs="Times New Roman"/>
          </w:rPr>
          <w:t>Apache License Version 2.0</w:t>
        </w:r>
      </w:hyperlink>
      <w:r w:rsidR="00E07F5F" w:rsidRPr="00C67EE2">
        <w:rPr>
          <w:rFonts w:ascii="Times New Roman" w:hAnsi="Times New Roman" w:cs="Times New Roman"/>
        </w:rPr>
        <w:t>, January 2004</w:t>
      </w:r>
    </w:p>
    <w:p w:rsidR="00E07F5F" w:rsidRPr="00C67EE2" w:rsidRDefault="00E07F5F" w:rsidP="00E07F5F">
      <w:pPr>
        <w:pStyle w:val="PlainText"/>
        <w:rPr>
          <w:rFonts w:ascii="Times New Roman" w:hAnsi="Times New Roman" w:cs="Times New Roman"/>
        </w:rPr>
      </w:pPr>
      <w:r w:rsidRPr="00C67EE2">
        <w:rPr>
          <w:rFonts w:ascii="Times New Roman" w:hAnsi="Times New Roman" w:cs="Times New Roman"/>
        </w:rPr>
        <w:t>http://www.apache.org/licenses/</w:t>
      </w:r>
    </w:p>
    <w:p w:rsidR="00E07F5F" w:rsidRDefault="00E07F5F" w:rsidP="0046371D">
      <w:pPr>
        <w:pStyle w:val="BodyText"/>
        <w:spacing w:line="226" w:lineRule="auto"/>
        <w:jc w:val="center"/>
        <w:rPr>
          <w:rFonts w:ascii="Times New Roman" w:hAnsi="Times New Roman" w:cs="Times New Roman"/>
          <w:caps w:val="0"/>
          <w:color w:val="auto"/>
        </w:rPr>
        <w:sectPr w:rsidR="00E07F5F" w:rsidSect="000E5636">
          <w:footerReference w:type="default" r:id="rId202"/>
          <w:pgSz w:w="12240" w:h="15840"/>
          <w:pgMar w:top="1440" w:right="1800" w:bottom="1440" w:left="1800" w:header="720" w:footer="720" w:gutter="0"/>
          <w:pgNumType w:fmt="lowerRoman" w:start="1"/>
          <w:cols w:space="720"/>
          <w:noEndnote/>
        </w:sectPr>
      </w:pPr>
    </w:p>
    <w:p w:rsidR="0046371D" w:rsidRPr="00C67EE2" w:rsidRDefault="0046371D" w:rsidP="0046371D">
      <w:pPr>
        <w:pStyle w:val="BodyText"/>
        <w:spacing w:line="226" w:lineRule="auto"/>
        <w:jc w:val="center"/>
        <w:rPr>
          <w:rFonts w:ascii="Times New Roman" w:hAnsi="Times New Roman" w:cs="Times New Roman"/>
          <w:caps w:val="0"/>
          <w:color w:val="auto"/>
        </w:rPr>
      </w:pPr>
      <w:r w:rsidRPr="00C67EE2">
        <w:rPr>
          <w:rFonts w:ascii="Times New Roman" w:hAnsi="Times New Roman" w:cs="Times New Roman"/>
          <w:caps w:val="0"/>
          <w:color w:val="auto"/>
        </w:rPr>
        <w:lastRenderedPageBreak/>
        <w:t>APPENDIX</w:t>
      </w:r>
    </w:p>
    <w:p w:rsidR="0046371D" w:rsidRPr="00C67EE2" w:rsidRDefault="0046371D" w:rsidP="0046371D">
      <w:pPr>
        <w:pStyle w:val="BodyText"/>
        <w:spacing w:before="0" w:line="240" w:lineRule="auto"/>
        <w:jc w:val="center"/>
        <w:rPr>
          <w:rFonts w:ascii="Times New Roman" w:hAnsi="Times New Roman" w:cs="Times New Roman"/>
          <w:caps w:val="0"/>
          <w:color w:val="auto"/>
        </w:rPr>
      </w:pPr>
    </w:p>
    <w:p w:rsidR="0046371D" w:rsidRPr="00C67EE2" w:rsidRDefault="0046371D" w:rsidP="0046371D">
      <w:pPr>
        <w:pStyle w:val="Heading1"/>
        <w:jc w:val="center"/>
      </w:pPr>
      <w:bookmarkStart w:id="584" w:name="_Sun_Microsystems,_Inc.,"/>
      <w:bookmarkEnd w:id="584"/>
      <w:r w:rsidRPr="00C67EE2">
        <w:t>Sun Microsystems, Inc., JRE (1.4)</w:t>
      </w:r>
    </w:p>
    <w:p w:rsidR="0046371D" w:rsidRPr="00C67EE2" w:rsidRDefault="0046371D" w:rsidP="0046371D">
      <w:pPr>
        <w:pStyle w:val="BodyText"/>
        <w:spacing w:before="0" w:line="240" w:lineRule="auto"/>
        <w:rPr>
          <w:rFonts w:ascii="Times New Roman" w:hAnsi="Times New Roman" w:cs="Times New Roman"/>
          <w:b w:val="0"/>
          <w:caps w:val="0"/>
          <w:color w:val="auto"/>
        </w:rPr>
      </w:pPr>
    </w:p>
    <w:p w:rsidR="0046371D" w:rsidRPr="00C67EE2" w:rsidRDefault="0046371D" w:rsidP="0046371D">
      <w:pPr>
        <w:pStyle w:val="BodyText"/>
        <w:spacing w:before="0" w:line="240" w:lineRule="auto"/>
        <w:rPr>
          <w:rFonts w:ascii="Times New Roman" w:hAnsi="Times New Roman" w:cs="Times New Roman"/>
          <w:i/>
          <w:caps w:val="0"/>
          <w:color w:val="auto"/>
        </w:rPr>
      </w:pPr>
      <w:r w:rsidRPr="00C67EE2">
        <w:rPr>
          <w:rFonts w:ascii="Times New Roman" w:hAnsi="Times New Roman" w:cs="Times New Roman"/>
          <w:i/>
          <w:caps w:val="0"/>
          <w:color w:val="auto"/>
        </w:rPr>
        <w:t>Sun provided the following notices regarding third party components.  The licenses are available elsewhere in the Master List.</w:t>
      </w:r>
    </w:p>
    <w:p w:rsidR="0046371D" w:rsidRPr="00C67EE2" w:rsidRDefault="0046371D" w:rsidP="0046371D">
      <w:pPr>
        <w:pStyle w:val="BodyText"/>
        <w:spacing w:before="0" w:line="240" w:lineRule="auto"/>
        <w:rPr>
          <w:rFonts w:ascii="Times New Roman" w:hAnsi="Times New Roman" w:cs="Times New Roman"/>
          <w:b w:val="0"/>
          <w:caps w:val="0"/>
          <w:color w:val="auto"/>
        </w:rPr>
      </w:pPr>
      <w:r w:rsidRPr="00C67EE2">
        <w:rPr>
          <w:rFonts w:ascii="Times New Roman" w:hAnsi="Times New Roman" w:cs="Times New Roman"/>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DO NOT TRANSLATE OR LOCALIZE.</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The following software may be included in this product: CS CodeViewer v1.0; Use of any of this software is governed by the terms of the license below: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roofErr w:type="gramStart"/>
      <w:r w:rsidRPr="00C67EE2">
        <w:rPr>
          <w:sz w:val="20"/>
          <w:szCs w:val="20"/>
        </w:rPr>
        <w:t xml:space="preserve">Copyright 1999 by </w:t>
      </w:r>
      <w:hyperlink w:anchor="_CoolServlets_Software_Component:_1" w:history="1">
        <w:r w:rsidRPr="00C67EE2">
          <w:rPr>
            <w:rStyle w:val="Hyperlink"/>
            <w:sz w:val="20"/>
            <w:szCs w:val="20"/>
          </w:rPr>
          <w:t>CoolServlets.com.</w:t>
        </w:r>
        <w:proofErr w:type="gramEnd"/>
      </w:hyperlink>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jc w:val="both"/>
        <w:rPr>
          <w:sz w:val="20"/>
          <w:szCs w:val="20"/>
        </w:rPr>
      </w:pPr>
    </w:p>
    <w:p w:rsidR="0046371D" w:rsidRPr="00C67EE2" w:rsidRDefault="0046371D" w:rsidP="0046371D">
      <w:pPr>
        <w:jc w:val="both"/>
        <w:rPr>
          <w:sz w:val="20"/>
          <w:szCs w:val="20"/>
        </w:rPr>
      </w:pPr>
      <w:r w:rsidRPr="00C67EE2">
        <w:rPr>
          <w:sz w:val="20"/>
          <w:szCs w:val="20"/>
        </w:rPr>
        <w:t xml:space="preserve">The following software may be included in this product: </w:t>
      </w:r>
      <w:hyperlink w:anchor="_Jef_Poskanzer_Software" w:history="1">
        <w:r w:rsidRPr="00C67EE2">
          <w:rPr>
            <w:rStyle w:val="Hyperlink"/>
            <w:sz w:val="20"/>
            <w:szCs w:val="20"/>
          </w:rPr>
          <w:t>DES and 3xDES</w:t>
        </w:r>
      </w:hyperlink>
      <w:r w:rsidRPr="00C67EE2">
        <w:rPr>
          <w:sz w:val="20"/>
          <w:szCs w:val="20"/>
        </w:rPr>
        <w:t xml:space="preserve"> ; Use of any of this software is governed by the terms of the license below:</w:t>
      </w:r>
    </w:p>
    <w:p w:rsidR="0046371D" w:rsidRPr="00C67EE2" w:rsidRDefault="0046371D" w:rsidP="0046371D">
      <w:pPr>
        <w:jc w:val="both"/>
        <w:rPr>
          <w:sz w:val="20"/>
          <w:szCs w:val="20"/>
        </w:rPr>
      </w:pPr>
    </w:p>
    <w:p w:rsidR="0046371D" w:rsidRPr="00C67EE2" w:rsidRDefault="0046371D" w:rsidP="0046371D">
      <w:pPr>
        <w:jc w:val="both"/>
        <w:rPr>
          <w:sz w:val="20"/>
          <w:szCs w:val="20"/>
        </w:rPr>
      </w:pPr>
      <w:r w:rsidRPr="00C67EE2">
        <w:rPr>
          <w:sz w:val="20"/>
          <w:szCs w:val="20"/>
        </w:rPr>
        <w:t>"</w:t>
      </w:r>
      <w:proofErr w:type="gramStart"/>
      <w:r w:rsidRPr="00C67EE2">
        <w:rPr>
          <w:sz w:val="20"/>
          <w:szCs w:val="20"/>
        </w:rPr>
        <w:t>Copyright  2000</w:t>
      </w:r>
      <w:proofErr w:type="gramEnd"/>
      <w:r w:rsidRPr="00C67EE2">
        <w:rPr>
          <w:sz w:val="20"/>
          <w:szCs w:val="20"/>
        </w:rPr>
        <w:t xml:space="preserve"> by Jef Poskanzer &lt;jef@acme.com&gt;. All rights reserved.</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jc w:val="both"/>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 xml:space="preserve">The following software may be included in this product: Crimson v1.1.1 ; Use of any of this software is governed by the terms of </w:t>
      </w:r>
      <w:hyperlink w:anchor="_Apache_License_Version_1" w:history="1">
        <w:r w:rsidR="008220E6" w:rsidRPr="00C67EE2">
          <w:rPr>
            <w:rStyle w:val="Hyperlink"/>
            <w:sz w:val="20"/>
            <w:szCs w:val="20"/>
          </w:rPr>
          <w:t>The Apache Software License, v1.1</w:t>
        </w:r>
      </w:hyperlink>
      <w:r w:rsidRPr="00C67EE2">
        <w:rPr>
          <w:sz w:val="20"/>
          <w:szCs w:val="20"/>
        </w:rPr>
        <w:t xml:space="preserve">, Copyright (c) 1999-2000 The Apache Software Foundation. All rights reserved.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jc w:val="both"/>
        <w:rPr>
          <w:sz w:val="20"/>
          <w:szCs w:val="20"/>
        </w:rPr>
      </w:pPr>
    </w:p>
    <w:p w:rsidR="0046371D" w:rsidRPr="00C67EE2" w:rsidRDefault="0046371D" w:rsidP="0046371D">
      <w:pPr>
        <w:jc w:val="both"/>
        <w:rPr>
          <w:b/>
          <w:sz w:val="20"/>
          <w:szCs w:val="20"/>
        </w:rPr>
      </w:pPr>
      <w:r w:rsidRPr="00C67EE2">
        <w:rPr>
          <w:sz w:val="20"/>
          <w:szCs w:val="20"/>
        </w:rPr>
        <w:t xml:space="preserve">The following software may be included in this product: Xalan J2; Use of any of this software is governed by the terms of the license below: </w:t>
      </w:r>
      <w:hyperlink w:anchor="_Apache_License_Version" w:history="1">
        <w:r w:rsidR="00CB28FD" w:rsidRPr="00C67EE2">
          <w:rPr>
            <w:rStyle w:val="Hyperlink"/>
            <w:sz w:val="20"/>
            <w:szCs w:val="20"/>
          </w:rPr>
          <w:t>Apache License Version 2.0</w:t>
        </w:r>
      </w:hyperlink>
      <w:r w:rsidRPr="00C67EE2">
        <w:rPr>
          <w:sz w:val="20"/>
          <w:szCs w:val="20"/>
        </w:rPr>
        <w:t>, January 2004, http://www.apache.org/licenses/</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jc w:val="both"/>
        <w:rPr>
          <w:sz w:val="20"/>
          <w:szCs w:val="20"/>
        </w:rPr>
      </w:pPr>
    </w:p>
    <w:p w:rsidR="0046371D" w:rsidRPr="00C67EE2" w:rsidRDefault="0046371D" w:rsidP="0046371D">
      <w:pPr>
        <w:autoSpaceDE w:val="0"/>
        <w:autoSpaceDN w:val="0"/>
        <w:adjustRightInd w:val="0"/>
        <w:rPr>
          <w:color w:val="000000"/>
          <w:sz w:val="20"/>
          <w:szCs w:val="20"/>
        </w:rPr>
      </w:pPr>
      <w:r w:rsidRPr="00C67EE2">
        <w:rPr>
          <w:color w:val="000000"/>
          <w:sz w:val="20"/>
          <w:szCs w:val="20"/>
        </w:rPr>
        <w:t>The following software may be included in this product: NSIS 1.0j; Use of any of this software is governed by the terms of the license [</w:t>
      </w:r>
      <w:hyperlink w:anchor="_Nullsoft,_Inc._Component:" w:history="1">
        <w:r w:rsidRPr="00C67EE2">
          <w:rPr>
            <w:rStyle w:val="Hyperlink"/>
            <w:sz w:val="20"/>
            <w:szCs w:val="20"/>
          </w:rPr>
          <w:t>below</w:t>
        </w:r>
      </w:hyperlink>
      <w:r w:rsidRPr="00C67EE2">
        <w:rPr>
          <w:color w:val="000000"/>
          <w:sz w:val="20"/>
          <w:szCs w:val="20"/>
        </w:rPr>
        <w:t xml:space="preserve">]: Copyright (C) 1999-2000 Nullsoft, Inc. </w:t>
      </w:r>
    </w:p>
    <w:p w:rsidR="0046371D" w:rsidRPr="00C67EE2" w:rsidRDefault="0046371D" w:rsidP="0046371D">
      <w:pPr>
        <w:autoSpaceDE w:val="0"/>
        <w:autoSpaceDN w:val="0"/>
        <w:adjustRightInd w:val="0"/>
        <w:rPr>
          <w:color w:val="000000"/>
          <w:sz w:val="20"/>
          <w:szCs w:val="20"/>
        </w:rPr>
      </w:pPr>
    </w:p>
    <w:p w:rsidR="0046371D" w:rsidRPr="00C67EE2" w:rsidRDefault="0046371D" w:rsidP="0046371D">
      <w:pPr>
        <w:autoSpaceDE w:val="0"/>
        <w:autoSpaceDN w:val="0"/>
        <w:adjustRightInd w:val="0"/>
        <w:rPr>
          <w:color w:val="000000"/>
          <w:sz w:val="20"/>
          <w:szCs w:val="20"/>
        </w:rPr>
      </w:pPr>
      <w:r w:rsidRPr="00C67EE2">
        <w:rPr>
          <w:color w:val="000000"/>
          <w:sz w:val="20"/>
          <w:szCs w:val="20"/>
        </w:rPr>
        <w:t xml:space="preserve">Some Portions licensed from IBM are available at: </w:t>
      </w:r>
      <w:hyperlink r:id="rId203" w:history="1">
        <w:r w:rsidRPr="00C67EE2">
          <w:rPr>
            <w:rStyle w:val="Hyperlink"/>
            <w:sz w:val="20"/>
            <w:szCs w:val="20"/>
          </w:rPr>
          <w:t>http://www.ibm.com/software/globalization/icu/</w:t>
        </w:r>
      </w:hyperlink>
      <w:r w:rsidRPr="00C67EE2">
        <w:rPr>
          <w:color w:val="000000"/>
          <w:sz w:val="20"/>
          <w:szCs w:val="20"/>
        </w:rPr>
        <w:t xml:space="preserve"> </w:t>
      </w:r>
    </w:p>
    <w:p w:rsidR="0046371D" w:rsidRPr="00C67EE2" w:rsidRDefault="0046371D" w:rsidP="0046371D">
      <w:pPr>
        <w:autoSpaceDE w:val="0"/>
        <w:autoSpaceDN w:val="0"/>
        <w:adjustRightInd w:val="0"/>
        <w:rPr>
          <w:color w:val="000000"/>
          <w:sz w:val="20"/>
          <w:szCs w:val="20"/>
        </w:rPr>
      </w:pPr>
    </w:p>
    <w:p w:rsidR="0046371D" w:rsidRPr="00C67EE2" w:rsidRDefault="0046371D" w:rsidP="0046371D">
      <w:pPr>
        <w:autoSpaceDE w:val="0"/>
        <w:autoSpaceDN w:val="0"/>
        <w:adjustRightInd w:val="0"/>
        <w:rPr>
          <w:color w:val="000000"/>
          <w:sz w:val="20"/>
          <w:szCs w:val="20"/>
        </w:rPr>
      </w:pPr>
      <w:r w:rsidRPr="00C67EE2">
        <w:rPr>
          <w:color w:val="000000"/>
          <w:sz w:val="20"/>
          <w:szCs w:val="20"/>
        </w:rPr>
        <w:t xml:space="preserve">Portions Copyright Eastman Kodak Company 1992 </w:t>
      </w:r>
    </w:p>
    <w:p w:rsidR="0046371D" w:rsidRPr="00C67EE2" w:rsidRDefault="0046371D" w:rsidP="0046371D">
      <w:pPr>
        <w:autoSpaceDE w:val="0"/>
        <w:autoSpaceDN w:val="0"/>
        <w:adjustRightInd w:val="0"/>
        <w:rPr>
          <w:color w:val="000000"/>
          <w:sz w:val="20"/>
          <w:szCs w:val="20"/>
        </w:rPr>
      </w:pPr>
    </w:p>
    <w:p w:rsidR="0046371D" w:rsidRPr="00C67EE2" w:rsidRDefault="0046371D" w:rsidP="0046371D">
      <w:pPr>
        <w:autoSpaceDE w:val="0"/>
        <w:autoSpaceDN w:val="0"/>
        <w:adjustRightInd w:val="0"/>
        <w:rPr>
          <w:color w:val="000000"/>
          <w:sz w:val="20"/>
          <w:szCs w:val="20"/>
        </w:rPr>
      </w:pPr>
      <w:r w:rsidRPr="00C67EE2">
        <w:rPr>
          <w:color w:val="000000"/>
          <w:sz w:val="20"/>
          <w:szCs w:val="20"/>
        </w:rPr>
        <w:t xml:space="preserve">Lucida is a registered trademark or trademark of Bigelow &amp; Holmes in the U.S. and other countries. </w:t>
      </w:r>
    </w:p>
    <w:p w:rsidR="0046371D" w:rsidRPr="00C67EE2" w:rsidRDefault="0046371D" w:rsidP="0046371D">
      <w:pPr>
        <w:pStyle w:val="BodyText"/>
        <w:spacing w:line="226" w:lineRule="auto"/>
        <w:jc w:val="left"/>
        <w:rPr>
          <w:rFonts w:ascii="Times New Roman" w:hAnsi="Times New Roman" w:cs="Times New Roman"/>
          <w:caps w:val="0"/>
          <w:color w:val="auto"/>
        </w:rPr>
      </w:pPr>
      <w:r w:rsidRPr="00C67EE2">
        <w:rPr>
          <w:rFonts w:ascii="Times New Roman" w:hAnsi="Times New Roman" w:cs="Times New Roman"/>
          <w:b w:val="0"/>
          <w:bCs w:val="0"/>
          <w:caps w:val="0"/>
          <w:color w:val="000000"/>
        </w:rPr>
        <w:t>Portions licensed from Taligent, Inc.</w:t>
      </w:r>
    </w:p>
    <w:p w:rsidR="00920BEF" w:rsidRPr="00C67EE2" w:rsidRDefault="00920BEF" w:rsidP="00DA107F">
      <w:pPr>
        <w:pStyle w:val="BodyText"/>
        <w:spacing w:line="226" w:lineRule="auto"/>
        <w:jc w:val="center"/>
        <w:rPr>
          <w:rFonts w:ascii="Times New Roman" w:hAnsi="Times New Roman" w:cs="Times New Roman"/>
          <w:caps w:val="0"/>
          <w:color w:val="auto"/>
        </w:rPr>
        <w:sectPr w:rsidR="00920BEF" w:rsidRPr="00C67EE2" w:rsidSect="000E5636">
          <w:footerReference w:type="default" r:id="rId204"/>
          <w:pgSz w:w="12240" w:h="15840"/>
          <w:pgMar w:top="1440" w:right="1800" w:bottom="1440" w:left="1800" w:header="720" w:footer="720" w:gutter="0"/>
          <w:pgNumType w:fmt="lowerRoman" w:start="1"/>
          <w:cols w:space="720"/>
          <w:noEndnote/>
        </w:sectPr>
      </w:pPr>
    </w:p>
    <w:p w:rsidR="0046371D" w:rsidRPr="00C67EE2" w:rsidRDefault="0046371D" w:rsidP="0046371D">
      <w:pPr>
        <w:pStyle w:val="BodyText"/>
        <w:spacing w:line="226" w:lineRule="auto"/>
        <w:jc w:val="center"/>
        <w:rPr>
          <w:rFonts w:ascii="Times New Roman" w:hAnsi="Times New Roman" w:cs="Times New Roman"/>
          <w:caps w:val="0"/>
          <w:color w:val="auto"/>
        </w:rPr>
      </w:pPr>
      <w:r w:rsidRPr="00C67EE2">
        <w:rPr>
          <w:rFonts w:ascii="Times New Roman" w:hAnsi="Times New Roman" w:cs="Times New Roman"/>
          <w:caps w:val="0"/>
          <w:color w:val="auto"/>
        </w:rPr>
        <w:lastRenderedPageBreak/>
        <w:t>APPENDIX</w:t>
      </w:r>
    </w:p>
    <w:p w:rsidR="0046371D" w:rsidRPr="00C67EE2" w:rsidRDefault="0046371D" w:rsidP="0046371D">
      <w:pPr>
        <w:pStyle w:val="BodyText"/>
        <w:spacing w:before="0" w:line="240" w:lineRule="auto"/>
        <w:jc w:val="center"/>
        <w:rPr>
          <w:rFonts w:ascii="Times New Roman" w:hAnsi="Times New Roman" w:cs="Times New Roman"/>
          <w:caps w:val="0"/>
          <w:color w:val="auto"/>
        </w:rPr>
      </w:pPr>
    </w:p>
    <w:p w:rsidR="0046371D" w:rsidRPr="00C67EE2" w:rsidRDefault="0046371D" w:rsidP="0046371D">
      <w:pPr>
        <w:pStyle w:val="Heading1"/>
        <w:jc w:val="center"/>
      </w:pPr>
      <w:bookmarkStart w:id="585" w:name="_Sun_Microsystems,_Inc.,_1"/>
      <w:bookmarkEnd w:id="585"/>
      <w:r w:rsidRPr="00C67EE2">
        <w:t>Sun Microsystems, Inc., JRE (1.5)</w:t>
      </w:r>
    </w:p>
    <w:p w:rsidR="0046371D" w:rsidRPr="00C67EE2" w:rsidRDefault="0046371D" w:rsidP="0046371D">
      <w:pPr>
        <w:pStyle w:val="BodyText"/>
        <w:spacing w:before="0" w:line="240" w:lineRule="auto"/>
        <w:rPr>
          <w:rFonts w:ascii="Times New Roman" w:hAnsi="Times New Roman" w:cs="Times New Roman"/>
          <w:b w:val="0"/>
          <w:caps w:val="0"/>
          <w:color w:val="auto"/>
        </w:rPr>
      </w:pPr>
    </w:p>
    <w:p w:rsidR="0046371D" w:rsidRPr="00C67EE2" w:rsidRDefault="0046371D" w:rsidP="0046371D">
      <w:pPr>
        <w:pStyle w:val="BodyText"/>
        <w:spacing w:before="0" w:line="240" w:lineRule="auto"/>
        <w:rPr>
          <w:rFonts w:ascii="Times New Roman" w:hAnsi="Times New Roman" w:cs="Times New Roman"/>
          <w:i/>
          <w:caps w:val="0"/>
          <w:color w:val="auto"/>
        </w:rPr>
      </w:pPr>
      <w:r w:rsidRPr="00C67EE2">
        <w:rPr>
          <w:rFonts w:ascii="Times New Roman" w:hAnsi="Times New Roman" w:cs="Times New Roman"/>
          <w:i/>
          <w:caps w:val="0"/>
          <w:color w:val="auto"/>
        </w:rPr>
        <w:t>Sun provided the following notices regarding third party components.  The licenses are available elsewhere in the Master List.</w:t>
      </w:r>
    </w:p>
    <w:p w:rsidR="0046371D" w:rsidRPr="00C67EE2" w:rsidRDefault="0046371D" w:rsidP="0046371D">
      <w:pPr>
        <w:pStyle w:val="BodyText"/>
        <w:spacing w:before="0" w:line="240" w:lineRule="auto"/>
        <w:rPr>
          <w:rFonts w:ascii="Times New Roman" w:hAnsi="Times New Roman" w:cs="Times New Roman"/>
          <w:b w:val="0"/>
          <w:caps w:val="0"/>
          <w:color w:val="auto"/>
        </w:rPr>
      </w:pPr>
      <w:r w:rsidRPr="00C67EE2">
        <w:rPr>
          <w:rFonts w:ascii="Times New Roman" w:hAnsi="Times New Roman" w:cs="Times New Roman"/>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DO NOT TRANSLATE OR LOCALIZE.</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jc w:val="both"/>
        <w:rPr>
          <w:sz w:val="20"/>
          <w:szCs w:val="20"/>
        </w:rPr>
      </w:pPr>
    </w:p>
    <w:p w:rsidR="00AB15FC" w:rsidRPr="00C67EE2" w:rsidRDefault="00AB15FC" w:rsidP="00AB1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The following software may be included in this product: CS CodeViewer v1.0; Use of any of this software is governed by the terms of the license below: </w:t>
      </w:r>
    </w:p>
    <w:p w:rsidR="00AB15FC" w:rsidRPr="00C67EE2" w:rsidRDefault="00AB15FC" w:rsidP="00AB1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roofErr w:type="gramStart"/>
      <w:r w:rsidRPr="00C67EE2">
        <w:rPr>
          <w:sz w:val="20"/>
          <w:szCs w:val="20"/>
        </w:rPr>
        <w:t xml:space="preserve">Copyright 1999 by </w:t>
      </w:r>
      <w:hyperlink w:anchor="_CoolServlets_Software_Component:_1" w:history="1">
        <w:r w:rsidRPr="00C67EE2">
          <w:rPr>
            <w:rStyle w:val="Hyperlink"/>
            <w:sz w:val="20"/>
            <w:szCs w:val="20"/>
          </w:rPr>
          <w:t>CoolServlets.com.</w:t>
        </w:r>
        <w:proofErr w:type="gramEnd"/>
      </w:hyperlink>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jc w:val="both"/>
        <w:rPr>
          <w:sz w:val="20"/>
          <w:szCs w:val="20"/>
        </w:rPr>
      </w:pPr>
    </w:p>
    <w:p w:rsidR="00AB15FC" w:rsidRPr="00C67EE2" w:rsidRDefault="00AB15FC" w:rsidP="00AB15FC">
      <w:pPr>
        <w:jc w:val="both"/>
        <w:rPr>
          <w:sz w:val="20"/>
          <w:szCs w:val="20"/>
        </w:rPr>
      </w:pPr>
      <w:r w:rsidRPr="00C67EE2">
        <w:rPr>
          <w:sz w:val="20"/>
          <w:szCs w:val="20"/>
        </w:rPr>
        <w:t xml:space="preserve">The following software may be included in this product: </w:t>
      </w:r>
      <w:hyperlink w:anchor="_Jef_Poskanzer_Software" w:history="1">
        <w:r w:rsidRPr="00C67EE2">
          <w:rPr>
            <w:rStyle w:val="Hyperlink"/>
            <w:sz w:val="20"/>
            <w:szCs w:val="20"/>
          </w:rPr>
          <w:t>DES and 3xDES</w:t>
        </w:r>
      </w:hyperlink>
      <w:r w:rsidRPr="00C67EE2">
        <w:rPr>
          <w:sz w:val="20"/>
          <w:szCs w:val="20"/>
        </w:rPr>
        <w:t xml:space="preserve"> ; Use of any of this software is governed by the terms of the license below:</w:t>
      </w:r>
    </w:p>
    <w:p w:rsidR="00AB15FC" w:rsidRPr="00C67EE2" w:rsidRDefault="00AB15FC" w:rsidP="00AB15FC">
      <w:pPr>
        <w:jc w:val="both"/>
        <w:rPr>
          <w:sz w:val="20"/>
          <w:szCs w:val="20"/>
        </w:rPr>
      </w:pPr>
    </w:p>
    <w:p w:rsidR="00AB15FC" w:rsidRPr="00C67EE2" w:rsidRDefault="00AB15FC" w:rsidP="00AB15FC">
      <w:pPr>
        <w:jc w:val="both"/>
        <w:rPr>
          <w:sz w:val="20"/>
          <w:szCs w:val="20"/>
        </w:rPr>
      </w:pPr>
      <w:r w:rsidRPr="00C67EE2">
        <w:rPr>
          <w:sz w:val="20"/>
          <w:szCs w:val="20"/>
        </w:rPr>
        <w:t>"</w:t>
      </w:r>
      <w:proofErr w:type="gramStart"/>
      <w:r w:rsidRPr="00C67EE2">
        <w:rPr>
          <w:sz w:val="20"/>
          <w:szCs w:val="20"/>
        </w:rPr>
        <w:t>Copyright  2000</w:t>
      </w:r>
      <w:proofErr w:type="gramEnd"/>
      <w:r w:rsidRPr="00C67EE2">
        <w:rPr>
          <w:sz w:val="20"/>
          <w:szCs w:val="20"/>
        </w:rPr>
        <w:t xml:space="preserve"> by Jef Poskanzer &lt;jef@acme.com&gt;. All rights reserved.</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jc w:val="both"/>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 xml:space="preserve">The following software may be included in this product: Crimson v1.1.1 ; Use of any of this software is governed by the terms of </w:t>
      </w:r>
      <w:hyperlink w:anchor="_Apache_License_Version_1" w:history="1">
        <w:r w:rsidR="008220E6" w:rsidRPr="00C67EE2">
          <w:rPr>
            <w:rStyle w:val="Hyperlink"/>
            <w:sz w:val="20"/>
            <w:szCs w:val="20"/>
          </w:rPr>
          <w:t>The Apache Software License, v1.1</w:t>
        </w:r>
      </w:hyperlink>
      <w:r w:rsidRPr="00C67EE2">
        <w:rPr>
          <w:sz w:val="20"/>
          <w:szCs w:val="20"/>
        </w:rPr>
        <w:t xml:space="preserve">, Copyright (c) 1999-2000 The Apache Software Foundation. All rights reserved.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jc w:val="both"/>
        <w:rPr>
          <w:sz w:val="20"/>
          <w:szCs w:val="20"/>
        </w:rPr>
      </w:pPr>
    </w:p>
    <w:p w:rsidR="0046371D" w:rsidRPr="00C67EE2" w:rsidRDefault="0046371D" w:rsidP="0046371D">
      <w:pPr>
        <w:jc w:val="both"/>
        <w:rPr>
          <w:b/>
          <w:sz w:val="20"/>
          <w:szCs w:val="20"/>
        </w:rPr>
      </w:pPr>
      <w:r w:rsidRPr="00C67EE2">
        <w:rPr>
          <w:sz w:val="20"/>
          <w:szCs w:val="20"/>
        </w:rPr>
        <w:t xml:space="preserve">The following software may be included in this product: Xalan J2; Use of any of this software is governed by the terms of the license below: </w:t>
      </w:r>
      <w:hyperlink w:anchor="_Apache_License_Version" w:history="1">
        <w:r w:rsidR="00CB28FD" w:rsidRPr="00C67EE2">
          <w:rPr>
            <w:rStyle w:val="Hyperlink"/>
            <w:sz w:val="20"/>
            <w:szCs w:val="20"/>
          </w:rPr>
          <w:t>Apache License Version 2.0</w:t>
        </w:r>
      </w:hyperlink>
      <w:r w:rsidRPr="00C67EE2">
        <w:rPr>
          <w:sz w:val="20"/>
          <w:szCs w:val="20"/>
        </w:rPr>
        <w:t>, January 2004, http://www.apache.org/licenses/</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jc w:val="both"/>
        <w:rPr>
          <w:sz w:val="20"/>
          <w:szCs w:val="20"/>
        </w:rPr>
      </w:pPr>
    </w:p>
    <w:p w:rsidR="00AB15FC" w:rsidRPr="00C67EE2" w:rsidRDefault="00AB15FC" w:rsidP="00AB15FC">
      <w:pPr>
        <w:autoSpaceDE w:val="0"/>
        <w:autoSpaceDN w:val="0"/>
        <w:adjustRightInd w:val="0"/>
        <w:rPr>
          <w:color w:val="000000"/>
          <w:sz w:val="20"/>
          <w:szCs w:val="20"/>
        </w:rPr>
      </w:pPr>
      <w:r w:rsidRPr="00C67EE2">
        <w:rPr>
          <w:color w:val="000000"/>
          <w:sz w:val="20"/>
          <w:szCs w:val="20"/>
        </w:rPr>
        <w:t>The following software may be included in this product: NSIS 1.0j; Use of any of this software is governed by the terms of the license [</w:t>
      </w:r>
      <w:hyperlink w:anchor="_Nullsoft,_Inc._Component:" w:history="1">
        <w:r w:rsidRPr="00C67EE2">
          <w:rPr>
            <w:rStyle w:val="Hyperlink"/>
            <w:sz w:val="20"/>
            <w:szCs w:val="20"/>
          </w:rPr>
          <w:t>below</w:t>
        </w:r>
      </w:hyperlink>
      <w:r w:rsidRPr="00C67EE2">
        <w:rPr>
          <w:color w:val="000000"/>
          <w:sz w:val="20"/>
          <w:szCs w:val="20"/>
        </w:rPr>
        <w:t xml:space="preserve">]: Copyright (C) 1999-2000 Nullsoft, Inc. </w:t>
      </w:r>
    </w:p>
    <w:p w:rsidR="00AB15FC" w:rsidRPr="00C67EE2" w:rsidRDefault="00AB15FC" w:rsidP="00AB15FC">
      <w:pPr>
        <w:autoSpaceDE w:val="0"/>
        <w:autoSpaceDN w:val="0"/>
        <w:adjustRightInd w:val="0"/>
        <w:rPr>
          <w:color w:val="000000"/>
          <w:sz w:val="20"/>
          <w:szCs w:val="20"/>
        </w:rPr>
      </w:pPr>
    </w:p>
    <w:p w:rsidR="00AB15FC" w:rsidRPr="00C67EE2" w:rsidRDefault="00AB15FC" w:rsidP="00AB15FC">
      <w:pPr>
        <w:autoSpaceDE w:val="0"/>
        <w:autoSpaceDN w:val="0"/>
        <w:adjustRightInd w:val="0"/>
        <w:rPr>
          <w:color w:val="000000"/>
          <w:sz w:val="20"/>
          <w:szCs w:val="20"/>
        </w:rPr>
      </w:pPr>
      <w:r w:rsidRPr="00C67EE2">
        <w:rPr>
          <w:color w:val="000000"/>
          <w:sz w:val="20"/>
          <w:szCs w:val="20"/>
        </w:rPr>
        <w:t xml:space="preserve">Some Portions licensed from IBM are available at: </w:t>
      </w:r>
      <w:hyperlink r:id="rId205" w:history="1">
        <w:r w:rsidRPr="00C67EE2">
          <w:rPr>
            <w:rStyle w:val="Hyperlink"/>
            <w:sz w:val="20"/>
            <w:szCs w:val="20"/>
          </w:rPr>
          <w:t>http://www.ibm.com/software/globalization/icu/</w:t>
        </w:r>
      </w:hyperlink>
      <w:r w:rsidRPr="00C67EE2">
        <w:rPr>
          <w:color w:val="000000"/>
          <w:sz w:val="20"/>
          <w:szCs w:val="20"/>
        </w:rPr>
        <w:t xml:space="preserve"> </w:t>
      </w:r>
    </w:p>
    <w:p w:rsidR="00AB15FC" w:rsidRPr="00C67EE2" w:rsidRDefault="00AB15FC" w:rsidP="00AB15FC">
      <w:pPr>
        <w:autoSpaceDE w:val="0"/>
        <w:autoSpaceDN w:val="0"/>
        <w:adjustRightInd w:val="0"/>
        <w:rPr>
          <w:color w:val="000000"/>
          <w:sz w:val="20"/>
          <w:szCs w:val="20"/>
        </w:rPr>
      </w:pPr>
    </w:p>
    <w:p w:rsidR="00AB15FC" w:rsidRPr="00C67EE2" w:rsidRDefault="00AB15FC" w:rsidP="00AB15FC">
      <w:pPr>
        <w:autoSpaceDE w:val="0"/>
        <w:autoSpaceDN w:val="0"/>
        <w:adjustRightInd w:val="0"/>
        <w:rPr>
          <w:color w:val="000000"/>
          <w:sz w:val="20"/>
          <w:szCs w:val="20"/>
        </w:rPr>
      </w:pPr>
      <w:r w:rsidRPr="00C67EE2">
        <w:rPr>
          <w:color w:val="000000"/>
          <w:sz w:val="20"/>
          <w:szCs w:val="20"/>
        </w:rPr>
        <w:t xml:space="preserve">Portions Copyright Eastman Kodak Company 1992 </w:t>
      </w:r>
    </w:p>
    <w:p w:rsidR="00AB15FC" w:rsidRPr="00C67EE2" w:rsidRDefault="00AB15FC" w:rsidP="00AB15FC">
      <w:pPr>
        <w:autoSpaceDE w:val="0"/>
        <w:autoSpaceDN w:val="0"/>
        <w:adjustRightInd w:val="0"/>
        <w:rPr>
          <w:color w:val="000000"/>
          <w:sz w:val="20"/>
          <w:szCs w:val="20"/>
        </w:rPr>
      </w:pPr>
    </w:p>
    <w:p w:rsidR="00AB15FC" w:rsidRPr="00C67EE2" w:rsidRDefault="00AB15FC" w:rsidP="00AB15FC">
      <w:pPr>
        <w:autoSpaceDE w:val="0"/>
        <w:autoSpaceDN w:val="0"/>
        <w:adjustRightInd w:val="0"/>
        <w:rPr>
          <w:color w:val="000000"/>
          <w:sz w:val="20"/>
          <w:szCs w:val="20"/>
        </w:rPr>
      </w:pPr>
      <w:r w:rsidRPr="00C67EE2">
        <w:rPr>
          <w:color w:val="000000"/>
          <w:sz w:val="20"/>
          <w:szCs w:val="20"/>
        </w:rPr>
        <w:t xml:space="preserve">Lucida is a registered trademark or trademark of Bigelow &amp; Holmes in the U.S. and other countries. </w:t>
      </w:r>
    </w:p>
    <w:p w:rsidR="0046371D" w:rsidRPr="00C67EE2" w:rsidRDefault="00AB15FC" w:rsidP="00AB15FC">
      <w:pPr>
        <w:pStyle w:val="BodyText"/>
        <w:spacing w:line="226" w:lineRule="auto"/>
        <w:jc w:val="left"/>
        <w:rPr>
          <w:rFonts w:ascii="Times New Roman" w:hAnsi="Times New Roman" w:cs="Times New Roman"/>
          <w:b w:val="0"/>
          <w:bCs w:val="0"/>
          <w:caps w:val="0"/>
          <w:color w:val="000000"/>
        </w:rPr>
      </w:pPr>
      <w:r w:rsidRPr="00C67EE2">
        <w:rPr>
          <w:rFonts w:ascii="Times New Roman" w:hAnsi="Times New Roman" w:cs="Times New Roman"/>
          <w:b w:val="0"/>
          <w:bCs w:val="0"/>
          <w:caps w:val="0"/>
          <w:color w:val="000000"/>
        </w:rPr>
        <w:t>Portions licensed from Taligent, Inc.</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AB15FC" w:rsidRPr="00C67EE2" w:rsidRDefault="00AB15FC" w:rsidP="00AB1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The following software may be included in this product: </w:t>
      </w:r>
      <w:hyperlink w:anchor="_Graz_University_of" w:history="1">
        <w:r w:rsidRPr="00C67EE2">
          <w:rPr>
            <w:rStyle w:val="Hyperlink"/>
            <w:sz w:val="20"/>
            <w:szCs w:val="20"/>
          </w:rPr>
          <w:t>IAIK PKCS Wrapper</w:t>
        </w:r>
      </w:hyperlink>
      <w:r w:rsidRPr="00C67EE2">
        <w:rPr>
          <w:sz w:val="20"/>
          <w:szCs w:val="20"/>
        </w:rPr>
        <w:t>; Copyright (c) 2002 Graz University of Technology. All rights reserved.</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The following software may be included in this product: Document Object Model (DOM) v. Level 3; Use of any of this software is governed by the terms of the following license: W3C SOFTWARE NOTICE AND LICENSE </w:t>
      </w:r>
      <w:hyperlink r:id="rId206" w:history="1">
        <w:r w:rsidRPr="00C67EE2">
          <w:rPr>
            <w:rStyle w:val="Hyperlink"/>
            <w:sz w:val="20"/>
            <w:szCs w:val="20"/>
          </w:rPr>
          <w:t>http://www.w3.org/Consortium/Legal/2002/copyright-software-20021231</w:t>
        </w:r>
      </w:hyperlink>
      <w:r w:rsidRPr="00C67EE2">
        <w:rPr>
          <w:sz w:val="20"/>
          <w:szCs w:val="20"/>
        </w:rPr>
        <w:t xml:space="preserve">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The following software may be included in this product:  Xalan v2.5.2, Xerces, </w:t>
      </w:r>
      <w:proofErr w:type="gramStart"/>
      <w:r w:rsidRPr="00C67EE2">
        <w:rPr>
          <w:sz w:val="20"/>
          <w:szCs w:val="20"/>
        </w:rPr>
        <w:t>v2.6 ;</w:t>
      </w:r>
      <w:proofErr w:type="gramEnd"/>
      <w:r w:rsidRPr="00C67EE2">
        <w:rPr>
          <w:sz w:val="20"/>
          <w:szCs w:val="20"/>
        </w:rPr>
        <w:t xml:space="preserve"> Use of any of this software is governed by the terms of the license below: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8220E6" w:rsidRPr="00C67EE2" w:rsidRDefault="004C35F7"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hyperlink w:anchor="_Apache_License_Version_1" w:history="1">
        <w:r w:rsidR="008220E6" w:rsidRPr="00C67EE2">
          <w:rPr>
            <w:rStyle w:val="Hyperlink"/>
            <w:sz w:val="20"/>
            <w:szCs w:val="20"/>
          </w:rPr>
          <w:t>The Apache Software License, v1.1</w:t>
        </w:r>
      </w:hyperlink>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Copyright (c) 1999-2003 </w:t>
      </w:r>
      <w:proofErr w:type="gramStart"/>
      <w:r w:rsidRPr="00C67EE2">
        <w:rPr>
          <w:sz w:val="20"/>
          <w:szCs w:val="20"/>
        </w:rPr>
        <w:t>The</w:t>
      </w:r>
      <w:proofErr w:type="gramEnd"/>
      <w:r w:rsidRPr="00C67EE2">
        <w:rPr>
          <w:sz w:val="20"/>
          <w:szCs w:val="20"/>
        </w:rPr>
        <w:t xml:space="preserve"> Apache Software Foundation.  All </w:t>
      </w:r>
      <w:proofErr w:type="gramStart"/>
      <w:r w:rsidRPr="00C67EE2">
        <w:rPr>
          <w:sz w:val="20"/>
          <w:szCs w:val="20"/>
        </w:rPr>
        <w:t>rights  reserved</w:t>
      </w:r>
      <w:proofErr w:type="gramEnd"/>
      <w:r w:rsidRPr="00C67EE2">
        <w:rPr>
          <w:sz w:val="20"/>
          <w:szCs w:val="20"/>
        </w:rPr>
        <w:t xml:space="preserve">.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The following software may be included in this product:  W3C XML Conformance Test Suites v.  20020606; Use of any of this software is governed by the terms of the license below:</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27709F" w:rsidRPr="00C67EE2" w:rsidRDefault="004C35F7"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hyperlink w:anchor="_W3C/World_Wide_Web_4" w:history="1">
        <w:r w:rsidR="0046371D" w:rsidRPr="00C67EE2">
          <w:rPr>
            <w:rStyle w:val="Hyperlink"/>
            <w:sz w:val="20"/>
            <w:szCs w:val="20"/>
          </w:rPr>
          <w:t>W3C SOFTWARE NOTICE AND LICENSE</w:t>
        </w:r>
      </w:hyperlink>
      <w:r w:rsidR="0046371D" w:rsidRPr="00C67EE2">
        <w:rPr>
          <w:sz w:val="20"/>
          <w:szCs w:val="20"/>
        </w:rPr>
        <w:t xml:space="preserve"> Copyright 1994-2002 World Wide Web </w:t>
      </w:r>
      <w:proofErr w:type="gramStart"/>
      <w:r w:rsidR="0046371D" w:rsidRPr="00C67EE2">
        <w:rPr>
          <w:sz w:val="20"/>
          <w:szCs w:val="20"/>
        </w:rPr>
        <w:t>Consortium</w:t>
      </w:r>
      <w:proofErr w:type="gramEnd"/>
      <w:r w:rsidR="0046371D" w:rsidRPr="00C67EE2">
        <w:rPr>
          <w:sz w:val="20"/>
          <w:szCs w:val="20"/>
        </w:rPr>
        <w:t xml:space="preserve">, (Massachusetts Institute of Technology, Institut National de Recherche en Informatique et en Automatique, Keio University).  All Rights Reserved.  </w:t>
      </w:r>
      <w:hyperlink r:id="rId207" w:history="1">
        <w:r w:rsidR="0027709F" w:rsidRPr="00C67EE2">
          <w:rPr>
            <w:rStyle w:val="Hyperlink"/>
            <w:sz w:val="20"/>
            <w:szCs w:val="20"/>
          </w:rPr>
          <w:t>http://www.w3.org/Consortium/Legal/</w:t>
        </w:r>
      </w:hyperlink>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The following software may be included in this product:  W3C XML Schema Test Collection v. 1.16.2; Use of any of this software is governed by the terms of the license below:  </w:t>
      </w:r>
      <w:hyperlink w:anchor="_W3C/World_Wide_Web_4" w:history="1">
        <w:r w:rsidRPr="00C67EE2">
          <w:rPr>
            <w:rStyle w:val="Hyperlink"/>
            <w:sz w:val="20"/>
            <w:szCs w:val="20"/>
          </w:rPr>
          <w:t>W3C DOCUMENT NOTICE AND LICENSE</w:t>
        </w:r>
      </w:hyperlink>
      <w:r w:rsidRPr="00C67EE2">
        <w:rPr>
          <w:sz w:val="20"/>
          <w:szCs w:val="20"/>
        </w:rPr>
        <w:t xml:space="preserve"> Copyright 1994-2002 World Wide Web Consortium,  (Massachusetts Institute of Technology, Institut National de Recherche en Informatique et en Automatique, Keio University).  All Rights Reserved.  </w:t>
      </w:r>
      <w:hyperlink r:id="rId208" w:history="1">
        <w:r w:rsidRPr="00C67EE2">
          <w:rPr>
            <w:rStyle w:val="Hyperlink"/>
            <w:sz w:val="20"/>
            <w:szCs w:val="20"/>
          </w:rPr>
          <w:t>http://www.w3.org/Consortium/Legal/</w:t>
        </w:r>
      </w:hyperlink>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6371D" w:rsidRPr="00C67EE2" w:rsidRDefault="0046371D" w:rsidP="0046371D">
      <w:pPr>
        <w:pStyle w:val="Default"/>
        <w:rPr>
          <w:sz w:val="20"/>
          <w:szCs w:val="20"/>
        </w:rPr>
      </w:pPr>
      <w:r w:rsidRPr="00C67EE2">
        <w:rPr>
          <w:sz w:val="20"/>
          <w:szCs w:val="20"/>
        </w:rPr>
        <w:t>The following software may be included in this product: Mesa 3-D graphics library v. 5; Use of any of this software is governed by the terms of the license [</w:t>
      </w:r>
      <w:hyperlink w:anchor="_Mesa_3-D" w:history="1">
        <w:r w:rsidR="007B21FD" w:rsidRPr="00C67EE2">
          <w:rPr>
            <w:rStyle w:val="Hyperlink"/>
            <w:sz w:val="20"/>
            <w:szCs w:val="20"/>
          </w:rPr>
          <w:t>below</w:t>
        </w:r>
      </w:hyperlink>
      <w:r w:rsidRPr="00C67EE2">
        <w:rPr>
          <w:sz w:val="20"/>
          <w:szCs w:val="20"/>
        </w:rPr>
        <w:t xml:space="preserve">]: core Mesa code include/GL/gl.h Brian Paul Mesa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 xml:space="preserve">GL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The following software may be included in this product: Byte Code Engineering Library (BCEL) v. 5; Use of any of this software is governed by the terms of the license: Apache Software License. </w:t>
      </w:r>
      <w:hyperlink w:anchor="_Apache_License_Version_1" w:history="1">
        <w:r w:rsidR="008220E6" w:rsidRPr="00C67EE2">
          <w:rPr>
            <w:rStyle w:val="Hyperlink"/>
            <w:sz w:val="20"/>
            <w:szCs w:val="20"/>
          </w:rPr>
          <w:t>The Apache Software License, v1.1</w:t>
        </w:r>
      </w:hyperlink>
      <w:r w:rsidRPr="00C67EE2">
        <w:rPr>
          <w:sz w:val="20"/>
          <w:szCs w:val="20"/>
        </w:rPr>
        <w:t>. Copyright (c) 2001 The Apache Software Foundation. All rights reserved.</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The following software may be included in this product: JLex: A Lexical Analyzer Generator for Java v. 1.2.5; Use of any of this software is governed by the terms of the license below: </w:t>
      </w:r>
      <w:hyperlink w:anchor="_Berk,_Elliot_Joel" w:history="1">
        <w:r w:rsidRPr="00C67EE2">
          <w:rPr>
            <w:rStyle w:val="Hyperlink"/>
            <w:sz w:val="20"/>
            <w:szCs w:val="20"/>
          </w:rPr>
          <w:t>JLEX COPYRIGHT NOTICE, LICENSE AND DISCLAIMER</w:t>
        </w:r>
      </w:hyperlink>
      <w:r w:rsidRPr="00C67EE2">
        <w:rPr>
          <w:sz w:val="20"/>
          <w:szCs w:val="20"/>
        </w:rPr>
        <w:t>. Copyright 1996-2003 by Elliot Joel Berk and C. Scott Ananian</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1D016F" w:rsidRPr="00C67EE2" w:rsidRDefault="001D016F" w:rsidP="001D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802499">
        <w:rPr>
          <w:sz w:val="20"/>
          <w:szCs w:val="20"/>
        </w:rPr>
        <w:t>The following software may be included in this product: SAX v. 2.0.1; Use of any of this software is governed by the terms of the license [</w:t>
      </w:r>
      <w:hyperlink w:anchor="_SAX_License" w:history="1">
        <w:r w:rsidRPr="001D016F">
          <w:rPr>
            <w:rStyle w:val="Hyperlink"/>
            <w:sz w:val="20"/>
            <w:szCs w:val="20"/>
          </w:rPr>
          <w:t>below</w:t>
        </w:r>
      </w:hyperlink>
      <w:r w:rsidRPr="00802499">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AB15FC" w:rsidRPr="00C67EE2" w:rsidRDefault="00AB15FC" w:rsidP="00AB1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The following software may be included in this product: Cryptix; Use of any of this software is governed by the terms of the license below:  </w:t>
      </w:r>
      <w:hyperlink w:anchor="_Cryptix_Foundation_Limited" w:history="1">
        <w:r w:rsidRPr="00C67EE2">
          <w:rPr>
            <w:rStyle w:val="Hyperlink"/>
            <w:sz w:val="20"/>
            <w:szCs w:val="20"/>
          </w:rPr>
          <w:t>Cryptix General License</w:t>
        </w:r>
      </w:hyperlink>
      <w:r w:rsidRPr="00C67EE2">
        <w:rPr>
          <w:sz w:val="20"/>
          <w:szCs w:val="20"/>
        </w:rPr>
        <w:t xml:space="preserve">  Copyright © 1995-2003 The Cryptix Foundation Limited. All rights reserved.</w:t>
      </w:r>
    </w:p>
    <w:p w:rsidR="00E16E7B" w:rsidRPr="00C67EE2" w:rsidRDefault="00E16E7B" w:rsidP="00DA107F">
      <w:pPr>
        <w:pStyle w:val="BodyText"/>
        <w:spacing w:line="226" w:lineRule="auto"/>
        <w:jc w:val="center"/>
        <w:rPr>
          <w:rFonts w:ascii="Times New Roman" w:hAnsi="Times New Roman" w:cs="Times New Roman"/>
          <w:caps w:val="0"/>
          <w:color w:val="auto"/>
        </w:rPr>
        <w:sectPr w:rsidR="00E16E7B" w:rsidRPr="00C67EE2" w:rsidSect="000E5636">
          <w:footerReference w:type="default" r:id="rId209"/>
          <w:pgSz w:w="12240" w:h="15840"/>
          <w:pgMar w:top="1440" w:right="1800" w:bottom="1440" w:left="1800" w:header="720" w:footer="720" w:gutter="0"/>
          <w:pgNumType w:fmt="lowerRoman" w:start="1"/>
          <w:cols w:space="720"/>
          <w:noEndnote/>
        </w:sectPr>
      </w:pPr>
    </w:p>
    <w:p w:rsidR="00E16E7B" w:rsidRPr="00C67EE2" w:rsidRDefault="00E16E7B" w:rsidP="00DA107F">
      <w:pPr>
        <w:pStyle w:val="BodyText"/>
        <w:spacing w:line="226" w:lineRule="auto"/>
        <w:jc w:val="center"/>
        <w:rPr>
          <w:rFonts w:ascii="Times New Roman" w:hAnsi="Times New Roman" w:cs="Times New Roman"/>
          <w:caps w:val="0"/>
          <w:color w:val="auto"/>
        </w:rPr>
      </w:pPr>
    </w:p>
    <w:p w:rsidR="0046371D" w:rsidRPr="00C67EE2" w:rsidRDefault="0046371D" w:rsidP="0046371D">
      <w:pPr>
        <w:pStyle w:val="BodyText"/>
        <w:spacing w:line="226" w:lineRule="auto"/>
        <w:jc w:val="center"/>
        <w:rPr>
          <w:rFonts w:ascii="Times New Roman" w:hAnsi="Times New Roman" w:cs="Times New Roman"/>
          <w:caps w:val="0"/>
          <w:color w:val="auto"/>
        </w:rPr>
      </w:pPr>
      <w:r w:rsidRPr="00C67EE2">
        <w:rPr>
          <w:rFonts w:ascii="Times New Roman" w:hAnsi="Times New Roman" w:cs="Times New Roman"/>
          <w:caps w:val="0"/>
          <w:color w:val="auto"/>
        </w:rPr>
        <w:t>APPENDIX</w:t>
      </w:r>
    </w:p>
    <w:p w:rsidR="0046371D" w:rsidRPr="00C67EE2" w:rsidRDefault="0046371D" w:rsidP="0046371D">
      <w:pPr>
        <w:pStyle w:val="BodyText"/>
        <w:spacing w:before="0" w:line="240" w:lineRule="auto"/>
        <w:jc w:val="center"/>
        <w:rPr>
          <w:rFonts w:ascii="Times New Roman" w:hAnsi="Times New Roman" w:cs="Times New Roman"/>
          <w:caps w:val="0"/>
          <w:color w:val="auto"/>
        </w:rPr>
      </w:pPr>
    </w:p>
    <w:p w:rsidR="0046371D" w:rsidRPr="00C67EE2" w:rsidRDefault="0046371D" w:rsidP="0046371D">
      <w:pPr>
        <w:pStyle w:val="Heading1"/>
        <w:jc w:val="center"/>
      </w:pPr>
      <w:bookmarkStart w:id="586" w:name="_Sun_Java_Runtime"/>
      <w:bookmarkStart w:id="587" w:name="_Sun_Microsystems_Java"/>
      <w:bookmarkStart w:id="588" w:name="_Toc295134578"/>
      <w:bookmarkStart w:id="589" w:name="_Toc295134722"/>
      <w:bookmarkStart w:id="590" w:name="_Toc295135191"/>
      <w:bookmarkStart w:id="591" w:name="_Toc295296082"/>
      <w:bookmarkEnd w:id="586"/>
      <w:bookmarkEnd w:id="587"/>
      <w:r w:rsidRPr="00C67EE2">
        <w:t>Sun Microsystems Java Runtime Environment 1.6</w:t>
      </w:r>
      <w:bookmarkEnd w:id="588"/>
      <w:bookmarkEnd w:id="589"/>
      <w:bookmarkEnd w:id="590"/>
      <w:bookmarkEnd w:id="591"/>
      <w:r w:rsidRPr="00C67EE2">
        <w:t xml:space="preserve"> (6.0)</w:t>
      </w:r>
    </w:p>
    <w:p w:rsidR="0046371D" w:rsidRPr="00C67EE2" w:rsidRDefault="0046371D" w:rsidP="0046371D">
      <w:pPr>
        <w:pStyle w:val="BodyText"/>
        <w:spacing w:before="0" w:line="240" w:lineRule="auto"/>
        <w:rPr>
          <w:rFonts w:ascii="Times New Roman" w:hAnsi="Times New Roman" w:cs="Times New Roman"/>
          <w:b w:val="0"/>
          <w:caps w:val="0"/>
          <w:color w:val="auto"/>
        </w:rPr>
      </w:pPr>
    </w:p>
    <w:p w:rsidR="0046371D" w:rsidRPr="00C67EE2" w:rsidRDefault="0046371D" w:rsidP="0046371D">
      <w:pPr>
        <w:pStyle w:val="BodyText"/>
        <w:spacing w:before="0" w:line="240" w:lineRule="auto"/>
        <w:rPr>
          <w:rFonts w:ascii="Times New Roman" w:hAnsi="Times New Roman" w:cs="Times New Roman"/>
          <w:b w:val="0"/>
          <w:caps w:val="0"/>
          <w:color w:val="auto"/>
        </w:rPr>
      </w:pPr>
    </w:p>
    <w:p w:rsidR="0046371D" w:rsidRPr="00C67EE2" w:rsidRDefault="0046371D" w:rsidP="0046371D">
      <w:pPr>
        <w:pStyle w:val="BodyText"/>
        <w:spacing w:before="0" w:line="240" w:lineRule="auto"/>
        <w:rPr>
          <w:rFonts w:ascii="Times New Roman" w:hAnsi="Times New Roman" w:cs="Times New Roman"/>
          <w:i/>
          <w:caps w:val="0"/>
          <w:color w:val="auto"/>
        </w:rPr>
      </w:pPr>
      <w:r w:rsidRPr="00C67EE2">
        <w:rPr>
          <w:rFonts w:ascii="Times New Roman" w:hAnsi="Times New Roman" w:cs="Times New Roman"/>
          <w:i/>
          <w:caps w:val="0"/>
          <w:color w:val="auto"/>
        </w:rPr>
        <w:t>Sun provided the following notices regarding third party components.  The licenses are available elsewhere in the Master List.</w:t>
      </w:r>
    </w:p>
    <w:p w:rsidR="0046371D" w:rsidRPr="00C67EE2" w:rsidRDefault="0046371D" w:rsidP="0046371D">
      <w:pPr>
        <w:pStyle w:val="BodyText"/>
        <w:spacing w:before="0" w:line="240" w:lineRule="auto"/>
        <w:rPr>
          <w:rFonts w:ascii="Times New Roman" w:hAnsi="Times New Roman" w:cs="Times New Roman"/>
          <w:b w:val="0"/>
          <w:caps w:val="0"/>
          <w:color w:val="auto"/>
        </w:rPr>
      </w:pPr>
      <w:r w:rsidRPr="00C67EE2">
        <w:rPr>
          <w:rFonts w:ascii="Times New Roman" w:hAnsi="Times New Roman" w:cs="Times New Roman"/>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DO NOT TRANSLATE OR LOCALIZE.</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The following software may be included in this product: CS CodeViewer v1.0; Use of any of this software is governed by the terms of the license [</w:t>
      </w:r>
      <w:hyperlink w:anchor="_CoolServlets_Software_Component:_1" w:history="1">
        <w:r w:rsidRPr="00C67EE2">
          <w:rPr>
            <w:rStyle w:val="Hyperlink"/>
            <w:sz w:val="20"/>
            <w:szCs w:val="20"/>
          </w:rPr>
          <w:t>below</w:t>
        </w:r>
      </w:hyperlink>
      <w:r w:rsidRPr="00C67EE2">
        <w:rPr>
          <w:sz w:val="20"/>
          <w:szCs w:val="20"/>
        </w:rPr>
        <w:t xml:space="preserve">]: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roofErr w:type="gramStart"/>
      <w:r w:rsidRPr="00C67EE2">
        <w:rPr>
          <w:sz w:val="20"/>
          <w:szCs w:val="20"/>
        </w:rPr>
        <w:t>Copyright 1999 by CoolServlets.com.</w:t>
      </w:r>
      <w:proofErr w:type="gramEnd"/>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The following software may be included in this product: Crimson </w:t>
      </w:r>
      <w:proofErr w:type="gramStart"/>
      <w:r w:rsidRPr="00C67EE2">
        <w:rPr>
          <w:sz w:val="20"/>
          <w:szCs w:val="20"/>
        </w:rPr>
        <w:t>v1.1.1 ;</w:t>
      </w:r>
      <w:proofErr w:type="gramEnd"/>
      <w:r w:rsidRPr="00C67EE2">
        <w:rPr>
          <w:sz w:val="20"/>
          <w:szCs w:val="20"/>
        </w:rPr>
        <w:t xml:space="preserve"> Use of any of this software is governed by the terms of the license below: The </w:t>
      </w:r>
      <w:hyperlink w:anchor="_ANTLR.org" w:history="1">
        <w:r w:rsidRPr="00C67EE2">
          <w:rPr>
            <w:rStyle w:val="Hyperlink"/>
            <w:sz w:val="20"/>
            <w:szCs w:val="20"/>
          </w:rPr>
          <w:t>Apache Software License, Version 1.1</w:t>
        </w:r>
      </w:hyperlink>
      <w:r w:rsidRPr="00C67EE2">
        <w:rPr>
          <w:sz w:val="20"/>
          <w:szCs w:val="20"/>
        </w:rPr>
        <w:t>, Copyright (c) 1999-2000 The Apache Software Foundation. All rights reserved.</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The following software may be included in this product: Xalan J2; Use of any of this software is governed by the terms of the license below:  </w:t>
      </w:r>
      <w:hyperlink w:anchor="_Apache_Software_Foundation_5" w:history="1">
        <w:r w:rsidRPr="00C67EE2">
          <w:rPr>
            <w:rStyle w:val="Hyperlink"/>
            <w:sz w:val="20"/>
            <w:szCs w:val="20"/>
          </w:rPr>
          <w:t>Apache License, Version 2.0</w:t>
        </w:r>
      </w:hyperlink>
      <w:r w:rsidRPr="00C67EE2">
        <w:rPr>
          <w:sz w:val="20"/>
          <w:szCs w:val="20"/>
        </w:rPr>
        <w:t xml:space="preserve">, January 2004, </w:t>
      </w:r>
      <w:hyperlink r:id="rId210" w:history="1">
        <w:r w:rsidRPr="00C67EE2">
          <w:rPr>
            <w:rStyle w:val="Hyperlink"/>
            <w:sz w:val="20"/>
            <w:szCs w:val="20"/>
          </w:rPr>
          <w:t>http://www.apache.org/licenses/</w:t>
        </w:r>
      </w:hyperlink>
      <w:r w:rsidRPr="00C67EE2">
        <w:rPr>
          <w:sz w:val="20"/>
          <w:szCs w:val="20"/>
        </w:rPr>
        <w:t xml:space="preserve">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The following software may be included in this product: NSIS 1.0j; Use of any of this software is governed by the terms of the license [</w:t>
      </w:r>
      <w:hyperlink w:anchor="_Nullsoft,_Inc._Component:" w:history="1">
        <w:r w:rsidRPr="00C67EE2">
          <w:rPr>
            <w:rStyle w:val="Hyperlink"/>
            <w:sz w:val="20"/>
            <w:szCs w:val="20"/>
          </w:rPr>
          <w:t>below</w:t>
        </w:r>
      </w:hyperlink>
      <w:r w:rsidRPr="00C67EE2">
        <w:rPr>
          <w:sz w:val="20"/>
          <w:szCs w:val="20"/>
        </w:rPr>
        <w:t>]:  Copyright (C) 1999-2000 Nullsoft, Inc.</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 xml:space="preserve">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Some Portions licensed from IBM are available at:  </w:t>
      </w:r>
      <w:hyperlink r:id="rId211" w:history="1">
        <w:r w:rsidRPr="00C67EE2">
          <w:rPr>
            <w:rStyle w:val="Hyperlink"/>
            <w:sz w:val="20"/>
            <w:szCs w:val="20"/>
          </w:rPr>
          <w:t>http://www.ibm.com/software/globalization/icu/</w:t>
        </w:r>
      </w:hyperlink>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Portions Copyright Eastman Kodak Company 1992</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 xml:space="preserve">Lucida is a registered trademark or </w:t>
      </w:r>
      <w:proofErr w:type="gramStart"/>
      <w:r w:rsidRPr="00C67EE2">
        <w:rPr>
          <w:sz w:val="20"/>
          <w:szCs w:val="20"/>
        </w:rPr>
        <w:t>trademark  of</w:t>
      </w:r>
      <w:proofErr w:type="gramEnd"/>
      <w:r w:rsidRPr="00C67EE2">
        <w:rPr>
          <w:sz w:val="20"/>
          <w:szCs w:val="20"/>
        </w:rPr>
        <w:t xml:space="preserve"> Bigelow &amp; Holmes in the U.S. and other countries.</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Portions licensed from Taligent, Inc.</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The following software may be included in this product: IAIK PKCS Wrapper; Copyright (c) 2002 </w:t>
      </w:r>
      <w:hyperlink w:anchor="_Graz_University_of" w:history="1">
        <w:r w:rsidRPr="00C67EE2">
          <w:rPr>
            <w:rStyle w:val="Hyperlink"/>
            <w:sz w:val="20"/>
            <w:szCs w:val="20"/>
          </w:rPr>
          <w:t>Graz University of Technology</w:t>
        </w:r>
      </w:hyperlink>
      <w:r w:rsidRPr="00C67EE2">
        <w:rPr>
          <w:sz w:val="20"/>
          <w:szCs w:val="20"/>
        </w:rPr>
        <w:t>. All rights reserved.</w:t>
      </w:r>
    </w:p>
    <w:p w:rsidR="0027709F" w:rsidRPr="00C67EE2" w:rsidRDefault="0027709F" w:rsidP="00277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27709F" w:rsidRPr="00C67EE2" w:rsidRDefault="0027709F"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The following software may be included in this product: Document Object Model (DOM) v. Level 3; Use of any of this software is governed by the terms of the </w:t>
      </w:r>
      <w:proofErr w:type="gramStart"/>
      <w:r w:rsidRPr="00C67EE2">
        <w:rPr>
          <w:sz w:val="20"/>
          <w:szCs w:val="20"/>
        </w:rPr>
        <w:t>following  license</w:t>
      </w:r>
      <w:proofErr w:type="gramEnd"/>
      <w:r w:rsidRPr="00C67EE2">
        <w:rPr>
          <w:sz w:val="20"/>
          <w:szCs w:val="20"/>
        </w:rPr>
        <w:t xml:space="preserve">: </w:t>
      </w:r>
      <w:hyperlink w:anchor="_W3C/World_Wide_Web" w:history="1">
        <w:r w:rsidRPr="00C67EE2">
          <w:rPr>
            <w:rStyle w:val="Hyperlink"/>
            <w:sz w:val="20"/>
            <w:szCs w:val="20"/>
          </w:rPr>
          <w:t>W3C/World Wide Web Consortium Component:  Document Object Model (DOM) v. Level 3</w:t>
        </w:r>
      </w:hyperlink>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The following software may be included in this product: Xalan, Xerces; Use of any of this software is governed by the terms of the license below:  The </w:t>
      </w:r>
      <w:hyperlink w:anchor="_ANTLR.org" w:history="1">
        <w:r w:rsidRPr="00C67EE2">
          <w:rPr>
            <w:rStyle w:val="Hyperlink"/>
            <w:sz w:val="20"/>
            <w:szCs w:val="20"/>
          </w:rPr>
          <w:t>Apache Software License, Version 1.1</w:t>
        </w:r>
      </w:hyperlink>
      <w:proofErr w:type="gramStart"/>
      <w:r w:rsidRPr="00C67EE2">
        <w:rPr>
          <w:sz w:val="20"/>
          <w:szCs w:val="20"/>
        </w:rPr>
        <w:t>,  Copyright</w:t>
      </w:r>
      <w:proofErr w:type="gramEnd"/>
      <w:r w:rsidRPr="00C67EE2">
        <w:rPr>
          <w:sz w:val="20"/>
          <w:szCs w:val="20"/>
        </w:rPr>
        <w:t xml:space="preserve"> (c) 1999-2003 The Apache Software Foundation.  All </w:t>
      </w:r>
      <w:proofErr w:type="gramStart"/>
      <w:r w:rsidRPr="00C67EE2">
        <w:rPr>
          <w:sz w:val="20"/>
          <w:szCs w:val="20"/>
        </w:rPr>
        <w:t>rights  reserved</w:t>
      </w:r>
      <w:proofErr w:type="gramEnd"/>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The following software may be included in this product: W3C XML Conformance Test Suites v. 20020606; Use of any of this software is governed by the terms of the following  license: </w:t>
      </w:r>
      <w:hyperlink w:anchor="_W3C/World_Wide_Web_6" w:history="1">
        <w:r w:rsidRPr="00C67EE2">
          <w:rPr>
            <w:rStyle w:val="Hyperlink"/>
            <w:sz w:val="20"/>
            <w:szCs w:val="20"/>
          </w:rPr>
          <w:t xml:space="preserve">W3C </w:t>
        </w:r>
        <w:r w:rsidRPr="00C67EE2">
          <w:rPr>
            <w:rStyle w:val="Hyperlink"/>
            <w:sz w:val="20"/>
            <w:szCs w:val="20"/>
          </w:rPr>
          <w:lastRenderedPageBreak/>
          <w:t>SOFTWARE NOTICE AND LICENSE</w:t>
        </w:r>
      </w:hyperlink>
      <w:r w:rsidRPr="00C67EE2">
        <w:rPr>
          <w:sz w:val="20"/>
          <w:szCs w:val="20"/>
        </w:rPr>
        <w:t xml:space="preserve"> Copyright 1994-2002 World Wide Web Consortium, (Massachusetts Institute of Technology, Institut National de Recherche en Informatique et en </w:t>
      </w:r>
      <w:r w:rsidR="00CC3AA4">
        <w:rPr>
          <w:sz w:val="20"/>
          <w:szCs w:val="20"/>
        </w:rPr>
        <w:t xml:space="preserve">Automatique, Keio </w:t>
      </w:r>
      <w:r w:rsidRPr="00C67EE2">
        <w:rPr>
          <w:sz w:val="20"/>
          <w:szCs w:val="20"/>
        </w:rPr>
        <w:t xml:space="preserve">University). All Rights Reserved. </w:t>
      </w:r>
      <w:hyperlink r:id="rId212" w:history="1">
        <w:r w:rsidRPr="00C67EE2">
          <w:rPr>
            <w:rStyle w:val="Hyperlink"/>
            <w:sz w:val="20"/>
            <w:szCs w:val="20"/>
          </w:rPr>
          <w:t>http://www.w3.org/Consortium/Legal/</w:t>
        </w:r>
      </w:hyperlink>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The following software may be included in this product: W3C XML Schema Test Collection v. 1.16.2; Use of any of this software is governed by the terms of the license below: </w:t>
      </w:r>
      <w:hyperlink w:anchor="_W3C/World_Wide_Web_3" w:history="1">
        <w:r w:rsidRPr="00C67EE2">
          <w:rPr>
            <w:rStyle w:val="Hyperlink"/>
            <w:sz w:val="20"/>
            <w:szCs w:val="20"/>
          </w:rPr>
          <w:t>W3C DOCUMENT NOTICE AND LICENSE</w:t>
        </w:r>
      </w:hyperlink>
      <w:r w:rsidRPr="00C67EE2">
        <w:rPr>
          <w:sz w:val="20"/>
          <w:szCs w:val="20"/>
        </w:rPr>
        <w:t xml:space="preserve">.  Copyright 1994-2002 World Wide Web Consortium, (Massachusetts Institute </w:t>
      </w:r>
      <w:r w:rsidR="00C67EE2" w:rsidRPr="00C67EE2">
        <w:rPr>
          <w:sz w:val="20"/>
          <w:szCs w:val="20"/>
        </w:rPr>
        <w:t>of Technology</w:t>
      </w:r>
      <w:r w:rsidRPr="00C67EE2">
        <w:rPr>
          <w:sz w:val="20"/>
          <w:szCs w:val="20"/>
        </w:rPr>
        <w:t xml:space="preserve">, Institut National de Recherche en Informatique </w:t>
      </w:r>
      <w:proofErr w:type="gramStart"/>
      <w:r w:rsidRPr="00C67EE2">
        <w:rPr>
          <w:sz w:val="20"/>
          <w:szCs w:val="20"/>
        </w:rPr>
        <w:t>et</w:t>
      </w:r>
      <w:proofErr w:type="gramEnd"/>
      <w:r w:rsidRPr="00C67EE2">
        <w:rPr>
          <w:sz w:val="20"/>
          <w:szCs w:val="20"/>
        </w:rPr>
        <w:t xml:space="preserve"> en </w:t>
      </w:r>
      <w:r w:rsidR="00CC3AA4">
        <w:rPr>
          <w:sz w:val="20"/>
          <w:szCs w:val="20"/>
        </w:rPr>
        <w:t xml:space="preserve">Automatique, Keio </w:t>
      </w:r>
      <w:r w:rsidRPr="00C67EE2">
        <w:rPr>
          <w:sz w:val="20"/>
          <w:szCs w:val="20"/>
        </w:rPr>
        <w:t>University). All Rights Reserved.</w:t>
      </w:r>
    </w:p>
    <w:p w:rsidR="0046371D" w:rsidRPr="00C67EE2" w:rsidRDefault="004C35F7"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hyperlink r:id="rId213" w:history="1">
        <w:r w:rsidR="0046371D" w:rsidRPr="00C67EE2">
          <w:rPr>
            <w:rStyle w:val="Hyperlink"/>
            <w:sz w:val="20"/>
            <w:szCs w:val="20"/>
          </w:rPr>
          <w:t>http://www.w3.org/Consortium/Legal/</w:t>
        </w:r>
      </w:hyperlink>
      <w:r w:rsidR="0046371D" w:rsidRPr="00C67EE2">
        <w:rPr>
          <w:sz w:val="20"/>
          <w:szCs w:val="20"/>
        </w:rPr>
        <w:t xml:space="preserve">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6371D" w:rsidRPr="00C67EE2" w:rsidRDefault="0046371D" w:rsidP="0046371D">
      <w:pPr>
        <w:pStyle w:val="Default"/>
        <w:rPr>
          <w:sz w:val="20"/>
          <w:szCs w:val="20"/>
        </w:rPr>
      </w:pPr>
      <w:r w:rsidRPr="00C67EE2">
        <w:rPr>
          <w:sz w:val="20"/>
          <w:szCs w:val="20"/>
        </w:rPr>
        <w:t>The following software may be included in this product: Mesa 3-D graphics library v. 5; Use of any of this software is governed by the terms of the license [</w:t>
      </w:r>
      <w:hyperlink w:anchor="_Mesa_3-D" w:history="1">
        <w:r w:rsidR="007B21FD" w:rsidRPr="00C67EE2">
          <w:rPr>
            <w:rStyle w:val="Hyperlink"/>
            <w:sz w:val="20"/>
            <w:szCs w:val="20"/>
          </w:rPr>
          <w:t>below</w:t>
        </w:r>
      </w:hyperlink>
      <w:r w:rsidRPr="00C67EE2">
        <w:rPr>
          <w:sz w:val="20"/>
          <w:szCs w:val="20"/>
        </w:rPr>
        <w:t xml:space="preserve">]: core Mesa code include/GL/gl.h Brian Paul Mesa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 xml:space="preserve">GL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The following software may be included in this product: Byte Code Engineering Library (BCEL) v. 5; Use of any of this software is governed by the terms of the license:  Apache Software License. The </w:t>
      </w:r>
      <w:hyperlink w:anchor="_ANTLR.org" w:history="1">
        <w:r w:rsidRPr="00C67EE2">
          <w:rPr>
            <w:rStyle w:val="Hyperlink"/>
            <w:sz w:val="20"/>
            <w:szCs w:val="20"/>
          </w:rPr>
          <w:t>Apache Software License, Version 1.1</w:t>
        </w:r>
      </w:hyperlink>
      <w:r w:rsidRPr="00C67EE2">
        <w:rPr>
          <w:sz w:val="20"/>
          <w:szCs w:val="20"/>
        </w:rPr>
        <w:t xml:space="preserve">. Copyright (c) 2001 The Apache Software Foundation.  All rights reserved.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The following software may be included in this product: Reg exp, Regular Expression Package v. 1.2; Use of any of this software is governed by the terms of the license below: The </w:t>
      </w:r>
      <w:hyperlink w:anchor="_Apache_License_Version_1" w:history="1">
        <w:r w:rsidRPr="00C67EE2">
          <w:rPr>
            <w:rStyle w:val="Hyperlink"/>
            <w:sz w:val="20"/>
            <w:szCs w:val="20"/>
          </w:rPr>
          <w:t>Apache Software License, Version 1.1</w:t>
        </w:r>
      </w:hyperlink>
      <w:r w:rsidRPr="00C67EE2">
        <w:rPr>
          <w:sz w:val="20"/>
          <w:szCs w:val="20"/>
        </w:rPr>
        <w:t xml:space="preserve">  Copyright (c) 2001 The Apache Software Foundation.  All rights reserved.</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w:t>
      </w:r>
    </w:p>
    <w:p w:rsidR="0027709F" w:rsidRPr="00C67EE2" w:rsidRDefault="0027709F"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The following software may be included in this product: CUP Parser Generator for Java v. 0.10k; Use of any of this software is governed by the terms of the license [</w:t>
      </w:r>
      <w:hyperlink w:anchor="_Hudson,_Frank_and" w:history="1">
        <w:r w:rsidRPr="00C67EE2">
          <w:rPr>
            <w:rStyle w:val="Hyperlink"/>
            <w:sz w:val="20"/>
            <w:szCs w:val="20"/>
          </w:rPr>
          <w:t>below</w:t>
        </w:r>
      </w:hyperlink>
      <w:r w:rsidRPr="00C67EE2">
        <w:rPr>
          <w:sz w:val="20"/>
          <w:szCs w:val="20"/>
        </w:rPr>
        <w:t xml:space="preserve">]: CUP Parser Generator Copyright Notice, License, and Disclaimer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Copyright 1996-1999 by Scott Hudson, Frank Flannery, C. Scott Ananian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The following software may be included in this product: JLex: A Lexical Analyzer Generator for Java v. 1.2.5; Use of any of this software is governed by the terms of the license [</w:t>
      </w:r>
      <w:hyperlink w:anchor="_Berk,_Elliot_Joel" w:history="1">
        <w:r w:rsidRPr="00C67EE2">
          <w:rPr>
            <w:rStyle w:val="Hyperlink"/>
            <w:sz w:val="20"/>
            <w:szCs w:val="20"/>
          </w:rPr>
          <w:t>below</w:t>
        </w:r>
      </w:hyperlink>
      <w:r w:rsidRPr="00C67EE2">
        <w:rPr>
          <w:sz w:val="20"/>
          <w:szCs w:val="20"/>
        </w:rPr>
        <w:t xml:space="preserve">]: JLEX COPYRIGHT NOTICE, LICENSE AND DISCLAIMER.  Copyright 1996-2003 by Elliot Joel Berk and C. Scott Ananian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w:t>
      </w:r>
    </w:p>
    <w:p w:rsidR="00443445" w:rsidRPr="00C67EE2" w:rsidRDefault="00443445"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highlight w:val="yellow"/>
        </w:rPr>
      </w:pPr>
    </w:p>
    <w:p w:rsidR="001D016F" w:rsidRPr="00C67EE2" w:rsidRDefault="001D016F" w:rsidP="001D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802499">
        <w:rPr>
          <w:sz w:val="20"/>
          <w:szCs w:val="20"/>
        </w:rPr>
        <w:t>The following software may be included in this product: SAX v. 2.0.1; Use of any of this software is governed by the terms of the license [</w:t>
      </w:r>
      <w:hyperlink w:anchor="_SAX_License" w:history="1">
        <w:r w:rsidRPr="001D016F">
          <w:rPr>
            <w:rStyle w:val="Hyperlink"/>
            <w:sz w:val="20"/>
            <w:szCs w:val="20"/>
          </w:rPr>
          <w:t>below</w:t>
        </w:r>
      </w:hyperlink>
      <w:r w:rsidRPr="00802499">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w:t>
      </w:r>
    </w:p>
    <w:p w:rsidR="0027709F" w:rsidRPr="00C67EE2" w:rsidRDefault="0027709F"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The following software may be included in this product: Cryptix; Use of any of this software is governed by the terms of the license [</w:t>
      </w:r>
      <w:hyperlink w:anchor="_Cryptix_Foundation_Limited" w:history="1">
        <w:r w:rsidRPr="00C67EE2">
          <w:rPr>
            <w:rStyle w:val="Hyperlink"/>
            <w:sz w:val="20"/>
            <w:szCs w:val="20"/>
          </w:rPr>
          <w:t>below</w:t>
        </w:r>
      </w:hyperlink>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Cryptix General </w:t>
      </w:r>
      <w:proofErr w:type="gramStart"/>
      <w:r w:rsidRPr="00C67EE2">
        <w:rPr>
          <w:sz w:val="20"/>
          <w:szCs w:val="20"/>
        </w:rPr>
        <w:t>License  Copyright</w:t>
      </w:r>
      <w:proofErr w:type="gramEnd"/>
      <w:r w:rsidRPr="00C67EE2">
        <w:rPr>
          <w:sz w:val="20"/>
          <w:szCs w:val="20"/>
        </w:rPr>
        <w:t xml:space="preserve"> © 1995-2003 The Cryptix Foundation Limited. All rights reserved.</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The following software may be included in this product: W3C XML Schema Test Collection; Use of any of this software is governed by the terms of the license [</w:t>
      </w:r>
      <w:hyperlink w:anchor="_W3C/World_Wide_Web_3" w:history="1">
        <w:r w:rsidRPr="00C67EE2">
          <w:rPr>
            <w:rStyle w:val="Hyperlink"/>
            <w:sz w:val="20"/>
            <w:szCs w:val="20"/>
          </w:rPr>
          <w:t>below</w:t>
        </w:r>
      </w:hyperlink>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W3C® DOCUMENT NOTICE AND LICENSE</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Copyright © 1994-2002 World Wide Web Consortium, (Massachusetts Institute of Technology, Institut National de Recherche en Informatique </w:t>
      </w:r>
      <w:proofErr w:type="gramStart"/>
      <w:r w:rsidRPr="00C67EE2">
        <w:rPr>
          <w:sz w:val="20"/>
          <w:szCs w:val="20"/>
        </w:rPr>
        <w:t>et</w:t>
      </w:r>
      <w:proofErr w:type="gramEnd"/>
      <w:r w:rsidRPr="00C67EE2">
        <w:rPr>
          <w:sz w:val="20"/>
          <w:szCs w:val="20"/>
        </w:rPr>
        <w:t xml:space="preserve"> en </w:t>
      </w:r>
      <w:r w:rsidR="00CC3AA4">
        <w:rPr>
          <w:sz w:val="20"/>
          <w:szCs w:val="20"/>
        </w:rPr>
        <w:t xml:space="preserve">Automatique, Keio </w:t>
      </w:r>
      <w:r w:rsidRPr="00C67EE2">
        <w:rPr>
          <w:sz w:val="20"/>
          <w:szCs w:val="20"/>
        </w:rPr>
        <w:t>University). All Rights Reserved.</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http://www.w3.org/Consortium/Legal/</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The following software may be included in this product: Stax API; Use of any of this software is governed by the terms of the license [</w:t>
      </w:r>
      <w:hyperlink w:anchor="_BEA__Component:" w:history="1">
        <w:r w:rsidRPr="00C67EE2">
          <w:rPr>
            <w:rStyle w:val="Hyperlink"/>
            <w:sz w:val="20"/>
            <w:szCs w:val="20"/>
          </w:rPr>
          <w:t>below</w:t>
        </w:r>
      </w:hyperlink>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lastRenderedPageBreak/>
        <w:t>Streaming API for XML (JSR-173) Specification</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Reference Implementation</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Licensor:  BEA Systems, Inc.</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The following software may be included in this product: dom4j v. 1.6.  </w:t>
      </w:r>
      <w:proofErr w:type="gramStart"/>
      <w:r w:rsidRPr="00C67EE2">
        <w:rPr>
          <w:sz w:val="20"/>
          <w:szCs w:val="20"/>
        </w:rPr>
        <w:t xml:space="preserve">Copyright 2001-2005 (C) </w:t>
      </w:r>
      <w:hyperlink w:anchor="_McLaughlin,_Brett_&amp;" w:history="1">
        <w:r w:rsidRPr="00C67EE2">
          <w:rPr>
            <w:rStyle w:val="Hyperlink"/>
            <w:sz w:val="20"/>
            <w:szCs w:val="20"/>
          </w:rPr>
          <w:t>MetaStuff,</w:t>
        </w:r>
      </w:hyperlink>
      <w:r w:rsidRPr="00C67EE2">
        <w:rPr>
          <w:sz w:val="20"/>
          <w:szCs w:val="20"/>
        </w:rPr>
        <w:t xml:space="preserve"> Ltd.</w:t>
      </w:r>
      <w:proofErr w:type="gramEnd"/>
      <w:r w:rsidRPr="00C67EE2">
        <w:rPr>
          <w:sz w:val="20"/>
          <w:szCs w:val="20"/>
        </w:rPr>
        <w:t xml:space="preserve"> All Rights Reserved.</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The following software may be included in this product: </w:t>
      </w:r>
      <w:hyperlink w:anchor="_Reyelts,_Toby_" w:history="1">
        <w:r w:rsidRPr="00C67EE2">
          <w:rPr>
            <w:rStyle w:val="Hyperlink"/>
            <w:sz w:val="20"/>
            <w:szCs w:val="20"/>
          </w:rPr>
          <w:t>Retroweaver</w:t>
        </w:r>
      </w:hyperlink>
      <w:r w:rsidRPr="00C67EE2">
        <w:rPr>
          <w:sz w:val="20"/>
          <w:szCs w:val="20"/>
        </w:rPr>
        <w:t xml:space="preserve">;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roofErr w:type="gramStart"/>
      <w:r w:rsidRPr="00C67EE2">
        <w:rPr>
          <w:sz w:val="20"/>
          <w:szCs w:val="20"/>
        </w:rPr>
        <w:t>Copyright (c) February 2004, Toby Reyelts.</w:t>
      </w:r>
      <w:proofErr w:type="gramEnd"/>
      <w:r w:rsidRPr="00C67EE2">
        <w:rPr>
          <w:sz w:val="20"/>
          <w:szCs w:val="20"/>
        </w:rPr>
        <w:t xml:space="preserve">  All rights reserved.</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The following software may be included in this product: stripper; Use of any of this software is governed by the terms of the license [</w:t>
      </w:r>
      <w:hyperlink w:anchor="_Kasza/Fell/Restrepo_Component:_fkse" w:history="1">
        <w:r w:rsidRPr="00C67EE2">
          <w:rPr>
            <w:rStyle w:val="Hyperlink"/>
            <w:sz w:val="20"/>
            <w:szCs w:val="20"/>
          </w:rPr>
          <w:t>below</w:t>
        </w:r>
      </w:hyperlink>
      <w:r w:rsidRPr="00C67EE2">
        <w:rPr>
          <w:sz w:val="20"/>
          <w:szCs w:val="20"/>
        </w:rPr>
        <w:t xml:space="preserve">]:  </w:t>
      </w:r>
      <w:proofErr w:type="gramStart"/>
      <w:r w:rsidRPr="00C67EE2">
        <w:rPr>
          <w:sz w:val="20"/>
          <w:szCs w:val="20"/>
        </w:rPr>
        <w:t>Stripper :</w:t>
      </w:r>
      <w:proofErr w:type="gramEnd"/>
      <w:r w:rsidRPr="00C67EE2">
        <w:rPr>
          <w:sz w:val="20"/>
          <w:szCs w:val="20"/>
        </w:rPr>
        <w:t xml:space="preserve"> debug information stripper.  Copyright (c) 2003 Kohsuke Kawaguchi. All rights reserved.</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 xml:space="preserve">The following software may be included in this product: libpng official PNG reference library.  See the Appendices for the </w:t>
      </w:r>
      <w:hyperlink w:anchor="_Glenn_Randers-Pehrson/Group_42" w:history="1">
        <w:r w:rsidRPr="00C67EE2">
          <w:rPr>
            <w:rStyle w:val="Hyperlink"/>
            <w:sz w:val="20"/>
            <w:szCs w:val="20"/>
          </w:rPr>
          <w:t>Glenn Randers-Pehrson license</w:t>
        </w:r>
      </w:hyperlink>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C3AA4"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C3AA4">
        <w:rPr>
          <w:sz w:val="20"/>
          <w:szCs w:val="20"/>
        </w:rPr>
        <w:t>The following software may be included in this product: Libungif - An uncompressed GIF library; Use of any of this software is governed by the terms of the license below:</w:t>
      </w:r>
    </w:p>
    <w:p w:rsidR="0046371D" w:rsidRPr="00CC3AA4"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C3AA4">
        <w:rPr>
          <w:sz w:val="20"/>
          <w:szCs w:val="20"/>
        </w:rPr>
        <w:t xml:space="preserve">The GIFLIB distribution is Copyright (c) </w:t>
      </w:r>
      <w:proofErr w:type="gramStart"/>
      <w:r w:rsidRPr="00CC3AA4">
        <w:rPr>
          <w:sz w:val="20"/>
          <w:szCs w:val="20"/>
        </w:rPr>
        <w:t>1997  Eric</w:t>
      </w:r>
      <w:proofErr w:type="gramEnd"/>
      <w:r w:rsidRPr="00CC3AA4">
        <w:rPr>
          <w:sz w:val="20"/>
          <w:szCs w:val="20"/>
        </w:rPr>
        <w:t xml:space="preserve"> S. Raymond</w:t>
      </w:r>
    </w:p>
    <w:p w:rsidR="0046371D" w:rsidRPr="00CC3AA4"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C3AA4"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C3AA4">
        <w:rPr>
          <w:sz w:val="20"/>
          <w:szCs w:val="2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w:t>
      </w:r>
    </w:p>
    <w:p w:rsidR="0046371D" w:rsidRPr="00CC3AA4"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roofErr w:type="gramStart"/>
      <w:r w:rsidRPr="00CC3AA4">
        <w:rPr>
          <w:sz w:val="20"/>
          <w:szCs w:val="20"/>
        </w:rPr>
        <w:t>furnished</w:t>
      </w:r>
      <w:proofErr w:type="gramEnd"/>
      <w:r w:rsidRPr="00CC3AA4">
        <w:rPr>
          <w:sz w:val="20"/>
          <w:szCs w:val="20"/>
        </w:rPr>
        <w:t xml:space="preserve"> to do so, subject to the following conditions:</w:t>
      </w:r>
    </w:p>
    <w:p w:rsidR="0046371D" w:rsidRPr="00CC3AA4"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C3AA4"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C3AA4">
        <w:rPr>
          <w:sz w:val="20"/>
          <w:szCs w:val="20"/>
        </w:rPr>
        <w:t>The above copyright notice and this permission notice shall be included in all copies or substantial portions of the Software.</w:t>
      </w:r>
    </w:p>
    <w:p w:rsidR="0046371D" w:rsidRPr="00CC3AA4"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C3AA4"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C3AA4">
        <w:rPr>
          <w:sz w:val="20"/>
          <w:szCs w:val="20"/>
        </w:rPr>
        <w:t>THE SOFTWARE IS PROVIDED "AS IS", WITHOUT WARRANTY OF ANY KIND, EXPRESS ORIMPLIED, INCLUDING BUT NOT LIMITED TO THE WARRANTIES OF MERCHANTABILITY</w:t>
      </w:r>
      <w:proofErr w:type="gramStart"/>
      <w:r w:rsidRPr="00CC3AA4">
        <w:rPr>
          <w:sz w:val="20"/>
          <w:szCs w:val="20"/>
        </w:rPr>
        <w:t>,FITNESS</w:t>
      </w:r>
      <w:proofErr w:type="gramEnd"/>
      <w:r w:rsidRPr="00CC3AA4">
        <w:rPr>
          <w:sz w:val="20"/>
          <w:szCs w:val="20"/>
        </w:rPr>
        <w:t xml:space="preserve"> FOR A PARTICULAR PURPOSE AND NONINFRINGEMENT.  IN NO EVENT SHALL THEAUTHORS OR COPYRIGHT HOLDERS BE LIABLE FOR ANY CLAIM, DAMAGES OR OTHERLIABILITY, WHETHER IN AN ACTION OF CONTRACT, TORT OR OTHERWISE, ARISING FROM,OUT OF OR IN CONNECTION WITH THE SOFTWARE OR THE USE OR OTHER DEALINGS INTHE SOFTWARE.</w:t>
      </w:r>
    </w:p>
    <w:p w:rsidR="0046371D" w:rsidRPr="00CC3AA4"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C3AA4">
        <w:rPr>
          <w:sz w:val="20"/>
          <w:szCs w:val="20"/>
        </w:rPr>
        <w:t>--------------------------------------------------------------------------------------------------------------------------------</w:t>
      </w:r>
    </w:p>
    <w:p w:rsidR="0046371D" w:rsidRPr="00CC3AA4"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C3AA4">
        <w:rPr>
          <w:sz w:val="20"/>
          <w:szCs w:val="20"/>
        </w:rPr>
        <w:t xml:space="preserve">The following software may be included in this product: Ant; Use of any of this software is governed by the terms of the license below:  </w:t>
      </w:r>
      <w:hyperlink w:anchor="_Apache_License_Version" w:history="1">
        <w:r w:rsidR="00AB15FC" w:rsidRPr="00CC3AA4">
          <w:rPr>
            <w:rStyle w:val="Hyperlink"/>
            <w:sz w:val="20"/>
            <w:szCs w:val="20"/>
          </w:rPr>
          <w:t xml:space="preserve">The Apache </w:t>
        </w:r>
        <w:r w:rsidRPr="00CC3AA4">
          <w:rPr>
            <w:rStyle w:val="Hyperlink"/>
            <w:sz w:val="20"/>
            <w:szCs w:val="20"/>
          </w:rPr>
          <w:t>Software License Version 2.0</w:t>
        </w:r>
      </w:hyperlink>
      <w:r w:rsidRPr="00CC3AA4">
        <w:rPr>
          <w:sz w:val="20"/>
          <w:szCs w:val="20"/>
        </w:rPr>
        <w:t>.  The Apache Software License</w:t>
      </w:r>
      <w:r w:rsidRPr="00C67EE2">
        <w:rPr>
          <w:sz w:val="20"/>
          <w:szCs w:val="20"/>
        </w:rPr>
        <w:t xml:space="preserve"> Version 2.0 applies to all releases of Ant starting with ant 1.6.1</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 xml:space="preserve">The following software may be included in this product: XML Resolver library; Use of any of this software is governed by the terms of the license below:  </w:t>
      </w:r>
      <w:hyperlink w:anchor="_Apache_License_Version" w:history="1">
        <w:r w:rsidRPr="00C67EE2">
          <w:rPr>
            <w:rStyle w:val="Hyperlink"/>
            <w:sz w:val="20"/>
            <w:szCs w:val="20"/>
          </w:rPr>
          <w:t>Apache License, Version 2.0</w:t>
        </w:r>
      </w:hyperlink>
      <w:r w:rsidRPr="00C67EE2">
        <w:rPr>
          <w:sz w:val="20"/>
          <w:szCs w:val="20"/>
        </w:rPr>
        <w:t xml:space="preserve">, January 2004, </w:t>
      </w:r>
      <w:hyperlink r:id="rId214" w:history="1">
        <w:r w:rsidRPr="00C67EE2">
          <w:rPr>
            <w:rStyle w:val="Hyperlink"/>
            <w:sz w:val="20"/>
            <w:szCs w:val="20"/>
          </w:rPr>
          <w:t>http://www.apache.org/licenses/</w:t>
        </w:r>
      </w:hyperlink>
      <w:r w:rsidRPr="00C67EE2">
        <w:rPr>
          <w:sz w:val="20"/>
          <w:szCs w:val="20"/>
        </w:rPr>
        <w:t xml:space="preserve">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lastRenderedPageBreak/>
        <w:t xml:space="preserve">The following software may be included in this product: ICU4J; Use of any of this software is governed by the terms of the license: </w:t>
      </w:r>
      <w:hyperlink w:anchor="_Hypersonic_SQL_Group" w:history="1">
        <w:r w:rsidRPr="00C67EE2">
          <w:rPr>
            <w:rStyle w:val="Hyperlink"/>
            <w:sz w:val="20"/>
            <w:szCs w:val="20"/>
          </w:rPr>
          <w:t>ICU License</w:t>
        </w:r>
      </w:hyperlink>
      <w:r w:rsidRPr="00C67EE2">
        <w:rPr>
          <w:sz w:val="20"/>
          <w:szCs w:val="20"/>
        </w:rPr>
        <w:t xml:space="preserve"> - ICU 1.8.1 and later COPYRIGHT AND PERMISSION NOTICE </w:t>
      </w:r>
      <w:r w:rsidR="00C67EE2" w:rsidRPr="00C67EE2">
        <w:rPr>
          <w:sz w:val="20"/>
          <w:szCs w:val="20"/>
        </w:rPr>
        <w:t>Copyright</w:t>
      </w:r>
      <w:r w:rsidRPr="00C67EE2">
        <w:rPr>
          <w:sz w:val="20"/>
          <w:szCs w:val="20"/>
        </w:rPr>
        <w:t xml:space="preserve"> (c) 1995-2003 International Business Machines Corporation and others </w:t>
      </w:r>
      <w:proofErr w:type="gramStart"/>
      <w:r w:rsidRPr="00C67EE2">
        <w:rPr>
          <w:sz w:val="20"/>
          <w:szCs w:val="20"/>
        </w:rPr>
        <w:t>All</w:t>
      </w:r>
      <w:proofErr w:type="gramEnd"/>
      <w:r w:rsidRPr="00C67EE2">
        <w:rPr>
          <w:sz w:val="20"/>
          <w:szCs w:val="20"/>
        </w:rPr>
        <w:t xml:space="preserve"> </w:t>
      </w:r>
      <w:r w:rsidR="00C67EE2" w:rsidRPr="00C67EE2">
        <w:rPr>
          <w:sz w:val="20"/>
          <w:szCs w:val="20"/>
        </w:rPr>
        <w:t>rights reserved</w:t>
      </w:r>
      <w:r w:rsidRPr="00C67EE2">
        <w:rPr>
          <w:sz w:val="20"/>
          <w:szCs w:val="20"/>
        </w:rPr>
        <w:t xml:space="preserve">.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 xml:space="preserve">The following software may be included in this product: NekoHTML; Use of any of this software is governed by the terms of the license:  The </w:t>
      </w:r>
      <w:hyperlink w:anchor="_Clark,_Andy_" w:history="1">
        <w:r w:rsidRPr="00C67EE2">
          <w:rPr>
            <w:rStyle w:val="Hyperlink"/>
            <w:sz w:val="20"/>
            <w:szCs w:val="20"/>
          </w:rPr>
          <w:t>CyberNeko Software License</w:t>
        </w:r>
      </w:hyperlink>
      <w:r w:rsidRPr="00C67EE2">
        <w:rPr>
          <w:sz w:val="20"/>
          <w:szCs w:val="20"/>
        </w:rPr>
        <w:t xml:space="preserve">, Version </w:t>
      </w:r>
      <w:proofErr w:type="gramStart"/>
      <w:r w:rsidRPr="00C67EE2">
        <w:rPr>
          <w:sz w:val="20"/>
          <w:szCs w:val="20"/>
        </w:rPr>
        <w:t>1.0  (</w:t>
      </w:r>
      <w:proofErr w:type="gramEnd"/>
      <w:r w:rsidRPr="00C67EE2">
        <w:rPr>
          <w:sz w:val="20"/>
          <w:szCs w:val="20"/>
        </w:rPr>
        <w:t>C) Copyright 2002,2003, Andy Clark.  All rights reserved.</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 xml:space="preserve">The following software may be included in this product: Jing; Use of any of this software is governed by the terms of the license:  </w:t>
      </w:r>
      <w:hyperlink w:anchor="_Thai_Open_Source_3" w:history="1">
        <w:r w:rsidRPr="00C67EE2">
          <w:rPr>
            <w:rStyle w:val="Hyperlink"/>
            <w:sz w:val="20"/>
            <w:szCs w:val="20"/>
          </w:rPr>
          <w:t>Jing Copying Conditions</w:t>
        </w:r>
      </w:hyperlink>
      <w:r w:rsidRPr="00C67EE2">
        <w:rPr>
          <w:sz w:val="20"/>
          <w:szCs w:val="20"/>
        </w:rPr>
        <w:t>, Copyright (c) 2001-2003 Thai Open Source Software Center Ltd</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All rights reserved.</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The following software may be included in this product: RelaxNGCC; Use of any of this software is governed by the terms of the license [</w:t>
      </w:r>
      <w:hyperlink w:anchor="_Okajima,_Daisuke_and" w:history="1">
        <w:r w:rsidRPr="00C67EE2">
          <w:rPr>
            <w:rStyle w:val="Hyperlink"/>
            <w:sz w:val="20"/>
            <w:szCs w:val="20"/>
          </w:rPr>
          <w:t>below</w:t>
        </w:r>
      </w:hyperlink>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roofErr w:type="gramStart"/>
      <w:r w:rsidRPr="00C67EE2">
        <w:rPr>
          <w:sz w:val="20"/>
          <w:szCs w:val="20"/>
        </w:rPr>
        <w:t>Copyright (c) 2000-2003 Daisuke Okajima and Kohsuke Kawaguchi.</w:t>
      </w:r>
      <w:proofErr w:type="gramEnd"/>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All rights reserved.</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The following software may be included in this product: RELAX NG Object Model/Parser; Use of any of this software is governed by the terms of the license below:</w:t>
      </w:r>
    </w:p>
    <w:p w:rsidR="001D016F" w:rsidRPr="00C67EE2" w:rsidRDefault="001D016F"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C35F7"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hyperlink w:anchor="_MIT_License" w:history="1">
        <w:r w:rsidR="0046371D" w:rsidRPr="001D016F">
          <w:rPr>
            <w:rStyle w:val="Hyperlink"/>
            <w:sz w:val="20"/>
            <w:szCs w:val="20"/>
          </w:rPr>
          <w:t>The MIT License</w:t>
        </w:r>
      </w:hyperlink>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 xml:space="preserve">Copyright (c)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The following software may be included in this product: XFree86-VidMode Extension; Use of any of this software is governed by the terms of the license below:</w:t>
      </w:r>
    </w:p>
    <w:p w:rsidR="0046371D" w:rsidRPr="00C67EE2" w:rsidRDefault="0046371D" w:rsidP="0046371D">
      <w:pPr>
        <w:pStyle w:val="NormalWeb"/>
        <w:spacing w:before="0" w:beforeAutospacing="0" w:after="0" w:afterAutospacing="0"/>
        <w:jc w:val="both"/>
        <w:rPr>
          <w:rFonts w:ascii="Times New Roman" w:hAnsi="Times New Roman"/>
          <w:color w:val="auto"/>
          <w:sz w:val="20"/>
          <w:szCs w:val="20"/>
        </w:rPr>
      </w:pPr>
      <w:r w:rsidRPr="00C67EE2">
        <w:rPr>
          <w:rFonts w:ascii="Times New Roman" w:hAnsi="Times New Roman"/>
          <w:sz w:val="20"/>
          <w:szCs w:val="20"/>
        </w:rPr>
        <w:t xml:space="preserve">Version 1.1 of </w:t>
      </w:r>
      <w:proofErr w:type="gramStart"/>
      <w:r w:rsidRPr="00C67EE2">
        <w:rPr>
          <w:rFonts w:ascii="Times New Roman" w:hAnsi="Times New Roman"/>
          <w:sz w:val="20"/>
          <w:szCs w:val="20"/>
        </w:rPr>
        <w:t>A</w:t>
      </w:r>
      <w:proofErr w:type="gramEnd"/>
      <w:r w:rsidRPr="00C67EE2">
        <w:rPr>
          <w:rFonts w:ascii="Times New Roman" w:hAnsi="Times New Roman"/>
          <w:sz w:val="20"/>
          <w:szCs w:val="20"/>
        </w:rPr>
        <w:t xml:space="preserve"> copy of the source code for the above components may be requested by contacting:  Sybase, Inc, Legal Department, One Sybase Drive, Dublin CA  94568 U.S.A.</w:t>
      </w:r>
    </w:p>
    <w:p w:rsidR="0046371D" w:rsidRPr="00C67EE2" w:rsidRDefault="004C35F7"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hyperlink w:anchor="_The_XFree86_Project," w:history="1">
        <w:proofErr w:type="gramStart"/>
        <w:r w:rsidR="0046371D" w:rsidRPr="00C67EE2">
          <w:rPr>
            <w:rStyle w:val="Hyperlink"/>
            <w:sz w:val="20"/>
            <w:szCs w:val="20"/>
          </w:rPr>
          <w:t>XFree86 Project Licence</w:t>
        </w:r>
      </w:hyperlink>
      <w:r w:rsidR="0046371D" w:rsidRPr="00C67EE2">
        <w:rPr>
          <w:sz w:val="20"/>
          <w:szCs w:val="20"/>
        </w:rPr>
        <w:t>.</w:t>
      </w:r>
      <w:proofErr w:type="gramEnd"/>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Copyright (C) 1994-2004 The</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XFree86Project, Inc.    All rights reserved.</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The following software may be included in this product: RelaxNGCC; Use of any of this software is governed by the terms of the license [</w:t>
      </w:r>
      <w:hyperlink w:anchor="_Okajima,_Daisuke_and" w:history="1">
        <w:r w:rsidRPr="00C67EE2">
          <w:rPr>
            <w:rStyle w:val="Hyperlink"/>
            <w:sz w:val="20"/>
            <w:szCs w:val="20"/>
          </w:rPr>
          <w:t>below</w:t>
        </w:r>
      </w:hyperlink>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This is version 2003-May-08 of the Info-ZIP copyright and license.</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The definitive version of this document should be available at ftp://ftp.info-zip.org/pub/infozip/license.html indefinitely.</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Copyright (c) 1990-2003 Info-ZIP.  All rights reserved.</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 xml:space="preserve">For the purposes of this copyright and license, "Info-ZIP" is defined </w:t>
      </w:r>
      <w:r w:rsidR="00C67EE2" w:rsidRPr="00C67EE2">
        <w:rPr>
          <w:sz w:val="20"/>
          <w:szCs w:val="20"/>
        </w:rPr>
        <w:t>as the</w:t>
      </w:r>
      <w:r w:rsidRPr="00C67EE2">
        <w:rPr>
          <w:sz w:val="20"/>
          <w:szCs w:val="20"/>
        </w:rPr>
        <w:t xml:space="preserve"> following set of individuals:</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Mark Adler, John Bush, Karl Davis, Harald Denker, Jean-Michel Dubois,   Jean-loup Gailly, Hunter Goatley, Ian Gorman, Chris Herborth, Dirk Haase,   Greg Hartwig, Robert Heath, Jonathan Hudson, Paul Kienitz, David Kirschbaum,   Johnny Lee, Onno van der Linden, Igor Mandrichenko, Steve P. Miller,   </w:t>
      </w:r>
      <w:r w:rsidRPr="00C67EE2">
        <w:rPr>
          <w:sz w:val="20"/>
          <w:szCs w:val="20"/>
        </w:rPr>
        <w:lastRenderedPageBreak/>
        <w:t>Sergio Monesi, Keith Owens, George Petrov, Greg Roelofs, Kai Uwe Rommel,   Steve Salisbury, Dave Smith, Christian Spieler, Antoine Verheijen, Paul von Behren, Rich Wales, Mike White</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43445" w:rsidRPr="00C67EE2" w:rsidRDefault="00443445"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 xml:space="preserve">The following software may be included in this product: XML Security; Use of any of this software is governed by the terms of the license below:  </w:t>
      </w:r>
      <w:hyperlink w:anchor="_Apache_License_Version_1" w:history="1">
        <w:r w:rsidRPr="00C67EE2">
          <w:rPr>
            <w:rStyle w:val="Hyperlink"/>
            <w:sz w:val="20"/>
            <w:szCs w:val="20"/>
          </w:rPr>
          <w:t>Apache Software License, Version 1.1</w:t>
        </w:r>
      </w:hyperlink>
      <w:r w:rsidRPr="00C67EE2">
        <w:rPr>
          <w:sz w:val="20"/>
          <w:szCs w:val="20"/>
        </w:rPr>
        <w:t xml:space="preserve"> Copyright (C) 2002 The Apache Software Foundation.  All rights reserved.</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 xml:space="preserve">The following software may be included in this product: </w:t>
      </w:r>
      <w:hyperlink w:anchor="_Microsoft_Visual_Studio" w:history="1">
        <w:r w:rsidRPr="00C67EE2">
          <w:rPr>
            <w:rStyle w:val="Hyperlink"/>
            <w:sz w:val="20"/>
            <w:szCs w:val="20"/>
          </w:rPr>
          <w:t>Microsoft Visual Studio</w:t>
        </w:r>
      </w:hyperlink>
      <w:r w:rsidRPr="00C67EE2">
        <w:rPr>
          <w:sz w:val="20"/>
          <w:szCs w:val="20"/>
        </w:rPr>
        <w:t xml:space="preserve">.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The following software may be included in this product: zlib; Use of any of this software is governed by the terms of the license [</w:t>
      </w:r>
      <w:hyperlink w:anchor="_Gailly,_Jean-Loup_and" w:history="1">
        <w:r w:rsidRPr="00C67EE2">
          <w:rPr>
            <w:rStyle w:val="Hyperlink"/>
            <w:sz w:val="20"/>
            <w:szCs w:val="20"/>
          </w:rPr>
          <w:t>below</w:t>
        </w:r>
      </w:hyperlink>
      <w:r w:rsidRPr="00C67EE2">
        <w:rPr>
          <w:sz w:val="20"/>
          <w:szCs w:val="20"/>
        </w:rPr>
        <w:t>]:  zlib.h -- interface of the 'zlib' general purpose compression library, version 1.1.3, July 9th, 1998.  Copyright (C) 1995-1998 Jean-loup Gailly and Mark Adler</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The following software may be included in this product: </w:t>
      </w:r>
      <w:hyperlink w:anchor="_Net-SNMP__Component:" w:history="1">
        <w:r w:rsidRPr="00C67EE2">
          <w:rPr>
            <w:rStyle w:val="Hyperlink"/>
            <w:sz w:val="20"/>
            <w:szCs w:val="20"/>
          </w:rPr>
          <w:t>Mozilla Rhino</w:t>
        </w:r>
      </w:hyperlink>
      <w:r w:rsidRPr="00C67EE2">
        <w:rPr>
          <w:sz w:val="20"/>
          <w:szCs w:val="20"/>
        </w:rPr>
        <w:t xml:space="preserve">.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The following software may be included in this product: Apache Derby.  Use of any of this software is governed by the terms of the license: </w:t>
      </w:r>
      <w:hyperlink w:anchor="_Apache_License_Version" w:history="1">
        <w:r w:rsidRPr="00C67EE2">
          <w:rPr>
            <w:rStyle w:val="Hyperlink"/>
            <w:sz w:val="20"/>
            <w:szCs w:val="20"/>
          </w:rPr>
          <w:t>Apache License, Version 2.0</w:t>
        </w:r>
      </w:hyperlink>
      <w:r w:rsidRPr="00C67EE2">
        <w:rPr>
          <w:sz w:val="20"/>
          <w:szCs w:val="20"/>
        </w:rPr>
        <w:t xml:space="preserve">, January 2004, </w:t>
      </w:r>
      <w:hyperlink r:id="rId215" w:history="1">
        <w:r w:rsidRPr="00C67EE2">
          <w:rPr>
            <w:rStyle w:val="Hyperlink"/>
            <w:sz w:val="20"/>
            <w:szCs w:val="20"/>
          </w:rPr>
          <w:t>http://www.apache.org/licenses/</w:t>
        </w:r>
      </w:hyperlink>
      <w:r w:rsidRPr="00C67EE2">
        <w:rPr>
          <w:sz w:val="20"/>
          <w:szCs w:val="20"/>
        </w:rPr>
        <w:t xml:space="preserve">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B0172C" w:rsidRPr="00C67EE2" w:rsidRDefault="00B0172C" w:rsidP="0003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036FEF" w:rsidRPr="00C67EE2" w:rsidRDefault="00036FEF" w:rsidP="0003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sectPr w:rsidR="00036FEF" w:rsidRPr="00C67EE2" w:rsidSect="000E5636">
          <w:footerReference w:type="default" r:id="rId216"/>
          <w:pgSz w:w="12240" w:h="15840"/>
          <w:pgMar w:top="1440" w:right="1800" w:bottom="1440" w:left="1800" w:header="720" w:footer="720" w:gutter="0"/>
          <w:pgNumType w:fmt="lowerRoman" w:start="1"/>
          <w:cols w:space="720"/>
          <w:noEndnote/>
        </w:sect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0"/>
          <w:szCs w:val="20"/>
        </w:rPr>
      </w:pPr>
      <w:r w:rsidRPr="00C67EE2">
        <w:rPr>
          <w:b/>
          <w:sz w:val="20"/>
          <w:szCs w:val="20"/>
        </w:rPr>
        <w:lastRenderedPageBreak/>
        <w:t>APPENDIX</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46371D">
      <w:pPr>
        <w:pStyle w:val="Heading1"/>
        <w:jc w:val="center"/>
      </w:pPr>
      <w:bookmarkStart w:id="592" w:name="_Sun_Microsystems_Components:"/>
      <w:bookmarkEnd w:id="592"/>
      <w:r w:rsidRPr="00C67EE2">
        <w:t>Sun Microsystems</w:t>
      </w:r>
      <w:r w:rsidRPr="00C67EE2">
        <w:br/>
        <w:t>Components:   Java Runtime Environment (JRE), Java 2 Standard Edition (J2SE</w:t>
      </w:r>
      <w:proofErr w:type="gramStart"/>
      <w:r w:rsidRPr="00C67EE2">
        <w:t>)</w:t>
      </w:r>
      <w:proofErr w:type="gramEnd"/>
      <w:r w:rsidRPr="00C67EE2">
        <w:br/>
        <w:t>HP-UX Runtime Environment, SDK for the Java 2 Platform</w:t>
      </w:r>
    </w:p>
    <w:p w:rsidR="0046371D" w:rsidRPr="00C67EE2" w:rsidRDefault="0046371D" w:rsidP="0046371D">
      <w:pPr>
        <w:rPr>
          <w:b/>
          <w:sz w:val="20"/>
          <w:szCs w:val="20"/>
        </w:rPr>
      </w:pPr>
    </w:p>
    <w:p w:rsidR="0046371D" w:rsidRPr="00C67EE2" w:rsidRDefault="0046371D" w:rsidP="0046371D">
      <w:pPr>
        <w:rPr>
          <w:b/>
          <w:i/>
          <w:sz w:val="20"/>
          <w:szCs w:val="20"/>
        </w:rPr>
      </w:pPr>
      <w:bookmarkStart w:id="593" w:name="_Sun_identifies_the"/>
      <w:bookmarkEnd w:id="593"/>
      <w:r w:rsidRPr="00C67EE2">
        <w:rPr>
          <w:b/>
          <w:i/>
          <w:sz w:val="20"/>
          <w:szCs w:val="20"/>
        </w:rPr>
        <w:t>Sun identifies the following third party components as included in the above software.  The terms and conditions of these components are included elsewhere in the Master List, unless separately included below.</w:t>
      </w:r>
    </w:p>
    <w:p w:rsidR="0046371D" w:rsidRPr="00C67EE2" w:rsidRDefault="0046371D" w:rsidP="0046371D">
      <w:pPr>
        <w:tabs>
          <w:tab w:val="left" w:pos="0"/>
          <w:tab w:val="left" w:pos="360"/>
          <w:tab w:val="left" w:pos="720"/>
        </w:tabs>
        <w:ind w:right="-360"/>
        <w:jc w:val="both"/>
        <w:rPr>
          <w:sz w:val="20"/>
          <w:szCs w:val="20"/>
        </w:rPr>
      </w:pPr>
    </w:p>
    <w:p w:rsidR="0046371D" w:rsidRPr="00C67EE2" w:rsidRDefault="0046371D" w:rsidP="0046371D">
      <w:pPr>
        <w:tabs>
          <w:tab w:val="left" w:pos="0"/>
          <w:tab w:val="left" w:pos="360"/>
          <w:tab w:val="left" w:pos="720"/>
        </w:tabs>
        <w:ind w:right="-360"/>
        <w:jc w:val="both"/>
        <w:rPr>
          <w:sz w:val="20"/>
          <w:szCs w:val="20"/>
        </w:rPr>
      </w:pPr>
      <w:proofErr w:type="gramStart"/>
      <w:r w:rsidRPr="00C67EE2">
        <w:rPr>
          <w:sz w:val="20"/>
          <w:szCs w:val="20"/>
        </w:rPr>
        <w:t xml:space="preserve">Includes Crimson and Xalan from </w:t>
      </w:r>
      <w:hyperlink w:anchor="_Apache_License_Version_1" w:history="1">
        <w:r w:rsidRPr="00C67EE2">
          <w:rPr>
            <w:rStyle w:val="Hyperlink"/>
            <w:sz w:val="20"/>
            <w:szCs w:val="20"/>
          </w:rPr>
          <w:t>Apache</w:t>
        </w:r>
      </w:hyperlink>
      <w:r w:rsidRPr="00C67EE2">
        <w:rPr>
          <w:sz w:val="20"/>
          <w:szCs w:val="20"/>
        </w:rPr>
        <w:t xml:space="preserve">; CS CodeViewer from </w:t>
      </w:r>
      <w:hyperlink w:anchor="_CoolServlets_Software_Component:_1" w:history="1">
        <w:r w:rsidRPr="00C67EE2">
          <w:rPr>
            <w:rStyle w:val="Hyperlink"/>
            <w:sz w:val="20"/>
            <w:szCs w:val="20"/>
          </w:rPr>
          <w:t>Coolservlets.com</w:t>
        </w:r>
      </w:hyperlink>
      <w:r w:rsidRPr="00C67EE2">
        <w:rPr>
          <w:sz w:val="20"/>
          <w:szCs w:val="20"/>
        </w:rPr>
        <w:t xml:space="preserve">; DES and 3xDES from </w:t>
      </w:r>
      <w:hyperlink w:anchor="_Jef_Poskanzer_Software" w:history="1">
        <w:r w:rsidRPr="00C67EE2">
          <w:rPr>
            <w:rStyle w:val="Hyperlink"/>
            <w:sz w:val="20"/>
            <w:szCs w:val="20"/>
          </w:rPr>
          <w:t>Jef Poskanzer</w:t>
        </w:r>
      </w:hyperlink>
      <w:r w:rsidRPr="00C67EE2">
        <w:rPr>
          <w:sz w:val="20"/>
          <w:szCs w:val="20"/>
        </w:rPr>
        <w:t xml:space="preserve">; and NSIS from </w:t>
      </w:r>
      <w:hyperlink w:anchor="_Nullsoft,_Inc._Component:" w:history="1">
        <w:r w:rsidRPr="00C67EE2">
          <w:rPr>
            <w:rStyle w:val="Hyperlink"/>
            <w:sz w:val="20"/>
            <w:szCs w:val="20"/>
          </w:rPr>
          <w:t>NullSoft, Inc</w:t>
        </w:r>
      </w:hyperlink>
      <w:r w:rsidRPr="00C67EE2">
        <w:rPr>
          <w:sz w:val="20"/>
          <w:szCs w:val="20"/>
        </w:rPr>
        <w:t>.</w:t>
      </w:r>
      <w:proofErr w:type="gramEnd"/>
      <w:r w:rsidRPr="00C67EE2">
        <w:rPr>
          <w:sz w:val="20"/>
          <w:szCs w:val="20"/>
        </w:rPr>
        <w:t xml:space="preserve"> </w:t>
      </w:r>
    </w:p>
    <w:p w:rsidR="0046371D" w:rsidRPr="00C67EE2" w:rsidRDefault="0046371D" w:rsidP="0046371D">
      <w:pPr>
        <w:pStyle w:val="HTMLPreformatted"/>
        <w:rPr>
          <w:rFonts w:ascii="Times New Roman" w:hAnsi="Times New Roman" w:cs="Times New Roman"/>
          <w:b/>
        </w:rPr>
      </w:pPr>
      <w:r w:rsidRPr="00C67EE2">
        <w:rPr>
          <w:rFonts w:ascii="Times New Roman" w:hAnsi="Times New Roman" w:cs="Times New Roman"/>
          <w:b/>
        </w:rPr>
        <w:t>---------------------------------------------------------------------------------------------------------------------------------</w:t>
      </w:r>
    </w:p>
    <w:p w:rsidR="0046371D" w:rsidRPr="00C67EE2" w:rsidRDefault="0046371D" w:rsidP="0046371D">
      <w:pPr>
        <w:pStyle w:val="HTMLPreformatted"/>
        <w:rPr>
          <w:rFonts w:ascii="Times New Roman" w:hAnsi="Times New Roman" w:cs="Times New Roman"/>
          <w:b/>
        </w:rPr>
      </w:pPr>
    </w:p>
    <w:p w:rsidR="007914FB" w:rsidRDefault="007914FB">
      <w:pPr>
        <w:rPr>
          <w:caps/>
          <w:sz w:val="20"/>
          <w:szCs w:val="20"/>
        </w:rPr>
        <w:sectPr w:rsidR="007914FB" w:rsidSect="000E5636">
          <w:footerReference w:type="default" r:id="rId217"/>
          <w:pgSz w:w="12240" w:h="15840"/>
          <w:pgMar w:top="1440" w:right="1800" w:bottom="1440" w:left="1800" w:header="720" w:footer="720" w:gutter="0"/>
          <w:pgNumType w:fmt="lowerRoman" w:start="1"/>
          <w:cols w:space="720"/>
          <w:noEndnote/>
        </w:sectPr>
      </w:pPr>
    </w:p>
    <w:p w:rsidR="0046371D" w:rsidRPr="00C67EE2" w:rsidRDefault="0046371D">
      <w:pPr>
        <w:rPr>
          <w:b/>
          <w:bCs/>
          <w:sz w:val="20"/>
          <w:szCs w:val="20"/>
        </w:rPr>
      </w:pPr>
    </w:p>
    <w:p w:rsidR="0046371D" w:rsidRPr="00C67EE2" w:rsidRDefault="0046371D" w:rsidP="0046371D">
      <w:pPr>
        <w:pStyle w:val="BodyText"/>
        <w:spacing w:line="226" w:lineRule="auto"/>
        <w:jc w:val="center"/>
        <w:rPr>
          <w:rFonts w:ascii="Times New Roman" w:hAnsi="Times New Roman" w:cs="Times New Roman"/>
          <w:caps w:val="0"/>
          <w:color w:val="auto"/>
        </w:rPr>
      </w:pPr>
      <w:r w:rsidRPr="00C67EE2">
        <w:rPr>
          <w:rFonts w:ascii="Times New Roman" w:hAnsi="Times New Roman" w:cs="Times New Roman"/>
          <w:caps w:val="0"/>
          <w:color w:val="auto"/>
        </w:rPr>
        <w:t>APPENDIX</w:t>
      </w:r>
    </w:p>
    <w:p w:rsidR="0046371D" w:rsidRPr="00C67EE2" w:rsidRDefault="0046371D" w:rsidP="0046371D">
      <w:pPr>
        <w:pStyle w:val="BodyText"/>
        <w:spacing w:before="0" w:line="240" w:lineRule="auto"/>
        <w:jc w:val="center"/>
        <w:rPr>
          <w:rFonts w:ascii="Times New Roman" w:hAnsi="Times New Roman" w:cs="Times New Roman"/>
          <w:caps w:val="0"/>
          <w:color w:val="auto"/>
        </w:rPr>
      </w:pPr>
    </w:p>
    <w:p w:rsidR="0046371D" w:rsidRPr="00C67EE2" w:rsidRDefault="0046371D" w:rsidP="0046371D">
      <w:pPr>
        <w:pStyle w:val="Heading1"/>
        <w:jc w:val="center"/>
      </w:pPr>
      <w:r w:rsidRPr="00C67EE2">
        <w:t xml:space="preserve">Sun Microsystems </w:t>
      </w:r>
    </w:p>
    <w:p w:rsidR="0046371D" w:rsidRPr="00C67EE2" w:rsidRDefault="0046371D" w:rsidP="0046371D">
      <w:pPr>
        <w:pStyle w:val="Heading1"/>
        <w:jc w:val="center"/>
      </w:pPr>
      <w:bookmarkStart w:id="594" w:name="_J2SE_(Java_Standard"/>
      <w:bookmarkEnd w:id="594"/>
      <w:r w:rsidRPr="00C67EE2">
        <w:t>J2SE (Java Standard Edition) 1.4</w:t>
      </w:r>
    </w:p>
    <w:p w:rsidR="0046371D" w:rsidRPr="00C67EE2" w:rsidRDefault="0046371D" w:rsidP="0046371D">
      <w:pPr>
        <w:pStyle w:val="BodyText"/>
        <w:spacing w:before="0" w:line="240" w:lineRule="auto"/>
        <w:rPr>
          <w:rFonts w:ascii="Times New Roman" w:hAnsi="Times New Roman" w:cs="Times New Roman"/>
          <w:b w:val="0"/>
          <w:caps w:val="0"/>
          <w:color w:val="auto"/>
        </w:rPr>
      </w:pPr>
    </w:p>
    <w:p w:rsidR="0046371D" w:rsidRPr="00C67EE2" w:rsidRDefault="0046371D" w:rsidP="0046371D">
      <w:pPr>
        <w:pStyle w:val="BodyText"/>
        <w:spacing w:before="0" w:line="240" w:lineRule="auto"/>
        <w:rPr>
          <w:rFonts w:ascii="Times New Roman" w:hAnsi="Times New Roman" w:cs="Times New Roman"/>
          <w:b w:val="0"/>
          <w:caps w:val="0"/>
          <w:color w:val="auto"/>
        </w:rPr>
      </w:pPr>
    </w:p>
    <w:p w:rsidR="0046371D" w:rsidRPr="00C67EE2" w:rsidRDefault="0046371D" w:rsidP="0046371D">
      <w:pPr>
        <w:pStyle w:val="BodyText"/>
        <w:spacing w:before="0" w:line="240" w:lineRule="auto"/>
        <w:rPr>
          <w:rFonts w:ascii="Times New Roman" w:hAnsi="Times New Roman" w:cs="Times New Roman"/>
          <w:i/>
          <w:caps w:val="0"/>
          <w:color w:val="auto"/>
        </w:rPr>
      </w:pPr>
      <w:r w:rsidRPr="00C67EE2">
        <w:rPr>
          <w:rFonts w:ascii="Times New Roman" w:hAnsi="Times New Roman" w:cs="Times New Roman"/>
          <w:i/>
          <w:caps w:val="0"/>
          <w:color w:val="auto"/>
        </w:rPr>
        <w:t>Sun provided the following notices regarding third party components.  The licenses are available elsewhere in the Master List.</w:t>
      </w:r>
    </w:p>
    <w:p w:rsidR="0046371D" w:rsidRPr="00C67EE2" w:rsidRDefault="0046371D" w:rsidP="0046371D">
      <w:pPr>
        <w:pStyle w:val="BodyText"/>
        <w:spacing w:before="0" w:line="240" w:lineRule="auto"/>
        <w:rPr>
          <w:rFonts w:ascii="Times New Roman" w:hAnsi="Times New Roman" w:cs="Times New Roman"/>
          <w:b w:val="0"/>
          <w:caps w:val="0"/>
          <w:color w:val="auto"/>
        </w:rPr>
      </w:pPr>
      <w:r w:rsidRPr="00C67EE2">
        <w:rPr>
          <w:rFonts w:ascii="Times New Roman" w:hAnsi="Times New Roman" w:cs="Times New Roman"/>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DO NOT TRANSLATE OR LOCALIZE.</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The following software may be included in this product: CS CodeViewer v1.0; Use of any of this software is governed by the terms of the license [</w:t>
      </w:r>
      <w:hyperlink w:anchor="_CoolServlets_Software_Component:_1" w:history="1">
        <w:r w:rsidRPr="00C67EE2">
          <w:rPr>
            <w:rStyle w:val="Hyperlink"/>
            <w:sz w:val="20"/>
            <w:szCs w:val="20"/>
          </w:rPr>
          <w:t>below</w:t>
        </w:r>
      </w:hyperlink>
      <w:r w:rsidRPr="00C67EE2">
        <w:rPr>
          <w:sz w:val="20"/>
          <w:szCs w:val="20"/>
        </w:rPr>
        <w:t xml:space="preserve">]: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roofErr w:type="gramStart"/>
      <w:r w:rsidRPr="00C67EE2">
        <w:rPr>
          <w:sz w:val="20"/>
          <w:szCs w:val="20"/>
        </w:rPr>
        <w:t>Copyright 1999 by CoolServlets.com.</w:t>
      </w:r>
      <w:proofErr w:type="gramEnd"/>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 xml:space="preserve">The following software may be included in this product: </w:t>
      </w:r>
      <w:hyperlink w:anchor="_Jef_Poskanzer_Software" w:history="1">
        <w:r w:rsidRPr="00C67EE2">
          <w:rPr>
            <w:rStyle w:val="Hyperlink"/>
            <w:sz w:val="20"/>
            <w:szCs w:val="20"/>
          </w:rPr>
          <w:t>DES and 3xDES</w:t>
        </w:r>
      </w:hyperlink>
      <w:r w:rsidRPr="00C67EE2">
        <w:rPr>
          <w:color w:val="000000"/>
          <w:sz w:val="20"/>
          <w:szCs w:val="20"/>
        </w:rPr>
        <w:t xml:space="preserve"> software made available by Jef Poskanzer</w:t>
      </w:r>
      <w:r w:rsidRPr="00C67EE2">
        <w:rPr>
          <w:sz w:val="20"/>
          <w:szCs w:val="20"/>
        </w:rPr>
        <w:t xml:space="preserve">; </w:t>
      </w:r>
      <w:r w:rsidRPr="00C67EE2">
        <w:rPr>
          <w:color w:val="000000"/>
          <w:sz w:val="20"/>
          <w:szCs w:val="20"/>
        </w:rPr>
        <w:t>© 2000 Jef Poskanzer</w:t>
      </w:r>
      <w:r w:rsidRPr="00C67EE2">
        <w:rPr>
          <w:sz w:val="20"/>
          <w:szCs w:val="20"/>
        </w:rPr>
        <w:t xml:space="preserve">.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pStyle w:val="HTMLPreformatted"/>
        <w:jc w:val="both"/>
        <w:rPr>
          <w:rFonts w:ascii="Times New Roman" w:hAnsi="Times New Roman" w:cs="Times New Roman"/>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The following software may be included in this product: Crimson </w:t>
      </w:r>
      <w:proofErr w:type="gramStart"/>
      <w:r w:rsidRPr="00C67EE2">
        <w:rPr>
          <w:sz w:val="20"/>
          <w:szCs w:val="20"/>
        </w:rPr>
        <w:t>v1.1.1 ;</w:t>
      </w:r>
      <w:proofErr w:type="gramEnd"/>
      <w:r w:rsidRPr="00C67EE2">
        <w:rPr>
          <w:sz w:val="20"/>
          <w:szCs w:val="20"/>
        </w:rPr>
        <w:t xml:space="preserve"> Use of any of this software is governed by the terms of the license below: The </w:t>
      </w:r>
      <w:hyperlink w:anchor="_ANTLR.org" w:history="1">
        <w:r w:rsidRPr="00C67EE2">
          <w:rPr>
            <w:rStyle w:val="Hyperlink"/>
            <w:sz w:val="20"/>
            <w:szCs w:val="20"/>
          </w:rPr>
          <w:t>Apache Software License, Version 1.1</w:t>
        </w:r>
      </w:hyperlink>
      <w:r w:rsidRPr="00C67EE2">
        <w:rPr>
          <w:sz w:val="20"/>
          <w:szCs w:val="20"/>
        </w:rPr>
        <w:t>, Copyright (c) 1999-2000 The Apache Software Foundation. All rights reserved.</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The following software may be included in this product: Xalan J2; Use of any of this software is governed by the terms of the license below:  </w:t>
      </w:r>
      <w:hyperlink w:anchor="_Apache_Software_Foundation_5" w:history="1">
        <w:r w:rsidRPr="00C67EE2">
          <w:rPr>
            <w:rStyle w:val="Hyperlink"/>
            <w:sz w:val="20"/>
            <w:szCs w:val="20"/>
          </w:rPr>
          <w:t>Apache License, Version 2.0</w:t>
        </w:r>
      </w:hyperlink>
      <w:r w:rsidRPr="00C67EE2">
        <w:rPr>
          <w:sz w:val="20"/>
          <w:szCs w:val="20"/>
        </w:rPr>
        <w:t xml:space="preserve">, January 2004, </w:t>
      </w:r>
      <w:hyperlink r:id="rId218" w:history="1">
        <w:r w:rsidRPr="00C67EE2">
          <w:rPr>
            <w:rStyle w:val="Hyperlink"/>
            <w:sz w:val="20"/>
            <w:szCs w:val="20"/>
          </w:rPr>
          <w:t>http://www.apache.org/licenses/</w:t>
        </w:r>
      </w:hyperlink>
      <w:r w:rsidRPr="00C67EE2">
        <w:rPr>
          <w:sz w:val="20"/>
          <w:szCs w:val="20"/>
        </w:rPr>
        <w:t xml:space="preserve">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The following software may be included in this product: NSIS 1.0j; Use of any of this software is governed by the terms of the license [</w:t>
      </w:r>
      <w:hyperlink w:anchor="_Nullsoft,_Inc._Component:" w:history="1">
        <w:r w:rsidRPr="00C67EE2">
          <w:rPr>
            <w:rStyle w:val="Hyperlink"/>
            <w:sz w:val="20"/>
            <w:szCs w:val="20"/>
          </w:rPr>
          <w:t>below</w:t>
        </w:r>
      </w:hyperlink>
      <w:r w:rsidRPr="00C67EE2">
        <w:rPr>
          <w:sz w:val="20"/>
          <w:szCs w:val="20"/>
        </w:rPr>
        <w:t>]:  Copyright (C) 1999-2000 Nullsoft, Inc.</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 xml:space="preserve">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Some Portions licensed from IBM are available at:  </w:t>
      </w:r>
      <w:hyperlink r:id="rId219" w:history="1">
        <w:r w:rsidRPr="00C67EE2">
          <w:rPr>
            <w:rStyle w:val="Hyperlink"/>
            <w:sz w:val="20"/>
            <w:szCs w:val="20"/>
          </w:rPr>
          <w:t>http://www.ibm.com/software/globalization/icu/</w:t>
        </w:r>
      </w:hyperlink>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Portions Copyright Eastman Kodak Company 1992</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 xml:space="preserve">Lucida is a registered trademark or </w:t>
      </w:r>
      <w:proofErr w:type="gramStart"/>
      <w:r w:rsidRPr="00C67EE2">
        <w:rPr>
          <w:sz w:val="20"/>
          <w:szCs w:val="20"/>
        </w:rPr>
        <w:t>trademark  of</w:t>
      </w:r>
      <w:proofErr w:type="gramEnd"/>
      <w:r w:rsidRPr="00C67EE2">
        <w:rPr>
          <w:sz w:val="20"/>
          <w:szCs w:val="20"/>
        </w:rPr>
        <w:t xml:space="preserve"> Bigelow &amp; Holmes in the U.S. and other countries.</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Portions licensed from Taligent, Inc.</w:t>
      </w:r>
    </w:p>
    <w:p w:rsidR="00731E8A" w:rsidRPr="00C67EE2" w:rsidRDefault="00731E8A" w:rsidP="00731E8A">
      <w:pPr>
        <w:pStyle w:val="HTMLPreformatted"/>
        <w:jc w:val="both"/>
        <w:rPr>
          <w:rFonts w:ascii="Times New Roman" w:hAnsi="Times New Roman" w:cs="Times New Roman"/>
        </w:rPr>
      </w:pPr>
    </w:p>
    <w:p w:rsidR="002E1F05" w:rsidRPr="00C67EE2" w:rsidRDefault="002E1F05" w:rsidP="001A4E14">
      <w:pPr>
        <w:pStyle w:val="HTMLPreformatted"/>
        <w:jc w:val="center"/>
        <w:rPr>
          <w:rFonts w:ascii="Times New Roman" w:hAnsi="Times New Roman" w:cs="Times New Roman"/>
          <w:b/>
        </w:rPr>
        <w:sectPr w:rsidR="002E1F05" w:rsidRPr="00C67EE2" w:rsidSect="000E5636">
          <w:pgSz w:w="12240" w:h="15840"/>
          <w:pgMar w:top="1440" w:right="1800" w:bottom="1440" w:left="1800" w:header="720" w:footer="720" w:gutter="0"/>
          <w:pgNumType w:fmt="lowerRoman" w:start="1"/>
          <w:cols w:space="720"/>
          <w:noEndnote/>
        </w:sectPr>
      </w:pPr>
    </w:p>
    <w:p w:rsidR="0046371D" w:rsidRPr="00C67EE2" w:rsidRDefault="0046371D" w:rsidP="0046371D">
      <w:pPr>
        <w:pStyle w:val="BodyText"/>
        <w:spacing w:line="226" w:lineRule="auto"/>
        <w:jc w:val="center"/>
        <w:rPr>
          <w:rFonts w:ascii="Times New Roman" w:hAnsi="Times New Roman" w:cs="Times New Roman"/>
          <w:caps w:val="0"/>
          <w:color w:val="auto"/>
        </w:rPr>
      </w:pPr>
      <w:r w:rsidRPr="00C67EE2">
        <w:rPr>
          <w:rFonts w:ascii="Times New Roman" w:hAnsi="Times New Roman" w:cs="Times New Roman"/>
          <w:caps w:val="0"/>
          <w:color w:val="auto"/>
        </w:rPr>
        <w:lastRenderedPageBreak/>
        <w:t>APPENDIX</w:t>
      </w:r>
    </w:p>
    <w:p w:rsidR="0046371D" w:rsidRPr="00C67EE2" w:rsidRDefault="0046371D" w:rsidP="0046371D">
      <w:pPr>
        <w:pStyle w:val="BodyText"/>
        <w:spacing w:before="0" w:line="240" w:lineRule="auto"/>
        <w:jc w:val="center"/>
        <w:rPr>
          <w:rFonts w:ascii="Times New Roman" w:hAnsi="Times New Roman" w:cs="Times New Roman"/>
          <w:caps w:val="0"/>
          <w:color w:val="auto"/>
        </w:rPr>
      </w:pPr>
    </w:p>
    <w:p w:rsidR="0046371D" w:rsidRPr="00C67EE2" w:rsidRDefault="0046371D" w:rsidP="0046371D">
      <w:pPr>
        <w:pStyle w:val="Heading1"/>
        <w:jc w:val="center"/>
      </w:pPr>
      <w:r w:rsidRPr="00C67EE2">
        <w:t xml:space="preserve">Sun Microsystems </w:t>
      </w:r>
    </w:p>
    <w:p w:rsidR="0046371D" w:rsidRPr="00C67EE2" w:rsidRDefault="0046371D" w:rsidP="0046371D">
      <w:pPr>
        <w:pStyle w:val="Heading1"/>
        <w:jc w:val="center"/>
      </w:pPr>
      <w:bookmarkStart w:id="595" w:name="_J2SE_(Java_Standard_1"/>
      <w:bookmarkEnd w:id="595"/>
      <w:r w:rsidRPr="00C67EE2">
        <w:t>J2SE (Java Standard Edition) 1.5</w:t>
      </w:r>
    </w:p>
    <w:p w:rsidR="0046371D" w:rsidRPr="00C67EE2" w:rsidRDefault="0046371D" w:rsidP="0046371D">
      <w:pPr>
        <w:pStyle w:val="BodyText"/>
        <w:spacing w:before="0" w:line="240" w:lineRule="auto"/>
        <w:rPr>
          <w:rFonts w:ascii="Times New Roman" w:hAnsi="Times New Roman" w:cs="Times New Roman"/>
          <w:b w:val="0"/>
          <w:caps w:val="0"/>
          <w:color w:val="auto"/>
        </w:rPr>
      </w:pPr>
    </w:p>
    <w:p w:rsidR="0046371D" w:rsidRPr="00C67EE2" w:rsidRDefault="0046371D" w:rsidP="0046371D">
      <w:pPr>
        <w:pStyle w:val="BodyText"/>
        <w:spacing w:before="0" w:line="240" w:lineRule="auto"/>
        <w:rPr>
          <w:rFonts w:ascii="Times New Roman" w:hAnsi="Times New Roman" w:cs="Times New Roman"/>
          <w:b w:val="0"/>
          <w:caps w:val="0"/>
          <w:color w:val="auto"/>
        </w:rPr>
      </w:pPr>
    </w:p>
    <w:p w:rsidR="0046371D" w:rsidRPr="00C67EE2" w:rsidRDefault="0046371D" w:rsidP="0046371D">
      <w:pPr>
        <w:pStyle w:val="BodyText"/>
        <w:spacing w:before="0" w:line="240" w:lineRule="auto"/>
        <w:rPr>
          <w:rFonts w:ascii="Times New Roman" w:hAnsi="Times New Roman" w:cs="Times New Roman"/>
          <w:i/>
          <w:caps w:val="0"/>
          <w:color w:val="auto"/>
        </w:rPr>
      </w:pPr>
      <w:r w:rsidRPr="00C67EE2">
        <w:rPr>
          <w:rFonts w:ascii="Times New Roman" w:hAnsi="Times New Roman" w:cs="Times New Roman"/>
          <w:i/>
          <w:caps w:val="0"/>
          <w:color w:val="auto"/>
        </w:rPr>
        <w:t>Sun provided the following notices regarding third party components.  The licenses are available elsewhere in the Master List.</w:t>
      </w:r>
    </w:p>
    <w:p w:rsidR="0046371D" w:rsidRPr="00C67EE2" w:rsidRDefault="0046371D" w:rsidP="0046371D">
      <w:pPr>
        <w:pStyle w:val="BodyText"/>
        <w:spacing w:before="0" w:line="240" w:lineRule="auto"/>
        <w:rPr>
          <w:rFonts w:ascii="Times New Roman" w:hAnsi="Times New Roman" w:cs="Times New Roman"/>
          <w:b w:val="0"/>
          <w:caps w:val="0"/>
          <w:color w:val="auto"/>
        </w:rPr>
      </w:pPr>
      <w:r w:rsidRPr="00C67EE2">
        <w:rPr>
          <w:rFonts w:ascii="Times New Roman" w:hAnsi="Times New Roman" w:cs="Times New Roman"/>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DO NOT TRANSLATE OR LOCALIZE.</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The following software may be included in this product: CS CodeViewer v1.0; Use of any of this software is governed by the terms of the license [</w:t>
      </w:r>
      <w:hyperlink w:anchor="_CoolServlets_Software_Component:_1" w:history="1">
        <w:r w:rsidRPr="00C67EE2">
          <w:rPr>
            <w:rStyle w:val="Hyperlink"/>
            <w:sz w:val="20"/>
            <w:szCs w:val="20"/>
          </w:rPr>
          <w:t>below</w:t>
        </w:r>
      </w:hyperlink>
      <w:r w:rsidRPr="00C67EE2">
        <w:rPr>
          <w:sz w:val="20"/>
          <w:szCs w:val="20"/>
        </w:rPr>
        <w:t xml:space="preserve">]: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roofErr w:type="gramStart"/>
      <w:r w:rsidRPr="00C67EE2">
        <w:rPr>
          <w:sz w:val="20"/>
          <w:szCs w:val="20"/>
        </w:rPr>
        <w:t>Copyright 1999 by CoolServlets.com.</w:t>
      </w:r>
      <w:proofErr w:type="gramEnd"/>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The following software may be included in this product: Xalan J2; Use of any of this software is governed by the terms of the license below:  </w:t>
      </w:r>
      <w:hyperlink w:anchor="_Apache_Software_Foundation_5" w:history="1">
        <w:r w:rsidRPr="00C67EE2">
          <w:rPr>
            <w:rStyle w:val="Hyperlink"/>
            <w:sz w:val="20"/>
            <w:szCs w:val="20"/>
          </w:rPr>
          <w:t>Apache License, Version 2.0</w:t>
        </w:r>
      </w:hyperlink>
      <w:r w:rsidRPr="00C67EE2">
        <w:rPr>
          <w:sz w:val="20"/>
          <w:szCs w:val="20"/>
        </w:rPr>
        <w:t xml:space="preserve">, January 2004, </w:t>
      </w:r>
      <w:hyperlink r:id="rId220" w:history="1">
        <w:r w:rsidRPr="00C67EE2">
          <w:rPr>
            <w:rStyle w:val="Hyperlink"/>
            <w:sz w:val="20"/>
            <w:szCs w:val="20"/>
          </w:rPr>
          <w:t>http://www.apache.org/licenses/</w:t>
        </w:r>
      </w:hyperlink>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w:t>
      </w:r>
    </w:p>
    <w:p w:rsidR="00443445" w:rsidRPr="00C67EE2" w:rsidRDefault="00443445"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The following software may be included in this product: NSIS 1.0j; Use of any of this software is governed by the terms of the license [</w:t>
      </w:r>
      <w:hyperlink w:anchor="_Nullsoft,_Inc._Component:" w:history="1">
        <w:r w:rsidRPr="00C67EE2">
          <w:rPr>
            <w:rStyle w:val="Hyperlink"/>
            <w:sz w:val="20"/>
            <w:szCs w:val="20"/>
          </w:rPr>
          <w:t>below</w:t>
        </w:r>
      </w:hyperlink>
      <w:r w:rsidRPr="00C67EE2">
        <w:rPr>
          <w:sz w:val="20"/>
          <w:szCs w:val="20"/>
        </w:rPr>
        <w:t>]:  Copyright (C) 1999-2000 Nullsoft, Inc.</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 xml:space="preserve">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Some Portions licensed from IBM are available at:  </w:t>
      </w:r>
      <w:hyperlink r:id="rId221" w:history="1">
        <w:r w:rsidRPr="00C67EE2">
          <w:rPr>
            <w:rStyle w:val="Hyperlink"/>
            <w:sz w:val="20"/>
            <w:szCs w:val="20"/>
          </w:rPr>
          <w:t>http://www.ibm.com/software/globalization/icu/</w:t>
        </w:r>
      </w:hyperlink>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Portions Copyright Eastman Kodak Company 1992</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 xml:space="preserve">Lucida is a registered trademark or </w:t>
      </w:r>
      <w:proofErr w:type="gramStart"/>
      <w:r w:rsidRPr="00C67EE2">
        <w:rPr>
          <w:sz w:val="20"/>
          <w:szCs w:val="20"/>
        </w:rPr>
        <w:t>trademark  of</w:t>
      </w:r>
      <w:proofErr w:type="gramEnd"/>
      <w:r w:rsidRPr="00C67EE2">
        <w:rPr>
          <w:sz w:val="20"/>
          <w:szCs w:val="20"/>
        </w:rPr>
        <w:t xml:space="preserve"> Bigelow &amp; Holmes in the U.S. and other countries.</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6371D" w:rsidRPr="00C67EE2" w:rsidRDefault="0046371D" w:rsidP="00443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 xml:space="preserve">Portions licensed from Taligent, Inc.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00526F" w:rsidRPr="00C67EE2" w:rsidRDefault="0000526F" w:rsidP="0000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 xml:space="preserve">The following software may be included in this product: </w:t>
      </w:r>
      <w:hyperlink w:anchor="_Jef_Poskanzer_Software" w:history="1">
        <w:r w:rsidRPr="00C67EE2">
          <w:rPr>
            <w:rStyle w:val="Hyperlink"/>
            <w:sz w:val="20"/>
            <w:szCs w:val="20"/>
          </w:rPr>
          <w:t>DES and 3xDES</w:t>
        </w:r>
      </w:hyperlink>
      <w:r w:rsidRPr="00C67EE2">
        <w:rPr>
          <w:color w:val="000000"/>
          <w:sz w:val="20"/>
          <w:szCs w:val="20"/>
        </w:rPr>
        <w:t xml:space="preserve"> software made available by Jef Poskanzer</w:t>
      </w:r>
      <w:r w:rsidRPr="00C67EE2">
        <w:rPr>
          <w:sz w:val="20"/>
          <w:szCs w:val="20"/>
        </w:rPr>
        <w:t xml:space="preserve">; </w:t>
      </w:r>
      <w:r w:rsidRPr="00C67EE2">
        <w:rPr>
          <w:color w:val="000000"/>
          <w:sz w:val="20"/>
          <w:szCs w:val="20"/>
        </w:rPr>
        <w:t>© 2000 Jef Poskanzer</w:t>
      </w:r>
      <w:r w:rsidRPr="00C67EE2">
        <w:rPr>
          <w:sz w:val="20"/>
          <w:szCs w:val="20"/>
        </w:rPr>
        <w:t xml:space="preserve">.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pStyle w:val="HTMLPreformatted"/>
        <w:jc w:val="both"/>
        <w:rPr>
          <w:rFonts w:ascii="Times New Roman" w:hAnsi="Times New Roman" w:cs="Times New Roman"/>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The following software may be included in this product: Crimson </w:t>
      </w:r>
      <w:proofErr w:type="gramStart"/>
      <w:r w:rsidRPr="00C67EE2">
        <w:rPr>
          <w:sz w:val="20"/>
          <w:szCs w:val="20"/>
        </w:rPr>
        <w:t>v1.1.1 ;</w:t>
      </w:r>
      <w:proofErr w:type="gramEnd"/>
      <w:r w:rsidRPr="00C67EE2">
        <w:rPr>
          <w:sz w:val="20"/>
          <w:szCs w:val="20"/>
        </w:rPr>
        <w:t xml:space="preserve"> Use of any of this software is governed by the terms of the license below: The </w:t>
      </w:r>
      <w:hyperlink w:anchor="_ANTLR.org" w:history="1">
        <w:r w:rsidRPr="00C67EE2">
          <w:rPr>
            <w:rStyle w:val="Hyperlink"/>
            <w:sz w:val="20"/>
            <w:szCs w:val="20"/>
          </w:rPr>
          <w:t>Apache Software License, Version 1.1</w:t>
        </w:r>
      </w:hyperlink>
      <w:r w:rsidRPr="00C67EE2">
        <w:rPr>
          <w:sz w:val="20"/>
          <w:szCs w:val="20"/>
        </w:rPr>
        <w:t>, Copyright (c) 1999-2000 The Apache Software Foundation. All rights reserved.</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autoSpaceDE w:val="0"/>
        <w:autoSpaceDN w:val="0"/>
        <w:adjustRightInd w:val="0"/>
        <w:rPr>
          <w:color w:val="000000"/>
          <w:sz w:val="20"/>
          <w:szCs w:val="20"/>
        </w:rPr>
      </w:pPr>
    </w:p>
    <w:p w:rsidR="0000526F" w:rsidRPr="00C67EE2" w:rsidRDefault="0000526F" w:rsidP="0000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The following software may be included in this product: Document Object Model (DOM) v. Level 3; Use of any of this software is governed by the terms of the </w:t>
      </w:r>
      <w:proofErr w:type="gramStart"/>
      <w:r w:rsidRPr="00C67EE2">
        <w:rPr>
          <w:sz w:val="20"/>
          <w:szCs w:val="20"/>
        </w:rPr>
        <w:t>following  license</w:t>
      </w:r>
      <w:proofErr w:type="gramEnd"/>
      <w:r w:rsidRPr="00C67EE2">
        <w:rPr>
          <w:sz w:val="20"/>
          <w:szCs w:val="20"/>
        </w:rPr>
        <w:t xml:space="preserve">: </w:t>
      </w:r>
      <w:hyperlink w:anchor="_W3C/World_Wide_Web" w:history="1">
        <w:r w:rsidRPr="00C67EE2">
          <w:rPr>
            <w:rStyle w:val="Hyperlink"/>
            <w:sz w:val="20"/>
            <w:szCs w:val="20"/>
          </w:rPr>
          <w:t>W3C/World Wide Web Consortium Component:  Document Object Model (DOM) v. Level 3</w:t>
        </w:r>
      </w:hyperlink>
      <w:r w:rsidRPr="00C67EE2">
        <w:rPr>
          <w:sz w:val="20"/>
          <w:szCs w:val="20"/>
        </w:rPr>
        <w:t xml:space="preserve"> </w:t>
      </w:r>
    </w:p>
    <w:p w:rsidR="0000526F" w:rsidRPr="00C67EE2" w:rsidRDefault="0000526F" w:rsidP="0000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p>
    <w:p w:rsidR="0046371D" w:rsidRPr="00C67EE2" w:rsidRDefault="004C35F7" w:rsidP="0000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hyperlink r:id="rId222" w:history="1">
        <w:r w:rsidR="0000526F" w:rsidRPr="00C67EE2">
          <w:rPr>
            <w:rStyle w:val="Hyperlink"/>
            <w:sz w:val="20"/>
            <w:szCs w:val="20"/>
          </w:rPr>
          <w:t>http://www.w3.org/Consortium/Legal/2002/copyright-software-20021231</w:t>
        </w:r>
      </w:hyperlink>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r w:rsidRPr="00C67EE2">
        <w:rPr>
          <w:color w:val="000000"/>
          <w:sz w:val="20"/>
          <w:szCs w:val="20"/>
        </w:rPr>
        <w:t xml:space="preserve">The following software may be included in this product: Xalan, Xerces; Use of any of this software is governed by the terms of the license below: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p>
    <w:p w:rsidR="0046371D" w:rsidRPr="00C67EE2" w:rsidRDefault="004C35F7"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hyperlink w:anchor="_Apache_License_Version_1" w:history="1">
        <w:r w:rsidR="008220E6" w:rsidRPr="00C67EE2">
          <w:rPr>
            <w:rStyle w:val="Hyperlink"/>
            <w:sz w:val="20"/>
            <w:szCs w:val="20"/>
          </w:rPr>
          <w:t>The Apache Software License, v1.1</w:t>
        </w:r>
      </w:hyperlink>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r w:rsidRPr="00C67EE2">
        <w:rPr>
          <w:color w:val="000000"/>
          <w:sz w:val="20"/>
          <w:szCs w:val="20"/>
        </w:rPr>
        <w:t xml:space="preserve">Copyright (c) 1999-2003 </w:t>
      </w:r>
      <w:proofErr w:type="gramStart"/>
      <w:r w:rsidRPr="00C67EE2">
        <w:rPr>
          <w:color w:val="000000"/>
          <w:sz w:val="20"/>
          <w:szCs w:val="20"/>
        </w:rPr>
        <w:t>The</w:t>
      </w:r>
      <w:proofErr w:type="gramEnd"/>
      <w:r w:rsidRPr="00C67EE2">
        <w:rPr>
          <w:color w:val="000000"/>
          <w:sz w:val="20"/>
          <w:szCs w:val="20"/>
        </w:rPr>
        <w:t xml:space="preserve"> Apache Software Foundation.  All </w:t>
      </w:r>
      <w:proofErr w:type="gramStart"/>
      <w:r w:rsidRPr="00C67EE2">
        <w:rPr>
          <w:color w:val="000000"/>
          <w:sz w:val="20"/>
          <w:szCs w:val="20"/>
        </w:rPr>
        <w:t>rights  reserved</w:t>
      </w:r>
      <w:proofErr w:type="gramEnd"/>
      <w:r w:rsidRPr="00C67EE2">
        <w:rPr>
          <w:color w:val="000000"/>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lastRenderedPageBreak/>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r w:rsidRPr="00C67EE2">
        <w:rPr>
          <w:color w:val="000000"/>
          <w:sz w:val="20"/>
          <w:szCs w:val="20"/>
        </w:rPr>
        <w:t xml:space="preserve">The following software may be included in this product: W3C XML Conformance Test Suites v. 20020606; Use of any of this software is governed by the terms of the license below: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p>
    <w:p w:rsidR="0046371D" w:rsidRPr="00C67EE2" w:rsidRDefault="004C35F7"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hyperlink w:anchor="_W3C/World_Wide_Web_6" w:history="1">
        <w:r w:rsidR="0046371D" w:rsidRPr="00C67EE2">
          <w:rPr>
            <w:rStyle w:val="Hyperlink"/>
            <w:sz w:val="20"/>
            <w:szCs w:val="20"/>
          </w:rPr>
          <w:t>W3C SOFTWARE NOTICE AND LICENSE</w:t>
        </w:r>
      </w:hyperlink>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r w:rsidRPr="00C67EE2">
        <w:rPr>
          <w:color w:val="000000"/>
          <w:sz w:val="20"/>
          <w:szCs w:val="20"/>
        </w:rPr>
        <w:t xml:space="preserve">Copyright 1994-2002 World Wide Web Consortium, (Massachusetts Institute of Technology, Institut National de Recherche en Informatique </w:t>
      </w:r>
      <w:proofErr w:type="gramStart"/>
      <w:r w:rsidRPr="00C67EE2">
        <w:rPr>
          <w:color w:val="000000"/>
          <w:sz w:val="20"/>
          <w:szCs w:val="20"/>
        </w:rPr>
        <w:t>et</w:t>
      </w:r>
      <w:proofErr w:type="gramEnd"/>
      <w:r w:rsidRPr="00C67EE2">
        <w:rPr>
          <w:color w:val="000000"/>
          <w:sz w:val="20"/>
          <w:szCs w:val="20"/>
        </w:rPr>
        <w:t xml:space="preserve"> en Automatique, Keio University). All Rights Reserved. http://www.w3.org/Consortium/Legal/</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r w:rsidRPr="00C67EE2">
        <w:rPr>
          <w:color w:val="000000"/>
          <w:sz w:val="20"/>
          <w:szCs w:val="20"/>
        </w:rPr>
        <w:t xml:space="preserve">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r w:rsidRPr="00C67EE2">
        <w:rPr>
          <w:color w:val="000000"/>
          <w:sz w:val="20"/>
          <w:szCs w:val="20"/>
        </w:rPr>
        <w:t xml:space="preserve">The following software may be included in this product: W3C XML Schema Test Collection v. 1.16.2; Use of any of this software is governed by the terms of the license below: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p>
    <w:p w:rsidR="0046371D" w:rsidRPr="00C67EE2" w:rsidRDefault="004C35F7"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hyperlink w:anchor="_W3C/World_Wide_Web_4" w:history="1">
        <w:r w:rsidR="0046371D" w:rsidRPr="00C67EE2">
          <w:rPr>
            <w:rStyle w:val="Hyperlink"/>
            <w:sz w:val="20"/>
            <w:szCs w:val="20"/>
          </w:rPr>
          <w:t>W3C DOCUMENT NOTICE AND LICENSE</w:t>
        </w:r>
      </w:hyperlink>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r w:rsidRPr="00C67EE2">
        <w:rPr>
          <w:color w:val="000000"/>
          <w:sz w:val="20"/>
          <w:szCs w:val="20"/>
        </w:rPr>
        <w:t xml:space="preserve">Copyright 1994-2002 World Wide Web Consortium, (Massachusetts Institute of Technology, Institut National de Recherche en Informatique </w:t>
      </w:r>
      <w:proofErr w:type="gramStart"/>
      <w:r w:rsidRPr="00C67EE2">
        <w:rPr>
          <w:color w:val="000000"/>
          <w:sz w:val="20"/>
          <w:szCs w:val="20"/>
        </w:rPr>
        <w:t>et</w:t>
      </w:r>
      <w:proofErr w:type="gramEnd"/>
      <w:r w:rsidRPr="00C67EE2">
        <w:rPr>
          <w:color w:val="000000"/>
          <w:sz w:val="20"/>
          <w:szCs w:val="20"/>
        </w:rPr>
        <w:t xml:space="preserve"> en Automatique, Keio University). All Rights Reserved. http://www.w3.org/Consortium/Legal/</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p>
    <w:p w:rsidR="001D016F" w:rsidRPr="00C67EE2" w:rsidRDefault="001D016F" w:rsidP="001D016F">
      <w:pPr>
        <w:autoSpaceDE w:val="0"/>
        <w:autoSpaceDN w:val="0"/>
        <w:adjustRightInd w:val="0"/>
        <w:jc w:val="both"/>
        <w:rPr>
          <w:color w:val="000000"/>
          <w:sz w:val="20"/>
          <w:szCs w:val="20"/>
        </w:rPr>
      </w:pPr>
      <w:r w:rsidRPr="00C67EE2">
        <w:rPr>
          <w:color w:val="000000"/>
          <w:sz w:val="20"/>
          <w:szCs w:val="20"/>
        </w:rPr>
        <w:t xml:space="preserve">The </w:t>
      </w:r>
      <w:r w:rsidRPr="001D016F">
        <w:rPr>
          <w:color w:val="000000"/>
          <w:sz w:val="20"/>
          <w:szCs w:val="20"/>
        </w:rPr>
        <w:t xml:space="preserve">Program may include Common </w:t>
      </w:r>
      <w:proofErr w:type="gramStart"/>
      <w:r w:rsidRPr="001D016F">
        <w:rPr>
          <w:color w:val="000000"/>
          <w:sz w:val="20"/>
          <w:szCs w:val="20"/>
        </w:rPr>
        <w:t>Unix</w:t>
      </w:r>
      <w:proofErr w:type="gramEnd"/>
      <w:r w:rsidRPr="001D016F">
        <w:rPr>
          <w:color w:val="000000"/>
          <w:sz w:val="20"/>
          <w:szCs w:val="20"/>
        </w:rPr>
        <w:t xml:space="preserve"> Printing System API Libraries (CUPS API library). Use of any of this software is governed by the terms of the </w:t>
      </w:r>
      <w:hyperlink w:anchor="_GNU_Library_General" w:history="1">
        <w:r w:rsidRPr="001D016F">
          <w:rPr>
            <w:rStyle w:val="Hyperlink"/>
            <w:sz w:val="20"/>
            <w:szCs w:val="20"/>
          </w:rPr>
          <w:t>Library General Public License.</w:t>
        </w:r>
      </w:hyperlink>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p>
    <w:p w:rsidR="0046371D" w:rsidRPr="00C67EE2" w:rsidRDefault="0046371D" w:rsidP="0046371D">
      <w:pPr>
        <w:pStyle w:val="Default"/>
        <w:rPr>
          <w:sz w:val="20"/>
          <w:szCs w:val="20"/>
        </w:rPr>
      </w:pPr>
      <w:r w:rsidRPr="00C67EE2">
        <w:rPr>
          <w:sz w:val="20"/>
          <w:szCs w:val="20"/>
        </w:rPr>
        <w:t>The following software may be included in this product: Mesa 3-D graphics library v. 5; Use of any of this software is governed by the terms of the license [</w:t>
      </w:r>
      <w:hyperlink w:anchor="_Mesa_3-D" w:history="1">
        <w:r w:rsidR="00FF40AC" w:rsidRPr="00C67EE2">
          <w:rPr>
            <w:rStyle w:val="Hyperlink"/>
            <w:sz w:val="20"/>
            <w:szCs w:val="20"/>
          </w:rPr>
          <w:t>below</w:t>
        </w:r>
      </w:hyperlink>
      <w:r w:rsidRPr="00C67EE2">
        <w:rPr>
          <w:sz w:val="20"/>
          <w:szCs w:val="20"/>
        </w:rPr>
        <w:t xml:space="preserve">]: core Mesa code include/GL/gl.h Brian Paul Mesa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 xml:space="preserve">GL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r w:rsidRPr="00C67EE2">
        <w:rPr>
          <w:color w:val="000000"/>
          <w:sz w:val="20"/>
          <w:szCs w:val="20"/>
        </w:rPr>
        <w:t xml:space="preserve">The following software may be included in this product: Byte Code Engineering Library (BCEL) v. 5; Use of any of this software is governed by the terms of the license below: </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p>
    <w:p w:rsidR="0046371D" w:rsidRPr="00C67EE2" w:rsidRDefault="004C35F7"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hyperlink w:anchor="_Apache_License_Version_1" w:history="1">
        <w:r w:rsidR="008220E6" w:rsidRPr="00C67EE2">
          <w:rPr>
            <w:rStyle w:val="Hyperlink"/>
            <w:sz w:val="20"/>
            <w:szCs w:val="20"/>
          </w:rPr>
          <w:t>The Apache Software License, v1.1</w:t>
        </w:r>
      </w:hyperlink>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r w:rsidRPr="00C67EE2">
        <w:rPr>
          <w:color w:val="000000"/>
          <w:sz w:val="20"/>
          <w:szCs w:val="20"/>
        </w:rPr>
        <w:t>Copyright (c) 2001 The Apache Software Foundation.  All rights reserved.</w:t>
      </w:r>
    </w:p>
    <w:p w:rsidR="0046371D" w:rsidRPr="00C67EE2" w:rsidRDefault="0046371D" w:rsidP="0046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w:t>
      </w:r>
    </w:p>
    <w:p w:rsidR="0046371D" w:rsidRPr="00C67EE2" w:rsidRDefault="0046371D" w:rsidP="0046371D">
      <w:pPr>
        <w:pStyle w:val="HTMLPreformatted"/>
        <w:rPr>
          <w:rFonts w:ascii="Times New Roman" w:eastAsia="Times New Roman" w:hAnsi="Times New Roman" w:cs="Times New Roman"/>
          <w:color w:val="000000"/>
        </w:rPr>
      </w:pPr>
    </w:p>
    <w:p w:rsidR="0046371D" w:rsidRPr="00C67EE2" w:rsidRDefault="0046371D" w:rsidP="0046371D">
      <w:pPr>
        <w:autoSpaceDE w:val="0"/>
        <w:autoSpaceDN w:val="0"/>
        <w:adjustRightInd w:val="0"/>
        <w:rPr>
          <w:color w:val="000000"/>
          <w:sz w:val="20"/>
          <w:szCs w:val="20"/>
        </w:rPr>
      </w:pPr>
      <w:r w:rsidRPr="00C67EE2">
        <w:rPr>
          <w:color w:val="000000"/>
          <w:sz w:val="20"/>
          <w:szCs w:val="20"/>
        </w:rPr>
        <w:t xml:space="preserve">The following software may be included in this product: Reg exp, Regular Expression Package v. 1.2; Use of any of this software is governed by the terms of the license below: </w:t>
      </w:r>
    </w:p>
    <w:p w:rsidR="0046371D" w:rsidRPr="00C67EE2" w:rsidRDefault="0046371D" w:rsidP="0046371D">
      <w:pPr>
        <w:autoSpaceDE w:val="0"/>
        <w:autoSpaceDN w:val="0"/>
        <w:adjustRightInd w:val="0"/>
        <w:rPr>
          <w:color w:val="000000"/>
          <w:sz w:val="20"/>
          <w:szCs w:val="20"/>
        </w:rPr>
      </w:pPr>
    </w:p>
    <w:p w:rsidR="0046371D" w:rsidRPr="00C67EE2" w:rsidRDefault="004C35F7" w:rsidP="0046371D">
      <w:pPr>
        <w:autoSpaceDE w:val="0"/>
        <w:autoSpaceDN w:val="0"/>
        <w:adjustRightInd w:val="0"/>
        <w:rPr>
          <w:sz w:val="20"/>
          <w:szCs w:val="20"/>
        </w:rPr>
      </w:pPr>
      <w:hyperlink w:anchor="_Apache_License_Version_1" w:history="1">
        <w:r w:rsidR="008220E6" w:rsidRPr="00C67EE2">
          <w:rPr>
            <w:rStyle w:val="Hyperlink"/>
            <w:sz w:val="20"/>
            <w:szCs w:val="20"/>
          </w:rPr>
          <w:t>The Apache Software License, v1.1</w:t>
        </w:r>
      </w:hyperlink>
    </w:p>
    <w:p w:rsidR="008220E6" w:rsidRPr="00C67EE2" w:rsidRDefault="008220E6" w:rsidP="0046371D">
      <w:pPr>
        <w:autoSpaceDE w:val="0"/>
        <w:autoSpaceDN w:val="0"/>
        <w:adjustRightInd w:val="0"/>
        <w:rPr>
          <w:color w:val="000000"/>
          <w:sz w:val="20"/>
          <w:szCs w:val="20"/>
        </w:rPr>
      </w:pPr>
    </w:p>
    <w:p w:rsidR="0046371D" w:rsidRPr="00C67EE2" w:rsidRDefault="0046371D" w:rsidP="0046371D">
      <w:pPr>
        <w:autoSpaceDE w:val="0"/>
        <w:autoSpaceDN w:val="0"/>
        <w:adjustRightInd w:val="0"/>
        <w:rPr>
          <w:color w:val="000000"/>
          <w:sz w:val="20"/>
          <w:szCs w:val="20"/>
        </w:rPr>
      </w:pPr>
      <w:r w:rsidRPr="00C67EE2">
        <w:rPr>
          <w:color w:val="000000"/>
          <w:sz w:val="20"/>
          <w:szCs w:val="20"/>
        </w:rPr>
        <w:t xml:space="preserve">Copyright (c) 2001 The Apache Software Foundation. All rights reserved. </w:t>
      </w:r>
    </w:p>
    <w:p w:rsidR="0046371D" w:rsidRPr="00C67EE2" w:rsidRDefault="0046371D" w:rsidP="0046371D">
      <w:pPr>
        <w:autoSpaceDE w:val="0"/>
        <w:autoSpaceDN w:val="0"/>
        <w:adjustRightInd w:val="0"/>
        <w:rPr>
          <w:color w:val="000000"/>
          <w:sz w:val="20"/>
          <w:szCs w:val="20"/>
        </w:rPr>
      </w:pPr>
      <w:r w:rsidRPr="00C67EE2">
        <w:rPr>
          <w:color w:val="000000"/>
          <w:sz w:val="20"/>
          <w:szCs w:val="20"/>
        </w:rPr>
        <w:t xml:space="preserve">------------------------------------------------------------------------------------------------------------------------------- </w:t>
      </w:r>
    </w:p>
    <w:p w:rsidR="0046371D" w:rsidRPr="00C67EE2" w:rsidRDefault="0046371D" w:rsidP="0046371D">
      <w:pPr>
        <w:autoSpaceDE w:val="0"/>
        <w:autoSpaceDN w:val="0"/>
        <w:adjustRightInd w:val="0"/>
        <w:rPr>
          <w:color w:val="000000"/>
          <w:sz w:val="20"/>
          <w:szCs w:val="20"/>
        </w:rPr>
      </w:pPr>
    </w:p>
    <w:p w:rsidR="0046371D" w:rsidRPr="00C67EE2" w:rsidRDefault="0046371D" w:rsidP="0046371D">
      <w:pPr>
        <w:autoSpaceDE w:val="0"/>
        <w:autoSpaceDN w:val="0"/>
        <w:adjustRightInd w:val="0"/>
        <w:rPr>
          <w:color w:val="000000"/>
          <w:sz w:val="20"/>
          <w:szCs w:val="20"/>
        </w:rPr>
      </w:pPr>
      <w:r w:rsidRPr="00C67EE2">
        <w:rPr>
          <w:color w:val="000000"/>
          <w:sz w:val="20"/>
          <w:szCs w:val="20"/>
        </w:rPr>
        <w:t xml:space="preserve">The following software may be included in this product: CUP Parser Generator for Java v. 0.10k; Use of any of this software is governed by the terms of the license below: CUP Parser Generator </w:t>
      </w:r>
    </w:p>
    <w:p w:rsidR="0046371D" w:rsidRPr="00C67EE2" w:rsidRDefault="0046371D" w:rsidP="0046371D">
      <w:pPr>
        <w:autoSpaceDE w:val="0"/>
        <w:autoSpaceDN w:val="0"/>
        <w:adjustRightInd w:val="0"/>
        <w:rPr>
          <w:color w:val="000000"/>
          <w:sz w:val="20"/>
          <w:szCs w:val="20"/>
        </w:rPr>
      </w:pPr>
    </w:p>
    <w:p w:rsidR="0046371D" w:rsidRPr="00C67EE2" w:rsidRDefault="004C35F7" w:rsidP="0046371D">
      <w:pPr>
        <w:autoSpaceDE w:val="0"/>
        <w:autoSpaceDN w:val="0"/>
        <w:adjustRightInd w:val="0"/>
        <w:rPr>
          <w:color w:val="000000"/>
          <w:sz w:val="20"/>
          <w:szCs w:val="20"/>
        </w:rPr>
      </w:pPr>
      <w:hyperlink w:anchor="_Hudson,_Scott,_Frank" w:history="1">
        <w:r w:rsidR="0046371D" w:rsidRPr="00C67EE2">
          <w:rPr>
            <w:rStyle w:val="Hyperlink"/>
            <w:sz w:val="20"/>
            <w:szCs w:val="20"/>
          </w:rPr>
          <w:t>Copyright Notice, License, and Disclaimer</w:t>
        </w:r>
      </w:hyperlink>
      <w:r w:rsidR="0046371D" w:rsidRPr="00C67EE2">
        <w:rPr>
          <w:color w:val="000000"/>
          <w:sz w:val="20"/>
          <w:szCs w:val="20"/>
        </w:rPr>
        <w:t xml:space="preserve"> </w:t>
      </w:r>
    </w:p>
    <w:p w:rsidR="0046371D" w:rsidRPr="00C67EE2" w:rsidRDefault="0046371D" w:rsidP="0046371D">
      <w:pPr>
        <w:autoSpaceDE w:val="0"/>
        <w:autoSpaceDN w:val="0"/>
        <w:adjustRightInd w:val="0"/>
        <w:rPr>
          <w:color w:val="000000"/>
          <w:sz w:val="20"/>
          <w:szCs w:val="20"/>
        </w:rPr>
      </w:pPr>
    </w:p>
    <w:p w:rsidR="0046371D" w:rsidRPr="00C67EE2" w:rsidRDefault="0046371D" w:rsidP="0046371D">
      <w:pPr>
        <w:autoSpaceDE w:val="0"/>
        <w:autoSpaceDN w:val="0"/>
        <w:adjustRightInd w:val="0"/>
        <w:rPr>
          <w:color w:val="000000"/>
          <w:sz w:val="20"/>
          <w:szCs w:val="20"/>
        </w:rPr>
      </w:pPr>
      <w:r w:rsidRPr="00C67EE2">
        <w:rPr>
          <w:color w:val="000000"/>
          <w:sz w:val="20"/>
          <w:szCs w:val="20"/>
        </w:rPr>
        <w:t xml:space="preserve">Copyright 1996-1999 by Scott Hudson, Frank Flannery, C. Scott Ananian </w:t>
      </w:r>
    </w:p>
    <w:p w:rsidR="0046371D" w:rsidRPr="00C67EE2" w:rsidRDefault="0046371D" w:rsidP="0046371D">
      <w:pPr>
        <w:autoSpaceDE w:val="0"/>
        <w:autoSpaceDN w:val="0"/>
        <w:adjustRightInd w:val="0"/>
        <w:rPr>
          <w:color w:val="000000"/>
          <w:sz w:val="20"/>
          <w:szCs w:val="20"/>
        </w:rPr>
      </w:pPr>
      <w:r w:rsidRPr="00C67EE2">
        <w:rPr>
          <w:color w:val="000000"/>
          <w:sz w:val="20"/>
          <w:szCs w:val="20"/>
        </w:rPr>
        <w:t xml:space="preserve">------------------------------------------------------------------------------------------------------------------------------- </w:t>
      </w:r>
    </w:p>
    <w:p w:rsidR="0046371D" w:rsidRPr="00C67EE2" w:rsidRDefault="0046371D" w:rsidP="0046371D">
      <w:pPr>
        <w:autoSpaceDE w:val="0"/>
        <w:autoSpaceDN w:val="0"/>
        <w:adjustRightInd w:val="0"/>
        <w:rPr>
          <w:color w:val="000000"/>
          <w:sz w:val="20"/>
          <w:szCs w:val="20"/>
        </w:rPr>
      </w:pPr>
    </w:p>
    <w:p w:rsidR="0046371D" w:rsidRPr="00C67EE2" w:rsidRDefault="0046371D" w:rsidP="0046371D">
      <w:pPr>
        <w:autoSpaceDE w:val="0"/>
        <w:autoSpaceDN w:val="0"/>
        <w:adjustRightInd w:val="0"/>
        <w:rPr>
          <w:color w:val="000000"/>
          <w:sz w:val="20"/>
          <w:szCs w:val="20"/>
        </w:rPr>
      </w:pPr>
      <w:r w:rsidRPr="00C67EE2">
        <w:rPr>
          <w:color w:val="000000"/>
          <w:sz w:val="20"/>
          <w:szCs w:val="20"/>
        </w:rPr>
        <w:t xml:space="preserve">The following software may be included in this product: JLex: A Lexical Analyzer Generator for Java v. 1.2.5; Use of any of this software is governed by the terms of the license below: </w:t>
      </w:r>
    </w:p>
    <w:p w:rsidR="0046371D" w:rsidRPr="00C67EE2" w:rsidRDefault="0046371D" w:rsidP="0046371D">
      <w:pPr>
        <w:autoSpaceDE w:val="0"/>
        <w:autoSpaceDN w:val="0"/>
        <w:adjustRightInd w:val="0"/>
        <w:rPr>
          <w:color w:val="000000"/>
          <w:sz w:val="20"/>
          <w:szCs w:val="20"/>
        </w:rPr>
      </w:pPr>
    </w:p>
    <w:p w:rsidR="0046371D" w:rsidRPr="00C67EE2" w:rsidRDefault="004C35F7" w:rsidP="0046371D">
      <w:pPr>
        <w:autoSpaceDE w:val="0"/>
        <w:autoSpaceDN w:val="0"/>
        <w:adjustRightInd w:val="0"/>
        <w:rPr>
          <w:color w:val="000000"/>
          <w:sz w:val="20"/>
          <w:szCs w:val="20"/>
        </w:rPr>
      </w:pPr>
      <w:hyperlink w:anchor="_Berk,_Elliot_Joel_1" w:history="1">
        <w:proofErr w:type="gramStart"/>
        <w:r w:rsidR="0046371D" w:rsidRPr="00C67EE2">
          <w:rPr>
            <w:rStyle w:val="Hyperlink"/>
            <w:sz w:val="20"/>
            <w:szCs w:val="20"/>
          </w:rPr>
          <w:t>JLEX COPYRIGHT NOTICE, LICENSE AND DISCLAIMER.</w:t>
        </w:r>
        <w:proofErr w:type="gramEnd"/>
      </w:hyperlink>
      <w:r w:rsidR="0046371D" w:rsidRPr="00C67EE2">
        <w:rPr>
          <w:color w:val="000000"/>
          <w:sz w:val="20"/>
          <w:szCs w:val="20"/>
        </w:rPr>
        <w:t xml:space="preserve"> </w:t>
      </w:r>
    </w:p>
    <w:p w:rsidR="0046371D" w:rsidRPr="00C67EE2" w:rsidRDefault="0046371D" w:rsidP="0046371D">
      <w:pPr>
        <w:autoSpaceDE w:val="0"/>
        <w:autoSpaceDN w:val="0"/>
        <w:adjustRightInd w:val="0"/>
        <w:rPr>
          <w:color w:val="000000"/>
          <w:sz w:val="20"/>
          <w:szCs w:val="20"/>
        </w:rPr>
      </w:pPr>
    </w:p>
    <w:p w:rsidR="0046371D" w:rsidRPr="00C67EE2" w:rsidRDefault="0046371D" w:rsidP="0046371D">
      <w:pPr>
        <w:autoSpaceDE w:val="0"/>
        <w:autoSpaceDN w:val="0"/>
        <w:adjustRightInd w:val="0"/>
        <w:rPr>
          <w:color w:val="000000"/>
          <w:sz w:val="20"/>
          <w:szCs w:val="20"/>
        </w:rPr>
      </w:pPr>
      <w:r w:rsidRPr="00C67EE2">
        <w:rPr>
          <w:color w:val="000000"/>
          <w:sz w:val="20"/>
          <w:szCs w:val="20"/>
        </w:rPr>
        <w:t xml:space="preserve">Copyright 1996-2003 by Elliot Joel Berk and C. Scott Ananian </w:t>
      </w:r>
    </w:p>
    <w:p w:rsidR="0046371D" w:rsidRPr="00C67EE2" w:rsidRDefault="0046371D" w:rsidP="0046371D">
      <w:pPr>
        <w:autoSpaceDE w:val="0"/>
        <w:autoSpaceDN w:val="0"/>
        <w:adjustRightInd w:val="0"/>
        <w:rPr>
          <w:color w:val="000000"/>
          <w:sz w:val="20"/>
          <w:szCs w:val="20"/>
        </w:rPr>
      </w:pPr>
      <w:r w:rsidRPr="00C67EE2">
        <w:rPr>
          <w:color w:val="000000"/>
          <w:sz w:val="20"/>
          <w:szCs w:val="20"/>
        </w:rPr>
        <w:t xml:space="preserve">------------------------------------------------------------------------------------------------------------------------------- </w:t>
      </w:r>
    </w:p>
    <w:p w:rsidR="0046371D" w:rsidRPr="00C67EE2" w:rsidRDefault="0046371D" w:rsidP="0046371D">
      <w:pPr>
        <w:autoSpaceDE w:val="0"/>
        <w:autoSpaceDN w:val="0"/>
        <w:adjustRightInd w:val="0"/>
        <w:rPr>
          <w:color w:val="000000"/>
          <w:sz w:val="20"/>
          <w:szCs w:val="20"/>
        </w:rPr>
      </w:pPr>
    </w:p>
    <w:p w:rsidR="001D016F" w:rsidRPr="00C67EE2" w:rsidRDefault="001D016F" w:rsidP="001D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802499">
        <w:rPr>
          <w:sz w:val="20"/>
          <w:szCs w:val="20"/>
        </w:rPr>
        <w:t>The following software may be included in this product: SAX v. 2.0.1; Use of any of this software is governed by the terms of the license [</w:t>
      </w:r>
      <w:hyperlink w:anchor="_SAX_License" w:history="1">
        <w:r w:rsidRPr="001D016F">
          <w:rPr>
            <w:rStyle w:val="Hyperlink"/>
            <w:sz w:val="20"/>
            <w:szCs w:val="20"/>
          </w:rPr>
          <w:t>below</w:t>
        </w:r>
      </w:hyperlink>
      <w:r w:rsidRPr="00802499">
        <w:rPr>
          <w:sz w:val="20"/>
          <w:szCs w:val="20"/>
        </w:rPr>
        <w:t>].</w:t>
      </w:r>
    </w:p>
    <w:p w:rsidR="0046371D" w:rsidRPr="00C67EE2" w:rsidRDefault="0046371D" w:rsidP="0046371D">
      <w:pPr>
        <w:autoSpaceDE w:val="0"/>
        <w:autoSpaceDN w:val="0"/>
        <w:adjustRightInd w:val="0"/>
        <w:rPr>
          <w:color w:val="000000"/>
          <w:sz w:val="20"/>
          <w:szCs w:val="20"/>
        </w:rPr>
      </w:pPr>
      <w:r w:rsidRPr="00C67EE2">
        <w:rPr>
          <w:color w:val="000000"/>
          <w:sz w:val="20"/>
          <w:szCs w:val="20"/>
        </w:rPr>
        <w:t xml:space="preserve">------------------------------------------------------------------------------------------------------------------------------- </w:t>
      </w:r>
    </w:p>
    <w:p w:rsidR="0046371D" w:rsidRPr="00C67EE2" w:rsidRDefault="0046371D" w:rsidP="0046371D">
      <w:pPr>
        <w:autoSpaceDE w:val="0"/>
        <w:autoSpaceDN w:val="0"/>
        <w:adjustRightInd w:val="0"/>
        <w:rPr>
          <w:color w:val="000000"/>
          <w:sz w:val="20"/>
          <w:szCs w:val="20"/>
        </w:rPr>
      </w:pPr>
    </w:p>
    <w:p w:rsidR="0046371D" w:rsidRPr="00C67EE2" w:rsidRDefault="0046371D" w:rsidP="0046371D">
      <w:pPr>
        <w:autoSpaceDE w:val="0"/>
        <w:autoSpaceDN w:val="0"/>
        <w:adjustRightInd w:val="0"/>
        <w:rPr>
          <w:color w:val="000000"/>
          <w:sz w:val="20"/>
          <w:szCs w:val="20"/>
        </w:rPr>
      </w:pPr>
      <w:r w:rsidRPr="00C67EE2">
        <w:rPr>
          <w:color w:val="000000"/>
          <w:sz w:val="20"/>
          <w:szCs w:val="20"/>
        </w:rPr>
        <w:t>The following software may be included in this product: Cryptix; Use of any of this software is governed by the terms of the license below:</w:t>
      </w:r>
    </w:p>
    <w:p w:rsidR="0046371D" w:rsidRPr="00C67EE2" w:rsidRDefault="0046371D" w:rsidP="0046371D">
      <w:pPr>
        <w:autoSpaceDE w:val="0"/>
        <w:autoSpaceDN w:val="0"/>
        <w:adjustRightInd w:val="0"/>
        <w:rPr>
          <w:color w:val="000000"/>
          <w:sz w:val="20"/>
          <w:szCs w:val="20"/>
        </w:rPr>
      </w:pPr>
      <w:r w:rsidRPr="00C67EE2">
        <w:rPr>
          <w:color w:val="000000"/>
          <w:sz w:val="20"/>
          <w:szCs w:val="20"/>
        </w:rPr>
        <w:t xml:space="preserve"> </w:t>
      </w:r>
    </w:p>
    <w:p w:rsidR="0046371D" w:rsidRPr="00C67EE2" w:rsidRDefault="004C35F7" w:rsidP="0046371D">
      <w:pPr>
        <w:pStyle w:val="HTMLPreformatted"/>
        <w:rPr>
          <w:rFonts w:ascii="Times New Roman" w:eastAsia="Times New Roman" w:hAnsi="Times New Roman" w:cs="Times New Roman"/>
          <w:color w:val="000000"/>
        </w:rPr>
      </w:pPr>
      <w:hyperlink w:anchor="_Cryptix_Foundation_Limited" w:history="1">
        <w:r w:rsidR="0046371D" w:rsidRPr="00C67EE2">
          <w:rPr>
            <w:rStyle w:val="Hyperlink"/>
            <w:rFonts w:ascii="Times New Roman" w:eastAsia="Times New Roman" w:hAnsi="Times New Roman" w:cs="Times New Roman"/>
          </w:rPr>
          <w:t>Cryptix General License</w:t>
        </w:r>
      </w:hyperlink>
      <w:r w:rsidR="0046371D" w:rsidRPr="00C67EE2">
        <w:rPr>
          <w:rFonts w:ascii="Times New Roman" w:eastAsia="Times New Roman" w:hAnsi="Times New Roman" w:cs="Times New Roman"/>
          <w:color w:val="000000"/>
        </w:rPr>
        <w:t xml:space="preserve"> </w:t>
      </w:r>
    </w:p>
    <w:p w:rsidR="0046371D" w:rsidRPr="00C67EE2" w:rsidRDefault="0046371D" w:rsidP="0046371D">
      <w:pPr>
        <w:pStyle w:val="HTMLPreformatted"/>
        <w:rPr>
          <w:rFonts w:ascii="Times New Roman" w:eastAsia="Times New Roman" w:hAnsi="Times New Roman" w:cs="Times New Roman"/>
          <w:color w:val="000000"/>
        </w:rPr>
      </w:pPr>
    </w:p>
    <w:p w:rsidR="0046371D" w:rsidRPr="00C67EE2" w:rsidRDefault="0046371D" w:rsidP="0046371D">
      <w:pPr>
        <w:pStyle w:val="HTMLPreformatted"/>
        <w:rPr>
          <w:rFonts w:ascii="Times New Roman" w:hAnsi="Times New Roman" w:cs="Times New Roman"/>
          <w:b/>
        </w:rPr>
      </w:pPr>
      <w:r w:rsidRPr="00C67EE2">
        <w:rPr>
          <w:rFonts w:ascii="Times New Roman" w:eastAsia="Times New Roman" w:hAnsi="Times New Roman" w:cs="Times New Roman"/>
          <w:color w:val="000000"/>
        </w:rPr>
        <w:t xml:space="preserve">Copyright © 1995-2003 </w:t>
      </w:r>
      <w:proofErr w:type="gramStart"/>
      <w:r w:rsidRPr="00C67EE2">
        <w:rPr>
          <w:rFonts w:ascii="Times New Roman" w:eastAsia="Times New Roman" w:hAnsi="Times New Roman" w:cs="Times New Roman"/>
          <w:color w:val="000000"/>
        </w:rPr>
        <w:t>The</w:t>
      </w:r>
      <w:proofErr w:type="gramEnd"/>
      <w:r w:rsidRPr="00C67EE2">
        <w:rPr>
          <w:rFonts w:ascii="Times New Roman" w:eastAsia="Times New Roman" w:hAnsi="Times New Roman" w:cs="Times New Roman"/>
          <w:color w:val="000000"/>
        </w:rPr>
        <w:t xml:space="preserve"> Cryptix Foundation Limited. All rights reserved.</w:t>
      </w:r>
    </w:p>
    <w:p w:rsidR="002E1F05" w:rsidRPr="00C67EE2" w:rsidRDefault="002E1F05" w:rsidP="001A4E14">
      <w:pPr>
        <w:pStyle w:val="HTMLPreformatted"/>
        <w:jc w:val="center"/>
        <w:rPr>
          <w:rFonts w:ascii="Times New Roman" w:hAnsi="Times New Roman" w:cs="Times New Roman"/>
          <w:b/>
        </w:rPr>
      </w:pPr>
    </w:p>
    <w:p w:rsidR="002E1F05" w:rsidRPr="00C67EE2" w:rsidRDefault="002E1F05" w:rsidP="001A4E14">
      <w:pPr>
        <w:pStyle w:val="HTMLPreformatted"/>
        <w:jc w:val="center"/>
        <w:rPr>
          <w:rFonts w:ascii="Times New Roman" w:hAnsi="Times New Roman" w:cs="Times New Roman"/>
          <w:b/>
        </w:rPr>
        <w:sectPr w:rsidR="002E1F05" w:rsidRPr="00C67EE2" w:rsidSect="000E5636">
          <w:footerReference w:type="default" r:id="rId223"/>
          <w:pgSz w:w="12240" w:h="15840"/>
          <w:pgMar w:top="1440" w:right="1800" w:bottom="1440" w:left="1800" w:header="720" w:footer="720" w:gutter="0"/>
          <w:pgNumType w:fmt="lowerRoman" w:start="1"/>
          <w:cols w:space="720"/>
          <w:noEndnote/>
        </w:sectPr>
      </w:pPr>
    </w:p>
    <w:p w:rsidR="001A4E14" w:rsidRPr="00C67EE2" w:rsidRDefault="001A4E14" w:rsidP="001A4E14">
      <w:pPr>
        <w:pStyle w:val="HTMLPreformatted"/>
        <w:jc w:val="center"/>
        <w:rPr>
          <w:rFonts w:ascii="Times New Roman" w:hAnsi="Times New Roman" w:cs="Times New Roman"/>
          <w:b/>
        </w:rPr>
      </w:pPr>
    </w:p>
    <w:p w:rsidR="00F60096" w:rsidRPr="005661EB" w:rsidRDefault="00F60096" w:rsidP="00F60096">
      <w:pPr>
        <w:pStyle w:val="HTMLPreformatted"/>
        <w:jc w:val="center"/>
        <w:rPr>
          <w:rFonts w:ascii="Times New Roman" w:hAnsi="Times New Roman" w:cs="Times New Roman"/>
          <w:b/>
        </w:rPr>
      </w:pPr>
      <w:r w:rsidRPr="005661EB">
        <w:rPr>
          <w:rFonts w:ascii="Times New Roman" w:hAnsi="Times New Roman" w:cs="Times New Roman"/>
          <w:b/>
        </w:rPr>
        <w:t>APPENDIX</w:t>
      </w:r>
    </w:p>
    <w:p w:rsidR="00F60096" w:rsidRPr="005661EB" w:rsidRDefault="00F60096" w:rsidP="00F60096">
      <w:pPr>
        <w:pStyle w:val="Heading1"/>
        <w:spacing w:line="408" w:lineRule="auto"/>
        <w:jc w:val="center"/>
      </w:pPr>
      <w:bookmarkStart w:id="596" w:name="_Sun_Public_License"/>
      <w:bookmarkEnd w:id="596"/>
      <w:r w:rsidRPr="005661EB">
        <w:t>Sun Public License Version 1.0</w:t>
      </w:r>
    </w:p>
    <w:p w:rsidR="00F60096" w:rsidRPr="003B07B0" w:rsidRDefault="00F60096" w:rsidP="003B07B0">
      <w:pPr>
        <w:spacing w:before="240"/>
        <w:jc w:val="both"/>
        <w:rPr>
          <w:sz w:val="20"/>
          <w:szCs w:val="20"/>
        </w:rPr>
      </w:pPr>
      <w:r w:rsidRPr="003B07B0">
        <w:rPr>
          <w:sz w:val="20"/>
          <w:szCs w:val="20"/>
        </w:rPr>
        <w:t xml:space="preserve">1. Definitions. </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1.0.1. "Commercial Use" means distribution or otherwise making the Covered Code available to a third party.</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1.1. "Contributor" means each entity that creates or contributes to the creation of Modifications.</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1.2. "Contributor Version" means the combination of the Original Code, prior Modifications used by a Contributor, and the Modifications made by that particular Contributor.</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1.3. "Covered Code" means the Original Code or Modifications or the combination of the Original Code and Modifications, in each case including portions thereof and corresponding documentation released with the source code.</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1.4. "Electronic Distribution Mechanism" means a mechanism generally accepted in the software development community for the electronic transfer of data.</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1.5. "Executable" means Covered Code in any form other than Source Code.</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1.6. "Initial Developer" means the individual or entity identified as the Initial Developer in the Source Code notice required by Exhibit A.</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1.7. "Larger Work" means a work which combines Covered Code or portions thereof with code not governed by the terms of this License.</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1.8. "License" means this document.</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1.8.1. "Licensable" means having the right to grant, to the maximum extent possible, whether at the time of the initial grant or subsequently acquired, any and all of the rights conveyed herein.</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1.9. "Modifications" means any addition to or deletion from the substance or structure of either the Original Code or any previous Modifications. When Covered Code is released as a series of files, a Modification is:</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A. Any addition to or deletion from the contents of a file containing Original Code or previous Modifications.</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B. Any new file that contains any part of the Original Code or previous Modifications.</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1.10. "Original Code"</w:t>
      </w:r>
      <w:proofErr w:type="gramStart"/>
      <w:r w:rsidRPr="003B07B0">
        <w:rPr>
          <w:rFonts w:ascii="Times New Roman" w:hAnsi="Times New Roman"/>
          <w:color w:val="auto"/>
          <w:sz w:val="20"/>
          <w:szCs w:val="20"/>
        </w:rPr>
        <w:t>..</w:t>
      </w:r>
      <w:proofErr w:type="gramEnd"/>
      <w:r w:rsidRPr="003B07B0">
        <w:rPr>
          <w:rFonts w:ascii="Times New Roman" w:hAnsi="Times New Roman"/>
          <w:color w:val="auto"/>
          <w:sz w:val="20"/>
          <w:szCs w:val="20"/>
        </w:rPr>
        <w:t>/ means Source Code of computer software code which is described in the Source Code notice required by Exhibit A as Original Code, and which, at the time of its release under this License is not already Covered Code governed by this License.</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1.10.1. "Patent Claims" means any patent claim(s), now owned or hereafter acquired, including without limitation, method, process, and apparatus claims, in any patent Licensable by grantor.</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1.11. "Source Code"</w:t>
      </w:r>
      <w:proofErr w:type="gramStart"/>
      <w:r w:rsidRPr="003B07B0">
        <w:rPr>
          <w:rFonts w:ascii="Times New Roman" w:hAnsi="Times New Roman"/>
          <w:color w:val="auto"/>
          <w:sz w:val="20"/>
          <w:szCs w:val="20"/>
        </w:rPr>
        <w:t>..</w:t>
      </w:r>
      <w:proofErr w:type="gramEnd"/>
      <w:r w:rsidRPr="003B07B0">
        <w:rPr>
          <w:rFonts w:ascii="Times New Roman" w:hAnsi="Times New Roman"/>
          <w:color w:val="auto"/>
          <w:sz w:val="20"/>
          <w:szCs w:val="20"/>
        </w:rPr>
        <w:t xml:space="preserve">/ means the preferred form of the Covered Code for making modifications to it, including all modules it contains, plus any associated documentation, interface definition files, scripts used to control compilation and installation of an Executable, or source code differential comparisons against either the Original Code or another well known, available Covered Code of the Contributor's choice. The </w:t>
      </w:r>
      <w:r w:rsidRPr="003B07B0">
        <w:rPr>
          <w:rFonts w:ascii="Times New Roman" w:hAnsi="Times New Roman"/>
          <w:color w:val="auto"/>
          <w:sz w:val="20"/>
          <w:szCs w:val="20"/>
        </w:rPr>
        <w:lastRenderedPageBreak/>
        <w:t xml:space="preserve">Source Code can be in a compressed or archival </w:t>
      </w:r>
      <w:proofErr w:type="gramStart"/>
      <w:r w:rsidRPr="003B07B0">
        <w:rPr>
          <w:rFonts w:ascii="Times New Roman" w:hAnsi="Times New Roman"/>
          <w:color w:val="auto"/>
          <w:sz w:val="20"/>
          <w:szCs w:val="20"/>
        </w:rPr>
        <w:t>form,</w:t>
      </w:r>
      <w:proofErr w:type="gramEnd"/>
      <w:r w:rsidRPr="003B07B0">
        <w:rPr>
          <w:rFonts w:ascii="Times New Roman" w:hAnsi="Times New Roman"/>
          <w:color w:val="auto"/>
          <w:sz w:val="20"/>
          <w:szCs w:val="20"/>
        </w:rPr>
        <w:t xml:space="preserve"> provided the appropriate decompression or de-archiving software is widely available for no charge.</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 xml:space="preserve">1.12. "You" (or "Your") means an individual or a legal entity exercising rights under, and complying with all of the terms of, this License or a future version of this License issued under Section 6.1. For legal entities, "You" includes any entity which controls, is controlled by, or is under common control with </w:t>
      </w:r>
      <w:proofErr w:type="gramStart"/>
      <w:r w:rsidRPr="003B07B0">
        <w:rPr>
          <w:rFonts w:ascii="Times New Roman" w:hAnsi="Times New Roman"/>
          <w:color w:val="auto"/>
          <w:sz w:val="20"/>
          <w:szCs w:val="20"/>
        </w:rPr>
        <w:t>You</w:t>
      </w:r>
      <w:proofErr w:type="gramEnd"/>
      <w:r w:rsidRPr="003B07B0">
        <w:rPr>
          <w:rFonts w:ascii="Times New Roman" w:hAnsi="Times New Roman"/>
          <w:color w:val="auto"/>
          <w:sz w:val="20"/>
          <w:szCs w:val="20"/>
        </w:rPr>
        <w:t>. For purposes of this definition, "control"</w:t>
      </w:r>
      <w:proofErr w:type="gramStart"/>
      <w:r w:rsidRPr="003B07B0">
        <w:rPr>
          <w:rFonts w:ascii="Times New Roman" w:hAnsi="Times New Roman"/>
          <w:color w:val="auto"/>
          <w:sz w:val="20"/>
          <w:szCs w:val="20"/>
        </w:rPr>
        <w:t>..</w:t>
      </w:r>
      <w:proofErr w:type="gramEnd"/>
      <w:r w:rsidRPr="003B07B0">
        <w:rPr>
          <w:rFonts w:ascii="Times New Roman" w:hAnsi="Times New Roman"/>
          <w:color w:val="auto"/>
          <w:sz w:val="20"/>
          <w:szCs w:val="20"/>
        </w:rPr>
        <w:t xml:space="preserve">/ </w:t>
      </w:r>
      <w:proofErr w:type="gramStart"/>
      <w:r w:rsidRPr="003B07B0">
        <w:rPr>
          <w:rFonts w:ascii="Times New Roman" w:hAnsi="Times New Roman"/>
          <w:color w:val="auto"/>
          <w:sz w:val="20"/>
          <w:szCs w:val="20"/>
        </w:rPr>
        <w:t>means</w:t>
      </w:r>
      <w:proofErr w:type="gramEnd"/>
      <w:r w:rsidRPr="003B07B0">
        <w:rPr>
          <w:rFonts w:ascii="Times New Roman" w:hAnsi="Times New Roman"/>
          <w:color w:val="auto"/>
          <w:sz w:val="20"/>
          <w:szCs w:val="20"/>
        </w:rPr>
        <w:t xml:space="preserve"> (a) the power, direct or indirect, to cause the direction or management of such entity, whether by contract or otherwise, or (b) ownership of more than fifty percent (50%) of the outstanding shares or beneficial ownership of such entity.</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2. Source Code License.</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2.1 The Initial Developer Grant.</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 xml:space="preserve">The Initial Developer hereby grants </w:t>
      </w:r>
      <w:proofErr w:type="gramStart"/>
      <w:r w:rsidRPr="003B07B0">
        <w:rPr>
          <w:rFonts w:ascii="Times New Roman" w:hAnsi="Times New Roman"/>
          <w:color w:val="auto"/>
          <w:sz w:val="20"/>
          <w:szCs w:val="20"/>
        </w:rPr>
        <w:t>You</w:t>
      </w:r>
      <w:proofErr w:type="gramEnd"/>
      <w:r w:rsidRPr="003B07B0">
        <w:rPr>
          <w:rFonts w:ascii="Times New Roman" w:hAnsi="Times New Roman"/>
          <w:color w:val="auto"/>
          <w:sz w:val="20"/>
          <w:szCs w:val="20"/>
        </w:rPr>
        <w:t xml:space="preserve"> a world-wide, royalty-free, non-exclusive license, subject to third party intellectual property claims:</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(a) under intellectual property rights (other than patent or trademark) Licensable by Initial Developer to use, reproduce, modify, display, perform, sublicense and distribute the Original Code (or portions thereof) with or without Modifications, and/or as part of a Larger Work; and</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(b) under Patent Claims infringed by the making, using or selling of Original Code, to make, have made, use, practice, sell, and offer for sale, and/or otherwise dispose of the Original Code (or portions thereof).</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 xml:space="preserve">(c) </w:t>
      </w:r>
      <w:proofErr w:type="gramStart"/>
      <w:r w:rsidRPr="003B07B0">
        <w:rPr>
          <w:rFonts w:ascii="Times New Roman" w:hAnsi="Times New Roman"/>
          <w:color w:val="auto"/>
          <w:sz w:val="20"/>
          <w:szCs w:val="20"/>
        </w:rPr>
        <w:t>the</w:t>
      </w:r>
      <w:proofErr w:type="gramEnd"/>
      <w:r w:rsidRPr="003B07B0">
        <w:rPr>
          <w:rFonts w:ascii="Times New Roman" w:hAnsi="Times New Roman"/>
          <w:color w:val="auto"/>
          <w:sz w:val="20"/>
          <w:szCs w:val="20"/>
        </w:rPr>
        <w:t xml:space="preserve"> licenses granted in this Section 2.1(a) and (b) are effective on the date Initial Developer first distributes Original Code under the terms of this License.</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(d) Notwithstanding Section 2.1(b) above, no patent license is granted: 1) for code that You delete from the Original Code; 2) separate from the Original Code; or 3) for infringements caused by: i) the modification of the Original Code or ii) the combination of the Original Code with other software or devices.</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2.2. Contributor Grant.</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 xml:space="preserve">Subject to third party intellectual property claims, each Contributor hereby grants </w:t>
      </w:r>
      <w:proofErr w:type="gramStart"/>
      <w:r w:rsidRPr="003B07B0">
        <w:rPr>
          <w:rFonts w:ascii="Times New Roman" w:hAnsi="Times New Roman"/>
          <w:color w:val="auto"/>
          <w:sz w:val="20"/>
          <w:szCs w:val="20"/>
        </w:rPr>
        <w:t>You</w:t>
      </w:r>
      <w:proofErr w:type="gramEnd"/>
      <w:r w:rsidRPr="003B07B0">
        <w:rPr>
          <w:rFonts w:ascii="Times New Roman" w:hAnsi="Times New Roman"/>
          <w:color w:val="auto"/>
          <w:sz w:val="20"/>
          <w:szCs w:val="20"/>
        </w:rPr>
        <w:t xml:space="preserve"> a world-wide, royalty-free, non-exclusive license</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(a) under intellectual property rights (other than patent or trademark) Licensable by Contributor, to use, reproduce, modify, display, perform, sublicense and distribute the Modifications created by such Contributor (or portions thereof) either on an unmodified basis, with other Modifications, as Covered Code and/or as part of a Larger Work; and</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b) under Patent Claims infringed by the making, using, or selling of Modifications made by that Contributor either alone and/or in combination with its Contributor Version (or portions of such combination), to make, use, sell, offer for sale, have made, and/or otherwise dispose of: 1) Modifications made by that Contributor (or portions thereof); and 2) the combination of Modifications made by that Contributor with its Contributor Version (or portions of such combination).</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 xml:space="preserve">(c) </w:t>
      </w:r>
      <w:proofErr w:type="gramStart"/>
      <w:r w:rsidRPr="003B07B0">
        <w:rPr>
          <w:rFonts w:ascii="Times New Roman" w:hAnsi="Times New Roman"/>
          <w:color w:val="auto"/>
          <w:sz w:val="20"/>
          <w:szCs w:val="20"/>
        </w:rPr>
        <w:t>the</w:t>
      </w:r>
      <w:proofErr w:type="gramEnd"/>
      <w:r w:rsidRPr="003B07B0">
        <w:rPr>
          <w:rFonts w:ascii="Times New Roman" w:hAnsi="Times New Roman"/>
          <w:color w:val="auto"/>
          <w:sz w:val="20"/>
          <w:szCs w:val="20"/>
        </w:rPr>
        <w:t xml:space="preserve"> licenses granted in Sections 2.2(a) and 2.2(b) are effective on the date Contributor first makes Commercial Use of the Covered Code.</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(d) notwithstanding Section 2.2(b) above, no patent license is granted: 1) for any code that Contributor has deleted from the Contributor Version; 2) separate from the Contributor Version; 3) for infringements caused by: i) third party modifications of Contributor Version or ii) the combination of Modifications made by that Contributor with other software (except as part of the Contributor Version) or other devices; or 4) under Patent Claims infringed by Covered Code in the absence of Modifications made by that Contributor.</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lastRenderedPageBreak/>
        <w:t>3. Distribution Obligations.</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3.1. Application of License.</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 xml:space="preserve">The Modifications which </w:t>
      </w:r>
      <w:proofErr w:type="gramStart"/>
      <w:r w:rsidRPr="003B07B0">
        <w:rPr>
          <w:rFonts w:ascii="Times New Roman" w:hAnsi="Times New Roman"/>
          <w:color w:val="auto"/>
          <w:sz w:val="20"/>
          <w:szCs w:val="20"/>
        </w:rPr>
        <w:t>You</w:t>
      </w:r>
      <w:proofErr w:type="gramEnd"/>
      <w:r w:rsidRPr="003B07B0">
        <w:rPr>
          <w:rFonts w:ascii="Times New Roman" w:hAnsi="Times New Roman"/>
          <w:color w:val="auto"/>
          <w:sz w:val="20"/>
          <w:szCs w:val="20"/>
        </w:rPr>
        <w:t xml:space="preserve"> create or to which You contribute are governed by the terms of this License, including without limitation Section 2.2. The Source Code version of Covered Code may be distributed only under the terms of this License or a future version of this License released under Section 6.1, and You must include a copy of this License with every copy of the Source Code You distribute. You may not offer or impose any terms on any Source Code version that alters or restricts the applicable version of this License or the recipients' rights hereunder. However, </w:t>
      </w:r>
      <w:proofErr w:type="gramStart"/>
      <w:r w:rsidRPr="003B07B0">
        <w:rPr>
          <w:rFonts w:ascii="Times New Roman" w:hAnsi="Times New Roman"/>
          <w:color w:val="auto"/>
          <w:sz w:val="20"/>
          <w:szCs w:val="20"/>
        </w:rPr>
        <w:t>You</w:t>
      </w:r>
      <w:proofErr w:type="gramEnd"/>
      <w:r w:rsidRPr="003B07B0">
        <w:rPr>
          <w:rFonts w:ascii="Times New Roman" w:hAnsi="Times New Roman"/>
          <w:color w:val="auto"/>
          <w:sz w:val="20"/>
          <w:szCs w:val="20"/>
        </w:rPr>
        <w:t xml:space="preserve"> may include an additional document offering the additional rights described in Section 3.5.</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3.2. Availability of Source Code.</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Any Modification which You create or to which You contribute must be made available in Source Code form under the terms of this License either on the same media as an Executable version or via an accepted Electronic Distribution Mechanism to anyone to whom you made an Executable version available; and if made available via Electronic Distribution Mechanism, must remain available for at least twelve (12) months after the date it initially became available, or at least six (6) months after a subsequent version of that particular Modification has been made available to such recipients. You are responsible for ensuring that the Source Code version remains available even if the Electronic Distribution Mechanism is maintained by a third party.</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3.3. Description of Modifications.</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 xml:space="preserve">You must cause all Covered Code to which </w:t>
      </w:r>
      <w:proofErr w:type="gramStart"/>
      <w:r w:rsidRPr="003B07B0">
        <w:rPr>
          <w:rFonts w:ascii="Times New Roman" w:hAnsi="Times New Roman"/>
          <w:color w:val="auto"/>
          <w:sz w:val="20"/>
          <w:szCs w:val="20"/>
        </w:rPr>
        <w:t>You</w:t>
      </w:r>
      <w:proofErr w:type="gramEnd"/>
      <w:r w:rsidRPr="003B07B0">
        <w:rPr>
          <w:rFonts w:ascii="Times New Roman" w:hAnsi="Times New Roman"/>
          <w:color w:val="auto"/>
          <w:sz w:val="20"/>
          <w:szCs w:val="20"/>
        </w:rPr>
        <w:t xml:space="preserve"> contribute to contain a file documenting the changes You made to create that Covered Code and the date of any change. You must include a prominent statement that the Modification is derived, directly or indirectly, from Original Code provided by the Initial Developer and including the name of the Initial Developer in (a) the Source Code, and (b) in any notice in an Executable version or related documentation in which </w:t>
      </w:r>
      <w:proofErr w:type="gramStart"/>
      <w:r w:rsidRPr="003B07B0">
        <w:rPr>
          <w:rFonts w:ascii="Times New Roman" w:hAnsi="Times New Roman"/>
          <w:color w:val="auto"/>
          <w:sz w:val="20"/>
          <w:szCs w:val="20"/>
        </w:rPr>
        <w:t>You</w:t>
      </w:r>
      <w:proofErr w:type="gramEnd"/>
      <w:r w:rsidRPr="003B07B0">
        <w:rPr>
          <w:rFonts w:ascii="Times New Roman" w:hAnsi="Times New Roman"/>
          <w:color w:val="auto"/>
          <w:sz w:val="20"/>
          <w:szCs w:val="20"/>
        </w:rPr>
        <w:t xml:space="preserve"> describe the origin or ownership of the Covered Code.</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3.4. Intellectual Property Matters.</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w:t>
      </w:r>
      <w:proofErr w:type="gramStart"/>
      <w:r w:rsidRPr="003B07B0">
        <w:rPr>
          <w:rFonts w:ascii="Times New Roman" w:hAnsi="Times New Roman"/>
          <w:color w:val="auto"/>
          <w:sz w:val="20"/>
          <w:szCs w:val="20"/>
        </w:rPr>
        <w:t>a</w:t>
      </w:r>
      <w:proofErr w:type="gramEnd"/>
      <w:r w:rsidRPr="003B07B0">
        <w:rPr>
          <w:rFonts w:ascii="Times New Roman" w:hAnsi="Times New Roman"/>
          <w:color w:val="auto"/>
          <w:sz w:val="20"/>
          <w:szCs w:val="20"/>
        </w:rPr>
        <w:t>) Third Party Claims. If Contributor has knowledge that a license under a third party's intellectual property rights is required to exercise the rights granted by such Contributor under Sections 2.1 or 2.2, Contributor must include a text file with the Source Code distribution titled "../LEGAL'' which describes the claim and the party making the claim in sufficient detail that a recipient will know whom to contact. If Contributor obtains such knowledge after the Modification is made available as described in Section 3.2, Contributor shall promptly modify the LEGAL file in all copies Contributor makes available thereafter and shall take other steps (such as notifying appropriate mailing lists or newsgroups) reasonably calculated to inform those who received the Covered Code that new knowledge has been obtained.</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(b) Contributor APIs.</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If Contributor's Modifications include an application programming interface ("API"</w:t>
      </w:r>
      <w:proofErr w:type="gramStart"/>
      <w:r w:rsidRPr="003B07B0">
        <w:rPr>
          <w:rFonts w:ascii="Times New Roman" w:hAnsi="Times New Roman"/>
          <w:color w:val="auto"/>
          <w:sz w:val="20"/>
          <w:szCs w:val="20"/>
        </w:rPr>
        <w:t>..</w:t>
      </w:r>
      <w:proofErr w:type="gramEnd"/>
      <w:r w:rsidRPr="003B07B0">
        <w:rPr>
          <w:rFonts w:ascii="Times New Roman" w:hAnsi="Times New Roman"/>
          <w:color w:val="auto"/>
          <w:sz w:val="20"/>
          <w:szCs w:val="20"/>
        </w:rPr>
        <w:t>/) and Contributor has knowledge of patent licenses which are reasonably necessary to implement that API, Contributor must also include this information in the LEGAL file.</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(c) Representations.</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Contributor represents that, except as disclosed pursuant to Section 3.4(a) above, Contributor believes that Contributor's Modifications are Contributor's original creation(s) and/or Contributor has sufficient rights to grant the rights conveyed by this License</w:t>
      </w:r>
    </w:p>
    <w:p w:rsidR="00F60096" w:rsidRPr="003B07B0" w:rsidRDefault="00F60096" w:rsidP="003B07B0">
      <w:pPr>
        <w:spacing w:before="240"/>
        <w:jc w:val="both"/>
        <w:rPr>
          <w:sz w:val="20"/>
          <w:szCs w:val="20"/>
        </w:rPr>
      </w:pPr>
      <w:r w:rsidRPr="003B07B0">
        <w:rPr>
          <w:sz w:val="20"/>
          <w:szCs w:val="20"/>
        </w:rPr>
        <w:lastRenderedPageBreak/>
        <w:t>.</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3.5. Required Notices.</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 xml:space="preserve">You must duplicate the notice in Exhibit A in each file of the Source Code. If it is not possible to put such notice in a particular Source Code file due to its structure, then </w:t>
      </w:r>
      <w:proofErr w:type="gramStart"/>
      <w:r w:rsidRPr="003B07B0">
        <w:rPr>
          <w:rFonts w:ascii="Times New Roman" w:hAnsi="Times New Roman"/>
          <w:color w:val="auto"/>
          <w:sz w:val="20"/>
          <w:szCs w:val="20"/>
        </w:rPr>
        <w:t>You</w:t>
      </w:r>
      <w:proofErr w:type="gramEnd"/>
      <w:r w:rsidRPr="003B07B0">
        <w:rPr>
          <w:rFonts w:ascii="Times New Roman" w:hAnsi="Times New Roman"/>
          <w:color w:val="auto"/>
          <w:sz w:val="20"/>
          <w:szCs w:val="20"/>
        </w:rPr>
        <w:t xml:space="preserve"> must include such notice in a location (such as a relevant directory) where a user would be likely to look for such a notice. If </w:t>
      </w:r>
      <w:proofErr w:type="gramStart"/>
      <w:r w:rsidRPr="003B07B0">
        <w:rPr>
          <w:rFonts w:ascii="Times New Roman" w:hAnsi="Times New Roman"/>
          <w:color w:val="auto"/>
          <w:sz w:val="20"/>
          <w:szCs w:val="20"/>
        </w:rPr>
        <w:t>You</w:t>
      </w:r>
      <w:proofErr w:type="gramEnd"/>
      <w:r w:rsidRPr="003B07B0">
        <w:rPr>
          <w:rFonts w:ascii="Times New Roman" w:hAnsi="Times New Roman"/>
          <w:color w:val="auto"/>
          <w:sz w:val="20"/>
          <w:szCs w:val="20"/>
        </w:rPr>
        <w:t xml:space="preserve"> created one or more Modification(s) You may add your name as a Contributor to the notice described in Exhibit A. You must also duplicate this License in any documentation for the Source Code where </w:t>
      </w:r>
      <w:proofErr w:type="gramStart"/>
      <w:r w:rsidRPr="003B07B0">
        <w:rPr>
          <w:rFonts w:ascii="Times New Roman" w:hAnsi="Times New Roman"/>
          <w:color w:val="auto"/>
          <w:sz w:val="20"/>
          <w:szCs w:val="20"/>
        </w:rPr>
        <w:t>You</w:t>
      </w:r>
      <w:proofErr w:type="gramEnd"/>
      <w:r w:rsidRPr="003B07B0">
        <w:rPr>
          <w:rFonts w:ascii="Times New Roman" w:hAnsi="Times New Roman"/>
          <w:color w:val="auto"/>
          <w:sz w:val="20"/>
          <w:szCs w:val="20"/>
        </w:rPr>
        <w:t xml:space="preserve"> describe recipients' rights or ownership rights relating to Covered Code. You may choose to offer, and to charge a fee for, warranty, support, indemnity or liability obligations to one or more recipients of Covered Code. However, </w:t>
      </w:r>
      <w:proofErr w:type="gramStart"/>
      <w:r w:rsidRPr="003B07B0">
        <w:rPr>
          <w:rFonts w:ascii="Times New Roman" w:hAnsi="Times New Roman"/>
          <w:color w:val="auto"/>
          <w:sz w:val="20"/>
          <w:szCs w:val="20"/>
        </w:rPr>
        <w:t>You</w:t>
      </w:r>
      <w:proofErr w:type="gramEnd"/>
      <w:r w:rsidRPr="003B07B0">
        <w:rPr>
          <w:rFonts w:ascii="Times New Roman" w:hAnsi="Times New Roman"/>
          <w:color w:val="auto"/>
          <w:sz w:val="20"/>
          <w:szCs w:val="20"/>
        </w:rPr>
        <w:t xml:space="preserve"> may do so only on Your own behalf, and not on behalf of the Initial Developer or any Contributor. You must make it absolutely clear than any such warranty, support, indemnity or liability obligation is offered by </w:t>
      </w:r>
      <w:proofErr w:type="gramStart"/>
      <w:r w:rsidRPr="003B07B0">
        <w:rPr>
          <w:rFonts w:ascii="Times New Roman" w:hAnsi="Times New Roman"/>
          <w:color w:val="auto"/>
          <w:sz w:val="20"/>
          <w:szCs w:val="20"/>
        </w:rPr>
        <w:t>You</w:t>
      </w:r>
      <w:proofErr w:type="gramEnd"/>
      <w:r w:rsidRPr="003B07B0">
        <w:rPr>
          <w:rFonts w:ascii="Times New Roman" w:hAnsi="Times New Roman"/>
          <w:color w:val="auto"/>
          <w:sz w:val="20"/>
          <w:szCs w:val="20"/>
        </w:rPr>
        <w:t xml:space="preserve"> alone, and You hereby agree to indemnify the Initial Developer and every Contributor for any liability incurred by the Initial Developer or such Contributor as a result of warranty, support, indemnity or liability terms You offer.</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3.6. Distribution of Executable Versions.</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 xml:space="preserve">You may distribute Covered Code in Executable form only if the requirements of Section 3.1-3.5 have been met for that Covered Code, and if You include a notice stating that the Source Code version of the Covered Code is available under the terms of this License, including a description of how and where You have fulfilled the obligations of Section 3.2. The notice must be conspicuously included in any notice in an Executable version, related documentation or collateral in which </w:t>
      </w:r>
      <w:proofErr w:type="gramStart"/>
      <w:r w:rsidRPr="003B07B0">
        <w:rPr>
          <w:rFonts w:ascii="Times New Roman" w:hAnsi="Times New Roman"/>
          <w:color w:val="auto"/>
          <w:sz w:val="20"/>
          <w:szCs w:val="20"/>
        </w:rPr>
        <w:t>You</w:t>
      </w:r>
      <w:proofErr w:type="gramEnd"/>
      <w:r w:rsidRPr="003B07B0">
        <w:rPr>
          <w:rFonts w:ascii="Times New Roman" w:hAnsi="Times New Roman"/>
          <w:color w:val="auto"/>
          <w:sz w:val="20"/>
          <w:szCs w:val="20"/>
        </w:rPr>
        <w:t xml:space="preserve"> describe recipients' rights relating to the Covered Code. You may distribute the Executable version of Covered Code or ownership rights under a license of Your choice, which may contain terms different from this License, provided that You are in compliance with the terms of this License and that the license for the Executable version does not attempt to limit or alter the recipient's rights in the Source Code version from the rights set forth in this License. If </w:t>
      </w:r>
      <w:proofErr w:type="gramStart"/>
      <w:r w:rsidRPr="003B07B0">
        <w:rPr>
          <w:rFonts w:ascii="Times New Roman" w:hAnsi="Times New Roman"/>
          <w:color w:val="auto"/>
          <w:sz w:val="20"/>
          <w:szCs w:val="20"/>
        </w:rPr>
        <w:t>You</w:t>
      </w:r>
      <w:proofErr w:type="gramEnd"/>
      <w:r w:rsidRPr="003B07B0">
        <w:rPr>
          <w:rFonts w:ascii="Times New Roman" w:hAnsi="Times New Roman"/>
          <w:color w:val="auto"/>
          <w:sz w:val="20"/>
          <w:szCs w:val="20"/>
        </w:rPr>
        <w:t xml:space="preserve"> distribute the Executable version under a different license You must make it absolutely clear that any terms which differ from this License are offered by You alone, not by the Initial Developer or any Contributor. You hereby agree to indemnify the Initial Developer and every Contributor for any liability incurred by the Initial Developer or such Contributor as a result of any such terms </w:t>
      </w:r>
      <w:proofErr w:type="gramStart"/>
      <w:r w:rsidRPr="003B07B0">
        <w:rPr>
          <w:rFonts w:ascii="Times New Roman" w:hAnsi="Times New Roman"/>
          <w:color w:val="auto"/>
          <w:sz w:val="20"/>
          <w:szCs w:val="20"/>
        </w:rPr>
        <w:t>You</w:t>
      </w:r>
      <w:proofErr w:type="gramEnd"/>
      <w:r w:rsidRPr="003B07B0">
        <w:rPr>
          <w:rFonts w:ascii="Times New Roman" w:hAnsi="Times New Roman"/>
          <w:color w:val="auto"/>
          <w:sz w:val="20"/>
          <w:szCs w:val="20"/>
        </w:rPr>
        <w:t xml:space="preserve"> offer.</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3.7. Larger Works.</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 xml:space="preserve">You may create a Larger Work by combining Covered Code with other code not governed by the terms of this License and distribute the Larger Work as a single product. In such a case, </w:t>
      </w:r>
      <w:proofErr w:type="gramStart"/>
      <w:r w:rsidRPr="003B07B0">
        <w:rPr>
          <w:rFonts w:ascii="Times New Roman" w:hAnsi="Times New Roman"/>
          <w:color w:val="auto"/>
          <w:sz w:val="20"/>
          <w:szCs w:val="20"/>
        </w:rPr>
        <w:t>You</w:t>
      </w:r>
      <w:proofErr w:type="gramEnd"/>
      <w:r w:rsidRPr="003B07B0">
        <w:rPr>
          <w:rFonts w:ascii="Times New Roman" w:hAnsi="Times New Roman"/>
          <w:color w:val="auto"/>
          <w:sz w:val="20"/>
          <w:szCs w:val="20"/>
        </w:rPr>
        <w:t xml:space="preserve"> must make sure the requirements of this License are fulfilled for the Covered Code.</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4. Inability to Comply Due to Statute or Regulation.</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 xml:space="preserve">If it is impossible for </w:t>
      </w:r>
      <w:proofErr w:type="gramStart"/>
      <w:r w:rsidRPr="003B07B0">
        <w:rPr>
          <w:rFonts w:ascii="Times New Roman" w:hAnsi="Times New Roman"/>
          <w:color w:val="auto"/>
          <w:sz w:val="20"/>
          <w:szCs w:val="20"/>
        </w:rPr>
        <w:t>You</w:t>
      </w:r>
      <w:proofErr w:type="gramEnd"/>
      <w:r w:rsidRPr="003B07B0">
        <w:rPr>
          <w:rFonts w:ascii="Times New Roman" w:hAnsi="Times New Roman"/>
          <w:color w:val="auto"/>
          <w:sz w:val="20"/>
          <w:szCs w:val="20"/>
        </w:rPr>
        <w:t xml:space="preserve"> to comply with any of the terms of this License with respect to some or all of the Covered Code due to statute, judicial order, or regulation then You must: (a) comply with the terms of this License to the maximum extent possible; and (b) describe the limitations and the code they affect. Such description must be included in the LEGAL file described in Section 3.4 and must be included with all distributions of the Source Code. Except to the extent prohibited by statute or regulation, such description must be sufficiently detailed for a recipient of ordinary skill to be able to understand it.</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5. Application of this License.</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This License applies to code to which the Initial Developer has attached the notice in Exhibit A and to related Covered Code.</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6. Versions of the License.</w:t>
      </w:r>
    </w:p>
    <w:p w:rsidR="00F60096" w:rsidRPr="003B07B0" w:rsidRDefault="00F60096" w:rsidP="003B07B0">
      <w:pPr>
        <w:spacing w:before="240"/>
        <w:jc w:val="both"/>
        <w:rPr>
          <w:sz w:val="20"/>
          <w:szCs w:val="20"/>
        </w:rPr>
      </w:pPr>
      <w:r w:rsidRPr="003B07B0">
        <w:rPr>
          <w:sz w:val="20"/>
          <w:szCs w:val="20"/>
        </w:rPr>
        <w:lastRenderedPageBreak/>
        <w:t xml:space="preserve">6.1. New Versions. Sun Microsystems, Inc. ("Sun") may publish revised and/or new versions of the License from time to time. Each version will be given a distinguishing version number. </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6.2. Effect of New Versions.</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Once Covered Code has been published under a particular version of the License, You may always continue to use it under the terms of that version. You may also choose to use such Covered Code under the terms of any subsequent version of the License published by Sun. No one other than Sun has the right to modify the terms applicable to Covered Code created under this License.</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6.3. Derivative Works.</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If You create or use a modified version of this License (which you may only do in order to apply it to code which is not already Covered Code governed by this License), You must: (a) rename Your license so that the phrases "Sun," "Sun Public License," or "SPL"</w:t>
      </w:r>
      <w:proofErr w:type="gramStart"/>
      <w:r w:rsidRPr="003B07B0">
        <w:rPr>
          <w:rFonts w:ascii="Times New Roman" w:hAnsi="Times New Roman"/>
          <w:color w:val="auto"/>
          <w:sz w:val="20"/>
          <w:szCs w:val="20"/>
        </w:rPr>
        <w:t>..</w:t>
      </w:r>
      <w:proofErr w:type="gramEnd"/>
      <w:r w:rsidRPr="003B07B0">
        <w:rPr>
          <w:rFonts w:ascii="Times New Roman" w:hAnsi="Times New Roman"/>
          <w:color w:val="auto"/>
          <w:sz w:val="20"/>
          <w:szCs w:val="20"/>
        </w:rPr>
        <w:t xml:space="preserve">/ </w:t>
      </w:r>
      <w:proofErr w:type="gramStart"/>
      <w:r w:rsidRPr="003B07B0">
        <w:rPr>
          <w:rFonts w:ascii="Times New Roman" w:hAnsi="Times New Roman"/>
          <w:color w:val="auto"/>
          <w:sz w:val="20"/>
          <w:szCs w:val="20"/>
        </w:rPr>
        <w:t>or</w:t>
      </w:r>
      <w:proofErr w:type="gramEnd"/>
      <w:r w:rsidRPr="003B07B0">
        <w:rPr>
          <w:rFonts w:ascii="Times New Roman" w:hAnsi="Times New Roman"/>
          <w:color w:val="auto"/>
          <w:sz w:val="20"/>
          <w:szCs w:val="20"/>
        </w:rPr>
        <w:t xml:space="preserve"> any confusingly similar phrase do not appear in your license (except to note that your license differs from this License) and (b) otherwise make it clear that Your version of the license contains terms which differ from the Sun Public License. (Filling in the name of the Initial Developer, Original Code or Contributor in the notice described in Exhibit A shall not of themselves be deemed to be modifications of this License.)</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7. DISCLAIMER OF WARRANTY.</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COVERED CODE IS PROVIDED UNDER THIS LICENSE ON AN "</w:t>
      </w:r>
      <w:proofErr w:type="gramStart"/>
      <w:r w:rsidRPr="003B07B0">
        <w:rPr>
          <w:rFonts w:ascii="Times New Roman" w:hAnsi="Times New Roman"/>
          <w:color w:val="auto"/>
          <w:sz w:val="20"/>
          <w:szCs w:val="20"/>
        </w:rPr>
        <w:t>..</w:t>
      </w:r>
      <w:proofErr w:type="gramEnd"/>
      <w:r w:rsidRPr="003B07B0">
        <w:rPr>
          <w:rFonts w:ascii="Times New Roman" w:hAnsi="Times New Roman"/>
          <w:color w:val="auto"/>
          <w:sz w:val="20"/>
          <w:szCs w:val="20"/>
        </w:rPr>
        <w:t>/AS IS'' BASIS, WITHOUT WARRANTY OF ANY KIND, EITHER EXPRESSED OR IMPLIED, INCLUDING, WITHOUT LIMITATION, WARRANTIES THAT THE COVERED CODE IS FREE OF DEFECTS, MERCHANTABLE, FIT FOR A PARTICULAR PURPOSE OR NON-INFRINGING. THE ENTIRE RISK AS TO THE QUALITY AND PERFORMANCE OF THE COVERED CODE IS WITH YOU. SHOULD ANY COVERED CODE PROVE DEFECTIVE IN ANY RESPECT, YOU (NOT THE INITIAL DEVELOPER OR ANY OTHER CONTRIBUTOR) ASSUME THE COST OF ANY NECESSARY SERVICING, REPAIR OR CORRECTION. THIS DISCLAIMER OF WARRANTY CONSTITUTES AN ESSENTIAL PART OF THIS LICENSE. NO USE OF ANY COVERED CODE IS AUTHORIZED HEREUNDER EXCEPT UNDER THIS DISCLAIMER.</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8. TERMINATION.</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 xml:space="preserve">8.1. This License and the rights granted hereunder will terminate automatically if </w:t>
      </w:r>
      <w:proofErr w:type="gramStart"/>
      <w:r w:rsidRPr="003B07B0">
        <w:rPr>
          <w:rFonts w:ascii="Times New Roman" w:hAnsi="Times New Roman"/>
          <w:color w:val="auto"/>
          <w:sz w:val="20"/>
          <w:szCs w:val="20"/>
        </w:rPr>
        <w:t>You</w:t>
      </w:r>
      <w:proofErr w:type="gramEnd"/>
      <w:r w:rsidRPr="003B07B0">
        <w:rPr>
          <w:rFonts w:ascii="Times New Roman" w:hAnsi="Times New Roman"/>
          <w:color w:val="auto"/>
          <w:sz w:val="20"/>
          <w:szCs w:val="20"/>
        </w:rPr>
        <w:t xml:space="preserve"> fail to comply with terms herein and fail to cure such breach within 30 days of becoming aware of the breach. All sublicenses to the Covered Code which are properly granted shall survive any termination of this License. Provisions which, by their nature, must remain in effect beyond the termination of this License shall survive.</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 xml:space="preserve">8.2. If </w:t>
      </w:r>
      <w:proofErr w:type="gramStart"/>
      <w:r w:rsidRPr="003B07B0">
        <w:rPr>
          <w:rFonts w:ascii="Times New Roman" w:hAnsi="Times New Roman"/>
          <w:color w:val="auto"/>
          <w:sz w:val="20"/>
          <w:szCs w:val="20"/>
        </w:rPr>
        <w:t>You</w:t>
      </w:r>
      <w:proofErr w:type="gramEnd"/>
      <w:r w:rsidRPr="003B07B0">
        <w:rPr>
          <w:rFonts w:ascii="Times New Roman" w:hAnsi="Times New Roman"/>
          <w:color w:val="auto"/>
          <w:sz w:val="20"/>
          <w:szCs w:val="20"/>
        </w:rPr>
        <w:t xml:space="preserve"> initiate litigation by asserting a patent infringement claim (excluding declaratory judgment actions) against Initial Developer or a Contributor (the Initial Developer or Contributor against whom You file such action is referred to as "Participant") alleging that:</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(a) such Participant's Contributor Version directly or indirectly infringes any patent, then any and all rights granted by such Participant to You under Sections 2.1 and/or 2.2 of this License shall, upon 60 days notice from Participant terminate prospectively, unless if within 60 days after receipt of notice You either: (i) agree in writing to pay Participant a mutually agreeable reasonable royalty for Your past and future use of Modifications made by such Participant, or (ii) withdraw Your litigation claim with respect to the Contributor Version against such Participant. If within 60 days of notice, a reasonable royalty and payment arrangement are not mutually agreed upon in writing by the parties or the litigation claim is not withdrawn, the rights granted by Participant to You under Sections 2.1 and/or 2.2 automatically terminate at the expiration of the 60 day notice period specified above.</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lastRenderedPageBreak/>
        <w:t>(b) any software, hardware, or device, other than such Participant's Contributor Version, directly or indirectly infringes any patent, then any rights granted to You by such Participant under Sections 2.1(b) and 2.2(b) are revoked effective as of the date You first made, used, sold, distributed, or had made, Modifications made by that Participant.</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8.3. If You assert a patent infringement claim against Participant alleging that such Participant's Contributor Version directly or indirectly infringes any patent where such claim is resolved (such as by license or settlement) prior to the initiation of patent infringement litigation, then the reasonable value of the licenses granted by such Participant under Sections 2.1 or 2.2 shall be taken into account in determining the amount or value of any payment or license.</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 xml:space="preserve">8.4. In the event of termination under Sections 8.1 or 8.2 above, all end user license agreements (excluding distributors and resellers) which have been validly granted by </w:t>
      </w:r>
      <w:proofErr w:type="gramStart"/>
      <w:r w:rsidRPr="003B07B0">
        <w:rPr>
          <w:rFonts w:ascii="Times New Roman" w:hAnsi="Times New Roman"/>
          <w:color w:val="auto"/>
          <w:sz w:val="20"/>
          <w:szCs w:val="20"/>
        </w:rPr>
        <w:t>You</w:t>
      </w:r>
      <w:proofErr w:type="gramEnd"/>
      <w:r w:rsidRPr="003B07B0">
        <w:rPr>
          <w:rFonts w:ascii="Times New Roman" w:hAnsi="Times New Roman"/>
          <w:color w:val="auto"/>
          <w:sz w:val="20"/>
          <w:szCs w:val="20"/>
        </w:rPr>
        <w:t xml:space="preserve"> or any distributor hereunder prior to termination shall survive termination.</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9. LIMITATION OF LIABILITY.</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UNDER NO CIRCUMSTANCES AND UNDER NO LEGAL THEORY, WHETHER TORT (INCLUDING NEGLIGENCE), CONTRACT, OR OTHERWISE, SHALL YOU, THE INITIAL DEVELOPER, ANY OTHER CONTRIBUTOR, OR ANY DISTRIBUTOR OF COVERED CODE, OR ANY SUPPLIER OF ANY OF SUCH PARTIES, BE LIABLE TO ANY PERSON FOR ANY INDIRECT, SPECIAL, INCIDENTAL, OR CONSEQUENTIAL DAMAGES OF ANY CHARACTER INCLUDING, WITHOUT LIMITATION, DAMAGES FOR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10. U.S. GOVERNMENT END USERS.</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The Covered Code is a "commercial item," as that term is defined in 48 C.F.R. 2.101 (Oct. 1995), consisting of "commercial computer software" and "commercial computer software documentation,"</w:t>
      </w:r>
      <w:proofErr w:type="gramStart"/>
      <w:r w:rsidRPr="003B07B0">
        <w:rPr>
          <w:rFonts w:ascii="Times New Roman" w:hAnsi="Times New Roman"/>
          <w:color w:val="auto"/>
          <w:sz w:val="20"/>
          <w:szCs w:val="20"/>
        </w:rPr>
        <w:t>..</w:t>
      </w:r>
      <w:proofErr w:type="gramEnd"/>
      <w:r w:rsidRPr="003B07B0">
        <w:rPr>
          <w:rFonts w:ascii="Times New Roman" w:hAnsi="Times New Roman"/>
          <w:color w:val="auto"/>
          <w:sz w:val="20"/>
          <w:szCs w:val="20"/>
        </w:rPr>
        <w:t xml:space="preserve">/ </w:t>
      </w:r>
      <w:proofErr w:type="gramStart"/>
      <w:r w:rsidRPr="003B07B0">
        <w:rPr>
          <w:rFonts w:ascii="Times New Roman" w:hAnsi="Times New Roman"/>
          <w:color w:val="auto"/>
          <w:sz w:val="20"/>
          <w:szCs w:val="20"/>
        </w:rPr>
        <w:t>as</w:t>
      </w:r>
      <w:proofErr w:type="gramEnd"/>
      <w:r w:rsidRPr="003B07B0">
        <w:rPr>
          <w:rFonts w:ascii="Times New Roman" w:hAnsi="Times New Roman"/>
          <w:color w:val="auto"/>
          <w:sz w:val="20"/>
          <w:szCs w:val="20"/>
        </w:rPr>
        <w:t xml:space="preserve"> such terms are used in 48 C.F.R. 12.212 (Sept. 1995). Consistent with 48 C.F.R. 12.212 and 48 C.F.R. 227.7202-1 through 227.7202-4 (June 1995), all U.S. Government End Users acquire Covered Code with only those rights set forth herein. </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11. MISCELLANEOUS.</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This License represents the complete agreement concerning subject matter hereof. If any provision of this License is held to be unenforceable, such provision shall be reformed only to the extent necessary to make it enforceable. This License shall be governed by California law provisions (except to the extent applicable law, if any, provides otherwise), excluding its conflict-of-law provisions. With respect to disputes in which at least one party is a citizen of, or an entity chartered or registered to do business in the United States of America, any litigation relating to this License shall be subject to the jurisdiction of the Federal Courts of the Northern District of California, with venue lying in Santa Clara County, California, with the losing party responsible for costs, including without limitation, court costs and reasonable attorneys' fees and expenses. The application of the United Nations Convention on Contracts for the International Sale of Goods is expressly excluded. Any law or regulation which provides that the language of a contract shall be construed against the drafter shall not apply to this License.</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12. RESPONSIBILITY FOR CLAIMS.</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lastRenderedPageBreak/>
        <w:t xml:space="preserve">As between Initial Developer and the Contributors, each party is responsible for claims and damages arising, directly or indirectly, out of its utilization of rights under this License and </w:t>
      </w:r>
      <w:proofErr w:type="gramStart"/>
      <w:r w:rsidRPr="003B07B0">
        <w:rPr>
          <w:rFonts w:ascii="Times New Roman" w:hAnsi="Times New Roman"/>
          <w:color w:val="auto"/>
          <w:sz w:val="20"/>
          <w:szCs w:val="20"/>
        </w:rPr>
        <w:t>You</w:t>
      </w:r>
      <w:proofErr w:type="gramEnd"/>
      <w:r w:rsidRPr="003B07B0">
        <w:rPr>
          <w:rFonts w:ascii="Times New Roman" w:hAnsi="Times New Roman"/>
          <w:color w:val="auto"/>
          <w:sz w:val="20"/>
          <w:szCs w:val="20"/>
        </w:rPr>
        <w:t xml:space="preserve"> agree to work with Initial Developer and Contributors to distribute such responsibility on an equitable basis. Nothing herein is intended or shall be deemed to constitute any admission of liability. </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 xml:space="preserve">13. MULTIPLE-LICENSED CODE. Initial Developer may designate portions of the Covered Code </w:t>
      </w:r>
      <w:proofErr w:type="gramStart"/>
      <w:r w:rsidRPr="003B07B0">
        <w:rPr>
          <w:rFonts w:ascii="Times New Roman" w:hAnsi="Times New Roman"/>
          <w:color w:val="auto"/>
          <w:sz w:val="20"/>
          <w:szCs w:val="20"/>
        </w:rPr>
        <w:t>as ?Multiple</w:t>
      </w:r>
      <w:proofErr w:type="gramEnd"/>
      <w:r w:rsidRPr="003B07B0">
        <w:rPr>
          <w:rFonts w:ascii="Times New Roman" w:hAnsi="Times New Roman"/>
          <w:color w:val="auto"/>
          <w:sz w:val="20"/>
          <w:szCs w:val="20"/>
        </w:rPr>
        <w:t xml:space="preserve">-Licensed?. </w:t>
      </w:r>
      <w:proofErr w:type="gramStart"/>
      <w:r w:rsidRPr="003B07B0">
        <w:rPr>
          <w:rFonts w:ascii="Times New Roman" w:hAnsi="Times New Roman"/>
          <w:color w:val="auto"/>
          <w:sz w:val="20"/>
          <w:szCs w:val="20"/>
        </w:rPr>
        <w:t>?Multiple</w:t>
      </w:r>
      <w:proofErr w:type="gramEnd"/>
      <w:r w:rsidRPr="003B07B0">
        <w:rPr>
          <w:rFonts w:ascii="Times New Roman" w:hAnsi="Times New Roman"/>
          <w:color w:val="auto"/>
          <w:sz w:val="20"/>
          <w:szCs w:val="20"/>
        </w:rPr>
        <w:t xml:space="preserve">-Licensed? </w:t>
      </w:r>
      <w:proofErr w:type="gramStart"/>
      <w:r w:rsidRPr="003B07B0">
        <w:rPr>
          <w:rFonts w:ascii="Times New Roman" w:hAnsi="Times New Roman"/>
          <w:color w:val="auto"/>
          <w:sz w:val="20"/>
          <w:szCs w:val="20"/>
        </w:rPr>
        <w:t>means</w:t>
      </w:r>
      <w:proofErr w:type="gramEnd"/>
      <w:r w:rsidRPr="003B07B0">
        <w:rPr>
          <w:rFonts w:ascii="Times New Roman" w:hAnsi="Times New Roman"/>
          <w:color w:val="auto"/>
          <w:sz w:val="20"/>
          <w:szCs w:val="20"/>
        </w:rPr>
        <w:t xml:space="preserve"> that the Initial Developer permits you to utilize portions of the Covered Code under Your choice of the alternative licenses, if any, specified by the Initial Developer in the file described in Exhibit A.</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proofErr w:type="gramStart"/>
      <w:r w:rsidRPr="003B07B0">
        <w:rPr>
          <w:rFonts w:ascii="Times New Roman" w:hAnsi="Times New Roman"/>
          <w:color w:val="auto"/>
          <w:sz w:val="20"/>
          <w:szCs w:val="20"/>
        </w:rPr>
        <w:t>Exhibit A -Sun Public License Notice.</w:t>
      </w:r>
      <w:proofErr w:type="gramEnd"/>
    </w:p>
    <w:p w:rsidR="00F60096" w:rsidRPr="003B07B0" w:rsidRDefault="00F60096" w:rsidP="003B07B0">
      <w:pPr>
        <w:spacing w:before="240"/>
        <w:jc w:val="both"/>
        <w:rPr>
          <w:sz w:val="20"/>
          <w:szCs w:val="20"/>
        </w:rPr>
      </w:pPr>
      <w:r w:rsidRPr="003B07B0">
        <w:rPr>
          <w:sz w:val="20"/>
          <w:szCs w:val="20"/>
        </w:rPr>
        <w:t>The contents of this file are subject to the Sun Public License</w:t>
      </w:r>
      <w:r w:rsidR="003B07B0" w:rsidRPr="003B07B0">
        <w:rPr>
          <w:sz w:val="20"/>
          <w:szCs w:val="20"/>
        </w:rPr>
        <w:t xml:space="preserve"> </w:t>
      </w:r>
      <w:r w:rsidRPr="003B07B0">
        <w:rPr>
          <w:sz w:val="20"/>
          <w:szCs w:val="20"/>
        </w:rPr>
        <w:t>Version 1.0 (the License); you may not use this file except in</w:t>
      </w:r>
      <w:r w:rsidR="003B07B0" w:rsidRPr="003B07B0">
        <w:rPr>
          <w:sz w:val="20"/>
          <w:szCs w:val="20"/>
        </w:rPr>
        <w:t xml:space="preserve"> </w:t>
      </w:r>
      <w:r w:rsidRPr="003B07B0">
        <w:rPr>
          <w:sz w:val="20"/>
          <w:szCs w:val="20"/>
        </w:rPr>
        <w:t>compliance with the License. A copy of the License is available at</w:t>
      </w:r>
      <w:r w:rsidR="003B07B0" w:rsidRPr="003B07B0">
        <w:rPr>
          <w:sz w:val="20"/>
          <w:szCs w:val="20"/>
        </w:rPr>
        <w:t xml:space="preserve"> </w:t>
      </w:r>
      <w:r w:rsidRPr="003B07B0">
        <w:rPr>
          <w:sz w:val="20"/>
          <w:szCs w:val="20"/>
        </w:rPr>
        <w:t>http://www.sun.com/</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The Original Code is _________________. The Initial Developer of the</w:t>
      </w:r>
      <w:r w:rsidR="003B07B0" w:rsidRPr="003B07B0">
        <w:rPr>
          <w:rFonts w:ascii="Times New Roman" w:hAnsi="Times New Roman"/>
          <w:color w:val="auto"/>
          <w:sz w:val="20"/>
          <w:szCs w:val="20"/>
        </w:rPr>
        <w:t xml:space="preserve"> </w:t>
      </w:r>
      <w:r w:rsidRPr="003B07B0">
        <w:rPr>
          <w:rFonts w:ascii="Times New Roman" w:hAnsi="Times New Roman"/>
          <w:color w:val="auto"/>
          <w:sz w:val="20"/>
          <w:szCs w:val="20"/>
        </w:rPr>
        <w:t>Original Code is ___________. Portions created by ______ are Copyright</w:t>
      </w:r>
      <w:r w:rsidR="003B07B0" w:rsidRPr="003B07B0">
        <w:rPr>
          <w:rFonts w:ascii="Times New Roman" w:hAnsi="Times New Roman"/>
          <w:color w:val="auto"/>
          <w:sz w:val="20"/>
          <w:szCs w:val="20"/>
        </w:rPr>
        <w:t xml:space="preserve"> </w:t>
      </w:r>
      <w:r w:rsidRPr="003B07B0">
        <w:rPr>
          <w:rFonts w:ascii="Times New Roman" w:hAnsi="Times New Roman"/>
          <w:color w:val="auto"/>
          <w:sz w:val="20"/>
          <w:szCs w:val="20"/>
        </w:rPr>
        <w:t>(C</w:t>
      </w:r>
      <w:proofErr w:type="gramStart"/>
      <w:r w:rsidRPr="003B07B0">
        <w:rPr>
          <w:rFonts w:ascii="Times New Roman" w:hAnsi="Times New Roman"/>
          <w:color w:val="auto"/>
          <w:sz w:val="20"/>
          <w:szCs w:val="20"/>
        </w:rPr>
        <w:t>)_</w:t>
      </w:r>
      <w:proofErr w:type="gramEnd"/>
      <w:r w:rsidRPr="003B07B0">
        <w:rPr>
          <w:rFonts w:ascii="Times New Roman" w:hAnsi="Times New Roman"/>
          <w:color w:val="auto"/>
          <w:sz w:val="20"/>
          <w:szCs w:val="20"/>
        </w:rPr>
        <w:t>________. All Rights Reserved.</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Contributor(s): ______________________________________.</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Alternatively, the contents of this file may be used under the terms</w:t>
      </w:r>
      <w:r w:rsidR="003B07B0" w:rsidRPr="003B07B0">
        <w:rPr>
          <w:rFonts w:ascii="Times New Roman" w:hAnsi="Times New Roman"/>
          <w:color w:val="auto"/>
          <w:sz w:val="20"/>
          <w:szCs w:val="20"/>
        </w:rPr>
        <w:t xml:space="preserve"> </w:t>
      </w:r>
      <w:r w:rsidRPr="003B07B0">
        <w:rPr>
          <w:rFonts w:ascii="Times New Roman" w:hAnsi="Times New Roman"/>
          <w:color w:val="auto"/>
          <w:sz w:val="20"/>
          <w:szCs w:val="20"/>
        </w:rPr>
        <w:t>of the _____ license (</w:t>
      </w:r>
      <w:proofErr w:type="gramStart"/>
      <w:r w:rsidRPr="003B07B0">
        <w:rPr>
          <w:rFonts w:ascii="Times New Roman" w:hAnsi="Times New Roman"/>
          <w:color w:val="auto"/>
          <w:sz w:val="20"/>
          <w:szCs w:val="20"/>
        </w:rPr>
        <w:t>the ?</w:t>
      </w:r>
      <w:proofErr w:type="gramEnd"/>
      <w:r w:rsidRPr="003B07B0">
        <w:rPr>
          <w:rFonts w:ascii="Times New Roman" w:hAnsi="Times New Roman"/>
          <w:color w:val="auto"/>
          <w:sz w:val="20"/>
          <w:szCs w:val="20"/>
        </w:rPr>
        <w:t>[___] License?), in which case the</w:t>
      </w:r>
      <w:r w:rsidR="003B07B0" w:rsidRPr="003B07B0">
        <w:rPr>
          <w:rFonts w:ascii="Times New Roman" w:hAnsi="Times New Roman"/>
          <w:color w:val="auto"/>
          <w:sz w:val="20"/>
          <w:szCs w:val="20"/>
        </w:rPr>
        <w:t xml:space="preserve"> </w:t>
      </w:r>
      <w:r w:rsidRPr="003B07B0">
        <w:rPr>
          <w:rFonts w:ascii="Times New Roman" w:hAnsi="Times New Roman"/>
          <w:color w:val="auto"/>
          <w:sz w:val="20"/>
          <w:szCs w:val="20"/>
        </w:rPr>
        <w:t>provisions of [______] License are applicable instead of those above.</w:t>
      </w:r>
      <w:r w:rsidR="003B07B0" w:rsidRPr="003B07B0">
        <w:rPr>
          <w:rFonts w:ascii="Times New Roman" w:hAnsi="Times New Roman"/>
          <w:color w:val="auto"/>
          <w:sz w:val="20"/>
          <w:szCs w:val="20"/>
        </w:rPr>
        <w:t xml:space="preserve"> </w:t>
      </w:r>
      <w:r w:rsidRPr="003B07B0">
        <w:rPr>
          <w:rFonts w:ascii="Times New Roman" w:hAnsi="Times New Roman"/>
          <w:color w:val="auto"/>
          <w:sz w:val="20"/>
          <w:szCs w:val="20"/>
        </w:rPr>
        <w:t>If you wish to allow use of your version of this file only under the</w:t>
      </w:r>
      <w:r w:rsidR="003B07B0" w:rsidRPr="003B07B0">
        <w:rPr>
          <w:rFonts w:ascii="Times New Roman" w:hAnsi="Times New Roman"/>
          <w:color w:val="auto"/>
          <w:sz w:val="20"/>
          <w:szCs w:val="20"/>
        </w:rPr>
        <w:t xml:space="preserve"> </w:t>
      </w:r>
      <w:r w:rsidRPr="003B07B0">
        <w:rPr>
          <w:rFonts w:ascii="Times New Roman" w:hAnsi="Times New Roman"/>
          <w:color w:val="auto"/>
          <w:sz w:val="20"/>
          <w:szCs w:val="20"/>
        </w:rPr>
        <w:t>terms of the [____] License and not to allow others to use your</w:t>
      </w:r>
      <w:r w:rsidR="003B07B0" w:rsidRPr="003B07B0">
        <w:rPr>
          <w:rFonts w:ascii="Times New Roman" w:hAnsi="Times New Roman"/>
          <w:color w:val="auto"/>
          <w:sz w:val="20"/>
          <w:szCs w:val="20"/>
        </w:rPr>
        <w:t xml:space="preserve"> </w:t>
      </w:r>
      <w:r w:rsidRPr="003B07B0">
        <w:rPr>
          <w:rFonts w:ascii="Times New Roman" w:hAnsi="Times New Roman"/>
          <w:color w:val="auto"/>
          <w:sz w:val="20"/>
          <w:szCs w:val="20"/>
        </w:rPr>
        <w:t>version of this file under the SPL, indicate your decision by deleting</w:t>
      </w:r>
      <w:r w:rsidR="003B07B0" w:rsidRPr="003B07B0">
        <w:rPr>
          <w:rFonts w:ascii="Times New Roman" w:hAnsi="Times New Roman"/>
          <w:color w:val="auto"/>
          <w:sz w:val="20"/>
          <w:szCs w:val="20"/>
        </w:rPr>
        <w:t xml:space="preserve"> </w:t>
      </w:r>
      <w:r w:rsidRPr="003B07B0">
        <w:rPr>
          <w:rFonts w:ascii="Times New Roman" w:hAnsi="Times New Roman"/>
          <w:color w:val="auto"/>
          <w:sz w:val="20"/>
          <w:szCs w:val="20"/>
        </w:rPr>
        <w:t>the provisions above and replace them with the notice and other</w:t>
      </w:r>
      <w:r w:rsidR="003B07B0" w:rsidRPr="003B07B0">
        <w:rPr>
          <w:rFonts w:ascii="Times New Roman" w:hAnsi="Times New Roman"/>
          <w:color w:val="auto"/>
          <w:sz w:val="20"/>
          <w:szCs w:val="20"/>
        </w:rPr>
        <w:t xml:space="preserve"> </w:t>
      </w:r>
      <w:r w:rsidRPr="003B07B0">
        <w:rPr>
          <w:rFonts w:ascii="Times New Roman" w:hAnsi="Times New Roman"/>
          <w:color w:val="auto"/>
          <w:sz w:val="20"/>
          <w:szCs w:val="20"/>
        </w:rPr>
        <w:t>provisions required by the [___] License. If you do not delete the</w:t>
      </w:r>
      <w:r w:rsidR="003B07B0" w:rsidRPr="003B07B0">
        <w:rPr>
          <w:rFonts w:ascii="Times New Roman" w:hAnsi="Times New Roman"/>
          <w:color w:val="auto"/>
          <w:sz w:val="20"/>
          <w:szCs w:val="20"/>
        </w:rPr>
        <w:t xml:space="preserve"> </w:t>
      </w:r>
      <w:r w:rsidRPr="003B07B0">
        <w:rPr>
          <w:rFonts w:ascii="Times New Roman" w:hAnsi="Times New Roman"/>
          <w:color w:val="auto"/>
          <w:sz w:val="20"/>
          <w:szCs w:val="20"/>
        </w:rPr>
        <w:t>provisions above, a recipient may use your version of this file under</w:t>
      </w:r>
      <w:r w:rsidR="003B07B0" w:rsidRPr="003B07B0">
        <w:rPr>
          <w:rFonts w:ascii="Times New Roman" w:hAnsi="Times New Roman"/>
          <w:color w:val="auto"/>
          <w:sz w:val="20"/>
          <w:szCs w:val="20"/>
        </w:rPr>
        <w:t xml:space="preserve"> </w:t>
      </w:r>
      <w:r w:rsidRPr="003B07B0">
        <w:rPr>
          <w:rFonts w:ascii="Times New Roman" w:hAnsi="Times New Roman"/>
          <w:color w:val="auto"/>
          <w:sz w:val="20"/>
          <w:szCs w:val="20"/>
        </w:rPr>
        <w:t>either the SPL or the [___] License.</w:t>
      </w:r>
    </w:p>
    <w:p w:rsidR="00F60096" w:rsidRPr="003B07B0" w:rsidRDefault="00F60096" w:rsidP="003B07B0">
      <w:pPr>
        <w:pStyle w:val="NormalWeb"/>
        <w:spacing w:before="240" w:beforeAutospacing="0" w:after="0" w:afterAutospacing="0"/>
        <w:jc w:val="both"/>
        <w:rPr>
          <w:rFonts w:ascii="Times New Roman" w:hAnsi="Times New Roman"/>
          <w:color w:val="auto"/>
          <w:sz w:val="20"/>
          <w:szCs w:val="20"/>
        </w:rPr>
      </w:pPr>
      <w:r w:rsidRPr="003B07B0">
        <w:rPr>
          <w:rFonts w:ascii="Times New Roman" w:hAnsi="Times New Roman"/>
          <w:color w:val="auto"/>
          <w:sz w:val="20"/>
          <w:szCs w:val="20"/>
        </w:rPr>
        <w:t>[NOTE: The text of this Exhibit A may differ slightly from the text of</w:t>
      </w:r>
      <w:r w:rsidR="003B07B0" w:rsidRPr="003B07B0">
        <w:rPr>
          <w:rFonts w:ascii="Times New Roman" w:hAnsi="Times New Roman"/>
          <w:color w:val="auto"/>
          <w:sz w:val="20"/>
          <w:szCs w:val="20"/>
        </w:rPr>
        <w:t xml:space="preserve"> </w:t>
      </w:r>
      <w:r w:rsidRPr="003B07B0">
        <w:rPr>
          <w:rFonts w:ascii="Times New Roman" w:hAnsi="Times New Roman"/>
          <w:color w:val="auto"/>
          <w:sz w:val="20"/>
          <w:szCs w:val="20"/>
        </w:rPr>
        <w:t>the notices in the Source Code files of the Original Code. You should</w:t>
      </w:r>
      <w:r w:rsidR="003B07B0" w:rsidRPr="003B07B0">
        <w:rPr>
          <w:rFonts w:ascii="Times New Roman" w:hAnsi="Times New Roman"/>
          <w:color w:val="auto"/>
          <w:sz w:val="20"/>
          <w:szCs w:val="20"/>
        </w:rPr>
        <w:t xml:space="preserve"> </w:t>
      </w:r>
      <w:r w:rsidRPr="003B07B0">
        <w:rPr>
          <w:rFonts w:ascii="Times New Roman" w:hAnsi="Times New Roman"/>
          <w:color w:val="auto"/>
          <w:sz w:val="20"/>
          <w:szCs w:val="20"/>
        </w:rPr>
        <w:t>use the text of this Exhibit A rather than the text found in the</w:t>
      </w:r>
      <w:r w:rsidRPr="003B07B0">
        <w:rPr>
          <w:rFonts w:ascii="Times New Roman" w:hAnsi="Times New Roman"/>
          <w:color w:val="auto"/>
          <w:sz w:val="20"/>
          <w:szCs w:val="20"/>
        </w:rPr>
        <w:br/>
        <w:t>Original Code Source Code for Your Modifications.]</w:t>
      </w:r>
    </w:p>
    <w:p w:rsidR="00F60096" w:rsidRPr="005661EB" w:rsidRDefault="00F60096" w:rsidP="00F60096">
      <w:pPr>
        <w:spacing w:before="100" w:beforeAutospacing="1" w:after="100" w:afterAutospacing="1"/>
        <w:outlineLvl w:val="2"/>
        <w:rPr>
          <w:sz w:val="20"/>
          <w:szCs w:val="20"/>
        </w:rPr>
      </w:pPr>
    </w:p>
    <w:p w:rsidR="00F60096" w:rsidRDefault="00F60096" w:rsidP="001A4E14">
      <w:pPr>
        <w:pStyle w:val="HTMLPreformatted"/>
        <w:jc w:val="center"/>
        <w:rPr>
          <w:rFonts w:ascii="Times New Roman" w:hAnsi="Times New Roman" w:cs="Times New Roman"/>
          <w:b/>
        </w:rPr>
        <w:sectPr w:rsidR="00F60096" w:rsidSect="000E5636">
          <w:footerReference w:type="default" r:id="rId224"/>
          <w:pgSz w:w="12240" w:h="15840"/>
          <w:pgMar w:top="1440" w:right="1800" w:bottom="1440" w:left="1800" w:header="720" w:footer="720" w:gutter="0"/>
          <w:pgNumType w:fmt="lowerRoman" w:start="1"/>
          <w:cols w:space="720"/>
          <w:noEndnote/>
        </w:sectPr>
      </w:pPr>
    </w:p>
    <w:p w:rsidR="009342B6" w:rsidRPr="00916C09" w:rsidRDefault="009342B6" w:rsidP="009342B6">
      <w:pPr>
        <w:pStyle w:val="HTMLPreformatted"/>
        <w:jc w:val="center"/>
        <w:rPr>
          <w:rFonts w:ascii="Times New Roman" w:hAnsi="Times New Roman" w:cs="Times New Roman"/>
          <w:b/>
        </w:rPr>
      </w:pPr>
      <w:r w:rsidRPr="00916C09">
        <w:rPr>
          <w:rFonts w:ascii="Times New Roman" w:hAnsi="Times New Roman" w:cs="Times New Roman"/>
          <w:b/>
        </w:rPr>
        <w:lastRenderedPageBreak/>
        <w:t>APPENDIX</w:t>
      </w:r>
    </w:p>
    <w:p w:rsidR="009342B6" w:rsidRPr="00916C09" w:rsidRDefault="00B86614" w:rsidP="009342B6">
      <w:pPr>
        <w:pStyle w:val="Heading1"/>
        <w:jc w:val="center"/>
      </w:pPr>
      <w:bookmarkStart w:id="597" w:name="_Telerik_Components"/>
      <w:bookmarkEnd w:id="597"/>
      <w:r>
        <w:t>Telerik</w:t>
      </w:r>
      <w:r w:rsidR="00700ED1">
        <w:t xml:space="preserve"> </w:t>
      </w:r>
      <w:r w:rsidRPr="00B86614">
        <w:rPr>
          <w:color w:val="000000"/>
        </w:rPr>
        <w:t>RadControls for ASP.NET AJAX</w:t>
      </w:r>
    </w:p>
    <w:p w:rsidR="009342B6" w:rsidRDefault="009342B6" w:rsidP="005503C0">
      <w:pPr>
        <w:pStyle w:val="HTMLPreformatted"/>
        <w:jc w:val="center"/>
        <w:rPr>
          <w:rFonts w:ascii="Times New Roman" w:hAnsi="Times New Roman" w:cs="Times New Roman"/>
          <w:b/>
        </w:rPr>
      </w:pPr>
    </w:p>
    <w:p w:rsidR="008C1790" w:rsidRPr="00C67EE2" w:rsidRDefault="008C1790" w:rsidP="008C1790">
      <w:pPr>
        <w:pStyle w:val="BodyText"/>
        <w:spacing w:before="0" w:line="240" w:lineRule="auto"/>
      </w:pPr>
      <w:r>
        <w:rPr>
          <w:rFonts w:ascii="Times New Roman" w:hAnsi="Times New Roman" w:cs="Times New Roman"/>
          <w:i/>
          <w:caps w:val="0"/>
          <w:color w:val="auto"/>
        </w:rPr>
        <w:t>Telerik</w:t>
      </w:r>
      <w:r w:rsidRPr="00C67EE2">
        <w:rPr>
          <w:rFonts w:ascii="Times New Roman" w:hAnsi="Times New Roman" w:cs="Times New Roman"/>
          <w:i/>
          <w:caps w:val="0"/>
          <w:color w:val="auto"/>
        </w:rPr>
        <w:t xml:space="preserve"> provided the following notices regarding third party components.  </w:t>
      </w:r>
    </w:p>
    <w:p w:rsidR="008C1790" w:rsidRPr="00C67EE2" w:rsidRDefault="008C1790" w:rsidP="008C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t>
      </w:r>
    </w:p>
    <w:p w:rsidR="00902C25" w:rsidRDefault="00902C25" w:rsidP="005503C0">
      <w:pPr>
        <w:pStyle w:val="HTMLPreformatted"/>
        <w:jc w:val="center"/>
        <w:rPr>
          <w:rFonts w:ascii="Times New Roman" w:hAnsi="Times New Roman" w:cs="Times New Roman"/>
          <w:b/>
        </w:rPr>
      </w:pPr>
    </w:p>
    <w:p w:rsidR="00902C25" w:rsidRPr="006F24AF" w:rsidRDefault="00902C25" w:rsidP="00902C25">
      <w:pPr>
        <w:pStyle w:val="Heading1"/>
        <w:jc w:val="left"/>
      </w:pPr>
      <w:r w:rsidRPr="006F24AF">
        <w:t>Resig, John</w:t>
      </w:r>
      <w:r>
        <w:t xml:space="preserve"> </w:t>
      </w:r>
      <w:r>
        <w:br/>
        <w:t>Component:</w:t>
      </w:r>
      <w:r w:rsidRPr="006F24AF">
        <w:t xml:space="preserve"> Jquery Mobile </w:t>
      </w:r>
    </w:p>
    <w:p w:rsidR="00902C25" w:rsidRPr="006F24AF" w:rsidRDefault="00902C25" w:rsidP="00902C25">
      <w:pPr>
        <w:pStyle w:val="PlainText"/>
        <w:jc w:val="both"/>
        <w:rPr>
          <w:rFonts w:ascii="Times New Roman" w:hAnsi="Times New Roman" w:cs="Times New Roman"/>
        </w:rPr>
      </w:pPr>
      <w:r w:rsidRPr="006F24AF">
        <w:rPr>
          <w:rFonts w:ascii="Times New Roman" w:hAnsi="Times New Roman" w:cs="Times New Roman"/>
        </w:rPr>
        <w:t>Copyright (c) 2011 John Resig All Rights Reserved. Permission is hereby granted, free of charge, to any person obtaining</w:t>
      </w:r>
      <w:r>
        <w:rPr>
          <w:rFonts w:ascii="Times New Roman" w:hAnsi="Times New Roman" w:cs="Times New Roman"/>
        </w:rPr>
        <w:t xml:space="preserve"> </w:t>
      </w:r>
      <w:r w:rsidRPr="006F24AF">
        <w:rPr>
          <w:rFonts w:ascii="Times New Roman" w:hAnsi="Times New Roman" w:cs="Times New Roman"/>
        </w:rPr>
        <w:t>a copy of this software and associated documentation files (the</w:t>
      </w:r>
      <w:r>
        <w:rPr>
          <w:rFonts w:ascii="Times New Roman" w:hAnsi="Times New Roman" w:cs="Times New Roman"/>
        </w:rPr>
        <w:t xml:space="preserve"> </w:t>
      </w:r>
      <w:r w:rsidRPr="006F24AF">
        <w:rPr>
          <w:rFonts w:ascii="Times New Roman" w:hAnsi="Times New Roman" w:cs="Times New Roman"/>
        </w:rPr>
        <w:t>"Software"), to deal in the Software without restriction, including</w:t>
      </w:r>
      <w:r>
        <w:rPr>
          <w:rFonts w:ascii="Times New Roman" w:hAnsi="Times New Roman" w:cs="Times New Roman"/>
        </w:rPr>
        <w:t xml:space="preserve"> </w:t>
      </w:r>
      <w:r w:rsidRPr="006F24AF">
        <w:rPr>
          <w:rFonts w:ascii="Times New Roman" w:hAnsi="Times New Roman" w:cs="Times New Roman"/>
        </w:rPr>
        <w:t>without limitation the rights to use, copy, modify, merge, publish,</w:t>
      </w:r>
      <w:r>
        <w:rPr>
          <w:rFonts w:ascii="Times New Roman" w:hAnsi="Times New Roman" w:cs="Times New Roman"/>
        </w:rPr>
        <w:t xml:space="preserve"> </w:t>
      </w:r>
      <w:r w:rsidRPr="006F24AF">
        <w:rPr>
          <w:rFonts w:ascii="Times New Roman" w:hAnsi="Times New Roman" w:cs="Times New Roman"/>
        </w:rPr>
        <w:t>distribute, sublicense, and/or sell copies of the Software, and to</w:t>
      </w:r>
      <w:r>
        <w:rPr>
          <w:rFonts w:ascii="Times New Roman" w:hAnsi="Times New Roman" w:cs="Times New Roman"/>
        </w:rPr>
        <w:t xml:space="preserve"> </w:t>
      </w:r>
      <w:r w:rsidRPr="006F24AF">
        <w:rPr>
          <w:rFonts w:ascii="Times New Roman" w:hAnsi="Times New Roman" w:cs="Times New Roman"/>
        </w:rPr>
        <w:t>permit persons to whom the Software is furnished to do so, subject to</w:t>
      </w:r>
      <w:r>
        <w:rPr>
          <w:rFonts w:ascii="Times New Roman" w:hAnsi="Times New Roman" w:cs="Times New Roman"/>
        </w:rPr>
        <w:t xml:space="preserve"> </w:t>
      </w:r>
      <w:r w:rsidRPr="006F24AF">
        <w:rPr>
          <w:rFonts w:ascii="Times New Roman" w:hAnsi="Times New Roman" w:cs="Times New Roman"/>
        </w:rPr>
        <w:t>the following conditions:</w:t>
      </w:r>
    </w:p>
    <w:p w:rsidR="00902C25" w:rsidRPr="006F24AF" w:rsidRDefault="00902C25" w:rsidP="00902C25">
      <w:pPr>
        <w:pStyle w:val="PlainText"/>
        <w:rPr>
          <w:rFonts w:ascii="Times New Roman" w:hAnsi="Times New Roman" w:cs="Times New Roman"/>
        </w:rPr>
      </w:pPr>
    </w:p>
    <w:p w:rsidR="00902C25" w:rsidRPr="006F24AF" w:rsidRDefault="00902C25" w:rsidP="00902C25">
      <w:pPr>
        <w:pStyle w:val="PlainText"/>
        <w:rPr>
          <w:rFonts w:ascii="Times New Roman" w:hAnsi="Times New Roman" w:cs="Times New Roman"/>
        </w:rPr>
      </w:pPr>
      <w:r w:rsidRPr="006F24AF">
        <w:rPr>
          <w:rFonts w:ascii="Times New Roman" w:hAnsi="Times New Roman" w:cs="Times New Roman"/>
        </w:rPr>
        <w:t>The above copyright notice and this permission notice shall be</w:t>
      </w:r>
      <w:r>
        <w:rPr>
          <w:rFonts w:ascii="Times New Roman" w:hAnsi="Times New Roman" w:cs="Times New Roman"/>
        </w:rPr>
        <w:t xml:space="preserve"> </w:t>
      </w:r>
      <w:r w:rsidRPr="006F24AF">
        <w:rPr>
          <w:rFonts w:ascii="Times New Roman" w:hAnsi="Times New Roman" w:cs="Times New Roman"/>
        </w:rPr>
        <w:t>included in all copies or substantial portions of the Software.</w:t>
      </w:r>
    </w:p>
    <w:p w:rsidR="00902C25" w:rsidRPr="006F24AF" w:rsidRDefault="00902C25" w:rsidP="00902C25">
      <w:pPr>
        <w:pStyle w:val="PlainText"/>
        <w:rPr>
          <w:rFonts w:ascii="Times New Roman" w:hAnsi="Times New Roman" w:cs="Times New Roman"/>
        </w:rPr>
      </w:pPr>
    </w:p>
    <w:p w:rsidR="00902C25" w:rsidRPr="006F24AF" w:rsidRDefault="00902C25" w:rsidP="00902C25">
      <w:pPr>
        <w:pStyle w:val="PlainText"/>
        <w:jc w:val="both"/>
        <w:rPr>
          <w:rFonts w:ascii="Times New Roman" w:hAnsi="Times New Roman" w:cs="Times New Roman"/>
        </w:rPr>
      </w:pPr>
      <w:r w:rsidRPr="006F24AF">
        <w:rPr>
          <w:rFonts w:ascii="Times New Roman" w:hAnsi="Times New Roman" w:cs="Times New Roman"/>
        </w:rPr>
        <w:t>THE SOFTWARE IS PROVIDED "AS IS", WITHOUT WARRANTY OF ANY KIND</w:t>
      </w:r>
      <w:proofErr w:type="gramStart"/>
      <w:r w:rsidRPr="006F24AF">
        <w:rPr>
          <w:rFonts w:ascii="Times New Roman" w:hAnsi="Times New Roman" w:cs="Times New Roman"/>
        </w:rPr>
        <w:t>,EXPRESS</w:t>
      </w:r>
      <w:proofErr w:type="gramEnd"/>
      <w:r w:rsidRPr="006F24AF">
        <w:rPr>
          <w:rFonts w:ascii="Times New Roman" w:hAnsi="Times New Roman" w:cs="Times New Roman"/>
        </w:rPr>
        <w:t xml:space="preserve"> OR IMPLIED, INCLUDING BUT NOT LIMITED TO THE WARRANTIES OF</w:t>
      </w:r>
      <w:r>
        <w:rPr>
          <w:rFonts w:ascii="Times New Roman" w:hAnsi="Times New Roman" w:cs="Times New Roman"/>
        </w:rPr>
        <w:t xml:space="preserve"> </w:t>
      </w:r>
      <w:r w:rsidRPr="006F24AF">
        <w:rPr>
          <w:rFonts w:ascii="Times New Roman" w:hAnsi="Times New Roman" w:cs="Times New Roman"/>
        </w:rPr>
        <w:t>MERCHANTABILITY, FITNESS FOR A PARTICULAR PURPOSE AND</w:t>
      </w:r>
      <w:r>
        <w:rPr>
          <w:rFonts w:ascii="Times New Roman" w:hAnsi="Times New Roman" w:cs="Times New Roman"/>
        </w:rPr>
        <w:t xml:space="preserve"> </w:t>
      </w:r>
      <w:r w:rsidRPr="006F24AF">
        <w:rPr>
          <w:rFonts w:ascii="Times New Roman" w:hAnsi="Times New Roman" w:cs="Times New Roman"/>
        </w:rPr>
        <w:t>NONINFRINGEMENT. IN NO EVENT SHALL THE AUTHORS OR COPYRIGHT HOLDERS BE</w:t>
      </w:r>
      <w:r>
        <w:rPr>
          <w:rFonts w:ascii="Times New Roman" w:hAnsi="Times New Roman" w:cs="Times New Roman"/>
        </w:rPr>
        <w:t xml:space="preserve"> </w:t>
      </w:r>
      <w:r w:rsidRPr="006F24AF">
        <w:rPr>
          <w:rFonts w:ascii="Times New Roman" w:hAnsi="Times New Roman" w:cs="Times New Roman"/>
        </w:rPr>
        <w:t>LIABLE FOR ANY CLAIM, DAMAGES OR OTHER LIABILITY, WHETHER IN AN ACTION</w:t>
      </w:r>
      <w:r>
        <w:rPr>
          <w:rFonts w:ascii="Times New Roman" w:hAnsi="Times New Roman" w:cs="Times New Roman"/>
        </w:rPr>
        <w:t xml:space="preserve"> </w:t>
      </w:r>
      <w:r w:rsidRPr="006F24AF">
        <w:rPr>
          <w:rFonts w:ascii="Times New Roman" w:hAnsi="Times New Roman" w:cs="Times New Roman"/>
        </w:rPr>
        <w:t>OF CONTRACT, TORT OR OTHERWISE, ARISING FROM, OUT OF OR IN CONNECTION</w:t>
      </w:r>
      <w:r>
        <w:rPr>
          <w:rFonts w:ascii="Times New Roman" w:hAnsi="Times New Roman" w:cs="Times New Roman"/>
        </w:rPr>
        <w:t xml:space="preserve"> </w:t>
      </w:r>
      <w:r w:rsidRPr="006F24AF">
        <w:rPr>
          <w:rFonts w:ascii="Times New Roman" w:hAnsi="Times New Roman" w:cs="Times New Roman"/>
        </w:rPr>
        <w:t>WITH THE SOFTWARE OR THE USE OR OTHER DEALINGS IN THE SOFTWARE.</w:t>
      </w:r>
    </w:p>
    <w:p w:rsidR="00902C25" w:rsidRDefault="00902C25" w:rsidP="00902C25"/>
    <w:p w:rsidR="00902C25" w:rsidRPr="00814FC4" w:rsidRDefault="00902C25" w:rsidP="00902C25">
      <w:pPr>
        <w:pStyle w:val="Heading1"/>
        <w:jc w:val="left"/>
      </w:pPr>
      <w:r w:rsidRPr="00814FC4">
        <w:t>Smith</w:t>
      </w:r>
      <w:r w:rsidRPr="006F24AF">
        <w:t xml:space="preserve">, </w:t>
      </w:r>
      <w:r w:rsidRPr="00814FC4">
        <w:t>George McGinley</w:t>
      </w:r>
      <w:r>
        <w:t xml:space="preserve"> </w:t>
      </w:r>
      <w:r>
        <w:br/>
        <w:t>Component:</w:t>
      </w:r>
      <w:r w:rsidRPr="006F24AF">
        <w:t xml:space="preserve"> </w:t>
      </w:r>
      <w:r w:rsidRPr="00814FC4">
        <w:t>jQuery Easing v1.3</w:t>
      </w:r>
    </w:p>
    <w:p w:rsidR="00902C25" w:rsidRDefault="00902C25" w:rsidP="00902C25">
      <w:pPr>
        <w:pStyle w:val="PlainText"/>
        <w:jc w:val="both"/>
        <w:rPr>
          <w:rFonts w:ascii="Times New Roman" w:hAnsi="Times New Roman" w:cs="Times New Roman"/>
        </w:rPr>
      </w:pPr>
      <w:r w:rsidRPr="00814FC4">
        <w:rPr>
          <w:rFonts w:ascii="Times New Roman" w:hAnsi="Times New Roman" w:cs="Times New Roman"/>
        </w:rPr>
        <w:t xml:space="preserve">Copyright © 2008 George McGinley Smith </w:t>
      </w:r>
      <w:r w:rsidRPr="006F24AF">
        <w:rPr>
          <w:rFonts w:ascii="Times New Roman" w:hAnsi="Times New Roman" w:cs="Times New Roman"/>
        </w:rPr>
        <w:t xml:space="preserve">All Rights Reserved. </w:t>
      </w:r>
      <w:r w:rsidRPr="00814FC4">
        <w:rPr>
          <w:rFonts w:ascii="Times New Roman" w:hAnsi="Times New Roman" w:cs="Times New Roman"/>
        </w:rPr>
        <w:t>Redistribution and use in source and binary forms, with or without modification, are permitted provided that the following conditions are met:</w:t>
      </w:r>
      <w:r>
        <w:rPr>
          <w:rFonts w:ascii="Times New Roman" w:hAnsi="Times New Roman" w:cs="Times New Roman"/>
        </w:rPr>
        <w:t xml:space="preserve"> </w:t>
      </w:r>
      <w:r w:rsidRPr="00814FC4">
        <w:rPr>
          <w:rFonts w:ascii="Times New Roman" w:hAnsi="Times New Roman" w:cs="Times New Roman"/>
        </w:rPr>
        <w:t>Redistributions of source code must retain the above copyright notice, this list of conditions and the following disclaimer. Redistributions in binary form must reproduce the above copyright notice, this list of conditions and the following disclaimer in the documentation and/or other materials provided with the distribution.</w:t>
      </w:r>
      <w:r>
        <w:rPr>
          <w:rFonts w:ascii="Times New Roman" w:hAnsi="Times New Roman" w:cs="Times New Roman"/>
        </w:rPr>
        <w:t xml:space="preserve"> </w:t>
      </w:r>
      <w:r w:rsidRPr="00814FC4">
        <w:rPr>
          <w:rFonts w:ascii="Times New Roman" w:hAnsi="Times New Roman" w:cs="Times New Roman"/>
        </w:rPr>
        <w:t>Neither the name of the author nor the names of contributors may be used to endorse or promote products derived from this software without specific prior written permission.</w:t>
      </w:r>
    </w:p>
    <w:p w:rsidR="00902C25" w:rsidRDefault="00902C25" w:rsidP="00902C25">
      <w:pPr>
        <w:pStyle w:val="PlainText"/>
        <w:rPr>
          <w:rFonts w:ascii="Times New Roman" w:hAnsi="Times New Roman" w:cs="Times New Roman"/>
        </w:rPr>
      </w:pPr>
    </w:p>
    <w:p w:rsidR="00902C25" w:rsidRPr="00A27CDF" w:rsidRDefault="00902C25" w:rsidP="00902C25">
      <w:pPr>
        <w:pStyle w:val="PlainText"/>
        <w:jc w:val="both"/>
        <w:rPr>
          <w:rFonts w:ascii="Times New Roman" w:hAnsi="Times New Roman" w:cs="Times New Roman"/>
        </w:rPr>
      </w:pPr>
      <w:r w:rsidRPr="00814FC4">
        <w:rPr>
          <w:rFonts w:ascii="Times New Roman" w:hAnsi="Times New Roman" w:cs="Times New Roman"/>
        </w:rPr>
        <w:t xml:space="preserve"> THIS SOFTWARE IS PROVIDED BY THE COPYRIGHT HOLDERS AND CONTRIBUTORS "AS IS" AND ANY EXPRESS OR IMPLIED WARRANTIES, INCLUDING, BUT NOT LIMITED TO, THE IMPLIED WARRANTIES OF</w:t>
      </w:r>
      <w:r>
        <w:rPr>
          <w:rFonts w:ascii="Times New Roman" w:hAnsi="Times New Roman" w:cs="Times New Roman"/>
        </w:rPr>
        <w:t xml:space="preserve"> </w:t>
      </w:r>
      <w:r w:rsidRPr="00814FC4">
        <w:rPr>
          <w:rFonts w:ascii="Times New Roman" w:hAnsi="Times New Roman" w:cs="Times New Roman"/>
        </w:rPr>
        <w:t>MERCHANTABILITY AND FITNESS FOR A PARTICULAR PURPOSE ARE DISCLAIMED. IN NO EVENT SHALL THE</w:t>
      </w:r>
      <w:r>
        <w:rPr>
          <w:rFonts w:ascii="Times New Roman" w:hAnsi="Times New Roman" w:cs="Times New Roman"/>
        </w:rPr>
        <w:t xml:space="preserve"> </w:t>
      </w:r>
      <w:r w:rsidRPr="00814FC4">
        <w:rPr>
          <w:rFonts w:ascii="Times New Roman" w:hAnsi="Times New Roman" w:cs="Times New Roman"/>
        </w:rPr>
        <w:t>COPYRIGHT OWNER OR CONTRIBUTORS BE LIABLE FOR ANY DIRECT, INDIRECT, INCIDENTAL, SPECIAL,</w:t>
      </w:r>
      <w:r>
        <w:rPr>
          <w:rFonts w:ascii="Times New Roman" w:hAnsi="Times New Roman" w:cs="Times New Roman"/>
        </w:rPr>
        <w:t xml:space="preserve"> EXEMPLARY, OR </w:t>
      </w:r>
      <w:r w:rsidRPr="00814FC4">
        <w:rPr>
          <w:rFonts w:ascii="Times New Roman" w:hAnsi="Times New Roman" w:cs="Times New Roman"/>
        </w:rPr>
        <w:t>CONSEQUENTIAL DAMAGES (INCLUDING, BUT NOT LIMITED TO, PROCUREMENT OF SUBSTITUTE</w:t>
      </w:r>
      <w:r>
        <w:rPr>
          <w:rFonts w:ascii="Times New Roman" w:hAnsi="Times New Roman" w:cs="Times New Roman"/>
        </w:rPr>
        <w:t xml:space="preserve"> </w:t>
      </w:r>
      <w:r w:rsidRPr="00814FC4">
        <w:rPr>
          <w:rFonts w:ascii="Times New Roman" w:hAnsi="Times New Roman" w:cs="Times New Roman"/>
        </w:rPr>
        <w:t>GOODS OR SERVICES; LOSS OF USE, DATA, OR PROFITS; OR BUSINESS INTERRUPTION) HOWEVER CAUSED AND ON ANY THEORY OF LIABILITY, WHETHER IN CONTRACT, STRICT LIABILITY, OR TORT (INCLUDING</w:t>
      </w:r>
      <w:r>
        <w:rPr>
          <w:rFonts w:ascii="Times New Roman" w:hAnsi="Times New Roman" w:cs="Times New Roman"/>
        </w:rPr>
        <w:t xml:space="preserve"> </w:t>
      </w:r>
      <w:r w:rsidRPr="00814FC4">
        <w:rPr>
          <w:rFonts w:ascii="Times New Roman" w:hAnsi="Times New Roman" w:cs="Times New Roman"/>
        </w:rPr>
        <w:t xml:space="preserve">NEGLIGENCE OR OTHERWISE) ARISING IN ANY WAY OUT OF THE USE OF THIS SOFTWARE, EVEN IF ADVISED </w:t>
      </w:r>
      <w:r w:rsidRPr="00A27CDF">
        <w:rPr>
          <w:rFonts w:ascii="Times New Roman" w:hAnsi="Times New Roman" w:cs="Times New Roman"/>
        </w:rPr>
        <w:t>OF THE POSSIBILITY OF SUCH DAMAGE.</w:t>
      </w:r>
    </w:p>
    <w:p w:rsidR="00902C25" w:rsidRDefault="00902C25" w:rsidP="00902C25"/>
    <w:p w:rsidR="00902C25" w:rsidRPr="00975F55" w:rsidRDefault="00902C25" w:rsidP="00902C25">
      <w:pPr>
        <w:pStyle w:val="Heading1"/>
        <w:jc w:val="left"/>
      </w:pPr>
      <w:r>
        <w:t>Penner</w:t>
      </w:r>
      <w:r w:rsidRPr="006F24AF">
        <w:t xml:space="preserve">, </w:t>
      </w:r>
      <w:r>
        <w:t xml:space="preserve">Robert </w:t>
      </w:r>
      <w:r>
        <w:br/>
        <w:t>Component:</w:t>
      </w:r>
      <w:r w:rsidRPr="006F24AF">
        <w:t xml:space="preserve"> </w:t>
      </w:r>
      <w:r w:rsidRPr="00975F55">
        <w:t>Easing Equations</w:t>
      </w:r>
    </w:p>
    <w:p w:rsidR="00902C25" w:rsidRPr="000C2A9E" w:rsidRDefault="00902C25" w:rsidP="00902C25">
      <w:pPr>
        <w:pStyle w:val="PlainText"/>
        <w:jc w:val="both"/>
        <w:rPr>
          <w:rFonts w:ascii="Times New Roman" w:hAnsi="Times New Roman" w:cs="Times New Roman"/>
        </w:rPr>
      </w:pPr>
      <w:r w:rsidRPr="000C2A9E">
        <w:rPr>
          <w:rFonts w:ascii="Times New Roman" w:hAnsi="Times New Roman" w:cs="Times New Roman"/>
        </w:rPr>
        <w:t xml:space="preserve">Copyright © 2001 Robert Penner </w:t>
      </w:r>
      <w:r w:rsidRPr="006F24AF">
        <w:rPr>
          <w:rFonts w:ascii="Times New Roman" w:hAnsi="Times New Roman" w:cs="Times New Roman"/>
        </w:rPr>
        <w:t xml:space="preserve">All Rights Reserved. </w:t>
      </w:r>
      <w:r w:rsidRPr="00814FC4">
        <w:rPr>
          <w:rFonts w:ascii="Times New Roman" w:hAnsi="Times New Roman" w:cs="Times New Roman"/>
        </w:rPr>
        <w:t>Redistribution and use in source and binary forms, with or without modification, are permitted provided that the following conditions are met:</w:t>
      </w:r>
      <w:r>
        <w:rPr>
          <w:rFonts w:ascii="Times New Roman" w:hAnsi="Times New Roman" w:cs="Times New Roman"/>
        </w:rPr>
        <w:t xml:space="preserve"> </w:t>
      </w:r>
      <w:r w:rsidRPr="00814FC4">
        <w:rPr>
          <w:rFonts w:ascii="Times New Roman" w:hAnsi="Times New Roman" w:cs="Times New Roman"/>
        </w:rPr>
        <w:t>Redistributions of source code must retain the above copyright notice, this list of conditions and the following disclaimer. Redistributions in binary form must reproduce the above copyright notice, this list of conditions and the following disclaimer in the documentation and/or other materials provided with the distribution.</w:t>
      </w:r>
      <w:r>
        <w:rPr>
          <w:rFonts w:ascii="Times New Roman" w:hAnsi="Times New Roman" w:cs="Times New Roman"/>
        </w:rPr>
        <w:t xml:space="preserve"> </w:t>
      </w:r>
      <w:r w:rsidRPr="00814FC4">
        <w:rPr>
          <w:rFonts w:ascii="Times New Roman" w:hAnsi="Times New Roman" w:cs="Times New Roman"/>
        </w:rPr>
        <w:t>Neither the name of the author nor the names of contributors may be used to endorse or promote products derived from this software without specific prior written permission.</w:t>
      </w:r>
    </w:p>
    <w:p w:rsidR="00902C25" w:rsidRDefault="00902C25" w:rsidP="00902C25">
      <w:pPr>
        <w:pStyle w:val="PlainText"/>
        <w:rPr>
          <w:rFonts w:ascii="Times New Roman" w:hAnsi="Times New Roman" w:cs="Times New Roman"/>
        </w:rPr>
      </w:pPr>
    </w:p>
    <w:p w:rsidR="00902C25" w:rsidRPr="00384525" w:rsidRDefault="00902C25" w:rsidP="00902C25">
      <w:pPr>
        <w:pStyle w:val="NormalWeb"/>
        <w:spacing w:before="0" w:beforeAutospacing="0" w:after="0" w:afterAutospacing="0"/>
        <w:jc w:val="both"/>
        <w:rPr>
          <w:rFonts w:ascii="Times New Roman" w:hAnsi="Times New Roman"/>
          <w:sz w:val="20"/>
          <w:szCs w:val="20"/>
        </w:rPr>
      </w:pPr>
      <w:r w:rsidRPr="00384525">
        <w:rPr>
          <w:rFonts w:ascii="Times New Roman" w:hAnsi="Times New Roman"/>
          <w:sz w:val="20"/>
          <w:szCs w:val="20"/>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902C25" w:rsidRDefault="00902C25" w:rsidP="00902C25"/>
    <w:p w:rsidR="00902C25" w:rsidRPr="00975F55" w:rsidRDefault="00902C25" w:rsidP="00902C25">
      <w:pPr>
        <w:pStyle w:val="Heading1"/>
        <w:jc w:val="left"/>
      </w:pPr>
      <w:r w:rsidRPr="00F61C9F">
        <w:t>Alman</w:t>
      </w:r>
      <w:r w:rsidRPr="006F24AF">
        <w:t xml:space="preserve">, </w:t>
      </w:r>
      <w:r>
        <w:t>Ben</w:t>
      </w:r>
      <w:r>
        <w:br/>
        <w:t>Component:</w:t>
      </w:r>
      <w:r w:rsidRPr="006F24AF">
        <w:t xml:space="preserve"> </w:t>
      </w:r>
      <w:r w:rsidRPr="00F61C9F">
        <w:t>jQuery throttle / debounce</w:t>
      </w:r>
    </w:p>
    <w:p w:rsidR="00902C25" w:rsidRPr="006F24AF" w:rsidRDefault="00902C25" w:rsidP="00902C25">
      <w:pPr>
        <w:pStyle w:val="PlainText"/>
        <w:jc w:val="both"/>
        <w:rPr>
          <w:rFonts w:ascii="Times New Roman" w:hAnsi="Times New Roman" w:cs="Times New Roman"/>
        </w:rPr>
      </w:pPr>
      <w:proofErr w:type="gramStart"/>
      <w:r w:rsidRPr="00F61C9F">
        <w:rPr>
          <w:rFonts w:ascii="Times New Roman" w:hAnsi="Times New Roman" w:cs="Times New Roman"/>
        </w:rPr>
        <w:t>Copyright © 2010 "Cowboy" Ben Alman</w:t>
      </w:r>
      <w:r w:rsidRPr="006F24AF">
        <w:rPr>
          <w:rFonts w:ascii="Times New Roman" w:hAnsi="Times New Roman" w:cs="Times New Roman"/>
        </w:rPr>
        <w:t>.</w:t>
      </w:r>
      <w:proofErr w:type="gramEnd"/>
      <w:r w:rsidRPr="006F24AF">
        <w:rPr>
          <w:rFonts w:ascii="Times New Roman" w:hAnsi="Times New Roman" w:cs="Times New Roman"/>
        </w:rPr>
        <w:t xml:space="preserve"> Permission is hereby granted, free of charge, to any person obtaining</w:t>
      </w:r>
      <w:r>
        <w:rPr>
          <w:rFonts w:ascii="Times New Roman" w:hAnsi="Times New Roman" w:cs="Times New Roman"/>
        </w:rPr>
        <w:t xml:space="preserve"> </w:t>
      </w:r>
      <w:r w:rsidRPr="006F24AF">
        <w:rPr>
          <w:rFonts w:ascii="Times New Roman" w:hAnsi="Times New Roman" w:cs="Times New Roman"/>
        </w:rPr>
        <w:t>a copy of this software and associated documentation files (the</w:t>
      </w:r>
      <w:r>
        <w:rPr>
          <w:rFonts w:ascii="Times New Roman" w:hAnsi="Times New Roman" w:cs="Times New Roman"/>
        </w:rPr>
        <w:t xml:space="preserve"> </w:t>
      </w:r>
      <w:r w:rsidRPr="006F24AF">
        <w:rPr>
          <w:rFonts w:ascii="Times New Roman" w:hAnsi="Times New Roman" w:cs="Times New Roman"/>
        </w:rPr>
        <w:t>"Software"), to deal in the Software without restriction, including</w:t>
      </w:r>
      <w:r>
        <w:rPr>
          <w:rFonts w:ascii="Times New Roman" w:hAnsi="Times New Roman" w:cs="Times New Roman"/>
        </w:rPr>
        <w:t xml:space="preserve"> </w:t>
      </w:r>
      <w:r w:rsidRPr="006F24AF">
        <w:rPr>
          <w:rFonts w:ascii="Times New Roman" w:hAnsi="Times New Roman" w:cs="Times New Roman"/>
        </w:rPr>
        <w:t>without limitation the rights to use, copy, modify, merge, publish,</w:t>
      </w:r>
      <w:r>
        <w:rPr>
          <w:rFonts w:ascii="Times New Roman" w:hAnsi="Times New Roman" w:cs="Times New Roman"/>
        </w:rPr>
        <w:t xml:space="preserve"> </w:t>
      </w:r>
      <w:r w:rsidRPr="006F24AF">
        <w:rPr>
          <w:rFonts w:ascii="Times New Roman" w:hAnsi="Times New Roman" w:cs="Times New Roman"/>
        </w:rPr>
        <w:t>distribute, sublicense, and/or sell copies of the Software, and to</w:t>
      </w:r>
      <w:r>
        <w:rPr>
          <w:rFonts w:ascii="Times New Roman" w:hAnsi="Times New Roman" w:cs="Times New Roman"/>
        </w:rPr>
        <w:t xml:space="preserve"> </w:t>
      </w:r>
      <w:r w:rsidRPr="006F24AF">
        <w:rPr>
          <w:rFonts w:ascii="Times New Roman" w:hAnsi="Times New Roman" w:cs="Times New Roman"/>
        </w:rPr>
        <w:t>permit persons to whom the Software is furnished to do so, subject to</w:t>
      </w:r>
      <w:r>
        <w:rPr>
          <w:rFonts w:ascii="Times New Roman" w:hAnsi="Times New Roman" w:cs="Times New Roman"/>
        </w:rPr>
        <w:t xml:space="preserve"> </w:t>
      </w:r>
      <w:r w:rsidRPr="006F24AF">
        <w:rPr>
          <w:rFonts w:ascii="Times New Roman" w:hAnsi="Times New Roman" w:cs="Times New Roman"/>
        </w:rPr>
        <w:t>the following conditions:</w:t>
      </w:r>
    </w:p>
    <w:p w:rsidR="00902C25" w:rsidRPr="006F24AF" w:rsidRDefault="00902C25" w:rsidP="00902C25">
      <w:pPr>
        <w:pStyle w:val="PlainText"/>
        <w:jc w:val="both"/>
        <w:rPr>
          <w:rFonts w:ascii="Times New Roman" w:hAnsi="Times New Roman" w:cs="Times New Roman"/>
        </w:rPr>
      </w:pPr>
    </w:p>
    <w:p w:rsidR="00902C25" w:rsidRPr="006F24AF" w:rsidRDefault="00902C25" w:rsidP="00902C25">
      <w:pPr>
        <w:pStyle w:val="PlainText"/>
        <w:jc w:val="both"/>
        <w:rPr>
          <w:rFonts w:ascii="Times New Roman" w:hAnsi="Times New Roman" w:cs="Times New Roman"/>
        </w:rPr>
      </w:pPr>
      <w:r w:rsidRPr="006F24AF">
        <w:rPr>
          <w:rFonts w:ascii="Times New Roman" w:hAnsi="Times New Roman" w:cs="Times New Roman"/>
        </w:rPr>
        <w:t>The above copyright notice and this permission notice shall be</w:t>
      </w:r>
      <w:r>
        <w:rPr>
          <w:rFonts w:ascii="Times New Roman" w:hAnsi="Times New Roman" w:cs="Times New Roman"/>
        </w:rPr>
        <w:t xml:space="preserve"> </w:t>
      </w:r>
      <w:r w:rsidRPr="006F24AF">
        <w:rPr>
          <w:rFonts w:ascii="Times New Roman" w:hAnsi="Times New Roman" w:cs="Times New Roman"/>
        </w:rPr>
        <w:t>included in all copies or substantial portions of the Software.</w:t>
      </w:r>
    </w:p>
    <w:p w:rsidR="00902C25" w:rsidRPr="006F24AF" w:rsidRDefault="00902C25" w:rsidP="00902C25">
      <w:pPr>
        <w:pStyle w:val="PlainText"/>
        <w:jc w:val="both"/>
        <w:rPr>
          <w:rFonts w:ascii="Times New Roman" w:hAnsi="Times New Roman" w:cs="Times New Roman"/>
        </w:rPr>
      </w:pPr>
    </w:p>
    <w:p w:rsidR="00902C25" w:rsidRPr="006F24AF" w:rsidRDefault="00902C25" w:rsidP="00902C25">
      <w:pPr>
        <w:pStyle w:val="PlainText"/>
        <w:jc w:val="both"/>
        <w:rPr>
          <w:rFonts w:ascii="Times New Roman" w:hAnsi="Times New Roman" w:cs="Times New Roman"/>
        </w:rPr>
      </w:pPr>
      <w:r w:rsidRPr="006F24AF">
        <w:rPr>
          <w:rFonts w:ascii="Times New Roman" w:hAnsi="Times New Roman" w:cs="Times New Roman"/>
        </w:rPr>
        <w:t>THE SOFTWARE IS PROVIDED "AS IS", WITHOUT WARRANTY OF ANY KIND,</w:t>
      </w:r>
    </w:p>
    <w:p w:rsidR="00902C25" w:rsidRPr="006F24AF" w:rsidRDefault="00902C25" w:rsidP="00902C25">
      <w:pPr>
        <w:pStyle w:val="PlainText"/>
        <w:jc w:val="both"/>
        <w:rPr>
          <w:rFonts w:ascii="Times New Roman" w:hAnsi="Times New Roman" w:cs="Times New Roman"/>
        </w:rPr>
      </w:pPr>
      <w:r w:rsidRPr="006F24AF">
        <w:rPr>
          <w:rFonts w:ascii="Times New Roman" w:hAnsi="Times New Roman" w:cs="Times New Roman"/>
        </w:rPr>
        <w:t>EXPRESS OR IMPLIED, INCLUDING BUT NOT LIMITED TO THE WARRANTIES OF</w:t>
      </w:r>
      <w:r>
        <w:rPr>
          <w:rFonts w:ascii="Times New Roman" w:hAnsi="Times New Roman" w:cs="Times New Roman"/>
        </w:rPr>
        <w:t xml:space="preserve"> </w:t>
      </w:r>
      <w:r w:rsidRPr="006F24AF">
        <w:rPr>
          <w:rFonts w:ascii="Times New Roman" w:hAnsi="Times New Roman" w:cs="Times New Roman"/>
        </w:rPr>
        <w:t>MERCHANTABILITY, FITNESS FOR A PARTICULAR PURPOSE AND</w:t>
      </w:r>
      <w:r>
        <w:rPr>
          <w:rFonts w:ascii="Times New Roman" w:hAnsi="Times New Roman" w:cs="Times New Roman"/>
        </w:rPr>
        <w:t xml:space="preserve"> </w:t>
      </w:r>
      <w:r w:rsidRPr="006F24AF">
        <w:rPr>
          <w:rFonts w:ascii="Times New Roman" w:hAnsi="Times New Roman" w:cs="Times New Roman"/>
        </w:rPr>
        <w:t>NONINFRINGEMENT. IN NO EVENT SHALL THE AUTHORS OR COPYRIGHT HOLDERS BE</w:t>
      </w:r>
      <w:r>
        <w:rPr>
          <w:rFonts w:ascii="Times New Roman" w:hAnsi="Times New Roman" w:cs="Times New Roman"/>
        </w:rPr>
        <w:t xml:space="preserve"> </w:t>
      </w:r>
      <w:r w:rsidRPr="006F24AF">
        <w:rPr>
          <w:rFonts w:ascii="Times New Roman" w:hAnsi="Times New Roman" w:cs="Times New Roman"/>
        </w:rPr>
        <w:t>LIABLE FOR ANY CLAIM, DAMAGES OR OTHER LIABILITY, WHETHER IN AN ACTION</w:t>
      </w:r>
      <w:r>
        <w:rPr>
          <w:rFonts w:ascii="Times New Roman" w:hAnsi="Times New Roman" w:cs="Times New Roman"/>
        </w:rPr>
        <w:t xml:space="preserve"> </w:t>
      </w:r>
      <w:r w:rsidRPr="006F24AF">
        <w:rPr>
          <w:rFonts w:ascii="Times New Roman" w:hAnsi="Times New Roman" w:cs="Times New Roman"/>
        </w:rPr>
        <w:t>OF CONTRACT, TORT OR OTHERWISE, ARISING FROM, OUT OF OR IN CONNECTION</w:t>
      </w:r>
      <w:r>
        <w:rPr>
          <w:rFonts w:ascii="Times New Roman" w:hAnsi="Times New Roman" w:cs="Times New Roman"/>
        </w:rPr>
        <w:t xml:space="preserve"> </w:t>
      </w:r>
      <w:r w:rsidRPr="006F24AF">
        <w:rPr>
          <w:rFonts w:ascii="Times New Roman" w:hAnsi="Times New Roman" w:cs="Times New Roman"/>
        </w:rPr>
        <w:t>WITH THE SOFTWARE OR THE USE OR OTHER DEALINGS IN THE SOFTWARE.</w:t>
      </w:r>
    </w:p>
    <w:p w:rsidR="00902C25" w:rsidRDefault="00902C25" w:rsidP="00902C25"/>
    <w:p w:rsidR="00902C25" w:rsidRPr="00975F55" w:rsidRDefault="00902C25" w:rsidP="00902C25">
      <w:pPr>
        <w:pStyle w:val="Heading1"/>
        <w:jc w:val="left"/>
      </w:pPr>
      <w:r>
        <w:t>Weirich</w:t>
      </w:r>
      <w:r w:rsidRPr="006F24AF">
        <w:t xml:space="preserve">, </w:t>
      </w:r>
      <w:r>
        <w:t xml:space="preserve">Jim </w:t>
      </w:r>
      <w:r>
        <w:br/>
        <w:t>Component:</w:t>
      </w:r>
      <w:r w:rsidRPr="006F24AF">
        <w:t xml:space="preserve"> </w:t>
      </w:r>
      <w:r w:rsidRPr="00F61C9F">
        <w:t>SyntaxHighlighter</w:t>
      </w:r>
    </w:p>
    <w:p w:rsidR="00902C25" w:rsidRPr="006F24AF" w:rsidRDefault="00902C25" w:rsidP="00902C25">
      <w:pPr>
        <w:pStyle w:val="PlainText"/>
        <w:jc w:val="both"/>
        <w:rPr>
          <w:rFonts w:ascii="Times New Roman" w:hAnsi="Times New Roman" w:cs="Times New Roman"/>
        </w:rPr>
      </w:pPr>
      <w:r w:rsidRPr="00F61C9F">
        <w:rPr>
          <w:rFonts w:ascii="Times New Roman" w:hAnsi="Times New Roman" w:cs="Times New Roman"/>
        </w:rPr>
        <w:t>Copyright (c) 2003, 2004 Jim Weirich</w:t>
      </w:r>
      <w:r w:rsidRPr="006F24AF">
        <w:rPr>
          <w:rFonts w:ascii="Times New Roman" w:hAnsi="Times New Roman" w:cs="Times New Roman"/>
        </w:rPr>
        <w:t>. Permission is hereby granted, free of charge, to any person obtaining</w:t>
      </w:r>
      <w:r>
        <w:rPr>
          <w:rFonts w:ascii="Times New Roman" w:hAnsi="Times New Roman" w:cs="Times New Roman"/>
        </w:rPr>
        <w:t xml:space="preserve"> </w:t>
      </w:r>
      <w:r w:rsidRPr="006F24AF">
        <w:rPr>
          <w:rFonts w:ascii="Times New Roman" w:hAnsi="Times New Roman" w:cs="Times New Roman"/>
        </w:rPr>
        <w:t>a copy of this software and associated documentation files (the</w:t>
      </w:r>
      <w:r>
        <w:rPr>
          <w:rFonts w:ascii="Times New Roman" w:hAnsi="Times New Roman" w:cs="Times New Roman"/>
        </w:rPr>
        <w:t xml:space="preserve"> </w:t>
      </w:r>
      <w:r w:rsidRPr="006F24AF">
        <w:rPr>
          <w:rFonts w:ascii="Times New Roman" w:hAnsi="Times New Roman" w:cs="Times New Roman"/>
        </w:rPr>
        <w:t>"Software"), to deal in the Software without restriction, including</w:t>
      </w:r>
      <w:r>
        <w:rPr>
          <w:rFonts w:ascii="Times New Roman" w:hAnsi="Times New Roman" w:cs="Times New Roman"/>
        </w:rPr>
        <w:t xml:space="preserve"> </w:t>
      </w:r>
      <w:r w:rsidRPr="006F24AF">
        <w:rPr>
          <w:rFonts w:ascii="Times New Roman" w:hAnsi="Times New Roman" w:cs="Times New Roman"/>
        </w:rPr>
        <w:t>without limitation the rights to use, copy, modify, merge, publish,</w:t>
      </w:r>
      <w:r>
        <w:rPr>
          <w:rFonts w:ascii="Times New Roman" w:hAnsi="Times New Roman" w:cs="Times New Roman"/>
        </w:rPr>
        <w:t xml:space="preserve"> </w:t>
      </w:r>
      <w:r w:rsidRPr="006F24AF">
        <w:rPr>
          <w:rFonts w:ascii="Times New Roman" w:hAnsi="Times New Roman" w:cs="Times New Roman"/>
        </w:rPr>
        <w:t>distribute, sublicense, and/or sell copies of the Software, and to</w:t>
      </w:r>
      <w:r>
        <w:rPr>
          <w:rFonts w:ascii="Times New Roman" w:hAnsi="Times New Roman" w:cs="Times New Roman"/>
        </w:rPr>
        <w:t xml:space="preserve"> </w:t>
      </w:r>
      <w:r w:rsidRPr="006F24AF">
        <w:rPr>
          <w:rFonts w:ascii="Times New Roman" w:hAnsi="Times New Roman" w:cs="Times New Roman"/>
        </w:rPr>
        <w:t>permit persons to whom the Software is furnished to do so, subject to</w:t>
      </w:r>
      <w:r>
        <w:rPr>
          <w:rFonts w:ascii="Times New Roman" w:hAnsi="Times New Roman" w:cs="Times New Roman"/>
        </w:rPr>
        <w:t xml:space="preserve"> </w:t>
      </w:r>
      <w:r w:rsidRPr="006F24AF">
        <w:rPr>
          <w:rFonts w:ascii="Times New Roman" w:hAnsi="Times New Roman" w:cs="Times New Roman"/>
        </w:rPr>
        <w:t>the following conditions:</w:t>
      </w:r>
    </w:p>
    <w:p w:rsidR="00902C25" w:rsidRPr="006F24AF" w:rsidRDefault="00902C25" w:rsidP="00902C25">
      <w:pPr>
        <w:pStyle w:val="PlainText"/>
        <w:rPr>
          <w:rFonts w:ascii="Times New Roman" w:hAnsi="Times New Roman" w:cs="Times New Roman"/>
        </w:rPr>
      </w:pPr>
    </w:p>
    <w:p w:rsidR="00902C25" w:rsidRPr="006F24AF" w:rsidRDefault="00902C25" w:rsidP="00902C25">
      <w:pPr>
        <w:pStyle w:val="PlainText"/>
        <w:rPr>
          <w:rFonts w:ascii="Times New Roman" w:hAnsi="Times New Roman" w:cs="Times New Roman"/>
        </w:rPr>
      </w:pPr>
      <w:r w:rsidRPr="006F24AF">
        <w:rPr>
          <w:rFonts w:ascii="Times New Roman" w:hAnsi="Times New Roman" w:cs="Times New Roman"/>
        </w:rPr>
        <w:t>The above copyright notice and this permission notice shall be</w:t>
      </w:r>
      <w:r>
        <w:rPr>
          <w:rFonts w:ascii="Times New Roman" w:hAnsi="Times New Roman" w:cs="Times New Roman"/>
        </w:rPr>
        <w:t xml:space="preserve"> </w:t>
      </w:r>
      <w:r w:rsidRPr="006F24AF">
        <w:rPr>
          <w:rFonts w:ascii="Times New Roman" w:hAnsi="Times New Roman" w:cs="Times New Roman"/>
        </w:rPr>
        <w:t>included in all copies or substantial portions of the Software.</w:t>
      </w:r>
    </w:p>
    <w:p w:rsidR="00902C25" w:rsidRPr="006F24AF" w:rsidRDefault="00902C25" w:rsidP="00902C25">
      <w:pPr>
        <w:pStyle w:val="PlainText"/>
        <w:rPr>
          <w:rFonts w:ascii="Times New Roman" w:hAnsi="Times New Roman" w:cs="Times New Roman"/>
        </w:rPr>
      </w:pPr>
    </w:p>
    <w:p w:rsidR="00902C25" w:rsidRDefault="00902C25" w:rsidP="00902C25">
      <w:pPr>
        <w:pStyle w:val="PlainText"/>
        <w:jc w:val="both"/>
        <w:rPr>
          <w:rFonts w:ascii="Times New Roman" w:hAnsi="Times New Roman" w:cs="Times New Roman"/>
        </w:rPr>
      </w:pPr>
      <w:r w:rsidRPr="006F24AF">
        <w:rPr>
          <w:rFonts w:ascii="Times New Roman" w:hAnsi="Times New Roman" w:cs="Times New Roman"/>
        </w:rPr>
        <w:t>THE SOFTWARE IS PROVIDED "AS IS", WITHOUT WARRANTY OF ANY KIND</w:t>
      </w:r>
      <w:proofErr w:type="gramStart"/>
      <w:r w:rsidRPr="006F24AF">
        <w:rPr>
          <w:rFonts w:ascii="Times New Roman" w:hAnsi="Times New Roman" w:cs="Times New Roman"/>
        </w:rPr>
        <w:t>,EXPRESS</w:t>
      </w:r>
      <w:proofErr w:type="gramEnd"/>
      <w:r w:rsidRPr="006F24AF">
        <w:rPr>
          <w:rFonts w:ascii="Times New Roman" w:hAnsi="Times New Roman" w:cs="Times New Roman"/>
        </w:rPr>
        <w:t xml:space="preserve"> OR IMPLIED, INCLUDING BUT NOT LIMITED TO THE WARRANTIES OF</w:t>
      </w:r>
      <w:r>
        <w:rPr>
          <w:rFonts w:ascii="Times New Roman" w:hAnsi="Times New Roman" w:cs="Times New Roman"/>
        </w:rPr>
        <w:t xml:space="preserve"> </w:t>
      </w:r>
      <w:r w:rsidRPr="006F24AF">
        <w:rPr>
          <w:rFonts w:ascii="Times New Roman" w:hAnsi="Times New Roman" w:cs="Times New Roman"/>
        </w:rPr>
        <w:t>MERCHANTABILITY, FITNESS FOR A PARTICULAR PURPOSE AND</w:t>
      </w:r>
      <w:r>
        <w:rPr>
          <w:rFonts w:ascii="Times New Roman" w:hAnsi="Times New Roman" w:cs="Times New Roman"/>
        </w:rPr>
        <w:t xml:space="preserve"> </w:t>
      </w:r>
      <w:r w:rsidRPr="006F24AF">
        <w:rPr>
          <w:rFonts w:ascii="Times New Roman" w:hAnsi="Times New Roman" w:cs="Times New Roman"/>
        </w:rPr>
        <w:t>NONINFRINGEMENT. IN NO EVENT SHALL THE AUTHORS OR COPYRIGHT HOLDERS BE</w:t>
      </w:r>
      <w:r>
        <w:rPr>
          <w:rFonts w:ascii="Times New Roman" w:hAnsi="Times New Roman" w:cs="Times New Roman"/>
        </w:rPr>
        <w:t xml:space="preserve"> </w:t>
      </w:r>
      <w:r w:rsidRPr="006F24AF">
        <w:rPr>
          <w:rFonts w:ascii="Times New Roman" w:hAnsi="Times New Roman" w:cs="Times New Roman"/>
        </w:rPr>
        <w:t>LIABLE FOR ANY CLAIM, DAMAGES OR OTHER LIABILITY, WHETHER IN AN ACTION</w:t>
      </w:r>
      <w:r>
        <w:rPr>
          <w:rFonts w:ascii="Times New Roman" w:hAnsi="Times New Roman" w:cs="Times New Roman"/>
        </w:rPr>
        <w:t xml:space="preserve"> </w:t>
      </w:r>
      <w:r w:rsidRPr="006F24AF">
        <w:rPr>
          <w:rFonts w:ascii="Times New Roman" w:hAnsi="Times New Roman" w:cs="Times New Roman"/>
        </w:rPr>
        <w:t>OF CONTRACT, TORT OR OTHERWISE, ARISING FROM, OUT OF OR IN CONNECTION</w:t>
      </w:r>
      <w:r>
        <w:rPr>
          <w:rFonts w:ascii="Times New Roman" w:hAnsi="Times New Roman" w:cs="Times New Roman"/>
        </w:rPr>
        <w:t xml:space="preserve"> </w:t>
      </w:r>
      <w:r w:rsidRPr="006F24AF">
        <w:rPr>
          <w:rFonts w:ascii="Times New Roman" w:hAnsi="Times New Roman" w:cs="Times New Roman"/>
        </w:rPr>
        <w:t>WITH THE SOFTWARE OR THE USE OR OTHER DEALINGS IN THE SOFTWARE</w:t>
      </w:r>
      <w:r>
        <w:rPr>
          <w:rFonts w:ascii="Times New Roman" w:hAnsi="Times New Roman" w:cs="Times New Roman"/>
        </w:rPr>
        <w:t>.</w:t>
      </w:r>
    </w:p>
    <w:p w:rsidR="00902C25" w:rsidRDefault="00902C25" w:rsidP="00902C25">
      <w:pPr>
        <w:pStyle w:val="PlainText"/>
        <w:jc w:val="both"/>
        <w:rPr>
          <w:rFonts w:ascii="Times New Roman" w:hAnsi="Times New Roman" w:cs="Times New Roman"/>
        </w:rPr>
      </w:pPr>
    </w:p>
    <w:p w:rsidR="00902C25" w:rsidRDefault="00902C25" w:rsidP="00902C25">
      <w:pPr>
        <w:pStyle w:val="PlainText"/>
        <w:jc w:val="both"/>
        <w:rPr>
          <w:rFonts w:ascii="Times New Roman" w:hAnsi="Times New Roman" w:cs="Times New Roman"/>
        </w:rPr>
      </w:pPr>
    </w:p>
    <w:p w:rsidR="00902C25" w:rsidRDefault="00902C25" w:rsidP="00902C25">
      <w:pPr>
        <w:pStyle w:val="Heading1"/>
        <w:jc w:val="left"/>
      </w:pPr>
      <w:r w:rsidRPr="00D758E5">
        <w:t>CodePlex Foundation</w:t>
      </w:r>
      <w:r>
        <w:t xml:space="preserve"> </w:t>
      </w:r>
      <w:r>
        <w:br/>
        <w:t>Component:</w:t>
      </w:r>
      <w:r w:rsidRPr="006F24AF">
        <w:t xml:space="preserve"> </w:t>
      </w:r>
      <w:r w:rsidRPr="00D758E5">
        <w:t>AjaxControlToolkit</w:t>
      </w:r>
    </w:p>
    <w:p w:rsidR="00902C25" w:rsidRPr="0095688C" w:rsidRDefault="00902C25" w:rsidP="00902C25">
      <w:pPr>
        <w:jc w:val="both"/>
        <w:rPr>
          <w:sz w:val="20"/>
          <w:szCs w:val="20"/>
        </w:rPr>
      </w:pPr>
      <w:r w:rsidRPr="0095688C">
        <w:rPr>
          <w:sz w:val="20"/>
          <w:szCs w:val="20"/>
        </w:rPr>
        <w:t xml:space="preserve">Copyright (c) 2009, CodePlex Foundation </w:t>
      </w:r>
      <w:proofErr w:type="gramStart"/>
      <w:r w:rsidRPr="0095688C">
        <w:rPr>
          <w:sz w:val="20"/>
          <w:szCs w:val="20"/>
        </w:rPr>
        <w:t>All</w:t>
      </w:r>
      <w:proofErr w:type="gramEnd"/>
      <w:r w:rsidRPr="0095688C">
        <w:rPr>
          <w:sz w:val="20"/>
          <w:szCs w:val="20"/>
        </w:rPr>
        <w:t xml:space="preserve"> rights reserved. Redistribution and use in source and binary forms, with or without modification, are permitted provided that the following conditions are met:</w:t>
      </w:r>
    </w:p>
    <w:p w:rsidR="00902C25" w:rsidRPr="0095688C" w:rsidRDefault="00902C25" w:rsidP="00902C25">
      <w:pPr>
        <w:pStyle w:val="PlainText"/>
        <w:jc w:val="both"/>
        <w:rPr>
          <w:rFonts w:ascii="Times New Roman" w:hAnsi="Times New Roman" w:cs="Times New Roman"/>
        </w:rPr>
      </w:pPr>
    </w:p>
    <w:p w:rsidR="00902C25" w:rsidRPr="0095688C" w:rsidRDefault="00902C25" w:rsidP="00902C25">
      <w:pPr>
        <w:pStyle w:val="PlainText"/>
        <w:jc w:val="both"/>
        <w:rPr>
          <w:rFonts w:ascii="Times New Roman" w:hAnsi="Times New Roman" w:cs="Times New Roman"/>
        </w:rPr>
      </w:pPr>
      <w:r w:rsidRPr="0095688C">
        <w:rPr>
          <w:rFonts w:ascii="Times New Roman" w:hAnsi="Times New Roman" w:cs="Times New Roman"/>
        </w:rPr>
        <w:t>Redistributions of source code must retain the above copyright notice, this list of conditions and the following disclaimer. Redistributions in binary form must reproduce the above copyright notice, this list of conditions and the following disclaimer in the documentation and/or other materials provided with the distribution. Neither the name of CodePlex Foundation nor the names of its contributors may be used to endorse or promote products derived from this software without specific prior written permission.</w:t>
      </w:r>
    </w:p>
    <w:p w:rsidR="00902C25" w:rsidRPr="0095688C" w:rsidRDefault="00902C25" w:rsidP="00902C25">
      <w:pPr>
        <w:pStyle w:val="PlainText"/>
        <w:jc w:val="both"/>
        <w:rPr>
          <w:rFonts w:ascii="Times New Roman" w:hAnsi="Times New Roman" w:cs="Times New Roman"/>
        </w:rPr>
      </w:pPr>
    </w:p>
    <w:p w:rsidR="00902C25" w:rsidRDefault="00902C25" w:rsidP="00902C25">
      <w:pPr>
        <w:pStyle w:val="PlainText"/>
        <w:jc w:val="both"/>
        <w:rPr>
          <w:rFonts w:ascii="Times New Roman" w:hAnsi="Times New Roman" w:cs="Times New Roman"/>
        </w:rPr>
      </w:pPr>
      <w:r w:rsidRPr="0095688C">
        <w:rPr>
          <w:rFonts w:ascii="Times New Roman" w:hAnsi="Times New Roman" w:cs="Times New Roman"/>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902C25" w:rsidRDefault="00902C25" w:rsidP="00902C25">
      <w:pPr>
        <w:pStyle w:val="PlainText"/>
        <w:jc w:val="both"/>
        <w:rPr>
          <w:rFonts w:ascii="Times New Roman" w:hAnsi="Times New Roman" w:cs="Times New Roman"/>
        </w:rPr>
      </w:pPr>
    </w:p>
    <w:p w:rsidR="00902C25" w:rsidRDefault="00902C25" w:rsidP="00902C25">
      <w:pPr>
        <w:pStyle w:val="PlainText"/>
        <w:jc w:val="both"/>
        <w:rPr>
          <w:rFonts w:ascii="Times New Roman" w:hAnsi="Times New Roman" w:cs="Times New Roman"/>
        </w:rPr>
      </w:pPr>
    </w:p>
    <w:p w:rsidR="00902C25" w:rsidRPr="001021DF" w:rsidRDefault="00902C25" w:rsidP="00902C25">
      <w:pPr>
        <w:pStyle w:val="Heading1"/>
        <w:jc w:val="left"/>
      </w:pPr>
      <w:r>
        <w:t xml:space="preserve">Hertel, Matthias </w:t>
      </w:r>
      <w:r>
        <w:br/>
        <w:t xml:space="preserve">Component: </w:t>
      </w:r>
      <w:r w:rsidRPr="001021DF">
        <w:t xml:space="preserve">An </w:t>
      </w:r>
      <w:proofErr w:type="gramStart"/>
      <w:r w:rsidRPr="001021DF">
        <w:t>O(</w:t>
      </w:r>
      <w:proofErr w:type="gramEnd"/>
      <w:r w:rsidRPr="001021DF">
        <w:t xml:space="preserve">ND) Difference Algorithm for C# </w:t>
      </w:r>
    </w:p>
    <w:p w:rsidR="00902C25" w:rsidRPr="00D758E5" w:rsidRDefault="00902C25" w:rsidP="00902C25">
      <w:pPr>
        <w:pStyle w:val="PlainText"/>
        <w:jc w:val="both"/>
        <w:rPr>
          <w:rFonts w:ascii="Times New Roman" w:hAnsi="Times New Roman" w:cs="Times New Roman"/>
        </w:rPr>
      </w:pPr>
      <w:r w:rsidRPr="001021DF">
        <w:rPr>
          <w:rFonts w:ascii="Times New Roman" w:hAnsi="Times New Roman" w:cs="Times New Roman"/>
        </w:rPr>
        <w:t>Copyright (c) 2005-2009 by Matthias Hertel</w:t>
      </w:r>
      <w:r w:rsidRPr="00D758E5">
        <w:rPr>
          <w:rFonts w:ascii="Times New Roman" w:hAnsi="Times New Roman" w:cs="Times New Roman"/>
        </w:rPr>
        <w:t xml:space="preserve"> All rights reserved. Redistribution and use in source and binary forms, with or without modification, are permitted provided that the following conditions are met:</w:t>
      </w:r>
    </w:p>
    <w:p w:rsidR="00902C25" w:rsidRPr="00D758E5" w:rsidRDefault="00902C25" w:rsidP="00902C25">
      <w:pPr>
        <w:pStyle w:val="PlainText"/>
        <w:jc w:val="both"/>
        <w:rPr>
          <w:rFonts w:ascii="Times New Roman" w:hAnsi="Times New Roman" w:cs="Times New Roman"/>
        </w:rPr>
      </w:pPr>
    </w:p>
    <w:p w:rsidR="00902C25" w:rsidRPr="00D758E5" w:rsidRDefault="00902C25" w:rsidP="00902C25">
      <w:pPr>
        <w:pStyle w:val="PlainText"/>
        <w:jc w:val="both"/>
        <w:rPr>
          <w:rFonts w:ascii="Times New Roman" w:hAnsi="Times New Roman" w:cs="Times New Roman"/>
        </w:rPr>
      </w:pPr>
      <w:r w:rsidRPr="00D758E5">
        <w:rPr>
          <w:rFonts w:ascii="Times New Roman" w:hAnsi="Times New Roman" w:cs="Times New Roman"/>
        </w:rPr>
        <w:t>Redistributions of source code must retain the above copyright notice, this list of conditions and the following disclaimer.</w:t>
      </w:r>
      <w:r>
        <w:rPr>
          <w:rFonts w:ascii="Times New Roman" w:hAnsi="Times New Roman" w:cs="Times New Roman"/>
        </w:rPr>
        <w:t xml:space="preserve"> </w:t>
      </w:r>
      <w:r w:rsidRPr="00D758E5">
        <w:rPr>
          <w:rFonts w:ascii="Times New Roman" w:hAnsi="Times New Roman" w:cs="Times New Roman"/>
        </w:rPr>
        <w:t>Redistributions in binary form must reproduce the above copyright notice, this list of conditions and the following disclaimer in the documentation and/or other materials provided with the distribution.</w:t>
      </w:r>
      <w:r>
        <w:rPr>
          <w:rFonts w:ascii="Times New Roman" w:hAnsi="Times New Roman" w:cs="Times New Roman"/>
        </w:rPr>
        <w:t xml:space="preserve"> </w:t>
      </w:r>
      <w:r w:rsidRPr="00D758E5">
        <w:rPr>
          <w:rFonts w:ascii="Times New Roman" w:hAnsi="Times New Roman" w:cs="Times New Roman"/>
        </w:rPr>
        <w:t xml:space="preserve">Neither the name of </w:t>
      </w:r>
      <w:r>
        <w:rPr>
          <w:rFonts w:ascii="Times New Roman" w:hAnsi="Times New Roman" w:cs="Times New Roman"/>
        </w:rPr>
        <w:t xml:space="preserve">the </w:t>
      </w:r>
      <w:r w:rsidRPr="001021DF">
        <w:rPr>
          <w:rFonts w:ascii="Times New Roman" w:hAnsi="Times New Roman" w:cs="Times New Roman"/>
        </w:rPr>
        <w:t xml:space="preserve">copyright owners </w:t>
      </w:r>
      <w:r w:rsidRPr="00D758E5">
        <w:rPr>
          <w:rFonts w:ascii="Times New Roman" w:hAnsi="Times New Roman" w:cs="Times New Roman"/>
        </w:rPr>
        <w:t>nor the names of its contributors may be used to endorse or promote products derived from this software without specific prior written permission.</w:t>
      </w:r>
    </w:p>
    <w:p w:rsidR="00902C25" w:rsidRPr="00D758E5" w:rsidRDefault="00902C25" w:rsidP="00902C25">
      <w:pPr>
        <w:pStyle w:val="PlainText"/>
        <w:jc w:val="both"/>
        <w:rPr>
          <w:rFonts w:ascii="Times New Roman" w:hAnsi="Times New Roman" w:cs="Times New Roman"/>
        </w:rPr>
      </w:pPr>
    </w:p>
    <w:p w:rsidR="00902C25" w:rsidRPr="006F24AF" w:rsidRDefault="00902C25" w:rsidP="00902C25">
      <w:pPr>
        <w:pStyle w:val="PlainText"/>
        <w:jc w:val="both"/>
        <w:rPr>
          <w:rFonts w:ascii="Times New Roman" w:hAnsi="Times New Roman" w:cs="Times New Roman"/>
        </w:rPr>
      </w:pPr>
      <w:r w:rsidRPr="00D758E5">
        <w:rPr>
          <w:rFonts w:ascii="Times New Roman" w:hAnsi="Times New Roman" w:cs="Times New Roman"/>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902C25" w:rsidRDefault="00902C25" w:rsidP="00902C25"/>
    <w:p w:rsidR="00902C25" w:rsidRDefault="00902C25" w:rsidP="00902C25">
      <w:pPr>
        <w:pStyle w:val="Heading1"/>
        <w:jc w:val="left"/>
      </w:pPr>
      <w:r>
        <w:t xml:space="preserve">Microsoft Corporation </w:t>
      </w:r>
      <w:r>
        <w:br/>
        <w:t xml:space="preserve">Component: </w:t>
      </w:r>
      <w:r w:rsidRPr="00D14FAC">
        <w:t>Dynamic LINQ implementation from the Microsoft VS2008 samples</w:t>
      </w:r>
    </w:p>
    <w:p w:rsidR="00902C25" w:rsidRPr="00902C25" w:rsidRDefault="00902C25" w:rsidP="00902C25">
      <w:pPr>
        <w:jc w:val="both"/>
        <w:rPr>
          <w:sz w:val="20"/>
          <w:szCs w:val="20"/>
        </w:rPr>
      </w:pPr>
      <w:r w:rsidRPr="00902C25">
        <w:rPr>
          <w:sz w:val="20"/>
          <w:szCs w:val="20"/>
        </w:rPr>
        <w:t xml:space="preserve">The Program includes software developed by Microsoft Corporation. Copyright© 2008 Microsoft Corporation </w:t>
      </w:r>
      <w:proofErr w:type="gramStart"/>
      <w:r w:rsidRPr="00902C25">
        <w:rPr>
          <w:sz w:val="20"/>
          <w:szCs w:val="20"/>
        </w:rPr>
        <w:t>All</w:t>
      </w:r>
      <w:proofErr w:type="gramEnd"/>
      <w:r w:rsidRPr="00902C25">
        <w:rPr>
          <w:sz w:val="20"/>
          <w:szCs w:val="20"/>
        </w:rPr>
        <w:t xml:space="preserve"> rights reserved. This component is provided under the </w:t>
      </w:r>
      <w:hyperlink w:anchor="_Microsoft_Public_License" w:history="1">
        <w:r w:rsidRPr="00902C25">
          <w:rPr>
            <w:rStyle w:val="Hyperlink"/>
            <w:sz w:val="20"/>
            <w:szCs w:val="20"/>
          </w:rPr>
          <w:t>Microsoft Public License</w:t>
        </w:r>
      </w:hyperlink>
      <w:r w:rsidRPr="00902C25">
        <w:rPr>
          <w:sz w:val="20"/>
          <w:szCs w:val="20"/>
        </w:rPr>
        <w:t>.</w:t>
      </w:r>
    </w:p>
    <w:p w:rsidR="00902C25" w:rsidRPr="00902C25" w:rsidRDefault="00902C25" w:rsidP="00902C25">
      <w:pPr>
        <w:pStyle w:val="NormalWeb"/>
        <w:spacing w:before="0" w:beforeAutospacing="0" w:after="0" w:afterAutospacing="0"/>
        <w:jc w:val="both"/>
        <w:outlineLvl w:val="0"/>
        <w:rPr>
          <w:rFonts w:ascii="Times New Roman" w:hAnsi="Times New Roman"/>
          <w:color w:val="auto"/>
          <w:sz w:val="20"/>
          <w:szCs w:val="20"/>
        </w:rPr>
      </w:pPr>
    </w:p>
    <w:p w:rsidR="00902C25" w:rsidRPr="00902C25" w:rsidRDefault="00902C25" w:rsidP="00902C25">
      <w:pPr>
        <w:pStyle w:val="Heading1"/>
        <w:jc w:val="left"/>
      </w:pPr>
      <w:bookmarkStart w:id="598" w:name="_Microsoft_Corporation__1"/>
      <w:bookmarkEnd w:id="598"/>
      <w:r w:rsidRPr="00902C25">
        <w:t xml:space="preserve">Microsoft Corporation </w:t>
      </w:r>
      <w:r w:rsidRPr="00902C25">
        <w:br/>
        <w:t>Component: Google Charts for Asp.Net</w:t>
      </w:r>
    </w:p>
    <w:p w:rsidR="00902C25" w:rsidRPr="00902C25" w:rsidRDefault="00902C25" w:rsidP="00902C25">
      <w:pPr>
        <w:jc w:val="both"/>
        <w:rPr>
          <w:sz w:val="20"/>
          <w:szCs w:val="20"/>
        </w:rPr>
      </w:pPr>
      <w:r w:rsidRPr="00902C25">
        <w:rPr>
          <w:sz w:val="20"/>
          <w:szCs w:val="20"/>
        </w:rPr>
        <w:t xml:space="preserve">The Program includes software developed by Microsoft Corporation. Copyright© 2008 Microsoft Corporation </w:t>
      </w:r>
      <w:proofErr w:type="gramStart"/>
      <w:r w:rsidRPr="00902C25">
        <w:rPr>
          <w:sz w:val="20"/>
          <w:szCs w:val="20"/>
        </w:rPr>
        <w:t>All</w:t>
      </w:r>
      <w:proofErr w:type="gramEnd"/>
      <w:r w:rsidRPr="00902C25">
        <w:rPr>
          <w:sz w:val="20"/>
          <w:szCs w:val="20"/>
        </w:rPr>
        <w:t xml:space="preserve"> rights reserved. This component is provided under the </w:t>
      </w:r>
      <w:hyperlink w:anchor="_Microsoft_Public_License" w:history="1">
        <w:r w:rsidR="007D4641" w:rsidRPr="00902C25">
          <w:rPr>
            <w:rStyle w:val="Hyperlink"/>
            <w:sz w:val="20"/>
            <w:szCs w:val="20"/>
          </w:rPr>
          <w:t>Microsoft Public License</w:t>
        </w:r>
      </w:hyperlink>
      <w:r w:rsidRPr="00902C25">
        <w:rPr>
          <w:sz w:val="20"/>
          <w:szCs w:val="20"/>
        </w:rPr>
        <w:t>.</w:t>
      </w:r>
    </w:p>
    <w:p w:rsidR="00902C25" w:rsidRPr="00902C25" w:rsidRDefault="00902C25" w:rsidP="00902C25">
      <w:pPr>
        <w:pStyle w:val="NormalWeb"/>
        <w:spacing w:before="0" w:beforeAutospacing="0" w:after="0" w:afterAutospacing="0"/>
        <w:jc w:val="both"/>
        <w:outlineLvl w:val="0"/>
        <w:rPr>
          <w:rFonts w:ascii="Times New Roman" w:hAnsi="Times New Roman"/>
          <w:color w:val="auto"/>
          <w:sz w:val="20"/>
          <w:szCs w:val="20"/>
        </w:rPr>
      </w:pPr>
    </w:p>
    <w:p w:rsidR="00902C25" w:rsidRPr="00902C25" w:rsidRDefault="00902C25" w:rsidP="00902C25">
      <w:pPr>
        <w:pStyle w:val="NormalWeb"/>
        <w:spacing w:before="0" w:beforeAutospacing="0" w:after="0" w:afterAutospacing="0"/>
        <w:jc w:val="both"/>
        <w:outlineLvl w:val="0"/>
        <w:rPr>
          <w:rFonts w:ascii="Times New Roman" w:hAnsi="Times New Roman"/>
          <w:color w:val="auto"/>
          <w:sz w:val="20"/>
          <w:szCs w:val="20"/>
        </w:rPr>
      </w:pPr>
    </w:p>
    <w:p w:rsidR="00902C25" w:rsidRPr="0063404E" w:rsidRDefault="00902C25" w:rsidP="00902C25">
      <w:pPr>
        <w:pStyle w:val="Heading1"/>
        <w:jc w:val="left"/>
      </w:pPr>
      <w:bookmarkStart w:id="599" w:name="_Microsoft_Corporation__2"/>
      <w:bookmarkEnd w:id="599"/>
      <w:r w:rsidRPr="0063404E">
        <w:lastRenderedPageBreak/>
        <w:t xml:space="preserve">Microsoft Corporation </w:t>
      </w:r>
      <w:r w:rsidRPr="0063404E">
        <w:br/>
        <w:t>Component: Optimizing Color Quantization for ASP.NET Images</w:t>
      </w:r>
    </w:p>
    <w:p w:rsidR="00902C25" w:rsidRPr="0063404E" w:rsidRDefault="00902C25" w:rsidP="00902C25">
      <w:pPr>
        <w:pStyle w:val="NormalWeb"/>
        <w:spacing w:before="0" w:beforeAutospacing="0" w:after="0" w:afterAutospacing="0"/>
        <w:jc w:val="both"/>
        <w:outlineLvl w:val="0"/>
        <w:rPr>
          <w:rFonts w:ascii="Times New Roman" w:hAnsi="Times New Roman"/>
          <w:sz w:val="20"/>
          <w:szCs w:val="20"/>
        </w:rPr>
      </w:pPr>
      <w:r w:rsidRPr="0063404E">
        <w:rPr>
          <w:rFonts w:ascii="Times New Roman" w:hAnsi="Times New Roman"/>
          <w:sz w:val="20"/>
          <w:szCs w:val="20"/>
        </w:rPr>
        <w:t xml:space="preserve">The Program includes software developed by Microsoft Corporation. Copyright© 2008 Microsoft Corporation </w:t>
      </w:r>
      <w:proofErr w:type="gramStart"/>
      <w:r w:rsidRPr="0063404E">
        <w:rPr>
          <w:rFonts w:ascii="Times New Roman" w:hAnsi="Times New Roman"/>
          <w:sz w:val="20"/>
          <w:szCs w:val="20"/>
        </w:rPr>
        <w:t>All</w:t>
      </w:r>
      <w:proofErr w:type="gramEnd"/>
      <w:r w:rsidRPr="0063404E">
        <w:rPr>
          <w:rFonts w:ascii="Times New Roman" w:hAnsi="Times New Roman"/>
          <w:sz w:val="20"/>
          <w:szCs w:val="20"/>
        </w:rPr>
        <w:t xml:space="preserve"> rights reserved. This component is provided under the </w:t>
      </w:r>
      <w:hyperlink w:anchor="_Microsoft_Public_License" w:history="1">
        <w:r w:rsidRPr="0063404E">
          <w:rPr>
            <w:rStyle w:val="Hyperlink"/>
            <w:rFonts w:ascii="Times New Roman" w:hAnsi="Times New Roman"/>
            <w:sz w:val="20"/>
            <w:szCs w:val="20"/>
          </w:rPr>
          <w:t>Microsoft Public License.</w:t>
        </w:r>
      </w:hyperlink>
    </w:p>
    <w:p w:rsidR="00902C25" w:rsidRPr="0063404E" w:rsidRDefault="00902C25" w:rsidP="00902C25">
      <w:pPr>
        <w:pStyle w:val="NormalWeb"/>
        <w:spacing w:before="0" w:beforeAutospacing="0" w:after="0" w:afterAutospacing="0"/>
        <w:jc w:val="both"/>
        <w:outlineLvl w:val="0"/>
        <w:rPr>
          <w:rFonts w:ascii="Times New Roman" w:hAnsi="Times New Roman"/>
          <w:color w:val="auto"/>
          <w:sz w:val="20"/>
          <w:szCs w:val="20"/>
        </w:rPr>
      </w:pPr>
    </w:p>
    <w:p w:rsidR="00902C25" w:rsidRPr="0063404E" w:rsidRDefault="00902C25" w:rsidP="00902C25">
      <w:pPr>
        <w:pStyle w:val="Heading1"/>
        <w:jc w:val="left"/>
      </w:pPr>
      <w:r w:rsidRPr="0063404E">
        <w:t>Itenso GmbH</w:t>
      </w:r>
      <w:r w:rsidRPr="0063404E">
        <w:br/>
        <w:t>Component: RTF to HTML Code</w:t>
      </w:r>
    </w:p>
    <w:p w:rsidR="00902C25" w:rsidRDefault="00902C25" w:rsidP="00902C25">
      <w:pPr>
        <w:rPr>
          <w:sz w:val="20"/>
          <w:szCs w:val="20"/>
        </w:rPr>
      </w:pPr>
      <w:r w:rsidRPr="0063404E">
        <w:rPr>
          <w:sz w:val="20"/>
          <w:szCs w:val="20"/>
        </w:rPr>
        <w:t xml:space="preserve">Copyright (c) 2008 by Itenso GmbH. This component is licensed under the </w:t>
      </w:r>
      <w:hyperlink w:anchor="_Code_Project_Open" w:history="1">
        <w:r w:rsidRPr="0063404E">
          <w:rPr>
            <w:rStyle w:val="Hyperlink"/>
            <w:sz w:val="20"/>
            <w:szCs w:val="20"/>
          </w:rPr>
          <w:t>Code Project Open License (CPOL) 1.02</w:t>
        </w:r>
      </w:hyperlink>
      <w:r w:rsidRPr="0063404E">
        <w:rPr>
          <w:sz w:val="20"/>
          <w:szCs w:val="20"/>
        </w:rPr>
        <w:t>.</w:t>
      </w:r>
    </w:p>
    <w:p w:rsidR="0047505B" w:rsidRDefault="0047505B" w:rsidP="00902C25">
      <w:pPr>
        <w:rPr>
          <w:sz w:val="20"/>
          <w:szCs w:val="20"/>
        </w:rPr>
      </w:pPr>
    </w:p>
    <w:p w:rsidR="0047505B" w:rsidRPr="0063404E" w:rsidRDefault="0047505B" w:rsidP="00902C25">
      <w:pPr>
        <w:rPr>
          <w:sz w:val="20"/>
          <w:szCs w:val="20"/>
        </w:rPr>
      </w:pPr>
    </w:p>
    <w:p w:rsidR="00902C25" w:rsidRDefault="00902C25" w:rsidP="005503C0">
      <w:pPr>
        <w:pStyle w:val="HTMLPreformatted"/>
        <w:jc w:val="center"/>
        <w:rPr>
          <w:rFonts w:ascii="Times New Roman" w:hAnsi="Times New Roman" w:cs="Times New Roman"/>
          <w:b/>
        </w:rPr>
        <w:sectPr w:rsidR="00902C25" w:rsidSect="000E5636">
          <w:footerReference w:type="default" r:id="rId225"/>
          <w:pgSz w:w="12240" w:h="15840"/>
          <w:pgMar w:top="1440" w:right="1800" w:bottom="1440" w:left="1800" w:header="720" w:footer="720" w:gutter="0"/>
          <w:pgNumType w:fmt="lowerRoman" w:start="1"/>
          <w:cols w:space="720"/>
          <w:noEndnote/>
        </w:sectPr>
      </w:pPr>
    </w:p>
    <w:p w:rsidR="005503C0" w:rsidRPr="00916C09" w:rsidRDefault="005503C0" w:rsidP="005503C0">
      <w:pPr>
        <w:pStyle w:val="HTMLPreformatted"/>
        <w:jc w:val="center"/>
        <w:rPr>
          <w:rFonts w:ascii="Times New Roman" w:hAnsi="Times New Roman" w:cs="Times New Roman"/>
          <w:b/>
        </w:rPr>
      </w:pPr>
      <w:r w:rsidRPr="00916C09">
        <w:rPr>
          <w:rFonts w:ascii="Times New Roman" w:hAnsi="Times New Roman" w:cs="Times New Roman"/>
          <w:b/>
        </w:rPr>
        <w:lastRenderedPageBreak/>
        <w:t>APPENDIX</w:t>
      </w:r>
    </w:p>
    <w:p w:rsidR="005503C0" w:rsidRPr="00916C09" w:rsidRDefault="005503C0" w:rsidP="005503C0">
      <w:pPr>
        <w:pStyle w:val="Heading1"/>
        <w:jc w:val="center"/>
      </w:pPr>
      <w:bookmarkStart w:id="600" w:name="_W3C/World_Wide_Web_7"/>
      <w:bookmarkEnd w:id="600"/>
      <w:r w:rsidRPr="00916C09">
        <w:t>W3C/World Wide Web Consortium</w:t>
      </w:r>
      <w:r w:rsidRPr="00916C09">
        <w:br/>
        <w:t>Component:  Document Object Model (DOM) v. Level 2</w:t>
      </w:r>
    </w:p>
    <w:p w:rsidR="005503C0" w:rsidRPr="009434B3" w:rsidRDefault="005503C0" w:rsidP="003B07B0">
      <w:pPr>
        <w:spacing w:before="100" w:beforeAutospacing="1" w:after="100" w:afterAutospacing="1"/>
        <w:jc w:val="both"/>
        <w:outlineLvl w:val="2"/>
        <w:rPr>
          <w:sz w:val="20"/>
          <w:szCs w:val="20"/>
        </w:rPr>
      </w:pPr>
      <w:r w:rsidRPr="009434B3">
        <w:rPr>
          <w:sz w:val="20"/>
          <w:szCs w:val="20"/>
        </w:rPr>
        <w:t>W3C® DOCUMENT NOTICE AND LICENSE</w:t>
      </w:r>
    </w:p>
    <w:p w:rsidR="005503C0" w:rsidRPr="009434B3" w:rsidRDefault="005503C0" w:rsidP="0047505B">
      <w:pPr>
        <w:spacing w:before="100" w:beforeAutospacing="1" w:after="100" w:afterAutospacing="1"/>
        <w:jc w:val="both"/>
        <w:outlineLvl w:val="2"/>
        <w:rPr>
          <w:sz w:val="20"/>
          <w:szCs w:val="20"/>
        </w:rPr>
      </w:pPr>
      <w:proofErr w:type="gramStart"/>
      <w:r w:rsidRPr="009434B3">
        <w:rPr>
          <w:sz w:val="20"/>
          <w:szCs w:val="20"/>
        </w:rPr>
        <w:t xml:space="preserve">Copyright © 1994-2002 </w:t>
      </w:r>
      <w:hyperlink r:id="rId226" w:history="1">
        <w:r w:rsidRPr="009434B3">
          <w:rPr>
            <w:sz w:val="20"/>
            <w:szCs w:val="20"/>
          </w:rPr>
          <w:t>World Wide Web Consortium</w:t>
        </w:r>
      </w:hyperlink>
      <w:r w:rsidRPr="009434B3">
        <w:rPr>
          <w:sz w:val="20"/>
          <w:szCs w:val="20"/>
        </w:rPr>
        <w:t>, (</w:t>
      </w:r>
      <w:hyperlink r:id="rId227" w:history="1">
        <w:r w:rsidRPr="009434B3">
          <w:rPr>
            <w:sz w:val="20"/>
            <w:szCs w:val="20"/>
          </w:rPr>
          <w:t>Massachusetts Institute of Technology</w:t>
        </w:r>
      </w:hyperlink>
      <w:r w:rsidRPr="009434B3">
        <w:rPr>
          <w:sz w:val="20"/>
          <w:szCs w:val="20"/>
        </w:rPr>
        <w:t xml:space="preserve">, </w:t>
      </w:r>
      <w:hyperlink r:id="rId228" w:history="1">
        <w:r w:rsidRPr="009434B3">
          <w:rPr>
            <w:sz w:val="20"/>
            <w:szCs w:val="20"/>
          </w:rPr>
          <w:t>Institut National de Recherche en Informatique et en Automatique</w:t>
        </w:r>
      </w:hyperlink>
      <w:r w:rsidRPr="009434B3">
        <w:rPr>
          <w:sz w:val="20"/>
          <w:szCs w:val="20"/>
        </w:rPr>
        <w:t xml:space="preserve">, </w:t>
      </w:r>
      <w:hyperlink r:id="rId229" w:history="1">
        <w:r w:rsidRPr="009434B3">
          <w:rPr>
            <w:sz w:val="20"/>
            <w:szCs w:val="20"/>
          </w:rPr>
          <w:t>Keio University</w:t>
        </w:r>
      </w:hyperlink>
      <w:r w:rsidRPr="009434B3">
        <w:rPr>
          <w:sz w:val="20"/>
          <w:szCs w:val="20"/>
        </w:rPr>
        <w:t>).</w:t>
      </w:r>
      <w:proofErr w:type="gramEnd"/>
      <w:r w:rsidRPr="009434B3">
        <w:rPr>
          <w:sz w:val="20"/>
          <w:szCs w:val="20"/>
        </w:rPr>
        <w:t xml:space="preserve"> All Rights Reserved.</w:t>
      </w:r>
      <w:r w:rsidRPr="009434B3">
        <w:rPr>
          <w:sz w:val="20"/>
          <w:szCs w:val="20"/>
        </w:rPr>
        <w:br/>
        <w:t>http://www.w3.org/Consortium/Legal/</w:t>
      </w:r>
    </w:p>
    <w:p w:rsidR="005503C0" w:rsidRPr="009434B3" w:rsidRDefault="005503C0" w:rsidP="003B07B0">
      <w:pPr>
        <w:spacing w:before="100" w:beforeAutospacing="1" w:after="100" w:afterAutospacing="1"/>
        <w:jc w:val="both"/>
        <w:outlineLvl w:val="2"/>
        <w:rPr>
          <w:sz w:val="20"/>
          <w:szCs w:val="20"/>
        </w:rPr>
      </w:pPr>
      <w:r w:rsidRPr="009434B3">
        <w:rPr>
          <w:sz w:val="20"/>
          <w:szCs w:val="20"/>
        </w:rPr>
        <w:t xml:space="preserve">Public documents on the W3C site are provided by the copyright holders under the following license. The software or Document Type Definitions (DTDs) associated with W3C specifications are governed by the </w:t>
      </w:r>
      <w:hyperlink r:id="rId230" w:history="1">
        <w:r w:rsidRPr="009434B3">
          <w:rPr>
            <w:sz w:val="20"/>
            <w:szCs w:val="20"/>
          </w:rPr>
          <w:t>Software Notice</w:t>
        </w:r>
      </w:hyperlink>
      <w:r w:rsidRPr="009434B3">
        <w:rPr>
          <w:sz w:val="20"/>
          <w:szCs w:val="20"/>
        </w:rPr>
        <w:t xml:space="preserve">. By using and/or copying this </w:t>
      </w:r>
      <w:proofErr w:type="gramStart"/>
      <w:r w:rsidRPr="009434B3">
        <w:rPr>
          <w:sz w:val="20"/>
          <w:szCs w:val="20"/>
        </w:rPr>
        <w:t>document,</w:t>
      </w:r>
      <w:proofErr w:type="gramEnd"/>
      <w:r w:rsidRPr="009434B3">
        <w:rPr>
          <w:sz w:val="20"/>
          <w:szCs w:val="20"/>
        </w:rPr>
        <w:t xml:space="preserve"> or the W3C document from which this statement is linked, you (the licensee) agree that you have read, understood, and will comply with the following terms and conditions:</w:t>
      </w:r>
    </w:p>
    <w:p w:rsidR="005503C0" w:rsidRPr="009434B3" w:rsidRDefault="005503C0" w:rsidP="003B07B0">
      <w:pPr>
        <w:spacing w:before="100" w:beforeAutospacing="1" w:after="100" w:afterAutospacing="1"/>
        <w:jc w:val="both"/>
        <w:outlineLvl w:val="2"/>
        <w:rPr>
          <w:sz w:val="20"/>
          <w:szCs w:val="20"/>
        </w:rPr>
      </w:pPr>
      <w:r w:rsidRPr="009434B3">
        <w:rPr>
          <w:sz w:val="20"/>
          <w:szCs w:val="20"/>
        </w:rPr>
        <w:t>Permission to use, copy, and distribute the contents of this document, or the W3C document from which this statement is linked, in any medium for any purpose and without fee or royalty is hereby granted, provided that you include the following on ALL copies of the document, or portions thereof, that you use:</w:t>
      </w:r>
    </w:p>
    <w:p w:rsidR="005503C0" w:rsidRPr="009434B3" w:rsidRDefault="005503C0" w:rsidP="003B07B0">
      <w:pPr>
        <w:spacing w:before="100" w:beforeAutospacing="1" w:after="100" w:afterAutospacing="1"/>
        <w:jc w:val="both"/>
        <w:outlineLvl w:val="2"/>
        <w:rPr>
          <w:sz w:val="20"/>
          <w:szCs w:val="20"/>
        </w:rPr>
      </w:pPr>
      <w:proofErr w:type="gramStart"/>
      <w:r w:rsidRPr="009434B3">
        <w:rPr>
          <w:sz w:val="20"/>
          <w:szCs w:val="20"/>
        </w:rPr>
        <w:t>A link or URL to the original W3C document.</w:t>
      </w:r>
      <w:proofErr w:type="gramEnd"/>
      <w:r w:rsidRPr="009434B3">
        <w:rPr>
          <w:sz w:val="20"/>
          <w:szCs w:val="20"/>
        </w:rPr>
        <w:t xml:space="preserve"> </w:t>
      </w:r>
    </w:p>
    <w:p w:rsidR="005503C0" w:rsidRPr="009434B3" w:rsidRDefault="005503C0" w:rsidP="003B07B0">
      <w:pPr>
        <w:spacing w:before="100" w:beforeAutospacing="1" w:after="100" w:afterAutospacing="1"/>
        <w:jc w:val="both"/>
        <w:outlineLvl w:val="2"/>
        <w:rPr>
          <w:sz w:val="20"/>
          <w:szCs w:val="20"/>
        </w:rPr>
      </w:pPr>
      <w:r w:rsidRPr="009434B3">
        <w:rPr>
          <w:sz w:val="20"/>
          <w:szCs w:val="20"/>
        </w:rPr>
        <w:t xml:space="preserve">The pre-existing copyright notice of the original author, or if it doesn't exist, a notice of the form: "Copyright © [$date-of-document] </w:t>
      </w:r>
      <w:hyperlink r:id="rId231" w:history="1">
        <w:r w:rsidRPr="009434B3">
          <w:rPr>
            <w:sz w:val="20"/>
            <w:szCs w:val="20"/>
          </w:rPr>
          <w:t>World Wide Web Consortium</w:t>
        </w:r>
      </w:hyperlink>
      <w:r w:rsidRPr="009434B3">
        <w:rPr>
          <w:sz w:val="20"/>
          <w:szCs w:val="20"/>
        </w:rPr>
        <w:t>, (</w:t>
      </w:r>
      <w:hyperlink r:id="rId232" w:history="1">
        <w:r w:rsidRPr="009434B3">
          <w:rPr>
            <w:sz w:val="20"/>
            <w:szCs w:val="20"/>
          </w:rPr>
          <w:t>Massachusetts Institute of Technology</w:t>
        </w:r>
      </w:hyperlink>
      <w:r w:rsidRPr="009434B3">
        <w:rPr>
          <w:sz w:val="20"/>
          <w:szCs w:val="20"/>
        </w:rPr>
        <w:t xml:space="preserve">, </w:t>
      </w:r>
      <w:hyperlink r:id="rId233" w:history="1">
        <w:r w:rsidRPr="009434B3">
          <w:rPr>
            <w:sz w:val="20"/>
            <w:szCs w:val="20"/>
          </w:rPr>
          <w:t>Institut National de Recherche en Informatique et en Automatique</w:t>
        </w:r>
      </w:hyperlink>
      <w:r w:rsidRPr="009434B3">
        <w:rPr>
          <w:sz w:val="20"/>
          <w:szCs w:val="20"/>
        </w:rPr>
        <w:t xml:space="preserve">, </w:t>
      </w:r>
      <w:hyperlink r:id="rId234" w:history="1">
        <w:r w:rsidRPr="009434B3">
          <w:rPr>
            <w:sz w:val="20"/>
            <w:szCs w:val="20"/>
          </w:rPr>
          <w:t>Keio University</w:t>
        </w:r>
      </w:hyperlink>
      <w:r w:rsidRPr="009434B3">
        <w:rPr>
          <w:sz w:val="20"/>
          <w:szCs w:val="20"/>
        </w:rPr>
        <w:t xml:space="preserve">). All Rights Reserved. http://www.w3.org/Consortium/Legal/" (Hypertext is preferred, but a textual representation is permitted.) </w:t>
      </w:r>
    </w:p>
    <w:p w:rsidR="005503C0" w:rsidRPr="009434B3" w:rsidRDefault="005503C0" w:rsidP="003B07B0">
      <w:pPr>
        <w:spacing w:before="100" w:beforeAutospacing="1" w:after="100" w:afterAutospacing="1"/>
        <w:jc w:val="both"/>
        <w:outlineLvl w:val="2"/>
        <w:rPr>
          <w:sz w:val="20"/>
          <w:szCs w:val="20"/>
        </w:rPr>
      </w:pPr>
      <w:proofErr w:type="gramStart"/>
      <w:r w:rsidRPr="009434B3">
        <w:rPr>
          <w:sz w:val="20"/>
          <w:szCs w:val="20"/>
        </w:rPr>
        <w:t>If it exists, the STATUS of the W3C document.</w:t>
      </w:r>
      <w:proofErr w:type="gramEnd"/>
      <w:r w:rsidRPr="009434B3">
        <w:rPr>
          <w:sz w:val="20"/>
          <w:szCs w:val="20"/>
        </w:rPr>
        <w:t xml:space="preserve"> </w:t>
      </w:r>
    </w:p>
    <w:p w:rsidR="005503C0" w:rsidRPr="009434B3" w:rsidRDefault="005503C0" w:rsidP="003B07B0">
      <w:pPr>
        <w:spacing w:before="100" w:beforeAutospacing="1" w:after="100" w:afterAutospacing="1"/>
        <w:jc w:val="both"/>
        <w:outlineLvl w:val="2"/>
        <w:rPr>
          <w:sz w:val="20"/>
          <w:szCs w:val="20"/>
        </w:rPr>
      </w:pPr>
      <w:r w:rsidRPr="009434B3">
        <w:rPr>
          <w:sz w:val="20"/>
          <w:szCs w:val="20"/>
        </w:rPr>
        <w:t>When space permits, inclusion of the full text of this NOTICE should be provided. We request that authorship attribution be provided in any software, documents, or other items or products that you create pursuant to the implementation of the contents of this document, or any portion thereof.</w:t>
      </w:r>
    </w:p>
    <w:p w:rsidR="005503C0" w:rsidRPr="009434B3" w:rsidRDefault="005503C0" w:rsidP="003B07B0">
      <w:pPr>
        <w:spacing w:before="100" w:beforeAutospacing="1" w:after="100" w:afterAutospacing="1"/>
        <w:jc w:val="both"/>
        <w:outlineLvl w:val="2"/>
        <w:rPr>
          <w:sz w:val="20"/>
          <w:szCs w:val="20"/>
        </w:rPr>
      </w:pPr>
      <w:r w:rsidRPr="009434B3">
        <w:rPr>
          <w:sz w:val="20"/>
          <w:szCs w:val="20"/>
        </w:rPr>
        <w:t xml:space="preserve">No right to create modifications or derivatives of W3C documents is granted pursuant to this license. However, if additional requirements (documented in the </w:t>
      </w:r>
      <w:hyperlink r:id="rId235" w:history="1">
        <w:r w:rsidRPr="009434B3">
          <w:rPr>
            <w:sz w:val="20"/>
            <w:szCs w:val="20"/>
          </w:rPr>
          <w:t>Copyright FAQ</w:t>
        </w:r>
      </w:hyperlink>
      <w:r w:rsidRPr="009434B3">
        <w:rPr>
          <w:sz w:val="20"/>
          <w:szCs w:val="20"/>
        </w:rPr>
        <w:t>) are satisfied, the right to create modifications or derivatives is sometimes granted by the W3C to individuals complying with those requirements.</w:t>
      </w:r>
    </w:p>
    <w:p w:rsidR="005503C0" w:rsidRPr="009434B3" w:rsidRDefault="005503C0" w:rsidP="003B07B0">
      <w:pPr>
        <w:spacing w:before="100" w:beforeAutospacing="1" w:after="100" w:afterAutospacing="1"/>
        <w:jc w:val="both"/>
        <w:outlineLvl w:val="2"/>
        <w:rPr>
          <w:sz w:val="20"/>
          <w:szCs w:val="20"/>
        </w:rPr>
      </w:pPr>
      <w:r w:rsidRPr="009434B3">
        <w:rPr>
          <w:sz w:val="20"/>
          <w:szCs w:val="20"/>
        </w:rPr>
        <w:t>THIS DOCUMENT IS PROVIDED "AS IS," AND COPYRIGHT HOLDERS MAKE NO REPRESENTATIONS OR WARRANTIES, EXPRESS OR IMPLIED, INCLUDING, BUT NOT LIMITED TO, WARRANTIES OF MERCHANTABILITY, FITNESS FOR A PARTICULAR PURPOSE, NON-INFRINGEMENT, OR TITLE; THAT THE CONTENTS OF THE DOCUMENT ARE SUITABLE FOR ANY PURPOSE; NOR THAT THE IMPLEMENTATION OF SUCH CONTENTS WILL NOT INFRINGE ANY THIRD PARTY PATENTS, COPYRIGHTS, TRADEMARKS OR OTHER RIGHTS.</w:t>
      </w:r>
    </w:p>
    <w:p w:rsidR="005503C0" w:rsidRPr="009434B3" w:rsidRDefault="005503C0" w:rsidP="003B07B0">
      <w:pPr>
        <w:spacing w:before="100" w:beforeAutospacing="1" w:after="100" w:afterAutospacing="1"/>
        <w:jc w:val="both"/>
        <w:outlineLvl w:val="2"/>
        <w:rPr>
          <w:sz w:val="20"/>
          <w:szCs w:val="20"/>
        </w:rPr>
      </w:pPr>
      <w:r w:rsidRPr="009434B3">
        <w:rPr>
          <w:sz w:val="20"/>
          <w:szCs w:val="20"/>
        </w:rPr>
        <w:t>COPYRIGHT HOLDERS WILL NOT BE LIABLE FOR ANY DIRECT, INDIRECT, SPECIAL OR CONSEQUENTIAL DAMAGES ARISING OUT OF ANY USE OF THE DOCUMENT OR THE PERFORMANCE OR IMPLEMENTATION OF THE CONTENTS THEREOF.</w:t>
      </w:r>
    </w:p>
    <w:p w:rsidR="001F5264" w:rsidRDefault="005503C0" w:rsidP="003B07B0">
      <w:pPr>
        <w:pStyle w:val="HTMLPreformatted"/>
        <w:jc w:val="both"/>
        <w:rPr>
          <w:rFonts w:ascii="Times New Roman" w:hAnsi="Times New Roman" w:cs="Times New Roman"/>
          <w:b/>
        </w:rPr>
        <w:sectPr w:rsidR="001F5264" w:rsidSect="000E5636">
          <w:footerReference w:type="default" r:id="rId236"/>
          <w:pgSz w:w="12240" w:h="15840"/>
          <w:pgMar w:top="1440" w:right="1800" w:bottom="1440" w:left="1800" w:header="720" w:footer="720" w:gutter="0"/>
          <w:pgNumType w:fmt="lowerRoman" w:start="1"/>
          <w:cols w:space="720"/>
          <w:noEndnote/>
        </w:sectPr>
      </w:pPr>
      <w:r w:rsidRPr="009434B3">
        <w:rPr>
          <w:rFonts w:ascii="Times New Roman" w:eastAsia="Times New Roman" w:hAnsi="Times New Roman" w:cs="Times New Roman"/>
        </w:rPr>
        <w:t>The name and trademarks of copyright holders may NOT be used in advertising or publicity pertaining to this document or its contents without specific, written prior permission. Title to copyright in this document will at all times remain with copyright holders.</w:t>
      </w:r>
    </w:p>
    <w:p w:rsidR="00B7435A" w:rsidRPr="00C67EE2" w:rsidRDefault="001A4E14" w:rsidP="001A4E14">
      <w:pPr>
        <w:pStyle w:val="HTMLPreformatted"/>
        <w:jc w:val="center"/>
        <w:rPr>
          <w:rFonts w:ascii="Times New Roman" w:hAnsi="Times New Roman" w:cs="Times New Roman"/>
          <w:b/>
        </w:rPr>
      </w:pPr>
      <w:r w:rsidRPr="00C67EE2">
        <w:rPr>
          <w:rFonts w:ascii="Times New Roman" w:hAnsi="Times New Roman" w:cs="Times New Roman"/>
          <w:b/>
        </w:rPr>
        <w:lastRenderedPageBreak/>
        <w:t>APPENDIX</w:t>
      </w:r>
    </w:p>
    <w:p w:rsidR="001A4E14" w:rsidRPr="00C67EE2" w:rsidRDefault="001A4E14">
      <w:pPr>
        <w:pStyle w:val="HTMLPreformatted"/>
        <w:rPr>
          <w:rFonts w:ascii="Times New Roman" w:hAnsi="Times New Roman" w:cs="Times New Roman"/>
          <w:b/>
        </w:rPr>
      </w:pPr>
    </w:p>
    <w:p w:rsidR="001A4E14" w:rsidRPr="00C67EE2" w:rsidRDefault="001A4E14" w:rsidP="001A4E14">
      <w:pPr>
        <w:pStyle w:val="Heading1"/>
        <w:jc w:val="center"/>
      </w:pPr>
      <w:bookmarkStart w:id="601" w:name="_W3C/World_Wide_Web_5"/>
      <w:bookmarkEnd w:id="601"/>
      <w:r w:rsidRPr="00C67EE2">
        <w:t>W3C/World Wide Web Consortium</w:t>
      </w:r>
      <w:r w:rsidRPr="00C67EE2">
        <w:br/>
        <w:t>Component:  Document Object Model (DOM) v. Level 3</w:t>
      </w:r>
    </w:p>
    <w:p w:rsidR="001A4E14" w:rsidRPr="00C67EE2" w:rsidRDefault="001A4E14" w:rsidP="001A4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1A4E14" w:rsidRPr="00C67EE2" w:rsidRDefault="001A4E14" w:rsidP="001A4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W3C SOFTWARE NOTICE AND LICENSE</w:t>
      </w:r>
    </w:p>
    <w:p w:rsidR="001A4E14" w:rsidRPr="00C67EE2" w:rsidRDefault="001A4E14" w:rsidP="001A4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1A4E14" w:rsidRPr="00C67EE2" w:rsidRDefault="004C35F7" w:rsidP="001A4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hyperlink r:id="rId237" w:history="1">
        <w:r w:rsidR="001A4E14" w:rsidRPr="00C67EE2">
          <w:rPr>
            <w:rStyle w:val="Hyperlink"/>
            <w:sz w:val="20"/>
            <w:szCs w:val="20"/>
          </w:rPr>
          <w:t>http://www.w3.org/Consortium/Legal/2002/copyright-software-20021231</w:t>
        </w:r>
      </w:hyperlink>
    </w:p>
    <w:p w:rsidR="001A4E14" w:rsidRPr="00C67EE2" w:rsidRDefault="001A4E14" w:rsidP="001A4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1A4E14" w:rsidRPr="00C67EE2" w:rsidRDefault="001A4E14" w:rsidP="001A4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This work (and included software, documentation such as READMEs, or other related items) is being provided by the copyright holders under the following license. By obtaining, using and/or copying this work, you (the licensee) agree that you have read, understood, and will comply with the following terms and conditions.</w:t>
      </w:r>
    </w:p>
    <w:p w:rsidR="001A4E14" w:rsidRPr="00C67EE2" w:rsidRDefault="001A4E14" w:rsidP="001A4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1A4E14" w:rsidRPr="00C67EE2" w:rsidRDefault="001A4E14" w:rsidP="001A4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Permission to copy, modify, and distribute this software and its documentation, with or without modification, for any purpose and without fee or royalty is hereby granted, provided that you include the following on ALL copies of the software and documentation or portions thereof, including modifications:</w:t>
      </w:r>
    </w:p>
    <w:p w:rsidR="001A4E14" w:rsidRPr="00C67EE2" w:rsidRDefault="001A4E14" w:rsidP="001A4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roofErr w:type="gramStart"/>
      <w:r w:rsidRPr="00C67EE2">
        <w:rPr>
          <w:sz w:val="20"/>
          <w:szCs w:val="20"/>
        </w:rPr>
        <w:t>1.The</w:t>
      </w:r>
      <w:proofErr w:type="gramEnd"/>
      <w:r w:rsidRPr="00C67EE2">
        <w:rPr>
          <w:sz w:val="20"/>
          <w:szCs w:val="20"/>
        </w:rPr>
        <w:t xml:space="preserve"> full text of this NOTICE in a location viewable to users of the redistributed or derivative work. </w:t>
      </w:r>
    </w:p>
    <w:p w:rsidR="001A4E14" w:rsidRPr="00C67EE2" w:rsidRDefault="001A4E14" w:rsidP="001A4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roofErr w:type="gramStart"/>
      <w:r w:rsidRPr="00C67EE2">
        <w:rPr>
          <w:sz w:val="20"/>
          <w:szCs w:val="20"/>
        </w:rPr>
        <w:t>2.Any</w:t>
      </w:r>
      <w:proofErr w:type="gramEnd"/>
      <w:r w:rsidRPr="00C67EE2">
        <w:rPr>
          <w:sz w:val="20"/>
          <w:szCs w:val="20"/>
        </w:rPr>
        <w:t xml:space="preserve"> pre-existing intellectual property disclaimers, notices, or terms and conditions. If none exist, the W3C Software Short Notice should be included (hypertext is preferred, text is permitted) within the body of any redistributed or derivative code. </w:t>
      </w:r>
    </w:p>
    <w:p w:rsidR="001A4E14" w:rsidRPr="00C67EE2" w:rsidRDefault="001A4E14" w:rsidP="001A4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roofErr w:type="gramStart"/>
      <w:r w:rsidRPr="00C67EE2">
        <w:rPr>
          <w:sz w:val="20"/>
          <w:szCs w:val="20"/>
        </w:rPr>
        <w:t>3.Notice</w:t>
      </w:r>
      <w:proofErr w:type="gramEnd"/>
      <w:r w:rsidRPr="00C67EE2">
        <w:rPr>
          <w:sz w:val="20"/>
          <w:szCs w:val="20"/>
        </w:rPr>
        <w:t xml:space="preserve"> of any changes or modifications to the files, including the date changes were made. (We recommend you provide URIs to the location from which the code is derived.) </w:t>
      </w:r>
    </w:p>
    <w:p w:rsidR="001A4E14" w:rsidRPr="00C67EE2" w:rsidRDefault="001A4E14" w:rsidP="001A4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1A4E14" w:rsidRPr="00C67EE2" w:rsidRDefault="001A4E14" w:rsidP="001A4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THIS SOFTWARE AND DOCUMENTATION IS PROVIDED "AS IS," AND COPYRIGHT HOLDERS MAKE NO REPRESENTATIONS OR WARRANTIES, EXPRESS OR IMPLIED, INCLUDING BUT NOT LIMITED TO, WARRANTIES OF MERCHANTABILITY OR FITNESS FOR ANY PARTICULAR PURPOSE OR THAT THEUSE OF THE SOFTWARE OR DOCUMENTATION WILL NOT INFRINGE ANY THIRD PARTY PATENTS,COPYRIGHTS, TRADEMARKS OR OTHER RIGHTS.  COPYRIGHT HOLDERS WILL NOT BE LIABLE FOR ANY DIRECT, INDIRECT, SPECIAL ORCONSEQUENTIAL DAMAGES ARISING OUT OF ANY USE OF THE SOFTWARE OR DOCUMENTATION.</w:t>
      </w:r>
    </w:p>
    <w:p w:rsidR="001A4E14" w:rsidRPr="00C67EE2" w:rsidRDefault="001A4E14" w:rsidP="001A4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1A4E14" w:rsidRPr="00C67EE2" w:rsidRDefault="001A4E14" w:rsidP="001A4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The name and trademarks of copyright holders may NOT be used in advertising or publicity pertaining to the software without specific, written prior permission. Title to copyright in this software and any associated documentation will at all times remain with copyright holders.</w:t>
      </w:r>
    </w:p>
    <w:p w:rsidR="001A4E14" w:rsidRPr="00C67EE2" w:rsidRDefault="001A4E14" w:rsidP="001A4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1A4E14" w:rsidRPr="00C67EE2" w:rsidRDefault="001A4E14" w:rsidP="001A4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____________________________________</w:t>
      </w:r>
    </w:p>
    <w:p w:rsidR="001A4E14" w:rsidRPr="00C67EE2" w:rsidRDefault="001A4E14" w:rsidP="001A4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1A4E14" w:rsidRPr="00C67EE2" w:rsidRDefault="001A4E14" w:rsidP="00B35714">
      <w:pPr>
        <w:autoSpaceDE w:val="0"/>
        <w:autoSpaceDN w:val="0"/>
        <w:adjustRightInd w:val="0"/>
        <w:jc w:val="both"/>
        <w:rPr>
          <w:sz w:val="20"/>
          <w:szCs w:val="20"/>
        </w:rPr>
      </w:pPr>
      <w:r w:rsidRPr="00C67EE2">
        <w:rPr>
          <w:sz w:val="20"/>
          <w:szCs w:val="20"/>
        </w:rPr>
        <w:t xml:space="preserve">This formulation of W3C's notice and license became active on December 31 2002. This version removes the copyright ownership notice such that this license can be used with materials other than those owned by the W3C, reflects that ERCIM is now a host of the W3C, includes references to this specific dated version of the license, and removes the ambiguous grant of "use". Otherwise, this version is the same as the previous version and is written so as to preserve the Free Software Foundation's assessment of GPL compatibility and OSI's certification under the Open Source Definition. Please see our Copyright FAQ for common questions about using materials from our site, including specific terms and conditions for packages like libwww, Amaya, and Jigsaw. Other questions about this notice can be directed to </w:t>
      </w:r>
      <w:hyperlink r:id="rId238" w:history="1">
        <w:r w:rsidRPr="00C67EE2">
          <w:rPr>
            <w:rStyle w:val="Hyperlink"/>
            <w:sz w:val="20"/>
            <w:szCs w:val="20"/>
          </w:rPr>
          <w:t>site-policy@w3.org</w:t>
        </w:r>
      </w:hyperlink>
    </w:p>
    <w:p w:rsidR="001A4E14" w:rsidRPr="00C67EE2" w:rsidRDefault="001A4E14">
      <w:pPr>
        <w:pStyle w:val="HTMLPreformatted"/>
        <w:rPr>
          <w:rFonts w:ascii="Times New Roman" w:hAnsi="Times New Roman" w:cs="Times New Roman"/>
          <w:b/>
        </w:rPr>
      </w:pPr>
    </w:p>
    <w:p w:rsidR="00A32022" w:rsidRPr="00C67EE2" w:rsidRDefault="00A32022">
      <w:pPr>
        <w:pStyle w:val="HTMLPreformatted"/>
        <w:rPr>
          <w:rFonts w:ascii="Times New Roman" w:hAnsi="Times New Roman" w:cs="Times New Roman"/>
          <w:b/>
        </w:rPr>
        <w:sectPr w:rsidR="00A32022" w:rsidRPr="00C67EE2" w:rsidSect="000E5636">
          <w:footerReference w:type="default" r:id="rId239"/>
          <w:pgSz w:w="12240" w:h="15840"/>
          <w:pgMar w:top="1440" w:right="1800" w:bottom="1440" w:left="1800" w:header="720" w:footer="720" w:gutter="0"/>
          <w:pgNumType w:fmt="lowerRoman" w:start="1"/>
          <w:cols w:space="720"/>
          <w:noEndnote/>
        </w:sectPr>
      </w:pPr>
    </w:p>
    <w:p w:rsidR="00A32022" w:rsidRPr="00C67EE2" w:rsidRDefault="00A32022" w:rsidP="00400E43">
      <w:pPr>
        <w:pStyle w:val="HTMLPreformatted"/>
        <w:jc w:val="center"/>
        <w:rPr>
          <w:rFonts w:ascii="Times New Roman" w:hAnsi="Times New Roman" w:cs="Times New Roman"/>
          <w:b/>
        </w:rPr>
      </w:pPr>
      <w:r w:rsidRPr="00C67EE2">
        <w:rPr>
          <w:rFonts w:ascii="Times New Roman" w:hAnsi="Times New Roman" w:cs="Times New Roman"/>
          <w:b/>
        </w:rPr>
        <w:lastRenderedPageBreak/>
        <w:t>APPENDIX</w:t>
      </w:r>
    </w:p>
    <w:p w:rsidR="00A32022" w:rsidRPr="00C67EE2" w:rsidRDefault="00A32022" w:rsidP="00A32022">
      <w:pPr>
        <w:pStyle w:val="HTMLPreformatted"/>
        <w:jc w:val="right"/>
        <w:rPr>
          <w:rFonts w:ascii="Times New Roman" w:hAnsi="Times New Roman" w:cs="Times New Roman"/>
          <w:b/>
        </w:rPr>
      </w:pPr>
    </w:p>
    <w:p w:rsidR="00400E43" w:rsidRPr="00C67EE2" w:rsidRDefault="00400E43" w:rsidP="00400E43">
      <w:pPr>
        <w:pStyle w:val="Heading1"/>
        <w:jc w:val="center"/>
      </w:pPr>
      <w:bookmarkStart w:id="602" w:name="_W3C/World_Wide_Web_6"/>
      <w:bookmarkEnd w:id="602"/>
      <w:r w:rsidRPr="00C67EE2">
        <w:t>W3C/World Wide Web Consortium</w:t>
      </w:r>
      <w:r w:rsidRPr="00C67EE2">
        <w:br/>
        <w:t>W3C XML Conformance Test Suites v. 20020606</w:t>
      </w:r>
    </w:p>
    <w:p w:rsidR="00400E43" w:rsidRPr="00C67EE2" w:rsidRDefault="00400E43" w:rsidP="0040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00E43" w:rsidRPr="00C67EE2" w:rsidRDefault="00400E43" w:rsidP="0040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Use of any of this software is governed by the terms of the license below: </w:t>
      </w:r>
    </w:p>
    <w:p w:rsidR="00400E43" w:rsidRPr="00C67EE2" w:rsidRDefault="00400E43" w:rsidP="0040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00E43" w:rsidRPr="00C67EE2" w:rsidRDefault="00400E43" w:rsidP="0040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W3CSOFTWARE NOTICE AND LICENSE</w:t>
      </w:r>
    </w:p>
    <w:p w:rsidR="00400E43" w:rsidRPr="00C67EE2" w:rsidRDefault="00400E43" w:rsidP="0040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Copyright 1994-2002 World Wide Web Consortium, (Massachusetts Institute of Technology, Institut National de Recherche en Informatique </w:t>
      </w:r>
      <w:proofErr w:type="gramStart"/>
      <w:r w:rsidRPr="00C67EE2">
        <w:rPr>
          <w:sz w:val="20"/>
          <w:szCs w:val="20"/>
        </w:rPr>
        <w:t>et</w:t>
      </w:r>
      <w:proofErr w:type="gramEnd"/>
      <w:r w:rsidRPr="00C67EE2">
        <w:rPr>
          <w:sz w:val="20"/>
          <w:szCs w:val="20"/>
        </w:rPr>
        <w:t xml:space="preserve"> en Automatique, Keio University). All Rights Reserved. </w:t>
      </w:r>
      <w:hyperlink r:id="rId240" w:history="1">
        <w:r w:rsidRPr="00C67EE2">
          <w:rPr>
            <w:rStyle w:val="Hyperlink"/>
            <w:sz w:val="20"/>
            <w:szCs w:val="20"/>
          </w:rPr>
          <w:t>http://www.w3.org/Consortium/Legal/</w:t>
        </w:r>
      </w:hyperlink>
      <w:r w:rsidRPr="00C67EE2">
        <w:rPr>
          <w:sz w:val="20"/>
          <w:szCs w:val="20"/>
        </w:rPr>
        <w:t xml:space="preserve"> </w:t>
      </w:r>
    </w:p>
    <w:p w:rsidR="00400E43" w:rsidRPr="00C67EE2" w:rsidRDefault="00400E43" w:rsidP="0040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00E43" w:rsidRPr="00C67EE2" w:rsidRDefault="00400E43" w:rsidP="0040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Public documents on the W3C site are provided by the copyright holders under the following license. The software or Document Type Definitions (DTDs) associated with W3C specifications are governed by the Software Notice. By using and/or copying this </w:t>
      </w:r>
      <w:proofErr w:type="gramStart"/>
      <w:r w:rsidRPr="00C67EE2">
        <w:rPr>
          <w:sz w:val="20"/>
          <w:szCs w:val="20"/>
        </w:rPr>
        <w:t>document,</w:t>
      </w:r>
      <w:proofErr w:type="gramEnd"/>
      <w:r w:rsidRPr="00C67EE2">
        <w:rPr>
          <w:sz w:val="20"/>
          <w:szCs w:val="20"/>
        </w:rPr>
        <w:t xml:space="preserve"> or the W3C document from which this statement is linked, you (the licensee) agree that you have read, understood, and will comply with the following terms and conditions:</w:t>
      </w:r>
    </w:p>
    <w:p w:rsidR="00400E43" w:rsidRPr="00C67EE2" w:rsidRDefault="00400E43" w:rsidP="0040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00E43" w:rsidRPr="00C67EE2" w:rsidRDefault="00400E43" w:rsidP="0040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Permission to use, copy, modify, and distribute this software and its documentation, with or without modification,  for any purpose and without fee or royalty is hereby granted, provided that you include the following on ALL copies of the software and documentation or portions thereof, including modifications, that you make:</w:t>
      </w:r>
    </w:p>
    <w:p w:rsidR="00400E43" w:rsidRPr="00C67EE2" w:rsidRDefault="00400E43" w:rsidP="0040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00E43" w:rsidRPr="00C67EE2" w:rsidRDefault="00400E43" w:rsidP="0040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1. The full text of this NOTICE in a location viewable to users of </w:t>
      </w:r>
      <w:r w:rsidR="00C67EE2" w:rsidRPr="00C67EE2">
        <w:rPr>
          <w:sz w:val="20"/>
          <w:szCs w:val="20"/>
        </w:rPr>
        <w:t>their</w:t>
      </w:r>
      <w:r w:rsidRPr="00C67EE2">
        <w:rPr>
          <w:sz w:val="20"/>
          <w:szCs w:val="20"/>
        </w:rPr>
        <w:t xml:space="preserve"> distributed or derivative work.</w:t>
      </w:r>
    </w:p>
    <w:p w:rsidR="00400E43" w:rsidRPr="00C67EE2" w:rsidRDefault="00400E43" w:rsidP="0040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2. Any pre-existing intellectual property disclaimers, notices, or terms and conditions. If none exist, a short notice of the following form (hypertext is preferred, text is permitted) should be used within the body of any redistributed or derivative code: "Copyright [$date-of-software] World </w:t>
      </w:r>
      <w:r w:rsidR="00C67EE2" w:rsidRPr="00C67EE2">
        <w:rPr>
          <w:sz w:val="20"/>
          <w:szCs w:val="20"/>
        </w:rPr>
        <w:t>Wide Web</w:t>
      </w:r>
      <w:r w:rsidRPr="00C67EE2">
        <w:rPr>
          <w:sz w:val="20"/>
          <w:szCs w:val="20"/>
        </w:rPr>
        <w:t xml:space="preserve"> Consortium, (Massachusetts Institute of Technology, Institut National deRecherche en Informatique </w:t>
      </w:r>
      <w:proofErr w:type="gramStart"/>
      <w:r w:rsidRPr="00C67EE2">
        <w:rPr>
          <w:sz w:val="20"/>
          <w:szCs w:val="20"/>
        </w:rPr>
        <w:t>et</w:t>
      </w:r>
      <w:proofErr w:type="gramEnd"/>
      <w:r w:rsidRPr="00C67EE2">
        <w:rPr>
          <w:sz w:val="20"/>
          <w:szCs w:val="20"/>
        </w:rPr>
        <w:t xml:space="preserve"> en Automatique, Keio University). All </w:t>
      </w:r>
      <w:r w:rsidR="00C67EE2" w:rsidRPr="00C67EE2">
        <w:rPr>
          <w:sz w:val="20"/>
          <w:szCs w:val="20"/>
        </w:rPr>
        <w:t>Rights Reserved</w:t>
      </w:r>
      <w:r w:rsidRPr="00C67EE2">
        <w:rPr>
          <w:sz w:val="20"/>
          <w:szCs w:val="20"/>
        </w:rPr>
        <w:t>. http://www.w3.org/Consortium/Legal/"</w:t>
      </w:r>
    </w:p>
    <w:p w:rsidR="00400E43" w:rsidRPr="00C67EE2" w:rsidRDefault="00400E43" w:rsidP="0040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3. Notice of any changes or modifications to the W3C files, including </w:t>
      </w:r>
      <w:r w:rsidR="00C67EE2" w:rsidRPr="00C67EE2">
        <w:rPr>
          <w:sz w:val="20"/>
          <w:szCs w:val="20"/>
        </w:rPr>
        <w:t>the date</w:t>
      </w:r>
      <w:r w:rsidRPr="00C67EE2">
        <w:rPr>
          <w:sz w:val="20"/>
          <w:szCs w:val="20"/>
        </w:rPr>
        <w:t xml:space="preserve"> changes were made. (We recommend you provide URIs to the location </w:t>
      </w:r>
      <w:r w:rsidR="00C67EE2" w:rsidRPr="00C67EE2">
        <w:rPr>
          <w:sz w:val="20"/>
          <w:szCs w:val="20"/>
        </w:rPr>
        <w:t>from which</w:t>
      </w:r>
      <w:r w:rsidRPr="00C67EE2">
        <w:rPr>
          <w:sz w:val="20"/>
          <w:szCs w:val="20"/>
        </w:rPr>
        <w:t xml:space="preserve"> the code is derived.)</w:t>
      </w:r>
    </w:p>
    <w:p w:rsidR="00400E43" w:rsidRPr="00C67EE2" w:rsidRDefault="00400E43" w:rsidP="0040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00E43" w:rsidRPr="00C67EE2" w:rsidRDefault="00400E43" w:rsidP="0040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THIS SOFTWARE AND DOCUMENTATION IS PROVIDED "AS IS," AND COPYRIGHT HOLDERS MAKENO REPRESENTATIONS OR WARRANTIES, EXPRESS OR IMPLIED, INCLUDING BUT NOT LIMITEDTO, WARRANTIES OF MERCHANTABILITY OR FITNESS FOR ANY PARTICULAR PURPOSE OR THATTHE USE OF THE SOFTWARE OR DOCUMENTATION WILL NOT INFRINGE ANY THIRD PARTYPATENTS, COPYRIGHTS, TRADEMARKS OR OTHER RIGHTS.</w:t>
      </w:r>
    </w:p>
    <w:p w:rsidR="00400E43" w:rsidRPr="00C67EE2" w:rsidRDefault="00400E43" w:rsidP="0040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00E43" w:rsidRPr="00C67EE2" w:rsidRDefault="00400E43" w:rsidP="0040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COPYRIGHT HOLDERS WILL NOT BE LIABLE FOR ANY DIRECT, INDIRECT, SPECIAL ORCONSEQUENTIAL DAMAGES ARISING OUT OF ANY USE OF THE SOFTWARE OR DOCUMENTATION.</w:t>
      </w:r>
    </w:p>
    <w:p w:rsidR="00B35714" w:rsidRPr="00C67EE2" w:rsidRDefault="00B35714" w:rsidP="0040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400E43" w:rsidRPr="00C67EE2" w:rsidRDefault="00400E43" w:rsidP="0040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The name and trademarks of copyright holders may NOT be used in advertising or</w:t>
      </w:r>
      <w:r w:rsidR="00622923" w:rsidRPr="00C67EE2">
        <w:rPr>
          <w:sz w:val="20"/>
          <w:szCs w:val="20"/>
        </w:rPr>
        <w:t xml:space="preserve"> </w:t>
      </w:r>
      <w:r w:rsidRPr="00C67EE2">
        <w:rPr>
          <w:sz w:val="20"/>
          <w:szCs w:val="20"/>
        </w:rPr>
        <w:t>publicity pertaining to the software without specific, written prior permission. Title to copyright in this software and any associated documentation will at all times remain with copyright holders.</w:t>
      </w:r>
    </w:p>
    <w:p w:rsidR="00400E43" w:rsidRPr="00C67EE2" w:rsidRDefault="00400E43" w:rsidP="0040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400E43" w:rsidRPr="00C67EE2" w:rsidRDefault="00400E43" w:rsidP="0040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____________________________________</w:t>
      </w:r>
    </w:p>
    <w:p w:rsidR="00400E43" w:rsidRPr="00C67EE2" w:rsidRDefault="00400E43" w:rsidP="0040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9A3138" w:rsidRPr="00C67EE2" w:rsidRDefault="00400E43" w:rsidP="00B35714">
      <w:pPr>
        <w:autoSpaceDE w:val="0"/>
        <w:autoSpaceDN w:val="0"/>
        <w:adjustRightInd w:val="0"/>
        <w:jc w:val="both"/>
        <w:rPr>
          <w:sz w:val="20"/>
          <w:szCs w:val="20"/>
        </w:rPr>
      </w:pPr>
      <w:r w:rsidRPr="00C67EE2">
        <w:rPr>
          <w:sz w:val="20"/>
          <w:szCs w:val="20"/>
        </w:rPr>
        <w:t>This formulation of W3C's notice and license became active on August 14 1998 so</w:t>
      </w:r>
      <w:r w:rsidR="00B35714" w:rsidRPr="00C67EE2">
        <w:rPr>
          <w:sz w:val="20"/>
          <w:szCs w:val="20"/>
        </w:rPr>
        <w:t xml:space="preserve"> </w:t>
      </w:r>
      <w:r w:rsidRPr="00C67EE2">
        <w:rPr>
          <w:sz w:val="20"/>
          <w:szCs w:val="20"/>
        </w:rPr>
        <w:t>as to improve compatibility with GPL. This version ensures that W3C software licensing terms are no more restrictive than GPL and consequently W3C software may be distributed in GPL packages. See the older formulation for the policy prior to this date. Please see our Copyright FAQ for common questions about</w:t>
      </w:r>
      <w:r w:rsidR="00B35714" w:rsidRPr="00C67EE2">
        <w:rPr>
          <w:sz w:val="20"/>
          <w:szCs w:val="20"/>
        </w:rPr>
        <w:t xml:space="preserve"> </w:t>
      </w:r>
      <w:r w:rsidRPr="00C67EE2">
        <w:rPr>
          <w:sz w:val="20"/>
          <w:szCs w:val="20"/>
        </w:rPr>
        <w:t xml:space="preserve">using materials from our site, including specific terms and conditions for packages like lib www, Amaya, and Jigsaw. Other questions about this notice can be directed to </w:t>
      </w:r>
      <w:hyperlink r:id="rId241" w:history="1">
        <w:r w:rsidR="00B35714" w:rsidRPr="00C67EE2">
          <w:rPr>
            <w:rStyle w:val="Hyperlink"/>
            <w:sz w:val="20"/>
            <w:szCs w:val="20"/>
          </w:rPr>
          <w:t>site-policy@w3.org</w:t>
        </w:r>
      </w:hyperlink>
      <w:r w:rsidR="00B35714" w:rsidRPr="00C67EE2">
        <w:rPr>
          <w:sz w:val="20"/>
          <w:szCs w:val="20"/>
        </w:rPr>
        <w:t xml:space="preserve">. </w:t>
      </w:r>
    </w:p>
    <w:p w:rsidR="009A3138" w:rsidRPr="00C67EE2" w:rsidRDefault="009A3138">
      <w:pPr>
        <w:rPr>
          <w:sz w:val="20"/>
          <w:szCs w:val="20"/>
        </w:rPr>
      </w:pPr>
      <w:r w:rsidRPr="00C67EE2">
        <w:rPr>
          <w:sz w:val="20"/>
          <w:szCs w:val="20"/>
        </w:rPr>
        <w:br w:type="page"/>
      </w:r>
    </w:p>
    <w:p w:rsidR="009A3138" w:rsidRPr="00C67EE2" w:rsidRDefault="009A3138" w:rsidP="009A3138">
      <w:pPr>
        <w:pStyle w:val="HTMLPreformatted"/>
        <w:jc w:val="center"/>
        <w:rPr>
          <w:rFonts w:ascii="Times New Roman" w:hAnsi="Times New Roman" w:cs="Times New Roman"/>
          <w:b/>
        </w:rPr>
      </w:pPr>
      <w:r w:rsidRPr="00C67EE2">
        <w:rPr>
          <w:rFonts w:ascii="Times New Roman" w:hAnsi="Times New Roman" w:cs="Times New Roman"/>
          <w:b/>
        </w:rPr>
        <w:lastRenderedPageBreak/>
        <w:t>APPENDIX</w:t>
      </w:r>
    </w:p>
    <w:p w:rsidR="009A3138" w:rsidRPr="00C67EE2" w:rsidRDefault="009A3138" w:rsidP="009A3138">
      <w:pPr>
        <w:pStyle w:val="HTMLPreformatted"/>
        <w:rPr>
          <w:rFonts w:ascii="Times New Roman" w:hAnsi="Times New Roman" w:cs="Times New Roman"/>
          <w:b/>
        </w:rPr>
      </w:pPr>
    </w:p>
    <w:p w:rsidR="009A3138" w:rsidRPr="00C67EE2" w:rsidRDefault="009A3138" w:rsidP="009A3138">
      <w:pPr>
        <w:pStyle w:val="Heading1"/>
        <w:jc w:val="center"/>
      </w:pPr>
      <w:bookmarkStart w:id="603" w:name="_W3C/World_Wide_Web_4"/>
      <w:bookmarkEnd w:id="603"/>
      <w:r w:rsidRPr="00C67EE2">
        <w:t>W3C/World Wide Web Consortium</w:t>
      </w:r>
      <w:r w:rsidRPr="00C67EE2">
        <w:br/>
        <w:t>Component:  W3C XML Schema Test Collection</w:t>
      </w:r>
    </w:p>
    <w:p w:rsidR="009A3138" w:rsidRPr="00C67EE2" w:rsidRDefault="009A3138" w:rsidP="009A3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9A3138" w:rsidRPr="00C67EE2" w:rsidRDefault="009A3138" w:rsidP="009A3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Use of any of this software is governed by the terms of the license below:</w:t>
      </w:r>
    </w:p>
    <w:p w:rsidR="009A3138" w:rsidRPr="00C67EE2" w:rsidRDefault="009A3138" w:rsidP="009A3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9A3138" w:rsidRPr="00C67EE2" w:rsidRDefault="009A3138" w:rsidP="009A3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67EE2">
        <w:rPr>
          <w:sz w:val="20"/>
          <w:szCs w:val="20"/>
        </w:rPr>
        <w:t>W3C DOCUMENT NOTICE AND LICENSE</w:t>
      </w:r>
    </w:p>
    <w:p w:rsidR="009A3138" w:rsidRPr="00C67EE2" w:rsidRDefault="009A3138" w:rsidP="009A3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9A3138" w:rsidRPr="00C67EE2" w:rsidRDefault="009A3138" w:rsidP="009A3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Copyright © 1994-2002 World Wide Web Consortium, (Massachusetts Institute of Technology, Institut National de Recherche en Informatique </w:t>
      </w:r>
      <w:proofErr w:type="gramStart"/>
      <w:r w:rsidRPr="00C67EE2">
        <w:rPr>
          <w:sz w:val="20"/>
          <w:szCs w:val="20"/>
        </w:rPr>
        <w:t>et</w:t>
      </w:r>
      <w:proofErr w:type="gramEnd"/>
      <w:r w:rsidRPr="00C67EE2">
        <w:rPr>
          <w:sz w:val="20"/>
          <w:szCs w:val="20"/>
        </w:rPr>
        <w:t xml:space="preserve"> en Automatique, Keio University). All Rights Reserved.</w:t>
      </w:r>
    </w:p>
    <w:p w:rsidR="009A3138" w:rsidRPr="00C67EE2" w:rsidRDefault="009A3138" w:rsidP="009A3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9A3138" w:rsidRPr="00C67EE2" w:rsidRDefault="004C35F7" w:rsidP="009A3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hyperlink r:id="rId242" w:history="1">
        <w:r w:rsidR="009A3138" w:rsidRPr="00C67EE2">
          <w:rPr>
            <w:rStyle w:val="Hyperlink"/>
            <w:sz w:val="20"/>
            <w:szCs w:val="20"/>
          </w:rPr>
          <w:t>http://www.w3.org/Consortium/Legal/</w:t>
        </w:r>
      </w:hyperlink>
      <w:r w:rsidR="009A3138" w:rsidRPr="00C67EE2">
        <w:rPr>
          <w:sz w:val="20"/>
          <w:szCs w:val="20"/>
        </w:rPr>
        <w:t xml:space="preserve"> </w:t>
      </w:r>
    </w:p>
    <w:p w:rsidR="009A3138" w:rsidRPr="00C67EE2" w:rsidRDefault="009A3138" w:rsidP="009A3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9A3138" w:rsidRPr="00C67EE2" w:rsidRDefault="009A3138" w:rsidP="009A3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Public documents on the W3C site are provided by the copyright holders under the following license. The software or Document Type Definitions (DTDs) associated with W3C specifications are governed by the Software Notice. By using and/or copying this </w:t>
      </w:r>
      <w:proofErr w:type="gramStart"/>
      <w:r w:rsidRPr="00C67EE2">
        <w:rPr>
          <w:sz w:val="20"/>
          <w:szCs w:val="20"/>
        </w:rPr>
        <w:t>document,</w:t>
      </w:r>
      <w:proofErr w:type="gramEnd"/>
      <w:r w:rsidRPr="00C67EE2">
        <w:rPr>
          <w:sz w:val="20"/>
          <w:szCs w:val="20"/>
        </w:rPr>
        <w:t xml:space="preserve"> or the W3C document from which this statement is linked, you (the licensee) agree that you have read, understood, and will comply with the following terms and conditions:</w:t>
      </w:r>
    </w:p>
    <w:p w:rsidR="009A3138" w:rsidRPr="00C67EE2" w:rsidRDefault="009A3138" w:rsidP="009A3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9A3138" w:rsidRPr="00C67EE2" w:rsidRDefault="009A3138" w:rsidP="009A3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Permission to use, copy, and distribute the contents of this document, or theW3C document from which this statement is linked, in any medium for any purpose and without fee or royalty is hereby granted, provided that you include the following on ALL copies of the document, or portions thereof, that you use:</w:t>
      </w:r>
    </w:p>
    <w:p w:rsidR="009A3138" w:rsidRPr="00C67EE2" w:rsidRDefault="009A3138" w:rsidP="009A3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9A3138" w:rsidRPr="00C67EE2" w:rsidRDefault="009A3138" w:rsidP="009A3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1. A link or URL to the original W3C document.</w:t>
      </w:r>
    </w:p>
    <w:p w:rsidR="009A3138" w:rsidRPr="00C67EE2" w:rsidRDefault="009A3138" w:rsidP="009A3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9A3138" w:rsidRPr="00C67EE2" w:rsidRDefault="009A3138" w:rsidP="009A3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 xml:space="preserve">2. The pre-existing copyright notice of the original author, or if it doesn't exist, a notice of the form: "Copyright © [$date-of-document] World Wide Web Consortium, (Massachusetts Institute of Technology, Institut National deRecherche en Informatique </w:t>
      </w:r>
      <w:proofErr w:type="gramStart"/>
      <w:r w:rsidRPr="00C67EE2">
        <w:rPr>
          <w:sz w:val="20"/>
          <w:szCs w:val="20"/>
        </w:rPr>
        <w:t>et</w:t>
      </w:r>
      <w:proofErr w:type="gramEnd"/>
      <w:r w:rsidRPr="00C67EE2">
        <w:rPr>
          <w:sz w:val="20"/>
          <w:szCs w:val="20"/>
        </w:rPr>
        <w:t xml:space="preserve"> en Automatique, Keio University). All Rights Reserved. </w:t>
      </w:r>
      <w:hyperlink r:id="rId243" w:history="1">
        <w:r w:rsidRPr="00C67EE2">
          <w:rPr>
            <w:rStyle w:val="Hyperlink"/>
            <w:sz w:val="20"/>
            <w:szCs w:val="20"/>
          </w:rPr>
          <w:t>http://www.w3.org/Consortium/Legal/</w:t>
        </w:r>
      </w:hyperlink>
      <w:r w:rsidRPr="00C67EE2">
        <w:rPr>
          <w:sz w:val="20"/>
          <w:szCs w:val="20"/>
        </w:rPr>
        <w:t>" (Hypertext is preferred, but a textual representation is permitted.)</w:t>
      </w:r>
    </w:p>
    <w:p w:rsidR="009A3138" w:rsidRPr="00C67EE2" w:rsidRDefault="009A3138" w:rsidP="009A3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9A3138" w:rsidRPr="00C67EE2" w:rsidRDefault="009A3138" w:rsidP="009A3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3. If it exists, the STATUS of the W3C document.</w:t>
      </w:r>
    </w:p>
    <w:p w:rsidR="009A3138" w:rsidRPr="00C67EE2" w:rsidRDefault="009A3138" w:rsidP="009A3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9A3138" w:rsidRPr="00C67EE2" w:rsidRDefault="009A3138" w:rsidP="009A3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When space permits, inclusion of the full text of this NOTICE should be provided. We request that authorship attribution be provided in any software, documents, or other items or products that you create pursuant to the implementation of the contents of this document, or any portion thereof.</w:t>
      </w:r>
    </w:p>
    <w:p w:rsidR="009A3138" w:rsidRPr="00C67EE2" w:rsidRDefault="009A3138" w:rsidP="009A3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No right to create modifications or derivatives of W3C documents is granted pursuant to this license. However, if additional requirements (documented in the Copyright FAQ) are satisfied, the right to create modifications or derivatives is sometimes granted by the W3C to individuals complying with those requirements.</w:t>
      </w:r>
    </w:p>
    <w:p w:rsidR="009A3138" w:rsidRPr="00C67EE2" w:rsidRDefault="009A3138" w:rsidP="009A3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9A3138" w:rsidRPr="00C67EE2" w:rsidRDefault="009A3138" w:rsidP="009A3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THIS DOCUMENT IS PROVIDED "AS IS," AND COPYRIGHT HOLDERS MAKE NO REPRESENTATIONSOR WARRANTIES, EXPRESS OR IMPLIED, INCLUDING, BUT NOT LIMITED TO, WARRANTIES OFMERCHANTABILITY, FITNESS FOR A PARTICULAR PURPOSE, NON-INFRINGEMENT, OR TITLE;THAT THE CONTENTS OF THE DOCUMENT ARE SUITABLE FOR ANY PURPOSE; NOR THAT THEIMPLEMENTATION OF SUCH CONTENTS WILL NOT INFRINGE ANY THIRD PARTY PATENTS,COPYRIGHTS, TRADEMARKS OR OTHER RIGHTS.</w:t>
      </w:r>
    </w:p>
    <w:p w:rsidR="009A3138" w:rsidRPr="00C67EE2" w:rsidRDefault="009A3138" w:rsidP="009A3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9A3138" w:rsidRPr="00C67EE2" w:rsidRDefault="009A3138" w:rsidP="009A3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COPYRIGHT HOLDERS WILL NOT BE LIABLE FOR ANY DIRECT, INDIRECT, SPECIAL ORCONSEQUENTIAL DAMAGES ARISING OUT OF ANY USE OF THE DOCUMENT OR THE PERFORMANCEOR IMPLEMENTATION OF THE CONTENTS THEREOF.</w:t>
      </w:r>
    </w:p>
    <w:p w:rsidR="009A3138" w:rsidRPr="00C67EE2" w:rsidRDefault="009A3138" w:rsidP="009A3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9A3138" w:rsidRPr="00C67EE2" w:rsidRDefault="009A3138" w:rsidP="009A3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The name and trademarks of copyright holders may NOT be used in advertising or publicity pertaining to this document or its contents without specific, written prior permission. Title to copyright in this document will at all times remain with copyright holders.</w:t>
      </w:r>
    </w:p>
    <w:p w:rsidR="009A3138" w:rsidRPr="00C67EE2" w:rsidRDefault="009A3138" w:rsidP="009A3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C67EE2">
        <w:rPr>
          <w:sz w:val="20"/>
          <w:szCs w:val="20"/>
        </w:rPr>
        <w:t>----------------------------------------------------------------------------</w:t>
      </w:r>
    </w:p>
    <w:p w:rsidR="009A3138" w:rsidRPr="00C67EE2" w:rsidRDefault="009A3138" w:rsidP="009A3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A32022" w:rsidRPr="00C67EE2" w:rsidRDefault="009A3138" w:rsidP="009A3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sz w:val="20"/>
          <w:szCs w:val="20"/>
        </w:rPr>
      </w:pPr>
      <w:r w:rsidRPr="00C67EE2">
        <w:rPr>
          <w:sz w:val="20"/>
          <w:szCs w:val="20"/>
        </w:rPr>
        <w:t xml:space="preserve">This formulation of W3C's notice and license became active on April 05 1999 so as to account for the treatment of DTDs, </w:t>
      </w:r>
      <w:proofErr w:type="gramStart"/>
      <w:r w:rsidRPr="00C67EE2">
        <w:rPr>
          <w:sz w:val="20"/>
          <w:szCs w:val="20"/>
        </w:rPr>
        <w:t>schema's</w:t>
      </w:r>
      <w:proofErr w:type="gramEnd"/>
      <w:r w:rsidRPr="00C67EE2">
        <w:rPr>
          <w:sz w:val="20"/>
          <w:szCs w:val="20"/>
        </w:rPr>
        <w:t xml:space="preserve"> and bindings. See the older formulation for the policy prior to this date. Please see our Copyright FAQ for common questions about using materials from our site, including specific terms and conditions for packages like lib www, Amaya, and Jigsaw. Other questions about this notice can be directed to </w:t>
      </w:r>
      <w:hyperlink r:id="rId244" w:history="1">
        <w:r w:rsidRPr="00C67EE2">
          <w:rPr>
            <w:rStyle w:val="Hyperlink"/>
            <w:sz w:val="20"/>
            <w:szCs w:val="20"/>
          </w:rPr>
          <w:t>site-policy@w3.org</w:t>
        </w:r>
      </w:hyperlink>
      <w:r w:rsidRPr="00C67EE2">
        <w:rPr>
          <w:sz w:val="20"/>
          <w:szCs w:val="20"/>
        </w:rPr>
        <w:t xml:space="preserve">. </w:t>
      </w:r>
      <w:proofErr w:type="gramStart"/>
      <w:r w:rsidRPr="00C67EE2">
        <w:rPr>
          <w:sz w:val="20"/>
          <w:szCs w:val="20"/>
        </w:rPr>
        <w:t>webmaster</w:t>
      </w:r>
      <w:proofErr w:type="gramEnd"/>
      <w:r w:rsidRPr="00C67EE2">
        <w:rPr>
          <w:sz w:val="20"/>
          <w:szCs w:val="20"/>
        </w:rPr>
        <w:t xml:space="preserve"> (last updated by reagle on 1999/04/99.</w:t>
      </w:r>
      <w:r w:rsidRPr="00C67EE2">
        <w:rPr>
          <w:b/>
          <w:sz w:val="20"/>
          <w:szCs w:val="20"/>
        </w:rPr>
        <w:t xml:space="preserve"> </w:t>
      </w:r>
    </w:p>
    <w:sectPr w:rsidR="00A32022" w:rsidRPr="00C67EE2" w:rsidSect="000E5636">
      <w:footerReference w:type="default" r:id="rId245"/>
      <w:pgSz w:w="12240" w:h="15840"/>
      <w:pgMar w:top="1440" w:right="1800" w:bottom="1440" w:left="1800" w:header="720" w:footer="720" w:gutter="0"/>
      <w:pgNumType w:fmt="lowerRoman"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35F7" w:rsidRDefault="004C35F7" w:rsidP="000E5636">
      <w:r>
        <w:separator/>
      </w:r>
    </w:p>
  </w:endnote>
  <w:endnote w:type="continuationSeparator" w:id="0">
    <w:p w:rsidR="004C35F7" w:rsidRDefault="004C35F7" w:rsidP="000E5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notTrueType/>
    <w:pitch w:val="variable"/>
    <w:sig w:usb0="00000003" w:usb1="00000000" w:usb2="00000000" w:usb3="00000000" w:csb0="00000001" w:csb1="00000000"/>
  </w:font>
  <w:font w:name="New York">
    <w:altName w:val="Times New Roman"/>
    <w:panose1 w:val="02040503060506020304"/>
    <w:charset w:val="00"/>
    <w:family w:val="roman"/>
    <w:notTrueType/>
    <w:pitch w:val="variable"/>
    <w:sig w:usb0="00000003" w:usb1="00000000" w:usb2="00000000" w:usb3="00000000" w:csb0="00000001" w:csb1="00000000"/>
  </w:font>
  <w:font w:name="Palatino">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ms Rmn">
    <w:altName w:val="Times New Roma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C9" w:rsidRDefault="00D86AC9" w:rsidP="0040241D">
    <w:pPr>
      <w:pStyle w:val="Footer"/>
      <w:tabs>
        <w:tab w:val="clear" w:pos="4320"/>
        <w:tab w:val="clear" w:pos="8640"/>
      </w:tabs>
      <w:jc w:val="center"/>
    </w:pPr>
  </w:p>
  <w:p w:rsidR="00D86AC9" w:rsidRDefault="000A6DE1" w:rsidP="00FD5870">
    <w:pPr>
      <w:pStyle w:val="Footer"/>
      <w:tabs>
        <w:tab w:val="clear" w:pos="4320"/>
      </w:tabs>
      <w:jc w:val="right"/>
    </w:pPr>
    <w:r>
      <w:t>11.14</w:t>
    </w:r>
    <w:r w:rsidR="00F82945">
      <w:t>.2013</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C9" w:rsidRDefault="00D86AC9" w:rsidP="000E5636">
    <w:pPr>
      <w:pStyle w:val="Footer"/>
      <w:jc w:val="center"/>
    </w:pPr>
    <w:r>
      <w:fldChar w:fldCharType="begin"/>
    </w:r>
    <w:r>
      <w:instrText xml:space="preserve"> PAGE   \* MERGEFORMAT </w:instrText>
    </w:r>
    <w:r>
      <w:fldChar w:fldCharType="separate"/>
    </w:r>
    <w:r w:rsidR="006A16D3">
      <w:rPr>
        <w:noProof/>
      </w:rPr>
      <w:t>iii</w:t>
    </w:r>
    <w:r>
      <w:rPr>
        <w:noProof/>
      </w:rPr>
      <w:fldChar w:fldCharType="end"/>
    </w:r>
  </w:p>
  <w:p w:rsidR="00D86AC9" w:rsidRDefault="00D86AC9" w:rsidP="000E5636">
    <w:pPr>
      <w:pStyle w:val="Footer"/>
      <w:jc w:val="right"/>
    </w:pPr>
    <w:r>
      <w:t>Carnegie Mellon University</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C9" w:rsidRDefault="00D86AC9" w:rsidP="000E5636">
    <w:pPr>
      <w:pStyle w:val="Footer"/>
      <w:jc w:val="center"/>
    </w:pPr>
    <w:r>
      <w:fldChar w:fldCharType="begin"/>
    </w:r>
    <w:r>
      <w:instrText xml:space="preserve"> PAGE   \* MERGEFORMAT </w:instrText>
    </w:r>
    <w:r>
      <w:fldChar w:fldCharType="separate"/>
    </w:r>
    <w:r w:rsidR="006A16D3">
      <w:rPr>
        <w:noProof/>
      </w:rPr>
      <w:t>v</w:t>
    </w:r>
    <w:r>
      <w:rPr>
        <w:noProof/>
      </w:rPr>
      <w:fldChar w:fldCharType="end"/>
    </w:r>
  </w:p>
  <w:p w:rsidR="00D86AC9" w:rsidRPr="005F7DE6" w:rsidRDefault="00D86AC9" w:rsidP="000E5636">
    <w:pPr>
      <w:pStyle w:val="Footer"/>
      <w:jc w:val="right"/>
      <w:rPr>
        <w:rFonts w:ascii="Times New Roman" w:hAnsi="Times New Roman"/>
      </w:rPr>
    </w:pPr>
    <w:r w:rsidRPr="005F7DE6">
      <w:rPr>
        <w:rFonts w:ascii="Times New Roman" w:hAnsi="Times New Roman"/>
      </w:rPr>
      <w:t>Common Development and Distribution License (CDDL) Ver. 1.0</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C9" w:rsidRDefault="00D86AC9" w:rsidP="000E5636">
    <w:pPr>
      <w:pStyle w:val="Footer"/>
      <w:jc w:val="center"/>
    </w:pPr>
    <w:r>
      <w:fldChar w:fldCharType="begin"/>
    </w:r>
    <w:r>
      <w:instrText xml:space="preserve"> PAGE   \* MERGEFORMAT </w:instrText>
    </w:r>
    <w:r>
      <w:fldChar w:fldCharType="separate"/>
    </w:r>
    <w:r w:rsidR="006A16D3">
      <w:rPr>
        <w:noProof/>
      </w:rPr>
      <w:t>iv</w:t>
    </w:r>
    <w:r>
      <w:rPr>
        <w:noProof/>
      </w:rPr>
      <w:fldChar w:fldCharType="end"/>
    </w:r>
  </w:p>
  <w:p w:rsidR="00D86AC9" w:rsidRDefault="00D86AC9" w:rsidP="000E5636">
    <w:pPr>
      <w:pStyle w:val="Footer"/>
      <w:jc w:val="right"/>
    </w:pPr>
    <w:r>
      <w:rPr>
        <w:rFonts w:ascii="Times" w:hAnsi="Times"/>
      </w:rPr>
      <w:t xml:space="preserve">Common Public </w:t>
    </w:r>
    <w:r w:rsidRPr="00C2150B">
      <w:rPr>
        <w:rFonts w:ascii="Times" w:hAnsi="Times"/>
      </w:rPr>
      <w:t>License</w:t>
    </w:r>
    <w:r>
      <w:rPr>
        <w:rFonts w:ascii="Times" w:hAnsi="Times"/>
      </w:rPr>
      <w:t xml:space="preserve"> (CPL) v1.0</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C9" w:rsidRDefault="00D86AC9" w:rsidP="000E5636">
    <w:pPr>
      <w:pStyle w:val="Footer"/>
      <w:jc w:val="center"/>
    </w:pPr>
    <w:r>
      <w:fldChar w:fldCharType="begin"/>
    </w:r>
    <w:r>
      <w:instrText xml:space="preserve"> PAGE   \* MERGEFORMAT </w:instrText>
    </w:r>
    <w:r>
      <w:fldChar w:fldCharType="separate"/>
    </w:r>
    <w:r w:rsidR="006A16D3">
      <w:rPr>
        <w:noProof/>
      </w:rPr>
      <w:t>v</w:t>
    </w:r>
    <w:r>
      <w:rPr>
        <w:noProof/>
      </w:rPr>
      <w:fldChar w:fldCharType="end"/>
    </w:r>
  </w:p>
  <w:p w:rsidR="00D86AC9" w:rsidRPr="00D61EA2" w:rsidRDefault="00D86AC9" w:rsidP="00D61EA2">
    <w:pPr>
      <w:pStyle w:val="Footer"/>
      <w:tabs>
        <w:tab w:val="clear" w:pos="8640"/>
        <w:tab w:val="right" w:pos="9090"/>
      </w:tabs>
      <w:ind w:right="-450"/>
      <w:jc w:val="right"/>
      <w:rPr>
        <w:rFonts w:ascii="Times New Roman" w:hAnsi="Times New Roman"/>
      </w:rPr>
    </w:pPr>
    <w:r w:rsidRPr="00D61EA2">
      <w:rPr>
        <w:rFonts w:ascii="Times New Roman" w:hAnsi="Times New Roman"/>
      </w:rPr>
      <w:t>Common Development and Distribution License (CDDL) v.1.1</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C9" w:rsidRDefault="00D86AC9" w:rsidP="000E5636">
    <w:pPr>
      <w:pStyle w:val="Footer"/>
      <w:jc w:val="center"/>
    </w:pPr>
    <w:r>
      <w:fldChar w:fldCharType="begin"/>
    </w:r>
    <w:r>
      <w:instrText xml:space="preserve"> PAGE   \* MERGEFORMAT </w:instrText>
    </w:r>
    <w:r>
      <w:fldChar w:fldCharType="separate"/>
    </w:r>
    <w:r w:rsidR="006A16D3">
      <w:rPr>
        <w:noProof/>
      </w:rPr>
      <w:t>iv</w:t>
    </w:r>
    <w:r>
      <w:rPr>
        <w:noProof/>
      </w:rPr>
      <w:fldChar w:fldCharType="end"/>
    </w:r>
  </w:p>
  <w:p w:rsidR="00D86AC9" w:rsidRPr="005F7DE6" w:rsidRDefault="00D86AC9" w:rsidP="000E5636">
    <w:pPr>
      <w:pStyle w:val="Footer"/>
      <w:jc w:val="right"/>
      <w:rPr>
        <w:rFonts w:ascii="Times New Roman" w:hAnsi="Times New Roman"/>
      </w:rPr>
    </w:pPr>
    <w:r w:rsidRPr="005F7DE6">
      <w:rPr>
        <w:rFonts w:ascii="Times New Roman" w:hAnsi="Times New Roman"/>
      </w:rPr>
      <w:t>Code Project Open License</w:t>
    </w:r>
    <w:r>
      <w:rPr>
        <w:rFonts w:ascii="Times New Roman" w:hAnsi="Times New Roman"/>
      </w:rPr>
      <w:t xml:space="preserve"> (CPOL) 1.02</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C9" w:rsidRDefault="00D86AC9" w:rsidP="000E5636">
    <w:pPr>
      <w:pStyle w:val="Footer"/>
      <w:jc w:val="center"/>
    </w:pPr>
    <w:r>
      <w:fldChar w:fldCharType="begin"/>
    </w:r>
    <w:r>
      <w:instrText xml:space="preserve"> PAGE   \* MERGEFORMAT </w:instrText>
    </w:r>
    <w:r>
      <w:fldChar w:fldCharType="separate"/>
    </w:r>
    <w:r w:rsidR="006A16D3">
      <w:rPr>
        <w:noProof/>
      </w:rPr>
      <w:t>iv</w:t>
    </w:r>
    <w:r>
      <w:rPr>
        <w:noProof/>
      </w:rPr>
      <w:fldChar w:fldCharType="end"/>
    </w:r>
  </w:p>
  <w:p w:rsidR="00D86AC9" w:rsidRPr="005F7DE6" w:rsidRDefault="00D86AC9" w:rsidP="000E5636">
    <w:pPr>
      <w:pStyle w:val="Footer"/>
      <w:jc w:val="right"/>
      <w:rPr>
        <w:rFonts w:ascii="Times New Roman" w:hAnsi="Times New Roman"/>
      </w:rPr>
    </w:pPr>
    <w:r w:rsidRPr="005F7DE6">
      <w:rPr>
        <w:rFonts w:ascii="Times New Roman" w:hAnsi="Times New Roman"/>
      </w:rPr>
      <w:t>Creative Commons Attribution ShareAlike License v. 2.5</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C9" w:rsidRDefault="00D86AC9" w:rsidP="000E5636">
    <w:pPr>
      <w:pStyle w:val="Footer"/>
      <w:jc w:val="center"/>
    </w:pPr>
    <w:r>
      <w:fldChar w:fldCharType="begin"/>
    </w:r>
    <w:r>
      <w:instrText xml:space="preserve"> PAGE   \* MERGEFORMAT </w:instrText>
    </w:r>
    <w:r>
      <w:fldChar w:fldCharType="separate"/>
    </w:r>
    <w:r w:rsidR="006A16D3">
      <w:rPr>
        <w:noProof/>
      </w:rPr>
      <w:t>iii</w:t>
    </w:r>
    <w:r>
      <w:rPr>
        <w:noProof/>
      </w:rPr>
      <w:fldChar w:fldCharType="end"/>
    </w:r>
  </w:p>
  <w:p w:rsidR="00D86AC9" w:rsidRDefault="00D86AC9" w:rsidP="000E5636">
    <w:pPr>
      <w:pStyle w:val="Footer"/>
      <w:jc w:val="right"/>
    </w:pPr>
    <w:r>
      <w:rPr>
        <w:rFonts w:ascii="Times" w:hAnsi="Times"/>
      </w:rPr>
      <w:t xml:space="preserve">Eclipse Public </w:t>
    </w:r>
    <w:r w:rsidRPr="00C2150B">
      <w:rPr>
        <w:rFonts w:ascii="Times" w:hAnsi="Times"/>
      </w:rPr>
      <w:t>License</w:t>
    </w:r>
    <w:r>
      <w:rPr>
        <w:rFonts w:ascii="Times" w:hAnsi="Times"/>
      </w:rPr>
      <w:t xml:space="preserve"> (v. 1.0)</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C9" w:rsidRDefault="00D86AC9" w:rsidP="000E5636">
    <w:pPr>
      <w:pStyle w:val="Footer"/>
      <w:jc w:val="center"/>
    </w:pPr>
    <w:r>
      <w:fldChar w:fldCharType="begin"/>
    </w:r>
    <w:r>
      <w:instrText xml:space="preserve"> PAGE   \* MERGEFORMAT </w:instrText>
    </w:r>
    <w:r>
      <w:fldChar w:fldCharType="separate"/>
    </w:r>
    <w:r w:rsidR="006A16D3">
      <w:rPr>
        <w:noProof/>
      </w:rPr>
      <w:t>ii</w:t>
    </w:r>
    <w:r>
      <w:rPr>
        <w:noProof/>
      </w:rPr>
      <w:fldChar w:fldCharType="end"/>
    </w:r>
  </w:p>
  <w:p w:rsidR="00D86AC9" w:rsidRDefault="00D86AC9" w:rsidP="000E5636">
    <w:pPr>
      <w:pStyle w:val="Footer"/>
      <w:jc w:val="right"/>
    </w:pPr>
    <w:r>
      <w:rPr>
        <w:rFonts w:ascii="Times" w:hAnsi="Times"/>
      </w:rPr>
      <w:t>First Peer, Inc.</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C9" w:rsidRDefault="00D86AC9" w:rsidP="000E5636">
    <w:pPr>
      <w:pStyle w:val="Footer"/>
      <w:jc w:val="center"/>
    </w:pPr>
    <w:r>
      <w:fldChar w:fldCharType="begin"/>
    </w:r>
    <w:r>
      <w:instrText xml:space="preserve"> PAGE   \* MERGEFORMAT </w:instrText>
    </w:r>
    <w:r>
      <w:fldChar w:fldCharType="separate"/>
    </w:r>
    <w:r w:rsidR="006A16D3">
      <w:rPr>
        <w:noProof/>
      </w:rPr>
      <w:t>ii</w:t>
    </w:r>
    <w:r>
      <w:rPr>
        <w:noProof/>
      </w:rPr>
      <w:fldChar w:fldCharType="end"/>
    </w:r>
  </w:p>
  <w:p w:rsidR="00D86AC9" w:rsidRDefault="00D86AC9" w:rsidP="000E5636">
    <w:pPr>
      <w:pStyle w:val="Footer"/>
      <w:jc w:val="right"/>
    </w:pPr>
    <w:r>
      <w:rPr>
        <w:rFonts w:ascii="Times" w:hAnsi="Times"/>
      </w:rPr>
      <w:t>Flexera Software</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C9" w:rsidRDefault="00D86AC9" w:rsidP="000E5636">
    <w:pPr>
      <w:pStyle w:val="Footer"/>
      <w:jc w:val="center"/>
    </w:pPr>
    <w:r>
      <w:fldChar w:fldCharType="begin"/>
    </w:r>
    <w:r>
      <w:instrText xml:space="preserve"> PAGE   \* MERGEFORMAT </w:instrText>
    </w:r>
    <w:r>
      <w:fldChar w:fldCharType="separate"/>
    </w:r>
    <w:r w:rsidR="006A16D3">
      <w:rPr>
        <w:noProof/>
      </w:rPr>
      <w:t>ii</w:t>
    </w:r>
    <w:r>
      <w:rPr>
        <w:noProof/>
      </w:rPr>
      <w:fldChar w:fldCharType="end"/>
    </w:r>
  </w:p>
  <w:p w:rsidR="00D86AC9" w:rsidRDefault="00D86AC9" w:rsidP="000E5636">
    <w:pPr>
      <w:pStyle w:val="Footer"/>
      <w:jc w:val="right"/>
    </w:pPr>
    <w:r>
      <w:t>Glenn Randers-Pehrson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C9" w:rsidRDefault="00D86AC9" w:rsidP="0040241D">
    <w:pPr>
      <w:pStyle w:val="Footer"/>
      <w:tabs>
        <w:tab w:val="clear" w:pos="4320"/>
        <w:tab w:val="clear" w:pos="8640"/>
      </w:tabs>
      <w:jc w:val="center"/>
    </w:pPr>
    <w:r>
      <w:fldChar w:fldCharType="begin"/>
    </w:r>
    <w:r>
      <w:instrText xml:space="preserve"> PAGE   \* MERGEFORMAT </w:instrText>
    </w:r>
    <w:r>
      <w:fldChar w:fldCharType="separate"/>
    </w:r>
    <w:r w:rsidR="006A16D3">
      <w:rPr>
        <w:noProof/>
      </w:rPr>
      <w:t>x</w:t>
    </w:r>
    <w:r>
      <w:rPr>
        <w:noProof/>
      </w:rPr>
      <w:fldChar w:fldCharType="end"/>
    </w:r>
  </w:p>
  <w:p w:rsidR="00D86AC9" w:rsidRDefault="000A6DE1" w:rsidP="0040241D">
    <w:pPr>
      <w:pStyle w:val="Footer"/>
      <w:tabs>
        <w:tab w:val="clear" w:pos="4320"/>
      </w:tabs>
      <w:jc w:val="right"/>
    </w:pPr>
    <w:r>
      <w:t>11.14</w:t>
    </w:r>
    <w:r w:rsidR="003F1C49">
      <w:t>.2013</w:t>
    </w:r>
  </w:p>
  <w:p w:rsidR="003F1C49" w:rsidRDefault="003F1C49" w:rsidP="0040241D">
    <w:pPr>
      <w:pStyle w:val="Footer"/>
      <w:tabs>
        <w:tab w:val="clear" w:pos="4320"/>
      </w:tabs>
      <w:jc w:val="right"/>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C9" w:rsidRDefault="00D86AC9" w:rsidP="000E5636">
    <w:pPr>
      <w:pStyle w:val="Footer"/>
      <w:jc w:val="center"/>
    </w:pPr>
    <w:r>
      <w:fldChar w:fldCharType="begin"/>
    </w:r>
    <w:r>
      <w:instrText xml:space="preserve"> PAGE   \* MERGEFORMAT </w:instrText>
    </w:r>
    <w:r>
      <w:fldChar w:fldCharType="separate"/>
    </w:r>
    <w:r w:rsidR="006A16D3">
      <w:rPr>
        <w:noProof/>
      </w:rPr>
      <w:t>v</w:t>
    </w:r>
    <w:r>
      <w:rPr>
        <w:noProof/>
      </w:rPr>
      <w:fldChar w:fldCharType="end"/>
    </w:r>
  </w:p>
  <w:p w:rsidR="00D86AC9" w:rsidRDefault="00D86AC9" w:rsidP="000E5636">
    <w:pPr>
      <w:pStyle w:val="Footer"/>
      <w:jc w:val="right"/>
    </w:pPr>
    <w:r>
      <w:rPr>
        <w:rFonts w:ascii="Times" w:hAnsi="Times"/>
      </w:rPr>
      <w:t>GNU General Public License, Version 2</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C9" w:rsidRDefault="00D86AC9" w:rsidP="000E5636">
    <w:pPr>
      <w:pStyle w:val="Footer"/>
      <w:jc w:val="center"/>
    </w:pPr>
    <w:r>
      <w:fldChar w:fldCharType="begin"/>
    </w:r>
    <w:r>
      <w:instrText xml:space="preserve"> PAGE   \* MERGEFORMAT </w:instrText>
    </w:r>
    <w:r>
      <w:fldChar w:fldCharType="separate"/>
    </w:r>
    <w:r w:rsidR="006A16D3">
      <w:rPr>
        <w:noProof/>
      </w:rPr>
      <w:t>vii</w:t>
    </w:r>
    <w:r>
      <w:rPr>
        <w:noProof/>
      </w:rPr>
      <w:fldChar w:fldCharType="end"/>
    </w:r>
  </w:p>
  <w:p w:rsidR="00D86AC9" w:rsidRDefault="00D86AC9" w:rsidP="000E5636">
    <w:pPr>
      <w:pStyle w:val="Footer"/>
      <w:jc w:val="right"/>
    </w:pPr>
    <w:r>
      <w:rPr>
        <w:rFonts w:ascii="Times" w:hAnsi="Times"/>
      </w:rPr>
      <w:t>GNU Lesser General Public License V.2.1</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C9" w:rsidRDefault="00D86AC9" w:rsidP="000E5636">
    <w:pPr>
      <w:pStyle w:val="Footer"/>
      <w:jc w:val="center"/>
    </w:pPr>
    <w:r>
      <w:fldChar w:fldCharType="begin"/>
    </w:r>
    <w:r>
      <w:instrText xml:space="preserve"> PAGE   \* MERGEFORMAT </w:instrText>
    </w:r>
    <w:r>
      <w:fldChar w:fldCharType="separate"/>
    </w:r>
    <w:r w:rsidR="006A16D3">
      <w:rPr>
        <w:noProof/>
      </w:rPr>
      <w:t>x</w:t>
    </w:r>
    <w:r>
      <w:rPr>
        <w:noProof/>
      </w:rPr>
      <w:fldChar w:fldCharType="end"/>
    </w:r>
  </w:p>
  <w:p w:rsidR="00D86AC9" w:rsidRDefault="00D86AC9" w:rsidP="000E5636">
    <w:pPr>
      <w:pStyle w:val="Footer"/>
      <w:jc w:val="right"/>
    </w:pPr>
    <w:r>
      <w:t>GNU General Public License, Ver. 3</w: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C9" w:rsidRDefault="00D86AC9" w:rsidP="000E5636">
    <w:pPr>
      <w:pStyle w:val="Footer"/>
      <w:jc w:val="center"/>
    </w:pPr>
    <w:r>
      <w:fldChar w:fldCharType="begin"/>
    </w:r>
    <w:r>
      <w:instrText xml:space="preserve"> PAGE   \* MERGEFORMAT </w:instrText>
    </w:r>
    <w:r>
      <w:fldChar w:fldCharType="separate"/>
    </w:r>
    <w:r w:rsidR="006A16D3">
      <w:rPr>
        <w:noProof/>
      </w:rPr>
      <w:t>iii</w:t>
    </w:r>
    <w:r>
      <w:rPr>
        <w:noProof/>
      </w:rPr>
      <w:fldChar w:fldCharType="end"/>
    </w:r>
  </w:p>
  <w:p w:rsidR="00D86AC9" w:rsidRDefault="00D86AC9" w:rsidP="000E5636">
    <w:pPr>
      <w:pStyle w:val="Footer"/>
      <w:jc w:val="right"/>
    </w:pPr>
    <w:r>
      <w:t>GNU Lesser General Public License, v. 3.0 (LGPL-3.0)</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C9" w:rsidRDefault="00D86AC9" w:rsidP="000E5636">
    <w:pPr>
      <w:pStyle w:val="Footer"/>
      <w:jc w:val="center"/>
    </w:pPr>
    <w:r>
      <w:fldChar w:fldCharType="begin"/>
    </w:r>
    <w:r>
      <w:instrText xml:space="preserve"> PAGE   \* MERGEFORMAT </w:instrText>
    </w:r>
    <w:r>
      <w:fldChar w:fldCharType="separate"/>
    </w:r>
    <w:r w:rsidR="006A16D3">
      <w:rPr>
        <w:noProof/>
      </w:rPr>
      <w:t>ii</w:t>
    </w:r>
    <w:r>
      <w:rPr>
        <w:noProof/>
      </w:rPr>
      <w:fldChar w:fldCharType="end"/>
    </w:r>
  </w:p>
  <w:p w:rsidR="00D86AC9" w:rsidRDefault="00D86AC9" w:rsidP="000E5636">
    <w:pPr>
      <w:pStyle w:val="Footer"/>
      <w:jc w:val="right"/>
    </w:pPr>
    <w:r>
      <w:rPr>
        <w:rFonts w:ascii="Times" w:hAnsi="Times"/>
      </w:rPr>
      <w:t>Hewlett-Packard (JDK 1.6, 6)</w: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C9" w:rsidRDefault="00D86AC9" w:rsidP="000E5636">
    <w:pPr>
      <w:pStyle w:val="Footer"/>
      <w:jc w:val="center"/>
    </w:pPr>
    <w:r>
      <w:fldChar w:fldCharType="begin"/>
    </w:r>
    <w:r>
      <w:instrText xml:space="preserve"> PAGE   \* MERGEFORMAT </w:instrText>
    </w:r>
    <w:r>
      <w:fldChar w:fldCharType="separate"/>
    </w:r>
    <w:r w:rsidR="006A16D3">
      <w:rPr>
        <w:noProof/>
      </w:rPr>
      <w:t>iv</w:t>
    </w:r>
    <w:r>
      <w:rPr>
        <w:noProof/>
      </w:rPr>
      <w:fldChar w:fldCharType="end"/>
    </w:r>
  </w:p>
  <w:p w:rsidR="00D86AC9" w:rsidRDefault="00D86AC9" w:rsidP="000E5636">
    <w:pPr>
      <w:pStyle w:val="Footer"/>
      <w:jc w:val="right"/>
    </w:pPr>
    <w:r>
      <w:rPr>
        <w:rFonts w:ascii="Times" w:hAnsi="Times"/>
      </w:rPr>
      <w:t>Hewlett-Packard (JRE 1.4)</w: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C9" w:rsidRDefault="00D86AC9" w:rsidP="000E5636">
    <w:pPr>
      <w:pStyle w:val="Footer"/>
      <w:jc w:val="center"/>
    </w:pPr>
    <w:r>
      <w:fldChar w:fldCharType="begin"/>
    </w:r>
    <w:r>
      <w:instrText xml:space="preserve"> PAGE   \* MERGEFORMAT </w:instrText>
    </w:r>
    <w:r>
      <w:fldChar w:fldCharType="separate"/>
    </w:r>
    <w:r w:rsidR="006A16D3">
      <w:rPr>
        <w:noProof/>
      </w:rPr>
      <w:t>ii</w:t>
    </w:r>
    <w:r>
      <w:rPr>
        <w:noProof/>
      </w:rPr>
      <w:fldChar w:fldCharType="end"/>
    </w:r>
  </w:p>
  <w:p w:rsidR="00D86AC9" w:rsidRPr="00976F41" w:rsidRDefault="00D86AC9" w:rsidP="000E5636">
    <w:pPr>
      <w:pStyle w:val="Footer"/>
      <w:jc w:val="right"/>
      <w:rPr>
        <w:rFonts w:ascii="Times New Roman" w:hAnsi="Times New Roman"/>
      </w:rPr>
    </w:pPr>
    <w:r w:rsidRPr="00976F41">
      <w:rPr>
        <w:rFonts w:ascii="Times New Roman" w:hAnsi="Times New Roman"/>
      </w:rPr>
      <w:t>Hypersonic SQL Group</w: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C9" w:rsidRDefault="00D86AC9" w:rsidP="000E5636">
    <w:pPr>
      <w:pStyle w:val="Footer"/>
      <w:jc w:val="center"/>
    </w:pPr>
    <w:r>
      <w:fldChar w:fldCharType="begin"/>
    </w:r>
    <w:r>
      <w:instrText xml:space="preserve"> PAGE   \* MERGEFORMAT </w:instrText>
    </w:r>
    <w:r>
      <w:fldChar w:fldCharType="separate"/>
    </w:r>
    <w:r w:rsidR="006A16D3">
      <w:rPr>
        <w:noProof/>
      </w:rPr>
      <w:t>vii</w:t>
    </w:r>
    <w:r>
      <w:rPr>
        <w:noProof/>
      </w:rPr>
      <w:fldChar w:fldCharType="end"/>
    </w:r>
  </w:p>
  <w:p w:rsidR="00D86AC9" w:rsidRPr="00B16AA1" w:rsidRDefault="00D86AC9" w:rsidP="000E5636">
    <w:pPr>
      <w:pStyle w:val="Footer"/>
      <w:jc w:val="right"/>
    </w:pPr>
    <w:r>
      <w:t>GNU Library General Public License</w: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C9" w:rsidRDefault="00D86AC9" w:rsidP="000E5636">
    <w:pPr>
      <w:pStyle w:val="Footer"/>
      <w:jc w:val="center"/>
    </w:pPr>
    <w:r>
      <w:fldChar w:fldCharType="begin"/>
    </w:r>
    <w:r>
      <w:instrText xml:space="preserve"> PAGE   \* MERGEFORMAT </w:instrText>
    </w:r>
    <w:r>
      <w:fldChar w:fldCharType="separate"/>
    </w:r>
    <w:r w:rsidR="006A16D3">
      <w:rPr>
        <w:noProof/>
      </w:rPr>
      <w:t>iv</w:t>
    </w:r>
    <w:r>
      <w:rPr>
        <w:noProof/>
      </w:rPr>
      <w:fldChar w:fldCharType="end"/>
    </w:r>
  </w:p>
  <w:p w:rsidR="00D86AC9" w:rsidRPr="00B16AA1" w:rsidRDefault="00D86AC9" w:rsidP="000E5636">
    <w:pPr>
      <w:pStyle w:val="Footer"/>
      <w:jc w:val="right"/>
    </w:pPr>
    <w:r w:rsidRPr="00B16AA1">
      <w:t>M</w:t>
    </w:r>
    <w:r>
      <w:t>esa 3-D</w:t>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C9" w:rsidRDefault="00D86AC9" w:rsidP="000E5636">
    <w:pPr>
      <w:pStyle w:val="Footer"/>
      <w:jc w:val="center"/>
    </w:pPr>
    <w:r>
      <w:fldChar w:fldCharType="begin"/>
    </w:r>
    <w:r>
      <w:instrText xml:space="preserve"> PAGE   \* MERGEFORMAT </w:instrText>
    </w:r>
    <w:r>
      <w:fldChar w:fldCharType="separate"/>
    </w:r>
    <w:r w:rsidR="006A16D3">
      <w:rPr>
        <w:noProof/>
      </w:rPr>
      <w:t>i</w:t>
    </w:r>
    <w:r>
      <w:rPr>
        <w:noProof/>
      </w:rPr>
      <w:fldChar w:fldCharType="end"/>
    </w:r>
  </w:p>
  <w:p w:rsidR="00D86AC9" w:rsidRPr="00B16AA1" w:rsidRDefault="00D86AC9" w:rsidP="000E5636">
    <w:pPr>
      <w:pStyle w:val="Footer"/>
      <w:jc w:val="right"/>
    </w:pPr>
    <w:r w:rsidRPr="00B16AA1">
      <w:t>Microsoft Public License (Ms-PL)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C9" w:rsidRDefault="00D86AC9" w:rsidP="00741BF9">
    <w:pPr>
      <w:pStyle w:val="Footer"/>
      <w:ind w:left="4320"/>
    </w:pPr>
    <w:r>
      <w:fldChar w:fldCharType="begin"/>
    </w:r>
    <w:r>
      <w:instrText xml:space="preserve"> PAGE   \* MERGEFORMAT </w:instrText>
    </w:r>
    <w:r>
      <w:fldChar w:fldCharType="separate"/>
    </w:r>
    <w:r w:rsidR="006A16D3">
      <w:rPr>
        <w:noProof/>
      </w:rPr>
      <w:t>29</w:t>
    </w:r>
    <w:r>
      <w:rPr>
        <w:noProof/>
      </w:rPr>
      <w:fldChar w:fldCharType="end"/>
    </w:r>
  </w:p>
  <w:p w:rsidR="00D86AC9" w:rsidRDefault="00D86AC9" w:rsidP="000E5636">
    <w:pPr>
      <w:pStyle w:val="Footer"/>
      <w:jc w:val="center"/>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C9" w:rsidRDefault="00D86AC9" w:rsidP="000E5636">
    <w:pPr>
      <w:pStyle w:val="Footer"/>
      <w:jc w:val="center"/>
    </w:pPr>
    <w:r>
      <w:fldChar w:fldCharType="begin"/>
    </w:r>
    <w:r>
      <w:instrText xml:space="preserve"> PAGE   \* MERGEFORMAT </w:instrText>
    </w:r>
    <w:r>
      <w:fldChar w:fldCharType="separate"/>
    </w:r>
    <w:r w:rsidR="006A16D3">
      <w:rPr>
        <w:noProof/>
      </w:rPr>
      <w:t>i</w:t>
    </w:r>
    <w:r>
      <w:rPr>
        <w:noProof/>
      </w:rPr>
      <w:fldChar w:fldCharType="end"/>
    </w:r>
  </w:p>
  <w:p w:rsidR="00D86AC9" w:rsidRDefault="00D86AC9" w:rsidP="000E5636">
    <w:pPr>
      <w:pStyle w:val="Footer"/>
      <w:jc w:val="right"/>
    </w:pPr>
    <w:r>
      <w:t>Microsoft Limited Public License (Ms-LPL)</w:t>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C9" w:rsidRDefault="00D86AC9" w:rsidP="000E5636">
    <w:pPr>
      <w:pStyle w:val="Footer"/>
      <w:jc w:val="center"/>
    </w:pPr>
    <w:r>
      <w:fldChar w:fldCharType="begin"/>
    </w:r>
    <w:r>
      <w:instrText xml:space="preserve"> PAGE   \* MERGEFORMAT </w:instrText>
    </w:r>
    <w:r>
      <w:fldChar w:fldCharType="separate"/>
    </w:r>
    <w:r w:rsidR="006A16D3">
      <w:rPr>
        <w:noProof/>
      </w:rPr>
      <w:t>x</w:t>
    </w:r>
    <w:r>
      <w:rPr>
        <w:noProof/>
      </w:rPr>
      <w:fldChar w:fldCharType="end"/>
    </w:r>
  </w:p>
  <w:p w:rsidR="00D86AC9" w:rsidRDefault="00D86AC9" w:rsidP="000E5636">
    <w:pPr>
      <w:pStyle w:val="Footer"/>
      <w:jc w:val="right"/>
    </w:pPr>
    <w:r>
      <w:t>Microsoft Visual Studio</w:t>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C9" w:rsidRDefault="00D86AC9" w:rsidP="000E5636">
    <w:pPr>
      <w:pStyle w:val="Footer"/>
      <w:jc w:val="center"/>
    </w:pPr>
    <w:r>
      <w:fldChar w:fldCharType="begin"/>
    </w:r>
    <w:r>
      <w:instrText xml:space="preserve"> PAGE   \* MERGEFORMAT </w:instrText>
    </w:r>
    <w:r>
      <w:fldChar w:fldCharType="separate"/>
    </w:r>
    <w:r w:rsidR="006A16D3">
      <w:rPr>
        <w:noProof/>
      </w:rPr>
      <w:t>i</w:t>
    </w:r>
    <w:r>
      <w:rPr>
        <w:noProof/>
      </w:rPr>
      <w:fldChar w:fldCharType="end"/>
    </w:r>
  </w:p>
  <w:p w:rsidR="00D86AC9" w:rsidRDefault="00D86AC9" w:rsidP="000E5636">
    <w:pPr>
      <w:pStyle w:val="Footer"/>
      <w:jc w:val="right"/>
    </w:pPr>
    <w:r>
      <w:t>MIT License</w:t>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C9" w:rsidRDefault="00D86AC9" w:rsidP="000E5636">
    <w:pPr>
      <w:pStyle w:val="Footer"/>
      <w:jc w:val="center"/>
    </w:pPr>
    <w:r>
      <w:fldChar w:fldCharType="begin"/>
    </w:r>
    <w:r>
      <w:instrText xml:space="preserve"> PAGE   \* MERGEFORMAT </w:instrText>
    </w:r>
    <w:r>
      <w:fldChar w:fldCharType="separate"/>
    </w:r>
    <w:r w:rsidR="006A16D3">
      <w:rPr>
        <w:noProof/>
      </w:rPr>
      <w:t>ii</w:t>
    </w:r>
    <w:r>
      <w:rPr>
        <w:noProof/>
      </w:rPr>
      <w:fldChar w:fldCharType="end"/>
    </w:r>
  </w:p>
  <w:p w:rsidR="00D86AC9" w:rsidRDefault="00D86AC9" w:rsidP="000E5636">
    <w:pPr>
      <w:pStyle w:val="Footer"/>
      <w:jc w:val="right"/>
    </w:pPr>
    <w:r>
      <w:t>MIT (Kerberos)</w:t>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C9" w:rsidRDefault="00D86AC9" w:rsidP="000E5636">
    <w:pPr>
      <w:pStyle w:val="Footer"/>
      <w:jc w:val="center"/>
    </w:pPr>
    <w:r>
      <w:fldChar w:fldCharType="begin"/>
    </w:r>
    <w:r>
      <w:instrText xml:space="preserve"> PAGE   \* MERGEFORMAT </w:instrText>
    </w:r>
    <w:r>
      <w:fldChar w:fldCharType="separate"/>
    </w:r>
    <w:r w:rsidR="006A16D3">
      <w:rPr>
        <w:noProof/>
      </w:rPr>
      <w:t>vii</w:t>
    </w:r>
    <w:r>
      <w:rPr>
        <w:noProof/>
      </w:rPr>
      <w:fldChar w:fldCharType="end"/>
    </w:r>
  </w:p>
  <w:p w:rsidR="00D86AC9" w:rsidRDefault="00D86AC9" w:rsidP="000E5636">
    <w:pPr>
      <w:pStyle w:val="Footer"/>
      <w:jc w:val="right"/>
    </w:pPr>
    <w:r>
      <w:t>Mozilla Public License</w:t>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C9" w:rsidRDefault="00D86AC9" w:rsidP="000E5636">
    <w:pPr>
      <w:pStyle w:val="Footer"/>
      <w:jc w:val="center"/>
    </w:pPr>
    <w:r>
      <w:fldChar w:fldCharType="begin"/>
    </w:r>
    <w:r>
      <w:instrText xml:space="preserve"> PAGE   \* MERGEFORMAT </w:instrText>
    </w:r>
    <w:r>
      <w:fldChar w:fldCharType="separate"/>
    </w:r>
    <w:r w:rsidR="006A16D3">
      <w:rPr>
        <w:noProof/>
      </w:rPr>
      <w:t>i</w:t>
    </w:r>
    <w:r>
      <w:rPr>
        <w:noProof/>
      </w:rPr>
      <w:fldChar w:fldCharType="end"/>
    </w:r>
  </w:p>
  <w:p w:rsidR="00D86AC9" w:rsidRPr="007945E2" w:rsidRDefault="00D86AC9" w:rsidP="000E5636">
    <w:pPr>
      <w:pStyle w:val="Footer"/>
      <w:jc w:val="right"/>
    </w:pPr>
    <w:r w:rsidRPr="007945E2">
      <w:t>MVPS.ORG (Kasza/Fell/Restrepo)</w:t>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C9" w:rsidRDefault="00D86AC9" w:rsidP="000E5636">
    <w:pPr>
      <w:pStyle w:val="Footer"/>
      <w:jc w:val="center"/>
    </w:pPr>
    <w:r>
      <w:fldChar w:fldCharType="begin"/>
    </w:r>
    <w:r>
      <w:instrText xml:space="preserve"> PAGE   \* MERGEFORMAT </w:instrText>
    </w:r>
    <w:r>
      <w:fldChar w:fldCharType="separate"/>
    </w:r>
    <w:r w:rsidR="006A16D3">
      <w:rPr>
        <w:noProof/>
      </w:rPr>
      <w:t>vii</w:t>
    </w:r>
    <w:r>
      <w:rPr>
        <w:noProof/>
      </w:rPr>
      <w:fldChar w:fldCharType="end"/>
    </w:r>
  </w:p>
  <w:p w:rsidR="00D86AC9" w:rsidRDefault="00D86AC9" w:rsidP="000E5636">
    <w:pPr>
      <w:pStyle w:val="Footer"/>
      <w:jc w:val="right"/>
    </w:pPr>
    <w:r>
      <w:t>Netscape Public License v.1.0</w:t>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C9" w:rsidRDefault="00D86AC9" w:rsidP="000E5636">
    <w:pPr>
      <w:pStyle w:val="Footer"/>
      <w:jc w:val="center"/>
    </w:pPr>
    <w:r>
      <w:fldChar w:fldCharType="begin"/>
    </w:r>
    <w:r>
      <w:instrText xml:space="preserve"> PAGE   \* MERGEFORMAT </w:instrText>
    </w:r>
    <w:r>
      <w:fldChar w:fldCharType="separate"/>
    </w:r>
    <w:r w:rsidR="006A16D3">
      <w:rPr>
        <w:noProof/>
      </w:rPr>
      <w:t>ii</w:t>
    </w:r>
    <w:r>
      <w:rPr>
        <w:noProof/>
      </w:rPr>
      <w:fldChar w:fldCharType="end"/>
    </w:r>
  </w:p>
  <w:p w:rsidR="00D86AC9" w:rsidRDefault="00D86AC9" w:rsidP="000E5636">
    <w:pPr>
      <w:pStyle w:val="Footer"/>
      <w:jc w:val="right"/>
    </w:pPr>
    <w:r>
      <w:t>Netscape Public License v.1.1 (NPL)</w:t>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C9" w:rsidRDefault="00D86AC9" w:rsidP="000E5636">
    <w:pPr>
      <w:pStyle w:val="Footer"/>
      <w:jc w:val="center"/>
    </w:pPr>
    <w:r>
      <w:fldChar w:fldCharType="begin"/>
    </w:r>
    <w:r>
      <w:instrText xml:space="preserve"> PAGE   \* MERGEFORMAT </w:instrText>
    </w:r>
    <w:r>
      <w:fldChar w:fldCharType="separate"/>
    </w:r>
    <w:r w:rsidR="006A16D3">
      <w:rPr>
        <w:noProof/>
      </w:rPr>
      <w:t>iii</w:t>
    </w:r>
    <w:r>
      <w:rPr>
        <w:noProof/>
      </w:rPr>
      <w:fldChar w:fldCharType="end"/>
    </w:r>
  </w:p>
  <w:p w:rsidR="00D86AC9" w:rsidRDefault="00D86AC9" w:rsidP="000E5636">
    <w:pPr>
      <w:pStyle w:val="Footer"/>
      <w:jc w:val="right"/>
    </w:pPr>
    <w:r>
      <w:t>The Open Group Public License</w:t>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C9" w:rsidRDefault="00D86AC9" w:rsidP="000E5636">
    <w:pPr>
      <w:pStyle w:val="Footer"/>
      <w:jc w:val="center"/>
    </w:pPr>
    <w:r>
      <w:fldChar w:fldCharType="begin"/>
    </w:r>
    <w:r>
      <w:instrText xml:space="preserve"> PAGE   \* MERGEFORMAT </w:instrText>
    </w:r>
    <w:r>
      <w:fldChar w:fldCharType="separate"/>
    </w:r>
    <w:r w:rsidR="006A16D3">
      <w:rPr>
        <w:noProof/>
      </w:rPr>
      <w:t>ii</w:t>
    </w:r>
    <w:r>
      <w:rPr>
        <w:noProof/>
      </w:rPr>
      <w:fldChar w:fldCharType="end"/>
    </w:r>
  </w:p>
  <w:p w:rsidR="00D86AC9" w:rsidRDefault="00D86AC9" w:rsidP="000E5636">
    <w:pPr>
      <w:pStyle w:val="Footer"/>
      <w:jc w:val="right"/>
    </w:pPr>
    <w:r>
      <w:t>OpenSSL Project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C9" w:rsidRDefault="00D86AC9" w:rsidP="000E5636">
    <w:pPr>
      <w:pStyle w:val="Footer"/>
      <w:jc w:val="center"/>
    </w:pPr>
    <w:r>
      <w:fldChar w:fldCharType="begin"/>
    </w:r>
    <w:r>
      <w:instrText xml:space="preserve"> PAGE   \* MERGEFORMAT </w:instrText>
    </w:r>
    <w:r>
      <w:fldChar w:fldCharType="separate"/>
    </w:r>
    <w:r w:rsidR="006A16D3">
      <w:rPr>
        <w:noProof/>
      </w:rPr>
      <w:t>i</w:t>
    </w:r>
    <w:r>
      <w:rPr>
        <w:noProof/>
      </w:rPr>
      <w:fldChar w:fldCharType="end"/>
    </w:r>
  </w:p>
  <w:p w:rsidR="00D86AC9" w:rsidRDefault="00D86AC9" w:rsidP="000E5636">
    <w:pPr>
      <w:pStyle w:val="Footer"/>
      <w:jc w:val="right"/>
    </w:pP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C9" w:rsidRDefault="00D86AC9" w:rsidP="000E5636">
    <w:pPr>
      <w:pStyle w:val="Footer"/>
      <w:jc w:val="center"/>
    </w:pPr>
    <w:r>
      <w:fldChar w:fldCharType="begin"/>
    </w:r>
    <w:r>
      <w:instrText xml:space="preserve"> PAGE   \* MERGEFORMAT </w:instrText>
    </w:r>
    <w:r>
      <w:fldChar w:fldCharType="separate"/>
    </w:r>
    <w:r w:rsidR="006A16D3">
      <w:rPr>
        <w:noProof/>
      </w:rPr>
      <w:t>ii</w:t>
    </w:r>
    <w:r>
      <w:rPr>
        <w:noProof/>
      </w:rPr>
      <w:fldChar w:fldCharType="end"/>
    </w:r>
  </w:p>
  <w:p w:rsidR="00D86AC9" w:rsidRDefault="00D86AC9" w:rsidP="000E5636">
    <w:pPr>
      <w:pStyle w:val="Footer"/>
      <w:jc w:val="right"/>
    </w:pPr>
    <w:r>
      <w:t>PAPI Team, Innovative Computing Labs</w:t>
    </w: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C9" w:rsidRDefault="00D86AC9" w:rsidP="000E5636">
    <w:pPr>
      <w:pStyle w:val="Footer"/>
      <w:jc w:val="center"/>
    </w:pPr>
    <w:r>
      <w:fldChar w:fldCharType="begin"/>
    </w:r>
    <w:r>
      <w:instrText xml:space="preserve"> PAGE   \* MERGEFORMAT </w:instrText>
    </w:r>
    <w:r>
      <w:fldChar w:fldCharType="separate"/>
    </w:r>
    <w:r w:rsidR="006A16D3">
      <w:rPr>
        <w:noProof/>
      </w:rPr>
      <w:t>i</w:t>
    </w:r>
    <w:r>
      <w:rPr>
        <w:noProof/>
      </w:rPr>
      <w:fldChar w:fldCharType="end"/>
    </w:r>
  </w:p>
  <w:p w:rsidR="00D86AC9" w:rsidRDefault="00D86AC9" w:rsidP="000E5636">
    <w:pPr>
      <w:pStyle w:val="Footer"/>
      <w:jc w:val="right"/>
    </w:pPr>
    <w:r>
      <w:t>The PHP License</w:t>
    </w: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C9" w:rsidRDefault="00D86AC9" w:rsidP="000E5636">
    <w:pPr>
      <w:pStyle w:val="Footer"/>
      <w:jc w:val="center"/>
    </w:pPr>
    <w:r>
      <w:fldChar w:fldCharType="begin"/>
    </w:r>
    <w:r>
      <w:instrText xml:space="preserve"> PAGE   \* MERGEFORMAT </w:instrText>
    </w:r>
    <w:r>
      <w:fldChar w:fldCharType="separate"/>
    </w:r>
    <w:r w:rsidR="006A16D3">
      <w:rPr>
        <w:noProof/>
      </w:rPr>
      <w:t>v</w:t>
    </w:r>
    <w:r>
      <w:rPr>
        <w:noProof/>
      </w:rPr>
      <w:fldChar w:fldCharType="end"/>
    </w:r>
  </w:p>
  <w:p w:rsidR="00D86AC9" w:rsidRDefault="00D86AC9" w:rsidP="000E5636">
    <w:pPr>
      <w:pStyle w:val="Footer"/>
      <w:jc w:val="right"/>
    </w:pPr>
    <w:r>
      <w:t>Python 2.6 License</w:t>
    </w: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C9" w:rsidRDefault="00D86AC9" w:rsidP="00A80786">
    <w:pPr>
      <w:pStyle w:val="Footer"/>
      <w:jc w:val="center"/>
    </w:pPr>
    <w:r>
      <w:fldChar w:fldCharType="begin"/>
    </w:r>
    <w:r>
      <w:instrText xml:space="preserve"> PAGE   \* MERGEFORMAT </w:instrText>
    </w:r>
    <w:r>
      <w:fldChar w:fldCharType="separate"/>
    </w:r>
    <w:r w:rsidR="006A16D3">
      <w:rPr>
        <w:noProof/>
      </w:rPr>
      <w:t>i</w:t>
    </w:r>
    <w:r>
      <w:rPr>
        <w:noProof/>
      </w:rPr>
      <w:fldChar w:fldCharType="end"/>
    </w:r>
  </w:p>
  <w:p w:rsidR="00D86AC9" w:rsidRDefault="00D86AC9" w:rsidP="00A80786">
    <w:pPr>
      <w:pStyle w:val="Footer"/>
      <w:jc w:val="right"/>
    </w:pPr>
    <w:r>
      <w:t xml:space="preserve">SAX </w:t>
    </w: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C9" w:rsidRDefault="00D86AC9" w:rsidP="00A80786">
    <w:pPr>
      <w:pStyle w:val="Footer"/>
      <w:jc w:val="center"/>
    </w:pPr>
    <w:r>
      <w:fldChar w:fldCharType="begin"/>
    </w:r>
    <w:r>
      <w:instrText xml:space="preserve"> PAGE   \* MERGEFORMAT </w:instrText>
    </w:r>
    <w:r>
      <w:fldChar w:fldCharType="separate"/>
    </w:r>
    <w:r w:rsidR="006A16D3">
      <w:rPr>
        <w:noProof/>
      </w:rPr>
      <w:t>iii</w:t>
    </w:r>
    <w:r>
      <w:rPr>
        <w:noProof/>
      </w:rPr>
      <w:fldChar w:fldCharType="end"/>
    </w:r>
  </w:p>
  <w:p w:rsidR="00D86AC9" w:rsidRDefault="00D86AC9" w:rsidP="00A80786">
    <w:pPr>
      <w:pStyle w:val="Footer"/>
      <w:jc w:val="right"/>
    </w:pPr>
    <w:r>
      <w:t>Sun Java Web Services Developer Pack 1.5</w:t>
    </w:r>
  </w:p>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C9" w:rsidRDefault="00D86AC9" w:rsidP="00A80786">
    <w:pPr>
      <w:pStyle w:val="Footer"/>
      <w:jc w:val="center"/>
    </w:pPr>
    <w:r>
      <w:fldChar w:fldCharType="begin"/>
    </w:r>
    <w:r>
      <w:instrText xml:space="preserve"> PAGE   \* MERGEFORMAT </w:instrText>
    </w:r>
    <w:r>
      <w:fldChar w:fldCharType="separate"/>
    </w:r>
    <w:r w:rsidR="006A16D3">
      <w:rPr>
        <w:noProof/>
      </w:rPr>
      <w:t>ii</w:t>
    </w:r>
    <w:r>
      <w:rPr>
        <w:noProof/>
      </w:rPr>
      <w:fldChar w:fldCharType="end"/>
    </w:r>
  </w:p>
  <w:p w:rsidR="00D86AC9" w:rsidRDefault="00D86AC9" w:rsidP="00A80786">
    <w:pPr>
      <w:pStyle w:val="Footer"/>
      <w:jc w:val="right"/>
    </w:pPr>
    <w:r>
      <w:t>Sun JDK 1.4</w:t>
    </w:r>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C9" w:rsidRDefault="00D86AC9" w:rsidP="000E5636">
    <w:pPr>
      <w:pStyle w:val="Footer"/>
      <w:jc w:val="center"/>
    </w:pPr>
    <w:r>
      <w:fldChar w:fldCharType="begin"/>
    </w:r>
    <w:r>
      <w:instrText xml:space="preserve"> PAGE   \* MERGEFORMAT </w:instrText>
    </w:r>
    <w:r>
      <w:fldChar w:fldCharType="separate"/>
    </w:r>
    <w:r w:rsidR="006A16D3">
      <w:rPr>
        <w:noProof/>
      </w:rPr>
      <w:t>ii</w:t>
    </w:r>
    <w:r>
      <w:rPr>
        <w:noProof/>
      </w:rPr>
      <w:fldChar w:fldCharType="end"/>
    </w:r>
  </w:p>
  <w:p w:rsidR="00D86AC9" w:rsidRDefault="00D86AC9" w:rsidP="000E5636">
    <w:pPr>
      <w:pStyle w:val="Footer"/>
      <w:jc w:val="right"/>
    </w:pPr>
    <w:r>
      <w:t>Sun JDK 1.5 and 5.0</w:t>
    </w:r>
  </w:p>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C9" w:rsidRDefault="00D86AC9" w:rsidP="000E5636">
    <w:pPr>
      <w:pStyle w:val="Footer"/>
      <w:jc w:val="center"/>
    </w:pPr>
    <w:r>
      <w:fldChar w:fldCharType="begin"/>
    </w:r>
    <w:r>
      <w:instrText xml:space="preserve"> PAGE   \* MERGEFORMAT </w:instrText>
    </w:r>
    <w:r>
      <w:fldChar w:fldCharType="separate"/>
    </w:r>
    <w:r w:rsidR="006A16D3">
      <w:rPr>
        <w:noProof/>
      </w:rPr>
      <w:t>v</w:t>
    </w:r>
    <w:r>
      <w:rPr>
        <w:noProof/>
      </w:rPr>
      <w:fldChar w:fldCharType="end"/>
    </w:r>
  </w:p>
  <w:p w:rsidR="00D86AC9" w:rsidRDefault="00D86AC9" w:rsidP="000E5636">
    <w:pPr>
      <w:pStyle w:val="Footer"/>
      <w:jc w:val="right"/>
    </w:pPr>
    <w:r>
      <w:t>Sun Microsystems JDK 1.6</w:t>
    </w:r>
  </w:p>
</w:ftr>
</file>

<file path=word/footer4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C9" w:rsidRDefault="00D86AC9" w:rsidP="000E5636">
    <w:pPr>
      <w:pStyle w:val="Footer"/>
      <w:jc w:val="center"/>
    </w:pPr>
    <w:r>
      <w:fldChar w:fldCharType="begin"/>
    </w:r>
    <w:r>
      <w:instrText xml:space="preserve"> PAGE   \* MERGEFORMAT </w:instrText>
    </w:r>
    <w:r>
      <w:fldChar w:fldCharType="separate"/>
    </w:r>
    <w:r w:rsidR="006A16D3">
      <w:rPr>
        <w:noProof/>
      </w:rPr>
      <w:t>vi</w:t>
    </w:r>
    <w:r>
      <w:rPr>
        <w:noProof/>
      </w:rPr>
      <w:fldChar w:fldCharType="end"/>
    </w:r>
  </w:p>
  <w:p w:rsidR="00D86AC9" w:rsidRDefault="00D86AC9" w:rsidP="000E5636">
    <w:pPr>
      <w:pStyle w:val="Footer"/>
      <w:jc w:val="right"/>
    </w:pPr>
    <w:r>
      <w:t>Sun Microsystems J2EE (1.4)</w:t>
    </w:r>
  </w:p>
</w:ftr>
</file>

<file path=word/footer4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C9" w:rsidRDefault="00D86AC9" w:rsidP="000E5636">
    <w:pPr>
      <w:pStyle w:val="Footer"/>
      <w:jc w:val="center"/>
    </w:pPr>
    <w:r>
      <w:fldChar w:fldCharType="begin"/>
    </w:r>
    <w:r>
      <w:instrText xml:space="preserve"> PAGE   \* MERGEFORMAT </w:instrText>
    </w:r>
    <w:r>
      <w:fldChar w:fldCharType="separate"/>
    </w:r>
    <w:r w:rsidR="006A16D3">
      <w:rPr>
        <w:noProof/>
      </w:rPr>
      <w:t>i</w:t>
    </w:r>
    <w:r>
      <w:rPr>
        <w:noProof/>
      </w:rPr>
      <w:fldChar w:fldCharType="end"/>
    </w:r>
  </w:p>
  <w:p w:rsidR="00D86AC9" w:rsidRDefault="00D86AC9" w:rsidP="000E5636">
    <w:pPr>
      <w:pStyle w:val="Footer"/>
      <w:jc w:val="right"/>
    </w:pPr>
    <w:r>
      <w:t>Sun Microsystems JRE (1.4)</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C9" w:rsidRDefault="00D86AC9" w:rsidP="000E5636">
    <w:pPr>
      <w:pStyle w:val="Footer"/>
      <w:jc w:val="center"/>
    </w:pPr>
    <w:r>
      <w:fldChar w:fldCharType="begin"/>
    </w:r>
    <w:r>
      <w:instrText xml:space="preserve"> PAGE   \* MERGEFORMAT </w:instrText>
    </w:r>
    <w:r>
      <w:fldChar w:fldCharType="separate"/>
    </w:r>
    <w:r w:rsidR="006A16D3">
      <w:rPr>
        <w:noProof/>
      </w:rPr>
      <w:t>i</w:t>
    </w:r>
    <w:r>
      <w:rPr>
        <w:noProof/>
      </w:rPr>
      <w:fldChar w:fldCharType="end"/>
    </w:r>
  </w:p>
  <w:p w:rsidR="00D86AC9" w:rsidRDefault="00D86AC9" w:rsidP="000E5636">
    <w:pPr>
      <w:pStyle w:val="Footer"/>
      <w:jc w:val="right"/>
    </w:pPr>
    <w:r w:rsidRPr="00C2150B">
      <w:rPr>
        <w:rFonts w:ascii="Times" w:hAnsi="Times"/>
      </w:rPr>
      <w:t>Apache License</w:t>
    </w:r>
    <w:r>
      <w:rPr>
        <w:rFonts w:ascii="Times" w:hAnsi="Times"/>
      </w:rPr>
      <w:t xml:space="preserve"> (Version 1.1)</w:t>
    </w:r>
  </w:p>
</w:ftr>
</file>

<file path=word/footer5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C9" w:rsidRDefault="00D86AC9" w:rsidP="000E5636">
    <w:pPr>
      <w:pStyle w:val="Footer"/>
      <w:jc w:val="center"/>
    </w:pPr>
    <w:r>
      <w:fldChar w:fldCharType="begin"/>
    </w:r>
    <w:r>
      <w:instrText xml:space="preserve"> PAGE   \* MERGEFORMAT </w:instrText>
    </w:r>
    <w:r>
      <w:fldChar w:fldCharType="separate"/>
    </w:r>
    <w:r w:rsidR="006A16D3">
      <w:rPr>
        <w:noProof/>
      </w:rPr>
      <w:t>ii</w:t>
    </w:r>
    <w:r>
      <w:rPr>
        <w:noProof/>
      </w:rPr>
      <w:fldChar w:fldCharType="end"/>
    </w:r>
  </w:p>
  <w:p w:rsidR="00D86AC9" w:rsidRDefault="00D86AC9" w:rsidP="000E5636">
    <w:pPr>
      <w:pStyle w:val="Footer"/>
      <w:jc w:val="right"/>
    </w:pPr>
    <w:r>
      <w:t>Sun Microsystems JRE. 1.5</w:t>
    </w:r>
  </w:p>
</w:ftr>
</file>

<file path=word/footer5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C9" w:rsidRDefault="00D86AC9" w:rsidP="000E5636">
    <w:pPr>
      <w:pStyle w:val="Footer"/>
      <w:jc w:val="center"/>
    </w:pPr>
    <w:r>
      <w:fldChar w:fldCharType="begin"/>
    </w:r>
    <w:r>
      <w:instrText xml:space="preserve"> PAGE   \* MERGEFORMAT </w:instrText>
    </w:r>
    <w:r>
      <w:fldChar w:fldCharType="separate"/>
    </w:r>
    <w:r w:rsidR="006A16D3">
      <w:rPr>
        <w:noProof/>
      </w:rPr>
      <w:t>v</w:t>
    </w:r>
    <w:r>
      <w:rPr>
        <w:noProof/>
      </w:rPr>
      <w:fldChar w:fldCharType="end"/>
    </w:r>
  </w:p>
  <w:p w:rsidR="00D86AC9" w:rsidRDefault="00D86AC9" w:rsidP="000E5636">
    <w:pPr>
      <w:pStyle w:val="Footer"/>
      <w:jc w:val="right"/>
    </w:pPr>
    <w:r>
      <w:t>Sun JRE. 1.6 (6.0)</w:t>
    </w:r>
  </w:p>
</w:ftr>
</file>

<file path=word/footer5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C9" w:rsidRDefault="00D86AC9" w:rsidP="000E5636">
    <w:pPr>
      <w:pStyle w:val="Footer"/>
      <w:jc w:val="center"/>
    </w:pPr>
    <w:r>
      <w:fldChar w:fldCharType="begin"/>
    </w:r>
    <w:r>
      <w:instrText xml:space="preserve"> PAGE   \* MERGEFORMAT </w:instrText>
    </w:r>
    <w:r>
      <w:fldChar w:fldCharType="separate"/>
    </w:r>
    <w:r w:rsidR="006A16D3">
      <w:rPr>
        <w:noProof/>
      </w:rPr>
      <w:t>i</w:t>
    </w:r>
    <w:r>
      <w:rPr>
        <w:noProof/>
      </w:rPr>
      <w:fldChar w:fldCharType="end"/>
    </w:r>
  </w:p>
  <w:p w:rsidR="00D86AC9" w:rsidRDefault="00D86AC9" w:rsidP="000E5636">
    <w:pPr>
      <w:pStyle w:val="Footer"/>
      <w:jc w:val="right"/>
    </w:pPr>
    <w:r>
      <w:t>Sun Microsystems J2SE (Java Standard Edition) 1.4</w:t>
    </w:r>
  </w:p>
</w:ftr>
</file>

<file path=word/footer5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C9" w:rsidRDefault="00D86AC9" w:rsidP="000E5636">
    <w:pPr>
      <w:pStyle w:val="Footer"/>
      <w:jc w:val="center"/>
    </w:pPr>
    <w:r>
      <w:fldChar w:fldCharType="begin"/>
    </w:r>
    <w:r>
      <w:instrText xml:space="preserve"> PAGE   \* MERGEFORMAT </w:instrText>
    </w:r>
    <w:r>
      <w:fldChar w:fldCharType="separate"/>
    </w:r>
    <w:r w:rsidR="006A16D3">
      <w:rPr>
        <w:noProof/>
      </w:rPr>
      <w:t>iii</w:t>
    </w:r>
    <w:r>
      <w:rPr>
        <w:noProof/>
      </w:rPr>
      <w:fldChar w:fldCharType="end"/>
    </w:r>
  </w:p>
  <w:p w:rsidR="00D86AC9" w:rsidRDefault="00D86AC9" w:rsidP="000E5636">
    <w:pPr>
      <w:pStyle w:val="Footer"/>
      <w:jc w:val="right"/>
    </w:pPr>
    <w:r>
      <w:t>Sun Microsystems J2SE (Java Standard Edition) 1.5)</w:t>
    </w:r>
  </w:p>
</w:ftr>
</file>

<file path=word/footer5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C9" w:rsidRDefault="00D86AC9" w:rsidP="000E5636">
    <w:pPr>
      <w:pStyle w:val="Footer"/>
      <w:jc w:val="center"/>
    </w:pPr>
    <w:r>
      <w:fldChar w:fldCharType="begin"/>
    </w:r>
    <w:r>
      <w:instrText xml:space="preserve"> PAGE   \* MERGEFORMAT </w:instrText>
    </w:r>
    <w:r>
      <w:fldChar w:fldCharType="separate"/>
    </w:r>
    <w:r w:rsidR="006A16D3">
      <w:rPr>
        <w:noProof/>
      </w:rPr>
      <w:t>vii</w:t>
    </w:r>
    <w:r>
      <w:rPr>
        <w:noProof/>
      </w:rPr>
      <w:fldChar w:fldCharType="end"/>
    </w:r>
  </w:p>
  <w:p w:rsidR="00D86AC9" w:rsidRDefault="00D86AC9" w:rsidP="000E5636">
    <w:pPr>
      <w:pStyle w:val="Footer"/>
      <w:jc w:val="right"/>
    </w:pPr>
    <w:r>
      <w:t>Sun Public License 1.0</w:t>
    </w:r>
  </w:p>
  <w:p w:rsidR="00D86AC9" w:rsidRDefault="00D86AC9"/>
</w:ftr>
</file>

<file path=word/footer5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C9" w:rsidRDefault="00D86AC9" w:rsidP="000E5636">
    <w:pPr>
      <w:pStyle w:val="Footer"/>
      <w:jc w:val="center"/>
    </w:pPr>
    <w:r>
      <w:fldChar w:fldCharType="begin"/>
    </w:r>
    <w:r>
      <w:instrText xml:space="preserve"> PAGE   \* MERGEFORMAT </w:instrText>
    </w:r>
    <w:r>
      <w:fldChar w:fldCharType="separate"/>
    </w:r>
    <w:r w:rsidR="006A16D3">
      <w:rPr>
        <w:noProof/>
      </w:rPr>
      <w:t>iv</w:t>
    </w:r>
    <w:r>
      <w:rPr>
        <w:noProof/>
      </w:rPr>
      <w:fldChar w:fldCharType="end"/>
    </w:r>
  </w:p>
  <w:p w:rsidR="00D86AC9" w:rsidRDefault="00D86AC9" w:rsidP="000E5636">
    <w:pPr>
      <w:pStyle w:val="Footer"/>
      <w:jc w:val="right"/>
    </w:pPr>
    <w:r>
      <w:t xml:space="preserve">Telerik </w:t>
    </w:r>
    <w:r w:rsidRPr="00B86614">
      <w:rPr>
        <w:rFonts w:ascii="Times New Roman" w:hAnsi="Times New Roman"/>
        <w:color w:val="000000"/>
      </w:rPr>
      <w:t>RadControls for ASP.NET AJAX</w:t>
    </w:r>
  </w:p>
  <w:p w:rsidR="00D86AC9" w:rsidRDefault="00D86AC9"/>
</w:ftr>
</file>

<file path=word/footer5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C9" w:rsidRDefault="00D86AC9" w:rsidP="000E5636">
    <w:pPr>
      <w:pStyle w:val="Footer"/>
      <w:jc w:val="center"/>
    </w:pPr>
    <w:r>
      <w:fldChar w:fldCharType="begin"/>
    </w:r>
    <w:r>
      <w:instrText xml:space="preserve"> PAGE   \* MERGEFORMAT </w:instrText>
    </w:r>
    <w:r>
      <w:fldChar w:fldCharType="separate"/>
    </w:r>
    <w:r w:rsidR="006A16D3">
      <w:rPr>
        <w:noProof/>
      </w:rPr>
      <w:t>i</w:t>
    </w:r>
    <w:r>
      <w:rPr>
        <w:noProof/>
      </w:rPr>
      <w:fldChar w:fldCharType="end"/>
    </w:r>
  </w:p>
  <w:p w:rsidR="00D86AC9" w:rsidRDefault="00D86AC9" w:rsidP="000E5636">
    <w:pPr>
      <w:pStyle w:val="Footer"/>
      <w:jc w:val="right"/>
    </w:pPr>
    <w:r w:rsidRPr="001F389E">
      <w:t>W3C/World Wide Web Consortium</w:t>
    </w:r>
    <w:r>
      <w:t>/DOM Level 2</w:t>
    </w:r>
  </w:p>
  <w:p w:rsidR="00D86AC9" w:rsidRDefault="00D86AC9"/>
</w:ftr>
</file>

<file path=word/footer5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C9" w:rsidRDefault="00D86AC9" w:rsidP="000E5636">
    <w:pPr>
      <w:pStyle w:val="Footer"/>
      <w:jc w:val="center"/>
    </w:pPr>
    <w:r>
      <w:fldChar w:fldCharType="begin"/>
    </w:r>
    <w:r>
      <w:instrText xml:space="preserve"> PAGE   \* MERGEFORMAT </w:instrText>
    </w:r>
    <w:r>
      <w:fldChar w:fldCharType="separate"/>
    </w:r>
    <w:r w:rsidR="006A16D3">
      <w:rPr>
        <w:noProof/>
      </w:rPr>
      <w:t>i</w:t>
    </w:r>
    <w:r>
      <w:rPr>
        <w:noProof/>
      </w:rPr>
      <w:fldChar w:fldCharType="end"/>
    </w:r>
  </w:p>
  <w:p w:rsidR="00D86AC9" w:rsidRDefault="00D86AC9" w:rsidP="000E5636">
    <w:pPr>
      <w:pStyle w:val="Footer"/>
      <w:jc w:val="right"/>
    </w:pPr>
    <w:r w:rsidRPr="001F389E">
      <w:t>W3C/World Wide Web Consortium</w:t>
    </w:r>
    <w:r>
      <w:t>/DOM Level 3</w:t>
    </w:r>
  </w:p>
  <w:p w:rsidR="00D86AC9" w:rsidRDefault="00D86AC9"/>
</w:ftr>
</file>

<file path=word/footer5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C9" w:rsidRDefault="00D86AC9" w:rsidP="000E5636">
    <w:pPr>
      <w:pStyle w:val="Footer"/>
      <w:jc w:val="center"/>
    </w:pPr>
    <w:r>
      <w:fldChar w:fldCharType="begin"/>
    </w:r>
    <w:r>
      <w:instrText xml:space="preserve"> PAGE   \* MERGEFORMAT </w:instrText>
    </w:r>
    <w:r>
      <w:fldChar w:fldCharType="separate"/>
    </w:r>
    <w:r w:rsidR="006A16D3">
      <w:rPr>
        <w:noProof/>
      </w:rPr>
      <w:t>iii</w:t>
    </w:r>
    <w:r>
      <w:rPr>
        <w:noProof/>
      </w:rPr>
      <w:fldChar w:fldCharType="end"/>
    </w:r>
  </w:p>
  <w:p w:rsidR="00D86AC9" w:rsidRDefault="00D86AC9" w:rsidP="000E5636">
    <w:pPr>
      <w:pStyle w:val="Footer"/>
      <w:jc w:val="right"/>
    </w:pPr>
    <w:r w:rsidRPr="001F389E">
      <w:t>W3C/World Wide Web Consortium</w:t>
    </w:r>
    <w:r>
      <w:t>/20020606</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C9" w:rsidRDefault="00D86AC9" w:rsidP="000E5636">
    <w:pPr>
      <w:pStyle w:val="Footer"/>
      <w:jc w:val="center"/>
    </w:pPr>
    <w:r>
      <w:fldChar w:fldCharType="begin"/>
    </w:r>
    <w:r>
      <w:instrText xml:space="preserve"> PAGE   \* MERGEFORMAT </w:instrText>
    </w:r>
    <w:r>
      <w:fldChar w:fldCharType="separate"/>
    </w:r>
    <w:r w:rsidR="006A16D3">
      <w:rPr>
        <w:noProof/>
      </w:rPr>
      <w:t>iii</w:t>
    </w:r>
    <w:r>
      <w:rPr>
        <w:noProof/>
      </w:rPr>
      <w:fldChar w:fldCharType="end"/>
    </w:r>
  </w:p>
  <w:p w:rsidR="00D86AC9" w:rsidRDefault="00D86AC9" w:rsidP="000E5636">
    <w:pPr>
      <w:pStyle w:val="Footer"/>
      <w:jc w:val="right"/>
    </w:pPr>
    <w:r w:rsidRPr="00C2150B">
      <w:rPr>
        <w:rFonts w:ascii="Times" w:hAnsi="Times"/>
      </w:rPr>
      <w:t>Apache License</w:t>
    </w:r>
    <w:r>
      <w:rPr>
        <w:rFonts w:ascii="Times" w:hAnsi="Times"/>
      </w:rPr>
      <w:t xml:space="preserve"> (Version 2.0)</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C9" w:rsidRDefault="00D86AC9" w:rsidP="000E5636">
    <w:pPr>
      <w:pStyle w:val="Footer"/>
      <w:jc w:val="center"/>
    </w:pPr>
    <w:r>
      <w:fldChar w:fldCharType="begin"/>
    </w:r>
    <w:r>
      <w:instrText xml:space="preserve"> PAGE   \* MERGEFORMAT </w:instrText>
    </w:r>
    <w:r>
      <w:fldChar w:fldCharType="separate"/>
    </w:r>
    <w:r w:rsidR="006A16D3">
      <w:rPr>
        <w:noProof/>
      </w:rPr>
      <w:t>ii</w:t>
    </w:r>
    <w:r>
      <w:rPr>
        <w:noProof/>
      </w:rPr>
      <w:fldChar w:fldCharType="end"/>
    </w:r>
  </w:p>
  <w:p w:rsidR="00D86AC9" w:rsidRDefault="00D86AC9" w:rsidP="000E5636">
    <w:pPr>
      <w:pStyle w:val="Footer"/>
      <w:jc w:val="right"/>
    </w:pPr>
    <w:r>
      <w:t>The “Artistic License”</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C9" w:rsidRDefault="00D86AC9" w:rsidP="000E5636">
    <w:pPr>
      <w:pStyle w:val="Footer"/>
      <w:jc w:val="center"/>
    </w:pPr>
    <w:r>
      <w:fldChar w:fldCharType="begin"/>
    </w:r>
    <w:r>
      <w:instrText xml:space="preserve"> PAGE   \* MERGEFORMAT </w:instrText>
    </w:r>
    <w:r>
      <w:fldChar w:fldCharType="separate"/>
    </w:r>
    <w:r w:rsidR="006A16D3">
      <w:rPr>
        <w:noProof/>
      </w:rPr>
      <w:t>ii</w:t>
    </w:r>
    <w:r>
      <w:rPr>
        <w:noProof/>
      </w:rPr>
      <w:fldChar w:fldCharType="end"/>
    </w:r>
  </w:p>
  <w:p w:rsidR="00D86AC9" w:rsidRDefault="00D86AC9" w:rsidP="000E5636">
    <w:pPr>
      <w:pStyle w:val="Footer"/>
      <w:jc w:val="right"/>
    </w:pPr>
    <w:r>
      <w:t>BEA Systems, Inc.</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C9" w:rsidRDefault="00D86AC9" w:rsidP="000E5636">
    <w:pPr>
      <w:pStyle w:val="Footer"/>
      <w:jc w:val="center"/>
    </w:pPr>
    <w:r>
      <w:fldChar w:fldCharType="begin"/>
    </w:r>
    <w:r>
      <w:instrText xml:space="preserve"> PAGE   \* MERGEFORMAT </w:instrText>
    </w:r>
    <w:r>
      <w:fldChar w:fldCharType="separate"/>
    </w:r>
    <w:r w:rsidR="006A16D3">
      <w:rPr>
        <w:noProof/>
      </w:rPr>
      <w:t>i</w:t>
    </w:r>
    <w:r>
      <w:rPr>
        <w:noProof/>
      </w:rPr>
      <w:fldChar w:fldCharType="end"/>
    </w:r>
  </w:p>
  <w:p w:rsidR="00D86AC9" w:rsidRDefault="00D86AC9" w:rsidP="000E5636">
    <w:pPr>
      <w:pStyle w:val="Footer"/>
      <w:jc w:val="right"/>
    </w:pPr>
    <w:r>
      <w:t>The BSD License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35F7" w:rsidRDefault="004C35F7" w:rsidP="000E5636">
      <w:r>
        <w:separator/>
      </w:r>
    </w:p>
  </w:footnote>
  <w:footnote w:type="continuationSeparator" w:id="0">
    <w:p w:rsidR="004C35F7" w:rsidRDefault="004C35F7" w:rsidP="000E56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C9" w:rsidRDefault="00D86A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A9BAD410"/>
    <w:lvl w:ilvl="0">
      <w:numFmt w:val="bullet"/>
      <w:lvlText w:val="*"/>
      <w:lvlJc w:val="left"/>
    </w:lvl>
  </w:abstractNum>
  <w:abstractNum w:abstractNumId="1">
    <w:nsid w:val="00E62DE9"/>
    <w:multiLevelType w:val="hybridMultilevel"/>
    <w:tmpl w:val="9D1A5F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82346"/>
    <w:multiLevelType w:val="multilevel"/>
    <w:tmpl w:val="DADC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767419"/>
    <w:multiLevelType w:val="hybridMultilevel"/>
    <w:tmpl w:val="D6481A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BC53DD"/>
    <w:multiLevelType w:val="hybridMultilevel"/>
    <w:tmpl w:val="B8EA7E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4854B6"/>
    <w:multiLevelType w:val="hybridMultilevel"/>
    <w:tmpl w:val="DF5A0E82"/>
    <w:lvl w:ilvl="0" w:tplc="BB2AE7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0C332EE"/>
    <w:multiLevelType w:val="multilevel"/>
    <w:tmpl w:val="02E4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002930"/>
    <w:multiLevelType w:val="multilevel"/>
    <w:tmpl w:val="8046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8A7312"/>
    <w:multiLevelType w:val="multilevel"/>
    <w:tmpl w:val="8424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632950"/>
    <w:multiLevelType w:val="hybridMultilevel"/>
    <w:tmpl w:val="33C0C7C0"/>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
    <w:nsid w:val="320528FC"/>
    <w:multiLevelType w:val="multilevel"/>
    <w:tmpl w:val="610ED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B14FE4"/>
    <w:multiLevelType w:val="multilevel"/>
    <w:tmpl w:val="195C3926"/>
    <w:lvl w:ilvl="0">
      <w:start w:val="1"/>
      <w:numFmt w:val="decimal"/>
      <w:lvlText w:val="%1."/>
      <w:lvlJc w:val="left"/>
      <w:pPr>
        <w:tabs>
          <w:tab w:val="num" w:pos="504"/>
        </w:tabs>
        <w:ind w:left="504" w:hanging="360"/>
      </w:pPr>
      <w:rPr>
        <w:rFonts w:hint="default"/>
      </w:rPr>
    </w:lvl>
    <w:lvl w:ilvl="1">
      <w:start w:val="1"/>
      <w:numFmt w:val="decimal"/>
      <w:isLgl/>
      <w:lvlText w:val="%1.%2."/>
      <w:lvlJc w:val="left"/>
      <w:pPr>
        <w:ind w:left="504" w:hanging="360"/>
      </w:pPr>
      <w:rPr>
        <w:rFonts w:hint="default"/>
      </w:rPr>
    </w:lvl>
    <w:lvl w:ilvl="2">
      <w:start w:val="1"/>
      <w:numFmt w:val="decimal"/>
      <w:isLgl/>
      <w:lvlText w:val="%1.%2.%3."/>
      <w:lvlJc w:val="left"/>
      <w:pPr>
        <w:ind w:left="864" w:hanging="720"/>
      </w:pPr>
      <w:rPr>
        <w:rFonts w:hint="default"/>
      </w:rPr>
    </w:lvl>
    <w:lvl w:ilvl="3">
      <w:start w:val="1"/>
      <w:numFmt w:val="decimal"/>
      <w:isLgl/>
      <w:lvlText w:val="%1.%2.%3.%4."/>
      <w:lvlJc w:val="left"/>
      <w:pPr>
        <w:ind w:left="864" w:hanging="720"/>
      </w:pPr>
      <w:rPr>
        <w:rFonts w:hint="default"/>
      </w:rPr>
    </w:lvl>
    <w:lvl w:ilvl="4">
      <w:start w:val="1"/>
      <w:numFmt w:val="decimal"/>
      <w:isLgl/>
      <w:lvlText w:val="%1.%2.%3.%4.%5."/>
      <w:lvlJc w:val="left"/>
      <w:pPr>
        <w:ind w:left="1224" w:hanging="1080"/>
      </w:pPr>
      <w:rPr>
        <w:rFonts w:hint="default"/>
      </w:rPr>
    </w:lvl>
    <w:lvl w:ilvl="5">
      <w:start w:val="1"/>
      <w:numFmt w:val="decimal"/>
      <w:isLgl/>
      <w:lvlText w:val="%1.%2.%3.%4.%5.%6."/>
      <w:lvlJc w:val="left"/>
      <w:pPr>
        <w:ind w:left="1224" w:hanging="1080"/>
      </w:pPr>
      <w:rPr>
        <w:rFonts w:hint="default"/>
      </w:rPr>
    </w:lvl>
    <w:lvl w:ilvl="6">
      <w:start w:val="1"/>
      <w:numFmt w:val="decimal"/>
      <w:isLgl/>
      <w:lvlText w:val="%1.%2.%3.%4.%5.%6.%7."/>
      <w:lvlJc w:val="left"/>
      <w:pPr>
        <w:ind w:left="1224" w:hanging="1080"/>
      </w:pPr>
      <w:rPr>
        <w:rFonts w:hint="default"/>
      </w:rPr>
    </w:lvl>
    <w:lvl w:ilvl="7">
      <w:start w:val="1"/>
      <w:numFmt w:val="decimal"/>
      <w:isLgl/>
      <w:lvlText w:val="%1.%2.%3.%4.%5.%6.%7.%8."/>
      <w:lvlJc w:val="left"/>
      <w:pPr>
        <w:ind w:left="1584" w:hanging="1440"/>
      </w:pPr>
      <w:rPr>
        <w:rFonts w:hint="default"/>
      </w:rPr>
    </w:lvl>
    <w:lvl w:ilvl="8">
      <w:start w:val="1"/>
      <w:numFmt w:val="decimal"/>
      <w:isLgl/>
      <w:lvlText w:val="%1.%2.%3.%4.%5.%6.%7.%8.%9."/>
      <w:lvlJc w:val="left"/>
      <w:pPr>
        <w:ind w:left="1584" w:hanging="1440"/>
      </w:pPr>
      <w:rPr>
        <w:rFonts w:hint="default"/>
      </w:rPr>
    </w:lvl>
  </w:abstractNum>
  <w:abstractNum w:abstractNumId="12">
    <w:nsid w:val="48F35C79"/>
    <w:multiLevelType w:val="multilevel"/>
    <w:tmpl w:val="A36A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F66EC2"/>
    <w:multiLevelType w:val="multilevel"/>
    <w:tmpl w:val="BDE20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704055"/>
    <w:multiLevelType w:val="multilevel"/>
    <w:tmpl w:val="7A3E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C156E21"/>
    <w:multiLevelType w:val="hybridMultilevel"/>
    <w:tmpl w:val="8A0672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9241D4"/>
    <w:multiLevelType w:val="multilevel"/>
    <w:tmpl w:val="6A98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986496"/>
    <w:multiLevelType w:val="multilevel"/>
    <w:tmpl w:val="28C693C0"/>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nsid w:val="707F7A55"/>
    <w:multiLevelType w:val="hybridMultilevel"/>
    <w:tmpl w:val="A596176E"/>
    <w:lvl w:ilvl="0" w:tplc="4DFC3280">
      <w:start w:val="1"/>
      <w:numFmt w:val="lowerRoman"/>
      <w:lvlText w:val="%1."/>
      <w:lvlJc w:val="left"/>
      <w:pPr>
        <w:ind w:left="1440" w:hanging="720"/>
      </w:pPr>
      <w:rPr>
        <w:rFonts w:hint="default"/>
        <w:b/>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67C4722"/>
    <w:multiLevelType w:val="multilevel"/>
    <w:tmpl w:val="512C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7DD1B47"/>
    <w:multiLevelType w:val="hybridMultilevel"/>
    <w:tmpl w:val="188024DC"/>
    <w:lvl w:ilvl="0" w:tplc="3B2A108C">
      <w:start w:val="1"/>
      <w:numFmt w:val="lowerLetter"/>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9F441B"/>
    <w:multiLevelType w:val="multilevel"/>
    <w:tmpl w:val="FED2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B95EE0"/>
    <w:multiLevelType w:val="hybridMultilevel"/>
    <w:tmpl w:val="8F342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FB40157"/>
    <w:multiLevelType w:val="multilevel"/>
    <w:tmpl w:val="440E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17"/>
  </w:num>
  <w:num w:numId="4">
    <w:abstractNumId w:val="7"/>
  </w:num>
  <w:num w:numId="5">
    <w:abstractNumId w:val="12"/>
  </w:num>
  <w:num w:numId="6">
    <w:abstractNumId w:val="8"/>
  </w:num>
  <w:num w:numId="7">
    <w:abstractNumId w:val="23"/>
  </w:num>
  <w:num w:numId="8">
    <w:abstractNumId w:val="2"/>
  </w:num>
  <w:num w:numId="9">
    <w:abstractNumId w:val="13"/>
  </w:num>
  <w:num w:numId="10">
    <w:abstractNumId w:val="6"/>
  </w:num>
  <w:num w:numId="11">
    <w:abstractNumId w:val="14"/>
  </w:num>
  <w:num w:numId="12">
    <w:abstractNumId w:val="20"/>
  </w:num>
  <w:num w:numId="13">
    <w:abstractNumId w:val="15"/>
  </w:num>
  <w:num w:numId="14">
    <w:abstractNumId w:val="18"/>
  </w:num>
  <w:num w:numId="15">
    <w:abstractNumId w:val="4"/>
  </w:num>
  <w:num w:numId="16">
    <w:abstractNumId w:val="1"/>
  </w:num>
  <w:num w:numId="17">
    <w:abstractNumId w:val="3"/>
  </w:num>
  <w:num w:numId="18">
    <w:abstractNumId w:val="16"/>
  </w:num>
  <w:num w:numId="19">
    <w:abstractNumId w:val="19"/>
  </w:num>
  <w:num w:numId="20">
    <w:abstractNumId w:val="21"/>
  </w:num>
  <w:num w:numId="21">
    <w:abstractNumId w:val="10"/>
  </w:num>
  <w:num w:numId="22">
    <w:abstractNumId w:val="0"/>
    <w:lvlOverride w:ilvl="0">
      <w:lvl w:ilvl="0">
        <w:numFmt w:val="bullet"/>
        <w:lvlText w:val=""/>
        <w:legacy w:legacy="1" w:legacySpace="0" w:legacyIndent="0"/>
        <w:lvlJc w:val="left"/>
        <w:rPr>
          <w:rFonts w:ascii="Symbol" w:hAnsi="Symbol" w:hint="default"/>
          <w:sz w:val="22"/>
        </w:rPr>
      </w:lvl>
    </w:lvlOverride>
  </w:num>
  <w:num w:numId="23">
    <w:abstractNumId w:val="22"/>
  </w:num>
  <w:num w:numId="24">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263"/>
    <w:rsid w:val="00000D3E"/>
    <w:rsid w:val="0000272F"/>
    <w:rsid w:val="00003A15"/>
    <w:rsid w:val="00003EF7"/>
    <w:rsid w:val="0000526F"/>
    <w:rsid w:val="00007BDD"/>
    <w:rsid w:val="00011577"/>
    <w:rsid w:val="000121EE"/>
    <w:rsid w:val="000135E0"/>
    <w:rsid w:val="0001375D"/>
    <w:rsid w:val="00013AD1"/>
    <w:rsid w:val="00015032"/>
    <w:rsid w:val="000160BD"/>
    <w:rsid w:val="00016765"/>
    <w:rsid w:val="000218CC"/>
    <w:rsid w:val="0002192A"/>
    <w:rsid w:val="0002359E"/>
    <w:rsid w:val="000252B8"/>
    <w:rsid w:val="00025FB7"/>
    <w:rsid w:val="00026686"/>
    <w:rsid w:val="00027423"/>
    <w:rsid w:val="00030267"/>
    <w:rsid w:val="00030F7B"/>
    <w:rsid w:val="00031BC8"/>
    <w:rsid w:val="0003292D"/>
    <w:rsid w:val="000348F9"/>
    <w:rsid w:val="00034D86"/>
    <w:rsid w:val="00035B44"/>
    <w:rsid w:val="00036FEF"/>
    <w:rsid w:val="0003738A"/>
    <w:rsid w:val="00037EF7"/>
    <w:rsid w:val="0004599C"/>
    <w:rsid w:val="00045CEE"/>
    <w:rsid w:val="000461C9"/>
    <w:rsid w:val="00047C6F"/>
    <w:rsid w:val="00051084"/>
    <w:rsid w:val="0005140B"/>
    <w:rsid w:val="0005164C"/>
    <w:rsid w:val="00051BE0"/>
    <w:rsid w:val="00052625"/>
    <w:rsid w:val="0005291E"/>
    <w:rsid w:val="00052EAD"/>
    <w:rsid w:val="00054BDB"/>
    <w:rsid w:val="000550CA"/>
    <w:rsid w:val="00056702"/>
    <w:rsid w:val="00056DCF"/>
    <w:rsid w:val="00061AF4"/>
    <w:rsid w:val="00062130"/>
    <w:rsid w:val="0006224A"/>
    <w:rsid w:val="00065448"/>
    <w:rsid w:val="00065DA8"/>
    <w:rsid w:val="000710CF"/>
    <w:rsid w:val="00071EDC"/>
    <w:rsid w:val="000748A6"/>
    <w:rsid w:val="00075337"/>
    <w:rsid w:val="00081417"/>
    <w:rsid w:val="000856CF"/>
    <w:rsid w:val="000857C6"/>
    <w:rsid w:val="000866ED"/>
    <w:rsid w:val="0008670B"/>
    <w:rsid w:val="00090CAD"/>
    <w:rsid w:val="00094F1F"/>
    <w:rsid w:val="00096879"/>
    <w:rsid w:val="000978FC"/>
    <w:rsid w:val="000A0629"/>
    <w:rsid w:val="000A1D4E"/>
    <w:rsid w:val="000A3AAD"/>
    <w:rsid w:val="000A3C20"/>
    <w:rsid w:val="000A4AAF"/>
    <w:rsid w:val="000A6DE1"/>
    <w:rsid w:val="000A73E9"/>
    <w:rsid w:val="000B1173"/>
    <w:rsid w:val="000B2E36"/>
    <w:rsid w:val="000B33E5"/>
    <w:rsid w:val="000B3542"/>
    <w:rsid w:val="000B7548"/>
    <w:rsid w:val="000B7618"/>
    <w:rsid w:val="000C0000"/>
    <w:rsid w:val="000C0EB7"/>
    <w:rsid w:val="000C1EC5"/>
    <w:rsid w:val="000C211F"/>
    <w:rsid w:val="000C50E8"/>
    <w:rsid w:val="000C57B9"/>
    <w:rsid w:val="000D0FB0"/>
    <w:rsid w:val="000D16BC"/>
    <w:rsid w:val="000D1BCA"/>
    <w:rsid w:val="000D1D9A"/>
    <w:rsid w:val="000D290E"/>
    <w:rsid w:val="000D2FE4"/>
    <w:rsid w:val="000D40A4"/>
    <w:rsid w:val="000D70FB"/>
    <w:rsid w:val="000D7B3C"/>
    <w:rsid w:val="000E0417"/>
    <w:rsid w:val="000E052E"/>
    <w:rsid w:val="000E2C7F"/>
    <w:rsid w:val="000E4A08"/>
    <w:rsid w:val="000E5636"/>
    <w:rsid w:val="000E63CD"/>
    <w:rsid w:val="000F055B"/>
    <w:rsid w:val="000F190A"/>
    <w:rsid w:val="000F26C1"/>
    <w:rsid w:val="000F4E55"/>
    <w:rsid w:val="001011E4"/>
    <w:rsid w:val="001014A1"/>
    <w:rsid w:val="00103614"/>
    <w:rsid w:val="001100C0"/>
    <w:rsid w:val="00114195"/>
    <w:rsid w:val="001167B7"/>
    <w:rsid w:val="001172E8"/>
    <w:rsid w:val="00117A5C"/>
    <w:rsid w:val="001211F8"/>
    <w:rsid w:val="00121ECB"/>
    <w:rsid w:val="001267A8"/>
    <w:rsid w:val="001279FF"/>
    <w:rsid w:val="00127B15"/>
    <w:rsid w:val="00131281"/>
    <w:rsid w:val="00131549"/>
    <w:rsid w:val="00131CBF"/>
    <w:rsid w:val="00133656"/>
    <w:rsid w:val="0013709C"/>
    <w:rsid w:val="00140BAF"/>
    <w:rsid w:val="00142C08"/>
    <w:rsid w:val="0014473F"/>
    <w:rsid w:val="00145F46"/>
    <w:rsid w:val="001460A0"/>
    <w:rsid w:val="00146F25"/>
    <w:rsid w:val="00147973"/>
    <w:rsid w:val="00147DF2"/>
    <w:rsid w:val="00147E6C"/>
    <w:rsid w:val="00151C7B"/>
    <w:rsid w:val="00152038"/>
    <w:rsid w:val="0015219A"/>
    <w:rsid w:val="00152504"/>
    <w:rsid w:val="00152580"/>
    <w:rsid w:val="0015265E"/>
    <w:rsid w:val="00153665"/>
    <w:rsid w:val="00155866"/>
    <w:rsid w:val="00156ACD"/>
    <w:rsid w:val="0016005F"/>
    <w:rsid w:val="0016054A"/>
    <w:rsid w:val="0016112C"/>
    <w:rsid w:val="00162A90"/>
    <w:rsid w:val="00163A77"/>
    <w:rsid w:val="00167C76"/>
    <w:rsid w:val="001705D8"/>
    <w:rsid w:val="0017105D"/>
    <w:rsid w:val="00172685"/>
    <w:rsid w:val="0017421C"/>
    <w:rsid w:val="00174531"/>
    <w:rsid w:val="00176C5C"/>
    <w:rsid w:val="00177A2D"/>
    <w:rsid w:val="00177A45"/>
    <w:rsid w:val="001807E0"/>
    <w:rsid w:val="001819A1"/>
    <w:rsid w:val="001828B2"/>
    <w:rsid w:val="00182D9C"/>
    <w:rsid w:val="00186600"/>
    <w:rsid w:val="00190FB1"/>
    <w:rsid w:val="00192707"/>
    <w:rsid w:val="00197B5D"/>
    <w:rsid w:val="00197F10"/>
    <w:rsid w:val="001A09EE"/>
    <w:rsid w:val="001A0A50"/>
    <w:rsid w:val="001A27EA"/>
    <w:rsid w:val="001A400D"/>
    <w:rsid w:val="001A4E14"/>
    <w:rsid w:val="001A4F05"/>
    <w:rsid w:val="001B1F42"/>
    <w:rsid w:val="001B21BE"/>
    <w:rsid w:val="001B37FA"/>
    <w:rsid w:val="001B4153"/>
    <w:rsid w:val="001B5C6D"/>
    <w:rsid w:val="001B653E"/>
    <w:rsid w:val="001B673D"/>
    <w:rsid w:val="001B6C09"/>
    <w:rsid w:val="001C080E"/>
    <w:rsid w:val="001C2163"/>
    <w:rsid w:val="001C26A3"/>
    <w:rsid w:val="001C30BD"/>
    <w:rsid w:val="001C30E9"/>
    <w:rsid w:val="001C3250"/>
    <w:rsid w:val="001C3DC9"/>
    <w:rsid w:val="001C4457"/>
    <w:rsid w:val="001D016F"/>
    <w:rsid w:val="001D048A"/>
    <w:rsid w:val="001D1741"/>
    <w:rsid w:val="001D4AA6"/>
    <w:rsid w:val="001D55E0"/>
    <w:rsid w:val="001D588B"/>
    <w:rsid w:val="001E05C0"/>
    <w:rsid w:val="001E2831"/>
    <w:rsid w:val="001E3E05"/>
    <w:rsid w:val="001E4E90"/>
    <w:rsid w:val="001E73A9"/>
    <w:rsid w:val="001E790B"/>
    <w:rsid w:val="001F389E"/>
    <w:rsid w:val="001F5264"/>
    <w:rsid w:val="001F589A"/>
    <w:rsid w:val="002057CF"/>
    <w:rsid w:val="00205B06"/>
    <w:rsid w:val="002063F0"/>
    <w:rsid w:val="002107E4"/>
    <w:rsid w:val="00212FC8"/>
    <w:rsid w:val="00214558"/>
    <w:rsid w:val="0021618A"/>
    <w:rsid w:val="0021644C"/>
    <w:rsid w:val="002173D3"/>
    <w:rsid w:val="00217B84"/>
    <w:rsid w:val="002212E6"/>
    <w:rsid w:val="0022425A"/>
    <w:rsid w:val="0022580B"/>
    <w:rsid w:val="00226883"/>
    <w:rsid w:val="00226E8B"/>
    <w:rsid w:val="00232EF0"/>
    <w:rsid w:val="00235A13"/>
    <w:rsid w:val="00235D0E"/>
    <w:rsid w:val="00242239"/>
    <w:rsid w:val="00244B7E"/>
    <w:rsid w:val="00244D82"/>
    <w:rsid w:val="00244F2B"/>
    <w:rsid w:val="002451BC"/>
    <w:rsid w:val="002465DC"/>
    <w:rsid w:val="00246E88"/>
    <w:rsid w:val="00247D9E"/>
    <w:rsid w:val="0025177E"/>
    <w:rsid w:val="00253B47"/>
    <w:rsid w:val="002615FE"/>
    <w:rsid w:val="00262A00"/>
    <w:rsid w:val="00262CE7"/>
    <w:rsid w:val="00264692"/>
    <w:rsid w:val="00264873"/>
    <w:rsid w:val="00264FF5"/>
    <w:rsid w:val="00265792"/>
    <w:rsid w:val="0026721F"/>
    <w:rsid w:val="00271A5E"/>
    <w:rsid w:val="00271E74"/>
    <w:rsid w:val="00273A45"/>
    <w:rsid w:val="00273AB6"/>
    <w:rsid w:val="00273E4E"/>
    <w:rsid w:val="00275099"/>
    <w:rsid w:val="0027709F"/>
    <w:rsid w:val="002814A6"/>
    <w:rsid w:val="002814F5"/>
    <w:rsid w:val="0028235B"/>
    <w:rsid w:val="00283D82"/>
    <w:rsid w:val="00283F7C"/>
    <w:rsid w:val="00286F4A"/>
    <w:rsid w:val="00287299"/>
    <w:rsid w:val="00290FD4"/>
    <w:rsid w:val="0029230F"/>
    <w:rsid w:val="00292B4B"/>
    <w:rsid w:val="002957D5"/>
    <w:rsid w:val="00297393"/>
    <w:rsid w:val="00297733"/>
    <w:rsid w:val="002978D3"/>
    <w:rsid w:val="002A0EBF"/>
    <w:rsid w:val="002A2DF5"/>
    <w:rsid w:val="002A3369"/>
    <w:rsid w:val="002A37F4"/>
    <w:rsid w:val="002A48DD"/>
    <w:rsid w:val="002A502E"/>
    <w:rsid w:val="002A58AC"/>
    <w:rsid w:val="002A6DE2"/>
    <w:rsid w:val="002B0C9B"/>
    <w:rsid w:val="002B1A55"/>
    <w:rsid w:val="002B6340"/>
    <w:rsid w:val="002B69AA"/>
    <w:rsid w:val="002B740D"/>
    <w:rsid w:val="002C1576"/>
    <w:rsid w:val="002C37CF"/>
    <w:rsid w:val="002C576A"/>
    <w:rsid w:val="002C76CF"/>
    <w:rsid w:val="002D0AD9"/>
    <w:rsid w:val="002D3472"/>
    <w:rsid w:val="002D54E7"/>
    <w:rsid w:val="002D5944"/>
    <w:rsid w:val="002D5E9A"/>
    <w:rsid w:val="002D6DC2"/>
    <w:rsid w:val="002D756F"/>
    <w:rsid w:val="002E1F05"/>
    <w:rsid w:val="002E219F"/>
    <w:rsid w:val="002E45B8"/>
    <w:rsid w:val="002E4CB7"/>
    <w:rsid w:val="002F2FEA"/>
    <w:rsid w:val="002F4A05"/>
    <w:rsid w:val="002F5549"/>
    <w:rsid w:val="002F5AD3"/>
    <w:rsid w:val="002F5BD3"/>
    <w:rsid w:val="002F5F70"/>
    <w:rsid w:val="002F73EC"/>
    <w:rsid w:val="00301641"/>
    <w:rsid w:val="003021CA"/>
    <w:rsid w:val="00302765"/>
    <w:rsid w:val="00302C98"/>
    <w:rsid w:val="0030531F"/>
    <w:rsid w:val="00305486"/>
    <w:rsid w:val="0030598A"/>
    <w:rsid w:val="0030684B"/>
    <w:rsid w:val="00306C5C"/>
    <w:rsid w:val="00306CDC"/>
    <w:rsid w:val="00307C6A"/>
    <w:rsid w:val="00310688"/>
    <w:rsid w:val="00313343"/>
    <w:rsid w:val="00313C34"/>
    <w:rsid w:val="0031519D"/>
    <w:rsid w:val="003159CE"/>
    <w:rsid w:val="00316BEF"/>
    <w:rsid w:val="003170B3"/>
    <w:rsid w:val="00317227"/>
    <w:rsid w:val="0032056C"/>
    <w:rsid w:val="00322B68"/>
    <w:rsid w:val="003232D9"/>
    <w:rsid w:val="0032411A"/>
    <w:rsid w:val="00326C71"/>
    <w:rsid w:val="0032795B"/>
    <w:rsid w:val="00327E97"/>
    <w:rsid w:val="00332722"/>
    <w:rsid w:val="00333927"/>
    <w:rsid w:val="003345D4"/>
    <w:rsid w:val="00334E47"/>
    <w:rsid w:val="0033515C"/>
    <w:rsid w:val="00336E0E"/>
    <w:rsid w:val="0033760C"/>
    <w:rsid w:val="00341CB2"/>
    <w:rsid w:val="00341E88"/>
    <w:rsid w:val="00341FFA"/>
    <w:rsid w:val="0034331E"/>
    <w:rsid w:val="00343570"/>
    <w:rsid w:val="00344A1B"/>
    <w:rsid w:val="00345A1F"/>
    <w:rsid w:val="003467EF"/>
    <w:rsid w:val="00350C1A"/>
    <w:rsid w:val="00351B55"/>
    <w:rsid w:val="00355711"/>
    <w:rsid w:val="00356A0E"/>
    <w:rsid w:val="00360083"/>
    <w:rsid w:val="003610C0"/>
    <w:rsid w:val="00361C08"/>
    <w:rsid w:val="0036320E"/>
    <w:rsid w:val="00364851"/>
    <w:rsid w:val="0037176A"/>
    <w:rsid w:val="003721C0"/>
    <w:rsid w:val="00372943"/>
    <w:rsid w:val="00372972"/>
    <w:rsid w:val="00373ECE"/>
    <w:rsid w:val="00376580"/>
    <w:rsid w:val="0038004B"/>
    <w:rsid w:val="00380230"/>
    <w:rsid w:val="00380FFE"/>
    <w:rsid w:val="00384525"/>
    <w:rsid w:val="00384D91"/>
    <w:rsid w:val="0038592F"/>
    <w:rsid w:val="00385E23"/>
    <w:rsid w:val="00387D8F"/>
    <w:rsid w:val="00390F76"/>
    <w:rsid w:val="0039163C"/>
    <w:rsid w:val="0039271D"/>
    <w:rsid w:val="00392DE9"/>
    <w:rsid w:val="0039353F"/>
    <w:rsid w:val="00393AC2"/>
    <w:rsid w:val="00393FB3"/>
    <w:rsid w:val="003940FF"/>
    <w:rsid w:val="0039412C"/>
    <w:rsid w:val="0039436C"/>
    <w:rsid w:val="003969E4"/>
    <w:rsid w:val="00397FCC"/>
    <w:rsid w:val="003A1183"/>
    <w:rsid w:val="003A2433"/>
    <w:rsid w:val="003A3A4D"/>
    <w:rsid w:val="003A4744"/>
    <w:rsid w:val="003A4AE7"/>
    <w:rsid w:val="003A55AC"/>
    <w:rsid w:val="003A66EA"/>
    <w:rsid w:val="003B00CF"/>
    <w:rsid w:val="003B07B0"/>
    <w:rsid w:val="003B1565"/>
    <w:rsid w:val="003B247F"/>
    <w:rsid w:val="003B4168"/>
    <w:rsid w:val="003B4A8E"/>
    <w:rsid w:val="003B7518"/>
    <w:rsid w:val="003C1889"/>
    <w:rsid w:val="003C1EEA"/>
    <w:rsid w:val="003C1F1A"/>
    <w:rsid w:val="003C65E2"/>
    <w:rsid w:val="003C69FB"/>
    <w:rsid w:val="003D1B19"/>
    <w:rsid w:val="003D4035"/>
    <w:rsid w:val="003D5409"/>
    <w:rsid w:val="003D5932"/>
    <w:rsid w:val="003D5BB6"/>
    <w:rsid w:val="003D7860"/>
    <w:rsid w:val="003D7B97"/>
    <w:rsid w:val="003E1594"/>
    <w:rsid w:val="003E3075"/>
    <w:rsid w:val="003E7512"/>
    <w:rsid w:val="003F0056"/>
    <w:rsid w:val="003F1618"/>
    <w:rsid w:val="003F17C3"/>
    <w:rsid w:val="003F17EE"/>
    <w:rsid w:val="003F1C49"/>
    <w:rsid w:val="003F2271"/>
    <w:rsid w:val="003F32C7"/>
    <w:rsid w:val="00400866"/>
    <w:rsid w:val="004008CF"/>
    <w:rsid w:val="00400E43"/>
    <w:rsid w:val="00401024"/>
    <w:rsid w:val="00401308"/>
    <w:rsid w:val="004020FB"/>
    <w:rsid w:val="0040241D"/>
    <w:rsid w:val="00402A49"/>
    <w:rsid w:val="0040442C"/>
    <w:rsid w:val="004049DE"/>
    <w:rsid w:val="00405197"/>
    <w:rsid w:val="00406408"/>
    <w:rsid w:val="00410F28"/>
    <w:rsid w:val="00411277"/>
    <w:rsid w:val="00412A56"/>
    <w:rsid w:val="004156EF"/>
    <w:rsid w:val="00416A20"/>
    <w:rsid w:val="00420C17"/>
    <w:rsid w:val="00420F76"/>
    <w:rsid w:val="004222BD"/>
    <w:rsid w:val="004264DF"/>
    <w:rsid w:val="00426F83"/>
    <w:rsid w:val="00427169"/>
    <w:rsid w:val="004275D6"/>
    <w:rsid w:val="00430F74"/>
    <w:rsid w:val="0043250F"/>
    <w:rsid w:val="00434EF0"/>
    <w:rsid w:val="004359C9"/>
    <w:rsid w:val="00436240"/>
    <w:rsid w:val="00437051"/>
    <w:rsid w:val="0044045E"/>
    <w:rsid w:val="004407BE"/>
    <w:rsid w:val="004416C7"/>
    <w:rsid w:val="00442D03"/>
    <w:rsid w:val="00442F98"/>
    <w:rsid w:val="00443445"/>
    <w:rsid w:val="00444147"/>
    <w:rsid w:val="00445754"/>
    <w:rsid w:val="004461ED"/>
    <w:rsid w:val="00447C08"/>
    <w:rsid w:val="00450D7D"/>
    <w:rsid w:val="00452323"/>
    <w:rsid w:val="00452713"/>
    <w:rsid w:val="00454C25"/>
    <w:rsid w:val="004554A8"/>
    <w:rsid w:val="00461271"/>
    <w:rsid w:val="00462310"/>
    <w:rsid w:val="00462650"/>
    <w:rsid w:val="00463524"/>
    <w:rsid w:val="0046371D"/>
    <w:rsid w:val="00464FAE"/>
    <w:rsid w:val="00465599"/>
    <w:rsid w:val="004655C7"/>
    <w:rsid w:val="00465788"/>
    <w:rsid w:val="00471CA7"/>
    <w:rsid w:val="00471D59"/>
    <w:rsid w:val="0047379C"/>
    <w:rsid w:val="004740BD"/>
    <w:rsid w:val="0047505B"/>
    <w:rsid w:val="0047574E"/>
    <w:rsid w:val="00475848"/>
    <w:rsid w:val="00477892"/>
    <w:rsid w:val="00477E4C"/>
    <w:rsid w:val="004802E5"/>
    <w:rsid w:val="0048034C"/>
    <w:rsid w:val="00480428"/>
    <w:rsid w:val="004808F0"/>
    <w:rsid w:val="004827AF"/>
    <w:rsid w:val="00486735"/>
    <w:rsid w:val="00495FC7"/>
    <w:rsid w:val="00497009"/>
    <w:rsid w:val="00497650"/>
    <w:rsid w:val="004976ED"/>
    <w:rsid w:val="004A07B3"/>
    <w:rsid w:val="004A0FAF"/>
    <w:rsid w:val="004A2495"/>
    <w:rsid w:val="004A2903"/>
    <w:rsid w:val="004A2C58"/>
    <w:rsid w:val="004A3A5D"/>
    <w:rsid w:val="004A3FD7"/>
    <w:rsid w:val="004A413C"/>
    <w:rsid w:val="004A6EAC"/>
    <w:rsid w:val="004B1634"/>
    <w:rsid w:val="004B19DD"/>
    <w:rsid w:val="004B280E"/>
    <w:rsid w:val="004B51F0"/>
    <w:rsid w:val="004B7D9C"/>
    <w:rsid w:val="004C0D5C"/>
    <w:rsid w:val="004C2C1A"/>
    <w:rsid w:val="004C35F7"/>
    <w:rsid w:val="004C3C31"/>
    <w:rsid w:val="004C42C8"/>
    <w:rsid w:val="004C47BF"/>
    <w:rsid w:val="004C507F"/>
    <w:rsid w:val="004C5BB6"/>
    <w:rsid w:val="004D08D9"/>
    <w:rsid w:val="004D0A25"/>
    <w:rsid w:val="004D324D"/>
    <w:rsid w:val="004D36CB"/>
    <w:rsid w:val="004D3F77"/>
    <w:rsid w:val="004D57F7"/>
    <w:rsid w:val="004D7209"/>
    <w:rsid w:val="004E3C32"/>
    <w:rsid w:val="004E504C"/>
    <w:rsid w:val="004E722F"/>
    <w:rsid w:val="004F2366"/>
    <w:rsid w:val="004F2795"/>
    <w:rsid w:val="004F38FD"/>
    <w:rsid w:val="004F463B"/>
    <w:rsid w:val="004F7EFC"/>
    <w:rsid w:val="004F7FBA"/>
    <w:rsid w:val="00503ECE"/>
    <w:rsid w:val="005045F9"/>
    <w:rsid w:val="00504892"/>
    <w:rsid w:val="0051119E"/>
    <w:rsid w:val="00511A8A"/>
    <w:rsid w:val="00512783"/>
    <w:rsid w:val="00513202"/>
    <w:rsid w:val="00520BEE"/>
    <w:rsid w:val="00522607"/>
    <w:rsid w:val="005236C6"/>
    <w:rsid w:val="00527757"/>
    <w:rsid w:val="00530E22"/>
    <w:rsid w:val="00531CA5"/>
    <w:rsid w:val="005323D4"/>
    <w:rsid w:val="005332A4"/>
    <w:rsid w:val="00534303"/>
    <w:rsid w:val="005350DF"/>
    <w:rsid w:val="00546573"/>
    <w:rsid w:val="00546A8A"/>
    <w:rsid w:val="0054774D"/>
    <w:rsid w:val="005503C0"/>
    <w:rsid w:val="00551875"/>
    <w:rsid w:val="005564D3"/>
    <w:rsid w:val="005569D1"/>
    <w:rsid w:val="00562A39"/>
    <w:rsid w:val="00562D45"/>
    <w:rsid w:val="00562DA5"/>
    <w:rsid w:val="00566421"/>
    <w:rsid w:val="00567473"/>
    <w:rsid w:val="00567C7F"/>
    <w:rsid w:val="0057068D"/>
    <w:rsid w:val="00572F76"/>
    <w:rsid w:val="00573FBD"/>
    <w:rsid w:val="0057623F"/>
    <w:rsid w:val="00577A3A"/>
    <w:rsid w:val="00580AC5"/>
    <w:rsid w:val="0058241D"/>
    <w:rsid w:val="00583166"/>
    <w:rsid w:val="00583491"/>
    <w:rsid w:val="00584A47"/>
    <w:rsid w:val="005853A3"/>
    <w:rsid w:val="0058559C"/>
    <w:rsid w:val="005855D6"/>
    <w:rsid w:val="00590B05"/>
    <w:rsid w:val="00592253"/>
    <w:rsid w:val="00592550"/>
    <w:rsid w:val="00593801"/>
    <w:rsid w:val="00593D9E"/>
    <w:rsid w:val="00594CBD"/>
    <w:rsid w:val="00595752"/>
    <w:rsid w:val="005964DC"/>
    <w:rsid w:val="00596726"/>
    <w:rsid w:val="005A1284"/>
    <w:rsid w:val="005A3DAD"/>
    <w:rsid w:val="005A3EA4"/>
    <w:rsid w:val="005A48F2"/>
    <w:rsid w:val="005A5429"/>
    <w:rsid w:val="005A67BC"/>
    <w:rsid w:val="005A771D"/>
    <w:rsid w:val="005B0665"/>
    <w:rsid w:val="005B08A4"/>
    <w:rsid w:val="005B123E"/>
    <w:rsid w:val="005B34D9"/>
    <w:rsid w:val="005B3E06"/>
    <w:rsid w:val="005B43CA"/>
    <w:rsid w:val="005B7C6A"/>
    <w:rsid w:val="005C7C0F"/>
    <w:rsid w:val="005D0DE5"/>
    <w:rsid w:val="005D16D9"/>
    <w:rsid w:val="005D22D7"/>
    <w:rsid w:val="005D2654"/>
    <w:rsid w:val="005D2D3F"/>
    <w:rsid w:val="005D4638"/>
    <w:rsid w:val="005D4661"/>
    <w:rsid w:val="005D52AF"/>
    <w:rsid w:val="005D7B8B"/>
    <w:rsid w:val="005D7E41"/>
    <w:rsid w:val="005E0411"/>
    <w:rsid w:val="005E08BF"/>
    <w:rsid w:val="005E0DD2"/>
    <w:rsid w:val="005E13D7"/>
    <w:rsid w:val="005E3344"/>
    <w:rsid w:val="005E383E"/>
    <w:rsid w:val="005E4052"/>
    <w:rsid w:val="005E45DF"/>
    <w:rsid w:val="005E4F93"/>
    <w:rsid w:val="005E6F0A"/>
    <w:rsid w:val="005F1E1E"/>
    <w:rsid w:val="005F1F69"/>
    <w:rsid w:val="005F2235"/>
    <w:rsid w:val="005F3A99"/>
    <w:rsid w:val="005F72A8"/>
    <w:rsid w:val="005F7DE6"/>
    <w:rsid w:val="00600299"/>
    <w:rsid w:val="00600B55"/>
    <w:rsid w:val="00600F40"/>
    <w:rsid w:val="00607245"/>
    <w:rsid w:val="0061081A"/>
    <w:rsid w:val="00612F79"/>
    <w:rsid w:val="00616FAB"/>
    <w:rsid w:val="0061758A"/>
    <w:rsid w:val="00620543"/>
    <w:rsid w:val="0062097F"/>
    <w:rsid w:val="00622923"/>
    <w:rsid w:val="00623066"/>
    <w:rsid w:val="00623263"/>
    <w:rsid w:val="00624970"/>
    <w:rsid w:val="00625F34"/>
    <w:rsid w:val="00626F41"/>
    <w:rsid w:val="0062764A"/>
    <w:rsid w:val="00627826"/>
    <w:rsid w:val="0062790F"/>
    <w:rsid w:val="0063269D"/>
    <w:rsid w:val="00633E23"/>
    <w:rsid w:val="00633EF7"/>
    <w:rsid w:val="0063404E"/>
    <w:rsid w:val="0063410C"/>
    <w:rsid w:val="00634A3C"/>
    <w:rsid w:val="00634C7A"/>
    <w:rsid w:val="006364BD"/>
    <w:rsid w:val="0063729E"/>
    <w:rsid w:val="0063785F"/>
    <w:rsid w:val="00641772"/>
    <w:rsid w:val="00643BFD"/>
    <w:rsid w:val="00645932"/>
    <w:rsid w:val="00645B1C"/>
    <w:rsid w:val="00650067"/>
    <w:rsid w:val="00652502"/>
    <w:rsid w:val="00652B32"/>
    <w:rsid w:val="00653ACE"/>
    <w:rsid w:val="00653B4A"/>
    <w:rsid w:val="00654327"/>
    <w:rsid w:val="00655B0B"/>
    <w:rsid w:val="0065618B"/>
    <w:rsid w:val="0065684F"/>
    <w:rsid w:val="006574BD"/>
    <w:rsid w:val="00663021"/>
    <w:rsid w:val="00663AA4"/>
    <w:rsid w:val="00665243"/>
    <w:rsid w:val="00665CA8"/>
    <w:rsid w:val="0067056B"/>
    <w:rsid w:val="00670AAF"/>
    <w:rsid w:val="00671DF3"/>
    <w:rsid w:val="00673246"/>
    <w:rsid w:val="00675D80"/>
    <w:rsid w:val="0067690A"/>
    <w:rsid w:val="00680325"/>
    <w:rsid w:val="006810C9"/>
    <w:rsid w:val="00682654"/>
    <w:rsid w:val="00682F9D"/>
    <w:rsid w:val="0068347B"/>
    <w:rsid w:val="006836AD"/>
    <w:rsid w:val="00683A8F"/>
    <w:rsid w:val="0068637C"/>
    <w:rsid w:val="0068684F"/>
    <w:rsid w:val="00687A1D"/>
    <w:rsid w:val="0069184E"/>
    <w:rsid w:val="006942FD"/>
    <w:rsid w:val="006949C5"/>
    <w:rsid w:val="00695D4E"/>
    <w:rsid w:val="006964AA"/>
    <w:rsid w:val="006A0B6E"/>
    <w:rsid w:val="006A16D3"/>
    <w:rsid w:val="006A3445"/>
    <w:rsid w:val="006A4337"/>
    <w:rsid w:val="006A4978"/>
    <w:rsid w:val="006A596F"/>
    <w:rsid w:val="006A61F4"/>
    <w:rsid w:val="006A7F16"/>
    <w:rsid w:val="006B0AF1"/>
    <w:rsid w:val="006B12BB"/>
    <w:rsid w:val="006B1B34"/>
    <w:rsid w:val="006B1B55"/>
    <w:rsid w:val="006B2168"/>
    <w:rsid w:val="006B28B9"/>
    <w:rsid w:val="006B30B5"/>
    <w:rsid w:val="006B32EE"/>
    <w:rsid w:val="006B453F"/>
    <w:rsid w:val="006B4F53"/>
    <w:rsid w:val="006B6490"/>
    <w:rsid w:val="006B64B0"/>
    <w:rsid w:val="006B7ADD"/>
    <w:rsid w:val="006C16A4"/>
    <w:rsid w:val="006C27C2"/>
    <w:rsid w:val="006C3A42"/>
    <w:rsid w:val="006C4297"/>
    <w:rsid w:val="006D144A"/>
    <w:rsid w:val="006D50E0"/>
    <w:rsid w:val="006D524D"/>
    <w:rsid w:val="006D6663"/>
    <w:rsid w:val="006D6817"/>
    <w:rsid w:val="006E0652"/>
    <w:rsid w:val="006E086A"/>
    <w:rsid w:val="006E1850"/>
    <w:rsid w:val="006E2CC6"/>
    <w:rsid w:val="006E7AF0"/>
    <w:rsid w:val="006E7D2A"/>
    <w:rsid w:val="006F0830"/>
    <w:rsid w:val="006F12AD"/>
    <w:rsid w:val="006F1445"/>
    <w:rsid w:val="006F15FD"/>
    <w:rsid w:val="006F2AF9"/>
    <w:rsid w:val="006F3E7D"/>
    <w:rsid w:val="006F4C1F"/>
    <w:rsid w:val="006F4F32"/>
    <w:rsid w:val="006F58A8"/>
    <w:rsid w:val="006F5CE7"/>
    <w:rsid w:val="006F766A"/>
    <w:rsid w:val="00700ED1"/>
    <w:rsid w:val="00705BA5"/>
    <w:rsid w:val="00706524"/>
    <w:rsid w:val="007069DC"/>
    <w:rsid w:val="007158C6"/>
    <w:rsid w:val="0071752D"/>
    <w:rsid w:val="00720346"/>
    <w:rsid w:val="00720819"/>
    <w:rsid w:val="00721573"/>
    <w:rsid w:val="00721A68"/>
    <w:rsid w:val="0072280B"/>
    <w:rsid w:val="00722AA5"/>
    <w:rsid w:val="00723CEA"/>
    <w:rsid w:val="00726D30"/>
    <w:rsid w:val="007271E5"/>
    <w:rsid w:val="0072797C"/>
    <w:rsid w:val="00731E8A"/>
    <w:rsid w:val="00732BD2"/>
    <w:rsid w:val="007333E1"/>
    <w:rsid w:val="007335F4"/>
    <w:rsid w:val="007344CD"/>
    <w:rsid w:val="00734D83"/>
    <w:rsid w:val="00735754"/>
    <w:rsid w:val="00735906"/>
    <w:rsid w:val="0073624F"/>
    <w:rsid w:val="00740737"/>
    <w:rsid w:val="00740BDE"/>
    <w:rsid w:val="00741BF9"/>
    <w:rsid w:val="00742D65"/>
    <w:rsid w:val="007439B8"/>
    <w:rsid w:val="007454CD"/>
    <w:rsid w:val="00746BC5"/>
    <w:rsid w:val="00746C5E"/>
    <w:rsid w:val="007479AB"/>
    <w:rsid w:val="007504B5"/>
    <w:rsid w:val="0075124B"/>
    <w:rsid w:val="007514AD"/>
    <w:rsid w:val="00751D88"/>
    <w:rsid w:val="00753D34"/>
    <w:rsid w:val="007545F2"/>
    <w:rsid w:val="0075674E"/>
    <w:rsid w:val="00761769"/>
    <w:rsid w:val="0076345D"/>
    <w:rsid w:val="007634C2"/>
    <w:rsid w:val="007643DC"/>
    <w:rsid w:val="0076584D"/>
    <w:rsid w:val="00770512"/>
    <w:rsid w:val="007727D3"/>
    <w:rsid w:val="007736CE"/>
    <w:rsid w:val="007777AE"/>
    <w:rsid w:val="0078029D"/>
    <w:rsid w:val="007819C1"/>
    <w:rsid w:val="00783E5D"/>
    <w:rsid w:val="00787D54"/>
    <w:rsid w:val="00790A90"/>
    <w:rsid w:val="007911AC"/>
    <w:rsid w:val="007914FB"/>
    <w:rsid w:val="007930B0"/>
    <w:rsid w:val="00793C6D"/>
    <w:rsid w:val="00793EAB"/>
    <w:rsid w:val="007945E2"/>
    <w:rsid w:val="00796D45"/>
    <w:rsid w:val="00797DC9"/>
    <w:rsid w:val="007A076A"/>
    <w:rsid w:val="007A2C9D"/>
    <w:rsid w:val="007A59C7"/>
    <w:rsid w:val="007B21FD"/>
    <w:rsid w:val="007B5F0F"/>
    <w:rsid w:val="007B66EB"/>
    <w:rsid w:val="007B6946"/>
    <w:rsid w:val="007B6EA9"/>
    <w:rsid w:val="007C0E3E"/>
    <w:rsid w:val="007C1558"/>
    <w:rsid w:val="007C1FFB"/>
    <w:rsid w:val="007C23C6"/>
    <w:rsid w:val="007C3253"/>
    <w:rsid w:val="007C3DD8"/>
    <w:rsid w:val="007C4B65"/>
    <w:rsid w:val="007C7CBD"/>
    <w:rsid w:val="007D0918"/>
    <w:rsid w:val="007D3EED"/>
    <w:rsid w:val="007D4641"/>
    <w:rsid w:val="007D5648"/>
    <w:rsid w:val="007D60F2"/>
    <w:rsid w:val="007D617F"/>
    <w:rsid w:val="007D68E6"/>
    <w:rsid w:val="007D6EEF"/>
    <w:rsid w:val="007D7032"/>
    <w:rsid w:val="007D71A0"/>
    <w:rsid w:val="007E0C7C"/>
    <w:rsid w:val="007E1F33"/>
    <w:rsid w:val="007E2A56"/>
    <w:rsid w:val="007E33D1"/>
    <w:rsid w:val="007E3AB4"/>
    <w:rsid w:val="007E3E3A"/>
    <w:rsid w:val="007E47FA"/>
    <w:rsid w:val="007E5E22"/>
    <w:rsid w:val="007E7BC0"/>
    <w:rsid w:val="007F02BF"/>
    <w:rsid w:val="007F060C"/>
    <w:rsid w:val="007F0F18"/>
    <w:rsid w:val="007F301A"/>
    <w:rsid w:val="007F3FD8"/>
    <w:rsid w:val="007F445D"/>
    <w:rsid w:val="007F511B"/>
    <w:rsid w:val="007F56DA"/>
    <w:rsid w:val="007F7ACC"/>
    <w:rsid w:val="007F7E95"/>
    <w:rsid w:val="0080096C"/>
    <w:rsid w:val="00800E53"/>
    <w:rsid w:val="008012DB"/>
    <w:rsid w:val="00802499"/>
    <w:rsid w:val="00802771"/>
    <w:rsid w:val="00802F1B"/>
    <w:rsid w:val="00810453"/>
    <w:rsid w:val="00811704"/>
    <w:rsid w:val="00811AA9"/>
    <w:rsid w:val="008150B6"/>
    <w:rsid w:val="008208BF"/>
    <w:rsid w:val="00820DEB"/>
    <w:rsid w:val="00821815"/>
    <w:rsid w:val="008220E6"/>
    <w:rsid w:val="008226EE"/>
    <w:rsid w:val="00823630"/>
    <w:rsid w:val="00823AE9"/>
    <w:rsid w:val="0082455B"/>
    <w:rsid w:val="00825069"/>
    <w:rsid w:val="00825C54"/>
    <w:rsid w:val="00830E9F"/>
    <w:rsid w:val="00833209"/>
    <w:rsid w:val="00833A10"/>
    <w:rsid w:val="008367D6"/>
    <w:rsid w:val="00837033"/>
    <w:rsid w:val="008377EA"/>
    <w:rsid w:val="00840AED"/>
    <w:rsid w:val="00842432"/>
    <w:rsid w:val="008427E4"/>
    <w:rsid w:val="00844839"/>
    <w:rsid w:val="0084541E"/>
    <w:rsid w:val="00845B65"/>
    <w:rsid w:val="008474A8"/>
    <w:rsid w:val="0084778B"/>
    <w:rsid w:val="00847FB1"/>
    <w:rsid w:val="00850265"/>
    <w:rsid w:val="00853AB5"/>
    <w:rsid w:val="0085610C"/>
    <w:rsid w:val="0085659F"/>
    <w:rsid w:val="00856801"/>
    <w:rsid w:val="00863100"/>
    <w:rsid w:val="00864B07"/>
    <w:rsid w:val="0086641F"/>
    <w:rsid w:val="008677CF"/>
    <w:rsid w:val="00867BF0"/>
    <w:rsid w:val="00870ABD"/>
    <w:rsid w:val="008720D8"/>
    <w:rsid w:val="00872678"/>
    <w:rsid w:val="00874D75"/>
    <w:rsid w:val="00874F86"/>
    <w:rsid w:val="0087534C"/>
    <w:rsid w:val="008765D9"/>
    <w:rsid w:val="008769C5"/>
    <w:rsid w:val="00882867"/>
    <w:rsid w:val="00882DAC"/>
    <w:rsid w:val="00884217"/>
    <w:rsid w:val="00884D5C"/>
    <w:rsid w:val="0088599F"/>
    <w:rsid w:val="0088654F"/>
    <w:rsid w:val="008877C9"/>
    <w:rsid w:val="00887B3C"/>
    <w:rsid w:val="008911F9"/>
    <w:rsid w:val="00891552"/>
    <w:rsid w:val="00892D0F"/>
    <w:rsid w:val="00894431"/>
    <w:rsid w:val="00895276"/>
    <w:rsid w:val="00895F65"/>
    <w:rsid w:val="008967B7"/>
    <w:rsid w:val="0089689F"/>
    <w:rsid w:val="00897013"/>
    <w:rsid w:val="008974EF"/>
    <w:rsid w:val="008A03A0"/>
    <w:rsid w:val="008A0EEC"/>
    <w:rsid w:val="008A100D"/>
    <w:rsid w:val="008A12AB"/>
    <w:rsid w:val="008A1700"/>
    <w:rsid w:val="008A47FE"/>
    <w:rsid w:val="008A6B6A"/>
    <w:rsid w:val="008A7DBA"/>
    <w:rsid w:val="008B157D"/>
    <w:rsid w:val="008B22B8"/>
    <w:rsid w:val="008B34F0"/>
    <w:rsid w:val="008B6DD5"/>
    <w:rsid w:val="008B6EAD"/>
    <w:rsid w:val="008B7D0D"/>
    <w:rsid w:val="008C1668"/>
    <w:rsid w:val="008C1790"/>
    <w:rsid w:val="008C19BB"/>
    <w:rsid w:val="008C230C"/>
    <w:rsid w:val="008C48FE"/>
    <w:rsid w:val="008C52AC"/>
    <w:rsid w:val="008C5AFB"/>
    <w:rsid w:val="008D1437"/>
    <w:rsid w:val="008D16CC"/>
    <w:rsid w:val="008D1B65"/>
    <w:rsid w:val="008D1F89"/>
    <w:rsid w:val="008D443D"/>
    <w:rsid w:val="008D6CFB"/>
    <w:rsid w:val="008E0DD6"/>
    <w:rsid w:val="008E12FB"/>
    <w:rsid w:val="008E2867"/>
    <w:rsid w:val="008E2F67"/>
    <w:rsid w:val="008E3D1C"/>
    <w:rsid w:val="008E3F65"/>
    <w:rsid w:val="008E40CF"/>
    <w:rsid w:val="008E5FBC"/>
    <w:rsid w:val="008E6A84"/>
    <w:rsid w:val="008F2D84"/>
    <w:rsid w:val="008F3BEC"/>
    <w:rsid w:val="008F460D"/>
    <w:rsid w:val="008F4DCB"/>
    <w:rsid w:val="008F5461"/>
    <w:rsid w:val="008F569C"/>
    <w:rsid w:val="008F5932"/>
    <w:rsid w:val="008F6B7F"/>
    <w:rsid w:val="0090149E"/>
    <w:rsid w:val="00901A34"/>
    <w:rsid w:val="00901B99"/>
    <w:rsid w:val="00902C25"/>
    <w:rsid w:val="00902D87"/>
    <w:rsid w:val="00905E2B"/>
    <w:rsid w:val="00913198"/>
    <w:rsid w:val="00914FFD"/>
    <w:rsid w:val="00920BEF"/>
    <w:rsid w:val="0092361E"/>
    <w:rsid w:val="009251D3"/>
    <w:rsid w:val="00927B8F"/>
    <w:rsid w:val="00930455"/>
    <w:rsid w:val="00930C53"/>
    <w:rsid w:val="00933644"/>
    <w:rsid w:val="009342B6"/>
    <w:rsid w:val="00934B1D"/>
    <w:rsid w:val="0093508D"/>
    <w:rsid w:val="00936642"/>
    <w:rsid w:val="009376D0"/>
    <w:rsid w:val="00943EF0"/>
    <w:rsid w:val="00944943"/>
    <w:rsid w:val="00951CD3"/>
    <w:rsid w:val="009527CC"/>
    <w:rsid w:val="009553B9"/>
    <w:rsid w:val="0095688C"/>
    <w:rsid w:val="00957AFC"/>
    <w:rsid w:val="00961697"/>
    <w:rsid w:val="009624BF"/>
    <w:rsid w:val="00962F83"/>
    <w:rsid w:val="009639FE"/>
    <w:rsid w:val="00963A56"/>
    <w:rsid w:val="00964A7C"/>
    <w:rsid w:val="00967CA7"/>
    <w:rsid w:val="0097063F"/>
    <w:rsid w:val="00971438"/>
    <w:rsid w:val="009717EA"/>
    <w:rsid w:val="00971857"/>
    <w:rsid w:val="00971CB4"/>
    <w:rsid w:val="009742F1"/>
    <w:rsid w:val="009749CE"/>
    <w:rsid w:val="00974EB8"/>
    <w:rsid w:val="00975A30"/>
    <w:rsid w:val="00975BEF"/>
    <w:rsid w:val="009764BB"/>
    <w:rsid w:val="00976BEB"/>
    <w:rsid w:val="00976F41"/>
    <w:rsid w:val="00980F53"/>
    <w:rsid w:val="00982300"/>
    <w:rsid w:val="0098520E"/>
    <w:rsid w:val="00985A65"/>
    <w:rsid w:val="009867D8"/>
    <w:rsid w:val="00987115"/>
    <w:rsid w:val="009874F5"/>
    <w:rsid w:val="009922A8"/>
    <w:rsid w:val="00993458"/>
    <w:rsid w:val="009973F2"/>
    <w:rsid w:val="009A0819"/>
    <w:rsid w:val="009A0B94"/>
    <w:rsid w:val="009A1EFC"/>
    <w:rsid w:val="009A213C"/>
    <w:rsid w:val="009A301D"/>
    <w:rsid w:val="009A3138"/>
    <w:rsid w:val="009B16B5"/>
    <w:rsid w:val="009B3309"/>
    <w:rsid w:val="009B3F8A"/>
    <w:rsid w:val="009B41B5"/>
    <w:rsid w:val="009B4B2F"/>
    <w:rsid w:val="009B6972"/>
    <w:rsid w:val="009C4D1B"/>
    <w:rsid w:val="009D05EE"/>
    <w:rsid w:val="009D156E"/>
    <w:rsid w:val="009D387A"/>
    <w:rsid w:val="009D4191"/>
    <w:rsid w:val="009D469B"/>
    <w:rsid w:val="009D5C44"/>
    <w:rsid w:val="009E1B13"/>
    <w:rsid w:val="009E1BE6"/>
    <w:rsid w:val="009E23A7"/>
    <w:rsid w:val="009E384D"/>
    <w:rsid w:val="009E4E44"/>
    <w:rsid w:val="009E6BFC"/>
    <w:rsid w:val="009E7044"/>
    <w:rsid w:val="009E7284"/>
    <w:rsid w:val="009F012F"/>
    <w:rsid w:val="009F12DF"/>
    <w:rsid w:val="009F48C6"/>
    <w:rsid w:val="009F55EB"/>
    <w:rsid w:val="009F5B4D"/>
    <w:rsid w:val="009F671A"/>
    <w:rsid w:val="00A00326"/>
    <w:rsid w:val="00A007C8"/>
    <w:rsid w:val="00A00B45"/>
    <w:rsid w:val="00A024F7"/>
    <w:rsid w:val="00A02C5B"/>
    <w:rsid w:val="00A02F4C"/>
    <w:rsid w:val="00A04788"/>
    <w:rsid w:val="00A05486"/>
    <w:rsid w:val="00A07282"/>
    <w:rsid w:val="00A101DB"/>
    <w:rsid w:val="00A10E03"/>
    <w:rsid w:val="00A113EB"/>
    <w:rsid w:val="00A11C45"/>
    <w:rsid w:val="00A13A2A"/>
    <w:rsid w:val="00A13A86"/>
    <w:rsid w:val="00A13AA4"/>
    <w:rsid w:val="00A15699"/>
    <w:rsid w:val="00A16D69"/>
    <w:rsid w:val="00A1764C"/>
    <w:rsid w:val="00A17BEF"/>
    <w:rsid w:val="00A20FE5"/>
    <w:rsid w:val="00A21122"/>
    <w:rsid w:val="00A23B2E"/>
    <w:rsid w:val="00A26513"/>
    <w:rsid w:val="00A315AB"/>
    <w:rsid w:val="00A32022"/>
    <w:rsid w:val="00A32146"/>
    <w:rsid w:val="00A33E87"/>
    <w:rsid w:val="00A359A8"/>
    <w:rsid w:val="00A435AC"/>
    <w:rsid w:val="00A448B7"/>
    <w:rsid w:val="00A455FF"/>
    <w:rsid w:val="00A475CC"/>
    <w:rsid w:val="00A521E7"/>
    <w:rsid w:val="00A52471"/>
    <w:rsid w:val="00A53578"/>
    <w:rsid w:val="00A5563A"/>
    <w:rsid w:val="00A55E87"/>
    <w:rsid w:val="00A57038"/>
    <w:rsid w:val="00A57779"/>
    <w:rsid w:val="00A57C75"/>
    <w:rsid w:val="00A605B5"/>
    <w:rsid w:val="00A62DEF"/>
    <w:rsid w:val="00A651B8"/>
    <w:rsid w:val="00A67F11"/>
    <w:rsid w:val="00A702CE"/>
    <w:rsid w:val="00A7252E"/>
    <w:rsid w:val="00A74899"/>
    <w:rsid w:val="00A762E1"/>
    <w:rsid w:val="00A80786"/>
    <w:rsid w:val="00A8597D"/>
    <w:rsid w:val="00A873B2"/>
    <w:rsid w:val="00A87657"/>
    <w:rsid w:val="00A9139E"/>
    <w:rsid w:val="00A91CF4"/>
    <w:rsid w:val="00A91D35"/>
    <w:rsid w:val="00A91FB3"/>
    <w:rsid w:val="00A960F3"/>
    <w:rsid w:val="00A97E0B"/>
    <w:rsid w:val="00AA02E4"/>
    <w:rsid w:val="00AA3136"/>
    <w:rsid w:val="00AA375A"/>
    <w:rsid w:val="00AB15FC"/>
    <w:rsid w:val="00AB18A1"/>
    <w:rsid w:val="00AB19E1"/>
    <w:rsid w:val="00AB2254"/>
    <w:rsid w:val="00AB27A1"/>
    <w:rsid w:val="00AB3CE6"/>
    <w:rsid w:val="00AB5AAC"/>
    <w:rsid w:val="00AB6663"/>
    <w:rsid w:val="00AB700E"/>
    <w:rsid w:val="00AB753D"/>
    <w:rsid w:val="00AC00D4"/>
    <w:rsid w:val="00AC2C03"/>
    <w:rsid w:val="00AC52F6"/>
    <w:rsid w:val="00AC5529"/>
    <w:rsid w:val="00AC5EB7"/>
    <w:rsid w:val="00AC705B"/>
    <w:rsid w:val="00AD0372"/>
    <w:rsid w:val="00AD14A2"/>
    <w:rsid w:val="00AD23DA"/>
    <w:rsid w:val="00AD5EFE"/>
    <w:rsid w:val="00AD6B6C"/>
    <w:rsid w:val="00AD780F"/>
    <w:rsid w:val="00AD7926"/>
    <w:rsid w:val="00AE277B"/>
    <w:rsid w:val="00AE3DB4"/>
    <w:rsid w:val="00AE49D1"/>
    <w:rsid w:val="00AE4D31"/>
    <w:rsid w:val="00AE5DBE"/>
    <w:rsid w:val="00AE688C"/>
    <w:rsid w:val="00AE7301"/>
    <w:rsid w:val="00AE7A32"/>
    <w:rsid w:val="00AE7EDD"/>
    <w:rsid w:val="00AF01CD"/>
    <w:rsid w:val="00AF02F2"/>
    <w:rsid w:val="00AF0DEA"/>
    <w:rsid w:val="00AF1BE0"/>
    <w:rsid w:val="00AF30C2"/>
    <w:rsid w:val="00AF37B2"/>
    <w:rsid w:val="00AF61F4"/>
    <w:rsid w:val="00B001B9"/>
    <w:rsid w:val="00B00216"/>
    <w:rsid w:val="00B0125F"/>
    <w:rsid w:val="00B0172C"/>
    <w:rsid w:val="00B025CB"/>
    <w:rsid w:val="00B02BDB"/>
    <w:rsid w:val="00B02D79"/>
    <w:rsid w:val="00B0416C"/>
    <w:rsid w:val="00B04E48"/>
    <w:rsid w:val="00B04EEB"/>
    <w:rsid w:val="00B05C63"/>
    <w:rsid w:val="00B0743A"/>
    <w:rsid w:val="00B0775B"/>
    <w:rsid w:val="00B077A4"/>
    <w:rsid w:val="00B10DFB"/>
    <w:rsid w:val="00B12001"/>
    <w:rsid w:val="00B13EFB"/>
    <w:rsid w:val="00B1497E"/>
    <w:rsid w:val="00B15781"/>
    <w:rsid w:val="00B15B74"/>
    <w:rsid w:val="00B15FC0"/>
    <w:rsid w:val="00B16AA1"/>
    <w:rsid w:val="00B17A74"/>
    <w:rsid w:val="00B2000D"/>
    <w:rsid w:val="00B209AB"/>
    <w:rsid w:val="00B21899"/>
    <w:rsid w:val="00B21B1B"/>
    <w:rsid w:val="00B22997"/>
    <w:rsid w:val="00B22E8F"/>
    <w:rsid w:val="00B23A77"/>
    <w:rsid w:val="00B266E1"/>
    <w:rsid w:val="00B27F33"/>
    <w:rsid w:val="00B31705"/>
    <w:rsid w:val="00B32327"/>
    <w:rsid w:val="00B330A2"/>
    <w:rsid w:val="00B34086"/>
    <w:rsid w:val="00B35505"/>
    <w:rsid w:val="00B3566A"/>
    <w:rsid w:val="00B35714"/>
    <w:rsid w:val="00B3631E"/>
    <w:rsid w:val="00B4138A"/>
    <w:rsid w:val="00B42487"/>
    <w:rsid w:val="00B4335A"/>
    <w:rsid w:val="00B433A3"/>
    <w:rsid w:val="00B438D3"/>
    <w:rsid w:val="00B43D4C"/>
    <w:rsid w:val="00B47ACD"/>
    <w:rsid w:val="00B5051F"/>
    <w:rsid w:val="00B50B3A"/>
    <w:rsid w:val="00B52130"/>
    <w:rsid w:val="00B53EFB"/>
    <w:rsid w:val="00B54030"/>
    <w:rsid w:val="00B55521"/>
    <w:rsid w:val="00B55556"/>
    <w:rsid w:val="00B568A4"/>
    <w:rsid w:val="00B56EE5"/>
    <w:rsid w:val="00B61DF4"/>
    <w:rsid w:val="00B62551"/>
    <w:rsid w:val="00B62C67"/>
    <w:rsid w:val="00B63ED2"/>
    <w:rsid w:val="00B64023"/>
    <w:rsid w:val="00B65C27"/>
    <w:rsid w:val="00B65F3B"/>
    <w:rsid w:val="00B671E1"/>
    <w:rsid w:val="00B7095E"/>
    <w:rsid w:val="00B71B2D"/>
    <w:rsid w:val="00B723E3"/>
    <w:rsid w:val="00B73236"/>
    <w:rsid w:val="00B73CF7"/>
    <w:rsid w:val="00B7435A"/>
    <w:rsid w:val="00B763F1"/>
    <w:rsid w:val="00B767F5"/>
    <w:rsid w:val="00B80850"/>
    <w:rsid w:val="00B81D9D"/>
    <w:rsid w:val="00B81FD0"/>
    <w:rsid w:val="00B82A38"/>
    <w:rsid w:val="00B840B0"/>
    <w:rsid w:val="00B84A28"/>
    <w:rsid w:val="00B84C75"/>
    <w:rsid w:val="00B85EF8"/>
    <w:rsid w:val="00B86614"/>
    <w:rsid w:val="00B900F8"/>
    <w:rsid w:val="00B910FA"/>
    <w:rsid w:val="00B9212C"/>
    <w:rsid w:val="00B946BC"/>
    <w:rsid w:val="00B95678"/>
    <w:rsid w:val="00B95831"/>
    <w:rsid w:val="00B97750"/>
    <w:rsid w:val="00BA08D3"/>
    <w:rsid w:val="00BA0FD5"/>
    <w:rsid w:val="00BA1077"/>
    <w:rsid w:val="00BA30A3"/>
    <w:rsid w:val="00BA3EFA"/>
    <w:rsid w:val="00BA400D"/>
    <w:rsid w:val="00BA4C94"/>
    <w:rsid w:val="00BA5062"/>
    <w:rsid w:val="00BA6CF0"/>
    <w:rsid w:val="00BB0315"/>
    <w:rsid w:val="00BB0F9A"/>
    <w:rsid w:val="00BB4652"/>
    <w:rsid w:val="00BB7902"/>
    <w:rsid w:val="00BC288F"/>
    <w:rsid w:val="00BC2944"/>
    <w:rsid w:val="00BC53E6"/>
    <w:rsid w:val="00BC6BCD"/>
    <w:rsid w:val="00BC71D2"/>
    <w:rsid w:val="00BC788C"/>
    <w:rsid w:val="00BC7992"/>
    <w:rsid w:val="00BD0D35"/>
    <w:rsid w:val="00BD409C"/>
    <w:rsid w:val="00BD5190"/>
    <w:rsid w:val="00BD5226"/>
    <w:rsid w:val="00BD5EAD"/>
    <w:rsid w:val="00BD7F98"/>
    <w:rsid w:val="00BE04B8"/>
    <w:rsid w:val="00BE0568"/>
    <w:rsid w:val="00BE0F0C"/>
    <w:rsid w:val="00BE228C"/>
    <w:rsid w:val="00BE413E"/>
    <w:rsid w:val="00BE4268"/>
    <w:rsid w:val="00BE5944"/>
    <w:rsid w:val="00BE636B"/>
    <w:rsid w:val="00BE6889"/>
    <w:rsid w:val="00BE6FD8"/>
    <w:rsid w:val="00BE7B7B"/>
    <w:rsid w:val="00BF0F0B"/>
    <w:rsid w:val="00BF28CA"/>
    <w:rsid w:val="00BF3322"/>
    <w:rsid w:val="00BF3795"/>
    <w:rsid w:val="00BF3BD2"/>
    <w:rsid w:val="00BF4635"/>
    <w:rsid w:val="00BF67FB"/>
    <w:rsid w:val="00BF6C5E"/>
    <w:rsid w:val="00C01E1D"/>
    <w:rsid w:val="00C04BA8"/>
    <w:rsid w:val="00C05EC0"/>
    <w:rsid w:val="00C060B2"/>
    <w:rsid w:val="00C06ED4"/>
    <w:rsid w:val="00C070B2"/>
    <w:rsid w:val="00C11416"/>
    <w:rsid w:val="00C11FAD"/>
    <w:rsid w:val="00C15D8B"/>
    <w:rsid w:val="00C208DB"/>
    <w:rsid w:val="00C2150B"/>
    <w:rsid w:val="00C22230"/>
    <w:rsid w:val="00C22BAF"/>
    <w:rsid w:val="00C22C6F"/>
    <w:rsid w:val="00C23957"/>
    <w:rsid w:val="00C254FD"/>
    <w:rsid w:val="00C31402"/>
    <w:rsid w:val="00C322DE"/>
    <w:rsid w:val="00C32F2D"/>
    <w:rsid w:val="00C332B5"/>
    <w:rsid w:val="00C33320"/>
    <w:rsid w:val="00C34812"/>
    <w:rsid w:val="00C36FD8"/>
    <w:rsid w:val="00C4182E"/>
    <w:rsid w:val="00C41EC8"/>
    <w:rsid w:val="00C44040"/>
    <w:rsid w:val="00C450A6"/>
    <w:rsid w:val="00C505B0"/>
    <w:rsid w:val="00C50D79"/>
    <w:rsid w:val="00C51BF6"/>
    <w:rsid w:val="00C52E01"/>
    <w:rsid w:val="00C536D6"/>
    <w:rsid w:val="00C5372C"/>
    <w:rsid w:val="00C60ED3"/>
    <w:rsid w:val="00C62297"/>
    <w:rsid w:val="00C63F41"/>
    <w:rsid w:val="00C65DCD"/>
    <w:rsid w:val="00C674E5"/>
    <w:rsid w:val="00C6775E"/>
    <w:rsid w:val="00C67EE2"/>
    <w:rsid w:val="00C710D7"/>
    <w:rsid w:val="00C71910"/>
    <w:rsid w:val="00C720BE"/>
    <w:rsid w:val="00C72FBF"/>
    <w:rsid w:val="00C735B2"/>
    <w:rsid w:val="00C73EA5"/>
    <w:rsid w:val="00C74693"/>
    <w:rsid w:val="00C75551"/>
    <w:rsid w:val="00C757E5"/>
    <w:rsid w:val="00C75AAD"/>
    <w:rsid w:val="00C76B19"/>
    <w:rsid w:val="00C76F3F"/>
    <w:rsid w:val="00C7738A"/>
    <w:rsid w:val="00C8018A"/>
    <w:rsid w:val="00C84FB0"/>
    <w:rsid w:val="00C85F62"/>
    <w:rsid w:val="00C8605D"/>
    <w:rsid w:val="00C86FA2"/>
    <w:rsid w:val="00C90732"/>
    <w:rsid w:val="00C916C0"/>
    <w:rsid w:val="00C94DB2"/>
    <w:rsid w:val="00C96C4F"/>
    <w:rsid w:val="00CA0D60"/>
    <w:rsid w:val="00CA2135"/>
    <w:rsid w:val="00CA2B6A"/>
    <w:rsid w:val="00CA35D1"/>
    <w:rsid w:val="00CA4D93"/>
    <w:rsid w:val="00CA627D"/>
    <w:rsid w:val="00CB0A7A"/>
    <w:rsid w:val="00CB1ADC"/>
    <w:rsid w:val="00CB28FD"/>
    <w:rsid w:val="00CB3812"/>
    <w:rsid w:val="00CB3C99"/>
    <w:rsid w:val="00CB44BC"/>
    <w:rsid w:val="00CB52DE"/>
    <w:rsid w:val="00CB5ABE"/>
    <w:rsid w:val="00CB73DC"/>
    <w:rsid w:val="00CB747A"/>
    <w:rsid w:val="00CB7D89"/>
    <w:rsid w:val="00CC1FFB"/>
    <w:rsid w:val="00CC2572"/>
    <w:rsid w:val="00CC3AA4"/>
    <w:rsid w:val="00CC4406"/>
    <w:rsid w:val="00CC5587"/>
    <w:rsid w:val="00CC58D9"/>
    <w:rsid w:val="00CC720C"/>
    <w:rsid w:val="00CC7828"/>
    <w:rsid w:val="00CD15D7"/>
    <w:rsid w:val="00CD1A65"/>
    <w:rsid w:val="00CD4F7C"/>
    <w:rsid w:val="00CE09AA"/>
    <w:rsid w:val="00CE29FA"/>
    <w:rsid w:val="00CE4B57"/>
    <w:rsid w:val="00CE4DC4"/>
    <w:rsid w:val="00CE67FA"/>
    <w:rsid w:val="00CE72EC"/>
    <w:rsid w:val="00CF0E4A"/>
    <w:rsid w:val="00CF40DB"/>
    <w:rsid w:val="00CF44AF"/>
    <w:rsid w:val="00CF47FB"/>
    <w:rsid w:val="00CF4BDC"/>
    <w:rsid w:val="00CF6BE7"/>
    <w:rsid w:val="00D01A58"/>
    <w:rsid w:val="00D10D53"/>
    <w:rsid w:val="00D123AD"/>
    <w:rsid w:val="00D13B68"/>
    <w:rsid w:val="00D1423A"/>
    <w:rsid w:val="00D1433D"/>
    <w:rsid w:val="00D149C0"/>
    <w:rsid w:val="00D14CF5"/>
    <w:rsid w:val="00D1692E"/>
    <w:rsid w:val="00D17C24"/>
    <w:rsid w:val="00D20486"/>
    <w:rsid w:val="00D2062E"/>
    <w:rsid w:val="00D23991"/>
    <w:rsid w:val="00D23B02"/>
    <w:rsid w:val="00D24512"/>
    <w:rsid w:val="00D25509"/>
    <w:rsid w:val="00D26D9B"/>
    <w:rsid w:val="00D27296"/>
    <w:rsid w:val="00D27BCE"/>
    <w:rsid w:val="00D33C32"/>
    <w:rsid w:val="00D3496D"/>
    <w:rsid w:val="00D34E7C"/>
    <w:rsid w:val="00D3696A"/>
    <w:rsid w:val="00D4121E"/>
    <w:rsid w:val="00D41F84"/>
    <w:rsid w:val="00D43D52"/>
    <w:rsid w:val="00D4419E"/>
    <w:rsid w:val="00D4468B"/>
    <w:rsid w:val="00D4535E"/>
    <w:rsid w:val="00D51A1D"/>
    <w:rsid w:val="00D51BD1"/>
    <w:rsid w:val="00D52898"/>
    <w:rsid w:val="00D5380E"/>
    <w:rsid w:val="00D55394"/>
    <w:rsid w:val="00D55798"/>
    <w:rsid w:val="00D557BA"/>
    <w:rsid w:val="00D6048E"/>
    <w:rsid w:val="00D61091"/>
    <w:rsid w:val="00D6120E"/>
    <w:rsid w:val="00D6171C"/>
    <w:rsid w:val="00D618AD"/>
    <w:rsid w:val="00D61EA2"/>
    <w:rsid w:val="00D6551C"/>
    <w:rsid w:val="00D655EF"/>
    <w:rsid w:val="00D65FB0"/>
    <w:rsid w:val="00D66A2D"/>
    <w:rsid w:val="00D71311"/>
    <w:rsid w:val="00D734E0"/>
    <w:rsid w:val="00D74AFB"/>
    <w:rsid w:val="00D7629B"/>
    <w:rsid w:val="00D77A2D"/>
    <w:rsid w:val="00D829E6"/>
    <w:rsid w:val="00D86AC9"/>
    <w:rsid w:val="00D90763"/>
    <w:rsid w:val="00D9234B"/>
    <w:rsid w:val="00D93FB7"/>
    <w:rsid w:val="00D96805"/>
    <w:rsid w:val="00D96977"/>
    <w:rsid w:val="00D97746"/>
    <w:rsid w:val="00D979A7"/>
    <w:rsid w:val="00D97A21"/>
    <w:rsid w:val="00DA107F"/>
    <w:rsid w:val="00DA1FCE"/>
    <w:rsid w:val="00DA2205"/>
    <w:rsid w:val="00DA2243"/>
    <w:rsid w:val="00DA26D2"/>
    <w:rsid w:val="00DA4A7A"/>
    <w:rsid w:val="00DB1017"/>
    <w:rsid w:val="00DB14F2"/>
    <w:rsid w:val="00DB200A"/>
    <w:rsid w:val="00DB32FC"/>
    <w:rsid w:val="00DB4904"/>
    <w:rsid w:val="00DB52F7"/>
    <w:rsid w:val="00DB5F79"/>
    <w:rsid w:val="00DB6FE3"/>
    <w:rsid w:val="00DB74D2"/>
    <w:rsid w:val="00DC04F6"/>
    <w:rsid w:val="00DC076E"/>
    <w:rsid w:val="00DC1509"/>
    <w:rsid w:val="00DC32FE"/>
    <w:rsid w:val="00DC3F8A"/>
    <w:rsid w:val="00DC66B3"/>
    <w:rsid w:val="00DC78C2"/>
    <w:rsid w:val="00DD10F9"/>
    <w:rsid w:val="00DD55D9"/>
    <w:rsid w:val="00DE0156"/>
    <w:rsid w:val="00DE02C7"/>
    <w:rsid w:val="00DE2097"/>
    <w:rsid w:val="00DE524D"/>
    <w:rsid w:val="00DE62CE"/>
    <w:rsid w:val="00DE78A9"/>
    <w:rsid w:val="00DF0426"/>
    <w:rsid w:val="00DF077E"/>
    <w:rsid w:val="00DF2244"/>
    <w:rsid w:val="00DF33E1"/>
    <w:rsid w:val="00DF34D5"/>
    <w:rsid w:val="00DF4B1B"/>
    <w:rsid w:val="00DF5C58"/>
    <w:rsid w:val="00DF7471"/>
    <w:rsid w:val="00DF783E"/>
    <w:rsid w:val="00DF7C72"/>
    <w:rsid w:val="00DF7C73"/>
    <w:rsid w:val="00DF7E50"/>
    <w:rsid w:val="00E00182"/>
    <w:rsid w:val="00E02070"/>
    <w:rsid w:val="00E029DB"/>
    <w:rsid w:val="00E03706"/>
    <w:rsid w:val="00E03A56"/>
    <w:rsid w:val="00E04D86"/>
    <w:rsid w:val="00E05C96"/>
    <w:rsid w:val="00E05CD2"/>
    <w:rsid w:val="00E07F5F"/>
    <w:rsid w:val="00E10A9E"/>
    <w:rsid w:val="00E11763"/>
    <w:rsid w:val="00E14235"/>
    <w:rsid w:val="00E14925"/>
    <w:rsid w:val="00E16E7B"/>
    <w:rsid w:val="00E21B78"/>
    <w:rsid w:val="00E25F10"/>
    <w:rsid w:val="00E2795A"/>
    <w:rsid w:val="00E31F4A"/>
    <w:rsid w:val="00E32E93"/>
    <w:rsid w:val="00E34272"/>
    <w:rsid w:val="00E35EFF"/>
    <w:rsid w:val="00E371B2"/>
    <w:rsid w:val="00E40315"/>
    <w:rsid w:val="00E40EC5"/>
    <w:rsid w:val="00E45FE1"/>
    <w:rsid w:val="00E47B14"/>
    <w:rsid w:val="00E51BEC"/>
    <w:rsid w:val="00E53B22"/>
    <w:rsid w:val="00E53F67"/>
    <w:rsid w:val="00E54DC9"/>
    <w:rsid w:val="00E54E21"/>
    <w:rsid w:val="00E54E5F"/>
    <w:rsid w:val="00E54FC6"/>
    <w:rsid w:val="00E56B49"/>
    <w:rsid w:val="00E608DB"/>
    <w:rsid w:val="00E618FA"/>
    <w:rsid w:val="00E6315D"/>
    <w:rsid w:val="00E636C3"/>
    <w:rsid w:val="00E6454D"/>
    <w:rsid w:val="00E663B6"/>
    <w:rsid w:val="00E67F82"/>
    <w:rsid w:val="00E71B20"/>
    <w:rsid w:val="00E72670"/>
    <w:rsid w:val="00E74169"/>
    <w:rsid w:val="00E74F94"/>
    <w:rsid w:val="00E758D7"/>
    <w:rsid w:val="00E80EF4"/>
    <w:rsid w:val="00E829C3"/>
    <w:rsid w:val="00E875FC"/>
    <w:rsid w:val="00E87B58"/>
    <w:rsid w:val="00E90716"/>
    <w:rsid w:val="00E90D79"/>
    <w:rsid w:val="00E913E9"/>
    <w:rsid w:val="00E933D3"/>
    <w:rsid w:val="00E93920"/>
    <w:rsid w:val="00E94EBD"/>
    <w:rsid w:val="00E95981"/>
    <w:rsid w:val="00E966B6"/>
    <w:rsid w:val="00E96945"/>
    <w:rsid w:val="00EA09C9"/>
    <w:rsid w:val="00EA0B64"/>
    <w:rsid w:val="00EA0EDC"/>
    <w:rsid w:val="00EA11AD"/>
    <w:rsid w:val="00EA128D"/>
    <w:rsid w:val="00EA19B6"/>
    <w:rsid w:val="00EA1BDD"/>
    <w:rsid w:val="00EA2829"/>
    <w:rsid w:val="00EA2E96"/>
    <w:rsid w:val="00EA321F"/>
    <w:rsid w:val="00EA3272"/>
    <w:rsid w:val="00EA3E3F"/>
    <w:rsid w:val="00EA59EB"/>
    <w:rsid w:val="00EA5A88"/>
    <w:rsid w:val="00EA60E1"/>
    <w:rsid w:val="00EA7EF7"/>
    <w:rsid w:val="00EB036E"/>
    <w:rsid w:val="00EB32C7"/>
    <w:rsid w:val="00EB34F4"/>
    <w:rsid w:val="00EB3F87"/>
    <w:rsid w:val="00EB43BC"/>
    <w:rsid w:val="00EB4471"/>
    <w:rsid w:val="00EB55BD"/>
    <w:rsid w:val="00EB6162"/>
    <w:rsid w:val="00EC0FE1"/>
    <w:rsid w:val="00EC1AA3"/>
    <w:rsid w:val="00EC4B38"/>
    <w:rsid w:val="00EC5B58"/>
    <w:rsid w:val="00EC7A67"/>
    <w:rsid w:val="00EC7FB6"/>
    <w:rsid w:val="00ED0693"/>
    <w:rsid w:val="00ED17AD"/>
    <w:rsid w:val="00ED56D4"/>
    <w:rsid w:val="00ED5FC6"/>
    <w:rsid w:val="00ED61DB"/>
    <w:rsid w:val="00ED7FE5"/>
    <w:rsid w:val="00EE2199"/>
    <w:rsid w:val="00EE2C45"/>
    <w:rsid w:val="00EE30A4"/>
    <w:rsid w:val="00EE30A6"/>
    <w:rsid w:val="00EE50FF"/>
    <w:rsid w:val="00EE68E1"/>
    <w:rsid w:val="00EE69AF"/>
    <w:rsid w:val="00EE6A4B"/>
    <w:rsid w:val="00EE7761"/>
    <w:rsid w:val="00EF3AC9"/>
    <w:rsid w:val="00EF41D8"/>
    <w:rsid w:val="00EF4BC9"/>
    <w:rsid w:val="00EF4DD2"/>
    <w:rsid w:val="00EF52CB"/>
    <w:rsid w:val="00EF69E9"/>
    <w:rsid w:val="00EF7568"/>
    <w:rsid w:val="00F01CA9"/>
    <w:rsid w:val="00F023BE"/>
    <w:rsid w:val="00F0251E"/>
    <w:rsid w:val="00F028AD"/>
    <w:rsid w:val="00F03A2A"/>
    <w:rsid w:val="00F03D33"/>
    <w:rsid w:val="00F047FD"/>
    <w:rsid w:val="00F05CD8"/>
    <w:rsid w:val="00F05DCB"/>
    <w:rsid w:val="00F1230B"/>
    <w:rsid w:val="00F12337"/>
    <w:rsid w:val="00F12A25"/>
    <w:rsid w:val="00F12E36"/>
    <w:rsid w:val="00F140C5"/>
    <w:rsid w:val="00F14AC8"/>
    <w:rsid w:val="00F14B3C"/>
    <w:rsid w:val="00F15066"/>
    <w:rsid w:val="00F1507E"/>
    <w:rsid w:val="00F160FC"/>
    <w:rsid w:val="00F172D5"/>
    <w:rsid w:val="00F21E14"/>
    <w:rsid w:val="00F2355C"/>
    <w:rsid w:val="00F23F53"/>
    <w:rsid w:val="00F2508E"/>
    <w:rsid w:val="00F26199"/>
    <w:rsid w:val="00F26410"/>
    <w:rsid w:val="00F273FC"/>
    <w:rsid w:val="00F3251A"/>
    <w:rsid w:val="00F32D0C"/>
    <w:rsid w:val="00F3358A"/>
    <w:rsid w:val="00F33A6B"/>
    <w:rsid w:val="00F369A4"/>
    <w:rsid w:val="00F36A63"/>
    <w:rsid w:val="00F40013"/>
    <w:rsid w:val="00F40448"/>
    <w:rsid w:val="00F40FD6"/>
    <w:rsid w:val="00F425D2"/>
    <w:rsid w:val="00F42E18"/>
    <w:rsid w:val="00F43A26"/>
    <w:rsid w:val="00F43FFB"/>
    <w:rsid w:val="00F474A9"/>
    <w:rsid w:val="00F50B34"/>
    <w:rsid w:val="00F5168F"/>
    <w:rsid w:val="00F522FE"/>
    <w:rsid w:val="00F523E4"/>
    <w:rsid w:val="00F5347B"/>
    <w:rsid w:val="00F53D86"/>
    <w:rsid w:val="00F54BE5"/>
    <w:rsid w:val="00F55EC4"/>
    <w:rsid w:val="00F56C42"/>
    <w:rsid w:val="00F60096"/>
    <w:rsid w:val="00F607DE"/>
    <w:rsid w:val="00F616AE"/>
    <w:rsid w:val="00F651A7"/>
    <w:rsid w:val="00F65A54"/>
    <w:rsid w:val="00F705B4"/>
    <w:rsid w:val="00F712C9"/>
    <w:rsid w:val="00F71B0D"/>
    <w:rsid w:val="00F75783"/>
    <w:rsid w:val="00F814A6"/>
    <w:rsid w:val="00F81736"/>
    <w:rsid w:val="00F82506"/>
    <w:rsid w:val="00F82945"/>
    <w:rsid w:val="00F838D0"/>
    <w:rsid w:val="00F85CCB"/>
    <w:rsid w:val="00F877BA"/>
    <w:rsid w:val="00F92110"/>
    <w:rsid w:val="00F92878"/>
    <w:rsid w:val="00F96779"/>
    <w:rsid w:val="00F96788"/>
    <w:rsid w:val="00F97984"/>
    <w:rsid w:val="00FA0969"/>
    <w:rsid w:val="00FA0F9F"/>
    <w:rsid w:val="00FA1245"/>
    <w:rsid w:val="00FA2F58"/>
    <w:rsid w:val="00FA3063"/>
    <w:rsid w:val="00FA6146"/>
    <w:rsid w:val="00FA711E"/>
    <w:rsid w:val="00FA73E7"/>
    <w:rsid w:val="00FA767D"/>
    <w:rsid w:val="00FB370B"/>
    <w:rsid w:val="00FB446E"/>
    <w:rsid w:val="00FB56F0"/>
    <w:rsid w:val="00FB5B28"/>
    <w:rsid w:val="00FC0E7B"/>
    <w:rsid w:val="00FC1252"/>
    <w:rsid w:val="00FC1BF0"/>
    <w:rsid w:val="00FC1FAC"/>
    <w:rsid w:val="00FC276D"/>
    <w:rsid w:val="00FC27BF"/>
    <w:rsid w:val="00FC3FAD"/>
    <w:rsid w:val="00FC4734"/>
    <w:rsid w:val="00FC6EFC"/>
    <w:rsid w:val="00FC7233"/>
    <w:rsid w:val="00FD0C0D"/>
    <w:rsid w:val="00FD30CB"/>
    <w:rsid w:val="00FD3942"/>
    <w:rsid w:val="00FD519E"/>
    <w:rsid w:val="00FD5870"/>
    <w:rsid w:val="00FD7096"/>
    <w:rsid w:val="00FE0506"/>
    <w:rsid w:val="00FE2A5B"/>
    <w:rsid w:val="00FE3FA3"/>
    <w:rsid w:val="00FE44BB"/>
    <w:rsid w:val="00FE5886"/>
    <w:rsid w:val="00FE6200"/>
    <w:rsid w:val="00FF1F81"/>
    <w:rsid w:val="00FF1FEB"/>
    <w:rsid w:val="00FF324E"/>
    <w:rsid w:val="00FF3CFD"/>
    <w:rsid w:val="00FF40AC"/>
    <w:rsid w:val="00FF4130"/>
    <w:rsid w:val="00FF4853"/>
    <w:rsid w:val="00FF4FF5"/>
    <w:rsid w:val="00FF5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uiPriority="22" w:qFormat="1"/>
    <w:lsdException w:name="Emphasis" w:uiPriority="20" w:qFormat="1"/>
    <w:lsdException w:name="Plain Text" w:uiPriority="99"/>
    <w:lsdException w:name="Normal (Web)" w:uiPriority="99"/>
    <w:lsdException w:name="HTML Preformatted" w:uiPriority="99"/>
    <w:lsdException w:name="HTML Typewriter" w:uiPriority="99"/>
    <w:lsdException w:name="HTML Variable" w:uiPriority="99"/>
    <w:lsdException w:name="No List" w:uiPriority="99"/>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2AA5"/>
    <w:rPr>
      <w:sz w:val="24"/>
      <w:szCs w:val="24"/>
    </w:rPr>
  </w:style>
  <w:style w:type="paragraph" w:styleId="Heading1">
    <w:name w:val="heading 1"/>
    <w:basedOn w:val="Normal"/>
    <w:next w:val="Normal"/>
    <w:link w:val="Heading1Char"/>
    <w:qFormat/>
    <w:rsid w:val="00567473"/>
    <w:pPr>
      <w:keepNext/>
      <w:spacing w:line="226" w:lineRule="auto"/>
      <w:jc w:val="both"/>
      <w:outlineLvl w:val="0"/>
    </w:pPr>
    <w:rPr>
      <w:b/>
      <w:bCs/>
      <w:sz w:val="20"/>
      <w:szCs w:val="20"/>
    </w:rPr>
  </w:style>
  <w:style w:type="paragraph" w:styleId="Heading2">
    <w:name w:val="heading 2"/>
    <w:basedOn w:val="Normal"/>
    <w:next w:val="Normal"/>
    <w:link w:val="Heading2Char"/>
    <w:unhideWhenUsed/>
    <w:qFormat/>
    <w:rsid w:val="00402A4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qFormat/>
    <w:rsid w:val="00567473"/>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406408"/>
    <w:pPr>
      <w:keepNext/>
      <w:tabs>
        <w:tab w:val="left" w:pos="360"/>
      </w:tabs>
      <w:jc w:val="both"/>
      <w:outlineLvl w:val="3"/>
    </w:pPr>
    <w:rPr>
      <w:b/>
      <w:sz w:val="20"/>
      <w:szCs w:val="20"/>
    </w:rPr>
  </w:style>
  <w:style w:type="paragraph" w:styleId="Heading5">
    <w:name w:val="heading 5"/>
    <w:basedOn w:val="Normal"/>
    <w:next w:val="Normal"/>
    <w:link w:val="Heading5Char"/>
    <w:unhideWhenUsed/>
    <w:qFormat/>
    <w:rsid w:val="00963A5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3F17C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qFormat/>
    <w:rsid w:val="00567473"/>
    <w:pPr>
      <w:spacing w:before="240" w:after="60"/>
      <w:outlineLvl w:val="6"/>
    </w:pPr>
  </w:style>
  <w:style w:type="paragraph" w:styleId="Heading8">
    <w:name w:val="heading 8"/>
    <w:basedOn w:val="Normal"/>
    <w:next w:val="Normal"/>
    <w:link w:val="Heading8Char"/>
    <w:qFormat/>
    <w:rsid w:val="00406408"/>
    <w:pPr>
      <w:keepNext/>
      <w:spacing w:line="226" w:lineRule="auto"/>
      <w:ind w:left="-360"/>
      <w:jc w:val="both"/>
      <w:outlineLvl w:val="7"/>
    </w:pPr>
    <w:rPr>
      <w:b/>
      <w:bCs/>
    </w:rPr>
  </w:style>
  <w:style w:type="paragraph" w:styleId="Heading9">
    <w:name w:val="heading 9"/>
    <w:basedOn w:val="Normal"/>
    <w:next w:val="Normal"/>
    <w:link w:val="Heading9Char"/>
    <w:qFormat/>
    <w:rsid w:val="00406408"/>
    <w:pPr>
      <w:keepNext/>
      <w:ind w:left="-360"/>
      <w:outlineLvl w:val="8"/>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D55798"/>
    <w:pPr>
      <w:spacing w:before="100" w:beforeAutospacing="1" w:after="100" w:afterAutospacing="1"/>
    </w:pPr>
    <w:rPr>
      <w:rFonts w:ascii="Verdana" w:hAnsi="Verdana"/>
      <w:color w:val="000000"/>
    </w:rPr>
  </w:style>
  <w:style w:type="paragraph" w:styleId="BodyText">
    <w:name w:val="Body Text"/>
    <w:basedOn w:val="Normal"/>
    <w:link w:val="BodyTextChar"/>
    <w:rsid w:val="00AC2C03"/>
    <w:pPr>
      <w:autoSpaceDE w:val="0"/>
      <w:autoSpaceDN w:val="0"/>
      <w:adjustRightInd w:val="0"/>
      <w:spacing w:before="240" w:line="240" w:lineRule="atLeast"/>
      <w:jc w:val="both"/>
    </w:pPr>
    <w:rPr>
      <w:rFonts w:ascii="Arial" w:hAnsi="Arial" w:cs="Arial"/>
      <w:b/>
      <w:bCs/>
      <w:caps/>
      <w:color w:val="424282"/>
      <w:sz w:val="20"/>
      <w:szCs w:val="20"/>
    </w:rPr>
  </w:style>
  <w:style w:type="character" w:styleId="Hyperlink">
    <w:name w:val="Hyperlink"/>
    <w:basedOn w:val="DefaultParagraphFont"/>
    <w:rsid w:val="00AC2C03"/>
    <w:rPr>
      <w:color w:val="0000FF"/>
      <w:u w:val="single"/>
    </w:rPr>
  </w:style>
  <w:style w:type="paragraph" w:styleId="BodyText2">
    <w:name w:val="Body Text 2"/>
    <w:basedOn w:val="Normal"/>
    <w:rsid w:val="00AC2C03"/>
    <w:pPr>
      <w:jc w:val="both"/>
    </w:pPr>
    <w:rPr>
      <w:rFonts w:ascii="Times" w:hAnsi="Times"/>
      <w:b/>
      <w:sz w:val="20"/>
      <w:szCs w:val="20"/>
    </w:rPr>
  </w:style>
  <w:style w:type="paragraph" w:styleId="HTMLPreformatted">
    <w:name w:val="HTML Preformatted"/>
    <w:basedOn w:val="Normal"/>
    <w:link w:val="HTMLPreformattedChar"/>
    <w:uiPriority w:val="99"/>
    <w:rsid w:val="00AC2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BodyTextIndent2">
    <w:name w:val="Body Text Indent 2"/>
    <w:basedOn w:val="Normal"/>
    <w:rsid w:val="00AC2C03"/>
    <w:pPr>
      <w:tabs>
        <w:tab w:val="left" w:pos="450"/>
        <w:tab w:val="left" w:pos="720"/>
        <w:tab w:val="left" w:pos="1440"/>
        <w:tab w:val="left" w:pos="2160"/>
      </w:tabs>
      <w:spacing w:line="233" w:lineRule="auto"/>
      <w:ind w:left="-360"/>
      <w:jc w:val="both"/>
    </w:pPr>
    <w:rPr>
      <w:rFonts w:ascii="Arial" w:hAnsi="Arial" w:cs="Arial"/>
      <w:color w:val="000000"/>
      <w:sz w:val="20"/>
      <w:szCs w:val="22"/>
    </w:rPr>
  </w:style>
  <w:style w:type="paragraph" w:styleId="Header">
    <w:name w:val="header"/>
    <w:basedOn w:val="Normal"/>
    <w:link w:val="HeaderChar"/>
    <w:rsid w:val="00567473"/>
    <w:pPr>
      <w:widowControl w:val="0"/>
      <w:tabs>
        <w:tab w:val="center" w:pos="4320"/>
        <w:tab w:val="right" w:pos="8640"/>
      </w:tabs>
    </w:pPr>
    <w:rPr>
      <w:rFonts w:ascii="New York" w:hAnsi="New York"/>
      <w:sz w:val="20"/>
      <w:szCs w:val="20"/>
    </w:rPr>
  </w:style>
  <w:style w:type="paragraph" w:customStyle="1" w:styleId="NormalWeb1">
    <w:name w:val="Normal (Web)1"/>
    <w:basedOn w:val="Normal"/>
    <w:rsid w:val="00567473"/>
    <w:pPr>
      <w:spacing w:before="100" w:beforeAutospacing="1" w:after="100" w:afterAutospacing="1"/>
    </w:pPr>
  </w:style>
  <w:style w:type="paragraph" w:styleId="Footer">
    <w:name w:val="footer"/>
    <w:basedOn w:val="Normal"/>
    <w:link w:val="FooterChar"/>
    <w:rsid w:val="00C2150B"/>
    <w:pPr>
      <w:widowControl w:val="0"/>
      <w:tabs>
        <w:tab w:val="center" w:pos="4320"/>
        <w:tab w:val="right" w:pos="8640"/>
      </w:tabs>
    </w:pPr>
    <w:rPr>
      <w:rFonts w:ascii="New York" w:hAnsi="New York"/>
      <w:sz w:val="20"/>
      <w:szCs w:val="20"/>
    </w:rPr>
  </w:style>
  <w:style w:type="character" w:styleId="PageNumber">
    <w:name w:val="page number"/>
    <w:basedOn w:val="DefaultParagraphFont"/>
    <w:rsid w:val="00C2150B"/>
  </w:style>
  <w:style w:type="paragraph" w:styleId="Title">
    <w:name w:val="Title"/>
    <w:basedOn w:val="Normal"/>
    <w:qFormat/>
    <w:rsid w:val="00C2150B"/>
    <w:pPr>
      <w:spacing w:line="230" w:lineRule="auto"/>
      <w:jc w:val="center"/>
    </w:pPr>
    <w:rPr>
      <w:b/>
      <w:caps/>
      <w:sz w:val="22"/>
      <w:szCs w:val="20"/>
    </w:rPr>
  </w:style>
  <w:style w:type="paragraph" w:styleId="Subtitle">
    <w:name w:val="Subtitle"/>
    <w:basedOn w:val="Normal"/>
    <w:qFormat/>
    <w:rsid w:val="00C2150B"/>
    <w:pPr>
      <w:jc w:val="center"/>
    </w:pPr>
    <w:rPr>
      <w:b/>
      <w:sz w:val="32"/>
      <w:szCs w:val="20"/>
    </w:rPr>
  </w:style>
  <w:style w:type="paragraph" w:styleId="BodyText3">
    <w:name w:val="Body Text 3"/>
    <w:basedOn w:val="Normal"/>
    <w:rsid w:val="00C2150B"/>
    <w:rPr>
      <w:rFonts w:ascii="Palatino" w:hAnsi="Palatino"/>
      <w:color w:val="0000FF"/>
      <w:szCs w:val="20"/>
    </w:rPr>
  </w:style>
  <w:style w:type="paragraph" w:styleId="BodyTextIndent">
    <w:name w:val="Body Text Indent"/>
    <w:basedOn w:val="Normal"/>
    <w:rsid w:val="00C2150B"/>
    <w:pPr>
      <w:ind w:firstLine="720"/>
      <w:jc w:val="both"/>
    </w:pPr>
    <w:rPr>
      <w:b/>
      <w:sz w:val="22"/>
      <w:szCs w:val="20"/>
    </w:rPr>
  </w:style>
  <w:style w:type="character" w:styleId="Strong">
    <w:name w:val="Strong"/>
    <w:basedOn w:val="DefaultParagraphFont"/>
    <w:uiPriority w:val="22"/>
    <w:qFormat/>
    <w:rsid w:val="00C2150B"/>
    <w:rPr>
      <w:b/>
      <w:bCs/>
    </w:rPr>
  </w:style>
  <w:style w:type="character" w:customStyle="1" w:styleId="FooterChar">
    <w:name w:val="Footer Char"/>
    <w:basedOn w:val="DefaultParagraphFont"/>
    <w:link w:val="Footer"/>
    <w:rsid w:val="000E5636"/>
    <w:rPr>
      <w:rFonts w:ascii="New York" w:hAnsi="New York"/>
    </w:rPr>
  </w:style>
  <w:style w:type="paragraph" w:styleId="TOCHeading">
    <w:name w:val="TOC Heading"/>
    <w:basedOn w:val="Heading1"/>
    <w:next w:val="Normal"/>
    <w:uiPriority w:val="39"/>
    <w:unhideWhenUsed/>
    <w:qFormat/>
    <w:rsid w:val="001172E8"/>
    <w:pPr>
      <w:keepLines/>
      <w:spacing w:before="480" w:line="276" w:lineRule="auto"/>
      <w:jc w:val="left"/>
      <w:outlineLvl w:val="9"/>
    </w:pPr>
    <w:rPr>
      <w:rFonts w:ascii="Cambria" w:hAnsi="Cambria"/>
      <w:color w:val="365F91"/>
      <w:sz w:val="28"/>
      <w:szCs w:val="28"/>
    </w:rPr>
  </w:style>
  <w:style w:type="paragraph" w:styleId="TOC1">
    <w:name w:val="toc 1"/>
    <w:basedOn w:val="Normal"/>
    <w:next w:val="Normal"/>
    <w:autoRedefine/>
    <w:uiPriority w:val="39"/>
    <w:rsid w:val="00EA59EB"/>
    <w:pPr>
      <w:tabs>
        <w:tab w:val="right" w:leader="dot" w:pos="8630"/>
      </w:tabs>
    </w:pPr>
    <w:rPr>
      <w:b/>
      <w:bCs/>
      <w:noProof/>
      <w:sz w:val="20"/>
      <w:szCs w:val="20"/>
    </w:rPr>
  </w:style>
  <w:style w:type="paragraph" w:styleId="BalloonText">
    <w:name w:val="Balloon Text"/>
    <w:basedOn w:val="Normal"/>
    <w:link w:val="BalloonTextChar"/>
    <w:rsid w:val="00C44040"/>
    <w:rPr>
      <w:rFonts w:ascii="Tahoma" w:hAnsi="Tahoma" w:cs="Tahoma"/>
      <w:sz w:val="16"/>
      <w:szCs w:val="16"/>
    </w:rPr>
  </w:style>
  <w:style w:type="character" w:customStyle="1" w:styleId="BalloonTextChar">
    <w:name w:val="Balloon Text Char"/>
    <w:basedOn w:val="DefaultParagraphFont"/>
    <w:link w:val="BalloonText"/>
    <w:rsid w:val="00C44040"/>
    <w:rPr>
      <w:rFonts w:ascii="Tahoma" w:hAnsi="Tahoma" w:cs="Tahoma"/>
      <w:sz w:val="16"/>
      <w:szCs w:val="16"/>
    </w:rPr>
  </w:style>
  <w:style w:type="character" w:customStyle="1" w:styleId="HTMLPreformattedChar">
    <w:name w:val="HTML Preformatted Char"/>
    <w:basedOn w:val="DefaultParagraphFont"/>
    <w:link w:val="HTMLPreformatted"/>
    <w:uiPriority w:val="99"/>
    <w:rsid w:val="002814F5"/>
    <w:rPr>
      <w:rFonts w:ascii="Courier New" w:eastAsia="Courier New" w:hAnsi="Courier New" w:cs="Courier New"/>
    </w:rPr>
  </w:style>
  <w:style w:type="character" w:customStyle="1" w:styleId="Heading6Char">
    <w:name w:val="Heading 6 Char"/>
    <w:basedOn w:val="DefaultParagraphFont"/>
    <w:link w:val="Heading6"/>
    <w:semiHidden/>
    <w:rsid w:val="003F17C3"/>
    <w:rPr>
      <w:rFonts w:asciiTheme="majorHAnsi" w:eastAsiaTheme="majorEastAsia" w:hAnsiTheme="majorHAnsi" w:cstheme="majorBidi"/>
      <w:i/>
      <w:iCs/>
      <w:color w:val="243F60" w:themeColor="accent1" w:themeShade="7F"/>
      <w:sz w:val="24"/>
      <w:szCs w:val="24"/>
    </w:rPr>
  </w:style>
  <w:style w:type="character" w:customStyle="1" w:styleId="Heading5Char">
    <w:name w:val="Heading 5 Char"/>
    <w:basedOn w:val="DefaultParagraphFont"/>
    <w:link w:val="Heading5"/>
    <w:rsid w:val="00963A56"/>
    <w:rPr>
      <w:rFonts w:asciiTheme="majorHAnsi" w:eastAsiaTheme="majorEastAsia" w:hAnsiTheme="majorHAnsi" w:cstheme="majorBidi"/>
      <w:color w:val="243F60" w:themeColor="accent1" w:themeShade="7F"/>
      <w:sz w:val="24"/>
      <w:szCs w:val="24"/>
    </w:rPr>
  </w:style>
  <w:style w:type="paragraph" w:styleId="BodyTextIndent3">
    <w:name w:val="Body Text Indent 3"/>
    <w:basedOn w:val="Normal"/>
    <w:link w:val="BodyTextIndent3Char"/>
    <w:rsid w:val="00C63F41"/>
    <w:pPr>
      <w:spacing w:after="120"/>
      <w:ind w:left="360"/>
    </w:pPr>
    <w:rPr>
      <w:sz w:val="16"/>
      <w:szCs w:val="16"/>
    </w:rPr>
  </w:style>
  <w:style w:type="character" w:customStyle="1" w:styleId="BodyTextIndent3Char">
    <w:name w:val="Body Text Indent 3 Char"/>
    <w:basedOn w:val="DefaultParagraphFont"/>
    <w:link w:val="BodyTextIndent3"/>
    <w:rsid w:val="00C63F41"/>
    <w:rPr>
      <w:sz w:val="16"/>
      <w:szCs w:val="16"/>
    </w:rPr>
  </w:style>
  <w:style w:type="paragraph" w:styleId="PlainText">
    <w:name w:val="Plain Text"/>
    <w:basedOn w:val="Normal"/>
    <w:link w:val="PlainTextChar"/>
    <w:uiPriority w:val="99"/>
    <w:rsid w:val="006F15FD"/>
    <w:rPr>
      <w:rFonts w:ascii="Courier New" w:hAnsi="Courier New" w:cs="Courier New"/>
      <w:sz w:val="20"/>
      <w:szCs w:val="20"/>
    </w:rPr>
  </w:style>
  <w:style w:type="character" w:customStyle="1" w:styleId="PlainTextChar">
    <w:name w:val="Plain Text Char"/>
    <w:basedOn w:val="DefaultParagraphFont"/>
    <w:link w:val="PlainText"/>
    <w:uiPriority w:val="99"/>
    <w:rsid w:val="006F15FD"/>
    <w:rPr>
      <w:rFonts w:ascii="Courier New" w:hAnsi="Courier New" w:cs="Courier New"/>
    </w:rPr>
  </w:style>
  <w:style w:type="character" w:styleId="HTMLCode">
    <w:name w:val="HTML Code"/>
    <w:basedOn w:val="DefaultParagraphFont"/>
    <w:rsid w:val="00401024"/>
    <w:rPr>
      <w:rFonts w:ascii="Courier New" w:eastAsia="Times New Roman" w:hAnsi="Courier New" w:cs="Courier New"/>
      <w:sz w:val="20"/>
      <w:szCs w:val="20"/>
    </w:rPr>
  </w:style>
  <w:style w:type="character" w:customStyle="1" w:styleId="javamcomment1">
    <w:name w:val="javamcomment1"/>
    <w:basedOn w:val="DefaultParagraphFont"/>
    <w:rsid w:val="00401024"/>
    <w:rPr>
      <w:color w:val="0000FF"/>
    </w:rPr>
  </w:style>
  <w:style w:type="character" w:customStyle="1" w:styleId="Heading2Char">
    <w:name w:val="Heading 2 Char"/>
    <w:basedOn w:val="DefaultParagraphFont"/>
    <w:link w:val="Heading2"/>
    <w:rsid w:val="00402A49"/>
    <w:rPr>
      <w:rFonts w:asciiTheme="majorHAnsi" w:eastAsiaTheme="majorEastAsia" w:hAnsiTheme="majorHAnsi" w:cstheme="majorBidi"/>
      <w:b/>
      <w:bCs/>
      <w:color w:val="4F81BD" w:themeColor="accent1"/>
      <w:sz w:val="26"/>
      <w:szCs w:val="26"/>
    </w:rPr>
  </w:style>
  <w:style w:type="character" w:customStyle="1" w:styleId="firstword1">
    <w:name w:val="firstword1"/>
    <w:basedOn w:val="DefaultParagraphFont"/>
    <w:rsid w:val="00402A49"/>
    <w:rPr>
      <w:color w:val="CC720D"/>
    </w:rPr>
  </w:style>
  <w:style w:type="character" w:styleId="FollowedHyperlink">
    <w:name w:val="FollowedHyperlink"/>
    <w:basedOn w:val="DefaultParagraphFont"/>
    <w:rsid w:val="001B653E"/>
    <w:rPr>
      <w:color w:val="800080" w:themeColor="followedHyperlink"/>
      <w:u w:val="single"/>
    </w:rPr>
  </w:style>
  <w:style w:type="paragraph" w:styleId="ListParagraph">
    <w:name w:val="List Paragraph"/>
    <w:basedOn w:val="Normal"/>
    <w:uiPriority w:val="34"/>
    <w:qFormat/>
    <w:rsid w:val="00426F83"/>
    <w:pPr>
      <w:ind w:left="720"/>
      <w:contextualSpacing/>
    </w:pPr>
  </w:style>
  <w:style w:type="character" w:customStyle="1" w:styleId="Heading4Char">
    <w:name w:val="Heading 4 Char"/>
    <w:basedOn w:val="DefaultParagraphFont"/>
    <w:link w:val="Heading4"/>
    <w:rsid w:val="00406408"/>
    <w:rPr>
      <w:b/>
    </w:rPr>
  </w:style>
  <w:style w:type="character" w:customStyle="1" w:styleId="Heading8Char">
    <w:name w:val="Heading 8 Char"/>
    <w:basedOn w:val="DefaultParagraphFont"/>
    <w:link w:val="Heading8"/>
    <w:rsid w:val="00406408"/>
    <w:rPr>
      <w:b/>
      <w:bCs/>
      <w:sz w:val="24"/>
      <w:szCs w:val="24"/>
    </w:rPr>
  </w:style>
  <w:style w:type="character" w:customStyle="1" w:styleId="Heading9Char">
    <w:name w:val="Heading 9 Char"/>
    <w:basedOn w:val="DefaultParagraphFont"/>
    <w:link w:val="Heading9"/>
    <w:rsid w:val="00406408"/>
    <w:rPr>
      <w:rFonts w:ascii="Arial" w:hAnsi="Arial" w:cs="Arial"/>
      <w:b/>
      <w:bCs/>
      <w:szCs w:val="24"/>
    </w:rPr>
  </w:style>
  <w:style w:type="paragraph" w:styleId="BlockText">
    <w:name w:val="Block Text"/>
    <w:basedOn w:val="Normal"/>
    <w:rsid w:val="00406408"/>
    <w:pPr>
      <w:spacing w:before="100" w:beforeAutospacing="1" w:after="100" w:afterAutospacing="1"/>
      <w:ind w:left="720" w:right="720"/>
    </w:pPr>
    <w:rPr>
      <w:rFonts w:ascii="Arial" w:hAnsi="Arial" w:cs="Arial"/>
      <w:i/>
      <w:iCs/>
      <w:sz w:val="20"/>
      <w:szCs w:val="20"/>
    </w:rPr>
  </w:style>
  <w:style w:type="paragraph" w:customStyle="1" w:styleId="disclaimer1">
    <w:name w:val="disclaimer1"/>
    <w:basedOn w:val="Normal"/>
    <w:rsid w:val="00406408"/>
    <w:pPr>
      <w:spacing w:before="100" w:beforeAutospacing="1" w:after="100" w:afterAutospacing="1"/>
    </w:pPr>
    <w:rPr>
      <w:rFonts w:ascii="Courier" w:hAnsi="Courier"/>
    </w:rPr>
  </w:style>
  <w:style w:type="paragraph" w:styleId="NoSpacing">
    <w:name w:val="No Spacing"/>
    <w:qFormat/>
    <w:rsid w:val="00406408"/>
    <w:rPr>
      <w:rFonts w:ascii="Helvetica" w:eastAsia="SimSun" w:hAnsi="Helvetica"/>
      <w:sz w:val="24"/>
      <w:szCs w:val="24"/>
    </w:rPr>
  </w:style>
  <w:style w:type="paragraph" w:styleId="Index1">
    <w:name w:val="index 1"/>
    <w:basedOn w:val="Normal"/>
    <w:next w:val="Normal"/>
    <w:autoRedefine/>
    <w:rsid w:val="00056DCF"/>
    <w:pPr>
      <w:ind w:left="240" w:hanging="240"/>
    </w:pPr>
  </w:style>
  <w:style w:type="character" w:styleId="Emphasis">
    <w:name w:val="Emphasis"/>
    <w:basedOn w:val="DefaultParagraphFont"/>
    <w:uiPriority w:val="20"/>
    <w:qFormat/>
    <w:rsid w:val="00D4419E"/>
    <w:rPr>
      <w:i/>
      <w:iCs/>
    </w:rPr>
  </w:style>
  <w:style w:type="table" w:styleId="TableGrid">
    <w:name w:val="Table Grid"/>
    <w:basedOn w:val="TableNormal"/>
    <w:rsid w:val="009973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Typewriter">
    <w:name w:val="HTML Typewriter"/>
    <w:basedOn w:val="DefaultParagraphFont"/>
    <w:uiPriority w:val="99"/>
    <w:unhideWhenUsed/>
    <w:rsid w:val="00BA30A3"/>
    <w:rPr>
      <w:rFonts w:ascii="Courier New" w:eastAsia="Times New Roman" w:hAnsi="Courier New" w:cs="Courier New"/>
      <w:sz w:val="20"/>
      <w:szCs w:val="20"/>
    </w:rPr>
  </w:style>
  <w:style w:type="character" w:customStyle="1" w:styleId="Heading1Char">
    <w:name w:val="Heading 1 Char"/>
    <w:basedOn w:val="DefaultParagraphFont"/>
    <w:link w:val="Heading1"/>
    <w:rsid w:val="004F2366"/>
    <w:rPr>
      <w:b/>
      <w:bCs/>
    </w:rPr>
  </w:style>
  <w:style w:type="character" w:customStyle="1" w:styleId="BodyTextChar">
    <w:name w:val="Body Text Char"/>
    <w:basedOn w:val="DefaultParagraphFont"/>
    <w:link w:val="BodyText"/>
    <w:rsid w:val="004F2366"/>
    <w:rPr>
      <w:rFonts w:ascii="Arial" w:hAnsi="Arial" w:cs="Arial"/>
      <w:b/>
      <w:bCs/>
      <w:caps/>
      <w:color w:val="424282"/>
    </w:rPr>
  </w:style>
  <w:style w:type="paragraph" w:customStyle="1" w:styleId="Default">
    <w:name w:val="Default"/>
    <w:rsid w:val="00BB7902"/>
    <w:pPr>
      <w:autoSpaceDE w:val="0"/>
      <w:autoSpaceDN w:val="0"/>
      <w:adjustRightInd w:val="0"/>
    </w:pPr>
    <w:rPr>
      <w:rFonts w:eastAsiaTheme="minorHAnsi"/>
      <w:color w:val="000000"/>
      <w:sz w:val="24"/>
      <w:szCs w:val="24"/>
    </w:rPr>
  </w:style>
  <w:style w:type="character" w:customStyle="1" w:styleId="apple-style-span">
    <w:name w:val="apple-style-span"/>
    <w:basedOn w:val="DefaultParagraphFont"/>
    <w:rsid w:val="002E1F05"/>
  </w:style>
  <w:style w:type="character" w:customStyle="1" w:styleId="HeaderChar">
    <w:name w:val="Header Char"/>
    <w:basedOn w:val="DefaultParagraphFont"/>
    <w:link w:val="Header"/>
    <w:rsid w:val="0046371D"/>
    <w:rPr>
      <w:rFonts w:ascii="New York" w:hAnsi="New York"/>
    </w:rPr>
  </w:style>
  <w:style w:type="character" w:styleId="HTMLVariable">
    <w:name w:val="HTML Variable"/>
    <w:basedOn w:val="DefaultParagraphFont"/>
    <w:uiPriority w:val="99"/>
    <w:unhideWhenUsed/>
    <w:rsid w:val="00B62C67"/>
    <w:rPr>
      <w:i/>
      <w:iCs/>
    </w:rPr>
  </w:style>
  <w:style w:type="character" w:customStyle="1" w:styleId="apple-converted-space">
    <w:name w:val="apple-converted-space"/>
    <w:basedOn w:val="DefaultParagraphFont"/>
    <w:rsid w:val="001525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uiPriority="22" w:qFormat="1"/>
    <w:lsdException w:name="Emphasis" w:uiPriority="20" w:qFormat="1"/>
    <w:lsdException w:name="Plain Text" w:uiPriority="99"/>
    <w:lsdException w:name="Normal (Web)" w:uiPriority="99"/>
    <w:lsdException w:name="HTML Preformatted" w:uiPriority="99"/>
    <w:lsdException w:name="HTML Typewriter" w:uiPriority="99"/>
    <w:lsdException w:name="HTML Variable" w:uiPriority="99"/>
    <w:lsdException w:name="No List" w:uiPriority="99"/>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2AA5"/>
    <w:rPr>
      <w:sz w:val="24"/>
      <w:szCs w:val="24"/>
    </w:rPr>
  </w:style>
  <w:style w:type="paragraph" w:styleId="Heading1">
    <w:name w:val="heading 1"/>
    <w:basedOn w:val="Normal"/>
    <w:next w:val="Normal"/>
    <w:link w:val="Heading1Char"/>
    <w:qFormat/>
    <w:rsid w:val="00567473"/>
    <w:pPr>
      <w:keepNext/>
      <w:spacing w:line="226" w:lineRule="auto"/>
      <w:jc w:val="both"/>
      <w:outlineLvl w:val="0"/>
    </w:pPr>
    <w:rPr>
      <w:b/>
      <w:bCs/>
      <w:sz w:val="20"/>
      <w:szCs w:val="20"/>
    </w:rPr>
  </w:style>
  <w:style w:type="paragraph" w:styleId="Heading2">
    <w:name w:val="heading 2"/>
    <w:basedOn w:val="Normal"/>
    <w:next w:val="Normal"/>
    <w:link w:val="Heading2Char"/>
    <w:unhideWhenUsed/>
    <w:qFormat/>
    <w:rsid w:val="00402A4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qFormat/>
    <w:rsid w:val="00567473"/>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406408"/>
    <w:pPr>
      <w:keepNext/>
      <w:tabs>
        <w:tab w:val="left" w:pos="360"/>
      </w:tabs>
      <w:jc w:val="both"/>
      <w:outlineLvl w:val="3"/>
    </w:pPr>
    <w:rPr>
      <w:b/>
      <w:sz w:val="20"/>
      <w:szCs w:val="20"/>
    </w:rPr>
  </w:style>
  <w:style w:type="paragraph" w:styleId="Heading5">
    <w:name w:val="heading 5"/>
    <w:basedOn w:val="Normal"/>
    <w:next w:val="Normal"/>
    <w:link w:val="Heading5Char"/>
    <w:unhideWhenUsed/>
    <w:qFormat/>
    <w:rsid w:val="00963A5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3F17C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qFormat/>
    <w:rsid w:val="00567473"/>
    <w:pPr>
      <w:spacing w:before="240" w:after="60"/>
      <w:outlineLvl w:val="6"/>
    </w:pPr>
  </w:style>
  <w:style w:type="paragraph" w:styleId="Heading8">
    <w:name w:val="heading 8"/>
    <w:basedOn w:val="Normal"/>
    <w:next w:val="Normal"/>
    <w:link w:val="Heading8Char"/>
    <w:qFormat/>
    <w:rsid w:val="00406408"/>
    <w:pPr>
      <w:keepNext/>
      <w:spacing w:line="226" w:lineRule="auto"/>
      <w:ind w:left="-360"/>
      <w:jc w:val="both"/>
      <w:outlineLvl w:val="7"/>
    </w:pPr>
    <w:rPr>
      <w:b/>
      <w:bCs/>
    </w:rPr>
  </w:style>
  <w:style w:type="paragraph" w:styleId="Heading9">
    <w:name w:val="heading 9"/>
    <w:basedOn w:val="Normal"/>
    <w:next w:val="Normal"/>
    <w:link w:val="Heading9Char"/>
    <w:qFormat/>
    <w:rsid w:val="00406408"/>
    <w:pPr>
      <w:keepNext/>
      <w:ind w:left="-360"/>
      <w:outlineLvl w:val="8"/>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D55798"/>
    <w:pPr>
      <w:spacing w:before="100" w:beforeAutospacing="1" w:after="100" w:afterAutospacing="1"/>
    </w:pPr>
    <w:rPr>
      <w:rFonts w:ascii="Verdana" w:hAnsi="Verdana"/>
      <w:color w:val="000000"/>
    </w:rPr>
  </w:style>
  <w:style w:type="paragraph" w:styleId="BodyText">
    <w:name w:val="Body Text"/>
    <w:basedOn w:val="Normal"/>
    <w:link w:val="BodyTextChar"/>
    <w:rsid w:val="00AC2C03"/>
    <w:pPr>
      <w:autoSpaceDE w:val="0"/>
      <w:autoSpaceDN w:val="0"/>
      <w:adjustRightInd w:val="0"/>
      <w:spacing w:before="240" w:line="240" w:lineRule="atLeast"/>
      <w:jc w:val="both"/>
    </w:pPr>
    <w:rPr>
      <w:rFonts w:ascii="Arial" w:hAnsi="Arial" w:cs="Arial"/>
      <w:b/>
      <w:bCs/>
      <w:caps/>
      <w:color w:val="424282"/>
      <w:sz w:val="20"/>
      <w:szCs w:val="20"/>
    </w:rPr>
  </w:style>
  <w:style w:type="character" w:styleId="Hyperlink">
    <w:name w:val="Hyperlink"/>
    <w:basedOn w:val="DefaultParagraphFont"/>
    <w:rsid w:val="00AC2C03"/>
    <w:rPr>
      <w:color w:val="0000FF"/>
      <w:u w:val="single"/>
    </w:rPr>
  </w:style>
  <w:style w:type="paragraph" w:styleId="BodyText2">
    <w:name w:val="Body Text 2"/>
    <w:basedOn w:val="Normal"/>
    <w:rsid w:val="00AC2C03"/>
    <w:pPr>
      <w:jc w:val="both"/>
    </w:pPr>
    <w:rPr>
      <w:rFonts w:ascii="Times" w:hAnsi="Times"/>
      <w:b/>
      <w:sz w:val="20"/>
      <w:szCs w:val="20"/>
    </w:rPr>
  </w:style>
  <w:style w:type="paragraph" w:styleId="HTMLPreformatted">
    <w:name w:val="HTML Preformatted"/>
    <w:basedOn w:val="Normal"/>
    <w:link w:val="HTMLPreformattedChar"/>
    <w:uiPriority w:val="99"/>
    <w:rsid w:val="00AC2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BodyTextIndent2">
    <w:name w:val="Body Text Indent 2"/>
    <w:basedOn w:val="Normal"/>
    <w:rsid w:val="00AC2C03"/>
    <w:pPr>
      <w:tabs>
        <w:tab w:val="left" w:pos="450"/>
        <w:tab w:val="left" w:pos="720"/>
        <w:tab w:val="left" w:pos="1440"/>
        <w:tab w:val="left" w:pos="2160"/>
      </w:tabs>
      <w:spacing w:line="233" w:lineRule="auto"/>
      <w:ind w:left="-360"/>
      <w:jc w:val="both"/>
    </w:pPr>
    <w:rPr>
      <w:rFonts w:ascii="Arial" w:hAnsi="Arial" w:cs="Arial"/>
      <w:color w:val="000000"/>
      <w:sz w:val="20"/>
      <w:szCs w:val="22"/>
    </w:rPr>
  </w:style>
  <w:style w:type="paragraph" w:styleId="Header">
    <w:name w:val="header"/>
    <w:basedOn w:val="Normal"/>
    <w:link w:val="HeaderChar"/>
    <w:rsid w:val="00567473"/>
    <w:pPr>
      <w:widowControl w:val="0"/>
      <w:tabs>
        <w:tab w:val="center" w:pos="4320"/>
        <w:tab w:val="right" w:pos="8640"/>
      </w:tabs>
    </w:pPr>
    <w:rPr>
      <w:rFonts w:ascii="New York" w:hAnsi="New York"/>
      <w:sz w:val="20"/>
      <w:szCs w:val="20"/>
    </w:rPr>
  </w:style>
  <w:style w:type="paragraph" w:customStyle="1" w:styleId="NormalWeb1">
    <w:name w:val="Normal (Web)1"/>
    <w:basedOn w:val="Normal"/>
    <w:rsid w:val="00567473"/>
    <w:pPr>
      <w:spacing w:before="100" w:beforeAutospacing="1" w:after="100" w:afterAutospacing="1"/>
    </w:pPr>
  </w:style>
  <w:style w:type="paragraph" w:styleId="Footer">
    <w:name w:val="footer"/>
    <w:basedOn w:val="Normal"/>
    <w:link w:val="FooterChar"/>
    <w:rsid w:val="00C2150B"/>
    <w:pPr>
      <w:widowControl w:val="0"/>
      <w:tabs>
        <w:tab w:val="center" w:pos="4320"/>
        <w:tab w:val="right" w:pos="8640"/>
      </w:tabs>
    </w:pPr>
    <w:rPr>
      <w:rFonts w:ascii="New York" w:hAnsi="New York"/>
      <w:sz w:val="20"/>
      <w:szCs w:val="20"/>
    </w:rPr>
  </w:style>
  <w:style w:type="character" w:styleId="PageNumber">
    <w:name w:val="page number"/>
    <w:basedOn w:val="DefaultParagraphFont"/>
    <w:rsid w:val="00C2150B"/>
  </w:style>
  <w:style w:type="paragraph" w:styleId="Title">
    <w:name w:val="Title"/>
    <w:basedOn w:val="Normal"/>
    <w:qFormat/>
    <w:rsid w:val="00C2150B"/>
    <w:pPr>
      <w:spacing w:line="230" w:lineRule="auto"/>
      <w:jc w:val="center"/>
    </w:pPr>
    <w:rPr>
      <w:b/>
      <w:caps/>
      <w:sz w:val="22"/>
      <w:szCs w:val="20"/>
    </w:rPr>
  </w:style>
  <w:style w:type="paragraph" w:styleId="Subtitle">
    <w:name w:val="Subtitle"/>
    <w:basedOn w:val="Normal"/>
    <w:qFormat/>
    <w:rsid w:val="00C2150B"/>
    <w:pPr>
      <w:jc w:val="center"/>
    </w:pPr>
    <w:rPr>
      <w:b/>
      <w:sz w:val="32"/>
      <w:szCs w:val="20"/>
    </w:rPr>
  </w:style>
  <w:style w:type="paragraph" w:styleId="BodyText3">
    <w:name w:val="Body Text 3"/>
    <w:basedOn w:val="Normal"/>
    <w:rsid w:val="00C2150B"/>
    <w:rPr>
      <w:rFonts w:ascii="Palatino" w:hAnsi="Palatino"/>
      <w:color w:val="0000FF"/>
      <w:szCs w:val="20"/>
    </w:rPr>
  </w:style>
  <w:style w:type="paragraph" w:styleId="BodyTextIndent">
    <w:name w:val="Body Text Indent"/>
    <w:basedOn w:val="Normal"/>
    <w:rsid w:val="00C2150B"/>
    <w:pPr>
      <w:ind w:firstLine="720"/>
      <w:jc w:val="both"/>
    </w:pPr>
    <w:rPr>
      <w:b/>
      <w:sz w:val="22"/>
      <w:szCs w:val="20"/>
    </w:rPr>
  </w:style>
  <w:style w:type="character" w:styleId="Strong">
    <w:name w:val="Strong"/>
    <w:basedOn w:val="DefaultParagraphFont"/>
    <w:uiPriority w:val="22"/>
    <w:qFormat/>
    <w:rsid w:val="00C2150B"/>
    <w:rPr>
      <w:b/>
      <w:bCs/>
    </w:rPr>
  </w:style>
  <w:style w:type="character" w:customStyle="1" w:styleId="FooterChar">
    <w:name w:val="Footer Char"/>
    <w:basedOn w:val="DefaultParagraphFont"/>
    <w:link w:val="Footer"/>
    <w:rsid w:val="000E5636"/>
    <w:rPr>
      <w:rFonts w:ascii="New York" w:hAnsi="New York"/>
    </w:rPr>
  </w:style>
  <w:style w:type="paragraph" w:styleId="TOCHeading">
    <w:name w:val="TOC Heading"/>
    <w:basedOn w:val="Heading1"/>
    <w:next w:val="Normal"/>
    <w:uiPriority w:val="39"/>
    <w:unhideWhenUsed/>
    <w:qFormat/>
    <w:rsid w:val="001172E8"/>
    <w:pPr>
      <w:keepLines/>
      <w:spacing w:before="480" w:line="276" w:lineRule="auto"/>
      <w:jc w:val="left"/>
      <w:outlineLvl w:val="9"/>
    </w:pPr>
    <w:rPr>
      <w:rFonts w:ascii="Cambria" w:hAnsi="Cambria"/>
      <w:color w:val="365F91"/>
      <w:sz w:val="28"/>
      <w:szCs w:val="28"/>
    </w:rPr>
  </w:style>
  <w:style w:type="paragraph" w:styleId="TOC1">
    <w:name w:val="toc 1"/>
    <w:basedOn w:val="Normal"/>
    <w:next w:val="Normal"/>
    <w:autoRedefine/>
    <w:uiPriority w:val="39"/>
    <w:rsid w:val="00EA59EB"/>
    <w:pPr>
      <w:tabs>
        <w:tab w:val="right" w:leader="dot" w:pos="8630"/>
      </w:tabs>
    </w:pPr>
    <w:rPr>
      <w:b/>
      <w:bCs/>
      <w:noProof/>
      <w:sz w:val="20"/>
      <w:szCs w:val="20"/>
    </w:rPr>
  </w:style>
  <w:style w:type="paragraph" w:styleId="BalloonText">
    <w:name w:val="Balloon Text"/>
    <w:basedOn w:val="Normal"/>
    <w:link w:val="BalloonTextChar"/>
    <w:rsid w:val="00C44040"/>
    <w:rPr>
      <w:rFonts w:ascii="Tahoma" w:hAnsi="Tahoma" w:cs="Tahoma"/>
      <w:sz w:val="16"/>
      <w:szCs w:val="16"/>
    </w:rPr>
  </w:style>
  <w:style w:type="character" w:customStyle="1" w:styleId="BalloonTextChar">
    <w:name w:val="Balloon Text Char"/>
    <w:basedOn w:val="DefaultParagraphFont"/>
    <w:link w:val="BalloonText"/>
    <w:rsid w:val="00C44040"/>
    <w:rPr>
      <w:rFonts w:ascii="Tahoma" w:hAnsi="Tahoma" w:cs="Tahoma"/>
      <w:sz w:val="16"/>
      <w:szCs w:val="16"/>
    </w:rPr>
  </w:style>
  <w:style w:type="character" w:customStyle="1" w:styleId="HTMLPreformattedChar">
    <w:name w:val="HTML Preformatted Char"/>
    <w:basedOn w:val="DefaultParagraphFont"/>
    <w:link w:val="HTMLPreformatted"/>
    <w:uiPriority w:val="99"/>
    <w:rsid w:val="002814F5"/>
    <w:rPr>
      <w:rFonts w:ascii="Courier New" w:eastAsia="Courier New" w:hAnsi="Courier New" w:cs="Courier New"/>
    </w:rPr>
  </w:style>
  <w:style w:type="character" w:customStyle="1" w:styleId="Heading6Char">
    <w:name w:val="Heading 6 Char"/>
    <w:basedOn w:val="DefaultParagraphFont"/>
    <w:link w:val="Heading6"/>
    <w:semiHidden/>
    <w:rsid w:val="003F17C3"/>
    <w:rPr>
      <w:rFonts w:asciiTheme="majorHAnsi" w:eastAsiaTheme="majorEastAsia" w:hAnsiTheme="majorHAnsi" w:cstheme="majorBidi"/>
      <w:i/>
      <w:iCs/>
      <w:color w:val="243F60" w:themeColor="accent1" w:themeShade="7F"/>
      <w:sz w:val="24"/>
      <w:szCs w:val="24"/>
    </w:rPr>
  </w:style>
  <w:style w:type="character" w:customStyle="1" w:styleId="Heading5Char">
    <w:name w:val="Heading 5 Char"/>
    <w:basedOn w:val="DefaultParagraphFont"/>
    <w:link w:val="Heading5"/>
    <w:rsid w:val="00963A56"/>
    <w:rPr>
      <w:rFonts w:asciiTheme="majorHAnsi" w:eastAsiaTheme="majorEastAsia" w:hAnsiTheme="majorHAnsi" w:cstheme="majorBidi"/>
      <w:color w:val="243F60" w:themeColor="accent1" w:themeShade="7F"/>
      <w:sz w:val="24"/>
      <w:szCs w:val="24"/>
    </w:rPr>
  </w:style>
  <w:style w:type="paragraph" w:styleId="BodyTextIndent3">
    <w:name w:val="Body Text Indent 3"/>
    <w:basedOn w:val="Normal"/>
    <w:link w:val="BodyTextIndent3Char"/>
    <w:rsid w:val="00C63F41"/>
    <w:pPr>
      <w:spacing w:after="120"/>
      <w:ind w:left="360"/>
    </w:pPr>
    <w:rPr>
      <w:sz w:val="16"/>
      <w:szCs w:val="16"/>
    </w:rPr>
  </w:style>
  <w:style w:type="character" w:customStyle="1" w:styleId="BodyTextIndent3Char">
    <w:name w:val="Body Text Indent 3 Char"/>
    <w:basedOn w:val="DefaultParagraphFont"/>
    <w:link w:val="BodyTextIndent3"/>
    <w:rsid w:val="00C63F41"/>
    <w:rPr>
      <w:sz w:val="16"/>
      <w:szCs w:val="16"/>
    </w:rPr>
  </w:style>
  <w:style w:type="paragraph" w:styleId="PlainText">
    <w:name w:val="Plain Text"/>
    <w:basedOn w:val="Normal"/>
    <w:link w:val="PlainTextChar"/>
    <w:uiPriority w:val="99"/>
    <w:rsid w:val="006F15FD"/>
    <w:rPr>
      <w:rFonts w:ascii="Courier New" w:hAnsi="Courier New" w:cs="Courier New"/>
      <w:sz w:val="20"/>
      <w:szCs w:val="20"/>
    </w:rPr>
  </w:style>
  <w:style w:type="character" w:customStyle="1" w:styleId="PlainTextChar">
    <w:name w:val="Plain Text Char"/>
    <w:basedOn w:val="DefaultParagraphFont"/>
    <w:link w:val="PlainText"/>
    <w:uiPriority w:val="99"/>
    <w:rsid w:val="006F15FD"/>
    <w:rPr>
      <w:rFonts w:ascii="Courier New" w:hAnsi="Courier New" w:cs="Courier New"/>
    </w:rPr>
  </w:style>
  <w:style w:type="character" w:styleId="HTMLCode">
    <w:name w:val="HTML Code"/>
    <w:basedOn w:val="DefaultParagraphFont"/>
    <w:rsid w:val="00401024"/>
    <w:rPr>
      <w:rFonts w:ascii="Courier New" w:eastAsia="Times New Roman" w:hAnsi="Courier New" w:cs="Courier New"/>
      <w:sz w:val="20"/>
      <w:szCs w:val="20"/>
    </w:rPr>
  </w:style>
  <w:style w:type="character" w:customStyle="1" w:styleId="javamcomment1">
    <w:name w:val="javamcomment1"/>
    <w:basedOn w:val="DefaultParagraphFont"/>
    <w:rsid w:val="00401024"/>
    <w:rPr>
      <w:color w:val="0000FF"/>
    </w:rPr>
  </w:style>
  <w:style w:type="character" w:customStyle="1" w:styleId="Heading2Char">
    <w:name w:val="Heading 2 Char"/>
    <w:basedOn w:val="DefaultParagraphFont"/>
    <w:link w:val="Heading2"/>
    <w:rsid w:val="00402A49"/>
    <w:rPr>
      <w:rFonts w:asciiTheme="majorHAnsi" w:eastAsiaTheme="majorEastAsia" w:hAnsiTheme="majorHAnsi" w:cstheme="majorBidi"/>
      <w:b/>
      <w:bCs/>
      <w:color w:val="4F81BD" w:themeColor="accent1"/>
      <w:sz w:val="26"/>
      <w:szCs w:val="26"/>
    </w:rPr>
  </w:style>
  <w:style w:type="character" w:customStyle="1" w:styleId="firstword1">
    <w:name w:val="firstword1"/>
    <w:basedOn w:val="DefaultParagraphFont"/>
    <w:rsid w:val="00402A49"/>
    <w:rPr>
      <w:color w:val="CC720D"/>
    </w:rPr>
  </w:style>
  <w:style w:type="character" w:styleId="FollowedHyperlink">
    <w:name w:val="FollowedHyperlink"/>
    <w:basedOn w:val="DefaultParagraphFont"/>
    <w:rsid w:val="001B653E"/>
    <w:rPr>
      <w:color w:val="800080" w:themeColor="followedHyperlink"/>
      <w:u w:val="single"/>
    </w:rPr>
  </w:style>
  <w:style w:type="paragraph" w:styleId="ListParagraph">
    <w:name w:val="List Paragraph"/>
    <w:basedOn w:val="Normal"/>
    <w:uiPriority w:val="34"/>
    <w:qFormat/>
    <w:rsid w:val="00426F83"/>
    <w:pPr>
      <w:ind w:left="720"/>
      <w:contextualSpacing/>
    </w:pPr>
  </w:style>
  <w:style w:type="character" w:customStyle="1" w:styleId="Heading4Char">
    <w:name w:val="Heading 4 Char"/>
    <w:basedOn w:val="DefaultParagraphFont"/>
    <w:link w:val="Heading4"/>
    <w:rsid w:val="00406408"/>
    <w:rPr>
      <w:b/>
    </w:rPr>
  </w:style>
  <w:style w:type="character" w:customStyle="1" w:styleId="Heading8Char">
    <w:name w:val="Heading 8 Char"/>
    <w:basedOn w:val="DefaultParagraphFont"/>
    <w:link w:val="Heading8"/>
    <w:rsid w:val="00406408"/>
    <w:rPr>
      <w:b/>
      <w:bCs/>
      <w:sz w:val="24"/>
      <w:szCs w:val="24"/>
    </w:rPr>
  </w:style>
  <w:style w:type="character" w:customStyle="1" w:styleId="Heading9Char">
    <w:name w:val="Heading 9 Char"/>
    <w:basedOn w:val="DefaultParagraphFont"/>
    <w:link w:val="Heading9"/>
    <w:rsid w:val="00406408"/>
    <w:rPr>
      <w:rFonts w:ascii="Arial" w:hAnsi="Arial" w:cs="Arial"/>
      <w:b/>
      <w:bCs/>
      <w:szCs w:val="24"/>
    </w:rPr>
  </w:style>
  <w:style w:type="paragraph" w:styleId="BlockText">
    <w:name w:val="Block Text"/>
    <w:basedOn w:val="Normal"/>
    <w:rsid w:val="00406408"/>
    <w:pPr>
      <w:spacing w:before="100" w:beforeAutospacing="1" w:after="100" w:afterAutospacing="1"/>
      <w:ind w:left="720" w:right="720"/>
    </w:pPr>
    <w:rPr>
      <w:rFonts w:ascii="Arial" w:hAnsi="Arial" w:cs="Arial"/>
      <w:i/>
      <w:iCs/>
      <w:sz w:val="20"/>
      <w:szCs w:val="20"/>
    </w:rPr>
  </w:style>
  <w:style w:type="paragraph" w:customStyle="1" w:styleId="disclaimer1">
    <w:name w:val="disclaimer1"/>
    <w:basedOn w:val="Normal"/>
    <w:rsid w:val="00406408"/>
    <w:pPr>
      <w:spacing w:before="100" w:beforeAutospacing="1" w:after="100" w:afterAutospacing="1"/>
    </w:pPr>
    <w:rPr>
      <w:rFonts w:ascii="Courier" w:hAnsi="Courier"/>
    </w:rPr>
  </w:style>
  <w:style w:type="paragraph" w:styleId="NoSpacing">
    <w:name w:val="No Spacing"/>
    <w:qFormat/>
    <w:rsid w:val="00406408"/>
    <w:rPr>
      <w:rFonts w:ascii="Helvetica" w:eastAsia="SimSun" w:hAnsi="Helvetica"/>
      <w:sz w:val="24"/>
      <w:szCs w:val="24"/>
    </w:rPr>
  </w:style>
  <w:style w:type="paragraph" w:styleId="Index1">
    <w:name w:val="index 1"/>
    <w:basedOn w:val="Normal"/>
    <w:next w:val="Normal"/>
    <w:autoRedefine/>
    <w:rsid w:val="00056DCF"/>
    <w:pPr>
      <w:ind w:left="240" w:hanging="240"/>
    </w:pPr>
  </w:style>
  <w:style w:type="character" w:styleId="Emphasis">
    <w:name w:val="Emphasis"/>
    <w:basedOn w:val="DefaultParagraphFont"/>
    <w:uiPriority w:val="20"/>
    <w:qFormat/>
    <w:rsid w:val="00D4419E"/>
    <w:rPr>
      <w:i/>
      <w:iCs/>
    </w:rPr>
  </w:style>
  <w:style w:type="table" w:styleId="TableGrid">
    <w:name w:val="Table Grid"/>
    <w:basedOn w:val="TableNormal"/>
    <w:rsid w:val="009973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Typewriter">
    <w:name w:val="HTML Typewriter"/>
    <w:basedOn w:val="DefaultParagraphFont"/>
    <w:uiPriority w:val="99"/>
    <w:unhideWhenUsed/>
    <w:rsid w:val="00BA30A3"/>
    <w:rPr>
      <w:rFonts w:ascii="Courier New" w:eastAsia="Times New Roman" w:hAnsi="Courier New" w:cs="Courier New"/>
      <w:sz w:val="20"/>
      <w:szCs w:val="20"/>
    </w:rPr>
  </w:style>
  <w:style w:type="character" w:customStyle="1" w:styleId="Heading1Char">
    <w:name w:val="Heading 1 Char"/>
    <w:basedOn w:val="DefaultParagraphFont"/>
    <w:link w:val="Heading1"/>
    <w:rsid w:val="004F2366"/>
    <w:rPr>
      <w:b/>
      <w:bCs/>
    </w:rPr>
  </w:style>
  <w:style w:type="character" w:customStyle="1" w:styleId="BodyTextChar">
    <w:name w:val="Body Text Char"/>
    <w:basedOn w:val="DefaultParagraphFont"/>
    <w:link w:val="BodyText"/>
    <w:rsid w:val="004F2366"/>
    <w:rPr>
      <w:rFonts w:ascii="Arial" w:hAnsi="Arial" w:cs="Arial"/>
      <w:b/>
      <w:bCs/>
      <w:caps/>
      <w:color w:val="424282"/>
    </w:rPr>
  </w:style>
  <w:style w:type="paragraph" w:customStyle="1" w:styleId="Default">
    <w:name w:val="Default"/>
    <w:rsid w:val="00BB7902"/>
    <w:pPr>
      <w:autoSpaceDE w:val="0"/>
      <w:autoSpaceDN w:val="0"/>
      <w:adjustRightInd w:val="0"/>
    </w:pPr>
    <w:rPr>
      <w:rFonts w:eastAsiaTheme="minorHAnsi"/>
      <w:color w:val="000000"/>
      <w:sz w:val="24"/>
      <w:szCs w:val="24"/>
    </w:rPr>
  </w:style>
  <w:style w:type="character" w:customStyle="1" w:styleId="apple-style-span">
    <w:name w:val="apple-style-span"/>
    <w:basedOn w:val="DefaultParagraphFont"/>
    <w:rsid w:val="002E1F05"/>
  </w:style>
  <w:style w:type="character" w:customStyle="1" w:styleId="HeaderChar">
    <w:name w:val="Header Char"/>
    <w:basedOn w:val="DefaultParagraphFont"/>
    <w:link w:val="Header"/>
    <w:rsid w:val="0046371D"/>
    <w:rPr>
      <w:rFonts w:ascii="New York" w:hAnsi="New York"/>
    </w:rPr>
  </w:style>
  <w:style w:type="character" w:styleId="HTMLVariable">
    <w:name w:val="HTML Variable"/>
    <w:basedOn w:val="DefaultParagraphFont"/>
    <w:uiPriority w:val="99"/>
    <w:unhideWhenUsed/>
    <w:rsid w:val="00B62C67"/>
    <w:rPr>
      <w:i/>
      <w:iCs/>
    </w:rPr>
  </w:style>
  <w:style w:type="character" w:customStyle="1" w:styleId="apple-converted-space">
    <w:name w:val="apple-converted-space"/>
    <w:basedOn w:val="DefaultParagraphFont"/>
    <w:rsid w:val="00152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54246">
      <w:bodyDiv w:val="1"/>
      <w:marLeft w:val="0"/>
      <w:marRight w:val="0"/>
      <w:marTop w:val="0"/>
      <w:marBottom w:val="0"/>
      <w:divBdr>
        <w:top w:val="none" w:sz="0" w:space="0" w:color="auto"/>
        <w:left w:val="none" w:sz="0" w:space="0" w:color="auto"/>
        <w:bottom w:val="none" w:sz="0" w:space="0" w:color="auto"/>
        <w:right w:val="none" w:sz="0" w:space="0" w:color="auto"/>
      </w:divBdr>
      <w:divsChild>
        <w:div w:id="871528963">
          <w:marLeft w:val="0"/>
          <w:marRight w:val="0"/>
          <w:marTop w:val="0"/>
          <w:marBottom w:val="0"/>
          <w:divBdr>
            <w:top w:val="none" w:sz="0" w:space="0" w:color="auto"/>
            <w:left w:val="none" w:sz="0" w:space="0" w:color="auto"/>
            <w:bottom w:val="none" w:sz="0" w:space="0" w:color="auto"/>
            <w:right w:val="none" w:sz="0" w:space="0" w:color="auto"/>
          </w:divBdr>
          <w:divsChild>
            <w:div w:id="692339127">
              <w:marLeft w:val="-2191"/>
              <w:marRight w:val="-2191"/>
              <w:marTop w:val="0"/>
              <w:marBottom w:val="0"/>
              <w:divBdr>
                <w:top w:val="none" w:sz="0" w:space="0" w:color="auto"/>
                <w:left w:val="none" w:sz="0" w:space="0" w:color="auto"/>
                <w:bottom w:val="none" w:sz="0" w:space="0" w:color="auto"/>
                <w:right w:val="none" w:sz="0" w:space="0" w:color="auto"/>
              </w:divBdr>
              <w:divsChild>
                <w:div w:id="716245197">
                  <w:marLeft w:val="2191"/>
                  <w:marRight w:val="2191"/>
                  <w:marTop w:val="0"/>
                  <w:marBottom w:val="0"/>
                  <w:divBdr>
                    <w:top w:val="none" w:sz="0" w:space="0" w:color="auto"/>
                    <w:left w:val="none" w:sz="0" w:space="0" w:color="auto"/>
                    <w:bottom w:val="none" w:sz="0" w:space="0" w:color="auto"/>
                    <w:right w:val="none" w:sz="0" w:space="0" w:color="auto"/>
                  </w:divBdr>
                  <w:divsChild>
                    <w:div w:id="1973244248">
                      <w:marLeft w:val="0"/>
                      <w:marRight w:val="0"/>
                      <w:marTop w:val="0"/>
                      <w:marBottom w:val="0"/>
                      <w:divBdr>
                        <w:top w:val="none" w:sz="0" w:space="0" w:color="auto"/>
                        <w:left w:val="none" w:sz="0" w:space="0" w:color="auto"/>
                        <w:bottom w:val="none" w:sz="0" w:space="0" w:color="auto"/>
                        <w:right w:val="none" w:sz="0" w:space="0" w:color="auto"/>
                      </w:divBdr>
                      <w:divsChild>
                        <w:div w:id="1403484999">
                          <w:marLeft w:val="-104"/>
                          <w:marRight w:val="0"/>
                          <w:marTop w:val="0"/>
                          <w:marBottom w:val="0"/>
                          <w:divBdr>
                            <w:top w:val="none" w:sz="0" w:space="0" w:color="auto"/>
                            <w:left w:val="none" w:sz="0" w:space="0" w:color="auto"/>
                            <w:bottom w:val="none" w:sz="0" w:space="0" w:color="auto"/>
                            <w:right w:val="none" w:sz="0" w:space="0" w:color="auto"/>
                          </w:divBdr>
                          <w:divsChild>
                            <w:div w:id="1856142640">
                              <w:marLeft w:val="-271"/>
                              <w:marRight w:val="-271"/>
                              <w:marTop w:val="0"/>
                              <w:marBottom w:val="360"/>
                              <w:divBdr>
                                <w:top w:val="none" w:sz="0" w:space="0" w:color="auto"/>
                                <w:left w:val="none" w:sz="0" w:space="0" w:color="auto"/>
                                <w:bottom w:val="single" w:sz="4" w:space="18" w:color="E9EEF3"/>
                                <w:right w:val="none" w:sz="0" w:space="0" w:color="auto"/>
                              </w:divBdr>
                              <w:divsChild>
                                <w:div w:id="671100807">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898252">
      <w:bodyDiv w:val="1"/>
      <w:marLeft w:val="0"/>
      <w:marRight w:val="0"/>
      <w:marTop w:val="0"/>
      <w:marBottom w:val="0"/>
      <w:divBdr>
        <w:top w:val="none" w:sz="0" w:space="0" w:color="auto"/>
        <w:left w:val="none" w:sz="0" w:space="0" w:color="auto"/>
        <w:bottom w:val="none" w:sz="0" w:space="0" w:color="auto"/>
        <w:right w:val="none" w:sz="0" w:space="0" w:color="auto"/>
      </w:divBdr>
    </w:div>
    <w:div w:id="221020146">
      <w:bodyDiv w:val="1"/>
      <w:marLeft w:val="0"/>
      <w:marRight w:val="0"/>
      <w:marTop w:val="0"/>
      <w:marBottom w:val="0"/>
      <w:divBdr>
        <w:top w:val="none" w:sz="0" w:space="0" w:color="auto"/>
        <w:left w:val="none" w:sz="0" w:space="0" w:color="auto"/>
        <w:bottom w:val="none" w:sz="0" w:space="0" w:color="auto"/>
        <w:right w:val="none" w:sz="0" w:space="0" w:color="auto"/>
      </w:divBdr>
    </w:div>
    <w:div w:id="442849056">
      <w:bodyDiv w:val="1"/>
      <w:marLeft w:val="0"/>
      <w:marRight w:val="0"/>
      <w:marTop w:val="0"/>
      <w:marBottom w:val="0"/>
      <w:divBdr>
        <w:top w:val="none" w:sz="0" w:space="0" w:color="auto"/>
        <w:left w:val="none" w:sz="0" w:space="0" w:color="auto"/>
        <w:bottom w:val="none" w:sz="0" w:space="0" w:color="auto"/>
        <w:right w:val="none" w:sz="0" w:space="0" w:color="auto"/>
      </w:divBdr>
    </w:div>
    <w:div w:id="506096812">
      <w:bodyDiv w:val="1"/>
      <w:marLeft w:val="0"/>
      <w:marRight w:val="0"/>
      <w:marTop w:val="0"/>
      <w:marBottom w:val="0"/>
      <w:divBdr>
        <w:top w:val="none" w:sz="0" w:space="0" w:color="auto"/>
        <w:left w:val="none" w:sz="0" w:space="0" w:color="auto"/>
        <w:bottom w:val="none" w:sz="0" w:space="0" w:color="auto"/>
        <w:right w:val="none" w:sz="0" w:space="0" w:color="auto"/>
      </w:divBdr>
    </w:div>
    <w:div w:id="580023223">
      <w:bodyDiv w:val="1"/>
      <w:marLeft w:val="0"/>
      <w:marRight w:val="0"/>
      <w:marTop w:val="0"/>
      <w:marBottom w:val="0"/>
      <w:divBdr>
        <w:top w:val="none" w:sz="0" w:space="0" w:color="auto"/>
        <w:left w:val="none" w:sz="0" w:space="0" w:color="auto"/>
        <w:bottom w:val="none" w:sz="0" w:space="0" w:color="auto"/>
        <w:right w:val="none" w:sz="0" w:space="0" w:color="auto"/>
      </w:divBdr>
      <w:divsChild>
        <w:div w:id="1521551865">
          <w:marLeft w:val="0"/>
          <w:marRight w:val="0"/>
          <w:marTop w:val="0"/>
          <w:marBottom w:val="0"/>
          <w:divBdr>
            <w:top w:val="none" w:sz="0" w:space="0" w:color="auto"/>
            <w:left w:val="none" w:sz="0" w:space="0" w:color="auto"/>
            <w:bottom w:val="none" w:sz="0" w:space="0" w:color="auto"/>
            <w:right w:val="none" w:sz="0" w:space="0" w:color="auto"/>
          </w:divBdr>
          <w:divsChild>
            <w:div w:id="13386666">
              <w:marLeft w:val="0"/>
              <w:marRight w:val="0"/>
              <w:marTop w:val="0"/>
              <w:marBottom w:val="0"/>
              <w:divBdr>
                <w:top w:val="none" w:sz="0" w:space="0" w:color="auto"/>
                <w:left w:val="none" w:sz="0" w:space="0" w:color="auto"/>
                <w:bottom w:val="none" w:sz="0" w:space="0" w:color="auto"/>
                <w:right w:val="none" w:sz="0" w:space="0" w:color="auto"/>
              </w:divBdr>
              <w:divsChild>
                <w:div w:id="623266394">
                  <w:marLeft w:val="-3150"/>
                  <w:marRight w:val="0"/>
                  <w:marTop w:val="0"/>
                  <w:marBottom w:val="0"/>
                  <w:divBdr>
                    <w:top w:val="none" w:sz="0" w:space="0" w:color="auto"/>
                    <w:left w:val="none" w:sz="0" w:space="0" w:color="auto"/>
                    <w:bottom w:val="none" w:sz="0" w:space="0" w:color="auto"/>
                    <w:right w:val="none" w:sz="0" w:space="0" w:color="auto"/>
                  </w:divBdr>
                  <w:divsChild>
                    <w:div w:id="1565796406">
                      <w:marLeft w:val="3150"/>
                      <w:marRight w:val="0"/>
                      <w:marTop w:val="0"/>
                      <w:marBottom w:val="0"/>
                      <w:divBdr>
                        <w:top w:val="none" w:sz="0" w:space="0" w:color="auto"/>
                        <w:left w:val="none" w:sz="0" w:space="0" w:color="auto"/>
                        <w:bottom w:val="none" w:sz="0" w:space="0" w:color="auto"/>
                        <w:right w:val="none" w:sz="0" w:space="0" w:color="auto"/>
                      </w:divBdr>
                      <w:divsChild>
                        <w:div w:id="1307586139">
                          <w:marLeft w:val="0"/>
                          <w:marRight w:val="0"/>
                          <w:marTop w:val="0"/>
                          <w:marBottom w:val="0"/>
                          <w:divBdr>
                            <w:top w:val="none" w:sz="0" w:space="0" w:color="auto"/>
                            <w:left w:val="none" w:sz="0" w:space="0" w:color="auto"/>
                            <w:bottom w:val="none" w:sz="0" w:space="0" w:color="auto"/>
                            <w:right w:val="none" w:sz="0" w:space="0" w:color="auto"/>
                          </w:divBdr>
                          <w:divsChild>
                            <w:div w:id="462388338">
                              <w:marLeft w:val="-150"/>
                              <w:marRight w:val="0"/>
                              <w:marTop w:val="0"/>
                              <w:marBottom w:val="0"/>
                              <w:divBdr>
                                <w:top w:val="none" w:sz="0" w:space="0" w:color="auto"/>
                                <w:left w:val="none" w:sz="0" w:space="0" w:color="auto"/>
                                <w:bottom w:val="none" w:sz="0" w:space="0" w:color="auto"/>
                                <w:right w:val="none" w:sz="0" w:space="0" w:color="auto"/>
                              </w:divBdr>
                              <w:divsChild>
                                <w:div w:id="993069384">
                                  <w:marLeft w:val="0"/>
                                  <w:marRight w:val="0"/>
                                  <w:marTop w:val="0"/>
                                  <w:marBottom w:val="0"/>
                                  <w:divBdr>
                                    <w:top w:val="none" w:sz="0" w:space="0" w:color="auto"/>
                                    <w:left w:val="none" w:sz="0" w:space="0" w:color="auto"/>
                                    <w:bottom w:val="none" w:sz="0" w:space="0" w:color="auto"/>
                                    <w:right w:val="none" w:sz="0" w:space="0" w:color="auto"/>
                                  </w:divBdr>
                                  <w:divsChild>
                                    <w:div w:id="636833806">
                                      <w:marLeft w:val="-390"/>
                                      <w:marRight w:val="-390"/>
                                      <w:marTop w:val="0"/>
                                      <w:marBottom w:val="360"/>
                                      <w:divBdr>
                                        <w:top w:val="none" w:sz="0" w:space="0" w:color="auto"/>
                                        <w:left w:val="none" w:sz="0" w:space="0" w:color="auto"/>
                                        <w:bottom w:val="single" w:sz="6" w:space="18" w:color="E9EEF3"/>
                                        <w:right w:val="none" w:sz="0" w:space="0" w:color="auto"/>
                                      </w:divBdr>
                                      <w:divsChild>
                                        <w:div w:id="1670522563">
                                          <w:marLeft w:val="0"/>
                                          <w:marRight w:val="0"/>
                                          <w:marTop w:val="144"/>
                                          <w:marBottom w:val="144"/>
                                          <w:divBdr>
                                            <w:top w:val="none" w:sz="0" w:space="0" w:color="auto"/>
                                            <w:left w:val="none" w:sz="0" w:space="0" w:color="auto"/>
                                            <w:bottom w:val="none" w:sz="0" w:space="0" w:color="auto"/>
                                            <w:right w:val="none" w:sz="0" w:space="0" w:color="auto"/>
                                          </w:divBdr>
                                          <w:divsChild>
                                            <w:div w:id="88953687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2092">
                                              <w:blockQuote w:val="1"/>
                                              <w:marLeft w:val="720"/>
                                              <w:marRight w:val="720"/>
                                              <w:marTop w:val="100"/>
                                              <w:marBottom w:val="100"/>
                                              <w:divBdr>
                                                <w:top w:val="none" w:sz="0" w:space="0" w:color="auto"/>
                                                <w:left w:val="none" w:sz="0" w:space="0" w:color="auto"/>
                                                <w:bottom w:val="none" w:sz="0" w:space="0" w:color="auto"/>
                                                <w:right w:val="none" w:sz="0" w:space="0" w:color="auto"/>
                                              </w:divBdr>
                                            </w:div>
                                            <w:div w:id="95755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434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1500605">
      <w:bodyDiv w:val="1"/>
      <w:marLeft w:val="0"/>
      <w:marRight w:val="0"/>
      <w:marTop w:val="0"/>
      <w:marBottom w:val="0"/>
      <w:divBdr>
        <w:top w:val="none" w:sz="0" w:space="0" w:color="auto"/>
        <w:left w:val="none" w:sz="0" w:space="0" w:color="auto"/>
        <w:bottom w:val="none" w:sz="0" w:space="0" w:color="auto"/>
        <w:right w:val="none" w:sz="0" w:space="0" w:color="auto"/>
      </w:divBdr>
      <w:divsChild>
        <w:div w:id="356660038">
          <w:marLeft w:val="0"/>
          <w:marRight w:val="0"/>
          <w:marTop w:val="0"/>
          <w:marBottom w:val="0"/>
          <w:divBdr>
            <w:top w:val="none" w:sz="0" w:space="0" w:color="auto"/>
            <w:left w:val="none" w:sz="0" w:space="0" w:color="auto"/>
            <w:bottom w:val="none" w:sz="0" w:space="0" w:color="auto"/>
            <w:right w:val="none" w:sz="0" w:space="0" w:color="auto"/>
          </w:divBdr>
          <w:divsChild>
            <w:div w:id="503518523">
              <w:marLeft w:val="0"/>
              <w:marRight w:val="0"/>
              <w:marTop w:val="0"/>
              <w:marBottom w:val="0"/>
              <w:divBdr>
                <w:top w:val="none" w:sz="0" w:space="0" w:color="auto"/>
                <w:left w:val="none" w:sz="0" w:space="0" w:color="auto"/>
                <w:bottom w:val="none" w:sz="0" w:space="0" w:color="auto"/>
                <w:right w:val="none" w:sz="0" w:space="0" w:color="auto"/>
              </w:divBdr>
              <w:divsChild>
                <w:div w:id="1341809024">
                  <w:marLeft w:val="-3150"/>
                  <w:marRight w:val="0"/>
                  <w:marTop w:val="0"/>
                  <w:marBottom w:val="0"/>
                  <w:divBdr>
                    <w:top w:val="none" w:sz="0" w:space="0" w:color="auto"/>
                    <w:left w:val="none" w:sz="0" w:space="0" w:color="auto"/>
                    <w:bottom w:val="none" w:sz="0" w:space="0" w:color="auto"/>
                    <w:right w:val="none" w:sz="0" w:space="0" w:color="auto"/>
                  </w:divBdr>
                  <w:divsChild>
                    <w:div w:id="1744326974">
                      <w:marLeft w:val="3150"/>
                      <w:marRight w:val="0"/>
                      <w:marTop w:val="0"/>
                      <w:marBottom w:val="0"/>
                      <w:divBdr>
                        <w:top w:val="none" w:sz="0" w:space="0" w:color="auto"/>
                        <w:left w:val="none" w:sz="0" w:space="0" w:color="auto"/>
                        <w:bottom w:val="none" w:sz="0" w:space="0" w:color="auto"/>
                        <w:right w:val="none" w:sz="0" w:space="0" w:color="auto"/>
                      </w:divBdr>
                      <w:divsChild>
                        <w:div w:id="179588534">
                          <w:marLeft w:val="0"/>
                          <w:marRight w:val="0"/>
                          <w:marTop w:val="0"/>
                          <w:marBottom w:val="0"/>
                          <w:divBdr>
                            <w:top w:val="none" w:sz="0" w:space="0" w:color="auto"/>
                            <w:left w:val="none" w:sz="0" w:space="0" w:color="auto"/>
                            <w:bottom w:val="none" w:sz="0" w:space="0" w:color="auto"/>
                            <w:right w:val="none" w:sz="0" w:space="0" w:color="auto"/>
                          </w:divBdr>
                          <w:divsChild>
                            <w:div w:id="1201472659">
                              <w:marLeft w:val="-150"/>
                              <w:marRight w:val="0"/>
                              <w:marTop w:val="0"/>
                              <w:marBottom w:val="0"/>
                              <w:divBdr>
                                <w:top w:val="none" w:sz="0" w:space="0" w:color="auto"/>
                                <w:left w:val="none" w:sz="0" w:space="0" w:color="auto"/>
                                <w:bottom w:val="none" w:sz="0" w:space="0" w:color="auto"/>
                                <w:right w:val="none" w:sz="0" w:space="0" w:color="auto"/>
                              </w:divBdr>
                              <w:divsChild>
                                <w:div w:id="1552690117">
                                  <w:marLeft w:val="0"/>
                                  <w:marRight w:val="0"/>
                                  <w:marTop w:val="0"/>
                                  <w:marBottom w:val="0"/>
                                  <w:divBdr>
                                    <w:top w:val="none" w:sz="0" w:space="0" w:color="auto"/>
                                    <w:left w:val="none" w:sz="0" w:space="0" w:color="auto"/>
                                    <w:bottom w:val="none" w:sz="0" w:space="0" w:color="auto"/>
                                    <w:right w:val="none" w:sz="0" w:space="0" w:color="auto"/>
                                  </w:divBdr>
                                  <w:divsChild>
                                    <w:div w:id="2013482075">
                                      <w:marLeft w:val="-390"/>
                                      <w:marRight w:val="-390"/>
                                      <w:marTop w:val="0"/>
                                      <w:marBottom w:val="360"/>
                                      <w:divBdr>
                                        <w:top w:val="none" w:sz="0" w:space="0" w:color="auto"/>
                                        <w:left w:val="none" w:sz="0" w:space="0" w:color="auto"/>
                                        <w:bottom w:val="single" w:sz="6" w:space="18" w:color="E9EEF3"/>
                                        <w:right w:val="none" w:sz="0" w:space="0" w:color="auto"/>
                                      </w:divBdr>
                                      <w:divsChild>
                                        <w:div w:id="511185644">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024254">
      <w:bodyDiv w:val="1"/>
      <w:marLeft w:val="0"/>
      <w:marRight w:val="0"/>
      <w:marTop w:val="0"/>
      <w:marBottom w:val="0"/>
      <w:divBdr>
        <w:top w:val="none" w:sz="0" w:space="0" w:color="auto"/>
        <w:left w:val="none" w:sz="0" w:space="0" w:color="auto"/>
        <w:bottom w:val="none" w:sz="0" w:space="0" w:color="auto"/>
        <w:right w:val="none" w:sz="0" w:space="0" w:color="auto"/>
      </w:divBdr>
      <w:divsChild>
        <w:div w:id="1392343553">
          <w:marLeft w:val="0"/>
          <w:marRight w:val="0"/>
          <w:marTop w:val="300"/>
          <w:marBottom w:val="300"/>
          <w:divBdr>
            <w:top w:val="threeDEngrave" w:sz="6" w:space="11" w:color="333333"/>
            <w:left w:val="threeDEngrave" w:sz="6" w:space="11" w:color="333333"/>
            <w:bottom w:val="threeDEngrave" w:sz="6" w:space="11" w:color="333333"/>
            <w:right w:val="threeDEngrave" w:sz="6" w:space="11" w:color="333333"/>
          </w:divBdr>
          <w:divsChild>
            <w:div w:id="534081122">
              <w:marLeft w:val="300"/>
              <w:marRight w:val="300"/>
              <w:marTop w:val="0"/>
              <w:marBottom w:val="0"/>
              <w:divBdr>
                <w:top w:val="none" w:sz="0" w:space="0" w:color="auto"/>
                <w:left w:val="none" w:sz="0" w:space="0" w:color="auto"/>
                <w:bottom w:val="none" w:sz="0" w:space="0" w:color="auto"/>
                <w:right w:val="none" w:sz="0" w:space="0" w:color="auto"/>
              </w:divBdr>
              <w:divsChild>
                <w:div w:id="982008403">
                  <w:marLeft w:val="0"/>
                  <w:marRight w:val="0"/>
                  <w:marTop w:val="0"/>
                  <w:marBottom w:val="0"/>
                  <w:divBdr>
                    <w:top w:val="single" w:sz="6" w:space="6" w:color="000000"/>
                    <w:left w:val="single" w:sz="6" w:space="6" w:color="000000"/>
                    <w:bottom w:val="single" w:sz="6" w:space="6" w:color="000000"/>
                    <w:right w:val="single" w:sz="6" w:space="6" w:color="000000"/>
                  </w:divBdr>
                </w:div>
                <w:div w:id="556669811">
                  <w:marLeft w:val="0"/>
                  <w:marRight w:val="0"/>
                  <w:marTop w:val="0"/>
                  <w:marBottom w:val="0"/>
                  <w:divBdr>
                    <w:top w:val="single" w:sz="6" w:space="6" w:color="000000"/>
                    <w:left w:val="single" w:sz="6" w:space="6" w:color="000000"/>
                    <w:bottom w:val="single" w:sz="6" w:space="6" w:color="000000"/>
                    <w:right w:val="single" w:sz="6" w:space="6" w:color="000000"/>
                  </w:divBdr>
                </w:div>
              </w:divsChild>
            </w:div>
          </w:divsChild>
        </w:div>
      </w:divsChild>
    </w:div>
    <w:div w:id="830557712">
      <w:bodyDiv w:val="1"/>
      <w:marLeft w:val="0"/>
      <w:marRight w:val="0"/>
      <w:marTop w:val="0"/>
      <w:marBottom w:val="0"/>
      <w:divBdr>
        <w:top w:val="none" w:sz="0" w:space="0" w:color="auto"/>
        <w:left w:val="none" w:sz="0" w:space="0" w:color="auto"/>
        <w:bottom w:val="none" w:sz="0" w:space="0" w:color="auto"/>
        <w:right w:val="none" w:sz="0" w:space="0" w:color="auto"/>
      </w:divBdr>
    </w:div>
    <w:div w:id="1077367111">
      <w:bodyDiv w:val="1"/>
      <w:marLeft w:val="0"/>
      <w:marRight w:val="0"/>
      <w:marTop w:val="0"/>
      <w:marBottom w:val="0"/>
      <w:divBdr>
        <w:top w:val="none" w:sz="0" w:space="0" w:color="auto"/>
        <w:left w:val="none" w:sz="0" w:space="0" w:color="auto"/>
        <w:bottom w:val="none" w:sz="0" w:space="0" w:color="auto"/>
        <w:right w:val="none" w:sz="0" w:space="0" w:color="auto"/>
      </w:divBdr>
    </w:div>
    <w:div w:id="1092120259">
      <w:bodyDiv w:val="1"/>
      <w:marLeft w:val="0"/>
      <w:marRight w:val="0"/>
      <w:marTop w:val="0"/>
      <w:marBottom w:val="0"/>
      <w:divBdr>
        <w:top w:val="none" w:sz="0" w:space="0" w:color="auto"/>
        <w:left w:val="none" w:sz="0" w:space="0" w:color="auto"/>
        <w:bottom w:val="none" w:sz="0" w:space="0" w:color="auto"/>
        <w:right w:val="none" w:sz="0" w:space="0" w:color="auto"/>
      </w:divBdr>
    </w:div>
    <w:div w:id="1248464812">
      <w:bodyDiv w:val="1"/>
      <w:marLeft w:val="0"/>
      <w:marRight w:val="0"/>
      <w:marTop w:val="0"/>
      <w:marBottom w:val="0"/>
      <w:divBdr>
        <w:top w:val="none" w:sz="0" w:space="0" w:color="auto"/>
        <w:left w:val="none" w:sz="0" w:space="0" w:color="auto"/>
        <w:bottom w:val="none" w:sz="0" w:space="0" w:color="auto"/>
        <w:right w:val="none" w:sz="0" w:space="0" w:color="auto"/>
      </w:divBdr>
      <w:divsChild>
        <w:div w:id="2103649291">
          <w:marLeft w:val="0"/>
          <w:marRight w:val="0"/>
          <w:marTop w:val="0"/>
          <w:marBottom w:val="0"/>
          <w:divBdr>
            <w:top w:val="none" w:sz="0" w:space="0" w:color="auto"/>
            <w:left w:val="none" w:sz="0" w:space="0" w:color="auto"/>
            <w:bottom w:val="none" w:sz="0" w:space="0" w:color="auto"/>
            <w:right w:val="none" w:sz="0" w:space="0" w:color="auto"/>
          </w:divBdr>
          <w:divsChild>
            <w:div w:id="534922742">
              <w:marLeft w:val="0"/>
              <w:marRight w:val="0"/>
              <w:marTop w:val="0"/>
              <w:marBottom w:val="0"/>
              <w:divBdr>
                <w:top w:val="none" w:sz="0" w:space="0" w:color="auto"/>
                <w:left w:val="none" w:sz="0" w:space="0" w:color="auto"/>
                <w:bottom w:val="none" w:sz="0" w:space="0" w:color="auto"/>
                <w:right w:val="none" w:sz="0" w:space="0" w:color="auto"/>
              </w:divBdr>
              <w:divsChild>
                <w:div w:id="1683898220">
                  <w:marLeft w:val="-3150"/>
                  <w:marRight w:val="0"/>
                  <w:marTop w:val="0"/>
                  <w:marBottom w:val="0"/>
                  <w:divBdr>
                    <w:top w:val="none" w:sz="0" w:space="0" w:color="auto"/>
                    <w:left w:val="none" w:sz="0" w:space="0" w:color="auto"/>
                    <w:bottom w:val="none" w:sz="0" w:space="0" w:color="auto"/>
                    <w:right w:val="none" w:sz="0" w:space="0" w:color="auto"/>
                  </w:divBdr>
                  <w:divsChild>
                    <w:div w:id="973365264">
                      <w:marLeft w:val="3150"/>
                      <w:marRight w:val="0"/>
                      <w:marTop w:val="0"/>
                      <w:marBottom w:val="0"/>
                      <w:divBdr>
                        <w:top w:val="none" w:sz="0" w:space="0" w:color="auto"/>
                        <w:left w:val="none" w:sz="0" w:space="0" w:color="auto"/>
                        <w:bottom w:val="none" w:sz="0" w:space="0" w:color="auto"/>
                        <w:right w:val="none" w:sz="0" w:space="0" w:color="auto"/>
                      </w:divBdr>
                      <w:divsChild>
                        <w:div w:id="1575822527">
                          <w:marLeft w:val="0"/>
                          <w:marRight w:val="0"/>
                          <w:marTop w:val="0"/>
                          <w:marBottom w:val="0"/>
                          <w:divBdr>
                            <w:top w:val="none" w:sz="0" w:space="0" w:color="auto"/>
                            <w:left w:val="none" w:sz="0" w:space="0" w:color="auto"/>
                            <w:bottom w:val="none" w:sz="0" w:space="0" w:color="auto"/>
                            <w:right w:val="none" w:sz="0" w:space="0" w:color="auto"/>
                          </w:divBdr>
                          <w:divsChild>
                            <w:div w:id="2014411694">
                              <w:marLeft w:val="-150"/>
                              <w:marRight w:val="0"/>
                              <w:marTop w:val="0"/>
                              <w:marBottom w:val="0"/>
                              <w:divBdr>
                                <w:top w:val="none" w:sz="0" w:space="0" w:color="auto"/>
                                <w:left w:val="none" w:sz="0" w:space="0" w:color="auto"/>
                                <w:bottom w:val="none" w:sz="0" w:space="0" w:color="auto"/>
                                <w:right w:val="none" w:sz="0" w:space="0" w:color="auto"/>
                              </w:divBdr>
                              <w:divsChild>
                                <w:div w:id="1365908542">
                                  <w:marLeft w:val="0"/>
                                  <w:marRight w:val="0"/>
                                  <w:marTop w:val="0"/>
                                  <w:marBottom w:val="0"/>
                                  <w:divBdr>
                                    <w:top w:val="none" w:sz="0" w:space="0" w:color="auto"/>
                                    <w:left w:val="none" w:sz="0" w:space="0" w:color="auto"/>
                                    <w:bottom w:val="none" w:sz="0" w:space="0" w:color="auto"/>
                                    <w:right w:val="none" w:sz="0" w:space="0" w:color="auto"/>
                                  </w:divBdr>
                                  <w:divsChild>
                                    <w:div w:id="1314527062">
                                      <w:marLeft w:val="-390"/>
                                      <w:marRight w:val="-390"/>
                                      <w:marTop w:val="0"/>
                                      <w:marBottom w:val="360"/>
                                      <w:divBdr>
                                        <w:top w:val="none" w:sz="0" w:space="0" w:color="auto"/>
                                        <w:left w:val="none" w:sz="0" w:space="0" w:color="auto"/>
                                        <w:bottom w:val="single" w:sz="6" w:space="18" w:color="E9EEF3"/>
                                        <w:right w:val="none" w:sz="0" w:space="0" w:color="auto"/>
                                      </w:divBdr>
                                      <w:divsChild>
                                        <w:div w:id="855927500">
                                          <w:marLeft w:val="0"/>
                                          <w:marRight w:val="0"/>
                                          <w:marTop w:val="144"/>
                                          <w:marBottom w:val="144"/>
                                          <w:divBdr>
                                            <w:top w:val="none" w:sz="0" w:space="0" w:color="auto"/>
                                            <w:left w:val="none" w:sz="0" w:space="0" w:color="auto"/>
                                            <w:bottom w:val="none" w:sz="0" w:space="0" w:color="auto"/>
                                            <w:right w:val="none" w:sz="0" w:space="0" w:color="auto"/>
                                          </w:divBdr>
                                          <w:divsChild>
                                            <w:div w:id="917405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3675874">
      <w:bodyDiv w:val="1"/>
      <w:marLeft w:val="0"/>
      <w:marRight w:val="0"/>
      <w:marTop w:val="0"/>
      <w:marBottom w:val="0"/>
      <w:divBdr>
        <w:top w:val="none" w:sz="0" w:space="0" w:color="auto"/>
        <w:left w:val="none" w:sz="0" w:space="0" w:color="auto"/>
        <w:bottom w:val="none" w:sz="0" w:space="0" w:color="auto"/>
        <w:right w:val="none" w:sz="0" w:space="0" w:color="auto"/>
      </w:divBdr>
    </w:div>
    <w:div w:id="1329023469">
      <w:bodyDiv w:val="1"/>
      <w:marLeft w:val="0"/>
      <w:marRight w:val="0"/>
      <w:marTop w:val="0"/>
      <w:marBottom w:val="0"/>
      <w:divBdr>
        <w:top w:val="none" w:sz="0" w:space="0" w:color="auto"/>
        <w:left w:val="none" w:sz="0" w:space="0" w:color="auto"/>
        <w:bottom w:val="none" w:sz="0" w:space="0" w:color="auto"/>
        <w:right w:val="none" w:sz="0" w:space="0" w:color="auto"/>
      </w:divBdr>
    </w:div>
    <w:div w:id="1331981031">
      <w:bodyDiv w:val="1"/>
      <w:marLeft w:val="0"/>
      <w:marRight w:val="0"/>
      <w:marTop w:val="0"/>
      <w:marBottom w:val="0"/>
      <w:divBdr>
        <w:top w:val="none" w:sz="0" w:space="0" w:color="auto"/>
        <w:left w:val="none" w:sz="0" w:space="0" w:color="auto"/>
        <w:bottom w:val="none" w:sz="0" w:space="0" w:color="auto"/>
        <w:right w:val="none" w:sz="0" w:space="0" w:color="auto"/>
      </w:divBdr>
    </w:div>
    <w:div w:id="1403329390">
      <w:bodyDiv w:val="1"/>
      <w:marLeft w:val="0"/>
      <w:marRight w:val="0"/>
      <w:marTop w:val="0"/>
      <w:marBottom w:val="0"/>
      <w:divBdr>
        <w:top w:val="none" w:sz="0" w:space="0" w:color="auto"/>
        <w:left w:val="none" w:sz="0" w:space="0" w:color="auto"/>
        <w:bottom w:val="none" w:sz="0" w:space="0" w:color="auto"/>
        <w:right w:val="none" w:sz="0" w:space="0" w:color="auto"/>
      </w:divBdr>
      <w:divsChild>
        <w:div w:id="20935051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5689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10270104">
      <w:bodyDiv w:val="1"/>
      <w:marLeft w:val="0"/>
      <w:marRight w:val="0"/>
      <w:marTop w:val="0"/>
      <w:marBottom w:val="0"/>
      <w:divBdr>
        <w:top w:val="none" w:sz="0" w:space="0" w:color="auto"/>
        <w:left w:val="none" w:sz="0" w:space="0" w:color="auto"/>
        <w:bottom w:val="none" w:sz="0" w:space="0" w:color="auto"/>
        <w:right w:val="none" w:sz="0" w:space="0" w:color="auto"/>
      </w:divBdr>
    </w:div>
    <w:div w:id="1413891236">
      <w:bodyDiv w:val="1"/>
      <w:marLeft w:val="0"/>
      <w:marRight w:val="0"/>
      <w:marTop w:val="0"/>
      <w:marBottom w:val="0"/>
      <w:divBdr>
        <w:top w:val="none" w:sz="0" w:space="0" w:color="auto"/>
        <w:left w:val="none" w:sz="0" w:space="0" w:color="auto"/>
        <w:bottom w:val="none" w:sz="0" w:space="0" w:color="auto"/>
        <w:right w:val="none" w:sz="0" w:space="0" w:color="auto"/>
      </w:divBdr>
    </w:div>
    <w:div w:id="1516916641">
      <w:bodyDiv w:val="1"/>
      <w:marLeft w:val="0"/>
      <w:marRight w:val="0"/>
      <w:marTop w:val="0"/>
      <w:marBottom w:val="0"/>
      <w:divBdr>
        <w:top w:val="none" w:sz="0" w:space="0" w:color="auto"/>
        <w:left w:val="none" w:sz="0" w:space="0" w:color="auto"/>
        <w:bottom w:val="none" w:sz="0" w:space="0" w:color="auto"/>
        <w:right w:val="none" w:sz="0" w:space="0" w:color="auto"/>
      </w:divBdr>
    </w:div>
    <w:div w:id="1545949004">
      <w:bodyDiv w:val="1"/>
      <w:marLeft w:val="0"/>
      <w:marRight w:val="0"/>
      <w:marTop w:val="0"/>
      <w:marBottom w:val="0"/>
      <w:divBdr>
        <w:top w:val="none" w:sz="0" w:space="0" w:color="auto"/>
        <w:left w:val="none" w:sz="0" w:space="0" w:color="auto"/>
        <w:bottom w:val="none" w:sz="0" w:space="0" w:color="auto"/>
        <w:right w:val="none" w:sz="0" w:space="0" w:color="auto"/>
      </w:divBdr>
    </w:div>
    <w:div w:id="1618679483">
      <w:bodyDiv w:val="1"/>
      <w:marLeft w:val="0"/>
      <w:marRight w:val="0"/>
      <w:marTop w:val="0"/>
      <w:marBottom w:val="0"/>
      <w:divBdr>
        <w:top w:val="none" w:sz="0" w:space="0" w:color="auto"/>
        <w:left w:val="none" w:sz="0" w:space="0" w:color="auto"/>
        <w:bottom w:val="none" w:sz="0" w:space="0" w:color="auto"/>
        <w:right w:val="none" w:sz="0" w:space="0" w:color="auto"/>
      </w:divBdr>
    </w:div>
    <w:div w:id="1619605332">
      <w:bodyDiv w:val="1"/>
      <w:marLeft w:val="0"/>
      <w:marRight w:val="0"/>
      <w:marTop w:val="0"/>
      <w:marBottom w:val="0"/>
      <w:divBdr>
        <w:top w:val="none" w:sz="0" w:space="0" w:color="auto"/>
        <w:left w:val="none" w:sz="0" w:space="0" w:color="auto"/>
        <w:bottom w:val="none" w:sz="0" w:space="0" w:color="auto"/>
        <w:right w:val="none" w:sz="0" w:space="0" w:color="auto"/>
      </w:divBdr>
    </w:div>
    <w:div w:id="1632322394">
      <w:bodyDiv w:val="1"/>
      <w:marLeft w:val="0"/>
      <w:marRight w:val="0"/>
      <w:marTop w:val="0"/>
      <w:marBottom w:val="0"/>
      <w:divBdr>
        <w:top w:val="none" w:sz="0" w:space="0" w:color="auto"/>
        <w:left w:val="none" w:sz="0" w:space="0" w:color="auto"/>
        <w:bottom w:val="none" w:sz="0" w:space="0" w:color="auto"/>
        <w:right w:val="none" w:sz="0" w:space="0" w:color="auto"/>
      </w:divBdr>
    </w:div>
    <w:div w:id="1638292540">
      <w:bodyDiv w:val="1"/>
      <w:marLeft w:val="0"/>
      <w:marRight w:val="0"/>
      <w:marTop w:val="0"/>
      <w:marBottom w:val="0"/>
      <w:divBdr>
        <w:top w:val="none" w:sz="0" w:space="0" w:color="auto"/>
        <w:left w:val="none" w:sz="0" w:space="0" w:color="auto"/>
        <w:bottom w:val="none" w:sz="0" w:space="0" w:color="auto"/>
        <w:right w:val="none" w:sz="0" w:space="0" w:color="auto"/>
      </w:divBdr>
    </w:div>
    <w:div w:id="1670983576">
      <w:bodyDiv w:val="1"/>
      <w:marLeft w:val="0"/>
      <w:marRight w:val="0"/>
      <w:marTop w:val="0"/>
      <w:marBottom w:val="0"/>
      <w:divBdr>
        <w:top w:val="none" w:sz="0" w:space="0" w:color="auto"/>
        <w:left w:val="none" w:sz="0" w:space="0" w:color="auto"/>
        <w:bottom w:val="none" w:sz="0" w:space="0" w:color="auto"/>
        <w:right w:val="none" w:sz="0" w:space="0" w:color="auto"/>
      </w:divBdr>
      <w:divsChild>
        <w:div w:id="837812600">
          <w:marLeft w:val="0"/>
          <w:marRight w:val="0"/>
          <w:marTop w:val="0"/>
          <w:marBottom w:val="0"/>
          <w:divBdr>
            <w:top w:val="none" w:sz="0" w:space="0" w:color="auto"/>
            <w:left w:val="none" w:sz="0" w:space="0" w:color="auto"/>
            <w:bottom w:val="none" w:sz="0" w:space="0" w:color="auto"/>
            <w:right w:val="none" w:sz="0" w:space="0" w:color="auto"/>
          </w:divBdr>
          <w:divsChild>
            <w:div w:id="514270465">
              <w:marLeft w:val="0"/>
              <w:marRight w:val="0"/>
              <w:marTop w:val="0"/>
              <w:marBottom w:val="0"/>
              <w:divBdr>
                <w:top w:val="none" w:sz="0" w:space="0" w:color="auto"/>
                <w:left w:val="none" w:sz="0" w:space="0" w:color="auto"/>
                <w:bottom w:val="none" w:sz="0" w:space="0" w:color="auto"/>
                <w:right w:val="none" w:sz="0" w:space="0" w:color="auto"/>
              </w:divBdr>
              <w:divsChild>
                <w:div w:id="1508835746">
                  <w:marLeft w:val="-3150"/>
                  <w:marRight w:val="0"/>
                  <w:marTop w:val="0"/>
                  <w:marBottom w:val="0"/>
                  <w:divBdr>
                    <w:top w:val="none" w:sz="0" w:space="0" w:color="auto"/>
                    <w:left w:val="none" w:sz="0" w:space="0" w:color="auto"/>
                    <w:bottom w:val="none" w:sz="0" w:space="0" w:color="auto"/>
                    <w:right w:val="none" w:sz="0" w:space="0" w:color="auto"/>
                  </w:divBdr>
                  <w:divsChild>
                    <w:div w:id="1454517887">
                      <w:marLeft w:val="3150"/>
                      <w:marRight w:val="0"/>
                      <w:marTop w:val="0"/>
                      <w:marBottom w:val="0"/>
                      <w:divBdr>
                        <w:top w:val="none" w:sz="0" w:space="0" w:color="auto"/>
                        <w:left w:val="none" w:sz="0" w:space="0" w:color="auto"/>
                        <w:bottom w:val="none" w:sz="0" w:space="0" w:color="auto"/>
                        <w:right w:val="none" w:sz="0" w:space="0" w:color="auto"/>
                      </w:divBdr>
                      <w:divsChild>
                        <w:div w:id="1517427419">
                          <w:marLeft w:val="0"/>
                          <w:marRight w:val="0"/>
                          <w:marTop w:val="0"/>
                          <w:marBottom w:val="0"/>
                          <w:divBdr>
                            <w:top w:val="none" w:sz="0" w:space="0" w:color="auto"/>
                            <w:left w:val="none" w:sz="0" w:space="0" w:color="auto"/>
                            <w:bottom w:val="none" w:sz="0" w:space="0" w:color="auto"/>
                            <w:right w:val="none" w:sz="0" w:space="0" w:color="auto"/>
                          </w:divBdr>
                          <w:divsChild>
                            <w:div w:id="273559764">
                              <w:marLeft w:val="-150"/>
                              <w:marRight w:val="0"/>
                              <w:marTop w:val="0"/>
                              <w:marBottom w:val="0"/>
                              <w:divBdr>
                                <w:top w:val="none" w:sz="0" w:space="0" w:color="auto"/>
                                <w:left w:val="none" w:sz="0" w:space="0" w:color="auto"/>
                                <w:bottom w:val="none" w:sz="0" w:space="0" w:color="auto"/>
                                <w:right w:val="none" w:sz="0" w:space="0" w:color="auto"/>
                              </w:divBdr>
                              <w:divsChild>
                                <w:div w:id="9573291">
                                  <w:marLeft w:val="0"/>
                                  <w:marRight w:val="0"/>
                                  <w:marTop w:val="0"/>
                                  <w:marBottom w:val="0"/>
                                  <w:divBdr>
                                    <w:top w:val="none" w:sz="0" w:space="0" w:color="auto"/>
                                    <w:left w:val="none" w:sz="0" w:space="0" w:color="auto"/>
                                    <w:bottom w:val="none" w:sz="0" w:space="0" w:color="auto"/>
                                    <w:right w:val="none" w:sz="0" w:space="0" w:color="auto"/>
                                  </w:divBdr>
                                  <w:divsChild>
                                    <w:div w:id="657080127">
                                      <w:marLeft w:val="-390"/>
                                      <w:marRight w:val="-390"/>
                                      <w:marTop w:val="0"/>
                                      <w:marBottom w:val="360"/>
                                      <w:divBdr>
                                        <w:top w:val="none" w:sz="0" w:space="0" w:color="auto"/>
                                        <w:left w:val="none" w:sz="0" w:space="0" w:color="auto"/>
                                        <w:bottom w:val="single" w:sz="6" w:space="18" w:color="E9EEF3"/>
                                        <w:right w:val="none" w:sz="0" w:space="0" w:color="auto"/>
                                      </w:divBdr>
                                      <w:divsChild>
                                        <w:div w:id="1744177851">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4512185">
      <w:bodyDiv w:val="1"/>
      <w:marLeft w:val="0"/>
      <w:marRight w:val="0"/>
      <w:marTop w:val="0"/>
      <w:marBottom w:val="0"/>
      <w:divBdr>
        <w:top w:val="none" w:sz="0" w:space="0" w:color="auto"/>
        <w:left w:val="none" w:sz="0" w:space="0" w:color="auto"/>
        <w:bottom w:val="none" w:sz="0" w:space="0" w:color="auto"/>
        <w:right w:val="none" w:sz="0" w:space="0" w:color="auto"/>
      </w:divBdr>
    </w:div>
    <w:div w:id="1975937953">
      <w:bodyDiv w:val="1"/>
      <w:marLeft w:val="0"/>
      <w:marRight w:val="0"/>
      <w:marTop w:val="0"/>
      <w:marBottom w:val="0"/>
      <w:divBdr>
        <w:top w:val="none" w:sz="0" w:space="0" w:color="auto"/>
        <w:left w:val="none" w:sz="0" w:space="0" w:color="auto"/>
        <w:bottom w:val="none" w:sz="0" w:space="0" w:color="auto"/>
        <w:right w:val="none" w:sz="0" w:space="0" w:color="auto"/>
      </w:divBdr>
      <w:divsChild>
        <w:div w:id="555551444">
          <w:marLeft w:val="0"/>
          <w:marRight w:val="0"/>
          <w:marTop w:val="0"/>
          <w:marBottom w:val="0"/>
          <w:divBdr>
            <w:top w:val="none" w:sz="0" w:space="0" w:color="auto"/>
            <w:left w:val="none" w:sz="0" w:space="0" w:color="auto"/>
            <w:bottom w:val="none" w:sz="0" w:space="0" w:color="auto"/>
            <w:right w:val="none" w:sz="0" w:space="0" w:color="auto"/>
          </w:divBdr>
          <w:divsChild>
            <w:div w:id="1491170643">
              <w:marLeft w:val="0"/>
              <w:marRight w:val="0"/>
              <w:marTop w:val="0"/>
              <w:marBottom w:val="0"/>
              <w:divBdr>
                <w:top w:val="none" w:sz="0" w:space="0" w:color="auto"/>
                <w:left w:val="none" w:sz="0" w:space="0" w:color="auto"/>
                <w:bottom w:val="none" w:sz="0" w:space="0" w:color="auto"/>
                <w:right w:val="none" w:sz="0" w:space="0" w:color="auto"/>
              </w:divBdr>
              <w:divsChild>
                <w:div w:id="688457210">
                  <w:marLeft w:val="-3150"/>
                  <w:marRight w:val="0"/>
                  <w:marTop w:val="0"/>
                  <w:marBottom w:val="0"/>
                  <w:divBdr>
                    <w:top w:val="none" w:sz="0" w:space="0" w:color="auto"/>
                    <w:left w:val="none" w:sz="0" w:space="0" w:color="auto"/>
                    <w:bottom w:val="none" w:sz="0" w:space="0" w:color="auto"/>
                    <w:right w:val="none" w:sz="0" w:space="0" w:color="auto"/>
                  </w:divBdr>
                  <w:divsChild>
                    <w:div w:id="945230830">
                      <w:marLeft w:val="3150"/>
                      <w:marRight w:val="0"/>
                      <w:marTop w:val="0"/>
                      <w:marBottom w:val="0"/>
                      <w:divBdr>
                        <w:top w:val="none" w:sz="0" w:space="0" w:color="auto"/>
                        <w:left w:val="none" w:sz="0" w:space="0" w:color="auto"/>
                        <w:bottom w:val="none" w:sz="0" w:space="0" w:color="auto"/>
                        <w:right w:val="none" w:sz="0" w:space="0" w:color="auto"/>
                      </w:divBdr>
                      <w:divsChild>
                        <w:div w:id="133717567">
                          <w:marLeft w:val="0"/>
                          <w:marRight w:val="0"/>
                          <w:marTop w:val="0"/>
                          <w:marBottom w:val="0"/>
                          <w:divBdr>
                            <w:top w:val="none" w:sz="0" w:space="0" w:color="auto"/>
                            <w:left w:val="none" w:sz="0" w:space="0" w:color="auto"/>
                            <w:bottom w:val="none" w:sz="0" w:space="0" w:color="auto"/>
                            <w:right w:val="none" w:sz="0" w:space="0" w:color="auto"/>
                          </w:divBdr>
                          <w:divsChild>
                            <w:div w:id="2135708721">
                              <w:marLeft w:val="-150"/>
                              <w:marRight w:val="0"/>
                              <w:marTop w:val="0"/>
                              <w:marBottom w:val="0"/>
                              <w:divBdr>
                                <w:top w:val="none" w:sz="0" w:space="0" w:color="auto"/>
                                <w:left w:val="none" w:sz="0" w:space="0" w:color="auto"/>
                                <w:bottom w:val="none" w:sz="0" w:space="0" w:color="auto"/>
                                <w:right w:val="none" w:sz="0" w:space="0" w:color="auto"/>
                              </w:divBdr>
                              <w:divsChild>
                                <w:div w:id="616565851">
                                  <w:marLeft w:val="0"/>
                                  <w:marRight w:val="0"/>
                                  <w:marTop w:val="0"/>
                                  <w:marBottom w:val="0"/>
                                  <w:divBdr>
                                    <w:top w:val="none" w:sz="0" w:space="0" w:color="auto"/>
                                    <w:left w:val="none" w:sz="0" w:space="0" w:color="auto"/>
                                    <w:bottom w:val="none" w:sz="0" w:space="0" w:color="auto"/>
                                    <w:right w:val="none" w:sz="0" w:space="0" w:color="auto"/>
                                  </w:divBdr>
                                  <w:divsChild>
                                    <w:div w:id="1331717195">
                                      <w:marLeft w:val="-390"/>
                                      <w:marRight w:val="-390"/>
                                      <w:marTop w:val="0"/>
                                      <w:marBottom w:val="360"/>
                                      <w:divBdr>
                                        <w:top w:val="none" w:sz="0" w:space="0" w:color="auto"/>
                                        <w:left w:val="none" w:sz="0" w:space="0" w:color="auto"/>
                                        <w:bottom w:val="single" w:sz="6" w:space="18" w:color="E9EEF3"/>
                                        <w:right w:val="none" w:sz="0" w:space="0" w:color="auto"/>
                                      </w:divBdr>
                                      <w:divsChild>
                                        <w:div w:id="1621256768">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3871523">
      <w:bodyDiv w:val="1"/>
      <w:marLeft w:val="0"/>
      <w:marRight w:val="0"/>
      <w:marTop w:val="0"/>
      <w:marBottom w:val="0"/>
      <w:divBdr>
        <w:top w:val="none" w:sz="0" w:space="0" w:color="auto"/>
        <w:left w:val="none" w:sz="0" w:space="0" w:color="auto"/>
        <w:bottom w:val="none" w:sz="0" w:space="0" w:color="auto"/>
        <w:right w:val="none" w:sz="0" w:space="0" w:color="auto"/>
      </w:divBdr>
    </w:div>
    <w:div w:id="2046903009">
      <w:bodyDiv w:val="1"/>
      <w:marLeft w:val="0"/>
      <w:marRight w:val="0"/>
      <w:marTop w:val="0"/>
      <w:marBottom w:val="0"/>
      <w:divBdr>
        <w:top w:val="none" w:sz="0" w:space="0" w:color="auto"/>
        <w:left w:val="none" w:sz="0" w:space="0" w:color="auto"/>
        <w:bottom w:val="none" w:sz="0" w:space="0" w:color="auto"/>
        <w:right w:val="none" w:sz="0" w:space="0" w:color="auto"/>
      </w:divBdr>
      <w:divsChild>
        <w:div w:id="237791139">
          <w:marLeft w:val="0"/>
          <w:marRight w:val="0"/>
          <w:marTop w:val="0"/>
          <w:marBottom w:val="0"/>
          <w:divBdr>
            <w:top w:val="none" w:sz="0" w:space="0" w:color="auto"/>
            <w:left w:val="none" w:sz="0" w:space="0" w:color="auto"/>
            <w:bottom w:val="none" w:sz="0" w:space="0" w:color="auto"/>
            <w:right w:val="none" w:sz="0" w:space="0" w:color="auto"/>
          </w:divBdr>
          <w:divsChild>
            <w:div w:id="617832739">
              <w:marLeft w:val="0"/>
              <w:marRight w:val="0"/>
              <w:marTop w:val="0"/>
              <w:marBottom w:val="0"/>
              <w:divBdr>
                <w:top w:val="none" w:sz="0" w:space="0" w:color="auto"/>
                <w:left w:val="none" w:sz="0" w:space="0" w:color="auto"/>
                <w:bottom w:val="none" w:sz="0" w:space="0" w:color="auto"/>
                <w:right w:val="none" w:sz="0" w:space="0" w:color="auto"/>
              </w:divBdr>
              <w:divsChild>
                <w:div w:id="1507941750">
                  <w:marLeft w:val="-3150"/>
                  <w:marRight w:val="0"/>
                  <w:marTop w:val="0"/>
                  <w:marBottom w:val="0"/>
                  <w:divBdr>
                    <w:top w:val="none" w:sz="0" w:space="0" w:color="auto"/>
                    <w:left w:val="none" w:sz="0" w:space="0" w:color="auto"/>
                    <w:bottom w:val="none" w:sz="0" w:space="0" w:color="auto"/>
                    <w:right w:val="none" w:sz="0" w:space="0" w:color="auto"/>
                  </w:divBdr>
                  <w:divsChild>
                    <w:div w:id="95558630">
                      <w:marLeft w:val="3150"/>
                      <w:marRight w:val="0"/>
                      <w:marTop w:val="0"/>
                      <w:marBottom w:val="0"/>
                      <w:divBdr>
                        <w:top w:val="none" w:sz="0" w:space="0" w:color="auto"/>
                        <w:left w:val="none" w:sz="0" w:space="0" w:color="auto"/>
                        <w:bottom w:val="none" w:sz="0" w:space="0" w:color="auto"/>
                        <w:right w:val="none" w:sz="0" w:space="0" w:color="auto"/>
                      </w:divBdr>
                      <w:divsChild>
                        <w:div w:id="1929729117">
                          <w:marLeft w:val="0"/>
                          <w:marRight w:val="0"/>
                          <w:marTop w:val="0"/>
                          <w:marBottom w:val="0"/>
                          <w:divBdr>
                            <w:top w:val="none" w:sz="0" w:space="0" w:color="auto"/>
                            <w:left w:val="none" w:sz="0" w:space="0" w:color="auto"/>
                            <w:bottom w:val="none" w:sz="0" w:space="0" w:color="auto"/>
                            <w:right w:val="none" w:sz="0" w:space="0" w:color="auto"/>
                          </w:divBdr>
                          <w:divsChild>
                            <w:div w:id="128086360">
                              <w:marLeft w:val="-150"/>
                              <w:marRight w:val="0"/>
                              <w:marTop w:val="0"/>
                              <w:marBottom w:val="0"/>
                              <w:divBdr>
                                <w:top w:val="none" w:sz="0" w:space="0" w:color="auto"/>
                                <w:left w:val="none" w:sz="0" w:space="0" w:color="auto"/>
                                <w:bottom w:val="none" w:sz="0" w:space="0" w:color="auto"/>
                                <w:right w:val="none" w:sz="0" w:space="0" w:color="auto"/>
                              </w:divBdr>
                              <w:divsChild>
                                <w:div w:id="819149671">
                                  <w:marLeft w:val="0"/>
                                  <w:marRight w:val="0"/>
                                  <w:marTop w:val="0"/>
                                  <w:marBottom w:val="0"/>
                                  <w:divBdr>
                                    <w:top w:val="none" w:sz="0" w:space="0" w:color="auto"/>
                                    <w:left w:val="none" w:sz="0" w:space="0" w:color="auto"/>
                                    <w:bottom w:val="none" w:sz="0" w:space="0" w:color="auto"/>
                                    <w:right w:val="none" w:sz="0" w:space="0" w:color="auto"/>
                                  </w:divBdr>
                                  <w:divsChild>
                                    <w:div w:id="2017268799">
                                      <w:marLeft w:val="-390"/>
                                      <w:marRight w:val="-390"/>
                                      <w:marTop w:val="0"/>
                                      <w:marBottom w:val="360"/>
                                      <w:divBdr>
                                        <w:top w:val="none" w:sz="0" w:space="0" w:color="auto"/>
                                        <w:left w:val="none" w:sz="0" w:space="0" w:color="auto"/>
                                        <w:bottom w:val="single" w:sz="6" w:space="18" w:color="E9EEF3"/>
                                        <w:right w:val="none" w:sz="0" w:space="0" w:color="auto"/>
                                      </w:divBdr>
                                      <w:divsChild>
                                        <w:div w:id="1084106357">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933299">
      <w:bodyDiv w:val="1"/>
      <w:marLeft w:val="0"/>
      <w:marRight w:val="0"/>
      <w:marTop w:val="0"/>
      <w:marBottom w:val="0"/>
      <w:divBdr>
        <w:top w:val="none" w:sz="0" w:space="0" w:color="auto"/>
        <w:left w:val="none" w:sz="0" w:space="0" w:color="auto"/>
        <w:bottom w:val="none" w:sz="0" w:space="0" w:color="auto"/>
        <w:right w:val="none" w:sz="0" w:space="0" w:color="auto"/>
      </w:divBdr>
    </w:div>
    <w:div w:id="2079786147">
      <w:bodyDiv w:val="1"/>
      <w:marLeft w:val="0"/>
      <w:marRight w:val="0"/>
      <w:marTop w:val="0"/>
      <w:marBottom w:val="0"/>
      <w:divBdr>
        <w:top w:val="none" w:sz="0" w:space="0" w:color="auto"/>
        <w:left w:val="none" w:sz="0" w:space="0" w:color="auto"/>
        <w:bottom w:val="none" w:sz="0" w:space="0" w:color="auto"/>
        <w:right w:val="none" w:sz="0" w:space="0" w:color="auto"/>
      </w:divBdr>
    </w:div>
    <w:div w:id="2087728042">
      <w:bodyDiv w:val="1"/>
      <w:marLeft w:val="0"/>
      <w:marRight w:val="0"/>
      <w:marTop w:val="0"/>
      <w:marBottom w:val="0"/>
      <w:divBdr>
        <w:top w:val="none" w:sz="0" w:space="0" w:color="auto"/>
        <w:left w:val="none" w:sz="0" w:space="0" w:color="auto"/>
        <w:bottom w:val="none" w:sz="0" w:space="0" w:color="auto"/>
        <w:right w:val="none" w:sz="0" w:space="0" w:color="auto"/>
      </w:divBdr>
    </w:div>
    <w:div w:id="2102294098">
      <w:bodyDiv w:val="1"/>
      <w:marLeft w:val="0"/>
      <w:marRight w:val="0"/>
      <w:marTop w:val="0"/>
      <w:marBottom w:val="0"/>
      <w:divBdr>
        <w:top w:val="none" w:sz="0" w:space="0" w:color="auto"/>
        <w:left w:val="none" w:sz="0" w:space="0" w:color="auto"/>
        <w:bottom w:val="none" w:sz="0" w:space="0" w:color="auto"/>
        <w:right w:val="none" w:sz="0" w:space="0" w:color="auto"/>
      </w:divBdr>
      <w:divsChild>
        <w:div w:id="2039813792">
          <w:marLeft w:val="0"/>
          <w:marRight w:val="0"/>
          <w:marTop w:val="0"/>
          <w:marBottom w:val="0"/>
          <w:divBdr>
            <w:top w:val="none" w:sz="0" w:space="0" w:color="auto"/>
            <w:left w:val="none" w:sz="0" w:space="0" w:color="auto"/>
            <w:bottom w:val="none" w:sz="0" w:space="0" w:color="auto"/>
            <w:right w:val="none" w:sz="0" w:space="0" w:color="auto"/>
          </w:divBdr>
          <w:divsChild>
            <w:div w:id="1844584170">
              <w:marLeft w:val="0"/>
              <w:marRight w:val="0"/>
              <w:marTop w:val="0"/>
              <w:marBottom w:val="0"/>
              <w:divBdr>
                <w:top w:val="none" w:sz="0" w:space="0" w:color="auto"/>
                <w:left w:val="none" w:sz="0" w:space="0" w:color="auto"/>
                <w:bottom w:val="none" w:sz="0" w:space="0" w:color="auto"/>
                <w:right w:val="none" w:sz="0" w:space="0" w:color="auto"/>
              </w:divBdr>
              <w:divsChild>
                <w:div w:id="609708049">
                  <w:marLeft w:val="-3150"/>
                  <w:marRight w:val="0"/>
                  <w:marTop w:val="0"/>
                  <w:marBottom w:val="0"/>
                  <w:divBdr>
                    <w:top w:val="none" w:sz="0" w:space="0" w:color="auto"/>
                    <w:left w:val="none" w:sz="0" w:space="0" w:color="auto"/>
                    <w:bottom w:val="none" w:sz="0" w:space="0" w:color="auto"/>
                    <w:right w:val="none" w:sz="0" w:space="0" w:color="auto"/>
                  </w:divBdr>
                  <w:divsChild>
                    <w:div w:id="803037131">
                      <w:marLeft w:val="3150"/>
                      <w:marRight w:val="0"/>
                      <w:marTop w:val="0"/>
                      <w:marBottom w:val="0"/>
                      <w:divBdr>
                        <w:top w:val="none" w:sz="0" w:space="0" w:color="auto"/>
                        <w:left w:val="none" w:sz="0" w:space="0" w:color="auto"/>
                        <w:bottom w:val="none" w:sz="0" w:space="0" w:color="auto"/>
                        <w:right w:val="none" w:sz="0" w:space="0" w:color="auto"/>
                      </w:divBdr>
                      <w:divsChild>
                        <w:div w:id="899444712">
                          <w:marLeft w:val="0"/>
                          <w:marRight w:val="0"/>
                          <w:marTop w:val="0"/>
                          <w:marBottom w:val="0"/>
                          <w:divBdr>
                            <w:top w:val="none" w:sz="0" w:space="0" w:color="auto"/>
                            <w:left w:val="none" w:sz="0" w:space="0" w:color="auto"/>
                            <w:bottom w:val="none" w:sz="0" w:space="0" w:color="auto"/>
                            <w:right w:val="none" w:sz="0" w:space="0" w:color="auto"/>
                          </w:divBdr>
                          <w:divsChild>
                            <w:div w:id="1155142525">
                              <w:marLeft w:val="-150"/>
                              <w:marRight w:val="0"/>
                              <w:marTop w:val="0"/>
                              <w:marBottom w:val="0"/>
                              <w:divBdr>
                                <w:top w:val="none" w:sz="0" w:space="0" w:color="auto"/>
                                <w:left w:val="none" w:sz="0" w:space="0" w:color="auto"/>
                                <w:bottom w:val="none" w:sz="0" w:space="0" w:color="auto"/>
                                <w:right w:val="none" w:sz="0" w:space="0" w:color="auto"/>
                              </w:divBdr>
                              <w:divsChild>
                                <w:div w:id="940837904">
                                  <w:marLeft w:val="0"/>
                                  <w:marRight w:val="0"/>
                                  <w:marTop w:val="0"/>
                                  <w:marBottom w:val="0"/>
                                  <w:divBdr>
                                    <w:top w:val="none" w:sz="0" w:space="0" w:color="auto"/>
                                    <w:left w:val="none" w:sz="0" w:space="0" w:color="auto"/>
                                    <w:bottom w:val="none" w:sz="0" w:space="0" w:color="auto"/>
                                    <w:right w:val="none" w:sz="0" w:space="0" w:color="auto"/>
                                  </w:divBdr>
                                  <w:divsChild>
                                    <w:div w:id="152066703">
                                      <w:marLeft w:val="-390"/>
                                      <w:marRight w:val="-390"/>
                                      <w:marTop w:val="0"/>
                                      <w:marBottom w:val="360"/>
                                      <w:divBdr>
                                        <w:top w:val="none" w:sz="0" w:space="0" w:color="auto"/>
                                        <w:left w:val="none" w:sz="0" w:space="0" w:color="auto"/>
                                        <w:bottom w:val="single" w:sz="6" w:space="18" w:color="E9EEF3"/>
                                        <w:right w:val="none" w:sz="0" w:space="0" w:color="auto"/>
                                      </w:divBdr>
                                      <w:divsChild>
                                        <w:div w:id="26876510">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607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opensource.org/licenses/BSD-3-Clause" TargetMode="External"/><Relationship Id="rId21" Type="http://schemas.openxmlformats.org/officeDocument/2006/relationships/hyperlink" Target="http://www.cl.cam.ac.uk/~fapp2/software/java-ssh/" TargetMode="External"/><Relationship Id="rId42" Type="http://schemas.openxmlformats.org/officeDocument/2006/relationships/hyperlink" Target="http://sourceforge.net/mail/?group_id=92327/" TargetMode="External"/><Relationship Id="rId63" Type="http://schemas.openxmlformats.org/officeDocument/2006/relationships/hyperlink" Target="http://www.apache.org/licenses/LICENSE-2.0" TargetMode="External"/><Relationship Id="rId84" Type="http://schemas.openxmlformats.org/officeDocument/2006/relationships/hyperlink" Target="mailto:eay@cryptsoft.com" TargetMode="External"/><Relationship Id="rId138" Type="http://schemas.openxmlformats.org/officeDocument/2006/relationships/hyperlink" Target="http://www.gnu.org/licenses/" TargetMode="External"/><Relationship Id="rId159" Type="http://schemas.openxmlformats.org/officeDocument/2006/relationships/hyperlink" Target="http://www.microsoft.com" TargetMode="External"/><Relationship Id="rId170" Type="http://schemas.openxmlformats.org/officeDocument/2006/relationships/footer" Target="footer37.xml"/><Relationship Id="rId191" Type="http://schemas.openxmlformats.org/officeDocument/2006/relationships/hyperlink" Target="http://www.ibm.com/software/globalization/icu/" TargetMode="External"/><Relationship Id="rId205" Type="http://schemas.openxmlformats.org/officeDocument/2006/relationships/hyperlink" Target="http://www.ibm.com/software/globalization/icu/" TargetMode="External"/><Relationship Id="rId226" Type="http://schemas.openxmlformats.org/officeDocument/2006/relationships/hyperlink" Target="http://www.w3.org/" TargetMode="External"/><Relationship Id="rId247" Type="http://schemas.openxmlformats.org/officeDocument/2006/relationships/theme" Target="theme/theme1.xml"/><Relationship Id="rId107" Type="http://schemas.openxmlformats.org/officeDocument/2006/relationships/footer" Target="footer3.xml"/><Relationship Id="rId11" Type="http://schemas.openxmlformats.org/officeDocument/2006/relationships/footer" Target="footer2.xml"/><Relationship Id="rId32" Type="http://schemas.openxmlformats.org/officeDocument/2006/relationships/hyperlink" Target="http://www.exolab.org/" TargetMode="External"/><Relationship Id="rId53" Type="http://schemas.openxmlformats.org/officeDocument/2006/relationships/hyperlink" Target="mailto:johan@lindell.me" TargetMode="External"/><Relationship Id="rId74" Type="http://schemas.openxmlformats.org/officeDocument/2006/relationships/hyperlink" Target="http://relaxngcc.sf.net/)" TargetMode="External"/><Relationship Id="rId128" Type="http://schemas.openxmlformats.org/officeDocument/2006/relationships/footer" Target="footer17.xml"/><Relationship Id="rId149" Type="http://schemas.openxmlformats.org/officeDocument/2006/relationships/hyperlink" Target="http://www.apache.org/" TargetMode="External"/><Relationship Id="rId5" Type="http://schemas.openxmlformats.org/officeDocument/2006/relationships/settings" Target="settings.xml"/><Relationship Id="rId95" Type="http://schemas.openxmlformats.org/officeDocument/2006/relationships/hyperlink" Target="http://proxool.sourceforge.net/" TargetMode="External"/><Relationship Id="rId160" Type="http://schemas.openxmlformats.org/officeDocument/2006/relationships/footer" Target="footer31.xml"/><Relationship Id="rId181" Type="http://schemas.openxmlformats.org/officeDocument/2006/relationships/hyperlink" Target="http://java.apache.org/" TargetMode="External"/><Relationship Id="rId216" Type="http://schemas.openxmlformats.org/officeDocument/2006/relationships/footer" Target="footer51.xml"/><Relationship Id="rId237" Type="http://schemas.openxmlformats.org/officeDocument/2006/relationships/hyperlink" Target="http://www.w3.org/Consortium/Legal/2002/copyright-software-20021231" TargetMode="External"/><Relationship Id="rId22" Type="http://schemas.openxmlformats.org/officeDocument/2006/relationships/hyperlink" Target="mailto:javassh@france-mail.com" TargetMode="External"/><Relationship Id="rId43" Type="http://schemas.openxmlformats.org/officeDocument/2006/relationships/hyperlink" Target="http://smartwin.sourceforge.net" TargetMode="External"/><Relationship Id="rId64" Type="http://schemas.openxmlformats.org/officeDocument/2006/relationships/hyperlink" Target="http://mx4j.sourceforge.net)" TargetMode="External"/><Relationship Id="rId118" Type="http://schemas.openxmlformats.org/officeDocument/2006/relationships/footer" Target="footer9.xml"/><Relationship Id="rId139" Type="http://schemas.openxmlformats.org/officeDocument/2006/relationships/hyperlink" Target="http://www.gnu.org/licenses/" TargetMode="External"/><Relationship Id="rId85" Type="http://schemas.openxmlformats.org/officeDocument/2006/relationships/hyperlink" Target="mailto:tjh@cryptsoft.com" TargetMode="External"/><Relationship Id="rId150" Type="http://schemas.openxmlformats.org/officeDocument/2006/relationships/hyperlink" Target="http://www.apache.org/" TargetMode="External"/><Relationship Id="rId171" Type="http://schemas.openxmlformats.org/officeDocument/2006/relationships/footer" Target="footer38.xml"/><Relationship Id="rId192" Type="http://schemas.openxmlformats.org/officeDocument/2006/relationships/hyperlink" Target="http://www.w3.org/Consortium/Legal/2002/copyright-software-20021231" TargetMode="External"/><Relationship Id="rId206" Type="http://schemas.openxmlformats.org/officeDocument/2006/relationships/hyperlink" Target="http://www.w3.org/Consortium/Legal/2002/copyright-software-20021231" TargetMode="External"/><Relationship Id="rId227" Type="http://schemas.openxmlformats.org/officeDocument/2006/relationships/hyperlink" Target="http://www.lcs.mit.edu/" TargetMode="External"/><Relationship Id="rId12" Type="http://schemas.openxmlformats.org/officeDocument/2006/relationships/hyperlink" Target="mailto:ghost@aladdin.com" TargetMode="External"/><Relationship Id="rId17" Type="http://schemas.openxmlformats.org/officeDocument/2006/relationships/hyperlink" Target="http://cksource.com/" TargetMode="External"/><Relationship Id="rId33" Type="http://schemas.openxmlformats.org/officeDocument/2006/relationships/hyperlink" Target="http://www.exolab.org/" TargetMode="External"/><Relationship Id="rId38" Type="http://schemas.openxmlformats.org/officeDocument/2006/relationships/hyperlink" Target="mailto:david.gilbert@object-refinery.com" TargetMode="External"/><Relationship Id="rId59" Type="http://schemas.openxmlformats.org/officeDocument/2006/relationships/hyperlink" Target="http://www.mozilla.org" TargetMode="External"/><Relationship Id="rId103" Type="http://schemas.openxmlformats.org/officeDocument/2006/relationships/hyperlink" Target="mailto:info@winimage.com" TargetMode="External"/><Relationship Id="rId108" Type="http://schemas.openxmlformats.org/officeDocument/2006/relationships/footer" Target="footer4.xml"/><Relationship Id="rId124" Type="http://schemas.openxmlformats.org/officeDocument/2006/relationships/hyperlink" Target="http://creativecommons.org" TargetMode="External"/><Relationship Id="rId129" Type="http://schemas.openxmlformats.org/officeDocument/2006/relationships/hyperlink" Target="http://www.apache.org/" TargetMode="External"/><Relationship Id="rId54" Type="http://schemas.openxmlformats.org/officeDocument/2006/relationships/hyperlink" Target="http://en.wikipedia.org/wiki/MIT_License" TargetMode="External"/><Relationship Id="rId70" Type="http://schemas.openxmlformats.org/officeDocument/2006/relationships/hyperlink" Target="mailto:zegedia@freemail.hu" TargetMode="External"/><Relationship Id="rId75" Type="http://schemas.openxmlformats.org/officeDocument/2006/relationships/hyperlink" Target="http://www.openldap.org/software/release/license.html" TargetMode="External"/><Relationship Id="rId91" Type="http://schemas.openxmlformats.org/officeDocument/2006/relationships/hyperlink" Target="http://www.fast-report.com/en/oqb.php" TargetMode="External"/><Relationship Id="rId96" Type="http://schemas.openxmlformats.org/officeDocument/2006/relationships/hyperlink" Target="http://jquery.com/" TargetMode="External"/><Relationship Id="rId140" Type="http://schemas.openxmlformats.org/officeDocument/2006/relationships/hyperlink" Target="http://www.gnu.org/philosophy/why-not-lgpl.html" TargetMode="External"/><Relationship Id="rId145" Type="http://schemas.openxmlformats.org/officeDocument/2006/relationships/hyperlink" Target="http://www.w3.org/Consortium/Legal/2002/copyright-software-20021231" TargetMode="External"/><Relationship Id="rId161" Type="http://schemas.openxmlformats.org/officeDocument/2006/relationships/footer" Target="footer32.xml"/><Relationship Id="rId166" Type="http://schemas.openxmlformats.org/officeDocument/2006/relationships/footer" Target="footer35.xml"/><Relationship Id="rId182" Type="http://schemas.openxmlformats.org/officeDocument/2006/relationships/footer" Target="footer44.xml"/><Relationship Id="rId187" Type="http://schemas.openxmlformats.org/officeDocument/2006/relationships/hyperlink" Target="http://www.w3.org/Consortium/Legal/" TargetMode="External"/><Relationship Id="rId217" Type="http://schemas.openxmlformats.org/officeDocument/2006/relationships/footer" Target="footer52.xm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hyperlink" Target="http://www.w3.org/Consortium/Legal/" TargetMode="External"/><Relationship Id="rId233" Type="http://schemas.openxmlformats.org/officeDocument/2006/relationships/hyperlink" Target="http://www.inria.fr/" TargetMode="External"/><Relationship Id="rId238" Type="http://schemas.openxmlformats.org/officeDocument/2006/relationships/hyperlink" Target="mailto:site-policy@w3.org" TargetMode="External"/><Relationship Id="rId23" Type="http://schemas.openxmlformats.org/officeDocument/2006/relationships/hyperlink" Target="http://tracker.avantgo.com/tc/bugs/modify.asp?ID=1998" TargetMode="External"/><Relationship Id="rId28" Type="http://schemas.openxmlformats.org/officeDocument/2006/relationships/hyperlink" Target="mailto:rse@engelschall.com" TargetMode="External"/><Relationship Id="rId49" Type="http://schemas.openxmlformats.org/officeDocument/2006/relationships/hyperlink" Target="mailto:jeroen@frijters.net" TargetMode="External"/><Relationship Id="rId114" Type="http://schemas.openxmlformats.org/officeDocument/2006/relationships/footer" Target="footer6.xml"/><Relationship Id="rId119" Type="http://schemas.openxmlformats.org/officeDocument/2006/relationships/footer" Target="footer10.xml"/><Relationship Id="rId44" Type="http://schemas.openxmlformats.org/officeDocument/2006/relationships/hyperlink" Target="mailto:jonathan@hedley.net" TargetMode="External"/><Relationship Id="rId60" Type="http://schemas.openxmlformats.org/officeDocument/2006/relationships/hyperlink" Target="http://www.mozilla.org" TargetMode="External"/><Relationship Id="rId65" Type="http://schemas.openxmlformats.org/officeDocument/2006/relationships/hyperlink" Target="mailto:biorn_steedom@users.sourceforge.net" TargetMode="External"/><Relationship Id="rId81" Type="http://schemas.openxmlformats.org/officeDocument/2006/relationships/hyperlink" Target="http://www.openssl.org/" TargetMode="External"/><Relationship Id="rId86" Type="http://schemas.openxmlformats.org/officeDocument/2006/relationships/hyperlink" Target="mailto:eay@cryptsoft.com" TargetMode="External"/><Relationship Id="rId130" Type="http://schemas.openxmlformats.org/officeDocument/2006/relationships/hyperlink" Target="mailto:apache@apache.org" TargetMode="External"/><Relationship Id="rId135" Type="http://schemas.openxmlformats.org/officeDocument/2006/relationships/footer" Target="footer19.xml"/><Relationship Id="rId151" Type="http://schemas.openxmlformats.org/officeDocument/2006/relationships/hyperlink" Target="mailto:justin@nullsoft.com" TargetMode="External"/><Relationship Id="rId156" Type="http://schemas.openxmlformats.org/officeDocument/2006/relationships/footer" Target="footer29.xml"/><Relationship Id="rId177" Type="http://schemas.openxmlformats.org/officeDocument/2006/relationships/hyperlink" Target="http://www.cnri.reston.va.us" TargetMode="External"/><Relationship Id="rId198" Type="http://schemas.openxmlformats.org/officeDocument/2006/relationships/hyperlink" Target="http://groovy.codehaus.org/" TargetMode="External"/><Relationship Id="rId172" Type="http://schemas.openxmlformats.org/officeDocument/2006/relationships/hyperlink" Target="mailto:eay@cryptsoft.com" TargetMode="External"/><Relationship Id="rId193" Type="http://schemas.openxmlformats.org/officeDocument/2006/relationships/hyperlink" Target="http://www.w3.org/Consortium/Legal/" TargetMode="External"/><Relationship Id="rId202" Type="http://schemas.openxmlformats.org/officeDocument/2006/relationships/footer" Target="footer48.xml"/><Relationship Id="rId207" Type="http://schemas.openxmlformats.org/officeDocument/2006/relationships/hyperlink" Target="http://www.w3.org/Consortium/Legal/" TargetMode="External"/><Relationship Id="rId223" Type="http://schemas.openxmlformats.org/officeDocument/2006/relationships/footer" Target="footer53.xml"/><Relationship Id="rId228" Type="http://schemas.openxmlformats.org/officeDocument/2006/relationships/hyperlink" Target="http://www.inria.fr/" TargetMode="External"/><Relationship Id="rId244" Type="http://schemas.openxmlformats.org/officeDocument/2006/relationships/hyperlink" Target="mailto:site-policy@w3.org" TargetMode="External"/><Relationship Id="rId13" Type="http://schemas.openxmlformats.org/officeDocument/2006/relationships/hyperlink" Target="http://jquery.com/" TargetMode="External"/><Relationship Id="rId18" Type="http://schemas.openxmlformats.org/officeDocument/2006/relationships/hyperlink" Target="mailto:andy@cyberneko.net" TargetMode="External"/><Relationship Id="rId39" Type="http://schemas.openxmlformats.org/officeDocument/2006/relationships/hyperlink" Target="http://davenport.sourceforge.net/ntlm.html" TargetMode="External"/><Relationship Id="rId109" Type="http://schemas.openxmlformats.org/officeDocument/2006/relationships/hyperlink" Target="http://www.apache.org/" TargetMode="External"/><Relationship Id="rId34" Type="http://schemas.openxmlformats.org/officeDocument/2006/relationships/hyperlink" Target="mailto:jeroen@frijters.net" TargetMode="External"/><Relationship Id="rId50" Type="http://schemas.openxmlformats.org/officeDocument/2006/relationships/hyperlink" Target="http://www.apache.org/licenses/LICENSE-2.0" TargetMode="External"/><Relationship Id="rId55" Type="http://schemas.openxmlformats.org/officeDocument/2006/relationships/hyperlink" Target="http://www.mozilla.org/MPL/" TargetMode="External"/><Relationship Id="rId76" Type="http://schemas.openxmlformats.org/officeDocument/2006/relationships/hyperlink" Target="http://www.ucaid.edu" TargetMode="External"/><Relationship Id="rId97" Type="http://schemas.openxmlformats.org/officeDocument/2006/relationships/hyperlink" Target="http://www.nsftools.com" TargetMode="External"/><Relationship Id="rId104" Type="http://schemas.openxmlformats.org/officeDocument/2006/relationships/hyperlink" Target="http://www.winimage.com/zLibDll/unzip.html" TargetMode="External"/><Relationship Id="rId120" Type="http://schemas.openxmlformats.org/officeDocument/2006/relationships/footer" Target="footer11.xml"/><Relationship Id="rId125" Type="http://schemas.openxmlformats.org/officeDocument/2006/relationships/footer" Target="footer15.xml"/><Relationship Id="rId141" Type="http://schemas.openxmlformats.org/officeDocument/2006/relationships/footer" Target="footer22.xml"/><Relationship Id="rId146" Type="http://schemas.openxmlformats.org/officeDocument/2006/relationships/hyperlink" Target="http://www.w3.org/Consortium/Legal/" TargetMode="External"/><Relationship Id="rId167" Type="http://schemas.openxmlformats.org/officeDocument/2006/relationships/hyperlink" Target="http://www.mozilla.org/NPL/" TargetMode="External"/><Relationship Id="rId188" Type="http://schemas.openxmlformats.org/officeDocument/2006/relationships/hyperlink" Target="http://www.w3.org/Consortium/Legal/" TargetMode="External"/><Relationship Id="rId7" Type="http://schemas.openxmlformats.org/officeDocument/2006/relationships/footnotes" Target="footnotes.xml"/><Relationship Id="rId71" Type="http://schemas.openxmlformats.org/officeDocument/2006/relationships/hyperlink" Target="http://www.mozilla.org" TargetMode="External"/><Relationship Id="rId92" Type="http://schemas.openxmlformats.org/officeDocument/2006/relationships/hyperlink" Target="file:///C:\Users\I829104\Desktop\Patti\contracts%20in%20process\Master%20Free%20Download%20Terms\Artistic_License" TargetMode="External"/><Relationship Id="rId162" Type="http://schemas.openxmlformats.org/officeDocument/2006/relationships/hyperlink" Target="mailto:crawdad@fnal.gov" TargetMode="External"/><Relationship Id="rId183" Type="http://schemas.openxmlformats.org/officeDocument/2006/relationships/hyperlink" Target="http://oss.software.ibm.com/icu4j/" TargetMode="External"/><Relationship Id="rId213" Type="http://schemas.openxmlformats.org/officeDocument/2006/relationships/hyperlink" Target="http://www.w3.org/Consortium/Legal/" TargetMode="External"/><Relationship Id="rId218" Type="http://schemas.openxmlformats.org/officeDocument/2006/relationships/hyperlink" Target="http://www.apache.org/licenses/" TargetMode="External"/><Relationship Id="rId234" Type="http://schemas.openxmlformats.org/officeDocument/2006/relationships/hyperlink" Target="http://www.keio.ac.jp/" TargetMode="External"/><Relationship Id="rId239" Type="http://schemas.openxmlformats.org/officeDocument/2006/relationships/footer" Target="footer57.xml"/><Relationship Id="rId2" Type="http://schemas.openxmlformats.org/officeDocument/2006/relationships/numbering" Target="numbering.xml"/><Relationship Id="rId29" Type="http://schemas.openxmlformats.org/officeDocument/2006/relationships/hyperlink" Target="http://www.modssl.org/)" TargetMode="External"/><Relationship Id="rId24" Type="http://schemas.openxmlformats.org/officeDocument/2006/relationships/hyperlink" Target="http://tracker.avantgo.com/tc/bugs/modify.asp?ID=2001" TargetMode="External"/><Relationship Id="rId40" Type="http://schemas.openxmlformats.org/officeDocument/2006/relationships/hyperlink" Target="http://users.libero.it/g.govi/stlport_ce_en.html" TargetMode="External"/><Relationship Id="rId45" Type="http://schemas.openxmlformats.org/officeDocument/2006/relationships/hyperlink" Target="http://www.apache.org/" TargetMode="External"/><Relationship Id="rId66" Type="http://schemas.openxmlformats.org/officeDocument/2006/relationships/hyperlink" Target="http://mx4j.sourceforge.net" TargetMode="External"/><Relationship Id="rId87" Type="http://schemas.openxmlformats.org/officeDocument/2006/relationships/hyperlink" Target="mailto:tjh@cryptsoft.com" TargetMode="External"/><Relationship Id="rId110" Type="http://schemas.openxmlformats.org/officeDocument/2006/relationships/hyperlink" Target="mailto:apache@apache.org" TargetMode="External"/><Relationship Id="rId115" Type="http://schemas.openxmlformats.org/officeDocument/2006/relationships/footer" Target="footer7.xml"/><Relationship Id="rId131" Type="http://schemas.openxmlformats.org/officeDocument/2006/relationships/hyperlink" Target="http://www.mozilla.org" TargetMode="External"/><Relationship Id="rId136" Type="http://schemas.openxmlformats.org/officeDocument/2006/relationships/footer" Target="footer20.xml"/><Relationship Id="rId157" Type="http://schemas.openxmlformats.org/officeDocument/2006/relationships/footer" Target="footer30.xml"/><Relationship Id="rId178" Type="http://schemas.openxmlformats.org/officeDocument/2006/relationships/footer" Target="footer42.xml"/><Relationship Id="rId61" Type="http://schemas.openxmlformats.org/officeDocument/2006/relationships/hyperlink" Target="http://www.voidelement.com/" TargetMode="External"/><Relationship Id="rId82" Type="http://schemas.openxmlformats.org/officeDocument/2006/relationships/hyperlink" Target="mailto:tjh@cryptsoft.com" TargetMode="External"/><Relationship Id="rId152" Type="http://schemas.openxmlformats.org/officeDocument/2006/relationships/footer" Target="footer25.xml"/><Relationship Id="rId173" Type="http://schemas.openxmlformats.org/officeDocument/2006/relationships/hyperlink" Target="mailto:eay@cryptsoft.com" TargetMode="External"/><Relationship Id="rId194" Type="http://schemas.openxmlformats.org/officeDocument/2006/relationships/hyperlink" Target="http://www.w3.org/Consortium/Legal/" TargetMode="External"/><Relationship Id="rId199" Type="http://schemas.openxmlformats.org/officeDocument/2006/relationships/hyperlink" Target="http://public.ActiveState.com/gsar/APC/" TargetMode="External"/><Relationship Id="rId203" Type="http://schemas.openxmlformats.org/officeDocument/2006/relationships/hyperlink" Target="http://www.ibm.com/software/globalization/icu/" TargetMode="External"/><Relationship Id="rId208" Type="http://schemas.openxmlformats.org/officeDocument/2006/relationships/hyperlink" Target="http://www.w3.org/Consortium/Legal/" TargetMode="External"/><Relationship Id="rId229" Type="http://schemas.openxmlformats.org/officeDocument/2006/relationships/hyperlink" Target="http://www.keio.ac.jp/" TargetMode="External"/><Relationship Id="rId19" Type="http://schemas.openxmlformats.org/officeDocument/2006/relationships/hyperlink" Target="mailto:degroff@mindspring.com" TargetMode="External"/><Relationship Id="rId224" Type="http://schemas.openxmlformats.org/officeDocument/2006/relationships/footer" Target="footer54.xml"/><Relationship Id="rId240" Type="http://schemas.openxmlformats.org/officeDocument/2006/relationships/hyperlink" Target="http://www.w3.org/Consortium/Legal/" TargetMode="External"/><Relationship Id="rId245" Type="http://schemas.openxmlformats.org/officeDocument/2006/relationships/footer" Target="footer58.xml"/><Relationship Id="rId14" Type="http://schemas.openxmlformats.org/officeDocument/2006/relationships/hyperlink" Target="http://www.quasipartikel.at" TargetMode="External"/><Relationship Id="rId30" Type="http://schemas.openxmlformats.org/officeDocument/2006/relationships/hyperlink" Target="mailto:npm@indeed" TargetMode="External"/><Relationship Id="rId35" Type="http://schemas.openxmlformats.org/officeDocument/2006/relationships/hyperlink" Target="http://geek.net/" TargetMode="External"/><Relationship Id="rId56" Type="http://schemas.openxmlformats.org/officeDocument/2006/relationships/hyperlink" Target="http://www.melikyan.com/ptypes/" TargetMode="External"/><Relationship Id="rId77" Type="http://schemas.openxmlformats.org/officeDocument/2006/relationships/hyperlink" Target="mailto:info-shib@internet2.edu" TargetMode="External"/><Relationship Id="rId100" Type="http://schemas.openxmlformats.org/officeDocument/2006/relationships/hyperlink" Target="http://oss.software.ibm.com/icu4j/" TargetMode="External"/><Relationship Id="rId105" Type="http://schemas.openxmlformats.org/officeDocument/2006/relationships/hyperlink" Target="mailto:support@tunesmithy.co.uk" TargetMode="External"/><Relationship Id="rId126" Type="http://schemas.openxmlformats.org/officeDocument/2006/relationships/footer" Target="footer16.xml"/><Relationship Id="rId147" Type="http://schemas.openxmlformats.org/officeDocument/2006/relationships/hyperlink" Target="http://www.w3.org/Consortium/Legal/" TargetMode="External"/><Relationship Id="rId168" Type="http://schemas.openxmlformats.org/officeDocument/2006/relationships/footer" Target="footer36.xml"/><Relationship Id="rId8" Type="http://schemas.openxmlformats.org/officeDocument/2006/relationships/endnotes" Target="endnotes.xml"/><Relationship Id="rId51" Type="http://schemas.openxmlformats.org/officeDocument/2006/relationships/hyperlink" Target="http://jquery.com/" TargetMode="External"/><Relationship Id="rId72" Type="http://schemas.openxmlformats.org/officeDocument/2006/relationships/hyperlink" Target="http://www.mozilla.org" TargetMode="External"/><Relationship Id="rId93" Type="http://schemas.openxmlformats.org/officeDocument/2006/relationships/hyperlink" Target="http://proxool.sourceforge.net/)" TargetMode="External"/><Relationship Id="rId98" Type="http://schemas.openxmlformats.org/officeDocument/2006/relationships/hyperlink" Target="http://www.nsftools.com" TargetMode="External"/><Relationship Id="rId121" Type="http://schemas.openxmlformats.org/officeDocument/2006/relationships/footer" Target="footer12.xml"/><Relationship Id="rId142" Type="http://schemas.openxmlformats.org/officeDocument/2006/relationships/footer" Target="footer23.xml"/><Relationship Id="rId163" Type="http://schemas.openxmlformats.org/officeDocument/2006/relationships/footer" Target="footer33.xml"/><Relationship Id="rId184" Type="http://schemas.openxmlformats.org/officeDocument/2006/relationships/footer" Target="footer45.xml"/><Relationship Id="rId189" Type="http://schemas.openxmlformats.org/officeDocument/2006/relationships/footer" Target="footer46.xml"/><Relationship Id="rId219" Type="http://schemas.openxmlformats.org/officeDocument/2006/relationships/hyperlink" Target="http://www.ibm.com/software/globalization/icu/" TargetMode="External"/><Relationship Id="rId3" Type="http://schemas.openxmlformats.org/officeDocument/2006/relationships/styles" Target="styles.xml"/><Relationship Id="rId214" Type="http://schemas.openxmlformats.org/officeDocument/2006/relationships/hyperlink" Target="http://www.apache.org/licenses/" TargetMode="External"/><Relationship Id="rId230" Type="http://schemas.openxmlformats.org/officeDocument/2006/relationships/hyperlink" Target="http://www.w3.org/Consortium/Legal/copyright-software.html" TargetMode="External"/><Relationship Id="rId235" Type="http://schemas.openxmlformats.org/officeDocument/2006/relationships/hyperlink" Target="http://www.w3.org/Consortium/Legal/IPR-FAQ.html" TargetMode="External"/><Relationship Id="rId25" Type="http://schemas.openxmlformats.org/officeDocument/2006/relationships/hyperlink" Target="mailto:rse@engelschall.com" TargetMode="External"/><Relationship Id="rId46" Type="http://schemas.openxmlformats.org/officeDocument/2006/relationships/hyperlink" Target="http://www.extreme.indiana.edu/" TargetMode="External"/><Relationship Id="rId67" Type="http://schemas.openxmlformats.org/officeDocument/2006/relationships/hyperlink" Target="http://www.mozilla.org/NPL/" TargetMode="External"/><Relationship Id="rId116" Type="http://schemas.openxmlformats.org/officeDocument/2006/relationships/footer" Target="footer8.xml"/><Relationship Id="rId137" Type="http://schemas.openxmlformats.org/officeDocument/2006/relationships/footer" Target="footer21.xml"/><Relationship Id="rId158" Type="http://schemas.openxmlformats.org/officeDocument/2006/relationships/hyperlink" Target="http://www.microsoft.com/exporting/" TargetMode="External"/><Relationship Id="rId20" Type="http://schemas.openxmlformats.org/officeDocument/2006/relationships/hyperlink" Target="http://www.mindspring.com/~degroof" TargetMode="External"/><Relationship Id="rId41" Type="http://schemas.openxmlformats.org/officeDocument/2006/relationships/hyperlink" Target="http://sourceforge.net/forum/?group_id=92327" TargetMode="External"/><Relationship Id="rId62" Type="http://schemas.openxmlformats.org/officeDocument/2006/relationships/hyperlink" Target="http://void.heteml.jp/blog/" TargetMode="External"/><Relationship Id="rId83" Type="http://schemas.openxmlformats.org/officeDocument/2006/relationships/hyperlink" Target="mailto:eay@cryptsoft.com" TargetMode="External"/><Relationship Id="rId88" Type="http://schemas.openxmlformats.org/officeDocument/2006/relationships/hyperlink" Target="http://www.apache.org/LICENSE.txt" TargetMode="External"/><Relationship Id="rId111" Type="http://schemas.openxmlformats.org/officeDocument/2006/relationships/hyperlink" Target="http://www.apache.org/" TargetMode="External"/><Relationship Id="rId132" Type="http://schemas.openxmlformats.org/officeDocument/2006/relationships/hyperlink" Target="mailto:eay@cryptsoft.com" TargetMode="External"/><Relationship Id="rId153" Type="http://schemas.openxmlformats.org/officeDocument/2006/relationships/footer" Target="footer26.xml"/><Relationship Id="rId174" Type="http://schemas.openxmlformats.org/officeDocument/2006/relationships/footer" Target="footer39.xml"/><Relationship Id="rId179" Type="http://schemas.openxmlformats.org/officeDocument/2006/relationships/header" Target="header1.xml"/><Relationship Id="rId195" Type="http://schemas.openxmlformats.org/officeDocument/2006/relationships/hyperlink" Target="http://www.apache.org/licenses/" TargetMode="External"/><Relationship Id="rId209" Type="http://schemas.openxmlformats.org/officeDocument/2006/relationships/footer" Target="footer50.xml"/><Relationship Id="rId190" Type="http://schemas.openxmlformats.org/officeDocument/2006/relationships/hyperlink" Target="http://www.apache.org/licenses/" TargetMode="External"/><Relationship Id="rId204" Type="http://schemas.openxmlformats.org/officeDocument/2006/relationships/footer" Target="footer49.xml"/><Relationship Id="rId220" Type="http://schemas.openxmlformats.org/officeDocument/2006/relationships/hyperlink" Target="http://www.apache.org/licenses/" TargetMode="External"/><Relationship Id="rId225" Type="http://schemas.openxmlformats.org/officeDocument/2006/relationships/footer" Target="footer55.xml"/><Relationship Id="rId241" Type="http://schemas.openxmlformats.org/officeDocument/2006/relationships/hyperlink" Target="mailto:site-policy@w3.org" TargetMode="External"/><Relationship Id="rId246" Type="http://schemas.openxmlformats.org/officeDocument/2006/relationships/fontTable" Target="fontTable.xml"/><Relationship Id="rId15" Type="http://schemas.openxmlformats.org/officeDocument/2006/relationships/hyperlink" Target="http://jqueryui.com/" TargetMode="External"/><Relationship Id="rId36" Type="http://schemas.openxmlformats.org/officeDocument/2006/relationships/hyperlink" Target="http://geek.net/" TargetMode="External"/><Relationship Id="rId57" Type="http://schemas.openxmlformats.org/officeDocument/2006/relationships/hyperlink" Target="http://www.microstar.com/XMLAElfred" TargetMode="External"/><Relationship Id="rId106" Type="http://schemas.openxmlformats.org/officeDocument/2006/relationships/hyperlink" Target="http://www.zend.com" TargetMode="External"/><Relationship Id="rId127" Type="http://schemas.openxmlformats.org/officeDocument/2006/relationships/hyperlink" Target="ftp://ftp.python.org" TargetMode="External"/><Relationship Id="rId10" Type="http://schemas.openxmlformats.org/officeDocument/2006/relationships/footer" Target="footer1.xml"/><Relationship Id="rId31" Type="http://schemas.openxmlformats.org/officeDocument/2006/relationships/hyperlink" Target="mailto:info@exolab.org" TargetMode="External"/><Relationship Id="rId52" Type="http://schemas.openxmlformats.org/officeDocument/2006/relationships/hyperlink" Target="http://www.kannel.org/" TargetMode="External"/><Relationship Id="rId73" Type="http://schemas.openxmlformats.org/officeDocument/2006/relationships/hyperlink" Target="mailto:rene.nyffenegger@adp-gmbh.ch" TargetMode="External"/><Relationship Id="rId78" Type="http://schemas.openxmlformats.org/officeDocument/2006/relationships/hyperlink" Target="mailto:openssl-core@openssl.org" TargetMode="External"/><Relationship Id="rId94" Type="http://schemas.openxmlformats.org/officeDocument/2006/relationships/hyperlink" Target="mailto:bill@logicalcobwebs.co.uk" TargetMode="External"/><Relationship Id="rId99" Type="http://schemas.openxmlformats.org/officeDocument/2006/relationships/hyperlink" Target="http://cubiq.org" TargetMode="External"/><Relationship Id="rId101" Type="http://schemas.openxmlformats.org/officeDocument/2006/relationships/hyperlink" Target="http://oss.software.ibm.com/icu4j/" TargetMode="External"/><Relationship Id="rId122" Type="http://schemas.openxmlformats.org/officeDocument/2006/relationships/footer" Target="footer13.xml"/><Relationship Id="rId143" Type="http://schemas.openxmlformats.org/officeDocument/2006/relationships/hyperlink" Target="http://www.apache.org/licenses/" TargetMode="External"/><Relationship Id="rId148" Type="http://schemas.openxmlformats.org/officeDocument/2006/relationships/footer" Target="footer24.xml"/><Relationship Id="rId164" Type="http://schemas.openxmlformats.org/officeDocument/2006/relationships/footer" Target="footer34.xml"/><Relationship Id="rId169" Type="http://schemas.openxmlformats.org/officeDocument/2006/relationships/hyperlink" Target="http://www.mozilla.org/NPL/" TargetMode="External"/><Relationship Id="rId185" Type="http://schemas.openxmlformats.org/officeDocument/2006/relationships/hyperlink" Target="http://www.apache.org/licenses/" TargetMode="External"/><Relationship Id="rId4" Type="http://schemas.microsoft.com/office/2007/relationships/stylesWithEffects" Target="stylesWithEffects.xml"/><Relationship Id="rId9" Type="http://schemas.openxmlformats.org/officeDocument/2006/relationships/hyperlink" Target="http://www.sybase.com/softwarelicenses/third_party_legal" TargetMode="External"/><Relationship Id="rId180" Type="http://schemas.openxmlformats.org/officeDocument/2006/relationships/footer" Target="footer43.xml"/><Relationship Id="rId210" Type="http://schemas.openxmlformats.org/officeDocument/2006/relationships/hyperlink" Target="http://www.apache.org/licenses/" TargetMode="External"/><Relationship Id="rId215" Type="http://schemas.openxmlformats.org/officeDocument/2006/relationships/hyperlink" Target="http://www.apache.org/licenses/" TargetMode="External"/><Relationship Id="rId236" Type="http://schemas.openxmlformats.org/officeDocument/2006/relationships/footer" Target="footer56.xml"/><Relationship Id="rId26" Type="http://schemas.openxmlformats.org/officeDocument/2006/relationships/hyperlink" Target="http://www.modssl.org/)" TargetMode="External"/><Relationship Id="rId231" Type="http://schemas.openxmlformats.org/officeDocument/2006/relationships/hyperlink" Target="http://www.w3.org/" TargetMode="External"/><Relationship Id="rId47" Type="http://schemas.openxmlformats.org/officeDocument/2006/relationships/hyperlink" Target="ftp://ftp.info-zip.org/pub/infozip/license.html" TargetMode="External"/><Relationship Id="rId68" Type="http://schemas.openxmlformats.org/officeDocument/2006/relationships/hyperlink" Target="http://www.mozilla.org" TargetMode="External"/><Relationship Id="rId89" Type="http://schemas.openxmlformats.org/officeDocument/2006/relationships/hyperlink" Target="http://www.opensymphony.com/)" TargetMode="External"/><Relationship Id="rId112" Type="http://schemas.openxmlformats.org/officeDocument/2006/relationships/hyperlink" Target="mailto:apache@apache.org" TargetMode="External"/><Relationship Id="rId133" Type="http://schemas.openxmlformats.org/officeDocument/2006/relationships/hyperlink" Target="mailto:eay@cryptsoft.com" TargetMode="External"/><Relationship Id="rId154" Type="http://schemas.openxmlformats.org/officeDocument/2006/relationships/footer" Target="footer27.xml"/><Relationship Id="rId175" Type="http://schemas.openxmlformats.org/officeDocument/2006/relationships/footer" Target="footer40.xml"/><Relationship Id="rId196" Type="http://schemas.openxmlformats.org/officeDocument/2006/relationships/hyperlink" Target="http://www.apache.org/licenses/" TargetMode="External"/><Relationship Id="rId200" Type="http://schemas.openxmlformats.org/officeDocument/2006/relationships/hyperlink" Target="http://www.GargoyleSoftware.com/" TargetMode="External"/><Relationship Id="rId16" Type="http://schemas.openxmlformats.org/officeDocument/2006/relationships/hyperlink" Target="http://jquery-ui.googlecode.com/svn/" TargetMode="External"/><Relationship Id="rId221" Type="http://schemas.openxmlformats.org/officeDocument/2006/relationships/hyperlink" Target="http://www.ibm.com/software/globalization/icu/" TargetMode="External"/><Relationship Id="rId242" Type="http://schemas.openxmlformats.org/officeDocument/2006/relationships/hyperlink" Target="http://www.w3.org/Consortium/Legal/" TargetMode="External"/><Relationship Id="rId37" Type="http://schemas.openxmlformats.org/officeDocument/2006/relationships/hyperlink" Target="http://geek.net/" TargetMode="External"/><Relationship Id="rId58" Type="http://schemas.openxmlformats.org/officeDocument/2006/relationships/hyperlink" Target="http://www.mozilla.org" TargetMode="External"/><Relationship Id="rId79" Type="http://schemas.openxmlformats.org/officeDocument/2006/relationships/hyperlink" Target="http://www.openssl.org/" TargetMode="External"/><Relationship Id="rId102" Type="http://schemas.openxmlformats.org/officeDocument/2006/relationships/hyperlink" Target="http://www.grinninglizard.com" TargetMode="External"/><Relationship Id="rId123" Type="http://schemas.openxmlformats.org/officeDocument/2006/relationships/footer" Target="footer14.xml"/><Relationship Id="rId144" Type="http://schemas.openxmlformats.org/officeDocument/2006/relationships/hyperlink" Target="http://www.ibm.com/software/globalization/icu/" TargetMode="External"/><Relationship Id="rId90" Type="http://schemas.openxmlformats.org/officeDocument/2006/relationships/hyperlink" Target="http://www.oracle.com/technetwork/java/javase/documentation/index.html" TargetMode="External"/><Relationship Id="rId165" Type="http://schemas.openxmlformats.org/officeDocument/2006/relationships/hyperlink" Target="http://www.win32.mmvpts.org/license.html" TargetMode="External"/><Relationship Id="rId186" Type="http://schemas.openxmlformats.org/officeDocument/2006/relationships/hyperlink" Target="http://www.ibm.com/software/globalization/icu/" TargetMode="External"/><Relationship Id="rId211" Type="http://schemas.openxmlformats.org/officeDocument/2006/relationships/hyperlink" Target="http://www.ibm.com/software/globalization/icu/" TargetMode="External"/><Relationship Id="rId232" Type="http://schemas.openxmlformats.org/officeDocument/2006/relationships/hyperlink" Target="http://www.lcs.mit.edu/" TargetMode="External"/><Relationship Id="rId27" Type="http://schemas.openxmlformats.org/officeDocument/2006/relationships/hyperlink" Target="mailto:rse@engelschall.com" TargetMode="External"/><Relationship Id="rId48" Type="http://schemas.openxmlformats.org/officeDocument/2006/relationships/hyperlink" Target="http://www.apache.org/licenses/LICENSE-2.0" TargetMode="External"/><Relationship Id="rId69" Type="http://schemas.openxmlformats.org/officeDocument/2006/relationships/hyperlink" Target="mailto:igor@mir2.org" TargetMode="External"/><Relationship Id="rId113" Type="http://schemas.openxmlformats.org/officeDocument/2006/relationships/footer" Target="footer5.xml"/><Relationship Id="rId134" Type="http://schemas.openxmlformats.org/officeDocument/2006/relationships/footer" Target="footer18.xml"/><Relationship Id="rId80" Type="http://schemas.openxmlformats.org/officeDocument/2006/relationships/hyperlink" Target="mailto:openssl-core@openssl.org" TargetMode="External"/><Relationship Id="rId155" Type="http://schemas.openxmlformats.org/officeDocument/2006/relationships/footer" Target="footer28.xml"/><Relationship Id="rId176" Type="http://schemas.openxmlformats.org/officeDocument/2006/relationships/footer" Target="footer41.xml"/><Relationship Id="rId197" Type="http://schemas.openxmlformats.org/officeDocument/2006/relationships/footer" Target="footer47.xml"/><Relationship Id="rId201" Type="http://schemas.openxmlformats.org/officeDocument/2006/relationships/hyperlink" Target="mailto:info@GargoyleSoftware.com" TargetMode="External"/><Relationship Id="rId222" Type="http://schemas.openxmlformats.org/officeDocument/2006/relationships/hyperlink" Target="http://www.w3.org/Consortium/Legal/2002/copyright-software-20021231" TargetMode="External"/><Relationship Id="rId243" Type="http://schemas.openxmlformats.org/officeDocument/2006/relationships/hyperlink" Target="http://www.w3.org/Consortium/Leg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B646C-B49E-4692-8640-237AA07D5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298</Pages>
  <Words>138934</Words>
  <Characters>875287</Characters>
  <Application>Microsoft Office Word</Application>
  <DocSecurity>0</DocSecurity>
  <Lines>7294</Lines>
  <Paragraphs>2024</Paragraphs>
  <ScaleCrop>false</ScaleCrop>
  <HeadingPairs>
    <vt:vector size="2" baseType="variant">
      <vt:variant>
        <vt:lpstr>Title</vt:lpstr>
      </vt:variant>
      <vt:variant>
        <vt:i4>1</vt:i4>
      </vt:variant>
    </vt:vector>
  </HeadingPairs>
  <TitlesOfParts>
    <vt:vector size="1" baseType="lpstr">
      <vt:lpstr>FREE DOWNLOAD COMPONENTS/THIRD PARTY TERMSAND CONDITIONS</vt:lpstr>
    </vt:vector>
  </TitlesOfParts>
  <Company>Sybase Inc.</Company>
  <LinksUpToDate>false</LinksUpToDate>
  <CharactersWithSpaces>1012197</CharactersWithSpaces>
  <SharedDoc>false</SharedDoc>
  <HLinks>
    <vt:vector size="474" baseType="variant">
      <vt:variant>
        <vt:i4>6553664</vt:i4>
      </vt:variant>
      <vt:variant>
        <vt:i4>366</vt:i4>
      </vt:variant>
      <vt:variant>
        <vt:i4>0</vt:i4>
      </vt:variant>
      <vt:variant>
        <vt:i4>5</vt:i4>
      </vt:variant>
      <vt:variant>
        <vt:lpwstr>mailto:david@megginson.com</vt:lpwstr>
      </vt:variant>
      <vt:variant>
        <vt:lpwstr/>
      </vt:variant>
      <vt:variant>
        <vt:i4>1638441</vt:i4>
      </vt:variant>
      <vt:variant>
        <vt:i4>363</vt:i4>
      </vt:variant>
      <vt:variant>
        <vt:i4>0</vt:i4>
      </vt:variant>
      <vt:variant>
        <vt:i4>5</vt:i4>
      </vt:variant>
      <vt:variant>
        <vt:lpwstr>mailto:sax@megginson.com</vt:lpwstr>
      </vt:variant>
      <vt:variant>
        <vt:lpwstr/>
      </vt:variant>
      <vt:variant>
        <vt:i4>3407880</vt:i4>
      </vt:variant>
      <vt:variant>
        <vt:i4>360</vt:i4>
      </vt:variant>
      <vt:variant>
        <vt:i4>0</vt:i4>
      </vt:variant>
      <vt:variant>
        <vt:i4>5</vt:i4>
      </vt:variant>
      <vt:variant>
        <vt:lpwstr>mailto:apache@apache.org</vt:lpwstr>
      </vt:variant>
      <vt:variant>
        <vt:lpwstr/>
      </vt:variant>
      <vt:variant>
        <vt:i4>3145774</vt:i4>
      </vt:variant>
      <vt:variant>
        <vt:i4>357</vt:i4>
      </vt:variant>
      <vt:variant>
        <vt:i4>0</vt:i4>
      </vt:variant>
      <vt:variant>
        <vt:i4>5</vt:i4>
      </vt:variant>
      <vt:variant>
        <vt:lpwstr>http://www.apache.org/</vt:lpwstr>
      </vt:variant>
      <vt:variant>
        <vt:lpwstr/>
      </vt:variant>
      <vt:variant>
        <vt:i4>3145774</vt:i4>
      </vt:variant>
      <vt:variant>
        <vt:i4>354</vt:i4>
      </vt:variant>
      <vt:variant>
        <vt:i4>0</vt:i4>
      </vt:variant>
      <vt:variant>
        <vt:i4>5</vt:i4>
      </vt:variant>
      <vt:variant>
        <vt:lpwstr>http://www.apache.org/)</vt:lpwstr>
      </vt:variant>
      <vt:variant>
        <vt:lpwstr/>
      </vt:variant>
      <vt:variant>
        <vt:i4>3145774</vt:i4>
      </vt:variant>
      <vt:variant>
        <vt:i4>351</vt:i4>
      </vt:variant>
      <vt:variant>
        <vt:i4>0</vt:i4>
      </vt:variant>
      <vt:variant>
        <vt:i4>5</vt:i4>
      </vt:variant>
      <vt:variant>
        <vt:lpwstr>http://www.apache.org/)</vt:lpwstr>
      </vt:variant>
      <vt:variant>
        <vt:lpwstr/>
      </vt:variant>
      <vt:variant>
        <vt:i4>8257593</vt:i4>
      </vt:variant>
      <vt:variant>
        <vt:i4>348</vt:i4>
      </vt:variant>
      <vt:variant>
        <vt:i4>0</vt:i4>
      </vt:variant>
      <vt:variant>
        <vt:i4>5</vt:i4>
      </vt:variant>
      <vt:variant>
        <vt:lpwstr>http://www.ibm.com/software/globalization/icu/</vt:lpwstr>
      </vt:variant>
      <vt:variant>
        <vt:lpwstr/>
      </vt:variant>
      <vt:variant>
        <vt:i4>3801209</vt:i4>
      </vt:variant>
      <vt:variant>
        <vt:i4>345</vt:i4>
      </vt:variant>
      <vt:variant>
        <vt:i4>0</vt:i4>
      </vt:variant>
      <vt:variant>
        <vt:i4>5</vt:i4>
      </vt:variant>
      <vt:variant>
        <vt:lpwstr>http://www.apache.org/licenses/LICENSE-2.0</vt:lpwstr>
      </vt:variant>
      <vt:variant>
        <vt:lpwstr/>
      </vt:variant>
      <vt:variant>
        <vt:i4>3145774</vt:i4>
      </vt:variant>
      <vt:variant>
        <vt:i4>342</vt:i4>
      </vt:variant>
      <vt:variant>
        <vt:i4>0</vt:i4>
      </vt:variant>
      <vt:variant>
        <vt:i4>5</vt:i4>
      </vt:variant>
      <vt:variant>
        <vt:lpwstr>http://www.apache.org/)</vt:lpwstr>
      </vt:variant>
      <vt:variant>
        <vt:lpwstr/>
      </vt:variant>
      <vt:variant>
        <vt:i4>327741</vt:i4>
      </vt:variant>
      <vt:variant>
        <vt:i4>339</vt:i4>
      </vt:variant>
      <vt:variant>
        <vt:i4>0</vt:i4>
      </vt:variant>
      <vt:variant>
        <vt:i4>5</vt:i4>
      </vt:variant>
      <vt:variant>
        <vt:lpwstr>mailto:eay@cryptsoft.com</vt:lpwstr>
      </vt:variant>
      <vt:variant>
        <vt:lpwstr/>
      </vt:variant>
      <vt:variant>
        <vt:i4>327741</vt:i4>
      </vt:variant>
      <vt:variant>
        <vt:i4>336</vt:i4>
      </vt:variant>
      <vt:variant>
        <vt:i4>0</vt:i4>
      </vt:variant>
      <vt:variant>
        <vt:i4>5</vt:i4>
      </vt:variant>
      <vt:variant>
        <vt:lpwstr>mailto:eay@cryptsoft.com</vt:lpwstr>
      </vt:variant>
      <vt:variant>
        <vt:lpwstr/>
      </vt:variant>
      <vt:variant>
        <vt:i4>6029370</vt:i4>
      </vt:variant>
      <vt:variant>
        <vt:i4>333</vt:i4>
      </vt:variant>
      <vt:variant>
        <vt:i4>0</vt:i4>
      </vt:variant>
      <vt:variant>
        <vt:i4>5</vt:i4>
      </vt:variant>
      <vt:variant>
        <vt:lpwstr>mailto:brg@gladman.uk.net</vt:lpwstr>
      </vt:variant>
      <vt:variant>
        <vt:lpwstr/>
      </vt:variant>
      <vt:variant>
        <vt:i4>2490379</vt:i4>
      </vt:variant>
      <vt:variant>
        <vt:i4>330</vt:i4>
      </vt:variant>
      <vt:variant>
        <vt:i4>0</vt:i4>
      </vt:variant>
      <vt:variant>
        <vt:i4>5</vt:i4>
      </vt:variant>
      <vt:variant>
        <vt:lpwstr>mailto:crawdad@fnal.gov</vt:lpwstr>
      </vt:variant>
      <vt:variant>
        <vt:lpwstr/>
      </vt:variant>
      <vt:variant>
        <vt:i4>327741</vt:i4>
      </vt:variant>
      <vt:variant>
        <vt:i4>327</vt:i4>
      </vt:variant>
      <vt:variant>
        <vt:i4>0</vt:i4>
      </vt:variant>
      <vt:variant>
        <vt:i4>5</vt:i4>
      </vt:variant>
      <vt:variant>
        <vt:lpwstr>mailto:eay@cryptsoft.com</vt:lpwstr>
      </vt:variant>
      <vt:variant>
        <vt:lpwstr/>
      </vt:variant>
      <vt:variant>
        <vt:i4>327741</vt:i4>
      </vt:variant>
      <vt:variant>
        <vt:i4>324</vt:i4>
      </vt:variant>
      <vt:variant>
        <vt:i4>0</vt:i4>
      </vt:variant>
      <vt:variant>
        <vt:i4>5</vt:i4>
      </vt:variant>
      <vt:variant>
        <vt:lpwstr>mailto:eay@cryptsoft.com</vt:lpwstr>
      </vt:variant>
      <vt:variant>
        <vt:lpwstr/>
      </vt:variant>
      <vt:variant>
        <vt:i4>3407880</vt:i4>
      </vt:variant>
      <vt:variant>
        <vt:i4>321</vt:i4>
      </vt:variant>
      <vt:variant>
        <vt:i4>0</vt:i4>
      </vt:variant>
      <vt:variant>
        <vt:i4>5</vt:i4>
      </vt:variant>
      <vt:variant>
        <vt:lpwstr>mailto:apache@apache.org</vt:lpwstr>
      </vt:variant>
      <vt:variant>
        <vt:lpwstr/>
      </vt:variant>
      <vt:variant>
        <vt:i4>3145774</vt:i4>
      </vt:variant>
      <vt:variant>
        <vt:i4>318</vt:i4>
      </vt:variant>
      <vt:variant>
        <vt:i4>0</vt:i4>
      </vt:variant>
      <vt:variant>
        <vt:i4>5</vt:i4>
      </vt:variant>
      <vt:variant>
        <vt:lpwstr>http://www.apache.org/</vt:lpwstr>
      </vt:variant>
      <vt:variant>
        <vt:lpwstr/>
      </vt:variant>
      <vt:variant>
        <vt:i4>2228259</vt:i4>
      </vt:variant>
      <vt:variant>
        <vt:i4>315</vt:i4>
      </vt:variant>
      <vt:variant>
        <vt:i4>0</vt:i4>
      </vt:variant>
      <vt:variant>
        <vt:i4>5</vt:i4>
      </vt:variant>
      <vt:variant>
        <vt:lpwstr>http://www.w3.org/Consortium/Legal/</vt:lpwstr>
      </vt:variant>
      <vt:variant>
        <vt:lpwstr/>
      </vt:variant>
      <vt:variant>
        <vt:i4>3407880</vt:i4>
      </vt:variant>
      <vt:variant>
        <vt:i4>312</vt:i4>
      </vt:variant>
      <vt:variant>
        <vt:i4>0</vt:i4>
      </vt:variant>
      <vt:variant>
        <vt:i4>5</vt:i4>
      </vt:variant>
      <vt:variant>
        <vt:lpwstr>mailto:apache@apache.org</vt:lpwstr>
      </vt:variant>
      <vt:variant>
        <vt:lpwstr/>
      </vt:variant>
      <vt:variant>
        <vt:i4>3145774</vt:i4>
      </vt:variant>
      <vt:variant>
        <vt:i4>309</vt:i4>
      </vt:variant>
      <vt:variant>
        <vt:i4>0</vt:i4>
      </vt:variant>
      <vt:variant>
        <vt:i4>5</vt:i4>
      </vt:variant>
      <vt:variant>
        <vt:lpwstr>http://www.apache.org/)</vt:lpwstr>
      </vt:variant>
      <vt:variant>
        <vt:lpwstr/>
      </vt:variant>
      <vt:variant>
        <vt:i4>3801209</vt:i4>
      </vt:variant>
      <vt:variant>
        <vt:i4>306</vt:i4>
      </vt:variant>
      <vt:variant>
        <vt:i4>0</vt:i4>
      </vt:variant>
      <vt:variant>
        <vt:i4>5</vt:i4>
      </vt:variant>
      <vt:variant>
        <vt:lpwstr>http://www.apache.org/licenses/LICENSE-2.0</vt:lpwstr>
      </vt:variant>
      <vt:variant>
        <vt:lpwstr/>
      </vt:variant>
      <vt:variant>
        <vt:i4>3145774</vt:i4>
      </vt:variant>
      <vt:variant>
        <vt:i4>303</vt:i4>
      </vt:variant>
      <vt:variant>
        <vt:i4>0</vt:i4>
      </vt:variant>
      <vt:variant>
        <vt:i4>5</vt:i4>
      </vt:variant>
      <vt:variant>
        <vt:lpwstr>http://www.apache.org/)</vt:lpwstr>
      </vt:variant>
      <vt:variant>
        <vt:lpwstr/>
      </vt:variant>
      <vt:variant>
        <vt:i4>6160499</vt:i4>
      </vt:variant>
      <vt:variant>
        <vt:i4>300</vt:i4>
      </vt:variant>
      <vt:variant>
        <vt:i4>0</vt:i4>
      </vt:variant>
      <vt:variant>
        <vt:i4>5</vt:i4>
      </vt:variant>
      <vt:variant>
        <vt:lpwstr>mailto:justin@nullsoft.com</vt:lpwstr>
      </vt:variant>
      <vt:variant>
        <vt:lpwstr/>
      </vt:variant>
      <vt:variant>
        <vt:i4>3407880</vt:i4>
      </vt:variant>
      <vt:variant>
        <vt:i4>297</vt:i4>
      </vt:variant>
      <vt:variant>
        <vt:i4>0</vt:i4>
      </vt:variant>
      <vt:variant>
        <vt:i4>5</vt:i4>
      </vt:variant>
      <vt:variant>
        <vt:lpwstr>mailto:apache@apache.org</vt:lpwstr>
      </vt:variant>
      <vt:variant>
        <vt:lpwstr/>
      </vt:variant>
      <vt:variant>
        <vt:i4>3145774</vt:i4>
      </vt:variant>
      <vt:variant>
        <vt:i4>294</vt:i4>
      </vt:variant>
      <vt:variant>
        <vt:i4>0</vt:i4>
      </vt:variant>
      <vt:variant>
        <vt:i4>5</vt:i4>
      </vt:variant>
      <vt:variant>
        <vt:lpwstr>http://www.apache.org/</vt:lpwstr>
      </vt:variant>
      <vt:variant>
        <vt:lpwstr/>
      </vt:variant>
      <vt:variant>
        <vt:i4>327741</vt:i4>
      </vt:variant>
      <vt:variant>
        <vt:i4>291</vt:i4>
      </vt:variant>
      <vt:variant>
        <vt:i4>0</vt:i4>
      </vt:variant>
      <vt:variant>
        <vt:i4>5</vt:i4>
      </vt:variant>
      <vt:variant>
        <vt:lpwstr>mailto:eay@cryptsoft.com</vt:lpwstr>
      </vt:variant>
      <vt:variant>
        <vt:lpwstr/>
      </vt:variant>
      <vt:variant>
        <vt:i4>327741</vt:i4>
      </vt:variant>
      <vt:variant>
        <vt:i4>288</vt:i4>
      </vt:variant>
      <vt:variant>
        <vt:i4>0</vt:i4>
      </vt:variant>
      <vt:variant>
        <vt:i4>5</vt:i4>
      </vt:variant>
      <vt:variant>
        <vt:lpwstr>mailto:eay@cryptsoft.com</vt:lpwstr>
      </vt:variant>
      <vt:variant>
        <vt:lpwstr/>
      </vt:variant>
      <vt:variant>
        <vt:i4>3407880</vt:i4>
      </vt:variant>
      <vt:variant>
        <vt:i4>285</vt:i4>
      </vt:variant>
      <vt:variant>
        <vt:i4>0</vt:i4>
      </vt:variant>
      <vt:variant>
        <vt:i4>5</vt:i4>
      </vt:variant>
      <vt:variant>
        <vt:lpwstr>mailto:apache@apache.org</vt:lpwstr>
      </vt:variant>
      <vt:variant>
        <vt:lpwstr/>
      </vt:variant>
      <vt:variant>
        <vt:i4>3145774</vt:i4>
      </vt:variant>
      <vt:variant>
        <vt:i4>282</vt:i4>
      </vt:variant>
      <vt:variant>
        <vt:i4>0</vt:i4>
      </vt:variant>
      <vt:variant>
        <vt:i4>5</vt:i4>
      </vt:variant>
      <vt:variant>
        <vt:lpwstr>http://www.apache.org/</vt:lpwstr>
      </vt:variant>
      <vt:variant>
        <vt:lpwstr/>
      </vt:variant>
      <vt:variant>
        <vt:i4>5963796</vt:i4>
      </vt:variant>
      <vt:variant>
        <vt:i4>279</vt:i4>
      </vt:variant>
      <vt:variant>
        <vt:i4>0</vt:i4>
      </vt:variant>
      <vt:variant>
        <vt:i4>5</vt:i4>
      </vt:variant>
      <vt:variant>
        <vt:lpwstr>http://www.openldap.org/software/release/license.html</vt:lpwstr>
      </vt:variant>
      <vt:variant>
        <vt:lpwstr/>
      </vt:variant>
      <vt:variant>
        <vt:i4>3080261</vt:i4>
      </vt:variant>
      <vt:variant>
        <vt:i4>276</vt:i4>
      </vt:variant>
      <vt:variant>
        <vt:i4>0</vt:i4>
      </vt:variant>
      <vt:variant>
        <vt:i4>5</vt:i4>
      </vt:variant>
      <vt:variant>
        <vt:lpwstr>mailto:javassh@france-mail.com</vt:lpwstr>
      </vt:variant>
      <vt:variant>
        <vt:lpwstr/>
      </vt:variant>
      <vt:variant>
        <vt:i4>1048587</vt:i4>
      </vt:variant>
      <vt:variant>
        <vt:i4>273</vt:i4>
      </vt:variant>
      <vt:variant>
        <vt:i4>0</vt:i4>
      </vt:variant>
      <vt:variant>
        <vt:i4>5</vt:i4>
      </vt:variant>
      <vt:variant>
        <vt:lpwstr>http://www.cl.cam.ac.uk/~fapp2/software/java-ssh/</vt:lpwstr>
      </vt:variant>
      <vt:variant>
        <vt:lpwstr/>
      </vt:variant>
      <vt:variant>
        <vt:i4>5963887</vt:i4>
      </vt:variant>
      <vt:variant>
        <vt:i4>270</vt:i4>
      </vt:variant>
      <vt:variant>
        <vt:i4>0</vt:i4>
      </vt:variant>
      <vt:variant>
        <vt:i4>5</vt:i4>
      </vt:variant>
      <vt:variant>
        <vt:lpwstr>mailto:david.gilbert@object-refinery.com</vt:lpwstr>
      </vt:variant>
      <vt:variant>
        <vt:lpwstr/>
      </vt:variant>
      <vt:variant>
        <vt:i4>1703985</vt:i4>
      </vt:variant>
      <vt:variant>
        <vt:i4>267</vt:i4>
      </vt:variant>
      <vt:variant>
        <vt:i4>0</vt:i4>
      </vt:variant>
      <vt:variant>
        <vt:i4>5</vt:i4>
      </vt:variant>
      <vt:variant>
        <vt:lpwstr>mailto:ghost@aladdin.com</vt:lpwstr>
      </vt:variant>
      <vt:variant>
        <vt:lpwstr/>
      </vt:variant>
      <vt:variant>
        <vt:i4>1179710</vt:i4>
      </vt:variant>
      <vt:variant>
        <vt:i4>260</vt:i4>
      </vt:variant>
      <vt:variant>
        <vt:i4>0</vt:i4>
      </vt:variant>
      <vt:variant>
        <vt:i4>5</vt:i4>
      </vt:variant>
      <vt:variant>
        <vt:lpwstr/>
      </vt:variant>
      <vt:variant>
        <vt:lpwstr>_Toc295296083</vt:lpwstr>
      </vt:variant>
      <vt:variant>
        <vt:i4>1179710</vt:i4>
      </vt:variant>
      <vt:variant>
        <vt:i4>254</vt:i4>
      </vt:variant>
      <vt:variant>
        <vt:i4>0</vt:i4>
      </vt:variant>
      <vt:variant>
        <vt:i4>5</vt:i4>
      </vt:variant>
      <vt:variant>
        <vt:lpwstr/>
      </vt:variant>
      <vt:variant>
        <vt:lpwstr>_Toc295296082</vt:lpwstr>
      </vt:variant>
      <vt:variant>
        <vt:i4>1179710</vt:i4>
      </vt:variant>
      <vt:variant>
        <vt:i4>248</vt:i4>
      </vt:variant>
      <vt:variant>
        <vt:i4>0</vt:i4>
      </vt:variant>
      <vt:variant>
        <vt:i4>5</vt:i4>
      </vt:variant>
      <vt:variant>
        <vt:lpwstr/>
      </vt:variant>
      <vt:variant>
        <vt:lpwstr>_Toc295296080</vt:lpwstr>
      </vt:variant>
      <vt:variant>
        <vt:i4>1900606</vt:i4>
      </vt:variant>
      <vt:variant>
        <vt:i4>242</vt:i4>
      </vt:variant>
      <vt:variant>
        <vt:i4>0</vt:i4>
      </vt:variant>
      <vt:variant>
        <vt:i4>5</vt:i4>
      </vt:variant>
      <vt:variant>
        <vt:lpwstr/>
      </vt:variant>
      <vt:variant>
        <vt:lpwstr>_Toc295296078</vt:lpwstr>
      </vt:variant>
      <vt:variant>
        <vt:i4>1900606</vt:i4>
      </vt:variant>
      <vt:variant>
        <vt:i4>236</vt:i4>
      </vt:variant>
      <vt:variant>
        <vt:i4>0</vt:i4>
      </vt:variant>
      <vt:variant>
        <vt:i4>5</vt:i4>
      </vt:variant>
      <vt:variant>
        <vt:lpwstr/>
      </vt:variant>
      <vt:variant>
        <vt:lpwstr>_Toc295296077</vt:lpwstr>
      </vt:variant>
      <vt:variant>
        <vt:i4>1900606</vt:i4>
      </vt:variant>
      <vt:variant>
        <vt:i4>230</vt:i4>
      </vt:variant>
      <vt:variant>
        <vt:i4>0</vt:i4>
      </vt:variant>
      <vt:variant>
        <vt:i4>5</vt:i4>
      </vt:variant>
      <vt:variant>
        <vt:lpwstr/>
      </vt:variant>
      <vt:variant>
        <vt:lpwstr>_Toc295296075</vt:lpwstr>
      </vt:variant>
      <vt:variant>
        <vt:i4>1900606</vt:i4>
      </vt:variant>
      <vt:variant>
        <vt:i4>224</vt:i4>
      </vt:variant>
      <vt:variant>
        <vt:i4>0</vt:i4>
      </vt:variant>
      <vt:variant>
        <vt:i4>5</vt:i4>
      </vt:variant>
      <vt:variant>
        <vt:lpwstr/>
      </vt:variant>
      <vt:variant>
        <vt:lpwstr>_Toc295296074</vt:lpwstr>
      </vt:variant>
      <vt:variant>
        <vt:i4>1900606</vt:i4>
      </vt:variant>
      <vt:variant>
        <vt:i4>218</vt:i4>
      </vt:variant>
      <vt:variant>
        <vt:i4>0</vt:i4>
      </vt:variant>
      <vt:variant>
        <vt:i4>5</vt:i4>
      </vt:variant>
      <vt:variant>
        <vt:lpwstr/>
      </vt:variant>
      <vt:variant>
        <vt:lpwstr>_Toc295296072</vt:lpwstr>
      </vt:variant>
      <vt:variant>
        <vt:i4>1835070</vt:i4>
      </vt:variant>
      <vt:variant>
        <vt:i4>212</vt:i4>
      </vt:variant>
      <vt:variant>
        <vt:i4>0</vt:i4>
      </vt:variant>
      <vt:variant>
        <vt:i4>5</vt:i4>
      </vt:variant>
      <vt:variant>
        <vt:lpwstr/>
      </vt:variant>
      <vt:variant>
        <vt:lpwstr>_Toc295296069</vt:lpwstr>
      </vt:variant>
      <vt:variant>
        <vt:i4>1835070</vt:i4>
      </vt:variant>
      <vt:variant>
        <vt:i4>206</vt:i4>
      </vt:variant>
      <vt:variant>
        <vt:i4>0</vt:i4>
      </vt:variant>
      <vt:variant>
        <vt:i4>5</vt:i4>
      </vt:variant>
      <vt:variant>
        <vt:lpwstr/>
      </vt:variant>
      <vt:variant>
        <vt:lpwstr>_Toc295296067</vt:lpwstr>
      </vt:variant>
      <vt:variant>
        <vt:i4>1835070</vt:i4>
      </vt:variant>
      <vt:variant>
        <vt:i4>200</vt:i4>
      </vt:variant>
      <vt:variant>
        <vt:i4>0</vt:i4>
      </vt:variant>
      <vt:variant>
        <vt:i4>5</vt:i4>
      </vt:variant>
      <vt:variant>
        <vt:lpwstr/>
      </vt:variant>
      <vt:variant>
        <vt:lpwstr>_Toc295296066</vt:lpwstr>
      </vt:variant>
      <vt:variant>
        <vt:i4>1835070</vt:i4>
      </vt:variant>
      <vt:variant>
        <vt:i4>194</vt:i4>
      </vt:variant>
      <vt:variant>
        <vt:i4>0</vt:i4>
      </vt:variant>
      <vt:variant>
        <vt:i4>5</vt:i4>
      </vt:variant>
      <vt:variant>
        <vt:lpwstr/>
      </vt:variant>
      <vt:variant>
        <vt:lpwstr>_Toc295296065</vt:lpwstr>
      </vt:variant>
      <vt:variant>
        <vt:i4>1835070</vt:i4>
      </vt:variant>
      <vt:variant>
        <vt:i4>188</vt:i4>
      </vt:variant>
      <vt:variant>
        <vt:i4>0</vt:i4>
      </vt:variant>
      <vt:variant>
        <vt:i4>5</vt:i4>
      </vt:variant>
      <vt:variant>
        <vt:lpwstr/>
      </vt:variant>
      <vt:variant>
        <vt:lpwstr>_Toc295296064</vt:lpwstr>
      </vt:variant>
      <vt:variant>
        <vt:i4>1835070</vt:i4>
      </vt:variant>
      <vt:variant>
        <vt:i4>182</vt:i4>
      </vt:variant>
      <vt:variant>
        <vt:i4>0</vt:i4>
      </vt:variant>
      <vt:variant>
        <vt:i4>5</vt:i4>
      </vt:variant>
      <vt:variant>
        <vt:lpwstr/>
      </vt:variant>
      <vt:variant>
        <vt:lpwstr>_Toc295296062</vt:lpwstr>
      </vt:variant>
      <vt:variant>
        <vt:i4>1835070</vt:i4>
      </vt:variant>
      <vt:variant>
        <vt:i4>176</vt:i4>
      </vt:variant>
      <vt:variant>
        <vt:i4>0</vt:i4>
      </vt:variant>
      <vt:variant>
        <vt:i4>5</vt:i4>
      </vt:variant>
      <vt:variant>
        <vt:lpwstr/>
      </vt:variant>
      <vt:variant>
        <vt:lpwstr>_Toc295296061</vt:lpwstr>
      </vt:variant>
      <vt:variant>
        <vt:i4>1835070</vt:i4>
      </vt:variant>
      <vt:variant>
        <vt:i4>170</vt:i4>
      </vt:variant>
      <vt:variant>
        <vt:i4>0</vt:i4>
      </vt:variant>
      <vt:variant>
        <vt:i4>5</vt:i4>
      </vt:variant>
      <vt:variant>
        <vt:lpwstr/>
      </vt:variant>
      <vt:variant>
        <vt:lpwstr>_Toc295296060</vt:lpwstr>
      </vt:variant>
      <vt:variant>
        <vt:i4>2031678</vt:i4>
      </vt:variant>
      <vt:variant>
        <vt:i4>164</vt:i4>
      </vt:variant>
      <vt:variant>
        <vt:i4>0</vt:i4>
      </vt:variant>
      <vt:variant>
        <vt:i4>5</vt:i4>
      </vt:variant>
      <vt:variant>
        <vt:lpwstr/>
      </vt:variant>
      <vt:variant>
        <vt:lpwstr>_Toc295296059</vt:lpwstr>
      </vt:variant>
      <vt:variant>
        <vt:i4>2031678</vt:i4>
      </vt:variant>
      <vt:variant>
        <vt:i4>158</vt:i4>
      </vt:variant>
      <vt:variant>
        <vt:i4>0</vt:i4>
      </vt:variant>
      <vt:variant>
        <vt:i4>5</vt:i4>
      </vt:variant>
      <vt:variant>
        <vt:lpwstr/>
      </vt:variant>
      <vt:variant>
        <vt:lpwstr>_Toc295296058</vt:lpwstr>
      </vt:variant>
      <vt:variant>
        <vt:i4>2031678</vt:i4>
      </vt:variant>
      <vt:variant>
        <vt:i4>152</vt:i4>
      </vt:variant>
      <vt:variant>
        <vt:i4>0</vt:i4>
      </vt:variant>
      <vt:variant>
        <vt:i4>5</vt:i4>
      </vt:variant>
      <vt:variant>
        <vt:lpwstr/>
      </vt:variant>
      <vt:variant>
        <vt:lpwstr>_Toc295296057</vt:lpwstr>
      </vt:variant>
      <vt:variant>
        <vt:i4>2031678</vt:i4>
      </vt:variant>
      <vt:variant>
        <vt:i4>146</vt:i4>
      </vt:variant>
      <vt:variant>
        <vt:i4>0</vt:i4>
      </vt:variant>
      <vt:variant>
        <vt:i4>5</vt:i4>
      </vt:variant>
      <vt:variant>
        <vt:lpwstr/>
      </vt:variant>
      <vt:variant>
        <vt:lpwstr>_Toc295296056</vt:lpwstr>
      </vt:variant>
      <vt:variant>
        <vt:i4>2031678</vt:i4>
      </vt:variant>
      <vt:variant>
        <vt:i4>140</vt:i4>
      </vt:variant>
      <vt:variant>
        <vt:i4>0</vt:i4>
      </vt:variant>
      <vt:variant>
        <vt:i4>5</vt:i4>
      </vt:variant>
      <vt:variant>
        <vt:lpwstr/>
      </vt:variant>
      <vt:variant>
        <vt:lpwstr>_Toc295296055</vt:lpwstr>
      </vt:variant>
      <vt:variant>
        <vt:i4>2031678</vt:i4>
      </vt:variant>
      <vt:variant>
        <vt:i4>134</vt:i4>
      </vt:variant>
      <vt:variant>
        <vt:i4>0</vt:i4>
      </vt:variant>
      <vt:variant>
        <vt:i4>5</vt:i4>
      </vt:variant>
      <vt:variant>
        <vt:lpwstr/>
      </vt:variant>
      <vt:variant>
        <vt:lpwstr>_Toc295296054</vt:lpwstr>
      </vt:variant>
      <vt:variant>
        <vt:i4>2031678</vt:i4>
      </vt:variant>
      <vt:variant>
        <vt:i4>128</vt:i4>
      </vt:variant>
      <vt:variant>
        <vt:i4>0</vt:i4>
      </vt:variant>
      <vt:variant>
        <vt:i4>5</vt:i4>
      </vt:variant>
      <vt:variant>
        <vt:lpwstr/>
      </vt:variant>
      <vt:variant>
        <vt:lpwstr>_Toc295296053</vt:lpwstr>
      </vt:variant>
      <vt:variant>
        <vt:i4>2031678</vt:i4>
      </vt:variant>
      <vt:variant>
        <vt:i4>122</vt:i4>
      </vt:variant>
      <vt:variant>
        <vt:i4>0</vt:i4>
      </vt:variant>
      <vt:variant>
        <vt:i4>5</vt:i4>
      </vt:variant>
      <vt:variant>
        <vt:lpwstr/>
      </vt:variant>
      <vt:variant>
        <vt:lpwstr>_Toc295296052</vt:lpwstr>
      </vt:variant>
      <vt:variant>
        <vt:i4>2031678</vt:i4>
      </vt:variant>
      <vt:variant>
        <vt:i4>116</vt:i4>
      </vt:variant>
      <vt:variant>
        <vt:i4>0</vt:i4>
      </vt:variant>
      <vt:variant>
        <vt:i4>5</vt:i4>
      </vt:variant>
      <vt:variant>
        <vt:lpwstr/>
      </vt:variant>
      <vt:variant>
        <vt:lpwstr>_Toc295296051</vt:lpwstr>
      </vt:variant>
      <vt:variant>
        <vt:i4>2031678</vt:i4>
      </vt:variant>
      <vt:variant>
        <vt:i4>110</vt:i4>
      </vt:variant>
      <vt:variant>
        <vt:i4>0</vt:i4>
      </vt:variant>
      <vt:variant>
        <vt:i4>5</vt:i4>
      </vt:variant>
      <vt:variant>
        <vt:lpwstr/>
      </vt:variant>
      <vt:variant>
        <vt:lpwstr>_Toc295296050</vt:lpwstr>
      </vt:variant>
      <vt:variant>
        <vt:i4>1966142</vt:i4>
      </vt:variant>
      <vt:variant>
        <vt:i4>104</vt:i4>
      </vt:variant>
      <vt:variant>
        <vt:i4>0</vt:i4>
      </vt:variant>
      <vt:variant>
        <vt:i4>5</vt:i4>
      </vt:variant>
      <vt:variant>
        <vt:lpwstr/>
      </vt:variant>
      <vt:variant>
        <vt:lpwstr>_Toc295296049</vt:lpwstr>
      </vt:variant>
      <vt:variant>
        <vt:i4>1966142</vt:i4>
      </vt:variant>
      <vt:variant>
        <vt:i4>98</vt:i4>
      </vt:variant>
      <vt:variant>
        <vt:i4>0</vt:i4>
      </vt:variant>
      <vt:variant>
        <vt:i4>5</vt:i4>
      </vt:variant>
      <vt:variant>
        <vt:lpwstr/>
      </vt:variant>
      <vt:variant>
        <vt:lpwstr>_Toc295296048</vt:lpwstr>
      </vt:variant>
      <vt:variant>
        <vt:i4>1966142</vt:i4>
      </vt:variant>
      <vt:variant>
        <vt:i4>92</vt:i4>
      </vt:variant>
      <vt:variant>
        <vt:i4>0</vt:i4>
      </vt:variant>
      <vt:variant>
        <vt:i4>5</vt:i4>
      </vt:variant>
      <vt:variant>
        <vt:lpwstr/>
      </vt:variant>
      <vt:variant>
        <vt:lpwstr>_Toc295296047</vt:lpwstr>
      </vt:variant>
      <vt:variant>
        <vt:i4>1966142</vt:i4>
      </vt:variant>
      <vt:variant>
        <vt:i4>86</vt:i4>
      </vt:variant>
      <vt:variant>
        <vt:i4>0</vt:i4>
      </vt:variant>
      <vt:variant>
        <vt:i4>5</vt:i4>
      </vt:variant>
      <vt:variant>
        <vt:lpwstr/>
      </vt:variant>
      <vt:variant>
        <vt:lpwstr>_Toc295296046</vt:lpwstr>
      </vt:variant>
      <vt:variant>
        <vt:i4>1966142</vt:i4>
      </vt:variant>
      <vt:variant>
        <vt:i4>80</vt:i4>
      </vt:variant>
      <vt:variant>
        <vt:i4>0</vt:i4>
      </vt:variant>
      <vt:variant>
        <vt:i4>5</vt:i4>
      </vt:variant>
      <vt:variant>
        <vt:lpwstr/>
      </vt:variant>
      <vt:variant>
        <vt:lpwstr>_Toc295296045</vt:lpwstr>
      </vt:variant>
      <vt:variant>
        <vt:i4>1966142</vt:i4>
      </vt:variant>
      <vt:variant>
        <vt:i4>74</vt:i4>
      </vt:variant>
      <vt:variant>
        <vt:i4>0</vt:i4>
      </vt:variant>
      <vt:variant>
        <vt:i4>5</vt:i4>
      </vt:variant>
      <vt:variant>
        <vt:lpwstr/>
      </vt:variant>
      <vt:variant>
        <vt:lpwstr>_Toc295296044</vt:lpwstr>
      </vt:variant>
      <vt:variant>
        <vt:i4>1966142</vt:i4>
      </vt:variant>
      <vt:variant>
        <vt:i4>68</vt:i4>
      </vt:variant>
      <vt:variant>
        <vt:i4>0</vt:i4>
      </vt:variant>
      <vt:variant>
        <vt:i4>5</vt:i4>
      </vt:variant>
      <vt:variant>
        <vt:lpwstr/>
      </vt:variant>
      <vt:variant>
        <vt:lpwstr>_Toc295296043</vt:lpwstr>
      </vt:variant>
      <vt:variant>
        <vt:i4>1966142</vt:i4>
      </vt:variant>
      <vt:variant>
        <vt:i4>62</vt:i4>
      </vt:variant>
      <vt:variant>
        <vt:i4>0</vt:i4>
      </vt:variant>
      <vt:variant>
        <vt:i4>5</vt:i4>
      </vt:variant>
      <vt:variant>
        <vt:lpwstr/>
      </vt:variant>
      <vt:variant>
        <vt:lpwstr>_Toc295296042</vt:lpwstr>
      </vt:variant>
      <vt:variant>
        <vt:i4>1966142</vt:i4>
      </vt:variant>
      <vt:variant>
        <vt:i4>56</vt:i4>
      </vt:variant>
      <vt:variant>
        <vt:i4>0</vt:i4>
      </vt:variant>
      <vt:variant>
        <vt:i4>5</vt:i4>
      </vt:variant>
      <vt:variant>
        <vt:lpwstr/>
      </vt:variant>
      <vt:variant>
        <vt:lpwstr>_Toc295296041</vt:lpwstr>
      </vt:variant>
      <vt:variant>
        <vt:i4>1966142</vt:i4>
      </vt:variant>
      <vt:variant>
        <vt:i4>50</vt:i4>
      </vt:variant>
      <vt:variant>
        <vt:i4>0</vt:i4>
      </vt:variant>
      <vt:variant>
        <vt:i4>5</vt:i4>
      </vt:variant>
      <vt:variant>
        <vt:lpwstr/>
      </vt:variant>
      <vt:variant>
        <vt:lpwstr>_Toc295296040</vt:lpwstr>
      </vt:variant>
      <vt:variant>
        <vt:i4>1638462</vt:i4>
      </vt:variant>
      <vt:variant>
        <vt:i4>44</vt:i4>
      </vt:variant>
      <vt:variant>
        <vt:i4>0</vt:i4>
      </vt:variant>
      <vt:variant>
        <vt:i4>5</vt:i4>
      </vt:variant>
      <vt:variant>
        <vt:lpwstr/>
      </vt:variant>
      <vt:variant>
        <vt:lpwstr>_Toc295296039</vt:lpwstr>
      </vt:variant>
      <vt:variant>
        <vt:i4>1638462</vt:i4>
      </vt:variant>
      <vt:variant>
        <vt:i4>38</vt:i4>
      </vt:variant>
      <vt:variant>
        <vt:i4>0</vt:i4>
      </vt:variant>
      <vt:variant>
        <vt:i4>5</vt:i4>
      </vt:variant>
      <vt:variant>
        <vt:lpwstr/>
      </vt:variant>
      <vt:variant>
        <vt:lpwstr>_Toc295296038</vt:lpwstr>
      </vt:variant>
      <vt:variant>
        <vt:i4>1638462</vt:i4>
      </vt:variant>
      <vt:variant>
        <vt:i4>32</vt:i4>
      </vt:variant>
      <vt:variant>
        <vt:i4>0</vt:i4>
      </vt:variant>
      <vt:variant>
        <vt:i4>5</vt:i4>
      </vt:variant>
      <vt:variant>
        <vt:lpwstr/>
      </vt:variant>
      <vt:variant>
        <vt:lpwstr>_Toc295296037</vt:lpwstr>
      </vt:variant>
      <vt:variant>
        <vt:i4>1638462</vt:i4>
      </vt:variant>
      <vt:variant>
        <vt:i4>26</vt:i4>
      </vt:variant>
      <vt:variant>
        <vt:i4>0</vt:i4>
      </vt:variant>
      <vt:variant>
        <vt:i4>5</vt:i4>
      </vt:variant>
      <vt:variant>
        <vt:lpwstr/>
      </vt:variant>
      <vt:variant>
        <vt:lpwstr>_Toc295296036</vt:lpwstr>
      </vt:variant>
      <vt:variant>
        <vt:i4>1638462</vt:i4>
      </vt:variant>
      <vt:variant>
        <vt:i4>20</vt:i4>
      </vt:variant>
      <vt:variant>
        <vt:i4>0</vt:i4>
      </vt:variant>
      <vt:variant>
        <vt:i4>5</vt:i4>
      </vt:variant>
      <vt:variant>
        <vt:lpwstr/>
      </vt:variant>
      <vt:variant>
        <vt:lpwstr>_Toc295296033</vt:lpwstr>
      </vt:variant>
      <vt:variant>
        <vt:i4>1638462</vt:i4>
      </vt:variant>
      <vt:variant>
        <vt:i4>14</vt:i4>
      </vt:variant>
      <vt:variant>
        <vt:i4>0</vt:i4>
      </vt:variant>
      <vt:variant>
        <vt:i4>5</vt:i4>
      </vt:variant>
      <vt:variant>
        <vt:lpwstr/>
      </vt:variant>
      <vt:variant>
        <vt:lpwstr>_Toc295296032</vt:lpwstr>
      </vt:variant>
      <vt:variant>
        <vt:i4>1638462</vt:i4>
      </vt:variant>
      <vt:variant>
        <vt:i4>8</vt:i4>
      </vt:variant>
      <vt:variant>
        <vt:i4>0</vt:i4>
      </vt:variant>
      <vt:variant>
        <vt:i4>5</vt:i4>
      </vt:variant>
      <vt:variant>
        <vt:lpwstr/>
      </vt:variant>
      <vt:variant>
        <vt:lpwstr>_Toc295296031</vt:lpwstr>
      </vt:variant>
      <vt:variant>
        <vt:i4>5308435</vt:i4>
      </vt:variant>
      <vt:variant>
        <vt:i4>3</vt:i4>
      </vt:variant>
      <vt:variant>
        <vt:i4>0</vt:i4>
      </vt:variant>
      <vt:variant>
        <vt:i4>5</vt:i4>
      </vt:variant>
      <vt:variant>
        <vt:lpwstr>http://www.sybase.com/softwarelicenses/third_party_legal</vt:lpwstr>
      </vt:variant>
      <vt:variant>
        <vt:lpwstr/>
      </vt:variant>
      <vt:variant>
        <vt:i4>5308435</vt:i4>
      </vt:variant>
      <vt:variant>
        <vt:i4>0</vt:i4>
      </vt:variant>
      <vt:variant>
        <vt:i4>0</vt:i4>
      </vt:variant>
      <vt:variant>
        <vt:i4>5</vt:i4>
      </vt:variant>
      <vt:variant>
        <vt:lpwstr>http://www.sybase.com/softwarelicenses/third_party_legal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 DOWNLOAD COMPONENTS/THIRD PARTY TERMSAND CONDITIONS</dc:title>
  <dc:creator>Crowder, Patricia</dc:creator>
  <cp:lastModifiedBy>Kondareva, Daniela</cp:lastModifiedBy>
  <cp:revision>13</cp:revision>
  <cp:lastPrinted>2012-03-15T17:47:00Z</cp:lastPrinted>
  <dcterms:created xsi:type="dcterms:W3CDTF">2013-11-14T10:47:00Z</dcterms:created>
  <dcterms:modified xsi:type="dcterms:W3CDTF">2013-11-14T12:42:00Z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62388736</vt:i4>
  </property>
  <property fmtid="{D5CDD505-2E9C-101B-9397-08002B2CF9AE}" pid="3" name="_NewReviewCycle">
    <vt:lpwstr/>
  </property>
  <property fmtid="{D5CDD505-2E9C-101B-9397-08002B2CF9AE}" pid="4" name="_EmailSubject">
    <vt:lpwstr>updated FDT for PowerDesigner &amp; PowerAMC </vt:lpwstr>
  </property>
  <property fmtid="{D5CDD505-2E9C-101B-9397-08002B2CF9AE}" pid="5" name="_AuthorEmail">
    <vt:lpwstr>daniela.kondareva@sap.com</vt:lpwstr>
  </property>
  <property fmtid="{D5CDD505-2E9C-101B-9397-08002B2CF9AE}" pid="6" name="_AuthorEmailDisplayName">
    <vt:lpwstr>Kondareva, Daniela</vt:lpwstr>
  </property>
  <property fmtid="{D5CDD505-2E9C-101B-9397-08002B2CF9AE}" pid="7" name="_PreviousAdHocReviewCycleID">
    <vt:i4>1410979169</vt:i4>
  </property>
</Properties>
</file>