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6D92" w14:textId="77777777" w:rsidR="00B234DE" w:rsidRDefault="00B234DE" w:rsidP="00B234DE">
      <w:pPr>
        <w:spacing w:after="120"/>
        <w:rPr>
          <w:color w:val="FF0000"/>
          <w:sz w:val="20"/>
          <w:szCs w:val="20"/>
        </w:rPr>
      </w:pPr>
    </w:p>
    <w:p w14:paraId="57C879B7" w14:textId="77777777" w:rsidR="00B234DE" w:rsidRDefault="00B234DE" w:rsidP="00B234DE">
      <w:pPr>
        <w:spacing w:after="120"/>
        <w:rPr>
          <w:color w:val="FF0000"/>
          <w:sz w:val="20"/>
          <w:szCs w:val="20"/>
        </w:rPr>
      </w:pPr>
      <w:r>
        <w:rPr>
          <w:color w:val="FF0000"/>
          <w:sz w:val="20"/>
          <w:szCs w:val="20"/>
        </w:rPr>
        <w:t xml:space="preserve"> </w:t>
      </w:r>
    </w:p>
    <w:p w14:paraId="40F24F1A" w14:textId="77777777" w:rsidR="00B234DE" w:rsidRDefault="00B234DE" w:rsidP="00B234DE">
      <w:pPr>
        <w:spacing w:after="120"/>
        <w:rPr>
          <w:color w:val="FF0000"/>
          <w:sz w:val="20"/>
          <w:szCs w:val="20"/>
        </w:rPr>
      </w:pPr>
      <w:r>
        <w:rPr>
          <w:color w:val="FF0000"/>
          <w:sz w:val="20"/>
          <w:szCs w:val="20"/>
        </w:rPr>
        <w:t xml:space="preserve"> </w:t>
      </w:r>
    </w:p>
    <w:p w14:paraId="2AD16852" w14:textId="77777777" w:rsidR="00B234DE" w:rsidRDefault="00B234DE" w:rsidP="00B234DE">
      <w:pPr>
        <w:spacing w:after="120"/>
        <w:rPr>
          <w:color w:val="FF0000"/>
          <w:sz w:val="20"/>
          <w:szCs w:val="20"/>
        </w:rPr>
      </w:pPr>
      <w:r>
        <w:rPr>
          <w:color w:val="FF0000"/>
          <w:sz w:val="20"/>
          <w:szCs w:val="20"/>
        </w:rPr>
        <w:t xml:space="preserve"> </w:t>
      </w:r>
    </w:p>
    <w:p w14:paraId="3E9BDD64" w14:textId="77777777" w:rsidR="00B234DE" w:rsidRDefault="00B234DE" w:rsidP="00B234DE">
      <w:pPr>
        <w:spacing w:after="120"/>
        <w:rPr>
          <w:color w:val="FF0000"/>
          <w:sz w:val="20"/>
          <w:szCs w:val="20"/>
        </w:rPr>
      </w:pPr>
      <w:r>
        <w:rPr>
          <w:color w:val="FF0000"/>
          <w:sz w:val="20"/>
          <w:szCs w:val="20"/>
        </w:rPr>
        <w:t xml:space="preserve"> </w:t>
      </w:r>
    </w:p>
    <w:p w14:paraId="7C8929BB" w14:textId="77777777" w:rsidR="00B234DE" w:rsidRDefault="00B234DE" w:rsidP="00B234DE">
      <w:pPr>
        <w:spacing w:after="120"/>
        <w:rPr>
          <w:color w:val="FF0000"/>
          <w:sz w:val="20"/>
          <w:szCs w:val="20"/>
        </w:rPr>
      </w:pPr>
      <w:r>
        <w:rPr>
          <w:color w:val="FF0000"/>
          <w:sz w:val="20"/>
          <w:szCs w:val="20"/>
        </w:rPr>
        <w:t xml:space="preserve"> </w:t>
      </w:r>
    </w:p>
    <w:p w14:paraId="3512D40F" w14:textId="77777777" w:rsidR="00B234DE" w:rsidRDefault="00B234DE" w:rsidP="00B234DE">
      <w:pPr>
        <w:spacing w:after="120"/>
        <w:rPr>
          <w:color w:val="FF0000"/>
          <w:sz w:val="20"/>
          <w:szCs w:val="20"/>
        </w:rPr>
      </w:pPr>
      <w:r>
        <w:rPr>
          <w:color w:val="FF0000"/>
          <w:sz w:val="20"/>
          <w:szCs w:val="20"/>
        </w:rPr>
        <w:t xml:space="preserve"> </w:t>
      </w:r>
    </w:p>
    <w:p w14:paraId="2E5E174C" w14:textId="77777777" w:rsidR="00B234DE" w:rsidRDefault="00B234DE" w:rsidP="00B234DE">
      <w:pPr>
        <w:spacing w:after="120"/>
        <w:rPr>
          <w:color w:val="FF0000"/>
          <w:sz w:val="20"/>
          <w:szCs w:val="20"/>
        </w:rPr>
      </w:pPr>
      <w:r>
        <w:rPr>
          <w:color w:val="FF0000"/>
          <w:sz w:val="20"/>
          <w:szCs w:val="20"/>
        </w:rPr>
        <w:t xml:space="preserve"> </w:t>
      </w:r>
    </w:p>
    <w:p w14:paraId="6AB07BE6" w14:textId="77777777" w:rsidR="00B234DE" w:rsidRDefault="00B234DE" w:rsidP="00B234DE">
      <w:pPr>
        <w:spacing w:after="120"/>
        <w:rPr>
          <w:color w:val="FF0000"/>
          <w:sz w:val="20"/>
          <w:szCs w:val="20"/>
        </w:rPr>
      </w:pPr>
      <w:r>
        <w:rPr>
          <w:color w:val="FF0000"/>
          <w:sz w:val="20"/>
          <w:szCs w:val="20"/>
        </w:rPr>
        <w:t xml:space="preserve"> </w:t>
      </w:r>
    </w:p>
    <w:p w14:paraId="0F8E16BA" w14:textId="77777777" w:rsidR="00B234DE" w:rsidRDefault="00B234DE" w:rsidP="00B234DE">
      <w:pPr>
        <w:spacing w:after="120"/>
        <w:rPr>
          <w:color w:val="FF0000"/>
          <w:sz w:val="20"/>
          <w:szCs w:val="20"/>
        </w:rPr>
      </w:pPr>
      <w:r>
        <w:rPr>
          <w:color w:val="FF0000"/>
          <w:sz w:val="20"/>
          <w:szCs w:val="20"/>
        </w:rPr>
        <w:t xml:space="preserve"> </w:t>
      </w:r>
    </w:p>
    <w:p w14:paraId="590A8DD3" w14:textId="77777777" w:rsidR="00B234DE" w:rsidRDefault="00B234DE" w:rsidP="00B234DE">
      <w:pPr>
        <w:spacing w:after="120"/>
        <w:rPr>
          <w:sz w:val="20"/>
          <w:szCs w:val="20"/>
        </w:rPr>
      </w:pPr>
      <w:r>
        <w:rPr>
          <w:sz w:val="20"/>
          <w:szCs w:val="20"/>
        </w:rPr>
        <w:t xml:space="preserve"> </w:t>
      </w:r>
    </w:p>
    <w:p w14:paraId="04EFB099" w14:textId="77777777" w:rsidR="00B234DE" w:rsidRDefault="00B234DE" w:rsidP="00B234DE">
      <w:pPr>
        <w:spacing w:after="120"/>
        <w:rPr>
          <w:b/>
          <w:sz w:val="48"/>
          <w:szCs w:val="48"/>
        </w:rPr>
      </w:pPr>
      <w:r>
        <w:rPr>
          <w:b/>
          <w:sz w:val="48"/>
          <w:szCs w:val="48"/>
        </w:rPr>
        <w:t>Stay Match Application</w:t>
      </w:r>
    </w:p>
    <w:p w14:paraId="7A5681FE" w14:textId="77777777" w:rsidR="00B234DE" w:rsidRDefault="00B234DE" w:rsidP="00B234DE">
      <w:pPr>
        <w:spacing w:after="120"/>
        <w:rPr>
          <w:sz w:val="40"/>
          <w:szCs w:val="40"/>
        </w:rPr>
      </w:pPr>
      <w:r>
        <w:rPr>
          <w:sz w:val="40"/>
          <w:szCs w:val="40"/>
        </w:rPr>
        <w:t xml:space="preserve"> </w:t>
      </w:r>
    </w:p>
    <w:p w14:paraId="63C5F81D" w14:textId="77777777" w:rsidR="00B234DE" w:rsidRDefault="00B234DE" w:rsidP="00B234DE">
      <w:pPr>
        <w:spacing w:after="120"/>
        <w:rPr>
          <w:sz w:val="40"/>
          <w:szCs w:val="40"/>
        </w:rPr>
      </w:pPr>
      <w:r>
        <w:rPr>
          <w:sz w:val="40"/>
          <w:szCs w:val="40"/>
        </w:rPr>
        <w:t xml:space="preserve"> </w:t>
      </w:r>
    </w:p>
    <w:p w14:paraId="3CCC60B4" w14:textId="733030A6" w:rsidR="00B234DE" w:rsidRDefault="00B234DE" w:rsidP="00B234DE">
      <w:pPr>
        <w:spacing w:after="120"/>
        <w:rPr>
          <w:b/>
          <w:sz w:val="40"/>
          <w:szCs w:val="40"/>
        </w:rPr>
      </w:pPr>
      <w:r>
        <w:rPr>
          <w:b/>
          <w:sz w:val="40"/>
          <w:szCs w:val="40"/>
        </w:rPr>
        <w:t>Use Case</w:t>
      </w:r>
    </w:p>
    <w:p w14:paraId="07A6B003" w14:textId="77777777" w:rsidR="00B234DE" w:rsidRDefault="00B234DE" w:rsidP="00B234DE">
      <w:pPr>
        <w:spacing w:after="120"/>
        <w:rPr>
          <w:color w:val="FF0000"/>
          <w:sz w:val="36"/>
          <w:szCs w:val="36"/>
        </w:rPr>
      </w:pPr>
      <w:r>
        <w:rPr>
          <w:color w:val="FF0000"/>
          <w:sz w:val="36"/>
          <w:szCs w:val="36"/>
        </w:rPr>
        <w:t xml:space="preserve"> </w:t>
      </w:r>
    </w:p>
    <w:p w14:paraId="20BB15AB" w14:textId="77777777" w:rsidR="00B234DE" w:rsidRDefault="00B234DE" w:rsidP="00B234DE">
      <w:pPr>
        <w:spacing w:after="120"/>
        <w:rPr>
          <w:color w:val="FF0000"/>
          <w:sz w:val="28"/>
          <w:szCs w:val="28"/>
        </w:rPr>
      </w:pPr>
      <w:r>
        <w:rPr>
          <w:color w:val="FF0000"/>
          <w:sz w:val="28"/>
          <w:szCs w:val="28"/>
        </w:rPr>
        <w:t xml:space="preserve"> </w:t>
      </w:r>
    </w:p>
    <w:p w14:paraId="443B0BE6" w14:textId="77777777" w:rsidR="00B234DE" w:rsidRDefault="00B234DE" w:rsidP="00B234DE">
      <w:pPr>
        <w:spacing w:after="120"/>
        <w:jc w:val="right"/>
        <w:rPr>
          <w:color w:val="FF0000"/>
          <w:sz w:val="36"/>
          <w:szCs w:val="36"/>
        </w:rPr>
      </w:pPr>
      <w:r>
        <w:rPr>
          <w:color w:val="FF0000"/>
          <w:sz w:val="36"/>
          <w:szCs w:val="36"/>
        </w:rPr>
        <w:t xml:space="preserve"> </w:t>
      </w:r>
    </w:p>
    <w:p w14:paraId="28445B09" w14:textId="77777777" w:rsidR="00B234DE" w:rsidRDefault="00B234DE" w:rsidP="00B234DE">
      <w:pPr>
        <w:spacing w:after="120"/>
        <w:jc w:val="right"/>
        <w:rPr>
          <w:color w:val="FF0000"/>
          <w:sz w:val="20"/>
          <w:szCs w:val="20"/>
        </w:rPr>
      </w:pPr>
      <w:r>
        <w:rPr>
          <w:color w:val="FF0000"/>
          <w:sz w:val="20"/>
          <w:szCs w:val="20"/>
        </w:rPr>
        <w:t xml:space="preserve"> </w:t>
      </w:r>
    </w:p>
    <w:p w14:paraId="616531FF" w14:textId="77777777" w:rsidR="00B234DE" w:rsidRDefault="00B234DE" w:rsidP="00B234DE">
      <w:pPr>
        <w:spacing w:after="120"/>
        <w:jc w:val="right"/>
        <w:rPr>
          <w:color w:val="FF0000"/>
          <w:sz w:val="20"/>
          <w:szCs w:val="20"/>
        </w:rPr>
      </w:pPr>
      <w:r>
        <w:rPr>
          <w:color w:val="FF0000"/>
          <w:sz w:val="20"/>
          <w:szCs w:val="20"/>
        </w:rPr>
        <w:t xml:space="preserve"> </w:t>
      </w:r>
    </w:p>
    <w:p w14:paraId="023BF9A7" w14:textId="77777777" w:rsidR="00B234DE" w:rsidRDefault="00B234DE" w:rsidP="00B234DE">
      <w:pPr>
        <w:spacing w:after="120"/>
        <w:jc w:val="right"/>
        <w:rPr>
          <w:color w:val="FF0000"/>
          <w:sz w:val="28"/>
          <w:szCs w:val="28"/>
        </w:rPr>
      </w:pPr>
      <w:r>
        <w:rPr>
          <w:color w:val="FF0000"/>
          <w:sz w:val="28"/>
          <w:szCs w:val="28"/>
        </w:rPr>
        <w:t xml:space="preserve"> </w:t>
      </w:r>
    </w:p>
    <w:p w14:paraId="51E5325D" w14:textId="77777777" w:rsidR="00B234DE" w:rsidRDefault="00B234DE" w:rsidP="00B234DE">
      <w:pPr>
        <w:spacing w:after="120"/>
        <w:jc w:val="right"/>
        <w:rPr>
          <w:color w:val="FF0000"/>
          <w:sz w:val="28"/>
          <w:szCs w:val="28"/>
        </w:rPr>
      </w:pPr>
      <w:r>
        <w:rPr>
          <w:color w:val="FF0000"/>
          <w:sz w:val="28"/>
          <w:szCs w:val="28"/>
        </w:rPr>
        <w:t xml:space="preserve"> </w:t>
      </w:r>
    </w:p>
    <w:p w14:paraId="60CA0A8E" w14:textId="77777777" w:rsidR="00B234DE" w:rsidRDefault="00B234DE" w:rsidP="00B234DE">
      <w:pPr>
        <w:spacing w:after="120"/>
        <w:rPr>
          <w:color w:val="FF0000"/>
        </w:rPr>
      </w:pPr>
      <w:r>
        <w:rPr>
          <w:color w:val="FF0000"/>
        </w:rPr>
        <w:t xml:space="preserve"> </w:t>
      </w:r>
    </w:p>
    <w:p w14:paraId="4203C23A" w14:textId="77777777" w:rsidR="00B234DE" w:rsidRDefault="00B234DE" w:rsidP="00B234DE">
      <w:pPr>
        <w:spacing w:after="120"/>
        <w:rPr>
          <w:color w:val="FF0000"/>
        </w:rPr>
      </w:pPr>
    </w:p>
    <w:p w14:paraId="253F0057" w14:textId="77777777" w:rsidR="00B234DE" w:rsidRDefault="00B234DE" w:rsidP="00B234DE">
      <w:pPr>
        <w:spacing w:after="120"/>
        <w:rPr>
          <w:color w:val="FF0000"/>
        </w:rPr>
      </w:pPr>
    </w:p>
    <w:p w14:paraId="7CFCD834" w14:textId="77777777" w:rsidR="00B234DE" w:rsidRDefault="00B234DE" w:rsidP="00B234DE">
      <w:pPr>
        <w:spacing w:after="120"/>
        <w:rPr>
          <w:color w:val="FF0000"/>
        </w:rPr>
      </w:pPr>
    </w:p>
    <w:p w14:paraId="0AFF317D" w14:textId="77777777" w:rsidR="00B234DE" w:rsidRDefault="00B234DE" w:rsidP="00B234DE">
      <w:pPr>
        <w:spacing w:after="120"/>
        <w:rPr>
          <w:color w:val="FF0000"/>
        </w:rPr>
      </w:pPr>
    </w:p>
    <w:p w14:paraId="7B1A3FC7" w14:textId="77777777" w:rsidR="00B234DE" w:rsidRDefault="00B234DE" w:rsidP="00B234DE">
      <w:pPr>
        <w:spacing w:after="240"/>
        <w:rPr>
          <w:color w:val="FF0000"/>
          <w:sz w:val="20"/>
          <w:szCs w:val="20"/>
        </w:rPr>
      </w:pPr>
      <w:r>
        <w:rPr>
          <w:color w:val="FF0000"/>
          <w:sz w:val="20"/>
          <w:szCs w:val="20"/>
        </w:rPr>
        <w:t xml:space="preserve"> </w:t>
      </w:r>
    </w:p>
    <w:p w14:paraId="390DBE6A" w14:textId="77777777" w:rsidR="00B234DE" w:rsidRDefault="00B234DE" w:rsidP="00B234DE">
      <w:pPr>
        <w:spacing w:after="240"/>
        <w:rPr>
          <w:b/>
          <w:sz w:val="28"/>
          <w:szCs w:val="28"/>
        </w:rPr>
      </w:pPr>
      <w:r>
        <w:rPr>
          <w:b/>
          <w:sz w:val="28"/>
          <w:szCs w:val="28"/>
        </w:rPr>
        <w:lastRenderedPageBreak/>
        <w:t>Revision History</w:t>
      </w:r>
    </w:p>
    <w:p w14:paraId="5F4EAB91" w14:textId="77777777" w:rsidR="00B234DE" w:rsidRDefault="00B234DE" w:rsidP="00B234DE">
      <w:pPr>
        <w:spacing w:after="120"/>
        <w:rPr>
          <w:sz w:val="20"/>
          <w:szCs w:val="20"/>
        </w:rPr>
      </w:pPr>
      <w:r>
        <w:rPr>
          <w:sz w:val="20"/>
          <w:szCs w:val="20"/>
        </w:rPr>
        <w:t xml:space="preserve"> </w:t>
      </w:r>
    </w:p>
    <w:tbl>
      <w:tblPr>
        <w:tblW w:w="9360" w:type="dxa"/>
        <w:tblBorders>
          <w:insideH w:val="nil"/>
          <w:insideV w:val="nil"/>
        </w:tblBorders>
        <w:tblLayout w:type="fixed"/>
        <w:tblLook w:val="0600" w:firstRow="0" w:lastRow="0" w:firstColumn="0" w:lastColumn="0" w:noHBand="1" w:noVBand="1"/>
      </w:tblPr>
      <w:tblGrid>
        <w:gridCol w:w="1584"/>
        <w:gridCol w:w="1921"/>
        <w:gridCol w:w="2348"/>
        <w:gridCol w:w="3507"/>
      </w:tblGrid>
      <w:tr w:rsidR="00B234DE" w14:paraId="280DC9D8" w14:textId="77777777" w:rsidTr="00FA1B96">
        <w:trPr>
          <w:trHeight w:val="375"/>
        </w:trPr>
        <w:tc>
          <w:tcPr>
            <w:tcW w:w="1584" w:type="dxa"/>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6818C951" w14:textId="77777777" w:rsidR="00B234DE" w:rsidRDefault="00B234DE">
            <w:pPr>
              <w:spacing w:after="120"/>
              <w:ind w:left="-100"/>
              <w:rPr>
                <w:b/>
                <w:sz w:val="20"/>
                <w:szCs w:val="20"/>
              </w:rPr>
            </w:pPr>
            <w:r>
              <w:rPr>
                <w:b/>
                <w:sz w:val="20"/>
                <w:szCs w:val="20"/>
              </w:rPr>
              <w:t>Date</w:t>
            </w:r>
          </w:p>
        </w:tc>
        <w:tc>
          <w:tcPr>
            <w:tcW w:w="1921"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19F01AFE" w14:textId="77777777" w:rsidR="00B234DE" w:rsidRDefault="00B234DE">
            <w:pPr>
              <w:spacing w:after="120"/>
              <w:ind w:left="-100"/>
              <w:rPr>
                <w:b/>
                <w:sz w:val="20"/>
                <w:szCs w:val="20"/>
              </w:rPr>
            </w:pPr>
            <w:r>
              <w:rPr>
                <w:b/>
                <w:sz w:val="20"/>
                <w:szCs w:val="20"/>
              </w:rPr>
              <w:t>Revision #</w:t>
            </w:r>
          </w:p>
        </w:tc>
        <w:tc>
          <w:tcPr>
            <w:tcW w:w="2348"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2B4851B3" w14:textId="77777777" w:rsidR="00B234DE" w:rsidRDefault="00B234DE">
            <w:pPr>
              <w:spacing w:after="120"/>
              <w:ind w:left="-100"/>
              <w:rPr>
                <w:b/>
                <w:sz w:val="20"/>
                <w:szCs w:val="20"/>
              </w:rPr>
            </w:pPr>
            <w:r>
              <w:rPr>
                <w:b/>
                <w:sz w:val="20"/>
                <w:szCs w:val="20"/>
              </w:rPr>
              <w:t>Created By</w:t>
            </w:r>
          </w:p>
        </w:tc>
        <w:tc>
          <w:tcPr>
            <w:tcW w:w="3507"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10730830" w14:textId="77777777" w:rsidR="00B234DE" w:rsidRDefault="00B234DE">
            <w:pPr>
              <w:spacing w:after="120"/>
              <w:ind w:left="-100"/>
              <w:rPr>
                <w:b/>
                <w:sz w:val="20"/>
                <w:szCs w:val="20"/>
              </w:rPr>
            </w:pPr>
            <w:r>
              <w:rPr>
                <w:b/>
                <w:sz w:val="20"/>
                <w:szCs w:val="20"/>
              </w:rPr>
              <w:t>Revision Notes</w:t>
            </w:r>
          </w:p>
        </w:tc>
      </w:tr>
      <w:tr w:rsidR="00B234DE" w14:paraId="1741F8EB" w14:textId="77777777" w:rsidTr="00FA1B96">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0888E59A" w14:textId="1589B5D8" w:rsidR="00B234DE" w:rsidRPr="005C1669" w:rsidRDefault="00B234DE">
            <w:pPr>
              <w:spacing w:after="120"/>
              <w:ind w:left="-100"/>
              <w:rPr>
                <w:sz w:val="20"/>
                <w:szCs w:val="20"/>
              </w:rPr>
            </w:pPr>
            <w:r w:rsidRPr="005C1669">
              <w:rPr>
                <w:sz w:val="20"/>
                <w:szCs w:val="20"/>
              </w:rPr>
              <w:t xml:space="preserve"> </w:t>
            </w:r>
            <w:r w:rsidR="005C1669">
              <w:rPr>
                <w:sz w:val="20"/>
                <w:szCs w:val="20"/>
              </w:rPr>
              <w:t>11/</w:t>
            </w:r>
            <w:r w:rsidR="00A175E4">
              <w:rPr>
                <w:sz w:val="20"/>
                <w:szCs w:val="20"/>
              </w:rPr>
              <w:t>14</w:t>
            </w:r>
            <w:r w:rsidR="005C1669">
              <w:rPr>
                <w:sz w:val="20"/>
                <w:szCs w:val="20"/>
              </w:rPr>
              <w:t>/2023</w:t>
            </w:r>
          </w:p>
        </w:tc>
        <w:tc>
          <w:tcPr>
            <w:tcW w:w="1921" w:type="dxa"/>
            <w:tcBorders>
              <w:top w:val="nil"/>
              <w:left w:val="nil"/>
              <w:bottom w:val="single" w:sz="6" w:space="0" w:color="000000"/>
              <w:right w:val="single" w:sz="6" w:space="0" w:color="000000"/>
            </w:tcBorders>
            <w:tcMar>
              <w:top w:w="0" w:type="dxa"/>
              <w:left w:w="100" w:type="dxa"/>
              <w:bottom w:w="0" w:type="dxa"/>
              <w:right w:w="100" w:type="dxa"/>
            </w:tcMar>
            <w:hideMark/>
          </w:tcPr>
          <w:p w14:paraId="06DCEDC9" w14:textId="160BBDC7" w:rsidR="00B234DE" w:rsidRPr="005C1669" w:rsidRDefault="005C1669">
            <w:pPr>
              <w:spacing w:after="120"/>
              <w:ind w:left="-100"/>
              <w:rPr>
                <w:sz w:val="20"/>
                <w:szCs w:val="20"/>
              </w:rPr>
            </w:pPr>
            <w:r>
              <w:rPr>
                <w:sz w:val="20"/>
                <w:szCs w:val="20"/>
              </w:rPr>
              <w:t>1.0</w:t>
            </w:r>
          </w:p>
        </w:tc>
        <w:tc>
          <w:tcPr>
            <w:tcW w:w="2348" w:type="dxa"/>
            <w:tcBorders>
              <w:top w:val="nil"/>
              <w:left w:val="nil"/>
              <w:bottom w:val="single" w:sz="6" w:space="0" w:color="000000"/>
              <w:right w:val="single" w:sz="6" w:space="0" w:color="000000"/>
            </w:tcBorders>
            <w:tcMar>
              <w:top w:w="0" w:type="dxa"/>
              <w:left w:w="100" w:type="dxa"/>
              <w:bottom w:w="0" w:type="dxa"/>
              <w:right w:w="100" w:type="dxa"/>
            </w:tcMar>
            <w:hideMark/>
          </w:tcPr>
          <w:p w14:paraId="649AEB45" w14:textId="2B085D9C" w:rsidR="00B234DE" w:rsidRPr="005C1669" w:rsidRDefault="00715489">
            <w:pPr>
              <w:spacing w:after="120"/>
              <w:ind w:left="-100"/>
              <w:rPr>
                <w:sz w:val="20"/>
                <w:szCs w:val="20"/>
              </w:rPr>
            </w:pPr>
            <w:r>
              <w:rPr>
                <w:sz w:val="20"/>
                <w:szCs w:val="20"/>
              </w:rPr>
              <w:t>Shubham Mishra</w:t>
            </w:r>
          </w:p>
        </w:tc>
        <w:tc>
          <w:tcPr>
            <w:tcW w:w="3507" w:type="dxa"/>
            <w:tcBorders>
              <w:top w:val="nil"/>
              <w:left w:val="nil"/>
              <w:bottom w:val="single" w:sz="6" w:space="0" w:color="000000"/>
              <w:right w:val="single" w:sz="6" w:space="0" w:color="000000"/>
            </w:tcBorders>
            <w:tcMar>
              <w:top w:w="0" w:type="dxa"/>
              <w:left w:w="100" w:type="dxa"/>
              <w:bottom w:w="0" w:type="dxa"/>
              <w:right w:w="100" w:type="dxa"/>
            </w:tcMar>
            <w:hideMark/>
          </w:tcPr>
          <w:p w14:paraId="26409933" w14:textId="21D96ADC" w:rsidR="00B234DE" w:rsidRPr="005C1669" w:rsidRDefault="00B234DE">
            <w:pPr>
              <w:spacing w:after="120"/>
              <w:ind w:left="-100"/>
              <w:rPr>
                <w:sz w:val="20"/>
                <w:szCs w:val="20"/>
              </w:rPr>
            </w:pPr>
            <w:r w:rsidRPr="005C1669">
              <w:rPr>
                <w:sz w:val="20"/>
                <w:szCs w:val="20"/>
              </w:rPr>
              <w:t xml:space="preserve"> </w:t>
            </w:r>
            <w:r w:rsidR="005C1669">
              <w:rPr>
                <w:sz w:val="20"/>
                <w:szCs w:val="20"/>
              </w:rPr>
              <w:t>Initial Draft</w:t>
            </w:r>
          </w:p>
        </w:tc>
      </w:tr>
      <w:tr w:rsidR="005C1669" w14:paraId="1EA2A90F" w14:textId="77777777" w:rsidTr="005C1669">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F71C79" w14:textId="4BDD631C" w:rsidR="005C1669" w:rsidRPr="005C1669" w:rsidRDefault="005C1669" w:rsidP="005C1669">
            <w:pPr>
              <w:spacing w:after="120"/>
              <w:ind w:left="-100"/>
              <w:rPr>
                <w:sz w:val="20"/>
                <w:szCs w:val="20"/>
              </w:rPr>
            </w:pP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1B0C2447" w14:textId="20D2A3AA" w:rsidR="005C1669" w:rsidRPr="005C1669" w:rsidRDefault="005C1669" w:rsidP="005C1669">
            <w:pPr>
              <w:spacing w:after="120"/>
              <w:ind w:left="-100"/>
              <w:rPr>
                <w:sz w:val="20"/>
                <w:szCs w:val="20"/>
              </w:rPr>
            </w:pPr>
          </w:p>
        </w:tc>
        <w:tc>
          <w:tcPr>
            <w:tcW w:w="2348" w:type="dxa"/>
            <w:tcBorders>
              <w:top w:val="nil"/>
              <w:left w:val="nil"/>
              <w:bottom w:val="single" w:sz="6" w:space="0" w:color="000000"/>
              <w:right w:val="single" w:sz="6" w:space="0" w:color="000000"/>
            </w:tcBorders>
            <w:tcMar>
              <w:top w:w="0" w:type="dxa"/>
              <w:left w:w="100" w:type="dxa"/>
              <w:bottom w:w="0" w:type="dxa"/>
              <w:right w:w="100" w:type="dxa"/>
            </w:tcMar>
          </w:tcPr>
          <w:p w14:paraId="3BD874DC" w14:textId="267CE7BA" w:rsidR="005C1669" w:rsidRPr="005C1669" w:rsidRDefault="005C1669" w:rsidP="005C1669">
            <w:pPr>
              <w:spacing w:after="120"/>
              <w:ind w:left="-100"/>
              <w:rPr>
                <w:sz w:val="20"/>
                <w:szCs w:val="20"/>
              </w:rPr>
            </w:pPr>
          </w:p>
        </w:tc>
        <w:tc>
          <w:tcPr>
            <w:tcW w:w="3507" w:type="dxa"/>
            <w:tcBorders>
              <w:top w:val="nil"/>
              <w:left w:val="nil"/>
              <w:bottom w:val="single" w:sz="6" w:space="0" w:color="000000"/>
              <w:right w:val="single" w:sz="6" w:space="0" w:color="000000"/>
            </w:tcBorders>
            <w:tcMar>
              <w:top w:w="0" w:type="dxa"/>
              <w:left w:w="100" w:type="dxa"/>
              <w:bottom w:w="0" w:type="dxa"/>
              <w:right w:w="100" w:type="dxa"/>
            </w:tcMar>
          </w:tcPr>
          <w:p w14:paraId="7A07F72E" w14:textId="71CB7CBA" w:rsidR="005C1669" w:rsidRPr="005C1669" w:rsidRDefault="005C1669" w:rsidP="005C1669">
            <w:pPr>
              <w:spacing w:after="120"/>
              <w:ind w:left="-100"/>
              <w:rPr>
                <w:sz w:val="20"/>
                <w:szCs w:val="20"/>
              </w:rPr>
            </w:pPr>
          </w:p>
        </w:tc>
      </w:tr>
      <w:tr w:rsidR="005C1669" w14:paraId="49C29298" w14:textId="77777777" w:rsidTr="00FA1B96">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613C55FA" w14:textId="77777777" w:rsidR="005C1669" w:rsidRPr="005C1669" w:rsidRDefault="005C1669" w:rsidP="005C1669">
            <w:pPr>
              <w:spacing w:after="120"/>
              <w:ind w:left="-100"/>
              <w:rPr>
                <w:sz w:val="20"/>
                <w:szCs w:val="20"/>
              </w:rPr>
            </w:pPr>
            <w:r w:rsidRPr="005C1669">
              <w:rPr>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hideMark/>
          </w:tcPr>
          <w:p w14:paraId="62BB3421" w14:textId="77777777" w:rsidR="005C1669" w:rsidRPr="005C1669" w:rsidRDefault="005C1669" w:rsidP="005C1669">
            <w:pPr>
              <w:spacing w:after="120"/>
              <w:ind w:left="-100"/>
              <w:rPr>
                <w:sz w:val="20"/>
                <w:szCs w:val="20"/>
              </w:rPr>
            </w:pPr>
            <w:r w:rsidRPr="005C1669">
              <w:rPr>
                <w:sz w:val="20"/>
                <w:szCs w:val="20"/>
              </w:rPr>
              <w:t xml:space="preserve"> </w:t>
            </w:r>
          </w:p>
        </w:tc>
        <w:tc>
          <w:tcPr>
            <w:tcW w:w="2348" w:type="dxa"/>
            <w:tcBorders>
              <w:top w:val="nil"/>
              <w:left w:val="nil"/>
              <w:bottom w:val="single" w:sz="6" w:space="0" w:color="000000"/>
              <w:right w:val="single" w:sz="6" w:space="0" w:color="000000"/>
            </w:tcBorders>
            <w:tcMar>
              <w:top w:w="0" w:type="dxa"/>
              <w:left w:w="100" w:type="dxa"/>
              <w:bottom w:w="0" w:type="dxa"/>
              <w:right w:w="100" w:type="dxa"/>
            </w:tcMar>
            <w:hideMark/>
          </w:tcPr>
          <w:p w14:paraId="42CBCDCC" w14:textId="77777777" w:rsidR="005C1669" w:rsidRPr="005C1669" w:rsidRDefault="005C1669" w:rsidP="005C1669">
            <w:pPr>
              <w:spacing w:after="120"/>
              <w:ind w:left="-100"/>
              <w:rPr>
                <w:sz w:val="20"/>
                <w:szCs w:val="20"/>
              </w:rPr>
            </w:pPr>
            <w:r w:rsidRPr="005C1669">
              <w:rPr>
                <w:sz w:val="20"/>
                <w:szCs w:val="20"/>
              </w:rPr>
              <w:t xml:space="preserve"> </w:t>
            </w:r>
          </w:p>
        </w:tc>
        <w:tc>
          <w:tcPr>
            <w:tcW w:w="3507" w:type="dxa"/>
            <w:tcBorders>
              <w:top w:val="nil"/>
              <w:left w:val="nil"/>
              <w:bottom w:val="single" w:sz="6" w:space="0" w:color="000000"/>
              <w:right w:val="single" w:sz="6" w:space="0" w:color="000000"/>
            </w:tcBorders>
            <w:tcMar>
              <w:top w:w="0" w:type="dxa"/>
              <w:left w:w="100" w:type="dxa"/>
              <w:bottom w:w="0" w:type="dxa"/>
              <w:right w:w="100" w:type="dxa"/>
            </w:tcMar>
            <w:hideMark/>
          </w:tcPr>
          <w:p w14:paraId="1FA2F5F6" w14:textId="77777777" w:rsidR="005C1669" w:rsidRPr="005C1669" w:rsidRDefault="005C1669" w:rsidP="005C1669">
            <w:pPr>
              <w:spacing w:after="120"/>
              <w:ind w:left="-100"/>
              <w:rPr>
                <w:sz w:val="20"/>
                <w:szCs w:val="20"/>
              </w:rPr>
            </w:pPr>
            <w:r w:rsidRPr="005C1669">
              <w:rPr>
                <w:sz w:val="20"/>
                <w:szCs w:val="20"/>
              </w:rPr>
              <w:t xml:space="preserve"> </w:t>
            </w:r>
          </w:p>
        </w:tc>
      </w:tr>
    </w:tbl>
    <w:p w14:paraId="487E9BD9" w14:textId="77777777" w:rsidR="00B234DE" w:rsidRDefault="00B234DE" w:rsidP="00B234DE"/>
    <w:p w14:paraId="3C2DAA60" w14:textId="77777777" w:rsidR="00B234DE" w:rsidRDefault="00B234DE" w:rsidP="00B234DE">
      <w:pPr>
        <w:spacing w:after="160"/>
        <w:jc w:val="both"/>
        <w:rPr>
          <w:color w:val="FF0000"/>
          <w:sz w:val="20"/>
          <w:szCs w:val="20"/>
        </w:rPr>
      </w:pPr>
      <w:r>
        <w:rPr>
          <w:color w:val="FF0000"/>
          <w:sz w:val="20"/>
          <w:szCs w:val="20"/>
        </w:rPr>
        <w:t xml:space="preserve"> </w:t>
      </w:r>
    </w:p>
    <w:p w14:paraId="3EEDF6D9" w14:textId="77777777" w:rsidR="00B234DE" w:rsidRDefault="00B234DE" w:rsidP="00B234DE">
      <w:pPr>
        <w:spacing w:after="160"/>
        <w:jc w:val="both"/>
        <w:rPr>
          <w:color w:val="FF0000"/>
          <w:sz w:val="20"/>
          <w:szCs w:val="20"/>
        </w:rPr>
      </w:pPr>
      <w:r>
        <w:rPr>
          <w:color w:val="FF0000"/>
          <w:sz w:val="20"/>
          <w:szCs w:val="20"/>
        </w:rPr>
        <w:t xml:space="preserve"> </w:t>
      </w:r>
    </w:p>
    <w:p w14:paraId="4A23B1BB" w14:textId="77777777" w:rsidR="00B234DE" w:rsidRDefault="00B234DE" w:rsidP="00B234DE">
      <w:pPr>
        <w:spacing w:after="120"/>
        <w:rPr>
          <w:color w:val="FF0000"/>
          <w:sz w:val="20"/>
          <w:szCs w:val="20"/>
        </w:rPr>
      </w:pPr>
      <w:r>
        <w:rPr>
          <w:color w:val="FF0000"/>
          <w:sz w:val="20"/>
          <w:szCs w:val="20"/>
        </w:rPr>
        <w:t xml:space="preserve"> </w:t>
      </w:r>
    </w:p>
    <w:p w14:paraId="56663709" w14:textId="77777777" w:rsidR="00B234DE" w:rsidRDefault="00B234DE" w:rsidP="00B234DE">
      <w:pPr>
        <w:spacing w:after="120"/>
        <w:rPr>
          <w:color w:val="FF0000"/>
          <w:sz w:val="20"/>
          <w:szCs w:val="20"/>
        </w:rPr>
      </w:pPr>
    </w:p>
    <w:p w14:paraId="2A5A47E3" w14:textId="77777777" w:rsidR="00B234DE" w:rsidRDefault="00B234DE" w:rsidP="00B234DE">
      <w:pPr>
        <w:spacing w:after="120"/>
        <w:rPr>
          <w:color w:val="FF0000"/>
          <w:sz w:val="20"/>
          <w:szCs w:val="20"/>
        </w:rPr>
      </w:pPr>
    </w:p>
    <w:p w14:paraId="64848D5B" w14:textId="77777777" w:rsidR="00B234DE" w:rsidRDefault="00B234DE" w:rsidP="00B234DE">
      <w:pPr>
        <w:spacing w:after="120"/>
        <w:rPr>
          <w:color w:val="FF0000"/>
          <w:sz w:val="20"/>
          <w:szCs w:val="20"/>
        </w:rPr>
      </w:pPr>
    </w:p>
    <w:p w14:paraId="4C2FB73F" w14:textId="77777777" w:rsidR="00B234DE" w:rsidRDefault="00B234DE" w:rsidP="00B234DE">
      <w:pPr>
        <w:spacing w:after="120"/>
        <w:rPr>
          <w:color w:val="FF0000"/>
          <w:sz w:val="20"/>
          <w:szCs w:val="20"/>
        </w:rPr>
      </w:pPr>
    </w:p>
    <w:p w14:paraId="5D95C7E6" w14:textId="77777777" w:rsidR="00B234DE" w:rsidRDefault="00B234DE" w:rsidP="00B234DE">
      <w:pPr>
        <w:spacing w:after="120"/>
        <w:rPr>
          <w:color w:val="FF0000"/>
          <w:sz w:val="20"/>
          <w:szCs w:val="20"/>
        </w:rPr>
      </w:pPr>
    </w:p>
    <w:p w14:paraId="56229E7E" w14:textId="77777777" w:rsidR="00B234DE" w:rsidRDefault="00B234DE" w:rsidP="00B234DE">
      <w:pPr>
        <w:spacing w:after="120"/>
        <w:rPr>
          <w:color w:val="FF0000"/>
          <w:sz w:val="20"/>
          <w:szCs w:val="20"/>
        </w:rPr>
      </w:pPr>
    </w:p>
    <w:p w14:paraId="09271CBF" w14:textId="77777777" w:rsidR="00B234DE" w:rsidRDefault="00B234DE" w:rsidP="00B234DE">
      <w:pPr>
        <w:spacing w:after="120"/>
        <w:rPr>
          <w:color w:val="FF0000"/>
          <w:sz w:val="20"/>
          <w:szCs w:val="20"/>
        </w:rPr>
      </w:pPr>
    </w:p>
    <w:p w14:paraId="3C867E1D" w14:textId="77777777" w:rsidR="00B234DE" w:rsidRDefault="00B234DE" w:rsidP="00B234DE">
      <w:pPr>
        <w:spacing w:after="120"/>
        <w:rPr>
          <w:color w:val="FF0000"/>
          <w:sz w:val="20"/>
          <w:szCs w:val="20"/>
        </w:rPr>
      </w:pPr>
    </w:p>
    <w:p w14:paraId="0EA0F741" w14:textId="77777777" w:rsidR="00B234DE" w:rsidRDefault="00B234DE" w:rsidP="00B234DE">
      <w:pPr>
        <w:spacing w:after="120"/>
        <w:rPr>
          <w:color w:val="FF0000"/>
          <w:sz w:val="20"/>
          <w:szCs w:val="20"/>
        </w:rPr>
      </w:pPr>
    </w:p>
    <w:p w14:paraId="503A2E7C" w14:textId="77777777" w:rsidR="00B234DE" w:rsidRDefault="00B234DE" w:rsidP="00B234DE">
      <w:pPr>
        <w:spacing w:after="120"/>
        <w:rPr>
          <w:color w:val="FF0000"/>
          <w:sz w:val="20"/>
          <w:szCs w:val="20"/>
        </w:rPr>
      </w:pPr>
    </w:p>
    <w:p w14:paraId="63163BE3" w14:textId="77777777" w:rsidR="00B234DE" w:rsidRDefault="00B234DE" w:rsidP="00B234DE">
      <w:pPr>
        <w:spacing w:after="120"/>
        <w:rPr>
          <w:color w:val="FF0000"/>
          <w:sz w:val="20"/>
          <w:szCs w:val="20"/>
        </w:rPr>
      </w:pPr>
    </w:p>
    <w:p w14:paraId="6704626E" w14:textId="77777777" w:rsidR="00B234DE" w:rsidRDefault="00B234DE" w:rsidP="00B234DE">
      <w:pPr>
        <w:spacing w:after="120"/>
        <w:rPr>
          <w:color w:val="FF0000"/>
          <w:sz w:val="20"/>
          <w:szCs w:val="20"/>
        </w:rPr>
      </w:pPr>
    </w:p>
    <w:p w14:paraId="2E41168A" w14:textId="77777777" w:rsidR="00B234DE" w:rsidRDefault="00B234DE" w:rsidP="00B234DE">
      <w:pPr>
        <w:spacing w:after="120"/>
        <w:rPr>
          <w:color w:val="FF0000"/>
          <w:sz w:val="20"/>
          <w:szCs w:val="20"/>
        </w:rPr>
      </w:pPr>
    </w:p>
    <w:p w14:paraId="120A7A49" w14:textId="77777777" w:rsidR="00B234DE" w:rsidRDefault="00B234DE" w:rsidP="00B234DE">
      <w:pPr>
        <w:spacing w:after="120"/>
        <w:rPr>
          <w:color w:val="FF0000"/>
          <w:sz w:val="20"/>
          <w:szCs w:val="20"/>
        </w:rPr>
      </w:pPr>
    </w:p>
    <w:p w14:paraId="3702074E" w14:textId="77777777" w:rsidR="00B234DE" w:rsidRDefault="00B234DE" w:rsidP="00B234DE">
      <w:pPr>
        <w:spacing w:after="120"/>
        <w:rPr>
          <w:color w:val="FF0000"/>
          <w:sz w:val="20"/>
          <w:szCs w:val="20"/>
        </w:rPr>
      </w:pPr>
    </w:p>
    <w:p w14:paraId="63DF0B6F" w14:textId="77777777" w:rsidR="00B234DE" w:rsidRDefault="00B234DE" w:rsidP="00B234DE">
      <w:pPr>
        <w:spacing w:after="120"/>
        <w:rPr>
          <w:color w:val="FF0000"/>
          <w:sz w:val="20"/>
          <w:szCs w:val="20"/>
        </w:rPr>
      </w:pPr>
    </w:p>
    <w:p w14:paraId="7EC681D4" w14:textId="77777777" w:rsidR="00B234DE" w:rsidRDefault="00B234DE" w:rsidP="00B234DE">
      <w:pPr>
        <w:spacing w:after="120"/>
        <w:rPr>
          <w:color w:val="FF0000"/>
          <w:sz w:val="20"/>
          <w:szCs w:val="20"/>
        </w:rPr>
      </w:pPr>
    </w:p>
    <w:p w14:paraId="206FA06C" w14:textId="77777777" w:rsidR="00B234DE" w:rsidRDefault="00B234DE" w:rsidP="00B234DE">
      <w:pPr>
        <w:spacing w:after="120"/>
        <w:rPr>
          <w:color w:val="FF0000"/>
          <w:sz w:val="20"/>
          <w:szCs w:val="20"/>
        </w:rPr>
      </w:pPr>
    </w:p>
    <w:p w14:paraId="756A1331" w14:textId="77777777" w:rsidR="00B234DE" w:rsidRDefault="00B234DE" w:rsidP="00B234DE">
      <w:pPr>
        <w:spacing w:after="120"/>
        <w:rPr>
          <w:color w:val="FF0000"/>
          <w:sz w:val="20"/>
          <w:szCs w:val="20"/>
        </w:rPr>
      </w:pPr>
    </w:p>
    <w:p w14:paraId="016F3557" w14:textId="77777777" w:rsidR="00B234DE" w:rsidRDefault="00B234DE" w:rsidP="00B234DE">
      <w:pPr>
        <w:spacing w:after="120"/>
        <w:rPr>
          <w:color w:val="FF0000"/>
          <w:sz w:val="20"/>
          <w:szCs w:val="20"/>
        </w:rPr>
      </w:pPr>
    </w:p>
    <w:p w14:paraId="225E0BDF" w14:textId="77777777" w:rsidR="00B234DE" w:rsidRDefault="00B234DE" w:rsidP="00B234DE">
      <w:pPr>
        <w:spacing w:after="120"/>
        <w:rPr>
          <w:color w:val="FF0000"/>
          <w:sz w:val="20"/>
          <w:szCs w:val="20"/>
        </w:rPr>
      </w:pPr>
    </w:p>
    <w:p w14:paraId="3F23481B" w14:textId="77777777" w:rsidR="005C77F8" w:rsidRDefault="005C77F8" w:rsidP="00B234DE">
      <w:pPr>
        <w:spacing w:after="120"/>
        <w:rPr>
          <w:color w:val="FF0000"/>
          <w:sz w:val="20"/>
          <w:szCs w:val="20"/>
        </w:rPr>
      </w:pPr>
    </w:p>
    <w:p w14:paraId="46062ECD" w14:textId="77777777" w:rsidR="005C77F8" w:rsidRDefault="005C77F8" w:rsidP="00B234DE">
      <w:pPr>
        <w:spacing w:after="120"/>
        <w:rPr>
          <w:color w:val="FF0000"/>
          <w:sz w:val="20"/>
          <w:szCs w:val="20"/>
        </w:rPr>
      </w:pPr>
    </w:p>
    <w:p w14:paraId="0CFA2582" w14:textId="72D21314" w:rsidR="00B234DE" w:rsidRDefault="00B234DE" w:rsidP="00B234DE">
      <w:pPr>
        <w:spacing w:after="240"/>
        <w:rPr>
          <w:b/>
          <w:sz w:val="28"/>
          <w:szCs w:val="28"/>
        </w:rPr>
      </w:pPr>
      <w:r>
        <w:rPr>
          <w:b/>
          <w:sz w:val="28"/>
          <w:szCs w:val="28"/>
        </w:rPr>
        <w:lastRenderedPageBreak/>
        <w:t>UC0</w:t>
      </w:r>
      <w:r w:rsidR="00663A53">
        <w:rPr>
          <w:b/>
          <w:sz w:val="28"/>
          <w:szCs w:val="28"/>
        </w:rPr>
        <w:t>4</w:t>
      </w:r>
      <w:r>
        <w:rPr>
          <w:b/>
          <w:sz w:val="28"/>
          <w:szCs w:val="28"/>
        </w:rPr>
        <w:t>.0</w:t>
      </w:r>
      <w:r w:rsidR="00A175E4">
        <w:rPr>
          <w:b/>
          <w:sz w:val="28"/>
          <w:szCs w:val="28"/>
        </w:rPr>
        <w:t>3</w:t>
      </w:r>
      <w:r>
        <w:rPr>
          <w:b/>
          <w:sz w:val="28"/>
          <w:szCs w:val="28"/>
        </w:rPr>
        <w:t xml:space="preserve"> </w:t>
      </w:r>
      <w:r w:rsidR="00A175E4">
        <w:rPr>
          <w:b/>
          <w:sz w:val="28"/>
          <w:szCs w:val="28"/>
        </w:rPr>
        <w:t>Delete</w:t>
      </w:r>
      <w:r w:rsidR="00715489">
        <w:rPr>
          <w:b/>
          <w:sz w:val="28"/>
          <w:szCs w:val="28"/>
        </w:rPr>
        <w:t xml:space="preserve"> Proper</w:t>
      </w:r>
      <w:r w:rsidR="00A175E4">
        <w:rPr>
          <w:b/>
          <w:sz w:val="28"/>
          <w:szCs w:val="28"/>
        </w:rPr>
        <w:t xml:space="preserve">ty </w:t>
      </w:r>
      <w:r w:rsidR="005C1669">
        <w:rPr>
          <w:b/>
          <w:sz w:val="28"/>
          <w:szCs w:val="28"/>
        </w:rPr>
        <w:t xml:space="preserve"> </w:t>
      </w:r>
      <w:r w:rsidR="00A175E4">
        <w:rPr>
          <w:b/>
          <w:sz w:val="28"/>
          <w:szCs w:val="28"/>
        </w:rPr>
        <w:t xml:space="preserve">   </w:t>
      </w:r>
      <w:r w:rsidR="005C1669">
        <w:rPr>
          <w:b/>
          <w:sz w:val="28"/>
          <w:szCs w:val="28"/>
        </w:rPr>
        <w:t xml:space="preserve">  Author:</w:t>
      </w:r>
      <w:r w:rsidR="00715489">
        <w:rPr>
          <w:b/>
          <w:sz w:val="28"/>
          <w:szCs w:val="28"/>
        </w:rPr>
        <w:t xml:space="preserve"> Shubham</w:t>
      </w:r>
      <w:r w:rsidR="005C1669">
        <w:rPr>
          <w:b/>
          <w:sz w:val="28"/>
          <w:szCs w:val="28"/>
        </w:rPr>
        <w:t xml:space="preserve"> M</w:t>
      </w:r>
      <w:r w:rsidR="00715489">
        <w:rPr>
          <w:b/>
          <w:sz w:val="28"/>
          <w:szCs w:val="28"/>
        </w:rPr>
        <w:t>ishra</w:t>
      </w:r>
    </w:p>
    <w:p w14:paraId="737DB3BE" w14:textId="77777777" w:rsidR="00B234DE" w:rsidRDefault="00B234DE" w:rsidP="00B234DE">
      <w:pPr>
        <w:spacing w:after="120"/>
        <w:rPr>
          <w:color w:val="FF0000"/>
          <w:sz w:val="20"/>
          <w:szCs w:val="20"/>
        </w:rPr>
      </w:pPr>
      <w:r>
        <w:rPr>
          <w:color w:val="FF0000"/>
          <w:sz w:val="20"/>
          <w:szCs w:val="20"/>
        </w:rPr>
        <w:t xml:space="preserve"> </w:t>
      </w:r>
    </w:p>
    <w:tbl>
      <w:tblPr>
        <w:tblStyle w:val="TableGrid"/>
        <w:tblW w:w="8835" w:type="dxa"/>
        <w:tblLayout w:type="fixed"/>
        <w:tblLook w:val="0600" w:firstRow="0" w:lastRow="0" w:firstColumn="0" w:lastColumn="0" w:noHBand="1" w:noVBand="1"/>
      </w:tblPr>
      <w:tblGrid>
        <w:gridCol w:w="2580"/>
        <w:gridCol w:w="6255"/>
      </w:tblGrid>
      <w:tr w:rsidR="00B234DE" w14:paraId="0001384C" w14:textId="77777777" w:rsidTr="00AA4A42">
        <w:trPr>
          <w:trHeight w:val="390"/>
        </w:trPr>
        <w:tc>
          <w:tcPr>
            <w:tcW w:w="2580" w:type="dxa"/>
            <w:hideMark/>
          </w:tcPr>
          <w:p w14:paraId="38657B78" w14:textId="77777777" w:rsidR="00B234DE" w:rsidRPr="005C77F8" w:rsidRDefault="00B234DE">
            <w:pPr>
              <w:spacing w:before="60" w:after="60"/>
              <w:ind w:left="-100"/>
              <w:rPr>
                <w:b/>
              </w:rPr>
            </w:pPr>
            <w:r w:rsidRPr="005C77F8">
              <w:rPr>
                <w:b/>
              </w:rPr>
              <w:t>Actor(s):</w:t>
            </w:r>
          </w:p>
        </w:tc>
        <w:tc>
          <w:tcPr>
            <w:tcW w:w="6255" w:type="dxa"/>
            <w:hideMark/>
          </w:tcPr>
          <w:p w14:paraId="283E7AFE" w14:textId="412D5338" w:rsidR="00B234DE" w:rsidRPr="005C77F8" w:rsidRDefault="0045752E">
            <w:pPr>
              <w:spacing w:before="60" w:after="60"/>
              <w:ind w:left="-100"/>
            </w:pPr>
            <w:r>
              <w:t>Landlord</w:t>
            </w:r>
            <w:r w:rsidR="003F2BB1" w:rsidRPr="005C77F8">
              <w:t>, Sales</w:t>
            </w:r>
            <w:r>
              <w:t xml:space="preserve"> Analyst, Product Analyst</w:t>
            </w:r>
            <w:r w:rsidR="00A175E4">
              <w:t>, Support Team, Marketing Analyst</w:t>
            </w:r>
          </w:p>
        </w:tc>
      </w:tr>
      <w:tr w:rsidR="00B234DE" w14:paraId="0CDD23B1" w14:textId="77777777" w:rsidTr="00AA4A42">
        <w:trPr>
          <w:trHeight w:val="900"/>
        </w:trPr>
        <w:tc>
          <w:tcPr>
            <w:tcW w:w="2580" w:type="dxa"/>
            <w:hideMark/>
          </w:tcPr>
          <w:p w14:paraId="49D95CCD" w14:textId="77777777" w:rsidR="00B234DE" w:rsidRPr="005C77F8" w:rsidRDefault="00B234DE">
            <w:pPr>
              <w:spacing w:before="60" w:after="60"/>
              <w:ind w:left="-100"/>
              <w:rPr>
                <w:b/>
              </w:rPr>
            </w:pPr>
            <w:r w:rsidRPr="005C77F8">
              <w:rPr>
                <w:b/>
              </w:rPr>
              <w:t>Short Description:</w:t>
            </w:r>
          </w:p>
        </w:tc>
        <w:tc>
          <w:tcPr>
            <w:tcW w:w="6255" w:type="dxa"/>
            <w:hideMark/>
          </w:tcPr>
          <w:p w14:paraId="32CA1039" w14:textId="4CA102FF" w:rsidR="00B234DE" w:rsidRPr="005C77F8" w:rsidRDefault="00A634CF">
            <w:pPr>
              <w:spacing w:before="60" w:after="60"/>
              <w:ind w:left="-100"/>
            </w:pPr>
            <w:r>
              <w:t xml:space="preserve">For Delete Property use case involves the removal of a specific property listing from the application’s active inventory. This action is typically performed by Landlord with the necessary permissions. The process ensures the accurate and up-to-date representation of available rental properties. This use case is critical for maintaining the integrity of the application’s database and ensuring that users have access to the most relevant and current information regarding available rental properties. Careful consideration and confirmation steps are implemented to prevent accidental deletions and to provide a seamless user experience. </w:t>
            </w:r>
          </w:p>
        </w:tc>
      </w:tr>
      <w:tr w:rsidR="00B234DE" w14:paraId="5A039CAA" w14:textId="77777777" w:rsidTr="00AA4A42">
        <w:trPr>
          <w:trHeight w:val="1275"/>
        </w:trPr>
        <w:tc>
          <w:tcPr>
            <w:tcW w:w="2580" w:type="dxa"/>
            <w:hideMark/>
          </w:tcPr>
          <w:p w14:paraId="1AAEEDA2" w14:textId="77777777" w:rsidR="00B234DE" w:rsidRPr="005C77F8" w:rsidRDefault="00B234DE">
            <w:pPr>
              <w:spacing w:before="60" w:after="60"/>
              <w:ind w:left="-100"/>
              <w:rPr>
                <w:b/>
              </w:rPr>
            </w:pPr>
            <w:r w:rsidRPr="005C77F8">
              <w:rPr>
                <w:b/>
              </w:rPr>
              <w:t>Pre-conditions:</w:t>
            </w:r>
          </w:p>
        </w:tc>
        <w:tc>
          <w:tcPr>
            <w:tcW w:w="6255" w:type="dxa"/>
            <w:hideMark/>
          </w:tcPr>
          <w:p w14:paraId="43DF1966" w14:textId="5F99B89A" w:rsidR="00B234DE" w:rsidRPr="005C77F8" w:rsidRDefault="00B234DE" w:rsidP="00130D36">
            <w:pPr>
              <w:numPr>
                <w:ilvl w:val="0"/>
                <w:numId w:val="1"/>
              </w:numPr>
              <w:spacing w:before="60"/>
              <w:ind w:left="640"/>
            </w:pPr>
            <w:r w:rsidRPr="005C77F8">
              <w:t xml:space="preserve">The </w:t>
            </w:r>
            <w:r w:rsidR="0030588A" w:rsidRPr="005C77F8">
              <w:t>Actor</w:t>
            </w:r>
            <w:r w:rsidRPr="005C77F8">
              <w:t>'s account exists in the system.</w:t>
            </w:r>
          </w:p>
          <w:p w14:paraId="60DE24B6" w14:textId="21261F3D" w:rsidR="00B234DE" w:rsidRPr="005C77F8" w:rsidRDefault="00B234DE" w:rsidP="00130D36">
            <w:pPr>
              <w:numPr>
                <w:ilvl w:val="0"/>
                <w:numId w:val="1"/>
              </w:numPr>
              <w:ind w:left="640"/>
            </w:pPr>
            <w:r w:rsidRPr="005C77F8">
              <w:t xml:space="preserve">The </w:t>
            </w:r>
            <w:r w:rsidR="0030588A" w:rsidRPr="005C77F8">
              <w:t>Actor</w:t>
            </w:r>
            <w:r w:rsidRPr="005C77F8">
              <w:t xml:space="preserve"> is logged into the "StayMatch" website.</w:t>
            </w:r>
          </w:p>
          <w:p w14:paraId="45333EF8" w14:textId="739247F0" w:rsidR="00A175E4" w:rsidRPr="005C77F8" w:rsidRDefault="00B234DE" w:rsidP="00A175E4">
            <w:pPr>
              <w:numPr>
                <w:ilvl w:val="0"/>
                <w:numId w:val="1"/>
              </w:numPr>
              <w:spacing w:after="60"/>
              <w:ind w:left="640"/>
            </w:pPr>
            <w:r w:rsidRPr="005C77F8">
              <w:t xml:space="preserve">The </w:t>
            </w:r>
            <w:r w:rsidR="0030588A" w:rsidRPr="005C77F8">
              <w:t>Actor</w:t>
            </w:r>
            <w:r w:rsidRPr="005C77F8">
              <w:t xml:space="preserve"> </w:t>
            </w:r>
            <w:r w:rsidR="00A175E4">
              <w:t xml:space="preserve">must have a </w:t>
            </w:r>
            <w:r w:rsidR="00A634CF">
              <w:t>landlord</w:t>
            </w:r>
            <w:r w:rsidR="00A175E4">
              <w:t xml:space="preserve"> account in order to delete property listed by them</w:t>
            </w:r>
            <w:r w:rsidR="00FD41B4">
              <w:t>.</w:t>
            </w:r>
          </w:p>
        </w:tc>
      </w:tr>
      <w:tr w:rsidR="00B234DE" w14:paraId="20296612" w14:textId="77777777" w:rsidTr="00AA4A42">
        <w:trPr>
          <w:trHeight w:val="822"/>
        </w:trPr>
        <w:tc>
          <w:tcPr>
            <w:tcW w:w="2580" w:type="dxa"/>
            <w:hideMark/>
          </w:tcPr>
          <w:p w14:paraId="579E072A" w14:textId="77777777" w:rsidR="00B234DE" w:rsidRPr="005C77F8" w:rsidRDefault="00B234DE">
            <w:pPr>
              <w:spacing w:before="60" w:after="60"/>
              <w:ind w:left="-100"/>
              <w:rPr>
                <w:b/>
              </w:rPr>
            </w:pPr>
            <w:r w:rsidRPr="005C77F8">
              <w:rPr>
                <w:b/>
              </w:rPr>
              <w:t>Post-conditions:</w:t>
            </w:r>
          </w:p>
        </w:tc>
        <w:tc>
          <w:tcPr>
            <w:tcW w:w="6255" w:type="dxa"/>
            <w:hideMark/>
          </w:tcPr>
          <w:p w14:paraId="00404642" w14:textId="77777777" w:rsidR="00686AB3" w:rsidRDefault="009F1234" w:rsidP="00A175E4">
            <w:pPr>
              <w:numPr>
                <w:ilvl w:val="0"/>
                <w:numId w:val="2"/>
              </w:numPr>
              <w:spacing w:after="60"/>
              <w:ind w:left="640"/>
            </w:pPr>
            <w:r>
              <w:t xml:space="preserve">The </w:t>
            </w:r>
            <w:r w:rsidR="00A175E4">
              <w:t xml:space="preserve">specified rental property listing is permanently removed from the application. </w:t>
            </w:r>
          </w:p>
          <w:p w14:paraId="7884F7F5" w14:textId="594BC852" w:rsidR="00A175E4" w:rsidRPr="005C77F8" w:rsidRDefault="00A175E4" w:rsidP="00A175E4">
            <w:pPr>
              <w:numPr>
                <w:ilvl w:val="0"/>
                <w:numId w:val="2"/>
              </w:numPr>
              <w:spacing w:after="60"/>
              <w:ind w:left="640"/>
            </w:pPr>
            <w:r>
              <w:t>Any associated data such as tenant applications or historical records related to the property, may be archived or retained based on application design and data retention policies.</w:t>
            </w:r>
          </w:p>
        </w:tc>
      </w:tr>
      <w:tr w:rsidR="00B234DE" w14:paraId="4DE087AD" w14:textId="77777777" w:rsidTr="00AA4A42">
        <w:trPr>
          <w:trHeight w:val="390"/>
        </w:trPr>
        <w:tc>
          <w:tcPr>
            <w:tcW w:w="2580" w:type="dxa"/>
            <w:hideMark/>
          </w:tcPr>
          <w:p w14:paraId="6F3D81F3" w14:textId="77777777" w:rsidR="00B234DE" w:rsidRPr="005C77F8" w:rsidRDefault="00B234DE">
            <w:pPr>
              <w:spacing w:before="60" w:after="60"/>
              <w:ind w:left="-100"/>
              <w:rPr>
                <w:b/>
              </w:rPr>
            </w:pPr>
            <w:r w:rsidRPr="005C77F8">
              <w:rPr>
                <w:b/>
              </w:rPr>
              <w:t>Frequency of Use:</w:t>
            </w:r>
          </w:p>
        </w:tc>
        <w:tc>
          <w:tcPr>
            <w:tcW w:w="6255" w:type="dxa"/>
            <w:hideMark/>
          </w:tcPr>
          <w:p w14:paraId="25AF3713" w14:textId="1B4D02AE" w:rsidR="00B234DE" w:rsidRPr="005C77F8" w:rsidRDefault="00A175E4">
            <w:pPr>
              <w:spacing w:before="60" w:after="60"/>
              <w:ind w:left="-100"/>
            </w:pPr>
            <w:r>
              <w:t xml:space="preserve">Moderate. </w:t>
            </w:r>
          </w:p>
        </w:tc>
      </w:tr>
      <w:tr w:rsidR="00B234DE" w14:paraId="7377E94E" w14:textId="77777777" w:rsidTr="00AA4A42">
        <w:trPr>
          <w:trHeight w:val="390"/>
        </w:trPr>
        <w:tc>
          <w:tcPr>
            <w:tcW w:w="8835" w:type="dxa"/>
            <w:gridSpan w:val="2"/>
          </w:tcPr>
          <w:p w14:paraId="39C1E565" w14:textId="77777777" w:rsidR="00B234DE" w:rsidRPr="005C77F8" w:rsidRDefault="00B234DE">
            <w:pPr>
              <w:spacing w:before="60" w:after="60"/>
              <w:ind w:left="-100"/>
              <w:rPr>
                <w:b/>
              </w:rPr>
            </w:pPr>
          </w:p>
          <w:p w14:paraId="5E8A1C98" w14:textId="77777777" w:rsidR="00B234DE" w:rsidRPr="005C77F8" w:rsidRDefault="00B234DE">
            <w:pPr>
              <w:spacing w:before="60" w:after="60"/>
              <w:ind w:left="-100"/>
              <w:rPr>
                <w:b/>
              </w:rPr>
            </w:pPr>
            <w:r w:rsidRPr="005C77F8">
              <w:rPr>
                <w:b/>
              </w:rPr>
              <w:t>Normal Flow of Events:</w:t>
            </w:r>
          </w:p>
        </w:tc>
      </w:tr>
      <w:tr w:rsidR="00B234DE" w14:paraId="3D4E9C1A" w14:textId="77777777" w:rsidTr="00AA4A42">
        <w:trPr>
          <w:trHeight w:val="420"/>
        </w:trPr>
        <w:tc>
          <w:tcPr>
            <w:tcW w:w="8835" w:type="dxa"/>
            <w:gridSpan w:val="2"/>
            <w:hideMark/>
          </w:tcPr>
          <w:p w14:paraId="72C74766" w14:textId="2427C327" w:rsidR="00052BE0" w:rsidRPr="00052BE0" w:rsidRDefault="00052BE0" w:rsidP="00052BE0">
            <w:pPr>
              <w:spacing w:before="60" w:after="60"/>
              <w:ind w:left="-100"/>
              <w:rPr>
                <w:bCs/>
              </w:rPr>
            </w:pPr>
            <w:r w:rsidRPr="00052BE0">
              <w:rPr>
                <w:bCs/>
              </w:rPr>
              <w:t>1. The use case begins when the Actor navigates to the property management page with the intention to delete a property.</w:t>
            </w:r>
          </w:p>
          <w:p w14:paraId="620B0E30" w14:textId="77777777" w:rsidR="00052BE0" w:rsidRPr="00052BE0" w:rsidRDefault="00052BE0" w:rsidP="00052BE0">
            <w:pPr>
              <w:spacing w:before="60" w:after="60"/>
              <w:ind w:left="-100"/>
              <w:rPr>
                <w:bCs/>
              </w:rPr>
            </w:pPr>
          </w:p>
          <w:p w14:paraId="5D2C2446" w14:textId="48EB4B06" w:rsidR="00052BE0" w:rsidRPr="00052BE0" w:rsidRDefault="00052BE0" w:rsidP="00052BE0">
            <w:pPr>
              <w:spacing w:before="60" w:after="60"/>
              <w:ind w:left="-100"/>
              <w:rPr>
                <w:bCs/>
              </w:rPr>
            </w:pPr>
            <w:r w:rsidRPr="00052BE0">
              <w:rPr>
                <w:bCs/>
              </w:rPr>
              <w:t xml:space="preserve">2. </w:t>
            </w:r>
            <w:r w:rsidRPr="00052BE0">
              <w:rPr>
                <w:b/>
              </w:rPr>
              <w:t>(Join Point: ET-Ex - External Entitlements)</w:t>
            </w:r>
            <w:r w:rsidRPr="00052BE0">
              <w:rPr>
                <w:bCs/>
              </w:rPr>
              <w:t xml:space="preserve"> The system validates the Actor's external entitlements to ensure they possess the necessary permissions to delete a property.</w:t>
            </w:r>
          </w:p>
          <w:p w14:paraId="01786D4C" w14:textId="77777777" w:rsidR="00052BE0" w:rsidRPr="00052BE0" w:rsidRDefault="00052BE0" w:rsidP="00052BE0">
            <w:pPr>
              <w:spacing w:before="60" w:after="60"/>
              <w:ind w:left="-100"/>
              <w:rPr>
                <w:bCs/>
              </w:rPr>
            </w:pPr>
          </w:p>
          <w:p w14:paraId="0405A440" w14:textId="681EB82A" w:rsidR="00052BE0" w:rsidRPr="00052BE0" w:rsidRDefault="00052BE0" w:rsidP="00052BE0">
            <w:pPr>
              <w:spacing w:before="60" w:after="60"/>
              <w:ind w:left="-100"/>
              <w:rPr>
                <w:bCs/>
              </w:rPr>
            </w:pPr>
            <w:r w:rsidRPr="00052BE0">
              <w:rPr>
                <w:bCs/>
              </w:rPr>
              <w:t xml:space="preserve">3. </w:t>
            </w:r>
            <w:r w:rsidRPr="00052BE0">
              <w:rPr>
                <w:b/>
              </w:rPr>
              <w:t>(Join Point: DF-In - Data Flow In)</w:t>
            </w:r>
            <w:r w:rsidRPr="00052BE0">
              <w:rPr>
                <w:bCs/>
              </w:rPr>
              <w:t xml:space="preserve"> The system retrieves information about the property to be deleted from the database, including details such as property name, type, location, and associated data.</w:t>
            </w:r>
          </w:p>
          <w:p w14:paraId="677AE219" w14:textId="77777777" w:rsidR="00052BE0" w:rsidRPr="00052BE0" w:rsidRDefault="00052BE0" w:rsidP="00052BE0">
            <w:pPr>
              <w:spacing w:before="60" w:after="60"/>
              <w:ind w:left="-100"/>
              <w:rPr>
                <w:bCs/>
              </w:rPr>
            </w:pPr>
          </w:p>
          <w:p w14:paraId="7040BCEB" w14:textId="77777777" w:rsidR="00052BE0" w:rsidRPr="00052BE0" w:rsidRDefault="00052BE0" w:rsidP="00052BE0">
            <w:pPr>
              <w:spacing w:before="60" w:after="60"/>
              <w:ind w:left="-100"/>
              <w:rPr>
                <w:bCs/>
              </w:rPr>
            </w:pPr>
            <w:r w:rsidRPr="00052BE0">
              <w:rPr>
                <w:bCs/>
              </w:rPr>
              <w:t>4. The Actor is presented with a confirmation page displaying key details of the property slated for deletion, ensuring clarity on the action they are about to perform. This summary may include critical information like property name, type, location, and any associated data like active leases or pending transactions.</w:t>
            </w:r>
          </w:p>
          <w:p w14:paraId="7E9C6A2B" w14:textId="77777777" w:rsidR="00052BE0" w:rsidRPr="00052BE0" w:rsidRDefault="00052BE0" w:rsidP="00052BE0">
            <w:pPr>
              <w:spacing w:before="60" w:after="60"/>
              <w:ind w:left="-100"/>
              <w:rPr>
                <w:bCs/>
              </w:rPr>
            </w:pPr>
          </w:p>
          <w:p w14:paraId="51A1FBEA" w14:textId="77777777" w:rsidR="00052BE0" w:rsidRPr="00052BE0" w:rsidRDefault="00052BE0" w:rsidP="00052BE0">
            <w:pPr>
              <w:spacing w:before="60" w:after="60"/>
              <w:ind w:left="-100"/>
              <w:rPr>
                <w:bCs/>
              </w:rPr>
            </w:pPr>
            <w:r w:rsidRPr="00052BE0">
              <w:rPr>
                <w:bCs/>
              </w:rPr>
              <w:t>5. The Actor has the option to confirm the deletion or cancel the operation. If there are active leases or pending transactions associated with the property, the system prompts the Actor to resolve these dependencies before proceeding.</w:t>
            </w:r>
          </w:p>
          <w:p w14:paraId="4E4A296E" w14:textId="77777777" w:rsidR="00052BE0" w:rsidRPr="00052BE0" w:rsidRDefault="00052BE0" w:rsidP="00052BE0">
            <w:pPr>
              <w:spacing w:before="60" w:after="60"/>
              <w:ind w:left="-100"/>
              <w:rPr>
                <w:bCs/>
              </w:rPr>
            </w:pPr>
          </w:p>
          <w:p w14:paraId="0E24509C" w14:textId="77777777" w:rsidR="00052BE0" w:rsidRPr="00052BE0" w:rsidRDefault="00052BE0" w:rsidP="00052BE0">
            <w:pPr>
              <w:spacing w:before="60" w:after="60"/>
              <w:ind w:left="-100"/>
              <w:rPr>
                <w:bCs/>
              </w:rPr>
            </w:pPr>
            <w:r w:rsidRPr="00052BE0">
              <w:rPr>
                <w:bCs/>
              </w:rPr>
              <w:t xml:space="preserve">6. Upon confirmation, the system initiates the deletion process. </w:t>
            </w:r>
          </w:p>
          <w:p w14:paraId="22351683" w14:textId="77777777" w:rsidR="00052BE0" w:rsidRPr="00052BE0" w:rsidRDefault="00052BE0" w:rsidP="00052BE0">
            <w:pPr>
              <w:spacing w:before="60" w:after="60"/>
              <w:ind w:left="-100"/>
              <w:rPr>
                <w:bCs/>
              </w:rPr>
            </w:pPr>
          </w:p>
          <w:p w14:paraId="69AD6F03" w14:textId="0122BB1C" w:rsidR="00052BE0" w:rsidRPr="00052BE0" w:rsidRDefault="00052BE0" w:rsidP="00052BE0">
            <w:pPr>
              <w:spacing w:before="60" w:after="60"/>
              <w:ind w:left="-100"/>
              <w:rPr>
                <w:bCs/>
              </w:rPr>
            </w:pPr>
            <w:r w:rsidRPr="00052BE0">
              <w:rPr>
                <w:bCs/>
              </w:rPr>
              <w:t xml:space="preserve">7. </w:t>
            </w:r>
            <w:r w:rsidRPr="00052BE0">
              <w:rPr>
                <w:b/>
              </w:rPr>
              <w:t xml:space="preserve">(Join Point: DF-Out - Data Flow Out) </w:t>
            </w:r>
            <w:r w:rsidRPr="00052BE0">
              <w:rPr>
                <w:bCs/>
              </w:rPr>
              <w:t>The system updates the database to remove the specified property, ensuring that any associated records and dependencies are appropriately handled.</w:t>
            </w:r>
          </w:p>
          <w:p w14:paraId="3D88B49C" w14:textId="77777777" w:rsidR="00052BE0" w:rsidRPr="00052BE0" w:rsidRDefault="00052BE0" w:rsidP="00052BE0">
            <w:pPr>
              <w:spacing w:before="60" w:after="60"/>
              <w:ind w:left="-100"/>
              <w:rPr>
                <w:bCs/>
              </w:rPr>
            </w:pPr>
          </w:p>
          <w:p w14:paraId="40859B70" w14:textId="77777777" w:rsidR="00052BE0" w:rsidRPr="00052BE0" w:rsidRDefault="00052BE0" w:rsidP="00052BE0">
            <w:pPr>
              <w:spacing w:before="60" w:after="60"/>
              <w:ind w:left="-100"/>
              <w:rPr>
                <w:bCs/>
              </w:rPr>
            </w:pPr>
            <w:r w:rsidRPr="00052BE0">
              <w:rPr>
                <w:bCs/>
              </w:rPr>
              <w:t>8. The Actor receives a confirmation message indicating the successful deletion of the property.</w:t>
            </w:r>
          </w:p>
          <w:p w14:paraId="60A8FE90" w14:textId="77777777" w:rsidR="00052BE0" w:rsidRPr="00052BE0" w:rsidRDefault="00052BE0" w:rsidP="00052BE0">
            <w:pPr>
              <w:spacing w:before="60" w:after="60"/>
              <w:ind w:left="-100"/>
              <w:rPr>
                <w:bCs/>
              </w:rPr>
            </w:pPr>
          </w:p>
          <w:p w14:paraId="5DBFA0D4" w14:textId="77777777" w:rsidR="003E727C" w:rsidRDefault="00052BE0" w:rsidP="00D622E9">
            <w:pPr>
              <w:spacing w:before="60" w:after="60"/>
              <w:ind w:left="-100"/>
              <w:rPr>
                <w:bCs/>
              </w:rPr>
            </w:pPr>
            <w:r w:rsidRPr="00052BE0">
              <w:rPr>
                <w:bCs/>
              </w:rPr>
              <w:t>9. The Actor may choose to take further actions, such as returning to the property management page or navigating to other related pages.</w:t>
            </w:r>
          </w:p>
          <w:p w14:paraId="0A8A8C8F" w14:textId="10BBCFAA" w:rsidR="003E727C" w:rsidRDefault="00D622E9" w:rsidP="00FB534A">
            <w:pPr>
              <w:spacing w:before="60" w:after="60"/>
              <w:ind w:left="-100"/>
              <w:rPr>
                <w:rFonts w:eastAsiaTheme="minorHAnsi"/>
                <w:lang w:val="en-US"/>
                <w14:ligatures w14:val="standardContextual"/>
              </w:rPr>
            </w:pPr>
            <w:r>
              <w:rPr>
                <w:bCs/>
              </w:rPr>
              <w:br/>
            </w:r>
            <w:r w:rsidRPr="003E727C">
              <w:rPr>
                <w:bCs/>
              </w:rPr>
              <w:t xml:space="preserve">10. </w:t>
            </w:r>
            <w:r w:rsidR="003E727C" w:rsidRPr="003E727C">
              <w:rPr>
                <w:b/>
              </w:rPr>
              <w:t xml:space="preserve">(Join Point: DDV- Data Dependency Validation)  </w:t>
            </w:r>
            <w:r w:rsidR="002B7336" w:rsidRPr="00CA348F">
              <w:rPr>
                <w:bCs/>
              </w:rPr>
              <w:t xml:space="preserve">The system updates the database and related data to ensure </w:t>
            </w:r>
            <w:r w:rsidR="00CA348F" w:rsidRPr="00CA348F">
              <w:rPr>
                <w:bCs/>
              </w:rPr>
              <w:t xml:space="preserve">that the data remains </w:t>
            </w:r>
            <w:r w:rsidR="002B7336" w:rsidRPr="00CA348F">
              <w:rPr>
                <w:bCs/>
              </w:rPr>
              <w:t>consisten</w:t>
            </w:r>
            <w:r w:rsidR="00CA348F" w:rsidRPr="00CA348F">
              <w:rPr>
                <w:bCs/>
              </w:rPr>
              <w:t>t and valid</w:t>
            </w:r>
            <w:r w:rsidR="002B7336" w:rsidRPr="00CA348F">
              <w:rPr>
                <w:bCs/>
              </w:rPr>
              <w:t xml:space="preserve"> while the deletion is in process.</w:t>
            </w:r>
            <w:r w:rsidR="00A45624">
              <w:rPr>
                <w:bCs/>
              </w:rPr>
              <w:t xml:space="preserve"> </w:t>
            </w:r>
          </w:p>
          <w:p w14:paraId="0E7A1AB8" w14:textId="77777777" w:rsidR="00834BDD" w:rsidRPr="003E727C" w:rsidRDefault="00834BDD" w:rsidP="003E727C">
            <w:pPr>
              <w:spacing w:before="60" w:after="60"/>
              <w:ind w:left="-100"/>
              <w:rPr>
                <w:bCs/>
              </w:rPr>
            </w:pPr>
          </w:p>
          <w:p w14:paraId="2F6CDB28" w14:textId="126C2B7F" w:rsidR="003E727C" w:rsidRDefault="003E727C" w:rsidP="003E727C">
            <w:pPr>
              <w:spacing w:before="60" w:after="60"/>
              <w:ind w:left="-100"/>
              <w:rPr>
                <w:rFonts w:eastAsiaTheme="minorHAnsi"/>
                <w:lang w:val="en-US"/>
                <w14:ligatures w14:val="standardContextual"/>
              </w:rPr>
            </w:pPr>
            <w:r w:rsidRPr="003E727C">
              <w:rPr>
                <w:bCs/>
              </w:rPr>
              <w:t xml:space="preserve">12. </w:t>
            </w:r>
            <w:r w:rsidRPr="003E727C">
              <w:rPr>
                <w:b/>
              </w:rPr>
              <w:t xml:space="preserve">(Join Point: DDD- Data Driven Defaults)  </w:t>
            </w:r>
            <w:r w:rsidRPr="003E727C">
              <w:rPr>
                <w:rFonts w:eastAsiaTheme="minorHAnsi"/>
                <w:lang w:val="en-US"/>
                <w14:ligatures w14:val="standardContextual"/>
              </w:rPr>
              <w:t>The system identifies and applies data-driven defaults on the application like removing the property from the search and setting it to Off-market</w:t>
            </w:r>
            <w:r w:rsidR="002B7336">
              <w:rPr>
                <w:rFonts w:eastAsiaTheme="minorHAnsi"/>
                <w:lang w:val="en-US"/>
                <w14:ligatures w14:val="standardContextual"/>
              </w:rPr>
              <w:t xml:space="preserve"> from the similar properties.</w:t>
            </w:r>
          </w:p>
          <w:p w14:paraId="5C1234C1" w14:textId="77777777" w:rsidR="00834BDD" w:rsidRPr="003E727C" w:rsidRDefault="00834BDD" w:rsidP="003E727C">
            <w:pPr>
              <w:spacing w:before="60" w:after="60"/>
              <w:ind w:left="-100"/>
              <w:rPr>
                <w:bCs/>
              </w:rPr>
            </w:pPr>
          </w:p>
          <w:p w14:paraId="7B943970" w14:textId="1E661F5B" w:rsidR="003E727C" w:rsidRPr="003E727C" w:rsidRDefault="003E727C" w:rsidP="003E727C">
            <w:pPr>
              <w:spacing w:before="60" w:after="60"/>
              <w:ind w:left="-100"/>
              <w:rPr>
                <w:bCs/>
              </w:rPr>
            </w:pPr>
            <w:r w:rsidRPr="003E727C">
              <w:rPr>
                <w:bCs/>
              </w:rPr>
              <w:t xml:space="preserve">13. </w:t>
            </w:r>
            <w:r w:rsidR="002B7336" w:rsidRPr="003E727C">
              <w:rPr>
                <w:rFonts w:eastAsiaTheme="minorHAnsi"/>
                <w:lang w:val="en-US"/>
                <w14:ligatures w14:val="standardContextual"/>
              </w:rPr>
              <w:t>The system</w:t>
            </w:r>
            <w:r w:rsidR="002B7336">
              <w:rPr>
                <w:rFonts w:eastAsiaTheme="minorHAnsi"/>
                <w:lang w:val="en-US"/>
                <w14:ligatures w14:val="standardContextual"/>
              </w:rPr>
              <w:t xml:space="preserve"> also updates the default</w:t>
            </w:r>
            <w:r w:rsidR="00FB534A">
              <w:rPr>
                <w:rFonts w:eastAsiaTheme="minorHAnsi"/>
                <w:lang w:val="en-US"/>
                <w14:ligatures w14:val="standardContextual"/>
              </w:rPr>
              <w:t xml:space="preserve"> features of the application </w:t>
            </w:r>
            <w:r w:rsidR="002B7336">
              <w:rPr>
                <w:rFonts w:eastAsiaTheme="minorHAnsi"/>
                <w:lang w:val="en-US"/>
                <w14:ligatures w14:val="standardContextual"/>
              </w:rPr>
              <w:t xml:space="preserve">that </w:t>
            </w:r>
            <w:r w:rsidRPr="003E727C">
              <w:rPr>
                <w:rFonts w:eastAsiaTheme="minorHAnsi"/>
                <w:lang w:val="en-US"/>
                <w14:ligatures w14:val="standardContextual"/>
              </w:rPr>
              <w:t>include updating related data, such as removing the property from associated leases or marking it as inactive.</w:t>
            </w:r>
          </w:p>
          <w:p w14:paraId="2AAF0316" w14:textId="77777777" w:rsidR="00CC62FA" w:rsidRPr="00CC62FA" w:rsidRDefault="00CC62FA" w:rsidP="003E727C">
            <w:pPr>
              <w:spacing w:before="60" w:after="60"/>
              <w:rPr>
                <w:bCs/>
              </w:rPr>
            </w:pPr>
          </w:p>
          <w:p w14:paraId="3D032927" w14:textId="77777777" w:rsidR="00B234DE" w:rsidRPr="005C77F8" w:rsidRDefault="00B234DE">
            <w:pPr>
              <w:spacing w:before="60" w:after="60"/>
              <w:ind w:left="-100"/>
              <w:rPr>
                <w:b/>
              </w:rPr>
            </w:pPr>
            <w:r w:rsidRPr="005C77F8">
              <w:rPr>
                <w:b/>
              </w:rPr>
              <w:t>Alternative Flows:</w:t>
            </w:r>
          </w:p>
        </w:tc>
      </w:tr>
      <w:tr w:rsidR="00B234DE" w14:paraId="20389A6D" w14:textId="77777777" w:rsidTr="008E305A">
        <w:trPr>
          <w:trHeight w:val="800"/>
        </w:trPr>
        <w:tc>
          <w:tcPr>
            <w:tcW w:w="8835" w:type="dxa"/>
            <w:gridSpan w:val="2"/>
            <w:hideMark/>
          </w:tcPr>
          <w:p w14:paraId="2FEA1E5C" w14:textId="6ECD4B08" w:rsidR="00B234DE" w:rsidRPr="005C77F8" w:rsidRDefault="00B234DE" w:rsidP="00B234DE">
            <w:pPr>
              <w:spacing w:before="60" w:after="60"/>
              <w:ind w:left="-100"/>
            </w:pPr>
            <w:r w:rsidRPr="005C77F8">
              <w:lastRenderedPageBreak/>
              <w:t xml:space="preserve"> A. If the </w:t>
            </w:r>
            <w:r w:rsidR="0030588A" w:rsidRPr="005C77F8">
              <w:t>Actor</w:t>
            </w:r>
            <w:r w:rsidRPr="005C77F8">
              <w:t xml:space="preserve"> has logged in</w:t>
            </w:r>
            <w:r w:rsidR="00D107FF">
              <w:t xml:space="preserve"> at Step </w:t>
            </w:r>
            <w:r w:rsidR="00614550">
              <w:t>6</w:t>
            </w:r>
            <w:r w:rsidR="00D107FF">
              <w:t>:</w:t>
            </w:r>
          </w:p>
          <w:p w14:paraId="44662F6A" w14:textId="77777777" w:rsidR="00614550" w:rsidRDefault="00F70F85" w:rsidP="00614550">
            <w:pPr>
              <w:pStyle w:val="ListParagraph"/>
              <w:numPr>
                <w:ilvl w:val="0"/>
                <w:numId w:val="6"/>
              </w:numPr>
              <w:spacing w:before="60" w:after="60"/>
            </w:pPr>
            <w:r>
              <w:t xml:space="preserve">(Join Point: </w:t>
            </w:r>
            <w:r w:rsidRPr="00F70F85">
              <w:rPr>
                <w:b/>
                <w:bCs/>
              </w:rPr>
              <w:t>DF-In - Data Flow In</w:t>
            </w:r>
            <w:r>
              <w:t xml:space="preserve">) </w:t>
            </w:r>
            <w:r w:rsidR="00614550">
              <w:t>The system prompts the Actor to either cancel the deletion or resolve the dependencies before proceeding.</w:t>
            </w:r>
          </w:p>
          <w:p w14:paraId="5D9B0C6D" w14:textId="10DADC7F" w:rsidR="00B234DE" w:rsidRPr="005C77F8" w:rsidRDefault="00614550" w:rsidP="00614550">
            <w:pPr>
              <w:pStyle w:val="ListParagraph"/>
              <w:numPr>
                <w:ilvl w:val="0"/>
                <w:numId w:val="6"/>
              </w:numPr>
              <w:spacing w:before="60" w:after="60"/>
            </w:pPr>
            <w:r>
              <w:lastRenderedPageBreak/>
              <w:t>The Actor selects the option to resolve dependencies and is redirected to a page where they can manage or terminate the active leases or pending transactions associated with the property.</w:t>
            </w:r>
          </w:p>
        </w:tc>
      </w:tr>
      <w:tr w:rsidR="00B234DE" w14:paraId="40BE71F2" w14:textId="77777777" w:rsidTr="00AA4A42">
        <w:trPr>
          <w:trHeight w:val="420"/>
        </w:trPr>
        <w:tc>
          <w:tcPr>
            <w:tcW w:w="8835" w:type="dxa"/>
            <w:gridSpan w:val="2"/>
            <w:hideMark/>
          </w:tcPr>
          <w:p w14:paraId="3688FF7F" w14:textId="77777777" w:rsidR="00B234DE" w:rsidRPr="005C77F8" w:rsidRDefault="00B234DE">
            <w:pPr>
              <w:spacing w:before="60" w:after="60"/>
              <w:ind w:left="-100"/>
              <w:rPr>
                <w:b/>
              </w:rPr>
            </w:pPr>
            <w:r w:rsidRPr="005C77F8">
              <w:rPr>
                <w:b/>
              </w:rPr>
              <w:lastRenderedPageBreak/>
              <w:t>Exceptions:</w:t>
            </w:r>
          </w:p>
        </w:tc>
      </w:tr>
      <w:tr w:rsidR="00B234DE" w14:paraId="1C09C514" w14:textId="77777777" w:rsidTr="00AA4A42">
        <w:trPr>
          <w:trHeight w:val="1530"/>
        </w:trPr>
        <w:tc>
          <w:tcPr>
            <w:tcW w:w="8835" w:type="dxa"/>
            <w:gridSpan w:val="2"/>
            <w:hideMark/>
          </w:tcPr>
          <w:p w14:paraId="2EB60756" w14:textId="1BAD2AD7" w:rsidR="00D107FF" w:rsidRDefault="0008373A" w:rsidP="00D107FF">
            <w:pPr>
              <w:spacing w:before="60"/>
            </w:pPr>
            <w:r w:rsidRPr="0008373A">
              <w:t xml:space="preserve">If there is an error in </w:t>
            </w:r>
            <w:r w:rsidR="00AC1E4F">
              <w:t>deleting the property</w:t>
            </w:r>
            <w:r w:rsidRPr="0008373A">
              <w:t>, the application informs the user of the issue and provides an option to try again or contact customer support.</w:t>
            </w:r>
          </w:p>
          <w:p w14:paraId="7E1F90FA" w14:textId="276B66E7" w:rsidR="00B234DE" w:rsidRPr="005C77F8" w:rsidRDefault="00B234DE" w:rsidP="0008373A">
            <w:pPr>
              <w:ind w:left="720"/>
            </w:pPr>
          </w:p>
        </w:tc>
      </w:tr>
      <w:tr w:rsidR="00B234DE" w14:paraId="407DA5E1" w14:textId="77777777" w:rsidTr="00AA4A42">
        <w:trPr>
          <w:trHeight w:val="645"/>
        </w:trPr>
        <w:tc>
          <w:tcPr>
            <w:tcW w:w="2580" w:type="dxa"/>
            <w:hideMark/>
          </w:tcPr>
          <w:p w14:paraId="3DDA5D38" w14:textId="77777777" w:rsidR="00B234DE" w:rsidRPr="005C77F8" w:rsidRDefault="00B234DE">
            <w:pPr>
              <w:spacing w:before="60" w:after="60"/>
              <w:ind w:left="-100"/>
              <w:rPr>
                <w:b/>
              </w:rPr>
            </w:pPr>
            <w:r w:rsidRPr="005C77F8">
              <w:rPr>
                <w:b/>
              </w:rPr>
              <w:t>&lt;&lt;Include&gt;&gt; Relationships:</w:t>
            </w:r>
          </w:p>
        </w:tc>
        <w:tc>
          <w:tcPr>
            <w:tcW w:w="6255" w:type="dxa"/>
            <w:hideMark/>
          </w:tcPr>
          <w:p w14:paraId="7D36F5B9" w14:textId="2E555195" w:rsidR="000C7A01" w:rsidRPr="005C77F8" w:rsidRDefault="00663A53" w:rsidP="00663A53">
            <w:pPr>
              <w:spacing w:before="60" w:after="60"/>
              <w:ind w:left="-100"/>
            </w:pPr>
            <w:r>
              <w:t>NA</w:t>
            </w:r>
          </w:p>
        </w:tc>
      </w:tr>
      <w:tr w:rsidR="00B234DE" w14:paraId="496779FC" w14:textId="77777777" w:rsidTr="00AA4A42">
        <w:trPr>
          <w:trHeight w:val="645"/>
        </w:trPr>
        <w:tc>
          <w:tcPr>
            <w:tcW w:w="2580" w:type="dxa"/>
            <w:hideMark/>
          </w:tcPr>
          <w:p w14:paraId="2F518354" w14:textId="77777777" w:rsidR="00B234DE" w:rsidRPr="005C77F8" w:rsidRDefault="00B234DE">
            <w:pPr>
              <w:spacing w:before="60" w:after="60"/>
              <w:ind w:left="-100"/>
              <w:rPr>
                <w:b/>
              </w:rPr>
            </w:pPr>
            <w:r w:rsidRPr="005C77F8">
              <w:rPr>
                <w:b/>
              </w:rPr>
              <w:t>&lt;&lt; Extend&gt;&gt; Relationships:</w:t>
            </w:r>
          </w:p>
        </w:tc>
        <w:tc>
          <w:tcPr>
            <w:tcW w:w="6255" w:type="dxa"/>
            <w:hideMark/>
          </w:tcPr>
          <w:p w14:paraId="6527F824" w14:textId="4ADCA1BF" w:rsidR="00B234DE" w:rsidRPr="005C77F8" w:rsidRDefault="00AA4A42">
            <w:pPr>
              <w:spacing w:before="60" w:after="60"/>
              <w:ind w:left="-100"/>
            </w:pPr>
            <w:r w:rsidRPr="005C77F8">
              <w:t>NA</w:t>
            </w:r>
          </w:p>
        </w:tc>
      </w:tr>
      <w:tr w:rsidR="00B234DE" w14:paraId="304D2516" w14:textId="77777777" w:rsidTr="00AA4A42">
        <w:trPr>
          <w:trHeight w:val="890"/>
        </w:trPr>
        <w:tc>
          <w:tcPr>
            <w:tcW w:w="2580" w:type="dxa"/>
            <w:hideMark/>
          </w:tcPr>
          <w:p w14:paraId="21BF8A85" w14:textId="77777777" w:rsidR="00B234DE" w:rsidRPr="005C77F8" w:rsidRDefault="00B234DE">
            <w:pPr>
              <w:spacing w:before="60" w:after="60"/>
              <w:ind w:left="-100"/>
              <w:rPr>
                <w:b/>
              </w:rPr>
            </w:pPr>
            <w:r w:rsidRPr="005C77F8">
              <w:rPr>
                <w:b/>
              </w:rPr>
              <w:t>Business Rule:</w:t>
            </w:r>
          </w:p>
        </w:tc>
        <w:tc>
          <w:tcPr>
            <w:tcW w:w="6255" w:type="dxa"/>
            <w:hideMark/>
          </w:tcPr>
          <w:p w14:paraId="4C31DF37" w14:textId="17608127" w:rsidR="00B234DE" w:rsidRPr="005C77F8" w:rsidRDefault="00AC1E4F" w:rsidP="00AA4A42">
            <w:pPr>
              <w:spacing w:before="60" w:after="60"/>
              <w:rPr>
                <w:lang w:val="en-US"/>
              </w:rPr>
            </w:pPr>
            <w:r w:rsidRPr="00AC1E4F">
              <w:rPr>
                <w:lang w:val="en-US"/>
              </w:rPr>
              <w:t>Only authorized users with the role of Landlord can initiate the "Delete Property" use case.</w:t>
            </w:r>
            <w:r>
              <w:t xml:space="preserve"> </w:t>
            </w:r>
            <w:r>
              <w:rPr>
                <w:lang w:val="en-US"/>
              </w:rPr>
              <w:t>Actor</w:t>
            </w:r>
            <w:r w:rsidRPr="00AC1E4F">
              <w:rPr>
                <w:lang w:val="en-US"/>
              </w:rPr>
              <w:t xml:space="preserve"> must be logged into the application with valid credentials to access property management functionalities.</w:t>
            </w:r>
            <w:r w:rsidR="00663A53">
              <w:rPr>
                <w:lang w:val="en-US"/>
              </w:rPr>
              <w:t xml:space="preserve"> </w:t>
            </w:r>
          </w:p>
        </w:tc>
      </w:tr>
      <w:tr w:rsidR="00B234DE" w14:paraId="7FE5CF99" w14:textId="77777777" w:rsidTr="00AA4A42">
        <w:trPr>
          <w:trHeight w:val="1560"/>
        </w:trPr>
        <w:tc>
          <w:tcPr>
            <w:tcW w:w="2580" w:type="dxa"/>
            <w:hideMark/>
          </w:tcPr>
          <w:p w14:paraId="1A948A3F" w14:textId="77777777" w:rsidR="00B234DE" w:rsidRPr="005C77F8" w:rsidRDefault="00B234DE">
            <w:pPr>
              <w:spacing w:before="60" w:after="60"/>
              <w:ind w:left="-100"/>
              <w:rPr>
                <w:b/>
              </w:rPr>
            </w:pPr>
            <w:r w:rsidRPr="005C77F8">
              <w:rPr>
                <w:b/>
              </w:rPr>
              <w:t>Assumptions:</w:t>
            </w:r>
          </w:p>
        </w:tc>
        <w:tc>
          <w:tcPr>
            <w:tcW w:w="6255" w:type="dxa"/>
            <w:hideMark/>
          </w:tcPr>
          <w:p w14:paraId="5C584106" w14:textId="6BB2FFED" w:rsidR="00B234DE" w:rsidRPr="005C77F8" w:rsidRDefault="00B234DE" w:rsidP="00B234DE">
            <w:pPr>
              <w:pStyle w:val="ListParagraph"/>
              <w:numPr>
                <w:ilvl w:val="0"/>
                <w:numId w:val="8"/>
              </w:numPr>
              <w:spacing w:before="60" w:after="60"/>
            </w:pPr>
            <w:r w:rsidRPr="005C77F8">
              <w:t>The website is operational and accessible.</w:t>
            </w:r>
          </w:p>
          <w:p w14:paraId="40C37A8A" w14:textId="77777777" w:rsidR="00B234DE" w:rsidRPr="005C77F8" w:rsidRDefault="00B234DE" w:rsidP="00B234DE">
            <w:pPr>
              <w:pStyle w:val="ListParagraph"/>
              <w:numPr>
                <w:ilvl w:val="0"/>
                <w:numId w:val="8"/>
              </w:numPr>
              <w:spacing w:before="60" w:after="60"/>
            </w:pPr>
            <w:r w:rsidRPr="005C77F8">
              <w:t>Property information is up-to-date and accurate.</w:t>
            </w:r>
          </w:p>
          <w:p w14:paraId="2640E789" w14:textId="5E526CD7" w:rsidR="00B234DE" w:rsidRPr="005C77F8" w:rsidRDefault="00B234DE" w:rsidP="00B234DE">
            <w:pPr>
              <w:pStyle w:val="ListParagraph"/>
              <w:numPr>
                <w:ilvl w:val="0"/>
                <w:numId w:val="8"/>
              </w:numPr>
              <w:spacing w:before="60" w:after="60"/>
            </w:pPr>
            <w:r w:rsidRPr="005C77F8">
              <w:t xml:space="preserve">The website </w:t>
            </w:r>
            <w:r w:rsidR="00B87B41" w:rsidRPr="005C77F8">
              <w:t>provides user</w:t>
            </w:r>
            <w:r w:rsidRPr="005C77F8">
              <w:t>-friendly interface for browsing and searching for properties.</w:t>
            </w:r>
          </w:p>
          <w:p w14:paraId="1464F3B3" w14:textId="4C38A552" w:rsidR="00B234DE" w:rsidRPr="005C77F8" w:rsidRDefault="00AC1E4F" w:rsidP="00B234DE">
            <w:pPr>
              <w:pStyle w:val="ListParagraph"/>
              <w:numPr>
                <w:ilvl w:val="0"/>
                <w:numId w:val="8"/>
              </w:numPr>
              <w:spacing w:before="60" w:after="60"/>
            </w:pPr>
            <w:r w:rsidRPr="00AC1E4F">
              <w:t>The business rules assume that the rental property application is stable and functional, with no critical technical issues that might interfere with the deletion process.</w:t>
            </w:r>
          </w:p>
        </w:tc>
      </w:tr>
    </w:tbl>
    <w:p w14:paraId="5EFBF82F" w14:textId="7AA9FC44" w:rsidR="00B234DE" w:rsidRPr="00AA4A42" w:rsidRDefault="00B234DE" w:rsidP="00AA4A42">
      <w:pPr>
        <w:spacing w:after="120"/>
        <w:rPr>
          <w:color w:val="FF0000"/>
          <w:sz w:val="20"/>
          <w:szCs w:val="20"/>
        </w:rPr>
      </w:pPr>
    </w:p>
    <w:p w14:paraId="036D3C90" w14:textId="77777777" w:rsidR="00AC1E4F" w:rsidRPr="00AA4A42" w:rsidRDefault="00AC1E4F">
      <w:pPr>
        <w:spacing w:after="120"/>
        <w:rPr>
          <w:color w:val="FF0000"/>
          <w:sz w:val="20"/>
          <w:szCs w:val="20"/>
        </w:rPr>
      </w:pPr>
    </w:p>
    <w:sectPr w:rsidR="00AC1E4F" w:rsidRPr="00AA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6A5A07"/>
    <w:multiLevelType w:val="hybridMultilevel"/>
    <w:tmpl w:val="034232EE"/>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192440E2"/>
    <w:multiLevelType w:val="multilevel"/>
    <w:tmpl w:val="D05A85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1A4A4C1E"/>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1F7807CB"/>
    <w:multiLevelType w:val="multilevel"/>
    <w:tmpl w:val="3CC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A5E2D"/>
    <w:multiLevelType w:val="hybridMultilevel"/>
    <w:tmpl w:val="57D6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80C95"/>
    <w:multiLevelType w:val="multilevel"/>
    <w:tmpl w:val="AEE8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79E7"/>
    <w:multiLevelType w:val="hybridMultilevel"/>
    <w:tmpl w:val="E7BA6A62"/>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8" w15:restartNumberingAfterBreak="0">
    <w:nsid w:val="5F421F16"/>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15:restartNumberingAfterBreak="0">
    <w:nsid w:val="682B070B"/>
    <w:multiLevelType w:val="multilevel"/>
    <w:tmpl w:val="9F4002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8F26A86"/>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6A4D6C5B"/>
    <w:multiLevelType w:val="multilevel"/>
    <w:tmpl w:val="69B6D3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76DB03BE"/>
    <w:multiLevelType w:val="multilevel"/>
    <w:tmpl w:val="95101F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66493822">
    <w:abstractNumId w:val="9"/>
  </w:num>
  <w:num w:numId="2" w16cid:durableId="1463305576">
    <w:abstractNumId w:val="12"/>
  </w:num>
  <w:num w:numId="3" w16cid:durableId="683627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1358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357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8024641">
    <w:abstractNumId w:val="7"/>
  </w:num>
  <w:num w:numId="7" w16cid:durableId="1164709731">
    <w:abstractNumId w:val="1"/>
  </w:num>
  <w:num w:numId="8" w16cid:durableId="1756436035">
    <w:abstractNumId w:val="5"/>
  </w:num>
  <w:num w:numId="9" w16cid:durableId="1249389534">
    <w:abstractNumId w:val="4"/>
  </w:num>
  <w:num w:numId="10" w16cid:durableId="1791776931">
    <w:abstractNumId w:val="10"/>
  </w:num>
  <w:num w:numId="11" w16cid:durableId="245266528">
    <w:abstractNumId w:val="8"/>
  </w:num>
  <w:num w:numId="12" w16cid:durableId="518860340">
    <w:abstractNumId w:val="6"/>
  </w:num>
  <w:num w:numId="13" w16cid:durableId="44095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DE"/>
    <w:rsid w:val="00052BE0"/>
    <w:rsid w:val="0008373A"/>
    <w:rsid w:val="000C7A01"/>
    <w:rsid w:val="000F6FE5"/>
    <w:rsid w:val="002A0CC0"/>
    <w:rsid w:val="002B7336"/>
    <w:rsid w:val="0030588A"/>
    <w:rsid w:val="003E727C"/>
    <w:rsid w:val="003F2BB1"/>
    <w:rsid w:val="0045752E"/>
    <w:rsid w:val="005C1669"/>
    <w:rsid w:val="005C77F8"/>
    <w:rsid w:val="00603E8F"/>
    <w:rsid w:val="00614550"/>
    <w:rsid w:val="00663A53"/>
    <w:rsid w:val="00686AB3"/>
    <w:rsid w:val="00715489"/>
    <w:rsid w:val="00834BDD"/>
    <w:rsid w:val="008E305A"/>
    <w:rsid w:val="0091464A"/>
    <w:rsid w:val="00946FC3"/>
    <w:rsid w:val="009F1234"/>
    <w:rsid w:val="00A175E4"/>
    <w:rsid w:val="00A3480F"/>
    <w:rsid w:val="00A45624"/>
    <w:rsid w:val="00A634CF"/>
    <w:rsid w:val="00AA4A42"/>
    <w:rsid w:val="00AC1E4F"/>
    <w:rsid w:val="00B234DE"/>
    <w:rsid w:val="00B87B41"/>
    <w:rsid w:val="00BF798E"/>
    <w:rsid w:val="00CA348F"/>
    <w:rsid w:val="00CC62FA"/>
    <w:rsid w:val="00D107FF"/>
    <w:rsid w:val="00D622E9"/>
    <w:rsid w:val="00F70F85"/>
    <w:rsid w:val="00FA1B96"/>
    <w:rsid w:val="00FA2763"/>
    <w:rsid w:val="00FB534A"/>
    <w:rsid w:val="00FD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FBBB"/>
  <w15:chartTrackingRefBased/>
  <w15:docId w15:val="{0BCC1F8C-329A-453B-8201-6284ACA2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D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DE"/>
    <w:pPr>
      <w:ind w:left="720"/>
      <w:contextualSpacing/>
    </w:pPr>
  </w:style>
  <w:style w:type="table" w:styleId="TableGrid">
    <w:name w:val="Table Grid"/>
    <w:basedOn w:val="TableNormal"/>
    <w:uiPriority w:val="39"/>
    <w:rsid w:val="00AA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018">
      <w:bodyDiv w:val="1"/>
      <w:marLeft w:val="0"/>
      <w:marRight w:val="0"/>
      <w:marTop w:val="0"/>
      <w:marBottom w:val="0"/>
      <w:divBdr>
        <w:top w:val="none" w:sz="0" w:space="0" w:color="auto"/>
        <w:left w:val="none" w:sz="0" w:space="0" w:color="auto"/>
        <w:bottom w:val="none" w:sz="0" w:space="0" w:color="auto"/>
        <w:right w:val="none" w:sz="0" w:space="0" w:color="auto"/>
      </w:divBdr>
    </w:div>
    <w:div w:id="668795500">
      <w:bodyDiv w:val="1"/>
      <w:marLeft w:val="0"/>
      <w:marRight w:val="0"/>
      <w:marTop w:val="0"/>
      <w:marBottom w:val="0"/>
      <w:divBdr>
        <w:top w:val="none" w:sz="0" w:space="0" w:color="auto"/>
        <w:left w:val="none" w:sz="0" w:space="0" w:color="auto"/>
        <w:bottom w:val="none" w:sz="0" w:space="0" w:color="auto"/>
        <w:right w:val="none" w:sz="0" w:space="0" w:color="auto"/>
      </w:divBdr>
    </w:div>
    <w:div w:id="825709534">
      <w:bodyDiv w:val="1"/>
      <w:marLeft w:val="0"/>
      <w:marRight w:val="0"/>
      <w:marTop w:val="0"/>
      <w:marBottom w:val="0"/>
      <w:divBdr>
        <w:top w:val="none" w:sz="0" w:space="0" w:color="auto"/>
        <w:left w:val="none" w:sz="0" w:space="0" w:color="auto"/>
        <w:bottom w:val="none" w:sz="0" w:space="0" w:color="auto"/>
        <w:right w:val="none" w:sz="0" w:space="0" w:color="auto"/>
      </w:divBdr>
    </w:div>
    <w:div w:id="909535979">
      <w:bodyDiv w:val="1"/>
      <w:marLeft w:val="0"/>
      <w:marRight w:val="0"/>
      <w:marTop w:val="0"/>
      <w:marBottom w:val="0"/>
      <w:divBdr>
        <w:top w:val="none" w:sz="0" w:space="0" w:color="auto"/>
        <w:left w:val="none" w:sz="0" w:space="0" w:color="auto"/>
        <w:bottom w:val="none" w:sz="0" w:space="0" w:color="auto"/>
        <w:right w:val="none" w:sz="0" w:space="0" w:color="auto"/>
      </w:divBdr>
    </w:div>
    <w:div w:id="970749310">
      <w:bodyDiv w:val="1"/>
      <w:marLeft w:val="0"/>
      <w:marRight w:val="0"/>
      <w:marTop w:val="0"/>
      <w:marBottom w:val="0"/>
      <w:divBdr>
        <w:top w:val="none" w:sz="0" w:space="0" w:color="auto"/>
        <w:left w:val="none" w:sz="0" w:space="0" w:color="auto"/>
        <w:bottom w:val="none" w:sz="0" w:space="0" w:color="auto"/>
        <w:right w:val="none" w:sz="0" w:space="0" w:color="auto"/>
      </w:divBdr>
    </w:div>
    <w:div w:id="1281914273">
      <w:bodyDiv w:val="1"/>
      <w:marLeft w:val="0"/>
      <w:marRight w:val="0"/>
      <w:marTop w:val="0"/>
      <w:marBottom w:val="0"/>
      <w:divBdr>
        <w:top w:val="none" w:sz="0" w:space="0" w:color="auto"/>
        <w:left w:val="none" w:sz="0" w:space="0" w:color="auto"/>
        <w:bottom w:val="none" w:sz="0" w:space="0" w:color="auto"/>
        <w:right w:val="none" w:sz="0" w:space="0" w:color="auto"/>
      </w:divBdr>
    </w:div>
    <w:div w:id="13778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Mendes</dc:creator>
  <cp:keywords/>
  <dc:description/>
  <cp:lastModifiedBy>Agarwal, Kritika</cp:lastModifiedBy>
  <cp:revision>5</cp:revision>
  <dcterms:created xsi:type="dcterms:W3CDTF">2023-11-14T19:52:00Z</dcterms:created>
  <dcterms:modified xsi:type="dcterms:W3CDTF">2023-11-28T15:07:00Z</dcterms:modified>
</cp:coreProperties>
</file>