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06D92" w14:textId="77777777" w:rsidR="00B234DE" w:rsidRDefault="00B234DE" w:rsidP="00B234DE">
      <w:pPr>
        <w:spacing w:after="120"/>
        <w:rPr>
          <w:color w:val="FF0000"/>
          <w:sz w:val="20"/>
          <w:szCs w:val="20"/>
        </w:rPr>
      </w:pPr>
    </w:p>
    <w:p w14:paraId="57C879B7" w14:textId="77777777" w:rsidR="00B234DE" w:rsidRDefault="00B234DE" w:rsidP="00B234DE">
      <w:pPr>
        <w:spacing w:after="12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</w:t>
      </w:r>
    </w:p>
    <w:p w14:paraId="40F24F1A" w14:textId="77777777" w:rsidR="00B234DE" w:rsidRDefault="00B234DE" w:rsidP="00B234DE">
      <w:pPr>
        <w:spacing w:after="12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</w:t>
      </w:r>
    </w:p>
    <w:p w14:paraId="2AD16852" w14:textId="77777777" w:rsidR="00B234DE" w:rsidRDefault="00B234DE" w:rsidP="00B234DE">
      <w:pPr>
        <w:spacing w:after="12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</w:t>
      </w:r>
    </w:p>
    <w:p w14:paraId="3E9BDD64" w14:textId="77777777" w:rsidR="00B234DE" w:rsidRDefault="00B234DE" w:rsidP="00B234DE">
      <w:pPr>
        <w:spacing w:after="12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</w:t>
      </w:r>
    </w:p>
    <w:p w14:paraId="7C8929BB" w14:textId="77777777" w:rsidR="00B234DE" w:rsidRDefault="00B234DE" w:rsidP="00B234DE">
      <w:pPr>
        <w:spacing w:after="12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</w:t>
      </w:r>
    </w:p>
    <w:p w14:paraId="3512D40F" w14:textId="77777777" w:rsidR="00B234DE" w:rsidRDefault="00B234DE" w:rsidP="00B234DE">
      <w:pPr>
        <w:spacing w:after="12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</w:t>
      </w:r>
    </w:p>
    <w:p w14:paraId="2E5E174C" w14:textId="77777777" w:rsidR="00B234DE" w:rsidRDefault="00B234DE" w:rsidP="00B234DE">
      <w:pPr>
        <w:spacing w:after="12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</w:t>
      </w:r>
    </w:p>
    <w:p w14:paraId="6AB07BE6" w14:textId="77777777" w:rsidR="00B234DE" w:rsidRDefault="00B234DE" w:rsidP="00B234DE">
      <w:pPr>
        <w:spacing w:after="12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</w:t>
      </w:r>
    </w:p>
    <w:p w14:paraId="0F8E16BA" w14:textId="77777777" w:rsidR="00B234DE" w:rsidRDefault="00B234DE" w:rsidP="00B234DE">
      <w:pPr>
        <w:spacing w:after="12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</w:t>
      </w:r>
    </w:p>
    <w:p w14:paraId="590A8DD3" w14:textId="77777777" w:rsidR="00B234DE" w:rsidRDefault="00B234DE" w:rsidP="00B234DE">
      <w:p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4EFB099" w14:textId="77777777" w:rsidR="00B234DE" w:rsidRDefault="00B234DE" w:rsidP="00B234DE">
      <w:pPr>
        <w:spacing w:after="120"/>
        <w:rPr>
          <w:b/>
          <w:sz w:val="48"/>
          <w:szCs w:val="48"/>
        </w:rPr>
      </w:pPr>
      <w:r>
        <w:rPr>
          <w:b/>
          <w:sz w:val="48"/>
          <w:szCs w:val="48"/>
        </w:rPr>
        <w:t>Stay Match Application</w:t>
      </w:r>
    </w:p>
    <w:p w14:paraId="7A5681FE" w14:textId="77777777" w:rsidR="00B234DE" w:rsidRDefault="00B234DE" w:rsidP="00B234DE">
      <w:pPr>
        <w:spacing w:after="120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63C5F81D" w14:textId="77777777" w:rsidR="00B234DE" w:rsidRDefault="00B234DE" w:rsidP="00B234DE">
      <w:pPr>
        <w:spacing w:after="120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3CCC60B4" w14:textId="733030A6" w:rsidR="00B234DE" w:rsidRDefault="00B234DE" w:rsidP="00B234DE">
      <w:pPr>
        <w:spacing w:after="120"/>
        <w:rPr>
          <w:b/>
          <w:sz w:val="40"/>
          <w:szCs w:val="40"/>
        </w:rPr>
      </w:pPr>
      <w:r>
        <w:rPr>
          <w:b/>
          <w:sz w:val="40"/>
          <w:szCs w:val="40"/>
        </w:rPr>
        <w:t>Use Case</w:t>
      </w:r>
    </w:p>
    <w:p w14:paraId="07A6B003" w14:textId="77777777" w:rsidR="00B234DE" w:rsidRDefault="00B234DE" w:rsidP="00B234DE">
      <w:pPr>
        <w:spacing w:after="12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</w:t>
      </w:r>
    </w:p>
    <w:p w14:paraId="20BB15AB" w14:textId="77777777" w:rsidR="00B234DE" w:rsidRDefault="00B234DE" w:rsidP="00B234DE">
      <w:pPr>
        <w:spacing w:after="1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</w:t>
      </w:r>
    </w:p>
    <w:p w14:paraId="443B0BE6" w14:textId="77777777" w:rsidR="00B234DE" w:rsidRDefault="00B234DE" w:rsidP="00B234DE">
      <w:pPr>
        <w:spacing w:after="120"/>
        <w:jc w:val="right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</w:t>
      </w:r>
    </w:p>
    <w:p w14:paraId="28445B09" w14:textId="77777777" w:rsidR="00B234DE" w:rsidRDefault="00B234DE" w:rsidP="00B234DE">
      <w:pPr>
        <w:spacing w:after="120"/>
        <w:jc w:val="right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</w:t>
      </w:r>
    </w:p>
    <w:p w14:paraId="616531FF" w14:textId="77777777" w:rsidR="00B234DE" w:rsidRDefault="00B234DE" w:rsidP="00B234DE">
      <w:pPr>
        <w:spacing w:after="120"/>
        <w:jc w:val="right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</w:t>
      </w:r>
    </w:p>
    <w:p w14:paraId="023BF9A7" w14:textId="77777777" w:rsidR="00B234DE" w:rsidRDefault="00B234DE" w:rsidP="00B234DE">
      <w:pPr>
        <w:spacing w:after="120"/>
        <w:jc w:val="righ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</w:t>
      </w:r>
    </w:p>
    <w:p w14:paraId="51E5325D" w14:textId="77777777" w:rsidR="00B234DE" w:rsidRDefault="00B234DE" w:rsidP="00B234DE">
      <w:pPr>
        <w:spacing w:after="120"/>
        <w:jc w:val="righ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</w:t>
      </w:r>
    </w:p>
    <w:p w14:paraId="60CA0A8E" w14:textId="77777777" w:rsidR="00B234DE" w:rsidRDefault="00B234DE" w:rsidP="00B234DE">
      <w:pPr>
        <w:spacing w:after="120"/>
        <w:rPr>
          <w:color w:val="FF0000"/>
        </w:rPr>
      </w:pPr>
      <w:r>
        <w:rPr>
          <w:color w:val="FF0000"/>
        </w:rPr>
        <w:t xml:space="preserve"> </w:t>
      </w:r>
    </w:p>
    <w:p w14:paraId="4203C23A" w14:textId="77777777" w:rsidR="00B234DE" w:rsidRDefault="00B234DE" w:rsidP="00B234DE">
      <w:pPr>
        <w:spacing w:after="120"/>
        <w:rPr>
          <w:color w:val="FF0000"/>
        </w:rPr>
      </w:pPr>
    </w:p>
    <w:p w14:paraId="253F0057" w14:textId="77777777" w:rsidR="00B234DE" w:rsidRDefault="00B234DE" w:rsidP="00B234DE">
      <w:pPr>
        <w:spacing w:after="120"/>
        <w:rPr>
          <w:color w:val="FF0000"/>
        </w:rPr>
      </w:pPr>
    </w:p>
    <w:p w14:paraId="7CFCD834" w14:textId="77777777" w:rsidR="00B234DE" w:rsidRDefault="00B234DE" w:rsidP="00B234DE">
      <w:pPr>
        <w:spacing w:after="120"/>
        <w:rPr>
          <w:color w:val="FF0000"/>
        </w:rPr>
      </w:pPr>
    </w:p>
    <w:p w14:paraId="0AFF317D" w14:textId="77777777" w:rsidR="00B234DE" w:rsidRDefault="00B234DE" w:rsidP="00B234DE">
      <w:pPr>
        <w:spacing w:after="120"/>
        <w:rPr>
          <w:color w:val="FF0000"/>
        </w:rPr>
      </w:pPr>
    </w:p>
    <w:p w14:paraId="7B1A3FC7" w14:textId="77777777" w:rsidR="00B234DE" w:rsidRDefault="00B234DE" w:rsidP="00B234DE">
      <w:pPr>
        <w:spacing w:after="24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</w:t>
      </w:r>
    </w:p>
    <w:p w14:paraId="390DBE6A" w14:textId="77777777" w:rsidR="00B234DE" w:rsidRDefault="00B234DE" w:rsidP="00B234DE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Revision History</w:t>
      </w:r>
    </w:p>
    <w:p w14:paraId="5F4EAB91" w14:textId="77777777" w:rsidR="00B234DE" w:rsidRDefault="00B234DE" w:rsidP="00B234DE">
      <w:p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W w:w="936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84"/>
        <w:gridCol w:w="1921"/>
        <w:gridCol w:w="2348"/>
        <w:gridCol w:w="3507"/>
      </w:tblGrid>
      <w:tr w:rsidR="00B234DE" w14:paraId="280DC9D8" w14:textId="77777777" w:rsidTr="00FA1B96">
        <w:trPr>
          <w:trHeight w:val="375"/>
        </w:trPr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18C951" w14:textId="77777777" w:rsidR="00B234DE" w:rsidRDefault="00B234DE">
            <w:pPr>
              <w:spacing w:after="120"/>
              <w:ind w:left="-1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92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F01AFE" w14:textId="77777777" w:rsidR="00B234DE" w:rsidRDefault="00B234DE">
            <w:pPr>
              <w:spacing w:after="120"/>
              <w:ind w:left="-1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Revision #</w:t>
            </w:r>
          </w:p>
        </w:tc>
        <w:tc>
          <w:tcPr>
            <w:tcW w:w="234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4851B3" w14:textId="77777777" w:rsidR="00B234DE" w:rsidRDefault="00B234DE">
            <w:pPr>
              <w:spacing w:after="120"/>
              <w:ind w:left="-1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Created By</w:t>
            </w:r>
          </w:p>
        </w:tc>
        <w:tc>
          <w:tcPr>
            <w:tcW w:w="350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730830" w14:textId="77777777" w:rsidR="00B234DE" w:rsidRDefault="00B234DE">
            <w:pPr>
              <w:spacing w:after="120"/>
              <w:ind w:left="-1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Revision Notes</w:t>
            </w:r>
          </w:p>
        </w:tc>
      </w:tr>
      <w:tr w:rsidR="00B234DE" w14:paraId="1741F8EB" w14:textId="77777777" w:rsidTr="00FA1B96">
        <w:trPr>
          <w:trHeight w:val="375"/>
        </w:trPr>
        <w:tc>
          <w:tcPr>
            <w:tcW w:w="15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88E59A" w14:textId="524879C1" w:rsidR="00B234DE" w:rsidRPr="005C1669" w:rsidRDefault="00B234DE">
            <w:pPr>
              <w:spacing w:after="120"/>
              <w:ind w:left="-100"/>
              <w:rPr>
                <w:sz w:val="20"/>
                <w:szCs w:val="20"/>
              </w:rPr>
            </w:pPr>
            <w:r w:rsidRPr="005C1669">
              <w:rPr>
                <w:sz w:val="20"/>
                <w:szCs w:val="20"/>
              </w:rPr>
              <w:t xml:space="preserve"> </w:t>
            </w:r>
            <w:r w:rsidR="005C1669">
              <w:rPr>
                <w:sz w:val="20"/>
                <w:szCs w:val="20"/>
              </w:rPr>
              <w:t>11/06/2023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DCEDC9" w14:textId="160BBDC7" w:rsidR="00B234DE" w:rsidRPr="005C1669" w:rsidRDefault="005C1669">
            <w:pPr>
              <w:spacing w:after="120"/>
              <w:ind w:left="-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9AEB45" w14:textId="3E09F807" w:rsidR="00B234DE" w:rsidRPr="005C1669" w:rsidRDefault="00B234DE">
            <w:pPr>
              <w:spacing w:after="120"/>
              <w:ind w:left="-100"/>
              <w:rPr>
                <w:sz w:val="20"/>
                <w:szCs w:val="20"/>
              </w:rPr>
            </w:pPr>
            <w:r w:rsidRPr="005C1669">
              <w:rPr>
                <w:sz w:val="20"/>
                <w:szCs w:val="20"/>
              </w:rPr>
              <w:t xml:space="preserve"> </w:t>
            </w:r>
            <w:r w:rsidR="001778C7">
              <w:rPr>
                <w:sz w:val="20"/>
                <w:szCs w:val="20"/>
              </w:rPr>
              <w:t>Daulet Kapezov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409933" w14:textId="21D96ADC" w:rsidR="00B234DE" w:rsidRPr="005C1669" w:rsidRDefault="00B234DE">
            <w:pPr>
              <w:spacing w:after="120"/>
              <w:ind w:left="-100"/>
              <w:rPr>
                <w:sz w:val="20"/>
                <w:szCs w:val="20"/>
              </w:rPr>
            </w:pPr>
            <w:r w:rsidRPr="005C1669">
              <w:rPr>
                <w:sz w:val="20"/>
                <w:szCs w:val="20"/>
              </w:rPr>
              <w:t xml:space="preserve"> </w:t>
            </w:r>
            <w:r w:rsidR="005C1669">
              <w:rPr>
                <w:sz w:val="20"/>
                <w:szCs w:val="20"/>
              </w:rPr>
              <w:t>Initial Draft</w:t>
            </w:r>
          </w:p>
        </w:tc>
      </w:tr>
      <w:tr w:rsidR="005C1669" w14:paraId="1EA2A90F" w14:textId="77777777" w:rsidTr="005C1669">
        <w:trPr>
          <w:trHeight w:val="375"/>
        </w:trPr>
        <w:tc>
          <w:tcPr>
            <w:tcW w:w="15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F71C79" w14:textId="4BDD631C" w:rsidR="005C1669" w:rsidRPr="005C1669" w:rsidRDefault="005C1669" w:rsidP="005C1669">
            <w:pPr>
              <w:spacing w:after="120"/>
              <w:ind w:left="-100"/>
              <w:rPr>
                <w:sz w:val="20"/>
                <w:szCs w:val="20"/>
              </w:rPr>
            </w:pPr>
          </w:p>
        </w:tc>
        <w:tc>
          <w:tcPr>
            <w:tcW w:w="192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0C2447" w14:textId="20D2A3AA" w:rsidR="005C1669" w:rsidRPr="005C1669" w:rsidRDefault="005C1669" w:rsidP="005C1669">
            <w:pPr>
              <w:spacing w:after="120"/>
              <w:ind w:left="-100"/>
              <w:rPr>
                <w:sz w:val="20"/>
                <w:szCs w:val="20"/>
              </w:rPr>
            </w:pPr>
          </w:p>
        </w:tc>
        <w:tc>
          <w:tcPr>
            <w:tcW w:w="234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D874DC" w14:textId="267CE7BA" w:rsidR="005C1669" w:rsidRPr="005C1669" w:rsidRDefault="005C1669" w:rsidP="005C1669">
            <w:pPr>
              <w:spacing w:after="120"/>
              <w:ind w:left="-100"/>
              <w:rPr>
                <w:sz w:val="20"/>
                <w:szCs w:val="20"/>
              </w:rPr>
            </w:pPr>
          </w:p>
        </w:tc>
        <w:tc>
          <w:tcPr>
            <w:tcW w:w="350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07F72E" w14:textId="71CB7CBA" w:rsidR="005C1669" w:rsidRPr="005C1669" w:rsidRDefault="005C1669" w:rsidP="005C1669">
            <w:pPr>
              <w:spacing w:after="120"/>
              <w:ind w:left="-100"/>
              <w:rPr>
                <w:sz w:val="20"/>
                <w:szCs w:val="20"/>
              </w:rPr>
            </w:pPr>
          </w:p>
        </w:tc>
      </w:tr>
      <w:tr w:rsidR="005C1669" w14:paraId="49C29298" w14:textId="77777777" w:rsidTr="00FA1B96">
        <w:trPr>
          <w:trHeight w:val="375"/>
        </w:trPr>
        <w:tc>
          <w:tcPr>
            <w:tcW w:w="15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3C55FA" w14:textId="77777777" w:rsidR="005C1669" w:rsidRPr="005C1669" w:rsidRDefault="005C1669" w:rsidP="005C1669">
            <w:pPr>
              <w:spacing w:after="120"/>
              <w:ind w:left="-100"/>
              <w:rPr>
                <w:sz w:val="20"/>
                <w:szCs w:val="20"/>
              </w:rPr>
            </w:pPr>
            <w:r w:rsidRPr="005C1669">
              <w:rPr>
                <w:sz w:val="20"/>
                <w:szCs w:val="20"/>
              </w:rPr>
              <w:t xml:space="preserve"> 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BB3421" w14:textId="77777777" w:rsidR="005C1669" w:rsidRPr="005C1669" w:rsidRDefault="005C1669" w:rsidP="005C1669">
            <w:pPr>
              <w:spacing w:after="120"/>
              <w:ind w:left="-100"/>
              <w:rPr>
                <w:sz w:val="20"/>
                <w:szCs w:val="20"/>
              </w:rPr>
            </w:pPr>
            <w:r w:rsidRPr="005C1669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CBCDCC" w14:textId="77777777" w:rsidR="005C1669" w:rsidRPr="005C1669" w:rsidRDefault="005C1669" w:rsidP="005C1669">
            <w:pPr>
              <w:spacing w:after="120"/>
              <w:ind w:left="-100"/>
              <w:rPr>
                <w:sz w:val="20"/>
                <w:szCs w:val="20"/>
              </w:rPr>
            </w:pPr>
            <w:r w:rsidRPr="005C1669">
              <w:rPr>
                <w:sz w:val="20"/>
                <w:szCs w:val="20"/>
              </w:rPr>
              <w:t xml:space="preserve"> 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A2F5F6" w14:textId="77777777" w:rsidR="005C1669" w:rsidRPr="005C1669" w:rsidRDefault="005C1669" w:rsidP="005C1669">
            <w:pPr>
              <w:spacing w:after="120"/>
              <w:ind w:left="-100"/>
              <w:rPr>
                <w:sz w:val="20"/>
                <w:szCs w:val="20"/>
              </w:rPr>
            </w:pPr>
            <w:r w:rsidRPr="005C1669">
              <w:rPr>
                <w:sz w:val="20"/>
                <w:szCs w:val="20"/>
              </w:rPr>
              <w:t xml:space="preserve"> </w:t>
            </w:r>
          </w:p>
        </w:tc>
      </w:tr>
    </w:tbl>
    <w:p w14:paraId="487E9BD9" w14:textId="77777777" w:rsidR="00B234DE" w:rsidRDefault="00B234DE" w:rsidP="00B234DE"/>
    <w:p w14:paraId="3C2DAA60" w14:textId="77777777" w:rsidR="00B234DE" w:rsidRDefault="00B234DE" w:rsidP="00B234DE">
      <w:pPr>
        <w:spacing w:after="160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</w:t>
      </w:r>
    </w:p>
    <w:p w14:paraId="3EEDF6D9" w14:textId="77777777" w:rsidR="00B234DE" w:rsidRDefault="00B234DE" w:rsidP="00B234DE">
      <w:pPr>
        <w:spacing w:after="160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</w:t>
      </w:r>
    </w:p>
    <w:p w14:paraId="4A23B1BB" w14:textId="77777777" w:rsidR="00B234DE" w:rsidRDefault="00B234DE" w:rsidP="00B234DE">
      <w:pPr>
        <w:spacing w:after="12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</w:t>
      </w:r>
    </w:p>
    <w:p w14:paraId="56663709" w14:textId="77777777" w:rsidR="00B234DE" w:rsidRDefault="00B234DE" w:rsidP="00B234DE">
      <w:pPr>
        <w:spacing w:after="120"/>
        <w:rPr>
          <w:color w:val="FF0000"/>
          <w:sz w:val="20"/>
          <w:szCs w:val="20"/>
        </w:rPr>
      </w:pPr>
    </w:p>
    <w:p w14:paraId="2A5A47E3" w14:textId="77777777" w:rsidR="00B234DE" w:rsidRDefault="00B234DE" w:rsidP="00B234DE">
      <w:pPr>
        <w:spacing w:after="120"/>
        <w:rPr>
          <w:color w:val="FF0000"/>
          <w:sz w:val="20"/>
          <w:szCs w:val="20"/>
        </w:rPr>
      </w:pPr>
    </w:p>
    <w:p w14:paraId="64848D5B" w14:textId="77777777" w:rsidR="00B234DE" w:rsidRDefault="00B234DE" w:rsidP="00B234DE">
      <w:pPr>
        <w:spacing w:after="120"/>
        <w:rPr>
          <w:color w:val="FF0000"/>
          <w:sz w:val="20"/>
          <w:szCs w:val="20"/>
        </w:rPr>
      </w:pPr>
    </w:p>
    <w:p w14:paraId="4C2FB73F" w14:textId="77777777" w:rsidR="00B234DE" w:rsidRDefault="00B234DE" w:rsidP="00B234DE">
      <w:pPr>
        <w:spacing w:after="120"/>
        <w:rPr>
          <w:color w:val="FF0000"/>
          <w:sz w:val="20"/>
          <w:szCs w:val="20"/>
        </w:rPr>
      </w:pPr>
    </w:p>
    <w:p w14:paraId="5D95C7E6" w14:textId="77777777" w:rsidR="00B234DE" w:rsidRDefault="00B234DE" w:rsidP="00B234DE">
      <w:pPr>
        <w:spacing w:after="120"/>
        <w:rPr>
          <w:color w:val="FF0000"/>
          <w:sz w:val="20"/>
          <w:szCs w:val="20"/>
        </w:rPr>
      </w:pPr>
    </w:p>
    <w:p w14:paraId="56229E7E" w14:textId="77777777" w:rsidR="00B234DE" w:rsidRDefault="00B234DE" w:rsidP="00B234DE">
      <w:pPr>
        <w:spacing w:after="120"/>
        <w:rPr>
          <w:color w:val="FF0000"/>
          <w:sz w:val="20"/>
          <w:szCs w:val="20"/>
        </w:rPr>
      </w:pPr>
    </w:p>
    <w:p w14:paraId="09271CBF" w14:textId="77777777" w:rsidR="00B234DE" w:rsidRDefault="00B234DE" w:rsidP="00B234DE">
      <w:pPr>
        <w:spacing w:after="120"/>
        <w:rPr>
          <w:color w:val="FF0000"/>
          <w:sz w:val="20"/>
          <w:szCs w:val="20"/>
        </w:rPr>
      </w:pPr>
    </w:p>
    <w:p w14:paraId="3C867E1D" w14:textId="77777777" w:rsidR="00B234DE" w:rsidRDefault="00B234DE" w:rsidP="00B234DE">
      <w:pPr>
        <w:spacing w:after="120"/>
        <w:rPr>
          <w:color w:val="FF0000"/>
          <w:sz w:val="20"/>
          <w:szCs w:val="20"/>
        </w:rPr>
      </w:pPr>
    </w:p>
    <w:p w14:paraId="0EA0F741" w14:textId="77777777" w:rsidR="00B234DE" w:rsidRDefault="00B234DE" w:rsidP="00B234DE">
      <w:pPr>
        <w:spacing w:after="120"/>
        <w:rPr>
          <w:color w:val="FF0000"/>
          <w:sz w:val="20"/>
          <w:szCs w:val="20"/>
        </w:rPr>
      </w:pPr>
    </w:p>
    <w:p w14:paraId="503A2E7C" w14:textId="77777777" w:rsidR="00B234DE" w:rsidRDefault="00B234DE" w:rsidP="00B234DE">
      <w:pPr>
        <w:spacing w:after="120"/>
        <w:rPr>
          <w:color w:val="FF0000"/>
          <w:sz w:val="20"/>
          <w:szCs w:val="20"/>
        </w:rPr>
      </w:pPr>
    </w:p>
    <w:p w14:paraId="63163BE3" w14:textId="77777777" w:rsidR="00B234DE" w:rsidRDefault="00B234DE" w:rsidP="00B234DE">
      <w:pPr>
        <w:spacing w:after="120"/>
        <w:rPr>
          <w:color w:val="FF0000"/>
          <w:sz w:val="20"/>
          <w:szCs w:val="20"/>
        </w:rPr>
      </w:pPr>
    </w:p>
    <w:p w14:paraId="6704626E" w14:textId="77777777" w:rsidR="00B234DE" w:rsidRDefault="00B234DE" w:rsidP="00B234DE">
      <w:pPr>
        <w:spacing w:after="120"/>
        <w:rPr>
          <w:color w:val="FF0000"/>
          <w:sz w:val="20"/>
          <w:szCs w:val="20"/>
        </w:rPr>
      </w:pPr>
    </w:p>
    <w:p w14:paraId="2E41168A" w14:textId="77777777" w:rsidR="00B234DE" w:rsidRDefault="00B234DE" w:rsidP="00B234DE">
      <w:pPr>
        <w:spacing w:after="120"/>
        <w:rPr>
          <w:color w:val="FF0000"/>
          <w:sz w:val="20"/>
          <w:szCs w:val="20"/>
        </w:rPr>
      </w:pPr>
    </w:p>
    <w:p w14:paraId="120A7A49" w14:textId="77777777" w:rsidR="00B234DE" w:rsidRDefault="00B234DE" w:rsidP="00B234DE">
      <w:pPr>
        <w:spacing w:after="120"/>
        <w:rPr>
          <w:color w:val="FF0000"/>
          <w:sz w:val="20"/>
          <w:szCs w:val="20"/>
        </w:rPr>
      </w:pPr>
    </w:p>
    <w:p w14:paraId="3702074E" w14:textId="77777777" w:rsidR="00B234DE" w:rsidRDefault="00B234DE" w:rsidP="00B234DE">
      <w:pPr>
        <w:spacing w:after="120"/>
        <w:rPr>
          <w:color w:val="FF0000"/>
          <w:sz w:val="20"/>
          <w:szCs w:val="20"/>
        </w:rPr>
      </w:pPr>
    </w:p>
    <w:p w14:paraId="63DF0B6F" w14:textId="77777777" w:rsidR="00B234DE" w:rsidRDefault="00B234DE" w:rsidP="00B234DE">
      <w:pPr>
        <w:spacing w:after="120"/>
        <w:rPr>
          <w:color w:val="FF0000"/>
          <w:sz w:val="20"/>
          <w:szCs w:val="20"/>
        </w:rPr>
      </w:pPr>
    </w:p>
    <w:p w14:paraId="7EC681D4" w14:textId="77777777" w:rsidR="00B234DE" w:rsidRDefault="00B234DE" w:rsidP="00B234DE">
      <w:pPr>
        <w:spacing w:after="120"/>
        <w:rPr>
          <w:color w:val="FF0000"/>
          <w:sz w:val="20"/>
          <w:szCs w:val="20"/>
        </w:rPr>
      </w:pPr>
    </w:p>
    <w:p w14:paraId="206FA06C" w14:textId="77777777" w:rsidR="00B234DE" w:rsidRDefault="00B234DE" w:rsidP="00B234DE">
      <w:pPr>
        <w:spacing w:after="120"/>
        <w:rPr>
          <w:color w:val="FF0000"/>
          <w:sz w:val="20"/>
          <w:szCs w:val="20"/>
        </w:rPr>
      </w:pPr>
    </w:p>
    <w:p w14:paraId="756A1331" w14:textId="77777777" w:rsidR="00B234DE" w:rsidRDefault="00B234DE" w:rsidP="00B234DE">
      <w:pPr>
        <w:spacing w:after="120"/>
        <w:rPr>
          <w:color w:val="FF0000"/>
          <w:sz w:val="20"/>
          <w:szCs w:val="20"/>
        </w:rPr>
      </w:pPr>
    </w:p>
    <w:p w14:paraId="016F3557" w14:textId="77777777" w:rsidR="00B234DE" w:rsidRDefault="00B234DE" w:rsidP="00B234DE">
      <w:pPr>
        <w:spacing w:after="120"/>
        <w:rPr>
          <w:color w:val="FF0000"/>
          <w:sz w:val="20"/>
          <w:szCs w:val="20"/>
        </w:rPr>
      </w:pPr>
    </w:p>
    <w:p w14:paraId="225E0BDF" w14:textId="77777777" w:rsidR="00B234DE" w:rsidRDefault="00B234DE" w:rsidP="00B234DE">
      <w:pPr>
        <w:spacing w:after="120"/>
        <w:rPr>
          <w:color w:val="FF0000"/>
          <w:sz w:val="20"/>
          <w:szCs w:val="20"/>
        </w:rPr>
      </w:pPr>
    </w:p>
    <w:p w14:paraId="3F23481B" w14:textId="77777777" w:rsidR="005C77F8" w:rsidRDefault="005C77F8" w:rsidP="00B234DE">
      <w:pPr>
        <w:spacing w:after="120"/>
        <w:rPr>
          <w:color w:val="FF0000"/>
          <w:sz w:val="20"/>
          <w:szCs w:val="20"/>
        </w:rPr>
      </w:pPr>
    </w:p>
    <w:p w14:paraId="46062ECD" w14:textId="77777777" w:rsidR="005C77F8" w:rsidRDefault="005C77F8" w:rsidP="00B234DE">
      <w:pPr>
        <w:spacing w:after="120"/>
        <w:rPr>
          <w:color w:val="FF0000"/>
          <w:sz w:val="20"/>
          <w:szCs w:val="20"/>
        </w:rPr>
      </w:pPr>
    </w:p>
    <w:p w14:paraId="0CFA2582" w14:textId="397A5F07" w:rsidR="00B234DE" w:rsidRDefault="00B234DE" w:rsidP="00B234DE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UC</w:t>
      </w:r>
      <w:r w:rsidR="00C35D09">
        <w:rPr>
          <w:b/>
          <w:sz w:val="28"/>
          <w:szCs w:val="28"/>
        </w:rPr>
        <w:t>04.</w:t>
      </w:r>
      <w:r w:rsidR="00806336">
        <w:rPr>
          <w:b/>
          <w:sz w:val="28"/>
          <w:szCs w:val="28"/>
        </w:rPr>
        <w:t>05 Show</w:t>
      </w:r>
      <w:r w:rsidR="00C35D09">
        <w:rPr>
          <w:b/>
          <w:sz w:val="28"/>
          <w:szCs w:val="28"/>
        </w:rPr>
        <w:t xml:space="preserve"> Contact Info </w:t>
      </w:r>
      <w:r w:rsidR="005C1669">
        <w:rPr>
          <w:b/>
          <w:sz w:val="28"/>
          <w:szCs w:val="28"/>
        </w:rPr>
        <w:t xml:space="preserve">Author: </w:t>
      </w:r>
      <w:r w:rsidR="00C35D09">
        <w:rPr>
          <w:b/>
          <w:sz w:val="28"/>
          <w:szCs w:val="28"/>
        </w:rPr>
        <w:t>Daulet Kapezov</w:t>
      </w:r>
    </w:p>
    <w:p w14:paraId="737DB3BE" w14:textId="77777777" w:rsidR="00B234DE" w:rsidRDefault="00B234DE" w:rsidP="00B234DE">
      <w:pPr>
        <w:spacing w:after="12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</w:t>
      </w:r>
    </w:p>
    <w:tbl>
      <w:tblPr>
        <w:tblStyle w:val="a4"/>
        <w:tblW w:w="8835" w:type="dxa"/>
        <w:tblLayout w:type="fixed"/>
        <w:tblLook w:val="0600" w:firstRow="0" w:lastRow="0" w:firstColumn="0" w:lastColumn="0" w:noHBand="1" w:noVBand="1"/>
      </w:tblPr>
      <w:tblGrid>
        <w:gridCol w:w="2580"/>
        <w:gridCol w:w="6255"/>
      </w:tblGrid>
      <w:tr w:rsidR="00B234DE" w14:paraId="0001384C" w14:textId="77777777" w:rsidTr="00AA4A42">
        <w:trPr>
          <w:trHeight w:val="390"/>
        </w:trPr>
        <w:tc>
          <w:tcPr>
            <w:tcW w:w="2580" w:type="dxa"/>
            <w:hideMark/>
          </w:tcPr>
          <w:p w14:paraId="38657B78" w14:textId="77777777" w:rsidR="00B234DE" w:rsidRPr="005C77F8" w:rsidRDefault="00B234DE">
            <w:pPr>
              <w:spacing w:before="60" w:after="60"/>
              <w:ind w:left="-100"/>
              <w:rPr>
                <w:b/>
              </w:rPr>
            </w:pPr>
            <w:r w:rsidRPr="005C77F8">
              <w:rPr>
                <w:b/>
              </w:rPr>
              <w:t>Actor(s):</w:t>
            </w:r>
          </w:p>
        </w:tc>
        <w:tc>
          <w:tcPr>
            <w:tcW w:w="6255" w:type="dxa"/>
            <w:hideMark/>
          </w:tcPr>
          <w:p w14:paraId="283E7AFE" w14:textId="345C9075" w:rsidR="00B234DE" w:rsidRPr="005C77F8" w:rsidRDefault="00B234DE">
            <w:pPr>
              <w:spacing w:before="60" w:after="60"/>
              <w:ind w:left="-100"/>
            </w:pPr>
            <w:r w:rsidRPr="005C77F8">
              <w:t>Renter</w:t>
            </w:r>
            <w:r w:rsidR="003F2BB1" w:rsidRPr="005C77F8">
              <w:t xml:space="preserve">, </w:t>
            </w:r>
            <w:r w:rsidR="00BD4217">
              <w:t>Landlord</w:t>
            </w:r>
          </w:p>
        </w:tc>
      </w:tr>
      <w:tr w:rsidR="00B234DE" w14:paraId="0CDD23B1" w14:textId="77777777" w:rsidTr="00AA4A42">
        <w:trPr>
          <w:trHeight w:val="900"/>
        </w:trPr>
        <w:tc>
          <w:tcPr>
            <w:tcW w:w="2580" w:type="dxa"/>
            <w:hideMark/>
          </w:tcPr>
          <w:p w14:paraId="49D95CCD" w14:textId="77777777" w:rsidR="00B234DE" w:rsidRPr="005C77F8" w:rsidRDefault="00B234DE">
            <w:pPr>
              <w:spacing w:before="60" w:after="60"/>
              <w:ind w:left="-100"/>
              <w:rPr>
                <w:b/>
              </w:rPr>
            </w:pPr>
            <w:r w:rsidRPr="005C77F8">
              <w:rPr>
                <w:b/>
              </w:rPr>
              <w:t>Short Description:</w:t>
            </w:r>
          </w:p>
        </w:tc>
        <w:tc>
          <w:tcPr>
            <w:tcW w:w="6255" w:type="dxa"/>
            <w:hideMark/>
          </w:tcPr>
          <w:p w14:paraId="32CA1039" w14:textId="0784843A" w:rsidR="00B234DE" w:rsidRPr="005C77F8" w:rsidRDefault="00BD4217">
            <w:pPr>
              <w:spacing w:before="60" w:after="60"/>
              <w:ind w:left="-100"/>
            </w:pPr>
            <w:r>
              <w:t>T</w:t>
            </w:r>
            <w:r w:rsidRPr="00BD4217">
              <w:t xml:space="preserve">his use case allows Actors (Renter and Landlord) to access necessary contact information to successfully complete a rental transaction in the </w:t>
            </w:r>
            <w:proofErr w:type="spellStart"/>
            <w:r w:rsidRPr="00BD4217">
              <w:t>StayMatch</w:t>
            </w:r>
            <w:proofErr w:type="spellEnd"/>
            <w:r w:rsidRPr="00BD4217">
              <w:t xml:space="preserve"> application.</w:t>
            </w:r>
          </w:p>
        </w:tc>
      </w:tr>
      <w:tr w:rsidR="00B234DE" w14:paraId="5A039CAA" w14:textId="77777777" w:rsidTr="00AA4A42">
        <w:trPr>
          <w:trHeight w:val="1275"/>
        </w:trPr>
        <w:tc>
          <w:tcPr>
            <w:tcW w:w="2580" w:type="dxa"/>
            <w:hideMark/>
          </w:tcPr>
          <w:p w14:paraId="1AAEEDA2" w14:textId="77777777" w:rsidR="00B234DE" w:rsidRPr="005C77F8" w:rsidRDefault="00B234DE">
            <w:pPr>
              <w:spacing w:before="60" w:after="60"/>
              <w:ind w:left="-100"/>
              <w:rPr>
                <w:b/>
              </w:rPr>
            </w:pPr>
            <w:r w:rsidRPr="005C77F8">
              <w:rPr>
                <w:b/>
              </w:rPr>
              <w:t>Pre-conditions:</w:t>
            </w:r>
          </w:p>
        </w:tc>
        <w:tc>
          <w:tcPr>
            <w:tcW w:w="6255" w:type="dxa"/>
            <w:hideMark/>
          </w:tcPr>
          <w:p w14:paraId="63194094" w14:textId="77777777" w:rsidR="00BD4217" w:rsidRDefault="00BD4217" w:rsidP="00BD4217">
            <w:pPr>
              <w:numPr>
                <w:ilvl w:val="0"/>
                <w:numId w:val="1"/>
              </w:numPr>
              <w:spacing w:after="60"/>
            </w:pPr>
            <w:r>
              <w:t>The Actor's account exists in the system.</w:t>
            </w:r>
          </w:p>
          <w:p w14:paraId="5ACF61AE" w14:textId="77777777" w:rsidR="00BD4217" w:rsidRDefault="00BD4217" w:rsidP="00BD4217">
            <w:pPr>
              <w:numPr>
                <w:ilvl w:val="0"/>
                <w:numId w:val="1"/>
              </w:numPr>
              <w:spacing w:after="60"/>
            </w:pPr>
            <w:r>
              <w:t>The Actor is logged into the "</w:t>
            </w:r>
            <w:proofErr w:type="spellStart"/>
            <w:r>
              <w:t>StayMatch</w:t>
            </w:r>
            <w:proofErr w:type="spellEnd"/>
            <w:r>
              <w:t>" website.</w:t>
            </w:r>
          </w:p>
          <w:p w14:paraId="60E33570" w14:textId="77777777" w:rsidR="00BD4217" w:rsidRDefault="00BD4217" w:rsidP="00BD4217">
            <w:pPr>
              <w:numPr>
                <w:ilvl w:val="0"/>
                <w:numId w:val="1"/>
              </w:numPr>
              <w:spacing w:after="60"/>
            </w:pPr>
            <w:r>
              <w:t>The Actor is on the website's homepage or property listings page.</w:t>
            </w:r>
          </w:p>
          <w:p w14:paraId="45333EF8" w14:textId="0785F2BE" w:rsidR="00B234DE" w:rsidRPr="005C77F8" w:rsidRDefault="00BD4217" w:rsidP="00BD4217">
            <w:pPr>
              <w:numPr>
                <w:ilvl w:val="0"/>
                <w:numId w:val="1"/>
              </w:numPr>
              <w:spacing w:after="60"/>
            </w:pPr>
            <w:r>
              <w:t>The Actor has initiated the process to access the contact information.</w:t>
            </w:r>
          </w:p>
        </w:tc>
      </w:tr>
      <w:tr w:rsidR="00B234DE" w14:paraId="20296612" w14:textId="77777777" w:rsidTr="00AA4A42">
        <w:trPr>
          <w:trHeight w:val="822"/>
        </w:trPr>
        <w:tc>
          <w:tcPr>
            <w:tcW w:w="2580" w:type="dxa"/>
            <w:hideMark/>
          </w:tcPr>
          <w:p w14:paraId="579E072A" w14:textId="77777777" w:rsidR="00B234DE" w:rsidRPr="005C77F8" w:rsidRDefault="00B234DE">
            <w:pPr>
              <w:spacing w:before="60" w:after="60"/>
              <w:ind w:left="-100"/>
              <w:rPr>
                <w:b/>
              </w:rPr>
            </w:pPr>
            <w:r w:rsidRPr="005C77F8">
              <w:rPr>
                <w:b/>
              </w:rPr>
              <w:t>Post-conditions:</w:t>
            </w:r>
          </w:p>
        </w:tc>
        <w:tc>
          <w:tcPr>
            <w:tcW w:w="6255" w:type="dxa"/>
            <w:hideMark/>
          </w:tcPr>
          <w:p w14:paraId="7884F7F5" w14:textId="734FC428" w:rsidR="00B234DE" w:rsidRPr="005C77F8" w:rsidRDefault="00BD4217" w:rsidP="00130D36">
            <w:pPr>
              <w:numPr>
                <w:ilvl w:val="0"/>
                <w:numId w:val="2"/>
              </w:numPr>
              <w:spacing w:after="60"/>
              <w:ind w:left="640"/>
            </w:pPr>
            <w:r w:rsidRPr="00BD4217">
              <w:t>The Actor receives a list of contact options (e.g., email, phone number) for the other party (Landlord or Renter) involved in the rental transaction.</w:t>
            </w:r>
          </w:p>
        </w:tc>
      </w:tr>
      <w:tr w:rsidR="00B234DE" w14:paraId="4DE087AD" w14:textId="77777777" w:rsidTr="00AA4A42">
        <w:trPr>
          <w:trHeight w:val="390"/>
        </w:trPr>
        <w:tc>
          <w:tcPr>
            <w:tcW w:w="2580" w:type="dxa"/>
            <w:hideMark/>
          </w:tcPr>
          <w:p w14:paraId="6F3D81F3" w14:textId="77777777" w:rsidR="00B234DE" w:rsidRPr="005C77F8" w:rsidRDefault="00B234DE">
            <w:pPr>
              <w:spacing w:before="60" w:after="60"/>
              <w:ind w:left="-100"/>
              <w:rPr>
                <w:b/>
              </w:rPr>
            </w:pPr>
            <w:r w:rsidRPr="005C77F8">
              <w:rPr>
                <w:b/>
              </w:rPr>
              <w:t>Frequency of Use:</w:t>
            </w:r>
          </w:p>
        </w:tc>
        <w:tc>
          <w:tcPr>
            <w:tcW w:w="6255" w:type="dxa"/>
            <w:hideMark/>
          </w:tcPr>
          <w:p w14:paraId="25AF3713" w14:textId="77777777" w:rsidR="00B234DE" w:rsidRPr="005C77F8" w:rsidRDefault="00B234DE">
            <w:pPr>
              <w:spacing w:before="60" w:after="60"/>
              <w:ind w:left="-100"/>
            </w:pPr>
            <w:r w:rsidRPr="005C77F8">
              <w:t>High</w:t>
            </w:r>
          </w:p>
        </w:tc>
      </w:tr>
      <w:tr w:rsidR="00B234DE" w14:paraId="7377E94E" w14:textId="77777777" w:rsidTr="00AA4A42">
        <w:trPr>
          <w:trHeight w:val="390"/>
        </w:trPr>
        <w:tc>
          <w:tcPr>
            <w:tcW w:w="8835" w:type="dxa"/>
            <w:gridSpan w:val="2"/>
          </w:tcPr>
          <w:p w14:paraId="39C1E565" w14:textId="77777777" w:rsidR="00B234DE" w:rsidRPr="005C77F8" w:rsidRDefault="00B234DE">
            <w:pPr>
              <w:spacing w:before="60" w:after="60"/>
              <w:ind w:left="-100"/>
              <w:rPr>
                <w:b/>
              </w:rPr>
            </w:pPr>
          </w:p>
          <w:p w14:paraId="5E8A1C98" w14:textId="77777777" w:rsidR="00B234DE" w:rsidRPr="005C77F8" w:rsidRDefault="00B234DE">
            <w:pPr>
              <w:spacing w:before="60" w:after="60"/>
              <w:ind w:left="-100"/>
              <w:rPr>
                <w:b/>
              </w:rPr>
            </w:pPr>
            <w:r w:rsidRPr="005C77F8">
              <w:rPr>
                <w:b/>
              </w:rPr>
              <w:t>Normal Flow of Events:</w:t>
            </w:r>
          </w:p>
        </w:tc>
      </w:tr>
      <w:tr w:rsidR="00B234DE" w14:paraId="18818CCC" w14:textId="77777777" w:rsidTr="00FA2763">
        <w:trPr>
          <w:trHeight w:val="710"/>
        </w:trPr>
        <w:tc>
          <w:tcPr>
            <w:tcW w:w="8835" w:type="dxa"/>
            <w:gridSpan w:val="2"/>
            <w:hideMark/>
          </w:tcPr>
          <w:p w14:paraId="68FEAF73" w14:textId="744BD598" w:rsidR="00BD4217" w:rsidRDefault="00BD4217" w:rsidP="00BD4217">
            <w:pPr>
              <w:numPr>
                <w:ilvl w:val="0"/>
                <w:numId w:val="3"/>
              </w:numPr>
              <w:spacing w:before="60"/>
              <w:jc w:val="both"/>
            </w:pPr>
            <w:r>
              <w:t>The Actor (Renter or Landlord) is logged into the "</w:t>
            </w:r>
            <w:proofErr w:type="spellStart"/>
            <w:r>
              <w:t>StayMatch</w:t>
            </w:r>
            <w:proofErr w:type="spellEnd"/>
            <w:r>
              <w:t>" website.</w:t>
            </w:r>
            <w:r w:rsidR="00E72447">
              <w:t xml:space="preserve"> </w:t>
            </w:r>
            <w:r w:rsidR="00E72447" w:rsidRPr="00E72447">
              <w:rPr>
                <w:b/>
                <w:bCs/>
              </w:rPr>
              <w:t>(JP: FV)</w:t>
            </w:r>
          </w:p>
          <w:p w14:paraId="0D9DCE89" w14:textId="5564D9FB" w:rsidR="00BD4217" w:rsidRDefault="00BD4217" w:rsidP="00BD4217">
            <w:pPr>
              <w:numPr>
                <w:ilvl w:val="0"/>
                <w:numId w:val="3"/>
              </w:numPr>
              <w:spacing w:before="60"/>
              <w:jc w:val="both"/>
            </w:pPr>
            <w:r>
              <w:t>The Actor navigates to the property listings page or homepage</w:t>
            </w:r>
            <w:r w:rsidR="00E72447">
              <w:t xml:space="preserve"> </w:t>
            </w:r>
            <w:r w:rsidR="00E72447">
              <w:rPr>
                <w:b/>
                <w:bCs/>
              </w:rPr>
              <w:t>(JP: DDD)</w:t>
            </w:r>
          </w:p>
          <w:p w14:paraId="7A0905A1" w14:textId="241150E1" w:rsidR="00BD4217" w:rsidRDefault="00BD4217" w:rsidP="00BD4217">
            <w:pPr>
              <w:numPr>
                <w:ilvl w:val="0"/>
                <w:numId w:val="3"/>
              </w:numPr>
              <w:spacing w:before="60"/>
              <w:jc w:val="both"/>
            </w:pPr>
            <w:r>
              <w:t>The Actor identifies a property listing of interest.</w:t>
            </w:r>
            <w:r w:rsidR="00E72447">
              <w:t xml:space="preserve"> </w:t>
            </w:r>
            <w:r w:rsidR="00E72447">
              <w:rPr>
                <w:b/>
                <w:bCs/>
              </w:rPr>
              <w:t>(JP: DF-Out)</w:t>
            </w:r>
          </w:p>
          <w:p w14:paraId="4729E39B" w14:textId="77777777" w:rsidR="00BD4217" w:rsidRDefault="00BD4217" w:rsidP="00BD4217">
            <w:pPr>
              <w:numPr>
                <w:ilvl w:val="0"/>
                <w:numId w:val="3"/>
              </w:numPr>
              <w:spacing w:before="60"/>
              <w:jc w:val="both"/>
            </w:pPr>
            <w:r>
              <w:t>The Actor selects the option to view the contact information of the other party (Landlord or Renter) associated with the property.</w:t>
            </w:r>
          </w:p>
          <w:p w14:paraId="0C078B8E" w14:textId="2D0D7D5D" w:rsidR="00AA4A42" w:rsidRPr="005C77F8" w:rsidRDefault="00BD4217" w:rsidP="00BD4217">
            <w:pPr>
              <w:numPr>
                <w:ilvl w:val="0"/>
                <w:numId w:val="3"/>
              </w:numPr>
              <w:spacing w:before="60"/>
              <w:jc w:val="both"/>
            </w:pPr>
            <w:r>
              <w:t>The system retrieves and displays a list of available contact options for the selected party.</w:t>
            </w:r>
          </w:p>
        </w:tc>
      </w:tr>
      <w:tr w:rsidR="00B234DE" w14:paraId="3D4E9C1A" w14:textId="77777777" w:rsidTr="00AA4A42">
        <w:trPr>
          <w:trHeight w:val="420"/>
        </w:trPr>
        <w:tc>
          <w:tcPr>
            <w:tcW w:w="8835" w:type="dxa"/>
            <w:gridSpan w:val="2"/>
            <w:hideMark/>
          </w:tcPr>
          <w:p w14:paraId="3D032927" w14:textId="77777777" w:rsidR="00B234DE" w:rsidRPr="005C77F8" w:rsidRDefault="00B234DE">
            <w:pPr>
              <w:spacing w:before="60" w:after="60"/>
              <w:ind w:left="-100"/>
              <w:rPr>
                <w:b/>
              </w:rPr>
            </w:pPr>
            <w:r w:rsidRPr="005C77F8">
              <w:rPr>
                <w:b/>
              </w:rPr>
              <w:t>Alternative Flows:</w:t>
            </w:r>
          </w:p>
        </w:tc>
      </w:tr>
      <w:tr w:rsidR="00B234DE" w14:paraId="20389A6D" w14:textId="77777777" w:rsidTr="008E305A">
        <w:trPr>
          <w:trHeight w:val="800"/>
        </w:trPr>
        <w:tc>
          <w:tcPr>
            <w:tcW w:w="8835" w:type="dxa"/>
            <w:gridSpan w:val="2"/>
            <w:hideMark/>
          </w:tcPr>
          <w:p w14:paraId="2FEA1E5C" w14:textId="6FB4A870" w:rsidR="00B234DE" w:rsidRPr="005C77F8" w:rsidRDefault="00B234DE" w:rsidP="00B234DE">
            <w:pPr>
              <w:spacing w:before="60" w:after="60"/>
              <w:ind w:left="-100"/>
            </w:pPr>
            <w:r w:rsidRPr="005C77F8">
              <w:t xml:space="preserve"> A</w:t>
            </w:r>
            <w:r w:rsidR="00BD4217">
              <w:t>1</w:t>
            </w:r>
            <w:r w:rsidRPr="005C77F8">
              <w:t xml:space="preserve">. If the </w:t>
            </w:r>
            <w:r w:rsidR="0030588A" w:rsidRPr="005C77F8">
              <w:t>Actor</w:t>
            </w:r>
            <w:r w:rsidRPr="005C77F8">
              <w:t xml:space="preserve"> has not logged in</w:t>
            </w:r>
            <w:r w:rsidR="00D107FF">
              <w:t xml:space="preserve"> at Step 1:</w:t>
            </w:r>
          </w:p>
          <w:p w14:paraId="439B7C73" w14:textId="40FA0A26" w:rsidR="00B234DE" w:rsidRPr="005C77F8" w:rsidRDefault="00B234DE" w:rsidP="00B234DE">
            <w:pPr>
              <w:pStyle w:val="a3"/>
              <w:numPr>
                <w:ilvl w:val="0"/>
                <w:numId w:val="6"/>
              </w:numPr>
              <w:spacing w:before="60" w:after="60"/>
            </w:pPr>
            <w:r w:rsidRPr="005C77F8">
              <w:t xml:space="preserve">The </w:t>
            </w:r>
            <w:r w:rsidR="0030588A" w:rsidRPr="005C77F8">
              <w:t>Actor</w:t>
            </w:r>
            <w:r w:rsidRPr="005C77F8">
              <w:t xml:space="preserve"> will may browse </w:t>
            </w:r>
            <w:r w:rsidR="00FA2763" w:rsidRPr="005C77F8">
              <w:t>default set of</w:t>
            </w:r>
            <w:r w:rsidRPr="005C77F8">
              <w:t xml:space="preserve"> properties as a guest from the homepage.</w:t>
            </w:r>
            <w:r w:rsidR="00FA2763" w:rsidRPr="005C77F8">
              <w:rPr>
                <w:b/>
                <w:bCs/>
              </w:rPr>
              <w:t xml:space="preserve"> (JP: DDD)</w:t>
            </w:r>
          </w:p>
          <w:p w14:paraId="3F021720" w14:textId="11582D82" w:rsidR="00B234DE" w:rsidRPr="005C77F8" w:rsidRDefault="00B234DE" w:rsidP="00B234DE">
            <w:pPr>
              <w:pStyle w:val="a3"/>
              <w:numPr>
                <w:ilvl w:val="0"/>
                <w:numId w:val="6"/>
              </w:numPr>
              <w:spacing w:before="60" w:after="60"/>
            </w:pPr>
            <w:r w:rsidRPr="005C77F8">
              <w:t xml:space="preserve">On selecting a property, the </w:t>
            </w:r>
            <w:r w:rsidR="0030588A" w:rsidRPr="005C77F8">
              <w:t>Actor</w:t>
            </w:r>
            <w:r w:rsidRPr="005C77F8">
              <w:t xml:space="preserve"> will be prompted to register and login.</w:t>
            </w:r>
            <w:r w:rsidR="00BD4217">
              <w:t xml:space="preserve"> It prevents the Actor to see the contact information</w:t>
            </w:r>
            <w:r w:rsidR="00FA2763" w:rsidRPr="005C77F8">
              <w:rPr>
                <w:b/>
                <w:bCs/>
              </w:rPr>
              <w:t xml:space="preserve"> (JP: FV)</w:t>
            </w:r>
          </w:p>
          <w:p w14:paraId="2C8672AF" w14:textId="26BDE012" w:rsidR="00BD4217" w:rsidRDefault="00BD4217" w:rsidP="00BD4217">
            <w:pPr>
              <w:spacing w:before="60" w:after="60"/>
            </w:pPr>
            <w:r>
              <w:t>A2. Multiple Contact Options:</w:t>
            </w:r>
          </w:p>
          <w:p w14:paraId="5D9B0C6D" w14:textId="7A2AB68D" w:rsidR="00BD4217" w:rsidRPr="005C77F8" w:rsidRDefault="00BD4217" w:rsidP="00BD4217">
            <w:pPr>
              <w:pStyle w:val="a3"/>
              <w:numPr>
                <w:ilvl w:val="0"/>
                <w:numId w:val="12"/>
              </w:numPr>
              <w:spacing w:before="60" w:after="60"/>
            </w:pPr>
            <w:r>
              <w:t>If there are multiple contact options available (e.g., email and phone number), the system presents the Actor with a choice to select the preferred method.</w:t>
            </w:r>
          </w:p>
        </w:tc>
      </w:tr>
      <w:tr w:rsidR="00B234DE" w14:paraId="40BE71F2" w14:textId="77777777" w:rsidTr="00AA4A42">
        <w:trPr>
          <w:trHeight w:val="420"/>
        </w:trPr>
        <w:tc>
          <w:tcPr>
            <w:tcW w:w="8835" w:type="dxa"/>
            <w:gridSpan w:val="2"/>
            <w:hideMark/>
          </w:tcPr>
          <w:p w14:paraId="3688FF7F" w14:textId="77777777" w:rsidR="00B234DE" w:rsidRPr="005C77F8" w:rsidRDefault="00B234DE">
            <w:pPr>
              <w:spacing w:before="60" w:after="60"/>
              <w:ind w:left="-100"/>
              <w:rPr>
                <w:b/>
              </w:rPr>
            </w:pPr>
            <w:r w:rsidRPr="005C77F8">
              <w:rPr>
                <w:b/>
              </w:rPr>
              <w:t>Exceptions:</w:t>
            </w:r>
          </w:p>
        </w:tc>
      </w:tr>
      <w:tr w:rsidR="00B234DE" w14:paraId="1C09C514" w14:textId="77777777" w:rsidTr="00AA4A42">
        <w:trPr>
          <w:trHeight w:val="1530"/>
        </w:trPr>
        <w:tc>
          <w:tcPr>
            <w:tcW w:w="8835" w:type="dxa"/>
            <w:gridSpan w:val="2"/>
            <w:hideMark/>
          </w:tcPr>
          <w:p w14:paraId="71F22DE4" w14:textId="2176AA6D" w:rsidR="00BD4217" w:rsidRDefault="00BD4217" w:rsidP="00BD4217">
            <w:pPr>
              <w:spacing w:before="60"/>
            </w:pPr>
            <w:r>
              <w:lastRenderedPageBreak/>
              <w:t>E1. Invalid Account or Authentication Failure:</w:t>
            </w:r>
          </w:p>
          <w:p w14:paraId="72D770FF" w14:textId="77777777" w:rsidR="00BD4217" w:rsidRDefault="00BD4217" w:rsidP="00BD4217">
            <w:pPr>
              <w:spacing w:before="60"/>
            </w:pPr>
            <w:r>
              <w:t>If the system is unable to authenticate the Actor's account or encounters an error, it displays an error message and prompts the Actor to re-enter their credentials.</w:t>
            </w:r>
          </w:p>
          <w:p w14:paraId="4E16D980" w14:textId="77777777" w:rsidR="00BD4217" w:rsidRDefault="00BD4217" w:rsidP="00BD4217">
            <w:pPr>
              <w:spacing w:before="60"/>
            </w:pPr>
            <w:r>
              <w:t>E2. Property Listing Unavailable:</w:t>
            </w:r>
          </w:p>
          <w:p w14:paraId="7E1F90FA" w14:textId="4EB2C604" w:rsidR="00B234DE" w:rsidRPr="005C77F8" w:rsidRDefault="00BD4217" w:rsidP="00E72447">
            <w:pPr>
              <w:spacing w:after="60"/>
            </w:pPr>
            <w:r>
              <w:t>If the selected property listing is no longer available or has been removed, the system notifies the Actor and suggests exploring other listings.</w:t>
            </w:r>
          </w:p>
        </w:tc>
      </w:tr>
      <w:tr w:rsidR="00B234DE" w14:paraId="407DA5E1" w14:textId="77777777" w:rsidTr="00AA4A42">
        <w:trPr>
          <w:trHeight w:val="645"/>
        </w:trPr>
        <w:tc>
          <w:tcPr>
            <w:tcW w:w="2580" w:type="dxa"/>
            <w:hideMark/>
          </w:tcPr>
          <w:p w14:paraId="3DDA5D38" w14:textId="77777777" w:rsidR="00B234DE" w:rsidRPr="005C77F8" w:rsidRDefault="00B234DE">
            <w:pPr>
              <w:spacing w:before="60" w:after="60"/>
              <w:ind w:left="-100"/>
              <w:rPr>
                <w:b/>
              </w:rPr>
            </w:pPr>
            <w:r w:rsidRPr="005C77F8">
              <w:rPr>
                <w:b/>
              </w:rPr>
              <w:t>&lt;&lt;Include&gt;&gt; Relationships:</w:t>
            </w:r>
          </w:p>
        </w:tc>
        <w:tc>
          <w:tcPr>
            <w:tcW w:w="6255" w:type="dxa"/>
            <w:hideMark/>
          </w:tcPr>
          <w:p w14:paraId="4D134BA4" w14:textId="09153F51" w:rsidR="00E72447" w:rsidRPr="00E72447" w:rsidRDefault="00E72447" w:rsidP="00E72447">
            <w:pPr>
              <w:spacing w:line="240" w:lineRule="auto"/>
              <w:rPr>
                <w:rFonts w:eastAsia="Times New Roman"/>
                <w:color w:val="000000"/>
                <w:lang w:val="ru-RU"/>
              </w:rPr>
            </w:pPr>
            <w:r w:rsidRPr="00E72447">
              <w:rPr>
                <w:color w:val="000000"/>
              </w:rPr>
              <w:t>UC 03.04 Modify Landlord</w:t>
            </w:r>
          </w:p>
          <w:p w14:paraId="6CEB7965" w14:textId="1C05B13A" w:rsidR="00AA4A42" w:rsidRPr="005C77F8" w:rsidRDefault="00AA4A42" w:rsidP="00AA4A42">
            <w:pPr>
              <w:spacing w:before="60" w:after="60"/>
              <w:ind w:left="-100"/>
            </w:pPr>
          </w:p>
          <w:p w14:paraId="7D36F5B9" w14:textId="663FC033" w:rsidR="000C7A01" w:rsidRPr="005C77F8" w:rsidRDefault="000C7A01" w:rsidP="000C7A01">
            <w:pPr>
              <w:spacing w:before="60" w:after="60"/>
              <w:ind w:left="-100"/>
            </w:pPr>
          </w:p>
        </w:tc>
      </w:tr>
      <w:tr w:rsidR="00B234DE" w14:paraId="496779FC" w14:textId="77777777" w:rsidTr="00AA4A42">
        <w:trPr>
          <w:trHeight w:val="645"/>
        </w:trPr>
        <w:tc>
          <w:tcPr>
            <w:tcW w:w="2580" w:type="dxa"/>
            <w:hideMark/>
          </w:tcPr>
          <w:p w14:paraId="2F518354" w14:textId="77777777" w:rsidR="00B234DE" w:rsidRPr="005C77F8" w:rsidRDefault="00B234DE">
            <w:pPr>
              <w:spacing w:before="60" w:after="60"/>
              <w:ind w:left="-100"/>
              <w:rPr>
                <w:b/>
              </w:rPr>
            </w:pPr>
            <w:r w:rsidRPr="005C77F8">
              <w:rPr>
                <w:b/>
              </w:rPr>
              <w:t>&lt;&lt; Extend&gt;&gt; Relationships:</w:t>
            </w:r>
          </w:p>
        </w:tc>
        <w:tc>
          <w:tcPr>
            <w:tcW w:w="6255" w:type="dxa"/>
            <w:hideMark/>
          </w:tcPr>
          <w:p w14:paraId="6527F824" w14:textId="7E2035D0" w:rsidR="00B234DE" w:rsidRPr="005C77F8" w:rsidRDefault="00E72447" w:rsidP="00E72447">
            <w:pPr>
              <w:spacing w:before="60" w:after="60"/>
              <w:ind w:left="-100"/>
            </w:pPr>
            <w:r w:rsidRPr="00E72447">
              <w:t xml:space="preserve">UC </w:t>
            </w:r>
            <w:r w:rsidRPr="00E72447">
              <w:rPr>
                <w:color w:val="000000"/>
              </w:rPr>
              <w:t>05.02 Validate Contact Info</w:t>
            </w:r>
          </w:p>
        </w:tc>
      </w:tr>
      <w:tr w:rsidR="00B234DE" w14:paraId="304D2516" w14:textId="77777777" w:rsidTr="00AA4A42">
        <w:trPr>
          <w:trHeight w:val="890"/>
        </w:trPr>
        <w:tc>
          <w:tcPr>
            <w:tcW w:w="2580" w:type="dxa"/>
            <w:hideMark/>
          </w:tcPr>
          <w:p w14:paraId="21BF8A85" w14:textId="77777777" w:rsidR="00B234DE" w:rsidRPr="005C77F8" w:rsidRDefault="00B234DE">
            <w:pPr>
              <w:spacing w:before="60" w:after="60"/>
              <w:ind w:left="-100"/>
              <w:rPr>
                <w:b/>
              </w:rPr>
            </w:pPr>
            <w:r w:rsidRPr="005C77F8">
              <w:rPr>
                <w:b/>
              </w:rPr>
              <w:t>Business Rule:</w:t>
            </w:r>
          </w:p>
        </w:tc>
        <w:tc>
          <w:tcPr>
            <w:tcW w:w="6255" w:type="dxa"/>
            <w:hideMark/>
          </w:tcPr>
          <w:p w14:paraId="4C31DF37" w14:textId="6509E5F3" w:rsidR="00B234DE" w:rsidRPr="005C77F8" w:rsidRDefault="00B234DE" w:rsidP="00AA4A42">
            <w:pPr>
              <w:spacing w:before="60" w:after="60"/>
              <w:rPr>
                <w:lang w:val="en-US"/>
              </w:rPr>
            </w:pPr>
            <w:r w:rsidRPr="005C77F8">
              <w:rPr>
                <w:lang w:val="en-US"/>
              </w:rPr>
              <w:t>The website's property listings should be regularly updated to reflect the current properties available for rent or sale.</w:t>
            </w:r>
          </w:p>
        </w:tc>
      </w:tr>
      <w:tr w:rsidR="00B234DE" w14:paraId="7FE5CF99" w14:textId="77777777" w:rsidTr="00AA4A42">
        <w:trPr>
          <w:trHeight w:val="1560"/>
        </w:trPr>
        <w:tc>
          <w:tcPr>
            <w:tcW w:w="2580" w:type="dxa"/>
            <w:hideMark/>
          </w:tcPr>
          <w:p w14:paraId="1A948A3F" w14:textId="77777777" w:rsidR="00B234DE" w:rsidRPr="005C77F8" w:rsidRDefault="00B234DE">
            <w:pPr>
              <w:spacing w:before="60" w:after="60"/>
              <w:ind w:left="-100"/>
              <w:rPr>
                <w:b/>
              </w:rPr>
            </w:pPr>
            <w:r w:rsidRPr="005C77F8">
              <w:rPr>
                <w:b/>
              </w:rPr>
              <w:t>Assumptions:</w:t>
            </w:r>
          </w:p>
        </w:tc>
        <w:tc>
          <w:tcPr>
            <w:tcW w:w="6255" w:type="dxa"/>
            <w:hideMark/>
          </w:tcPr>
          <w:p w14:paraId="735A1274" w14:textId="77777777" w:rsidR="00E72447" w:rsidRDefault="00E72447" w:rsidP="00E72447">
            <w:pPr>
              <w:pStyle w:val="a3"/>
              <w:numPr>
                <w:ilvl w:val="0"/>
                <w:numId w:val="8"/>
              </w:numPr>
              <w:spacing w:before="60" w:after="60"/>
            </w:pPr>
            <w:r>
              <w:t>Both Renters and Landlords have valid accounts registered in the "</w:t>
            </w:r>
            <w:proofErr w:type="spellStart"/>
            <w:r>
              <w:t>StayMatch</w:t>
            </w:r>
            <w:proofErr w:type="spellEnd"/>
            <w:r>
              <w:t>" system.</w:t>
            </w:r>
          </w:p>
          <w:p w14:paraId="6182DD0E" w14:textId="77777777" w:rsidR="00E72447" w:rsidRDefault="00E72447" w:rsidP="00E72447">
            <w:pPr>
              <w:pStyle w:val="a3"/>
              <w:numPr>
                <w:ilvl w:val="0"/>
                <w:numId w:val="8"/>
              </w:numPr>
              <w:spacing w:before="60" w:after="60"/>
            </w:pPr>
            <w:r>
              <w:t>The contact information provided by the system is accurate and up-to-date.</w:t>
            </w:r>
          </w:p>
          <w:p w14:paraId="1464F3B3" w14:textId="74675818" w:rsidR="00B234DE" w:rsidRPr="005C77F8" w:rsidRDefault="00E72447" w:rsidP="00E72447">
            <w:pPr>
              <w:pStyle w:val="a3"/>
              <w:numPr>
                <w:ilvl w:val="0"/>
                <w:numId w:val="8"/>
              </w:numPr>
              <w:spacing w:before="60" w:after="60"/>
            </w:pPr>
            <w:r>
              <w:t>Actors will use the provided contact information responsibly and in accordance with the platform's terms of use.</w:t>
            </w:r>
          </w:p>
        </w:tc>
      </w:tr>
    </w:tbl>
    <w:p w14:paraId="5EFBF82F" w14:textId="7AA9FC44" w:rsidR="00B234DE" w:rsidRPr="00AA4A42" w:rsidRDefault="00B234DE" w:rsidP="00AA4A42">
      <w:pPr>
        <w:spacing w:after="120"/>
        <w:rPr>
          <w:color w:val="FF0000"/>
          <w:sz w:val="20"/>
          <w:szCs w:val="20"/>
        </w:rPr>
      </w:pPr>
    </w:p>
    <w:sectPr w:rsidR="00B234DE" w:rsidRPr="00AA4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A5A07"/>
    <w:multiLevelType w:val="hybridMultilevel"/>
    <w:tmpl w:val="034232EE"/>
    <w:lvl w:ilvl="0" w:tplc="0409000F">
      <w:start w:val="1"/>
      <w:numFmt w:val="decimal"/>
      <w:lvlText w:val="%1."/>
      <w:lvlJc w:val="left"/>
      <w:pPr>
        <w:ind w:left="620" w:hanging="360"/>
      </w:p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1" w15:restartNumberingAfterBreak="0">
    <w:nsid w:val="192440E2"/>
    <w:multiLevelType w:val="multilevel"/>
    <w:tmpl w:val="D05A85D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A4A4C1E"/>
    <w:multiLevelType w:val="multilevel"/>
    <w:tmpl w:val="BD12DC4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F7807CB"/>
    <w:multiLevelType w:val="multilevel"/>
    <w:tmpl w:val="3CCA7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0A5E2D"/>
    <w:multiLevelType w:val="hybridMultilevel"/>
    <w:tmpl w:val="57D61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F79E7"/>
    <w:multiLevelType w:val="hybridMultilevel"/>
    <w:tmpl w:val="E7BA6A62"/>
    <w:lvl w:ilvl="0" w:tplc="0409000F">
      <w:start w:val="1"/>
      <w:numFmt w:val="decimal"/>
      <w:lvlText w:val="%1."/>
      <w:lvlJc w:val="left"/>
      <w:pPr>
        <w:ind w:left="620" w:hanging="360"/>
      </w:p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6" w15:restartNumberingAfterBreak="0">
    <w:nsid w:val="5DDF0A5C"/>
    <w:multiLevelType w:val="hybridMultilevel"/>
    <w:tmpl w:val="55A4ED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421F16"/>
    <w:multiLevelType w:val="multilevel"/>
    <w:tmpl w:val="BD12DC4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682B070B"/>
    <w:multiLevelType w:val="multilevel"/>
    <w:tmpl w:val="9F4002D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68F26A86"/>
    <w:multiLevelType w:val="multilevel"/>
    <w:tmpl w:val="BD12DC4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6A4D6C5B"/>
    <w:multiLevelType w:val="multilevel"/>
    <w:tmpl w:val="69B6D36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76DB03BE"/>
    <w:multiLevelType w:val="multilevel"/>
    <w:tmpl w:val="95101FE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066493822">
    <w:abstractNumId w:val="8"/>
  </w:num>
  <w:num w:numId="2" w16cid:durableId="1463305576">
    <w:abstractNumId w:val="11"/>
  </w:num>
  <w:num w:numId="3" w16cid:durableId="6836275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313588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553579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38024641">
    <w:abstractNumId w:val="5"/>
  </w:num>
  <w:num w:numId="7" w16cid:durableId="1164709731">
    <w:abstractNumId w:val="0"/>
  </w:num>
  <w:num w:numId="8" w16cid:durableId="1756436035">
    <w:abstractNumId w:val="4"/>
  </w:num>
  <w:num w:numId="9" w16cid:durableId="1249389534">
    <w:abstractNumId w:val="3"/>
  </w:num>
  <w:num w:numId="10" w16cid:durableId="1791776931">
    <w:abstractNumId w:val="9"/>
  </w:num>
  <w:num w:numId="11" w16cid:durableId="245266528">
    <w:abstractNumId w:val="7"/>
  </w:num>
  <w:num w:numId="12" w16cid:durableId="19300003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4DE"/>
    <w:rsid w:val="000C7A01"/>
    <w:rsid w:val="000F6FE5"/>
    <w:rsid w:val="001778C7"/>
    <w:rsid w:val="0030588A"/>
    <w:rsid w:val="003F2BB1"/>
    <w:rsid w:val="005C1669"/>
    <w:rsid w:val="005C77F8"/>
    <w:rsid w:val="00806336"/>
    <w:rsid w:val="008D433A"/>
    <w:rsid w:val="008E305A"/>
    <w:rsid w:val="00A3480F"/>
    <w:rsid w:val="00AA4A42"/>
    <w:rsid w:val="00B234DE"/>
    <w:rsid w:val="00BD4217"/>
    <w:rsid w:val="00C35D09"/>
    <w:rsid w:val="00D107FF"/>
    <w:rsid w:val="00E72447"/>
    <w:rsid w:val="00ED4D7B"/>
    <w:rsid w:val="00FA1B96"/>
    <w:rsid w:val="00FA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BFBBB"/>
  <w15:chartTrackingRefBased/>
  <w15:docId w15:val="{0BCC1F8C-329A-453B-8201-6284ACA28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34DE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34DE"/>
    <w:pPr>
      <w:ind w:left="720"/>
      <w:contextualSpacing/>
    </w:pPr>
  </w:style>
  <w:style w:type="table" w:styleId="a4">
    <w:name w:val="Table Grid"/>
    <w:basedOn w:val="a1"/>
    <w:uiPriority w:val="39"/>
    <w:rsid w:val="00AA4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423</Words>
  <Characters>2412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Mendes</dc:creator>
  <cp:keywords/>
  <dc:description/>
  <cp:lastModifiedBy>Daulet Kapezov</cp:lastModifiedBy>
  <cp:revision>6</cp:revision>
  <dcterms:created xsi:type="dcterms:W3CDTF">2023-11-10T00:23:00Z</dcterms:created>
  <dcterms:modified xsi:type="dcterms:W3CDTF">2023-11-10T19:02:00Z</dcterms:modified>
</cp:coreProperties>
</file>