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F898" w14:textId="70BE9A8B" w:rsidR="0063477B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Поток событий для прецедента «</w:t>
      </w:r>
      <w:r>
        <w:rPr>
          <w:rFonts w:ascii="Times New Roman" w:hAnsi="Times New Roman" w:cs="Times New Roman"/>
          <w:sz w:val="24"/>
          <w:szCs w:val="24"/>
        </w:rPr>
        <w:t xml:space="preserve">Следить за </w:t>
      </w:r>
      <w:r>
        <w:rPr>
          <w:rFonts w:ascii="Times New Roman" w:hAnsi="Times New Roman" w:cs="Times New Roman"/>
          <w:sz w:val="24"/>
          <w:szCs w:val="24"/>
        </w:rPr>
        <w:t>игр</w:t>
      </w:r>
      <w:r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B29ABF1" w14:textId="77777777" w:rsidR="0063477B" w:rsidRPr="008E5978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поток</w:t>
      </w:r>
      <w:r w:rsidRPr="008E5978">
        <w:rPr>
          <w:rFonts w:ascii="Times New Roman" w:hAnsi="Times New Roman" w:cs="Times New Roman"/>
          <w:sz w:val="24"/>
          <w:szCs w:val="24"/>
        </w:rPr>
        <w:t>:</w:t>
      </w:r>
    </w:p>
    <w:p w14:paraId="08B63CC2" w14:textId="77777777" w:rsidR="0063477B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1.Вариант использования начинается, когда игрок входит на сайт.</w:t>
      </w:r>
    </w:p>
    <w:p w14:paraId="524589DC" w14:textId="77777777" w:rsidR="0063477B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2.Система запрашивает у пользователя учётные данные.</w:t>
      </w:r>
    </w:p>
    <w:p w14:paraId="50C69D47" w14:textId="77777777" w:rsidR="0063477B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3.Игрок вводит свои учётные данные.</w:t>
      </w:r>
    </w:p>
    <w:p w14:paraId="6E8C9D42" w14:textId="77777777" w:rsidR="0063477B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4.Система подтверждает учётные данные пользователя, в противном случае выполняется альтернативный поток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53759">
        <w:rPr>
          <w:rFonts w:ascii="Times New Roman" w:hAnsi="Times New Roman" w:cs="Times New Roman"/>
          <w:sz w:val="24"/>
          <w:szCs w:val="24"/>
        </w:rPr>
        <w:t>1</w:t>
      </w:r>
    </w:p>
    <w:p w14:paraId="2379DF78" w14:textId="3818DAB9" w:rsidR="0063477B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5.Система предоставляет игроку возможность </w:t>
      </w:r>
      <w:r>
        <w:rPr>
          <w:rFonts w:ascii="Times New Roman" w:hAnsi="Times New Roman" w:cs="Times New Roman"/>
          <w:sz w:val="24"/>
          <w:szCs w:val="24"/>
        </w:rPr>
        <w:t>смотреть за текущей на сайте игрой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7EC70D" w14:textId="53420551" w:rsidR="0063477B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6.Пользователь выбирает </w:t>
      </w:r>
      <w:r>
        <w:rPr>
          <w:rFonts w:ascii="Times New Roman" w:hAnsi="Times New Roman" w:cs="Times New Roman"/>
          <w:sz w:val="24"/>
          <w:szCs w:val="24"/>
        </w:rPr>
        <w:t>следить за игрой</w:t>
      </w:r>
      <w:r>
        <w:rPr>
          <w:rFonts w:ascii="Times New Roman" w:hAnsi="Times New Roman" w:cs="Times New Roman"/>
          <w:sz w:val="24"/>
          <w:szCs w:val="24"/>
        </w:rPr>
        <w:t xml:space="preserve">, после чего </w:t>
      </w:r>
      <w:r>
        <w:rPr>
          <w:rFonts w:ascii="Times New Roman" w:hAnsi="Times New Roman" w:cs="Times New Roman"/>
          <w:sz w:val="24"/>
          <w:szCs w:val="24"/>
        </w:rPr>
        <w:t>попадает в лобби интересующей его игры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Игроку доступно игровая </w:t>
      </w:r>
      <w:proofErr w:type="gramStart"/>
      <w:r>
        <w:rPr>
          <w:rFonts w:ascii="Times New Roman" w:hAnsi="Times New Roman" w:cs="Times New Roman"/>
          <w:sz w:val="24"/>
          <w:szCs w:val="24"/>
        </w:rPr>
        <w:t>ситуация(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количество свободных </w:t>
      </w:r>
      <w:r w:rsidRPr="0063477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человечков</w:t>
      </w:r>
      <w:r w:rsidRPr="0063477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количество очков каждого игрока, а также карта). </w:t>
      </w:r>
    </w:p>
    <w:p w14:paraId="12377865" w14:textId="379568BD" w:rsidR="0063477B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.Вариант использования завершается.</w:t>
      </w:r>
    </w:p>
    <w:p w14:paraId="75127EB9" w14:textId="77777777" w:rsidR="0063477B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Альтернативный поток А1</w:t>
      </w:r>
      <w:r w:rsidRPr="008E5978">
        <w:rPr>
          <w:rFonts w:ascii="Times New Roman" w:hAnsi="Times New Roman" w:cs="Times New Roman"/>
          <w:sz w:val="24"/>
          <w:szCs w:val="24"/>
        </w:rPr>
        <w:t>:</w:t>
      </w:r>
    </w:p>
    <w:p w14:paraId="61947CB6" w14:textId="77777777" w:rsidR="0063477B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A53759">
        <w:rPr>
          <w:rFonts w:ascii="Times New Roman" w:hAnsi="Times New Roman" w:cs="Times New Roman"/>
          <w:sz w:val="24"/>
          <w:szCs w:val="24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 xml:space="preserve"> просит пользователя ввести данные ещё 2 раза. Если за это количество попыток пользователь не смог войти – выполняется 1 из 2 альтернативных потоков А11 или А12.</w:t>
      </w:r>
    </w:p>
    <w:p w14:paraId="1881358D" w14:textId="77777777" w:rsidR="0063477B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2.Вариант использования завершается.</w:t>
      </w:r>
    </w:p>
    <w:p w14:paraId="2FF01720" w14:textId="77777777" w:rsidR="0063477B" w:rsidRPr="008E5978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Альтернативный поток А11</w:t>
      </w:r>
      <w:r w:rsidRPr="008E5978">
        <w:rPr>
          <w:rFonts w:ascii="Times New Roman" w:hAnsi="Times New Roman" w:cs="Times New Roman"/>
          <w:sz w:val="24"/>
          <w:szCs w:val="24"/>
        </w:rPr>
        <w:t>:</w:t>
      </w:r>
    </w:p>
    <w:p w14:paraId="28B3E33E" w14:textId="77777777" w:rsidR="0063477B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Система блокирует вход пользователя.</w:t>
      </w:r>
    </w:p>
    <w:p w14:paraId="18219958" w14:textId="77777777" w:rsidR="0063477B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2.Система предлагает действия для восстановления учётных данных игрока.</w:t>
      </w:r>
    </w:p>
    <w:p w14:paraId="5C0473F3" w14:textId="77777777" w:rsidR="0063477B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3.Если пользователь соглашается, то выполняется альтернативный поток А111.</w:t>
      </w:r>
    </w:p>
    <w:p w14:paraId="31E106D9" w14:textId="77777777" w:rsidR="0063477B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4.Вариант использования завершается.</w:t>
      </w:r>
    </w:p>
    <w:p w14:paraId="20D076F2" w14:textId="77777777" w:rsidR="0063477B" w:rsidRPr="00690B42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Альтернативный поток А12</w:t>
      </w:r>
      <w:r w:rsidRPr="00690B42">
        <w:rPr>
          <w:rFonts w:ascii="Times New Roman" w:hAnsi="Times New Roman" w:cs="Times New Roman"/>
          <w:sz w:val="24"/>
          <w:szCs w:val="24"/>
        </w:rPr>
        <w:t>:</w:t>
      </w:r>
    </w:p>
    <w:p w14:paraId="786FD9A8" w14:textId="77777777" w:rsidR="0063477B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Система блокирует вход пользователя.</w:t>
      </w:r>
    </w:p>
    <w:p w14:paraId="75FE07A0" w14:textId="77777777" w:rsidR="0063477B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2.Система предлагает игроку создать новый аккаунт.</w:t>
      </w:r>
    </w:p>
    <w:p w14:paraId="2D77803C" w14:textId="77777777" w:rsidR="0063477B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3.Если пользователь соглашается, то выполняется альтернативный поток А121.</w:t>
      </w:r>
    </w:p>
    <w:p w14:paraId="5C7F420E" w14:textId="77777777" w:rsidR="0063477B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4.Вариант использования завершается.</w:t>
      </w:r>
    </w:p>
    <w:p w14:paraId="1915FF23" w14:textId="77777777" w:rsidR="0063477B" w:rsidRPr="00690B42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Альтернативный поток А111</w:t>
      </w:r>
      <w:r w:rsidRPr="00690B42">
        <w:rPr>
          <w:rFonts w:ascii="Times New Roman" w:hAnsi="Times New Roman" w:cs="Times New Roman"/>
          <w:sz w:val="24"/>
          <w:szCs w:val="24"/>
        </w:rPr>
        <w:t>:</w:t>
      </w:r>
    </w:p>
    <w:p w14:paraId="7BE99257" w14:textId="77777777" w:rsidR="0063477B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Система отправляет пользователю данные на почту для восстановления аккаунта.</w:t>
      </w:r>
    </w:p>
    <w:p w14:paraId="4AA00F63" w14:textId="77777777" w:rsidR="0063477B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2.Вариант использования завершается.</w:t>
      </w:r>
    </w:p>
    <w:p w14:paraId="797B2580" w14:textId="77777777" w:rsidR="0063477B" w:rsidRPr="00690B42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Альтернативный поток А121</w:t>
      </w:r>
      <w:r w:rsidRPr="00690B42">
        <w:rPr>
          <w:rFonts w:ascii="Times New Roman" w:hAnsi="Times New Roman" w:cs="Times New Roman"/>
          <w:sz w:val="24"/>
          <w:szCs w:val="24"/>
        </w:rPr>
        <w:t>:</w:t>
      </w:r>
    </w:p>
    <w:p w14:paraId="045A85DB" w14:textId="77777777" w:rsidR="0063477B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1.Система даёт пользователю меню для регистрации. По её завершению пользователь попадает на главную страницу сайта.</w:t>
      </w:r>
    </w:p>
    <w:p w14:paraId="1FCDDAD5" w14:textId="77777777" w:rsidR="0063477B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2.Вариант использования завершается.</w:t>
      </w:r>
    </w:p>
    <w:p w14:paraId="3750E0AA" w14:textId="77777777" w:rsidR="0063477B" w:rsidRPr="00690B42" w:rsidRDefault="0063477B" w:rsidP="0063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34C7B7F2" w14:textId="77777777" w:rsidR="0063477B" w:rsidRDefault="0063477B" w:rsidP="0063477B"/>
    <w:p w14:paraId="446DF206" w14:textId="77777777" w:rsidR="006E60EA" w:rsidRDefault="006E60EA"/>
    <w:sectPr w:rsidR="006E6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7B"/>
    <w:rsid w:val="0063477B"/>
    <w:rsid w:val="006E60EA"/>
    <w:rsid w:val="00804DE7"/>
    <w:rsid w:val="00A7359D"/>
    <w:rsid w:val="00C4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029E"/>
  <w15:chartTrackingRefBased/>
  <w15:docId w15:val="{38252211-BC15-496B-80E6-3EBA4ED7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7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Горунович</dc:creator>
  <cp:keywords/>
  <dc:description/>
  <cp:lastModifiedBy>Никита Горунович</cp:lastModifiedBy>
  <cp:revision>1</cp:revision>
  <dcterms:created xsi:type="dcterms:W3CDTF">2022-12-03T22:26:00Z</dcterms:created>
  <dcterms:modified xsi:type="dcterms:W3CDTF">2022-12-03T22:30:00Z</dcterms:modified>
</cp:coreProperties>
</file>