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61291" w14:textId="43AAB053" w:rsidR="002A73A1" w:rsidRDefault="002A73A1" w:rsidP="002A73A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58FC">
        <w:rPr>
          <w:rFonts w:ascii="Times New Roman" w:hAnsi="Times New Roman" w:cs="Times New Roman"/>
          <w:b/>
          <w:bCs/>
          <w:sz w:val="28"/>
          <w:szCs w:val="28"/>
        </w:rPr>
        <w:t>Practical Assignment 2: Implement Prompt Engineering Approaches: Interview Approach, Chain of Thought (Co), Tree of Thought (ToT), Zero-Shot and Few-Shot Prompting</w:t>
      </w:r>
    </w:p>
    <w:p w14:paraId="1DC4688B" w14:textId="3D69B19F" w:rsidR="001C4309" w:rsidRPr="001058FC" w:rsidRDefault="001C4309" w:rsidP="001C430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r w:rsidR="00386455">
        <w:rPr>
          <w:rFonts w:ascii="Times New Roman" w:hAnsi="Times New Roman" w:cs="Times New Roman"/>
          <w:b/>
          <w:bCs/>
          <w:sz w:val="24"/>
          <w:szCs w:val="24"/>
          <w:lang w:val="en-US"/>
        </w:rPr>
        <w:t>Srinidhi Soundarrajan</w:t>
      </w:r>
    </w:p>
    <w:p w14:paraId="0AFC2A78" w14:textId="08309A7E" w:rsidR="001C4309" w:rsidRDefault="001C4309" w:rsidP="001C430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>PRN no: 2231</w:t>
      </w:r>
      <w:r w:rsidR="00386455">
        <w:rPr>
          <w:rFonts w:ascii="Times New Roman" w:hAnsi="Times New Roman" w:cs="Times New Roman"/>
          <w:b/>
          <w:bCs/>
          <w:sz w:val="24"/>
          <w:szCs w:val="24"/>
          <w:lang w:val="en-US"/>
        </w:rPr>
        <w:t>1837</w:t>
      </w:r>
    </w:p>
    <w:p w14:paraId="12EB62A2" w14:textId="6B6DF5BA" w:rsidR="001C4309" w:rsidRPr="001058FC" w:rsidRDefault="001C4309" w:rsidP="001C430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>Roll no: 38</w:t>
      </w:r>
      <w:r w:rsidR="007213A9">
        <w:rPr>
          <w:rFonts w:ascii="Times New Roman" w:hAnsi="Times New Roman" w:cs="Times New Roman"/>
          <w:b/>
          <w:bCs/>
          <w:sz w:val="24"/>
          <w:szCs w:val="24"/>
          <w:lang w:val="en-US"/>
        </w:rPr>
        <w:t>10</w:t>
      </w:r>
      <w:r w:rsidR="00386455">
        <w:rPr>
          <w:rFonts w:ascii="Times New Roman" w:hAnsi="Times New Roman" w:cs="Times New Roman"/>
          <w:b/>
          <w:bCs/>
          <w:sz w:val="24"/>
          <w:szCs w:val="24"/>
          <w:lang w:val="en-US"/>
        </w:rPr>
        <w:t>64</w:t>
      </w:r>
    </w:p>
    <w:p w14:paraId="2CB33A51" w14:textId="5715FF9D" w:rsidR="002A73A1" w:rsidRDefault="001C4309" w:rsidP="001C430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Class: TY CSE AI </w:t>
      </w:r>
      <w:r w:rsidR="007213A9"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</w:p>
    <w:p w14:paraId="2125D6B5" w14:textId="77777777" w:rsidR="001C4309" w:rsidRPr="001C4309" w:rsidRDefault="001C4309" w:rsidP="001C430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D0EFA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1. Aim</w:t>
      </w:r>
    </w:p>
    <w:p w14:paraId="43E82F68" w14:textId="063B4070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different </w:t>
      </w:r>
      <w:r w:rsidRPr="001058FC">
        <w:rPr>
          <w:rFonts w:ascii="Times New Roman" w:hAnsi="Times New Roman" w:cs="Times New Roman"/>
          <w:b/>
          <w:bCs/>
        </w:rPr>
        <w:t>prompt engineering techniques such as Interview Approach, Chain of Thought (CoT), Tree of Thought (ToT), Zero-Shot, and Few-Shot prompting</w:t>
      </w:r>
      <w:r w:rsidRPr="001058FC">
        <w:rPr>
          <w:rFonts w:ascii="Times New Roman" w:hAnsi="Times New Roman" w:cs="Times New Roman"/>
        </w:rPr>
        <w:t>, and compare their effectiveness in generating accurate responses from Large Language Models.</w:t>
      </w:r>
    </w:p>
    <w:p w14:paraId="3D6F725C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2. Objectives</w:t>
      </w:r>
    </w:p>
    <w:p w14:paraId="77831B7F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understand the concept of </w:t>
      </w:r>
      <w:r w:rsidRPr="001058FC">
        <w:rPr>
          <w:rFonts w:ascii="Times New Roman" w:hAnsi="Times New Roman" w:cs="Times New Roman"/>
          <w:b/>
          <w:bCs/>
        </w:rPr>
        <w:t>Prompt Engineering in Generative AI</w:t>
      </w:r>
      <w:r w:rsidRPr="001058FC">
        <w:rPr>
          <w:rFonts w:ascii="Times New Roman" w:hAnsi="Times New Roman" w:cs="Times New Roman"/>
        </w:rPr>
        <w:t>.</w:t>
      </w:r>
    </w:p>
    <w:p w14:paraId="7BC2BC70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different prompting approaches such as </w:t>
      </w:r>
      <w:r w:rsidRPr="001058FC">
        <w:rPr>
          <w:rFonts w:ascii="Times New Roman" w:hAnsi="Times New Roman" w:cs="Times New Roman"/>
          <w:b/>
          <w:bCs/>
        </w:rPr>
        <w:t>Interview Approach, Chain of Thought (CoT), and Tree of Thought (ToT)</w:t>
      </w:r>
      <w:r w:rsidRPr="001058FC">
        <w:rPr>
          <w:rFonts w:ascii="Times New Roman" w:hAnsi="Times New Roman" w:cs="Times New Roman"/>
        </w:rPr>
        <w:t>.</w:t>
      </w:r>
    </w:p>
    <w:p w14:paraId="78C404B4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</w:t>
      </w:r>
      <w:r w:rsidRPr="001058FC">
        <w:rPr>
          <w:rFonts w:ascii="Times New Roman" w:hAnsi="Times New Roman" w:cs="Times New Roman"/>
          <w:b/>
          <w:bCs/>
        </w:rPr>
        <w:t>Zero-Shot and Few-Shot prompting techniques</w:t>
      </w:r>
      <w:r w:rsidRPr="001058FC">
        <w:rPr>
          <w:rFonts w:ascii="Times New Roman" w:hAnsi="Times New Roman" w:cs="Times New Roman"/>
        </w:rPr>
        <w:t>.</w:t>
      </w:r>
    </w:p>
    <w:p w14:paraId="69EACF73" w14:textId="4F0A148B" w:rsidR="002A73A1" w:rsidRPr="001C4309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To compare and analyze the performance and applications of these prompting strategies.</w:t>
      </w:r>
    </w:p>
    <w:p w14:paraId="7025620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3. Theory</w:t>
      </w:r>
    </w:p>
    <w:p w14:paraId="652E1B3A" w14:textId="3CAD84B0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Prompt Engineering</w:t>
      </w:r>
    </w:p>
    <w:p w14:paraId="34D76FF0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Prompt Engineering is the process of designing effective </w:t>
      </w:r>
      <w:r w:rsidRPr="001058FC">
        <w:rPr>
          <w:rFonts w:ascii="Times New Roman" w:hAnsi="Times New Roman" w:cs="Times New Roman"/>
          <w:b/>
          <w:bCs/>
        </w:rPr>
        <w:t>inputs (prompts)</w:t>
      </w:r>
      <w:r w:rsidRPr="001058FC">
        <w:rPr>
          <w:rFonts w:ascii="Times New Roman" w:hAnsi="Times New Roman" w:cs="Times New Roman"/>
        </w:rPr>
        <w:t xml:space="preserve"> to guide Large Language Models (LLMs) in generating accurate and meaningful responses.</w:t>
      </w:r>
    </w:p>
    <w:p w14:paraId="47EE2B4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It plays a crucial role in </w:t>
      </w:r>
      <w:r w:rsidRPr="001058FC">
        <w:rPr>
          <w:rFonts w:ascii="Times New Roman" w:hAnsi="Times New Roman" w:cs="Times New Roman"/>
          <w:b/>
          <w:bCs/>
        </w:rPr>
        <w:t>controlling model behavior, improving response quality, and solving complex tasks</w:t>
      </w:r>
      <w:r w:rsidRPr="001058FC">
        <w:rPr>
          <w:rFonts w:ascii="Times New Roman" w:hAnsi="Times New Roman" w:cs="Times New Roman"/>
        </w:rPr>
        <w:t>.</w:t>
      </w:r>
    </w:p>
    <w:p w14:paraId="16FFC5AC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Prompt engineering is widely used in:</w:t>
      </w:r>
    </w:p>
    <w:p w14:paraId="6D4F20C3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Question answering</w:t>
      </w:r>
    </w:p>
    <w:p w14:paraId="0FA8CB69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Content generation</w:t>
      </w:r>
    </w:p>
    <w:p w14:paraId="59902447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Code generation</w:t>
      </w:r>
    </w:p>
    <w:p w14:paraId="09CCAD49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Data analysis</w:t>
      </w:r>
    </w:p>
    <w:p w14:paraId="0C2075CE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Conversational AI</w:t>
      </w:r>
    </w:p>
    <w:p w14:paraId="545420B9" w14:textId="20F200FB" w:rsidR="002A73A1" w:rsidRPr="001058FC" w:rsidRDefault="002A73A1" w:rsidP="002A73A1">
      <w:pPr>
        <w:rPr>
          <w:rFonts w:ascii="Times New Roman" w:hAnsi="Times New Roman" w:cs="Times New Roman"/>
        </w:rPr>
      </w:pPr>
    </w:p>
    <w:p w14:paraId="3A783E96" w14:textId="594552CC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Interview Approach</w:t>
      </w:r>
    </w:p>
    <w:p w14:paraId="3205D11E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The Interview Approach involves interacting with the model through </w:t>
      </w:r>
      <w:r w:rsidRPr="001058FC">
        <w:rPr>
          <w:rFonts w:ascii="Times New Roman" w:hAnsi="Times New Roman" w:cs="Times New Roman"/>
          <w:b/>
          <w:bCs/>
        </w:rPr>
        <w:t>a sequence of guided questions</w:t>
      </w:r>
      <w:r w:rsidRPr="001058FC">
        <w:rPr>
          <w:rFonts w:ascii="Times New Roman" w:hAnsi="Times New Roman" w:cs="Times New Roman"/>
        </w:rPr>
        <w:t>, similar to an interview process.</w:t>
      </w:r>
    </w:p>
    <w:p w14:paraId="2434307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Instead of asking a single question, the problem is solved through </w:t>
      </w:r>
      <w:r w:rsidRPr="001058FC">
        <w:rPr>
          <w:rFonts w:ascii="Times New Roman" w:hAnsi="Times New Roman" w:cs="Times New Roman"/>
          <w:b/>
          <w:bCs/>
        </w:rPr>
        <w:t>step-by-step questioning</w:t>
      </w:r>
      <w:r w:rsidRPr="001058FC">
        <w:rPr>
          <w:rFonts w:ascii="Times New Roman" w:hAnsi="Times New Roman" w:cs="Times New Roman"/>
        </w:rPr>
        <w:t>, which helps the model refine its responses.</w:t>
      </w:r>
    </w:p>
    <w:p w14:paraId="0133DA1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lastRenderedPageBreak/>
        <w:t>Advantages:</w:t>
      </w:r>
    </w:p>
    <w:p w14:paraId="3D415E52" w14:textId="77777777" w:rsidR="002A73A1" w:rsidRPr="001058FC" w:rsidRDefault="002A73A1" w:rsidP="002A73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Improves clarity of responses</w:t>
      </w:r>
    </w:p>
    <w:p w14:paraId="0FCC46B6" w14:textId="77777777" w:rsidR="002A73A1" w:rsidRPr="001058FC" w:rsidRDefault="002A73A1" w:rsidP="002A73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Allows iterative refinement of answers</w:t>
      </w:r>
    </w:p>
    <w:p w14:paraId="2AC167AB" w14:textId="55AB1FDB" w:rsidR="002A73A1" w:rsidRPr="001058FC" w:rsidRDefault="002A73A1" w:rsidP="002A73A1">
      <w:pPr>
        <w:rPr>
          <w:rFonts w:ascii="Times New Roman" w:hAnsi="Times New Roman" w:cs="Times New Roman"/>
        </w:rPr>
      </w:pPr>
    </w:p>
    <w:p w14:paraId="58B2E3C3" w14:textId="77C18228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Chain of Thought (CoT)</w:t>
      </w:r>
    </w:p>
    <w:p w14:paraId="61D8851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Chain of Thought prompting encourages the model to </w:t>
      </w:r>
      <w:r w:rsidRPr="001058FC">
        <w:rPr>
          <w:rFonts w:ascii="Times New Roman" w:hAnsi="Times New Roman" w:cs="Times New Roman"/>
          <w:b/>
          <w:bCs/>
        </w:rPr>
        <w:t>reason step-by-step before giving the final answer</w:t>
      </w:r>
      <w:r w:rsidRPr="001058FC">
        <w:rPr>
          <w:rFonts w:ascii="Times New Roman" w:hAnsi="Times New Roman" w:cs="Times New Roman"/>
        </w:rPr>
        <w:t>.</w:t>
      </w:r>
    </w:p>
    <w:p w14:paraId="4A7751C5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Instead of directly producing an answer, the model explains its reasoning process.</w:t>
      </w:r>
    </w:p>
    <w:p w14:paraId="5E88E12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 structure:</w:t>
      </w:r>
    </w:p>
    <w:p w14:paraId="4432BFA1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1: Analyze the problem</w:t>
      </w:r>
    </w:p>
    <w:p w14:paraId="69EE663E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2: Perform logical reasoning</w:t>
      </w:r>
    </w:p>
    <w:p w14:paraId="79D541CB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3: Generate the final answer</w:t>
      </w:r>
    </w:p>
    <w:p w14:paraId="054A10D2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This technique improves performance in </w:t>
      </w:r>
      <w:r w:rsidRPr="001058FC">
        <w:rPr>
          <w:rFonts w:ascii="Times New Roman" w:hAnsi="Times New Roman" w:cs="Times New Roman"/>
          <w:b/>
          <w:bCs/>
        </w:rPr>
        <w:t>mathematical reasoning, logical problems, and complex decision-making tasks</w:t>
      </w:r>
      <w:r w:rsidRPr="001058FC">
        <w:rPr>
          <w:rFonts w:ascii="Times New Roman" w:hAnsi="Times New Roman" w:cs="Times New Roman"/>
        </w:rPr>
        <w:t>.</w:t>
      </w:r>
    </w:p>
    <w:p w14:paraId="0573F660" w14:textId="1F463A1E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CBF6930" w14:textId="2CAA6089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Tree of Thought (ToT)</w:t>
      </w:r>
    </w:p>
    <w:p w14:paraId="663325A2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Tree of Thought is an advanced reasoning technique where the model explores </w:t>
      </w:r>
      <w:r w:rsidRPr="001058FC">
        <w:rPr>
          <w:rFonts w:ascii="Times New Roman" w:hAnsi="Times New Roman" w:cs="Times New Roman"/>
          <w:b/>
          <w:bCs/>
        </w:rPr>
        <w:t>multiple reasoning paths simultaneously</w:t>
      </w:r>
      <w:r w:rsidRPr="001058FC">
        <w:rPr>
          <w:rFonts w:ascii="Times New Roman" w:hAnsi="Times New Roman" w:cs="Times New Roman"/>
        </w:rPr>
        <w:t>.</w:t>
      </w:r>
    </w:p>
    <w:p w14:paraId="5337B7D4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Instead of following a single chain of reasoning, the model evaluates multiple possible solutions and selects the best one.</w:t>
      </w:r>
    </w:p>
    <w:p w14:paraId="1B94232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Key features:</w:t>
      </w:r>
    </w:p>
    <w:p w14:paraId="1D152832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Multiple reasoning branches</w:t>
      </w:r>
    </w:p>
    <w:p w14:paraId="4FB3D344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Evaluation of different solutions</w:t>
      </w:r>
    </w:p>
    <w:p w14:paraId="40BCAE05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Selection of the most optimal answer</w:t>
      </w:r>
    </w:p>
    <w:p w14:paraId="216CD940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ToT is useful for </w:t>
      </w:r>
      <w:r w:rsidRPr="001058FC">
        <w:rPr>
          <w:rFonts w:ascii="Times New Roman" w:hAnsi="Times New Roman" w:cs="Times New Roman"/>
          <w:b/>
          <w:bCs/>
        </w:rPr>
        <w:t>complex problem-solving and planning tasks</w:t>
      </w:r>
      <w:r w:rsidRPr="001058FC">
        <w:rPr>
          <w:rFonts w:ascii="Times New Roman" w:hAnsi="Times New Roman" w:cs="Times New Roman"/>
        </w:rPr>
        <w:t>.</w:t>
      </w:r>
    </w:p>
    <w:p w14:paraId="67D72126" w14:textId="2A4B2CF1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31F91C9" w14:textId="2C99FB51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Zero-Shot Prompting</w:t>
      </w:r>
    </w:p>
    <w:p w14:paraId="2D28A3D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Zero-shot prompting involves asking the model to perform a task </w:t>
      </w:r>
      <w:r w:rsidRPr="001058FC">
        <w:rPr>
          <w:rFonts w:ascii="Times New Roman" w:hAnsi="Times New Roman" w:cs="Times New Roman"/>
          <w:b/>
          <w:bCs/>
        </w:rPr>
        <w:t>without providing any examples</w:t>
      </w:r>
      <w:r w:rsidRPr="001058FC">
        <w:rPr>
          <w:rFonts w:ascii="Times New Roman" w:hAnsi="Times New Roman" w:cs="Times New Roman"/>
        </w:rPr>
        <w:t>.</w:t>
      </w:r>
    </w:p>
    <w:p w14:paraId="0B221E17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The model relies on its </w:t>
      </w:r>
      <w:r w:rsidRPr="001058FC">
        <w:rPr>
          <w:rFonts w:ascii="Times New Roman" w:hAnsi="Times New Roman" w:cs="Times New Roman"/>
          <w:b/>
          <w:bCs/>
        </w:rPr>
        <w:t>pre-trained knowledge</w:t>
      </w:r>
      <w:r w:rsidRPr="001058FC">
        <w:rPr>
          <w:rFonts w:ascii="Times New Roman" w:hAnsi="Times New Roman" w:cs="Times New Roman"/>
        </w:rPr>
        <w:t xml:space="preserve"> to generate the response.</w:t>
      </w:r>
    </w:p>
    <w:p w14:paraId="36E90790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Example:</w:t>
      </w:r>
      <w:r w:rsidRPr="001058FC">
        <w:rPr>
          <w:rFonts w:ascii="Times New Roman" w:hAnsi="Times New Roman" w:cs="Times New Roman"/>
        </w:rPr>
        <w:br/>
        <w:t>Prompt:</w:t>
      </w:r>
      <w:r w:rsidRPr="001058FC">
        <w:rPr>
          <w:rFonts w:ascii="Times New Roman" w:hAnsi="Times New Roman" w:cs="Times New Roman"/>
        </w:rPr>
        <w:br/>
        <w:t>Classify the sentiment of this sentence: "The movie was amazing."</w:t>
      </w:r>
    </w:p>
    <w:p w14:paraId="24D3E36D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Output: Positive</w:t>
      </w:r>
    </w:p>
    <w:p w14:paraId="6FC88457" w14:textId="49F63861" w:rsidR="002A73A1" w:rsidRPr="001058FC" w:rsidRDefault="002A73A1" w:rsidP="002A73A1">
      <w:pPr>
        <w:rPr>
          <w:rFonts w:ascii="Times New Roman" w:hAnsi="Times New Roman" w:cs="Times New Roman"/>
        </w:rPr>
      </w:pPr>
    </w:p>
    <w:p w14:paraId="7A8A0333" w14:textId="42304A01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lastRenderedPageBreak/>
        <w:t>Few-Shot Prompting</w:t>
      </w:r>
    </w:p>
    <w:p w14:paraId="1BA9B6A3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Few-shot prompting provides the model with </w:t>
      </w:r>
      <w:r w:rsidRPr="001058FC">
        <w:rPr>
          <w:rFonts w:ascii="Times New Roman" w:hAnsi="Times New Roman" w:cs="Times New Roman"/>
          <w:b/>
          <w:bCs/>
        </w:rPr>
        <w:t>a few examples before asking it to perform the task</w:t>
      </w:r>
      <w:r w:rsidRPr="001058FC">
        <w:rPr>
          <w:rFonts w:ascii="Times New Roman" w:hAnsi="Times New Roman" w:cs="Times New Roman"/>
        </w:rPr>
        <w:t>.</w:t>
      </w:r>
    </w:p>
    <w:p w14:paraId="58D04F7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These examples help the model understand the expected format and pattern.</w:t>
      </w:r>
    </w:p>
    <w:p w14:paraId="4A85C10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Example:</w:t>
      </w:r>
    </w:p>
    <w:p w14:paraId="084A1A5C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Input examples:</w:t>
      </w:r>
      <w:r w:rsidRPr="001058FC">
        <w:rPr>
          <w:rFonts w:ascii="Times New Roman" w:hAnsi="Times New Roman" w:cs="Times New Roman"/>
        </w:rPr>
        <w:br/>
        <w:t>Sentence: "I love this product." → Positive</w:t>
      </w:r>
      <w:r w:rsidRPr="001058FC">
        <w:rPr>
          <w:rFonts w:ascii="Times New Roman" w:hAnsi="Times New Roman" w:cs="Times New Roman"/>
        </w:rPr>
        <w:br/>
        <w:t>Sentence: "The service was terrible." → Negative</w:t>
      </w:r>
    </w:p>
    <w:p w14:paraId="1DE1EA7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New Input:</w:t>
      </w:r>
      <w:r w:rsidRPr="001058FC">
        <w:rPr>
          <w:rFonts w:ascii="Times New Roman" w:hAnsi="Times New Roman" w:cs="Times New Roman"/>
        </w:rPr>
        <w:br/>
        <w:t>Sentence: "The experience was fantastic."</w:t>
      </w:r>
    </w:p>
    <w:p w14:paraId="7EED26DA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Output: Positive</w:t>
      </w:r>
    </w:p>
    <w:p w14:paraId="6AF885E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Few-shot prompting generally produces </w:t>
      </w:r>
      <w:r w:rsidRPr="001058FC">
        <w:rPr>
          <w:rFonts w:ascii="Times New Roman" w:hAnsi="Times New Roman" w:cs="Times New Roman"/>
          <w:b/>
          <w:bCs/>
        </w:rPr>
        <w:t>more accurate and structured responses</w:t>
      </w:r>
      <w:r w:rsidRPr="001058FC">
        <w:rPr>
          <w:rFonts w:ascii="Times New Roman" w:hAnsi="Times New Roman" w:cs="Times New Roman"/>
        </w:rPr>
        <w:t>.</w:t>
      </w:r>
    </w:p>
    <w:p w14:paraId="5B361A47" w14:textId="0393ADAA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59AFF8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4"/>
        <w:gridCol w:w="2905"/>
      </w:tblGrid>
      <w:tr w:rsidR="002A73A1" w:rsidRPr="001058FC" w14:paraId="1322E4C1" w14:textId="77777777" w:rsidTr="002A73A1">
        <w:trPr>
          <w:jc w:val="center"/>
        </w:trPr>
        <w:tc>
          <w:tcPr>
            <w:tcW w:w="0" w:type="auto"/>
            <w:hideMark/>
          </w:tcPr>
          <w:p w14:paraId="6649501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2592FDE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2A73A1" w:rsidRPr="001058FC" w14:paraId="5F012FCF" w14:textId="77777777" w:rsidTr="002A73A1">
        <w:trPr>
          <w:jc w:val="center"/>
        </w:trPr>
        <w:tc>
          <w:tcPr>
            <w:tcW w:w="0" w:type="auto"/>
            <w:hideMark/>
          </w:tcPr>
          <w:p w14:paraId="3CAE7A2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hideMark/>
          </w:tcPr>
          <w:p w14:paraId="0C922E2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Programming language</w:t>
            </w:r>
          </w:p>
        </w:tc>
      </w:tr>
      <w:tr w:rsidR="002A73A1" w:rsidRPr="001058FC" w14:paraId="7288DB90" w14:textId="77777777" w:rsidTr="002A73A1">
        <w:trPr>
          <w:jc w:val="center"/>
        </w:trPr>
        <w:tc>
          <w:tcPr>
            <w:tcW w:w="0" w:type="auto"/>
            <w:hideMark/>
          </w:tcPr>
          <w:p w14:paraId="4B94076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OpenAI / LLM API</w:t>
            </w:r>
          </w:p>
        </w:tc>
        <w:tc>
          <w:tcPr>
            <w:tcW w:w="0" w:type="auto"/>
            <w:hideMark/>
          </w:tcPr>
          <w:p w14:paraId="08EC7673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Language model interaction</w:t>
            </w:r>
          </w:p>
        </w:tc>
      </w:tr>
      <w:tr w:rsidR="002A73A1" w:rsidRPr="001058FC" w14:paraId="21B9BC79" w14:textId="77777777" w:rsidTr="002A73A1">
        <w:trPr>
          <w:jc w:val="center"/>
        </w:trPr>
        <w:tc>
          <w:tcPr>
            <w:tcW w:w="0" w:type="auto"/>
            <w:hideMark/>
          </w:tcPr>
          <w:p w14:paraId="075C0F9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Jupyter Notebook</w:t>
            </w:r>
          </w:p>
        </w:tc>
        <w:tc>
          <w:tcPr>
            <w:tcW w:w="0" w:type="auto"/>
            <w:hideMark/>
          </w:tcPr>
          <w:p w14:paraId="71CEB319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Development environment</w:t>
            </w:r>
          </w:p>
        </w:tc>
      </w:tr>
      <w:tr w:rsidR="002A73A1" w:rsidRPr="001058FC" w14:paraId="4BD5189D" w14:textId="77777777" w:rsidTr="002A73A1">
        <w:trPr>
          <w:jc w:val="center"/>
        </w:trPr>
        <w:tc>
          <w:tcPr>
            <w:tcW w:w="0" w:type="auto"/>
            <w:hideMark/>
          </w:tcPr>
          <w:p w14:paraId="6D80212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Prompt Engineering Techniques</w:t>
            </w:r>
          </w:p>
        </w:tc>
        <w:tc>
          <w:tcPr>
            <w:tcW w:w="0" w:type="auto"/>
            <w:hideMark/>
          </w:tcPr>
          <w:p w14:paraId="6783F183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Generating structured prompts</w:t>
            </w:r>
          </w:p>
        </w:tc>
      </w:tr>
    </w:tbl>
    <w:p w14:paraId="42D1FEA2" w14:textId="2B66032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0D225C81" w14:textId="0EDCAB1E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5. Input</w:t>
      </w:r>
    </w:p>
    <w:p w14:paraId="7A43778F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 this experiment, different prompts are provided to the language model for tasks such as:</w:t>
      </w:r>
    </w:p>
    <w:p w14:paraId="094E99B8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Sentiment classification</w:t>
      </w:r>
    </w:p>
    <w:p w14:paraId="276BE98F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Logical reasoning</w:t>
      </w:r>
    </w:p>
    <w:p w14:paraId="71EBD1E3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Question answering</w:t>
      </w:r>
    </w:p>
    <w:p w14:paraId="7EDFE17B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Problem solving</w:t>
      </w:r>
    </w:p>
    <w:p w14:paraId="6DDA1ACD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Different prompting strategies are used to observe how the model responds.</w:t>
      </w:r>
    </w:p>
    <w:p w14:paraId="634312B2" w14:textId="335DAA96" w:rsidR="002A73A1" w:rsidRPr="001058FC" w:rsidRDefault="002A73A1" w:rsidP="002A73A1">
      <w:pPr>
        <w:rPr>
          <w:rFonts w:ascii="Times New Roman" w:hAnsi="Times New Roman" w:cs="Times New Roman"/>
        </w:rPr>
      </w:pPr>
    </w:p>
    <w:p w14:paraId="1F3129FB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6. Algorithm</w:t>
      </w:r>
    </w:p>
    <w:p w14:paraId="3C244A9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1: Define the task for the language model.</w:t>
      </w:r>
      <w:r w:rsidRPr="001058FC">
        <w:rPr>
          <w:rFonts w:ascii="Times New Roman" w:hAnsi="Times New Roman" w:cs="Times New Roman"/>
        </w:rPr>
        <w:br/>
        <w:t>Step 2: Implement Zero-Shot prompting without examples.</w:t>
      </w:r>
      <w:r w:rsidRPr="001058FC">
        <w:rPr>
          <w:rFonts w:ascii="Times New Roman" w:hAnsi="Times New Roman" w:cs="Times New Roman"/>
        </w:rPr>
        <w:br/>
        <w:t>Step 3: Implement Few-Shot prompting by providing sample examples.</w:t>
      </w:r>
      <w:r w:rsidRPr="001058FC">
        <w:rPr>
          <w:rFonts w:ascii="Times New Roman" w:hAnsi="Times New Roman" w:cs="Times New Roman"/>
        </w:rPr>
        <w:br/>
        <w:t>Step 4: Implement Interview Approach using sequential questions.</w:t>
      </w:r>
      <w:r w:rsidRPr="001058FC">
        <w:rPr>
          <w:rFonts w:ascii="Times New Roman" w:hAnsi="Times New Roman" w:cs="Times New Roman"/>
        </w:rPr>
        <w:br/>
        <w:t>Step 5: Implement Chain of Thought prompting to guide step-by-step reasoning.</w:t>
      </w:r>
      <w:r w:rsidRPr="001058FC">
        <w:rPr>
          <w:rFonts w:ascii="Times New Roman" w:hAnsi="Times New Roman" w:cs="Times New Roman"/>
        </w:rPr>
        <w:br/>
        <w:t>Step 6: Implement Tree of Thought prompting to explore multiple reasoning paths.</w:t>
      </w:r>
      <w:r w:rsidRPr="001058FC">
        <w:rPr>
          <w:rFonts w:ascii="Times New Roman" w:hAnsi="Times New Roman" w:cs="Times New Roman"/>
        </w:rPr>
        <w:br/>
        <w:t>Step 7: Generate responses using the language model.</w:t>
      </w:r>
      <w:r w:rsidRPr="001058FC">
        <w:rPr>
          <w:rFonts w:ascii="Times New Roman" w:hAnsi="Times New Roman" w:cs="Times New Roman"/>
        </w:rPr>
        <w:br/>
      </w:r>
      <w:r w:rsidRPr="001058FC">
        <w:rPr>
          <w:rFonts w:ascii="Times New Roman" w:hAnsi="Times New Roman" w:cs="Times New Roman"/>
        </w:rPr>
        <w:lastRenderedPageBreak/>
        <w:t>Step 8: Compare outputs from different prompting techniques.</w:t>
      </w:r>
      <w:r w:rsidRPr="001058FC">
        <w:rPr>
          <w:rFonts w:ascii="Times New Roman" w:hAnsi="Times New Roman" w:cs="Times New Roman"/>
        </w:rPr>
        <w:br/>
        <w:t>Step 9: Analyze accuracy, reasoning quality, and response structure.</w:t>
      </w:r>
    </w:p>
    <w:p w14:paraId="574D61FC" w14:textId="77026EB2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EB4DB0F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7. Output / Result</w:t>
      </w:r>
    </w:p>
    <w:p w14:paraId="0B44B87A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The experiment demonstrates how different prompt engineering techniques influence the responses generated by the language model.</w:t>
      </w:r>
    </w:p>
    <w:p w14:paraId="6665D49E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 observations: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8"/>
        <w:gridCol w:w="4139"/>
      </w:tblGrid>
      <w:tr w:rsidR="002A73A1" w:rsidRPr="001058FC" w14:paraId="290D30D1" w14:textId="77777777" w:rsidTr="002A73A1">
        <w:trPr>
          <w:jc w:val="center"/>
        </w:trPr>
        <w:tc>
          <w:tcPr>
            <w:tcW w:w="0" w:type="auto"/>
            <w:hideMark/>
          </w:tcPr>
          <w:p w14:paraId="6B9AA95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Prompting Technique</w:t>
            </w:r>
          </w:p>
        </w:tc>
        <w:tc>
          <w:tcPr>
            <w:tcW w:w="0" w:type="auto"/>
            <w:hideMark/>
          </w:tcPr>
          <w:p w14:paraId="276000D8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2A73A1" w:rsidRPr="001058FC" w14:paraId="4ABAB8F1" w14:textId="77777777" w:rsidTr="002A73A1">
        <w:trPr>
          <w:jc w:val="center"/>
        </w:trPr>
        <w:tc>
          <w:tcPr>
            <w:tcW w:w="0" w:type="auto"/>
            <w:hideMark/>
          </w:tcPr>
          <w:p w14:paraId="7A168D4D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hideMark/>
          </w:tcPr>
          <w:p w14:paraId="4E37B8D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Fast response but may lack accuracy</w:t>
            </w:r>
          </w:p>
        </w:tc>
      </w:tr>
      <w:tr w:rsidR="002A73A1" w:rsidRPr="001058FC" w14:paraId="1019F8CC" w14:textId="77777777" w:rsidTr="002A73A1">
        <w:trPr>
          <w:jc w:val="center"/>
        </w:trPr>
        <w:tc>
          <w:tcPr>
            <w:tcW w:w="0" w:type="auto"/>
            <w:hideMark/>
          </w:tcPr>
          <w:p w14:paraId="7855CF29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Few-Shot</w:t>
            </w:r>
          </w:p>
        </w:tc>
        <w:tc>
          <w:tcPr>
            <w:tcW w:w="0" w:type="auto"/>
            <w:hideMark/>
          </w:tcPr>
          <w:p w14:paraId="0EF9616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More structured and accurate responses</w:t>
            </w:r>
          </w:p>
        </w:tc>
      </w:tr>
      <w:tr w:rsidR="002A73A1" w:rsidRPr="001058FC" w14:paraId="4D2BEC11" w14:textId="77777777" w:rsidTr="002A73A1">
        <w:trPr>
          <w:jc w:val="center"/>
        </w:trPr>
        <w:tc>
          <w:tcPr>
            <w:tcW w:w="0" w:type="auto"/>
            <w:hideMark/>
          </w:tcPr>
          <w:p w14:paraId="4F6A57D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Interview Approach</w:t>
            </w:r>
          </w:p>
        </w:tc>
        <w:tc>
          <w:tcPr>
            <w:tcW w:w="0" w:type="auto"/>
            <w:hideMark/>
          </w:tcPr>
          <w:p w14:paraId="3DB7BF1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Improves clarity through guided questioning</w:t>
            </w:r>
          </w:p>
        </w:tc>
      </w:tr>
      <w:tr w:rsidR="002A73A1" w:rsidRPr="001058FC" w14:paraId="6AC0A113" w14:textId="77777777" w:rsidTr="002A73A1">
        <w:trPr>
          <w:jc w:val="center"/>
        </w:trPr>
        <w:tc>
          <w:tcPr>
            <w:tcW w:w="0" w:type="auto"/>
            <w:hideMark/>
          </w:tcPr>
          <w:p w14:paraId="290C1FE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Chain of Thought</w:t>
            </w:r>
          </w:p>
        </w:tc>
        <w:tc>
          <w:tcPr>
            <w:tcW w:w="0" w:type="auto"/>
            <w:hideMark/>
          </w:tcPr>
          <w:p w14:paraId="513148B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Provides logical step-by-step reasoning</w:t>
            </w:r>
          </w:p>
        </w:tc>
      </w:tr>
      <w:tr w:rsidR="002A73A1" w:rsidRPr="001058FC" w14:paraId="7E1B1166" w14:textId="77777777" w:rsidTr="002A73A1">
        <w:trPr>
          <w:jc w:val="center"/>
        </w:trPr>
        <w:tc>
          <w:tcPr>
            <w:tcW w:w="0" w:type="auto"/>
            <w:hideMark/>
          </w:tcPr>
          <w:p w14:paraId="7AF03FF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Tree of Thought</w:t>
            </w:r>
          </w:p>
        </w:tc>
        <w:tc>
          <w:tcPr>
            <w:tcW w:w="0" w:type="auto"/>
            <w:hideMark/>
          </w:tcPr>
          <w:p w14:paraId="6DD421A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Explores multiple reasoning possibilities</w:t>
            </w:r>
          </w:p>
        </w:tc>
      </w:tr>
    </w:tbl>
    <w:p w14:paraId="4BA0E873" w14:textId="7777777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6F777641" w14:textId="03A0D1E5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The comparison shows that Few-Shot, CoT, and ToT approaches generally produce better reasoning and structured answers compared to Zero-Shot prompting.</w:t>
      </w:r>
    </w:p>
    <w:p w14:paraId="03D0064C" w14:textId="7777777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04551212" w14:textId="782D256F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8. Conclusion</w:t>
      </w:r>
    </w:p>
    <w:p w14:paraId="4EA2E7C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 this experiment, different prompt engineering techniques such as Interview Approach, Chain of Thought, Tree of Thought, Zero-Shot, and Few-Shot prompting were implemented and analyzed. The results showed that structured prompting methods like Few-Shot, CoT, and ToT significantly improve reasoning and response quality compared to simple Zero-Shot prompting. This experiment highlights the importance of prompt engineering in effectively utilizing Large Language Models.</w:t>
      </w:r>
    </w:p>
    <w:p w14:paraId="28CA633D" w14:textId="77777777" w:rsidR="00FC3683" w:rsidRPr="001058FC" w:rsidRDefault="00FC3683">
      <w:pPr>
        <w:rPr>
          <w:rFonts w:ascii="Times New Roman" w:hAnsi="Times New Roman" w:cs="Times New Roman"/>
        </w:rPr>
      </w:pPr>
    </w:p>
    <w:sectPr w:rsidR="00FC3683" w:rsidRPr="00105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0771"/>
    <w:multiLevelType w:val="multilevel"/>
    <w:tmpl w:val="5D3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C46A8"/>
    <w:multiLevelType w:val="multilevel"/>
    <w:tmpl w:val="B97A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22DF2"/>
    <w:multiLevelType w:val="multilevel"/>
    <w:tmpl w:val="91FC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5421E"/>
    <w:multiLevelType w:val="multilevel"/>
    <w:tmpl w:val="8494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C4A8C"/>
    <w:multiLevelType w:val="multilevel"/>
    <w:tmpl w:val="6786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46DEF"/>
    <w:multiLevelType w:val="multilevel"/>
    <w:tmpl w:val="9716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D56CA"/>
    <w:multiLevelType w:val="multilevel"/>
    <w:tmpl w:val="771C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12D9F"/>
    <w:multiLevelType w:val="multilevel"/>
    <w:tmpl w:val="D2E6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6651F"/>
    <w:multiLevelType w:val="multilevel"/>
    <w:tmpl w:val="2ABA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57946">
    <w:abstractNumId w:val="6"/>
  </w:num>
  <w:num w:numId="2" w16cid:durableId="1320381686">
    <w:abstractNumId w:val="2"/>
  </w:num>
  <w:num w:numId="3" w16cid:durableId="1989433879">
    <w:abstractNumId w:val="4"/>
  </w:num>
  <w:num w:numId="4" w16cid:durableId="893466056">
    <w:abstractNumId w:val="8"/>
  </w:num>
  <w:num w:numId="5" w16cid:durableId="184563690">
    <w:abstractNumId w:val="0"/>
  </w:num>
  <w:num w:numId="6" w16cid:durableId="458381814">
    <w:abstractNumId w:val="7"/>
  </w:num>
  <w:num w:numId="7" w16cid:durableId="812481737">
    <w:abstractNumId w:val="5"/>
  </w:num>
  <w:num w:numId="8" w16cid:durableId="1573196211">
    <w:abstractNumId w:val="1"/>
  </w:num>
  <w:num w:numId="9" w16cid:durableId="492112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3A1"/>
    <w:rsid w:val="001058FC"/>
    <w:rsid w:val="00146F80"/>
    <w:rsid w:val="001C4309"/>
    <w:rsid w:val="002A73A1"/>
    <w:rsid w:val="00386455"/>
    <w:rsid w:val="005225FB"/>
    <w:rsid w:val="005B3A2B"/>
    <w:rsid w:val="007213A9"/>
    <w:rsid w:val="007217A0"/>
    <w:rsid w:val="008A0CC5"/>
    <w:rsid w:val="00AF1440"/>
    <w:rsid w:val="00CA1C63"/>
    <w:rsid w:val="00F73DB2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595D9"/>
  <w15:chartTrackingRefBased/>
  <w15:docId w15:val="{54B2815D-D1E6-4C68-BC14-BE5AFAAAB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3A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A73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815</Words>
  <Characters>4648</Characters>
  <Application>Microsoft Office Word</Application>
  <DocSecurity>0</DocSecurity>
  <Lines>38</Lines>
  <Paragraphs>10</Paragraphs>
  <ScaleCrop>false</ScaleCrop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Srinidhi Soundarrajan</cp:lastModifiedBy>
  <cp:revision>7</cp:revision>
  <dcterms:created xsi:type="dcterms:W3CDTF">2026-03-10T13:40:00Z</dcterms:created>
  <dcterms:modified xsi:type="dcterms:W3CDTF">2026-03-25T04:50:00Z</dcterms:modified>
</cp:coreProperties>
</file>