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0714164"/>
        <w:docPartObj>
          <w:docPartGallery w:val="Cover Pages"/>
          <w:docPartUnique/>
        </w:docPartObj>
      </w:sdtPr>
      <w:sdtContent>
        <w:p w14:paraId="7771412C" w14:textId="2422178F" w:rsidR="000F2EC0" w:rsidRDefault="000F2EC0"/>
        <w:p w14:paraId="2A56FAA9" w14:textId="6AA24B3F" w:rsidR="00DA3391" w:rsidRDefault="000F2EC0">
          <w:pPr>
            <w:spacing w:before="0" w:line="259" w:lineRule="auto"/>
            <w:jc w:val="left"/>
          </w:pPr>
          <w:r>
            <w:rPr>
              <w:noProof/>
            </w:rPr>
            <mc:AlternateContent>
              <mc:Choice Requires="wps">
                <w:drawing>
                  <wp:anchor distT="0" distB="0" distL="114300" distR="114300" simplePos="0" relativeHeight="251662336" behindDoc="0" locked="0" layoutInCell="1" allowOverlap="1" wp14:anchorId="3F1853D6" wp14:editId="235507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Content>
                                  <w:p w14:paraId="320B182D" w14:textId="59FF7A85" w:rsidR="004223ED" w:rsidRDefault="004223ED">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853D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Content>
                            <w:p w14:paraId="320B182D" w14:textId="59FF7A85" w:rsidR="004223ED" w:rsidRDefault="004223ED">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A6313" wp14:editId="79878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EAB3762" w14:textId="779AD687" w:rsidR="004223ED" w:rsidRDefault="004223ED">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4223ED" w:rsidRDefault="004223ED">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ProxyDej</w:t>
                                    </w:r>
                                  </w:sdtContent>
                                </w:sdt>
                              </w:p>
                              <w:p w14:paraId="634F08D3" w14:textId="274BDF1A" w:rsidR="004223ED" w:rsidRDefault="004223ED">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3 Rue carre de vigne, 44690, Monnières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A631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EAB3762" w14:textId="779AD687" w:rsidR="004223ED" w:rsidRDefault="004223ED">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4223ED" w:rsidRDefault="004223ED">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ProxyDej</w:t>
                              </w:r>
                            </w:sdtContent>
                          </w:sdt>
                        </w:p>
                        <w:p w14:paraId="634F08D3" w14:textId="274BDF1A" w:rsidR="004223ED" w:rsidRDefault="004223ED">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3 Rue carre de vigne, 44690, Monnières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BF524C" wp14:editId="6CC513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794A" w14:textId="3F20BA71" w:rsidR="004223ED" w:rsidRDefault="004223ED">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1C408A3" w14:textId="4EBB9ADD" w:rsidR="004223ED" w:rsidRDefault="004223ED">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BF524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A12794A" w14:textId="3F20BA71" w:rsidR="004223ED" w:rsidRDefault="004223ED">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1C408A3" w14:textId="4EBB9ADD" w:rsidR="004223ED" w:rsidRDefault="004223ED">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8783C1" wp14:editId="4EE11A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7A207"/>
                            </a:solidFill>
                          </wpg:grpSpPr>
                          <wps:wsp>
                            <wps:cNvPr id="115" name="Rectangle 115"/>
                            <wps:cNvSpPr/>
                            <wps:spPr>
                              <a:xfrm>
                                <a:off x="0" y="0"/>
                                <a:ext cx="228600" cy="8782050"/>
                              </a:xfrm>
                              <a:prstGeom prst="rect">
                                <a:avLst/>
                              </a:prstGeom>
                              <a:solidFill>
                                <a:srgbClr val="A20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DDD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BJ47M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" fillcolor="#a2013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r w:rsidR="00DA3391">
            <w:lastRenderedPageBreak/>
            <w:t>REMERCIEMENT</w:t>
          </w:r>
          <w:r w:rsidR="00DA3391">
            <w:br w:type="page"/>
          </w:r>
        </w:p>
        <w:p w14:paraId="2A58F711" w14:textId="7078CB9E" w:rsidR="000F2EC0" w:rsidRDefault="004223ED">
          <w:pPr>
            <w:spacing w:before="0" w:line="259" w:lineRule="auto"/>
            <w:jc w:val="left"/>
            <w:rPr>
              <w:rFonts w:asciiTheme="majorHAnsi" w:eastAsiaTheme="majorEastAsia" w:hAnsiTheme="majorHAnsi" w:cstheme="majorBidi"/>
              <w:color w:val="E7A207"/>
              <w:sz w:val="28"/>
              <w:szCs w:val="26"/>
            </w:rPr>
          </w:pPr>
        </w:p>
      </w:sdtContent>
    </w:sdt>
    <w:bookmarkStart w:id="0" w:name="_Toc32571428" w:displacedByCustomXml="next"/>
    <w:sdt>
      <w:sdtPr>
        <w:rPr>
          <w:rFonts w:eastAsiaTheme="minorHAnsi" w:cstheme="minorBidi"/>
          <w:color w:val="767171" w:themeColor="background2" w:themeShade="80"/>
          <w:sz w:val="24"/>
          <w:szCs w:val="22"/>
        </w:rPr>
        <w:id w:val="-1376232552"/>
        <w:docPartObj>
          <w:docPartGallery w:val="Table of Contents"/>
          <w:docPartUnique/>
        </w:docPartObj>
      </w:sdtPr>
      <w:sdtEndPr>
        <w:rPr>
          <w:b/>
          <w:bCs/>
        </w:rPr>
      </w:sdtEndPr>
      <w:sdtContent>
        <w:p w14:paraId="08C6F955" w14:textId="7769A12B" w:rsidR="008103DE" w:rsidRPr="008103DE" w:rsidRDefault="008103DE" w:rsidP="00B134E7">
          <w:pPr>
            <w:pStyle w:val="Titre1"/>
          </w:pPr>
          <w:r w:rsidRPr="008103DE">
            <w:t>Table des matières</w:t>
          </w:r>
          <w:bookmarkEnd w:id="0"/>
        </w:p>
        <w:p w14:paraId="374CCD84" w14:textId="369FDDA6" w:rsidR="00EC1E62" w:rsidRDefault="008103DE">
          <w:pPr>
            <w:pStyle w:val="TM1"/>
            <w:tabs>
              <w:tab w:val="left" w:pos="480"/>
              <w:tab w:val="right" w:leader="dot" w:pos="9060"/>
            </w:tabs>
            <w:rPr>
              <w:rFonts w:asciiTheme="minorHAnsi" w:eastAsiaTheme="minorEastAsia" w:hAnsiTheme="minorHAnsi"/>
              <w:noProof/>
              <w:color w:val="auto"/>
              <w:spacing w:val="0"/>
              <w:sz w:val="22"/>
              <w:lang w:eastAsia="fr-FR"/>
            </w:rPr>
          </w:pPr>
          <w:r>
            <w:fldChar w:fldCharType="begin"/>
          </w:r>
          <w:r>
            <w:instrText xml:space="preserve"> TOC \o "1-3" \h \z \u </w:instrText>
          </w:r>
          <w:r>
            <w:fldChar w:fldCharType="separate"/>
          </w:r>
          <w:hyperlink w:anchor="_Toc32571429" w:history="1">
            <w:r w:rsidR="00EC1E62" w:rsidRPr="00F618FC">
              <w:rPr>
                <w:rStyle w:val="Lienhypertexte"/>
                <w:noProof/>
              </w:rPr>
              <w:t>II.</w:t>
            </w:r>
            <w:r w:rsidR="00EC1E62">
              <w:rPr>
                <w:rFonts w:asciiTheme="minorHAnsi" w:eastAsiaTheme="minorEastAsia" w:hAnsiTheme="minorHAnsi"/>
                <w:noProof/>
                <w:color w:val="auto"/>
                <w:spacing w:val="0"/>
                <w:sz w:val="22"/>
                <w:lang w:eastAsia="fr-FR"/>
              </w:rPr>
              <w:tab/>
            </w:r>
            <w:r w:rsidR="00EC1E62" w:rsidRPr="00F618FC">
              <w:rPr>
                <w:rStyle w:val="Lienhypertexte"/>
                <w:noProof/>
              </w:rPr>
              <w:t>Introduction</w:t>
            </w:r>
            <w:r w:rsidR="00EC1E62">
              <w:rPr>
                <w:noProof/>
                <w:webHidden/>
              </w:rPr>
              <w:tab/>
            </w:r>
            <w:r w:rsidR="00EC1E62">
              <w:rPr>
                <w:noProof/>
                <w:webHidden/>
              </w:rPr>
              <w:fldChar w:fldCharType="begin"/>
            </w:r>
            <w:r w:rsidR="00EC1E62">
              <w:rPr>
                <w:noProof/>
                <w:webHidden/>
              </w:rPr>
              <w:instrText xml:space="preserve"> PAGEREF _Toc32571429 \h </w:instrText>
            </w:r>
            <w:r w:rsidR="00EC1E62">
              <w:rPr>
                <w:noProof/>
                <w:webHidden/>
              </w:rPr>
            </w:r>
            <w:r w:rsidR="00EC1E62">
              <w:rPr>
                <w:noProof/>
                <w:webHidden/>
              </w:rPr>
              <w:fldChar w:fldCharType="separate"/>
            </w:r>
            <w:r w:rsidR="00EC1E62">
              <w:rPr>
                <w:noProof/>
                <w:webHidden/>
              </w:rPr>
              <w:t>4</w:t>
            </w:r>
            <w:r w:rsidR="00EC1E62">
              <w:rPr>
                <w:noProof/>
                <w:webHidden/>
              </w:rPr>
              <w:fldChar w:fldCharType="end"/>
            </w:r>
          </w:hyperlink>
        </w:p>
        <w:p w14:paraId="18751C5E" w14:textId="4963224D"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30" w:history="1">
            <w:r w:rsidRPr="00F618FC">
              <w:rPr>
                <w:rStyle w:val="Lienhypertexte"/>
                <w:noProof/>
              </w:rPr>
              <w:t>1.</w:t>
            </w:r>
            <w:r>
              <w:rPr>
                <w:rFonts w:asciiTheme="minorHAnsi" w:eastAsiaTheme="minorEastAsia" w:hAnsiTheme="minorHAnsi"/>
                <w:noProof/>
                <w:color w:val="auto"/>
                <w:spacing w:val="0"/>
                <w:sz w:val="22"/>
                <w:lang w:eastAsia="fr-FR"/>
              </w:rPr>
              <w:tab/>
            </w:r>
            <w:r w:rsidRPr="00F618FC">
              <w:rPr>
                <w:rStyle w:val="Lienhypertexte"/>
                <w:noProof/>
              </w:rPr>
              <w:t>Contexte</w:t>
            </w:r>
            <w:r>
              <w:rPr>
                <w:noProof/>
                <w:webHidden/>
              </w:rPr>
              <w:tab/>
            </w:r>
            <w:r>
              <w:rPr>
                <w:noProof/>
                <w:webHidden/>
              </w:rPr>
              <w:fldChar w:fldCharType="begin"/>
            </w:r>
            <w:r>
              <w:rPr>
                <w:noProof/>
                <w:webHidden/>
              </w:rPr>
              <w:instrText xml:space="preserve"> PAGEREF _Toc32571430 \h </w:instrText>
            </w:r>
            <w:r>
              <w:rPr>
                <w:noProof/>
                <w:webHidden/>
              </w:rPr>
            </w:r>
            <w:r>
              <w:rPr>
                <w:noProof/>
                <w:webHidden/>
              </w:rPr>
              <w:fldChar w:fldCharType="separate"/>
            </w:r>
            <w:r>
              <w:rPr>
                <w:noProof/>
                <w:webHidden/>
              </w:rPr>
              <w:t>4</w:t>
            </w:r>
            <w:r>
              <w:rPr>
                <w:noProof/>
                <w:webHidden/>
              </w:rPr>
              <w:fldChar w:fldCharType="end"/>
            </w:r>
          </w:hyperlink>
        </w:p>
        <w:p w14:paraId="5FCE0CB3" w14:textId="7AEB1E4B" w:rsidR="00EC1E62" w:rsidRDefault="00EC1E62">
          <w:pPr>
            <w:pStyle w:val="TM3"/>
            <w:tabs>
              <w:tab w:val="left" w:pos="1100"/>
              <w:tab w:val="right" w:leader="dot" w:pos="9060"/>
            </w:tabs>
            <w:rPr>
              <w:rFonts w:asciiTheme="minorHAnsi" w:eastAsiaTheme="minorEastAsia" w:hAnsiTheme="minorHAnsi"/>
              <w:noProof/>
              <w:color w:val="auto"/>
              <w:spacing w:val="0"/>
              <w:sz w:val="22"/>
              <w:lang w:eastAsia="fr-FR"/>
            </w:rPr>
          </w:pPr>
          <w:hyperlink w:anchor="_Toc32571431" w:history="1">
            <w:r w:rsidRPr="00F618FC">
              <w:rPr>
                <w:rStyle w:val="Lienhypertexte"/>
                <w:noProof/>
              </w:rPr>
              <w:t>1.</w:t>
            </w:r>
            <w:r>
              <w:rPr>
                <w:rFonts w:asciiTheme="minorHAnsi" w:eastAsiaTheme="minorEastAsia" w:hAnsiTheme="minorHAnsi"/>
                <w:noProof/>
                <w:color w:val="auto"/>
                <w:spacing w:val="0"/>
                <w:sz w:val="22"/>
                <w:lang w:eastAsia="fr-FR"/>
              </w:rPr>
              <w:tab/>
            </w:r>
            <w:r w:rsidRPr="00F618FC">
              <w:rPr>
                <w:rStyle w:val="Lienhypertexte"/>
                <w:noProof/>
              </w:rPr>
              <w:t>La chaîne du froid</w:t>
            </w:r>
            <w:r>
              <w:rPr>
                <w:noProof/>
                <w:webHidden/>
              </w:rPr>
              <w:tab/>
            </w:r>
            <w:r>
              <w:rPr>
                <w:noProof/>
                <w:webHidden/>
              </w:rPr>
              <w:fldChar w:fldCharType="begin"/>
            </w:r>
            <w:r>
              <w:rPr>
                <w:noProof/>
                <w:webHidden/>
              </w:rPr>
              <w:instrText xml:space="preserve"> PAGEREF _Toc32571431 \h </w:instrText>
            </w:r>
            <w:r>
              <w:rPr>
                <w:noProof/>
                <w:webHidden/>
              </w:rPr>
            </w:r>
            <w:r>
              <w:rPr>
                <w:noProof/>
                <w:webHidden/>
              </w:rPr>
              <w:fldChar w:fldCharType="separate"/>
            </w:r>
            <w:r>
              <w:rPr>
                <w:noProof/>
                <w:webHidden/>
              </w:rPr>
              <w:t>5</w:t>
            </w:r>
            <w:r>
              <w:rPr>
                <w:noProof/>
                <w:webHidden/>
              </w:rPr>
              <w:fldChar w:fldCharType="end"/>
            </w:r>
          </w:hyperlink>
        </w:p>
        <w:p w14:paraId="7ECA24F6" w14:textId="0F29C527" w:rsidR="00EC1E62" w:rsidRDefault="00EC1E62">
          <w:pPr>
            <w:pStyle w:val="TM3"/>
            <w:tabs>
              <w:tab w:val="left" w:pos="1100"/>
              <w:tab w:val="right" w:leader="dot" w:pos="9060"/>
            </w:tabs>
            <w:rPr>
              <w:rFonts w:asciiTheme="minorHAnsi" w:eastAsiaTheme="minorEastAsia" w:hAnsiTheme="minorHAnsi"/>
              <w:noProof/>
              <w:color w:val="auto"/>
              <w:spacing w:val="0"/>
              <w:sz w:val="22"/>
              <w:lang w:eastAsia="fr-FR"/>
            </w:rPr>
          </w:pPr>
          <w:hyperlink w:anchor="_Toc32571432" w:history="1">
            <w:r w:rsidRPr="00F618FC">
              <w:rPr>
                <w:rStyle w:val="Lienhypertexte"/>
                <w:noProof/>
              </w:rPr>
              <w:t>2.</w:t>
            </w:r>
            <w:r>
              <w:rPr>
                <w:rFonts w:asciiTheme="minorHAnsi" w:eastAsiaTheme="minorEastAsia" w:hAnsiTheme="minorHAnsi"/>
                <w:noProof/>
                <w:color w:val="auto"/>
                <w:spacing w:val="0"/>
                <w:sz w:val="22"/>
                <w:lang w:eastAsia="fr-FR"/>
              </w:rPr>
              <w:tab/>
            </w:r>
            <w:r w:rsidRPr="00F618FC">
              <w:rPr>
                <w:rStyle w:val="Lienhypertexte"/>
                <w:noProof/>
              </w:rPr>
              <w:t>La rupture de la chaîne du froid</w:t>
            </w:r>
            <w:r>
              <w:rPr>
                <w:noProof/>
                <w:webHidden/>
              </w:rPr>
              <w:tab/>
            </w:r>
            <w:r>
              <w:rPr>
                <w:noProof/>
                <w:webHidden/>
              </w:rPr>
              <w:fldChar w:fldCharType="begin"/>
            </w:r>
            <w:r>
              <w:rPr>
                <w:noProof/>
                <w:webHidden/>
              </w:rPr>
              <w:instrText xml:space="preserve"> PAGEREF _Toc32571432 \h </w:instrText>
            </w:r>
            <w:r>
              <w:rPr>
                <w:noProof/>
                <w:webHidden/>
              </w:rPr>
            </w:r>
            <w:r>
              <w:rPr>
                <w:noProof/>
                <w:webHidden/>
              </w:rPr>
              <w:fldChar w:fldCharType="separate"/>
            </w:r>
            <w:r>
              <w:rPr>
                <w:noProof/>
                <w:webHidden/>
              </w:rPr>
              <w:t>5</w:t>
            </w:r>
            <w:r>
              <w:rPr>
                <w:noProof/>
                <w:webHidden/>
              </w:rPr>
              <w:fldChar w:fldCharType="end"/>
            </w:r>
          </w:hyperlink>
        </w:p>
        <w:p w14:paraId="2BF8EDD3" w14:textId="6ED0F106" w:rsidR="00EC1E62" w:rsidRDefault="00EC1E62">
          <w:pPr>
            <w:pStyle w:val="TM3"/>
            <w:tabs>
              <w:tab w:val="left" w:pos="1100"/>
              <w:tab w:val="right" w:leader="dot" w:pos="9060"/>
            </w:tabs>
            <w:rPr>
              <w:rFonts w:asciiTheme="minorHAnsi" w:eastAsiaTheme="minorEastAsia" w:hAnsiTheme="minorHAnsi"/>
              <w:noProof/>
              <w:color w:val="auto"/>
              <w:spacing w:val="0"/>
              <w:sz w:val="22"/>
              <w:lang w:eastAsia="fr-FR"/>
            </w:rPr>
          </w:pPr>
          <w:hyperlink w:anchor="_Toc32571433" w:history="1">
            <w:r w:rsidRPr="00F618FC">
              <w:rPr>
                <w:rStyle w:val="Lienhypertexte"/>
                <w:noProof/>
              </w:rPr>
              <w:t>3.</w:t>
            </w:r>
            <w:r>
              <w:rPr>
                <w:rFonts w:asciiTheme="minorHAnsi" w:eastAsiaTheme="minorEastAsia" w:hAnsiTheme="minorHAnsi"/>
                <w:noProof/>
                <w:color w:val="auto"/>
                <w:spacing w:val="0"/>
                <w:sz w:val="22"/>
                <w:lang w:eastAsia="fr-FR"/>
              </w:rPr>
              <w:tab/>
            </w:r>
            <w:r w:rsidRPr="00F618FC">
              <w:rPr>
                <w:rStyle w:val="Lienhypertexte"/>
                <w:noProof/>
              </w:rPr>
              <w:t>Les conséquences de cette rupture</w:t>
            </w:r>
            <w:r>
              <w:rPr>
                <w:noProof/>
                <w:webHidden/>
              </w:rPr>
              <w:tab/>
            </w:r>
            <w:r>
              <w:rPr>
                <w:noProof/>
                <w:webHidden/>
              </w:rPr>
              <w:fldChar w:fldCharType="begin"/>
            </w:r>
            <w:r>
              <w:rPr>
                <w:noProof/>
                <w:webHidden/>
              </w:rPr>
              <w:instrText xml:space="preserve"> PAGEREF _Toc32571433 \h </w:instrText>
            </w:r>
            <w:r>
              <w:rPr>
                <w:noProof/>
                <w:webHidden/>
              </w:rPr>
            </w:r>
            <w:r>
              <w:rPr>
                <w:noProof/>
                <w:webHidden/>
              </w:rPr>
              <w:fldChar w:fldCharType="separate"/>
            </w:r>
            <w:r>
              <w:rPr>
                <w:noProof/>
                <w:webHidden/>
              </w:rPr>
              <w:t>5</w:t>
            </w:r>
            <w:r>
              <w:rPr>
                <w:noProof/>
                <w:webHidden/>
              </w:rPr>
              <w:fldChar w:fldCharType="end"/>
            </w:r>
          </w:hyperlink>
        </w:p>
        <w:p w14:paraId="07C88642" w14:textId="59057C7C" w:rsidR="00EC1E62" w:rsidRDefault="00EC1E62">
          <w:pPr>
            <w:pStyle w:val="TM3"/>
            <w:tabs>
              <w:tab w:val="left" w:pos="1100"/>
              <w:tab w:val="right" w:leader="dot" w:pos="9060"/>
            </w:tabs>
            <w:rPr>
              <w:rFonts w:asciiTheme="minorHAnsi" w:eastAsiaTheme="minorEastAsia" w:hAnsiTheme="minorHAnsi"/>
              <w:noProof/>
              <w:color w:val="auto"/>
              <w:spacing w:val="0"/>
              <w:sz w:val="22"/>
              <w:lang w:eastAsia="fr-FR"/>
            </w:rPr>
          </w:pPr>
          <w:hyperlink w:anchor="_Toc32571434" w:history="1">
            <w:r w:rsidRPr="00F618FC">
              <w:rPr>
                <w:rStyle w:val="Lienhypertexte"/>
                <w:noProof/>
              </w:rPr>
              <w:t>4.</w:t>
            </w:r>
            <w:r>
              <w:rPr>
                <w:rFonts w:asciiTheme="minorHAnsi" w:eastAsiaTheme="minorEastAsia" w:hAnsiTheme="minorHAnsi"/>
                <w:noProof/>
                <w:color w:val="auto"/>
                <w:spacing w:val="0"/>
                <w:sz w:val="22"/>
                <w:lang w:eastAsia="fr-FR"/>
              </w:rPr>
              <w:tab/>
            </w:r>
            <w:r w:rsidRPr="00F618FC">
              <w:rPr>
                <w:rStyle w:val="Lienhypertexte"/>
                <w:noProof/>
              </w:rPr>
              <w:t>Le tableau de température</w:t>
            </w:r>
            <w:r>
              <w:rPr>
                <w:noProof/>
                <w:webHidden/>
              </w:rPr>
              <w:tab/>
            </w:r>
            <w:r>
              <w:rPr>
                <w:noProof/>
                <w:webHidden/>
              </w:rPr>
              <w:fldChar w:fldCharType="begin"/>
            </w:r>
            <w:r>
              <w:rPr>
                <w:noProof/>
                <w:webHidden/>
              </w:rPr>
              <w:instrText xml:space="preserve"> PAGEREF _Toc32571434 \h </w:instrText>
            </w:r>
            <w:r>
              <w:rPr>
                <w:noProof/>
                <w:webHidden/>
              </w:rPr>
            </w:r>
            <w:r>
              <w:rPr>
                <w:noProof/>
                <w:webHidden/>
              </w:rPr>
              <w:fldChar w:fldCharType="separate"/>
            </w:r>
            <w:r>
              <w:rPr>
                <w:noProof/>
                <w:webHidden/>
              </w:rPr>
              <w:t>5</w:t>
            </w:r>
            <w:r>
              <w:rPr>
                <w:noProof/>
                <w:webHidden/>
              </w:rPr>
              <w:fldChar w:fldCharType="end"/>
            </w:r>
          </w:hyperlink>
        </w:p>
        <w:p w14:paraId="32D333D8" w14:textId="2CCE13B0"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35" w:history="1">
            <w:r w:rsidRPr="00F618FC">
              <w:rPr>
                <w:rStyle w:val="Lienhypertexte"/>
                <w:noProof/>
              </w:rPr>
              <w:t>2.</w:t>
            </w:r>
            <w:r>
              <w:rPr>
                <w:rFonts w:asciiTheme="minorHAnsi" w:eastAsiaTheme="minorEastAsia" w:hAnsiTheme="minorHAnsi"/>
                <w:noProof/>
                <w:color w:val="auto"/>
                <w:spacing w:val="0"/>
                <w:sz w:val="22"/>
                <w:lang w:eastAsia="fr-FR"/>
              </w:rPr>
              <w:tab/>
            </w:r>
            <w:r w:rsidRPr="00F618FC">
              <w:rPr>
                <w:rStyle w:val="Lienhypertexte"/>
                <w:noProof/>
              </w:rPr>
              <w:t>Objectifs</w:t>
            </w:r>
            <w:r>
              <w:rPr>
                <w:noProof/>
                <w:webHidden/>
              </w:rPr>
              <w:tab/>
            </w:r>
            <w:r>
              <w:rPr>
                <w:noProof/>
                <w:webHidden/>
              </w:rPr>
              <w:fldChar w:fldCharType="begin"/>
            </w:r>
            <w:r>
              <w:rPr>
                <w:noProof/>
                <w:webHidden/>
              </w:rPr>
              <w:instrText xml:space="preserve"> PAGEREF _Toc32571435 \h </w:instrText>
            </w:r>
            <w:r>
              <w:rPr>
                <w:noProof/>
                <w:webHidden/>
              </w:rPr>
            </w:r>
            <w:r>
              <w:rPr>
                <w:noProof/>
                <w:webHidden/>
              </w:rPr>
              <w:fldChar w:fldCharType="separate"/>
            </w:r>
            <w:r>
              <w:rPr>
                <w:noProof/>
                <w:webHidden/>
              </w:rPr>
              <w:t>6</w:t>
            </w:r>
            <w:r>
              <w:rPr>
                <w:noProof/>
                <w:webHidden/>
              </w:rPr>
              <w:fldChar w:fldCharType="end"/>
            </w:r>
          </w:hyperlink>
        </w:p>
        <w:p w14:paraId="6B78C334" w14:textId="2D9E4208"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36" w:history="1">
            <w:r w:rsidRPr="00F618FC">
              <w:rPr>
                <w:rStyle w:val="Lienhypertexte"/>
                <w:noProof/>
              </w:rPr>
              <w:t>3.</w:t>
            </w:r>
            <w:r>
              <w:rPr>
                <w:rFonts w:asciiTheme="minorHAnsi" w:eastAsiaTheme="minorEastAsia" w:hAnsiTheme="minorHAnsi"/>
                <w:noProof/>
                <w:color w:val="auto"/>
                <w:spacing w:val="0"/>
                <w:sz w:val="22"/>
                <w:lang w:eastAsia="fr-FR"/>
              </w:rPr>
              <w:tab/>
            </w:r>
            <w:r w:rsidRPr="00F618FC">
              <w:rPr>
                <w:rStyle w:val="Lienhypertexte"/>
                <w:noProof/>
              </w:rPr>
              <w:t>L’équipe</w:t>
            </w:r>
            <w:r>
              <w:rPr>
                <w:noProof/>
                <w:webHidden/>
              </w:rPr>
              <w:tab/>
            </w:r>
            <w:r>
              <w:rPr>
                <w:noProof/>
                <w:webHidden/>
              </w:rPr>
              <w:fldChar w:fldCharType="begin"/>
            </w:r>
            <w:r>
              <w:rPr>
                <w:noProof/>
                <w:webHidden/>
              </w:rPr>
              <w:instrText xml:space="preserve"> PAGEREF _Toc32571436 \h </w:instrText>
            </w:r>
            <w:r>
              <w:rPr>
                <w:noProof/>
                <w:webHidden/>
              </w:rPr>
            </w:r>
            <w:r>
              <w:rPr>
                <w:noProof/>
                <w:webHidden/>
              </w:rPr>
              <w:fldChar w:fldCharType="separate"/>
            </w:r>
            <w:r>
              <w:rPr>
                <w:noProof/>
                <w:webHidden/>
              </w:rPr>
              <w:t>6</w:t>
            </w:r>
            <w:r>
              <w:rPr>
                <w:noProof/>
                <w:webHidden/>
              </w:rPr>
              <w:fldChar w:fldCharType="end"/>
            </w:r>
          </w:hyperlink>
        </w:p>
        <w:p w14:paraId="12E584A6" w14:textId="6C714B2B"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37" w:history="1">
            <w:r w:rsidRPr="00F618FC">
              <w:rPr>
                <w:rStyle w:val="Lienhypertexte"/>
                <w:noProof/>
              </w:rPr>
              <w:t>4.</w:t>
            </w:r>
            <w:r>
              <w:rPr>
                <w:rFonts w:asciiTheme="minorHAnsi" w:eastAsiaTheme="minorEastAsia" w:hAnsiTheme="minorHAnsi"/>
                <w:noProof/>
                <w:color w:val="auto"/>
                <w:spacing w:val="0"/>
                <w:sz w:val="22"/>
                <w:lang w:eastAsia="fr-FR"/>
              </w:rPr>
              <w:tab/>
            </w:r>
            <w:r w:rsidRPr="00F618FC">
              <w:rPr>
                <w:rStyle w:val="Lienhypertexte"/>
                <w:noProof/>
              </w:rPr>
              <w:t>Planification</w:t>
            </w:r>
            <w:r>
              <w:rPr>
                <w:noProof/>
                <w:webHidden/>
              </w:rPr>
              <w:tab/>
            </w:r>
            <w:r>
              <w:rPr>
                <w:noProof/>
                <w:webHidden/>
              </w:rPr>
              <w:fldChar w:fldCharType="begin"/>
            </w:r>
            <w:r>
              <w:rPr>
                <w:noProof/>
                <w:webHidden/>
              </w:rPr>
              <w:instrText xml:space="preserve"> PAGEREF _Toc32571437 \h </w:instrText>
            </w:r>
            <w:r>
              <w:rPr>
                <w:noProof/>
                <w:webHidden/>
              </w:rPr>
            </w:r>
            <w:r>
              <w:rPr>
                <w:noProof/>
                <w:webHidden/>
              </w:rPr>
              <w:fldChar w:fldCharType="separate"/>
            </w:r>
            <w:r>
              <w:rPr>
                <w:noProof/>
                <w:webHidden/>
              </w:rPr>
              <w:t>6</w:t>
            </w:r>
            <w:r>
              <w:rPr>
                <w:noProof/>
                <w:webHidden/>
              </w:rPr>
              <w:fldChar w:fldCharType="end"/>
            </w:r>
          </w:hyperlink>
        </w:p>
        <w:p w14:paraId="0A1E975E" w14:textId="275C2EB7" w:rsidR="00EC1E62" w:rsidRDefault="00EC1E62">
          <w:pPr>
            <w:pStyle w:val="TM1"/>
            <w:tabs>
              <w:tab w:val="left" w:pos="660"/>
              <w:tab w:val="right" w:leader="dot" w:pos="9060"/>
            </w:tabs>
            <w:rPr>
              <w:rFonts w:asciiTheme="minorHAnsi" w:eastAsiaTheme="minorEastAsia" w:hAnsiTheme="minorHAnsi"/>
              <w:noProof/>
              <w:color w:val="auto"/>
              <w:spacing w:val="0"/>
              <w:sz w:val="22"/>
              <w:lang w:eastAsia="fr-FR"/>
            </w:rPr>
          </w:pPr>
          <w:hyperlink w:anchor="_Toc32571438" w:history="1">
            <w:r w:rsidRPr="00F618FC">
              <w:rPr>
                <w:rStyle w:val="Lienhypertexte"/>
                <w:noProof/>
              </w:rPr>
              <w:t>III.</w:t>
            </w:r>
            <w:r>
              <w:rPr>
                <w:rFonts w:asciiTheme="minorHAnsi" w:eastAsiaTheme="minorEastAsia" w:hAnsiTheme="minorHAnsi"/>
                <w:noProof/>
                <w:color w:val="auto"/>
                <w:spacing w:val="0"/>
                <w:sz w:val="22"/>
                <w:lang w:eastAsia="fr-FR"/>
              </w:rPr>
              <w:tab/>
            </w:r>
            <w:r w:rsidRPr="00F618FC">
              <w:rPr>
                <w:rStyle w:val="Lienhypertexte"/>
                <w:noProof/>
              </w:rPr>
              <w:t>Spécifications Techniques</w:t>
            </w:r>
            <w:r>
              <w:rPr>
                <w:noProof/>
                <w:webHidden/>
              </w:rPr>
              <w:tab/>
            </w:r>
            <w:r>
              <w:rPr>
                <w:noProof/>
                <w:webHidden/>
              </w:rPr>
              <w:fldChar w:fldCharType="begin"/>
            </w:r>
            <w:r>
              <w:rPr>
                <w:noProof/>
                <w:webHidden/>
              </w:rPr>
              <w:instrText xml:space="preserve"> PAGEREF _Toc32571438 \h </w:instrText>
            </w:r>
            <w:r>
              <w:rPr>
                <w:noProof/>
                <w:webHidden/>
              </w:rPr>
            </w:r>
            <w:r>
              <w:rPr>
                <w:noProof/>
                <w:webHidden/>
              </w:rPr>
              <w:fldChar w:fldCharType="separate"/>
            </w:r>
            <w:r>
              <w:rPr>
                <w:noProof/>
                <w:webHidden/>
              </w:rPr>
              <w:t>7</w:t>
            </w:r>
            <w:r>
              <w:rPr>
                <w:noProof/>
                <w:webHidden/>
              </w:rPr>
              <w:fldChar w:fldCharType="end"/>
            </w:r>
          </w:hyperlink>
        </w:p>
        <w:p w14:paraId="52A1BA6D" w14:textId="76499BEA"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39" w:history="1">
            <w:r w:rsidRPr="00F618FC">
              <w:rPr>
                <w:rStyle w:val="Lienhypertexte"/>
                <w:noProof/>
              </w:rPr>
              <w:t>1.</w:t>
            </w:r>
            <w:r>
              <w:rPr>
                <w:rFonts w:asciiTheme="minorHAnsi" w:eastAsiaTheme="minorEastAsia" w:hAnsiTheme="minorHAnsi"/>
                <w:noProof/>
                <w:color w:val="auto"/>
                <w:spacing w:val="0"/>
                <w:sz w:val="22"/>
                <w:lang w:eastAsia="fr-FR"/>
              </w:rPr>
              <w:tab/>
            </w:r>
            <w:r w:rsidRPr="00F618FC">
              <w:rPr>
                <w:rStyle w:val="Lienhypertexte"/>
                <w:noProof/>
              </w:rPr>
              <w:t>Micro-ordinateurs</w:t>
            </w:r>
            <w:r>
              <w:rPr>
                <w:noProof/>
                <w:webHidden/>
              </w:rPr>
              <w:tab/>
            </w:r>
            <w:r>
              <w:rPr>
                <w:noProof/>
                <w:webHidden/>
              </w:rPr>
              <w:fldChar w:fldCharType="begin"/>
            </w:r>
            <w:r>
              <w:rPr>
                <w:noProof/>
                <w:webHidden/>
              </w:rPr>
              <w:instrText xml:space="preserve"> PAGEREF _Toc32571439 \h </w:instrText>
            </w:r>
            <w:r>
              <w:rPr>
                <w:noProof/>
                <w:webHidden/>
              </w:rPr>
            </w:r>
            <w:r>
              <w:rPr>
                <w:noProof/>
                <w:webHidden/>
              </w:rPr>
              <w:fldChar w:fldCharType="separate"/>
            </w:r>
            <w:r>
              <w:rPr>
                <w:noProof/>
                <w:webHidden/>
              </w:rPr>
              <w:t>7</w:t>
            </w:r>
            <w:r>
              <w:rPr>
                <w:noProof/>
                <w:webHidden/>
              </w:rPr>
              <w:fldChar w:fldCharType="end"/>
            </w:r>
          </w:hyperlink>
        </w:p>
        <w:p w14:paraId="2179DA2A" w14:textId="41AE040B"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0" w:history="1">
            <w:r w:rsidRPr="00F618FC">
              <w:rPr>
                <w:rStyle w:val="Lienhypertexte"/>
                <w:noProof/>
              </w:rPr>
              <w:t>2.</w:t>
            </w:r>
            <w:r>
              <w:rPr>
                <w:rFonts w:asciiTheme="minorHAnsi" w:eastAsiaTheme="minorEastAsia" w:hAnsiTheme="minorHAnsi"/>
                <w:noProof/>
                <w:color w:val="auto"/>
                <w:spacing w:val="0"/>
                <w:sz w:val="22"/>
                <w:lang w:eastAsia="fr-FR"/>
              </w:rPr>
              <w:tab/>
            </w:r>
            <w:r w:rsidRPr="00F618FC">
              <w:rPr>
                <w:rStyle w:val="Lienhypertexte"/>
                <w:noProof/>
              </w:rPr>
              <w:t>Sonde de Température</w:t>
            </w:r>
            <w:r>
              <w:rPr>
                <w:noProof/>
                <w:webHidden/>
              </w:rPr>
              <w:tab/>
            </w:r>
            <w:r>
              <w:rPr>
                <w:noProof/>
                <w:webHidden/>
              </w:rPr>
              <w:fldChar w:fldCharType="begin"/>
            </w:r>
            <w:r>
              <w:rPr>
                <w:noProof/>
                <w:webHidden/>
              </w:rPr>
              <w:instrText xml:space="preserve"> PAGEREF _Toc32571440 \h </w:instrText>
            </w:r>
            <w:r>
              <w:rPr>
                <w:noProof/>
                <w:webHidden/>
              </w:rPr>
            </w:r>
            <w:r>
              <w:rPr>
                <w:noProof/>
                <w:webHidden/>
              </w:rPr>
              <w:fldChar w:fldCharType="separate"/>
            </w:r>
            <w:r>
              <w:rPr>
                <w:noProof/>
                <w:webHidden/>
              </w:rPr>
              <w:t>8</w:t>
            </w:r>
            <w:r>
              <w:rPr>
                <w:noProof/>
                <w:webHidden/>
              </w:rPr>
              <w:fldChar w:fldCharType="end"/>
            </w:r>
          </w:hyperlink>
        </w:p>
        <w:p w14:paraId="5AB34CAE" w14:textId="3EC35285"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1" w:history="1">
            <w:r w:rsidRPr="00F618FC">
              <w:rPr>
                <w:rStyle w:val="Lienhypertexte"/>
                <w:noProof/>
              </w:rPr>
              <w:t>3.</w:t>
            </w:r>
            <w:r>
              <w:rPr>
                <w:rFonts w:asciiTheme="minorHAnsi" w:eastAsiaTheme="minorEastAsia" w:hAnsiTheme="minorHAnsi"/>
                <w:noProof/>
                <w:color w:val="auto"/>
                <w:spacing w:val="0"/>
                <w:sz w:val="22"/>
                <w:lang w:eastAsia="fr-FR"/>
              </w:rPr>
              <w:tab/>
            </w:r>
            <w:r w:rsidRPr="00F618FC">
              <w:rPr>
                <w:rStyle w:val="Lienhypertexte"/>
                <w:noProof/>
              </w:rPr>
              <w:t>GPS</w:t>
            </w:r>
            <w:r>
              <w:rPr>
                <w:noProof/>
                <w:webHidden/>
              </w:rPr>
              <w:tab/>
            </w:r>
            <w:r>
              <w:rPr>
                <w:noProof/>
                <w:webHidden/>
              </w:rPr>
              <w:fldChar w:fldCharType="begin"/>
            </w:r>
            <w:r>
              <w:rPr>
                <w:noProof/>
                <w:webHidden/>
              </w:rPr>
              <w:instrText xml:space="preserve"> PAGEREF _Toc32571441 \h </w:instrText>
            </w:r>
            <w:r>
              <w:rPr>
                <w:noProof/>
                <w:webHidden/>
              </w:rPr>
            </w:r>
            <w:r>
              <w:rPr>
                <w:noProof/>
                <w:webHidden/>
              </w:rPr>
              <w:fldChar w:fldCharType="separate"/>
            </w:r>
            <w:r>
              <w:rPr>
                <w:noProof/>
                <w:webHidden/>
              </w:rPr>
              <w:t>9</w:t>
            </w:r>
            <w:r>
              <w:rPr>
                <w:noProof/>
                <w:webHidden/>
              </w:rPr>
              <w:fldChar w:fldCharType="end"/>
            </w:r>
          </w:hyperlink>
        </w:p>
        <w:p w14:paraId="2B919DBB" w14:textId="201EF651"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2" w:history="1">
            <w:r w:rsidRPr="00F618FC">
              <w:rPr>
                <w:rStyle w:val="Lienhypertexte"/>
                <w:noProof/>
              </w:rPr>
              <w:t>4.</w:t>
            </w:r>
            <w:r>
              <w:rPr>
                <w:rFonts w:asciiTheme="minorHAnsi" w:eastAsiaTheme="minorEastAsia" w:hAnsiTheme="minorHAnsi"/>
                <w:noProof/>
                <w:color w:val="auto"/>
                <w:spacing w:val="0"/>
                <w:sz w:val="22"/>
                <w:lang w:eastAsia="fr-FR"/>
              </w:rPr>
              <w:tab/>
            </w:r>
            <w:r w:rsidRPr="00F618FC">
              <w:rPr>
                <w:rStyle w:val="Lienhypertexte"/>
                <w:noProof/>
              </w:rPr>
              <w:t>Afficheur</w:t>
            </w:r>
            <w:r>
              <w:rPr>
                <w:noProof/>
                <w:webHidden/>
              </w:rPr>
              <w:tab/>
            </w:r>
            <w:r>
              <w:rPr>
                <w:noProof/>
                <w:webHidden/>
              </w:rPr>
              <w:fldChar w:fldCharType="begin"/>
            </w:r>
            <w:r>
              <w:rPr>
                <w:noProof/>
                <w:webHidden/>
              </w:rPr>
              <w:instrText xml:space="preserve"> PAGEREF _Toc32571442 \h </w:instrText>
            </w:r>
            <w:r>
              <w:rPr>
                <w:noProof/>
                <w:webHidden/>
              </w:rPr>
            </w:r>
            <w:r>
              <w:rPr>
                <w:noProof/>
                <w:webHidden/>
              </w:rPr>
              <w:fldChar w:fldCharType="separate"/>
            </w:r>
            <w:r>
              <w:rPr>
                <w:noProof/>
                <w:webHidden/>
              </w:rPr>
              <w:t>10</w:t>
            </w:r>
            <w:r>
              <w:rPr>
                <w:noProof/>
                <w:webHidden/>
              </w:rPr>
              <w:fldChar w:fldCharType="end"/>
            </w:r>
          </w:hyperlink>
        </w:p>
        <w:p w14:paraId="0C5CE5B4" w14:textId="0908AD1D"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3" w:history="1">
            <w:r w:rsidRPr="00F618FC">
              <w:rPr>
                <w:rStyle w:val="Lienhypertexte"/>
                <w:noProof/>
              </w:rPr>
              <w:t>5.</w:t>
            </w:r>
            <w:r>
              <w:rPr>
                <w:rFonts w:asciiTheme="minorHAnsi" w:eastAsiaTheme="minorEastAsia" w:hAnsiTheme="minorHAnsi"/>
                <w:noProof/>
                <w:color w:val="auto"/>
                <w:spacing w:val="0"/>
                <w:sz w:val="22"/>
                <w:lang w:eastAsia="fr-FR"/>
              </w:rPr>
              <w:tab/>
            </w:r>
            <w:r w:rsidRPr="00F618FC">
              <w:rPr>
                <w:rStyle w:val="Lienhypertexte"/>
                <w:noProof/>
              </w:rPr>
              <w:t>Langage De Programmation</w:t>
            </w:r>
            <w:r>
              <w:rPr>
                <w:noProof/>
                <w:webHidden/>
              </w:rPr>
              <w:tab/>
            </w:r>
            <w:r>
              <w:rPr>
                <w:noProof/>
                <w:webHidden/>
              </w:rPr>
              <w:fldChar w:fldCharType="begin"/>
            </w:r>
            <w:r>
              <w:rPr>
                <w:noProof/>
                <w:webHidden/>
              </w:rPr>
              <w:instrText xml:space="preserve"> PAGEREF _Toc32571443 \h </w:instrText>
            </w:r>
            <w:r>
              <w:rPr>
                <w:noProof/>
                <w:webHidden/>
              </w:rPr>
            </w:r>
            <w:r>
              <w:rPr>
                <w:noProof/>
                <w:webHidden/>
              </w:rPr>
              <w:fldChar w:fldCharType="separate"/>
            </w:r>
            <w:r>
              <w:rPr>
                <w:noProof/>
                <w:webHidden/>
              </w:rPr>
              <w:t>11</w:t>
            </w:r>
            <w:r>
              <w:rPr>
                <w:noProof/>
                <w:webHidden/>
              </w:rPr>
              <w:fldChar w:fldCharType="end"/>
            </w:r>
          </w:hyperlink>
        </w:p>
        <w:p w14:paraId="62E4EAE7" w14:textId="01E4F5C9"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4" w:history="1">
            <w:r w:rsidRPr="00F618FC">
              <w:rPr>
                <w:rStyle w:val="Lienhypertexte"/>
                <w:noProof/>
              </w:rPr>
              <w:t>6.</w:t>
            </w:r>
            <w:r>
              <w:rPr>
                <w:rFonts w:asciiTheme="minorHAnsi" w:eastAsiaTheme="minorEastAsia" w:hAnsiTheme="minorHAnsi"/>
                <w:noProof/>
                <w:color w:val="auto"/>
                <w:spacing w:val="0"/>
                <w:sz w:val="22"/>
                <w:lang w:eastAsia="fr-FR"/>
              </w:rPr>
              <w:tab/>
            </w:r>
            <w:r w:rsidRPr="00F618FC">
              <w:rPr>
                <w:rStyle w:val="Lienhypertexte"/>
                <w:noProof/>
              </w:rPr>
              <w:t>Alimentation de la Raspberry de livraison.</w:t>
            </w:r>
            <w:r>
              <w:rPr>
                <w:noProof/>
                <w:webHidden/>
              </w:rPr>
              <w:tab/>
            </w:r>
            <w:r>
              <w:rPr>
                <w:noProof/>
                <w:webHidden/>
              </w:rPr>
              <w:fldChar w:fldCharType="begin"/>
            </w:r>
            <w:r>
              <w:rPr>
                <w:noProof/>
                <w:webHidden/>
              </w:rPr>
              <w:instrText xml:space="preserve"> PAGEREF _Toc32571444 \h </w:instrText>
            </w:r>
            <w:r>
              <w:rPr>
                <w:noProof/>
                <w:webHidden/>
              </w:rPr>
            </w:r>
            <w:r>
              <w:rPr>
                <w:noProof/>
                <w:webHidden/>
              </w:rPr>
              <w:fldChar w:fldCharType="separate"/>
            </w:r>
            <w:r>
              <w:rPr>
                <w:noProof/>
                <w:webHidden/>
              </w:rPr>
              <w:t>11</w:t>
            </w:r>
            <w:r>
              <w:rPr>
                <w:noProof/>
                <w:webHidden/>
              </w:rPr>
              <w:fldChar w:fldCharType="end"/>
            </w:r>
          </w:hyperlink>
        </w:p>
        <w:p w14:paraId="031488D2" w14:textId="2ADD7C01"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5" w:history="1">
            <w:r w:rsidRPr="00F618FC">
              <w:rPr>
                <w:rStyle w:val="Lienhypertexte"/>
                <w:noProof/>
              </w:rPr>
              <w:t>7.</w:t>
            </w:r>
            <w:r>
              <w:rPr>
                <w:rFonts w:asciiTheme="minorHAnsi" w:eastAsiaTheme="minorEastAsia" w:hAnsiTheme="minorHAnsi"/>
                <w:noProof/>
                <w:color w:val="auto"/>
                <w:spacing w:val="0"/>
                <w:sz w:val="22"/>
                <w:lang w:eastAsia="fr-FR"/>
              </w:rPr>
              <w:tab/>
            </w:r>
            <w:r w:rsidRPr="00F618FC">
              <w:rPr>
                <w:rStyle w:val="Lienhypertexte"/>
                <w:noProof/>
              </w:rPr>
              <w:t>Symfony</w:t>
            </w:r>
            <w:r>
              <w:rPr>
                <w:noProof/>
                <w:webHidden/>
              </w:rPr>
              <w:tab/>
            </w:r>
            <w:r>
              <w:rPr>
                <w:noProof/>
                <w:webHidden/>
              </w:rPr>
              <w:fldChar w:fldCharType="begin"/>
            </w:r>
            <w:r>
              <w:rPr>
                <w:noProof/>
                <w:webHidden/>
              </w:rPr>
              <w:instrText xml:space="preserve"> PAGEREF _Toc32571445 \h </w:instrText>
            </w:r>
            <w:r>
              <w:rPr>
                <w:noProof/>
                <w:webHidden/>
              </w:rPr>
            </w:r>
            <w:r>
              <w:rPr>
                <w:noProof/>
                <w:webHidden/>
              </w:rPr>
              <w:fldChar w:fldCharType="separate"/>
            </w:r>
            <w:r>
              <w:rPr>
                <w:noProof/>
                <w:webHidden/>
              </w:rPr>
              <w:t>12</w:t>
            </w:r>
            <w:r>
              <w:rPr>
                <w:noProof/>
                <w:webHidden/>
              </w:rPr>
              <w:fldChar w:fldCharType="end"/>
            </w:r>
          </w:hyperlink>
        </w:p>
        <w:p w14:paraId="45D19F27" w14:textId="37B413BF" w:rsidR="00EC1E62" w:rsidRDefault="00EC1E62">
          <w:pPr>
            <w:pStyle w:val="TM1"/>
            <w:tabs>
              <w:tab w:val="left" w:pos="660"/>
              <w:tab w:val="right" w:leader="dot" w:pos="9060"/>
            </w:tabs>
            <w:rPr>
              <w:rFonts w:asciiTheme="minorHAnsi" w:eastAsiaTheme="minorEastAsia" w:hAnsiTheme="minorHAnsi"/>
              <w:noProof/>
              <w:color w:val="auto"/>
              <w:spacing w:val="0"/>
              <w:sz w:val="22"/>
              <w:lang w:eastAsia="fr-FR"/>
            </w:rPr>
          </w:pPr>
          <w:hyperlink w:anchor="_Toc32571446" w:history="1">
            <w:r w:rsidRPr="00F618FC">
              <w:rPr>
                <w:rStyle w:val="Lienhypertexte"/>
                <w:noProof/>
              </w:rPr>
              <w:t>IV.</w:t>
            </w:r>
            <w:r>
              <w:rPr>
                <w:rFonts w:asciiTheme="minorHAnsi" w:eastAsiaTheme="minorEastAsia" w:hAnsiTheme="minorHAnsi"/>
                <w:noProof/>
                <w:color w:val="auto"/>
                <w:spacing w:val="0"/>
                <w:sz w:val="22"/>
                <w:lang w:eastAsia="fr-FR"/>
              </w:rPr>
              <w:tab/>
            </w:r>
            <w:r w:rsidRPr="00F618FC">
              <w:rPr>
                <w:rStyle w:val="Lienhypertexte"/>
                <w:noProof/>
              </w:rPr>
              <w:t>L’analyse</w:t>
            </w:r>
            <w:r>
              <w:rPr>
                <w:noProof/>
                <w:webHidden/>
              </w:rPr>
              <w:tab/>
            </w:r>
            <w:r>
              <w:rPr>
                <w:noProof/>
                <w:webHidden/>
              </w:rPr>
              <w:fldChar w:fldCharType="begin"/>
            </w:r>
            <w:r>
              <w:rPr>
                <w:noProof/>
                <w:webHidden/>
              </w:rPr>
              <w:instrText xml:space="preserve"> PAGEREF _Toc32571446 \h </w:instrText>
            </w:r>
            <w:r>
              <w:rPr>
                <w:noProof/>
                <w:webHidden/>
              </w:rPr>
            </w:r>
            <w:r>
              <w:rPr>
                <w:noProof/>
                <w:webHidden/>
              </w:rPr>
              <w:fldChar w:fldCharType="separate"/>
            </w:r>
            <w:r>
              <w:rPr>
                <w:noProof/>
                <w:webHidden/>
              </w:rPr>
              <w:t>13</w:t>
            </w:r>
            <w:r>
              <w:rPr>
                <w:noProof/>
                <w:webHidden/>
              </w:rPr>
              <w:fldChar w:fldCharType="end"/>
            </w:r>
          </w:hyperlink>
        </w:p>
        <w:p w14:paraId="15D38439" w14:textId="79065975"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7" w:history="1">
            <w:r w:rsidRPr="00F618FC">
              <w:rPr>
                <w:rStyle w:val="Lienhypertexte"/>
                <w:noProof/>
              </w:rPr>
              <w:t>1.</w:t>
            </w:r>
            <w:r>
              <w:rPr>
                <w:rFonts w:asciiTheme="minorHAnsi" w:eastAsiaTheme="minorEastAsia" w:hAnsiTheme="minorHAnsi"/>
                <w:noProof/>
                <w:color w:val="auto"/>
                <w:spacing w:val="0"/>
                <w:sz w:val="22"/>
                <w:lang w:eastAsia="fr-FR"/>
              </w:rPr>
              <w:tab/>
            </w:r>
            <w:r w:rsidRPr="00F618FC">
              <w:rPr>
                <w:rStyle w:val="Lienhypertexte"/>
                <w:noProof/>
              </w:rPr>
              <w:t>Le diagramme de cas d’utilisation</w:t>
            </w:r>
            <w:r>
              <w:rPr>
                <w:noProof/>
                <w:webHidden/>
              </w:rPr>
              <w:tab/>
            </w:r>
            <w:r>
              <w:rPr>
                <w:noProof/>
                <w:webHidden/>
              </w:rPr>
              <w:fldChar w:fldCharType="begin"/>
            </w:r>
            <w:r>
              <w:rPr>
                <w:noProof/>
                <w:webHidden/>
              </w:rPr>
              <w:instrText xml:space="preserve"> PAGEREF _Toc32571447 \h </w:instrText>
            </w:r>
            <w:r>
              <w:rPr>
                <w:noProof/>
                <w:webHidden/>
              </w:rPr>
            </w:r>
            <w:r>
              <w:rPr>
                <w:noProof/>
                <w:webHidden/>
              </w:rPr>
              <w:fldChar w:fldCharType="separate"/>
            </w:r>
            <w:r>
              <w:rPr>
                <w:noProof/>
                <w:webHidden/>
              </w:rPr>
              <w:t>13</w:t>
            </w:r>
            <w:r>
              <w:rPr>
                <w:noProof/>
                <w:webHidden/>
              </w:rPr>
              <w:fldChar w:fldCharType="end"/>
            </w:r>
          </w:hyperlink>
        </w:p>
        <w:p w14:paraId="6E843C25" w14:textId="30ED1187"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8" w:history="1">
            <w:r w:rsidRPr="00F618FC">
              <w:rPr>
                <w:rStyle w:val="Lienhypertexte"/>
                <w:noProof/>
              </w:rPr>
              <w:t>2.</w:t>
            </w:r>
            <w:r>
              <w:rPr>
                <w:rFonts w:asciiTheme="minorHAnsi" w:eastAsiaTheme="minorEastAsia" w:hAnsiTheme="minorHAnsi"/>
                <w:noProof/>
                <w:color w:val="auto"/>
                <w:spacing w:val="0"/>
                <w:sz w:val="22"/>
                <w:lang w:eastAsia="fr-FR"/>
              </w:rPr>
              <w:tab/>
            </w:r>
            <w:r w:rsidRPr="00F618FC">
              <w:rPr>
                <w:rStyle w:val="Lienhypertexte"/>
                <w:noProof/>
              </w:rPr>
              <w:t>Les diagrammes de séquences</w:t>
            </w:r>
            <w:r>
              <w:rPr>
                <w:noProof/>
                <w:webHidden/>
              </w:rPr>
              <w:tab/>
            </w:r>
            <w:r>
              <w:rPr>
                <w:noProof/>
                <w:webHidden/>
              </w:rPr>
              <w:fldChar w:fldCharType="begin"/>
            </w:r>
            <w:r>
              <w:rPr>
                <w:noProof/>
                <w:webHidden/>
              </w:rPr>
              <w:instrText xml:space="preserve"> PAGEREF _Toc32571448 \h </w:instrText>
            </w:r>
            <w:r>
              <w:rPr>
                <w:noProof/>
                <w:webHidden/>
              </w:rPr>
            </w:r>
            <w:r>
              <w:rPr>
                <w:noProof/>
                <w:webHidden/>
              </w:rPr>
              <w:fldChar w:fldCharType="separate"/>
            </w:r>
            <w:r>
              <w:rPr>
                <w:noProof/>
                <w:webHidden/>
              </w:rPr>
              <w:t>13</w:t>
            </w:r>
            <w:r>
              <w:rPr>
                <w:noProof/>
                <w:webHidden/>
              </w:rPr>
              <w:fldChar w:fldCharType="end"/>
            </w:r>
          </w:hyperlink>
        </w:p>
        <w:p w14:paraId="6204558B" w14:textId="118A83D8"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9" w:history="1">
            <w:r w:rsidRPr="00F618FC">
              <w:rPr>
                <w:rStyle w:val="Lienhypertexte"/>
                <w:noProof/>
              </w:rPr>
              <w:t>3.</w:t>
            </w:r>
            <w:r>
              <w:rPr>
                <w:rFonts w:asciiTheme="minorHAnsi" w:eastAsiaTheme="minorEastAsia" w:hAnsiTheme="minorHAnsi"/>
                <w:noProof/>
                <w:color w:val="auto"/>
                <w:spacing w:val="0"/>
                <w:sz w:val="22"/>
                <w:lang w:eastAsia="fr-FR"/>
              </w:rPr>
              <w:tab/>
            </w:r>
            <w:r w:rsidRPr="00F618FC">
              <w:rPr>
                <w:rStyle w:val="Lienhypertexte"/>
                <w:noProof/>
              </w:rPr>
              <w:t>La base de données sur MariaDB</w:t>
            </w:r>
            <w:r>
              <w:rPr>
                <w:noProof/>
                <w:webHidden/>
              </w:rPr>
              <w:tab/>
            </w:r>
            <w:r>
              <w:rPr>
                <w:noProof/>
                <w:webHidden/>
              </w:rPr>
              <w:fldChar w:fldCharType="begin"/>
            </w:r>
            <w:r>
              <w:rPr>
                <w:noProof/>
                <w:webHidden/>
              </w:rPr>
              <w:instrText xml:space="preserve"> PAGEREF _Toc32571449 \h </w:instrText>
            </w:r>
            <w:r>
              <w:rPr>
                <w:noProof/>
                <w:webHidden/>
              </w:rPr>
            </w:r>
            <w:r>
              <w:rPr>
                <w:noProof/>
                <w:webHidden/>
              </w:rPr>
              <w:fldChar w:fldCharType="separate"/>
            </w:r>
            <w:r>
              <w:rPr>
                <w:noProof/>
                <w:webHidden/>
              </w:rPr>
              <w:t>15</w:t>
            </w:r>
            <w:r>
              <w:rPr>
                <w:noProof/>
                <w:webHidden/>
              </w:rPr>
              <w:fldChar w:fldCharType="end"/>
            </w:r>
          </w:hyperlink>
        </w:p>
        <w:p w14:paraId="5B52AA4F" w14:textId="3B48AB7D"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50" w:history="1">
            <w:r w:rsidRPr="00F618FC">
              <w:rPr>
                <w:rStyle w:val="Lienhypertexte"/>
                <w:noProof/>
              </w:rPr>
              <w:t>4.</w:t>
            </w:r>
            <w:r>
              <w:rPr>
                <w:rFonts w:asciiTheme="minorHAnsi" w:eastAsiaTheme="minorEastAsia" w:hAnsiTheme="minorHAnsi"/>
                <w:noProof/>
                <w:color w:val="auto"/>
                <w:spacing w:val="0"/>
                <w:sz w:val="22"/>
                <w:lang w:eastAsia="fr-FR"/>
              </w:rPr>
              <w:tab/>
            </w:r>
            <w:r w:rsidRPr="00F618FC">
              <w:rPr>
                <w:rStyle w:val="Lienhypertexte"/>
                <w:noProof/>
              </w:rPr>
              <w:t>Interface WEB</w:t>
            </w:r>
            <w:r>
              <w:rPr>
                <w:noProof/>
                <w:webHidden/>
              </w:rPr>
              <w:tab/>
            </w:r>
            <w:r>
              <w:rPr>
                <w:noProof/>
                <w:webHidden/>
              </w:rPr>
              <w:fldChar w:fldCharType="begin"/>
            </w:r>
            <w:r>
              <w:rPr>
                <w:noProof/>
                <w:webHidden/>
              </w:rPr>
              <w:instrText xml:space="preserve"> PAGEREF _Toc32571450 \h </w:instrText>
            </w:r>
            <w:r>
              <w:rPr>
                <w:noProof/>
                <w:webHidden/>
              </w:rPr>
            </w:r>
            <w:r>
              <w:rPr>
                <w:noProof/>
                <w:webHidden/>
              </w:rPr>
              <w:fldChar w:fldCharType="separate"/>
            </w:r>
            <w:r>
              <w:rPr>
                <w:noProof/>
                <w:webHidden/>
              </w:rPr>
              <w:t>15</w:t>
            </w:r>
            <w:r>
              <w:rPr>
                <w:noProof/>
                <w:webHidden/>
              </w:rPr>
              <w:fldChar w:fldCharType="end"/>
            </w:r>
          </w:hyperlink>
        </w:p>
        <w:p w14:paraId="0D5C795C" w14:textId="44B7F22D"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51" w:history="1">
            <w:r w:rsidRPr="00F618FC">
              <w:rPr>
                <w:rStyle w:val="Lienhypertexte"/>
                <w:noProof/>
              </w:rPr>
              <w:t>5.</w:t>
            </w:r>
            <w:r>
              <w:rPr>
                <w:rFonts w:asciiTheme="minorHAnsi" w:eastAsiaTheme="minorEastAsia" w:hAnsiTheme="minorHAnsi"/>
                <w:noProof/>
                <w:color w:val="auto"/>
                <w:spacing w:val="0"/>
                <w:sz w:val="22"/>
                <w:lang w:eastAsia="fr-FR"/>
              </w:rPr>
              <w:tab/>
            </w:r>
            <w:r w:rsidRPr="00F618FC">
              <w:rPr>
                <w:rStyle w:val="Lienhypertexte"/>
                <w:noProof/>
              </w:rPr>
              <w:t>Partie Physique</w:t>
            </w:r>
            <w:r>
              <w:rPr>
                <w:noProof/>
                <w:webHidden/>
              </w:rPr>
              <w:tab/>
            </w:r>
            <w:r>
              <w:rPr>
                <w:noProof/>
                <w:webHidden/>
              </w:rPr>
              <w:fldChar w:fldCharType="begin"/>
            </w:r>
            <w:r>
              <w:rPr>
                <w:noProof/>
                <w:webHidden/>
              </w:rPr>
              <w:instrText xml:space="preserve"> PAGEREF _Toc32571451 \h </w:instrText>
            </w:r>
            <w:r>
              <w:rPr>
                <w:noProof/>
                <w:webHidden/>
              </w:rPr>
            </w:r>
            <w:r>
              <w:rPr>
                <w:noProof/>
                <w:webHidden/>
              </w:rPr>
              <w:fldChar w:fldCharType="separate"/>
            </w:r>
            <w:r>
              <w:rPr>
                <w:noProof/>
                <w:webHidden/>
              </w:rPr>
              <w:t>15</w:t>
            </w:r>
            <w:r>
              <w:rPr>
                <w:noProof/>
                <w:webHidden/>
              </w:rPr>
              <w:fldChar w:fldCharType="end"/>
            </w:r>
          </w:hyperlink>
        </w:p>
        <w:p w14:paraId="2FA87E0A" w14:textId="0FA7B7AD"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52" w:history="1">
            <w:r w:rsidRPr="00F618FC">
              <w:rPr>
                <w:rStyle w:val="Lienhypertexte"/>
                <w:noProof/>
              </w:rPr>
              <w:t>6.</w:t>
            </w:r>
            <w:r>
              <w:rPr>
                <w:rFonts w:asciiTheme="minorHAnsi" w:eastAsiaTheme="minorEastAsia" w:hAnsiTheme="minorHAnsi"/>
                <w:noProof/>
                <w:color w:val="auto"/>
                <w:spacing w:val="0"/>
                <w:sz w:val="22"/>
                <w:lang w:eastAsia="fr-FR"/>
              </w:rPr>
              <w:tab/>
            </w:r>
            <w:r w:rsidRPr="00F618FC">
              <w:rPr>
                <w:rStyle w:val="Lienhypertexte"/>
                <w:noProof/>
              </w:rPr>
              <w:t>Bilan</w:t>
            </w:r>
            <w:r>
              <w:rPr>
                <w:noProof/>
                <w:webHidden/>
              </w:rPr>
              <w:tab/>
            </w:r>
            <w:r>
              <w:rPr>
                <w:noProof/>
                <w:webHidden/>
              </w:rPr>
              <w:fldChar w:fldCharType="begin"/>
            </w:r>
            <w:r>
              <w:rPr>
                <w:noProof/>
                <w:webHidden/>
              </w:rPr>
              <w:instrText xml:space="preserve"> PAGEREF _Toc32571452 \h </w:instrText>
            </w:r>
            <w:r>
              <w:rPr>
                <w:noProof/>
                <w:webHidden/>
              </w:rPr>
            </w:r>
            <w:r>
              <w:rPr>
                <w:noProof/>
                <w:webHidden/>
              </w:rPr>
              <w:fldChar w:fldCharType="separate"/>
            </w:r>
            <w:r>
              <w:rPr>
                <w:noProof/>
                <w:webHidden/>
              </w:rPr>
              <w:t>16</w:t>
            </w:r>
            <w:r>
              <w:rPr>
                <w:noProof/>
                <w:webHidden/>
              </w:rPr>
              <w:fldChar w:fldCharType="end"/>
            </w:r>
          </w:hyperlink>
        </w:p>
        <w:p w14:paraId="57AF9903" w14:textId="6DF80146" w:rsidR="000F2EC0" w:rsidRDefault="008103DE" w:rsidP="000F2EC0">
          <w:pPr>
            <w:rPr>
              <w:b/>
              <w:bCs/>
            </w:rPr>
          </w:pPr>
          <w:r>
            <w:rPr>
              <w:b/>
              <w:bCs/>
            </w:rPr>
            <w:fldChar w:fldCharType="end"/>
          </w:r>
        </w:p>
        <w:p w14:paraId="0BF61B13" w14:textId="77777777" w:rsidR="000F2EC0" w:rsidRDefault="000F2EC0" w:rsidP="000F2EC0">
          <w:pPr>
            <w:rPr>
              <w:b/>
              <w:bCs/>
            </w:rPr>
          </w:pPr>
        </w:p>
        <w:p w14:paraId="7D25E234" w14:textId="6C9E20CA" w:rsidR="000F2EC0" w:rsidRDefault="000F2EC0" w:rsidP="000F2EC0">
          <w:pPr>
            <w:rPr>
              <w:b/>
              <w:bCs/>
            </w:rPr>
          </w:pPr>
        </w:p>
        <w:p w14:paraId="6069DAB0" w14:textId="77777777" w:rsidR="000F2EC0" w:rsidRDefault="000F2EC0" w:rsidP="000F2EC0">
          <w:pPr>
            <w:rPr>
              <w:b/>
              <w:bCs/>
            </w:rPr>
          </w:pPr>
        </w:p>
        <w:p w14:paraId="4CF3C02D" w14:textId="77777777" w:rsidR="000F2EC0" w:rsidRDefault="000F2EC0" w:rsidP="000F2EC0">
          <w:pPr>
            <w:rPr>
              <w:b/>
              <w:bCs/>
            </w:rPr>
          </w:pPr>
        </w:p>
        <w:p w14:paraId="7A6B1507" w14:textId="77777777" w:rsidR="000F2EC0" w:rsidRDefault="000F2EC0" w:rsidP="000F2EC0">
          <w:pPr>
            <w:rPr>
              <w:b/>
              <w:bCs/>
            </w:rPr>
          </w:pPr>
        </w:p>
        <w:p w14:paraId="5C472E11" w14:textId="77777777" w:rsidR="000F2EC0" w:rsidRDefault="000F2EC0" w:rsidP="000F2EC0">
          <w:pPr>
            <w:rPr>
              <w:b/>
              <w:bCs/>
            </w:rPr>
          </w:pPr>
        </w:p>
        <w:p w14:paraId="0D7A01EB" w14:textId="77777777" w:rsidR="000F2EC0" w:rsidRDefault="000F2EC0" w:rsidP="000F2EC0">
          <w:pPr>
            <w:rPr>
              <w:b/>
              <w:bCs/>
            </w:rPr>
          </w:pPr>
        </w:p>
        <w:p w14:paraId="2CE3C803" w14:textId="77777777" w:rsidR="000F2EC0" w:rsidRDefault="000F2EC0" w:rsidP="000F2EC0">
          <w:pPr>
            <w:rPr>
              <w:b/>
              <w:bCs/>
            </w:rPr>
          </w:pPr>
        </w:p>
        <w:p w14:paraId="65E0822C" w14:textId="35DE93CD" w:rsidR="00612013" w:rsidRDefault="004223ED" w:rsidP="000F2EC0">
          <w:pPr>
            <w:rPr>
              <w:b/>
              <w:bCs/>
            </w:rPr>
          </w:pPr>
        </w:p>
      </w:sdtContent>
    </w:sdt>
    <w:p w14:paraId="36D8E203" w14:textId="77777777" w:rsidR="00612013" w:rsidRDefault="00612013">
      <w:pPr>
        <w:spacing w:before="0" w:line="259" w:lineRule="auto"/>
        <w:jc w:val="left"/>
        <w:rPr>
          <w:b/>
          <w:bCs/>
        </w:rPr>
      </w:pPr>
      <w:r>
        <w:rPr>
          <w:b/>
          <w:bCs/>
        </w:rPr>
        <w:br w:type="page"/>
      </w:r>
    </w:p>
    <w:p w14:paraId="2C5E39DD" w14:textId="77777777" w:rsidR="000F2EC0" w:rsidRDefault="000F2EC0" w:rsidP="000F2EC0"/>
    <w:p w14:paraId="1E7125C2" w14:textId="3F9B06AA" w:rsidR="00FF40B5" w:rsidRDefault="00FF40B5" w:rsidP="00FF40B5">
      <w:pPr>
        <w:pStyle w:val="Titre1"/>
      </w:pPr>
      <w:bookmarkStart w:id="1" w:name="_Toc32571429"/>
      <w:r>
        <w:t>Introduction</w:t>
      </w:r>
      <w:bookmarkEnd w:id="1"/>
    </w:p>
    <w:p w14:paraId="00F1AB8E" w14:textId="2641D6B4" w:rsidR="00CB0D32" w:rsidRDefault="00CB0D32" w:rsidP="00886994">
      <w:pPr>
        <w:pStyle w:val="Titre2"/>
      </w:pPr>
      <w:bookmarkStart w:id="2" w:name="_Toc32571430"/>
      <w:r>
        <w:t>Contexte</w:t>
      </w:r>
      <w:bookmarkEnd w:id="2"/>
    </w:p>
    <w:p w14:paraId="0AA8743F" w14:textId="4AD5A397" w:rsidR="00016D1E" w:rsidRDefault="00FF40B5" w:rsidP="00C03B30">
      <w:pPr>
        <w:ind w:firstLine="360"/>
      </w:pPr>
      <w:r>
        <w:t xml:space="preserve">Dans notre deuxième année de BTS Systèmes Numériques option Informatique et Réseaux, </w:t>
      </w:r>
      <w:r w:rsidR="00016D1E">
        <w:t>l’épreuve E6.2 est un projet technique. Il a pour objectif de nous placer en situation :</w:t>
      </w:r>
    </w:p>
    <w:p w14:paraId="759B94E8" w14:textId="110285E7" w:rsidR="00016D1E" w:rsidRDefault="00016D1E" w:rsidP="00016D1E">
      <w:pPr>
        <w:pStyle w:val="Paragraphedeliste"/>
        <w:numPr>
          <w:ilvl w:val="0"/>
          <w:numId w:val="21"/>
        </w:numPr>
      </w:pPr>
      <w:r>
        <w:t>De résolution d’un problème technique, tout en respectant une démarche conforme aux pratiques des entreprises :</w:t>
      </w:r>
    </w:p>
    <w:p w14:paraId="28D7B9C6" w14:textId="661C8F1A" w:rsidR="00016D1E" w:rsidRDefault="00016D1E" w:rsidP="00016D1E">
      <w:pPr>
        <w:pStyle w:val="Paragraphedeliste"/>
        <w:numPr>
          <w:ilvl w:val="1"/>
          <w:numId w:val="21"/>
        </w:numPr>
      </w:pPr>
      <w:r>
        <w:t>Démarche de projet</w:t>
      </w:r>
    </w:p>
    <w:p w14:paraId="70AAC11E" w14:textId="7103BE35" w:rsidR="00016D1E" w:rsidRDefault="00016D1E" w:rsidP="00016D1E">
      <w:pPr>
        <w:pStyle w:val="Paragraphedeliste"/>
        <w:numPr>
          <w:ilvl w:val="1"/>
          <w:numId w:val="21"/>
        </w:numPr>
      </w:pPr>
      <w:r>
        <w:t>Travailler en équipe</w:t>
      </w:r>
    </w:p>
    <w:p w14:paraId="37A4FDD3" w14:textId="30DF660E" w:rsidR="00016D1E" w:rsidRDefault="00016D1E" w:rsidP="00016D1E">
      <w:pPr>
        <w:pStyle w:val="Paragraphedeliste"/>
        <w:numPr>
          <w:ilvl w:val="1"/>
          <w:numId w:val="21"/>
        </w:numPr>
      </w:pPr>
      <w:r>
        <w:t xml:space="preserve">Respecter les contraintes, les normes, l’environnement </w:t>
      </w:r>
      <w:r w:rsidR="00C03B30">
        <w:t>etc</w:t>
      </w:r>
      <w:r>
        <w:t>…</w:t>
      </w:r>
    </w:p>
    <w:p w14:paraId="64120D7C" w14:textId="68D3882A" w:rsidR="00016D1E" w:rsidRDefault="00C03B30" w:rsidP="00016D1E">
      <w:pPr>
        <w:pStyle w:val="Paragraphedeliste"/>
        <w:numPr>
          <w:ilvl w:val="0"/>
          <w:numId w:val="21"/>
        </w:numPr>
      </w:pPr>
      <w:r>
        <w:t>Acquérir</w:t>
      </w:r>
      <w:r w:rsidR="00016D1E">
        <w:t xml:space="preserve"> de nouvelle connaissances, scientifiques, </w:t>
      </w:r>
      <w:r>
        <w:t xml:space="preserve">programmatiques, </w:t>
      </w:r>
      <w:r w:rsidR="00016D1E">
        <w:t>techni</w:t>
      </w:r>
      <w:r>
        <w:t>ques et méthodologiques</w:t>
      </w:r>
    </w:p>
    <w:p w14:paraId="161B93EB" w14:textId="414CCFEB" w:rsidR="00C03B30" w:rsidRDefault="00C03B30" w:rsidP="00C03B30">
      <w:pPr>
        <w:ind w:firstLine="360"/>
      </w:pPr>
      <w:r>
        <w:t>A la fin de notre projet, nous effectuerons une soutenance d’une heure avec un jury composé de trois spécialistes (deux professeurs spécialisés et un professeur de physique appliqué). Cette soutenance sera composée de trois phases égale. Une phase de présentation général du projet. Une phase de mise en œuvre de projet et une phase d’interrogation exposé par le jury.</w:t>
      </w:r>
    </w:p>
    <w:p w14:paraId="63AE84E3" w14:textId="7E42F44E" w:rsidR="00BA3648" w:rsidRDefault="00C03B30" w:rsidP="00C03B30">
      <w:pPr>
        <w:ind w:firstLine="360"/>
      </w:pPr>
      <w:r>
        <w:t xml:space="preserve">Dans ce dossier, vous trouverez </w:t>
      </w:r>
      <w:r w:rsidR="00791493">
        <w:t>un rendu représentatif de notre projet. Ce dossier comprend une partie commune, puis une partie allouée à chaque étudiant.</w:t>
      </w:r>
      <w:r w:rsidR="00B134E7">
        <w:t xml:space="preserve"> </w:t>
      </w:r>
    </w:p>
    <w:p w14:paraId="09F6D035" w14:textId="70AAF776" w:rsidR="00BA3648" w:rsidRDefault="00BA3648" w:rsidP="00C03B30">
      <w:pPr>
        <w:ind w:firstLine="360"/>
      </w:pPr>
      <w:r>
        <w:t xml:space="preserve">Dans notre cas, notre commanditaire est </w:t>
      </w:r>
      <w:proofErr w:type="spellStart"/>
      <w:r>
        <w:t>Proxidej</w:t>
      </w:r>
      <w:proofErr w:type="spellEnd"/>
      <w:r>
        <w:t>. Leur besoin est de relever la température dans une camionnette frigorifique de livraison et dans une chambre froide. Leur but est de pouvoir justifier le respect de la chaîne du froid lors du transport de leur</w:t>
      </w:r>
      <w:r w:rsidR="00791493">
        <w:t>s plats préparés</w:t>
      </w:r>
      <w:r>
        <w:t>.</w:t>
      </w:r>
    </w:p>
    <w:p w14:paraId="7821A233" w14:textId="05056B74" w:rsidR="00B134E7" w:rsidRDefault="00BA3648" w:rsidP="00CB0D32">
      <w:r>
        <w:br w:type="page"/>
      </w:r>
    </w:p>
    <w:p w14:paraId="43D06928" w14:textId="707E9F62" w:rsidR="00612013" w:rsidRDefault="00612013" w:rsidP="00612013">
      <w:pPr>
        <w:pStyle w:val="Titre3"/>
      </w:pPr>
      <w:bookmarkStart w:id="3" w:name="_Toc32571431"/>
      <w:r>
        <w:lastRenderedPageBreak/>
        <w:t>La chaîne du froid</w:t>
      </w:r>
      <w:bookmarkEnd w:id="3"/>
    </w:p>
    <w:p w14:paraId="4087848D" w14:textId="62C09DB3" w:rsidR="0090145F" w:rsidRDefault="0090145F" w:rsidP="00FA410C">
      <w:pPr>
        <w:ind w:firstLine="708"/>
      </w:pPr>
      <w:r>
        <w:t xml:space="preserve">La chaîne du froid sont les opérations logistiques et domestiques (transport, manutention, stockage) visant à maintenir des produits à une température donnée afin de limiter la croissance bactérienne et de conserver les qualités gustatives. </w:t>
      </w:r>
      <w:r w:rsidR="002C7BD3" w:rsidRPr="002C7BD3">
        <w:t>Tous les professionnels du secteur alimentaire se doivent de respecter la législation concernant les températures de conservation afin de maintenir la chaîne du froid aux niveaux de la fabrication, du stockage, du transport et de la distribution des produits.</w:t>
      </w:r>
      <w:r w:rsidR="00FA410C">
        <w:t xml:space="preserve"> </w:t>
      </w:r>
      <w:r w:rsidR="00FA410C" w:rsidRPr="00FA410C">
        <w:t xml:space="preserve">L'intérêt du terme </w:t>
      </w:r>
      <w:r w:rsidR="00FA410C" w:rsidRPr="00FA410C">
        <w:rPr>
          <w:i/>
          <w:iCs/>
        </w:rPr>
        <w:t>chaîne</w:t>
      </w:r>
      <w:r w:rsidR="00FA410C" w:rsidRPr="00FA410C">
        <w:t xml:space="preserve"> est de souligner l'importance de la continuité des étapes</w:t>
      </w:r>
      <w:r w:rsidR="00FA410C">
        <w:t xml:space="preserve">, </w:t>
      </w:r>
      <w:r w:rsidR="00FA410C" w:rsidRPr="00FA410C">
        <w:t>aucun maillon ne devant céder et anéantir l'essentiel de l'effort général déployé pour aboutir en fin de chaîne à un produit préservé de tout échauffement.</w:t>
      </w:r>
    </w:p>
    <w:p w14:paraId="126ECD06" w14:textId="7E6FB6A5" w:rsidR="00FA410C" w:rsidRDefault="00FA410C" w:rsidP="00FA410C">
      <w:pPr>
        <w:pStyle w:val="Titre3"/>
      </w:pPr>
      <w:bookmarkStart w:id="4" w:name="_Toc32571432"/>
      <w:r>
        <w:t>La rupture de la chaîne du froid</w:t>
      </w:r>
      <w:bookmarkEnd w:id="4"/>
    </w:p>
    <w:p w14:paraId="77046292" w14:textId="77777777" w:rsidR="007B451F" w:rsidRDefault="00FA410C" w:rsidP="007B451F">
      <w:pPr>
        <w:ind w:firstLine="708"/>
      </w:pPr>
      <w:r>
        <w:t>Si celle-ci est brisée, les aliments dégèlent puis regèlent ce qui permet aux bactéries de se développer. Ce développement de ces bactéries, réduit considérablement la durée de vie du produit.</w:t>
      </w:r>
      <w:r w:rsidR="007B451F">
        <w:t xml:space="preserve"> La date indiquée sur l’étiquette, ne reste valable que si la chaîne du froid a été respecté et que nous stockons le produit dans la plage de température indiqué.</w:t>
      </w:r>
    </w:p>
    <w:p w14:paraId="1EBED560" w14:textId="0E7B7506" w:rsidR="00FA410C" w:rsidRDefault="007B451F" w:rsidP="007B451F">
      <w:pPr>
        <w:pStyle w:val="Titre3"/>
      </w:pPr>
      <w:bookmarkStart w:id="5" w:name="_Toc32571433"/>
      <w:r>
        <w:t>Les conséquences de cette rupture</w:t>
      </w:r>
      <w:bookmarkEnd w:id="5"/>
    </w:p>
    <w:p w14:paraId="74CBD3EC" w14:textId="3616547E" w:rsidR="007B451F" w:rsidRDefault="007B451F" w:rsidP="007B451F">
      <w:pPr>
        <w:ind w:firstLine="360"/>
      </w:pPr>
      <w:r w:rsidRPr="007B451F">
        <w:t>L'ingestion de ces bactéries peut alors entraîner une intoxication alimentaire dont les effets varient selon la fragilité de l'individu, pouvant être de la diarrhée, de la fièvre, ou aller jusqu'à la mort pour les cas les plus extrêmes.</w:t>
      </w:r>
      <w:r>
        <w:t xml:space="preserve"> Plusieurs textes de lois encadrent l'hygiène alimentaire en restauration collective, et notamment la question de la chaîne du froid :</w:t>
      </w:r>
    </w:p>
    <w:p w14:paraId="4662F14B" w14:textId="24EC3FEC" w:rsidR="007B451F" w:rsidRDefault="007B451F" w:rsidP="007B451F">
      <w:pPr>
        <w:pStyle w:val="Paragraphedeliste"/>
        <w:numPr>
          <w:ilvl w:val="0"/>
          <w:numId w:val="26"/>
        </w:numPr>
      </w:pPr>
      <w:r>
        <w:t>Arrêté du 29 septembre 1997 : fixe les conditions d'hygiène applicables dans les établissements de restauration collective à caractère social.</w:t>
      </w:r>
    </w:p>
    <w:p w14:paraId="363FED0D" w14:textId="165D07C5" w:rsidR="007B451F" w:rsidRDefault="007B451F" w:rsidP="007B451F">
      <w:pPr>
        <w:pStyle w:val="Paragraphedeliste"/>
        <w:numPr>
          <w:ilvl w:val="0"/>
          <w:numId w:val="26"/>
        </w:numPr>
      </w:pPr>
      <w:r>
        <w:t>Arrêté du 20 juillet 1998 : fixe les conditions techniques et hygiéniques dans le transport des aliments.</w:t>
      </w:r>
    </w:p>
    <w:p w14:paraId="17852BC3" w14:textId="101890E0" w:rsidR="0090145F" w:rsidRDefault="00DA3391" w:rsidP="00DA3391">
      <w:pPr>
        <w:pStyle w:val="Titre3"/>
      </w:pPr>
      <w:bookmarkStart w:id="6" w:name="_Toc32571434"/>
      <w:r>
        <w:t>Le tableau de température</w:t>
      </w:r>
      <w:bookmarkEnd w:id="6"/>
    </w:p>
    <w:p w14:paraId="197AAE1B" w14:textId="0AC8534F" w:rsidR="00C213B8" w:rsidRPr="00C213B8" w:rsidRDefault="00C213B8" w:rsidP="00C213B8">
      <w:r>
        <w:rPr>
          <w:shd w:val="clear" w:color="auto" w:fill="FFFFFF"/>
        </w:rPr>
        <w:t>Chaque professionnel de l’industrie alimentaire est tenu de connaître et respecter scrupuleusement les températures de conservation réglementaires des denrées qu’il fabrique, stocke, transporte ou distribue. Voici donc ci-dessous, les températures à respecter selon les denrées.</w:t>
      </w:r>
    </w:p>
    <w:tbl>
      <w:tblPr>
        <w:tblStyle w:val="Grilledutableau"/>
        <w:tblW w:w="0" w:type="auto"/>
        <w:tblLook w:val="04A0" w:firstRow="1" w:lastRow="0" w:firstColumn="1" w:lastColumn="0" w:noHBand="0" w:noVBand="1"/>
      </w:tblPr>
      <w:tblGrid>
        <w:gridCol w:w="4530"/>
        <w:gridCol w:w="4530"/>
      </w:tblGrid>
      <w:tr w:rsidR="00DA3391" w14:paraId="2BE408FA" w14:textId="77777777" w:rsidTr="00DA3391">
        <w:tc>
          <w:tcPr>
            <w:tcW w:w="4530" w:type="dxa"/>
          </w:tcPr>
          <w:p w14:paraId="49C1722F" w14:textId="4595D36C" w:rsidR="00DA3391" w:rsidRDefault="00C213B8" w:rsidP="00C213B8">
            <w:r>
              <w:t>Catégories de denrées</w:t>
            </w:r>
          </w:p>
        </w:tc>
        <w:tc>
          <w:tcPr>
            <w:tcW w:w="4530" w:type="dxa"/>
          </w:tcPr>
          <w:p w14:paraId="1D46457A" w14:textId="1BC08ECD" w:rsidR="00DA3391" w:rsidRDefault="00C213B8" w:rsidP="00C213B8">
            <w:r>
              <w:t>Température de conservation</w:t>
            </w:r>
          </w:p>
        </w:tc>
      </w:tr>
      <w:tr w:rsidR="00DA3391" w14:paraId="4F90E13E" w14:textId="77777777" w:rsidTr="00DA3391">
        <w:tc>
          <w:tcPr>
            <w:tcW w:w="4530" w:type="dxa"/>
          </w:tcPr>
          <w:p w14:paraId="4BD2B2DC" w14:textId="77777777" w:rsidR="00C213B8" w:rsidRPr="00C213B8" w:rsidRDefault="00C213B8" w:rsidP="00C213B8">
            <w:r w:rsidRPr="00C213B8">
              <w:t>Poissons, crustacés et mollusques cuits, viandes cuites</w:t>
            </w:r>
          </w:p>
          <w:p w14:paraId="66392660" w14:textId="77777777" w:rsidR="00DA3391" w:rsidRDefault="00DA3391" w:rsidP="00C213B8"/>
        </w:tc>
        <w:tc>
          <w:tcPr>
            <w:tcW w:w="4530" w:type="dxa"/>
          </w:tcPr>
          <w:p w14:paraId="024442F5" w14:textId="2E0CF833" w:rsidR="00C213B8" w:rsidRPr="00C213B8" w:rsidRDefault="00C213B8" w:rsidP="00C213B8">
            <w:r w:rsidRPr="00C213B8">
              <w:t>Entre 0° C à + 4° C</w:t>
            </w:r>
          </w:p>
          <w:p w14:paraId="39821C9F" w14:textId="77777777" w:rsidR="00DA3391" w:rsidRDefault="00DA3391" w:rsidP="00C213B8"/>
        </w:tc>
      </w:tr>
      <w:tr w:rsidR="00DA3391" w14:paraId="7057C04A" w14:textId="77777777" w:rsidTr="00DA3391">
        <w:tc>
          <w:tcPr>
            <w:tcW w:w="4530" w:type="dxa"/>
          </w:tcPr>
          <w:p w14:paraId="041DED6E" w14:textId="6EDA59C8" w:rsidR="00DA3391" w:rsidRDefault="00C213B8" w:rsidP="00C213B8">
            <w:r w:rsidRPr="00C213B8">
              <w:t>Viandes crues, poissons non cuits, charcuteries, etc…</w:t>
            </w:r>
          </w:p>
        </w:tc>
        <w:tc>
          <w:tcPr>
            <w:tcW w:w="4530" w:type="dxa"/>
          </w:tcPr>
          <w:p w14:paraId="0B2A49A4" w14:textId="4693C582" w:rsidR="00DA3391" w:rsidRDefault="00C213B8" w:rsidP="00C213B8">
            <w:r w:rsidRPr="00C213B8">
              <w:t>+ 4° C maximum</w:t>
            </w:r>
          </w:p>
        </w:tc>
      </w:tr>
      <w:tr w:rsidR="00DA3391" w14:paraId="710ED7FB" w14:textId="77777777" w:rsidTr="00DA3391">
        <w:tc>
          <w:tcPr>
            <w:tcW w:w="4530" w:type="dxa"/>
          </w:tcPr>
          <w:p w14:paraId="7178BB0F" w14:textId="429A8C8D" w:rsidR="00DA3391" w:rsidRDefault="00C213B8" w:rsidP="00C213B8">
            <w:r w:rsidRPr="00C213B8">
              <w:t>Fruits et légumes prêts à l'emploi</w:t>
            </w:r>
          </w:p>
        </w:tc>
        <w:tc>
          <w:tcPr>
            <w:tcW w:w="4530" w:type="dxa"/>
          </w:tcPr>
          <w:p w14:paraId="3FAD291B" w14:textId="6A5E8150" w:rsidR="00DA3391" w:rsidRDefault="00C213B8" w:rsidP="00C213B8">
            <w:r w:rsidRPr="00C213B8">
              <w:t>+ 4° C</w:t>
            </w:r>
          </w:p>
        </w:tc>
      </w:tr>
    </w:tbl>
    <w:p w14:paraId="04C76C9A" w14:textId="77777777" w:rsidR="00C213B8" w:rsidRDefault="00C213B8" w:rsidP="0090145F">
      <w:pPr>
        <w:ind w:left="360"/>
      </w:pPr>
    </w:p>
    <w:p w14:paraId="1394A6F7" w14:textId="0DD496B7" w:rsidR="0090145F" w:rsidRPr="00612013" w:rsidRDefault="00DA3391" w:rsidP="0090145F">
      <w:pPr>
        <w:ind w:left="360"/>
      </w:pPr>
      <w:r>
        <w:lastRenderedPageBreak/>
        <w:t>CONTEXTE</w:t>
      </w:r>
    </w:p>
    <w:p w14:paraId="1E03C320" w14:textId="77777777" w:rsidR="00714199" w:rsidRDefault="00B134E7" w:rsidP="00714199">
      <w:pPr>
        <w:ind w:firstLine="360"/>
      </w:pPr>
      <w:r>
        <w:t xml:space="preserve">Pour notre projet, nous avons besoin de justifier la traçabilité de la chaîne du froid de nos </w:t>
      </w:r>
      <w:r w:rsidR="00612013">
        <w:t>plats préparés</w:t>
      </w:r>
      <w:r>
        <w:t>. Ces produits sont transportés dans différents véhicules, pour l’instant il n’y a aucun moyen de justifier que les aliments ne dépassent pas la chaîne du froid. Pour ceci</w:t>
      </w:r>
      <w:r w:rsidR="00612013">
        <w:t>,</w:t>
      </w:r>
      <w:r>
        <w:t xml:space="preserve"> nous allons installer deux systèmes. L’un</w:t>
      </w:r>
      <w:r w:rsidR="00612013">
        <w:t xml:space="preserve"> sera dans un véhicule frigorifique,</w:t>
      </w:r>
      <w:r>
        <w:t xml:space="preserve"> afin de se connecter sur le point d’accès Wi-Fi, puis récupérer les informations de deux capteurs (position géographique et de température), pour ensuite les envoyer ces informations sur un serveur. Si la connexion entre le serveur et le système est interrompu, le système doit enregistrer ces informations sur son espace mémoire. Puis quand elle est revenue, envoyer les données non transmises. L’autre afin de récupérer les informations d’un capteur de température et d’afficher celle-ci sur un écran LCD. Le serveur indiquera si la température est trop haute ou non. Si celle-ci dépasse la température maximum, elle enverra des alertes sur différents support de communication afin d’alerter les employés.</w:t>
      </w:r>
    </w:p>
    <w:p w14:paraId="3AD14436" w14:textId="0C11B2C4" w:rsidR="00C03B30" w:rsidRDefault="00640F3D" w:rsidP="00886994">
      <w:pPr>
        <w:pStyle w:val="Titre2"/>
      </w:pPr>
      <w:bookmarkStart w:id="7" w:name="_Toc32571435"/>
      <w:r>
        <w:t>Objectifs</w:t>
      </w:r>
      <w:bookmarkEnd w:id="7"/>
    </w:p>
    <w:p w14:paraId="5DA60652" w14:textId="026827F6" w:rsidR="00640F3D" w:rsidRDefault="00640F3D" w:rsidP="00640F3D">
      <w:pPr>
        <w:ind w:firstLine="360"/>
      </w:pPr>
      <w:r>
        <w:t>Les objectifs de ce projet permettront de mettre en œuvre plusieurs dispositifs de contrôle de température. Ceci afin d’assurer la bonne conservation des repas livrés. Ces systèmes pourront ainsi détecter les incidents, mais aussi de prouver le respect de la chaîne de froid en cas de contrôle sanitaire.</w:t>
      </w:r>
    </w:p>
    <w:p w14:paraId="733A6850" w14:textId="77777777" w:rsidR="00886994" w:rsidRDefault="00886994" w:rsidP="00886994">
      <w:pPr>
        <w:pStyle w:val="Titre2"/>
      </w:pPr>
      <w:bookmarkStart w:id="8" w:name="_Toc32571436"/>
      <w:r>
        <w:t>L’équipe</w:t>
      </w:r>
      <w:bookmarkEnd w:id="8"/>
    </w:p>
    <w:p w14:paraId="22C0AB7E" w14:textId="77777777" w:rsidR="00886994" w:rsidRDefault="00886994" w:rsidP="00BC4FE4">
      <w:pPr>
        <w:ind w:firstLine="360"/>
      </w:pPr>
      <w:r>
        <w:t>Notre équipe est composée de trois étudiants de BTS SN-IR en deuxième année :</w:t>
      </w:r>
    </w:p>
    <w:p w14:paraId="547FBFF0" w14:textId="77777777" w:rsidR="00886994" w:rsidRDefault="00886994" w:rsidP="00886994">
      <w:pPr>
        <w:pStyle w:val="Paragraphedeliste"/>
        <w:numPr>
          <w:ilvl w:val="0"/>
          <w:numId w:val="35"/>
        </w:numPr>
      </w:pPr>
      <w:r>
        <w:t>Florian ENET</w:t>
      </w:r>
    </w:p>
    <w:p w14:paraId="43F338BF" w14:textId="77777777" w:rsidR="00886994" w:rsidRDefault="00886994" w:rsidP="00886994">
      <w:pPr>
        <w:pStyle w:val="Paragraphedeliste"/>
        <w:numPr>
          <w:ilvl w:val="0"/>
          <w:numId w:val="35"/>
        </w:numPr>
      </w:pPr>
      <w:r>
        <w:t>Steven BORIBOUN</w:t>
      </w:r>
    </w:p>
    <w:p w14:paraId="70D1BF49" w14:textId="56E55D51" w:rsidR="00886994" w:rsidRDefault="00886994" w:rsidP="00886994">
      <w:pPr>
        <w:pStyle w:val="Paragraphedeliste"/>
        <w:numPr>
          <w:ilvl w:val="0"/>
          <w:numId w:val="35"/>
        </w:numPr>
      </w:pPr>
      <w:r>
        <w:t>Matthew FLENET</w:t>
      </w:r>
    </w:p>
    <w:p w14:paraId="3839D720" w14:textId="2D370628" w:rsidR="005A2CA8" w:rsidRDefault="005A2CA8" w:rsidP="005A2CA8">
      <w:r>
        <w:t>Nous avons réparti nos tâches, selon nos diverses expériences professionnelles et personnelles. Afin de faire découvrir ou de réaliser les parties souhaitées.</w:t>
      </w:r>
    </w:p>
    <w:p w14:paraId="32F3E507" w14:textId="28154F58" w:rsidR="005A2CA8" w:rsidRDefault="005A2CA8" w:rsidP="005A2CA8">
      <w:pPr>
        <w:pStyle w:val="Titre2"/>
      </w:pPr>
      <w:bookmarkStart w:id="9" w:name="_Toc32571437"/>
      <w:r>
        <w:t>Planification</w:t>
      </w:r>
      <w:bookmarkEnd w:id="9"/>
    </w:p>
    <w:p w14:paraId="7FA28196" w14:textId="54C8AF84" w:rsidR="00F30BEE" w:rsidRDefault="00BC4FE4" w:rsidP="005A2CA8">
      <w:r>
        <w:t xml:space="preserve">La partie planification est importante pour le bon déroulement d’un projet. Pour ainsi répondre au cahier des charges, </w:t>
      </w:r>
      <w:r w:rsidR="00F30BEE">
        <w:t>les objectifs et les délais, nous allons utiliser un diagramme de Gantt. Nous permettant ainsi de savoir, les tâches à réaliser et quand les réaliser. Vous trouverez notre diagramme de Gantt dans l’annexe.</w:t>
      </w:r>
    </w:p>
    <w:p w14:paraId="32024D85" w14:textId="77777777" w:rsidR="00F30BEE" w:rsidRDefault="00F30BEE">
      <w:pPr>
        <w:spacing w:before="0" w:line="259" w:lineRule="auto"/>
        <w:jc w:val="left"/>
      </w:pPr>
      <w:r>
        <w:br w:type="page"/>
      </w:r>
    </w:p>
    <w:p w14:paraId="1A8723E4" w14:textId="1CC5D0C4" w:rsidR="006D02CF" w:rsidRDefault="00053D58" w:rsidP="00714199">
      <w:pPr>
        <w:pStyle w:val="Titre1"/>
      </w:pPr>
      <w:bookmarkStart w:id="10" w:name="_Toc32571438"/>
      <w:r>
        <w:lastRenderedPageBreak/>
        <w:t>Spécifications Techniques</w:t>
      </w:r>
      <w:bookmarkEnd w:id="10"/>
    </w:p>
    <w:p w14:paraId="55868589" w14:textId="5289E913" w:rsidR="004223ED" w:rsidRPr="004223ED" w:rsidRDefault="00EC3719" w:rsidP="00886994">
      <w:pPr>
        <w:pStyle w:val="Titre2"/>
        <w:numPr>
          <w:ilvl w:val="0"/>
          <w:numId w:val="32"/>
        </w:numPr>
      </w:pPr>
      <w:bookmarkStart w:id="11" w:name="_Toc32571439"/>
      <w:r>
        <w:t>Micro-ordinateurs</w:t>
      </w:r>
      <w:bookmarkEnd w:id="11"/>
    </w:p>
    <w:p w14:paraId="25DDB200" w14:textId="7AF46864" w:rsidR="00CE4984" w:rsidRDefault="00842617" w:rsidP="0031435F">
      <w:r>
        <w:t xml:space="preserve">Dans le </w:t>
      </w:r>
      <w:r w:rsidR="00E10D7B">
        <w:t>contexte</w:t>
      </w:r>
      <w:r w:rsidR="00334CB0">
        <w:t xml:space="preserve"> du projet</w:t>
      </w:r>
      <w:r w:rsidR="00D02214">
        <w:t xml:space="preserve">, il nous faut </w:t>
      </w:r>
      <w:r w:rsidR="00356C2F">
        <w:t xml:space="preserve">deux </w:t>
      </w:r>
      <w:r w:rsidR="00F81ECA">
        <w:rPr>
          <w:b/>
          <w:bCs/>
        </w:rPr>
        <w:t>mi</w:t>
      </w:r>
      <w:r w:rsidR="00EC3719">
        <w:rPr>
          <w:b/>
          <w:bCs/>
        </w:rPr>
        <w:t>c</w:t>
      </w:r>
      <w:r w:rsidR="00F81ECA">
        <w:rPr>
          <w:b/>
          <w:bCs/>
        </w:rPr>
        <w:t>ro-ordinateurs</w:t>
      </w:r>
      <w:r w:rsidR="006927A5">
        <w:t xml:space="preserve">, pour </w:t>
      </w:r>
      <w:r w:rsidR="00CF695D">
        <w:t xml:space="preserve">la gestion des </w:t>
      </w:r>
      <w:r w:rsidR="00FF30C6">
        <w:t xml:space="preserve">deux capteurs de température et </w:t>
      </w:r>
      <w:r w:rsidR="003F6A4A">
        <w:t xml:space="preserve">du capteur de </w:t>
      </w:r>
      <w:r w:rsidR="006D453F">
        <w:t>géolo</w:t>
      </w:r>
      <w:r w:rsidR="00196A11">
        <w:t>calisation</w:t>
      </w:r>
      <w:r w:rsidR="00354054">
        <w:t>.</w:t>
      </w:r>
      <w:r w:rsidR="00471E32">
        <w:t xml:space="preserve"> </w:t>
      </w:r>
      <w:r w:rsidR="002D6129">
        <w:t xml:space="preserve">Ces micro-ordinateurs permettront </w:t>
      </w:r>
      <w:r w:rsidR="008411FF">
        <w:t xml:space="preserve">de gérer le flux d’information </w:t>
      </w:r>
      <w:r w:rsidR="008F40B3">
        <w:t>reçu et l’enverra sur le serveur de l’entreprise.</w:t>
      </w:r>
    </w:p>
    <w:p w14:paraId="7DB31092" w14:textId="7AF46864" w:rsidR="00AD55B3" w:rsidRDefault="00CE4984" w:rsidP="006B7D5F">
      <w:r>
        <w:t>Les Micro-or</w:t>
      </w:r>
      <w:r w:rsidR="008403B4">
        <w:t xml:space="preserve">dinateurs </w:t>
      </w:r>
      <w:r w:rsidR="008F779F">
        <w:t>devront respecter ces conditions</w:t>
      </w:r>
      <w:r w:rsidR="0098300A">
        <w:t xml:space="preserve"> : </w:t>
      </w:r>
    </w:p>
    <w:p w14:paraId="3EB336A2" w14:textId="5C613532" w:rsidR="006B7D5F" w:rsidRDefault="00413433" w:rsidP="00DD20F0">
      <w:pPr>
        <w:pStyle w:val="Paragraphedeliste"/>
        <w:numPr>
          <w:ilvl w:val="0"/>
          <w:numId w:val="16"/>
        </w:numPr>
      </w:pPr>
      <w:r>
        <w:t xml:space="preserve">Doit posséder </w:t>
      </w:r>
      <w:r w:rsidR="00DF140B">
        <w:t xml:space="preserve">un </w:t>
      </w:r>
      <w:r w:rsidR="00DF140B" w:rsidRPr="009F2017">
        <w:rPr>
          <w:b/>
          <w:bCs/>
        </w:rPr>
        <w:t>espace de stockage</w:t>
      </w:r>
      <w:r w:rsidR="009F2017">
        <w:t>.</w:t>
      </w:r>
    </w:p>
    <w:p w14:paraId="1238FA0D" w14:textId="1BCE8216" w:rsidR="00DF140B" w:rsidRDefault="00DF140B" w:rsidP="00DD20F0">
      <w:pPr>
        <w:pStyle w:val="Paragraphedeliste"/>
        <w:numPr>
          <w:ilvl w:val="0"/>
          <w:numId w:val="16"/>
        </w:numPr>
      </w:pPr>
      <w:r>
        <w:t xml:space="preserve">Doit </w:t>
      </w:r>
      <w:r w:rsidR="00E7524B">
        <w:t xml:space="preserve">pouvoir </w:t>
      </w:r>
      <w:r w:rsidR="00E7524B" w:rsidRPr="009F2017">
        <w:rPr>
          <w:b/>
          <w:bCs/>
        </w:rPr>
        <w:t>se connecter en Wi-Fi</w:t>
      </w:r>
      <w:r w:rsidR="009F2017">
        <w:t>.</w:t>
      </w:r>
    </w:p>
    <w:p w14:paraId="66F4FC45" w14:textId="049679E2" w:rsidR="00402C49" w:rsidRDefault="00790D07" w:rsidP="00DD20F0">
      <w:pPr>
        <w:pStyle w:val="Paragraphedeliste"/>
        <w:numPr>
          <w:ilvl w:val="0"/>
          <w:numId w:val="16"/>
        </w:numPr>
      </w:pPr>
      <w:r>
        <w:t xml:space="preserve">Doit pouvoir </w:t>
      </w:r>
      <w:r w:rsidRPr="009F2017">
        <w:rPr>
          <w:b/>
          <w:bCs/>
        </w:rPr>
        <w:t>résister un minimum le froid</w:t>
      </w:r>
      <w:r w:rsidR="009F2017">
        <w:t>.</w:t>
      </w:r>
    </w:p>
    <w:p w14:paraId="06F9E32A" w14:textId="5B038DA2" w:rsidR="00790D07" w:rsidRPr="00DD20F0" w:rsidRDefault="00790D07" w:rsidP="00DD20F0">
      <w:pPr>
        <w:pStyle w:val="Paragraphedeliste"/>
        <w:numPr>
          <w:ilvl w:val="0"/>
          <w:numId w:val="16"/>
        </w:numPr>
      </w:pPr>
      <w:r>
        <w:t>Doit avoir</w:t>
      </w:r>
      <w:r w:rsidR="009F2017">
        <w:t xml:space="preserve"> des</w:t>
      </w:r>
      <w:r>
        <w:t xml:space="preserve"> </w:t>
      </w:r>
      <w:r w:rsidR="000424EA" w:rsidRPr="009F2017">
        <w:rPr>
          <w:b/>
          <w:bCs/>
        </w:rPr>
        <w:t xml:space="preserve">pins </w:t>
      </w:r>
      <w:r w:rsidRPr="009F2017">
        <w:rPr>
          <w:b/>
          <w:bCs/>
        </w:rPr>
        <w:t xml:space="preserve">des </w:t>
      </w:r>
      <w:r w:rsidR="000424EA" w:rsidRPr="009F2017">
        <w:rPr>
          <w:b/>
          <w:bCs/>
        </w:rPr>
        <w:t>entrées et des sorties</w:t>
      </w:r>
      <w:r w:rsidR="009F2017">
        <w:t>.</w:t>
      </w:r>
    </w:p>
    <w:p w14:paraId="785A9A75" w14:textId="1576A04F" w:rsidR="009A4F0B" w:rsidRDefault="00AD55B3" w:rsidP="0031435F">
      <w:r>
        <w:t xml:space="preserve">Les </w:t>
      </w:r>
      <w:r w:rsidR="00794A71">
        <w:t>deux propositions de micro-ordinateurs sont</w:t>
      </w:r>
      <w:r w:rsidR="009A4F0B">
        <w:t> :</w:t>
      </w:r>
    </w:p>
    <w:p w14:paraId="31C55FAD" w14:textId="79A86156" w:rsidR="00E3338E" w:rsidRPr="009F2017" w:rsidRDefault="00BB12AD" w:rsidP="00340C41">
      <w:pPr>
        <w:pStyle w:val="Paragraphedeliste"/>
        <w:numPr>
          <w:ilvl w:val="0"/>
          <w:numId w:val="11"/>
        </w:numPr>
        <w:rPr>
          <w:b/>
          <w:bCs/>
        </w:rPr>
      </w:pPr>
      <w:r w:rsidRPr="009F2017">
        <w:rPr>
          <w:b/>
          <w:bCs/>
        </w:rPr>
        <w:t>Raspberry PI3B+</w:t>
      </w:r>
    </w:p>
    <w:p w14:paraId="6FFDD94E" w14:textId="05E0179A" w:rsidR="00BB12AD" w:rsidRPr="009F2017" w:rsidRDefault="00BB12AD" w:rsidP="00340C41">
      <w:pPr>
        <w:pStyle w:val="Paragraphedeliste"/>
        <w:numPr>
          <w:ilvl w:val="0"/>
          <w:numId w:val="11"/>
        </w:numPr>
        <w:rPr>
          <w:b/>
          <w:bCs/>
        </w:rPr>
      </w:pPr>
      <w:r w:rsidRPr="009F2017">
        <w:rPr>
          <w:b/>
          <w:bCs/>
        </w:rPr>
        <w:t>Arduino UNO Rev3</w:t>
      </w:r>
    </w:p>
    <w:p w14:paraId="59B497E3" w14:textId="53A99F76" w:rsidR="0031435F" w:rsidRDefault="00354054" w:rsidP="009D3498">
      <w:r>
        <w:t xml:space="preserve"> </w:t>
      </w:r>
      <w:r w:rsidR="00254994">
        <w:t xml:space="preserve">Ces deux </w:t>
      </w:r>
      <w:r w:rsidR="00254994" w:rsidRPr="009F2017">
        <w:rPr>
          <w:b/>
          <w:bCs/>
        </w:rPr>
        <w:t>micro-ordinateurs</w:t>
      </w:r>
      <w:r w:rsidR="00254994">
        <w:t xml:space="preserve"> sont </w:t>
      </w:r>
      <w:r w:rsidR="00E66FA5">
        <w:t>connus</w:t>
      </w:r>
      <w:r w:rsidR="0005169F">
        <w:t xml:space="preserve"> dans leur</w:t>
      </w:r>
      <w:r w:rsidR="00C92B59">
        <w:t xml:space="preserve"> milieu.</w:t>
      </w:r>
      <w:r w:rsidR="00771951">
        <w:t xml:space="preserve"> </w:t>
      </w:r>
      <w:r w:rsidR="00F17D1C">
        <w:t xml:space="preserve">Néanmoins, ils ne sont </w:t>
      </w:r>
      <w:r w:rsidR="00F17D1C" w:rsidRPr="009F2017">
        <w:rPr>
          <w:b/>
          <w:bCs/>
        </w:rPr>
        <w:t xml:space="preserve">pas </w:t>
      </w:r>
      <w:r w:rsidR="00E66FA5" w:rsidRPr="009F2017">
        <w:rPr>
          <w:b/>
          <w:bCs/>
        </w:rPr>
        <w:t>faits</w:t>
      </w:r>
      <w:r w:rsidR="00F17D1C" w:rsidRPr="009F2017">
        <w:rPr>
          <w:b/>
          <w:bCs/>
        </w:rPr>
        <w:t xml:space="preserve"> pour les mêmes utilisations</w:t>
      </w:r>
      <w:r w:rsidR="00B04B0B">
        <w:t>, n</w:t>
      </w:r>
      <w:r w:rsidR="004258A7">
        <w:t xml:space="preserve">ous </w:t>
      </w:r>
      <w:r w:rsidR="0069159D">
        <w:t xml:space="preserve">listerons leurs </w:t>
      </w:r>
      <w:r w:rsidR="00E51B1F">
        <w:t xml:space="preserve">caractéristiques afin de choisir le </w:t>
      </w:r>
      <w:r w:rsidR="008E0204">
        <w:t xml:space="preserve">plus </w:t>
      </w:r>
      <w:r w:rsidR="008E0204" w:rsidRPr="009F2017">
        <w:rPr>
          <w:b/>
          <w:bCs/>
        </w:rPr>
        <w:t>adapté</w:t>
      </w:r>
      <w:r w:rsidR="00DA70A9">
        <w:t>.</w:t>
      </w:r>
    </w:p>
    <w:p w14:paraId="0B4C6EC7" w14:textId="76BD595A" w:rsidR="00A544A5" w:rsidRDefault="00A544A5" w:rsidP="009D3498">
      <w:r>
        <w:t xml:space="preserve">Vous trouverez ci-dessous le tableau comparatif entre le Raspberry PI3B+ et </w:t>
      </w:r>
      <w:r w:rsidR="00E96EE3">
        <w:t xml:space="preserve">l’Arduino UNO Rev3 : </w:t>
      </w:r>
    </w:p>
    <w:tbl>
      <w:tblPr>
        <w:tblStyle w:val="Grilledutableau"/>
        <w:tblW w:w="0" w:type="auto"/>
        <w:tblLook w:val="04A0" w:firstRow="1" w:lastRow="0" w:firstColumn="1" w:lastColumn="0" w:noHBand="0" w:noVBand="1"/>
      </w:tblPr>
      <w:tblGrid>
        <w:gridCol w:w="2122"/>
        <w:gridCol w:w="2268"/>
        <w:gridCol w:w="2405"/>
        <w:gridCol w:w="2265"/>
      </w:tblGrid>
      <w:tr w:rsidR="00E96EE3" w14:paraId="31AAB1C6" w14:textId="77777777" w:rsidTr="00654DA9">
        <w:tc>
          <w:tcPr>
            <w:tcW w:w="2122" w:type="dxa"/>
          </w:tcPr>
          <w:p w14:paraId="117A3174" w14:textId="77777777" w:rsidR="00E96EE3" w:rsidRDefault="00E96EE3" w:rsidP="00C237E9"/>
        </w:tc>
        <w:tc>
          <w:tcPr>
            <w:tcW w:w="2268" w:type="dxa"/>
          </w:tcPr>
          <w:p w14:paraId="17C7DA27" w14:textId="4BD74D99" w:rsidR="00E96EE3" w:rsidRPr="00654DA9" w:rsidRDefault="00E96EE3" w:rsidP="009D3498">
            <w:pPr>
              <w:rPr>
                <w:b/>
                <w:bCs/>
              </w:rPr>
            </w:pPr>
            <w:r w:rsidRPr="00870AF8">
              <w:rPr>
                <w:b/>
                <w:bCs/>
                <w:color w:val="00B050"/>
              </w:rPr>
              <w:t>R</w:t>
            </w:r>
            <w:r w:rsidR="00603541" w:rsidRPr="00870AF8">
              <w:rPr>
                <w:b/>
                <w:bCs/>
                <w:color w:val="00B050"/>
              </w:rPr>
              <w:t>asp</w:t>
            </w:r>
            <w:r w:rsidR="00392855" w:rsidRPr="00870AF8">
              <w:rPr>
                <w:b/>
                <w:bCs/>
                <w:color w:val="00B050"/>
              </w:rPr>
              <w:t>berry PI3B+</w:t>
            </w:r>
          </w:p>
        </w:tc>
        <w:tc>
          <w:tcPr>
            <w:tcW w:w="2405" w:type="dxa"/>
          </w:tcPr>
          <w:p w14:paraId="6908C7AF" w14:textId="70C0C9B0" w:rsidR="00E96EE3" w:rsidRPr="00654DA9" w:rsidRDefault="00392855" w:rsidP="009D3498">
            <w:pPr>
              <w:rPr>
                <w:b/>
                <w:bCs/>
              </w:rPr>
            </w:pPr>
            <w:r w:rsidRPr="00870AF8">
              <w:rPr>
                <w:b/>
                <w:bCs/>
                <w:color w:val="FF0000"/>
              </w:rPr>
              <w:t>Arduino UNO Rev3</w:t>
            </w:r>
          </w:p>
        </w:tc>
        <w:tc>
          <w:tcPr>
            <w:tcW w:w="2265" w:type="dxa"/>
          </w:tcPr>
          <w:p w14:paraId="10E16349" w14:textId="70DBD8E4" w:rsidR="00E96EE3" w:rsidRPr="00654DA9" w:rsidRDefault="00654DA9" w:rsidP="009D3498">
            <w:pPr>
              <w:rPr>
                <w:b/>
                <w:bCs/>
              </w:rPr>
            </w:pPr>
            <w:r w:rsidRPr="00654DA9">
              <w:rPr>
                <w:b/>
                <w:bCs/>
              </w:rPr>
              <w:t>Meilleur choix</w:t>
            </w:r>
          </w:p>
        </w:tc>
      </w:tr>
      <w:tr w:rsidR="00E96EE3" w14:paraId="22289488" w14:textId="77777777" w:rsidTr="00654DA9">
        <w:tc>
          <w:tcPr>
            <w:tcW w:w="2122" w:type="dxa"/>
          </w:tcPr>
          <w:p w14:paraId="7C72D2FD" w14:textId="5D1B8EC4" w:rsidR="00E96EE3" w:rsidRDefault="00B42DA6" w:rsidP="00C237E9">
            <w:r>
              <w:t xml:space="preserve">Consommation </w:t>
            </w:r>
            <w:r w:rsidR="009F75DE">
              <w:t>électrique</w:t>
            </w:r>
          </w:p>
        </w:tc>
        <w:tc>
          <w:tcPr>
            <w:tcW w:w="2268" w:type="dxa"/>
          </w:tcPr>
          <w:p w14:paraId="5C1540D9" w14:textId="739EA121" w:rsidR="00E96EE3" w:rsidRDefault="00B42DA6" w:rsidP="009D56DA">
            <w:pPr>
              <w:jc w:val="center"/>
            </w:pPr>
            <w:r>
              <w:t>5V</w:t>
            </w:r>
          </w:p>
        </w:tc>
        <w:tc>
          <w:tcPr>
            <w:tcW w:w="2405" w:type="dxa"/>
          </w:tcPr>
          <w:p w14:paraId="3665B84C" w14:textId="164ED3D7" w:rsidR="00E96EE3" w:rsidRDefault="009D56DA" w:rsidP="009D56DA">
            <w:pPr>
              <w:jc w:val="center"/>
            </w:pPr>
            <w:r>
              <w:t>7-12</w:t>
            </w:r>
            <w:r w:rsidR="00607575">
              <w:t>V</w:t>
            </w:r>
          </w:p>
        </w:tc>
        <w:tc>
          <w:tcPr>
            <w:tcW w:w="2265" w:type="dxa"/>
          </w:tcPr>
          <w:p w14:paraId="775C11EC" w14:textId="3A2E357B" w:rsidR="00E96EE3" w:rsidRPr="00DD20F0" w:rsidRDefault="00870AF8" w:rsidP="009D56DA">
            <w:pPr>
              <w:jc w:val="center"/>
              <w:rPr>
                <w:color w:val="00B050"/>
              </w:rPr>
            </w:pPr>
            <w:r w:rsidRPr="00DD20F0">
              <w:rPr>
                <w:color w:val="00B050"/>
              </w:rPr>
              <w:t>Raspberry</w:t>
            </w:r>
          </w:p>
        </w:tc>
      </w:tr>
      <w:tr w:rsidR="00E96EE3" w14:paraId="5BCF2096" w14:textId="77777777" w:rsidTr="00654DA9">
        <w:tc>
          <w:tcPr>
            <w:tcW w:w="2122" w:type="dxa"/>
          </w:tcPr>
          <w:p w14:paraId="09D6DA62" w14:textId="082E43AB" w:rsidR="00E96EE3" w:rsidRDefault="00EA2F15" w:rsidP="00C237E9">
            <w:r>
              <w:t>Température de fonctionnement</w:t>
            </w:r>
          </w:p>
        </w:tc>
        <w:tc>
          <w:tcPr>
            <w:tcW w:w="2268" w:type="dxa"/>
          </w:tcPr>
          <w:p w14:paraId="1284A531" w14:textId="1D5FB108" w:rsidR="00E96EE3" w:rsidRDefault="00EA2F15" w:rsidP="009D56DA">
            <w:pPr>
              <w:jc w:val="center"/>
            </w:pPr>
            <w:r>
              <w:t>0-50°C</w:t>
            </w:r>
          </w:p>
        </w:tc>
        <w:tc>
          <w:tcPr>
            <w:tcW w:w="2405" w:type="dxa"/>
          </w:tcPr>
          <w:p w14:paraId="05C1F623" w14:textId="3F0BFEA6" w:rsidR="00E96EE3" w:rsidRDefault="00692F90" w:rsidP="009D56DA">
            <w:pPr>
              <w:jc w:val="center"/>
            </w:pPr>
            <w:r>
              <w:t>N</w:t>
            </w:r>
            <w:r w:rsidR="00F300C2">
              <w:t>on</w:t>
            </w:r>
            <w:r>
              <w:t xml:space="preserve"> </w:t>
            </w:r>
            <w:r w:rsidR="00B979DF">
              <w:t>communiqué</w:t>
            </w:r>
          </w:p>
        </w:tc>
        <w:tc>
          <w:tcPr>
            <w:tcW w:w="2265" w:type="dxa"/>
          </w:tcPr>
          <w:p w14:paraId="7D0C4C11" w14:textId="6C39B3A7" w:rsidR="00E96EE3" w:rsidRPr="00DD20F0" w:rsidRDefault="00870AF8" w:rsidP="009D56DA">
            <w:pPr>
              <w:jc w:val="center"/>
              <w:rPr>
                <w:color w:val="00B050"/>
              </w:rPr>
            </w:pPr>
            <w:r w:rsidRPr="00DD20F0">
              <w:rPr>
                <w:color w:val="00B050"/>
              </w:rPr>
              <w:t>Raspberry</w:t>
            </w:r>
          </w:p>
        </w:tc>
      </w:tr>
      <w:tr w:rsidR="00E96EE3" w14:paraId="2DCF3BE8" w14:textId="77777777" w:rsidTr="00654DA9">
        <w:tc>
          <w:tcPr>
            <w:tcW w:w="2122" w:type="dxa"/>
          </w:tcPr>
          <w:p w14:paraId="3421F070" w14:textId="2F7D5CBA" w:rsidR="00E96EE3" w:rsidRDefault="00E27313" w:rsidP="00C237E9">
            <w:r>
              <w:t>Ports entrées/sorties</w:t>
            </w:r>
          </w:p>
        </w:tc>
        <w:tc>
          <w:tcPr>
            <w:tcW w:w="2268" w:type="dxa"/>
          </w:tcPr>
          <w:p w14:paraId="1511B947" w14:textId="64E7722A" w:rsidR="00E96EE3" w:rsidRDefault="00B875CA" w:rsidP="009D56DA">
            <w:pPr>
              <w:jc w:val="center"/>
            </w:pPr>
            <w:r>
              <w:t>40 pins</w:t>
            </w:r>
          </w:p>
        </w:tc>
        <w:tc>
          <w:tcPr>
            <w:tcW w:w="2405" w:type="dxa"/>
          </w:tcPr>
          <w:p w14:paraId="63FDA24C" w14:textId="65E0491F" w:rsidR="00E96EE3" w:rsidRDefault="00B875CA" w:rsidP="009D56DA">
            <w:pPr>
              <w:jc w:val="center"/>
            </w:pPr>
            <w:r>
              <w:t>12 pins</w:t>
            </w:r>
          </w:p>
        </w:tc>
        <w:tc>
          <w:tcPr>
            <w:tcW w:w="2265" w:type="dxa"/>
          </w:tcPr>
          <w:p w14:paraId="14481EB8" w14:textId="2B7048CD" w:rsidR="00E96EE3" w:rsidRPr="00DD20F0" w:rsidRDefault="00870AF8" w:rsidP="009D56DA">
            <w:pPr>
              <w:jc w:val="center"/>
              <w:rPr>
                <w:color w:val="00B050"/>
              </w:rPr>
            </w:pPr>
            <w:r w:rsidRPr="00DD20F0">
              <w:rPr>
                <w:color w:val="00B050"/>
              </w:rPr>
              <w:t>Raspberry</w:t>
            </w:r>
          </w:p>
        </w:tc>
      </w:tr>
      <w:tr w:rsidR="00E27313" w14:paraId="59358E9A" w14:textId="77777777" w:rsidTr="00654DA9">
        <w:tc>
          <w:tcPr>
            <w:tcW w:w="2122" w:type="dxa"/>
          </w:tcPr>
          <w:p w14:paraId="4954EB17" w14:textId="4B6C29C0" w:rsidR="00E27313" w:rsidRDefault="00556ADF" w:rsidP="00C237E9">
            <w:r>
              <w:t>Langage de programmation</w:t>
            </w:r>
          </w:p>
        </w:tc>
        <w:tc>
          <w:tcPr>
            <w:tcW w:w="2268" w:type="dxa"/>
          </w:tcPr>
          <w:p w14:paraId="59CBAF3D" w14:textId="5018D08B" w:rsidR="00E27313" w:rsidRDefault="00556ADF" w:rsidP="009D56DA">
            <w:pPr>
              <w:jc w:val="center"/>
            </w:pPr>
            <w:r>
              <w:t>Python</w:t>
            </w:r>
          </w:p>
        </w:tc>
        <w:tc>
          <w:tcPr>
            <w:tcW w:w="2405" w:type="dxa"/>
          </w:tcPr>
          <w:p w14:paraId="760EA7D9" w14:textId="63054F6B" w:rsidR="00E27313" w:rsidRDefault="00556ADF" w:rsidP="009D56DA">
            <w:pPr>
              <w:jc w:val="center"/>
            </w:pPr>
            <w:r>
              <w:t>C</w:t>
            </w:r>
          </w:p>
        </w:tc>
        <w:tc>
          <w:tcPr>
            <w:tcW w:w="2265" w:type="dxa"/>
          </w:tcPr>
          <w:p w14:paraId="58A6BBCB" w14:textId="0C6A75F5" w:rsidR="00D62C2D" w:rsidRPr="00DD20F0" w:rsidRDefault="00870AF8" w:rsidP="009D56DA">
            <w:pPr>
              <w:jc w:val="center"/>
              <w:rPr>
                <w:color w:val="00B050"/>
              </w:rPr>
            </w:pPr>
            <w:r w:rsidRPr="00DD20F0">
              <w:rPr>
                <w:color w:val="00B050"/>
              </w:rPr>
              <w:t>Raspberry</w:t>
            </w:r>
          </w:p>
          <w:p w14:paraId="2B4A373B" w14:textId="7E9FF5D5" w:rsidR="00D62C2D" w:rsidRPr="00DD20F0" w:rsidRDefault="00D62C2D" w:rsidP="00D62C2D">
            <w:pPr>
              <w:rPr>
                <w:color w:val="00B050"/>
              </w:rPr>
            </w:pPr>
          </w:p>
        </w:tc>
      </w:tr>
      <w:tr w:rsidR="00D62C2D" w14:paraId="3041C009" w14:textId="77777777" w:rsidTr="00654DA9">
        <w:tc>
          <w:tcPr>
            <w:tcW w:w="2122" w:type="dxa"/>
          </w:tcPr>
          <w:p w14:paraId="41D0911E" w14:textId="73737194" w:rsidR="00D62C2D" w:rsidRDefault="00291E34" w:rsidP="00C237E9">
            <w:r>
              <w:t xml:space="preserve">Mémoire </w:t>
            </w:r>
            <w:r w:rsidR="007E4F83">
              <w:t>vive</w:t>
            </w:r>
          </w:p>
        </w:tc>
        <w:tc>
          <w:tcPr>
            <w:tcW w:w="2268" w:type="dxa"/>
          </w:tcPr>
          <w:p w14:paraId="795C05BC" w14:textId="6D84ACB1" w:rsidR="00D62C2D" w:rsidRDefault="007C6126" w:rsidP="009D56DA">
            <w:pPr>
              <w:jc w:val="center"/>
            </w:pPr>
            <w:r>
              <w:t>1GB</w:t>
            </w:r>
          </w:p>
        </w:tc>
        <w:tc>
          <w:tcPr>
            <w:tcW w:w="2405" w:type="dxa"/>
          </w:tcPr>
          <w:p w14:paraId="5A54F555" w14:textId="002B85A0" w:rsidR="00D62C2D" w:rsidRDefault="007E4F83" w:rsidP="009D56DA">
            <w:pPr>
              <w:jc w:val="center"/>
            </w:pPr>
            <w:r w:rsidRPr="007E4F83">
              <w:t xml:space="preserve">2 </w:t>
            </w:r>
            <w:proofErr w:type="spellStart"/>
            <w:r w:rsidRPr="007E4F83">
              <w:t>kB</w:t>
            </w:r>
            <w:proofErr w:type="spellEnd"/>
          </w:p>
        </w:tc>
        <w:tc>
          <w:tcPr>
            <w:tcW w:w="2265" w:type="dxa"/>
          </w:tcPr>
          <w:p w14:paraId="0854976C" w14:textId="766720AD" w:rsidR="00D62C2D" w:rsidRPr="00DD20F0" w:rsidRDefault="00870AF8" w:rsidP="009D56DA">
            <w:pPr>
              <w:jc w:val="center"/>
              <w:rPr>
                <w:color w:val="00B050"/>
              </w:rPr>
            </w:pPr>
            <w:r w:rsidRPr="00DD20F0">
              <w:rPr>
                <w:color w:val="00B050"/>
              </w:rPr>
              <w:t>Raspberry</w:t>
            </w:r>
          </w:p>
        </w:tc>
      </w:tr>
      <w:tr w:rsidR="007C6126" w14:paraId="50105CB9" w14:textId="77777777" w:rsidTr="00654DA9">
        <w:tc>
          <w:tcPr>
            <w:tcW w:w="2122" w:type="dxa"/>
          </w:tcPr>
          <w:p w14:paraId="618BDD41" w14:textId="573A1AE6" w:rsidR="007C6126" w:rsidRDefault="00B97FFC" w:rsidP="00C237E9">
            <w:r>
              <w:t>Emplacement carte SD</w:t>
            </w:r>
          </w:p>
        </w:tc>
        <w:tc>
          <w:tcPr>
            <w:tcW w:w="2268" w:type="dxa"/>
          </w:tcPr>
          <w:p w14:paraId="4DB3F7AE" w14:textId="76B0CC2E" w:rsidR="007C6126" w:rsidRDefault="00B97FFC" w:rsidP="009D56DA">
            <w:pPr>
              <w:jc w:val="center"/>
            </w:pPr>
            <w:r>
              <w:t>Oui</w:t>
            </w:r>
          </w:p>
        </w:tc>
        <w:tc>
          <w:tcPr>
            <w:tcW w:w="2405" w:type="dxa"/>
          </w:tcPr>
          <w:p w14:paraId="0C31ABBA" w14:textId="3E695D51" w:rsidR="007C6126" w:rsidRPr="007E4F83" w:rsidRDefault="00B97FFC" w:rsidP="009D56DA">
            <w:pPr>
              <w:jc w:val="center"/>
            </w:pPr>
            <w:r>
              <w:t>Non</w:t>
            </w:r>
          </w:p>
        </w:tc>
        <w:tc>
          <w:tcPr>
            <w:tcW w:w="2265" w:type="dxa"/>
          </w:tcPr>
          <w:p w14:paraId="6895A60E" w14:textId="36699AF5" w:rsidR="007C6126" w:rsidRPr="00DD20F0" w:rsidRDefault="00870AF8" w:rsidP="009D56DA">
            <w:pPr>
              <w:jc w:val="center"/>
              <w:rPr>
                <w:color w:val="00B050"/>
              </w:rPr>
            </w:pPr>
            <w:r w:rsidRPr="00DD20F0">
              <w:rPr>
                <w:color w:val="00B050"/>
              </w:rPr>
              <w:t>Raspberry</w:t>
            </w:r>
          </w:p>
        </w:tc>
      </w:tr>
      <w:tr w:rsidR="00E7524B" w14:paraId="77A74989" w14:textId="77777777" w:rsidTr="00654DA9">
        <w:tc>
          <w:tcPr>
            <w:tcW w:w="2122" w:type="dxa"/>
          </w:tcPr>
          <w:p w14:paraId="28452F6D" w14:textId="33D9AF5B" w:rsidR="00E7524B" w:rsidRDefault="00E7524B" w:rsidP="00C237E9">
            <w:r>
              <w:t>Connexion Wi-Fi</w:t>
            </w:r>
          </w:p>
        </w:tc>
        <w:tc>
          <w:tcPr>
            <w:tcW w:w="2268" w:type="dxa"/>
          </w:tcPr>
          <w:p w14:paraId="013938ED" w14:textId="149EED4E" w:rsidR="00E7524B" w:rsidRDefault="00E7524B" w:rsidP="009D56DA">
            <w:pPr>
              <w:jc w:val="center"/>
            </w:pPr>
            <w:r>
              <w:t>Oui</w:t>
            </w:r>
          </w:p>
        </w:tc>
        <w:tc>
          <w:tcPr>
            <w:tcW w:w="2405" w:type="dxa"/>
          </w:tcPr>
          <w:p w14:paraId="0B4984CA" w14:textId="04E6FA66" w:rsidR="00E7524B" w:rsidRDefault="00E7524B" w:rsidP="009D56DA">
            <w:pPr>
              <w:jc w:val="center"/>
            </w:pPr>
            <w:r>
              <w:t>Non</w:t>
            </w:r>
          </w:p>
        </w:tc>
        <w:tc>
          <w:tcPr>
            <w:tcW w:w="2265" w:type="dxa"/>
          </w:tcPr>
          <w:p w14:paraId="1E77DEB3" w14:textId="558C636A" w:rsidR="00E7524B" w:rsidRPr="00DD20F0" w:rsidRDefault="00E7524B" w:rsidP="009D56DA">
            <w:pPr>
              <w:jc w:val="center"/>
              <w:rPr>
                <w:color w:val="00B050"/>
              </w:rPr>
            </w:pPr>
            <w:r w:rsidRPr="00DD20F0">
              <w:rPr>
                <w:color w:val="00B050"/>
              </w:rPr>
              <w:t>Raspberry</w:t>
            </w:r>
          </w:p>
        </w:tc>
      </w:tr>
      <w:tr w:rsidR="008B42AC" w14:paraId="32903578" w14:textId="77777777" w:rsidTr="00654DA9">
        <w:tc>
          <w:tcPr>
            <w:tcW w:w="2122" w:type="dxa"/>
          </w:tcPr>
          <w:p w14:paraId="52BF7FD6" w14:textId="1E606D81" w:rsidR="008B42AC" w:rsidRDefault="008B42AC" w:rsidP="00C237E9">
            <w:r>
              <w:t>Prix</w:t>
            </w:r>
          </w:p>
        </w:tc>
        <w:tc>
          <w:tcPr>
            <w:tcW w:w="2268" w:type="dxa"/>
          </w:tcPr>
          <w:p w14:paraId="17981DB8" w14:textId="1E2949E9" w:rsidR="008B42AC" w:rsidRDefault="00DE09E6" w:rsidP="009D56DA">
            <w:pPr>
              <w:jc w:val="center"/>
            </w:pPr>
            <w:r w:rsidRPr="00DE09E6">
              <w:rPr>
                <w:rFonts w:ascii="Cambria Math" w:hAnsi="Cambria Math" w:cs="Cambria Math"/>
              </w:rPr>
              <w:t>≃</w:t>
            </w:r>
            <w:r>
              <w:rPr>
                <w:rFonts w:ascii="Cambria Math" w:hAnsi="Cambria Math" w:cs="Cambria Math"/>
              </w:rPr>
              <w:t xml:space="preserve"> 40€</w:t>
            </w:r>
          </w:p>
        </w:tc>
        <w:tc>
          <w:tcPr>
            <w:tcW w:w="2405" w:type="dxa"/>
          </w:tcPr>
          <w:p w14:paraId="41B8E1AD" w14:textId="77C1D4C8" w:rsidR="008B42AC" w:rsidRDefault="00C93A26" w:rsidP="009D56DA">
            <w:pPr>
              <w:jc w:val="center"/>
            </w:pPr>
            <w:r w:rsidRPr="00C93A26">
              <w:rPr>
                <w:rFonts w:ascii="Cambria Math" w:hAnsi="Cambria Math" w:cs="Cambria Math"/>
              </w:rPr>
              <w:t>≃</w:t>
            </w:r>
            <w:r>
              <w:rPr>
                <w:rFonts w:ascii="Cambria Math" w:hAnsi="Cambria Math" w:cs="Cambria Math"/>
              </w:rPr>
              <w:t xml:space="preserve"> 20€</w:t>
            </w:r>
          </w:p>
        </w:tc>
        <w:tc>
          <w:tcPr>
            <w:tcW w:w="2265" w:type="dxa"/>
          </w:tcPr>
          <w:p w14:paraId="6CB68EC6" w14:textId="14AD9663" w:rsidR="008B42AC" w:rsidRPr="00C93A26" w:rsidRDefault="00C93A26" w:rsidP="009D56DA">
            <w:pPr>
              <w:jc w:val="center"/>
              <w:rPr>
                <w:color w:val="00B050"/>
              </w:rPr>
            </w:pPr>
            <w:r w:rsidRPr="00C93A26">
              <w:rPr>
                <w:color w:val="FF0000"/>
              </w:rPr>
              <w:t>Arduino</w:t>
            </w:r>
          </w:p>
        </w:tc>
      </w:tr>
    </w:tbl>
    <w:p w14:paraId="631FC2F7" w14:textId="24625294" w:rsidR="00F57D41" w:rsidRDefault="00402C49" w:rsidP="6F1A2470">
      <w:r>
        <w:t xml:space="preserve">Notre choix final sera donc, le </w:t>
      </w:r>
      <w:r w:rsidRPr="00172EF7">
        <w:rPr>
          <w:b/>
          <w:bCs/>
        </w:rPr>
        <w:t>Raspberry PI3B+</w:t>
      </w:r>
      <w:r w:rsidR="00172EF7" w:rsidRPr="004C7C49">
        <w:t>.</w:t>
      </w:r>
      <w:r w:rsidR="004C7C49">
        <w:t xml:space="preserve"> Il nous faudra </w:t>
      </w:r>
      <w:r w:rsidR="00CB492B">
        <w:t xml:space="preserve">quatre </w:t>
      </w:r>
      <w:r w:rsidR="00900400">
        <w:t xml:space="preserve">Raspberry, un pour chaque </w:t>
      </w:r>
      <w:r w:rsidR="006A410A">
        <w:t>véhicule</w:t>
      </w:r>
      <w:r w:rsidR="00374792">
        <w:t xml:space="preserve"> de livraison</w:t>
      </w:r>
      <w:r w:rsidR="006A410A">
        <w:t>, plus un</w:t>
      </w:r>
      <w:r w:rsidR="004C7C49">
        <w:rPr>
          <w:b/>
          <w:bCs/>
        </w:rPr>
        <w:t xml:space="preserve"> </w:t>
      </w:r>
      <w:r w:rsidR="002C7658">
        <w:t>dans la chambre froide.</w:t>
      </w:r>
    </w:p>
    <w:p w14:paraId="6B06CAEF" w14:textId="6425C87A" w:rsidR="000B5C6A" w:rsidRDefault="00D21723" w:rsidP="6F1A2470">
      <w:r>
        <w:lastRenderedPageBreak/>
        <w:t>Pour le fonctionnement d’une carte Raspberry</w:t>
      </w:r>
      <w:r w:rsidR="00512409">
        <w:t xml:space="preserve">, il faut : </w:t>
      </w:r>
    </w:p>
    <w:p w14:paraId="1888DEEB" w14:textId="2C286BA2" w:rsidR="00512409" w:rsidRDefault="009F2017" w:rsidP="00512409">
      <w:pPr>
        <w:pStyle w:val="Paragraphedeliste"/>
        <w:numPr>
          <w:ilvl w:val="0"/>
          <w:numId w:val="17"/>
        </w:numPr>
      </w:pPr>
      <w:r>
        <w:t xml:space="preserve">Un </w:t>
      </w:r>
      <w:r w:rsidR="00170F4A" w:rsidRPr="00846A06">
        <w:rPr>
          <w:b/>
          <w:bCs/>
        </w:rPr>
        <w:t>Système d’alimentation 5V</w:t>
      </w:r>
      <w:r w:rsidR="00495EC0">
        <w:t xml:space="preserve"> environ</w:t>
      </w:r>
    </w:p>
    <w:p w14:paraId="3CEEB300" w14:textId="42BF5753" w:rsidR="00415EE1" w:rsidRDefault="00807779" w:rsidP="00894380">
      <w:pPr>
        <w:pStyle w:val="Paragraphedeliste"/>
        <w:numPr>
          <w:ilvl w:val="0"/>
          <w:numId w:val="17"/>
        </w:numPr>
      </w:pPr>
      <w:r>
        <w:t xml:space="preserve">Une </w:t>
      </w:r>
      <w:r w:rsidRPr="00846A06">
        <w:rPr>
          <w:b/>
          <w:bCs/>
        </w:rPr>
        <w:t xml:space="preserve">carte micro </w:t>
      </w:r>
      <w:r w:rsidR="00415EE1" w:rsidRPr="00846A06">
        <w:rPr>
          <w:b/>
          <w:bCs/>
        </w:rPr>
        <w:t>SD</w:t>
      </w:r>
      <w:r w:rsidR="00C54A82">
        <w:t xml:space="preserve"> avec un </w:t>
      </w:r>
      <w:r w:rsidR="00C54A82" w:rsidRPr="00846A06">
        <w:rPr>
          <w:b/>
          <w:bCs/>
        </w:rPr>
        <w:t xml:space="preserve">système d’exploitation </w:t>
      </w:r>
      <w:r w:rsidR="00D44121" w:rsidRPr="00846A06">
        <w:rPr>
          <w:b/>
          <w:bCs/>
        </w:rPr>
        <w:t>flashé</w:t>
      </w:r>
    </w:p>
    <w:p w14:paraId="4185D6E8" w14:textId="64491584" w:rsidR="00495EC0" w:rsidRPr="00846A06" w:rsidRDefault="004A52DC" w:rsidP="00495EC0">
      <w:pPr>
        <w:rPr>
          <w:b/>
          <w:bCs/>
        </w:rPr>
      </w:pPr>
      <w:r w:rsidRPr="00846A06">
        <w:rPr>
          <w:b/>
          <w:bCs/>
        </w:rPr>
        <w:t xml:space="preserve">Pour la simplification </w:t>
      </w:r>
      <w:r w:rsidR="009E6EBA" w:rsidRPr="00846A06">
        <w:rPr>
          <w:b/>
          <w:bCs/>
        </w:rPr>
        <w:t xml:space="preserve">du projet, nous allons </w:t>
      </w:r>
      <w:r w:rsidR="008656A0" w:rsidRPr="00846A06">
        <w:rPr>
          <w:b/>
          <w:bCs/>
        </w:rPr>
        <w:t xml:space="preserve">installer et programmer </w:t>
      </w:r>
      <w:r w:rsidR="00A61D5E" w:rsidRPr="00846A06">
        <w:rPr>
          <w:b/>
          <w:bCs/>
        </w:rPr>
        <w:t>une seule carte</w:t>
      </w:r>
      <w:r w:rsidR="007C2F1A" w:rsidRPr="00846A06">
        <w:rPr>
          <w:b/>
          <w:bCs/>
        </w:rPr>
        <w:t xml:space="preserve"> (celles qui seront dans les véhicules)</w:t>
      </w:r>
      <w:r w:rsidR="002A1B50" w:rsidRPr="00846A06">
        <w:rPr>
          <w:b/>
          <w:bCs/>
        </w:rPr>
        <w:t>.</w:t>
      </w:r>
      <w:r w:rsidR="00A61D5E" w:rsidRPr="00846A06">
        <w:rPr>
          <w:b/>
          <w:bCs/>
        </w:rPr>
        <w:t xml:space="preserve"> </w:t>
      </w:r>
      <w:r w:rsidR="003105B3" w:rsidRPr="00846A06">
        <w:rPr>
          <w:b/>
          <w:bCs/>
        </w:rPr>
        <w:t>E</w:t>
      </w:r>
      <w:r w:rsidR="00A61D5E" w:rsidRPr="00846A06">
        <w:rPr>
          <w:b/>
          <w:bCs/>
        </w:rPr>
        <w:t>nsuite</w:t>
      </w:r>
      <w:r w:rsidR="003105B3" w:rsidRPr="00846A06">
        <w:rPr>
          <w:b/>
          <w:bCs/>
        </w:rPr>
        <w:t>, nous allons</w:t>
      </w:r>
      <w:r w:rsidR="00A61D5E" w:rsidRPr="00846A06">
        <w:rPr>
          <w:b/>
          <w:bCs/>
        </w:rPr>
        <w:t xml:space="preserve"> la cloner </w:t>
      </w:r>
      <w:r w:rsidR="003105B3" w:rsidRPr="00846A06">
        <w:rPr>
          <w:b/>
          <w:bCs/>
        </w:rPr>
        <w:t xml:space="preserve">pour les </w:t>
      </w:r>
      <w:r w:rsidR="007C2F1A" w:rsidRPr="00846A06">
        <w:rPr>
          <w:b/>
          <w:bCs/>
        </w:rPr>
        <w:t>deux</w:t>
      </w:r>
      <w:r w:rsidR="000D1F4B" w:rsidRPr="00846A06">
        <w:rPr>
          <w:b/>
          <w:bCs/>
        </w:rPr>
        <w:t xml:space="preserve"> autres </w:t>
      </w:r>
      <w:r w:rsidR="00A6688D" w:rsidRPr="00846A06">
        <w:rPr>
          <w:b/>
          <w:bCs/>
        </w:rPr>
        <w:t>véhicules.</w:t>
      </w:r>
    </w:p>
    <w:p w14:paraId="49C265E1" w14:textId="4CD4BEBB" w:rsidR="0031435F" w:rsidRPr="0031435F" w:rsidRDefault="1673553A" w:rsidP="00886994">
      <w:pPr>
        <w:pStyle w:val="Titre2"/>
      </w:pPr>
      <w:bookmarkStart w:id="12" w:name="_Toc32571440"/>
      <w:r>
        <w:t>Sonde de Température</w:t>
      </w:r>
      <w:bookmarkEnd w:id="12"/>
    </w:p>
    <w:p w14:paraId="792F0078" w14:textId="6AE814F6" w:rsidR="000B64F5" w:rsidRPr="000B64F5" w:rsidRDefault="01622765" w:rsidP="000B64F5">
      <w:r>
        <w:t xml:space="preserve">Nous avons besoin d’utiliser des </w:t>
      </w:r>
      <w:r w:rsidRPr="74073CCC">
        <w:rPr>
          <w:b/>
        </w:rPr>
        <w:t>Sondes de température</w:t>
      </w:r>
      <w:r>
        <w:t xml:space="preserve"> afin de surveiller la Température d’une chambre froide ainsi qu</w:t>
      </w:r>
      <w:r w:rsidR="29C2A373">
        <w:t>'à l’intérieur d</w:t>
      </w:r>
      <w:r>
        <w:t xml:space="preserve">es </w:t>
      </w:r>
      <w:r w:rsidR="5C73A4FD">
        <w:t xml:space="preserve">véhicules de </w:t>
      </w:r>
      <w:r w:rsidR="597C7150">
        <w:t xml:space="preserve">livraison </w:t>
      </w:r>
      <w:r w:rsidR="53960D57">
        <w:t>d</w:t>
      </w:r>
      <w:r w:rsidR="597C7150">
        <w:t>a</w:t>
      </w:r>
      <w:r w:rsidR="53960D57">
        <w:t>ns le but</w:t>
      </w:r>
      <w:r w:rsidR="597C7150">
        <w:t xml:space="preserve"> d’effectuer une </w:t>
      </w:r>
      <w:r w:rsidR="04067F3C">
        <w:t>traçabilité</w:t>
      </w:r>
      <w:r w:rsidR="597C7150">
        <w:t xml:space="preserve"> du </w:t>
      </w:r>
      <w:r w:rsidR="04067F3C">
        <w:t>froid</w:t>
      </w:r>
      <w:r w:rsidR="597C7150">
        <w:t xml:space="preserve"> </w:t>
      </w:r>
      <w:r w:rsidR="3B99C647">
        <w:t>des véhicules et de la chambre.</w:t>
      </w:r>
      <w:r w:rsidR="597C7150">
        <w:t xml:space="preserve"> </w:t>
      </w:r>
    </w:p>
    <w:p w14:paraId="634A9DBE" w14:textId="36709365" w:rsidR="00590C53" w:rsidRPr="00590C53" w:rsidRDefault="2E3D44FF" w:rsidP="00590C53">
      <w:r>
        <w:t>Les Sondes Que nous aurons à choisir devront respecter ces conditions :</w:t>
      </w:r>
      <w:r w:rsidR="67D1D3BD">
        <w:t xml:space="preserve"> </w:t>
      </w:r>
    </w:p>
    <w:p w14:paraId="4C66A16B" w14:textId="46317059" w:rsidR="00A6163B" w:rsidRPr="00A6163B" w:rsidRDefault="67D1D3BD" w:rsidP="00A6163B">
      <w:pPr>
        <w:pStyle w:val="Paragraphedeliste"/>
        <w:numPr>
          <w:ilvl w:val="0"/>
          <w:numId w:val="9"/>
        </w:numPr>
      </w:pPr>
      <w:r>
        <w:t xml:space="preserve">Doit pouvoir </w:t>
      </w:r>
      <w:r w:rsidR="650CCDB1">
        <w:t>être</w:t>
      </w:r>
      <w:r>
        <w:t xml:space="preserve"> </w:t>
      </w:r>
      <w:r w:rsidR="5B474FBD" w:rsidRPr="5BFA0393">
        <w:rPr>
          <w:b/>
          <w:bCs/>
        </w:rPr>
        <w:t>connect</w:t>
      </w:r>
      <w:r w:rsidR="0A886846" w:rsidRPr="5BFA0393">
        <w:rPr>
          <w:b/>
          <w:bCs/>
        </w:rPr>
        <w:t>ée</w:t>
      </w:r>
      <w:r w:rsidRPr="5BFA0393">
        <w:rPr>
          <w:b/>
          <w:bCs/>
        </w:rPr>
        <w:t xml:space="preserve"> à </w:t>
      </w:r>
      <w:r w:rsidR="00C93A26" w:rsidRPr="5BFA0393">
        <w:rPr>
          <w:b/>
          <w:bCs/>
        </w:rPr>
        <w:t>un Raspberry</w:t>
      </w:r>
      <w:r>
        <w:t xml:space="preserve"> directement ou </w:t>
      </w:r>
      <w:r w:rsidRPr="5BFA0393">
        <w:rPr>
          <w:b/>
          <w:bCs/>
        </w:rPr>
        <w:t>via GPIO</w:t>
      </w:r>
      <w:r w:rsidR="009F2017">
        <w:rPr>
          <w:b/>
          <w:bCs/>
        </w:rPr>
        <w:t>.</w:t>
      </w:r>
    </w:p>
    <w:p w14:paraId="434C79CF" w14:textId="090CAC0F" w:rsidR="00904D42" w:rsidRPr="00904D42" w:rsidRDefault="7D8FE7DB" w:rsidP="00904D42">
      <w:pPr>
        <w:pStyle w:val="Paragraphedeliste"/>
        <w:numPr>
          <w:ilvl w:val="0"/>
          <w:numId w:val="9"/>
        </w:numPr>
      </w:pPr>
      <w:r>
        <w:t xml:space="preserve">Doit </w:t>
      </w:r>
      <w:r w:rsidR="3D1CAEE4">
        <w:t>être</w:t>
      </w:r>
      <w:r>
        <w:t xml:space="preserve"> la </w:t>
      </w:r>
      <w:r w:rsidRPr="5BFA0393">
        <w:rPr>
          <w:b/>
          <w:bCs/>
        </w:rPr>
        <w:t>moins encombrante</w:t>
      </w:r>
      <w:r>
        <w:t xml:space="preserve"> </w:t>
      </w:r>
      <w:r w:rsidRPr="5BFA0393">
        <w:rPr>
          <w:b/>
          <w:bCs/>
        </w:rPr>
        <w:t>possible</w:t>
      </w:r>
      <w:r>
        <w:t xml:space="preserve"> (plus petite, moins de </w:t>
      </w:r>
      <w:r w:rsidR="5A457BD3">
        <w:t>câble</w:t>
      </w:r>
      <w:r>
        <w:t>)</w:t>
      </w:r>
      <w:r w:rsidR="009F2017">
        <w:t>.</w:t>
      </w:r>
    </w:p>
    <w:p w14:paraId="66069EBB" w14:textId="0518BBCA" w:rsidR="7FA085F3" w:rsidRDefault="7D8FE7DB" w:rsidP="7FA085F3">
      <w:pPr>
        <w:pStyle w:val="Paragraphedeliste"/>
        <w:numPr>
          <w:ilvl w:val="0"/>
          <w:numId w:val="9"/>
        </w:numPr>
      </w:pPr>
      <w:r>
        <w:t xml:space="preserve">Doit </w:t>
      </w:r>
      <w:r w:rsidR="79B8D400">
        <w:t>ê</w:t>
      </w:r>
      <w:r>
        <w:t xml:space="preserve">tre </w:t>
      </w:r>
      <w:r w:rsidR="3D1CAEE4" w:rsidRPr="5BFA0393">
        <w:rPr>
          <w:b/>
          <w:bCs/>
        </w:rPr>
        <w:t>peu onéreuse</w:t>
      </w:r>
      <w:r>
        <w:t>.</w:t>
      </w:r>
    </w:p>
    <w:p w14:paraId="20E8ED2E" w14:textId="6BF25C25" w:rsidR="00DA049C" w:rsidRDefault="00DA049C" w:rsidP="7FA085F3">
      <w:pPr>
        <w:pStyle w:val="Paragraphedeliste"/>
        <w:numPr>
          <w:ilvl w:val="0"/>
          <w:numId w:val="9"/>
        </w:numPr>
      </w:pPr>
      <w:r>
        <w:t xml:space="preserve">Doit pouvoir capter une plage de température comprise entre </w:t>
      </w:r>
      <w:r w:rsidRPr="00DA049C">
        <w:rPr>
          <w:b/>
          <w:bCs/>
        </w:rPr>
        <w:t>0-5°C</w:t>
      </w:r>
    </w:p>
    <w:p w14:paraId="048FB5EE" w14:textId="4215F869" w:rsidR="4A7F3960" w:rsidRDefault="58138E06" w:rsidP="74ADA2E9">
      <w:r>
        <w:t>Les deux Sonde à nos dispositions sont les suivantes :</w:t>
      </w:r>
    </w:p>
    <w:p w14:paraId="1C27660B" w14:textId="13D73819" w:rsidR="74ADA2E9" w:rsidRDefault="58138E06" w:rsidP="5BFA0393">
      <w:pPr>
        <w:pStyle w:val="Paragraphedeliste"/>
        <w:numPr>
          <w:ilvl w:val="0"/>
          <w:numId w:val="5"/>
        </w:numPr>
        <w:rPr>
          <w:rFonts w:asciiTheme="minorHAnsi" w:eastAsiaTheme="minorEastAsia" w:hAnsiTheme="minorHAnsi"/>
        </w:rPr>
      </w:pPr>
      <w:r w:rsidRPr="5BFA0393">
        <w:rPr>
          <w:b/>
          <w:bCs/>
        </w:rPr>
        <w:t>DS18B20</w:t>
      </w:r>
    </w:p>
    <w:p w14:paraId="3A5984AD" w14:textId="7CF851A9" w:rsidR="74ADA2E9" w:rsidRDefault="4F431777" w:rsidP="5BFA0393">
      <w:pPr>
        <w:pStyle w:val="Paragraphedeliste"/>
        <w:numPr>
          <w:ilvl w:val="0"/>
          <w:numId w:val="5"/>
        </w:numPr>
        <w:rPr>
          <w:rFonts w:asciiTheme="minorHAnsi" w:eastAsiaTheme="minorEastAsia" w:hAnsiTheme="minorHAnsi"/>
        </w:rPr>
      </w:pPr>
      <w:r w:rsidRPr="5BFA0393">
        <w:rPr>
          <w:rFonts w:asciiTheme="minorHAnsi" w:eastAsiaTheme="minorEastAsia" w:hAnsiTheme="minorHAnsi"/>
          <w:b/>
          <w:bCs/>
        </w:rPr>
        <w:t>DB130-10</w:t>
      </w:r>
    </w:p>
    <w:p w14:paraId="2C3F0206" w14:textId="79C67EAC" w:rsidR="37C3FE47" w:rsidRDefault="5CEFE264" w:rsidP="5FC3F424">
      <w:r>
        <w:t>La</w:t>
      </w:r>
      <w:r w:rsidR="04EA78F3">
        <w:t xml:space="preserve"> </w:t>
      </w:r>
      <w:r w:rsidR="04EA78F3" w:rsidRPr="6C2335B6">
        <w:rPr>
          <w:b/>
        </w:rPr>
        <w:t xml:space="preserve">DS18B20 </w:t>
      </w:r>
      <w:r w:rsidR="04EA78F3">
        <w:t xml:space="preserve">est une sonde assez connue dans le milieu des sondes de </w:t>
      </w:r>
      <w:r w:rsidR="338E46C9">
        <w:t>températures</w:t>
      </w:r>
      <w:r w:rsidR="04EA78F3">
        <w:t xml:space="preserve"> et est produite par l’entreprise </w:t>
      </w:r>
      <w:r w:rsidR="04EA78F3" w:rsidRPr="4A98201A">
        <w:rPr>
          <w:b/>
        </w:rPr>
        <w:t>Maxim</w:t>
      </w:r>
      <w:r w:rsidR="37C3FE47" w:rsidRPr="4A98201A">
        <w:rPr>
          <w:b/>
        </w:rPr>
        <w:t xml:space="preserve"> </w:t>
      </w:r>
      <w:proofErr w:type="spellStart"/>
      <w:r w:rsidR="37C3FE47" w:rsidRPr="4A98201A">
        <w:rPr>
          <w:b/>
        </w:rPr>
        <w:t>integrated</w:t>
      </w:r>
      <w:proofErr w:type="spellEnd"/>
      <w:r w:rsidR="3E920F69">
        <w:t xml:space="preserve">. </w:t>
      </w:r>
      <w:r w:rsidR="35E35830">
        <w:t>En opposition</w:t>
      </w:r>
      <w:r w:rsidR="4DECA802">
        <w:t xml:space="preserve"> peu</w:t>
      </w:r>
      <w:r w:rsidR="55D4F002">
        <w:t xml:space="preserve"> d’informations </w:t>
      </w:r>
      <w:r w:rsidR="1C816823">
        <w:t>sont à disposition</w:t>
      </w:r>
      <w:r w:rsidR="55D4F002">
        <w:t xml:space="preserve"> sur la</w:t>
      </w:r>
      <w:r w:rsidR="378500D3">
        <w:t xml:space="preserve"> </w:t>
      </w:r>
      <w:r w:rsidR="55D4F002" w:rsidRPr="6B41EEE4">
        <w:rPr>
          <w:b/>
        </w:rPr>
        <w:t>DB130-10</w:t>
      </w:r>
      <w:r w:rsidR="0AFF61DE">
        <w:t xml:space="preserve">, nous utiliserons les caractéristiques de celles produites par l’entreprise </w:t>
      </w:r>
      <w:r w:rsidR="0AFF61DE" w:rsidRPr="79039626">
        <w:rPr>
          <w:b/>
          <w:bCs/>
        </w:rPr>
        <w:t>DFR</w:t>
      </w:r>
      <w:r w:rsidR="2C7C01E6" w:rsidRPr="79039626">
        <w:rPr>
          <w:b/>
          <w:bCs/>
        </w:rPr>
        <w:t>OBOT</w:t>
      </w:r>
      <w:r w:rsidR="4366F2F8" w:rsidRPr="4CABF292">
        <w:rPr>
          <w:b/>
          <w:bCs/>
        </w:rPr>
        <w:t xml:space="preserve"> </w:t>
      </w:r>
      <w:r w:rsidR="4366F2F8">
        <w:t>pour nos comparatifs</w:t>
      </w:r>
      <w:r w:rsidR="0AFF61DE">
        <w:t>.</w:t>
      </w:r>
    </w:p>
    <w:p w14:paraId="0DA89613" w14:textId="3111AB28" w:rsidR="49817000" w:rsidRDefault="06C7C5A5" w:rsidP="49817000">
      <w:r>
        <w:t>Veuillez trouver ci-dessous un comparatif des caractéristiques de chacune des sondes ainsi que ce</w:t>
      </w:r>
      <w:r w:rsidR="42829730">
        <w:t>lle</w:t>
      </w:r>
      <w:r>
        <w:t xml:space="preserve"> que nous avons </w:t>
      </w:r>
      <w:r w:rsidR="146A1658">
        <w:t>choisi pour ce projet</w:t>
      </w:r>
      <w:r>
        <w:t xml:space="preserve"> :</w:t>
      </w:r>
    </w:p>
    <w:tbl>
      <w:tblPr>
        <w:tblStyle w:val="Grilledutableau"/>
        <w:tblW w:w="9136" w:type="dxa"/>
        <w:jc w:val="center"/>
        <w:tblLayout w:type="fixed"/>
        <w:tblLook w:val="06A0" w:firstRow="1" w:lastRow="0" w:firstColumn="1" w:lastColumn="0" w:noHBand="1" w:noVBand="1"/>
      </w:tblPr>
      <w:tblGrid>
        <w:gridCol w:w="2850"/>
        <w:gridCol w:w="1995"/>
        <w:gridCol w:w="1959"/>
        <w:gridCol w:w="2332"/>
      </w:tblGrid>
      <w:tr w:rsidR="488683C6" w14:paraId="7FBFEA0F" w14:textId="77777777" w:rsidTr="5BFA0393">
        <w:trPr>
          <w:jc w:val="center"/>
        </w:trPr>
        <w:tc>
          <w:tcPr>
            <w:tcW w:w="2850" w:type="dxa"/>
          </w:tcPr>
          <w:p w14:paraId="181C9F66" w14:textId="5C510983" w:rsidR="488683C6" w:rsidRDefault="488683C6" w:rsidP="488683C6"/>
        </w:tc>
        <w:tc>
          <w:tcPr>
            <w:tcW w:w="1995" w:type="dxa"/>
          </w:tcPr>
          <w:p w14:paraId="4B262725" w14:textId="1E22A6FD" w:rsidR="488683C6" w:rsidRDefault="6FA8AA81" w:rsidP="2B8CBBE0">
            <w:pPr>
              <w:jc w:val="center"/>
              <w:rPr>
                <w:b/>
                <w:color w:val="FF0000"/>
              </w:rPr>
            </w:pPr>
            <w:r w:rsidRPr="5BFA0393">
              <w:rPr>
                <w:b/>
                <w:bCs/>
                <w:color w:val="FF0000"/>
              </w:rPr>
              <w:t>DS18B20</w:t>
            </w:r>
          </w:p>
        </w:tc>
        <w:tc>
          <w:tcPr>
            <w:tcW w:w="1959" w:type="dxa"/>
          </w:tcPr>
          <w:p w14:paraId="03F673A7" w14:textId="4DA63A70" w:rsidR="488683C6" w:rsidRDefault="6FA8AA81" w:rsidP="2B8CBBE0">
            <w:pPr>
              <w:jc w:val="center"/>
              <w:rPr>
                <w:b/>
                <w:color w:val="00B050"/>
              </w:rPr>
            </w:pPr>
            <w:r w:rsidRPr="5BFA0393">
              <w:rPr>
                <w:b/>
                <w:bCs/>
                <w:color w:val="00B050"/>
              </w:rPr>
              <w:t>DB130-10</w:t>
            </w:r>
          </w:p>
        </w:tc>
        <w:tc>
          <w:tcPr>
            <w:tcW w:w="2332" w:type="dxa"/>
          </w:tcPr>
          <w:p w14:paraId="53A0B939" w14:textId="20F6FE6F" w:rsidR="488683C6" w:rsidRDefault="6FA8AA81" w:rsidP="2B8CBBE0">
            <w:pPr>
              <w:jc w:val="center"/>
              <w:rPr>
                <w:b/>
              </w:rPr>
            </w:pPr>
            <w:r w:rsidRPr="5BFA0393">
              <w:rPr>
                <w:b/>
                <w:bCs/>
              </w:rPr>
              <w:t>Meilleur Choix</w:t>
            </w:r>
          </w:p>
        </w:tc>
      </w:tr>
      <w:tr w:rsidR="488683C6" w14:paraId="0AD57327" w14:textId="77777777" w:rsidTr="5BFA0393">
        <w:trPr>
          <w:jc w:val="center"/>
        </w:trPr>
        <w:tc>
          <w:tcPr>
            <w:tcW w:w="2850" w:type="dxa"/>
          </w:tcPr>
          <w:p w14:paraId="32001EC5" w14:textId="3A2F45D9" w:rsidR="488683C6" w:rsidRDefault="6FA8AA81" w:rsidP="7236BE19">
            <w:pPr>
              <w:rPr>
                <w:b/>
              </w:rPr>
            </w:pPr>
            <w:r w:rsidRPr="5BFA0393">
              <w:rPr>
                <w:b/>
                <w:bCs/>
              </w:rPr>
              <w:t>Consommation électrique</w:t>
            </w:r>
          </w:p>
        </w:tc>
        <w:tc>
          <w:tcPr>
            <w:tcW w:w="1995" w:type="dxa"/>
          </w:tcPr>
          <w:p w14:paraId="1F9733FD" w14:textId="6774A7A8" w:rsidR="488683C6" w:rsidRDefault="71E6F78F" w:rsidP="284DE77B">
            <w:pPr>
              <w:jc w:val="center"/>
            </w:pPr>
            <w:r>
              <w:t>3V à 5,5V</w:t>
            </w:r>
          </w:p>
        </w:tc>
        <w:tc>
          <w:tcPr>
            <w:tcW w:w="1959" w:type="dxa"/>
          </w:tcPr>
          <w:p w14:paraId="2388981C" w14:textId="57760931" w:rsidR="488683C6" w:rsidRDefault="71E6F78F" w:rsidP="284DE77B">
            <w:pPr>
              <w:jc w:val="center"/>
            </w:pPr>
            <w:r>
              <w:t>5V</w:t>
            </w:r>
          </w:p>
        </w:tc>
        <w:tc>
          <w:tcPr>
            <w:tcW w:w="2332" w:type="dxa"/>
          </w:tcPr>
          <w:p w14:paraId="39E6380C" w14:textId="1D4A8E8E" w:rsidR="488683C6" w:rsidRDefault="001F135A" w:rsidP="3E4B969C">
            <w:pPr>
              <w:jc w:val="center"/>
              <w:rPr>
                <w:b/>
                <w:color w:val="FF0000"/>
              </w:rPr>
            </w:pPr>
            <w:r w:rsidRPr="5BFA0393">
              <w:rPr>
                <w:b/>
                <w:bCs/>
                <w:color w:val="00B050"/>
              </w:rPr>
              <w:t>DB130-10</w:t>
            </w:r>
          </w:p>
        </w:tc>
      </w:tr>
      <w:tr w:rsidR="488683C6" w14:paraId="2F0DB8B5" w14:textId="77777777" w:rsidTr="5BFA0393">
        <w:trPr>
          <w:jc w:val="center"/>
        </w:trPr>
        <w:tc>
          <w:tcPr>
            <w:tcW w:w="2850" w:type="dxa"/>
          </w:tcPr>
          <w:p w14:paraId="53C78F93" w14:textId="029EFE19" w:rsidR="488683C6" w:rsidRDefault="177B3D78" w:rsidP="7236BE19">
            <w:pPr>
              <w:rPr>
                <w:b/>
              </w:rPr>
            </w:pPr>
            <w:r w:rsidRPr="5BFA0393">
              <w:rPr>
                <w:b/>
                <w:bCs/>
              </w:rPr>
              <w:t>Type d’interface</w:t>
            </w:r>
          </w:p>
        </w:tc>
        <w:tc>
          <w:tcPr>
            <w:tcW w:w="1995" w:type="dxa"/>
          </w:tcPr>
          <w:p w14:paraId="67F75B1B" w14:textId="653C0DA4" w:rsidR="488683C6" w:rsidRDefault="055B6594" w:rsidP="284DE77B">
            <w:pPr>
              <w:jc w:val="center"/>
            </w:pPr>
            <w:r>
              <w:t>C</w:t>
            </w:r>
            <w:r w:rsidR="7B3BDE56">
              <w:t>â</w:t>
            </w:r>
            <w:r>
              <w:t>ble unique</w:t>
            </w:r>
          </w:p>
        </w:tc>
        <w:tc>
          <w:tcPr>
            <w:tcW w:w="1959" w:type="dxa"/>
          </w:tcPr>
          <w:p w14:paraId="70D29C89" w14:textId="218642AD" w:rsidR="488683C6" w:rsidRDefault="055B6594" w:rsidP="284DE77B">
            <w:pPr>
              <w:jc w:val="center"/>
            </w:pPr>
            <w:r>
              <w:t xml:space="preserve">Interface 2 </w:t>
            </w:r>
            <w:r w:rsidR="5238664C">
              <w:t>câbles</w:t>
            </w:r>
          </w:p>
        </w:tc>
        <w:tc>
          <w:tcPr>
            <w:tcW w:w="2332" w:type="dxa"/>
          </w:tcPr>
          <w:p w14:paraId="055D5325" w14:textId="53F0BFCE" w:rsidR="488683C6" w:rsidRDefault="001F135A" w:rsidP="3E4B969C">
            <w:pPr>
              <w:jc w:val="center"/>
              <w:rPr>
                <w:b/>
                <w:color w:val="FF0000"/>
              </w:rPr>
            </w:pPr>
            <w:r w:rsidRPr="5BFA0393">
              <w:rPr>
                <w:b/>
                <w:bCs/>
                <w:color w:val="00B050"/>
              </w:rPr>
              <w:t>DB130-10</w:t>
            </w:r>
          </w:p>
        </w:tc>
      </w:tr>
      <w:tr w:rsidR="488683C6" w14:paraId="05D0B141" w14:textId="77777777" w:rsidTr="5BFA0393">
        <w:trPr>
          <w:jc w:val="center"/>
        </w:trPr>
        <w:tc>
          <w:tcPr>
            <w:tcW w:w="2850" w:type="dxa"/>
          </w:tcPr>
          <w:p w14:paraId="1D7608D2" w14:textId="11778E30" w:rsidR="488683C6" w:rsidRDefault="177B3D78" w:rsidP="7236BE19">
            <w:pPr>
              <w:rPr>
                <w:b/>
              </w:rPr>
            </w:pPr>
            <w:r w:rsidRPr="5BFA0393">
              <w:rPr>
                <w:b/>
                <w:bCs/>
              </w:rPr>
              <w:t>Plage de température</w:t>
            </w:r>
          </w:p>
        </w:tc>
        <w:tc>
          <w:tcPr>
            <w:tcW w:w="1995" w:type="dxa"/>
          </w:tcPr>
          <w:p w14:paraId="59482D83" w14:textId="539C3ECA" w:rsidR="488683C6" w:rsidRDefault="7475D7A9" w:rsidP="284DE77B">
            <w:pPr>
              <w:jc w:val="center"/>
            </w:pPr>
            <w:r>
              <w:t>-55°C à +125°C</w:t>
            </w:r>
          </w:p>
        </w:tc>
        <w:tc>
          <w:tcPr>
            <w:tcW w:w="1959" w:type="dxa"/>
          </w:tcPr>
          <w:p w14:paraId="1219F3AD" w14:textId="67F7F4C5" w:rsidR="488683C6" w:rsidRDefault="76C6C373" w:rsidP="284DE77B">
            <w:pPr>
              <w:jc w:val="center"/>
            </w:pPr>
            <w:r>
              <w:t>-10</w:t>
            </w:r>
            <w:r w:rsidR="6DD4DE98">
              <w:t>°C à 80°C</w:t>
            </w:r>
          </w:p>
        </w:tc>
        <w:tc>
          <w:tcPr>
            <w:tcW w:w="2332" w:type="dxa"/>
          </w:tcPr>
          <w:p w14:paraId="2734CBD9" w14:textId="7CA59922" w:rsidR="488683C6" w:rsidRPr="001F135A" w:rsidRDefault="001F135A" w:rsidP="40022762">
            <w:pPr>
              <w:jc w:val="center"/>
              <w:rPr>
                <w:b/>
                <w:bCs/>
              </w:rPr>
            </w:pPr>
            <w:r w:rsidRPr="001F135A">
              <w:rPr>
                <w:b/>
                <w:bCs/>
              </w:rPr>
              <w:t>Indifférent</w:t>
            </w:r>
          </w:p>
        </w:tc>
      </w:tr>
      <w:tr w:rsidR="172335CB" w14:paraId="06F275F9" w14:textId="77777777" w:rsidTr="5BFA0393">
        <w:trPr>
          <w:jc w:val="center"/>
        </w:trPr>
        <w:tc>
          <w:tcPr>
            <w:tcW w:w="2850" w:type="dxa"/>
          </w:tcPr>
          <w:p w14:paraId="49A1545E" w14:textId="61ECBA1D" w:rsidR="0EF70623" w:rsidRDefault="727118AD" w:rsidP="7236BE19">
            <w:pPr>
              <w:rPr>
                <w:b/>
              </w:rPr>
            </w:pPr>
            <w:r w:rsidRPr="5BFA0393">
              <w:rPr>
                <w:b/>
                <w:bCs/>
              </w:rPr>
              <w:t>Taille</w:t>
            </w:r>
          </w:p>
        </w:tc>
        <w:tc>
          <w:tcPr>
            <w:tcW w:w="1995" w:type="dxa"/>
          </w:tcPr>
          <w:p w14:paraId="71E086EB" w14:textId="2D8DF03A" w:rsidR="172335CB" w:rsidRDefault="3A1077CE" w:rsidP="284DE77B">
            <w:pPr>
              <w:jc w:val="center"/>
            </w:pPr>
            <w:r w:rsidRPr="5BFA0393">
              <w:rPr>
                <w:rFonts w:eastAsiaTheme="minorEastAsia"/>
              </w:rPr>
              <w:t>30mm x 6mm</w:t>
            </w:r>
          </w:p>
        </w:tc>
        <w:tc>
          <w:tcPr>
            <w:tcW w:w="1959" w:type="dxa"/>
          </w:tcPr>
          <w:p w14:paraId="09F3A905" w14:textId="135EE390" w:rsidR="172335CB" w:rsidRDefault="40970A24" w:rsidP="284DE77B">
            <w:pPr>
              <w:jc w:val="center"/>
            </w:pPr>
            <w:r w:rsidRPr="5BFA0393">
              <w:rPr>
                <w:rFonts w:eastAsiaTheme="minorEastAsia"/>
              </w:rPr>
              <w:t>49mm x 14mm</w:t>
            </w:r>
          </w:p>
        </w:tc>
        <w:tc>
          <w:tcPr>
            <w:tcW w:w="2332" w:type="dxa"/>
          </w:tcPr>
          <w:p w14:paraId="257DADCA" w14:textId="24BAB95B" w:rsidR="172335CB" w:rsidRDefault="529EE898" w:rsidP="3E4B969C">
            <w:pPr>
              <w:jc w:val="center"/>
              <w:rPr>
                <w:b/>
                <w:color w:val="FF0000"/>
              </w:rPr>
            </w:pPr>
            <w:r w:rsidRPr="5BFA0393">
              <w:rPr>
                <w:b/>
                <w:bCs/>
                <w:color w:val="FF0000"/>
              </w:rPr>
              <w:t>DS18B20</w:t>
            </w:r>
          </w:p>
        </w:tc>
      </w:tr>
      <w:tr w:rsidR="3F0FCCAB" w14:paraId="19872DBF" w14:textId="77777777" w:rsidTr="5BFA0393">
        <w:trPr>
          <w:jc w:val="center"/>
        </w:trPr>
        <w:tc>
          <w:tcPr>
            <w:tcW w:w="2850" w:type="dxa"/>
          </w:tcPr>
          <w:p w14:paraId="1C453865" w14:textId="29362122" w:rsidR="0EF70623" w:rsidRDefault="727118AD" w:rsidP="7236BE19">
            <w:pPr>
              <w:rPr>
                <w:b/>
              </w:rPr>
            </w:pPr>
            <w:r w:rsidRPr="5BFA0393">
              <w:rPr>
                <w:b/>
                <w:bCs/>
              </w:rPr>
              <w:t>Longueur du Cable</w:t>
            </w:r>
          </w:p>
        </w:tc>
        <w:tc>
          <w:tcPr>
            <w:tcW w:w="1995" w:type="dxa"/>
          </w:tcPr>
          <w:p w14:paraId="11F6658F" w14:textId="7645A56F" w:rsidR="3F0FCCAB" w:rsidRDefault="2D71ED10" w:rsidP="3E4B969C">
            <w:pPr>
              <w:jc w:val="center"/>
            </w:pPr>
            <w:r>
              <w:t>91cm</w:t>
            </w:r>
          </w:p>
        </w:tc>
        <w:tc>
          <w:tcPr>
            <w:tcW w:w="1959" w:type="dxa"/>
          </w:tcPr>
          <w:p w14:paraId="2145EBC1" w14:textId="7AF46864" w:rsidR="3F0FCCAB" w:rsidRDefault="51212D03" w:rsidP="3E4B969C">
            <w:pPr>
              <w:jc w:val="center"/>
              <w:rPr>
                <w:rFonts w:eastAsiaTheme="minorEastAsia"/>
                <w:szCs w:val="24"/>
              </w:rPr>
            </w:pPr>
            <w:r w:rsidRPr="5BFA0393">
              <w:rPr>
                <w:rFonts w:eastAsiaTheme="minorEastAsia"/>
              </w:rPr>
              <w:t>90 cm</w:t>
            </w:r>
          </w:p>
        </w:tc>
        <w:tc>
          <w:tcPr>
            <w:tcW w:w="2332" w:type="dxa"/>
          </w:tcPr>
          <w:p w14:paraId="4241969F" w14:textId="7F5E3743" w:rsidR="3F0FCCAB" w:rsidRDefault="6C26EF64" w:rsidP="3E4B969C">
            <w:pPr>
              <w:jc w:val="center"/>
              <w:rPr>
                <w:b/>
                <w:color w:val="00B050"/>
              </w:rPr>
            </w:pPr>
            <w:r w:rsidRPr="5BFA0393">
              <w:rPr>
                <w:b/>
                <w:bCs/>
                <w:color w:val="00B050"/>
              </w:rPr>
              <w:t>DB130-10</w:t>
            </w:r>
          </w:p>
        </w:tc>
      </w:tr>
      <w:tr w:rsidR="3DAC4172" w14:paraId="6D89762A" w14:textId="77777777" w:rsidTr="5BFA0393">
        <w:trPr>
          <w:jc w:val="center"/>
        </w:trPr>
        <w:tc>
          <w:tcPr>
            <w:tcW w:w="2850" w:type="dxa"/>
          </w:tcPr>
          <w:p w14:paraId="7ECFC1B1" w14:textId="2DD39168" w:rsidR="6B5DD917" w:rsidRDefault="6B5DD917" w:rsidP="7236BE19">
            <w:pPr>
              <w:rPr>
                <w:b/>
                <w:bCs/>
              </w:rPr>
            </w:pPr>
            <w:r w:rsidRPr="5BFA0393">
              <w:rPr>
                <w:b/>
                <w:bCs/>
              </w:rPr>
              <w:t>Prix</w:t>
            </w:r>
          </w:p>
        </w:tc>
        <w:tc>
          <w:tcPr>
            <w:tcW w:w="1995" w:type="dxa"/>
          </w:tcPr>
          <w:p w14:paraId="41A3F8EB" w14:textId="26097234" w:rsidR="3DAC4172" w:rsidRDefault="213DE654" w:rsidP="3E4B969C">
            <w:pPr>
              <w:jc w:val="center"/>
            </w:pPr>
            <w:r>
              <w:t>10€</w:t>
            </w:r>
          </w:p>
        </w:tc>
        <w:tc>
          <w:tcPr>
            <w:tcW w:w="1959" w:type="dxa"/>
          </w:tcPr>
          <w:p w14:paraId="3460B0A9" w14:textId="722A9130" w:rsidR="3DAC4172" w:rsidRDefault="213DE654" w:rsidP="67595095">
            <w:pPr>
              <w:jc w:val="center"/>
            </w:pPr>
            <w:r>
              <w:t>27€ (29.50$)</w:t>
            </w:r>
          </w:p>
        </w:tc>
        <w:tc>
          <w:tcPr>
            <w:tcW w:w="2332" w:type="dxa"/>
          </w:tcPr>
          <w:p w14:paraId="3C064C44" w14:textId="25A88E3D" w:rsidR="3DAC4172" w:rsidRDefault="213DE654" w:rsidP="40022762">
            <w:pPr>
              <w:jc w:val="center"/>
              <w:rPr>
                <w:b/>
                <w:color w:val="FF0000"/>
              </w:rPr>
            </w:pPr>
            <w:r w:rsidRPr="5BFA0393">
              <w:rPr>
                <w:b/>
                <w:bCs/>
                <w:color w:val="FF0000"/>
              </w:rPr>
              <w:t>DS18B20</w:t>
            </w:r>
          </w:p>
        </w:tc>
      </w:tr>
    </w:tbl>
    <w:p w14:paraId="41DD8020" w14:textId="714EB9CF" w:rsidR="76E87C52" w:rsidRDefault="3525E685" w:rsidP="79550E8C">
      <w:r>
        <w:t xml:space="preserve">Notre Choix de </w:t>
      </w:r>
      <w:r w:rsidR="7B06A33C">
        <w:t>Son</w:t>
      </w:r>
      <w:r w:rsidR="5EDA688C">
        <w:t>d</w:t>
      </w:r>
      <w:r w:rsidR="7B06A33C">
        <w:t>e</w:t>
      </w:r>
      <w:r>
        <w:t xml:space="preserve"> final sera donc la </w:t>
      </w:r>
      <w:r w:rsidRPr="5BFA0393">
        <w:rPr>
          <w:b/>
          <w:bCs/>
        </w:rPr>
        <w:t>D</w:t>
      </w:r>
      <w:r w:rsidR="00D32451">
        <w:rPr>
          <w:b/>
          <w:bCs/>
        </w:rPr>
        <w:t>B130-1</w:t>
      </w:r>
      <w:r w:rsidRPr="5BFA0393">
        <w:rPr>
          <w:b/>
          <w:bCs/>
        </w:rPr>
        <w:t>0</w:t>
      </w:r>
      <w:r>
        <w:t>, il nous en faudra 4, une pour la chambre froide et une pour chaque Véhicule de Livraison</w:t>
      </w:r>
      <w:r w:rsidR="71E05383">
        <w:t>.</w:t>
      </w:r>
    </w:p>
    <w:p w14:paraId="1F676AD3" w14:textId="40F4E8D6" w:rsidR="00F57D41" w:rsidRDefault="71E05383">
      <w:pPr>
        <w:rPr>
          <w:b/>
        </w:rPr>
      </w:pPr>
      <w:r>
        <w:lastRenderedPageBreak/>
        <w:t>N</w:t>
      </w:r>
      <w:r w:rsidR="3525E685">
        <w:t>ous avons</w:t>
      </w:r>
      <w:r w:rsidR="4EF87B14">
        <w:t xml:space="preserve"> trouvé plus </w:t>
      </w:r>
      <w:r w:rsidR="4F0D42D4">
        <w:t>intéressant</w:t>
      </w:r>
      <w:r w:rsidR="4EF87B14">
        <w:t xml:space="preserve"> de </w:t>
      </w:r>
      <w:r w:rsidR="4EF87B14" w:rsidRPr="5BFA0393">
        <w:rPr>
          <w:b/>
          <w:bCs/>
        </w:rPr>
        <w:t xml:space="preserve">conserver la </w:t>
      </w:r>
      <w:r w:rsidR="326A08D5" w:rsidRPr="5BFA0393">
        <w:rPr>
          <w:b/>
          <w:bCs/>
        </w:rPr>
        <w:t>même</w:t>
      </w:r>
      <w:r w:rsidR="4EF87B14" w:rsidRPr="5BFA0393">
        <w:rPr>
          <w:b/>
          <w:bCs/>
        </w:rPr>
        <w:t xml:space="preserve"> sonde pour chaque cas</w:t>
      </w:r>
      <w:r w:rsidR="5400659B" w:rsidRPr="5BFA0393">
        <w:rPr>
          <w:b/>
          <w:bCs/>
        </w:rPr>
        <w:t xml:space="preserve"> d’utilisation</w:t>
      </w:r>
      <w:r w:rsidR="326A08D5" w:rsidRPr="5BFA0393">
        <w:rPr>
          <w:b/>
          <w:bCs/>
        </w:rPr>
        <w:t>.</w:t>
      </w:r>
    </w:p>
    <w:p w14:paraId="3C47AF01" w14:textId="51F3E9C4" w:rsidR="48E85FDC" w:rsidRDefault="6F4CD765" w:rsidP="00886994">
      <w:pPr>
        <w:pStyle w:val="Titre2"/>
      </w:pPr>
      <w:bookmarkStart w:id="13" w:name="_Toc32571441"/>
      <w:r w:rsidRPr="5BFA0393">
        <w:t>GPS</w:t>
      </w:r>
      <w:bookmarkEnd w:id="13"/>
    </w:p>
    <w:p w14:paraId="7565CFA6" w14:textId="210AE28D" w:rsidR="00700502" w:rsidRPr="00700502" w:rsidRDefault="001728B2" w:rsidP="69633EC2">
      <w:pPr>
        <w:rPr>
          <w:rFonts w:eastAsia="Calibri" w:cs="Calibri"/>
        </w:rPr>
      </w:pPr>
      <w:r>
        <w:rPr>
          <w:rFonts w:eastAsia="Calibri" w:cs="Calibri"/>
        </w:rPr>
        <w:t>Nous</w:t>
      </w:r>
      <w:r w:rsidR="098EA3CC" w:rsidRPr="69633EC2">
        <w:rPr>
          <w:rFonts w:eastAsia="Calibri" w:cs="Calibri"/>
        </w:rPr>
        <w:t xml:space="preserve"> serons </w:t>
      </w:r>
      <w:r w:rsidR="09D04800" w:rsidRPr="69633EC2">
        <w:rPr>
          <w:rFonts w:eastAsia="Calibri" w:cs="Calibri"/>
        </w:rPr>
        <w:t>amenées</w:t>
      </w:r>
      <w:r w:rsidR="098EA3CC" w:rsidRPr="69633EC2">
        <w:rPr>
          <w:rFonts w:eastAsia="Calibri" w:cs="Calibri"/>
        </w:rPr>
        <w:t xml:space="preserve"> </w:t>
      </w:r>
      <w:r w:rsidR="30C7A291" w:rsidRPr="69633EC2">
        <w:rPr>
          <w:rFonts w:eastAsia="Calibri" w:cs="Calibri"/>
        </w:rPr>
        <w:t>à</w:t>
      </w:r>
      <w:r w:rsidR="098EA3CC" w:rsidRPr="69633EC2">
        <w:rPr>
          <w:rFonts w:eastAsia="Calibri" w:cs="Calibri"/>
        </w:rPr>
        <w:t xml:space="preserve"> récupérer des </w:t>
      </w:r>
      <w:r w:rsidR="098EA3CC" w:rsidRPr="69633EC2">
        <w:rPr>
          <w:rFonts w:eastAsia="Calibri" w:cs="Calibri"/>
          <w:b/>
          <w:bCs/>
        </w:rPr>
        <w:t>informations GPS</w:t>
      </w:r>
      <w:r w:rsidR="098EA3CC" w:rsidRPr="69633EC2">
        <w:rPr>
          <w:rFonts w:eastAsia="Calibri" w:cs="Calibri"/>
        </w:rPr>
        <w:t xml:space="preserve"> pour reproduire le parcours d’un véhicule de livraison </w:t>
      </w:r>
      <w:r w:rsidR="7891108A" w:rsidRPr="69633EC2">
        <w:rPr>
          <w:rFonts w:eastAsia="Calibri" w:cs="Calibri"/>
        </w:rPr>
        <w:t xml:space="preserve">et </w:t>
      </w:r>
      <w:r w:rsidR="395AD9DA" w:rsidRPr="69633EC2">
        <w:rPr>
          <w:rFonts w:eastAsia="Calibri" w:cs="Calibri"/>
        </w:rPr>
        <w:t>récupérer</w:t>
      </w:r>
      <w:r w:rsidR="7891108A" w:rsidRPr="69633EC2">
        <w:rPr>
          <w:rFonts w:eastAsia="Calibri" w:cs="Calibri"/>
        </w:rPr>
        <w:t xml:space="preserve"> toutes les informations souhaitées en fonction d’une position a un temps </w:t>
      </w:r>
      <w:r w:rsidR="51CC5FA4" w:rsidRPr="69633EC2">
        <w:rPr>
          <w:rFonts w:eastAsia="Calibri" w:cs="Calibri"/>
        </w:rPr>
        <w:t>donné</w:t>
      </w:r>
      <w:r w:rsidR="7891108A" w:rsidRPr="69633EC2">
        <w:rPr>
          <w:rFonts w:eastAsia="Calibri" w:cs="Calibri"/>
        </w:rPr>
        <w:t xml:space="preserve">. Par conséquent </w:t>
      </w:r>
      <w:r w:rsidR="30023312" w:rsidRPr="69633EC2">
        <w:rPr>
          <w:rFonts w:eastAsia="Calibri" w:cs="Calibri"/>
        </w:rPr>
        <w:t>des</w:t>
      </w:r>
      <w:r w:rsidR="48E85FDC" w:rsidRPr="69633EC2">
        <w:rPr>
          <w:rFonts w:eastAsia="Calibri" w:cs="Calibri"/>
        </w:rPr>
        <w:t xml:space="preserve"> r</w:t>
      </w:r>
      <w:r w:rsidR="48E85FDC" w:rsidRPr="69633EC2">
        <w:rPr>
          <w:rFonts w:eastAsia="Calibri" w:cs="Calibri"/>
          <w:b/>
          <w:bCs/>
        </w:rPr>
        <w:t>écepteur</w:t>
      </w:r>
      <w:r w:rsidR="1B1B7758" w:rsidRPr="69633EC2">
        <w:rPr>
          <w:rFonts w:eastAsia="Calibri" w:cs="Calibri"/>
          <w:b/>
          <w:bCs/>
        </w:rPr>
        <w:t>s</w:t>
      </w:r>
      <w:r w:rsidR="48E85FDC" w:rsidRPr="69633EC2">
        <w:rPr>
          <w:rFonts w:eastAsia="Calibri" w:cs="Calibri"/>
          <w:b/>
          <w:bCs/>
        </w:rPr>
        <w:t xml:space="preserve"> GPS</w:t>
      </w:r>
      <w:r w:rsidR="48E85FDC" w:rsidRPr="69633EC2">
        <w:rPr>
          <w:rFonts w:eastAsia="Calibri" w:cs="Calibri"/>
        </w:rPr>
        <w:t xml:space="preserve"> </w:t>
      </w:r>
      <w:r w:rsidR="068CE9CD" w:rsidRPr="69633EC2">
        <w:rPr>
          <w:rFonts w:eastAsia="Calibri" w:cs="Calibri"/>
        </w:rPr>
        <w:t>sera</w:t>
      </w:r>
      <w:r w:rsidR="024D5E54" w:rsidRPr="69633EC2">
        <w:rPr>
          <w:rFonts w:eastAsia="Calibri" w:cs="Calibri"/>
        </w:rPr>
        <w:t xml:space="preserve"> </w:t>
      </w:r>
      <w:r w:rsidR="2535FB6A" w:rsidRPr="69633EC2">
        <w:rPr>
          <w:rFonts w:eastAsia="Calibri" w:cs="Calibri"/>
        </w:rPr>
        <w:t>nécessaire</w:t>
      </w:r>
      <w:r w:rsidR="732D795A" w:rsidRPr="69633EC2">
        <w:rPr>
          <w:rFonts w:eastAsia="Calibri" w:cs="Calibri"/>
        </w:rPr>
        <w:t>.</w:t>
      </w:r>
    </w:p>
    <w:p w14:paraId="6B40AC17" w14:textId="6DE7D88F" w:rsidR="07E713B8" w:rsidRDefault="07E713B8">
      <w:r>
        <w:t xml:space="preserve">Les </w:t>
      </w:r>
      <w:r w:rsidR="1CA92ED3">
        <w:t>Récepteurs</w:t>
      </w:r>
      <w:r>
        <w:t xml:space="preserve"> GPS Que nous aurons à choisir devront respecter ces conditions : </w:t>
      </w:r>
    </w:p>
    <w:p w14:paraId="2B36EAC2" w14:textId="4A9D2120" w:rsidR="39CD7418" w:rsidRDefault="07E713B8" w:rsidP="5BC87CCE">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63ECD967" w:rsidRPr="622B0CBE">
        <w:rPr>
          <w:b/>
          <w:bCs/>
        </w:rPr>
        <w:t>consommation</w:t>
      </w:r>
      <w:r w:rsidRPr="2FB07827">
        <w:rPr>
          <w:b/>
        </w:rPr>
        <w:t xml:space="preserve"> </w:t>
      </w:r>
      <w:r w:rsidR="63ECD967" w:rsidRPr="4864E650">
        <w:rPr>
          <w:b/>
          <w:bCs/>
        </w:rPr>
        <w:t>électrique</w:t>
      </w:r>
      <w:r w:rsidR="009F2017">
        <w:rPr>
          <w:b/>
          <w:bCs/>
        </w:rPr>
        <w:t>.</w:t>
      </w:r>
    </w:p>
    <w:p w14:paraId="565EB17B" w14:textId="729B4B1A" w:rsidR="4C18E628" w:rsidRDefault="39CD7418" w:rsidP="7E23B633">
      <w:pPr>
        <w:pStyle w:val="Paragraphedeliste"/>
        <w:numPr>
          <w:ilvl w:val="0"/>
          <w:numId w:val="9"/>
        </w:numPr>
      </w:pPr>
      <w:r>
        <w:t xml:space="preserve">Doit être la </w:t>
      </w:r>
      <w:r w:rsidRPr="5BFA0393">
        <w:rPr>
          <w:b/>
          <w:bCs/>
        </w:rPr>
        <w:t>moins encombrante possible</w:t>
      </w:r>
      <w:r>
        <w:t xml:space="preserve"> (plus petite)</w:t>
      </w:r>
      <w:r w:rsidR="009F2017">
        <w:t>.</w:t>
      </w:r>
    </w:p>
    <w:p w14:paraId="73366D75" w14:textId="7EAE8AEA" w:rsidR="07E713B8" w:rsidRDefault="07E713B8" w:rsidP="7E23B633">
      <w:pPr>
        <w:pStyle w:val="Paragraphedeliste"/>
        <w:numPr>
          <w:ilvl w:val="0"/>
          <w:numId w:val="9"/>
        </w:numPr>
      </w:pPr>
      <w:r>
        <w:t xml:space="preserve">Doit être </w:t>
      </w:r>
      <w:r w:rsidRPr="5BFA0393">
        <w:rPr>
          <w:b/>
          <w:bCs/>
        </w:rPr>
        <w:t>peu onéreuse</w:t>
      </w:r>
      <w:r>
        <w:t>.</w:t>
      </w:r>
    </w:p>
    <w:p w14:paraId="6A3DEF2E" w14:textId="54DE8E69" w:rsidR="3A89E4DE" w:rsidRDefault="3A89E4DE">
      <w:r>
        <w:t xml:space="preserve">Les deux </w:t>
      </w:r>
      <w:r w:rsidR="356C6890">
        <w:t>Récepteurs</w:t>
      </w:r>
      <w:r>
        <w:t xml:space="preserve"> GPS à nos dispositions sont les suivants :</w:t>
      </w:r>
    </w:p>
    <w:p w14:paraId="71B9FCD2" w14:textId="0DFD7F0C" w:rsidR="6FB8C7B6" w:rsidRDefault="517DE8F4" w:rsidP="72777C56">
      <w:pPr>
        <w:pStyle w:val="Paragraphedeliste"/>
        <w:numPr>
          <w:ilvl w:val="0"/>
          <w:numId w:val="5"/>
        </w:numPr>
      </w:pPr>
      <w:r w:rsidRPr="2535BE6B">
        <w:rPr>
          <w:rFonts w:eastAsia="Calibri" w:cs="Calibri"/>
          <w:b/>
          <w:bCs/>
        </w:rPr>
        <w:t>BU-353</w:t>
      </w:r>
    </w:p>
    <w:p w14:paraId="250D061B" w14:textId="5614BB33" w:rsidR="174805A9" w:rsidRDefault="517DE8F4" w:rsidP="2535BE6B">
      <w:pPr>
        <w:pStyle w:val="Paragraphedeliste"/>
        <w:numPr>
          <w:ilvl w:val="0"/>
          <w:numId w:val="5"/>
        </w:numPr>
      </w:pPr>
      <w:proofErr w:type="spellStart"/>
      <w:r w:rsidRPr="2535BE6B">
        <w:rPr>
          <w:rFonts w:eastAsia="Calibri" w:cs="Calibri"/>
          <w:b/>
          <w:bCs/>
        </w:rPr>
        <w:t>Here</w:t>
      </w:r>
      <w:proofErr w:type="spellEnd"/>
      <w:r w:rsidRPr="2535BE6B">
        <w:rPr>
          <w:rFonts w:eastAsia="Calibri" w:cs="Calibri"/>
          <w:b/>
          <w:bCs/>
        </w:rPr>
        <w:t xml:space="preserve"> 2 </w:t>
      </w:r>
    </w:p>
    <w:p w14:paraId="647A7543" w14:textId="5A4FF5D4" w:rsidR="174805A9" w:rsidRDefault="174805A9" w:rsidP="2535BE6B">
      <w:pPr>
        <w:rPr>
          <w:rFonts w:eastAsia="Calibri" w:cs="Calibri"/>
          <w:b/>
          <w:bCs/>
        </w:rPr>
      </w:pPr>
      <w:r w:rsidRPr="5BFA0393">
        <w:rPr>
          <w:rFonts w:eastAsia="Calibri" w:cs="Calibri"/>
        </w:rPr>
        <w:t xml:space="preserve">Le </w:t>
      </w:r>
      <w:r w:rsidR="3F9C0380" w:rsidRPr="5BFA0393">
        <w:rPr>
          <w:rFonts w:eastAsia="Calibri" w:cs="Calibri"/>
        </w:rPr>
        <w:t>récepteur</w:t>
      </w:r>
      <w:r w:rsidRPr="5BFA0393">
        <w:rPr>
          <w:rFonts w:eastAsia="Calibri" w:cs="Calibri"/>
        </w:rPr>
        <w:t xml:space="preserve"> GPS BU-353 est produit par </w:t>
      </w:r>
      <w:proofErr w:type="spellStart"/>
      <w:r w:rsidRPr="5BFA0393">
        <w:rPr>
          <w:rFonts w:eastAsia="Calibri" w:cs="Calibri"/>
          <w:b/>
          <w:bCs/>
        </w:rPr>
        <w:t>Globalsat</w:t>
      </w:r>
      <w:proofErr w:type="spellEnd"/>
      <w:r w:rsidRPr="5BFA0393">
        <w:rPr>
          <w:rFonts w:eastAsia="Calibri" w:cs="Calibri"/>
        </w:rPr>
        <w:t xml:space="preserve">, une entreprise spécialisée dans les </w:t>
      </w:r>
      <w:r w:rsidRPr="5BFA0393">
        <w:rPr>
          <w:rFonts w:eastAsia="Calibri" w:cs="Calibri"/>
          <w:b/>
          <w:bCs/>
        </w:rPr>
        <w:t>GPS Tracker, réc</w:t>
      </w:r>
      <w:r w:rsidR="1C33158F" w:rsidRPr="5BFA0393">
        <w:rPr>
          <w:rFonts w:eastAsia="Calibri" w:cs="Calibri"/>
          <w:b/>
          <w:bCs/>
        </w:rPr>
        <w:t>e</w:t>
      </w:r>
      <w:r w:rsidRPr="5BFA0393">
        <w:rPr>
          <w:rFonts w:eastAsia="Calibri" w:cs="Calibri"/>
          <w:b/>
          <w:bCs/>
        </w:rPr>
        <w:t>pteurs G</w:t>
      </w:r>
      <w:r w:rsidR="00877F69">
        <w:rPr>
          <w:rFonts w:eastAsia="Calibri" w:cs="Calibri"/>
          <w:b/>
          <w:bCs/>
        </w:rPr>
        <w:t>PS</w:t>
      </w:r>
      <w:r w:rsidRPr="5BFA0393">
        <w:rPr>
          <w:rFonts w:eastAsia="Calibri" w:cs="Calibri"/>
          <w:b/>
          <w:bCs/>
        </w:rPr>
        <w:t>.</w:t>
      </w:r>
      <w:r w:rsidR="6D42C6F5" w:rsidRPr="5BFA0393">
        <w:rPr>
          <w:rFonts w:eastAsia="Calibri" w:cs="Calibri"/>
          <w:b/>
          <w:bCs/>
        </w:rPr>
        <w:t>..</w:t>
      </w:r>
    </w:p>
    <w:p w14:paraId="39C0F04C" w14:textId="6E3C4427" w:rsidR="174805A9" w:rsidRDefault="174805A9" w:rsidP="2535BE6B">
      <w:pPr>
        <w:rPr>
          <w:rFonts w:eastAsia="Calibri" w:cs="Calibri"/>
        </w:rPr>
      </w:pPr>
      <w:proofErr w:type="spellStart"/>
      <w:r w:rsidRPr="5BFA0393">
        <w:rPr>
          <w:rFonts w:eastAsia="Calibri" w:cs="Calibri"/>
          <w:b/>
          <w:bCs/>
        </w:rPr>
        <w:t>Pixhawk</w:t>
      </w:r>
      <w:proofErr w:type="spellEnd"/>
      <w:r w:rsidRPr="5BFA0393">
        <w:rPr>
          <w:rFonts w:eastAsia="Calibri" w:cs="Calibri"/>
          <w:b/>
          <w:bCs/>
        </w:rPr>
        <w:t xml:space="preserve">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07CCE1D3" w14:textId="247C071A" w:rsidR="00B10A23" w:rsidRPr="00B10A23" w:rsidRDefault="7086BBE3" w:rsidP="00B10A23">
      <w:r>
        <w:t>Veuillez trouver ci-dessous un comparatif des caractéristiques de chacun des Récepteurs GPS ainsi que celui que nous avons choisi pour ce projet :</w:t>
      </w:r>
    </w:p>
    <w:tbl>
      <w:tblPr>
        <w:tblStyle w:val="Grilledutableau"/>
        <w:tblW w:w="9138" w:type="dxa"/>
        <w:jc w:val="center"/>
        <w:tblLook w:val="06A0" w:firstRow="1" w:lastRow="0" w:firstColumn="1" w:lastColumn="0" w:noHBand="1" w:noVBand="1"/>
      </w:tblPr>
      <w:tblGrid>
        <w:gridCol w:w="2638"/>
        <w:gridCol w:w="2042"/>
        <w:gridCol w:w="2616"/>
        <w:gridCol w:w="1842"/>
      </w:tblGrid>
      <w:tr w:rsidR="50EF7AB0" w14:paraId="5BB907BA" w14:textId="77777777" w:rsidTr="5BFA0393">
        <w:trPr>
          <w:jc w:val="center"/>
        </w:trPr>
        <w:tc>
          <w:tcPr>
            <w:tcW w:w="2730" w:type="dxa"/>
          </w:tcPr>
          <w:p w14:paraId="5CFC60E5" w14:textId="5C510983" w:rsidR="50EF7AB0" w:rsidRDefault="50EF7AB0"/>
        </w:tc>
        <w:tc>
          <w:tcPr>
            <w:tcW w:w="2080" w:type="dxa"/>
          </w:tcPr>
          <w:p w14:paraId="7689A73E" w14:textId="12AE2A7F" w:rsidR="50EF7AB0" w:rsidRDefault="55F3DAB7" w:rsidP="6FA12169">
            <w:pPr>
              <w:jc w:val="center"/>
              <w:rPr>
                <w:rFonts w:eastAsia="Calibri" w:cs="Calibri"/>
                <w:color w:val="FF0000"/>
              </w:rPr>
            </w:pPr>
            <w:r w:rsidRPr="5EC834E2">
              <w:rPr>
                <w:rFonts w:eastAsia="Calibri" w:cs="Calibri"/>
                <w:b/>
                <w:color w:val="FF0000"/>
              </w:rPr>
              <w:t>BU-353</w:t>
            </w:r>
          </w:p>
        </w:tc>
        <w:tc>
          <w:tcPr>
            <w:tcW w:w="2400" w:type="dxa"/>
          </w:tcPr>
          <w:p w14:paraId="020D2A93" w14:textId="12CADB22" w:rsidR="50EF7AB0" w:rsidRDefault="007568EC" w:rsidP="5FFEAD9E">
            <w:pPr>
              <w:jc w:val="center"/>
              <w:rPr>
                <w:rFonts w:eastAsia="Calibri" w:cs="Calibri"/>
                <w:b/>
                <w:color w:val="00B050"/>
              </w:rPr>
            </w:pPr>
            <w:r>
              <w:rPr>
                <w:rFonts w:eastAsia="Calibri" w:cs="Calibri"/>
                <w:b/>
                <w:color w:val="00B050"/>
              </w:rPr>
              <w:t>SIM28</w:t>
            </w:r>
            <w:r w:rsidR="497EEF37" w:rsidRPr="5EC834E2">
              <w:rPr>
                <w:rFonts w:eastAsia="Calibri" w:cs="Calibri"/>
                <w:b/>
                <w:color w:val="00B050"/>
              </w:rPr>
              <w:t xml:space="preserve"> </w:t>
            </w:r>
          </w:p>
        </w:tc>
        <w:tc>
          <w:tcPr>
            <w:tcW w:w="1928" w:type="dxa"/>
          </w:tcPr>
          <w:p w14:paraId="605D1A2F" w14:textId="20F6FE6F" w:rsidR="50EF7AB0" w:rsidRDefault="50EF7AB0" w:rsidP="50EF7AB0">
            <w:pPr>
              <w:jc w:val="center"/>
              <w:rPr>
                <w:b/>
                <w:bCs/>
              </w:rPr>
            </w:pPr>
            <w:r w:rsidRPr="5BFA0393">
              <w:rPr>
                <w:b/>
                <w:bCs/>
              </w:rPr>
              <w:t>Meilleur Choix</w:t>
            </w:r>
          </w:p>
        </w:tc>
      </w:tr>
      <w:tr w:rsidR="50EF7AB0" w14:paraId="0550B06B" w14:textId="77777777" w:rsidTr="5BFA0393">
        <w:trPr>
          <w:jc w:val="center"/>
        </w:trPr>
        <w:tc>
          <w:tcPr>
            <w:tcW w:w="2730" w:type="dxa"/>
          </w:tcPr>
          <w:p w14:paraId="31008577" w14:textId="5EB763DA" w:rsidR="1C947592" w:rsidRDefault="1C947592" w:rsidP="50EF7AB0">
            <w:r w:rsidRPr="50EF7AB0">
              <w:rPr>
                <w:b/>
                <w:bCs/>
              </w:rPr>
              <w:t>Chipset GPS</w:t>
            </w:r>
          </w:p>
        </w:tc>
        <w:tc>
          <w:tcPr>
            <w:tcW w:w="2080" w:type="dxa"/>
          </w:tcPr>
          <w:p w14:paraId="48DB6CEC" w14:textId="1677152A" w:rsidR="6EF1A543" w:rsidRDefault="6EF1A543" w:rsidP="3ECBFA14">
            <w:pPr>
              <w:jc w:val="center"/>
              <w:rPr>
                <w:rFonts w:eastAsiaTheme="minorEastAsia"/>
              </w:rPr>
            </w:pPr>
            <w:r w:rsidRPr="3ECBFA14">
              <w:rPr>
                <w:rFonts w:eastAsiaTheme="minorEastAsia"/>
              </w:rPr>
              <w:t xml:space="preserve">L1 </w:t>
            </w:r>
            <w:proofErr w:type="spellStart"/>
            <w:r w:rsidRPr="3ECBFA14">
              <w:rPr>
                <w:rFonts w:eastAsiaTheme="minorEastAsia"/>
              </w:rPr>
              <w:t>SiRF</w:t>
            </w:r>
            <w:proofErr w:type="spellEnd"/>
            <w:r w:rsidRPr="3ECBFA14">
              <w:rPr>
                <w:rFonts w:eastAsiaTheme="minorEastAsia"/>
              </w:rPr>
              <w:t xml:space="preserve"> Star III</w:t>
            </w:r>
          </w:p>
        </w:tc>
        <w:tc>
          <w:tcPr>
            <w:tcW w:w="2400" w:type="dxa"/>
          </w:tcPr>
          <w:p w14:paraId="16BE2059" w14:textId="0A288FF6" w:rsidR="4D90B92B" w:rsidRDefault="007568EC" w:rsidP="3ECBFA14">
            <w:pPr>
              <w:jc w:val="center"/>
              <w:rPr>
                <w:rFonts w:eastAsiaTheme="minorEastAsia"/>
              </w:rPr>
            </w:pPr>
            <w:r>
              <w:t>UB-5010</w:t>
            </w:r>
          </w:p>
        </w:tc>
        <w:tc>
          <w:tcPr>
            <w:tcW w:w="1928" w:type="dxa"/>
          </w:tcPr>
          <w:p w14:paraId="426A11B1" w14:textId="61598D7D"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74FB1725" w14:textId="77777777" w:rsidTr="5BFA0393">
        <w:trPr>
          <w:jc w:val="center"/>
        </w:trPr>
        <w:tc>
          <w:tcPr>
            <w:tcW w:w="2730" w:type="dxa"/>
          </w:tcPr>
          <w:p w14:paraId="323967C1" w14:textId="253E03AD" w:rsidR="40ED762E" w:rsidRDefault="40ED762E" w:rsidP="50EF7AB0">
            <w:r w:rsidRPr="643116DB">
              <w:rPr>
                <w:b/>
                <w:bCs/>
              </w:rPr>
              <w:t>Interface</w:t>
            </w:r>
          </w:p>
        </w:tc>
        <w:tc>
          <w:tcPr>
            <w:tcW w:w="2080" w:type="dxa"/>
          </w:tcPr>
          <w:p w14:paraId="1DDEBC1F" w14:textId="199BB55A" w:rsidR="6EF1A543" w:rsidRPr="6EF1A543" w:rsidRDefault="6EF1A543" w:rsidP="3ECBFA14">
            <w:pPr>
              <w:jc w:val="center"/>
              <w:rPr>
                <w:rFonts w:eastAsiaTheme="minorEastAsia"/>
              </w:rPr>
            </w:pPr>
            <w:r w:rsidRPr="3ECBFA14">
              <w:rPr>
                <w:rFonts w:eastAsiaTheme="minorEastAsia"/>
              </w:rPr>
              <w:t>USB</w:t>
            </w:r>
          </w:p>
        </w:tc>
        <w:tc>
          <w:tcPr>
            <w:tcW w:w="2400" w:type="dxa"/>
          </w:tcPr>
          <w:p w14:paraId="1C6DE7DF" w14:textId="7D88B3B4" w:rsidR="4D90B92B" w:rsidRDefault="007568EC" w:rsidP="3ECBFA14">
            <w:pPr>
              <w:jc w:val="center"/>
              <w:rPr>
                <w:rFonts w:eastAsiaTheme="minorEastAsia"/>
              </w:rPr>
            </w:pPr>
            <w:r>
              <w:rPr>
                <w:rFonts w:eastAsiaTheme="minorEastAsia"/>
              </w:rPr>
              <w:t>GPIO</w:t>
            </w:r>
          </w:p>
        </w:tc>
        <w:tc>
          <w:tcPr>
            <w:tcW w:w="1928" w:type="dxa"/>
          </w:tcPr>
          <w:p w14:paraId="50EC79C4" w14:textId="69F8CFA3"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2E0AC152" w14:textId="77777777" w:rsidTr="5BFA0393">
        <w:trPr>
          <w:jc w:val="center"/>
        </w:trPr>
        <w:tc>
          <w:tcPr>
            <w:tcW w:w="2730" w:type="dxa"/>
          </w:tcPr>
          <w:p w14:paraId="33B71D5C" w14:textId="594066DE" w:rsidR="50EF7AB0" w:rsidRDefault="01AC7F3C" w:rsidP="50EF7AB0">
            <w:pPr>
              <w:rPr>
                <w:rFonts w:eastAsiaTheme="minorEastAsia"/>
                <w:b/>
                <w:szCs w:val="24"/>
              </w:rPr>
            </w:pPr>
            <w:r w:rsidRPr="3A18C376">
              <w:rPr>
                <w:rFonts w:eastAsiaTheme="minorEastAsia"/>
                <w:b/>
                <w:szCs w:val="24"/>
              </w:rPr>
              <w:t>Fréquence trames NMEA</w:t>
            </w:r>
          </w:p>
        </w:tc>
        <w:tc>
          <w:tcPr>
            <w:tcW w:w="2080" w:type="dxa"/>
          </w:tcPr>
          <w:p w14:paraId="19962C67" w14:textId="167073CA" w:rsidR="6EF1A543" w:rsidRDefault="6EF1A543" w:rsidP="3ECBFA14">
            <w:pPr>
              <w:jc w:val="center"/>
              <w:rPr>
                <w:rFonts w:eastAsiaTheme="minorEastAsia"/>
              </w:rPr>
            </w:pPr>
            <w:r w:rsidRPr="3ECBFA14">
              <w:rPr>
                <w:rFonts w:eastAsiaTheme="minorEastAsia"/>
              </w:rPr>
              <w:t>1 Hz</w:t>
            </w:r>
          </w:p>
        </w:tc>
        <w:tc>
          <w:tcPr>
            <w:tcW w:w="2400" w:type="dxa"/>
          </w:tcPr>
          <w:p w14:paraId="41EFB996" w14:textId="1FED30B0" w:rsidR="4D90B92B" w:rsidRDefault="4D90B92B" w:rsidP="3ECBFA14">
            <w:pPr>
              <w:jc w:val="center"/>
              <w:rPr>
                <w:rFonts w:eastAsiaTheme="minorEastAsia"/>
              </w:rPr>
            </w:pPr>
            <w:r w:rsidRPr="3ECBFA14">
              <w:rPr>
                <w:rFonts w:eastAsiaTheme="minorEastAsia"/>
              </w:rPr>
              <w:t>Max 10 Hz</w:t>
            </w:r>
          </w:p>
        </w:tc>
        <w:tc>
          <w:tcPr>
            <w:tcW w:w="1928" w:type="dxa"/>
          </w:tcPr>
          <w:p w14:paraId="1D3B75F9" w14:textId="3F99265A" w:rsidR="50EF7AB0" w:rsidRDefault="007568EC" w:rsidP="50EF7AB0">
            <w:pPr>
              <w:jc w:val="center"/>
              <w:rPr>
                <w:rFonts w:eastAsia="Calibri" w:cs="Calibri"/>
                <w:b/>
                <w:color w:val="00B050"/>
              </w:rPr>
            </w:pPr>
            <w:r>
              <w:rPr>
                <w:rFonts w:eastAsia="Calibri" w:cs="Calibri"/>
                <w:b/>
                <w:bCs/>
                <w:color w:val="00B050"/>
              </w:rPr>
              <w:t>SIM28</w:t>
            </w:r>
          </w:p>
        </w:tc>
      </w:tr>
      <w:tr w:rsidR="50EF7AB0" w14:paraId="0B3340E8" w14:textId="77777777" w:rsidTr="002A7A21">
        <w:trPr>
          <w:trHeight w:val="452"/>
          <w:jc w:val="center"/>
        </w:trPr>
        <w:tc>
          <w:tcPr>
            <w:tcW w:w="2730" w:type="dxa"/>
          </w:tcPr>
          <w:p w14:paraId="74872289" w14:textId="570AE791" w:rsidR="50EF7AB0" w:rsidRDefault="50D71C6B" w:rsidP="50EF7AB0">
            <w:pPr>
              <w:rPr>
                <w:rFonts w:eastAsia="Calibri" w:cs="Calibri"/>
                <w:b/>
              </w:rPr>
            </w:pPr>
            <w:r w:rsidRPr="5BFA0393">
              <w:rPr>
                <w:rFonts w:eastAsia="Calibri" w:cs="Calibri"/>
                <w:b/>
                <w:bCs/>
              </w:rPr>
              <w:t>Récepteur 20 canaux</w:t>
            </w:r>
          </w:p>
        </w:tc>
        <w:tc>
          <w:tcPr>
            <w:tcW w:w="2080" w:type="dxa"/>
          </w:tcPr>
          <w:p w14:paraId="6C5EDB5B" w14:textId="62F5EB65" w:rsidR="6EF1A543" w:rsidRDefault="6EF1A543" w:rsidP="3ECBFA14">
            <w:pPr>
              <w:jc w:val="center"/>
              <w:rPr>
                <w:rFonts w:eastAsiaTheme="minorEastAsia"/>
              </w:rPr>
            </w:pPr>
            <w:r w:rsidRPr="3ECBFA14">
              <w:rPr>
                <w:rFonts w:eastAsiaTheme="minorEastAsia"/>
              </w:rPr>
              <w:t>L1, C/A code</w:t>
            </w:r>
          </w:p>
        </w:tc>
        <w:tc>
          <w:tcPr>
            <w:tcW w:w="2400" w:type="dxa"/>
          </w:tcPr>
          <w:p w14:paraId="362DE0D7" w14:textId="2F1744DC" w:rsidR="4D90B92B" w:rsidRDefault="4D90B92B" w:rsidP="3ECBFA14">
            <w:pPr>
              <w:jc w:val="center"/>
              <w:rPr>
                <w:rFonts w:eastAsiaTheme="minorEastAsia"/>
              </w:rPr>
            </w:pPr>
            <w:r w:rsidRPr="3ECBFA14">
              <w:rPr>
                <w:rFonts w:eastAsiaTheme="minorEastAsia"/>
              </w:rPr>
              <w:t>L1</w:t>
            </w:r>
            <w:r w:rsidR="00BE3F78">
              <w:rPr>
                <w:rFonts w:eastAsiaTheme="minorEastAsia"/>
              </w:rPr>
              <w:t>,</w:t>
            </w:r>
            <w:r w:rsidRPr="3ECBFA14">
              <w:rPr>
                <w:rFonts w:eastAsiaTheme="minorEastAsia"/>
              </w:rPr>
              <w:t xml:space="preserve"> C/A,</w:t>
            </w:r>
            <w:r w:rsidR="00BE3F78">
              <w:t xml:space="preserve"> WAAS, EGNOS, MSAS, GAGAN</w:t>
            </w:r>
          </w:p>
        </w:tc>
        <w:tc>
          <w:tcPr>
            <w:tcW w:w="1928" w:type="dxa"/>
          </w:tcPr>
          <w:p w14:paraId="4390188D" w14:textId="3CA82AD0" w:rsidR="50EF7AB0" w:rsidRDefault="007568EC" w:rsidP="50EF7AB0">
            <w:pPr>
              <w:jc w:val="center"/>
              <w:rPr>
                <w:rFonts w:eastAsia="Calibri" w:cs="Calibri"/>
                <w:b/>
                <w:color w:val="00B050"/>
              </w:rPr>
            </w:pPr>
            <w:r>
              <w:rPr>
                <w:rFonts w:eastAsia="Calibri" w:cs="Calibri"/>
                <w:b/>
                <w:bCs/>
                <w:color w:val="00B050"/>
              </w:rPr>
              <w:t>SIM28</w:t>
            </w:r>
          </w:p>
        </w:tc>
      </w:tr>
      <w:tr w:rsidR="50EF7AB0" w14:paraId="273C98C1" w14:textId="77777777" w:rsidTr="5BFA0393">
        <w:trPr>
          <w:jc w:val="center"/>
        </w:trPr>
        <w:tc>
          <w:tcPr>
            <w:tcW w:w="2730" w:type="dxa"/>
          </w:tcPr>
          <w:p w14:paraId="6694F69B" w14:textId="45BFA094" w:rsidR="50EF7AB0" w:rsidRDefault="3F172C03" w:rsidP="50EF7AB0">
            <w:pPr>
              <w:rPr>
                <w:rFonts w:eastAsia="Calibri" w:cs="Calibri"/>
                <w:b/>
              </w:rPr>
            </w:pPr>
            <w:r w:rsidRPr="5BFA0393">
              <w:rPr>
                <w:rFonts w:eastAsia="Calibri" w:cs="Calibri"/>
                <w:b/>
                <w:bCs/>
              </w:rPr>
              <w:t>Dimensions</w:t>
            </w:r>
          </w:p>
        </w:tc>
        <w:tc>
          <w:tcPr>
            <w:tcW w:w="2080" w:type="dxa"/>
          </w:tcPr>
          <w:p w14:paraId="06CDB52E" w14:textId="7908E76A" w:rsidR="6EF1A543" w:rsidRDefault="2A3E2D60" w:rsidP="3ECBFA14">
            <w:pPr>
              <w:jc w:val="center"/>
              <w:rPr>
                <w:rFonts w:eastAsia="Calibri" w:cs="Calibri"/>
                <w:color w:val="70AD47" w:themeColor="accent6"/>
              </w:rPr>
            </w:pPr>
            <w:r w:rsidRPr="06D0B139">
              <w:rPr>
                <w:rFonts w:eastAsiaTheme="minorEastAsia"/>
              </w:rPr>
              <w:t>53</w:t>
            </w:r>
            <w:r w:rsidRPr="3ECBFA14">
              <w:rPr>
                <w:rFonts w:eastAsiaTheme="minorEastAsia"/>
              </w:rPr>
              <w:t>mm*19mm</w:t>
            </w:r>
          </w:p>
        </w:tc>
        <w:tc>
          <w:tcPr>
            <w:tcW w:w="2400" w:type="dxa"/>
          </w:tcPr>
          <w:p w14:paraId="07F77EE1" w14:textId="2C3A14A7" w:rsidR="4D90B92B" w:rsidRDefault="007568EC" w:rsidP="3ECBFA14">
            <w:pPr>
              <w:jc w:val="center"/>
              <w:rPr>
                <w:rFonts w:eastAsiaTheme="minorEastAsia"/>
              </w:rPr>
            </w:pPr>
            <w:r w:rsidRPr="007568EC">
              <w:rPr>
                <w:rFonts w:eastAsiaTheme="minorEastAsia"/>
              </w:rPr>
              <w:t>53mm*47mm*23mm</w:t>
            </w:r>
          </w:p>
        </w:tc>
        <w:tc>
          <w:tcPr>
            <w:tcW w:w="1928" w:type="dxa"/>
          </w:tcPr>
          <w:p w14:paraId="28D9610C" w14:textId="689ED50B" w:rsidR="50EF7AB0" w:rsidRPr="007568EC" w:rsidRDefault="007568EC" w:rsidP="7FF3F04F">
            <w:pPr>
              <w:jc w:val="center"/>
              <w:rPr>
                <w:rFonts w:eastAsia="Calibri" w:cs="Calibri"/>
                <w:b/>
                <w:bCs/>
                <w:color w:val="FF0000"/>
              </w:rPr>
            </w:pPr>
            <w:r w:rsidRPr="007568EC">
              <w:rPr>
                <w:rFonts w:eastAsia="Calibri" w:cs="Calibri"/>
                <w:b/>
                <w:bCs/>
                <w:color w:val="00B050"/>
              </w:rPr>
              <w:t>SIM28</w:t>
            </w:r>
          </w:p>
        </w:tc>
      </w:tr>
      <w:tr w:rsidR="0D6AC67F" w14:paraId="28ABC77F" w14:textId="77777777" w:rsidTr="5BFA0393">
        <w:trPr>
          <w:jc w:val="center"/>
        </w:trPr>
        <w:tc>
          <w:tcPr>
            <w:tcW w:w="2730" w:type="dxa"/>
          </w:tcPr>
          <w:p w14:paraId="2DDECF78" w14:textId="5B87456B" w:rsidR="4B89E4C2" w:rsidRDefault="6FA3BAEB" w:rsidP="0D6AC67F">
            <w:pPr>
              <w:rPr>
                <w:rFonts w:eastAsia="Calibri" w:cs="Calibri"/>
                <w:b/>
              </w:rPr>
            </w:pPr>
            <w:r w:rsidRPr="5BFA0393">
              <w:rPr>
                <w:rFonts w:eastAsia="Calibri" w:cs="Calibri"/>
                <w:b/>
                <w:bCs/>
              </w:rPr>
              <w:t>Consommation</w:t>
            </w:r>
          </w:p>
        </w:tc>
        <w:tc>
          <w:tcPr>
            <w:tcW w:w="2080" w:type="dxa"/>
          </w:tcPr>
          <w:p w14:paraId="582D3B03" w14:textId="3BD5D1DE" w:rsidR="6EF1A543" w:rsidRDefault="6EF1A543" w:rsidP="3ECBFA14">
            <w:pPr>
              <w:jc w:val="center"/>
              <w:rPr>
                <w:rFonts w:eastAsiaTheme="minorEastAsia"/>
              </w:rPr>
            </w:pPr>
            <w:r w:rsidRPr="3ECBFA14">
              <w:rPr>
                <w:rFonts w:eastAsiaTheme="minorEastAsia"/>
              </w:rPr>
              <w:t>80 mA</w:t>
            </w:r>
          </w:p>
        </w:tc>
        <w:tc>
          <w:tcPr>
            <w:tcW w:w="2400" w:type="dxa"/>
          </w:tcPr>
          <w:p w14:paraId="4230F3E8" w14:textId="50BDFB59" w:rsidR="4D90B92B" w:rsidRDefault="007568EC" w:rsidP="3ECBFA14">
            <w:pPr>
              <w:jc w:val="center"/>
              <w:rPr>
                <w:rFonts w:eastAsiaTheme="minorEastAsia"/>
              </w:rPr>
            </w:pPr>
            <w:r>
              <w:rPr>
                <w:rFonts w:eastAsiaTheme="minorEastAsia"/>
              </w:rPr>
              <w:t>35 mA</w:t>
            </w:r>
          </w:p>
        </w:tc>
        <w:tc>
          <w:tcPr>
            <w:tcW w:w="1928" w:type="dxa"/>
          </w:tcPr>
          <w:p w14:paraId="4DD8F855" w14:textId="675D9ADE" w:rsidR="0D6AC67F" w:rsidRDefault="007568EC" w:rsidP="7FF3F04F">
            <w:pPr>
              <w:jc w:val="center"/>
              <w:rPr>
                <w:rFonts w:eastAsia="Calibri" w:cs="Calibri"/>
                <w:color w:val="FF0000"/>
              </w:rPr>
            </w:pPr>
            <w:r w:rsidRPr="007568EC">
              <w:rPr>
                <w:rFonts w:eastAsia="Calibri" w:cs="Calibri"/>
                <w:b/>
                <w:bCs/>
                <w:color w:val="00B050"/>
              </w:rPr>
              <w:t>SIM28</w:t>
            </w:r>
          </w:p>
        </w:tc>
      </w:tr>
      <w:tr w:rsidR="0D6AC67F" w14:paraId="0151E6AD" w14:textId="77777777" w:rsidTr="5BFA0393">
        <w:trPr>
          <w:jc w:val="center"/>
        </w:trPr>
        <w:tc>
          <w:tcPr>
            <w:tcW w:w="2730" w:type="dxa"/>
          </w:tcPr>
          <w:p w14:paraId="6F4CC466" w14:textId="41197E7A" w:rsidR="0D6AC67F" w:rsidRDefault="6FA3BAEB" w:rsidP="0D6AC67F">
            <w:pPr>
              <w:rPr>
                <w:rFonts w:eastAsia="Calibri" w:cs="Calibri"/>
                <w:b/>
              </w:rPr>
            </w:pPr>
            <w:r w:rsidRPr="5BFA0393">
              <w:rPr>
                <w:rFonts w:eastAsia="Calibri" w:cs="Calibri"/>
                <w:b/>
                <w:bCs/>
              </w:rPr>
              <w:t>Précision</w:t>
            </w:r>
          </w:p>
        </w:tc>
        <w:tc>
          <w:tcPr>
            <w:tcW w:w="2080" w:type="dxa"/>
          </w:tcPr>
          <w:p w14:paraId="3F9E1E52" w14:textId="4AD2C7B9" w:rsidR="6EF1A543" w:rsidRDefault="6EF1A543" w:rsidP="3ECBFA14">
            <w:pPr>
              <w:jc w:val="center"/>
              <w:rPr>
                <w:rFonts w:eastAsiaTheme="minorEastAsia"/>
              </w:rPr>
            </w:pPr>
            <w:r w:rsidRPr="2B3A52A2">
              <w:rPr>
                <w:rFonts w:eastAsiaTheme="minorEastAsia"/>
              </w:rPr>
              <w:t>10m (2D RMS)</w:t>
            </w:r>
          </w:p>
        </w:tc>
        <w:tc>
          <w:tcPr>
            <w:tcW w:w="2400" w:type="dxa"/>
          </w:tcPr>
          <w:p w14:paraId="25BEA5C1" w14:textId="104BFAF1" w:rsidR="4D90B92B" w:rsidRDefault="007568EC" w:rsidP="3ECBFA14">
            <w:pPr>
              <w:jc w:val="center"/>
              <w:rPr>
                <w:rFonts w:eastAsiaTheme="minorEastAsia"/>
              </w:rPr>
            </w:pPr>
            <w:r>
              <w:rPr>
                <w:rFonts w:eastAsiaTheme="minorEastAsia"/>
              </w:rPr>
              <w:t>5 m</w:t>
            </w:r>
          </w:p>
        </w:tc>
        <w:tc>
          <w:tcPr>
            <w:tcW w:w="1928" w:type="dxa"/>
          </w:tcPr>
          <w:p w14:paraId="715B34FE" w14:textId="44D408E4" w:rsidR="0D6AC67F" w:rsidRDefault="007568EC" w:rsidP="0D6AC67F">
            <w:pPr>
              <w:jc w:val="center"/>
              <w:rPr>
                <w:rFonts w:eastAsia="Calibri" w:cs="Calibri"/>
                <w:b/>
                <w:color w:val="00B050"/>
              </w:rPr>
            </w:pPr>
            <w:r>
              <w:rPr>
                <w:rFonts w:eastAsia="Calibri" w:cs="Calibri"/>
                <w:b/>
                <w:bCs/>
                <w:color w:val="00B050"/>
              </w:rPr>
              <w:t>SIM28</w:t>
            </w:r>
          </w:p>
        </w:tc>
      </w:tr>
      <w:tr w:rsidR="50EF7AB0" w14:paraId="209CCC3C" w14:textId="77777777" w:rsidTr="5BFA0393">
        <w:trPr>
          <w:jc w:val="center"/>
        </w:trPr>
        <w:tc>
          <w:tcPr>
            <w:tcW w:w="2730" w:type="dxa"/>
          </w:tcPr>
          <w:p w14:paraId="0A374028" w14:textId="2DD39168" w:rsidR="50EF7AB0" w:rsidRDefault="50EF7AB0" w:rsidP="50EF7AB0">
            <w:pPr>
              <w:rPr>
                <w:b/>
                <w:bCs/>
              </w:rPr>
            </w:pPr>
            <w:r w:rsidRPr="5BFA0393">
              <w:rPr>
                <w:b/>
                <w:bCs/>
              </w:rPr>
              <w:t>Prix</w:t>
            </w:r>
          </w:p>
        </w:tc>
        <w:tc>
          <w:tcPr>
            <w:tcW w:w="2080" w:type="dxa"/>
          </w:tcPr>
          <w:p w14:paraId="3E9A50B9" w14:textId="7FAD57F8" w:rsidR="6EF1A543" w:rsidRDefault="6EF1A543" w:rsidP="3ECBFA14">
            <w:pPr>
              <w:jc w:val="center"/>
              <w:rPr>
                <w:rFonts w:eastAsia="Calibri" w:cs="Calibri"/>
              </w:rPr>
            </w:pPr>
            <w:r w:rsidRPr="3ECBFA14">
              <w:rPr>
                <w:rFonts w:eastAsiaTheme="minorEastAsia"/>
              </w:rPr>
              <w:t>39€</w:t>
            </w:r>
          </w:p>
        </w:tc>
        <w:tc>
          <w:tcPr>
            <w:tcW w:w="2400" w:type="dxa"/>
          </w:tcPr>
          <w:p w14:paraId="646CD407" w14:textId="5710BB83" w:rsidR="4D90B92B" w:rsidRDefault="007568EC" w:rsidP="3ECBFA14">
            <w:pPr>
              <w:jc w:val="center"/>
              <w:rPr>
                <w:rFonts w:eastAsia="Calibri" w:cs="Calibri"/>
              </w:rPr>
            </w:pPr>
            <w:r>
              <w:rPr>
                <w:rFonts w:eastAsiaTheme="minorEastAsia"/>
              </w:rPr>
              <w:t>23€</w:t>
            </w:r>
          </w:p>
        </w:tc>
        <w:tc>
          <w:tcPr>
            <w:tcW w:w="1928" w:type="dxa"/>
          </w:tcPr>
          <w:p w14:paraId="50EE5903" w14:textId="21B3DCF3" w:rsidR="50EF7AB0" w:rsidRDefault="007568EC" w:rsidP="7FF3F04F">
            <w:pPr>
              <w:jc w:val="center"/>
              <w:rPr>
                <w:rFonts w:eastAsia="Calibri" w:cs="Calibri"/>
                <w:color w:val="FF0000"/>
              </w:rPr>
            </w:pPr>
            <w:r w:rsidRPr="007568EC">
              <w:rPr>
                <w:rFonts w:eastAsia="Calibri" w:cs="Calibri"/>
                <w:b/>
                <w:bCs/>
                <w:color w:val="00B050"/>
              </w:rPr>
              <w:t>SIM28</w:t>
            </w:r>
          </w:p>
        </w:tc>
      </w:tr>
    </w:tbl>
    <w:p w14:paraId="750C0165" w14:textId="60CA170A" w:rsidR="48E85FDC" w:rsidRDefault="48E85FDC" w:rsidP="5D6CAEB0">
      <w:pPr>
        <w:rPr>
          <w:rFonts w:eastAsia="Calibri" w:cs="Calibri"/>
        </w:rPr>
      </w:pPr>
      <w:r w:rsidRPr="5D6CAEB0">
        <w:rPr>
          <w:rFonts w:eastAsia="Calibri" w:cs="Calibri"/>
        </w:rPr>
        <w:t xml:space="preserve">On choisira </w:t>
      </w:r>
      <w:r w:rsidR="06BD2458" w:rsidRPr="5D6CAEB0">
        <w:rPr>
          <w:rFonts w:eastAsia="Calibri" w:cs="Calibri"/>
        </w:rPr>
        <w:t xml:space="preserve">par conséquent </w:t>
      </w:r>
      <w:r w:rsidRPr="5D6CAEB0">
        <w:rPr>
          <w:rFonts w:eastAsia="Calibri" w:cs="Calibri"/>
        </w:rPr>
        <w:t xml:space="preserve">Le </w:t>
      </w:r>
      <w:r w:rsidR="007568EC">
        <w:rPr>
          <w:rFonts w:eastAsia="Calibri" w:cs="Calibri"/>
          <w:b/>
          <w:bCs/>
        </w:rPr>
        <w:t>SIM28</w:t>
      </w:r>
      <w:r w:rsidRPr="5D6CAEB0">
        <w:rPr>
          <w:rFonts w:eastAsia="Calibri" w:cs="Calibri"/>
        </w:rPr>
        <w:t xml:space="preserve"> car </w:t>
      </w:r>
      <w:r w:rsidR="524110FC" w:rsidRPr="5D6CAEB0">
        <w:rPr>
          <w:rFonts w:eastAsia="Calibri" w:cs="Calibri"/>
        </w:rPr>
        <w:t xml:space="preserve">il est </w:t>
      </w:r>
      <w:r w:rsidRPr="5D6CAEB0">
        <w:rPr>
          <w:rFonts w:eastAsia="Calibri" w:cs="Calibri"/>
        </w:rPr>
        <w:t xml:space="preserve">plus </w:t>
      </w:r>
      <w:r w:rsidRPr="00CD174A">
        <w:rPr>
          <w:rFonts w:eastAsia="Calibri" w:cs="Calibri"/>
          <w:b/>
          <w:bCs/>
        </w:rPr>
        <w:t>économique</w:t>
      </w:r>
      <w:r w:rsidRPr="5D6CAEB0">
        <w:rPr>
          <w:rFonts w:eastAsia="Calibri" w:cs="Calibri"/>
        </w:rPr>
        <w:t xml:space="preserve"> et </w:t>
      </w:r>
      <w:r w:rsidR="007568EC">
        <w:rPr>
          <w:rFonts w:eastAsia="Calibri" w:cs="Calibri"/>
          <w:b/>
          <w:bCs/>
        </w:rPr>
        <w:t>plus performant</w:t>
      </w:r>
      <w:r w:rsidRPr="5D6CAEB0">
        <w:rPr>
          <w:rFonts w:eastAsia="Calibri" w:cs="Calibri"/>
        </w:rPr>
        <w:t>.</w:t>
      </w:r>
    </w:p>
    <w:p w14:paraId="276D0F02" w14:textId="155BF1FA" w:rsidR="005D48A5" w:rsidRPr="0005169F" w:rsidRDefault="005D48A5" w:rsidP="00886994">
      <w:pPr>
        <w:pStyle w:val="Titre2"/>
      </w:pPr>
      <w:bookmarkStart w:id="14" w:name="_Toc32571442"/>
      <w:r>
        <w:lastRenderedPageBreak/>
        <w:t>Afficheur</w:t>
      </w:r>
      <w:bookmarkEnd w:id="14"/>
    </w:p>
    <w:p w14:paraId="1DE5923A" w14:textId="77777777" w:rsidR="005D48A5" w:rsidRDefault="005D48A5" w:rsidP="005D48A5">
      <w:r>
        <w:t xml:space="preserve">Pour pouvoir afficher les données de la sonde chargée d’observer la température, nous aurons besoin d’un </w:t>
      </w:r>
      <w:r w:rsidRPr="007217FC">
        <w:rPr>
          <w:b/>
          <w:bCs/>
        </w:rPr>
        <w:t>afficheur</w:t>
      </w:r>
      <w:r>
        <w:t xml:space="preserve"> à l’entrée de la chambre froide nous donnant toutes les informations que l’on souhaite</w:t>
      </w:r>
    </w:p>
    <w:p w14:paraId="0B276E06"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2B4A371" w14:textId="77777777" w:rsidR="005D48A5" w:rsidRDefault="005D48A5" w:rsidP="005D48A5">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Pr="622B0CBE">
        <w:rPr>
          <w:b/>
          <w:bCs/>
        </w:rPr>
        <w:t>consommation</w:t>
      </w:r>
      <w:r w:rsidRPr="2FB07827">
        <w:rPr>
          <w:b/>
        </w:rPr>
        <w:t xml:space="preserve"> </w:t>
      </w:r>
      <w:r w:rsidRPr="4864E650">
        <w:rPr>
          <w:b/>
          <w:bCs/>
        </w:rPr>
        <w:t>électrique</w:t>
      </w:r>
      <w:r>
        <w:rPr>
          <w:b/>
          <w:bCs/>
        </w:rPr>
        <w:t>.</w:t>
      </w:r>
    </w:p>
    <w:p w14:paraId="66EECF8F" w14:textId="77777777" w:rsidR="005D48A5" w:rsidRDefault="005D48A5" w:rsidP="005D48A5">
      <w:pPr>
        <w:pStyle w:val="Paragraphedeliste"/>
        <w:numPr>
          <w:ilvl w:val="0"/>
          <w:numId w:val="9"/>
        </w:numPr>
      </w:pPr>
      <w:r>
        <w:t xml:space="preserve">Doit être la </w:t>
      </w:r>
      <w:r w:rsidRPr="5BFA0393">
        <w:rPr>
          <w:b/>
          <w:bCs/>
        </w:rPr>
        <w:t>moins encombrante possible</w:t>
      </w:r>
      <w:r>
        <w:t xml:space="preserve"> (plus petite).</w:t>
      </w:r>
    </w:p>
    <w:p w14:paraId="729D92EA" w14:textId="77777777" w:rsidR="005D48A5" w:rsidRDefault="005D48A5" w:rsidP="005D48A5">
      <w:pPr>
        <w:pStyle w:val="Paragraphedeliste"/>
        <w:numPr>
          <w:ilvl w:val="0"/>
          <w:numId w:val="9"/>
        </w:numPr>
      </w:pPr>
      <w:r>
        <w:t xml:space="preserve">Doit être </w:t>
      </w:r>
      <w:r w:rsidRPr="5BFA0393">
        <w:rPr>
          <w:b/>
          <w:bCs/>
        </w:rPr>
        <w:t>peu onéreuse</w:t>
      </w:r>
      <w:r>
        <w:t>.</w:t>
      </w:r>
    </w:p>
    <w:p w14:paraId="221A166B" w14:textId="77777777" w:rsidR="005D48A5" w:rsidRDefault="005D48A5" w:rsidP="005D48A5">
      <w:pPr>
        <w:pStyle w:val="Paragraphedeliste"/>
        <w:numPr>
          <w:ilvl w:val="0"/>
          <w:numId w:val="9"/>
        </w:numPr>
      </w:pPr>
      <w:r>
        <w:t xml:space="preserve">Doit être </w:t>
      </w:r>
      <w:r w:rsidRPr="009F2017">
        <w:rPr>
          <w:b/>
          <w:bCs/>
        </w:rPr>
        <w:t>tactile</w:t>
      </w:r>
      <w:r>
        <w:rPr>
          <w:b/>
          <w:bCs/>
        </w:rPr>
        <w:t>.</w:t>
      </w:r>
    </w:p>
    <w:p w14:paraId="5DDAC0A4" w14:textId="77777777" w:rsidR="005D48A5" w:rsidRDefault="005D48A5" w:rsidP="005D48A5">
      <w:r>
        <w:t>Les deux afficheurs à nos dispositions sont les suivants :</w:t>
      </w:r>
    </w:p>
    <w:p w14:paraId="2C1D2F24" w14:textId="77777777" w:rsidR="005D48A5" w:rsidRDefault="005D48A5" w:rsidP="005D48A5">
      <w:pPr>
        <w:pStyle w:val="Paragraphedeliste"/>
        <w:numPr>
          <w:ilvl w:val="0"/>
          <w:numId w:val="5"/>
        </w:numPr>
      </w:pPr>
      <w:r>
        <w:rPr>
          <w:rFonts w:eastAsia="Calibri" w:cs="Calibri"/>
          <w:b/>
          <w:bCs/>
        </w:rPr>
        <w:t xml:space="preserve">Raspberry Pi 7’’ </w:t>
      </w:r>
      <w:proofErr w:type="spellStart"/>
      <w:r>
        <w:rPr>
          <w:rFonts w:eastAsia="Calibri" w:cs="Calibri"/>
          <w:b/>
          <w:bCs/>
        </w:rPr>
        <w:t>Touchscreen</w:t>
      </w:r>
      <w:proofErr w:type="spellEnd"/>
      <w:r>
        <w:rPr>
          <w:rFonts w:eastAsia="Calibri" w:cs="Calibri"/>
          <w:b/>
          <w:bCs/>
        </w:rPr>
        <w:t xml:space="preserve"> Display</w:t>
      </w:r>
    </w:p>
    <w:p w14:paraId="76A65091" w14:textId="77777777" w:rsidR="005D48A5" w:rsidRDefault="005D48A5" w:rsidP="005D48A5">
      <w:pPr>
        <w:pStyle w:val="Paragraphedeliste"/>
        <w:numPr>
          <w:ilvl w:val="0"/>
          <w:numId w:val="5"/>
        </w:numPr>
      </w:pPr>
      <w:proofErr w:type="spellStart"/>
      <w:r>
        <w:rPr>
          <w:rFonts w:eastAsia="Calibri" w:cs="Calibri"/>
          <w:b/>
          <w:bCs/>
        </w:rPr>
        <w:t>Raspad</w:t>
      </w:r>
      <w:proofErr w:type="spellEnd"/>
    </w:p>
    <w:p w14:paraId="656DB85E" w14:textId="77777777" w:rsidR="005D48A5" w:rsidRDefault="005D48A5" w:rsidP="005D48A5">
      <w:pPr>
        <w:rPr>
          <w:rFonts w:eastAsia="Calibri" w:cs="Calibri"/>
          <w:b/>
          <w:bCs/>
        </w:rPr>
      </w:pPr>
      <w:r w:rsidRPr="5BFA0393">
        <w:rPr>
          <w:rFonts w:eastAsia="Calibri" w:cs="Calibri"/>
        </w:rPr>
        <w:t xml:space="preserve">Le récepteur GPS BU-353 est produit par </w:t>
      </w:r>
      <w:proofErr w:type="spellStart"/>
      <w:r w:rsidRPr="5BFA0393">
        <w:rPr>
          <w:rFonts w:eastAsia="Calibri" w:cs="Calibri"/>
          <w:b/>
          <w:bCs/>
        </w:rPr>
        <w:t>Globalsat</w:t>
      </w:r>
      <w:proofErr w:type="spellEnd"/>
      <w:r w:rsidRPr="5BFA0393">
        <w:rPr>
          <w:rFonts w:eastAsia="Calibri" w:cs="Calibri"/>
        </w:rPr>
        <w:t xml:space="preserve">, une entreprise spécialisée dans les </w:t>
      </w:r>
      <w:r w:rsidRPr="5BFA0393">
        <w:rPr>
          <w:rFonts w:eastAsia="Calibri" w:cs="Calibri"/>
          <w:b/>
          <w:bCs/>
        </w:rPr>
        <w:t xml:space="preserve">GPS Tracker, récepteurs </w:t>
      </w:r>
      <w:proofErr w:type="spellStart"/>
      <w:r w:rsidRPr="5BFA0393">
        <w:rPr>
          <w:rFonts w:eastAsia="Calibri" w:cs="Calibri"/>
          <w:b/>
          <w:bCs/>
        </w:rPr>
        <w:t>Gps</w:t>
      </w:r>
      <w:proofErr w:type="spellEnd"/>
      <w:r w:rsidRPr="5BFA0393">
        <w:rPr>
          <w:rFonts w:eastAsia="Calibri" w:cs="Calibri"/>
          <w:b/>
          <w:bCs/>
        </w:rPr>
        <w:t>...</w:t>
      </w:r>
    </w:p>
    <w:p w14:paraId="3D46EB5B" w14:textId="77777777" w:rsidR="005D48A5" w:rsidRDefault="005D48A5" w:rsidP="005D48A5">
      <w:pPr>
        <w:rPr>
          <w:rFonts w:eastAsia="Calibri" w:cs="Calibri"/>
        </w:rPr>
      </w:pPr>
      <w:proofErr w:type="spellStart"/>
      <w:r w:rsidRPr="5BFA0393">
        <w:rPr>
          <w:rFonts w:eastAsia="Calibri" w:cs="Calibri"/>
          <w:b/>
          <w:bCs/>
        </w:rPr>
        <w:t>Pixhawk</w:t>
      </w:r>
      <w:proofErr w:type="spellEnd"/>
      <w:r w:rsidRPr="5BFA0393">
        <w:rPr>
          <w:rFonts w:eastAsia="Calibri" w:cs="Calibri"/>
          <w:b/>
          <w:bCs/>
        </w:rPr>
        <w:t xml:space="preserve">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64BFC98A"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1AED68DC" w14:textId="77777777" w:rsidTr="00B134E7">
        <w:trPr>
          <w:jc w:val="center"/>
        </w:trPr>
        <w:tc>
          <w:tcPr>
            <w:tcW w:w="2689" w:type="dxa"/>
          </w:tcPr>
          <w:p w14:paraId="2CA397EA" w14:textId="77777777" w:rsidR="005D48A5" w:rsidRDefault="005D48A5" w:rsidP="00B134E7"/>
        </w:tc>
        <w:tc>
          <w:tcPr>
            <w:tcW w:w="2121" w:type="dxa"/>
          </w:tcPr>
          <w:p w14:paraId="1B07AB40" w14:textId="77777777" w:rsidR="005D48A5" w:rsidRPr="007217FC" w:rsidRDefault="005D48A5" w:rsidP="00B134E7">
            <w:pPr>
              <w:jc w:val="center"/>
              <w:rPr>
                <w:rFonts w:eastAsia="Calibri" w:cs="Calibri"/>
                <w:b/>
                <w:bCs/>
                <w:color w:val="FF0000"/>
              </w:rPr>
            </w:pPr>
            <w:proofErr w:type="spellStart"/>
            <w:r w:rsidRPr="007217FC">
              <w:rPr>
                <w:b/>
                <w:bCs/>
                <w:color w:val="FF0000"/>
              </w:rPr>
              <w:t>Touchscreen</w:t>
            </w:r>
            <w:proofErr w:type="spellEnd"/>
            <w:r w:rsidRPr="007217FC">
              <w:rPr>
                <w:b/>
                <w:bCs/>
                <w:color w:val="FF0000"/>
              </w:rPr>
              <w:t xml:space="preserve"> Display</w:t>
            </w:r>
          </w:p>
        </w:tc>
        <w:tc>
          <w:tcPr>
            <w:tcW w:w="2273" w:type="dxa"/>
          </w:tcPr>
          <w:p w14:paraId="1041756B" w14:textId="77777777" w:rsidR="005D48A5" w:rsidRPr="007217FC" w:rsidRDefault="005D48A5" w:rsidP="00B134E7">
            <w:pPr>
              <w:jc w:val="center"/>
              <w:rPr>
                <w:rFonts w:eastAsia="Calibri" w:cs="Calibri"/>
                <w:b/>
                <w:bCs/>
                <w:color w:val="00B050"/>
              </w:rPr>
            </w:pPr>
            <w:proofErr w:type="spellStart"/>
            <w:r w:rsidRPr="007217FC">
              <w:rPr>
                <w:b/>
                <w:bCs/>
                <w:color w:val="00B050"/>
              </w:rPr>
              <w:t>Raspad</w:t>
            </w:r>
            <w:proofErr w:type="spellEnd"/>
          </w:p>
        </w:tc>
        <w:tc>
          <w:tcPr>
            <w:tcW w:w="2055" w:type="dxa"/>
          </w:tcPr>
          <w:p w14:paraId="3A424211" w14:textId="77777777" w:rsidR="005D48A5" w:rsidRDefault="005D48A5" w:rsidP="00B134E7">
            <w:pPr>
              <w:jc w:val="center"/>
              <w:rPr>
                <w:b/>
                <w:bCs/>
              </w:rPr>
            </w:pPr>
            <w:r w:rsidRPr="5BFA0393">
              <w:rPr>
                <w:b/>
                <w:bCs/>
              </w:rPr>
              <w:t>Meilleur Choix</w:t>
            </w:r>
          </w:p>
        </w:tc>
      </w:tr>
      <w:tr w:rsidR="005D48A5" w14:paraId="437B9FAB" w14:textId="77777777" w:rsidTr="00B134E7">
        <w:trPr>
          <w:trHeight w:val="770"/>
          <w:jc w:val="center"/>
        </w:trPr>
        <w:tc>
          <w:tcPr>
            <w:tcW w:w="2689" w:type="dxa"/>
          </w:tcPr>
          <w:p w14:paraId="20DC7BDE" w14:textId="77777777" w:rsidR="005D48A5" w:rsidRDefault="005D48A5" w:rsidP="00B134E7">
            <w:r>
              <w:rPr>
                <w:b/>
                <w:bCs/>
              </w:rPr>
              <w:t>Consommation</w:t>
            </w:r>
          </w:p>
        </w:tc>
        <w:tc>
          <w:tcPr>
            <w:tcW w:w="2121" w:type="dxa"/>
          </w:tcPr>
          <w:p w14:paraId="4588B31D" w14:textId="77777777" w:rsidR="005D48A5" w:rsidRDefault="005D48A5" w:rsidP="00B134E7">
            <w:pPr>
              <w:jc w:val="center"/>
              <w:rPr>
                <w:rFonts w:eastAsiaTheme="minorEastAsia"/>
              </w:rPr>
            </w:pPr>
            <w:r>
              <w:t>Avec la Raspberry (3 à 5,5V)</w:t>
            </w:r>
          </w:p>
        </w:tc>
        <w:tc>
          <w:tcPr>
            <w:tcW w:w="2273" w:type="dxa"/>
          </w:tcPr>
          <w:p w14:paraId="284C339B" w14:textId="77777777" w:rsidR="005D48A5" w:rsidRDefault="005D48A5" w:rsidP="00B134E7">
            <w:pPr>
              <w:jc w:val="center"/>
              <w:rPr>
                <w:rFonts w:eastAsiaTheme="minorEastAsia"/>
              </w:rPr>
            </w:pPr>
            <w:r w:rsidRPr="5BFA0393">
              <w:rPr>
                <w:rFonts w:eastAsia="Calibri" w:cs="Calibri"/>
              </w:rPr>
              <w:t>6000mAh</w:t>
            </w:r>
          </w:p>
        </w:tc>
        <w:tc>
          <w:tcPr>
            <w:tcW w:w="2055" w:type="dxa"/>
          </w:tcPr>
          <w:p w14:paraId="0E649382" w14:textId="77777777" w:rsidR="005D48A5" w:rsidRDefault="005D48A5" w:rsidP="00B134E7">
            <w:pPr>
              <w:jc w:val="center"/>
              <w:rPr>
                <w:rFonts w:eastAsia="Calibri" w:cs="Calibri"/>
                <w:color w:val="FF0000"/>
              </w:rPr>
            </w:pPr>
            <w:proofErr w:type="spellStart"/>
            <w:r w:rsidRPr="007217FC">
              <w:rPr>
                <w:b/>
                <w:bCs/>
                <w:color w:val="FF0000"/>
              </w:rPr>
              <w:t>Touchscreen</w:t>
            </w:r>
            <w:proofErr w:type="spellEnd"/>
            <w:r w:rsidRPr="007217FC">
              <w:rPr>
                <w:b/>
                <w:bCs/>
                <w:color w:val="FF0000"/>
              </w:rPr>
              <w:t xml:space="preserve"> Display</w:t>
            </w:r>
          </w:p>
        </w:tc>
      </w:tr>
      <w:tr w:rsidR="005D48A5" w14:paraId="06BB52FD" w14:textId="77777777" w:rsidTr="00B134E7">
        <w:trPr>
          <w:jc w:val="center"/>
        </w:trPr>
        <w:tc>
          <w:tcPr>
            <w:tcW w:w="2689" w:type="dxa"/>
          </w:tcPr>
          <w:p w14:paraId="78A93ADC" w14:textId="77777777" w:rsidR="005D48A5" w:rsidRDefault="005D48A5" w:rsidP="00B134E7">
            <w:r>
              <w:rPr>
                <w:b/>
                <w:bCs/>
              </w:rPr>
              <w:t>Dimension</w:t>
            </w:r>
          </w:p>
        </w:tc>
        <w:tc>
          <w:tcPr>
            <w:tcW w:w="2121" w:type="dxa"/>
          </w:tcPr>
          <w:p w14:paraId="0F43FEAA" w14:textId="77777777" w:rsidR="005D48A5" w:rsidRPr="6EF1A543" w:rsidRDefault="005D48A5" w:rsidP="00B134E7">
            <w:pPr>
              <w:jc w:val="center"/>
              <w:rPr>
                <w:rFonts w:eastAsiaTheme="minorEastAsia"/>
              </w:rPr>
            </w:pPr>
            <w:r w:rsidRPr="5BFA0393">
              <w:rPr>
                <w:rFonts w:eastAsia="Calibri" w:cs="Calibri"/>
              </w:rPr>
              <w:t>194mm x 110mm x 20mm</w:t>
            </w:r>
          </w:p>
        </w:tc>
        <w:tc>
          <w:tcPr>
            <w:tcW w:w="2273" w:type="dxa"/>
          </w:tcPr>
          <w:p w14:paraId="3E8D733C" w14:textId="77777777" w:rsidR="005D48A5" w:rsidRDefault="005D48A5" w:rsidP="00B134E7">
            <w:pPr>
              <w:jc w:val="center"/>
              <w:rPr>
                <w:rFonts w:eastAsiaTheme="minorEastAsia"/>
              </w:rPr>
            </w:pPr>
            <w:r>
              <w:t>25,4 cm de diagonale</w:t>
            </w:r>
          </w:p>
        </w:tc>
        <w:tc>
          <w:tcPr>
            <w:tcW w:w="2055" w:type="dxa"/>
          </w:tcPr>
          <w:p w14:paraId="538A9678" w14:textId="77777777" w:rsidR="005D48A5" w:rsidRDefault="005D48A5" w:rsidP="00B134E7">
            <w:pPr>
              <w:jc w:val="center"/>
              <w:rPr>
                <w:rFonts w:eastAsia="Calibri" w:cs="Calibri"/>
                <w:color w:val="FF0000"/>
              </w:rPr>
            </w:pPr>
            <w:proofErr w:type="spellStart"/>
            <w:r w:rsidRPr="007217FC">
              <w:rPr>
                <w:b/>
                <w:bCs/>
                <w:color w:val="FF0000"/>
              </w:rPr>
              <w:t>Touchscreen</w:t>
            </w:r>
            <w:proofErr w:type="spellEnd"/>
            <w:r w:rsidRPr="007217FC">
              <w:rPr>
                <w:b/>
                <w:bCs/>
                <w:color w:val="FF0000"/>
              </w:rPr>
              <w:t xml:space="preserve"> Display</w:t>
            </w:r>
          </w:p>
        </w:tc>
      </w:tr>
      <w:tr w:rsidR="005D48A5" w14:paraId="5C1A2554" w14:textId="77777777" w:rsidTr="00B134E7">
        <w:trPr>
          <w:jc w:val="center"/>
        </w:trPr>
        <w:tc>
          <w:tcPr>
            <w:tcW w:w="2689" w:type="dxa"/>
          </w:tcPr>
          <w:p w14:paraId="5B6B5BC5" w14:textId="77777777" w:rsidR="005D48A5" w:rsidRDefault="005D48A5" w:rsidP="00B134E7">
            <w:pPr>
              <w:rPr>
                <w:rFonts w:eastAsiaTheme="minorEastAsia"/>
                <w:b/>
                <w:szCs w:val="24"/>
              </w:rPr>
            </w:pPr>
            <w:r>
              <w:rPr>
                <w:rFonts w:eastAsiaTheme="minorEastAsia"/>
                <w:b/>
                <w:szCs w:val="24"/>
              </w:rPr>
              <w:t>Tactile</w:t>
            </w:r>
          </w:p>
        </w:tc>
        <w:tc>
          <w:tcPr>
            <w:tcW w:w="2121" w:type="dxa"/>
          </w:tcPr>
          <w:p w14:paraId="40AC86AF" w14:textId="77777777" w:rsidR="005D48A5" w:rsidRDefault="005D48A5" w:rsidP="00B134E7">
            <w:pPr>
              <w:jc w:val="center"/>
              <w:rPr>
                <w:rFonts w:eastAsiaTheme="minorEastAsia"/>
              </w:rPr>
            </w:pPr>
            <w:r>
              <w:rPr>
                <w:rFonts w:eastAsiaTheme="minorEastAsia"/>
              </w:rPr>
              <w:t>Oui</w:t>
            </w:r>
          </w:p>
        </w:tc>
        <w:tc>
          <w:tcPr>
            <w:tcW w:w="2273" w:type="dxa"/>
          </w:tcPr>
          <w:p w14:paraId="35B7B38D" w14:textId="77777777" w:rsidR="005D48A5" w:rsidRDefault="005D48A5" w:rsidP="00B134E7">
            <w:pPr>
              <w:jc w:val="center"/>
              <w:rPr>
                <w:rFonts w:eastAsiaTheme="minorEastAsia"/>
              </w:rPr>
            </w:pPr>
            <w:r>
              <w:rPr>
                <w:rFonts w:eastAsiaTheme="minorEastAsia"/>
              </w:rPr>
              <w:t>Oui</w:t>
            </w:r>
          </w:p>
        </w:tc>
        <w:tc>
          <w:tcPr>
            <w:tcW w:w="2055" w:type="dxa"/>
          </w:tcPr>
          <w:p w14:paraId="6370091A" w14:textId="77777777" w:rsidR="005D48A5" w:rsidRDefault="005D48A5" w:rsidP="00B134E7">
            <w:pPr>
              <w:jc w:val="center"/>
              <w:rPr>
                <w:rFonts w:eastAsia="Calibri" w:cs="Calibri"/>
                <w:b/>
                <w:color w:val="00B050"/>
              </w:rPr>
            </w:pPr>
            <w:r>
              <w:rPr>
                <w:rFonts w:eastAsiaTheme="minorEastAsia"/>
                <w:b/>
                <w:szCs w:val="24"/>
              </w:rPr>
              <w:t>Equivalent</w:t>
            </w:r>
          </w:p>
        </w:tc>
      </w:tr>
      <w:tr w:rsidR="005D48A5" w14:paraId="43EE7DFB" w14:textId="77777777" w:rsidTr="00B134E7">
        <w:trPr>
          <w:trHeight w:val="452"/>
          <w:jc w:val="center"/>
        </w:trPr>
        <w:tc>
          <w:tcPr>
            <w:tcW w:w="2689" w:type="dxa"/>
          </w:tcPr>
          <w:p w14:paraId="7216DD28" w14:textId="77777777" w:rsidR="005D48A5" w:rsidRDefault="005D48A5" w:rsidP="00B134E7">
            <w:pPr>
              <w:rPr>
                <w:rFonts w:eastAsia="Calibri" w:cs="Calibri"/>
                <w:b/>
              </w:rPr>
            </w:pPr>
            <w:r>
              <w:rPr>
                <w:rFonts w:eastAsia="Calibri" w:cs="Calibri"/>
                <w:b/>
                <w:bCs/>
              </w:rPr>
              <w:t>Connectique</w:t>
            </w:r>
          </w:p>
        </w:tc>
        <w:tc>
          <w:tcPr>
            <w:tcW w:w="2121" w:type="dxa"/>
          </w:tcPr>
          <w:p w14:paraId="722F38F8" w14:textId="77777777" w:rsidR="005D48A5" w:rsidRDefault="005D48A5" w:rsidP="00B134E7">
            <w:pPr>
              <w:jc w:val="center"/>
              <w:rPr>
                <w:rFonts w:eastAsiaTheme="minorEastAsia"/>
              </w:rPr>
            </w:pPr>
            <w:r>
              <w:rPr>
                <w:rFonts w:eastAsiaTheme="minorEastAsia"/>
              </w:rPr>
              <w:t>DSI port</w:t>
            </w:r>
          </w:p>
        </w:tc>
        <w:tc>
          <w:tcPr>
            <w:tcW w:w="2273" w:type="dxa"/>
          </w:tcPr>
          <w:p w14:paraId="18A98299" w14:textId="77777777" w:rsidR="005D48A5" w:rsidRDefault="005D48A5" w:rsidP="00B134E7">
            <w:pPr>
              <w:jc w:val="center"/>
              <w:rPr>
                <w:rFonts w:eastAsiaTheme="minorEastAsia"/>
              </w:rPr>
            </w:pPr>
            <w:r>
              <w:rPr>
                <w:rFonts w:eastAsiaTheme="minorEastAsia"/>
              </w:rPr>
              <w:t>USB</w:t>
            </w:r>
          </w:p>
        </w:tc>
        <w:tc>
          <w:tcPr>
            <w:tcW w:w="2055" w:type="dxa"/>
          </w:tcPr>
          <w:p w14:paraId="3A03EED7" w14:textId="77777777" w:rsidR="005D48A5" w:rsidRDefault="005D48A5" w:rsidP="00B134E7">
            <w:pPr>
              <w:jc w:val="center"/>
              <w:rPr>
                <w:rFonts w:eastAsia="Calibri" w:cs="Calibri"/>
                <w:b/>
                <w:color w:val="00B050"/>
              </w:rPr>
            </w:pPr>
            <w:proofErr w:type="spellStart"/>
            <w:r w:rsidRPr="007217FC">
              <w:rPr>
                <w:b/>
                <w:bCs/>
                <w:color w:val="FF0000"/>
              </w:rPr>
              <w:t>Touchscreen</w:t>
            </w:r>
            <w:proofErr w:type="spellEnd"/>
            <w:r w:rsidRPr="007217FC">
              <w:rPr>
                <w:b/>
                <w:bCs/>
                <w:color w:val="FF0000"/>
              </w:rPr>
              <w:t xml:space="preserve"> Display</w:t>
            </w:r>
          </w:p>
        </w:tc>
      </w:tr>
      <w:tr w:rsidR="005D48A5" w14:paraId="2860C57D" w14:textId="77777777" w:rsidTr="00B134E7">
        <w:trPr>
          <w:jc w:val="center"/>
        </w:trPr>
        <w:tc>
          <w:tcPr>
            <w:tcW w:w="2689" w:type="dxa"/>
          </w:tcPr>
          <w:p w14:paraId="2F63D1CA" w14:textId="77777777" w:rsidR="005D48A5" w:rsidRDefault="005D48A5" w:rsidP="00B134E7">
            <w:pPr>
              <w:rPr>
                <w:rFonts w:eastAsia="Calibri" w:cs="Calibri"/>
                <w:b/>
              </w:rPr>
            </w:pPr>
            <w:r>
              <w:rPr>
                <w:rFonts w:eastAsia="Calibri" w:cs="Calibri"/>
                <w:b/>
                <w:bCs/>
              </w:rPr>
              <w:t>Résolution</w:t>
            </w:r>
          </w:p>
        </w:tc>
        <w:tc>
          <w:tcPr>
            <w:tcW w:w="2121" w:type="dxa"/>
          </w:tcPr>
          <w:p w14:paraId="2373F06D" w14:textId="77777777" w:rsidR="005D48A5" w:rsidRDefault="005D48A5" w:rsidP="00B134E7">
            <w:pPr>
              <w:jc w:val="center"/>
              <w:rPr>
                <w:rFonts w:eastAsia="Calibri" w:cs="Calibri"/>
                <w:color w:val="70AD47" w:themeColor="accent6"/>
              </w:rPr>
            </w:pPr>
            <w:r>
              <w:rPr>
                <w:rFonts w:eastAsiaTheme="minorEastAsia"/>
              </w:rPr>
              <w:t>800*480 pixels</w:t>
            </w:r>
          </w:p>
        </w:tc>
        <w:tc>
          <w:tcPr>
            <w:tcW w:w="2273" w:type="dxa"/>
          </w:tcPr>
          <w:p w14:paraId="31DB485C" w14:textId="77777777" w:rsidR="005D48A5" w:rsidRDefault="005D48A5" w:rsidP="00B134E7">
            <w:pPr>
              <w:jc w:val="center"/>
              <w:rPr>
                <w:rFonts w:eastAsiaTheme="minorEastAsia"/>
              </w:rPr>
            </w:pPr>
            <w:r>
              <w:rPr>
                <w:rFonts w:eastAsiaTheme="minorEastAsia"/>
              </w:rPr>
              <w:t>1280*800 pixels</w:t>
            </w:r>
          </w:p>
        </w:tc>
        <w:tc>
          <w:tcPr>
            <w:tcW w:w="2055" w:type="dxa"/>
          </w:tcPr>
          <w:p w14:paraId="4473C531" w14:textId="77777777" w:rsidR="005D48A5" w:rsidRDefault="005D48A5" w:rsidP="00B134E7">
            <w:pPr>
              <w:jc w:val="center"/>
              <w:rPr>
                <w:rFonts w:eastAsia="Calibri" w:cs="Calibri"/>
                <w:color w:val="FF0000"/>
              </w:rPr>
            </w:pPr>
            <w:proofErr w:type="spellStart"/>
            <w:r w:rsidRPr="007217FC">
              <w:rPr>
                <w:b/>
                <w:bCs/>
                <w:color w:val="00B050"/>
              </w:rPr>
              <w:t>Raspad</w:t>
            </w:r>
            <w:proofErr w:type="spellEnd"/>
          </w:p>
        </w:tc>
      </w:tr>
      <w:tr w:rsidR="005D48A5" w14:paraId="7C868546" w14:textId="77777777" w:rsidTr="00B134E7">
        <w:trPr>
          <w:jc w:val="center"/>
        </w:trPr>
        <w:tc>
          <w:tcPr>
            <w:tcW w:w="2689" w:type="dxa"/>
          </w:tcPr>
          <w:p w14:paraId="23851A56" w14:textId="77777777" w:rsidR="005D48A5" w:rsidRDefault="005D48A5" w:rsidP="00B134E7">
            <w:pPr>
              <w:rPr>
                <w:rFonts w:eastAsia="Calibri" w:cs="Calibri"/>
                <w:b/>
              </w:rPr>
            </w:pPr>
            <w:r>
              <w:rPr>
                <w:rFonts w:eastAsia="Calibri" w:cs="Calibri"/>
                <w:b/>
                <w:bCs/>
              </w:rPr>
              <w:t>Fréquence</w:t>
            </w:r>
          </w:p>
        </w:tc>
        <w:tc>
          <w:tcPr>
            <w:tcW w:w="2121" w:type="dxa"/>
          </w:tcPr>
          <w:p w14:paraId="44502B7C" w14:textId="77777777" w:rsidR="005D48A5" w:rsidRDefault="005D48A5" w:rsidP="00B134E7">
            <w:pPr>
              <w:jc w:val="center"/>
              <w:rPr>
                <w:rFonts w:eastAsiaTheme="minorEastAsia"/>
              </w:rPr>
            </w:pPr>
            <w:r>
              <w:rPr>
                <w:rFonts w:eastAsiaTheme="minorEastAsia"/>
              </w:rPr>
              <w:t>60Hz</w:t>
            </w:r>
          </w:p>
        </w:tc>
        <w:tc>
          <w:tcPr>
            <w:tcW w:w="2273" w:type="dxa"/>
          </w:tcPr>
          <w:p w14:paraId="52A11082" w14:textId="77777777" w:rsidR="005D48A5" w:rsidRDefault="005D48A5" w:rsidP="00B134E7">
            <w:pPr>
              <w:jc w:val="center"/>
              <w:rPr>
                <w:rFonts w:eastAsiaTheme="minorEastAsia"/>
              </w:rPr>
            </w:pPr>
            <w:r>
              <w:rPr>
                <w:rFonts w:eastAsiaTheme="minorEastAsia"/>
              </w:rPr>
              <w:t>60Hz</w:t>
            </w:r>
          </w:p>
        </w:tc>
        <w:tc>
          <w:tcPr>
            <w:tcW w:w="2055" w:type="dxa"/>
          </w:tcPr>
          <w:p w14:paraId="08032A9D" w14:textId="77777777" w:rsidR="005D48A5" w:rsidRDefault="005D48A5" w:rsidP="00B134E7">
            <w:pPr>
              <w:jc w:val="center"/>
              <w:rPr>
                <w:rFonts w:eastAsia="Calibri" w:cs="Calibri"/>
                <w:color w:val="FF0000"/>
              </w:rPr>
            </w:pPr>
            <w:r>
              <w:rPr>
                <w:rFonts w:eastAsiaTheme="minorEastAsia"/>
                <w:b/>
                <w:szCs w:val="24"/>
              </w:rPr>
              <w:t>Equivalent</w:t>
            </w:r>
          </w:p>
        </w:tc>
      </w:tr>
      <w:tr w:rsidR="005D48A5" w14:paraId="67605289" w14:textId="77777777" w:rsidTr="00B134E7">
        <w:trPr>
          <w:jc w:val="center"/>
        </w:trPr>
        <w:tc>
          <w:tcPr>
            <w:tcW w:w="2689" w:type="dxa"/>
          </w:tcPr>
          <w:p w14:paraId="4FB3D021" w14:textId="77777777" w:rsidR="005D48A5" w:rsidRDefault="005D48A5" w:rsidP="00B134E7">
            <w:pPr>
              <w:rPr>
                <w:rFonts w:eastAsia="Calibri" w:cs="Calibri"/>
                <w:b/>
                <w:bCs/>
              </w:rPr>
            </w:pPr>
            <w:r>
              <w:rPr>
                <w:rFonts w:eastAsia="Calibri" w:cs="Calibri"/>
                <w:b/>
                <w:bCs/>
              </w:rPr>
              <w:t>Prix</w:t>
            </w:r>
          </w:p>
        </w:tc>
        <w:tc>
          <w:tcPr>
            <w:tcW w:w="2121" w:type="dxa"/>
          </w:tcPr>
          <w:p w14:paraId="40446C03" w14:textId="77777777" w:rsidR="005D48A5" w:rsidRDefault="005D48A5" w:rsidP="00B134E7">
            <w:pPr>
              <w:jc w:val="center"/>
              <w:rPr>
                <w:rFonts w:eastAsiaTheme="minorEastAsia"/>
              </w:rPr>
            </w:pPr>
            <w:r>
              <w:rPr>
                <w:rFonts w:eastAsiaTheme="minorEastAsia"/>
              </w:rPr>
              <w:t>60€</w:t>
            </w:r>
          </w:p>
        </w:tc>
        <w:tc>
          <w:tcPr>
            <w:tcW w:w="2273" w:type="dxa"/>
          </w:tcPr>
          <w:p w14:paraId="1BF089C1" w14:textId="77777777" w:rsidR="005D48A5" w:rsidRDefault="005D48A5" w:rsidP="00B134E7">
            <w:pPr>
              <w:jc w:val="center"/>
              <w:rPr>
                <w:rFonts w:eastAsiaTheme="minorEastAsia"/>
              </w:rPr>
            </w:pPr>
            <w:r>
              <w:rPr>
                <w:rFonts w:eastAsiaTheme="minorEastAsia"/>
              </w:rPr>
              <w:t>200€</w:t>
            </w:r>
          </w:p>
        </w:tc>
        <w:tc>
          <w:tcPr>
            <w:tcW w:w="2055" w:type="dxa"/>
          </w:tcPr>
          <w:p w14:paraId="75E182B5" w14:textId="77777777" w:rsidR="005D48A5" w:rsidRPr="00846A06" w:rsidRDefault="005D48A5" w:rsidP="00B134E7">
            <w:pPr>
              <w:jc w:val="center"/>
              <w:rPr>
                <w:color w:val="538135" w:themeColor="accent6" w:themeShade="BF"/>
              </w:rPr>
            </w:pPr>
            <w:proofErr w:type="spellStart"/>
            <w:r w:rsidRPr="007217FC">
              <w:rPr>
                <w:b/>
                <w:bCs/>
                <w:color w:val="FF0000"/>
              </w:rPr>
              <w:t>Touchscreen</w:t>
            </w:r>
            <w:proofErr w:type="spellEnd"/>
            <w:r w:rsidRPr="007217FC">
              <w:rPr>
                <w:b/>
                <w:bCs/>
                <w:color w:val="FF0000"/>
              </w:rPr>
              <w:t xml:space="preserve"> Display</w:t>
            </w:r>
          </w:p>
        </w:tc>
      </w:tr>
    </w:tbl>
    <w:p w14:paraId="754B4A7A" w14:textId="77777777" w:rsidR="005D48A5" w:rsidRDefault="005D48A5" w:rsidP="005D48A5">
      <w:r w:rsidRPr="00CD174A">
        <w:rPr>
          <w:rFonts w:eastAsia="Calibri" w:cs="Calibri"/>
        </w:rPr>
        <w:t xml:space="preserve">On choisira par conséquent Le </w:t>
      </w:r>
      <w:r w:rsidRPr="00CD174A">
        <w:rPr>
          <w:rFonts w:eastAsia="Calibri" w:cs="Calibri"/>
          <w:b/>
          <w:bCs/>
        </w:rPr>
        <w:t xml:space="preserve">Raspberry Pi 7’’ </w:t>
      </w:r>
      <w:proofErr w:type="spellStart"/>
      <w:r w:rsidRPr="00CD174A">
        <w:rPr>
          <w:rFonts w:eastAsia="Calibri" w:cs="Calibri"/>
          <w:b/>
          <w:bCs/>
        </w:rPr>
        <w:t>Touchscreen</w:t>
      </w:r>
      <w:proofErr w:type="spellEnd"/>
      <w:r w:rsidRPr="00CD174A">
        <w:rPr>
          <w:rFonts w:eastAsia="Calibri" w:cs="Calibri"/>
          <w:b/>
          <w:bCs/>
        </w:rPr>
        <w:t xml:space="preserve"> Display</w:t>
      </w:r>
      <w:r>
        <w:rPr>
          <w:rFonts w:eastAsia="Calibri" w:cs="Calibri"/>
          <w:b/>
          <w:bCs/>
        </w:rPr>
        <w:t xml:space="preserve"> </w:t>
      </w:r>
      <w:r w:rsidRPr="5D6CAEB0">
        <w:rPr>
          <w:rFonts w:eastAsia="Calibri" w:cs="Calibri"/>
        </w:rPr>
        <w:t xml:space="preserve">car il est plus économique et </w:t>
      </w:r>
      <w:r w:rsidRPr="5D6CAEB0">
        <w:rPr>
          <w:rFonts w:eastAsia="Calibri" w:cs="Calibri"/>
          <w:b/>
          <w:bCs/>
        </w:rPr>
        <w:t>moins</w:t>
      </w:r>
      <w:r w:rsidRPr="5D6CAEB0">
        <w:rPr>
          <w:rFonts w:eastAsia="Calibri" w:cs="Calibri"/>
        </w:rPr>
        <w:t xml:space="preserve"> </w:t>
      </w:r>
      <w:r w:rsidRPr="5D6CAEB0">
        <w:rPr>
          <w:rFonts w:eastAsia="Calibri" w:cs="Calibri"/>
          <w:b/>
          <w:bCs/>
        </w:rPr>
        <w:t>consommateur</w:t>
      </w:r>
      <w:r w:rsidRPr="5D6CAEB0">
        <w:rPr>
          <w:rFonts w:eastAsia="Calibri" w:cs="Calibri"/>
        </w:rPr>
        <w:t xml:space="preserve"> en énergie.</w:t>
      </w:r>
      <w:r>
        <w:rPr>
          <w:rFonts w:eastAsia="Calibri" w:cs="Calibri"/>
        </w:rPr>
        <w:t xml:space="preserve"> De plus sa </w:t>
      </w:r>
      <w:r w:rsidRPr="00F2176E">
        <w:rPr>
          <w:rFonts w:eastAsia="Calibri" w:cs="Calibri"/>
          <w:b/>
          <w:bCs/>
        </w:rPr>
        <w:t>connectique</w:t>
      </w:r>
      <w:r>
        <w:rPr>
          <w:rFonts w:eastAsia="Calibri" w:cs="Calibri"/>
        </w:rPr>
        <w:t xml:space="preserve"> est plus adaptée dans notre contexte.</w:t>
      </w:r>
    </w:p>
    <w:p w14:paraId="64751C0F" w14:textId="035EBB45" w:rsidR="005D48A5" w:rsidRPr="0005169F" w:rsidRDefault="00CF384C" w:rsidP="00886994">
      <w:pPr>
        <w:pStyle w:val="Titre2"/>
      </w:pPr>
      <w:bookmarkStart w:id="15" w:name="_Toc32571443"/>
      <w:r>
        <w:lastRenderedPageBreak/>
        <w:t>Langage</w:t>
      </w:r>
      <w:r w:rsidR="00517C1E">
        <w:t xml:space="preserve"> De Programmation</w:t>
      </w:r>
      <w:bookmarkEnd w:id="15"/>
    </w:p>
    <w:p w14:paraId="7BC26175" w14:textId="6994B532" w:rsidR="005D48A5" w:rsidRDefault="000E7DD3" w:rsidP="005D48A5">
      <w:r>
        <w:t xml:space="preserve">Enfin la partie la plus importante </w:t>
      </w:r>
      <w:r w:rsidR="00F30BEE">
        <w:t>à</w:t>
      </w:r>
      <w:r>
        <w:t xml:space="preserve"> nos </w:t>
      </w:r>
      <w:r w:rsidR="00F30BEE">
        <w:t>yeux,</w:t>
      </w:r>
      <w:r w:rsidR="00E246E6">
        <w:t xml:space="preserve"> nous devons choisir un langage de programmation dans lequel</w:t>
      </w:r>
    </w:p>
    <w:p w14:paraId="6B21C8ED"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A261D05" w14:textId="5D3EC241" w:rsidR="005D48A5" w:rsidRDefault="005D48A5" w:rsidP="005D48A5">
      <w:pPr>
        <w:pStyle w:val="Paragraphedeliste"/>
        <w:numPr>
          <w:ilvl w:val="0"/>
          <w:numId w:val="9"/>
        </w:numPr>
        <w:spacing w:before="0" w:after="0"/>
        <w:rPr>
          <w:rFonts w:asciiTheme="minorHAnsi" w:eastAsiaTheme="minorEastAsia" w:hAnsiTheme="minorHAnsi"/>
        </w:rPr>
      </w:pPr>
      <w:r>
        <w:t xml:space="preserve">Doit </w:t>
      </w:r>
      <w:r w:rsidR="00734035">
        <w:t xml:space="preserve">être </w:t>
      </w:r>
      <w:r w:rsidR="00734035" w:rsidRPr="00734035">
        <w:rPr>
          <w:b/>
          <w:bCs/>
        </w:rPr>
        <w:t>facile</w:t>
      </w:r>
      <w:r w:rsidR="00734035">
        <w:t xml:space="preserve"> </w:t>
      </w:r>
      <w:r w:rsidR="00734035" w:rsidRPr="00734035">
        <w:rPr>
          <w:b/>
          <w:bCs/>
        </w:rPr>
        <w:t>d’utilisation</w:t>
      </w:r>
    </w:p>
    <w:p w14:paraId="7333F219" w14:textId="708AE7F8" w:rsidR="005D48A5" w:rsidRPr="008C267B" w:rsidRDefault="00734035" w:rsidP="005D48A5">
      <w:pPr>
        <w:pStyle w:val="Paragraphedeliste"/>
        <w:numPr>
          <w:ilvl w:val="0"/>
          <w:numId w:val="9"/>
        </w:numPr>
        <w:rPr>
          <w:b/>
          <w:bCs/>
        </w:rPr>
      </w:pPr>
      <w:r w:rsidRPr="008C267B">
        <w:t>Doit être</w:t>
      </w:r>
      <w:r w:rsidRPr="008C267B">
        <w:rPr>
          <w:b/>
          <w:bCs/>
        </w:rPr>
        <w:t xml:space="preserve"> dynamique </w:t>
      </w:r>
      <w:r w:rsidR="008C267B" w:rsidRPr="008C267B">
        <w:rPr>
          <w:b/>
          <w:bCs/>
        </w:rPr>
        <w:t>(</w:t>
      </w:r>
      <w:r w:rsidR="008C267B" w:rsidRPr="008C267B">
        <w:t>pour</w:t>
      </w:r>
      <w:r w:rsidRPr="008C267B">
        <w:t xml:space="preserve"> le</w:t>
      </w:r>
      <w:r w:rsidRPr="008C267B">
        <w:rPr>
          <w:b/>
          <w:bCs/>
        </w:rPr>
        <w:t xml:space="preserve"> temps réel)</w:t>
      </w:r>
    </w:p>
    <w:p w14:paraId="6897E53A" w14:textId="60E581C6" w:rsidR="005D48A5" w:rsidRDefault="005D48A5" w:rsidP="005D48A5">
      <w:r>
        <w:t xml:space="preserve">Les deux </w:t>
      </w:r>
      <w:r w:rsidR="002C2783">
        <w:t>langages à notre disposition sont</w:t>
      </w:r>
      <w:r>
        <w:t xml:space="preserve"> :</w:t>
      </w:r>
    </w:p>
    <w:p w14:paraId="2641DE87" w14:textId="3B2E0CD9" w:rsidR="005D48A5" w:rsidRDefault="002C2783" w:rsidP="005D48A5">
      <w:pPr>
        <w:pStyle w:val="Paragraphedeliste"/>
        <w:numPr>
          <w:ilvl w:val="0"/>
          <w:numId w:val="5"/>
        </w:numPr>
      </w:pPr>
      <w:r>
        <w:rPr>
          <w:rFonts w:eastAsia="Calibri" w:cs="Calibri"/>
          <w:b/>
          <w:bCs/>
        </w:rPr>
        <w:t>Python</w:t>
      </w:r>
    </w:p>
    <w:p w14:paraId="4802AF91" w14:textId="236DD69A" w:rsidR="005D48A5" w:rsidRDefault="002C2783" w:rsidP="005D48A5">
      <w:pPr>
        <w:pStyle w:val="Paragraphedeliste"/>
        <w:numPr>
          <w:ilvl w:val="0"/>
          <w:numId w:val="5"/>
        </w:numPr>
      </w:pPr>
      <w:r>
        <w:rPr>
          <w:rFonts w:eastAsia="Calibri" w:cs="Calibri"/>
          <w:b/>
          <w:bCs/>
        </w:rPr>
        <w:t>C++</w:t>
      </w:r>
    </w:p>
    <w:p w14:paraId="2A16354E" w14:textId="72900699" w:rsidR="005D48A5" w:rsidRDefault="002C2783" w:rsidP="005D48A5">
      <w:pPr>
        <w:rPr>
          <w:rFonts w:eastAsia="Calibri" w:cs="Calibri"/>
          <w:b/>
          <w:bCs/>
        </w:rPr>
      </w:pPr>
      <w:r>
        <w:rPr>
          <w:rFonts w:eastAsia="Calibri" w:cs="Calibri"/>
        </w:rPr>
        <w:t xml:space="preserve">D’autres langages peuvent être utilisés mais ces </w:t>
      </w:r>
      <w:r w:rsidR="006C417F">
        <w:rPr>
          <w:rFonts w:eastAsia="Calibri" w:cs="Calibri"/>
        </w:rPr>
        <w:t>deux-là</w:t>
      </w:r>
      <w:r>
        <w:rPr>
          <w:rFonts w:eastAsia="Calibri" w:cs="Calibri"/>
        </w:rPr>
        <w:t xml:space="preserve"> sont les deux </w:t>
      </w:r>
      <w:r w:rsidRPr="00CD69B7">
        <w:rPr>
          <w:rFonts w:eastAsia="Calibri" w:cs="Calibri"/>
          <w:b/>
          <w:bCs/>
        </w:rPr>
        <w:t>meilleures options</w:t>
      </w:r>
      <w:r>
        <w:rPr>
          <w:rFonts w:eastAsia="Calibri" w:cs="Calibri"/>
        </w:rPr>
        <w:t xml:space="preserve"> sur un système comme une </w:t>
      </w:r>
      <w:r w:rsidRPr="00CD69B7">
        <w:rPr>
          <w:rFonts w:eastAsia="Calibri" w:cs="Calibri"/>
          <w:b/>
          <w:bCs/>
        </w:rPr>
        <w:t>Raspberry</w:t>
      </w:r>
    </w:p>
    <w:p w14:paraId="0E7E2366"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7D377115" w14:textId="77777777" w:rsidTr="00B134E7">
        <w:trPr>
          <w:jc w:val="center"/>
        </w:trPr>
        <w:tc>
          <w:tcPr>
            <w:tcW w:w="2689" w:type="dxa"/>
          </w:tcPr>
          <w:p w14:paraId="1820C67D" w14:textId="77777777" w:rsidR="005D48A5" w:rsidRDefault="005D48A5" w:rsidP="00B134E7"/>
        </w:tc>
        <w:tc>
          <w:tcPr>
            <w:tcW w:w="2121" w:type="dxa"/>
          </w:tcPr>
          <w:p w14:paraId="3C6B795C" w14:textId="2287D7B2" w:rsidR="005D48A5" w:rsidRPr="007217FC" w:rsidRDefault="00CF384C" w:rsidP="00B134E7">
            <w:pPr>
              <w:jc w:val="center"/>
              <w:rPr>
                <w:rFonts w:eastAsia="Calibri" w:cs="Calibri"/>
                <w:b/>
                <w:bCs/>
                <w:color w:val="FF0000"/>
              </w:rPr>
            </w:pPr>
            <w:r>
              <w:rPr>
                <w:b/>
                <w:bCs/>
                <w:color w:val="FF0000"/>
              </w:rPr>
              <w:t>Python</w:t>
            </w:r>
          </w:p>
        </w:tc>
        <w:tc>
          <w:tcPr>
            <w:tcW w:w="2273" w:type="dxa"/>
          </w:tcPr>
          <w:p w14:paraId="021B90FF" w14:textId="28074900" w:rsidR="005D48A5" w:rsidRPr="007217FC" w:rsidRDefault="00CF384C" w:rsidP="00B134E7">
            <w:pPr>
              <w:jc w:val="center"/>
              <w:rPr>
                <w:rFonts w:eastAsia="Calibri" w:cs="Calibri"/>
                <w:b/>
                <w:bCs/>
                <w:color w:val="00B050"/>
              </w:rPr>
            </w:pPr>
            <w:r>
              <w:rPr>
                <w:b/>
                <w:bCs/>
                <w:color w:val="00B050"/>
              </w:rPr>
              <w:t>C++</w:t>
            </w:r>
          </w:p>
        </w:tc>
        <w:tc>
          <w:tcPr>
            <w:tcW w:w="2055" w:type="dxa"/>
          </w:tcPr>
          <w:p w14:paraId="7696408E" w14:textId="77777777" w:rsidR="005D48A5" w:rsidRDefault="005D48A5" w:rsidP="00B134E7">
            <w:pPr>
              <w:jc w:val="center"/>
              <w:rPr>
                <w:b/>
                <w:bCs/>
              </w:rPr>
            </w:pPr>
            <w:r w:rsidRPr="5BFA0393">
              <w:rPr>
                <w:b/>
                <w:bCs/>
              </w:rPr>
              <w:t>Meilleur Choix</w:t>
            </w:r>
          </w:p>
        </w:tc>
      </w:tr>
      <w:tr w:rsidR="00A83BE7" w14:paraId="728F4036" w14:textId="77777777" w:rsidTr="00B134E7">
        <w:trPr>
          <w:trHeight w:val="770"/>
          <w:jc w:val="center"/>
        </w:trPr>
        <w:tc>
          <w:tcPr>
            <w:tcW w:w="2689" w:type="dxa"/>
          </w:tcPr>
          <w:p w14:paraId="52FA4051" w14:textId="6546EED7" w:rsidR="00A83BE7" w:rsidRDefault="00A83BE7" w:rsidP="00A83BE7">
            <w:r>
              <w:rPr>
                <w:b/>
                <w:bCs/>
              </w:rPr>
              <w:t>Compilation</w:t>
            </w:r>
          </w:p>
        </w:tc>
        <w:tc>
          <w:tcPr>
            <w:tcW w:w="2121" w:type="dxa"/>
          </w:tcPr>
          <w:p w14:paraId="65824FD8" w14:textId="017FD733" w:rsidR="00A83BE7" w:rsidRDefault="00A83BE7" w:rsidP="00A83BE7">
            <w:pPr>
              <w:jc w:val="center"/>
              <w:rPr>
                <w:rFonts w:eastAsiaTheme="minorEastAsia"/>
              </w:rPr>
            </w:pPr>
            <w:r>
              <w:t>Besoin d’un interpréteur</w:t>
            </w:r>
          </w:p>
        </w:tc>
        <w:tc>
          <w:tcPr>
            <w:tcW w:w="2273" w:type="dxa"/>
          </w:tcPr>
          <w:p w14:paraId="533E0B4D" w14:textId="6634DA34" w:rsidR="00A83BE7" w:rsidRDefault="00A83BE7" w:rsidP="00A83BE7">
            <w:pPr>
              <w:jc w:val="center"/>
              <w:rPr>
                <w:rFonts w:eastAsiaTheme="minorEastAsia"/>
              </w:rPr>
            </w:pPr>
            <w:proofErr w:type="spellStart"/>
            <w:r>
              <w:rPr>
                <w:rFonts w:eastAsia="Calibri" w:cs="Calibri"/>
              </w:rPr>
              <w:t>Pré-compilé</w:t>
            </w:r>
            <w:proofErr w:type="spellEnd"/>
            <w:r>
              <w:rPr>
                <w:rFonts w:eastAsia="Calibri" w:cs="Calibri"/>
              </w:rPr>
              <w:t xml:space="preserve"> avant exécution</w:t>
            </w:r>
          </w:p>
        </w:tc>
        <w:tc>
          <w:tcPr>
            <w:tcW w:w="2055" w:type="dxa"/>
          </w:tcPr>
          <w:p w14:paraId="0E447027" w14:textId="27B2C08C" w:rsidR="00A83BE7" w:rsidRDefault="00A83BE7" w:rsidP="00A83BE7">
            <w:pPr>
              <w:jc w:val="center"/>
              <w:rPr>
                <w:rFonts w:eastAsia="Calibri" w:cs="Calibri"/>
                <w:color w:val="FF0000"/>
              </w:rPr>
            </w:pPr>
            <w:r>
              <w:rPr>
                <w:b/>
                <w:bCs/>
                <w:color w:val="00B050"/>
              </w:rPr>
              <w:t>C++</w:t>
            </w:r>
          </w:p>
        </w:tc>
      </w:tr>
      <w:tr w:rsidR="005D48A5" w14:paraId="3CDA0425" w14:textId="77777777" w:rsidTr="00B134E7">
        <w:trPr>
          <w:jc w:val="center"/>
        </w:trPr>
        <w:tc>
          <w:tcPr>
            <w:tcW w:w="2689" w:type="dxa"/>
          </w:tcPr>
          <w:p w14:paraId="7C9F52B9" w14:textId="57053185" w:rsidR="005D48A5" w:rsidRPr="002B2F4A" w:rsidRDefault="00A83BE7" w:rsidP="00B134E7">
            <w:pPr>
              <w:rPr>
                <w:b/>
                <w:bCs/>
              </w:rPr>
            </w:pPr>
            <w:r w:rsidRPr="002B2F4A">
              <w:rPr>
                <w:b/>
                <w:bCs/>
              </w:rPr>
              <w:t>Efficience</w:t>
            </w:r>
          </w:p>
        </w:tc>
        <w:tc>
          <w:tcPr>
            <w:tcW w:w="2121" w:type="dxa"/>
          </w:tcPr>
          <w:p w14:paraId="07356DD5" w14:textId="5293D29A" w:rsidR="005D48A5" w:rsidRPr="6EF1A543" w:rsidRDefault="001343D3" w:rsidP="00B134E7">
            <w:pPr>
              <w:jc w:val="center"/>
              <w:rPr>
                <w:rFonts w:eastAsiaTheme="minorEastAsia"/>
              </w:rPr>
            </w:pPr>
            <w:proofErr w:type="spellStart"/>
            <w:r>
              <w:rPr>
                <w:rFonts w:eastAsiaTheme="minorEastAsia"/>
              </w:rPr>
              <w:t>Language</w:t>
            </w:r>
            <w:proofErr w:type="spellEnd"/>
            <w:r>
              <w:rPr>
                <w:rFonts w:eastAsiaTheme="minorEastAsia"/>
              </w:rPr>
              <w:t xml:space="preserve"> Simplifié</w:t>
            </w:r>
          </w:p>
        </w:tc>
        <w:tc>
          <w:tcPr>
            <w:tcW w:w="2273" w:type="dxa"/>
          </w:tcPr>
          <w:p w14:paraId="27C34A24" w14:textId="10B5AC91" w:rsidR="005D48A5" w:rsidRDefault="001343D3" w:rsidP="00B134E7">
            <w:pPr>
              <w:jc w:val="center"/>
              <w:rPr>
                <w:rFonts w:eastAsiaTheme="minorEastAsia"/>
              </w:rPr>
            </w:pPr>
            <w:proofErr w:type="spellStart"/>
            <w:r>
              <w:t>Language</w:t>
            </w:r>
            <w:proofErr w:type="spellEnd"/>
            <w:r>
              <w:t xml:space="preserve"> traditionnel</w:t>
            </w:r>
          </w:p>
        </w:tc>
        <w:tc>
          <w:tcPr>
            <w:tcW w:w="2055" w:type="dxa"/>
          </w:tcPr>
          <w:p w14:paraId="09FFFEAE" w14:textId="4C1B8203" w:rsidR="005D48A5" w:rsidRDefault="001343D3" w:rsidP="00B134E7">
            <w:pPr>
              <w:jc w:val="center"/>
              <w:rPr>
                <w:rFonts w:eastAsia="Calibri" w:cs="Calibri"/>
                <w:color w:val="FF0000"/>
              </w:rPr>
            </w:pPr>
            <w:r>
              <w:rPr>
                <w:b/>
                <w:bCs/>
                <w:color w:val="FF0000"/>
              </w:rPr>
              <w:t>Python</w:t>
            </w:r>
          </w:p>
        </w:tc>
      </w:tr>
      <w:tr w:rsidR="005D48A5" w14:paraId="66A1289B" w14:textId="77777777" w:rsidTr="00B134E7">
        <w:trPr>
          <w:jc w:val="center"/>
        </w:trPr>
        <w:tc>
          <w:tcPr>
            <w:tcW w:w="2689" w:type="dxa"/>
          </w:tcPr>
          <w:p w14:paraId="12DDDC5B" w14:textId="01DA6A6B" w:rsidR="005D48A5" w:rsidRDefault="00A83BE7" w:rsidP="00B134E7">
            <w:pPr>
              <w:rPr>
                <w:rFonts w:eastAsiaTheme="minorEastAsia"/>
                <w:b/>
                <w:szCs w:val="24"/>
              </w:rPr>
            </w:pPr>
            <w:r>
              <w:rPr>
                <w:rFonts w:eastAsiaTheme="minorEastAsia"/>
                <w:b/>
                <w:szCs w:val="24"/>
              </w:rPr>
              <w:t>Difficulté</w:t>
            </w:r>
          </w:p>
        </w:tc>
        <w:tc>
          <w:tcPr>
            <w:tcW w:w="2121" w:type="dxa"/>
          </w:tcPr>
          <w:p w14:paraId="645B4B86" w14:textId="1726EE69" w:rsidR="005D48A5" w:rsidRDefault="00A83BE7" w:rsidP="00B134E7">
            <w:pPr>
              <w:jc w:val="center"/>
              <w:rPr>
                <w:rFonts w:eastAsiaTheme="minorEastAsia"/>
              </w:rPr>
            </w:pPr>
            <w:r>
              <w:rPr>
                <w:rFonts w:eastAsiaTheme="minorEastAsia"/>
              </w:rPr>
              <w:t>Facile</w:t>
            </w:r>
          </w:p>
        </w:tc>
        <w:tc>
          <w:tcPr>
            <w:tcW w:w="2273" w:type="dxa"/>
          </w:tcPr>
          <w:p w14:paraId="1D6D43ED" w14:textId="5B47FB51" w:rsidR="005D48A5" w:rsidRDefault="00A83BE7" w:rsidP="00B134E7">
            <w:pPr>
              <w:jc w:val="center"/>
              <w:rPr>
                <w:rFonts w:eastAsiaTheme="minorEastAsia"/>
              </w:rPr>
            </w:pPr>
            <w:r>
              <w:rPr>
                <w:rFonts w:eastAsiaTheme="minorEastAsia"/>
              </w:rPr>
              <w:t>Difficile</w:t>
            </w:r>
          </w:p>
        </w:tc>
        <w:tc>
          <w:tcPr>
            <w:tcW w:w="2055" w:type="dxa"/>
          </w:tcPr>
          <w:p w14:paraId="03D39253" w14:textId="4FC886FD" w:rsidR="005D48A5" w:rsidRDefault="00A83BE7" w:rsidP="00B134E7">
            <w:pPr>
              <w:jc w:val="center"/>
              <w:rPr>
                <w:rFonts w:eastAsia="Calibri" w:cs="Calibri"/>
                <w:b/>
                <w:color w:val="00B050"/>
              </w:rPr>
            </w:pPr>
            <w:r>
              <w:rPr>
                <w:b/>
                <w:bCs/>
                <w:color w:val="FF0000"/>
              </w:rPr>
              <w:t>Python</w:t>
            </w:r>
          </w:p>
        </w:tc>
      </w:tr>
      <w:tr w:rsidR="005D48A5" w14:paraId="2FBFEC53" w14:textId="77777777" w:rsidTr="00B134E7">
        <w:trPr>
          <w:trHeight w:val="452"/>
          <w:jc w:val="center"/>
        </w:trPr>
        <w:tc>
          <w:tcPr>
            <w:tcW w:w="2689" w:type="dxa"/>
          </w:tcPr>
          <w:p w14:paraId="4F9FB3D3" w14:textId="04211950" w:rsidR="005D48A5" w:rsidRDefault="00D141C0" w:rsidP="00B134E7">
            <w:pPr>
              <w:rPr>
                <w:rFonts w:eastAsia="Calibri" w:cs="Calibri"/>
                <w:b/>
              </w:rPr>
            </w:pPr>
            <w:r>
              <w:rPr>
                <w:rFonts w:eastAsia="Calibri" w:cs="Calibri"/>
                <w:b/>
                <w:bCs/>
              </w:rPr>
              <w:t>Collection des déchets</w:t>
            </w:r>
          </w:p>
        </w:tc>
        <w:tc>
          <w:tcPr>
            <w:tcW w:w="2121" w:type="dxa"/>
          </w:tcPr>
          <w:p w14:paraId="3CC2869C" w14:textId="26572348" w:rsidR="005D48A5" w:rsidRDefault="00D141C0" w:rsidP="00B134E7">
            <w:pPr>
              <w:jc w:val="center"/>
              <w:rPr>
                <w:rFonts w:eastAsiaTheme="minorEastAsia"/>
              </w:rPr>
            </w:pPr>
            <w:r>
              <w:rPr>
                <w:rFonts w:eastAsiaTheme="minorEastAsia"/>
              </w:rPr>
              <w:t>Oui</w:t>
            </w:r>
          </w:p>
        </w:tc>
        <w:tc>
          <w:tcPr>
            <w:tcW w:w="2273" w:type="dxa"/>
          </w:tcPr>
          <w:p w14:paraId="0DB2EA2A" w14:textId="1D1772BB" w:rsidR="005D48A5" w:rsidRDefault="00D141C0" w:rsidP="00B134E7">
            <w:pPr>
              <w:jc w:val="center"/>
              <w:rPr>
                <w:rFonts w:eastAsiaTheme="minorEastAsia"/>
              </w:rPr>
            </w:pPr>
            <w:r>
              <w:rPr>
                <w:rFonts w:eastAsiaTheme="minorEastAsia"/>
              </w:rPr>
              <w:t>Non</w:t>
            </w:r>
          </w:p>
        </w:tc>
        <w:tc>
          <w:tcPr>
            <w:tcW w:w="2055" w:type="dxa"/>
          </w:tcPr>
          <w:p w14:paraId="23CDF86B" w14:textId="4B69B3ED" w:rsidR="005D48A5" w:rsidRDefault="00D141C0" w:rsidP="00B134E7">
            <w:pPr>
              <w:jc w:val="center"/>
              <w:rPr>
                <w:rFonts w:eastAsia="Calibri" w:cs="Calibri"/>
                <w:b/>
                <w:color w:val="00B050"/>
              </w:rPr>
            </w:pPr>
            <w:r>
              <w:rPr>
                <w:b/>
                <w:bCs/>
                <w:color w:val="FF0000"/>
              </w:rPr>
              <w:t>Python</w:t>
            </w:r>
          </w:p>
        </w:tc>
      </w:tr>
      <w:tr w:rsidR="005D48A5" w14:paraId="4D7FD34C" w14:textId="77777777" w:rsidTr="00B134E7">
        <w:trPr>
          <w:jc w:val="center"/>
        </w:trPr>
        <w:tc>
          <w:tcPr>
            <w:tcW w:w="2689" w:type="dxa"/>
          </w:tcPr>
          <w:p w14:paraId="70DA029E" w14:textId="0997DC6C" w:rsidR="005D48A5" w:rsidRDefault="00D141C0" w:rsidP="00B134E7">
            <w:pPr>
              <w:rPr>
                <w:rFonts w:eastAsia="Calibri" w:cs="Calibri"/>
                <w:b/>
              </w:rPr>
            </w:pPr>
            <w:r>
              <w:rPr>
                <w:rFonts w:eastAsia="Calibri" w:cs="Calibri"/>
                <w:b/>
                <w:bCs/>
              </w:rPr>
              <w:t>Cross-platform</w:t>
            </w:r>
          </w:p>
        </w:tc>
        <w:tc>
          <w:tcPr>
            <w:tcW w:w="2121" w:type="dxa"/>
          </w:tcPr>
          <w:p w14:paraId="76A358C3" w14:textId="1B345B34" w:rsidR="005D48A5" w:rsidRDefault="00D141C0" w:rsidP="00B134E7">
            <w:pPr>
              <w:jc w:val="center"/>
              <w:rPr>
                <w:rFonts w:eastAsia="Calibri" w:cs="Calibri"/>
                <w:color w:val="70AD47" w:themeColor="accent6"/>
              </w:rPr>
            </w:pPr>
            <w:r>
              <w:rPr>
                <w:rFonts w:eastAsiaTheme="minorEastAsia"/>
              </w:rPr>
              <w:t>Oui</w:t>
            </w:r>
          </w:p>
        </w:tc>
        <w:tc>
          <w:tcPr>
            <w:tcW w:w="2273" w:type="dxa"/>
          </w:tcPr>
          <w:p w14:paraId="73912A4C" w14:textId="1C8FD62E" w:rsidR="005D48A5" w:rsidRDefault="00D141C0" w:rsidP="00B134E7">
            <w:pPr>
              <w:jc w:val="center"/>
              <w:rPr>
                <w:rFonts w:eastAsiaTheme="minorEastAsia"/>
              </w:rPr>
            </w:pPr>
            <w:r>
              <w:rPr>
                <w:rFonts w:eastAsiaTheme="minorEastAsia"/>
              </w:rPr>
              <w:t>Non</w:t>
            </w:r>
          </w:p>
        </w:tc>
        <w:tc>
          <w:tcPr>
            <w:tcW w:w="2055" w:type="dxa"/>
          </w:tcPr>
          <w:p w14:paraId="23109062" w14:textId="477279DD" w:rsidR="005D48A5" w:rsidRDefault="00197FB7" w:rsidP="00B134E7">
            <w:pPr>
              <w:jc w:val="center"/>
              <w:rPr>
                <w:rFonts w:eastAsia="Calibri" w:cs="Calibri"/>
                <w:color w:val="FF0000"/>
              </w:rPr>
            </w:pPr>
            <w:r w:rsidRPr="00197FB7">
              <w:rPr>
                <w:b/>
                <w:bCs/>
                <w:color w:val="FF0000"/>
              </w:rPr>
              <w:t>Python</w:t>
            </w:r>
          </w:p>
        </w:tc>
      </w:tr>
      <w:tr w:rsidR="005D48A5" w14:paraId="4B73D04A" w14:textId="77777777" w:rsidTr="00B134E7">
        <w:trPr>
          <w:jc w:val="center"/>
        </w:trPr>
        <w:tc>
          <w:tcPr>
            <w:tcW w:w="2689" w:type="dxa"/>
          </w:tcPr>
          <w:p w14:paraId="3BD9E054" w14:textId="4141C41F" w:rsidR="005D48A5" w:rsidRDefault="00D141C0" w:rsidP="00B134E7">
            <w:pPr>
              <w:rPr>
                <w:rFonts w:eastAsia="Calibri" w:cs="Calibri"/>
                <w:b/>
              </w:rPr>
            </w:pPr>
            <w:r>
              <w:rPr>
                <w:rFonts w:eastAsia="Calibri" w:cs="Calibri"/>
                <w:b/>
                <w:bCs/>
              </w:rPr>
              <w:t>Langage Dynamique</w:t>
            </w:r>
          </w:p>
        </w:tc>
        <w:tc>
          <w:tcPr>
            <w:tcW w:w="2121" w:type="dxa"/>
          </w:tcPr>
          <w:p w14:paraId="307FC890" w14:textId="7CA331E5" w:rsidR="005D48A5" w:rsidRDefault="00D141C0" w:rsidP="00B134E7">
            <w:pPr>
              <w:jc w:val="center"/>
              <w:rPr>
                <w:rFonts w:eastAsiaTheme="minorEastAsia"/>
              </w:rPr>
            </w:pPr>
            <w:r>
              <w:rPr>
                <w:rFonts w:eastAsiaTheme="minorEastAsia"/>
              </w:rPr>
              <w:t>Oui</w:t>
            </w:r>
          </w:p>
        </w:tc>
        <w:tc>
          <w:tcPr>
            <w:tcW w:w="2273" w:type="dxa"/>
          </w:tcPr>
          <w:p w14:paraId="313E122E" w14:textId="12FB4F60" w:rsidR="005D48A5" w:rsidRDefault="00D141C0" w:rsidP="00B134E7">
            <w:pPr>
              <w:jc w:val="center"/>
              <w:rPr>
                <w:rFonts w:eastAsiaTheme="minorEastAsia"/>
              </w:rPr>
            </w:pPr>
            <w:r>
              <w:rPr>
                <w:rFonts w:eastAsiaTheme="minorEastAsia"/>
              </w:rPr>
              <w:t>Non</w:t>
            </w:r>
          </w:p>
        </w:tc>
        <w:tc>
          <w:tcPr>
            <w:tcW w:w="2055" w:type="dxa"/>
          </w:tcPr>
          <w:p w14:paraId="354C4EB2" w14:textId="74A40924" w:rsidR="005D48A5" w:rsidRDefault="00D141C0" w:rsidP="00B134E7">
            <w:pPr>
              <w:jc w:val="center"/>
              <w:rPr>
                <w:rFonts w:eastAsia="Calibri" w:cs="Calibri"/>
                <w:color w:val="FF0000"/>
              </w:rPr>
            </w:pPr>
            <w:r>
              <w:rPr>
                <w:b/>
                <w:bCs/>
                <w:color w:val="FF0000"/>
              </w:rPr>
              <w:t>Python</w:t>
            </w:r>
          </w:p>
        </w:tc>
      </w:tr>
    </w:tbl>
    <w:p w14:paraId="1861718F" w14:textId="55EB6BFF" w:rsidR="005D48A5" w:rsidRDefault="005D48A5" w:rsidP="005D48A5">
      <w:pPr>
        <w:rPr>
          <w:rFonts w:eastAsia="Calibri" w:cs="Calibri"/>
          <w:b/>
          <w:bCs/>
        </w:rPr>
      </w:pPr>
      <w:r w:rsidRPr="00CD174A">
        <w:rPr>
          <w:rFonts w:eastAsia="Calibri" w:cs="Calibri"/>
        </w:rPr>
        <w:t xml:space="preserve">On choisira par conséquent </w:t>
      </w:r>
      <w:r w:rsidR="009756A1">
        <w:rPr>
          <w:rFonts w:eastAsia="Calibri" w:cs="Calibri"/>
        </w:rPr>
        <w:t xml:space="preserve">Le </w:t>
      </w:r>
      <w:r w:rsidR="009756A1" w:rsidRPr="009756A1">
        <w:rPr>
          <w:rFonts w:eastAsia="Calibri" w:cs="Calibri"/>
          <w:b/>
          <w:bCs/>
        </w:rPr>
        <w:t>Python</w:t>
      </w:r>
      <w:r w:rsidR="009756A1">
        <w:rPr>
          <w:rFonts w:eastAsia="Calibri" w:cs="Calibri"/>
        </w:rPr>
        <w:t xml:space="preserve">, car parmi les deux il est le seul langage dynamique, de plus il est beaucoup plus </w:t>
      </w:r>
      <w:r w:rsidR="009756A1" w:rsidRPr="009756A1">
        <w:rPr>
          <w:rFonts w:eastAsia="Calibri" w:cs="Calibri"/>
          <w:b/>
          <w:bCs/>
        </w:rPr>
        <w:t>simple</w:t>
      </w:r>
      <w:r w:rsidR="009756A1">
        <w:rPr>
          <w:rFonts w:eastAsia="Calibri" w:cs="Calibri"/>
        </w:rPr>
        <w:t xml:space="preserve"> d’utilisation que le </w:t>
      </w:r>
      <w:r w:rsidR="009756A1" w:rsidRPr="009756A1">
        <w:rPr>
          <w:rFonts w:eastAsia="Calibri" w:cs="Calibri"/>
          <w:b/>
          <w:bCs/>
        </w:rPr>
        <w:t>C++</w:t>
      </w:r>
      <w:r w:rsidR="009756A1">
        <w:rPr>
          <w:rFonts w:eastAsia="Calibri" w:cs="Calibri"/>
          <w:b/>
          <w:bCs/>
        </w:rPr>
        <w:t>.</w:t>
      </w:r>
    </w:p>
    <w:p w14:paraId="439AFF83" w14:textId="6443096D" w:rsidR="00781313" w:rsidRDefault="00781313" w:rsidP="00886994">
      <w:pPr>
        <w:pStyle w:val="Titre2"/>
      </w:pPr>
      <w:bookmarkStart w:id="16" w:name="_Toc32571444"/>
      <w:r>
        <w:t>Alimentation de la Raspberry de livraison.</w:t>
      </w:r>
      <w:bookmarkEnd w:id="16"/>
    </w:p>
    <w:p w14:paraId="0AB65AFD" w14:textId="77777777" w:rsidR="00781313" w:rsidRDefault="00781313" w:rsidP="00781313">
      <w:r>
        <w:t>La Raspberry a besoin d’alimentation de 5V 2.5A en micro USB pour fonctionner.</w:t>
      </w:r>
    </w:p>
    <w:p w14:paraId="404C396B" w14:textId="77777777" w:rsidR="00781313" w:rsidRDefault="00781313" w:rsidP="00781313">
      <w:r>
        <w:t>Il faut que l’alimentation soit :</w:t>
      </w:r>
    </w:p>
    <w:p w14:paraId="2FA60AB6" w14:textId="208FF055" w:rsidR="00781313" w:rsidRPr="00781313" w:rsidRDefault="00781313" w:rsidP="00781313">
      <w:pPr>
        <w:pStyle w:val="Paragraphedeliste"/>
        <w:numPr>
          <w:ilvl w:val="0"/>
          <w:numId w:val="9"/>
        </w:numPr>
        <w:spacing w:before="0" w:after="0"/>
        <w:rPr>
          <w:rFonts w:asciiTheme="minorHAnsi" w:eastAsiaTheme="minorEastAsia" w:hAnsiTheme="minorHAnsi"/>
        </w:rPr>
      </w:pPr>
      <w:r>
        <w:t xml:space="preserve">Peu </w:t>
      </w:r>
      <w:r w:rsidR="002B2F4A">
        <w:t>c</w:t>
      </w:r>
      <w:r>
        <w:t>onsommatrice en énergie</w:t>
      </w:r>
      <w:r w:rsidR="00164EC5">
        <w:t xml:space="preserve"> (5V 2.5A)</w:t>
      </w:r>
      <w:r>
        <w:t>.</w:t>
      </w:r>
    </w:p>
    <w:p w14:paraId="029FEA67" w14:textId="7FC675B5" w:rsidR="00781313" w:rsidRDefault="00781313" w:rsidP="00781313">
      <w:pPr>
        <w:pStyle w:val="Paragraphedeliste"/>
        <w:numPr>
          <w:ilvl w:val="0"/>
          <w:numId w:val="9"/>
        </w:numPr>
        <w:spacing w:before="0" w:after="0"/>
        <w:rPr>
          <w:rFonts w:asciiTheme="minorHAnsi" w:eastAsiaTheme="minorEastAsia" w:hAnsiTheme="minorHAnsi"/>
        </w:rPr>
      </w:pPr>
      <w:r>
        <w:rPr>
          <w:rFonts w:asciiTheme="minorHAnsi" w:eastAsiaTheme="minorEastAsia" w:hAnsiTheme="minorHAnsi"/>
        </w:rPr>
        <w:t xml:space="preserve">Que l’alimentation soit </w:t>
      </w:r>
      <w:r w:rsidR="002B2F4A">
        <w:rPr>
          <w:rFonts w:asciiTheme="minorHAnsi" w:eastAsiaTheme="minorEastAsia" w:hAnsiTheme="minorHAnsi"/>
        </w:rPr>
        <w:t>éteinte</w:t>
      </w:r>
      <w:r>
        <w:rPr>
          <w:rFonts w:asciiTheme="minorHAnsi" w:eastAsiaTheme="minorEastAsia" w:hAnsiTheme="minorHAnsi"/>
        </w:rPr>
        <w:t xml:space="preserve"> quand la voiture est </w:t>
      </w:r>
      <w:r w:rsidR="002B2F4A">
        <w:rPr>
          <w:rFonts w:asciiTheme="minorHAnsi" w:eastAsiaTheme="minorEastAsia" w:hAnsiTheme="minorHAnsi"/>
        </w:rPr>
        <w:t>à</w:t>
      </w:r>
      <w:r>
        <w:rPr>
          <w:rFonts w:asciiTheme="minorHAnsi" w:eastAsiaTheme="minorEastAsia" w:hAnsiTheme="minorHAnsi"/>
        </w:rPr>
        <w:t xml:space="preserve"> l’</w:t>
      </w:r>
      <w:r w:rsidR="002B2F4A">
        <w:rPr>
          <w:rFonts w:asciiTheme="minorHAnsi" w:eastAsiaTheme="minorEastAsia" w:hAnsiTheme="minorHAnsi"/>
        </w:rPr>
        <w:t>arrêt</w:t>
      </w:r>
    </w:p>
    <w:p w14:paraId="631E1DBC" w14:textId="77777777" w:rsidR="002B2F4A" w:rsidRDefault="002B2F4A" w:rsidP="00781313">
      <w:pPr>
        <w:spacing w:before="0" w:after="0"/>
        <w:rPr>
          <w:rFonts w:asciiTheme="minorHAnsi" w:eastAsiaTheme="minorEastAsia" w:hAnsiTheme="minorHAnsi"/>
        </w:rPr>
      </w:pPr>
    </w:p>
    <w:p w14:paraId="358EF091" w14:textId="22EE784A" w:rsidR="00781313" w:rsidRDefault="002B2F4A" w:rsidP="00781313">
      <w:pPr>
        <w:spacing w:before="0" w:after="0"/>
        <w:rPr>
          <w:rFonts w:asciiTheme="minorHAnsi" w:eastAsiaTheme="minorEastAsia" w:hAnsiTheme="minorHAnsi"/>
        </w:rPr>
      </w:pPr>
      <w:r>
        <w:rPr>
          <w:rFonts w:asciiTheme="minorHAnsi" w:eastAsiaTheme="minorEastAsia" w:hAnsiTheme="minorHAnsi"/>
        </w:rPr>
        <w:t>Nous avons deux solutions qui sont à notre disposition :</w:t>
      </w:r>
    </w:p>
    <w:p w14:paraId="7EA6340E" w14:textId="670C38B6" w:rsidR="002B2F4A" w:rsidRPr="00164EC5" w:rsidRDefault="002B2F4A" w:rsidP="002B2F4A">
      <w:pPr>
        <w:pStyle w:val="Paragraphedeliste"/>
        <w:numPr>
          <w:ilvl w:val="0"/>
          <w:numId w:val="9"/>
        </w:numPr>
        <w:spacing w:before="0" w:after="0"/>
        <w:rPr>
          <w:rFonts w:asciiTheme="minorHAnsi" w:eastAsiaTheme="minorEastAsia" w:hAnsiTheme="minorHAnsi"/>
        </w:rPr>
      </w:pPr>
      <w:r>
        <w:t>Un adaptateur allume-cigare à micro USB de 5V</w:t>
      </w:r>
    </w:p>
    <w:p w14:paraId="5AE89AB9" w14:textId="1708892B" w:rsidR="00164EC5" w:rsidRPr="00164EC5" w:rsidRDefault="00164EC5" w:rsidP="00164EC5">
      <w:pPr>
        <w:pStyle w:val="Paragraphedeliste"/>
        <w:numPr>
          <w:ilvl w:val="0"/>
          <w:numId w:val="9"/>
        </w:numPr>
        <w:spacing w:before="0" w:after="0"/>
        <w:rPr>
          <w:rFonts w:asciiTheme="minorHAnsi" w:eastAsiaTheme="minorEastAsia" w:hAnsiTheme="minorHAnsi"/>
        </w:rPr>
      </w:pPr>
      <w:r w:rsidRPr="00164EC5">
        <w:rPr>
          <w:rFonts w:asciiTheme="minorHAnsi" w:eastAsiaTheme="minorEastAsia" w:hAnsiTheme="minorHAnsi"/>
        </w:rPr>
        <w:t>Régulateur 5V/12V</w:t>
      </w:r>
    </w:p>
    <w:p w14:paraId="0ABE429A" w14:textId="77777777" w:rsidR="002B2F4A" w:rsidRPr="007217FC" w:rsidRDefault="002B2F4A" w:rsidP="002B2F4A">
      <w:r>
        <w:lastRenderedPageBreak/>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2B2F4A" w14:paraId="171D3EC3" w14:textId="77777777" w:rsidTr="00B134E7">
        <w:trPr>
          <w:jc w:val="center"/>
        </w:trPr>
        <w:tc>
          <w:tcPr>
            <w:tcW w:w="2689" w:type="dxa"/>
          </w:tcPr>
          <w:p w14:paraId="1D0DD963" w14:textId="77777777" w:rsidR="002B2F4A" w:rsidRDefault="002B2F4A" w:rsidP="00B134E7"/>
        </w:tc>
        <w:tc>
          <w:tcPr>
            <w:tcW w:w="2121" w:type="dxa"/>
          </w:tcPr>
          <w:p w14:paraId="37596B54" w14:textId="683CBE92" w:rsidR="002B2F4A" w:rsidRPr="007217FC" w:rsidRDefault="002B2F4A" w:rsidP="00B134E7">
            <w:pPr>
              <w:jc w:val="center"/>
              <w:rPr>
                <w:rFonts w:eastAsia="Calibri" w:cs="Calibri"/>
                <w:b/>
                <w:bCs/>
                <w:color w:val="FF0000"/>
              </w:rPr>
            </w:pPr>
            <w:r>
              <w:rPr>
                <w:b/>
                <w:bCs/>
                <w:color w:val="FF0000"/>
              </w:rPr>
              <w:t>Adaptateur allume-cigare 5V</w:t>
            </w:r>
          </w:p>
        </w:tc>
        <w:tc>
          <w:tcPr>
            <w:tcW w:w="2273" w:type="dxa"/>
          </w:tcPr>
          <w:p w14:paraId="7C77507A" w14:textId="044AEFB1" w:rsidR="002B2F4A" w:rsidRPr="007217FC" w:rsidRDefault="00164EC5" w:rsidP="00B134E7">
            <w:pPr>
              <w:jc w:val="center"/>
              <w:rPr>
                <w:rFonts w:eastAsia="Calibri" w:cs="Calibri"/>
                <w:b/>
                <w:bCs/>
                <w:color w:val="00B050"/>
              </w:rPr>
            </w:pPr>
            <w:r>
              <w:rPr>
                <w:b/>
                <w:bCs/>
                <w:color w:val="00B050"/>
              </w:rPr>
              <w:t>Régulateur 5V/12V</w:t>
            </w:r>
          </w:p>
        </w:tc>
        <w:tc>
          <w:tcPr>
            <w:tcW w:w="2055" w:type="dxa"/>
          </w:tcPr>
          <w:p w14:paraId="085745CB" w14:textId="77777777" w:rsidR="002B2F4A" w:rsidRDefault="002B2F4A" w:rsidP="00B134E7">
            <w:pPr>
              <w:jc w:val="center"/>
              <w:rPr>
                <w:b/>
                <w:bCs/>
              </w:rPr>
            </w:pPr>
            <w:r w:rsidRPr="5BFA0393">
              <w:rPr>
                <w:b/>
                <w:bCs/>
              </w:rPr>
              <w:t>Meilleur Choix</w:t>
            </w:r>
          </w:p>
        </w:tc>
      </w:tr>
      <w:tr w:rsidR="002B2F4A" w14:paraId="500829A0" w14:textId="77777777" w:rsidTr="00B134E7">
        <w:trPr>
          <w:trHeight w:val="770"/>
          <w:jc w:val="center"/>
        </w:trPr>
        <w:tc>
          <w:tcPr>
            <w:tcW w:w="2689" w:type="dxa"/>
          </w:tcPr>
          <w:p w14:paraId="57FD734A" w14:textId="793E9ABD" w:rsidR="002B2F4A" w:rsidRDefault="002B2F4A" w:rsidP="00B134E7">
            <w:r>
              <w:rPr>
                <w:b/>
                <w:bCs/>
              </w:rPr>
              <w:t>Consommation</w:t>
            </w:r>
          </w:p>
        </w:tc>
        <w:tc>
          <w:tcPr>
            <w:tcW w:w="2121" w:type="dxa"/>
          </w:tcPr>
          <w:p w14:paraId="313CBD6B" w14:textId="2C57820E" w:rsidR="002B2F4A" w:rsidRDefault="002B2F4A" w:rsidP="00B134E7">
            <w:pPr>
              <w:jc w:val="center"/>
              <w:rPr>
                <w:rFonts w:eastAsiaTheme="minorEastAsia"/>
              </w:rPr>
            </w:pPr>
            <w:r>
              <w:rPr>
                <w:rFonts w:eastAsiaTheme="minorEastAsia"/>
              </w:rPr>
              <w:t>Sortie : 5V</w:t>
            </w:r>
            <w:r w:rsidR="00164EC5">
              <w:rPr>
                <w:rFonts w:eastAsiaTheme="minorEastAsia"/>
              </w:rPr>
              <w:t>/1A</w:t>
            </w:r>
          </w:p>
        </w:tc>
        <w:tc>
          <w:tcPr>
            <w:tcW w:w="2273" w:type="dxa"/>
          </w:tcPr>
          <w:p w14:paraId="023B7C0E" w14:textId="032F466D" w:rsidR="002B2F4A" w:rsidRDefault="00160A50" w:rsidP="00B134E7">
            <w:pPr>
              <w:jc w:val="center"/>
              <w:rPr>
                <w:rFonts w:eastAsiaTheme="minorEastAsia"/>
              </w:rPr>
            </w:pPr>
            <w:r>
              <w:rPr>
                <w:rFonts w:eastAsia="Calibri" w:cs="Calibri"/>
              </w:rPr>
              <w:t>Sortie</w:t>
            </w:r>
            <w:r w:rsidR="002B2F4A">
              <w:rPr>
                <w:rFonts w:eastAsia="Calibri" w:cs="Calibri"/>
              </w:rPr>
              <w:t> : 5V</w:t>
            </w:r>
            <w:r w:rsidR="00164EC5">
              <w:rPr>
                <w:rFonts w:eastAsia="Calibri" w:cs="Calibri"/>
              </w:rPr>
              <w:t>/2.4A</w:t>
            </w:r>
          </w:p>
        </w:tc>
        <w:tc>
          <w:tcPr>
            <w:tcW w:w="2055" w:type="dxa"/>
          </w:tcPr>
          <w:p w14:paraId="3F12D1D2" w14:textId="137752BC" w:rsidR="002B2F4A" w:rsidRDefault="00164EC5" w:rsidP="00B134E7">
            <w:pPr>
              <w:jc w:val="center"/>
              <w:rPr>
                <w:rFonts w:eastAsia="Calibri" w:cs="Calibri"/>
                <w:color w:val="FF0000"/>
              </w:rPr>
            </w:pPr>
            <w:r>
              <w:rPr>
                <w:b/>
                <w:bCs/>
                <w:color w:val="00B050"/>
              </w:rPr>
              <w:t>Régulateur 5V/12V</w:t>
            </w:r>
          </w:p>
        </w:tc>
      </w:tr>
      <w:tr w:rsidR="002B2F4A" w14:paraId="1505E6C4" w14:textId="77777777" w:rsidTr="00B134E7">
        <w:trPr>
          <w:jc w:val="center"/>
        </w:trPr>
        <w:tc>
          <w:tcPr>
            <w:tcW w:w="2689" w:type="dxa"/>
          </w:tcPr>
          <w:p w14:paraId="6431C2C7" w14:textId="27D64145" w:rsidR="002B2F4A" w:rsidRPr="002B2F4A" w:rsidRDefault="00197FB7" w:rsidP="00B134E7">
            <w:pPr>
              <w:rPr>
                <w:b/>
                <w:bCs/>
              </w:rPr>
            </w:pPr>
            <w:r>
              <w:rPr>
                <w:b/>
                <w:bCs/>
              </w:rPr>
              <w:t>Longueur des câbles</w:t>
            </w:r>
          </w:p>
        </w:tc>
        <w:tc>
          <w:tcPr>
            <w:tcW w:w="2121" w:type="dxa"/>
          </w:tcPr>
          <w:p w14:paraId="640A3C75" w14:textId="6A898566" w:rsidR="002B2F4A" w:rsidRPr="6EF1A543" w:rsidRDefault="00197FB7" w:rsidP="00B134E7">
            <w:pPr>
              <w:jc w:val="center"/>
              <w:rPr>
                <w:rFonts w:eastAsiaTheme="minorEastAsia"/>
              </w:rPr>
            </w:pPr>
            <w:r>
              <w:rPr>
                <w:rFonts w:eastAsiaTheme="minorEastAsia"/>
              </w:rPr>
              <w:t>1.20 m</w:t>
            </w:r>
          </w:p>
        </w:tc>
        <w:tc>
          <w:tcPr>
            <w:tcW w:w="2273" w:type="dxa"/>
          </w:tcPr>
          <w:p w14:paraId="77BE517B" w14:textId="037E6721" w:rsidR="002B2F4A" w:rsidRDefault="00197FB7" w:rsidP="00B134E7">
            <w:pPr>
              <w:jc w:val="center"/>
              <w:rPr>
                <w:rFonts w:eastAsiaTheme="minorEastAsia"/>
              </w:rPr>
            </w:pPr>
            <w:r>
              <w:t>5 cm</w:t>
            </w:r>
          </w:p>
        </w:tc>
        <w:tc>
          <w:tcPr>
            <w:tcW w:w="2055" w:type="dxa"/>
          </w:tcPr>
          <w:p w14:paraId="5B48DAFC" w14:textId="1856E29B" w:rsidR="002B2F4A" w:rsidRDefault="00164EC5" w:rsidP="00B134E7">
            <w:pPr>
              <w:jc w:val="center"/>
              <w:rPr>
                <w:rFonts w:eastAsia="Calibri" w:cs="Calibri"/>
                <w:color w:val="FF0000"/>
              </w:rPr>
            </w:pPr>
            <w:r>
              <w:rPr>
                <w:b/>
                <w:bCs/>
                <w:color w:val="00B050"/>
              </w:rPr>
              <w:t>Régulateur 5V/12V</w:t>
            </w:r>
          </w:p>
        </w:tc>
      </w:tr>
      <w:tr w:rsidR="002B2F4A" w14:paraId="6CF53277" w14:textId="77777777" w:rsidTr="00B134E7">
        <w:trPr>
          <w:jc w:val="center"/>
        </w:trPr>
        <w:tc>
          <w:tcPr>
            <w:tcW w:w="2689" w:type="dxa"/>
          </w:tcPr>
          <w:p w14:paraId="1E72B24A" w14:textId="51F15EA3" w:rsidR="002B2F4A" w:rsidRDefault="002B2F4A" w:rsidP="00B134E7">
            <w:pPr>
              <w:rPr>
                <w:rFonts w:eastAsiaTheme="minorEastAsia"/>
                <w:b/>
                <w:szCs w:val="24"/>
              </w:rPr>
            </w:pPr>
            <w:r>
              <w:rPr>
                <w:rFonts w:eastAsiaTheme="minorEastAsia"/>
                <w:b/>
                <w:szCs w:val="24"/>
              </w:rPr>
              <w:t>Difficulté</w:t>
            </w:r>
            <w:r w:rsidR="00197FB7">
              <w:rPr>
                <w:rFonts w:eastAsiaTheme="minorEastAsia"/>
                <w:b/>
                <w:szCs w:val="24"/>
              </w:rPr>
              <w:t xml:space="preserve"> de mise en place</w:t>
            </w:r>
          </w:p>
        </w:tc>
        <w:tc>
          <w:tcPr>
            <w:tcW w:w="2121" w:type="dxa"/>
          </w:tcPr>
          <w:p w14:paraId="312E867E" w14:textId="0CFD40FB" w:rsidR="002B2F4A" w:rsidRDefault="00197FB7" w:rsidP="00B134E7">
            <w:pPr>
              <w:jc w:val="center"/>
              <w:rPr>
                <w:rFonts w:eastAsiaTheme="minorEastAsia"/>
              </w:rPr>
            </w:pPr>
            <w:r>
              <w:rPr>
                <w:rFonts w:eastAsiaTheme="minorEastAsia"/>
              </w:rPr>
              <w:t>Plug-and-Play</w:t>
            </w:r>
          </w:p>
        </w:tc>
        <w:tc>
          <w:tcPr>
            <w:tcW w:w="2273" w:type="dxa"/>
          </w:tcPr>
          <w:p w14:paraId="60EA5FCC" w14:textId="29803665" w:rsidR="002B2F4A" w:rsidRDefault="00197FB7" w:rsidP="00B134E7">
            <w:pPr>
              <w:jc w:val="center"/>
              <w:rPr>
                <w:rFonts w:eastAsiaTheme="minorEastAsia"/>
              </w:rPr>
            </w:pPr>
            <w:r>
              <w:rPr>
                <w:rFonts w:eastAsiaTheme="minorEastAsia"/>
              </w:rPr>
              <w:t>Besoin d’une installation</w:t>
            </w:r>
          </w:p>
        </w:tc>
        <w:tc>
          <w:tcPr>
            <w:tcW w:w="2055" w:type="dxa"/>
          </w:tcPr>
          <w:p w14:paraId="1A69EEA7" w14:textId="03366CAD" w:rsidR="002B2F4A" w:rsidRDefault="00197FB7" w:rsidP="00B134E7">
            <w:pPr>
              <w:jc w:val="center"/>
              <w:rPr>
                <w:rFonts w:eastAsia="Calibri" w:cs="Calibri"/>
                <w:b/>
                <w:color w:val="00B050"/>
              </w:rPr>
            </w:pPr>
            <w:r>
              <w:rPr>
                <w:b/>
                <w:bCs/>
                <w:color w:val="FF0000"/>
              </w:rPr>
              <w:t>Adaptateur allume-cigare 5V</w:t>
            </w:r>
          </w:p>
        </w:tc>
      </w:tr>
      <w:tr w:rsidR="002B2F4A" w14:paraId="31891D90" w14:textId="77777777" w:rsidTr="00B134E7">
        <w:trPr>
          <w:trHeight w:val="452"/>
          <w:jc w:val="center"/>
        </w:trPr>
        <w:tc>
          <w:tcPr>
            <w:tcW w:w="2689" w:type="dxa"/>
          </w:tcPr>
          <w:p w14:paraId="159DE91B" w14:textId="42A5292D" w:rsidR="002B2F4A" w:rsidRDefault="00197FB7" w:rsidP="00B134E7">
            <w:pPr>
              <w:rPr>
                <w:rFonts w:eastAsia="Calibri" w:cs="Calibri"/>
                <w:b/>
              </w:rPr>
            </w:pPr>
            <w:r>
              <w:rPr>
                <w:rFonts w:eastAsia="Calibri" w:cs="Calibri"/>
                <w:b/>
              </w:rPr>
              <w:t>Courant qui passe plus quand la voiture et à l’arrêt</w:t>
            </w:r>
          </w:p>
        </w:tc>
        <w:tc>
          <w:tcPr>
            <w:tcW w:w="2121" w:type="dxa"/>
          </w:tcPr>
          <w:p w14:paraId="66047D9C" w14:textId="30281322" w:rsidR="002B2F4A" w:rsidRDefault="00D7091B" w:rsidP="00B134E7">
            <w:pPr>
              <w:jc w:val="center"/>
              <w:rPr>
                <w:rFonts w:eastAsiaTheme="minorEastAsia"/>
              </w:rPr>
            </w:pPr>
            <w:r>
              <w:rPr>
                <w:rFonts w:eastAsiaTheme="minorEastAsia"/>
              </w:rPr>
              <w:t>Oui</w:t>
            </w:r>
          </w:p>
        </w:tc>
        <w:tc>
          <w:tcPr>
            <w:tcW w:w="2273" w:type="dxa"/>
          </w:tcPr>
          <w:p w14:paraId="5553AA7A" w14:textId="195FD600" w:rsidR="002B2F4A" w:rsidRDefault="00164EC5" w:rsidP="00B134E7">
            <w:pPr>
              <w:jc w:val="center"/>
              <w:rPr>
                <w:rFonts w:eastAsiaTheme="minorEastAsia"/>
              </w:rPr>
            </w:pPr>
            <w:r>
              <w:rPr>
                <w:rFonts w:eastAsiaTheme="minorEastAsia"/>
              </w:rPr>
              <w:t>Oui</w:t>
            </w:r>
          </w:p>
        </w:tc>
        <w:tc>
          <w:tcPr>
            <w:tcW w:w="2055" w:type="dxa"/>
          </w:tcPr>
          <w:p w14:paraId="05BFFE3D" w14:textId="0C9AD82D" w:rsidR="002B2F4A" w:rsidRDefault="00164EC5" w:rsidP="00B134E7">
            <w:pPr>
              <w:jc w:val="center"/>
              <w:rPr>
                <w:rFonts w:eastAsia="Calibri" w:cs="Calibri"/>
                <w:b/>
                <w:color w:val="00B050"/>
              </w:rPr>
            </w:pPr>
            <w:r>
              <w:rPr>
                <w:b/>
                <w:bCs/>
                <w:color w:val="808080" w:themeColor="background1" w:themeShade="80"/>
              </w:rPr>
              <w:t>Equivalent</w:t>
            </w:r>
          </w:p>
        </w:tc>
      </w:tr>
      <w:tr w:rsidR="002B2F4A" w14:paraId="2A73D627" w14:textId="77777777" w:rsidTr="00B134E7">
        <w:trPr>
          <w:jc w:val="center"/>
        </w:trPr>
        <w:tc>
          <w:tcPr>
            <w:tcW w:w="2689" w:type="dxa"/>
          </w:tcPr>
          <w:p w14:paraId="743FE803" w14:textId="57B8F1AC" w:rsidR="002B2F4A" w:rsidRDefault="00197FB7" w:rsidP="00B134E7">
            <w:pPr>
              <w:rPr>
                <w:rFonts w:eastAsia="Calibri" w:cs="Calibri"/>
                <w:b/>
              </w:rPr>
            </w:pPr>
            <w:r>
              <w:rPr>
                <w:rFonts w:eastAsia="Calibri" w:cs="Calibri"/>
                <w:b/>
                <w:bCs/>
              </w:rPr>
              <w:t>Protection de surinten</w:t>
            </w:r>
            <w:r w:rsidR="00D7091B">
              <w:rPr>
                <w:rFonts w:eastAsia="Calibri" w:cs="Calibri"/>
                <w:b/>
                <w:bCs/>
              </w:rPr>
              <w:t>sité</w:t>
            </w:r>
          </w:p>
        </w:tc>
        <w:tc>
          <w:tcPr>
            <w:tcW w:w="2121" w:type="dxa"/>
          </w:tcPr>
          <w:p w14:paraId="52B4BEF6" w14:textId="01AF3248" w:rsidR="002B2F4A" w:rsidRDefault="00D7091B" w:rsidP="00B134E7">
            <w:pPr>
              <w:jc w:val="center"/>
              <w:rPr>
                <w:rFonts w:eastAsia="Calibri" w:cs="Calibri"/>
                <w:color w:val="70AD47" w:themeColor="accent6"/>
              </w:rPr>
            </w:pPr>
            <w:r>
              <w:rPr>
                <w:rFonts w:eastAsiaTheme="minorEastAsia"/>
              </w:rPr>
              <w:t>Non</w:t>
            </w:r>
          </w:p>
        </w:tc>
        <w:tc>
          <w:tcPr>
            <w:tcW w:w="2273" w:type="dxa"/>
          </w:tcPr>
          <w:p w14:paraId="7B0ED794" w14:textId="74430944" w:rsidR="002B2F4A" w:rsidRDefault="00D7091B" w:rsidP="00B134E7">
            <w:pPr>
              <w:jc w:val="center"/>
              <w:rPr>
                <w:rFonts w:eastAsiaTheme="minorEastAsia"/>
              </w:rPr>
            </w:pPr>
            <w:r>
              <w:rPr>
                <w:rFonts w:eastAsiaTheme="minorEastAsia"/>
              </w:rPr>
              <w:t>Oui</w:t>
            </w:r>
          </w:p>
        </w:tc>
        <w:tc>
          <w:tcPr>
            <w:tcW w:w="2055" w:type="dxa"/>
          </w:tcPr>
          <w:p w14:paraId="03713E68" w14:textId="2B663C78" w:rsidR="002B2F4A" w:rsidRDefault="00164EC5" w:rsidP="00B134E7">
            <w:pPr>
              <w:jc w:val="center"/>
              <w:rPr>
                <w:rFonts w:eastAsia="Calibri" w:cs="Calibri"/>
                <w:color w:val="FF0000"/>
              </w:rPr>
            </w:pPr>
            <w:r>
              <w:rPr>
                <w:b/>
                <w:bCs/>
                <w:color w:val="00B050"/>
              </w:rPr>
              <w:t>Régulateur 5V/12V</w:t>
            </w:r>
          </w:p>
        </w:tc>
      </w:tr>
      <w:tr w:rsidR="002B2F4A" w14:paraId="5C63587F" w14:textId="77777777" w:rsidTr="00B134E7">
        <w:trPr>
          <w:jc w:val="center"/>
        </w:trPr>
        <w:tc>
          <w:tcPr>
            <w:tcW w:w="2689" w:type="dxa"/>
          </w:tcPr>
          <w:p w14:paraId="38EB5CC0" w14:textId="04BAFF6C" w:rsidR="002B2F4A" w:rsidRDefault="00197FB7" w:rsidP="00B134E7">
            <w:pPr>
              <w:rPr>
                <w:rFonts w:eastAsia="Calibri" w:cs="Calibri"/>
                <w:b/>
              </w:rPr>
            </w:pPr>
            <w:r>
              <w:rPr>
                <w:rFonts w:eastAsia="Calibri" w:cs="Calibri"/>
                <w:b/>
                <w:bCs/>
              </w:rPr>
              <w:t>Prix</w:t>
            </w:r>
          </w:p>
        </w:tc>
        <w:tc>
          <w:tcPr>
            <w:tcW w:w="2121" w:type="dxa"/>
          </w:tcPr>
          <w:p w14:paraId="38520FA3" w14:textId="1F7496D4" w:rsidR="002B2F4A" w:rsidRDefault="00D7091B" w:rsidP="00B134E7">
            <w:pPr>
              <w:jc w:val="center"/>
              <w:rPr>
                <w:rFonts w:eastAsiaTheme="minorEastAsia"/>
              </w:rPr>
            </w:pPr>
            <w:r>
              <w:rPr>
                <w:rFonts w:eastAsiaTheme="minorEastAsia"/>
              </w:rPr>
              <w:t>10.90€</w:t>
            </w:r>
          </w:p>
        </w:tc>
        <w:tc>
          <w:tcPr>
            <w:tcW w:w="2273" w:type="dxa"/>
          </w:tcPr>
          <w:p w14:paraId="3F2EAA8B" w14:textId="440A1784" w:rsidR="002B2F4A" w:rsidRDefault="00164EC5" w:rsidP="00B134E7">
            <w:pPr>
              <w:jc w:val="center"/>
              <w:rPr>
                <w:rFonts w:eastAsiaTheme="minorEastAsia"/>
              </w:rPr>
            </w:pPr>
            <w:r>
              <w:rPr>
                <w:rFonts w:eastAsiaTheme="minorEastAsia"/>
              </w:rPr>
              <w:t>13.90€</w:t>
            </w:r>
          </w:p>
        </w:tc>
        <w:tc>
          <w:tcPr>
            <w:tcW w:w="2055" w:type="dxa"/>
          </w:tcPr>
          <w:p w14:paraId="7C517786" w14:textId="457965D5" w:rsidR="002B2F4A" w:rsidRDefault="00D7091B" w:rsidP="00B134E7">
            <w:pPr>
              <w:jc w:val="center"/>
              <w:rPr>
                <w:rFonts w:eastAsia="Calibri" w:cs="Calibri"/>
                <w:color w:val="FF0000"/>
              </w:rPr>
            </w:pPr>
            <w:r>
              <w:rPr>
                <w:b/>
                <w:bCs/>
                <w:color w:val="FF0000"/>
              </w:rPr>
              <w:t>Adaptateur allume-cigare 5V</w:t>
            </w:r>
          </w:p>
        </w:tc>
      </w:tr>
    </w:tbl>
    <w:p w14:paraId="28AB7AAB" w14:textId="31CE207A" w:rsidR="00D7091B" w:rsidRDefault="00D7091B" w:rsidP="00781313">
      <w:pPr>
        <w:rPr>
          <w:rFonts w:eastAsia="Calibri" w:cs="Calibri"/>
        </w:rPr>
      </w:pPr>
      <w:r w:rsidRPr="00CD174A">
        <w:rPr>
          <w:rFonts w:eastAsia="Calibri" w:cs="Calibri"/>
        </w:rPr>
        <w:t xml:space="preserve">On choisira par conséquent </w:t>
      </w:r>
      <w:r w:rsidR="00164EC5" w:rsidRPr="00164EC5">
        <w:rPr>
          <w:rFonts w:eastAsia="Calibri" w:cs="Calibri"/>
          <w:b/>
          <w:bCs/>
        </w:rPr>
        <w:t>Régulateur 5V/12V</w:t>
      </w:r>
      <w:r>
        <w:rPr>
          <w:rFonts w:eastAsia="Calibri" w:cs="Calibri"/>
        </w:rPr>
        <w:t>, car parmi les deux, c’est</w:t>
      </w:r>
      <w:r w:rsidR="00164EC5">
        <w:rPr>
          <w:rFonts w:eastAsia="Calibri" w:cs="Calibri"/>
        </w:rPr>
        <w:t xml:space="preserve"> celui qui gardera un courant stable peu importe l’intensité de la voiture</w:t>
      </w:r>
      <w:r>
        <w:rPr>
          <w:rFonts w:eastAsia="Calibri" w:cs="Calibri"/>
        </w:rPr>
        <w:t>.</w:t>
      </w:r>
    </w:p>
    <w:p w14:paraId="4BC0AB61" w14:textId="7ACD7FBF" w:rsidR="00F33681" w:rsidRDefault="00F33681" w:rsidP="00886994">
      <w:pPr>
        <w:pStyle w:val="Titre2"/>
      </w:pPr>
      <w:bookmarkStart w:id="17" w:name="_Toc32571445"/>
      <w:r>
        <w:t>Symfony</w:t>
      </w:r>
      <w:bookmarkEnd w:id="17"/>
    </w:p>
    <w:p w14:paraId="66184BC0" w14:textId="7D4E4FDE" w:rsidR="00F33681" w:rsidRDefault="00F33681" w:rsidP="00382D24">
      <w:r w:rsidRPr="00F33681">
        <w:t xml:space="preserve">Symfony est un </w:t>
      </w:r>
      <w:proofErr w:type="spellStart"/>
      <w:r w:rsidRPr="00F33681">
        <w:t>framework</w:t>
      </w:r>
      <w:proofErr w:type="spellEnd"/>
      <w:r w:rsidRPr="00F33681">
        <w:t xml:space="preserve"> français open source pour PHP</w:t>
      </w:r>
      <w:r>
        <w:t xml:space="preserve">. </w:t>
      </w:r>
      <w:r w:rsidRPr="00F33681">
        <w:t xml:space="preserve">Les </w:t>
      </w:r>
      <w:proofErr w:type="spellStart"/>
      <w:r w:rsidRPr="00F33681">
        <w:t>frameworks</w:t>
      </w:r>
      <w:proofErr w:type="spellEnd"/>
      <w:r w:rsidRPr="00F33681">
        <w:t>, en général, permettent un gain de productivité mais pas seulement. Ils permettent d'avoir une bonne organisation du code et on sait qu'un code bien organisé est plus maintenable et évolutif.</w:t>
      </w:r>
      <w:r>
        <w:t xml:space="preserve"> </w:t>
      </w:r>
      <w:r w:rsidRPr="00F33681">
        <w:t>Symfony est open source</w:t>
      </w:r>
      <w:r>
        <w:t xml:space="preserve">. </w:t>
      </w:r>
      <w:r w:rsidRPr="00F33681">
        <w:t>On n'a donc pas de contraintes imposées et on peut développer des solutions propriétaires.</w:t>
      </w:r>
      <w:r>
        <w:t xml:space="preserve"> Il est considéré </w:t>
      </w:r>
      <w:r w:rsidRPr="00F33681">
        <w:t xml:space="preserve">comme un des </w:t>
      </w:r>
      <w:proofErr w:type="spellStart"/>
      <w:r w:rsidRPr="00F33681">
        <w:t>framework</w:t>
      </w:r>
      <w:proofErr w:type="spellEnd"/>
      <w:r w:rsidRPr="00F33681">
        <w:t xml:space="preserve"> PHP les plus puissants et les plus flexibles.</w:t>
      </w:r>
      <w:r>
        <w:t xml:space="preserve"> </w:t>
      </w:r>
      <w:r w:rsidRPr="00F33681">
        <w:t xml:space="preserve">Un </w:t>
      </w:r>
      <w:r w:rsidR="00886994" w:rsidRPr="00F33681">
        <w:t>des principaux inconvénients</w:t>
      </w:r>
      <w:r w:rsidRPr="00F33681">
        <w:t xml:space="preserve"> d'un </w:t>
      </w:r>
      <w:proofErr w:type="spellStart"/>
      <w:r w:rsidRPr="00F33681">
        <w:t>framework</w:t>
      </w:r>
      <w:proofErr w:type="spellEnd"/>
      <w:r w:rsidRPr="00F33681">
        <w:t xml:space="preserve"> est le temps d'apprentissage qui est bien plus élevé que pour un langage en lui-même.</w:t>
      </w:r>
      <w:r w:rsidR="001857A7">
        <w:t xml:space="preserve"> </w:t>
      </w:r>
      <w:r w:rsidR="001857A7" w:rsidRPr="001857A7">
        <w:t>Symfony, plus particulièrement nécessite d'apprendre plusieurs autres technologies qui lui sont propres comme YAML ou Doctrine.</w:t>
      </w:r>
    </w:p>
    <w:p w14:paraId="3B0A868A" w14:textId="1C576703" w:rsidR="001857A7" w:rsidRDefault="001857A7" w:rsidP="001857A7">
      <w:r>
        <w:t>Une Doctrine ORM implémente 2 patterns objets pour mapper un objet PHP à des éléments d'un système de persistance :</w:t>
      </w:r>
    </w:p>
    <w:p w14:paraId="66A0BC49" w14:textId="429CEFCA" w:rsidR="001857A7" w:rsidRDefault="001857A7" w:rsidP="001857A7">
      <w:pPr>
        <w:pStyle w:val="Paragraphedeliste"/>
        <w:numPr>
          <w:ilvl w:val="0"/>
          <w:numId w:val="18"/>
        </w:numPr>
      </w:pPr>
      <w:r>
        <w:t>Le pattern "Data Mapper"</w:t>
      </w:r>
      <w:r w:rsidR="004C2CDB">
        <w:t>.</w:t>
      </w:r>
    </w:p>
    <w:p w14:paraId="3929751D" w14:textId="7A694296" w:rsidR="001857A7" w:rsidRDefault="001857A7" w:rsidP="001857A7">
      <w:pPr>
        <w:pStyle w:val="Paragraphedeliste"/>
        <w:numPr>
          <w:ilvl w:val="0"/>
          <w:numId w:val="18"/>
        </w:numPr>
      </w:pPr>
      <w:r>
        <w:t>Le pattern "Unit of Work".</w:t>
      </w:r>
    </w:p>
    <w:p w14:paraId="45977CD7" w14:textId="77777777" w:rsidR="001857A7" w:rsidRDefault="001857A7" w:rsidP="001857A7">
      <w:r>
        <w:t>Le Data Mapper est une couche qui synchronise la donnée stockée en base avec les objets PHP. En d'autres termes :</w:t>
      </w:r>
    </w:p>
    <w:p w14:paraId="29EE9A73" w14:textId="0F78FD76" w:rsidR="001857A7" w:rsidRDefault="001857A7" w:rsidP="001857A7">
      <w:pPr>
        <w:pStyle w:val="Paragraphedeliste"/>
        <w:numPr>
          <w:ilvl w:val="0"/>
          <w:numId w:val="19"/>
        </w:numPr>
      </w:pPr>
      <w:r>
        <w:lastRenderedPageBreak/>
        <w:t>Il peut insérer, mettre à jour des entrées en base de données à partir de données contenues dans les propriétés d'un objet ;</w:t>
      </w:r>
    </w:p>
    <w:p w14:paraId="63A3E7D0" w14:textId="342978A0" w:rsidR="001857A7" w:rsidRDefault="001857A7" w:rsidP="001857A7">
      <w:pPr>
        <w:pStyle w:val="Paragraphedeliste"/>
        <w:numPr>
          <w:ilvl w:val="0"/>
          <w:numId w:val="19"/>
        </w:numPr>
      </w:pPr>
      <w:r>
        <w:t>Il peut supprimer des entrées en base de données si les "entités" liées sont identifiées pour être supprimées ;</w:t>
      </w:r>
    </w:p>
    <w:p w14:paraId="1D12C30D" w14:textId="052EE0E5" w:rsidR="001857A7" w:rsidRDefault="001857A7" w:rsidP="001857A7">
      <w:pPr>
        <w:pStyle w:val="Paragraphedeliste"/>
        <w:numPr>
          <w:ilvl w:val="0"/>
          <w:numId w:val="19"/>
        </w:numPr>
      </w:pPr>
      <w:r>
        <w:t>Il "hydrate" des objets en mémoire à partir d'informations contenues en base.</w:t>
      </w:r>
    </w:p>
    <w:p w14:paraId="621BD609" w14:textId="405AE21F" w:rsidR="00F33681" w:rsidRDefault="001857A7" w:rsidP="001857A7">
      <w:r>
        <w:t>L'implémentation dans le projet Doctrine de ce Data Mapper s'appelle l'</w:t>
      </w:r>
      <w:proofErr w:type="spellStart"/>
      <w:r>
        <w:t>Entity</w:t>
      </w:r>
      <w:proofErr w:type="spellEnd"/>
      <w:r>
        <w:t xml:space="preserve"> Manager, les entités ne sont que de simples objets PHP mappés.</w:t>
      </w:r>
    </w:p>
    <w:p w14:paraId="5286383B" w14:textId="38AACAD5" w:rsidR="00F57D41" w:rsidRDefault="008C59A1" w:rsidP="008C59A1">
      <w:pPr>
        <w:pStyle w:val="Titre1"/>
      </w:pPr>
      <w:bookmarkStart w:id="18" w:name="_Toc32571446"/>
      <w:r>
        <w:t>L’ana</w:t>
      </w:r>
      <w:r w:rsidR="00821B85">
        <w:t>lyse</w:t>
      </w:r>
      <w:bookmarkEnd w:id="18"/>
    </w:p>
    <w:p w14:paraId="0228120B" w14:textId="0B341E61" w:rsidR="00F57D41" w:rsidRDefault="00CE7CB3" w:rsidP="00886994">
      <w:pPr>
        <w:pStyle w:val="Titre2"/>
        <w:numPr>
          <w:ilvl w:val="0"/>
          <w:numId w:val="33"/>
        </w:numPr>
      </w:pPr>
      <w:bookmarkStart w:id="19" w:name="_Toc32571447"/>
      <w:r>
        <w:t>Le diagramme de cas d’utilisation</w:t>
      </w:r>
      <w:bookmarkEnd w:id="19"/>
    </w:p>
    <w:p w14:paraId="22699100" w14:textId="4C2B3EBF" w:rsidR="00CE7CB3" w:rsidRPr="00CE7CB3" w:rsidRDefault="00CE7CB3" w:rsidP="00CE7CB3">
      <w:r>
        <w:t xml:space="preserve">Le diagramme de cas d’utilisation permet de </w:t>
      </w:r>
      <w:r w:rsidR="005472FA">
        <w:t xml:space="preserve">montrer les différents types de scenarios </w:t>
      </w:r>
      <w:r w:rsidR="003007E8">
        <w:t xml:space="preserve">que les acteurs </w:t>
      </w:r>
      <w:r w:rsidR="005472FA">
        <w:t>peu</w:t>
      </w:r>
      <w:r w:rsidR="003007E8">
        <w:t>vent</w:t>
      </w:r>
      <w:r w:rsidR="005472FA">
        <w:t xml:space="preserve"> </w:t>
      </w:r>
      <w:r w:rsidR="0040063C">
        <w:t>rencontrer</w:t>
      </w:r>
      <w:r w:rsidR="003007E8">
        <w:t xml:space="preserve"> lors de l’utilisation </w:t>
      </w:r>
      <w:r w:rsidR="00F35300">
        <w:t xml:space="preserve">d’un </w:t>
      </w:r>
      <w:r w:rsidR="003007E8">
        <w:t>projet</w:t>
      </w:r>
      <w:r w:rsidR="00E766D7">
        <w:t>.</w:t>
      </w:r>
      <w:r w:rsidR="00681470">
        <w:t xml:space="preserve"> </w:t>
      </w:r>
      <w:r w:rsidR="00E766D7">
        <w:t>Ces scenarios permettront de cré</w:t>
      </w:r>
      <w:r w:rsidR="00D944C7">
        <w:t>er</w:t>
      </w:r>
      <w:r w:rsidR="00E766D7">
        <w:t xml:space="preserve"> des diagrammes de séquences</w:t>
      </w:r>
      <w:r w:rsidR="005F292D">
        <w:t xml:space="preserve">. </w:t>
      </w:r>
      <w:r w:rsidR="00D32526">
        <w:t>Voici</w:t>
      </w:r>
      <w:r w:rsidR="00844362">
        <w:t xml:space="preserve"> ci-dessous</w:t>
      </w:r>
      <w:r w:rsidR="00D32526">
        <w:t xml:space="preserve"> le diagramme de </w:t>
      </w:r>
      <w:r w:rsidR="00BC123B">
        <w:t>cas d’utilisations pour notre projet</w:t>
      </w:r>
      <w:r w:rsidR="00844362">
        <w:t xml:space="preserve"> : </w:t>
      </w:r>
    </w:p>
    <w:p w14:paraId="2F2EA784" w14:textId="77777777" w:rsidR="00D23F12" w:rsidRDefault="006669A5" w:rsidP="00D23F12">
      <w:pPr>
        <w:keepNext/>
      </w:pPr>
      <w:r>
        <w:rPr>
          <w:noProof/>
        </w:rPr>
        <w:drawing>
          <wp:inline distT="0" distB="0" distL="0" distR="0" wp14:anchorId="761832CD" wp14:editId="3BE47E56">
            <wp:extent cx="5759450" cy="40824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82415"/>
                    </a:xfrm>
                    <a:prstGeom prst="rect">
                      <a:avLst/>
                    </a:prstGeom>
                  </pic:spPr>
                </pic:pic>
              </a:graphicData>
            </a:graphic>
          </wp:inline>
        </w:drawing>
      </w:r>
    </w:p>
    <w:p w14:paraId="79C814A6" w14:textId="03FBE2D5" w:rsidR="006669A5" w:rsidRPr="006669A5" w:rsidRDefault="00D23F12" w:rsidP="00D23F12">
      <w:pPr>
        <w:pStyle w:val="Lgende"/>
      </w:pPr>
      <w:r>
        <w:t xml:space="preserve">Figure </w:t>
      </w:r>
      <w:r w:rsidR="00BD3A2C">
        <w:fldChar w:fldCharType="begin"/>
      </w:r>
      <w:r w:rsidR="00BD3A2C">
        <w:instrText xml:space="preserve"> SEQ Figure \* ARABIC </w:instrText>
      </w:r>
      <w:r w:rsidR="00BD3A2C">
        <w:fldChar w:fldCharType="separate"/>
      </w:r>
      <w:r w:rsidR="00D52480">
        <w:rPr>
          <w:noProof/>
        </w:rPr>
        <w:t>1</w:t>
      </w:r>
      <w:r w:rsidR="00BD3A2C">
        <w:rPr>
          <w:noProof/>
        </w:rPr>
        <w:fldChar w:fldCharType="end"/>
      </w:r>
      <w:r>
        <w:t xml:space="preserve"> Diagramme de cas d'utilisation du projet</w:t>
      </w:r>
    </w:p>
    <w:p w14:paraId="5648E4F8" w14:textId="697E3046" w:rsidR="00F57D41" w:rsidRDefault="00956F5C" w:rsidP="00886994">
      <w:pPr>
        <w:pStyle w:val="Titre2"/>
      </w:pPr>
      <w:bookmarkStart w:id="20" w:name="_Toc32571448"/>
      <w:r>
        <w:t>Les diagrammes de séquences</w:t>
      </w:r>
      <w:bookmarkEnd w:id="20"/>
    </w:p>
    <w:p w14:paraId="39B37788" w14:textId="4801B937" w:rsidR="00F57D41" w:rsidRDefault="005835AA">
      <w:r w:rsidRPr="005835AA">
        <w:t>Les diagrammes de séquences sont la représentation graphique des interactions entre les acteurs et le système selon un ordre chronologique</w:t>
      </w:r>
      <w:r>
        <w:t xml:space="preserve">. Voici le premier diagramme </w:t>
      </w:r>
      <w:r w:rsidR="00450943">
        <w:t>Acquisition des données Température et GPS de la Raspberry de livraison :</w:t>
      </w:r>
    </w:p>
    <w:p w14:paraId="436A90AF" w14:textId="77777777" w:rsidR="00AC53E0" w:rsidRDefault="00450943" w:rsidP="00AC53E0">
      <w:pPr>
        <w:keepNext/>
      </w:pPr>
      <w:r>
        <w:rPr>
          <w:noProof/>
        </w:rPr>
        <w:lastRenderedPageBreak/>
        <w:drawing>
          <wp:inline distT="0" distB="0" distL="0" distR="0" wp14:anchorId="7E68CD49" wp14:editId="0B75DD2C">
            <wp:extent cx="5759450" cy="4222750"/>
            <wp:effectExtent l="0" t="0" r="0" b="6350"/>
            <wp:docPr id="2" name="Image 2"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S ACQUISITION.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222750"/>
                    </a:xfrm>
                    <a:prstGeom prst="rect">
                      <a:avLst/>
                    </a:prstGeom>
                  </pic:spPr>
                </pic:pic>
              </a:graphicData>
            </a:graphic>
          </wp:inline>
        </w:drawing>
      </w:r>
    </w:p>
    <w:p w14:paraId="052B4196" w14:textId="4A1B1BA8" w:rsidR="00450943" w:rsidRDefault="00AC53E0" w:rsidP="00AC53E0">
      <w:pPr>
        <w:pStyle w:val="Lgende"/>
      </w:pPr>
      <w:r>
        <w:t xml:space="preserve">Figure </w:t>
      </w:r>
      <w:r w:rsidR="00B134E7">
        <w:fldChar w:fldCharType="begin"/>
      </w:r>
      <w:r w:rsidR="00B134E7">
        <w:instrText xml:space="preserve"> SEQ Figure \* ARABIC </w:instrText>
      </w:r>
      <w:r w:rsidR="00B134E7">
        <w:fldChar w:fldCharType="separate"/>
      </w:r>
      <w:r w:rsidR="00D52480">
        <w:rPr>
          <w:noProof/>
        </w:rPr>
        <w:t>2</w:t>
      </w:r>
      <w:r w:rsidR="00B134E7">
        <w:rPr>
          <w:noProof/>
        </w:rPr>
        <w:fldChar w:fldCharType="end"/>
      </w:r>
      <w:r>
        <w:t xml:space="preserve"> Diagramme de séquence pour l’acquisition</w:t>
      </w:r>
    </w:p>
    <w:p w14:paraId="6B354E78" w14:textId="6C908C9B" w:rsidR="00450943" w:rsidRDefault="00450943">
      <w:r>
        <w:t>Voici le deuxième diagramme Synchronisation des données Température et GPS de la Raspberry de livraison :</w:t>
      </w:r>
    </w:p>
    <w:p w14:paraId="1D1D700B" w14:textId="3DE45067" w:rsidR="00450943" w:rsidRDefault="00AC53E0">
      <w:r>
        <w:rPr>
          <w:noProof/>
        </w:rPr>
        <mc:AlternateContent>
          <mc:Choice Requires="wps">
            <w:drawing>
              <wp:anchor distT="0" distB="0" distL="114300" distR="114300" simplePos="0" relativeHeight="251665408" behindDoc="0" locked="0" layoutInCell="1" allowOverlap="1" wp14:anchorId="7AED4ED7" wp14:editId="4938150D">
                <wp:simplePos x="0" y="0"/>
                <wp:positionH relativeFrom="column">
                  <wp:posOffset>137795</wp:posOffset>
                </wp:positionH>
                <wp:positionV relativeFrom="paragraph">
                  <wp:posOffset>4127500</wp:posOffset>
                </wp:positionV>
                <wp:extent cx="498157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5AEA2278" w14:textId="025959BC" w:rsidR="00EC1E62" w:rsidRPr="00EC1E62" w:rsidRDefault="004223ED" w:rsidP="00EC1E62">
                            <w:pPr>
                              <w:pStyle w:val="Lgende"/>
                            </w:pPr>
                            <w:r>
                              <w:t xml:space="preserve">Figure </w:t>
                            </w:r>
                            <w:r>
                              <w:fldChar w:fldCharType="begin"/>
                            </w:r>
                            <w:r>
                              <w:instrText xml:space="preserve"> SEQ Figure \* ARABIC </w:instrText>
                            </w:r>
                            <w:r>
                              <w:fldChar w:fldCharType="separate"/>
                            </w:r>
                            <w:r w:rsidR="00D52480">
                              <w:rPr>
                                <w:noProof/>
                              </w:rPr>
                              <w:t>3</w:t>
                            </w:r>
                            <w:r>
                              <w:rPr>
                                <w:noProof/>
                              </w:rPr>
                              <w:fldChar w:fldCharType="end"/>
                            </w:r>
                            <w:r>
                              <w:t xml:space="preserve"> Diagramme de séquence pour la synchronisation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D4ED7" id="Zone de texte 8" o:spid="_x0000_s1029" type="#_x0000_t202" style="position:absolute;left:0;text-align:left;margin-left:10.85pt;margin-top:325pt;width:392.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" stroked="f">
                <v:textbox style="mso-fit-shape-to-text:t" inset="0,0,0,0">
                  <w:txbxContent>
                    <w:p w14:paraId="5AEA2278" w14:textId="025959BC" w:rsidR="00EC1E62" w:rsidRPr="00EC1E62" w:rsidRDefault="004223ED" w:rsidP="00EC1E62">
                      <w:pPr>
                        <w:pStyle w:val="Lgende"/>
                      </w:pPr>
                      <w:r>
                        <w:t xml:space="preserve">Figure </w:t>
                      </w:r>
                      <w:r>
                        <w:fldChar w:fldCharType="begin"/>
                      </w:r>
                      <w:r>
                        <w:instrText xml:space="preserve"> SEQ Figure \* ARABIC </w:instrText>
                      </w:r>
                      <w:r>
                        <w:fldChar w:fldCharType="separate"/>
                      </w:r>
                      <w:r w:rsidR="00D52480">
                        <w:rPr>
                          <w:noProof/>
                        </w:rPr>
                        <w:t>3</w:t>
                      </w:r>
                      <w:r>
                        <w:rPr>
                          <w:noProof/>
                        </w:rPr>
                        <w:fldChar w:fldCharType="end"/>
                      </w:r>
                      <w:r>
                        <w:t xml:space="preserve"> Diagramme de séquence pour la synchronisation</w:t>
                      </w:r>
                    </w:p>
                  </w:txbxContent>
                </v:textbox>
              </v:shape>
            </w:pict>
          </mc:Fallback>
        </mc:AlternateContent>
      </w:r>
      <w:r w:rsidR="00450943">
        <w:rPr>
          <w:noProof/>
        </w:rPr>
        <w:drawing>
          <wp:anchor distT="0" distB="0" distL="114300" distR="114300" simplePos="0" relativeHeight="251663360" behindDoc="0" locked="0" layoutInCell="1" allowOverlap="1" wp14:anchorId="11525FC5" wp14:editId="7C19D6F4">
            <wp:simplePos x="0" y="0"/>
            <wp:positionH relativeFrom="margin">
              <wp:posOffset>137795</wp:posOffset>
            </wp:positionH>
            <wp:positionV relativeFrom="paragraph">
              <wp:posOffset>37941</wp:posOffset>
            </wp:positionV>
            <wp:extent cx="4981575" cy="4033044"/>
            <wp:effectExtent l="0" t="0" r="0" b="5715"/>
            <wp:wrapNone/>
            <wp:docPr id="3" name="Image 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S SYNCRONISATION.PNG"/>
                    <pic:cNvPicPr/>
                  </pic:nvPicPr>
                  <pic:blipFill>
                    <a:blip r:embed="rId14">
                      <a:extLst>
                        <a:ext uri="{28A0092B-C50C-407E-A947-70E740481C1C}">
                          <a14:useLocalDpi xmlns:a14="http://schemas.microsoft.com/office/drawing/2010/main" val="0"/>
                        </a:ext>
                      </a:extLst>
                    </a:blip>
                    <a:stretch>
                      <a:fillRect/>
                    </a:stretch>
                  </pic:blipFill>
                  <pic:spPr>
                    <a:xfrm>
                      <a:off x="0" y="0"/>
                      <a:ext cx="4983341" cy="4034474"/>
                    </a:xfrm>
                    <a:prstGeom prst="rect">
                      <a:avLst/>
                    </a:prstGeom>
                  </pic:spPr>
                </pic:pic>
              </a:graphicData>
            </a:graphic>
            <wp14:sizeRelH relativeFrom="margin">
              <wp14:pctWidth>0</wp14:pctWidth>
            </wp14:sizeRelH>
            <wp14:sizeRelV relativeFrom="margin">
              <wp14:pctHeight>0</wp14:pctHeight>
            </wp14:sizeRelV>
          </wp:anchor>
        </w:drawing>
      </w:r>
    </w:p>
    <w:p w14:paraId="668CA0F6" w14:textId="73F529E3" w:rsidR="002E75BD" w:rsidRDefault="002E75BD">
      <w:pPr>
        <w:spacing w:before="0" w:line="259" w:lineRule="auto"/>
        <w:jc w:val="left"/>
      </w:pPr>
      <w:r>
        <w:br w:type="page"/>
      </w:r>
    </w:p>
    <w:p w14:paraId="732CA411" w14:textId="77777777" w:rsidR="00EC1E62" w:rsidRDefault="00EC1E62" w:rsidP="00EC1E62">
      <w:bookmarkStart w:id="21" w:name="_Toc32571449"/>
      <w:r>
        <w:lastRenderedPageBreak/>
        <w:t>Voici le diagramme orienté pour le site WEB, ce diagramme ci-dessous permet de consulter les données.</w:t>
      </w:r>
    </w:p>
    <w:p w14:paraId="646E8EAC" w14:textId="77777777" w:rsidR="00D52480" w:rsidRDefault="00EC1E62" w:rsidP="00D52480">
      <w:pPr>
        <w:keepNext/>
      </w:pPr>
      <w:r>
        <w:rPr>
          <w:noProof/>
        </w:rPr>
        <w:drawing>
          <wp:inline distT="0" distB="0" distL="0" distR="0" wp14:anchorId="61CD8334" wp14:editId="3DDF0EDC">
            <wp:extent cx="4396350" cy="387223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9271" cy="3883610"/>
                    </a:xfrm>
                    <a:prstGeom prst="rect">
                      <a:avLst/>
                    </a:prstGeom>
                  </pic:spPr>
                </pic:pic>
              </a:graphicData>
            </a:graphic>
          </wp:inline>
        </w:drawing>
      </w:r>
    </w:p>
    <w:p w14:paraId="00645041" w14:textId="4F608822" w:rsidR="00D52480" w:rsidRDefault="00D52480" w:rsidP="00D52480">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Diagramme de séquence pour la consultation des données</w:t>
      </w:r>
    </w:p>
    <w:p w14:paraId="35B8AB29" w14:textId="394D84A2" w:rsidR="00D52480" w:rsidRPr="00D52480" w:rsidRDefault="00D52480" w:rsidP="00D52480">
      <w:r>
        <w:t>Le diagramme ci-dessous, nous montre comment nous récupérons les informations de température de la chambre froide.</w:t>
      </w:r>
    </w:p>
    <w:p w14:paraId="585246E4" w14:textId="77777777" w:rsidR="00D52480" w:rsidRDefault="00EC1E62" w:rsidP="00D52480">
      <w:pPr>
        <w:keepNext/>
      </w:pPr>
      <w:r>
        <w:t xml:space="preserve"> </w:t>
      </w:r>
      <w:r w:rsidR="00D52480">
        <w:rPr>
          <w:noProof/>
        </w:rPr>
        <w:drawing>
          <wp:inline distT="0" distB="0" distL="0" distR="0" wp14:anchorId="10EFF458" wp14:editId="5AD204FD">
            <wp:extent cx="3683000" cy="3157832"/>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432" cy="3185639"/>
                    </a:xfrm>
                    <a:prstGeom prst="rect">
                      <a:avLst/>
                    </a:prstGeom>
                  </pic:spPr>
                </pic:pic>
              </a:graphicData>
            </a:graphic>
          </wp:inline>
        </w:drawing>
      </w:r>
    </w:p>
    <w:p w14:paraId="3BA4646B" w14:textId="4E000C3C" w:rsidR="00EC1E62" w:rsidRDefault="00D52480" w:rsidP="00D52480">
      <w:pPr>
        <w:pStyle w:val="Lgende"/>
      </w:pPr>
      <w:r>
        <w:t xml:space="preserve">Figure </w:t>
      </w:r>
      <w:r>
        <w:fldChar w:fldCharType="begin"/>
      </w:r>
      <w:r>
        <w:instrText xml:space="preserve"> SEQ Figure \* ARABIC </w:instrText>
      </w:r>
      <w:r>
        <w:fldChar w:fldCharType="separate"/>
      </w:r>
      <w:r>
        <w:rPr>
          <w:noProof/>
        </w:rPr>
        <w:t>5</w:t>
      </w:r>
      <w:r>
        <w:fldChar w:fldCharType="end"/>
      </w:r>
      <w:r>
        <w:t xml:space="preserve"> Diagramme de séquence pour la chambre froide</w:t>
      </w:r>
    </w:p>
    <w:p w14:paraId="26DD81CB" w14:textId="2FA87888" w:rsidR="00D52480" w:rsidRDefault="00D52480" w:rsidP="00D52480">
      <w:r>
        <w:lastRenderedPageBreak/>
        <w:t>Le diagramme ci-dessous, nous montre comment nous récupérons les informations de température d</w:t>
      </w:r>
      <w:r>
        <w:t>’un véhicule frigorifique</w:t>
      </w:r>
      <w:r>
        <w:t>.</w:t>
      </w:r>
    </w:p>
    <w:p w14:paraId="41A4D463" w14:textId="77777777" w:rsidR="00D52480" w:rsidRDefault="00D52480" w:rsidP="00D52480">
      <w:pPr>
        <w:keepNext/>
      </w:pPr>
      <w:r>
        <w:rPr>
          <w:noProof/>
        </w:rPr>
        <w:drawing>
          <wp:inline distT="0" distB="0" distL="0" distR="0" wp14:anchorId="354902A1" wp14:editId="4CF6AC89">
            <wp:extent cx="5067300" cy="4038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4038600"/>
                    </a:xfrm>
                    <a:prstGeom prst="rect">
                      <a:avLst/>
                    </a:prstGeom>
                  </pic:spPr>
                </pic:pic>
              </a:graphicData>
            </a:graphic>
          </wp:inline>
        </w:drawing>
      </w:r>
    </w:p>
    <w:p w14:paraId="6D24B62C" w14:textId="69D85C16" w:rsidR="00D52480" w:rsidRDefault="00D52480" w:rsidP="00D52480">
      <w:pPr>
        <w:pStyle w:val="Lgende"/>
        <w:rPr>
          <w:noProof/>
        </w:rPr>
      </w:pPr>
      <w:r>
        <w:t xml:space="preserve">Figure </w:t>
      </w:r>
      <w:r>
        <w:fldChar w:fldCharType="begin"/>
      </w:r>
      <w:r>
        <w:instrText xml:space="preserve"> SEQ Figure \* ARABIC </w:instrText>
      </w:r>
      <w:r>
        <w:fldChar w:fldCharType="separate"/>
      </w:r>
      <w:r>
        <w:rPr>
          <w:noProof/>
        </w:rPr>
        <w:t>6</w:t>
      </w:r>
      <w:r>
        <w:fldChar w:fldCharType="end"/>
      </w:r>
      <w:r>
        <w:rPr>
          <w:noProof/>
        </w:rPr>
        <w:t xml:space="preserve"> Diagramme de séquence pour un véhicule livraison</w:t>
      </w:r>
    </w:p>
    <w:p w14:paraId="7D74593C" w14:textId="77777777" w:rsidR="00D52480" w:rsidRDefault="00D52480" w:rsidP="00D52480">
      <w:pPr>
        <w:rPr>
          <w:noProof/>
        </w:rPr>
      </w:pPr>
      <w:r>
        <w:t>Notre dernier diagramme permettra d’alerter la gérante en cas de problèmes de température.</w:t>
      </w:r>
      <w:r w:rsidRPr="00D52480">
        <w:rPr>
          <w:noProof/>
        </w:rPr>
        <w:t xml:space="preserve"> </w:t>
      </w:r>
    </w:p>
    <w:p w14:paraId="54DC41D1" w14:textId="541D272A" w:rsidR="00D52480" w:rsidRDefault="00D52480" w:rsidP="00D52480">
      <w:r>
        <w:rPr>
          <w:noProof/>
        </w:rPr>
        <w:drawing>
          <wp:inline distT="0" distB="0" distL="0" distR="0" wp14:anchorId="60859F3D" wp14:editId="6C572974">
            <wp:extent cx="4977852" cy="326771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1813" cy="3296568"/>
                    </a:xfrm>
                    <a:prstGeom prst="rect">
                      <a:avLst/>
                    </a:prstGeom>
                  </pic:spPr>
                </pic:pic>
              </a:graphicData>
            </a:graphic>
          </wp:inline>
        </w:drawing>
      </w:r>
    </w:p>
    <w:p w14:paraId="117B7A24" w14:textId="49B34466" w:rsidR="00D52480" w:rsidRDefault="00D52480" w:rsidP="00D52480">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Diagramme de séquence pour alerter la gérante</w:t>
      </w:r>
    </w:p>
    <w:p w14:paraId="7D53D551" w14:textId="334727AE" w:rsidR="002C6A5A" w:rsidRDefault="002C6A5A" w:rsidP="002C6A5A">
      <w:pPr>
        <w:pStyle w:val="Titre2"/>
      </w:pPr>
      <w:r>
        <w:lastRenderedPageBreak/>
        <w:t>Diagramme de classe</w:t>
      </w:r>
    </w:p>
    <w:p w14:paraId="4BCA19C6" w14:textId="6C2CC09C" w:rsidR="002C6A5A" w:rsidRPr="002C6A5A" w:rsidRDefault="002C6A5A" w:rsidP="002C6A5A">
      <w:r>
        <w:t xml:space="preserve">Le diagramme de classe permet de </w:t>
      </w:r>
      <w:r w:rsidRPr="002C6A5A">
        <w:t>présenter les classes et les interfaces des systèmes ainsi que les différentes relations entre celles-ci.</w:t>
      </w:r>
    </w:p>
    <w:p w14:paraId="78A43E8B" w14:textId="7B72D090" w:rsidR="00D52480" w:rsidRPr="00D52480" w:rsidRDefault="00D52480" w:rsidP="00D52480">
      <w:bookmarkStart w:id="22" w:name="_GoBack"/>
      <w:bookmarkEnd w:id="22"/>
    </w:p>
    <w:p w14:paraId="1F54EADE" w14:textId="243C62BB" w:rsidR="00450943" w:rsidRDefault="002E75BD" w:rsidP="00886994">
      <w:pPr>
        <w:pStyle w:val="Titre2"/>
      </w:pPr>
      <w:r>
        <w:t xml:space="preserve">La base de données sur </w:t>
      </w:r>
      <w:proofErr w:type="spellStart"/>
      <w:r>
        <w:t>MariaDB</w:t>
      </w:r>
      <w:bookmarkEnd w:id="21"/>
      <w:proofErr w:type="spellEnd"/>
    </w:p>
    <w:p w14:paraId="73407C0F" w14:textId="0FBC2DCC" w:rsidR="002E75BD" w:rsidRDefault="002E75BD" w:rsidP="002E75BD">
      <w:r>
        <w:t>La base de données permettra de stocker les informations des différentes Raspberry. Elle possèdera trois colonnes, l’une se nommera « </w:t>
      </w:r>
      <w:proofErr w:type="spellStart"/>
      <w:r>
        <w:t>ChambreFroide</w:t>
      </w:r>
      <w:proofErr w:type="spellEnd"/>
      <w:r>
        <w:t> », l’une « Livraison » et la dernière sera « </w:t>
      </w:r>
      <w:proofErr w:type="spellStart"/>
      <w:r>
        <w:t>users</w:t>
      </w:r>
      <w:proofErr w:type="spellEnd"/>
      <w:r>
        <w:t xml:space="preserve"> ». Les deux premières colonnes </w:t>
      </w:r>
      <w:r w:rsidR="00A44818">
        <w:t>récupèreront</w:t>
      </w:r>
      <w:r>
        <w:t xml:space="preserve"> les informations du capteur de température lié </w:t>
      </w:r>
      <w:r w:rsidR="00A44818">
        <w:t xml:space="preserve">à sa Raspberry. La particularité du deuxième est qu’il récupèrera en plus les informations de longitude et de latitude du capteur GPS lié à sa Raspberry. La dernière colonne permettra à la gérante du site de pouvoir consulter des informations, classées « confidentiel ». Il y aura donc le statut « admin » et le statut « user ». </w:t>
      </w:r>
      <w:r w:rsidR="00535D26">
        <w:t xml:space="preserve">Un mail devra être adresser à la gérante, donc il faudra qu’elle renseigne son adresse mail dans la colonne adéquate. </w:t>
      </w:r>
    </w:p>
    <w:p w14:paraId="7E889D0C" w14:textId="77777777" w:rsidR="00AC53E0" w:rsidRDefault="00AC53E0" w:rsidP="00AC53E0">
      <w:pPr>
        <w:keepNext/>
      </w:pPr>
      <w:r>
        <w:rPr>
          <w:noProof/>
        </w:rPr>
        <w:drawing>
          <wp:inline distT="0" distB="0" distL="0" distR="0" wp14:anchorId="784B2973" wp14:editId="2653745C">
            <wp:extent cx="5759450" cy="19259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ackgroundRemoval t="9780" b="94866" l="2944" r="98774">
                                  <a14:foregroundMark x1="21750" y1="27384" x2="6296" y2="24450"/>
                                  <a14:foregroundMark x1="17661" y1="36919" x2="19379" y2="66015"/>
                                  <a14:foregroundMark x1="19379" y1="66015" x2="19297" y2="67482"/>
                                  <a14:foregroundMark x1="6214" y1="68704" x2="3107" y2="40342"/>
                                  <a14:foregroundMark x1="7114" y1="29340" x2="15781" y2="29829"/>
                                  <a14:foregroundMark x1="40065" y1="17359" x2="40965" y2="50611"/>
                                  <a14:foregroundMark x1="47097" y1="17359" x2="48978" y2="42787"/>
                                  <a14:foregroundMark x1="75061" y1="27139" x2="75061" y2="27139"/>
                                  <a14:foregroundMark x1="81030" y1="25183" x2="81684" y2="50367"/>
                                  <a14:foregroundMark x1="81684" y1="50367" x2="81684" y2="50367"/>
                                  <a14:foregroundMark x1="84056" y1="25917" x2="84464" y2="48900"/>
                                  <a14:foregroundMark x1="88062" y1="29340" x2="89207" y2="60636"/>
                                  <a14:foregroundMark x1="89207" y1="60636" x2="89207" y2="60636"/>
                                  <a14:foregroundMark x1="90106" y1="23961" x2="92232" y2="55501"/>
                                  <a14:foregroundMark x1="69419" y1="8068" x2="95993" y2="14670"/>
                                  <a14:foregroundMark x1="95993" y1="14670" x2="95748" y2="72616"/>
                                  <a14:foregroundMark x1="95748" y1="72616" x2="91742" y2="95110"/>
                                  <a14:foregroundMark x1="91742" y1="95110" x2="69665" y2="91443"/>
                                  <a14:foregroundMark x1="97956" y1="11491" x2="98119" y2="47433"/>
                                  <a14:foregroundMark x1="97383" y1="10513" x2="97220" y2="37653"/>
                                  <a14:foregroundMark x1="98774" y1="10269" x2="96975" y2="29095"/>
                                  <a14:foregroundMark x1="33933" y1="13447" x2="55519" y2="12958"/>
                                  <a14:foregroundMark x1="55519" y1="12958" x2="55625" y2="12958"/>
                                  <a14:foregroundMark x1="97547" y1="15159" x2="97383" y2="79951"/>
                                  <a14:foregroundMark x1="98283" y1="83130" x2="98446" y2="11736"/>
                                  <a14:foregroundMark x1="98446" y1="15159" x2="98283" y2="86308"/>
                                  <a14:foregroundMark x1="98283" y1="85330" x2="98038" y2="40098"/>
                                  <a14:backgroundMark x1="99825" y1="20572" x2="99918" y2="23716"/>
                                  <a14:backgroundMark x1="99918" y1="24939" x2="99918" y2="96822"/>
                                  <a14:backgroundMark x1="57563" y1="8313" x2="58054" y2="16381"/>
                                  <a14:backgroundMark x1="57236" y1="14914" x2="57236" y2="7090"/>
                                  <a14:backgroundMark x1="56827" y1="9780" x2="57563" y2="20538"/>
                                </a14:backgroundRemoval>
                              </a14:imgEffect>
                            </a14:imgLayer>
                          </a14:imgProps>
                        </a:ext>
                      </a:extLst>
                    </a:blip>
                    <a:stretch>
                      <a:fillRect/>
                    </a:stretch>
                  </pic:blipFill>
                  <pic:spPr>
                    <a:xfrm>
                      <a:off x="0" y="0"/>
                      <a:ext cx="5759450" cy="1925955"/>
                    </a:xfrm>
                    <a:prstGeom prst="rect">
                      <a:avLst/>
                    </a:prstGeom>
                  </pic:spPr>
                </pic:pic>
              </a:graphicData>
            </a:graphic>
          </wp:inline>
        </w:drawing>
      </w:r>
    </w:p>
    <w:p w14:paraId="41359AB0" w14:textId="7270AF97" w:rsidR="00535D26" w:rsidRDefault="00AC53E0" w:rsidP="00AC53E0">
      <w:pPr>
        <w:pStyle w:val="Lgende"/>
      </w:pPr>
      <w:r>
        <w:t xml:space="preserve">Figure </w:t>
      </w:r>
      <w:r w:rsidR="00B134E7">
        <w:fldChar w:fldCharType="begin"/>
      </w:r>
      <w:r w:rsidR="00B134E7">
        <w:instrText xml:space="preserve"> SEQ Figure \* ARABIC </w:instrText>
      </w:r>
      <w:r w:rsidR="00B134E7">
        <w:fldChar w:fldCharType="separate"/>
      </w:r>
      <w:r w:rsidR="00D52480">
        <w:rPr>
          <w:noProof/>
        </w:rPr>
        <w:t>8</w:t>
      </w:r>
      <w:r w:rsidR="00B134E7">
        <w:rPr>
          <w:noProof/>
        </w:rPr>
        <w:fldChar w:fldCharType="end"/>
      </w:r>
      <w:r>
        <w:t xml:space="preserve"> Diagramme de</w:t>
      </w:r>
      <w:r w:rsidR="007E1BBE">
        <w:t xml:space="preserve"> la base de </w:t>
      </w:r>
      <w:r w:rsidR="00FF40B5">
        <w:t>données</w:t>
      </w:r>
    </w:p>
    <w:p w14:paraId="279D0738" w14:textId="7AA36518" w:rsidR="008803A5" w:rsidRDefault="008803A5" w:rsidP="008803A5">
      <w:pPr>
        <w:pStyle w:val="Titre2"/>
      </w:pPr>
      <w:bookmarkStart w:id="23" w:name="_Toc32571450"/>
      <w:r>
        <w:t>Interface WEB</w:t>
      </w:r>
      <w:bookmarkEnd w:id="23"/>
    </w:p>
    <w:p w14:paraId="696A3769" w14:textId="2E288807" w:rsidR="008803A5" w:rsidRPr="008803A5" w:rsidRDefault="008803A5" w:rsidP="008803A5">
      <w:r>
        <w:t>Notre interface WEB permettra à la gérante de pouvoir visualiser les informations stockées dans la base de données. La gérante devra cependant se connecter avec ces identifiants afin d’accéder à ces informations. Le site aura une page « Suivie livraison », « Chambre Froide » et « Historique ». C’est ce même site qui enverra un email à la gérante, si un incident concernant la conservation des aliments intervient.</w:t>
      </w:r>
    </w:p>
    <w:p w14:paraId="26401C9C" w14:textId="388F451D" w:rsidR="00AC53E0" w:rsidRDefault="004B1019" w:rsidP="004B1019">
      <w:pPr>
        <w:pStyle w:val="Titre2"/>
      </w:pPr>
      <w:bookmarkStart w:id="24" w:name="_Toc32571451"/>
      <w:r>
        <w:t>Partie Physique</w:t>
      </w:r>
      <w:bookmarkEnd w:id="24"/>
      <w:r>
        <w:t xml:space="preserve"> </w:t>
      </w:r>
    </w:p>
    <w:p w14:paraId="6B5B28EC" w14:textId="28D9A8C1" w:rsidR="004B1019" w:rsidRDefault="004B1019" w:rsidP="00C2571C">
      <w:pPr>
        <w:ind w:firstLine="360"/>
      </w:pPr>
      <w:r>
        <w:t xml:space="preserve">La partie physique de notre projet se posera sur la thermodynamique du changement d’état de refroidissement. Le refroidissement est une perte de puissance colorifique. Elle peut se perdre de trois façons : </w:t>
      </w:r>
    </w:p>
    <w:p w14:paraId="412BB560" w14:textId="183D4A69" w:rsidR="004B1019" w:rsidRDefault="004B1019" w:rsidP="004B1019">
      <w:pPr>
        <w:pStyle w:val="Paragraphedeliste"/>
        <w:numPr>
          <w:ilvl w:val="0"/>
          <w:numId w:val="36"/>
        </w:numPr>
      </w:pPr>
      <w:r>
        <w:t xml:space="preserve">La perte provenant du rayonnement du </w:t>
      </w:r>
      <w:r w:rsidR="00C2571C">
        <w:t>corps (exemple : fer rouge proche, nous chauffe par ses infra-rouges)</w:t>
      </w:r>
    </w:p>
    <w:p w14:paraId="50753AE8" w14:textId="2A8D37FD" w:rsidR="00C2571C" w:rsidRDefault="00C2571C" w:rsidP="004B1019">
      <w:pPr>
        <w:pStyle w:val="Paragraphedeliste"/>
        <w:numPr>
          <w:ilvl w:val="0"/>
          <w:numId w:val="36"/>
        </w:numPr>
      </w:pPr>
      <w:r>
        <w:t>La perte par conduction (exemple : la peau se chauffe si on la plonge dans de l’eau chaude)</w:t>
      </w:r>
    </w:p>
    <w:p w14:paraId="31BE1EEE" w14:textId="042AF728" w:rsidR="00C2571C" w:rsidRDefault="00C2571C" w:rsidP="004B1019">
      <w:pPr>
        <w:pStyle w:val="Paragraphedeliste"/>
        <w:numPr>
          <w:ilvl w:val="0"/>
          <w:numId w:val="36"/>
        </w:numPr>
      </w:pPr>
      <w:r>
        <w:lastRenderedPageBreak/>
        <w:t xml:space="preserve">La perte par convection (exemple : </w:t>
      </w:r>
      <w:r w:rsidRPr="00C2571C">
        <w:t>un mouvement d'air chaud réchauffe la peau beaucoup mieux que de l’air stagnant à même température</w:t>
      </w:r>
      <w:r>
        <w:t>)</w:t>
      </w:r>
    </w:p>
    <w:p w14:paraId="2560FFC7" w14:textId="40D47CD3" w:rsidR="00C2571C" w:rsidRDefault="00C2571C" w:rsidP="00C2571C">
      <w:r>
        <w:t xml:space="preserve">La façon qui nous intéresse est la troisième, la convection. Cette façon correspond à la manière avec laquelle, nos plats peuvent varier de température. Car pour être plus précis que l’exemple ci-dessus, voici sa définition. La convection se </w:t>
      </w:r>
      <w:r w:rsidRPr="00C2571C">
        <w:t>fait grâce</w:t>
      </w:r>
      <w:r>
        <w:t xml:space="preserve"> </w:t>
      </w:r>
      <w:r w:rsidRPr="00C2571C">
        <w:t>au contact du fluide ambiant</w:t>
      </w:r>
      <w:r>
        <w:t>/</w:t>
      </w:r>
      <w:r w:rsidRPr="00C2571C">
        <w:t>avec le corps, ce qui arrache de petits éléments de matière plus important quand il y a fort brassage volumique du fluide</w:t>
      </w:r>
      <w:r>
        <w:t>.</w:t>
      </w:r>
    </w:p>
    <w:p w14:paraId="0A5B027D" w14:textId="6424CBB1" w:rsidR="001B01BF" w:rsidRDefault="00C2571C" w:rsidP="001B01BF">
      <w:r>
        <w:t>Cette formule de perte s’écrit :</w:t>
      </w:r>
      <w:r w:rsidR="001B01BF">
        <w:t xml:space="preserve"> </w:t>
      </w:r>
      <w:r w:rsidR="001B01BF" w:rsidRPr="001B01BF">
        <w:rPr>
          <w:b/>
          <w:bCs/>
        </w:rPr>
        <w:t>(</w:t>
      </w:r>
      <w:r w:rsidR="001B01BF" w:rsidRPr="001B01BF">
        <w:rPr>
          <w:b/>
          <w:bCs/>
        </w:rPr>
        <w:t>Pc = h1.S.</w:t>
      </w:r>
      <w:r w:rsidR="001B01BF">
        <w:rPr>
          <w:rFonts w:cs="Calibri"/>
          <w:b/>
          <w:bCs/>
        </w:rPr>
        <w:t>∆</w:t>
      </w:r>
      <w:r w:rsidR="001B01BF" w:rsidRPr="001B01BF">
        <w:rPr>
          <w:b/>
          <w:bCs/>
        </w:rPr>
        <w:t>T</w:t>
      </w:r>
      <w:r w:rsidR="001B01BF">
        <w:rPr>
          <w:b/>
          <w:bCs/>
        </w:rPr>
        <w:t xml:space="preserve">) </w:t>
      </w:r>
      <w:r w:rsidR="001B01BF">
        <w:t>o</w:t>
      </w:r>
      <w:r w:rsidR="001B01BF" w:rsidRPr="001B01BF">
        <w:t xml:space="preserve">ù h1(W/m²-K) est le </w:t>
      </w:r>
      <w:r w:rsidR="001B01BF" w:rsidRPr="001B01BF">
        <w:t>co</w:t>
      </w:r>
      <w:r w:rsidR="001B01BF">
        <w:t>e</w:t>
      </w:r>
      <w:r w:rsidR="001B01BF" w:rsidRPr="001B01BF">
        <w:t>fficient</w:t>
      </w:r>
      <w:r w:rsidR="001B01BF" w:rsidRPr="001B01BF">
        <w:t xml:space="preserve"> de transfert thermique</w:t>
      </w:r>
      <w:r w:rsidR="001B01BF">
        <w:t xml:space="preserve">, </w:t>
      </w:r>
      <w:r w:rsidR="001B01BF" w:rsidRPr="001B01BF">
        <w:t>S (m²) est la surface et DT la différence de température</w:t>
      </w:r>
      <w:r w:rsidR="001B01BF">
        <w:t>.</w:t>
      </w:r>
    </w:p>
    <w:p w14:paraId="72A743ED" w14:textId="69BE8353" w:rsidR="00B40E1D" w:rsidRDefault="00B40E1D" w:rsidP="00B40E1D">
      <w:pPr>
        <w:pStyle w:val="Titre2"/>
        <w:numPr>
          <w:ilvl w:val="0"/>
          <w:numId w:val="0"/>
        </w:numPr>
        <w:ind w:left="360"/>
      </w:pPr>
    </w:p>
    <w:p w14:paraId="59179CE0" w14:textId="489A57BD" w:rsidR="008803A5" w:rsidRPr="001B01BF" w:rsidRDefault="00B40E1D" w:rsidP="00EC1E62">
      <w:pPr>
        <w:pStyle w:val="Titre2"/>
      </w:pPr>
      <w:r>
        <w:t>Conclusion de fin de projet</w:t>
      </w:r>
    </w:p>
    <w:p w14:paraId="48CDC5A5" w14:textId="77777777" w:rsidR="00C2571C" w:rsidRPr="004B1019" w:rsidRDefault="00C2571C" w:rsidP="00C2571C"/>
    <w:sectPr w:rsidR="00C2571C" w:rsidRPr="004B1019" w:rsidSect="00460104">
      <w:headerReference w:type="default" r:id="rId21"/>
      <w:footerReference w:type="default" r:id="rId2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81FBB" w14:textId="77777777" w:rsidR="003D0568" w:rsidRDefault="003D0568" w:rsidP="00F57D41">
      <w:pPr>
        <w:spacing w:before="0" w:after="0"/>
      </w:pPr>
      <w:r>
        <w:separator/>
      </w:r>
    </w:p>
  </w:endnote>
  <w:endnote w:type="continuationSeparator" w:id="0">
    <w:p w14:paraId="0F4900FD" w14:textId="77777777" w:rsidR="003D0568" w:rsidRDefault="003D0568" w:rsidP="00F57D41">
      <w:pPr>
        <w:spacing w:before="0" w:after="0"/>
      </w:pPr>
      <w:r>
        <w:continuationSeparator/>
      </w:r>
    </w:p>
  </w:endnote>
  <w:endnote w:type="continuationNotice" w:id="1">
    <w:p w14:paraId="67345894" w14:textId="77777777" w:rsidR="003D0568" w:rsidRDefault="003D056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5997C" w14:textId="10CAF845" w:rsidR="004223ED" w:rsidRDefault="004223ED">
    <w:pPr>
      <w:pStyle w:val="Pieddepage"/>
    </w:pPr>
    <w:fldSimple w:instr=" DATE   \* MERGEFORMAT ">
      <w:r>
        <w:rPr>
          <w:noProof/>
        </w:rPr>
        <w:t>14/02/2020</w:t>
      </w:r>
    </w:fldSimple>
    <w:r>
      <w:ptab w:relativeTo="margin" w:alignment="center" w:leader="none"/>
    </w:r>
    <w:r w:rsidRPr="00F57D41">
      <w:t xml:space="preserve"> </w:t>
    </w:r>
    <w:r>
      <w:t xml:space="preserve">FLENET, BORIBOUN, ENET </w:t>
    </w:r>
    <w:r>
      <w:ptab w:relativeTo="margin" w:alignment="right" w:leader="none"/>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42CB3" w14:textId="77777777" w:rsidR="003D0568" w:rsidRDefault="003D0568" w:rsidP="00F57D41">
      <w:pPr>
        <w:spacing w:before="0" w:after="0"/>
      </w:pPr>
      <w:r>
        <w:separator/>
      </w:r>
    </w:p>
  </w:footnote>
  <w:footnote w:type="continuationSeparator" w:id="0">
    <w:p w14:paraId="40622A9F" w14:textId="77777777" w:rsidR="003D0568" w:rsidRDefault="003D0568" w:rsidP="00F57D41">
      <w:pPr>
        <w:spacing w:before="0" w:after="0"/>
      </w:pPr>
      <w:r>
        <w:continuationSeparator/>
      </w:r>
    </w:p>
  </w:footnote>
  <w:footnote w:type="continuationNotice" w:id="1">
    <w:p w14:paraId="4756204E" w14:textId="77777777" w:rsidR="003D0568" w:rsidRDefault="003D056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0D0BA" w14:textId="77777777" w:rsidR="004223ED" w:rsidRDefault="004223ED">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11" name="Image 11"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Pr="6F1A2470">
      <w:rPr>
        <w:b/>
        <w:bCs/>
      </w:rPr>
      <w:t>SFL2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36ED"/>
    <w:multiLevelType w:val="hybridMultilevel"/>
    <w:tmpl w:val="CFAA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05730"/>
    <w:multiLevelType w:val="hybridMultilevel"/>
    <w:tmpl w:val="518277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C68C9"/>
    <w:multiLevelType w:val="hybridMultilevel"/>
    <w:tmpl w:val="6A5E0A6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5" w15:restartNumberingAfterBreak="0">
    <w:nsid w:val="11B448AE"/>
    <w:multiLevelType w:val="hybridMultilevel"/>
    <w:tmpl w:val="ECAE53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224560"/>
    <w:multiLevelType w:val="hybridMultilevel"/>
    <w:tmpl w:val="7F044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BF5F5A"/>
    <w:multiLevelType w:val="hybridMultilevel"/>
    <w:tmpl w:val="7246753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17816773"/>
    <w:multiLevelType w:val="hybridMultilevel"/>
    <w:tmpl w:val="FFFFFFFF"/>
    <w:lvl w:ilvl="0" w:tplc="E264D944">
      <w:start w:val="1"/>
      <w:numFmt w:val="bullet"/>
      <w:lvlText w:val=""/>
      <w:lvlJc w:val="left"/>
      <w:pPr>
        <w:ind w:left="720" w:hanging="360"/>
      </w:pPr>
      <w:rPr>
        <w:rFonts w:ascii="Symbol" w:hAnsi="Symbol" w:hint="default"/>
      </w:rPr>
    </w:lvl>
    <w:lvl w:ilvl="1" w:tplc="A73C3956">
      <w:start w:val="1"/>
      <w:numFmt w:val="bullet"/>
      <w:lvlText w:val="o"/>
      <w:lvlJc w:val="left"/>
      <w:pPr>
        <w:ind w:left="1440" w:hanging="360"/>
      </w:pPr>
      <w:rPr>
        <w:rFonts w:ascii="Courier New" w:hAnsi="Courier New" w:hint="default"/>
      </w:rPr>
    </w:lvl>
    <w:lvl w:ilvl="2" w:tplc="EE56F0DE">
      <w:start w:val="1"/>
      <w:numFmt w:val="bullet"/>
      <w:lvlText w:val=""/>
      <w:lvlJc w:val="left"/>
      <w:pPr>
        <w:ind w:left="2160" w:hanging="360"/>
      </w:pPr>
      <w:rPr>
        <w:rFonts w:ascii="Wingdings" w:hAnsi="Wingdings" w:hint="default"/>
      </w:rPr>
    </w:lvl>
    <w:lvl w:ilvl="3" w:tplc="24F89BA4">
      <w:start w:val="1"/>
      <w:numFmt w:val="bullet"/>
      <w:lvlText w:val=""/>
      <w:lvlJc w:val="left"/>
      <w:pPr>
        <w:ind w:left="2880" w:hanging="360"/>
      </w:pPr>
      <w:rPr>
        <w:rFonts w:ascii="Symbol" w:hAnsi="Symbol" w:hint="default"/>
      </w:rPr>
    </w:lvl>
    <w:lvl w:ilvl="4" w:tplc="65C80C1A">
      <w:start w:val="1"/>
      <w:numFmt w:val="bullet"/>
      <w:lvlText w:val="o"/>
      <w:lvlJc w:val="left"/>
      <w:pPr>
        <w:ind w:left="3600" w:hanging="360"/>
      </w:pPr>
      <w:rPr>
        <w:rFonts w:ascii="Courier New" w:hAnsi="Courier New" w:hint="default"/>
      </w:rPr>
    </w:lvl>
    <w:lvl w:ilvl="5" w:tplc="A8D689BC">
      <w:start w:val="1"/>
      <w:numFmt w:val="bullet"/>
      <w:lvlText w:val=""/>
      <w:lvlJc w:val="left"/>
      <w:pPr>
        <w:ind w:left="4320" w:hanging="360"/>
      </w:pPr>
      <w:rPr>
        <w:rFonts w:ascii="Wingdings" w:hAnsi="Wingdings" w:hint="default"/>
      </w:rPr>
    </w:lvl>
    <w:lvl w:ilvl="6" w:tplc="57D02E68">
      <w:start w:val="1"/>
      <w:numFmt w:val="bullet"/>
      <w:lvlText w:val=""/>
      <w:lvlJc w:val="left"/>
      <w:pPr>
        <w:ind w:left="5040" w:hanging="360"/>
      </w:pPr>
      <w:rPr>
        <w:rFonts w:ascii="Symbol" w:hAnsi="Symbol" w:hint="default"/>
      </w:rPr>
    </w:lvl>
    <w:lvl w:ilvl="7" w:tplc="C512D4DE">
      <w:start w:val="1"/>
      <w:numFmt w:val="bullet"/>
      <w:lvlText w:val="o"/>
      <w:lvlJc w:val="left"/>
      <w:pPr>
        <w:ind w:left="5760" w:hanging="360"/>
      </w:pPr>
      <w:rPr>
        <w:rFonts w:ascii="Courier New" w:hAnsi="Courier New" w:hint="default"/>
      </w:rPr>
    </w:lvl>
    <w:lvl w:ilvl="8" w:tplc="D51E86F8">
      <w:start w:val="1"/>
      <w:numFmt w:val="bullet"/>
      <w:lvlText w:val=""/>
      <w:lvlJc w:val="left"/>
      <w:pPr>
        <w:ind w:left="6480" w:hanging="360"/>
      </w:pPr>
      <w:rPr>
        <w:rFonts w:ascii="Wingdings" w:hAnsi="Wingdings" w:hint="default"/>
      </w:rPr>
    </w:lvl>
  </w:abstractNum>
  <w:abstractNum w:abstractNumId="9" w15:restartNumberingAfterBreak="0">
    <w:nsid w:val="1A27719F"/>
    <w:multiLevelType w:val="hybridMultilevel"/>
    <w:tmpl w:val="3BFEDEC6"/>
    <w:lvl w:ilvl="0" w:tplc="C6566E12">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1330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862136"/>
    <w:multiLevelType w:val="hybridMultilevel"/>
    <w:tmpl w:val="FFFFFFFF"/>
    <w:lvl w:ilvl="0" w:tplc="9ADEE3B2">
      <w:start w:val="1"/>
      <w:numFmt w:val="bullet"/>
      <w:lvlText w:val=""/>
      <w:lvlJc w:val="left"/>
      <w:pPr>
        <w:ind w:left="720" w:hanging="360"/>
      </w:pPr>
      <w:rPr>
        <w:rFonts w:ascii="Symbol" w:hAnsi="Symbol" w:hint="default"/>
      </w:rPr>
    </w:lvl>
    <w:lvl w:ilvl="1" w:tplc="B7F2789E">
      <w:start w:val="1"/>
      <w:numFmt w:val="bullet"/>
      <w:lvlText w:val="o"/>
      <w:lvlJc w:val="left"/>
      <w:pPr>
        <w:ind w:left="1440" w:hanging="360"/>
      </w:pPr>
      <w:rPr>
        <w:rFonts w:ascii="Courier New" w:hAnsi="Courier New" w:hint="default"/>
      </w:rPr>
    </w:lvl>
    <w:lvl w:ilvl="2" w:tplc="C0E006E8">
      <w:start w:val="1"/>
      <w:numFmt w:val="bullet"/>
      <w:lvlText w:val=""/>
      <w:lvlJc w:val="left"/>
      <w:pPr>
        <w:ind w:left="2160" w:hanging="360"/>
      </w:pPr>
      <w:rPr>
        <w:rFonts w:ascii="Wingdings" w:hAnsi="Wingdings" w:hint="default"/>
      </w:rPr>
    </w:lvl>
    <w:lvl w:ilvl="3" w:tplc="5142BF5C">
      <w:start w:val="1"/>
      <w:numFmt w:val="bullet"/>
      <w:lvlText w:val=""/>
      <w:lvlJc w:val="left"/>
      <w:pPr>
        <w:ind w:left="2880" w:hanging="360"/>
      </w:pPr>
      <w:rPr>
        <w:rFonts w:ascii="Symbol" w:hAnsi="Symbol" w:hint="default"/>
      </w:rPr>
    </w:lvl>
    <w:lvl w:ilvl="4" w:tplc="C756EC7C">
      <w:start w:val="1"/>
      <w:numFmt w:val="bullet"/>
      <w:lvlText w:val="o"/>
      <w:lvlJc w:val="left"/>
      <w:pPr>
        <w:ind w:left="3600" w:hanging="360"/>
      </w:pPr>
      <w:rPr>
        <w:rFonts w:ascii="Courier New" w:hAnsi="Courier New" w:hint="default"/>
      </w:rPr>
    </w:lvl>
    <w:lvl w:ilvl="5" w:tplc="F4FAACCE">
      <w:start w:val="1"/>
      <w:numFmt w:val="bullet"/>
      <w:lvlText w:val=""/>
      <w:lvlJc w:val="left"/>
      <w:pPr>
        <w:ind w:left="4320" w:hanging="360"/>
      </w:pPr>
      <w:rPr>
        <w:rFonts w:ascii="Wingdings" w:hAnsi="Wingdings" w:hint="default"/>
      </w:rPr>
    </w:lvl>
    <w:lvl w:ilvl="6" w:tplc="FAB23F16">
      <w:start w:val="1"/>
      <w:numFmt w:val="bullet"/>
      <w:lvlText w:val=""/>
      <w:lvlJc w:val="left"/>
      <w:pPr>
        <w:ind w:left="5040" w:hanging="360"/>
      </w:pPr>
      <w:rPr>
        <w:rFonts w:ascii="Symbol" w:hAnsi="Symbol" w:hint="default"/>
      </w:rPr>
    </w:lvl>
    <w:lvl w:ilvl="7" w:tplc="C15A1610">
      <w:start w:val="1"/>
      <w:numFmt w:val="bullet"/>
      <w:lvlText w:val="o"/>
      <w:lvlJc w:val="left"/>
      <w:pPr>
        <w:ind w:left="5760" w:hanging="360"/>
      </w:pPr>
      <w:rPr>
        <w:rFonts w:ascii="Courier New" w:hAnsi="Courier New" w:hint="default"/>
      </w:rPr>
    </w:lvl>
    <w:lvl w:ilvl="8" w:tplc="D3B689B0">
      <w:start w:val="1"/>
      <w:numFmt w:val="bullet"/>
      <w:lvlText w:val=""/>
      <w:lvlJc w:val="left"/>
      <w:pPr>
        <w:ind w:left="6480" w:hanging="360"/>
      </w:pPr>
      <w:rPr>
        <w:rFonts w:ascii="Wingdings" w:hAnsi="Wingdings" w:hint="default"/>
      </w:rPr>
    </w:lvl>
  </w:abstractNum>
  <w:abstractNum w:abstractNumId="12" w15:restartNumberingAfterBreak="0">
    <w:nsid w:val="2EBC131C"/>
    <w:multiLevelType w:val="hybridMultilevel"/>
    <w:tmpl w:val="3BE2B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2B47C7"/>
    <w:multiLevelType w:val="hybridMultilevel"/>
    <w:tmpl w:val="DE3C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9F1EAE"/>
    <w:multiLevelType w:val="hybridMultilevel"/>
    <w:tmpl w:val="FFFFFFFF"/>
    <w:lvl w:ilvl="0" w:tplc="505427C0">
      <w:start w:val="1"/>
      <w:numFmt w:val="bullet"/>
      <w:lvlText w:val=""/>
      <w:lvlJc w:val="left"/>
      <w:pPr>
        <w:ind w:left="720" w:hanging="360"/>
      </w:pPr>
      <w:rPr>
        <w:rFonts w:ascii="Symbol" w:hAnsi="Symbol" w:hint="default"/>
      </w:rPr>
    </w:lvl>
    <w:lvl w:ilvl="1" w:tplc="5E9616D0">
      <w:start w:val="1"/>
      <w:numFmt w:val="bullet"/>
      <w:lvlText w:val="o"/>
      <w:lvlJc w:val="left"/>
      <w:pPr>
        <w:ind w:left="1440" w:hanging="360"/>
      </w:pPr>
      <w:rPr>
        <w:rFonts w:ascii="Courier New" w:hAnsi="Courier New" w:hint="default"/>
      </w:rPr>
    </w:lvl>
    <w:lvl w:ilvl="2" w:tplc="7FB26C3C">
      <w:start w:val="1"/>
      <w:numFmt w:val="bullet"/>
      <w:lvlText w:val=""/>
      <w:lvlJc w:val="left"/>
      <w:pPr>
        <w:ind w:left="2160" w:hanging="360"/>
      </w:pPr>
      <w:rPr>
        <w:rFonts w:ascii="Wingdings" w:hAnsi="Wingdings" w:hint="default"/>
      </w:rPr>
    </w:lvl>
    <w:lvl w:ilvl="3" w:tplc="BAD6583A">
      <w:start w:val="1"/>
      <w:numFmt w:val="bullet"/>
      <w:lvlText w:val=""/>
      <w:lvlJc w:val="left"/>
      <w:pPr>
        <w:ind w:left="2880" w:hanging="360"/>
      </w:pPr>
      <w:rPr>
        <w:rFonts w:ascii="Symbol" w:hAnsi="Symbol" w:hint="default"/>
      </w:rPr>
    </w:lvl>
    <w:lvl w:ilvl="4" w:tplc="2DA0D986">
      <w:start w:val="1"/>
      <w:numFmt w:val="bullet"/>
      <w:lvlText w:val="o"/>
      <w:lvlJc w:val="left"/>
      <w:pPr>
        <w:ind w:left="3600" w:hanging="360"/>
      </w:pPr>
      <w:rPr>
        <w:rFonts w:ascii="Courier New" w:hAnsi="Courier New" w:hint="default"/>
      </w:rPr>
    </w:lvl>
    <w:lvl w:ilvl="5" w:tplc="750CE668">
      <w:start w:val="1"/>
      <w:numFmt w:val="bullet"/>
      <w:lvlText w:val=""/>
      <w:lvlJc w:val="left"/>
      <w:pPr>
        <w:ind w:left="4320" w:hanging="360"/>
      </w:pPr>
      <w:rPr>
        <w:rFonts w:ascii="Wingdings" w:hAnsi="Wingdings" w:hint="default"/>
      </w:rPr>
    </w:lvl>
    <w:lvl w:ilvl="6" w:tplc="C3507E08">
      <w:start w:val="1"/>
      <w:numFmt w:val="bullet"/>
      <w:lvlText w:val=""/>
      <w:lvlJc w:val="left"/>
      <w:pPr>
        <w:ind w:left="5040" w:hanging="360"/>
      </w:pPr>
      <w:rPr>
        <w:rFonts w:ascii="Symbol" w:hAnsi="Symbol" w:hint="default"/>
      </w:rPr>
    </w:lvl>
    <w:lvl w:ilvl="7" w:tplc="94AAA114">
      <w:start w:val="1"/>
      <w:numFmt w:val="bullet"/>
      <w:lvlText w:val="o"/>
      <w:lvlJc w:val="left"/>
      <w:pPr>
        <w:ind w:left="5760" w:hanging="360"/>
      </w:pPr>
      <w:rPr>
        <w:rFonts w:ascii="Courier New" w:hAnsi="Courier New" w:hint="default"/>
      </w:rPr>
    </w:lvl>
    <w:lvl w:ilvl="8" w:tplc="046AD5F6">
      <w:start w:val="1"/>
      <w:numFmt w:val="bullet"/>
      <w:lvlText w:val=""/>
      <w:lvlJc w:val="left"/>
      <w:pPr>
        <w:ind w:left="6480" w:hanging="360"/>
      </w:pPr>
      <w:rPr>
        <w:rFonts w:ascii="Wingdings" w:hAnsi="Wingdings" w:hint="default"/>
      </w:rPr>
    </w:lvl>
  </w:abstractNum>
  <w:abstractNum w:abstractNumId="15" w15:restartNumberingAfterBreak="0">
    <w:nsid w:val="39554071"/>
    <w:multiLevelType w:val="multilevel"/>
    <w:tmpl w:val="F082649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1F8071A"/>
    <w:multiLevelType w:val="hybridMultilevel"/>
    <w:tmpl w:val="CD1643AC"/>
    <w:lvl w:ilvl="0" w:tplc="7C927EC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4D97B19"/>
    <w:multiLevelType w:val="hybridMultilevel"/>
    <w:tmpl w:val="96861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9A753A"/>
    <w:multiLevelType w:val="hybridMultilevel"/>
    <w:tmpl w:val="FFFFFFFF"/>
    <w:lvl w:ilvl="0" w:tplc="FBF47476">
      <w:start w:val="1"/>
      <w:numFmt w:val="bullet"/>
      <w:lvlText w:val=""/>
      <w:lvlJc w:val="left"/>
      <w:pPr>
        <w:ind w:left="720" w:hanging="360"/>
      </w:pPr>
      <w:rPr>
        <w:rFonts w:ascii="Symbol" w:hAnsi="Symbol" w:hint="default"/>
      </w:rPr>
    </w:lvl>
    <w:lvl w:ilvl="1" w:tplc="5E6A6892">
      <w:start w:val="1"/>
      <w:numFmt w:val="bullet"/>
      <w:lvlText w:val="o"/>
      <w:lvlJc w:val="left"/>
      <w:pPr>
        <w:ind w:left="1440" w:hanging="360"/>
      </w:pPr>
      <w:rPr>
        <w:rFonts w:ascii="Courier New" w:hAnsi="Courier New" w:hint="default"/>
      </w:rPr>
    </w:lvl>
    <w:lvl w:ilvl="2" w:tplc="024A10AC">
      <w:start w:val="1"/>
      <w:numFmt w:val="bullet"/>
      <w:lvlText w:val=""/>
      <w:lvlJc w:val="left"/>
      <w:pPr>
        <w:ind w:left="2160" w:hanging="360"/>
      </w:pPr>
      <w:rPr>
        <w:rFonts w:ascii="Wingdings" w:hAnsi="Wingdings" w:hint="default"/>
      </w:rPr>
    </w:lvl>
    <w:lvl w:ilvl="3" w:tplc="11040CFE">
      <w:start w:val="1"/>
      <w:numFmt w:val="bullet"/>
      <w:lvlText w:val=""/>
      <w:lvlJc w:val="left"/>
      <w:pPr>
        <w:ind w:left="2880" w:hanging="360"/>
      </w:pPr>
      <w:rPr>
        <w:rFonts w:ascii="Symbol" w:hAnsi="Symbol" w:hint="default"/>
      </w:rPr>
    </w:lvl>
    <w:lvl w:ilvl="4" w:tplc="DF5C5D60">
      <w:start w:val="1"/>
      <w:numFmt w:val="bullet"/>
      <w:lvlText w:val="o"/>
      <w:lvlJc w:val="left"/>
      <w:pPr>
        <w:ind w:left="3600" w:hanging="360"/>
      </w:pPr>
      <w:rPr>
        <w:rFonts w:ascii="Courier New" w:hAnsi="Courier New" w:hint="default"/>
      </w:rPr>
    </w:lvl>
    <w:lvl w:ilvl="5" w:tplc="9C70151A">
      <w:start w:val="1"/>
      <w:numFmt w:val="bullet"/>
      <w:lvlText w:val=""/>
      <w:lvlJc w:val="left"/>
      <w:pPr>
        <w:ind w:left="4320" w:hanging="360"/>
      </w:pPr>
      <w:rPr>
        <w:rFonts w:ascii="Wingdings" w:hAnsi="Wingdings" w:hint="default"/>
      </w:rPr>
    </w:lvl>
    <w:lvl w:ilvl="6" w:tplc="EA708F92">
      <w:start w:val="1"/>
      <w:numFmt w:val="bullet"/>
      <w:lvlText w:val=""/>
      <w:lvlJc w:val="left"/>
      <w:pPr>
        <w:ind w:left="5040" w:hanging="360"/>
      </w:pPr>
      <w:rPr>
        <w:rFonts w:ascii="Symbol" w:hAnsi="Symbol" w:hint="default"/>
      </w:rPr>
    </w:lvl>
    <w:lvl w:ilvl="7" w:tplc="3C585DA6">
      <w:start w:val="1"/>
      <w:numFmt w:val="bullet"/>
      <w:lvlText w:val="o"/>
      <w:lvlJc w:val="left"/>
      <w:pPr>
        <w:ind w:left="5760" w:hanging="360"/>
      </w:pPr>
      <w:rPr>
        <w:rFonts w:ascii="Courier New" w:hAnsi="Courier New" w:hint="default"/>
      </w:rPr>
    </w:lvl>
    <w:lvl w:ilvl="8" w:tplc="236C4AD2">
      <w:start w:val="1"/>
      <w:numFmt w:val="bullet"/>
      <w:lvlText w:val=""/>
      <w:lvlJc w:val="left"/>
      <w:pPr>
        <w:ind w:left="6480" w:hanging="360"/>
      </w:pPr>
      <w:rPr>
        <w:rFonts w:ascii="Wingdings" w:hAnsi="Wingdings" w:hint="default"/>
      </w:rPr>
    </w:lvl>
  </w:abstractNum>
  <w:abstractNum w:abstractNumId="19"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00C2730"/>
    <w:multiLevelType w:val="hybridMultilevel"/>
    <w:tmpl w:val="207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FB7B24"/>
    <w:multiLevelType w:val="hybridMultilevel"/>
    <w:tmpl w:val="FFFFFFFF"/>
    <w:lvl w:ilvl="0" w:tplc="E54E665E">
      <w:start w:val="1"/>
      <w:numFmt w:val="bullet"/>
      <w:lvlText w:val=""/>
      <w:lvlJc w:val="left"/>
      <w:pPr>
        <w:ind w:left="720" w:hanging="360"/>
      </w:pPr>
      <w:rPr>
        <w:rFonts w:ascii="Symbol" w:hAnsi="Symbol" w:hint="default"/>
      </w:rPr>
    </w:lvl>
    <w:lvl w:ilvl="1" w:tplc="A97464DC">
      <w:start w:val="1"/>
      <w:numFmt w:val="bullet"/>
      <w:lvlText w:val="o"/>
      <w:lvlJc w:val="left"/>
      <w:pPr>
        <w:ind w:left="1440" w:hanging="360"/>
      </w:pPr>
      <w:rPr>
        <w:rFonts w:ascii="Courier New" w:hAnsi="Courier New" w:hint="default"/>
      </w:rPr>
    </w:lvl>
    <w:lvl w:ilvl="2" w:tplc="C666E5E2">
      <w:start w:val="1"/>
      <w:numFmt w:val="bullet"/>
      <w:lvlText w:val=""/>
      <w:lvlJc w:val="left"/>
      <w:pPr>
        <w:ind w:left="2160" w:hanging="360"/>
      </w:pPr>
      <w:rPr>
        <w:rFonts w:ascii="Wingdings" w:hAnsi="Wingdings" w:hint="default"/>
      </w:rPr>
    </w:lvl>
    <w:lvl w:ilvl="3" w:tplc="B7329832">
      <w:start w:val="1"/>
      <w:numFmt w:val="bullet"/>
      <w:lvlText w:val=""/>
      <w:lvlJc w:val="left"/>
      <w:pPr>
        <w:ind w:left="2880" w:hanging="360"/>
      </w:pPr>
      <w:rPr>
        <w:rFonts w:ascii="Symbol" w:hAnsi="Symbol" w:hint="default"/>
      </w:rPr>
    </w:lvl>
    <w:lvl w:ilvl="4" w:tplc="5FB892B8">
      <w:start w:val="1"/>
      <w:numFmt w:val="bullet"/>
      <w:lvlText w:val="o"/>
      <w:lvlJc w:val="left"/>
      <w:pPr>
        <w:ind w:left="3600" w:hanging="360"/>
      </w:pPr>
      <w:rPr>
        <w:rFonts w:ascii="Courier New" w:hAnsi="Courier New" w:hint="default"/>
      </w:rPr>
    </w:lvl>
    <w:lvl w:ilvl="5" w:tplc="03D089B0">
      <w:start w:val="1"/>
      <w:numFmt w:val="bullet"/>
      <w:lvlText w:val=""/>
      <w:lvlJc w:val="left"/>
      <w:pPr>
        <w:ind w:left="4320" w:hanging="360"/>
      </w:pPr>
      <w:rPr>
        <w:rFonts w:ascii="Wingdings" w:hAnsi="Wingdings" w:hint="default"/>
      </w:rPr>
    </w:lvl>
    <w:lvl w:ilvl="6" w:tplc="BB40F63E">
      <w:start w:val="1"/>
      <w:numFmt w:val="bullet"/>
      <w:lvlText w:val=""/>
      <w:lvlJc w:val="left"/>
      <w:pPr>
        <w:ind w:left="5040" w:hanging="360"/>
      </w:pPr>
      <w:rPr>
        <w:rFonts w:ascii="Symbol" w:hAnsi="Symbol" w:hint="default"/>
      </w:rPr>
    </w:lvl>
    <w:lvl w:ilvl="7" w:tplc="5CACA432">
      <w:start w:val="1"/>
      <w:numFmt w:val="bullet"/>
      <w:lvlText w:val="o"/>
      <w:lvlJc w:val="left"/>
      <w:pPr>
        <w:ind w:left="5760" w:hanging="360"/>
      </w:pPr>
      <w:rPr>
        <w:rFonts w:ascii="Courier New" w:hAnsi="Courier New" w:hint="default"/>
      </w:rPr>
    </w:lvl>
    <w:lvl w:ilvl="8" w:tplc="86B09986">
      <w:start w:val="1"/>
      <w:numFmt w:val="bullet"/>
      <w:lvlText w:val=""/>
      <w:lvlJc w:val="left"/>
      <w:pPr>
        <w:ind w:left="6480" w:hanging="360"/>
      </w:pPr>
      <w:rPr>
        <w:rFonts w:ascii="Wingdings" w:hAnsi="Wingdings" w:hint="default"/>
      </w:rPr>
    </w:lvl>
  </w:abstractNum>
  <w:abstractNum w:abstractNumId="22" w15:restartNumberingAfterBreak="0">
    <w:nsid w:val="559C0CAA"/>
    <w:multiLevelType w:val="hybridMultilevel"/>
    <w:tmpl w:val="28245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55DB0A43"/>
    <w:multiLevelType w:val="hybridMultilevel"/>
    <w:tmpl w:val="984C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BF230F"/>
    <w:multiLevelType w:val="hybridMultilevel"/>
    <w:tmpl w:val="FFFFFFFF"/>
    <w:lvl w:ilvl="0" w:tplc="72F80BB6">
      <w:start w:val="1"/>
      <w:numFmt w:val="bullet"/>
      <w:lvlText w:val=""/>
      <w:lvlJc w:val="left"/>
      <w:pPr>
        <w:ind w:left="720" w:hanging="360"/>
      </w:pPr>
      <w:rPr>
        <w:rFonts w:ascii="Symbol" w:hAnsi="Symbol" w:hint="default"/>
      </w:rPr>
    </w:lvl>
    <w:lvl w:ilvl="1" w:tplc="962460F2">
      <w:start w:val="1"/>
      <w:numFmt w:val="bullet"/>
      <w:lvlText w:val="o"/>
      <w:lvlJc w:val="left"/>
      <w:pPr>
        <w:ind w:left="1440" w:hanging="360"/>
      </w:pPr>
      <w:rPr>
        <w:rFonts w:ascii="Courier New" w:hAnsi="Courier New" w:hint="default"/>
      </w:rPr>
    </w:lvl>
    <w:lvl w:ilvl="2" w:tplc="7DF6B11C">
      <w:start w:val="1"/>
      <w:numFmt w:val="bullet"/>
      <w:lvlText w:val=""/>
      <w:lvlJc w:val="left"/>
      <w:pPr>
        <w:ind w:left="2160" w:hanging="360"/>
      </w:pPr>
      <w:rPr>
        <w:rFonts w:ascii="Wingdings" w:hAnsi="Wingdings" w:hint="default"/>
      </w:rPr>
    </w:lvl>
    <w:lvl w:ilvl="3" w:tplc="0B842696">
      <w:start w:val="1"/>
      <w:numFmt w:val="bullet"/>
      <w:lvlText w:val=""/>
      <w:lvlJc w:val="left"/>
      <w:pPr>
        <w:ind w:left="2880" w:hanging="360"/>
      </w:pPr>
      <w:rPr>
        <w:rFonts w:ascii="Symbol" w:hAnsi="Symbol" w:hint="default"/>
      </w:rPr>
    </w:lvl>
    <w:lvl w:ilvl="4" w:tplc="8B58498E">
      <w:start w:val="1"/>
      <w:numFmt w:val="bullet"/>
      <w:lvlText w:val="o"/>
      <w:lvlJc w:val="left"/>
      <w:pPr>
        <w:ind w:left="3600" w:hanging="360"/>
      </w:pPr>
      <w:rPr>
        <w:rFonts w:ascii="Courier New" w:hAnsi="Courier New" w:hint="default"/>
      </w:rPr>
    </w:lvl>
    <w:lvl w:ilvl="5" w:tplc="518CFAF0">
      <w:start w:val="1"/>
      <w:numFmt w:val="bullet"/>
      <w:lvlText w:val=""/>
      <w:lvlJc w:val="left"/>
      <w:pPr>
        <w:ind w:left="4320" w:hanging="360"/>
      </w:pPr>
      <w:rPr>
        <w:rFonts w:ascii="Wingdings" w:hAnsi="Wingdings" w:hint="default"/>
      </w:rPr>
    </w:lvl>
    <w:lvl w:ilvl="6" w:tplc="78140318">
      <w:start w:val="1"/>
      <w:numFmt w:val="bullet"/>
      <w:lvlText w:val=""/>
      <w:lvlJc w:val="left"/>
      <w:pPr>
        <w:ind w:left="5040" w:hanging="360"/>
      </w:pPr>
      <w:rPr>
        <w:rFonts w:ascii="Symbol" w:hAnsi="Symbol" w:hint="default"/>
      </w:rPr>
    </w:lvl>
    <w:lvl w:ilvl="7" w:tplc="227EC496">
      <w:start w:val="1"/>
      <w:numFmt w:val="bullet"/>
      <w:lvlText w:val="o"/>
      <w:lvlJc w:val="left"/>
      <w:pPr>
        <w:ind w:left="5760" w:hanging="360"/>
      </w:pPr>
      <w:rPr>
        <w:rFonts w:ascii="Courier New" w:hAnsi="Courier New" w:hint="default"/>
      </w:rPr>
    </w:lvl>
    <w:lvl w:ilvl="8" w:tplc="21C84BE4">
      <w:start w:val="1"/>
      <w:numFmt w:val="bullet"/>
      <w:lvlText w:val=""/>
      <w:lvlJc w:val="left"/>
      <w:pPr>
        <w:ind w:left="6480" w:hanging="360"/>
      </w:pPr>
      <w:rPr>
        <w:rFonts w:ascii="Wingdings" w:hAnsi="Wingdings" w:hint="default"/>
      </w:rPr>
    </w:lvl>
  </w:abstractNum>
  <w:abstractNum w:abstractNumId="25" w15:restartNumberingAfterBreak="0">
    <w:nsid w:val="57192356"/>
    <w:multiLevelType w:val="hybridMultilevel"/>
    <w:tmpl w:val="F79014E8"/>
    <w:lvl w:ilvl="0" w:tplc="1340CD48">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E0720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016036E"/>
    <w:multiLevelType w:val="hybridMultilevel"/>
    <w:tmpl w:val="9C6C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BE0F31"/>
    <w:multiLevelType w:val="hybridMultilevel"/>
    <w:tmpl w:val="52E2F7DC"/>
    <w:lvl w:ilvl="0" w:tplc="495CCD2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1214DB7"/>
    <w:multiLevelType w:val="hybridMultilevel"/>
    <w:tmpl w:val="5D6A2254"/>
    <w:lvl w:ilvl="0" w:tplc="8FC872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BA5DBE"/>
    <w:multiLevelType w:val="multilevel"/>
    <w:tmpl w:val="D840C6E0"/>
    <w:lvl w:ilvl="0">
      <w:start w:val="1"/>
      <w:numFmt w:val="decimal"/>
      <w:pStyle w:val="Titr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C27F2D"/>
    <w:multiLevelType w:val="hybridMultilevel"/>
    <w:tmpl w:val="7F8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3"/>
  </w:num>
  <w:num w:numId="4">
    <w:abstractNumId w:val="15"/>
  </w:num>
  <w:num w:numId="5">
    <w:abstractNumId w:val="24"/>
  </w:num>
  <w:num w:numId="6">
    <w:abstractNumId w:val="14"/>
  </w:num>
  <w:num w:numId="7">
    <w:abstractNumId w:val="18"/>
  </w:num>
  <w:num w:numId="8">
    <w:abstractNumId w:val="11"/>
  </w:num>
  <w:num w:numId="9">
    <w:abstractNumId w:val="21"/>
  </w:num>
  <w:num w:numId="10">
    <w:abstractNumId w:val="8"/>
  </w:num>
  <w:num w:numId="11">
    <w:abstractNumId w:val="4"/>
  </w:num>
  <w:num w:numId="12">
    <w:abstractNumId w:val="6"/>
  </w:num>
  <w:num w:numId="13">
    <w:abstractNumId w:val="20"/>
  </w:num>
  <w:num w:numId="14">
    <w:abstractNumId w:val="22"/>
  </w:num>
  <w:num w:numId="15">
    <w:abstractNumId w:val="0"/>
  </w:num>
  <w:num w:numId="16">
    <w:abstractNumId w:val="31"/>
  </w:num>
  <w:num w:numId="17">
    <w:abstractNumId w:val="23"/>
  </w:num>
  <w:num w:numId="18">
    <w:abstractNumId w:val="27"/>
  </w:num>
  <w:num w:numId="19">
    <w:abstractNumId w:val="13"/>
  </w:num>
  <w:num w:numId="20">
    <w:abstractNumId w:val="7"/>
  </w:num>
  <w:num w:numId="21">
    <w:abstractNumId w:val="1"/>
  </w:num>
  <w:num w:numId="22">
    <w:abstractNumId w:val="29"/>
  </w:num>
  <w:num w:numId="23">
    <w:abstractNumId w:val="10"/>
  </w:num>
  <w:num w:numId="24">
    <w:abstractNumId w:val="30"/>
  </w:num>
  <w:num w:numId="25">
    <w:abstractNumId w:val="9"/>
  </w:num>
  <w:num w:numId="26">
    <w:abstractNumId w:val="5"/>
  </w:num>
  <w:num w:numId="27">
    <w:abstractNumId w:val="30"/>
  </w:num>
  <w:num w:numId="28">
    <w:abstractNumId w:val="25"/>
  </w:num>
  <w:num w:numId="29">
    <w:abstractNumId w:val="28"/>
  </w:num>
  <w:num w:numId="30">
    <w:abstractNumId w:val="26"/>
  </w:num>
  <w:num w:numId="31">
    <w:abstractNumId w:val="16"/>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011E1"/>
    <w:rsid w:val="00003226"/>
    <w:rsid w:val="00004BB8"/>
    <w:rsid w:val="00005881"/>
    <w:rsid w:val="000073A4"/>
    <w:rsid w:val="00007E35"/>
    <w:rsid w:val="0001520D"/>
    <w:rsid w:val="00016D1E"/>
    <w:rsid w:val="00021C96"/>
    <w:rsid w:val="00021EE3"/>
    <w:rsid w:val="00023F47"/>
    <w:rsid w:val="0003001B"/>
    <w:rsid w:val="000324AE"/>
    <w:rsid w:val="000324B9"/>
    <w:rsid w:val="000340C5"/>
    <w:rsid w:val="00035CB9"/>
    <w:rsid w:val="000379A4"/>
    <w:rsid w:val="00041C22"/>
    <w:rsid w:val="000424EA"/>
    <w:rsid w:val="0004485A"/>
    <w:rsid w:val="0005169F"/>
    <w:rsid w:val="00051D2F"/>
    <w:rsid w:val="000527E1"/>
    <w:rsid w:val="00053953"/>
    <w:rsid w:val="00053A52"/>
    <w:rsid w:val="00053D58"/>
    <w:rsid w:val="000561D3"/>
    <w:rsid w:val="00056DD7"/>
    <w:rsid w:val="00057EF5"/>
    <w:rsid w:val="00066AF5"/>
    <w:rsid w:val="00066AFD"/>
    <w:rsid w:val="00067C7F"/>
    <w:rsid w:val="000725B4"/>
    <w:rsid w:val="0008223E"/>
    <w:rsid w:val="000845DF"/>
    <w:rsid w:val="00085B94"/>
    <w:rsid w:val="00087737"/>
    <w:rsid w:val="00090C55"/>
    <w:rsid w:val="0009392A"/>
    <w:rsid w:val="00093DF4"/>
    <w:rsid w:val="00096F00"/>
    <w:rsid w:val="000A1129"/>
    <w:rsid w:val="000B2819"/>
    <w:rsid w:val="000B36AF"/>
    <w:rsid w:val="000B4830"/>
    <w:rsid w:val="000B5C69"/>
    <w:rsid w:val="000B5C6A"/>
    <w:rsid w:val="000B64F5"/>
    <w:rsid w:val="000B668E"/>
    <w:rsid w:val="000C1D9E"/>
    <w:rsid w:val="000C5FEB"/>
    <w:rsid w:val="000D1F4B"/>
    <w:rsid w:val="000D22BD"/>
    <w:rsid w:val="000D2645"/>
    <w:rsid w:val="000DA8A3"/>
    <w:rsid w:val="000E2AF1"/>
    <w:rsid w:val="000E5BF8"/>
    <w:rsid w:val="000E5DFE"/>
    <w:rsid w:val="000E7DD3"/>
    <w:rsid w:val="000F1058"/>
    <w:rsid w:val="000F17CC"/>
    <w:rsid w:val="000F2EC0"/>
    <w:rsid w:val="000F41DA"/>
    <w:rsid w:val="00101596"/>
    <w:rsid w:val="00102D70"/>
    <w:rsid w:val="00102F6F"/>
    <w:rsid w:val="00106801"/>
    <w:rsid w:val="00107C7A"/>
    <w:rsid w:val="00110EA1"/>
    <w:rsid w:val="001124E5"/>
    <w:rsid w:val="001208D9"/>
    <w:rsid w:val="001248E1"/>
    <w:rsid w:val="0012539F"/>
    <w:rsid w:val="0012560F"/>
    <w:rsid w:val="0012622A"/>
    <w:rsid w:val="0012684A"/>
    <w:rsid w:val="00127181"/>
    <w:rsid w:val="00130E03"/>
    <w:rsid w:val="00131F58"/>
    <w:rsid w:val="00132346"/>
    <w:rsid w:val="001343D3"/>
    <w:rsid w:val="00141084"/>
    <w:rsid w:val="00143442"/>
    <w:rsid w:val="00147007"/>
    <w:rsid w:val="00147095"/>
    <w:rsid w:val="0015230D"/>
    <w:rsid w:val="00157B04"/>
    <w:rsid w:val="00160A50"/>
    <w:rsid w:val="00160AEE"/>
    <w:rsid w:val="00162E71"/>
    <w:rsid w:val="00164EC5"/>
    <w:rsid w:val="0016778E"/>
    <w:rsid w:val="001700E3"/>
    <w:rsid w:val="00170F4A"/>
    <w:rsid w:val="001728B2"/>
    <w:rsid w:val="00172EF7"/>
    <w:rsid w:val="00173C66"/>
    <w:rsid w:val="00174168"/>
    <w:rsid w:val="001755FF"/>
    <w:rsid w:val="00176305"/>
    <w:rsid w:val="00177328"/>
    <w:rsid w:val="00177371"/>
    <w:rsid w:val="00177558"/>
    <w:rsid w:val="001826B1"/>
    <w:rsid w:val="0018429B"/>
    <w:rsid w:val="00184830"/>
    <w:rsid w:val="001857A7"/>
    <w:rsid w:val="001877FA"/>
    <w:rsid w:val="00190C79"/>
    <w:rsid w:val="00193618"/>
    <w:rsid w:val="001965DD"/>
    <w:rsid w:val="00196A11"/>
    <w:rsid w:val="00197FB7"/>
    <w:rsid w:val="001A20CD"/>
    <w:rsid w:val="001A2373"/>
    <w:rsid w:val="001A3F26"/>
    <w:rsid w:val="001B01BF"/>
    <w:rsid w:val="001B43E7"/>
    <w:rsid w:val="001B65BB"/>
    <w:rsid w:val="001B6886"/>
    <w:rsid w:val="001C3A53"/>
    <w:rsid w:val="001C4B70"/>
    <w:rsid w:val="001C4FB2"/>
    <w:rsid w:val="001C53B8"/>
    <w:rsid w:val="001C7104"/>
    <w:rsid w:val="001D4143"/>
    <w:rsid w:val="001D5BEE"/>
    <w:rsid w:val="001E249E"/>
    <w:rsid w:val="001E34CB"/>
    <w:rsid w:val="001E4340"/>
    <w:rsid w:val="001E55B1"/>
    <w:rsid w:val="001F12F0"/>
    <w:rsid w:val="001F135A"/>
    <w:rsid w:val="001F1473"/>
    <w:rsid w:val="001F321D"/>
    <w:rsid w:val="001F526C"/>
    <w:rsid w:val="001F5EA7"/>
    <w:rsid w:val="0020055E"/>
    <w:rsid w:val="002008EA"/>
    <w:rsid w:val="00212757"/>
    <w:rsid w:val="00215D7B"/>
    <w:rsid w:val="00216BEC"/>
    <w:rsid w:val="0022057E"/>
    <w:rsid w:val="002225D4"/>
    <w:rsid w:val="00224848"/>
    <w:rsid w:val="0023268F"/>
    <w:rsid w:val="00237620"/>
    <w:rsid w:val="0023781F"/>
    <w:rsid w:val="00240A5E"/>
    <w:rsid w:val="00250764"/>
    <w:rsid w:val="00251D8E"/>
    <w:rsid w:val="00252B5A"/>
    <w:rsid w:val="00254994"/>
    <w:rsid w:val="00255EA9"/>
    <w:rsid w:val="00270536"/>
    <w:rsid w:val="00271073"/>
    <w:rsid w:val="00272A2A"/>
    <w:rsid w:val="00274D99"/>
    <w:rsid w:val="0027669F"/>
    <w:rsid w:val="002808F8"/>
    <w:rsid w:val="00286E43"/>
    <w:rsid w:val="002901D2"/>
    <w:rsid w:val="00291E34"/>
    <w:rsid w:val="00292DF6"/>
    <w:rsid w:val="00293384"/>
    <w:rsid w:val="0029346E"/>
    <w:rsid w:val="00293E01"/>
    <w:rsid w:val="002A1B50"/>
    <w:rsid w:val="002A7A21"/>
    <w:rsid w:val="002B0A99"/>
    <w:rsid w:val="002B0BE0"/>
    <w:rsid w:val="002B2F4A"/>
    <w:rsid w:val="002B36B5"/>
    <w:rsid w:val="002B44CA"/>
    <w:rsid w:val="002B7F6E"/>
    <w:rsid w:val="002C2783"/>
    <w:rsid w:val="002C5181"/>
    <w:rsid w:val="002C5260"/>
    <w:rsid w:val="002C60E9"/>
    <w:rsid w:val="002C6A5A"/>
    <w:rsid w:val="002C7658"/>
    <w:rsid w:val="002C7BD3"/>
    <w:rsid w:val="002D0B82"/>
    <w:rsid w:val="002D4CDD"/>
    <w:rsid w:val="002D6129"/>
    <w:rsid w:val="002D720E"/>
    <w:rsid w:val="002E15B7"/>
    <w:rsid w:val="002E395D"/>
    <w:rsid w:val="002E75BD"/>
    <w:rsid w:val="002F29F9"/>
    <w:rsid w:val="002F45FB"/>
    <w:rsid w:val="002F5032"/>
    <w:rsid w:val="002F6EB6"/>
    <w:rsid w:val="003001BA"/>
    <w:rsid w:val="003007E6"/>
    <w:rsid w:val="003007E8"/>
    <w:rsid w:val="00302697"/>
    <w:rsid w:val="003048F7"/>
    <w:rsid w:val="00306BFA"/>
    <w:rsid w:val="00306E82"/>
    <w:rsid w:val="003105B3"/>
    <w:rsid w:val="0031062A"/>
    <w:rsid w:val="00310988"/>
    <w:rsid w:val="00313917"/>
    <w:rsid w:val="0031435F"/>
    <w:rsid w:val="00315484"/>
    <w:rsid w:val="00316637"/>
    <w:rsid w:val="003259D8"/>
    <w:rsid w:val="00326134"/>
    <w:rsid w:val="003332A8"/>
    <w:rsid w:val="00334900"/>
    <w:rsid w:val="00334CB0"/>
    <w:rsid w:val="00340C41"/>
    <w:rsid w:val="00342439"/>
    <w:rsid w:val="00342E6B"/>
    <w:rsid w:val="00354054"/>
    <w:rsid w:val="00356C2F"/>
    <w:rsid w:val="003610DF"/>
    <w:rsid w:val="003628E3"/>
    <w:rsid w:val="00363779"/>
    <w:rsid w:val="00363AF7"/>
    <w:rsid w:val="00370777"/>
    <w:rsid w:val="00371424"/>
    <w:rsid w:val="00373595"/>
    <w:rsid w:val="00374792"/>
    <w:rsid w:val="0037542E"/>
    <w:rsid w:val="003809CA"/>
    <w:rsid w:val="00382D24"/>
    <w:rsid w:val="00383997"/>
    <w:rsid w:val="00385FD8"/>
    <w:rsid w:val="003864D0"/>
    <w:rsid w:val="00387B1D"/>
    <w:rsid w:val="00392855"/>
    <w:rsid w:val="0039384F"/>
    <w:rsid w:val="003947CF"/>
    <w:rsid w:val="00395BE8"/>
    <w:rsid w:val="003A06F2"/>
    <w:rsid w:val="003A2BAA"/>
    <w:rsid w:val="003A38DE"/>
    <w:rsid w:val="003A4471"/>
    <w:rsid w:val="003A6BEF"/>
    <w:rsid w:val="003B114C"/>
    <w:rsid w:val="003B543D"/>
    <w:rsid w:val="003B6A3C"/>
    <w:rsid w:val="003B7A4E"/>
    <w:rsid w:val="003C275C"/>
    <w:rsid w:val="003C329C"/>
    <w:rsid w:val="003C60DC"/>
    <w:rsid w:val="003C73A7"/>
    <w:rsid w:val="003D0568"/>
    <w:rsid w:val="003E2775"/>
    <w:rsid w:val="003E3322"/>
    <w:rsid w:val="003E3952"/>
    <w:rsid w:val="003E4332"/>
    <w:rsid w:val="003E43FB"/>
    <w:rsid w:val="003E57A0"/>
    <w:rsid w:val="003E7E8C"/>
    <w:rsid w:val="003F0492"/>
    <w:rsid w:val="003F6402"/>
    <w:rsid w:val="003F6A4A"/>
    <w:rsid w:val="0040063C"/>
    <w:rsid w:val="0040085C"/>
    <w:rsid w:val="00402C49"/>
    <w:rsid w:val="004041F3"/>
    <w:rsid w:val="00405473"/>
    <w:rsid w:val="00405CF7"/>
    <w:rsid w:val="004062D1"/>
    <w:rsid w:val="00410E1E"/>
    <w:rsid w:val="00413433"/>
    <w:rsid w:val="00415EE1"/>
    <w:rsid w:val="004174B1"/>
    <w:rsid w:val="00417EFA"/>
    <w:rsid w:val="004223ED"/>
    <w:rsid w:val="00425357"/>
    <w:rsid w:val="004258A7"/>
    <w:rsid w:val="004275CB"/>
    <w:rsid w:val="00427877"/>
    <w:rsid w:val="00432721"/>
    <w:rsid w:val="004331D9"/>
    <w:rsid w:val="00433E33"/>
    <w:rsid w:val="00437648"/>
    <w:rsid w:val="00440439"/>
    <w:rsid w:val="00444612"/>
    <w:rsid w:val="00450943"/>
    <w:rsid w:val="00450DE3"/>
    <w:rsid w:val="00451684"/>
    <w:rsid w:val="00460104"/>
    <w:rsid w:val="00471054"/>
    <w:rsid w:val="00471E32"/>
    <w:rsid w:val="0047272B"/>
    <w:rsid w:val="00473B0C"/>
    <w:rsid w:val="00473D3F"/>
    <w:rsid w:val="00473F47"/>
    <w:rsid w:val="00475B04"/>
    <w:rsid w:val="004766DA"/>
    <w:rsid w:val="00482D29"/>
    <w:rsid w:val="00482E1D"/>
    <w:rsid w:val="00483B50"/>
    <w:rsid w:val="004848A0"/>
    <w:rsid w:val="00486C40"/>
    <w:rsid w:val="00486E6A"/>
    <w:rsid w:val="004902C6"/>
    <w:rsid w:val="004935EA"/>
    <w:rsid w:val="004940FF"/>
    <w:rsid w:val="0049546C"/>
    <w:rsid w:val="00495EC0"/>
    <w:rsid w:val="004A0F74"/>
    <w:rsid w:val="004A52DC"/>
    <w:rsid w:val="004A722B"/>
    <w:rsid w:val="004A7CD8"/>
    <w:rsid w:val="004B1019"/>
    <w:rsid w:val="004B1D30"/>
    <w:rsid w:val="004B4397"/>
    <w:rsid w:val="004B502D"/>
    <w:rsid w:val="004B6C6E"/>
    <w:rsid w:val="004C11AB"/>
    <w:rsid w:val="004C2CDB"/>
    <w:rsid w:val="004C3811"/>
    <w:rsid w:val="004C77A6"/>
    <w:rsid w:val="004C7C49"/>
    <w:rsid w:val="004CAD74"/>
    <w:rsid w:val="004D1B8E"/>
    <w:rsid w:val="004D73C9"/>
    <w:rsid w:val="004E4088"/>
    <w:rsid w:val="004E4D05"/>
    <w:rsid w:val="004E6550"/>
    <w:rsid w:val="004E70DF"/>
    <w:rsid w:val="004E7329"/>
    <w:rsid w:val="004F543D"/>
    <w:rsid w:val="00502D8E"/>
    <w:rsid w:val="0050315B"/>
    <w:rsid w:val="005065C9"/>
    <w:rsid w:val="00512409"/>
    <w:rsid w:val="00517124"/>
    <w:rsid w:val="005175D0"/>
    <w:rsid w:val="00517C1E"/>
    <w:rsid w:val="00520808"/>
    <w:rsid w:val="00521339"/>
    <w:rsid w:val="005222D0"/>
    <w:rsid w:val="005304D3"/>
    <w:rsid w:val="00530A50"/>
    <w:rsid w:val="00530E07"/>
    <w:rsid w:val="00532016"/>
    <w:rsid w:val="00535D26"/>
    <w:rsid w:val="005456F1"/>
    <w:rsid w:val="00546487"/>
    <w:rsid w:val="005472FA"/>
    <w:rsid w:val="00551575"/>
    <w:rsid w:val="005522DA"/>
    <w:rsid w:val="00552846"/>
    <w:rsid w:val="00554C05"/>
    <w:rsid w:val="00556ADF"/>
    <w:rsid w:val="00557CFB"/>
    <w:rsid w:val="00560C3E"/>
    <w:rsid w:val="0056323D"/>
    <w:rsid w:val="00565B4E"/>
    <w:rsid w:val="00566EAB"/>
    <w:rsid w:val="005704AF"/>
    <w:rsid w:val="0057264D"/>
    <w:rsid w:val="00576815"/>
    <w:rsid w:val="0058273F"/>
    <w:rsid w:val="005835AA"/>
    <w:rsid w:val="00585C56"/>
    <w:rsid w:val="005907D3"/>
    <w:rsid w:val="00590C53"/>
    <w:rsid w:val="0059546D"/>
    <w:rsid w:val="00595B26"/>
    <w:rsid w:val="00596574"/>
    <w:rsid w:val="005A0283"/>
    <w:rsid w:val="005A2CA8"/>
    <w:rsid w:val="005B54FA"/>
    <w:rsid w:val="005B5CEE"/>
    <w:rsid w:val="005C0074"/>
    <w:rsid w:val="005C049C"/>
    <w:rsid w:val="005C39B3"/>
    <w:rsid w:val="005D0478"/>
    <w:rsid w:val="005D1C51"/>
    <w:rsid w:val="005D34AB"/>
    <w:rsid w:val="005D3DEA"/>
    <w:rsid w:val="005D480C"/>
    <w:rsid w:val="005D48A5"/>
    <w:rsid w:val="005D6B97"/>
    <w:rsid w:val="005E20C6"/>
    <w:rsid w:val="005E236A"/>
    <w:rsid w:val="005E2B67"/>
    <w:rsid w:val="005E5637"/>
    <w:rsid w:val="005E6564"/>
    <w:rsid w:val="005F2027"/>
    <w:rsid w:val="005F20BE"/>
    <w:rsid w:val="005F292D"/>
    <w:rsid w:val="005F586D"/>
    <w:rsid w:val="005F6410"/>
    <w:rsid w:val="005F672A"/>
    <w:rsid w:val="00600B4C"/>
    <w:rsid w:val="00600D33"/>
    <w:rsid w:val="00602274"/>
    <w:rsid w:val="00603541"/>
    <w:rsid w:val="00604068"/>
    <w:rsid w:val="0060409F"/>
    <w:rsid w:val="0060420C"/>
    <w:rsid w:val="0060693A"/>
    <w:rsid w:val="00607575"/>
    <w:rsid w:val="00612013"/>
    <w:rsid w:val="00612515"/>
    <w:rsid w:val="00612D52"/>
    <w:rsid w:val="006158BF"/>
    <w:rsid w:val="00621793"/>
    <w:rsid w:val="00621A2F"/>
    <w:rsid w:val="00625799"/>
    <w:rsid w:val="00625A7E"/>
    <w:rsid w:val="00640F3D"/>
    <w:rsid w:val="00643366"/>
    <w:rsid w:val="00654C46"/>
    <w:rsid w:val="00654DA9"/>
    <w:rsid w:val="00655099"/>
    <w:rsid w:val="00655B00"/>
    <w:rsid w:val="00661CAF"/>
    <w:rsid w:val="00665C82"/>
    <w:rsid w:val="006669A5"/>
    <w:rsid w:val="00666E03"/>
    <w:rsid w:val="00671943"/>
    <w:rsid w:val="006721E0"/>
    <w:rsid w:val="00672ED4"/>
    <w:rsid w:val="00673B76"/>
    <w:rsid w:val="00674B2A"/>
    <w:rsid w:val="00675D9F"/>
    <w:rsid w:val="00681470"/>
    <w:rsid w:val="00682E5C"/>
    <w:rsid w:val="00683F25"/>
    <w:rsid w:val="006858F9"/>
    <w:rsid w:val="006872AB"/>
    <w:rsid w:val="0069159D"/>
    <w:rsid w:val="006927A5"/>
    <w:rsid w:val="00692F90"/>
    <w:rsid w:val="006938F3"/>
    <w:rsid w:val="006A1C87"/>
    <w:rsid w:val="006A410A"/>
    <w:rsid w:val="006A50C3"/>
    <w:rsid w:val="006A5B8B"/>
    <w:rsid w:val="006A5BF0"/>
    <w:rsid w:val="006A7A66"/>
    <w:rsid w:val="006B0237"/>
    <w:rsid w:val="006B2336"/>
    <w:rsid w:val="006B6011"/>
    <w:rsid w:val="006B7D5F"/>
    <w:rsid w:val="006C1F0D"/>
    <w:rsid w:val="006C3420"/>
    <w:rsid w:val="006C417F"/>
    <w:rsid w:val="006C495E"/>
    <w:rsid w:val="006C4A99"/>
    <w:rsid w:val="006C5273"/>
    <w:rsid w:val="006C652F"/>
    <w:rsid w:val="006C6ABD"/>
    <w:rsid w:val="006D02CF"/>
    <w:rsid w:val="006D453F"/>
    <w:rsid w:val="006E17EC"/>
    <w:rsid w:val="006E580A"/>
    <w:rsid w:val="006F1C36"/>
    <w:rsid w:val="006F44BE"/>
    <w:rsid w:val="006F6854"/>
    <w:rsid w:val="006F7BF5"/>
    <w:rsid w:val="00700502"/>
    <w:rsid w:val="00700ECD"/>
    <w:rsid w:val="00704691"/>
    <w:rsid w:val="00705699"/>
    <w:rsid w:val="00706339"/>
    <w:rsid w:val="00710001"/>
    <w:rsid w:val="00711762"/>
    <w:rsid w:val="00714199"/>
    <w:rsid w:val="0072005D"/>
    <w:rsid w:val="007216D2"/>
    <w:rsid w:val="007217FC"/>
    <w:rsid w:val="00722FF7"/>
    <w:rsid w:val="00724A9F"/>
    <w:rsid w:val="00730BE6"/>
    <w:rsid w:val="0073258C"/>
    <w:rsid w:val="00734035"/>
    <w:rsid w:val="00734946"/>
    <w:rsid w:val="007360DC"/>
    <w:rsid w:val="007372DE"/>
    <w:rsid w:val="00744248"/>
    <w:rsid w:val="00747F59"/>
    <w:rsid w:val="007513F8"/>
    <w:rsid w:val="0075614F"/>
    <w:rsid w:val="007568EC"/>
    <w:rsid w:val="0076186B"/>
    <w:rsid w:val="00761DC1"/>
    <w:rsid w:val="0076549B"/>
    <w:rsid w:val="0076614D"/>
    <w:rsid w:val="007664C1"/>
    <w:rsid w:val="007664E9"/>
    <w:rsid w:val="00767BE3"/>
    <w:rsid w:val="00771951"/>
    <w:rsid w:val="00772DF2"/>
    <w:rsid w:val="00773590"/>
    <w:rsid w:val="00773D35"/>
    <w:rsid w:val="00776A94"/>
    <w:rsid w:val="00781313"/>
    <w:rsid w:val="00784C2B"/>
    <w:rsid w:val="00785336"/>
    <w:rsid w:val="00785FAF"/>
    <w:rsid w:val="0078661A"/>
    <w:rsid w:val="00790D07"/>
    <w:rsid w:val="00791493"/>
    <w:rsid w:val="00791C1D"/>
    <w:rsid w:val="00793EC4"/>
    <w:rsid w:val="00794A71"/>
    <w:rsid w:val="0079570C"/>
    <w:rsid w:val="00795ACE"/>
    <w:rsid w:val="0079779B"/>
    <w:rsid w:val="00797D8C"/>
    <w:rsid w:val="007A169E"/>
    <w:rsid w:val="007A6A2E"/>
    <w:rsid w:val="007A785B"/>
    <w:rsid w:val="007B3619"/>
    <w:rsid w:val="007B451F"/>
    <w:rsid w:val="007B472D"/>
    <w:rsid w:val="007C2F1A"/>
    <w:rsid w:val="007C4FC9"/>
    <w:rsid w:val="007C556F"/>
    <w:rsid w:val="007C561B"/>
    <w:rsid w:val="007C6126"/>
    <w:rsid w:val="007D6091"/>
    <w:rsid w:val="007E108A"/>
    <w:rsid w:val="007E1BBE"/>
    <w:rsid w:val="007E215E"/>
    <w:rsid w:val="007E2DB8"/>
    <w:rsid w:val="007E4F83"/>
    <w:rsid w:val="007E603D"/>
    <w:rsid w:val="007E7A20"/>
    <w:rsid w:val="007F0F77"/>
    <w:rsid w:val="007F139E"/>
    <w:rsid w:val="007F2DD1"/>
    <w:rsid w:val="007F5156"/>
    <w:rsid w:val="007F6D50"/>
    <w:rsid w:val="007F7C86"/>
    <w:rsid w:val="00800F58"/>
    <w:rsid w:val="0080338E"/>
    <w:rsid w:val="00805944"/>
    <w:rsid w:val="00805EC1"/>
    <w:rsid w:val="0080639D"/>
    <w:rsid w:val="00807779"/>
    <w:rsid w:val="008103DE"/>
    <w:rsid w:val="008124FD"/>
    <w:rsid w:val="0081429A"/>
    <w:rsid w:val="00814C43"/>
    <w:rsid w:val="008201EE"/>
    <w:rsid w:val="00820C44"/>
    <w:rsid w:val="00821B85"/>
    <w:rsid w:val="00822540"/>
    <w:rsid w:val="00824EE8"/>
    <w:rsid w:val="00825AA3"/>
    <w:rsid w:val="00825BDB"/>
    <w:rsid w:val="00825FEB"/>
    <w:rsid w:val="00826D18"/>
    <w:rsid w:val="00833EBE"/>
    <w:rsid w:val="008403B4"/>
    <w:rsid w:val="008411FF"/>
    <w:rsid w:val="00842617"/>
    <w:rsid w:val="00844362"/>
    <w:rsid w:val="00845A2F"/>
    <w:rsid w:val="00846A06"/>
    <w:rsid w:val="00852324"/>
    <w:rsid w:val="00852A9F"/>
    <w:rsid w:val="00855679"/>
    <w:rsid w:val="0085618B"/>
    <w:rsid w:val="00856D03"/>
    <w:rsid w:val="00861BFE"/>
    <w:rsid w:val="00862A87"/>
    <w:rsid w:val="00863873"/>
    <w:rsid w:val="008655E6"/>
    <w:rsid w:val="008656A0"/>
    <w:rsid w:val="00867B4B"/>
    <w:rsid w:val="00870AF8"/>
    <w:rsid w:val="008715E4"/>
    <w:rsid w:val="00874D07"/>
    <w:rsid w:val="00875AA8"/>
    <w:rsid w:val="00877F69"/>
    <w:rsid w:val="008803A5"/>
    <w:rsid w:val="00880E07"/>
    <w:rsid w:val="00880EB0"/>
    <w:rsid w:val="00883110"/>
    <w:rsid w:val="00886994"/>
    <w:rsid w:val="008907F1"/>
    <w:rsid w:val="00891B44"/>
    <w:rsid w:val="0089247D"/>
    <w:rsid w:val="00893055"/>
    <w:rsid w:val="00894380"/>
    <w:rsid w:val="00896469"/>
    <w:rsid w:val="008A099F"/>
    <w:rsid w:val="008A0CF5"/>
    <w:rsid w:val="008A0FD4"/>
    <w:rsid w:val="008A2EA5"/>
    <w:rsid w:val="008A315F"/>
    <w:rsid w:val="008A507C"/>
    <w:rsid w:val="008B42AC"/>
    <w:rsid w:val="008B5BCE"/>
    <w:rsid w:val="008B7349"/>
    <w:rsid w:val="008C1191"/>
    <w:rsid w:val="008C267B"/>
    <w:rsid w:val="008C3D0A"/>
    <w:rsid w:val="008C59A1"/>
    <w:rsid w:val="008E0204"/>
    <w:rsid w:val="008E0237"/>
    <w:rsid w:val="008E03BD"/>
    <w:rsid w:val="008E5252"/>
    <w:rsid w:val="008E734E"/>
    <w:rsid w:val="008E7524"/>
    <w:rsid w:val="008F0894"/>
    <w:rsid w:val="008F17BB"/>
    <w:rsid w:val="008F2492"/>
    <w:rsid w:val="008F2615"/>
    <w:rsid w:val="008F40B3"/>
    <w:rsid w:val="008F59A9"/>
    <w:rsid w:val="008F779F"/>
    <w:rsid w:val="00900400"/>
    <w:rsid w:val="009004C2"/>
    <w:rsid w:val="0090145F"/>
    <w:rsid w:val="0090306E"/>
    <w:rsid w:val="00903CD5"/>
    <w:rsid w:val="00904D42"/>
    <w:rsid w:val="00905852"/>
    <w:rsid w:val="00910492"/>
    <w:rsid w:val="009122E7"/>
    <w:rsid w:val="00916814"/>
    <w:rsid w:val="0091735F"/>
    <w:rsid w:val="00917A74"/>
    <w:rsid w:val="0092088F"/>
    <w:rsid w:val="009214D4"/>
    <w:rsid w:val="009233DF"/>
    <w:rsid w:val="00925AE7"/>
    <w:rsid w:val="009267E4"/>
    <w:rsid w:val="00933E74"/>
    <w:rsid w:val="00935717"/>
    <w:rsid w:val="00936257"/>
    <w:rsid w:val="00936500"/>
    <w:rsid w:val="00937EB6"/>
    <w:rsid w:val="00943704"/>
    <w:rsid w:val="0094455D"/>
    <w:rsid w:val="009474E9"/>
    <w:rsid w:val="009523C5"/>
    <w:rsid w:val="009538DB"/>
    <w:rsid w:val="00955F15"/>
    <w:rsid w:val="00956F5C"/>
    <w:rsid w:val="009576F1"/>
    <w:rsid w:val="00957F42"/>
    <w:rsid w:val="009605F8"/>
    <w:rsid w:val="00971EF3"/>
    <w:rsid w:val="0097239F"/>
    <w:rsid w:val="00974B72"/>
    <w:rsid w:val="009756A1"/>
    <w:rsid w:val="00975B53"/>
    <w:rsid w:val="00980EEF"/>
    <w:rsid w:val="0098300A"/>
    <w:rsid w:val="00986D4F"/>
    <w:rsid w:val="00990006"/>
    <w:rsid w:val="009904DA"/>
    <w:rsid w:val="00991B04"/>
    <w:rsid w:val="00991F64"/>
    <w:rsid w:val="009938A3"/>
    <w:rsid w:val="00993998"/>
    <w:rsid w:val="009A0178"/>
    <w:rsid w:val="009A02F7"/>
    <w:rsid w:val="009A2163"/>
    <w:rsid w:val="009A4C19"/>
    <w:rsid w:val="009A4F0B"/>
    <w:rsid w:val="009A52F8"/>
    <w:rsid w:val="009B0258"/>
    <w:rsid w:val="009B2392"/>
    <w:rsid w:val="009B347D"/>
    <w:rsid w:val="009B549C"/>
    <w:rsid w:val="009B6F03"/>
    <w:rsid w:val="009B77FD"/>
    <w:rsid w:val="009B7E71"/>
    <w:rsid w:val="009C47CB"/>
    <w:rsid w:val="009C606F"/>
    <w:rsid w:val="009D09DE"/>
    <w:rsid w:val="009D1462"/>
    <w:rsid w:val="009D165C"/>
    <w:rsid w:val="009D3498"/>
    <w:rsid w:val="009D4DFA"/>
    <w:rsid w:val="009D5017"/>
    <w:rsid w:val="009D54F5"/>
    <w:rsid w:val="009D55F0"/>
    <w:rsid w:val="009D56DA"/>
    <w:rsid w:val="009D5AD3"/>
    <w:rsid w:val="009D71CA"/>
    <w:rsid w:val="009E1E76"/>
    <w:rsid w:val="009E2190"/>
    <w:rsid w:val="009E2A41"/>
    <w:rsid w:val="009E4349"/>
    <w:rsid w:val="009E600F"/>
    <w:rsid w:val="009E6EBA"/>
    <w:rsid w:val="009E7727"/>
    <w:rsid w:val="009E7F6E"/>
    <w:rsid w:val="009F0345"/>
    <w:rsid w:val="009F2017"/>
    <w:rsid w:val="009F4B78"/>
    <w:rsid w:val="009F6802"/>
    <w:rsid w:val="009F75DE"/>
    <w:rsid w:val="00A06807"/>
    <w:rsid w:val="00A0737A"/>
    <w:rsid w:val="00A076E2"/>
    <w:rsid w:val="00A07842"/>
    <w:rsid w:val="00A112EE"/>
    <w:rsid w:val="00A16451"/>
    <w:rsid w:val="00A228DF"/>
    <w:rsid w:val="00A30094"/>
    <w:rsid w:val="00A30149"/>
    <w:rsid w:val="00A31196"/>
    <w:rsid w:val="00A34516"/>
    <w:rsid w:val="00A361EA"/>
    <w:rsid w:val="00A41003"/>
    <w:rsid w:val="00A44056"/>
    <w:rsid w:val="00A44818"/>
    <w:rsid w:val="00A544A5"/>
    <w:rsid w:val="00A6163B"/>
    <w:rsid w:val="00A61D5E"/>
    <w:rsid w:val="00A6542B"/>
    <w:rsid w:val="00A6688D"/>
    <w:rsid w:val="00A73F74"/>
    <w:rsid w:val="00A74D2E"/>
    <w:rsid w:val="00A8166D"/>
    <w:rsid w:val="00A83BE7"/>
    <w:rsid w:val="00A83DBD"/>
    <w:rsid w:val="00A845E5"/>
    <w:rsid w:val="00A90302"/>
    <w:rsid w:val="00A91B94"/>
    <w:rsid w:val="00A91EFC"/>
    <w:rsid w:val="00A93FA4"/>
    <w:rsid w:val="00A97146"/>
    <w:rsid w:val="00A975F3"/>
    <w:rsid w:val="00AA0C99"/>
    <w:rsid w:val="00AA1565"/>
    <w:rsid w:val="00AA31CB"/>
    <w:rsid w:val="00AA6EA3"/>
    <w:rsid w:val="00AB0113"/>
    <w:rsid w:val="00AB1987"/>
    <w:rsid w:val="00AB3CAA"/>
    <w:rsid w:val="00AB5925"/>
    <w:rsid w:val="00AC1DB3"/>
    <w:rsid w:val="00AC27C8"/>
    <w:rsid w:val="00AC4384"/>
    <w:rsid w:val="00AC470D"/>
    <w:rsid w:val="00AC53E0"/>
    <w:rsid w:val="00AC759D"/>
    <w:rsid w:val="00AD173C"/>
    <w:rsid w:val="00AD188E"/>
    <w:rsid w:val="00AD55B3"/>
    <w:rsid w:val="00AE441C"/>
    <w:rsid w:val="00AE5775"/>
    <w:rsid w:val="00AF03A1"/>
    <w:rsid w:val="00AF2401"/>
    <w:rsid w:val="00AF4AA4"/>
    <w:rsid w:val="00B01924"/>
    <w:rsid w:val="00B0291B"/>
    <w:rsid w:val="00B03627"/>
    <w:rsid w:val="00B04B0B"/>
    <w:rsid w:val="00B06433"/>
    <w:rsid w:val="00B06CD8"/>
    <w:rsid w:val="00B10A23"/>
    <w:rsid w:val="00B134E7"/>
    <w:rsid w:val="00B13CB7"/>
    <w:rsid w:val="00B14938"/>
    <w:rsid w:val="00B165DE"/>
    <w:rsid w:val="00B21CB7"/>
    <w:rsid w:val="00B2317D"/>
    <w:rsid w:val="00B23E7B"/>
    <w:rsid w:val="00B23F9B"/>
    <w:rsid w:val="00B25C2D"/>
    <w:rsid w:val="00B26A5A"/>
    <w:rsid w:val="00B30D23"/>
    <w:rsid w:val="00B31F6C"/>
    <w:rsid w:val="00B34339"/>
    <w:rsid w:val="00B40E1D"/>
    <w:rsid w:val="00B41521"/>
    <w:rsid w:val="00B42DA6"/>
    <w:rsid w:val="00B44CDA"/>
    <w:rsid w:val="00B4647D"/>
    <w:rsid w:val="00B50F51"/>
    <w:rsid w:val="00B527AE"/>
    <w:rsid w:val="00B556FF"/>
    <w:rsid w:val="00B6698A"/>
    <w:rsid w:val="00B753B2"/>
    <w:rsid w:val="00B775DC"/>
    <w:rsid w:val="00B77979"/>
    <w:rsid w:val="00B81362"/>
    <w:rsid w:val="00B835E3"/>
    <w:rsid w:val="00B86044"/>
    <w:rsid w:val="00B875CA"/>
    <w:rsid w:val="00B933D2"/>
    <w:rsid w:val="00B979DF"/>
    <w:rsid w:val="00B97FFC"/>
    <w:rsid w:val="00BA252D"/>
    <w:rsid w:val="00BA3648"/>
    <w:rsid w:val="00BA3E33"/>
    <w:rsid w:val="00BB0273"/>
    <w:rsid w:val="00BB081D"/>
    <w:rsid w:val="00BB12AD"/>
    <w:rsid w:val="00BB12B7"/>
    <w:rsid w:val="00BB2B73"/>
    <w:rsid w:val="00BB41DB"/>
    <w:rsid w:val="00BB42FB"/>
    <w:rsid w:val="00BC123B"/>
    <w:rsid w:val="00BC21F8"/>
    <w:rsid w:val="00BC3EA1"/>
    <w:rsid w:val="00BC4FE4"/>
    <w:rsid w:val="00BC5EB5"/>
    <w:rsid w:val="00BC6838"/>
    <w:rsid w:val="00BC6C68"/>
    <w:rsid w:val="00BD3A2C"/>
    <w:rsid w:val="00BE24A1"/>
    <w:rsid w:val="00BE3F78"/>
    <w:rsid w:val="00BE41C4"/>
    <w:rsid w:val="00BF3768"/>
    <w:rsid w:val="00BF3C31"/>
    <w:rsid w:val="00BF426F"/>
    <w:rsid w:val="00BF6834"/>
    <w:rsid w:val="00C004DC"/>
    <w:rsid w:val="00C009CD"/>
    <w:rsid w:val="00C01D3B"/>
    <w:rsid w:val="00C03B30"/>
    <w:rsid w:val="00C05997"/>
    <w:rsid w:val="00C0684A"/>
    <w:rsid w:val="00C12363"/>
    <w:rsid w:val="00C213B8"/>
    <w:rsid w:val="00C23223"/>
    <w:rsid w:val="00C23364"/>
    <w:rsid w:val="00C237E9"/>
    <w:rsid w:val="00C2571C"/>
    <w:rsid w:val="00C31012"/>
    <w:rsid w:val="00C43EB3"/>
    <w:rsid w:val="00C44737"/>
    <w:rsid w:val="00C502A1"/>
    <w:rsid w:val="00C5415B"/>
    <w:rsid w:val="00C5448E"/>
    <w:rsid w:val="00C54A82"/>
    <w:rsid w:val="00C558DF"/>
    <w:rsid w:val="00C55C7F"/>
    <w:rsid w:val="00C56968"/>
    <w:rsid w:val="00C57039"/>
    <w:rsid w:val="00C64C39"/>
    <w:rsid w:val="00C64DC8"/>
    <w:rsid w:val="00C655A4"/>
    <w:rsid w:val="00C66FDD"/>
    <w:rsid w:val="00C709DE"/>
    <w:rsid w:val="00C73629"/>
    <w:rsid w:val="00C77376"/>
    <w:rsid w:val="00C77524"/>
    <w:rsid w:val="00C83F3E"/>
    <w:rsid w:val="00C852E7"/>
    <w:rsid w:val="00C85536"/>
    <w:rsid w:val="00C87B38"/>
    <w:rsid w:val="00C87D5B"/>
    <w:rsid w:val="00C91B41"/>
    <w:rsid w:val="00C92B59"/>
    <w:rsid w:val="00C93A26"/>
    <w:rsid w:val="00C96803"/>
    <w:rsid w:val="00C9774C"/>
    <w:rsid w:val="00CA552E"/>
    <w:rsid w:val="00CA5C6A"/>
    <w:rsid w:val="00CA651B"/>
    <w:rsid w:val="00CB0D32"/>
    <w:rsid w:val="00CB2CD9"/>
    <w:rsid w:val="00CB3607"/>
    <w:rsid w:val="00CB492B"/>
    <w:rsid w:val="00CB6CA8"/>
    <w:rsid w:val="00CC4047"/>
    <w:rsid w:val="00CC5B57"/>
    <w:rsid w:val="00CC7AFB"/>
    <w:rsid w:val="00CD09AC"/>
    <w:rsid w:val="00CD09CB"/>
    <w:rsid w:val="00CD174A"/>
    <w:rsid w:val="00CD34E7"/>
    <w:rsid w:val="00CD54F1"/>
    <w:rsid w:val="00CD5DB9"/>
    <w:rsid w:val="00CD605E"/>
    <w:rsid w:val="00CD69B7"/>
    <w:rsid w:val="00CE1C56"/>
    <w:rsid w:val="00CE3190"/>
    <w:rsid w:val="00CE4984"/>
    <w:rsid w:val="00CE7CB3"/>
    <w:rsid w:val="00CF0A21"/>
    <w:rsid w:val="00CF14A1"/>
    <w:rsid w:val="00CF27DC"/>
    <w:rsid w:val="00CF384C"/>
    <w:rsid w:val="00CF5BC7"/>
    <w:rsid w:val="00CF68C1"/>
    <w:rsid w:val="00CF695D"/>
    <w:rsid w:val="00D02214"/>
    <w:rsid w:val="00D0303B"/>
    <w:rsid w:val="00D03AE4"/>
    <w:rsid w:val="00D04278"/>
    <w:rsid w:val="00D07E61"/>
    <w:rsid w:val="00D07F00"/>
    <w:rsid w:val="00D13AA3"/>
    <w:rsid w:val="00D141C0"/>
    <w:rsid w:val="00D21723"/>
    <w:rsid w:val="00D2250B"/>
    <w:rsid w:val="00D23F12"/>
    <w:rsid w:val="00D25A10"/>
    <w:rsid w:val="00D27375"/>
    <w:rsid w:val="00D32451"/>
    <w:rsid w:val="00D32526"/>
    <w:rsid w:val="00D33409"/>
    <w:rsid w:val="00D34E3F"/>
    <w:rsid w:val="00D402BB"/>
    <w:rsid w:val="00D41DAC"/>
    <w:rsid w:val="00D44121"/>
    <w:rsid w:val="00D50A28"/>
    <w:rsid w:val="00D50C5B"/>
    <w:rsid w:val="00D5186A"/>
    <w:rsid w:val="00D52480"/>
    <w:rsid w:val="00D527B6"/>
    <w:rsid w:val="00D55F3B"/>
    <w:rsid w:val="00D62C2D"/>
    <w:rsid w:val="00D631A7"/>
    <w:rsid w:val="00D658C9"/>
    <w:rsid w:val="00D659F0"/>
    <w:rsid w:val="00D7091B"/>
    <w:rsid w:val="00D71831"/>
    <w:rsid w:val="00D71E15"/>
    <w:rsid w:val="00D72A41"/>
    <w:rsid w:val="00D77533"/>
    <w:rsid w:val="00D811EF"/>
    <w:rsid w:val="00D84D1E"/>
    <w:rsid w:val="00D8698B"/>
    <w:rsid w:val="00D90480"/>
    <w:rsid w:val="00D90BB7"/>
    <w:rsid w:val="00D93BB6"/>
    <w:rsid w:val="00D944C7"/>
    <w:rsid w:val="00D967EB"/>
    <w:rsid w:val="00D97D71"/>
    <w:rsid w:val="00D9FEA0"/>
    <w:rsid w:val="00DA049C"/>
    <w:rsid w:val="00DA0D2F"/>
    <w:rsid w:val="00DA17A2"/>
    <w:rsid w:val="00DA2DC0"/>
    <w:rsid w:val="00DA3391"/>
    <w:rsid w:val="00DA70A9"/>
    <w:rsid w:val="00DA7A14"/>
    <w:rsid w:val="00DC1F1D"/>
    <w:rsid w:val="00DC520C"/>
    <w:rsid w:val="00DD20F0"/>
    <w:rsid w:val="00DD33D4"/>
    <w:rsid w:val="00DD3B8C"/>
    <w:rsid w:val="00DE09E6"/>
    <w:rsid w:val="00DE2DED"/>
    <w:rsid w:val="00DE3154"/>
    <w:rsid w:val="00DE43E3"/>
    <w:rsid w:val="00DF140B"/>
    <w:rsid w:val="00DF6ADD"/>
    <w:rsid w:val="00DF7A8C"/>
    <w:rsid w:val="00DF7C58"/>
    <w:rsid w:val="00E00A4D"/>
    <w:rsid w:val="00E02B2E"/>
    <w:rsid w:val="00E05E9A"/>
    <w:rsid w:val="00E10D7B"/>
    <w:rsid w:val="00E1366E"/>
    <w:rsid w:val="00E211F0"/>
    <w:rsid w:val="00E232BC"/>
    <w:rsid w:val="00E24545"/>
    <w:rsid w:val="00E246E6"/>
    <w:rsid w:val="00E2625D"/>
    <w:rsid w:val="00E27313"/>
    <w:rsid w:val="00E27CFF"/>
    <w:rsid w:val="00E3338E"/>
    <w:rsid w:val="00E34522"/>
    <w:rsid w:val="00E362EB"/>
    <w:rsid w:val="00E42845"/>
    <w:rsid w:val="00E466A5"/>
    <w:rsid w:val="00E46C35"/>
    <w:rsid w:val="00E50163"/>
    <w:rsid w:val="00E51B1F"/>
    <w:rsid w:val="00E5298B"/>
    <w:rsid w:val="00E52FD8"/>
    <w:rsid w:val="00E55B87"/>
    <w:rsid w:val="00E56A17"/>
    <w:rsid w:val="00E57772"/>
    <w:rsid w:val="00E64C62"/>
    <w:rsid w:val="00E66FA5"/>
    <w:rsid w:val="00E72522"/>
    <w:rsid w:val="00E7524B"/>
    <w:rsid w:val="00E766D7"/>
    <w:rsid w:val="00E76E05"/>
    <w:rsid w:val="00E7739A"/>
    <w:rsid w:val="00E774DA"/>
    <w:rsid w:val="00E81445"/>
    <w:rsid w:val="00E83484"/>
    <w:rsid w:val="00E85651"/>
    <w:rsid w:val="00E96154"/>
    <w:rsid w:val="00E96E7C"/>
    <w:rsid w:val="00E96EE3"/>
    <w:rsid w:val="00EA2F15"/>
    <w:rsid w:val="00EA7076"/>
    <w:rsid w:val="00EA77A9"/>
    <w:rsid w:val="00EB0D8E"/>
    <w:rsid w:val="00EB0DC7"/>
    <w:rsid w:val="00EB2728"/>
    <w:rsid w:val="00EB3C18"/>
    <w:rsid w:val="00EB4E92"/>
    <w:rsid w:val="00EC1E62"/>
    <w:rsid w:val="00EC3719"/>
    <w:rsid w:val="00EC78E1"/>
    <w:rsid w:val="00ED0A16"/>
    <w:rsid w:val="00ED22A8"/>
    <w:rsid w:val="00EE3B76"/>
    <w:rsid w:val="00EE3C5D"/>
    <w:rsid w:val="00EE421F"/>
    <w:rsid w:val="00EE58A2"/>
    <w:rsid w:val="00EE639E"/>
    <w:rsid w:val="00EE7E4E"/>
    <w:rsid w:val="00EEB4C6"/>
    <w:rsid w:val="00EF4C0A"/>
    <w:rsid w:val="00EF6BA6"/>
    <w:rsid w:val="00EFA4B1"/>
    <w:rsid w:val="00F0137A"/>
    <w:rsid w:val="00F13C30"/>
    <w:rsid w:val="00F15E49"/>
    <w:rsid w:val="00F17D1C"/>
    <w:rsid w:val="00F17FB9"/>
    <w:rsid w:val="00F215A5"/>
    <w:rsid w:val="00F2176E"/>
    <w:rsid w:val="00F27780"/>
    <w:rsid w:val="00F27DA8"/>
    <w:rsid w:val="00F27F41"/>
    <w:rsid w:val="00F300C2"/>
    <w:rsid w:val="00F30BEE"/>
    <w:rsid w:val="00F33681"/>
    <w:rsid w:val="00F34C27"/>
    <w:rsid w:val="00F35300"/>
    <w:rsid w:val="00F379E1"/>
    <w:rsid w:val="00F43C2B"/>
    <w:rsid w:val="00F43CDD"/>
    <w:rsid w:val="00F44964"/>
    <w:rsid w:val="00F45AEE"/>
    <w:rsid w:val="00F52742"/>
    <w:rsid w:val="00F54CB3"/>
    <w:rsid w:val="00F56994"/>
    <w:rsid w:val="00F57D41"/>
    <w:rsid w:val="00F636D6"/>
    <w:rsid w:val="00F67F7F"/>
    <w:rsid w:val="00F71DC5"/>
    <w:rsid w:val="00F7458F"/>
    <w:rsid w:val="00F76A32"/>
    <w:rsid w:val="00F77748"/>
    <w:rsid w:val="00F77E17"/>
    <w:rsid w:val="00F81ECA"/>
    <w:rsid w:val="00F836F9"/>
    <w:rsid w:val="00F85712"/>
    <w:rsid w:val="00F906B2"/>
    <w:rsid w:val="00F928E4"/>
    <w:rsid w:val="00F948B0"/>
    <w:rsid w:val="00FA2EE1"/>
    <w:rsid w:val="00FA410C"/>
    <w:rsid w:val="00FB017B"/>
    <w:rsid w:val="00FB0A75"/>
    <w:rsid w:val="00FB30F9"/>
    <w:rsid w:val="00FB400A"/>
    <w:rsid w:val="00FB7EE2"/>
    <w:rsid w:val="00FD1CA1"/>
    <w:rsid w:val="00FD2521"/>
    <w:rsid w:val="00FD2C0D"/>
    <w:rsid w:val="00FD4F9F"/>
    <w:rsid w:val="00FD7640"/>
    <w:rsid w:val="00FE424C"/>
    <w:rsid w:val="00FE4597"/>
    <w:rsid w:val="00FE6AFE"/>
    <w:rsid w:val="00FF30C6"/>
    <w:rsid w:val="00FF40B5"/>
    <w:rsid w:val="00FF4582"/>
    <w:rsid w:val="00FF541D"/>
    <w:rsid w:val="00FF68F2"/>
    <w:rsid w:val="0104D2AE"/>
    <w:rsid w:val="01055801"/>
    <w:rsid w:val="013878AE"/>
    <w:rsid w:val="014A818C"/>
    <w:rsid w:val="0157BE6A"/>
    <w:rsid w:val="01622765"/>
    <w:rsid w:val="017EED18"/>
    <w:rsid w:val="018054DB"/>
    <w:rsid w:val="019B7934"/>
    <w:rsid w:val="01AC0152"/>
    <w:rsid w:val="01AC7F3C"/>
    <w:rsid w:val="01C7F3CB"/>
    <w:rsid w:val="021BA3B3"/>
    <w:rsid w:val="02368295"/>
    <w:rsid w:val="02410EFD"/>
    <w:rsid w:val="024D5E54"/>
    <w:rsid w:val="02647934"/>
    <w:rsid w:val="02683F40"/>
    <w:rsid w:val="02AE4E4A"/>
    <w:rsid w:val="02C52312"/>
    <w:rsid w:val="02D38DC3"/>
    <w:rsid w:val="02DE189C"/>
    <w:rsid w:val="03026ED8"/>
    <w:rsid w:val="03436405"/>
    <w:rsid w:val="034D974C"/>
    <w:rsid w:val="0376C201"/>
    <w:rsid w:val="037A1899"/>
    <w:rsid w:val="0398A1FC"/>
    <w:rsid w:val="03B1F3DF"/>
    <w:rsid w:val="03D8EC9B"/>
    <w:rsid w:val="03D95C19"/>
    <w:rsid w:val="03DDE200"/>
    <w:rsid w:val="03E4EA20"/>
    <w:rsid w:val="04067F3C"/>
    <w:rsid w:val="04234208"/>
    <w:rsid w:val="043E2DA5"/>
    <w:rsid w:val="04536058"/>
    <w:rsid w:val="047A8CAE"/>
    <w:rsid w:val="048F1F26"/>
    <w:rsid w:val="04ABEE0A"/>
    <w:rsid w:val="04DE9DF2"/>
    <w:rsid w:val="04EA78F3"/>
    <w:rsid w:val="050FF3B2"/>
    <w:rsid w:val="052B36B6"/>
    <w:rsid w:val="0540B8E5"/>
    <w:rsid w:val="055B6594"/>
    <w:rsid w:val="056EB0C3"/>
    <w:rsid w:val="0571DC3C"/>
    <w:rsid w:val="06169549"/>
    <w:rsid w:val="06456960"/>
    <w:rsid w:val="06548B96"/>
    <w:rsid w:val="065F2C07"/>
    <w:rsid w:val="066C181A"/>
    <w:rsid w:val="067DCA72"/>
    <w:rsid w:val="06810570"/>
    <w:rsid w:val="068CE9CD"/>
    <w:rsid w:val="0692617D"/>
    <w:rsid w:val="06983C93"/>
    <w:rsid w:val="06A372E1"/>
    <w:rsid w:val="06B37BA4"/>
    <w:rsid w:val="06B70806"/>
    <w:rsid w:val="06BBBB77"/>
    <w:rsid w:val="06BD2458"/>
    <w:rsid w:val="06C7C5A5"/>
    <w:rsid w:val="06D0B139"/>
    <w:rsid w:val="06D1F962"/>
    <w:rsid w:val="06EAE575"/>
    <w:rsid w:val="07005C51"/>
    <w:rsid w:val="07252262"/>
    <w:rsid w:val="072C89FC"/>
    <w:rsid w:val="0742B02C"/>
    <w:rsid w:val="0753A97D"/>
    <w:rsid w:val="07CF5058"/>
    <w:rsid w:val="07E713B8"/>
    <w:rsid w:val="07EFB21D"/>
    <w:rsid w:val="07F4C6E6"/>
    <w:rsid w:val="07F656C2"/>
    <w:rsid w:val="089058B0"/>
    <w:rsid w:val="08A210FA"/>
    <w:rsid w:val="08A84320"/>
    <w:rsid w:val="09112704"/>
    <w:rsid w:val="09276E75"/>
    <w:rsid w:val="095790C7"/>
    <w:rsid w:val="0968E98D"/>
    <w:rsid w:val="098EA3CC"/>
    <w:rsid w:val="0991DB02"/>
    <w:rsid w:val="09D04800"/>
    <w:rsid w:val="09FA1C80"/>
    <w:rsid w:val="0A219147"/>
    <w:rsid w:val="0A2B0844"/>
    <w:rsid w:val="0A30494A"/>
    <w:rsid w:val="0A367E79"/>
    <w:rsid w:val="0A886846"/>
    <w:rsid w:val="0A9A9B8F"/>
    <w:rsid w:val="0AA3AD51"/>
    <w:rsid w:val="0ACD63DC"/>
    <w:rsid w:val="0AD03749"/>
    <w:rsid w:val="0AFF61DE"/>
    <w:rsid w:val="0B11CEE0"/>
    <w:rsid w:val="0B3CE8C5"/>
    <w:rsid w:val="0B751304"/>
    <w:rsid w:val="0B9D28B6"/>
    <w:rsid w:val="0BAA3D28"/>
    <w:rsid w:val="0BE06938"/>
    <w:rsid w:val="0BEB55B3"/>
    <w:rsid w:val="0BEFCA40"/>
    <w:rsid w:val="0C054A26"/>
    <w:rsid w:val="0C2D0ABD"/>
    <w:rsid w:val="0C4BCE09"/>
    <w:rsid w:val="0C5AAE81"/>
    <w:rsid w:val="0C664546"/>
    <w:rsid w:val="0C7A30B5"/>
    <w:rsid w:val="0C80730B"/>
    <w:rsid w:val="0CA7CF64"/>
    <w:rsid w:val="0CF60033"/>
    <w:rsid w:val="0D02B574"/>
    <w:rsid w:val="0D0886B2"/>
    <w:rsid w:val="0D24791F"/>
    <w:rsid w:val="0D62377B"/>
    <w:rsid w:val="0D6AC67F"/>
    <w:rsid w:val="0D94667A"/>
    <w:rsid w:val="0DB25DEC"/>
    <w:rsid w:val="0DCACF1D"/>
    <w:rsid w:val="0DE8A23B"/>
    <w:rsid w:val="0E0ED756"/>
    <w:rsid w:val="0E2C01C4"/>
    <w:rsid w:val="0E345F7D"/>
    <w:rsid w:val="0E80A92E"/>
    <w:rsid w:val="0EA212C5"/>
    <w:rsid w:val="0EABBB26"/>
    <w:rsid w:val="0EBCD2D2"/>
    <w:rsid w:val="0EF70623"/>
    <w:rsid w:val="0F0510D8"/>
    <w:rsid w:val="0F1AE672"/>
    <w:rsid w:val="0F3356A5"/>
    <w:rsid w:val="0F4D5ECF"/>
    <w:rsid w:val="0F524EE5"/>
    <w:rsid w:val="0F7A30D9"/>
    <w:rsid w:val="0F87C6FA"/>
    <w:rsid w:val="0FA99316"/>
    <w:rsid w:val="0FB21E1D"/>
    <w:rsid w:val="0FB87F21"/>
    <w:rsid w:val="0FB9A615"/>
    <w:rsid w:val="0FDA4C6B"/>
    <w:rsid w:val="0FDA8E9B"/>
    <w:rsid w:val="10674B22"/>
    <w:rsid w:val="10907307"/>
    <w:rsid w:val="10A69776"/>
    <w:rsid w:val="10F50BE3"/>
    <w:rsid w:val="1115F6EA"/>
    <w:rsid w:val="11346721"/>
    <w:rsid w:val="1147747E"/>
    <w:rsid w:val="1166E93F"/>
    <w:rsid w:val="1279D34F"/>
    <w:rsid w:val="127CCE03"/>
    <w:rsid w:val="12EC2C97"/>
    <w:rsid w:val="12F1707F"/>
    <w:rsid w:val="12F75CC6"/>
    <w:rsid w:val="13101740"/>
    <w:rsid w:val="13154405"/>
    <w:rsid w:val="1328E94A"/>
    <w:rsid w:val="13637C07"/>
    <w:rsid w:val="13E1F013"/>
    <w:rsid w:val="13FC87F5"/>
    <w:rsid w:val="13FFEC76"/>
    <w:rsid w:val="14021174"/>
    <w:rsid w:val="14181B69"/>
    <w:rsid w:val="144C8498"/>
    <w:rsid w:val="1450A6C4"/>
    <w:rsid w:val="146A1658"/>
    <w:rsid w:val="147373B0"/>
    <w:rsid w:val="1483A46B"/>
    <w:rsid w:val="149C3531"/>
    <w:rsid w:val="14BD65DB"/>
    <w:rsid w:val="14D6AE1E"/>
    <w:rsid w:val="1584BDEF"/>
    <w:rsid w:val="15F6E776"/>
    <w:rsid w:val="1662352F"/>
    <w:rsid w:val="1673553A"/>
    <w:rsid w:val="16DB5E25"/>
    <w:rsid w:val="16F1B3A9"/>
    <w:rsid w:val="172335CB"/>
    <w:rsid w:val="17239D96"/>
    <w:rsid w:val="172F99EC"/>
    <w:rsid w:val="1735A89F"/>
    <w:rsid w:val="174805A9"/>
    <w:rsid w:val="174D7BEA"/>
    <w:rsid w:val="174FEAD5"/>
    <w:rsid w:val="177B3D78"/>
    <w:rsid w:val="177D1ABA"/>
    <w:rsid w:val="178E54A8"/>
    <w:rsid w:val="179040C5"/>
    <w:rsid w:val="17D9172A"/>
    <w:rsid w:val="17D9987E"/>
    <w:rsid w:val="17EAE60E"/>
    <w:rsid w:val="17ECFB96"/>
    <w:rsid w:val="18186DDC"/>
    <w:rsid w:val="181C4915"/>
    <w:rsid w:val="18273A9A"/>
    <w:rsid w:val="1858BCE1"/>
    <w:rsid w:val="1884E5F5"/>
    <w:rsid w:val="189001E9"/>
    <w:rsid w:val="18AB6DEE"/>
    <w:rsid w:val="18CDE742"/>
    <w:rsid w:val="18F4F6D7"/>
    <w:rsid w:val="18FB5C0C"/>
    <w:rsid w:val="19019C6D"/>
    <w:rsid w:val="193FEA66"/>
    <w:rsid w:val="196A48A2"/>
    <w:rsid w:val="19B4EBCD"/>
    <w:rsid w:val="19D165DF"/>
    <w:rsid w:val="19F01315"/>
    <w:rsid w:val="19FB85F4"/>
    <w:rsid w:val="19FF740B"/>
    <w:rsid w:val="1A69F397"/>
    <w:rsid w:val="1ADD31B4"/>
    <w:rsid w:val="1AF89F71"/>
    <w:rsid w:val="1AFFF984"/>
    <w:rsid w:val="1B0E8CE4"/>
    <w:rsid w:val="1B1B7758"/>
    <w:rsid w:val="1B205848"/>
    <w:rsid w:val="1B77C750"/>
    <w:rsid w:val="1B9A80C4"/>
    <w:rsid w:val="1B9F6790"/>
    <w:rsid w:val="1BBC522A"/>
    <w:rsid w:val="1BC48BA4"/>
    <w:rsid w:val="1BD6B5CA"/>
    <w:rsid w:val="1BFCE20D"/>
    <w:rsid w:val="1C33158F"/>
    <w:rsid w:val="1C6238AC"/>
    <w:rsid w:val="1C816823"/>
    <w:rsid w:val="1C9340CF"/>
    <w:rsid w:val="1C947592"/>
    <w:rsid w:val="1CA5125D"/>
    <w:rsid w:val="1CA92ED3"/>
    <w:rsid w:val="1CED6A71"/>
    <w:rsid w:val="1CF7ABCD"/>
    <w:rsid w:val="1D03880E"/>
    <w:rsid w:val="1D4F793A"/>
    <w:rsid w:val="1D58C5F4"/>
    <w:rsid w:val="1D71968D"/>
    <w:rsid w:val="1D897EDF"/>
    <w:rsid w:val="1D8CBD39"/>
    <w:rsid w:val="1D9A67E6"/>
    <w:rsid w:val="1DB0C0D6"/>
    <w:rsid w:val="1DD1959E"/>
    <w:rsid w:val="1E2497B1"/>
    <w:rsid w:val="1E32CD10"/>
    <w:rsid w:val="1E3B41EA"/>
    <w:rsid w:val="1E595BC4"/>
    <w:rsid w:val="1E5BCF85"/>
    <w:rsid w:val="1E64B00A"/>
    <w:rsid w:val="1E7E7D33"/>
    <w:rsid w:val="1E99CE5E"/>
    <w:rsid w:val="1EAAC7F8"/>
    <w:rsid w:val="1EF42876"/>
    <w:rsid w:val="1F1F54A9"/>
    <w:rsid w:val="1F2A3ECB"/>
    <w:rsid w:val="1F61496A"/>
    <w:rsid w:val="1F71A870"/>
    <w:rsid w:val="1FB3F196"/>
    <w:rsid w:val="1FB41674"/>
    <w:rsid w:val="1FBE4070"/>
    <w:rsid w:val="1FC17784"/>
    <w:rsid w:val="1FD2A625"/>
    <w:rsid w:val="2000DDDC"/>
    <w:rsid w:val="20482932"/>
    <w:rsid w:val="208915BD"/>
    <w:rsid w:val="2089AD35"/>
    <w:rsid w:val="20945654"/>
    <w:rsid w:val="20AA0821"/>
    <w:rsid w:val="20AF3CBF"/>
    <w:rsid w:val="20B5514A"/>
    <w:rsid w:val="20BDCDF4"/>
    <w:rsid w:val="20C1D6F9"/>
    <w:rsid w:val="213DE654"/>
    <w:rsid w:val="2151B924"/>
    <w:rsid w:val="2159E993"/>
    <w:rsid w:val="216DADA5"/>
    <w:rsid w:val="21AD5794"/>
    <w:rsid w:val="21BC632E"/>
    <w:rsid w:val="21BCE036"/>
    <w:rsid w:val="21D0ED54"/>
    <w:rsid w:val="21D84438"/>
    <w:rsid w:val="21FAF4BC"/>
    <w:rsid w:val="222F30FC"/>
    <w:rsid w:val="223433B0"/>
    <w:rsid w:val="22694A88"/>
    <w:rsid w:val="22793550"/>
    <w:rsid w:val="22A4247F"/>
    <w:rsid w:val="22A9625F"/>
    <w:rsid w:val="22CB3C30"/>
    <w:rsid w:val="22E8CEC0"/>
    <w:rsid w:val="22E935C5"/>
    <w:rsid w:val="23068F88"/>
    <w:rsid w:val="2325DCBE"/>
    <w:rsid w:val="2334A527"/>
    <w:rsid w:val="23529A11"/>
    <w:rsid w:val="23719171"/>
    <w:rsid w:val="2379358F"/>
    <w:rsid w:val="23B1BE45"/>
    <w:rsid w:val="23C5DF08"/>
    <w:rsid w:val="23FA38D6"/>
    <w:rsid w:val="240AA59C"/>
    <w:rsid w:val="24158B1D"/>
    <w:rsid w:val="2420AA8C"/>
    <w:rsid w:val="2444AE4F"/>
    <w:rsid w:val="245F8861"/>
    <w:rsid w:val="246ECBB0"/>
    <w:rsid w:val="248BEA87"/>
    <w:rsid w:val="24B64978"/>
    <w:rsid w:val="24E25B1D"/>
    <w:rsid w:val="2535BE6B"/>
    <w:rsid w:val="2535FB6A"/>
    <w:rsid w:val="2561E605"/>
    <w:rsid w:val="25635BA7"/>
    <w:rsid w:val="2586F4AC"/>
    <w:rsid w:val="259D76B5"/>
    <w:rsid w:val="25AA8011"/>
    <w:rsid w:val="25B00690"/>
    <w:rsid w:val="25BF3D19"/>
    <w:rsid w:val="25C1E3C5"/>
    <w:rsid w:val="25D2448F"/>
    <w:rsid w:val="25E6B0D8"/>
    <w:rsid w:val="2608C07A"/>
    <w:rsid w:val="2619C354"/>
    <w:rsid w:val="2670307E"/>
    <w:rsid w:val="26715508"/>
    <w:rsid w:val="26FAF8D8"/>
    <w:rsid w:val="272C8695"/>
    <w:rsid w:val="2730B72D"/>
    <w:rsid w:val="274144DF"/>
    <w:rsid w:val="275CF5E0"/>
    <w:rsid w:val="277847E1"/>
    <w:rsid w:val="278A42E0"/>
    <w:rsid w:val="27A1F960"/>
    <w:rsid w:val="27B1D2DF"/>
    <w:rsid w:val="27CF32C7"/>
    <w:rsid w:val="2820427A"/>
    <w:rsid w:val="283A7347"/>
    <w:rsid w:val="28441E94"/>
    <w:rsid w:val="284DE77B"/>
    <w:rsid w:val="2889CDF4"/>
    <w:rsid w:val="2893011F"/>
    <w:rsid w:val="28B123D5"/>
    <w:rsid w:val="28E0DFC5"/>
    <w:rsid w:val="28E6FCC7"/>
    <w:rsid w:val="29482C7B"/>
    <w:rsid w:val="295DDCDD"/>
    <w:rsid w:val="296EAA4E"/>
    <w:rsid w:val="298B79AB"/>
    <w:rsid w:val="29AB8CEB"/>
    <w:rsid w:val="29C2A373"/>
    <w:rsid w:val="2A38386C"/>
    <w:rsid w:val="2A3E2D60"/>
    <w:rsid w:val="2A541F0D"/>
    <w:rsid w:val="2AAEBB02"/>
    <w:rsid w:val="2ADB078C"/>
    <w:rsid w:val="2AFDADE0"/>
    <w:rsid w:val="2B203A13"/>
    <w:rsid w:val="2B29CDAB"/>
    <w:rsid w:val="2B3A52A2"/>
    <w:rsid w:val="2B7A5B35"/>
    <w:rsid w:val="2B8CBBE0"/>
    <w:rsid w:val="2BAFAE2B"/>
    <w:rsid w:val="2BBD4CAA"/>
    <w:rsid w:val="2BBF4415"/>
    <w:rsid w:val="2BED2E77"/>
    <w:rsid w:val="2C400D63"/>
    <w:rsid w:val="2C46CB85"/>
    <w:rsid w:val="2C5092B7"/>
    <w:rsid w:val="2C69CD7A"/>
    <w:rsid w:val="2C7C01E6"/>
    <w:rsid w:val="2C80D6C9"/>
    <w:rsid w:val="2C93C23F"/>
    <w:rsid w:val="2CA1C1CD"/>
    <w:rsid w:val="2CA93E1D"/>
    <w:rsid w:val="2CB93CFB"/>
    <w:rsid w:val="2CE69F24"/>
    <w:rsid w:val="2CEF19BD"/>
    <w:rsid w:val="2D334211"/>
    <w:rsid w:val="2D3A5673"/>
    <w:rsid w:val="2D71ED10"/>
    <w:rsid w:val="2D825B28"/>
    <w:rsid w:val="2D9FE773"/>
    <w:rsid w:val="2DC574C3"/>
    <w:rsid w:val="2DC83770"/>
    <w:rsid w:val="2DED815F"/>
    <w:rsid w:val="2DFAB0EC"/>
    <w:rsid w:val="2E1443BD"/>
    <w:rsid w:val="2E27F2EF"/>
    <w:rsid w:val="2E3D44FF"/>
    <w:rsid w:val="2E81D747"/>
    <w:rsid w:val="2EA26074"/>
    <w:rsid w:val="2ED4602D"/>
    <w:rsid w:val="2EF5A657"/>
    <w:rsid w:val="2F13B68E"/>
    <w:rsid w:val="2F244CB2"/>
    <w:rsid w:val="2F42C8A5"/>
    <w:rsid w:val="2FB07827"/>
    <w:rsid w:val="2FD04118"/>
    <w:rsid w:val="30023312"/>
    <w:rsid w:val="301223CC"/>
    <w:rsid w:val="30225803"/>
    <w:rsid w:val="3035FD6B"/>
    <w:rsid w:val="303784FD"/>
    <w:rsid w:val="30427069"/>
    <w:rsid w:val="3050B2E3"/>
    <w:rsid w:val="306308E3"/>
    <w:rsid w:val="30C7A291"/>
    <w:rsid w:val="30E2A386"/>
    <w:rsid w:val="31027436"/>
    <w:rsid w:val="310393D2"/>
    <w:rsid w:val="3105380C"/>
    <w:rsid w:val="3155BF45"/>
    <w:rsid w:val="3171097C"/>
    <w:rsid w:val="317EA662"/>
    <w:rsid w:val="31A8696A"/>
    <w:rsid w:val="31BD5E5D"/>
    <w:rsid w:val="31BDEEFA"/>
    <w:rsid w:val="31D01721"/>
    <w:rsid w:val="3204FB83"/>
    <w:rsid w:val="321C0E52"/>
    <w:rsid w:val="323EC0C4"/>
    <w:rsid w:val="32526DDC"/>
    <w:rsid w:val="326A08D5"/>
    <w:rsid w:val="326F80AD"/>
    <w:rsid w:val="32BB69BD"/>
    <w:rsid w:val="32BC19FD"/>
    <w:rsid w:val="330BCD3F"/>
    <w:rsid w:val="33500B5F"/>
    <w:rsid w:val="33682B9B"/>
    <w:rsid w:val="338E46C9"/>
    <w:rsid w:val="33DC7487"/>
    <w:rsid w:val="33F182CA"/>
    <w:rsid w:val="342353EE"/>
    <w:rsid w:val="34395410"/>
    <w:rsid w:val="343BAEDD"/>
    <w:rsid w:val="343E1A7E"/>
    <w:rsid w:val="34741BAD"/>
    <w:rsid w:val="347B2D8C"/>
    <w:rsid w:val="347BEF28"/>
    <w:rsid w:val="3493F850"/>
    <w:rsid w:val="349AE23C"/>
    <w:rsid w:val="34B0C6E0"/>
    <w:rsid w:val="34B5343C"/>
    <w:rsid w:val="35153C8A"/>
    <w:rsid w:val="3523F353"/>
    <w:rsid w:val="3525E685"/>
    <w:rsid w:val="353D2F8A"/>
    <w:rsid w:val="356C334F"/>
    <w:rsid w:val="356C6890"/>
    <w:rsid w:val="35A8890C"/>
    <w:rsid w:val="35E35830"/>
    <w:rsid w:val="3606C33F"/>
    <w:rsid w:val="360EB10D"/>
    <w:rsid w:val="3622A718"/>
    <w:rsid w:val="36245DB9"/>
    <w:rsid w:val="3625C1C2"/>
    <w:rsid w:val="36530C07"/>
    <w:rsid w:val="3658AACE"/>
    <w:rsid w:val="3663853B"/>
    <w:rsid w:val="3698CED6"/>
    <w:rsid w:val="36AF6F35"/>
    <w:rsid w:val="36D4E80A"/>
    <w:rsid w:val="37711D33"/>
    <w:rsid w:val="377C9BCA"/>
    <w:rsid w:val="378500D3"/>
    <w:rsid w:val="37A53FE6"/>
    <w:rsid w:val="37B3BBEF"/>
    <w:rsid w:val="37C3E715"/>
    <w:rsid w:val="37C3FE47"/>
    <w:rsid w:val="37F913E2"/>
    <w:rsid w:val="38162BAC"/>
    <w:rsid w:val="383E240A"/>
    <w:rsid w:val="384A9F8D"/>
    <w:rsid w:val="384C5E2B"/>
    <w:rsid w:val="385F0793"/>
    <w:rsid w:val="38641D3F"/>
    <w:rsid w:val="3880AC1A"/>
    <w:rsid w:val="3885942E"/>
    <w:rsid w:val="3886ED10"/>
    <w:rsid w:val="388CD449"/>
    <w:rsid w:val="389F43EF"/>
    <w:rsid w:val="38AD9641"/>
    <w:rsid w:val="38B7C79D"/>
    <w:rsid w:val="38D90959"/>
    <w:rsid w:val="38DE6F0A"/>
    <w:rsid w:val="38E018AB"/>
    <w:rsid w:val="38E43874"/>
    <w:rsid w:val="38E6DFB8"/>
    <w:rsid w:val="38E78007"/>
    <w:rsid w:val="39026F5B"/>
    <w:rsid w:val="3950D470"/>
    <w:rsid w:val="395AD9DA"/>
    <w:rsid w:val="3969D9D3"/>
    <w:rsid w:val="39735348"/>
    <w:rsid w:val="397CAEBC"/>
    <w:rsid w:val="397DD38E"/>
    <w:rsid w:val="39808539"/>
    <w:rsid w:val="39824BB4"/>
    <w:rsid w:val="39882ADE"/>
    <w:rsid w:val="398AE2E5"/>
    <w:rsid w:val="39B91397"/>
    <w:rsid w:val="39BD16A0"/>
    <w:rsid w:val="39BD9CC6"/>
    <w:rsid w:val="39CD7418"/>
    <w:rsid w:val="39D75AE4"/>
    <w:rsid w:val="39DC4AA7"/>
    <w:rsid w:val="39DF9881"/>
    <w:rsid w:val="3A0E5B6C"/>
    <w:rsid w:val="3A1077CE"/>
    <w:rsid w:val="3A18C376"/>
    <w:rsid w:val="3A832CBC"/>
    <w:rsid w:val="3A89E4DE"/>
    <w:rsid w:val="3AC7E596"/>
    <w:rsid w:val="3B2A843D"/>
    <w:rsid w:val="3B36BF82"/>
    <w:rsid w:val="3B594117"/>
    <w:rsid w:val="3B99C647"/>
    <w:rsid w:val="3BD3285E"/>
    <w:rsid w:val="3BD67CA5"/>
    <w:rsid w:val="3BF84107"/>
    <w:rsid w:val="3C36E1A1"/>
    <w:rsid w:val="3C596D21"/>
    <w:rsid w:val="3C7C9095"/>
    <w:rsid w:val="3C7D373E"/>
    <w:rsid w:val="3C9D430C"/>
    <w:rsid w:val="3D0DB00D"/>
    <w:rsid w:val="3D11A428"/>
    <w:rsid w:val="3D1CAEE4"/>
    <w:rsid w:val="3D328AA3"/>
    <w:rsid w:val="3D47678C"/>
    <w:rsid w:val="3D487C56"/>
    <w:rsid w:val="3D695C10"/>
    <w:rsid w:val="3D6C2F1C"/>
    <w:rsid w:val="3D9FE23B"/>
    <w:rsid w:val="3DAC4172"/>
    <w:rsid w:val="3DCE85ED"/>
    <w:rsid w:val="3E11599D"/>
    <w:rsid w:val="3E3390F1"/>
    <w:rsid w:val="3E37C602"/>
    <w:rsid w:val="3E3FCD04"/>
    <w:rsid w:val="3E4049EB"/>
    <w:rsid w:val="3E4B969C"/>
    <w:rsid w:val="3E920F69"/>
    <w:rsid w:val="3E95CBBC"/>
    <w:rsid w:val="3ECBFA14"/>
    <w:rsid w:val="3ED69FB1"/>
    <w:rsid w:val="3EE730D8"/>
    <w:rsid w:val="3EEA0DA7"/>
    <w:rsid w:val="3F0224F2"/>
    <w:rsid w:val="3F0FCCAB"/>
    <w:rsid w:val="3F1195DF"/>
    <w:rsid w:val="3F172C03"/>
    <w:rsid w:val="3F642E6A"/>
    <w:rsid w:val="3F71D2D4"/>
    <w:rsid w:val="3F8ACB15"/>
    <w:rsid w:val="3F92E010"/>
    <w:rsid w:val="3F9C0380"/>
    <w:rsid w:val="3F9DEE2E"/>
    <w:rsid w:val="3FD5EC3B"/>
    <w:rsid w:val="3FD885E8"/>
    <w:rsid w:val="3FEDF5D0"/>
    <w:rsid w:val="3FF0EC8B"/>
    <w:rsid w:val="40022762"/>
    <w:rsid w:val="40088BE3"/>
    <w:rsid w:val="4012FD92"/>
    <w:rsid w:val="4014A9A8"/>
    <w:rsid w:val="4015A63C"/>
    <w:rsid w:val="402D350E"/>
    <w:rsid w:val="4033DC76"/>
    <w:rsid w:val="40625D51"/>
    <w:rsid w:val="40632EB2"/>
    <w:rsid w:val="4072EE4E"/>
    <w:rsid w:val="40970A24"/>
    <w:rsid w:val="40D0B374"/>
    <w:rsid w:val="40ED762E"/>
    <w:rsid w:val="4135C4FC"/>
    <w:rsid w:val="418142D1"/>
    <w:rsid w:val="41883612"/>
    <w:rsid w:val="41BB3CF2"/>
    <w:rsid w:val="41CA1658"/>
    <w:rsid w:val="41DAF20D"/>
    <w:rsid w:val="41E327F5"/>
    <w:rsid w:val="41E52D8E"/>
    <w:rsid w:val="41EE22DF"/>
    <w:rsid w:val="42103CC8"/>
    <w:rsid w:val="421BC097"/>
    <w:rsid w:val="421DC274"/>
    <w:rsid w:val="421EBA76"/>
    <w:rsid w:val="425E4EA1"/>
    <w:rsid w:val="42636E6D"/>
    <w:rsid w:val="42652F3E"/>
    <w:rsid w:val="42829730"/>
    <w:rsid w:val="4286228C"/>
    <w:rsid w:val="42B0504D"/>
    <w:rsid w:val="42F8090C"/>
    <w:rsid w:val="4366F2F8"/>
    <w:rsid w:val="439853D4"/>
    <w:rsid w:val="43CD6304"/>
    <w:rsid w:val="43CE6E49"/>
    <w:rsid w:val="43E01F5F"/>
    <w:rsid w:val="43F29ED3"/>
    <w:rsid w:val="441E81CA"/>
    <w:rsid w:val="4444FBE7"/>
    <w:rsid w:val="445D4A84"/>
    <w:rsid w:val="447209A0"/>
    <w:rsid w:val="44BA9F87"/>
    <w:rsid w:val="44D1E082"/>
    <w:rsid w:val="45041C87"/>
    <w:rsid w:val="45057BBD"/>
    <w:rsid w:val="450FC00F"/>
    <w:rsid w:val="4559789E"/>
    <w:rsid w:val="4561B79D"/>
    <w:rsid w:val="456868B6"/>
    <w:rsid w:val="45D93F6F"/>
    <w:rsid w:val="460403DE"/>
    <w:rsid w:val="460C2DA3"/>
    <w:rsid w:val="4622E1C7"/>
    <w:rsid w:val="4623F83C"/>
    <w:rsid w:val="463D5110"/>
    <w:rsid w:val="4640835F"/>
    <w:rsid w:val="46760535"/>
    <w:rsid w:val="46A8F771"/>
    <w:rsid w:val="46DC6779"/>
    <w:rsid w:val="46EDA256"/>
    <w:rsid w:val="472914F0"/>
    <w:rsid w:val="473CFF9B"/>
    <w:rsid w:val="475E5BBB"/>
    <w:rsid w:val="4764DC0E"/>
    <w:rsid w:val="47D7E844"/>
    <w:rsid w:val="47E7657D"/>
    <w:rsid w:val="47F06C08"/>
    <w:rsid w:val="484E93D1"/>
    <w:rsid w:val="4859641C"/>
    <w:rsid w:val="485BDBD3"/>
    <w:rsid w:val="4864E650"/>
    <w:rsid w:val="4867B098"/>
    <w:rsid w:val="486DEC81"/>
    <w:rsid w:val="4882839A"/>
    <w:rsid w:val="488683C6"/>
    <w:rsid w:val="48BA5D74"/>
    <w:rsid w:val="48DF4BBD"/>
    <w:rsid w:val="48E85FDC"/>
    <w:rsid w:val="491CAE34"/>
    <w:rsid w:val="4967431C"/>
    <w:rsid w:val="497EEF37"/>
    <w:rsid w:val="49817000"/>
    <w:rsid w:val="498DB483"/>
    <w:rsid w:val="498EC723"/>
    <w:rsid w:val="49B6F381"/>
    <w:rsid w:val="49BBD570"/>
    <w:rsid w:val="49C40F08"/>
    <w:rsid w:val="49E03FBA"/>
    <w:rsid w:val="4A0E9416"/>
    <w:rsid w:val="4A29A93A"/>
    <w:rsid w:val="4A50D00E"/>
    <w:rsid w:val="4A7F3960"/>
    <w:rsid w:val="4A8685AF"/>
    <w:rsid w:val="4A8D18A6"/>
    <w:rsid w:val="4A94D995"/>
    <w:rsid w:val="4A98201A"/>
    <w:rsid w:val="4ACE29EE"/>
    <w:rsid w:val="4AF00A04"/>
    <w:rsid w:val="4B22972C"/>
    <w:rsid w:val="4B2A4CC9"/>
    <w:rsid w:val="4B34D41E"/>
    <w:rsid w:val="4B52E862"/>
    <w:rsid w:val="4B608FC7"/>
    <w:rsid w:val="4B6FBBD8"/>
    <w:rsid w:val="4B89E4C2"/>
    <w:rsid w:val="4B8AA2B5"/>
    <w:rsid w:val="4BC4F42E"/>
    <w:rsid w:val="4BC76DBC"/>
    <w:rsid w:val="4BD1C962"/>
    <w:rsid w:val="4BD88EA7"/>
    <w:rsid w:val="4C18E628"/>
    <w:rsid w:val="4C43D015"/>
    <w:rsid w:val="4C5A153C"/>
    <w:rsid w:val="4C69EF4D"/>
    <w:rsid w:val="4C79A418"/>
    <w:rsid w:val="4C8646A2"/>
    <w:rsid w:val="4C8E00FE"/>
    <w:rsid w:val="4CABF292"/>
    <w:rsid w:val="4CB60FF4"/>
    <w:rsid w:val="4CB8BB71"/>
    <w:rsid w:val="4CD9914A"/>
    <w:rsid w:val="4CF1CCED"/>
    <w:rsid w:val="4D159A9E"/>
    <w:rsid w:val="4D167E20"/>
    <w:rsid w:val="4D204484"/>
    <w:rsid w:val="4D6B3EBA"/>
    <w:rsid w:val="4D72F365"/>
    <w:rsid w:val="4D760E55"/>
    <w:rsid w:val="4D7902EA"/>
    <w:rsid w:val="4D90B92B"/>
    <w:rsid w:val="4DA0DFA0"/>
    <w:rsid w:val="4DECA802"/>
    <w:rsid w:val="4DEE59DB"/>
    <w:rsid w:val="4E21D731"/>
    <w:rsid w:val="4E80F8A5"/>
    <w:rsid w:val="4EB671CE"/>
    <w:rsid w:val="4ED80BCC"/>
    <w:rsid w:val="4ED9A64B"/>
    <w:rsid w:val="4EF87B14"/>
    <w:rsid w:val="4EFDB0D6"/>
    <w:rsid w:val="4F0D42D4"/>
    <w:rsid w:val="4F1DED10"/>
    <w:rsid w:val="4F2526AA"/>
    <w:rsid w:val="4F431777"/>
    <w:rsid w:val="4F4D63C3"/>
    <w:rsid w:val="4F65A1B3"/>
    <w:rsid w:val="4F9D6BB3"/>
    <w:rsid w:val="4FCC8D03"/>
    <w:rsid w:val="4FD8D94B"/>
    <w:rsid w:val="4FDC51AF"/>
    <w:rsid w:val="4FFFC4FA"/>
    <w:rsid w:val="5048AC5F"/>
    <w:rsid w:val="5083E8EC"/>
    <w:rsid w:val="5085A9D9"/>
    <w:rsid w:val="50949807"/>
    <w:rsid w:val="50AAFDCD"/>
    <w:rsid w:val="50CDD368"/>
    <w:rsid w:val="50D71C6B"/>
    <w:rsid w:val="50E67A65"/>
    <w:rsid w:val="50EC76EB"/>
    <w:rsid w:val="50EF7AB0"/>
    <w:rsid w:val="51055595"/>
    <w:rsid w:val="51212D03"/>
    <w:rsid w:val="5157CE84"/>
    <w:rsid w:val="515C3827"/>
    <w:rsid w:val="516B64CD"/>
    <w:rsid w:val="5170B1BA"/>
    <w:rsid w:val="517DE8F4"/>
    <w:rsid w:val="5196B88D"/>
    <w:rsid w:val="51AFD11D"/>
    <w:rsid w:val="51BEAD8A"/>
    <w:rsid w:val="51C053D2"/>
    <w:rsid w:val="51CC5FA4"/>
    <w:rsid w:val="51D93886"/>
    <w:rsid w:val="51DB56F7"/>
    <w:rsid w:val="52330F9E"/>
    <w:rsid w:val="5238664C"/>
    <w:rsid w:val="524110FC"/>
    <w:rsid w:val="52680276"/>
    <w:rsid w:val="52771D0F"/>
    <w:rsid w:val="529EE898"/>
    <w:rsid w:val="52C4D53E"/>
    <w:rsid w:val="52EC7885"/>
    <w:rsid w:val="530DA34F"/>
    <w:rsid w:val="533950D8"/>
    <w:rsid w:val="5339A47A"/>
    <w:rsid w:val="536CF75C"/>
    <w:rsid w:val="53711E75"/>
    <w:rsid w:val="53960D57"/>
    <w:rsid w:val="53AC0C54"/>
    <w:rsid w:val="53C7B6A3"/>
    <w:rsid w:val="53DD0A36"/>
    <w:rsid w:val="53EC3022"/>
    <w:rsid w:val="53FDF489"/>
    <w:rsid w:val="5400659B"/>
    <w:rsid w:val="54089EAF"/>
    <w:rsid w:val="54320F63"/>
    <w:rsid w:val="5444A53B"/>
    <w:rsid w:val="546380A2"/>
    <w:rsid w:val="547F3AE1"/>
    <w:rsid w:val="548C80C3"/>
    <w:rsid w:val="54A0684F"/>
    <w:rsid w:val="54B3D252"/>
    <w:rsid w:val="54CB6B35"/>
    <w:rsid w:val="55309DBC"/>
    <w:rsid w:val="557316CA"/>
    <w:rsid w:val="55C96C2A"/>
    <w:rsid w:val="55D4F002"/>
    <w:rsid w:val="55F3DAB7"/>
    <w:rsid w:val="5629D306"/>
    <w:rsid w:val="56B8FA89"/>
    <w:rsid w:val="56CFFD6C"/>
    <w:rsid w:val="56F39CC4"/>
    <w:rsid w:val="56FE0DCA"/>
    <w:rsid w:val="5724CC57"/>
    <w:rsid w:val="574F8D53"/>
    <w:rsid w:val="57624C43"/>
    <w:rsid w:val="576DBF06"/>
    <w:rsid w:val="57B4C9F2"/>
    <w:rsid w:val="57DF2931"/>
    <w:rsid w:val="580024C3"/>
    <w:rsid w:val="5803F694"/>
    <w:rsid w:val="58138E06"/>
    <w:rsid w:val="581B12D3"/>
    <w:rsid w:val="583BE77B"/>
    <w:rsid w:val="584881D5"/>
    <w:rsid w:val="58506E60"/>
    <w:rsid w:val="589556D1"/>
    <w:rsid w:val="58A192AC"/>
    <w:rsid w:val="58C4B53A"/>
    <w:rsid w:val="59176680"/>
    <w:rsid w:val="59296FB5"/>
    <w:rsid w:val="59432693"/>
    <w:rsid w:val="59560253"/>
    <w:rsid w:val="596B2EA1"/>
    <w:rsid w:val="59738D69"/>
    <w:rsid w:val="597C7150"/>
    <w:rsid w:val="59A7103B"/>
    <w:rsid w:val="59FAFC7E"/>
    <w:rsid w:val="5A0065BB"/>
    <w:rsid w:val="5A0ACDA1"/>
    <w:rsid w:val="5A1EA39E"/>
    <w:rsid w:val="5A37EDC2"/>
    <w:rsid w:val="5A457BD3"/>
    <w:rsid w:val="5A4B50AC"/>
    <w:rsid w:val="5A4ECF10"/>
    <w:rsid w:val="5A9B73A8"/>
    <w:rsid w:val="5AC04366"/>
    <w:rsid w:val="5AD4009A"/>
    <w:rsid w:val="5AFC429E"/>
    <w:rsid w:val="5B0E92CD"/>
    <w:rsid w:val="5B1845CA"/>
    <w:rsid w:val="5B250B68"/>
    <w:rsid w:val="5B474FBD"/>
    <w:rsid w:val="5B51BA04"/>
    <w:rsid w:val="5B6E293B"/>
    <w:rsid w:val="5B796766"/>
    <w:rsid w:val="5BBA6A74"/>
    <w:rsid w:val="5BC87CCE"/>
    <w:rsid w:val="5BFA0393"/>
    <w:rsid w:val="5C025CCC"/>
    <w:rsid w:val="5C0A92D1"/>
    <w:rsid w:val="5C1AB6E8"/>
    <w:rsid w:val="5C1B3104"/>
    <w:rsid w:val="5C2862D6"/>
    <w:rsid w:val="5C3F1E6B"/>
    <w:rsid w:val="5C516432"/>
    <w:rsid w:val="5C52EC76"/>
    <w:rsid w:val="5C5BB102"/>
    <w:rsid w:val="5C6CC24D"/>
    <w:rsid w:val="5C73A4FD"/>
    <w:rsid w:val="5CBC4CE6"/>
    <w:rsid w:val="5CCA2EDE"/>
    <w:rsid w:val="5CCD47C7"/>
    <w:rsid w:val="5CEFE264"/>
    <w:rsid w:val="5D08EC4D"/>
    <w:rsid w:val="5D16C95D"/>
    <w:rsid w:val="5D267465"/>
    <w:rsid w:val="5D2BCD09"/>
    <w:rsid w:val="5D3F5D84"/>
    <w:rsid w:val="5D42F6A2"/>
    <w:rsid w:val="5D56BF10"/>
    <w:rsid w:val="5D6CAEB0"/>
    <w:rsid w:val="5D74CC37"/>
    <w:rsid w:val="5D9D13BA"/>
    <w:rsid w:val="5DA2D121"/>
    <w:rsid w:val="5DE7F47B"/>
    <w:rsid w:val="5DED24FA"/>
    <w:rsid w:val="5E06F1C5"/>
    <w:rsid w:val="5E3BFD90"/>
    <w:rsid w:val="5EBA1874"/>
    <w:rsid w:val="5EC834E2"/>
    <w:rsid w:val="5EDA688C"/>
    <w:rsid w:val="5EEB8A09"/>
    <w:rsid w:val="5EFE1687"/>
    <w:rsid w:val="5F2AA6EA"/>
    <w:rsid w:val="5F3111FF"/>
    <w:rsid w:val="5F3B2322"/>
    <w:rsid w:val="5F458FAD"/>
    <w:rsid w:val="5F86C3D1"/>
    <w:rsid w:val="5F88CB3E"/>
    <w:rsid w:val="5FC3F424"/>
    <w:rsid w:val="5FD49B30"/>
    <w:rsid w:val="5FE332CF"/>
    <w:rsid w:val="5FFEAD9E"/>
    <w:rsid w:val="6037A07E"/>
    <w:rsid w:val="604A2187"/>
    <w:rsid w:val="6073FE4C"/>
    <w:rsid w:val="60D16BE5"/>
    <w:rsid w:val="60D25E54"/>
    <w:rsid w:val="60E693DE"/>
    <w:rsid w:val="611EC45A"/>
    <w:rsid w:val="61440BEF"/>
    <w:rsid w:val="61996C19"/>
    <w:rsid w:val="61A33622"/>
    <w:rsid w:val="61D32FE7"/>
    <w:rsid w:val="620083F8"/>
    <w:rsid w:val="622B0CBE"/>
    <w:rsid w:val="62413E04"/>
    <w:rsid w:val="6278D9B9"/>
    <w:rsid w:val="62955214"/>
    <w:rsid w:val="62F6A411"/>
    <w:rsid w:val="62FEF6AF"/>
    <w:rsid w:val="63294283"/>
    <w:rsid w:val="63452835"/>
    <w:rsid w:val="6354D0C4"/>
    <w:rsid w:val="63A7B91E"/>
    <w:rsid w:val="63DB9E1E"/>
    <w:rsid w:val="63ECD967"/>
    <w:rsid w:val="63F2B818"/>
    <w:rsid w:val="640592A8"/>
    <w:rsid w:val="6420EC8F"/>
    <w:rsid w:val="642389F3"/>
    <w:rsid w:val="6430B4C2"/>
    <w:rsid w:val="643116DB"/>
    <w:rsid w:val="64C5121E"/>
    <w:rsid w:val="64CAA260"/>
    <w:rsid w:val="64D71A91"/>
    <w:rsid w:val="64E6D34C"/>
    <w:rsid w:val="650CCDB1"/>
    <w:rsid w:val="651D287E"/>
    <w:rsid w:val="6523C86D"/>
    <w:rsid w:val="6554E694"/>
    <w:rsid w:val="655DC23F"/>
    <w:rsid w:val="655E8085"/>
    <w:rsid w:val="65EC112E"/>
    <w:rsid w:val="65FCA01D"/>
    <w:rsid w:val="660A04A1"/>
    <w:rsid w:val="666FE32F"/>
    <w:rsid w:val="66743F59"/>
    <w:rsid w:val="667590DE"/>
    <w:rsid w:val="667874DC"/>
    <w:rsid w:val="669B1A49"/>
    <w:rsid w:val="66CA0313"/>
    <w:rsid w:val="66E07CCC"/>
    <w:rsid w:val="66EB9789"/>
    <w:rsid w:val="672DD290"/>
    <w:rsid w:val="6732BB30"/>
    <w:rsid w:val="6743ED74"/>
    <w:rsid w:val="67595095"/>
    <w:rsid w:val="675E3E9B"/>
    <w:rsid w:val="6796893A"/>
    <w:rsid w:val="67AE3C22"/>
    <w:rsid w:val="67D1D3BD"/>
    <w:rsid w:val="67D5D95F"/>
    <w:rsid w:val="67EF08F3"/>
    <w:rsid w:val="6836EBA3"/>
    <w:rsid w:val="6839EBA9"/>
    <w:rsid w:val="68913A90"/>
    <w:rsid w:val="689B6548"/>
    <w:rsid w:val="68CEFC44"/>
    <w:rsid w:val="68D8629B"/>
    <w:rsid w:val="68F54253"/>
    <w:rsid w:val="69069DD9"/>
    <w:rsid w:val="692A9325"/>
    <w:rsid w:val="6936698D"/>
    <w:rsid w:val="6939E742"/>
    <w:rsid w:val="69566D0B"/>
    <w:rsid w:val="69633EC2"/>
    <w:rsid w:val="697317D8"/>
    <w:rsid w:val="698B5A8F"/>
    <w:rsid w:val="6995B6E2"/>
    <w:rsid w:val="69B2FD4A"/>
    <w:rsid w:val="69C55F85"/>
    <w:rsid w:val="69E8192F"/>
    <w:rsid w:val="69FE9113"/>
    <w:rsid w:val="6A4904D4"/>
    <w:rsid w:val="6A4919F7"/>
    <w:rsid w:val="6A5F357B"/>
    <w:rsid w:val="6A648E85"/>
    <w:rsid w:val="6A756282"/>
    <w:rsid w:val="6A7E650D"/>
    <w:rsid w:val="6A90E880"/>
    <w:rsid w:val="6AAF605D"/>
    <w:rsid w:val="6AC69846"/>
    <w:rsid w:val="6AD3A5A9"/>
    <w:rsid w:val="6ADCE3D4"/>
    <w:rsid w:val="6B0B807E"/>
    <w:rsid w:val="6B1511A3"/>
    <w:rsid w:val="6B1CE910"/>
    <w:rsid w:val="6B219E53"/>
    <w:rsid w:val="6B261FCC"/>
    <w:rsid w:val="6B41EEE4"/>
    <w:rsid w:val="6B525B87"/>
    <w:rsid w:val="6B5DD917"/>
    <w:rsid w:val="6B7575CB"/>
    <w:rsid w:val="6B9D22A3"/>
    <w:rsid w:val="6BAED20A"/>
    <w:rsid w:val="6BC69090"/>
    <w:rsid w:val="6BFA5032"/>
    <w:rsid w:val="6C03D6F8"/>
    <w:rsid w:val="6C2335B6"/>
    <w:rsid w:val="6C26EF64"/>
    <w:rsid w:val="6C8B819C"/>
    <w:rsid w:val="6C995F38"/>
    <w:rsid w:val="6CB6E871"/>
    <w:rsid w:val="6CCA085D"/>
    <w:rsid w:val="6D03B77F"/>
    <w:rsid w:val="6D0C5E03"/>
    <w:rsid w:val="6D42C6F5"/>
    <w:rsid w:val="6D50BC43"/>
    <w:rsid w:val="6DA0806D"/>
    <w:rsid w:val="6DA57102"/>
    <w:rsid w:val="6DB8A0D1"/>
    <w:rsid w:val="6DCEC6B5"/>
    <w:rsid w:val="6DD4DE98"/>
    <w:rsid w:val="6E0AAEB2"/>
    <w:rsid w:val="6E10DD7E"/>
    <w:rsid w:val="6E359EC8"/>
    <w:rsid w:val="6E5A77A4"/>
    <w:rsid w:val="6E914261"/>
    <w:rsid w:val="6E9B82FB"/>
    <w:rsid w:val="6EF1A543"/>
    <w:rsid w:val="6F0B2DF5"/>
    <w:rsid w:val="6F10BD9B"/>
    <w:rsid w:val="6F1A2470"/>
    <w:rsid w:val="6F4CD765"/>
    <w:rsid w:val="6F4D936F"/>
    <w:rsid w:val="6F5AC124"/>
    <w:rsid w:val="6F66798C"/>
    <w:rsid w:val="6F6A210C"/>
    <w:rsid w:val="6F7B2087"/>
    <w:rsid w:val="6F80F317"/>
    <w:rsid w:val="6F985FA7"/>
    <w:rsid w:val="6FA12169"/>
    <w:rsid w:val="6FA3BAEB"/>
    <w:rsid w:val="6FA8AA81"/>
    <w:rsid w:val="6FB8C7B6"/>
    <w:rsid w:val="6FD32286"/>
    <w:rsid w:val="7010322B"/>
    <w:rsid w:val="7021A339"/>
    <w:rsid w:val="7034FFD1"/>
    <w:rsid w:val="704C571C"/>
    <w:rsid w:val="70594C8B"/>
    <w:rsid w:val="7086BBE3"/>
    <w:rsid w:val="713AD711"/>
    <w:rsid w:val="7158CACC"/>
    <w:rsid w:val="716B04EB"/>
    <w:rsid w:val="716B9134"/>
    <w:rsid w:val="718B8141"/>
    <w:rsid w:val="71940EA9"/>
    <w:rsid w:val="71E05383"/>
    <w:rsid w:val="71E6F78F"/>
    <w:rsid w:val="71F23A13"/>
    <w:rsid w:val="72027A4D"/>
    <w:rsid w:val="72225AAC"/>
    <w:rsid w:val="7229A755"/>
    <w:rsid w:val="7236BE19"/>
    <w:rsid w:val="723C9449"/>
    <w:rsid w:val="7255BBB2"/>
    <w:rsid w:val="7270A5FA"/>
    <w:rsid w:val="727118AD"/>
    <w:rsid w:val="72723A66"/>
    <w:rsid w:val="72777C56"/>
    <w:rsid w:val="727A893C"/>
    <w:rsid w:val="72AA7D78"/>
    <w:rsid w:val="72B57E15"/>
    <w:rsid w:val="72C5D9D5"/>
    <w:rsid w:val="72DA06F0"/>
    <w:rsid w:val="72EF9BA6"/>
    <w:rsid w:val="731252D8"/>
    <w:rsid w:val="732D795A"/>
    <w:rsid w:val="7370C306"/>
    <w:rsid w:val="73726D1E"/>
    <w:rsid w:val="7381EC5A"/>
    <w:rsid w:val="738EC689"/>
    <w:rsid w:val="73B67742"/>
    <w:rsid w:val="73C296CA"/>
    <w:rsid w:val="73EC4D54"/>
    <w:rsid w:val="74073CCC"/>
    <w:rsid w:val="7475D7A9"/>
    <w:rsid w:val="7478D2C7"/>
    <w:rsid w:val="74A531B8"/>
    <w:rsid w:val="74ADA2E9"/>
    <w:rsid w:val="74E01A12"/>
    <w:rsid w:val="74E90EC6"/>
    <w:rsid w:val="74EE986E"/>
    <w:rsid w:val="74F70AFC"/>
    <w:rsid w:val="7500BE67"/>
    <w:rsid w:val="753252D7"/>
    <w:rsid w:val="75865BC9"/>
    <w:rsid w:val="75CCAAAD"/>
    <w:rsid w:val="7614213D"/>
    <w:rsid w:val="762F1582"/>
    <w:rsid w:val="7640F488"/>
    <w:rsid w:val="764FFDAB"/>
    <w:rsid w:val="7690EA50"/>
    <w:rsid w:val="76C6C373"/>
    <w:rsid w:val="76E87C52"/>
    <w:rsid w:val="76FD7570"/>
    <w:rsid w:val="77013BC5"/>
    <w:rsid w:val="770B2C21"/>
    <w:rsid w:val="773171B6"/>
    <w:rsid w:val="77751506"/>
    <w:rsid w:val="7779971B"/>
    <w:rsid w:val="777C7B5E"/>
    <w:rsid w:val="78247D4F"/>
    <w:rsid w:val="7835019B"/>
    <w:rsid w:val="784A5026"/>
    <w:rsid w:val="785A94E9"/>
    <w:rsid w:val="785D1707"/>
    <w:rsid w:val="7868017A"/>
    <w:rsid w:val="786F3189"/>
    <w:rsid w:val="7872B7F2"/>
    <w:rsid w:val="7891108A"/>
    <w:rsid w:val="78962AD7"/>
    <w:rsid w:val="78B7D474"/>
    <w:rsid w:val="78C41E34"/>
    <w:rsid w:val="78E1A0BF"/>
    <w:rsid w:val="78EB8D7B"/>
    <w:rsid w:val="7902F33A"/>
    <w:rsid w:val="79039626"/>
    <w:rsid w:val="7910C68D"/>
    <w:rsid w:val="79143347"/>
    <w:rsid w:val="792BF720"/>
    <w:rsid w:val="79308CDD"/>
    <w:rsid w:val="7930EEDA"/>
    <w:rsid w:val="79550E8C"/>
    <w:rsid w:val="79B8D400"/>
    <w:rsid w:val="79CFEBA7"/>
    <w:rsid w:val="79E7A54D"/>
    <w:rsid w:val="79ECE15F"/>
    <w:rsid w:val="7A04FF41"/>
    <w:rsid w:val="7A1B143D"/>
    <w:rsid w:val="7A26EC88"/>
    <w:rsid w:val="7A340466"/>
    <w:rsid w:val="7A37D40F"/>
    <w:rsid w:val="7AB69057"/>
    <w:rsid w:val="7AB7C102"/>
    <w:rsid w:val="7AD3E162"/>
    <w:rsid w:val="7AED1256"/>
    <w:rsid w:val="7B06A33C"/>
    <w:rsid w:val="7B29DB34"/>
    <w:rsid w:val="7B3BDE56"/>
    <w:rsid w:val="7BA3DB3A"/>
    <w:rsid w:val="7BADAFA0"/>
    <w:rsid w:val="7BB779FD"/>
    <w:rsid w:val="7BD769EB"/>
    <w:rsid w:val="7C0997F0"/>
    <w:rsid w:val="7C2BB2C9"/>
    <w:rsid w:val="7C4F8AF0"/>
    <w:rsid w:val="7C52523F"/>
    <w:rsid w:val="7C5FC3F3"/>
    <w:rsid w:val="7C86EAE3"/>
    <w:rsid w:val="7C8B69BF"/>
    <w:rsid w:val="7C9175CC"/>
    <w:rsid w:val="7C9494C2"/>
    <w:rsid w:val="7CCD9C7C"/>
    <w:rsid w:val="7CD99103"/>
    <w:rsid w:val="7CDA71B4"/>
    <w:rsid w:val="7CF4CF0F"/>
    <w:rsid w:val="7D18042D"/>
    <w:rsid w:val="7D2844FB"/>
    <w:rsid w:val="7D30B5D5"/>
    <w:rsid w:val="7D55D9DE"/>
    <w:rsid w:val="7D7139E7"/>
    <w:rsid w:val="7D8529AD"/>
    <w:rsid w:val="7D8FE7DB"/>
    <w:rsid w:val="7DC625F4"/>
    <w:rsid w:val="7DD94BA7"/>
    <w:rsid w:val="7DDC8299"/>
    <w:rsid w:val="7E23B633"/>
    <w:rsid w:val="7E865EBD"/>
    <w:rsid w:val="7E926CAE"/>
    <w:rsid w:val="7EBE6B57"/>
    <w:rsid w:val="7EE20B8D"/>
    <w:rsid w:val="7EF0A388"/>
    <w:rsid w:val="7F328D91"/>
    <w:rsid w:val="7F45A598"/>
    <w:rsid w:val="7F59AF63"/>
    <w:rsid w:val="7F6E37B2"/>
    <w:rsid w:val="7F73E324"/>
    <w:rsid w:val="7FA085F3"/>
    <w:rsid w:val="7FE14A47"/>
    <w:rsid w:val="7FF3F04F"/>
    <w:rsid w:val="7FF861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DF5C8"/>
  <w15:chartTrackingRefBased/>
  <w15:docId w15:val="{B841029F-FE75-4B8D-9CB8-24A65C6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numPr>
        <w:numId w:val="22"/>
      </w:numPr>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autoRedefine/>
    <w:uiPriority w:val="9"/>
    <w:unhideWhenUsed/>
    <w:qFormat/>
    <w:rsid w:val="00886994"/>
    <w:pPr>
      <w:keepNext/>
      <w:keepLines/>
      <w:numPr>
        <w:numId w:val="24"/>
      </w:numPr>
      <w:spacing w:before="40" w:after="0"/>
      <w:outlineLvl w:val="1"/>
    </w:pPr>
    <w:rPr>
      <w:rFonts w:asciiTheme="majorHAnsi" w:eastAsiaTheme="majorEastAsia" w:hAnsiTheme="majorHAnsi" w:cstheme="majorBidi"/>
      <w:color w:val="E7A207"/>
      <w:sz w:val="28"/>
      <w:szCs w:val="26"/>
    </w:rPr>
  </w:style>
  <w:style w:type="paragraph" w:styleId="Titre3">
    <w:name w:val="heading 3"/>
    <w:basedOn w:val="Normal"/>
    <w:next w:val="Normal"/>
    <w:link w:val="Titre3Car"/>
    <w:uiPriority w:val="9"/>
    <w:unhideWhenUsed/>
    <w:qFormat/>
    <w:rsid w:val="00612013"/>
    <w:pPr>
      <w:keepNext/>
      <w:keepLines/>
      <w:numPr>
        <w:numId w:val="25"/>
      </w:numPr>
      <w:spacing w:before="40" w:after="0"/>
      <w:ind w:left="1068"/>
      <w:outlineLvl w:val="2"/>
    </w:pPr>
    <w:rPr>
      <w:rFonts w:asciiTheme="majorHAnsi" w:eastAsiaTheme="majorEastAsia" w:hAnsiTheme="majorHAnsi" w:cstheme="majorBidi"/>
      <w:color w:val="C00000"/>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886994"/>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table" w:styleId="Grilledutableau">
    <w:name w:val="Table Grid"/>
    <w:basedOn w:val="TableauNormal"/>
    <w:uiPriority w:val="59"/>
    <w:rsid w:val="00A816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AC53E0"/>
    <w:pPr>
      <w:spacing w:before="0" w:after="200"/>
    </w:pPr>
    <w:rPr>
      <w:i/>
      <w:iCs/>
      <w:color w:val="A30233"/>
      <w:sz w:val="18"/>
      <w:szCs w:val="18"/>
    </w:rPr>
  </w:style>
  <w:style w:type="paragraph" w:styleId="En-ttedetabledesmatires">
    <w:name w:val="TOC Heading"/>
    <w:basedOn w:val="Titre1"/>
    <w:next w:val="Normal"/>
    <w:uiPriority w:val="39"/>
    <w:unhideWhenUsed/>
    <w:qFormat/>
    <w:rsid w:val="008103DE"/>
    <w:pPr>
      <w:spacing w:line="259" w:lineRule="auto"/>
      <w:jc w:val="left"/>
      <w:outlineLvl w:val="9"/>
    </w:pPr>
    <w:rPr>
      <w:rFonts w:asciiTheme="majorHAnsi" w:hAnsiTheme="majorHAnsi"/>
      <w:color w:val="2F5496" w:themeColor="accent1" w:themeShade="BF"/>
      <w:spacing w:val="0"/>
      <w:sz w:val="32"/>
      <w:lang w:eastAsia="fr-FR"/>
    </w:rPr>
  </w:style>
  <w:style w:type="paragraph" w:styleId="TM1">
    <w:name w:val="toc 1"/>
    <w:basedOn w:val="Normal"/>
    <w:next w:val="Normal"/>
    <w:autoRedefine/>
    <w:uiPriority w:val="39"/>
    <w:unhideWhenUsed/>
    <w:rsid w:val="008103DE"/>
    <w:pPr>
      <w:spacing w:after="100"/>
    </w:pPr>
  </w:style>
  <w:style w:type="paragraph" w:styleId="TM2">
    <w:name w:val="toc 2"/>
    <w:basedOn w:val="Normal"/>
    <w:next w:val="Normal"/>
    <w:autoRedefine/>
    <w:uiPriority w:val="39"/>
    <w:unhideWhenUsed/>
    <w:rsid w:val="008103DE"/>
    <w:pPr>
      <w:spacing w:after="100"/>
      <w:ind w:left="240"/>
    </w:pPr>
  </w:style>
  <w:style w:type="character" w:styleId="Lienhypertexte">
    <w:name w:val="Hyperlink"/>
    <w:basedOn w:val="Policepardfaut"/>
    <w:uiPriority w:val="99"/>
    <w:unhideWhenUsed/>
    <w:rsid w:val="008103DE"/>
    <w:rPr>
      <w:color w:val="0563C1" w:themeColor="hyperlink"/>
      <w:u w:val="single"/>
    </w:rPr>
  </w:style>
  <w:style w:type="paragraph" w:styleId="Sansinterligne">
    <w:name w:val="No Spacing"/>
    <w:link w:val="SansinterligneCar"/>
    <w:uiPriority w:val="1"/>
    <w:qFormat/>
    <w:rsid w:val="004601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0104"/>
    <w:rPr>
      <w:rFonts w:eastAsiaTheme="minorEastAsia"/>
      <w:lang w:eastAsia="fr-FR"/>
    </w:rPr>
  </w:style>
  <w:style w:type="character" w:customStyle="1" w:styleId="Titre3Car">
    <w:name w:val="Titre 3 Car"/>
    <w:basedOn w:val="Policepardfaut"/>
    <w:link w:val="Titre3"/>
    <w:uiPriority w:val="9"/>
    <w:rsid w:val="00612013"/>
    <w:rPr>
      <w:rFonts w:asciiTheme="majorHAnsi" w:eastAsiaTheme="majorEastAsia" w:hAnsiTheme="majorHAnsi" w:cstheme="majorBidi"/>
      <w:color w:val="C00000"/>
      <w:spacing w:val="20"/>
      <w:sz w:val="24"/>
      <w:szCs w:val="24"/>
    </w:rPr>
  </w:style>
  <w:style w:type="paragraph" w:styleId="TM3">
    <w:name w:val="toc 3"/>
    <w:basedOn w:val="Normal"/>
    <w:next w:val="Normal"/>
    <w:autoRedefine/>
    <w:uiPriority w:val="39"/>
    <w:unhideWhenUsed/>
    <w:rsid w:val="004223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9592">
      <w:bodyDiv w:val="1"/>
      <w:marLeft w:val="0"/>
      <w:marRight w:val="0"/>
      <w:marTop w:val="0"/>
      <w:marBottom w:val="0"/>
      <w:divBdr>
        <w:top w:val="none" w:sz="0" w:space="0" w:color="auto"/>
        <w:left w:val="none" w:sz="0" w:space="0" w:color="auto"/>
        <w:bottom w:val="none" w:sz="0" w:space="0" w:color="auto"/>
        <w:right w:val="none" w:sz="0" w:space="0" w:color="auto"/>
      </w:divBdr>
    </w:div>
    <w:div w:id="69548108">
      <w:bodyDiv w:val="1"/>
      <w:marLeft w:val="0"/>
      <w:marRight w:val="0"/>
      <w:marTop w:val="0"/>
      <w:marBottom w:val="0"/>
      <w:divBdr>
        <w:top w:val="none" w:sz="0" w:space="0" w:color="auto"/>
        <w:left w:val="none" w:sz="0" w:space="0" w:color="auto"/>
        <w:bottom w:val="none" w:sz="0" w:space="0" w:color="auto"/>
        <w:right w:val="none" w:sz="0" w:space="0" w:color="auto"/>
      </w:divBdr>
    </w:div>
    <w:div w:id="229194637">
      <w:bodyDiv w:val="1"/>
      <w:marLeft w:val="0"/>
      <w:marRight w:val="0"/>
      <w:marTop w:val="0"/>
      <w:marBottom w:val="0"/>
      <w:divBdr>
        <w:top w:val="none" w:sz="0" w:space="0" w:color="auto"/>
        <w:left w:val="none" w:sz="0" w:space="0" w:color="auto"/>
        <w:bottom w:val="none" w:sz="0" w:space="0" w:color="auto"/>
        <w:right w:val="none" w:sz="0" w:space="0" w:color="auto"/>
      </w:divBdr>
    </w:div>
    <w:div w:id="406346767">
      <w:bodyDiv w:val="1"/>
      <w:marLeft w:val="0"/>
      <w:marRight w:val="0"/>
      <w:marTop w:val="0"/>
      <w:marBottom w:val="0"/>
      <w:divBdr>
        <w:top w:val="none" w:sz="0" w:space="0" w:color="auto"/>
        <w:left w:val="none" w:sz="0" w:space="0" w:color="auto"/>
        <w:bottom w:val="none" w:sz="0" w:space="0" w:color="auto"/>
        <w:right w:val="none" w:sz="0" w:space="0" w:color="auto"/>
      </w:divBdr>
    </w:div>
    <w:div w:id="513693380">
      <w:bodyDiv w:val="1"/>
      <w:marLeft w:val="0"/>
      <w:marRight w:val="0"/>
      <w:marTop w:val="0"/>
      <w:marBottom w:val="0"/>
      <w:divBdr>
        <w:top w:val="none" w:sz="0" w:space="0" w:color="auto"/>
        <w:left w:val="none" w:sz="0" w:space="0" w:color="auto"/>
        <w:bottom w:val="none" w:sz="0" w:space="0" w:color="auto"/>
        <w:right w:val="none" w:sz="0" w:space="0" w:color="auto"/>
      </w:divBdr>
    </w:div>
    <w:div w:id="964771923">
      <w:bodyDiv w:val="1"/>
      <w:marLeft w:val="0"/>
      <w:marRight w:val="0"/>
      <w:marTop w:val="0"/>
      <w:marBottom w:val="0"/>
      <w:divBdr>
        <w:top w:val="none" w:sz="0" w:space="0" w:color="auto"/>
        <w:left w:val="none" w:sz="0" w:space="0" w:color="auto"/>
        <w:bottom w:val="none" w:sz="0" w:space="0" w:color="auto"/>
        <w:right w:val="none" w:sz="0" w:space="0" w:color="auto"/>
      </w:divBdr>
    </w:div>
    <w:div w:id="1216966412">
      <w:bodyDiv w:val="1"/>
      <w:marLeft w:val="0"/>
      <w:marRight w:val="0"/>
      <w:marTop w:val="0"/>
      <w:marBottom w:val="0"/>
      <w:divBdr>
        <w:top w:val="none" w:sz="0" w:space="0" w:color="auto"/>
        <w:left w:val="none" w:sz="0" w:space="0" w:color="auto"/>
        <w:bottom w:val="none" w:sz="0" w:space="0" w:color="auto"/>
        <w:right w:val="none" w:sz="0" w:space="0" w:color="auto"/>
      </w:divBdr>
    </w:div>
    <w:div w:id="1272514901">
      <w:bodyDiv w:val="1"/>
      <w:marLeft w:val="0"/>
      <w:marRight w:val="0"/>
      <w:marTop w:val="0"/>
      <w:marBottom w:val="0"/>
      <w:divBdr>
        <w:top w:val="none" w:sz="0" w:space="0" w:color="auto"/>
        <w:left w:val="none" w:sz="0" w:space="0" w:color="auto"/>
        <w:bottom w:val="none" w:sz="0" w:space="0" w:color="auto"/>
        <w:right w:val="none" w:sz="0" w:space="0" w:color="auto"/>
      </w:divBdr>
    </w:div>
    <w:div w:id="14912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2020-01-17T00:00:00</PublishDate>
  <Abstract/>
  <CompanyAddress>3 Rue carre de vigne, 44690, Monnières</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3.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EC7224-89EB-4809-8A78-A3730101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19</Pages>
  <Words>3416</Words>
  <Characters>18792</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ProxyDej</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BORIBOUN Steven</dc:creator>
  <cp:keywords/>
  <dc:description/>
  <cp:lastModifiedBy>Florian ENET</cp:lastModifiedBy>
  <cp:revision>28</cp:revision>
  <dcterms:created xsi:type="dcterms:W3CDTF">2020-01-17T13:57:00Z</dcterms:created>
  <dcterms:modified xsi:type="dcterms:W3CDTF">2020-02-14T14:53:00Z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