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numPr>
          <w:ilvl w:val="0"/>
          <w:numId w:val="3"/>
        </w:numPr>
        <w:spacing w:before="240" w:after="120"/>
        <w:rPr/>
      </w:pPr>
      <w:r>
        <w:rPr/>
        <w:t>Hi! Welcome to wordcat!</w:t>
      </w:r>
    </w:p>
    <w:p>
      <w:pPr>
        <w:pStyle w:val="TextBody"/>
        <w:bidi w:val="0"/>
        <w:spacing w:before="240" w:after="120"/>
        <w:jc w:val="left"/>
        <w:rPr/>
      </w:pPr>
      <w:r>
        <w:rPr/>
        <w:t>This document is designed to be used with the example.php test script; it contains everything you need to be able to see the basic wordcat features in action.</w:t>
      </w:r>
    </w:p>
    <w:p>
      <w:pPr>
        <w:pStyle w:val="Heading1"/>
        <w:numPr>
          <w:ilvl w:val="0"/>
          <w:numId w:val="2"/>
        </w:numPr>
        <w:rPr/>
      </w:pPr>
      <w:r>
        <w:rPr/>
        <w:t>Search elements by text within them</w:t>
      </w:r>
    </w:p>
    <w:p>
      <w:pPr>
        <w:pStyle w:val="TextBody"/>
        <w:rPr/>
      </w:pPr>
      <w:r>
        <w:rPr/>
        <w:t>There are various fruits; mangos are my favourite but apples are nice too.</w:t>
      </w:r>
    </w:p>
    <w:p>
      <w:pPr>
        <w:pStyle w:val="TextBody"/>
        <w:rPr/>
      </w:pPr>
      <w:r>
        <w:rPr/>
        <w:t>I like apples, especially if they are nice and juicy.</w:t>
      </w:r>
    </w:p>
    <w:p>
      <w:pPr>
        <w:pStyle w:val="TextBody"/>
        <w:rPr/>
      </w:pPr>
      <w:r>
        <w:rPr>
          <w:b/>
          <w:bCs/>
          <w:i w:val="false"/>
          <w:iCs w:val="false"/>
        </w:rPr>
        <w:t>I do not really like pears</w:t>
      </w:r>
      <w:r>
        <w:rPr>
          <w:i w:val="false"/>
          <w:iCs w:val="false"/>
        </w:rPr>
        <w:t xml:space="preserve">, but </w:t>
      </w:r>
      <w:r>
        <w:rPr>
          <w:i/>
          <w:iCs/>
        </w:rPr>
        <w:t>oranges are really nice</w:t>
      </w:r>
      <w:r>
        <w:rPr>
          <w:i w:val="false"/>
          <w:iCs w:val="false"/>
        </w:rPr>
        <w:t xml:space="preserve">. </w:t>
      </w:r>
    </w:p>
    <w:p>
      <w:pPr>
        <w:pStyle w:val="Heading1"/>
        <w:numPr>
          <w:ilvl w:val="0"/>
          <w:numId w:val="2"/>
        </w:numPr>
        <w:rPr/>
      </w:pPr>
      <w:r>
        <w:rPr/>
        <w:t>Replace text using wordcat</w:t>
      </w:r>
    </w:p>
    <w:p>
      <w:pPr>
        <w:pStyle w:val="TextBody"/>
        <w:rPr/>
      </w:pPr>
      <w:r>
        <w:rPr/>
        <w:t>Notice that we have used all lowercase for “wordcat” in this document; this should be replaced with a more stylised version with a capitalised W and C by the example script.</w:t>
      </w:r>
    </w:p>
    <w:p>
      <w:pPr>
        <w:pStyle w:val="TextBody"/>
        <w:rPr/>
      </w:pPr>
      <w:r>
        <w:rPr/>
        <w:t>We have a few examples to show, including the replacement of any integer references with a random number appended to the word integer, as well as after the word random.</w:t>
      </w:r>
    </w:p>
    <w:p>
      <w:pPr>
        <w:pStyle w:val="TextBody"/>
        <w:rPr/>
      </w:pPr>
      <w:r>
        <w:rPr/>
        <w:t>This should show how we can do fairly interesting and complex text replacements, although we do not have the facility to change the styling of the text (at least at the time of writing).</w:t>
      </w:r>
    </w:p>
    <w:p>
      <w:pPr>
        <w:pStyle w:val="TextBody"/>
        <w:rPr/>
      </w:pPr>
      <w:r>
        <w:rPr/>
        <w:t xml:space="preserve">I like replacing text like this a lot, and it’s interesting that PHP offers an ability to shuffle strings using str_shuffle; </w:t>
      </w:r>
      <w:r>
        <w:rPr/>
        <w:t>lets set up some examples to be shuffled (or not) at random:</w:t>
        <w:br/>
        <w:br/>
        <w:t>Shuffle abcdef, shuffle 123456, shuffle armadillos, shuffle wordcat, shuffle womprat, shuffle aardvark.</w:t>
      </w:r>
    </w:p>
    <w:p>
      <w:pPr>
        <w:pStyle w:val="TextBody"/>
        <w:rPr/>
      </w:pPr>
      <w:r>
        <w:rPr/>
        <w:t>I also like replacing text that looks like dates a lot, especially when they look like international-formatted dates such as 1234-01-33. I like that so much, I’m going to list some more: 0000-00-00, 4321-01-01, 2222-22-22, 1234-56-78.</w:t>
      </w:r>
    </w:p>
    <w:p>
      <w:pPr>
        <w:pStyle w:val="Heading1"/>
        <w:numPr>
          <w:ilvl w:val="0"/>
          <w:numId w:val="2"/>
        </w:numPr>
        <w:rPr/>
      </w:pPr>
      <w:r>
        <w:rPr/>
        <w:t>Inserting new content using wordcat</w:t>
      </w:r>
    </w:p>
    <w:p>
      <w:pPr>
        <w:pStyle w:val="TextBody"/>
        <w:rPr/>
      </w:pPr>
      <w:r>
        <w:rPr/>
        <w:t>wordcat has the ability to insert some simple elements. We will, for example, show an inserted paragraph next.</w:t>
      </w:r>
    </w:p>
    <w:p>
      <w:pPr>
        <w:pStyle w:val="TextBody"/>
        <w:rPr/>
      </w:pPr>
      <w:r>
        <w:rPr/>
        <w:t>Actually, I think we’ll insert two paragraphs, and while we’re at it, we’ll insert an image too. Why not? We can even do this twice; show an inserted paragraph next here too.</w:t>
      </w:r>
    </w:p>
    <w:p>
      <w:pPr>
        <w:pStyle w:val="TextBody"/>
        <w:rPr/>
      </w:pPr>
      <w:r>
        <w:rPr/>
        <w:t>Well that’s interesting, isn’t it? OK, maybe not interesting, but useful at least.</w:t>
      </w:r>
    </w:p>
    <w:p>
      <w:pPr>
        <w:pStyle w:val="Heading1"/>
        <w:numPr>
          <w:ilvl w:val="0"/>
          <w:numId w:val="2"/>
        </w:numPr>
        <w:rPr/>
      </w:pPr>
      <w:r>
        <w:rPr/>
        <w:t>Inserting content from another document</w:t>
      </w:r>
    </w:p>
    <w:p>
      <w:pPr>
        <w:pStyle w:val="TextBody"/>
        <w:rPr/>
      </w:pPr>
      <w:r>
        <w:rPr/>
        <w:t xml:space="preserve">We can insert another document’s content into this one too: </w:t>
      </w:r>
      <w:r>
        <w:rPr>
          <w:i/>
          <w:iCs/>
        </w:rPr>
        <w:t>INSERT DOCUMENT HERE</w:t>
      </w:r>
      <w:r>
        <w:rPr>
          <w:i w:val="false"/>
          <w:iCs w:val="false"/>
        </w:rPr>
        <w:t>.</w:t>
      </w:r>
    </w:p>
    <w:p>
      <w:pPr>
        <w:pStyle w:val="Heading1"/>
        <w:numPr>
          <w:ilvl w:val="0"/>
          <w:numId w:val="2"/>
        </w:numPr>
        <w:rPr/>
      </w:pPr>
      <w:r>
        <w:rPr/>
        <w:t>That’s about it for now!</w:t>
      </w:r>
    </w:p>
    <w:p>
      <w:pPr>
        <w:pStyle w:val="TextBody"/>
        <w:spacing w:before="0" w:after="140"/>
        <w:rPr/>
      </w:pPr>
      <w:r>
        <w:rPr/>
        <w:t>This one-page document should be enough to test out these features. Try running the tests/example.php script and check test-output-example.doc and compare it against this file!</w:t>
      </w:r>
    </w:p>
    <w:sectPr>
      <w:headerReference w:type="default" r:id="rId2"/>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Fonts w:ascii="Liberation Serif" w:hAnsi="Liberation Serif" w:eastAsia="Noto Serif CJK SC" w:cs="Noto Sans Devanagari"/>
        <w:color w:val="auto"/>
        <w:kern w:val="2"/>
        <w:sz w:val="24"/>
        <w:szCs w:val="24"/>
        <w:lang w:val="en-GB" w:eastAsia="zh-CN" w:bidi="hi-IN"/>
      </w:rPr>
    </w:pPr>
    <w:r>
      <w:rPr>
        <w:rFonts w:eastAsia="Noto Serif CJK SC" w:cs="Noto Sans Devanagari"/>
        <w:color w:val="auto"/>
        <w:kern w:val="2"/>
        <w:sz w:val="24"/>
        <w:szCs w:val="24"/>
        <w:lang w:val="en-GB" w:eastAsia="zh-CN" w:bidi="hi-IN"/>
      </w:rPr>
      <w:t>WordCat Example Document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LibreOffice/6.4.6.2$Linux_X86_64 LibreOffice_project/40$Build-2</Application>
  <Pages>2</Pages>
  <Words>371</Words>
  <Characters>1870</Characters>
  <CharactersWithSpaces>2228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2021-03-31T14:18:12Z</dcterms:created>
  <dc:creator/>
  <dc:description/>
  <dc:language>en-GB</dc:language>
  <cp:lastModifiedBy/>
  <dcterms:modified xsi:type="dcterms:W3CDTF">2021-04-06T11:55:38Z</dcterms:modified>
  <cp:revision>7</cp:revision>
  <dc:subject/>
  <dc:title/>
</cp:coreProperties>
</file>