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810"/>
        <w:tblW w:w="10704" w:type="dxa"/>
        <w:tblLook w:val="04A0" w:firstRow="1" w:lastRow="0" w:firstColumn="1" w:lastColumn="0" w:noHBand="0" w:noVBand="1"/>
      </w:tblPr>
      <w:tblGrid>
        <w:gridCol w:w="1265"/>
        <w:gridCol w:w="1045"/>
        <w:gridCol w:w="1027"/>
        <w:gridCol w:w="1054"/>
        <w:gridCol w:w="1055"/>
        <w:gridCol w:w="1048"/>
        <w:gridCol w:w="1056"/>
        <w:gridCol w:w="1053"/>
        <w:gridCol w:w="1055"/>
        <w:gridCol w:w="1046"/>
      </w:tblGrid>
      <w:tr w:rsidR="0049173E" w:rsidTr="0049173E">
        <w:trPr>
          <w:trHeight w:val="685"/>
        </w:trPr>
        <w:tc>
          <w:tcPr>
            <w:tcW w:w="1265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নাম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>/</w:t>
            </w: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তারিখ</w:t>
            </w:r>
            <w:proofErr w:type="spellEnd"/>
          </w:p>
        </w:tc>
        <w:tc>
          <w:tcPr>
            <w:tcW w:w="1045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সজিব</w:t>
            </w:r>
            <w:proofErr w:type="spellEnd"/>
          </w:p>
        </w:tc>
        <w:tc>
          <w:tcPr>
            <w:tcW w:w="1027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রনি</w:t>
            </w:r>
            <w:proofErr w:type="spellEnd"/>
          </w:p>
        </w:tc>
        <w:tc>
          <w:tcPr>
            <w:tcW w:w="1054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খোকন</w:t>
            </w:r>
            <w:proofErr w:type="spellEnd"/>
          </w:p>
        </w:tc>
        <w:tc>
          <w:tcPr>
            <w:tcW w:w="1055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আরিফ</w:t>
            </w:r>
            <w:proofErr w:type="spellEnd"/>
          </w:p>
        </w:tc>
        <w:tc>
          <w:tcPr>
            <w:tcW w:w="1048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সিয়াম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 xml:space="preserve"> </w:t>
            </w:r>
          </w:p>
        </w:tc>
        <w:tc>
          <w:tcPr>
            <w:tcW w:w="1056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রায়হান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 xml:space="preserve"> </w:t>
            </w:r>
          </w:p>
        </w:tc>
        <w:tc>
          <w:tcPr>
            <w:tcW w:w="1053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আল-আমিন</w:t>
            </w:r>
            <w:proofErr w:type="spellEnd"/>
          </w:p>
        </w:tc>
        <w:tc>
          <w:tcPr>
            <w:tcW w:w="1055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মমিনুর</w:t>
            </w:r>
            <w:proofErr w:type="spellEnd"/>
          </w:p>
        </w:tc>
        <w:tc>
          <w:tcPr>
            <w:tcW w:w="1046" w:type="dxa"/>
          </w:tcPr>
          <w:p w:rsidR="0049173E" w:rsidRPr="0049173E" w:rsidRDefault="0049173E" w:rsidP="0049173E">
            <w:pPr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হাসান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 xml:space="preserve"> </w:t>
            </w:r>
          </w:p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০১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০২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০৩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০৪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50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০৫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০৬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০৭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০৮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০৯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১০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50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১১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১২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১৩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১৪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১৫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১৬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50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১৭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১৮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১৯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২০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২১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50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২২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২৩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২৪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২৫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২৬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33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২৭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50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২৮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২৯</w:t>
            </w:r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r w:rsidRPr="0049173E">
              <w:rPr>
                <w:rFonts w:ascii="Hind Siliguri" w:hAnsi="Hind Siliguri" w:cs="Hind Siliguri"/>
                <w:b/>
                <w:bCs/>
              </w:rPr>
              <w:t>৩০</w:t>
            </w:r>
          </w:p>
        </w:tc>
        <w:tc>
          <w:tcPr>
            <w:tcW w:w="1045" w:type="dxa"/>
          </w:tcPr>
          <w:p w:rsidR="0049173E" w:rsidRPr="0049173E" w:rsidRDefault="0049173E" w:rsidP="0049173E">
            <w:pPr>
              <w:rPr>
                <w:rFonts w:ascii="Nirmala UI" w:hAnsi="Nirmala UI" w:cs="Nirmala UI"/>
              </w:rPr>
            </w:pPr>
          </w:p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মোট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 xml:space="preserve"> </w:t>
            </w: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মিল</w:t>
            </w:r>
            <w:proofErr w:type="spellEnd"/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মোট</w:t>
            </w:r>
            <w:proofErr w:type="spellEnd"/>
            <w:r w:rsidRPr="0049173E">
              <w:rPr>
                <w:rFonts w:ascii="Hind Siliguri" w:hAnsi="Hind Siliguri" w:cs="Hind Siliguri"/>
                <w:b/>
                <w:bCs/>
              </w:rPr>
              <w:t xml:space="preserve"> </w:t>
            </w: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খরচ</w:t>
            </w:r>
            <w:proofErr w:type="spellEnd"/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জমা</w:t>
            </w:r>
            <w:proofErr w:type="spellEnd"/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পাবে</w:t>
            </w:r>
            <w:proofErr w:type="spellEnd"/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  <w:tr w:rsidR="0049173E" w:rsidTr="0049173E">
        <w:trPr>
          <w:trHeight w:val="316"/>
        </w:trPr>
        <w:tc>
          <w:tcPr>
            <w:tcW w:w="1265" w:type="dxa"/>
          </w:tcPr>
          <w:p w:rsidR="0049173E" w:rsidRPr="0049173E" w:rsidRDefault="0049173E" w:rsidP="0049173E">
            <w:pPr>
              <w:jc w:val="center"/>
              <w:rPr>
                <w:rFonts w:ascii="Hind Siliguri" w:hAnsi="Hind Siliguri" w:cs="Hind Siliguri"/>
                <w:b/>
                <w:bCs/>
              </w:rPr>
            </w:pPr>
            <w:proofErr w:type="spellStart"/>
            <w:r w:rsidRPr="0049173E">
              <w:rPr>
                <w:rFonts w:ascii="Hind Siliguri" w:hAnsi="Hind Siliguri" w:cs="Hind Siliguri"/>
                <w:b/>
                <w:bCs/>
              </w:rPr>
              <w:t>পাবো</w:t>
            </w:r>
            <w:proofErr w:type="spellEnd"/>
          </w:p>
        </w:tc>
        <w:tc>
          <w:tcPr>
            <w:tcW w:w="1045" w:type="dxa"/>
          </w:tcPr>
          <w:p w:rsidR="0049173E" w:rsidRDefault="0049173E" w:rsidP="0049173E"/>
        </w:tc>
        <w:tc>
          <w:tcPr>
            <w:tcW w:w="1027" w:type="dxa"/>
          </w:tcPr>
          <w:p w:rsidR="0049173E" w:rsidRDefault="0049173E" w:rsidP="0049173E"/>
        </w:tc>
        <w:tc>
          <w:tcPr>
            <w:tcW w:w="1054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8" w:type="dxa"/>
          </w:tcPr>
          <w:p w:rsidR="0049173E" w:rsidRDefault="0049173E" w:rsidP="0049173E"/>
        </w:tc>
        <w:tc>
          <w:tcPr>
            <w:tcW w:w="1056" w:type="dxa"/>
          </w:tcPr>
          <w:p w:rsidR="0049173E" w:rsidRDefault="0049173E" w:rsidP="0049173E"/>
        </w:tc>
        <w:tc>
          <w:tcPr>
            <w:tcW w:w="1053" w:type="dxa"/>
          </w:tcPr>
          <w:p w:rsidR="0049173E" w:rsidRDefault="0049173E" w:rsidP="0049173E"/>
        </w:tc>
        <w:tc>
          <w:tcPr>
            <w:tcW w:w="1055" w:type="dxa"/>
          </w:tcPr>
          <w:p w:rsidR="0049173E" w:rsidRDefault="0049173E" w:rsidP="0049173E"/>
        </w:tc>
        <w:tc>
          <w:tcPr>
            <w:tcW w:w="1046" w:type="dxa"/>
          </w:tcPr>
          <w:p w:rsidR="0049173E" w:rsidRDefault="0049173E" w:rsidP="0049173E"/>
        </w:tc>
      </w:tr>
    </w:tbl>
    <w:p w:rsidR="0049173E" w:rsidRPr="0049173E" w:rsidRDefault="0049173E" w:rsidP="0049173E">
      <w:pPr>
        <w:jc w:val="center"/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</w:pPr>
      <w:proofErr w:type="spellStart"/>
      <w:r w:rsidRPr="0049173E"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  <w:t>জুন</w:t>
      </w:r>
      <w:proofErr w:type="spellEnd"/>
      <w:r w:rsidRPr="0049173E"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  <w:t xml:space="preserve"> ২০২৩ </w:t>
      </w:r>
      <w:proofErr w:type="spellStart"/>
      <w:r w:rsidRPr="0049173E"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  <w:t>এর</w:t>
      </w:r>
      <w:proofErr w:type="spellEnd"/>
      <w:r w:rsidRPr="0049173E"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  <w:t xml:space="preserve"> </w:t>
      </w:r>
      <w:proofErr w:type="spellStart"/>
      <w:r w:rsidRPr="0049173E">
        <w:rPr>
          <w:rFonts w:ascii="Hind Siliguri SemiBold" w:hAnsi="Hind Siliguri SemiBold" w:cs="Hind Siliguri SemiBold"/>
          <w:b/>
          <w:bCs/>
          <w:sz w:val="48"/>
          <w:szCs w:val="48"/>
          <w:u w:val="single"/>
        </w:rPr>
        <w:t>হিসাব</w:t>
      </w:r>
      <w:proofErr w:type="spellEnd"/>
    </w:p>
    <w:p w:rsidR="0049173E" w:rsidRPr="0049173E" w:rsidRDefault="0049173E" w:rsidP="0049173E">
      <w:pPr>
        <w:jc w:val="center"/>
        <w:rPr>
          <w:rFonts w:ascii="Hind Siliguri SemiBold" w:hAnsi="Hind Siliguri SemiBold" w:cs="Hind Siliguri SemiBold"/>
          <w:b/>
          <w:bCs/>
          <w:sz w:val="48"/>
          <w:szCs w:val="48"/>
        </w:rPr>
      </w:pPr>
    </w:p>
    <w:sectPr w:rsidR="0049173E" w:rsidRPr="0049173E" w:rsidSect="0049173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Siliguri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ind Siliguri SemiBold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3E"/>
    <w:rsid w:val="0049173E"/>
    <w:rsid w:val="005D78D7"/>
    <w:rsid w:val="007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6FD3"/>
  <w15:chartTrackingRefBased/>
  <w15:docId w15:val="{34600113-9C06-439A-BA74-0F0347CE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2023-06-13T12:23:00Z</dcterms:created>
  <dcterms:modified xsi:type="dcterms:W3CDTF">2023-06-13T12:35:00Z</dcterms:modified>
</cp:coreProperties>
</file>