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用液晶来显示数据</w:t>
      </w:r>
    </w:p>
    <w:p>
      <w:pPr>
        <w:pStyle w:val="5"/>
      </w:pPr>
      <w:r>
        <w:rPr>
          <w:rFonts w:hint="eastAsia"/>
        </w:rPr>
        <w:t>实验所需材料：</w:t>
      </w:r>
    </w:p>
    <w:p>
      <w:pPr>
        <w:ind w:firstLine="315" w:firstLineChars="150"/>
        <w:rPr>
          <w:rFonts w:hint="eastAsia"/>
          <w:lang w:val="en-US" w:eastAsia="zh-CN"/>
        </w:rPr>
      </w:pPr>
      <w:r>
        <w:rPr>
          <w:rFonts w:hint="eastAsia"/>
        </w:rPr>
        <w:t xml:space="preserve">Arduino </w:t>
      </w:r>
      <w:r>
        <w:rPr>
          <w:rFonts w:hint="eastAsia"/>
          <w:lang w:val="en-US" w:eastAsia="zh-CN"/>
        </w:rPr>
        <w:t>2560、LCD液晶显示模块、超声波模块</w:t>
      </w:r>
    </w:p>
    <w:p>
      <w:pPr>
        <w:pStyle w:val="5"/>
      </w:pPr>
      <w:r>
        <w:rPr>
          <w:rFonts w:hint="eastAsia"/>
        </w:rPr>
        <w:t>连接示意图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r>
        <w:drawing>
          <wp:inline distT="0" distB="0" distL="114300" distR="114300">
            <wp:extent cx="5135880" cy="3512820"/>
            <wp:effectExtent l="0" t="0" r="0" b="7620"/>
            <wp:docPr id="4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在之前的试验中，我们所有的数据都通过串口来进行显示，今天我们来通过液晶显示屏，显示一些数据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LED</w:t>
            </w: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#include &lt;Wire.h&gt;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#include &lt;LiquidCrystal_I2C.h&gt;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LiquidCrystal_I2C mylcd(0x27,16,2);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setup(){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mylcd.init();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mylcd.backlight();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loop(){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mylcd.setCursor(0, 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mylcd.print("ni hao");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mylcd.setCursor(0, 1);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mylcd.print("hello world");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delay(1000);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mylcd.clear();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接下来我们尝试将之前传感器模块的数据，来通过LCD液晶显示屏来显示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4144645"/>
            <wp:effectExtent l="0" t="0" r="635" b="635"/>
            <wp:docPr id="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LED</w:t>
            </w: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#include &lt;Wire.h&gt;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#include &lt;LiquidCrystal_I2C.h&gt;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volatile float dis;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LiquidCrystal_I2C mylcd(0x27,16,2);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float checkdistance_3_4() 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digitalWrite(3, LOW);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delayMicroseconds(2);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digitalWrite(3, HIGH);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delayMicroseconds(10);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digitalWrite(3, LOW);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float distance = pulseIn(4, HIGH) / 58.00;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delay(10);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return distance;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setup(){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dis = 0;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pinMode(3, OUTPUT);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pinMode(4, INPUT);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mylcd.init();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mylcd.backlight();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loop(){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dis = checkdistance_3_4();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mylcd.setCursor(0, 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mylcd.print("distance：");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mylcd.setCursor(0, 1);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mylcd.print(dis);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delay(1000);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mylcd.clear();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1225E"/>
    <w:multiLevelType w:val="multilevel"/>
    <w:tmpl w:val="06D1225E"/>
    <w:lvl w:ilvl="0" w:tentative="0">
      <w:start w:val="1"/>
      <w:numFmt w:val="bullet"/>
      <w:pStyle w:val="5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78442DD"/>
    <w:multiLevelType w:val="singleLevel"/>
    <w:tmpl w:val="078442DD"/>
    <w:lvl w:ilvl="0" w:tentative="0">
      <w:start w:val="16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B5DCC"/>
    <w:rsid w:val="03F204C0"/>
    <w:rsid w:val="520B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semiHidden/>
    <w:unhideWhenUsed/>
    <w:qFormat/>
    <w:uiPriority w:val="99"/>
    <w:pPr>
      <w:spacing w:after="120" w:line="480" w:lineRule="auto"/>
    </w:pPr>
  </w:style>
  <w:style w:type="paragraph" w:customStyle="1" w:styleId="5">
    <w:name w:val="语参返"/>
    <w:basedOn w:val="2"/>
    <w:next w:val="1"/>
    <w:qFormat/>
    <w:uiPriority w:val="0"/>
    <w:pPr>
      <w:numPr>
        <w:ilvl w:val="0"/>
        <w:numId w:val="1"/>
      </w:numPr>
      <w:spacing w:after="0" w:line="240" w:lineRule="auto"/>
    </w:pPr>
    <w:rPr>
      <w:b/>
    </w:rPr>
  </w:style>
  <w:style w:type="character" w:customStyle="1" w:styleId="6">
    <w:name w:val="Intense Emphasis"/>
    <w:basedOn w:val="4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2021-11-25T03:03:00Z</dcterms:created>
  <dc:creator>芒果</dc:creator>
  <cp:lastModifiedBy>芒果</cp:lastModifiedBy>
  <dcterms:modified xsi:type="dcterms:W3CDTF">2021-12-02T07:40:01Z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1A118972346547FF899575540B365953</vt:lpwstr>
  </property>
</Properties>
</file>