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63E8A" w14:textId="77777777" w:rsidR="00A4604C" w:rsidRPr="00A4604C" w:rsidRDefault="00A4604C" w:rsidP="00D37E3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4604C">
        <w:rPr>
          <w:color w:val="FF0000"/>
          <w:lang w:val="en-US"/>
        </w:rPr>
        <w:t>Import from previous RFQ</w:t>
      </w:r>
    </w:p>
    <w:p w14:paraId="72FA10AB" w14:textId="77777777" w:rsidR="00221CA0" w:rsidRDefault="00D37E3E" w:rsidP="00D37E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RFQ Configuration</w:t>
      </w:r>
    </w:p>
    <w:p w14:paraId="7E5E5678" w14:textId="77777777" w:rsidR="00D37E3E" w:rsidRDefault="00D37E3E" w:rsidP="00D37E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RFQ Details (1</w:t>
      </w:r>
      <w:r w:rsidRPr="00D37E3E">
        <w:rPr>
          <w:vertAlign w:val="superscript"/>
          <w:lang w:val="en-US"/>
        </w:rPr>
        <w:t>st</w:t>
      </w:r>
      <w:r>
        <w:rPr>
          <w:lang w:val="en-US"/>
        </w:rPr>
        <w:t xml:space="preserve"> Tab)</w:t>
      </w:r>
    </w:p>
    <w:p w14:paraId="04283E98" w14:textId="669D5ED5" w:rsidR="00D37E3E" w:rsidRDefault="00DF44C9" w:rsidP="00D37E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Remove </w:t>
      </w:r>
      <w:r w:rsidR="00D37E3E">
        <w:rPr>
          <w:lang w:val="en-US"/>
        </w:rPr>
        <w:t xml:space="preserve">Other Attachments </w:t>
      </w:r>
      <w:r>
        <w:rPr>
          <w:lang w:val="en-US"/>
        </w:rPr>
        <w:t>option</w:t>
      </w:r>
    </w:p>
    <w:p w14:paraId="6F5F2AA6" w14:textId="495CD23A" w:rsidR="00D37E3E" w:rsidRDefault="007517BD" w:rsidP="00D37E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RFQ Parameters</w:t>
      </w:r>
      <w:r w:rsidR="00D97502">
        <w:rPr>
          <w:lang w:val="en-US"/>
        </w:rPr>
        <w:t xml:space="preserve"> (2</w:t>
      </w:r>
      <w:r w:rsidR="00D97502" w:rsidRPr="00D97502">
        <w:rPr>
          <w:vertAlign w:val="superscript"/>
          <w:lang w:val="en-US"/>
        </w:rPr>
        <w:t>nd</w:t>
      </w:r>
      <w:r w:rsidR="00D97502">
        <w:rPr>
          <w:lang w:val="en-US"/>
        </w:rPr>
        <w:t xml:space="preserve"> Tab)</w:t>
      </w:r>
    </w:p>
    <w:p w14:paraId="7B9BDF53" w14:textId="10C28236" w:rsidR="00A83A55" w:rsidRDefault="00A83A55" w:rsidP="00A83A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Include TAT column (non mandatory) at main item level (Include after receiving PO/Awarding business till final delivery)</w:t>
      </w:r>
    </w:p>
    <w:p w14:paraId="08F9CE18" w14:textId="53DCAB96" w:rsidR="00D97502" w:rsidRPr="00A83A55" w:rsidRDefault="000A7F3D" w:rsidP="00A83A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remarks col</w:t>
      </w:r>
      <w:r w:rsidR="00D97502">
        <w:rPr>
          <w:lang w:val="en-US"/>
        </w:rPr>
        <w:t>umn</w:t>
      </w:r>
    </w:p>
    <w:p w14:paraId="1ED45E75" w14:textId="77777777" w:rsidR="00AC4C00" w:rsidRDefault="00AC4C00" w:rsidP="007517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Attachment upload at </w:t>
      </w:r>
      <w:r w:rsidR="00FD24BF">
        <w:rPr>
          <w:lang w:val="en-US"/>
        </w:rPr>
        <w:t xml:space="preserve">Main </w:t>
      </w:r>
      <w:r>
        <w:rPr>
          <w:lang w:val="en-US"/>
        </w:rPr>
        <w:t>Item level</w:t>
      </w:r>
    </w:p>
    <w:p w14:paraId="7955BE0F" w14:textId="77777777" w:rsidR="00ED6847" w:rsidRDefault="00ED6847" w:rsidP="00ED684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696944D3" w14:textId="77777777" w:rsidR="00ED6847" w:rsidRDefault="00ED6847" w:rsidP="00ED684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Attachment (doc/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>/pdf/jpg/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/xl/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>/txt)</w:t>
      </w:r>
    </w:p>
    <w:p w14:paraId="2FEEDB09" w14:textId="7CF46518" w:rsidR="00ED6847" w:rsidRPr="00C26514" w:rsidRDefault="00ED6847" w:rsidP="00C2651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Attachment Size (in MB)</w:t>
      </w:r>
      <w:r w:rsidR="00061973">
        <w:rPr>
          <w:lang w:val="en-US"/>
        </w:rPr>
        <w:t xml:space="preserve"> – Total size should not increase 10 MB</w:t>
      </w:r>
    </w:p>
    <w:p w14:paraId="1E876A10" w14:textId="3E073E3D" w:rsidR="009A2C49" w:rsidRDefault="009A2C49" w:rsidP="009A2C49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9B2530">
        <w:rPr>
          <w:color w:val="000000" w:themeColor="text1"/>
          <w:lang w:val="en-US"/>
        </w:rPr>
        <w:t>BOQ/BOM upload using excel Sheet</w:t>
      </w:r>
    </w:p>
    <w:p w14:paraId="7D2CB918" w14:textId="555F1D19" w:rsidR="00BA52EC" w:rsidRDefault="00D97502" w:rsidP="00BA52EC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Invite Vendor (3</w:t>
      </w:r>
      <w:r w:rsidRPr="00D97502">
        <w:rPr>
          <w:color w:val="000000" w:themeColor="text1"/>
          <w:vertAlign w:val="superscript"/>
          <w:lang w:val="en-US"/>
        </w:rPr>
        <w:t>rd</w:t>
      </w:r>
      <w:r>
        <w:rPr>
          <w:color w:val="000000" w:themeColor="text1"/>
          <w:lang w:val="en-US"/>
        </w:rPr>
        <w:t xml:space="preserve"> Tab)</w:t>
      </w:r>
    </w:p>
    <w:p w14:paraId="07FC18C5" w14:textId="6092223A" w:rsidR="00D97502" w:rsidRDefault="00D97502" w:rsidP="00D97502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Select Item/Service category </w:t>
      </w:r>
    </w:p>
    <w:p w14:paraId="61380580" w14:textId="3D37F80F" w:rsidR="00D97502" w:rsidRPr="009A2C49" w:rsidRDefault="00D97502" w:rsidP="00D97502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List of vendors/suppliers must be based on selected item/service category</w:t>
      </w:r>
    </w:p>
    <w:p w14:paraId="16A59739" w14:textId="77777777" w:rsidR="00AC4C00" w:rsidRDefault="00AC4C00" w:rsidP="00AC4C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RFQ Response</w:t>
      </w:r>
      <w:bookmarkStart w:id="0" w:name="_GoBack"/>
      <w:bookmarkEnd w:id="0"/>
    </w:p>
    <w:p w14:paraId="69A72372" w14:textId="77777777" w:rsidR="00AC4C00" w:rsidRDefault="00AC4C00" w:rsidP="00AC4C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Validation of target price</w:t>
      </w:r>
      <w:r w:rsidR="007E7A16">
        <w:rPr>
          <w:lang w:val="en-US"/>
        </w:rPr>
        <w:t xml:space="preserve"> </w:t>
      </w:r>
    </w:p>
    <w:p w14:paraId="4C07C007" w14:textId="77777777" w:rsidR="00AC4C00" w:rsidRDefault="00AC4C00" w:rsidP="00AC4C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following columns</w:t>
      </w:r>
    </w:p>
    <w:p w14:paraId="605EB0CC" w14:textId="77777777" w:rsidR="00AC4C00" w:rsidRDefault="00AC4C00" w:rsidP="00AC4C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 Rate (Without Tax)</w:t>
      </w:r>
    </w:p>
    <w:p w14:paraId="2BB15D4C" w14:textId="77777777" w:rsidR="00AC4C00" w:rsidRDefault="00AC4C00" w:rsidP="00AC4C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 Rate (With all taxes)</w:t>
      </w:r>
    </w:p>
    <w:p w14:paraId="4E55089F" w14:textId="77777777" w:rsidR="00AC4C00" w:rsidRDefault="007E7A16" w:rsidP="00AC4C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Value (Without Tax)</w:t>
      </w:r>
    </w:p>
    <w:p w14:paraId="2F3897B3" w14:textId="77777777" w:rsidR="007E7A16" w:rsidRDefault="007E7A16" w:rsidP="00AC4C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Value (With Tax)</w:t>
      </w:r>
    </w:p>
    <w:p w14:paraId="292082FF" w14:textId="77777777" w:rsidR="007E7A16" w:rsidRDefault="007E7A16" w:rsidP="007E7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RFQ Status Screen</w:t>
      </w:r>
    </w:p>
    <w:p w14:paraId="5F4E49BA" w14:textId="77777777" w:rsidR="007E7A16" w:rsidRDefault="007E7A16" w:rsidP="007E7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Include column </w:t>
      </w:r>
      <w:r w:rsidR="00760776">
        <w:rPr>
          <w:lang w:val="en-US"/>
        </w:rPr>
        <w:t>for</w:t>
      </w:r>
      <w:r>
        <w:rPr>
          <w:lang w:val="en-US"/>
        </w:rPr>
        <w:t xml:space="preserve"> Response Date</w:t>
      </w:r>
      <w:r w:rsidR="00A4604C">
        <w:rPr>
          <w:lang w:val="en-US"/>
        </w:rPr>
        <w:t xml:space="preserve"> &amp; time</w:t>
      </w:r>
    </w:p>
    <w:p w14:paraId="596F3D49" w14:textId="77777777" w:rsidR="007E7A16" w:rsidRDefault="007E7A16" w:rsidP="007E7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Activity from pending activity widget</w:t>
      </w:r>
    </w:p>
    <w:p w14:paraId="1B8EF5C2" w14:textId="77777777" w:rsidR="007E7A16" w:rsidRDefault="007E7A16" w:rsidP="007E7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RFQ response activity should not be displayed in pending activity widget</w:t>
      </w:r>
    </w:p>
    <w:p w14:paraId="5676DDF4" w14:textId="77777777" w:rsidR="007E7A16" w:rsidRDefault="007E7A16" w:rsidP="007E7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RFQ Report</w:t>
      </w:r>
    </w:p>
    <w:p w14:paraId="292DC89C" w14:textId="77777777" w:rsidR="007E7A16" w:rsidRDefault="007E7A16" w:rsidP="007E7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Include all new columns </w:t>
      </w:r>
    </w:p>
    <w:p w14:paraId="5C75E2E2" w14:textId="77777777" w:rsidR="007E7A16" w:rsidRDefault="007E7A16" w:rsidP="007E7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RFQ report should not be accessible till all responses are received or RFQ deadline is over</w:t>
      </w:r>
    </w:p>
    <w:p w14:paraId="318DEC9E" w14:textId="77777777" w:rsidR="009B2530" w:rsidRPr="00B614C0" w:rsidRDefault="009B2530" w:rsidP="007E7A16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B614C0">
        <w:rPr>
          <w:color w:val="000000" w:themeColor="text1"/>
          <w:lang w:val="en-US"/>
        </w:rPr>
        <w:t>Excel export (Formula errors to be rectified)</w:t>
      </w:r>
    </w:p>
    <w:p w14:paraId="2CBB2E2F" w14:textId="77777777" w:rsidR="007E7A16" w:rsidRDefault="007E7A16" w:rsidP="007E7A16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B614C0">
        <w:rPr>
          <w:color w:val="000000" w:themeColor="text1"/>
          <w:lang w:val="en-US"/>
        </w:rPr>
        <w:t xml:space="preserve">Comparative analysis report </w:t>
      </w:r>
    </w:p>
    <w:p w14:paraId="624AEC6A" w14:textId="7121B19B" w:rsidR="00D60F95" w:rsidRPr="00D60F95" w:rsidRDefault="00D60F95" w:rsidP="00D60F9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D60F95">
        <w:rPr>
          <w:color w:val="000000" w:themeColor="text1"/>
          <w:lang w:val="en-US"/>
        </w:rPr>
        <w:t xml:space="preserve">RFQ deadline extension </w:t>
      </w:r>
      <w:r>
        <w:rPr>
          <w:color w:val="000000" w:themeColor="text1"/>
          <w:lang w:val="en-US"/>
        </w:rPr>
        <w:t>(Before closer date)</w:t>
      </w:r>
    </w:p>
    <w:p w14:paraId="23E7912D" w14:textId="77777777" w:rsidR="007E7A16" w:rsidRPr="00A4604C" w:rsidRDefault="007E7A16" w:rsidP="007E7A1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4604C">
        <w:rPr>
          <w:color w:val="FF0000"/>
          <w:lang w:val="en-US"/>
        </w:rPr>
        <w:t xml:space="preserve">RFQ Approval </w:t>
      </w:r>
    </w:p>
    <w:p w14:paraId="05B9257F" w14:textId="77777777" w:rsidR="007E7A16" w:rsidRPr="00A4604C" w:rsidRDefault="007E7A16" w:rsidP="007E7A1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4604C">
        <w:rPr>
          <w:color w:val="FF0000"/>
          <w:lang w:val="en-US"/>
        </w:rPr>
        <w:t>Provision to define approval matrix</w:t>
      </w:r>
    </w:p>
    <w:p w14:paraId="2AE02AD1" w14:textId="77777777" w:rsidR="007E7A16" w:rsidRPr="00A4604C" w:rsidRDefault="007E7A16" w:rsidP="007E7A1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4604C">
        <w:rPr>
          <w:color w:val="FF0000"/>
          <w:lang w:val="en-US"/>
        </w:rPr>
        <w:t>Online approvals &amp; provision of retain approval history with remarks &amp; dates</w:t>
      </w:r>
    </w:p>
    <w:p w14:paraId="74D757CF" w14:textId="77777777" w:rsidR="007E7A16" w:rsidRPr="00A4604C" w:rsidRDefault="007E7A16" w:rsidP="007E7A1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A4604C">
        <w:rPr>
          <w:color w:val="FF0000"/>
          <w:lang w:val="en-US"/>
        </w:rPr>
        <w:t>RFQ award mail</w:t>
      </w:r>
    </w:p>
    <w:p w14:paraId="04508FC5" w14:textId="77777777" w:rsidR="00A4604C" w:rsidRPr="00A4604C" w:rsidRDefault="00A4604C" w:rsidP="00A4604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4604C">
        <w:rPr>
          <w:color w:val="FF0000"/>
          <w:lang w:val="en-US"/>
        </w:rPr>
        <w:t>RFQ – Re-invite from RFQ report (At individual vendor level)</w:t>
      </w:r>
    </w:p>
    <w:p w14:paraId="4E5A94E3" w14:textId="77777777" w:rsidR="004A0725" w:rsidRDefault="00551B7C" w:rsidP="00A4604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Vendor Performance (Remarks &amp; ratings from selected end users)</w:t>
      </w:r>
    </w:p>
    <w:p w14:paraId="040EB27E" w14:textId="77777777" w:rsidR="004A0725" w:rsidRDefault="00551B7C" w:rsidP="00A4604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Spend analytics (Based on RFQ) – To be discussed in details</w:t>
      </w:r>
    </w:p>
    <w:p w14:paraId="42E24013" w14:textId="77777777" w:rsidR="00551B7C" w:rsidRDefault="00551B7C" w:rsidP="00551B7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Spend trend by categories</w:t>
      </w:r>
    </w:p>
    <w:p w14:paraId="7CC0EA7F" w14:textId="77777777" w:rsidR="00551B7C" w:rsidRDefault="00551B7C" w:rsidP="00551B7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%age share of business allocation by categories</w:t>
      </w:r>
    </w:p>
    <w:p w14:paraId="0FF102ED" w14:textId="77777777" w:rsidR="00551B7C" w:rsidRDefault="00551B7C" w:rsidP="00551B7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Ratings to %age share allocation by categories</w:t>
      </w:r>
    </w:p>
    <w:p w14:paraId="2C09EA15" w14:textId="77777777" w:rsidR="00551B7C" w:rsidRDefault="00551B7C" w:rsidP="00551B7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Annual categorization of vendors based on vendor ratings</w:t>
      </w:r>
    </w:p>
    <w:p w14:paraId="1365F303" w14:textId="77777777" w:rsidR="00551B7C" w:rsidRDefault="00551B7C" w:rsidP="00551B7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Spend growth by categories</w:t>
      </w:r>
    </w:p>
    <w:p w14:paraId="4928633A" w14:textId="77777777" w:rsidR="007E7A16" w:rsidRPr="00D7140D" w:rsidRDefault="007E7A16" w:rsidP="00D7140D">
      <w:pPr>
        <w:rPr>
          <w:lang w:val="en-US"/>
        </w:rPr>
      </w:pPr>
    </w:p>
    <w:sectPr w:rsidR="007E7A16" w:rsidRPr="00D7140D" w:rsidSect="006E20E9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F557E"/>
    <w:multiLevelType w:val="hybridMultilevel"/>
    <w:tmpl w:val="2C6ED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3E"/>
    <w:rsid w:val="00061973"/>
    <w:rsid w:val="000A7F3D"/>
    <w:rsid w:val="004A0725"/>
    <w:rsid w:val="00526F60"/>
    <w:rsid w:val="00551B7C"/>
    <w:rsid w:val="006524B2"/>
    <w:rsid w:val="006E20E9"/>
    <w:rsid w:val="006F5480"/>
    <w:rsid w:val="007517BD"/>
    <w:rsid w:val="00760776"/>
    <w:rsid w:val="007614AF"/>
    <w:rsid w:val="007E7A16"/>
    <w:rsid w:val="00872CA0"/>
    <w:rsid w:val="0091389E"/>
    <w:rsid w:val="009A2C49"/>
    <w:rsid w:val="009B2530"/>
    <w:rsid w:val="00A4604C"/>
    <w:rsid w:val="00A83A55"/>
    <w:rsid w:val="00AC4C00"/>
    <w:rsid w:val="00B614C0"/>
    <w:rsid w:val="00BA52EC"/>
    <w:rsid w:val="00C26514"/>
    <w:rsid w:val="00C66B16"/>
    <w:rsid w:val="00CB6EC6"/>
    <w:rsid w:val="00D37E3E"/>
    <w:rsid w:val="00D60F95"/>
    <w:rsid w:val="00D7140D"/>
    <w:rsid w:val="00D97502"/>
    <w:rsid w:val="00DF44C9"/>
    <w:rsid w:val="00ED6847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128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Sunil Pandey</cp:lastModifiedBy>
  <cp:revision>3</cp:revision>
  <dcterms:created xsi:type="dcterms:W3CDTF">2016-11-14T07:26:00Z</dcterms:created>
  <dcterms:modified xsi:type="dcterms:W3CDTF">2016-11-15T06:28:00Z</dcterms:modified>
</cp:coreProperties>
</file>