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A13" w:rsidRDefault="00316084">
      <w:r w:rsidRPr="00316084">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16084" w:rsidRDefault="00316084">
      <w:r>
        <w:t xml:space="preserve"> The vertical axis is time and the horizontal axis is block size  (in pixels)</w:t>
      </w:r>
    </w:p>
    <w:p w:rsidR="00316084" w:rsidRDefault="00316084">
      <w:pPr>
        <w:rPr>
          <w:rFonts w:ascii="Times New Roman" w:hAnsi="Times New Roman" w:cs="Times New Roman"/>
          <w:sz w:val="24"/>
          <w:szCs w:val="24"/>
        </w:rPr>
      </w:pPr>
      <w:r w:rsidRPr="00316084">
        <w:rPr>
          <w:rFonts w:ascii="Times New Roman" w:hAnsi="Times New Roman" w:cs="Times New Roman"/>
          <w:sz w:val="24"/>
          <w:szCs w:val="24"/>
        </w:rPr>
        <w:t xml:space="preserve">Here, the </w:t>
      </w:r>
      <w:r>
        <w:rPr>
          <w:rFonts w:ascii="Times New Roman" w:hAnsi="Times New Roman" w:cs="Times New Roman"/>
          <w:sz w:val="24"/>
          <w:szCs w:val="24"/>
        </w:rPr>
        <w:t>time to select a filler image is nearly a straight line, meaning a constant slope.  This is because, finding a filler image means traversing a list and this time is practically the same each time you traverse it no matter the block size.</w:t>
      </w:r>
    </w:p>
    <w:p w:rsidR="00316084" w:rsidRDefault="00316084">
      <w:pPr>
        <w:rPr>
          <w:rFonts w:ascii="Times New Roman" w:hAnsi="Times New Roman" w:cs="Times New Roman"/>
          <w:sz w:val="24"/>
          <w:szCs w:val="24"/>
        </w:rPr>
      </w:pPr>
    </w:p>
    <w:p w:rsidR="00316084" w:rsidRDefault="00316084">
      <w:pPr>
        <w:rPr>
          <w:rFonts w:ascii="Times New Roman" w:hAnsi="Times New Roman" w:cs="Times New Roman"/>
          <w:sz w:val="24"/>
          <w:szCs w:val="24"/>
        </w:rPr>
      </w:pPr>
      <w:r w:rsidRPr="00316084">
        <w:rPr>
          <w:rFonts w:ascii="Times New Roman" w:hAnsi="Times New Roman" w:cs="Times New Roman"/>
          <w:sz w:val="24"/>
          <w:szCs w:val="24"/>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16084" w:rsidRDefault="00316084" w:rsidP="00316084">
      <w:r>
        <w:t>The vertical axis is time (in seconds)  and the horizontal axis is block size  (in pixels)</w:t>
      </w:r>
    </w:p>
    <w:p w:rsidR="00316084" w:rsidRPr="00316084" w:rsidRDefault="00316084">
      <w:pPr>
        <w:rPr>
          <w:rFonts w:ascii="Times New Roman" w:hAnsi="Times New Roman" w:cs="Times New Roman"/>
          <w:sz w:val="24"/>
          <w:szCs w:val="24"/>
        </w:rPr>
      </w:pPr>
      <w:r>
        <w:rPr>
          <w:rFonts w:ascii="Times New Roman" w:hAnsi="Times New Roman" w:cs="Times New Roman"/>
          <w:sz w:val="24"/>
          <w:szCs w:val="24"/>
        </w:rPr>
        <w:t>The time to create the mosaic decreased as the block size increased.  This graph reflects that the larger the block size, the fewer filler images that it needs to find and then copy and tint into the new m</w:t>
      </w:r>
      <w:r w:rsidR="00C2403A">
        <w:rPr>
          <w:rFonts w:ascii="Times New Roman" w:hAnsi="Times New Roman" w:cs="Times New Roman"/>
          <w:sz w:val="24"/>
          <w:szCs w:val="24"/>
        </w:rPr>
        <w:t>osaic image.  This graph appears to be almost parabolic.</w:t>
      </w:r>
    </w:p>
    <w:sectPr w:rsidR="00316084" w:rsidRPr="00316084" w:rsidSect="008921F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586C" w:rsidRDefault="0056586C" w:rsidP="00316084">
      <w:pPr>
        <w:spacing w:after="0" w:line="240" w:lineRule="auto"/>
      </w:pPr>
      <w:r>
        <w:separator/>
      </w:r>
    </w:p>
  </w:endnote>
  <w:endnote w:type="continuationSeparator" w:id="0">
    <w:p w:rsidR="0056586C" w:rsidRDefault="0056586C" w:rsidP="003160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586C" w:rsidRDefault="0056586C" w:rsidP="00316084">
      <w:pPr>
        <w:spacing w:after="0" w:line="240" w:lineRule="auto"/>
      </w:pPr>
      <w:r>
        <w:separator/>
      </w:r>
    </w:p>
  </w:footnote>
  <w:footnote w:type="continuationSeparator" w:id="0">
    <w:p w:rsidR="0056586C" w:rsidRDefault="0056586C" w:rsidP="003160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084" w:rsidRDefault="00316084">
    <w:pPr>
      <w:pStyle w:val="Header"/>
    </w:pPr>
    <w:r>
      <w:t>CS 215 007</w:t>
    </w:r>
    <w:r>
      <w:ptab w:relativeTo="margin" w:alignment="center" w:leader="none"/>
    </w:r>
    <w:r>
      <w:t>Program 5</w:t>
    </w:r>
    <w:r>
      <w:ptab w:relativeTo="margin" w:alignment="right" w:leader="none"/>
    </w:r>
    <w:r>
      <w:t>Nick Hollis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16084"/>
    <w:rsid w:val="00316084"/>
    <w:rsid w:val="00550306"/>
    <w:rsid w:val="0056586C"/>
    <w:rsid w:val="008921FD"/>
    <w:rsid w:val="00C2403A"/>
    <w:rsid w:val="00D03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084"/>
    <w:rPr>
      <w:rFonts w:ascii="Tahoma" w:hAnsi="Tahoma" w:cs="Tahoma"/>
      <w:sz w:val="16"/>
      <w:szCs w:val="16"/>
    </w:rPr>
  </w:style>
  <w:style w:type="paragraph" w:styleId="Header">
    <w:name w:val="header"/>
    <w:basedOn w:val="Normal"/>
    <w:link w:val="HeaderChar"/>
    <w:uiPriority w:val="99"/>
    <w:semiHidden/>
    <w:unhideWhenUsed/>
    <w:rsid w:val="003160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6084"/>
  </w:style>
  <w:style w:type="paragraph" w:styleId="Footer">
    <w:name w:val="footer"/>
    <w:basedOn w:val="Normal"/>
    <w:link w:val="FooterChar"/>
    <w:uiPriority w:val="99"/>
    <w:semiHidden/>
    <w:unhideWhenUsed/>
    <w:rsid w:val="003160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6084"/>
  </w:style>
  <w:style w:type="character" w:styleId="PlaceholderText">
    <w:name w:val="Placeholder Text"/>
    <w:basedOn w:val="DefaultParagraphFont"/>
    <w:uiPriority w:val="99"/>
    <w:semiHidden/>
    <w:rsid w:val="00C2403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Average Time</a:t>
            </a:r>
            <a:r>
              <a:rPr lang="en-US" baseline="0"/>
              <a:t> to Select Filler Image</a:t>
            </a:r>
            <a:endParaRPr lang="en-US"/>
          </a:p>
        </c:rich>
      </c:tx>
    </c:title>
    <c:plotArea>
      <c:layout/>
      <c:scatterChart>
        <c:scatterStyle val="smoothMarker"/>
        <c:ser>
          <c:idx val="0"/>
          <c:order val="0"/>
          <c:tx>
            <c:strRef>
              <c:f>Sheet1!$C$1</c:f>
              <c:strCache>
                <c:ptCount val="1"/>
                <c:pt idx="0">
                  <c:v>avg time</c:v>
                </c:pt>
              </c:strCache>
            </c:strRef>
          </c:tx>
          <c:xVal>
            <c:numRef>
              <c:f>Sheet1!$A$2:$A$109</c:f>
              <c:numCache>
                <c:formatCode>General</c:formatCode>
                <c:ptCount val="108"/>
                <c:pt idx="0">
                  <c:v>80</c:v>
                </c:pt>
                <c:pt idx="1">
                  <c:v>180</c:v>
                </c:pt>
                <c:pt idx="2">
                  <c:v>300</c:v>
                </c:pt>
                <c:pt idx="3">
                  <c:v>475</c:v>
                </c:pt>
                <c:pt idx="4">
                  <c:v>690</c:v>
                </c:pt>
              </c:numCache>
            </c:numRef>
          </c:xVal>
          <c:yVal>
            <c:numRef>
              <c:f>Sheet1!$C$2:$C$109</c:f>
              <c:numCache>
                <c:formatCode>General</c:formatCode>
                <c:ptCount val="108"/>
                <c:pt idx="0">
                  <c:v>1.5545454545454557E-2</c:v>
                </c:pt>
                <c:pt idx="1">
                  <c:v>1.5640000000000012E-2</c:v>
                </c:pt>
                <c:pt idx="2">
                  <c:v>1.5685714285714299E-2</c:v>
                </c:pt>
                <c:pt idx="3">
                  <c:v>1.5444444444444446E-2</c:v>
                </c:pt>
                <c:pt idx="4">
                  <c:v>1.5500000000000002E-2</c:v>
                </c:pt>
              </c:numCache>
            </c:numRef>
          </c:yVal>
          <c:smooth val="1"/>
        </c:ser>
        <c:axId val="98229248"/>
        <c:axId val="82191104"/>
      </c:scatterChart>
      <c:valAx>
        <c:axId val="98229248"/>
        <c:scaling>
          <c:orientation val="minMax"/>
        </c:scaling>
        <c:axPos val="b"/>
        <c:numFmt formatCode="General" sourceLinked="0"/>
        <c:tickLblPos val="nextTo"/>
        <c:crossAx val="82191104"/>
        <c:crosses val="autoZero"/>
        <c:crossBetween val="midCat"/>
      </c:valAx>
      <c:valAx>
        <c:axId val="82191104"/>
        <c:scaling>
          <c:orientation val="minMax"/>
          <c:max val="2.0000000000000014E-2"/>
          <c:min val="1.0000000000000007E-2"/>
        </c:scaling>
        <c:axPos val="l"/>
        <c:majorGridlines/>
        <c:numFmt formatCode="General" sourceLinked="1"/>
        <c:tickLblPos val="nextTo"/>
        <c:crossAx val="98229248"/>
        <c:crosses val="autoZero"/>
        <c:crossBetween val="midCat"/>
        <c:majorUnit val="1.0000000000000011E-3"/>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4"/>
  <c:chart>
    <c:title>
      <c:tx>
        <c:rich>
          <a:bodyPr/>
          <a:lstStyle/>
          <a:p>
            <a:pPr>
              <a:defRPr/>
            </a:pPr>
            <a:r>
              <a:rPr lang="en-US"/>
              <a:t>Time creating Mosaic </a:t>
            </a:r>
          </a:p>
        </c:rich>
      </c:tx>
    </c:title>
    <c:plotArea>
      <c:layout/>
      <c:scatterChart>
        <c:scatterStyle val="smoothMarker"/>
        <c:ser>
          <c:idx val="0"/>
          <c:order val="0"/>
          <c:tx>
            <c:strRef>
              <c:f>Sheet1!$F$1</c:f>
              <c:strCache>
                <c:ptCount val="1"/>
                <c:pt idx="0">
                  <c:v>Time creating Mosaic (seconds)</c:v>
                </c:pt>
              </c:strCache>
            </c:strRef>
          </c:tx>
          <c:xVal>
            <c:numRef>
              <c:f>Sheet1!$E$2:$E$6</c:f>
              <c:numCache>
                <c:formatCode>General</c:formatCode>
                <c:ptCount val="5"/>
                <c:pt idx="0">
                  <c:v>80</c:v>
                </c:pt>
                <c:pt idx="1">
                  <c:v>180</c:v>
                </c:pt>
                <c:pt idx="2">
                  <c:v>300</c:v>
                </c:pt>
                <c:pt idx="3">
                  <c:v>475</c:v>
                </c:pt>
                <c:pt idx="4">
                  <c:v>690</c:v>
                </c:pt>
              </c:numCache>
            </c:numRef>
          </c:xVal>
          <c:yVal>
            <c:numRef>
              <c:f>Sheet1!$F$2:$F$6</c:f>
              <c:numCache>
                <c:formatCode>General</c:formatCode>
                <c:ptCount val="5"/>
                <c:pt idx="0">
                  <c:v>3.573</c:v>
                </c:pt>
                <c:pt idx="1">
                  <c:v>1.7</c:v>
                </c:pt>
                <c:pt idx="2">
                  <c:v>1.248</c:v>
                </c:pt>
                <c:pt idx="3">
                  <c:v>0.6090000000000001</c:v>
                </c:pt>
                <c:pt idx="4">
                  <c:v>0.43700000000000006</c:v>
                </c:pt>
              </c:numCache>
            </c:numRef>
          </c:yVal>
          <c:smooth val="1"/>
        </c:ser>
        <c:axId val="82223488"/>
        <c:axId val="82225024"/>
      </c:scatterChart>
      <c:valAx>
        <c:axId val="82223488"/>
        <c:scaling>
          <c:orientation val="minMax"/>
        </c:scaling>
        <c:axPos val="b"/>
        <c:numFmt formatCode="General" sourceLinked="1"/>
        <c:tickLblPos val="nextTo"/>
        <c:crossAx val="82225024"/>
        <c:crosses val="autoZero"/>
        <c:crossBetween val="midCat"/>
      </c:valAx>
      <c:valAx>
        <c:axId val="82225024"/>
        <c:scaling>
          <c:orientation val="minMax"/>
        </c:scaling>
        <c:axPos val="l"/>
        <c:majorGridlines/>
        <c:numFmt formatCode="General" sourceLinked="1"/>
        <c:tickLblPos val="nextTo"/>
        <c:crossAx val="82223488"/>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cp:revision>
  <dcterms:created xsi:type="dcterms:W3CDTF">2012-04-27T01:22:00Z</dcterms:created>
  <dcterms:modified xsi:type="dcterms:W3CDTF">2012-04-27T03:04:00Z</dcterms:modified>
</cp:coreProperties>
</file>