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Universal Human Values – II (UHV-II)</w:t>
      </w:r>
    </w:p>
    <w:p>
      <w:pPr>
        <w:spacing w:after="40"/>
        <w:jc w:val="center"/>
      </w:pPr>
      <w:r>
        <w:rPr>
          <w:rFonts w:ascii="Arial" w:cs="Arial" w:eastAsia="Arial" w:hAnsi="Arial"/>
          <w:b/>
          <w:bCs/>
          <w:color w:val="2E5496"/>
          <w:sz w:val="22"/>
          <w:szCs w:val="22"/>
        </w:rPr>
        <w:t xml:space="preserve">Module 1 · Session 2 — Student Activity Worksheet</w:t>
      </w:r>
    </w:p>
    <w:p>
      <w:pPr>
        <w:pBdr>
          <w:bottom w:val="single" w:color="1F3864" w:sz="12" w:space="6"/>
        </w:pBdr>
        <w:spacing w:after="160"/>
        <w:jc w:val="center"/>
      </w:pPr>
      <w:r>
        <w:rPr>
          <w:rFonts w:ascii="Arial" w:cs="Arial" w:eastAsia="Arial" w:hAnsi="Arial"/>
          <w:i/>
          <w:iCs/>
          <w:color w:val="000000"/>
          <w:sz w:val="20"/>
          <w:szCs w:val="20"/>
        </w:rPr>
        <w:t xml:space="preserve">Lecture 2 — Understanding Value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Session</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Lecture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Lecture 2</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Topic</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Understanding Value Education (value, human values, guidelines, content and process of value education)</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Name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R Trinai</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Reg. No.</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RA2511003011839</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Branch / Sec.</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CSE / J2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Date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11-08-2026</w:t>
            </w:r>
          </w:p>
        </w:tc>
      </w:tr>
    </w:tbl>
    <w:p>
      <w:pPr>
        <w:shd w:fill="2E5496" w:val="clear"/>
        <w:spacing w:after="120" w:before="240"/>
      </w:pPr>
      <w:r>
        <w:rPr>
          <w:rFonts w:ascii="Arial" w:cs="Arial" w:eastAsia="Arial" w:hAnsi="Arial"/>
          <w:b/>
          <w:bCs/>
          <w:color w:val="FFFFFF"/>
          <w:sz w:val="24"/>
          <w:szCs w:val="24"/>
        </w:rPr>
        <w:t xml:space="preserve">Session Learning Outcomes</w:t>
      </w:r>
    </w:p>
    <w:p>
      <w:pPr>
        <w:spacing w:after="100" w:before="0" w:line="276"/>
      </w:pPr>
      <w:r>
        <w:rPr>
          <w:rFonts w:ascii="Arial" w:cs="Arial" w:eastAsia="Arial" w:hAnsi="Arial"/>
          <w:sz w:val="22"/>
          <w:szCs w:val="22"/>
        </w:rPr>
        <w:t xml:space="preserve">By the end of this session, the student should be able to:</w:t>
      </w:r>
    </w:p>
    <w:p>
      <w:pPr>
        <w:pStyle w:val="ListParagraph"/>
        <w:numPr>
          <w:ilvl w:val="0"/>
          <w:numId w:val="2"/>
        </w:numPr>
        <w:spacing w:after="60" w:line="276"/>
      </w:pPr>
      <w:r>
        <w:rPr>
          <w:rFonts w:ascii="Arial" w:cs="Arial" w:eastAsia="Arial" w:hAnsi="Arial"/>
          <w:sz w:val="22"/>
          <w:szCs w:val="22"/>
        </w:rPr>
        <w:t xml:space="preserve">Explain that the value of a unit is its participation in the larger order.</w:t>
      </w:r>
    </w:p>
    <w:p>
      <w:pPr>
        <w:pStyle w:val="ListParagraph"/>
        <w:numPr>
          <w:ilvl w:val="0"/>
          <w:numId w:val="2"/>
        </w:numPr>
        <w:spacing w:after="60" w:line="276"/>
      </w:pPr>
      <w:r>
        <w:rPr>
          <w:rFonts w:ascii="Arial" w:cs="Arial" w:eastAsia="Arial" w:hAnsi="Arial"/>
          <w:sz w:val="22"/>
          <w:szCs w:val="22"/>
        </w:rPr>
        <w:t xml:space="preserve">State and apply the four guidelines for value education.</w:t>
      </w:r>
    </w:p>
    <w:p>
      <w:pPr>
        <w:pStyle w:val="ListParagraph"/>
        <w:numPr>
          <w:ilvl w:val="0"/>
          <w:numId w:val="2"/>
        </w:numPr>
        <w:spacing w:after="60" w:line="276"/>
      </w:pPr>
      <w:r>
        <w:rPr>
          <w:rFonts w:ascii="Arial" w:cs="Arial" w:eastAsia="Arial" w:hAnsi="Arial"/>
          <w:sz w:val="22"/>
          <w:szCs w:val="22"/>
        </w:rPr>
        <w:t xml:space="preserve">Distinguish between values and skills and their priority.</w:t>
      </w:r>
    </w:p>
    <w:p>
      <w:pPr>
        <w:shd w:fill="2E5496" w:val="clear"/>
        <w:spacing w:after="120" w:before="240"/>
      </w:pPr>
      <w:r>
        <w:rPr>
          <w:rFonts w:ascii="Arial" w:cs="Arial" w:eastAsia="Arial" w:hAnsi="Arial"/>
          <w:b/>
          <w:bCs/>
          <w:color w:val="FFFFFF"/>
          <w:sz w:val="24"/>
          <w:szCs w:val="24"/>
        </w:rPr>
        <w:t xml:space="preserve">How to Engage with this Session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center"/>
          </w:tcPr>
          <w:p>
            <w:pPr>
              <w:spacing w:after="40" w:before="0" w:line="276"/>
            </w:pPr>
            <w:r>
              <w:rPr>
                <w:rFonts w:ascii="Arial" w:cs="Arial" w:eastAsia="Arial" w:hAnsi="Arial"/>
                <w:sz w:val="21"/>
                <w:szCs w:val="21"/>
              </w:rPr>
              <w:t xml:space="preserve">• Whatever is said is a proposal — do not assume it to be true or false.</w:t>
            </w:r>
          </w:p>
          <w:p>
            <w:pPr>
              <w:spacing w:after="40" w:before="0" w:line="276"/>
            </w:pPr>
            <w:r>
              <w:rPr>
                <w:rFonts w:ascii="Arial" w:cs="Arial" w:eastAsia="Arial" w:hAnsi="Arial"/>
                <w:sz w:val="21"/>
                <w:szCs w:val="21"/>
              </w:rPr>
              <w:t xml:space="preserve">• Verify it on your own right, on the basis of your natural acceptance.</w:t>
            </w:r>
          </w:p>
          <w:p>
            <w:pPr>
              <w:spacing w:after="0" w:before="0" w:line="276"/>
            </w:pPr>
            <w:r>
              <w:rPr>
                <w:rFonts w:ascii="Arial" w:cs="Arial" w:eastAsia="Arial" w:hAnsi="Arial"/>
                <w:sz w:val="21"/>
                <w:szCs w:val="21"/>
              </w:rPr>
              <w:t xml:space="preserve">• It is a dialogue: first with the teacher, then within your own self —</w:t>
            </w:r>
          </w:p>
          <w:p>
            <w:pPr>
              <w:spacing w:after="0" w:before="0" w:line="276"/>
            </w:pPr>
            <w:r>
              <w:rPr>
                <w:rFonts w:ascii="Arial" w:cs="Arial" w:eastAsia="Arial" w:hAnsi="Arial"/>
                <w:sz w:val="21"/>
                <w:szCs w:val="21"/>
              </w:rPr>
              <w:t xml:space="preserve">   between what you are and what you really want to be.</w:t>
            </w:r>
          </w:p>
        </w:tc>
      </w:tr>
    </w:tbl>
    <w:p>
      <w:pPr>
        <w:shd w:fill="2E5496" w:val="clear"/>
        <w:spacing w:after="120" w:before="240"/>
      </w:pPr>
      <w:r>
        <w:rPr>
          <w:rFonts w:ascii="Arial" w:cs="Arial" w:eastAsia="Arial" w:hAnsi="Arial"/>
          <w:b/>
          <w:bCs/>
          <w:color w:val="FFFFFF"/>
          <w:sz w:val="24"/>
          <w:szCs w:val="24"/>
        </w:rPr>
        <w:t xml:space="preserve">Part A — Key Ideas (Recap)</w:t>
      </w:r>
    </w:p>
    <w:p>
      <w:pPr>
        <w:pStyle w:val="ListParagraph"/>
        <w:numPr>
          <w:ilvl w:val="0"/>
          <w:numId w:val="2"/>
        </w:numPr>
        <w:spacing w:after="60" w:line="276"/>
      </w:pPr>
      <w:r>
        <w:rPr>
          <w:rFonts w:ascii="Arial" w:cs="Arial" w:eastAsia="Arial" w:hAnsi="Arial"/>
          <w:sz w:val="22"/>
          <w:szCs w:val="22"/>
        </w:rPr>
        <w:t xml:space="preserve">The value (role) of a unit is its participation in the larger order, and it is definite.</w:t>
      </w:r>
    </w:p>
    <w:p>
      <w:pPr>
        <w:pStyle w:val="ListParagraph"/>
        <w:numPr>
          <w:ilvl w:val="0"/>
          <w:numId w:val="2"/>
        </w:numPr>
        <w:spacing w:after="60" w:line="276"/>
      </w:pPr>
      <w:r>
        <w:rPr>
          <w:rFonts w:ascii="Arial" w:cs="Arial" w:eastAsia="Arial" w:hAnsi="Arial"/>
          <w:sz w:val="22"/>
          <w:szCs w:val="22"/>
        </w:rPr>
        <w:t xml:space="preserve">For a human being to live with human values, s/he has to understand them; living with human values leads to mutual happiness (with humans) and mutual prosperity (with nature).</w:t>
      </w:r>
    </w:p>
    <w:p>
      <w:pPr>
        <w:pStyle w:val="ListParagraph"/>
        <w:numPr>
          <w:ilvl w:val="0"/>
          <w:numId w:val="2"/>
        </w:numPr>
        <w:spacing w:after="60" w:line="276"/>
      </w:pPr>
      <w:r>
        <w:rPr>
          <w:rFonts w:ascii="Arial" w:cs="Arial" w:eastAsia="Arial" w:hAnsi="Arial"/>
          <w:sz w:val="22"/>
          <w:szCs w:val="22"/>
        </w:rPr>
        <w:t xml:space="preserve">Four guidelines for value education: universal, rational, verifiable, and leading to harmony.</w:t>
      </w:r>
    </w:p>
    <w:p>
      <w:pPr>
        <w:pStyle w:val="ListParagraph"/>
        <w:numPr>
          <w:ilvl w:val="0"/>
          <w:numId w:val="2"/>
        </w:numPr>
        <w:spacing w:after="60" w:line="276"/>
      </w:pPr>
      <w:r>
        <w:rPr>
          <w:rFonts w:ascii="Arial" w:cs="Arial" w:eastAsia="Arial" w:hAnsi="Arial"/>
          <w:sz w:val="22"/>
          <w:szCs w:val="22"/>
        </w:rPr>
        <w:t xml:space="preserve">Content of value education is holistic — four levels (individual, family, society, nature/existence) and four dimensions (understanding, thought, behaviour, work).</w:t>
      </w:r>
    </w:p>
    <w:p>
      <w:pPr>
        <w:pStyle w:val="ListParagraph"/>
        <w:numPr>
          <w:ilvl w:val="0"/>
          <w:numId w:val="2"/>
        </w:numPr>
        <w:spacing w:after="60" w:line="276"/>
      </w:pPr>
      <w:r>
        <w:rPr>
          <w:rFonts w:ascii="Arial" w:cs="Arial" w:eastAsia="Arial" w:hAnsi="Arial"/>
          <w:sz w:val="22"/>
          <w:szCs w:val="22"/>
        </w:rPr>
        <w:t xml:space="preserve">Values (what to do) come first, then skills (how to do); both are complementary. Present education has become skill-biased.</w:t>
      </w:r>
    </w:p>
    <w:p>
      <w:pPr>
        <w:shd w:fill="2E5496" w:val="clear"/>
        <w:spacing w:after="120" w:before="240"/>
      </w:pPr>
      <w:r>
        <w:rPr>
          <w:rFonts w:ascii="Arial" w:cs="Arial" w:eastAsia="Arial" w:hAnsi="Arial"/>
          <w:b/>
          <w:bCs/>
          <w:color w:val="FFFFFF"/>
          <w:sz w:val="24"/>
          <w:szCs w:val="24"/>
        </w:rPr>
        <w:t xml:space="preserve">Part B — In-Class Activity</w:t>
      </w:r>
    </w:p>
    <w:p>
      <w:pPr>
        <w:spacing w:after="60" w:before="160"/>
      </w:pPr>
      <w:r>
        <w:rPr>
          <w:rFonts w:ascii="Arial" w:cs="Arial" w:eastAsia="Arial" w:hAnsi="Arial"/>
          <w:b/>
          <w:bCs/>
          <w:color w:val="1F3864"/>
          <w:sz w:val="23"/>
          <w:szCs w:val="23"/>
        </w:rPr>
        <w:t xml:space="preserve">Activity 1 — Value = Participation in the Larger Order</w:t>
      </w:r>
    </w:p>
    <w:p>
      <w:pPr>
        <w:spacing w:after="100" w:before="0" w:line="276"/>
      </w:pPr>
      <w:r>
        <w:rPr>
          <w:rFonts w:ascii="Arial" w:cs="Arial" w:eastAsia="Arial" w:hAnsi="Arial"/>
          <w:i/>
          <w:iCs/>
          <w:sz w:val="20"/>
          <w:szCs w:val="20"/>
        </w:rPr>
        <w:t xml:space="preserve">For each unit, write the larger order it participates in and its value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Unit</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Larger order</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role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Wheat</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The plant kingdom and the ecosystem of the soil and environment.</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provide nutrition and physical strength to humans and animals, helping the body function.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A piece of chalk</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The physical environment of a classroom and the process of academic instruction.</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leave a visible mark on the board so that ideas can be shared and understood by students.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Myself (as a member of my family)</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My family unit, which includes my parents and my younger sister back home.</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Contributing to a supportive atmosphere and ensuring mutual happiness through care and responsibility.</w:t>
            </w:r>
          </w:p>
        </w:tc>
      </w:tr>
    </w:tbl>
    <w:p>
      <w:pPr>
        <w:spacing w:after="60" w:before="160"/>
      </w:pPr>
      <w:r>
        <w:rPr>
          <w:rFonts w:ascii="Arial" w:cs="Arial" w:eastAsia="Arial" w:hAnsi="Arial"/>
          <w:b/>
          <w:bCs/>
          <w:color w:val="1F3864"/>
          <w:sz w:val="23"/>
          <w:szCs w:val="23"/>
        </w:rPr>
        <w:t xml:space="preserve">Activity 2 — Values or Skills?</w:t>
      </w:r>
    </w:p>
    <w:p>
      <w:pPr>
        <w:spacing w:after="100" w:before="0" w:line="276"/>
      </w:pPr>
      <w:r>
        <w:rPr>
          <w:rFonts w:ascii="Arial" w:cs="Arial" w:eastAsia="Arial" w:hAnsi="Arial"/>
          <w:i/>
          <w:iCs/>
          <w:sz w:val="20"/>
          <w:szCs w:val="20"/>
        </w:rPr>
        <w:t xml:space="preserve">Mark each item: is it about WHAT to do (value) or HOW to do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Item</w:t>
            </w:r>
          </w:p>
        </w:tc>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What to do (Value) / How to do (Skill)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behave with respect in the family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What to do (Value)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Learning to operate a machine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How to do (Skill)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utilise resources rightly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What to do (Value)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Coding / drafting / welding technique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How to do (Skill)</w:t>
            </w:r>
          </w:p>
        </w:tc>
      </w:tr>
    </w:tbl>
    <w:p>
      <w:pPr>
        <w:spacing w:after="100" w:before="80" w:line="276"/>
      </w:pPr>
      <w:r>
        <w:rPr>
          <w:rFonts w:ascii="Arial" w:cs="Arial" w:eastAsia="Arial" w:hAnsi="Arial"/>
          <w:i/>
          <w:iCs/>
          <w:sz w:val="20"/>
          <w:szCs w:val="20"/>
        </w:rPr>
        <w:t xml:space="preserve">Are the problems around you more due to lack of skills or lack of values? Which has priority?</w:t>
      </w:r>
    </w:p>
    <w:p>
      <w:pPr>
        <w:pBdr>
          <w:bottom w:val="single" w:color="AAAAAA" w:sz="4" w:space="1"/>
        </w:pBdr>
        <w:spacing w:after="120" w:before="120"/>
      </w:pPr>
      <w:r>
        <w:rPr>
          <w:sz w:val="22"/>
          <w:szCs w:val="22"/>
        </w:rPr>
        <w:t>Most problems are due to lack of values. We have the technology to solve hunger or pollution, but we lack the right intention. Therefore, values have the first priority.</w:t>
      </w:r>
    </w:p>
    <w:p>
      <w:pPr>
        <w:pBdr>
          <w:bottom w:val="single" w:color="AAAAAA" w:sz="4" w:space="1"/>
        </w:pBdr>
        <w:spacing w:after="120" w:before="120"/>
      </w:pPr>
      <w:r>
        <w:rPr>
          <w:sz w:val="22"/>
          <w:szCs w:val="22"/>
        </w:rPr>
        <w:t xml:space="preserve"/>
      </w:r>
    </w:p>
    <w:p>
      <w:pPr>
        <w:spacing w:after="60" w:before="160"/>
      </w:pPr>
      <w:r>
        <w:rPr>
          <w:rFonts w:ascii="Arial" w:cs="Arial" w:eastAsia="Arial" w:hAnsi="Arial"/>
          <w:b/>
          <w:bCs/>
          <w:color w:val="1F3864"/>
          <w:sz w:val="23"/>
          <w:szCs w:val="23"/>
        </w:rPr>
        <w:t xml:space="preserve">Activity 3 — Did You Decide Your Values?</w:t>
      </w:r>
    </w:p>
    <w:p>
      <w:pPr>
        <w:spacing w:after="100" w:before="0" w:line="276"/>
      </w:pPr>
      <w:r>
        <w:rPr>
          <w:rFonts w:ascii="Arial" w:cs="Arial" w:eastAsia="Arial" w:hAnsi="Arial"/>
          <w:i/>
          <w:iCs/>
          <w:sz w:val="20"/>
          <w:szCs w:val="20"/>
        </w:rPr>
        <w:t xml:space="preserve">List two values/habits you have adopted. For each, mark whether you decided it on your own right, or it was programmed by others (society, peers,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habit adopted</w:t>
            </w:r>
          </w:p>
        </w:tc>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Decided on my own right? / Programmed by others?</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Waking up early to practice football or exercise.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Programmed by others?</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Helping my younger sister with her school doubts even when I am busy with hostel life.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Decided on my own right?</w:t>
            </w:r>
          </w:p>
        </w:tc>
      </w:tr>
    </w:tbl>
    <w:p>
      <w:pPr>
        <w:shd w:fill="2E5496" w:val="clear"/>
        <w:spacing w:after="120" w:before="240"/>
      </w:pPr>
      <w:r>
        <w:rPr>
          <w:rFonts w:ascii="Arial" w:cs="Arial" w:eastAsia="Arial" w:hAnsi="Arial"/>
          <w:b/>
          <w:bCs/>
          <w:color w:val="FFFFFF"/>
          <w:sz w:val="24"/>
          <w:szCs w:val="24"/>
        </w:rPr>
        <w:t xml:space="preserve">Part C — Long-Answer Questions</w:t>
      </w:r>
    </w:p>
    <w:p>
      <w:pPr>
        <w:spacing w:after="80" w:line="276"/>
      </w:pPr>
      <w:r>
        <w:rPr>
          <w:rFonts w:ascii="Arial" w:cs="Arial" w:eastAsia="Arial" w:hAnsi="Arial"/>
          <w:b/>
          <w:bCs/>
          <w:sz w:val="22"/>
          <w:szCs w:val="22"/>
        </w:rPr>
        <w:t xml:space="preserve">Q1. </w:t>
      </w:r>
      <w:r>
        <w:rPr>
          <w:rFonts w:ascii="Arial" w:cs="Arial" w:eastAsia="Arial" w:hAnsi="Arial"/>
          <w:sz w:val="22"/>
          <w:szCs w:val="22"/>
        </w:rPr>
        <w:t xml:space="preserve">“Value of a unit is its participation in the larger order.” Explain this statement with examples, and extend it to human values.</w:t>
      </w:r>
    </w:p>
    <w:p>
      <w:pPr>
        <w:pBdr>
          <w:bottom w:val="single" w:color="AAAAAA" w:sz="4" w:space="1"/>
        </w:pBdr>
        <w:spacing w:after="140" w:before="120"/>
      </w:pPr>
      <w:r>
        <w:rPr>
          <w:sz w:val="22"/>
          <w:szCs w:val="22"/>
        </w:rPr>
        <w:t>The value of any unit is its participation in the larger order it belongs to. This means its role is defined by how it helps the system it is part of. For instance, the value of a piece of wheat is to provide nourishment to a human or animal body. It does not exist in isolation; it fulfills a specific role in the biological order. Similarly, the value of a pen is its ability to write, which serves the larger order of education and communication. When we extend this to human beings, our value is our participation in the larger order of family, society, and nature. Unlike a physical object, a human's participation depends on their understanding. If I understand my role in my family, I act with responsibility and care toward my sister and parents. This leads to mutual happiness. If I understand my role in nature, I work to protect resources rather than just consuming them. Our human values are nothing but this conscious participation in all levels of existence, from the individual to the entire existence. This participation is what makes our lives meaningful. Without this understanding, we might have all the physical facilities but still feel empty because we are not fulfilling our natural role in the larger system.</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Q2. </w:t>
      </w:r>
      <w:r>
        <w:rPr>
          <w:rFonts w:ascii="Arial" w:cs="Arial" w:eastAsia="Arial" w:hAnsi="Arial"/>
          <w:sz w:val="22"/>
          <w:szCs w:val="22"/>
        </w:rPr>
        <w:t xml:space="preserve">State and explain the four guidelines for value education.</w:t>
      </w:r>
    </w:p>
    <w:p>
      <w:pPr>
        <w:pBdr>
          <w:bottom w:val="single" w:color="AAAAAA" w:sz="4" w:space="1"/>
        </w:pBdr>
        <w:spacing w:after="140" w:before="120"/>
      </w:pPr>
      <w:r>
        <w:rPr>
          <w:sz w:val="22"/>
          <w:szCs w:val="22"/>
        </w:rPr>
        <w:t>Value education must follow four specific guidelines to be effective and meaningful. First, it must be Universal. This means the values should apply to all human beings regardless of their time, place, or background. For example, the need for respect is universal. Second, it must be Rational. It should not be based on blind faith, dogmas, or superstitions. It must appeal to human reasoning and be open to questioning. As an engineering student, I find this important because it means I do not have to just believe something; I can think about it. Third, it must be Verifiable. We should be able to verify these proposals through our own natural acceptance and by living them out in our daily behavior. It is an experiential process rather than just theory. Finally, it must lead to Harmony. The ultimate goal of value education is to help us live in peace within ourselves and with others, including the rest of nature. It should cover all four levels of our living: the individual, family, society, and nature. By following these guidelines, value education becomes a process of self-exploration that helps us understand our true purpose and leads to a more balanced and fulfilling life.</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Q3. </w:t>
      </w:r>
      <w:r>
        <w:rPr>
          <w:rFonts w:ascii="Arial" w:cs="Arial" w:eastAsia="Arial" w:hAnsi="Arial"/>
          <w:sz w:val="22"/>
          <w:szCs w:val="22"/>
        </w:rPr>
        <w:t xml:space="preserve">Distinguish between values and skills. Explain their priority and complementarity, and comment on the present state of education.</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2026-06-27T07:33:06.096Z</dcterms:created>
  <dcterms:modified xsi:type="dcterms:W3CDTF">2026-06-27T07:33:06.107Z</dcterms:modified>
</cp:coreProperties>
</file>

<file path=docProps/custom.xml><?xml version="1.0" encoding="utf-8"?>
<Properties xmlns="http://schemas.openxmlformats.org/officeDocument/2006/custom-properties" xmlns:vt="http://schemas.openxmlformats.org/officeDocument/2006/docPropsVTypes"/>
</file>