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7514" w14:textId="77777777" w:rsidR="00F93001" w:rsidRPr="0046127F" w:rsidRDefault="0018596D" w:rsidP="00B959E0">
      <w:pPr>
        <w:pStyle w:val="a4"/>
      </w:pPr>
      <w:proofErr w:type="spellStart"/>
      <w:r>
        <w:rPr>
          <w:lang w:val="en-US"/>
        </w:rPr>
        <w:t>BurSensor</w:t>
      </w:r>
      <w:proofErr w:type="spellEnd"/>
      <w:r w:rsidRPr="0018596D">
        <w:t>_</w:t>
      </w:r>
      <w:proofErr w:type="spellStart"/>
      <w:r>
        <w:rPr>
          <w:lang w:val="en-US"/>
        </w:rPr>
        <w:t>Doliv</w:t>
      </w:r>
      <w:proofErr w:type="spellEnd"/>
    </w:p>
    <w:p w14:paraId="030E4ECC" w14:textId="77777777" w:rsidR="00B959E0" w:rsidRPr="0046127F" w:rsidRDefault="00B959E0" w:rsidP="00B959E0"/>
    <w:p w14:paraId="56F19A03" w14:textId="77777777" w:rsidR="0018596D" w:rsidRDefault="0018596D">
      <w:r>
        <w:t xml:space="preserve">Программа предназначена для формирования листа контроля </w:t>
      </w:r>
      <w:proofErr w:type="spellStart"/>
      <w:r>
        <w:t>долива</w:t>
      </w:r>
      <w:proofErr w:type="spellEnd"/>
      <w:r>
        <w:t xml:space="preserve"> / вытеснения (ЗБС).</w:t>
      </w:r>
    </w:p>
    <w:p w14:paraId="0DAE3DE3" w14:textId="77777777" w:rsidR="0018596D" w:rsidRDefault="0018596D" w:rsidP="00B959E0">
      <w:pPr>
        <w:pStyle w:val="1"/>
      </w:pPr>
      <w:r>
        <w:t>Интерфейс программы.</w:t>
      </w:r>
    </w:p>
    <w:p w14:paraId="7088DAF2" w14:textId="77777777" w:rsidR="00B959E0" w:rsidRPr="00B959E0" w:rsidRDefault="00B959E0" w:rsidP="00B959E0"/>
    <w:p w14:paraId="4D445991" w14:textId="77777777" w:rsidR="0018596D" w:rsidRDefault="0018596D">
      <w:r>
        <w:t>Окно программы условно разделено на несколько областей:</w:t>
      </w:r>
    </w:p>
    <w:p w14:paraId="522CFFFE" w14:textId="77777777" w:rsidR="0018596D" w:rsidRDefault="0018596D" w:rsidP="0018596D">
      <w:pPr>
        <w:pStyle w:val="a3"/>
        <w:numPr>
          <w:ilvl w:val="0"/>
          <w:numId w:val="1"/>
        </w:numPr>
      </w:pPr>
      <w:r>
        <w:t>Информация о рейсе;</w:t>
      </w:r>
    </w:p>
    <w:p w14:paraId="236597D4" w14:textId="77777777" w:rsidR="0018596D" w:rsidRDefault="0018596D" w:rsidP="0018596D">
      <w:pPr>
        <w:pStyle w:val="a3"/>
        <w:numPr>
          <w:ilvl w:val="0"/>
          <w:numId w:val="1"/>
        </w:numPr>
      </w:pPr>
      <w:r>
        <w:t>Блок подключения к программе «Регистрация»;</w:t>
      </w:r>
    </w:p>
    <w:p w14:paraId="0B7E70B8" w14:textId="77777777" w:rsidR="0018596D" w:rsidRDefault="0018596D" w:rsidP="0018596D">
      <w:pPr>
        <w:pStyle w:val="a3"/>
        <w:numPr>
          <w:ilvl w:val="0"/>
          <w:numId w:val="1"/>
        </w:numPr>
      </w:pPr>
      <w:r>
        <w:t>Таблица справочной информации;</w:t>
      </w:r>
    </w:p>
    <w:p w14:paraId="0CB6E803" w14:textId="77777777" w:rsidR="0018596D" w:rsidRDefault="0018596D" w:rsidP="0018596D">
      <w:pPr>
        <w:pStyle w:val="a3"/>
        <w:numPr>
          <w:ilvl w:val="0"/>
          <w:numId w:val="1"/>
        </w:numPr>
      </w:pPr>
      <w:r>
        <w:t xml:space="preserve">Индикатора объема жидкости в </w:t>
      </w:r>
      <w:proofErr w:type="spellStart"/>
      <w:r>
        <w:t>доливной</w:t>
      </w:r>
      <w:proofErr w:type="spellEnd"/>
      <w:r>
        <w:t xml:space="preserve"> емкости;</w:t>
      </w:r>
    </w:p>
    <w:p w14:paraId="5FEF7229" w14:textId="77777777" w:rsidR="0018596D" w:rsidRDefault="0018596D" w:rsidP="0018596D">
      <w:pPr>
        <w:pStyle w:val="a3"/>
        <w:numPr>
          <w:ilvl w:val="0"/>
          <w:numId w:val="1"/>
        </w:numPr>
      </w:pPr>
      <w:r>
        <w:t xml:space="preserve">Таблицы контроля </w:t>
      </w:r>
      <w:proofErr w:type="spellStart"/>
      <w:r>
        <w:t>долива</w:t>
      </w:r>
      <w:proofErr w:type="spellEnd"/>
      <w:r>
        <w:t>.</w:t>
      </w:r>
    </w:p>
    <w:p w14:paraId="7FFB7C23" w14:textId="77777777" w:rsidR="0018596D" w:rsidRDefault="0046127F" w:rsidP="0018596D">
      <w:r>
        <w:pict w14:anchorId="6161BD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331pt">
            <v:imagedata r:id="rId5" o:title="2021-09-20_02-07-33 (2)"/>
          </v:shape>
        </w:pict>
      </w:r>
    </w:p>
    <w:p w14:paraId="6DD64479" w14:textId="77777777" w:rsidR="00B959E0" w:rsidRDefault="00B959E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00DB63D" w14:textId="77777777" w:rsidR="0018596D" w:rsidRDefault="0018596D" w:rsidP="00B959E0">
      <w:pPr>
        <w:pStyle w:val="1"/>
      </w:pPr>
      <w:r>
        <w:lastRenderedPageBreak/>
        <w:t>Процесс работы в программе.</w:t>
      </w:r>
    </w:p>
    <w:p w14:paraId="39152BBC" w14:textId="77777777" w:rsidR="00B959E0" w:rsidRPr="00B959E0" w:rsidRDefault="00B959E0" w:rsidP="00B959E0"/>
    <w:p w14:paraId="7C3BA283" w14:textId="77777777" w:rsidR="0018596D" w:rsidRDefault="0018596D" w:rsidP="001C21DD">
      <w:pPr>
        <w:pStyle w:val="a3"/>
        <w:numPr>
          <w:ilvl w:val="0"/>
          <w:numId w:val="2"/>
        </w:numPr>
      </w:pPr>
      <w:r>
        <w:t xml:space="preserve">Первым делом надо заполнить информацию о рейсе, указав в соответствующих полях </w:t>
      </w:r>
      <w:r w:rsidR="001C21DD">
        <w:t>имеющуюся информацию.</w:t>
      </w:r>
    </w:p>
    <w:p w14:paraId="16D665EA" w14:textId="77777777" w:rsidR="001C21DD" w:rsidRDefault="0046127F" w:rsidP="0018596D">
      <w:r>
        <w:pict w14:anchorId="7DB8AB76">
          <v:shape id="_x0000_i1026" type="#_x0000_t75" style="width:422.2pt;height:276.8pt">
            <v:imagedata r:id="rId6" o:title="2021-09-20_02-09-06 (2)"/>
          </v:shape>
        </w:pict>
      </w:r>
    </w:p>
    <w:p w14:paraId="3A109242" w14:textId="77777777" w:rsidR="001C21DD" w:rsidRDefault="001C21DD" w:rsidP="0018596D"/>
    <w:p w14:paraId="28C7B60F" w14:textId="77777777" w:rsidR="001C21DD" w:rsidRDefault="001C21DD" w:rsidP="001C21DD">
      <w:pPr>
        <w:pStyle w:val="a3"/>
        <w:numPr>
          <w:ilvl w:val="0"/>
          <w:numId w:val="2"/>
        </w:numPr>
      </w:pPr>
      <w:r>
        <w:t xml:space="preserve">Заполнить справочную информацию, введя данные по буровому инструменту при помощи кнопки </w:t>
      </w:r>
      <w:r w:rsidRPr="001C21DD">
        <w:t>“</w:t>
      </w:r>
      <w:r>
        <w:t>Добавить</w:t>
      </w:r>
      <w:r w:rsidRPr="001C21DD">
        <w:t>”</w:t>
      </w:r>
      <w:r>
        <w:t>.</w:t>
      </w:r>
    </w:p>
    <w:p w14:paraId="10A02D40" w14:textId="77777777" w:rsidR="001C21DD" w:rsidRDefault="0046127F" w:rsidP="001C21DD">
      <w:r>
        <w:pict w14:anchorId="3096C9BA">
          <v:shape id="_x0000_i1027" type="#_x0000_t75" style="width:350.2pt;height:147.75pt">
            <v:imagedata r:id="rId7" o:title="2021-09-20_02-09-54"/>
          </v:shape>
        </w:pict>
      </w:r>
    </w:p>
    <w:p w14:paraId="6BF4B4E2" w14:textId="77777777" w:rsidR="001C21DD" w:rsidRDefault="001C21DD" w:rsidP="001C21DD">
      <w:r>
        <w:t xml:space="preserve">Если какая-то запись не нужна, просто выделить ее курсором и нажать кнопку </w:t>
      </w:r>
      <w:r w:rsidRPr="001C21DD">
        <w:t>“</w:t>
      </w:r>
      <w:r>
        <w:rPr>
          <w:lang w:val="en-US"/>
        </w:rPr>
        <w:t>Delete</w:t>
      </w:r>
      <w:r w:rsidRPr="001C21DD">
        <w:t xml:space="preserve">” </w:t>
      </w:r>
      <w:r>
        <w:t>на клавиатуре.</w:t>
      </w:r>
    </w:p>
    <w:p w14:paraId="25CC2AA1" w14:textId="77777777" w:rsidR="001C21DD" w:rsidRDefault="001C21DD" w:rsidP="001C21DD">
      <w:r>
        <w:t xml:space="preserve">Если требуется внести изменение в уже существующую запись, то надо выделить ее и нажать кнопку </w:t>
      </w:r>
      <w:r w:rsidRPr="001C21DD">
        <w:t>“</w:t>
      </w:r>
      <w:r>
        <w:rPr>
          <w:lang w:val="en-US"/>
        </w:rPr>
        <w:t>Enter</w:t>
      </w:r>
      <w:r w:rsidRPr="001C21DD">
        <w:t xml:space="preserve">” </w:t>
      </w:r>
      <w:r>
        <w:t>на клавиатуре, откроется окно редактирования.</w:t>
      </w:r>
    </w:p>
    <w:p w14:paraId="248C24F4" w14:textId="77777777" w:rsidR="001C21DD" w:rsidRDefault="001C21DD" w:rsidP="001C21DD">
      <w:pPr>
        <w:pStyle w:val="a3"/>
        <w:numPr>
          <w:ilvl w:val="0"/>
          <w:numId w:val="2"/>
        </w:numPr>
      </w:pPr>
      <w:r>
        <w:t xml:space="preserve">Запустить прием показания параметра объема жидкости из работающей программы «Регистрация» нажав кнопку </w:t>
      </w:r>
      <w:r w:rsidRPr="001C21DD">
        <w:t>“</w:t>
      </w:r>
      <w:r>
        <w:t>Запустить прием</w:t>
      </w:r>
      <w:r w:rsidRPr="001C21DD">
        <w:t>”</w:t>
      </w:r>
    </w:p>
    <w:p w14:paraId="2F725C8A" w14:textId="77777777" w:rsidR="001C21DD" w:rsidRDefault="0046127F" w:rsidP="001C21DD">
      <w:r>
        <w:lastRenderedPageBreak/>
        <w:pict w14:anchorId="23C5A1CA">
          <v:shape id="_x0000_i1028" type="#_x0000_t75" style="width:385.7pt;height:148.7pt">
            <v:imagedata r:id="rId8" o:title="2021-09-20_03-09-52"/>
          </v:shape>
        </w:pict>
      </w:r>
    </w:p>
    <w:p w14:paraId="5154E0F0" w14:textId="77777777" w:rsidR="001C21DD" w:rsidRDefault="001C21DD" w:rsidP="001C21DD">
      <w:r>
        <w:t xml:space="preserve">Если программа «Регистрация» работает на этом же компьютере то из выпадающего списка выбрать пункт </w:t>
      </w:r>
      <w:r w:rsidRPr="001C21DD">
        <w:t>“</w:t>
      </w:r>
      <w:r>
        <w:rPr>
          <w:lang w:val="en-US"/>
        </w:rPr>
        <w:t>localhost</w:t>
      </w:r>
      <w:r w:rsidRPr="001C21DD">
        <w:t>”</w:t>
      </w:r>
      <w:r>
        <w:t>.</w:t>
      </w:r>
    </w:p>
    <w:p w14:paraId="404649FA" w14:textId="77777777" w:rsidR="001C21DD" w:rsidRDefault="001C21DD" w:rsidP="001C21DD">
      <w:r>
        <w:t xml:space="preserve">Если программа «Регистрация» находится на другом компьютере, расположенном в </w:t>
      </w:r>
      <w:r w:rsidRPr="0046127F">
        <w:rPr>
          <w:b/>
          <w:bCs/>
        </w:rPr>
        <w:t>одной локальной сети</w:t>
      </w:r>
      <w:r>
        <w:t xml:space="preserve">, то выбрать пункт </w:t>
      </w:r>
      <w:r w:rsidRPr="001C21DD">
        <w:t>“</w:t>
      </w:r>
      <w:r>
        <w:t>Обновить список</w:t>
      </w:r>
      <w:r w:rsidRPr="001C21DD">
        <w:t>”</w:t>
      </w:r>
      <w:r>
        <w:t>,</w:t>
      </w:r>
      <w:r w:rsidRPr="001C21DD">
        <w:t xml:space="preserve"> </w:t>
      </w:r>
      <w:r>
        <w:t xml:space="preserve">будет произведен поиск и высветится </w:t>
      </w:r>
      <w:r>
        <w:rPr>
          <w:lang w:val="en-US"/>
        </w:rPr>
        <w:t>IP</w:t>
      </w:r>
      <w:r w:rsidRPr="001C21DD">
        <w:t>-</w:t>
      </w:r>
      <w:r>
        <w:t xml:space="preserve">адрес </w:t>
      </w:r>
      <w:proofErr w:type="gramStart"/>
      <w:r>
        <w:t>компьютера</w:t>
      </w:r>
      <w:proofErr w:type="gramEnd"/>
      <w:r>
        <w:t xml:space="preserve"> где работает «Регистрация».</w:t>
      </w:r>
    </w:p>
    <w:p w14:paraId="6390E026" w14:textId="77777777" w:rsidR="00AF72FF" w:rsidRDefault="00AF72FF" w:rsidP="00AF72FF">
      <w:pPr>
        <w:pStyle w:val="a3"/>
        <w:numPr>
          <w:ilvl w:val="0"/>
          <w:numId w:val="2"/>
        </w:numPr>
      </w:pPr>
      <w:r>
        <w:t xml:space="preserve">Предыдущие пункты были подготовительные, теперь можно приступать к заполнению </w:t>
      </w:r>
      <w:r w:rsidRPr="00AF72FF">
        <w:t>“</w:t>
      </w:r>
      <w:r>
        <w:t xml:space="preserve">Таблицы контроля </w:t>
      </w:r>
      <w:proofErr w:type="spellStart"/>
      <w:r>
        <w:t>долива</w:t>
      </w:r>
      <w:proofErr w:type="spellEnd"/>
      <w:r>
        <w:t xml:space="preserve"> / вытеснения</w:t>
      </w:r>
      <w:r w:rsidRPr="00AF72FF">
        <w:t>”</w:t>
      </w:r>
      <w:r>
        <w:t xml:space="preserve">. Для этого нажав на кнопку </w:t>
      </w:r>
      <w:r w:rsidRPr="00AF72FF">
        <w:t>“</w:t>
      </w:r>
      <w:r>
        <w:t>Добавить запись</w:t>
      </w:r>
      <w:r w:rsidRPr="00AF72FF">
        <w:t>”</w:t>
      </w:r>
      <w:r>
        <w:t xml:space="preserve"> высветится окно </w:t>
      </w:r>
      <w:r w:rsidRPr="00AF72FF">
        <w:t>“</w:t>
      </w:r>
      <w:r>
        <w:t>Добавления / изменения данных</w:t>
      </w:r>
      <w:r w:rsidRPr="00AF72FF">
        <w:t>”</w:t>
      </w:r>
    </w:p>
    <w:p w14:paraId="47F3F3F6" w14:textId="77777777" w:rsidR="00AF72FF" w:rsidRDefault="0046127F" w:rsidP="00AF72FF">
      <w:r>
        <w:pict w14:anchorId="6FDC8537">
          <v:shape id="_x0000_i1029" type="#_x0000_t75" style="width:467.55pt;height:331pt">
            <v:imagedata r:id="rId9" o:title="2021-09-20_02-14-19"/>
          </v:shape>
        </w:pict>
      </w:r>
    </w:p>
    <w:p w14:paraId="74E2FC41" w14:textId="77777777" w:rsidR="00AF72FF" w:rsidRPr="00AF72FF" w:rsidRDefault="00AF72FF" w:rsidP="00AF72FF">
      <w:r>
        <w:t xml:space="preserve">Первая запись должна быть введена вручную, для этого в окне ввода данных автоматически будет стоять галочка напротив </w:t>
      </w:r>
      <w:r w:rsidRPr="00AF72FF">
        <w:t>“</w:t>
      </w:r>
      <w:r>
        <w:t>Включить ручной ввод параметров</w:t>
      </w:r>
      <w:r w:rsidRPr="00AF72FF">
        <w:t>”</w:t>
      </w:r>
      <w:r>
        <w:t>.</w:t>
      </w:r>
    </w:p>
    <w:p w14:paraId="42F44C4A" w14:textId="77777777" w:rsidR="00AF72FF" w:rsidRDefault="0046127F" w:rsidP="00AF72FF">
      <w:r>
        <w:lastRenderedPageBreak/>
        <w:pict w14:anchorId="79EF9014">
          <v:shape id="_x0000_i1030" type="#_x0000_t75" style="width:294.55pt;height:417.05pt">
            <v:imagedata r:id="rId10" o:title="2021-09-20_02-14-06"/>
          </v:shape>
        </w:pict>
      </w:r>
    </w:p>
    <w:p w14:paraId="311F8455" w14:textId="49852A85" w:rsidR="00AF72FF" w:rsidRDefault="00AF72FF" w:rsidP="00AF72FF">
      <w:r>
        <w:t xml:space="preserve">При добавлении последующих записей достаточно будет выбрать из списка </w:t>
      </w:r>
      <w:r w:rsidRPr="00AF72FF">
        <w:t>“</w:t>
      </w:r>
      <w:r>
        <w:t>Типа элемента КНБК (СБТ, ЛБТ, ТБТ, УБТ)</w:t>
      </w:r>
      <w:r w:rsidRPr="00AF72FF">
        <w:t>”</w:t>
      </w:r>
      <w:r>
        <w:t xml:space="preserve"> нужный КНБК (его</w:t>
      </w:r>
      <w:r w:rsidR="0046127F">
        <w:t xml:space="preserve"> мы </w:t>
      </w:r>
      <w:r>
        <w:t xml:space="preserve">ранее добавляли в блок справочной информации), кол-во свечей / труб и меру бурового инструмента. Объем жидкости будет взят из «Регистрации», а остальные параметры </w:t>
      </w:r>
      <w:r w:rsidR="006B752D">
        <w:t>будут автоматически подсчитаны и выведены в соответствующих полях.</w:t>
      </w:r>
    </w:p>
    <w:p w14:paraId="2124755E" w14:textId="77777777" w:rsidR="006B752D" w:rsidRDefault="006B752D" w:rsidP="00AF72FF">
      <w:r>
        <w:t xml:space="preserve">По кнопке </w:t>
      </w:r>
      <w:r w:rsidRPr="006B752D">
        <w:t>“</w:t>
      </w:r>
      <w:r>
        <w:t>Сохранить</w:t>
      </w:r>
      <w:r w:rsidRPr="006B752D">
        <w:t>”</w:t>
      </w:r>
      <w:r>
        <w:t xml:space="preserve"> запись будет внесена в таблицу.</w:t>
      </w:r>
    </w:p>
    <w:p w14:paraId="0EB74B60" w14:textId="77777777" w:rsidR="006B752D" w:rsidRDefault="006B752D" w:rsidP="006B752D">
      <w:pPr>
        <w:pStyle w:val="a3"/>
        <w:numPr>
          <w:ilvl w:val="0"/>
          <w:numId w:val="2"/>
        </w:numPr>
      </w:pPr>
      <w:r>
        <w:t xml:space="preserve">После того как таблица будет заполнена можно формировать отчет в виде </w:t>
      </w:r>
      <w:r>
        <w:rPr>
          <w:lang w:val="en-US"/>
        </w:rPr>
        <w:t>Excel</w:t>
      </w:r>
      <w:r w:rsidRPr="006B752D">
        <w:t xml:space="preserve"> </w:t>
      </w:r>
      <w:r>
        <w:t xml:space="preserve">документа нажав кнопку </w:t>
      </w:r>
      <w:r w:rsidRPr="006B752D">
        <w:t>“</w:t>
      </w:r>
      <w:r>
        <w:t>Сохранить отчет</w:t>
      </w:r>
      <w:r w:rsidRPr="006B752D">
        <w:t>”</w:t>
      </w:r>
    </w:p>
    <w:p w14:paraId="28D36C81" w14:textId="77777777" w:rsidR="006B752D" w:rsidRDefault="0046127F" w:rsidP="006B752D">
      <w:r>
        <w:lastRenderedPageBreak/>
        <w:pict w14:anchorId="76774E44">
          <v:shape id="_x0000_i1031" type="#_x0000_t75" style="width:467.55pt;height:331pt">
            <v:imagedata r:id="rId11" o:title="2021-09-20_02-16-49"/>
          </v:shape>
        </w:pict>
      </w:r>
    </w:p>
    <w:p w14:paraId="51F66768" w14:textId="77777777" w:rsidR="006B752D" w:rsidRDefault="006B752D" w:rsidP="006B752D">
      <w:r>
        <w:t xml:space="preserve">В результате откроется </w:t>
      </w:r>
      <w:r>
        <w:rPr>
          <w:lang w:val="en-US"/>
        </w:rPr>
        <w:t>Excel</w:t>
      </w:r>
      <w:r w:rsidRPr="006B752D">
        <w:t xml:space="preserve"> </w:t>
      </w:r>
      <w:r>
        <w:t>документ со всеми данными из программы.</w:t>
      </w:r>
    </w:p>
    <w:p w14:paraId="74E9D2C0" w14:textId="77777777" w:rsidR="006B752D" w:rsidRDefault="0046127F" w:rsidP="006B752D">
      <w:r>
        <w:lastRenderedPageBreak/>
        <w:pict w14:anchorId="5A028269">
          <v:shape id="_x0000_i1032" type="#_x0000_t75" style="width:400.2pt;height:331pt">
            <v:imagedata r:id="rId12" o:title="2021-09-20_02-17-34"/>
          </v:shape>
        </w:pict>
      </w:r>
      <w:r w:rsidR="006B752D">
        <w:rPr>
          <w:noProof/>
          <w:lang w:eastAsia="ru-RU"/>
        </w:rPr>
        <w:drawing>
          <wp:inline distT="0" distB="0" distL="0" distR="0" wp14:anchorId="2D51CBCA" wp14:editId="3603CF76">
            <wp:extent cx="5057775" cy="4254052"/>
            <wp:effectExtent l="0" t="0" r="0" b="0"/>
            <wp:docPr id="1" name="Рисунок 1" descr="C:\Users\Gard\AppData\Local\Microsoft\Windows\INetCache\Content.Word\2021-09-20_02-1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rd\AppData\Local\Microsoft\Windows\INetCache\Content.Word\2021-09-20_02-19-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923" cy="426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70503" w14:textId="77777777" w:rsidR="006B752D" w:rsidRDefault="006B752D" w:rsidP="006B752D"/>
    <w:p w14:paraId="44982845" w14:textId="77777777" w:rsidR="006B752D" w:rsidRDefault="006B752D" w:rsidP="006B752D"/>
    <w:p w14:paraId="1C4DB34A" w14:textId="77777777" w:rsidR="006B752D" w:rsidRDefault="006B752D" w:rsidP="00B959E0">
      <w:pPr>
        <w:pStyle w:val="1"/>
      </w:pPr>
      <w:r>
        <w:lastRenderedPageBreak/>
        <w:t>Дополнительно.</w:t>
      </w:r>
    </w:p>
    <w:p w14:paraId="6BE3D7A6" w14:textId="6C799668" w:rsidR="00B959E0" w:rsidRDefault="00B959E0" w:rsidP="00B959E0"/>
    <w:p w14:paraId="0F8C1782" w14:textId="21D0E7EF" w:rsidR="0046127F" w:rsidRPr="0046127F" w:rsidRDefault="0046127F" w:rsidP="00B959E0">
      <w:r>
        <w:t>Для нормальной работы программы должен быть установлен .</w:t>
      </w:r>
      <w:r>
        <w:rPr>
          <w:lang w:val="en-US"/>
        </w:rPr>
        <w:t>NET</w:t>
      </w:r>
      <w:r w:rsidRPr="0046127F">
        <w:t xml:space="preserve"> </w:t>
      </w:r>
      <w:r>
        <w:rPr>
          <w:lang w:val="en-US"/>
        </w:rPr>
        <w:t>Framework</w:t>
      </w:r>
      <w:r w:rsidRPr="0046127F">
        <w:t xml:space="preserve"> 4.6.1 (</w:t>
      </w:r>
      <w:hyperlink r:id="rId14" w:history="1">
        <w:r w:rsidRPr="0046127F">
          <w:rPr>
            <w:rStyle w:val="a6"/>
          </w:rPr>
          <w:t>ссылка</w:t>
        </w:r>
      </w:hyperlink>
      <w:r>
        <w:t xml:space="preserve"> для скачивания</w:t>
      </w:r>
      <w:r w:rsidRPr="0046127F">
        <w:t>)</w:t>
      </w:r>
    </w:p>
    <w:p w14:paraId="1ED4FD3C" w14:textId="77777777" w:rsidR="006B752D" w:rsidRDefault="006B752D" w:rsidP="006B752D">
      <w:r>
        <w:t>При закрытии и открытии программы, внесенные ранее данные не будут утеряны и можно сразу продолжать работу.</w:t>
      </w:r>
    </w:p>
    <w:p w14:paraId="6C039912" w14:textId="4BBB535B" w:rsidR="006B752D" w:rsidRDefault="006B752D" w:rsidP="006B752D">
      <w:r>
        <w:t xml:space="preserve">Все данные программы хранятся в файле </w:t>
      </w:r>
      <w:r w:rsidRPr="006B752D">
        <w:t>“Doliv.xml”</w:t>
      </w:r>
      <w:r w:rsidR="0046127F">
        <w:t xml:space="preserve"> в папке с программой</w:t>
      </w:r>
      <w:r w:rsidRPr="006B752D">
        <w:t xml:space="preserve"> </w:t>
      </w:r>
      <w:proofErr w:type="gramStart"/>
      <w:r>
        <w:t>и</w:t>
      </w:r>
      <w:proofErr w:type="gramEnd"/>
      <w:r>
        <w:t xml:space="preserve"> если потребуется начать ведение нового отчета достаточно переименовать или удалить этот файл, а затем запустить программу. Данные будут полностью очищены.</w:t>
      </w:r>
    </w:p>
    <w:p w14:paraId="6114432B" w14:textId="77777777" w:rsidR="00B959E0" w:rsidRPr="00B959E0" w:rsidRDefault="00B959E0" w:rsidP="006B752D">
      <w:r>
        <w:t xml:space="preserve">Для формирования отчета на компьютере должен быть установлен </w:t>
      </w:r>
      <w:r>
        <w:rPr>
          <w:lang w:val="en-US"/>
        </w:rPr>
        <w:t>Microsoft</w:t>
      </w:r>
      <w:r w:rsidRPr="00B959E0">
        <w:t xml:space="preserve"> </w:t>
      </w:r>
      <w:r>
        <w:rPr>
          <w:lang w:val="en-US"/>
        </w:rPr>
        <w:t>Excel</w:t>
      </w:r>
      <w:r>
        <w:t>.</w:t>
      </w:r>
    </w:p>
    <w:sectPr w:rsidR="00B959E0" w:rsidRPr="00B95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84D60"/>
    <w:multiLevelType w:val="hybridMultilevel"/>
    <w:tmpl w:val="48AC4DBE"/>
    <w:lvl w:ilvl="0" w:tplc="96A82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5F8"/>
    <w:multiLevelType w:val="hybridMultilevel"/>
    <w:tmpl w:val="ADE0FD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96D"/>
    <w:rsid w:val="0018596D"/>
    <w:rsid w:val="001C21DD"/>
    <w:rsid w:val="0046127F"/>
    <w:rsid w:val="006B752D"/>
    <w:rsid w:val="00AF72FF"/>
    <w:rsid w:val="00B959E0"/>
    <w:rsid w:val="00F9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5A02B"/>
  <w15:chartTrackingRefBased/>
  <w15:docId w15:val="{EE05306F-FD88-4294-9605-B69D339D1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5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96D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B95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95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95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6">
    <w:name w:val="Hyperlink"/>
    <w:basedOn w:val="a0"/>
    <w:uiPriority w:val="99"/>
    <w:unhideWhenUsed/>
    <w:rsid w:val="0046127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61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microsoft.com/ru-ru/download/details.aspx?id=499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 Steam</dc:creator>
  <cp:keywords/>
  <dc:description/>
  <cp:lastModifiedBy>Andrey</cp:lastModifiedBy>
  <cp:revision>2</cp:revision>
  <dcterms:created xsi:type="dcterms:W3CDTF">2021-09-19T21:48:00Z</dcterms:created>
  <dcterms:modified xsi:type="dcterms:W3CDTF">2021-10-28T06:08:00Z</dcterms:modified>
</cp:coreProperties>
</file>