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FE83" w14:textId="6BC219DA" w:rsidR="00594AD8" w:rsidRPr="008157EB" w:rsidRDefault="00DA49B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 </w:t>
      </w:r>
      <w:r w:rsidR="00594AD8" w:rsidRPr="008157EB">
        <w:rPr>
          <w:b/>
          <w:caps/>
          <w:sz w:val="28"/>
          <w:szCs w:val="28"/>
        </w:rPr>
        <w:t>МИНОБРНАУКИ РОССИИ</w:t>
      </w:r>
    </w:p>
    <w:p w14:paraId="0734EA7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414A3D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DE2E3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49F0BC1" w14:textId="4373618D" w:rsidR="007F6E90" w:rsidRPr="00594AD8" w:rsidRDefault="002721F1" w:rsidP="1F9E0D51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Цифровая кафедра</w:t>
      </w:r>
    </w:p>
    <w:p w14:paraId="2492D1FE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F8EBFD0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2614D6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E437A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337A81C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0938F49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90D1EF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7694109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BF0CEFC" w14:textId="3FCE5382" w:rsidR="00905D49" w:rsidRPr="00E000E5" w:rsidRDefault="1F9E0D51" w:rsidP="1F9E0D51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 w:rsidRPr="1F9E0D51">
        <w:rPr>
          <w:b/>
          <w:bCs/>
          <w:sz w:val="28"/>
          <w:szCs w:val="28"/>
        </w:rPr>
        <w:t xml:space="preserve">по </w:t>
      </w:r>
      <w:r w:rsidR="002721F1">
        <w:rPr>
          <w:b/>
          <w:bCs/>
          <w:sz w:val="28"/>
          <w:szCs w:val="28"/>
        </w:rPr>
        <w:t>практической</w:t>
      </w:r>
      <w:r w:rsidRPr="1F9E0D51">
        <w:rPr>
          <w:b/>
          <w:bCs/>
          <w:sz w:val="28"/>
          <w:szCs w:val="28"/>
        </w:rPr>
        <w:t xml:space="preserve"> работе</w:t>
      </w:r>
      <w:r w:rsidRPr="1F9E0D51">
        <w:rPr>
          <w:b/>
          <w:bCs/>
          <w:color w:val="FF0000"/>
          <w:sz w:val="28"/>
          <w:szCs w:val="28"/>
        </w:rPr>
        <w:t xml:space="preserve"> №</w:t>
      </w:r>
      <w:r w:rsidR="002721F1">
        <w:rPr>
          <w:b/>
          <w:bCs/>
          <w:color w:val="FF0000"/>
          <w:sz w:val="28"/>
          <w:szCs w:val="28"/>
        </w:rPr>
        <w:t>2</w:t>
      </w:r>
    </w:p>
    <w:p w14:paraId="404175C9" w14:textId="0883E536" w:rsidR="00B27337" w:rsidRPr="00594AD8" w:rsidRDefault="1F9E0D51" w:rsidP="1F9E0D51">
      <w:pPr>
        <w:spacing w:line="360" w:lineRule="auto"/>
        <w:jc w:val="center"/>
        <w:rPr>
          <w:b/>
          <w:bCs/>
          <w:sz w:val="28"/>
          <w:szCs w:val="28"/>
        </w:rPr>
      </w:pPr>
      <w:r w:rsidRPr="1F9E0D51">
        <w:rPr>
          <w:b/>
          <w:bCs/>
          <w:sz w:val="28"/>
          <w:szCs w:val="28"/>
        </w:rPr>
        <w:t xml:space="preserve">по дисциплине </w:t>
      </w:r>
      <w:r w:rsidRPr="1F9E0D51">
        <w:rPr>
          <w:b/>
          <w:bCs/>
          <w:color w:val="000000" w:themeColor="text1"/>
          <w:sz w:val="28"/>
          <w:szCs w:val="28"/>
        </w:rPr>
        <w:t>«</w:t>
      </w:r>
      <w:r w:rsidR="002721F1">
        <w:rPr>
          <w:b/>
          <w:bCs/>
          <w:color w:val="000000" w:themeColor="text1"/>
          <w:sz w:val="28"/>
          <w:szCs w:val="28"/>
        </w:rPr>
        <w:t>Тестирование программного обеспечения</w:t>
      </w:r>
      <w:r w:rsidRPr="1F9E0D51">
        <w:rPr>
          <w:b/>
          <w:bCs/>
          <w:color w:val="000000" w:themeColor="text1"/>
          <w:sz w:val="28"/>
          <w:szCs w:val="28"/>
        </w:rPr>
        <w:t>»</w:t>
      </w:r>
    </w:p>
    <w:p w14:paraId="2A506A80" w14:textId="51EC76C5" w:rsidR="00A34642" w:rsidRPr="006F2760" w:rsidRDefault="1F9E0D51" w:rsidP="1F9E0D51">
      <w:pPr>
        <w:spacing w:line="360" w:lineRule="auto"/>
        <w:jc w:val="center"/>
        <w:rPr>
          <w:rStyle w:val="aff"/>
          <w:b w:val="0"/>
          <w:bCs w:val="0"/>
          <w:smallCaps w:val="0"/>
          <w:color w:val="FF0000"/>
          <w:sz w:val="28"/>
          <w:szCs w:val="28"/>
        </w:rPr>
      </w:pPr>
      <w:proofErr w:type="gramStart"/>
      <w:r w:rsidRPr="1F9E0D51">
        <w:rPr>
          <w:rStyle w:val="aff"/>
          <w:smallCaps w:val="0"/>
          <w:sz w:val="28"/>
          <w:szCs w:val="28"/>
        </w:rPr>
        <w:t xml:space="preserve">Тема: </w:t>
      </w:r>
      <w:r w:rsidR="00E000E5">
        <w:t xml:space="preserve"> </w:t>
      </w:r>
      <w:r w:rsidR="002721F1" w:rsidRPr="002721F1">
        <w:rPr>
          <w:b/>
          <w:bCs/>
        </w:rPr>
        <w:t>Разработка</w:t>
      </w:r>
      <w:proofErr w:type="gramEnd"/>
      <w:r w:rsidR="002721F1" w:rsidRPr="002721F1">
        <w:rPr>
          <w:b/>
          <w:bCs/>
        </w:rPr>
        <w:t xml:space="preserve"> тест-кейсов для тестирования веб-приложения</w:t>
      </w:r>
    </w:p>
    <w:p w14:paraId="6A12791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BCDB0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52B435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C2D8AB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8FEC1DB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05FCF11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697973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141785FB" w14:textId="77777777" w:rsidTr="1F9E0D51">
        <w:trPr>
          <w:trHeight w:val="614"/>
        </w:trPr>
        <w:tc>
          <w:tcPr>
            <w:tcW w:w="2206" w:type="pct"/>
            <w:vAlign w:val="bottom"/>
          </w:tcPr>
          <w:p w14:paraId="7091033A" w14:textId="77777777" w:rsidR="007F6E90" w:rsidRPr="006A4BCC" w:rsidRDefault="1F9E0D51" w:rsidP="1F9E0D51">
            <w:pPr>
              <w:rPr>
                <w:color w:val="FF0000"/>
                <w:sz w:val="28"/>
                <w:szCs w:val="28"/>
              </w:rPr>
            </w:pPr>
            <w:r w:rsidRPr="1F9E0D51">
              <w:rPr>
                <w:sz w:val="28"/>
                <w:szCs w:val="28"/>
              </w:rPr>
              <w:t>Студент гр. 3488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35B7A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D2D3E3" w14:textId="77777777" w:rsidR="007F6E90" w:rsidRPr="006A4BCC" w:rsidRDefault="1F9E0D51" w:rsidP="1F9E0D51">
            <w:pPr>
              <w:jc w:val="center"/>
              <w:rPr>
                <w:color w:val="FF0000"/>
                <w:sz w:val="28"/>
                <w:szCs w:val="28"/>
              </w:rPr>
            </w:pPr>
            <w:r w:rsidRPr="1F9E0D51">
              <w:rPr>
                <w:color w:val="FF0000"/>
                <w:sz w:val="28"/>
                <w:szCs w:val="28"/>
              </w:rPr>
              <w:t>Саитов Р. А.</w:t>
            </w:r>
          </w:p>
        </w:tc>
      </w:tr>
    </w:tbl>
    <w:p w14:paraId="31A40060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BAF2E4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A8E431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EB17EBD" w14:textId="31C4E798" w:rsidR="00E12A69" w:rsidRPr="00BE4534" w:rsidRDefault="1F9E0D51" w:rsidP="1F9E0D51">
      <w:pPr>
        <w:spacing w:line="360" w:lineRule="auto"/>
        <w:jc w:val="center"/>
        <w:rPr>
          <w:b/>
          <w:bCs/>
          <w:caps/>
          <w:sz w:val="28"/>
          <w:szCs w:val="28"/>
          <w:highlight w:val="yellow"/>
        </w:rPr>
      </w:pPr>
      <w:r w:rsidRPr="1F9E0D51">
        <w:rPr>
          <w:color w:val="FF0000"/>
          <w:sz w:val="28"/>
          <w:szCs w:val="28"/>
        </w:rPr>
        <w:t>202</w:t>
      </w:r>
      <w:r w:rsidR="00E000E5">
        <w:rPr>
          <w:color w:val="FF0000"/>
          <w:sz w:val="28"/>
          <w:szCs w:val="28"/>
        </w:rPr>
        <w:t>4</w:t>
      </w:r>
    </w:p>
    <w:p w14:paraId="60670A71" w14:textId="77777777" w:rsidR="002721F1" w:rsidRDefault="007C1173" w:rsidP="002721F1">
      <w:pPr>
        <w:spacing w:line="360" w:lineRule="auto"/>
        <w:ind w:firstLine="709"/>
        <w:jc w:val="both"/>
        <w:rPr>
          <w:b/>
        </w:rPr>
      </w:pPr>
      <w:r>
        <w:rPr>
          <w:b/>
          <w:sz w:val="28"/>
          <w:szCs w:val="28"/>
        </w:rPr>
        <w:br w:type="page"/>
      </w:r>
      <w:r w:rsidR="002721F1" w:rsidRPr="002721F1">
        <w:rPr>
          <w:b/>
        </w:rPr>
        <w:lastRenderedPageBreak/>
        <w:t xml:space="preserve">Цель: </w:t>
      </w:r>
      <w:r w:rsidR="002721F1" w:rsidRPr="002721F1">
        <w:rPr>
          <w:bCs/>
        </w:rPr>
        <w:t>получение практических навыков создания тест-кейсов для тестирования интерфейса веб-приложений</w:t>
      </w:r>
    </w:p>
    <w:p w14:paraId="45D30592" w14:textId="77777777" w:rsidR="002721F1" w:rsidRPr="002721F1" w:rsidRDefault="002721F1" w:rsidP="002721F1">
      <w:pPr>
        <w:spacing w:line="360" w:lineRule="auto"/>
        <w:ind w:firstLine="709"/>
        <w:jc w:val="both"/>
        <w:rPr>
          <w:b/>
          <w:bCs/>
          <w:noProof/>
        </w:rPr>
      </w:pPr>
      <w:r w:rsidRPr="002721F1">
        <w:rPr>
          <w:b/>
          <w:bCs/>
          <w:noProof/>
        </w:rPr>
        <w:t>Назначение веб-приложения</w:t>
      </w:r>
    </w:p>
    <w:p w14:paraId="7FEA87E4" w14:textId="77777777" w:rsidR="002721F1" w:rsidRPr="002721F1" w:rsidRDefault="002721F1" w:rsidP="002721F1">
      <w:pPr>
        <w:spacing w:line="360" w:lineRule="auto"/>
        <w:ind w:firstLine="709"/>
        <w:jc w:val="both"/>
        <w:rPr>
          <w:noProof/>
          <w:lang w:val="en-US"/>
        </w:rPr>
      </w:pPr>
      <w:r w:rsidRPr="002721F1">
        <w:rPr>
          <w:noProof/>
          <w:lang w:val="en-GB"/>
        </w:rPr>
        <w:t>Wildberries</w:t>
      </w:r>
      <w:r w:rsidRPr="002721F1">
        <w:rPr>
          <w:noProof/>
        </w:rPr>
        <w:t xml:space="preserve"> — это интернет-магазин, предоставляющий пользователям возможность покупать товары из различных категорий, таких как одежда, обувь, электроника, товары для дома и прочее.</w:t>
      </w:r>
    </w:p>
    <w:p w14:paraId="48B24A9E" w14:textId="77777777" w:rsidR="002721F1" w:rsidRPr="002721F1" w:rsidRDefault="002721F1" w:rsidP="002721F1">
      <w:pPr>
        <w:spacing w:line="360" w:lineRule="auto"/>
        <w:ind w:firstLine="709"/>
        <w:rPr>
          <w:noProof/>
          <w:lang w:val="en-US"/>
        </w:rPr>
      </w:pPr>
      <w:r w:rsidRPr="002721F1">
        <w:rPr>
          <w:noProof/>
        </w:rPr>
        <w:br/>
      </w:r>
      <w:r w:rsidRPr="002721F1">
        <w:rPr>
          <w:noProof/>
          <w:lang w:val="en-GB"/>
        </w:rPr>
        <w:t>URL</w:t>
      </w:r>
      <w:r w:rsidRPr="002721F1">
        <w:rPr>
          <w:noProof/>
        </w:rPr>
        <w:t xml:space="preserve">: </w:t>
      </w:r>
      <w:hyperlink r:id="rId8" w:tgtFrame="_new" w:history="1">
        <w:r w:rsidRPr="002721F1">
          <w:rPr>
            <w:rStyle w:val="af7"/>
            <w:noProof/>
            <w:lang w:val="en-GB"/>
          </w:rPr>
          <w:t>https</w:t>
        </w:r>
        <w:r w:rsidRPr="002721F1">
          <w:rPr>
            <w:rStyle w:val="af7"/>
            <w:noProof/>
          </w:rPr>
          <w:t>://</w:t>
        </w:r>
        <w:r w:rsidRPr="002721F1">
          <w:rPr>
            <w:rStyle w:val="af7"/>
            <w:noProof/>
            <w:lang w:val="en-GB"/>
          </w:rPr>
          <w:t>www</w:t>
        </w:r>
        <w:r w:rsidRPr="002721F1">
          <w:rPr>
            <w:rStyle w:val="af7"/>
            <w:noProof/>
          </w:rPr>
          <w:t>.</w:t>
        </w:r>
        <w:r w:rsidRPr="002721F1">
          <w:rPr>
            <w:rStyle w:val="af7"/>
            <w:noProof/>
            <w:lang w:val="en-GB"/>
          </w:rPr>
          <w:t>wildberries</w:t>
        </w:r>
        <w:r w:rsidRPr="002721F1">
          <w:rPr>
            <w:rStyle w:val="af7"/>
            <w:noProof/>
          </w:rPr>
          <w:t>.</w:t>
        </w:r>
        <w:r w:rsidRPr="002721F1">
          <w:rPr>
            <w:rStyle w:val="af7"/>
            <w:noProof/>
            <w:lang w:val="en-GB"/>
          </w:rPr>
          <w:t>ru</w:t>
        </w:r>
      </w:hyperlink>
    </w:p>
    <w:p w14:paraId="4B8991B9" w14:textId="4CAEF233" w:rsidR="002721F1" w:rsidRDefault="002721F1" w:rsidP="002721F1">
      <w:pPr>
        <w:spacing w:line="360" w:lineRule="auto"/>
        <w:ind w:firstLine="709"/>
        <w:rPr>
          <w:b/>
          <w:bCs/>
          <w:noProof/>
          <w:lang w:val="en-GB"/>
        </w:rPr>
      </w:pPr>
      <w:r w:rsidRPr="002721F1">
        <w:rPr>
          <w:noProof/>
        </w:rPr>
        <w:br/>
        <w:t>Назначение: платформа для онлайн-покупок. Позволяет пользователям искать товары, добавлять их в корзину, оплачивать и отслеживать заказы.</w:t>
      </w:r>
      <w:r w:rsidRPr="002721F1">
        <w:rPr>
          <w:b/>
          <w:bCs/>
          <w:noProof/>
        </w:rPr>
        <w:br/>
      </w:r>
      <w:r w:rsidRPr="002721F1">
        <w:rPr>
          <w:b/>
          <w:bCs/>
          <w:noProof/>
          <w:lang w:val="en-GB"/>
        </w:rPr>
        <w:t xml:space="preserve">Скриншот: </w:t>
      </w:r>
    </w:p>
    <w:p w14:paraId="6A93F54E" w14:textId="6A3B8507" w:rsidR="002721F1" w:rsidRPr="002721F1" w:rsidRDefault="002721F1" w:rsidP="002721F1">
      <w:pPr>
        <w:spacing w:line="360" w:lineRule="auto"/>
        <w:ind w:firstLine="709"/>
        <w:rPr>
          <w:b/>
          <w:bCs/>
          <w:noProof/>
          <w:lang w:val="en-GB"/>
        </w:rPr>
      </w:pPr>
      <w:r w:rsidRPr="002721F1">
        <w:rPr>
          <w:b/>
          <w:bCs/>
          <w:noProof/>
          <w:lang w:val="en-GB"/>
        </w:rPr>
        <w:drawing>
          <wp:inline distT="0" distB="0" distL="0" distR="0" wp14:anchorId="086B5F53" wp14:editId="189BBC99">
            <wp:extent cx="4996180" cy="2249266"/>
            <wp:effectExtent l="0" t="0" r="0" b="0"/>
            <wp:docPr id="1872742093" name="Рисунок 1" descr="Изображение выглядит как текст, снимок экрана, Веб-сайт, Реклама в Интернет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42093" name="Рисунок 1" descr="Изображение выглядит как текст, снимок экрана, Веб-сайт, Реклама в Интернет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168" cy="2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9FF1" w14:textId="28A9DCB8" w:rsidR="00801C37" w:rsidRPr="00092AE5" w:rsidRDefault="002721F1" w:rsidP="00B27337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  <w:noProof/>
        </w:rPr>
        <w:t>Тест-кейсы</w:t>
      </w:r>
      <w:r w:rsidR="00092AE5" w:rsidRPr="00092AE5">
        <w:rPr>
          <w:b/>
          <w:bCs/>
          <w:noProof/>
        </w:rPr>
        <w:t>:</w:t>
      </w:r>
    </w:p>
    <w:p w14:paraId="4F30E899" w14:textId="77777777" w:rsidR="002721F1" w:rsidRPr="00543638" w:rsidRDefault="00801C37" w:rsidP="00092AE5">
      <w:pPr>
        <w:spacing w:line="360" w:lineRule="auto"/>
        <w:jc w:val="both"/>
      </w:pPr>
      <w:r w:rsidRPr="00092AE5">
        <w:rPr>
          <w:color w:val="FF0000"/>
        </w:rPr>
        <w:tab/>
      </w:r>
      <w:r w:rsidRPr="00092AE5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27"/>
        <w:gridCol w:w="2201"/>
        <w:gridCol w:w="3450"/>
        <w:gridCol w:w="2050"/>
      </w:tblGrid>
      <w:tr w:rsidR="002721F1" w14:paraId="7528AF77" w14:textId="77777777" w:rsidTr="002721F1">
        <w:tc>
          <w:tcPr>
            <w:tcW w:w="2347" w:type="dxa"/>
          </w:tcPr>
          <w:p w14:paraId="3AA2F30B" w14:textId="0F60323F" w:rsidR="002721F1" w:rsidRDefault="002721F1" w:rsidP="00092AE5">
            <w:pPr>
              <w:spacing w:line="360" w:lineRule="auto"/>
              <w:jc w:val="both"/>
            </w:pPr>
            <w:r>
              <w:t>№</w:t>
            </w:r>
          </w:p>
        </w:tc>
        <w:tc>
          <w:tcPr>
            <w:tcW w:w="2381" w:type="dxa"/>
          </w:tcPr>
          <w:p w14:paraId="1852C2DE" w14:textId="4C602CB8" w:rsidR="002721F1" w:rsidRDefault="002721F1" w:rsidP="00092AE5">
            <w:pPr>
              <w:spacing w:line="360" w:lineRule="auto"/>
              <w:jc w:val="both"/>
            </w:pPr>
            <w:r>
              <w:t>Название сценария</w:t>
            </w:r>
          </w:p>
        </w:tc>
        <w:tc>
          <w:tcPr>
            <w:tcW w:w="2922" w:type="dxa"/>
          </w:tcPr>
          <w:p w14:paraId="3A0A8F46" w14:textId="5A59352C" w:rsidR="002721F1" w:rsidRDefault="002721F1" w:rsidP="00092AE5">
            <w:pPr>
              <w:spacing w:line="360" w:lineRule="auto"/>
              <w:jc w:val="both"/>
            </w:pPr>
            <w:r>
              <w:t>Последовательность действий</w:t>
            </w:r>
          </w:p>
        </w:tc>
        <w:tc>
          <w:tcPr>
            <w:tcW w:w="1978" w:type="dxa"/>
          </w:tcPr>
          <w:p w14:paraId="422734FD" w14:textId="45A29FCA" w:rsidR="002721F1" w:rsidRDefault="002721F1" w:rsidP="00092AE5">
            <w:pPr>
              <w:spacing w:line="360" w:lineRule="auto"/>
              <w:jc w:val="both"/>
            </w:pPr>
            <w:r>
              <w:t>Ожидаемый результат</w:t>
            </w:r>
          </w:p>
        </w:tc>
      </w:tr>
      <w:tr w:rsidR="002721F1" w14:paraId="18217D66" w14:textId="77777777" w:rsidTr="002721F1">
        <w:tc>
          <w:tcPr>
            <w:tcW w:w="2347" w:type="dxa"/>
          </w:tcPr>
          <w:p w14:paraId="34E0551A" w14:textId="78744957" w:rsidR="002721F1" w:rsidRDefault="002721F1" w:rsidP="00092AE5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2381" w:type="dxa"/>
          </w:tcPr>
          <w:p w14:paraId="1D2D9D71" w14:textId="4D63427C" w:rsidR="002721F1" w:rsidRDefault="002721F1" w:rsidP="00092AE5">
            <w:pPr>
              <w:spacing w:line="360" w:lineRule="auto"/>
              <w:jc w:val="both"/>
            </w:pPr>
            <w:r w:rsidRPr="002721F1">
              <w:t>Открытие главной страницы</w:t>
            </w:r>
          </w:p>
        </w:tc>
        <w:tc>
          <w:tcPr>
            <w:tcW w:w="2922" w:type="dxa"/>
          </w:tcPr>
          <w:p w14:paraId="79FDA71A" w14:textId="2AB8F599" w:rsidR="002721F1" w:rsidRDefault="002721F1" w:rsidP="00092AE5">
            <w:pPr>
              <w:spacing w:line="360" w:lineRule="auto"/>
              <w:jc w:val="both"/>
            </w:pPr>
            <w:r w:rsidRPr="002721F1">
              <w:t xml:space="preserve">1. Открыть браузер. </w:t>
            </w:r>
            <w:r w:rsidRPr="002721F1">
              <w:br/>
              <w:t xml:space="preserve">2. Ввести URL сайта </w:t>
            </w:r>
            <w:proofErr w:type="spellStart"/>
            <w:r w:rsidRPr="002721F1">
              <w:t>Wildberries</w:t>
            </w:r>
            <w:proofErr w:type="spellEnd"/>
            <w:r w:rsidRPr="002721F1">
              <w:t xml:space="preserve">. </w:t>
            </w:r>
            <w:r w:rsidRPr="002721F1">
              <w:br/>
              <w:t>3. Нажать Enter.</w:t>
            </w:r>
          </w:p>
        </w:tc>
        <w:tc>
          <w:tcPr>
            <w:tcW w:w="1978" w:type="dxa"/>
          </w:tcPr>
          <w:p w14:paraId="13009359" w14:textId="2A4A822F" w:rsidR="002721F1" w:rsidRDefault="002721F1" w:rsidP="00092AE5">
            <w:pPr>
              <w:spacing w:line="360" w:lineRule="auto"/>
              <w:jc w:val="both"/>
            </w:pPr>
            <w:r w:rsidRPr="002721F1">
              <w:t>Главная страница загружается без ошибок.</w:t>
            </w:r>
          </w:p>
        </w:tc>
      </w:tr>
      <w:tr w:rsidR="002721F1" w14:paraId="01F750ED" w14:textId="77777777" w:rsidTr="002721F1">
        <w:tc>
          <w:tcPr>
            <w:tcW w:w="2347" w:type="dxa"/>
          </w:tcPr>
          <w:p w14:paraId="57D47125" w14:textId="202E8020" w:rsidR="002721F1" w:rsidRDefault="002721F1" w:rsidP="00092AE5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2381" w:type="dxa"/>
          </w:tcPr>
          <w:p w14:paraId="0C057009" w14:textId="4CE21C79" w:rsidR="002721F1" w:rsidRDefault="002721F1" w:rsidP="00092AE5">
            <w:pPr>
              <w:spacing w:line="360" w:lineRule="auto"/>
              <w:jc w:val="both"/>
            </w:pPr>
            <w:r w:rsidRPr="002721F1">
              <w:t>Поиск товара</w:t>
            </w:r>
          </w:p>
        </w:tc>
        <w:tc>
          <w:tcPr>
            <w:tcW w:w="2922" w:type="dxa"/>
          </w:tcPr>
          <w:p w14:paraId="47A7C9B5" w14:textId="30D6ACA8" w:rsidR="002721F1" w:rsidRDefault="002721F1" w:rsidP="00092AE5">
            <w:pPr>
              <w:spacing w:line="360" w:lineRule="auto"/>
              <w:jc w:val="both"/>
            </w:pPr>
            <w:r w:rsidRPr="002721F1">
              <w:t xml:space="preserve">1. Перейти на главную страницу. </w:t>
            </w:r>
            <w:r w:rsidRPr="002721F1">
              <w:br/>
              <w:t xml:space="preserve">2. Ввести в строку поиска "Кроссовки". </w:t>
            </w:r>
            <w:r w:rsidRPr="002721F1">
              <w:br/>
              <w:t>3. Нажать "Поиск".</w:t>
            </w:r>
          </w:p>
        </w:tc>
        <w:tc>
          <w:tcPr>
            <w:tcW w:w="1978" w:type="dxa"/>
          </w:tcPr>
          <w:p w14:paraId="0AF206B0" w14:textId="65D8CB3C" w:rsidR="002721F1" w:rsidRDefault="002721F1" w:rsidP="00092AE5">
            <w:pPr>
              <w:spacing w:line="360" w:lineRule="auto"/>
              <w:jc w:val="both"/>
            </w:pPr>
            <w:r w:rsidRPr="002721F1">
              <w:t>Появляется список товаров, соответствующих запросу.</w:t>
            </w:r>
          </w:p>
        </w:tc>
      </w:tr>
      <w:tr w:rsidR="002721F1" w14:paraId="5EB650C2" w14:textId="77777777" w:rsidTr="002721F1">
        <w:tc>
          <w:tcPr>
            <w:tcW w:w="2347" w:type="dxa"/>
          </w:tcPr>
          <w:p w14:paraId="07E8566A" w14:textId="32F6064C" w:rsidR="002721F1" w:rsidRDefault="002721F1" w:rsidP="00092AE5">
            <w:pPr>
              <w:spacing w:line="360" w:lineRule="auto"/>
              <w:jc w:val="both"/>
            </w:pPr>
            <w:r>
              <w:lastRenderedPageBreak/>
              <w:t>3</w:t>
            </w:r>
          </w:p>
        </w:tc>
        <w:tc>
          <w:tcPr>
            <w:tcW w:w="2381" w:type="dxa"/>
          </w:tcPr>
          <w:p w14:paraId="7747CA78" w14:textId="6DDF7439" w:rsidR="002721F1" w:rsidRDefault="002721F1" w:rsidP="00092AE5">
            <w:pPr>
              <w:spacing w:line="360" w:lineRule="auto"/>
              <w:jc w:val="both"/>
            </w:pPr>
            <w:r w:rsidRPr="002721F1">
              <w:t>Проверка добавления товара в корзину</w:t>
            </w:r>
          </w:p>
        </w:tc>
        <w:tc>
          <w:tcPr>
            <w:tcW w:w="2922" w:type="dxa"/>
          </w:tcPr>
          <w:p w14:paraId="182F43A4" w14:textId="3FC50E84" w:rsidR="002721F1" w:rsidRDefault="002721F1" w:rsidP="00092AE5">
            <w:pPr>
              <w:spacing w:line="360" w:lineRule="auto"/>
              <w:jc w:val="both"/>
            </w:pPr>
            <w:r w:rsidRPr="002721F1">
              <w:t xml:space="preserve">1. Перейти на страницу товара. </w:t>
            </w:r>
            <w:r w:rsidRPr="002721F1">
              <w:br/>
              <w:t xml:space="preserve">2. Нажать кнопку "Добавить в корзину". </w:t>
            </w:r>
            <w:r w:rsidRPr="002721F1">
              <w:br/>
              <w:t>3. Перейти в корзину.</w:t>
            </w:r>
          </w:p>
        </w:tc>
        <w:tc>
          <w:tcPr>
            <w:tcW w:w="1978" w:type="dxa"/>
          </w:tcPr>
          <w:p w14:paraId="68429E0D" w14:textId="1A434DD6" w:rsidR="002721F1" w:rsidRDefault="002721F1" w:rsidP="00092AE5">
            <w:pPr>
              <w:spacing w:line="360" w:lineRule="auto"/>
              <w:jc w:val="both"/>
            </w:pPr>
            <w:r w:rsidRPr="002721F1">
              <w:t>Товар отображается в корзине.</w:t>
            </w:r>
          </w:p>
        </w:tc>
      </w:tr>
      <w:tr w:rsidR="002721F1" w14:paraId="4005D79D" w14:textId="77777777" w:rsidTr="002721F1">
        <w:tc>
          <w:tcPr>
            <w:tcW w:w="2347" w:type="dxa"/>
          </w:tcPr>
          <w:p w14:paraId="1344FBDE" w14:textId="235C4DB4" w:rsidR="002721F1" w:rsidRDefault="002721F1" w:rsidP="00092AE5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2381" w:type="dxa"/>
          </w:tcPr>
          <w:p w14:paraId="587F41DF" w14:textId="62C2AE0B" w:rsidR="002721F1" w:rsidRDefault="002721F1" w:rsidP="00092AE5">
            <w:pPr>
              <w:spacing w:line="360" w:lineRule="auto"/>
              <w:jc w:val="both"/>
            </w:pPr>
            <w:r w:rsidRPr="002721F1">
              <w:t>Регистрация нового пользователя</w:t>
            </w:r>
          </w:p>
        </w:tc>
        <w:tc>
          <w:tcPr>
            <w:tcW w:w="2922" w:type="dxa"/>
          </w:tcPr>
          <w:p w14:paraId="250EFA21" w14:textId="69F414E2" w:rsidR="002721F1" w:rsidRDefault="002721F1" w:rsidP="00092AE5">
            <w:pPr>
              <w:spacing w:line="360" w:lineRule="auto"/>
              <w:jc w:val="both"/>
            </w:pPr>
            <w:r w:rsidRPr="002721F1">
              <w:t xml:space="preserve">1. Нажать на кнопку "Войти". </w:t>
            </w:r>
            <w:r w:rsidRPr="002721F1">
              <w:br/>
              <w:t>2.Выбрать</w:t>
            </w:r>
            <w:r>
              <w:t xml:space="preserve"> </w:t>
            </w:r>
            <w:r w:rsidRPr="002721F1">
              <w:t xml:space="preserve">"Регистрация". </w:t>
            </w:r>
            <w:r w:rsidRPr="002721F1">
              <w:br/>
              <w:t xml:space="preserve">3. Ввести номер телефона. </w:t>
            </w:r>
            <w:r w:rsidRPr="002721F1">
              <w:br/>
              <w:t xml:space="preserve">4. Ввести код из SMS. </w:t>
            </w:r>
            <w:r w:rsidRPr="002721F1">
              <w:br/>
              <w:t>5.Нажать"Зарегистрироваться".</w:t>
            </w:r>
          </w:p>
        </w:tc>
        <w:tc>
          <w:tcPr>
            <w:tcW w:w="1978" w:type="dxa"/>
          </w:tcPr>
          <w:p w14:paraId="4A9E8FF7" w14:textId="68503C41" w:rsidR="002721F1" w:rsidRDefault="002721F1" w:rsidP="00092AE5">
            <w:pPr>
              <w:spacing w:line="360" w:lineRule="auto"/>
              <w:jc w:val="both"/>
            </w:pPr>
            <w:r w:rsidRPr="002721F1">
              <w:t>Появляется сообщение об успешной регистрации, пользователь авторизован.</w:t>
            </w:r>
          </w:p>
        </w:tc>
      </w:tr>
      <w:tr w:rsidR="002721F1" w14:paraId="52B1D560" w14:textId="77777777" w:rsidTr="002721F1">
        <w:tc>
          <w:tcPr>
            <w:tcW w:w="2347" w:type="dxa"/>
          </w:tcPr>
          <w:p w14:paraId="3B2D768E" w14:textId="271DBFCB" w:rsidR="002721F1" w:rsidRDefault="002721F1" w:rsidP="00092AE5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2381" w:type="dxa"/>
          </w:tcPr>
          <w:p w14:paraId="5A29FB3A" w14:textId="26D05A9F" w:rsidR="002721F1" w:rsidRDefault="002721F1" w:rsidP="00092AE5">
            <w:pPr>
              <w:spacing w:line="360" w:lineRule="auto"/>
              <w:jc w:val="both"/>
            </w:pPr>
            <w:r w:rsidRPr="002721F1">
              <w:t>Авторизация</w:t>
            </w:r>
          </w:p>
        </w:tc>
        <w:tc>
          <w:tcPr>
            <w:tcW w:w="2922" w:type="dxa"/>
          </w:tcPr>
          <w:p w14:paraId="1797D184" w14:textId="2C461A8A" w:rsidR="002721F1" w:rsidRDefault="002721F1" w:rsidP="00092AE5">
            <w:pPr>
              <w:spacing w:line="360" w:lineRule="auto"/>
              <w:jc w:val="both"/>
            </w:pPr>
            <w:r w:rsidRPr="002721F1">
              <w:t xml:space="preserve">1. Нажать "Войти". </w:t>
            </w:r>
            <w:r w:rsidRPr="002721F1">
              <w:br/>
              <w:t xml:space="preserve">2. Ввести номер телефона. </w:t>
            </w:r>
            <w:r w:rsidRPr="002721F1">
              <w:br/>
              <w:t xml:space="preserve">3. Ввести код из SMS. </w:t>
            </w:r>
            <w:r w:rsidRPr="002721F1">
              <w:br/>
              <w:t>4. Нажать "Войти".</w:t>
            </w:r>
          </w:p>
        </w:tc>
        <w:tc>
          <w:tcPr>
            <w:tcW w:w="1978" w:type="dxa"/>
          </w:tcPr>
          <w:p w14:paraId="364D6894" w14:textId="70D3AED9" w:rsidR="002721F1" w:rsidRDefault="002721F1" w:rsidP="00092AE5">
            <w:pPr>
              <w:spacing w:line="360" w:lineRule="auto"/>
              <w:jc w:val="both"/>
            </w:pPr>
            <w:r w:rsidRPr="002721F1">
              <w:t>Пользователь успешно авторизован.</w:t>
            </w:r>
          </w:p>
        </w:tc>
      </w:tr>
      <w:tr w:rsidR="002721F1" w14:paraId="3D8B1B4C" w14:textId="77777777" w:rsidTr="002721F1">
        <w:tc>
          <w:tcPr>
            <w:tcW w:w="2347" w:type="dxa"/>
          </w:tcPr>
          <w:p w14:paraId="0B539507" w14:textId="3B539A93" w:rsidR="002721F1" w:rsidRDefault="002721F1" w:rsidP="00092AE5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2381" w:type="dxa"/>
          </w:tcPr>
          <w:p w14:paraId="2088D628" w14:textId="153E9610" w:rsidR="002721F1" w:rsidRDefault="002721F1" w:rsidP="00092AE5">
            <w:pPr>
              <w:spacing w:line="360" w:lineRule="auto"/>
              <w:jc w:val="both"/>
            </w:pPr>
            <w:r w:rsidRPr="002721F1">
              <w:t>Проверка фильтров</w:t>
            </w:r>
          </w:p>
        </w:tc>
        <w:tc>
          <w:tcPr>
            <w:tcW w:w="2922" w:type="dxa"/>
          </w:tcPr>
          <w:p w14:paraId="3C8C813E" w14:textId="10FA74B6" w:rsidR="002721F1" w:rsidRDefault="002721F1" w:rsidP="00092AE5">
            <w:pPr>
              <w:spacing w:line="360" w:lineRule="auto"/>
              <w:jc w:val="both"/>
            </w:pPr>
            <w:r w:rsidRPr="002721F1">
              <w:t xml:space="preserve">1. Перейти в раздел "Одежда". </w:t>
            </w:r>
            <w:r w:rsidRPr="002721F1">
              <w:br/>
              <w:t xml:space="preserve">2. Установить фильтр по цене (до 3000 руб.). </w:t>
            </w:r>
            <w:r w:rsidRPr="002721F1">
              <w:br/>
              <w:t>3. Нажать "Применить".</w:t>
            </w:r>
          </w:p>
        </w:tc>
        <w:tc>
          <w:tcPr>
            <w:tcW w:w="1978" w:type="dxa"/>
          </w:tcPr>
          <w:p w14:paraId="7546F0A7" w14:textId="257F869D" w:rsidR="002721F1" w:rsidRDefault="002721F1" w:rsidP="00092AE5">
            <w:pPr>
              <w:spacing w:line="360" w:lineRule="auto"/>
              <w:jc w:val="both"/>
            </w:pPr>
            <w:r w:rsidRPr="002721F1">
              <w:t>Отображаются товары, соответствующие заданным параметрам.</w:t>
            </w:r>
          </w:p>
        </w:tc>
      </w:tr>
      <w:tr w:rsidR="002721F1" w14:paraId="71BC2F40" w14:textId="77777777" w:rsidTr="002721F1">
        <w:tc>
          <w:tcPr>
            <w:tcW w:w="2347" w:type="dxa"/>
          </w:tcPr>
          <w:p w14:paraId="1CA30A5A" w14:textId="115DCC5A" w:rsidR="002721F1" w:rsidRDefault="002721F1" w:rsidP="00092AE5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2381" w:type="dxa"/>
          </w:tcPr>
          <w:p w14:paraId="35D0ED12" w14:textId="007C2B42" w:rsidR="002721F1" w:rsidRDefault="002721F1" w:rsidP="00092AE5">
            <w:pPr>
              <w:spacing w:line="360" w:lineRule="auto"/>
              <w:jc w:val="both"/>
            </w:pPr>
            <w:r w:rsidRPr="002721F1">
              <w:t>Оформление заказа</w:t>
            </w:r>
          </w:p>
        </w:tc>
        <w:tc>
          <w:tcPr>
            <w:tcW w:w="2922" w:type="dxa"/>
          </w:tcPr>
          <w:p w14:paraId="2B23A53B" w14:textId="58D27292" w:rsidR="002721F1" w:rsidRDefault="002721F1" w:rsidP="00092AE5">
            <w:pPr>
              <w:spacing w:line="360" w:lineRule="auto"/>
              <w:jc w:val="both"/>
            </w:pPr>
            <w:r w:rsidRPr="002721F1">
              <w:t xml:space="preserve">1. Перейти в корзину. </w:t>
            </w:r>
            <w:r w:rsidRPr="002721F1">
              <w:br/>
              <w:t xml:space="preserve">2. Нажать "Оформить заказ". </w:t>
            </w:r>
            <w:r w:rsidRPr="002721F1">
              <w:br/>
              <w:t xml:space="preserve">3. Выбрать адрес доставки и способ оплаты. </w:t>
            </w:r>
            <w:r w:rsidRPr="002721F1">
              <w:br/>
              <w:t>4. Нажать "Подтвердить".</w:t>
            </w:r>
          </w:p>
        </w:tc>
        <w:tc>
          <w:tcPr>
            <w:tcW w:w="1978" w:type="dxa"/>
          </w:tcPr>
          <w:p w14:paraId="11868C2C" w14:textId="7B94BB4D" w:rsidR="002721F1" w:rsidRDefault="002721F1" w:rsidP="00092AE5">
            <w:pPr>
              <w:spacing w:line="360" w:lineRule="auto"/>
              <w:jc w:val="both"/>
            </w:pPr>
            <w:r w:rsidRPr="002721F1">
              <w:t>Заказ успешно оформлен, появляется сообщение с номером заказа.</w:t>
            </w:r>
          </w:p>
        </w:tc>
      </w:tr>
      <w:tr w:rsidR="002721F1" w14:paraId="0DDEF400" w14:textId="77777777" w:rsidTr="002721F1">
        <w:tc>
          <w:tcPr>
            <w:tcW w:w="2347" w:type="dxa"/>
          </w:tcPr>
          <w:p w14:paraId="5B6D9E16" w14:textId="56754F18" w:rsidR="002721F1" w:rsidRDefault="002721F1" w:rsidP="00092AE5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2381" w:type="dxa"/>
          </w:tcPr>
          <w:p w14:paraId="1756AB4E" w14:textId="2CED0A53" w:rsidR="002721F1" w:rsidRDefault="002721F1" w:rsidP="00092AE5">
            <w:pPr>
              <w:spacing w:line="360" w:lineRule="auto"/>
              <w:jc w:val="both"/>
            </w:pPr>
            <w:r w:rsidRPr="002721F1">
              <w:t>Проверка отображения личного кабинета</w:t>
            </w:r>
          </w:p>
        </w:tc>
        <w:tc>
          <w:tcPr>
            <w:tcW w:w="2922" w:type="dxa"/>
          </w:tcPr>
          <w:p w14:paraId="72F685BB" w14:textId="013A2056" w:rsidR="002721F1" w:rsidRDefault="002721F1" w:rsidP="00092AE5">
            <w:pPr>
              <w:spacing w:line="360" w:lineRule="auto"/>
              <w:jc w:val="both"/>
            </w:pPr>
            <w:r w:rsidRPr="002721F1">
              <w:t xml:space="preserve">1. Авторизоваться на сайте. </w:t>
            </w:r>
            <w:r w:rsidRPr="002721F1">
              <w:br/>
              <w:t>2. Перейти в "Личный кабинет".</w:t>
            </w:r>
          </w:p>
        </w:tc>
        <w:tc>
          <w:tcPr>
            <w:tcW w:w="1978" w:type="dxa"/>
          </w:tcPr>
          <w:p w14:paraId="76755230" w14:textId="4A9C1D76" w:rsidR="002721F1" w:rsidRDefault="002721F1" w:rsidP="00092AE5">
            <w:pPr>
              <w:spacing w:line="360" w:lineRule="auto"/>
              <w:jc w:val="both"/>
            </w:pPr>
            <w:r w:rsidRPr="002721F1">
              <w:t>Отображаются данные пользователя: имя, история заказов и настройки профиля.</w:t>
            </w:r>
          </w:p>
        </w:tc>
      </w:tr>
      <w:tr w:rsidR="002721F1" w14:paraId="50F18ABE" w14:textId="77777777" w:rsidTr="002721F1">
        <w:tc>
          <w:tcPr>
            <w:tcW w:w="2347" w:type="dxa"/>
          </w:tcPr>
          <w:p w14:paraId="3D436184" w14:textId="6D68209C" w:rsidR="002721F1" w:rsidRDefault="002721F1" w:rsidP="00092AE5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2381" w:type="dxa"/>
          </w:tcPr>
          <w:p w14:paraId="5D00E3A9" w14:textId="31F9932A" w:rsidR="002721F1" w:rsidRDefault="002721F1" w:rsidP="00092AE5">
            <w:pPr>
              <w:spacing w:line="360" w:lineRule="auto"/>
              <w:jc w:val="both"/>
            </w:pPr>
            <w:r w:rsidRPr="002721F1">
              <w:t>Проверка смены региона доставки</w:t>
            </w:r>
          </w:p>
        </w:tc>
        <w:tc>
          <w:tcPr>
            <w:tcW w:w="2922" w:type="dxa"/>
          </w:tcPr>
          <w:p w14:paraId="062ABB04" w14:textId="6B8A595B" w:rsidR="002721F1" w:rsidRDefault="002721F1" w:rsidP="00092AE5">
            <w:pPr>
              <w:spacing w:line="360" w:lineRule="auto"/>
              <w:jc w:val="both"/>
            </w:pPr>
            <w:r w:rsidRPr="002721F1">
              <w:t xml:space="preserve">1. Нажать на регион доставки в верхней части страницы. </w:t>
            </w:r>
            <w:r w:rsidRPr="002721F1">
              <w:br/>
            </w:r>
            <w:r w:rsidRPr="002721F1">
              <w:lastRenderedPageBreak/>
              <w:t>2. Выбрать другой регион из списка.</w:t>
            </w:r>
          </w:p>
        </w:tc>
        <w:tc>
          <w:tcPr>
            <w:tcW w:w="1978" w:type="dxa"/>
          </w:tcPr>
          <w:p w14:paraId="30553C28" w14:textId="2511E1DF" w:rsidR="002721F1" w:rsidRDefault="002721F1" w:rsidP="00092AE5">
            <w:pPr>
              <w:spacing w:line="360" w:lineRule="auto"/>
              <w:jc w:val="both"/>
            </w:pPr>
            <w:r w:rsidRPr="002721F1">
              <w:lastRenderedPageBreak/>
              <w:t xml:space="preserve">Регион доставки изменён, информация о </w:t>
            </w:r>
            <w:r w:rsidRPr="002721F1">
              <w:lastRenderedPageBreak/>
              <w:t>товарах обновлена под новый регион.</w:t>
            </w:r>
          </w:p>
        </w:tc>
      </w:tr>
      <w:tr w:rsidR="002721F1" w14:paraId="60C142B1" w14:textId="77777777" w:rsidTr="002721F1">
        <w:tc>
          <w:tcPr>
            <w:tcW w:w="2347" w:type="dxa"/>
          </w:tcPr>
          <w:p w14:paraId="5D648E69" w14:textId="02DE505F" w:rsidR="002721F1" w:rsidRDefault="002721F1" w:rsidP="00092AE5">
            <w:pPr>
              <w:spacing w:line="360" w:lineRule="auto"/>
              <w:jc w:val="both"/>
            </w:pPr>
            <w:r>
              <w:lastRenderedPageBreak/>
              <w:t>10</w:t>
            </w:r>
          </w:p>
        </w:tc>
        <w:tc>
          <w:tcPr>
            <w:tcW w:w="2381" w:type="dxa"/>
          </w:tcPr>
          <w:p w14:paraId="75B847DB" w14:textId="3A92B7B1" w:rsidR="002721F1" w:rsidRDefault="002721F1" w:rsidP="00092AE5">
            <w:pPr>
              <w:spacing w:line="360" w:lineRule="auto"/>
              <w:jc w:val="both"/>
            </w:pPr>
            <w:r w:rsidRPr="002721F1">
              <w:t>Выход из аккаунта</w:t>
            </w:r>
          </w:p>
        </w:tc>
        <w:tc>
          <w:tcPr>
            <w:tcW w:w="2922" w:type="dxa"/>
          </w:tcPr>
          <w:p w14:paraId="39A9841C" w14:textId="621F2202" w:rsidR="002721F1" w:rsidRDefault="002721F1" w:rsidP="00092AE5">
            <w:pPr>
              <w:spacing w:line="360" w:lineRule="auto"/>
              <w:jc w:val="both"/>
            </w:pPr>
            <w:r w:rsidRPr="002721F1">
              <w:t xml:space="preserve">1. Нажать на "Личный кабинет". </w:t>
            </w:r>
            <w:r w:rsidRPr="002721F1">
              <w:br/>
              <w:t>2. Выбрать "Выйти".</w:t>
            </w:r>
          </w:p>
        </w:tc>
        <w:tc>
          <w:tcPr>
            <w:tcW w:w="1978" w:type="dxa"/>
          </w:tcPr>
          <w:p w14:paraId="373E0136" w14:textId="10069668" w:rsidR="002721F1" w:rsidRDefault="002721F1" w:rsidP="00092AE5">
            <w:pPr>
              <w:spacing w:line="360" w:lineRule="auto"/>
              <w:jc w:val="both"/>
            </w:pPr>
            <w:r w:rsidRPr="002721F1">
              <w:t>Пользователь выходит из аккаунта, отображается кнопка "Войти".</w:t>
            </w:r>
          </w:p>
        </w:tc>
      </w:tr>
    </w:tbl>
    <w:p w14:paraId="23B8C650" w14:textId="02DC0ED0" w:rsidR="00801C37" w:rsidRDefault="00801C37" w:rsidP="00092AE5">
      <w:pPr>
        <w:spacing w:line="360" w:lineRule="auto"/>
        <w:jc w:val="both"/>
      </w:pPr>
    </w:p>
    <w:p w14:paraId="5620FFCD" w14:textId="77777777" w:rsidR="002721F1" w:rsidRDefault="002721F1" w:rsidP="00092AE5">
      <w:pPr>
        <w:spacing w:line="360" w:lineRule="auto"/>
        <w:jc w:val="both"/>
      </w:pPr>
    </w:p>
    <w:p w14:paraId="254BF9F6" w14:textId="77777777" w:rsidR="002721F1" w:rsidRPr="002721F1" w:rsidRDefault="002721F1" w:rsidP="002721F1">
      <w:pPr>
        <w:spacing w:line="360" w:lineRule="auto"/>
        <w:jc w:val="both"/>
        <w:rPr>
          <w:b/>
          <w:bCs/>
        </w:rPr>
      </w:pPr>
      <w:r w:rsidRPr="002721F1">
        <w:rPr>
          <w:b/>
          <w:bCs/>
        </w:rPr>
        <w:t>Вывод</w:t>
      </w:r>
    </w:p>
    <w:p w14:paraId="6EC11F04" w14:textId="77777777" w:rsidR="002721F1" w:rsidRPr="002721F1" w:rsidRDefault="002721F1" w:rsidP="002721F1">
      <w:pPr>
        <w:spacing w:line="360" w:lineRule="auto"/>
        <w:jc w:val="both"/>
        <w:rPr>
          <w:lang w:val="en-GB"/>
        </w:rPr>
      </w:pPr>
      <w:r w:rsidRPr="002721F1">
        <w:t xml:space="preserve">В процессе выполнения работы были получены навыки составления тест-кейсов для веб-приложения. Были протестированы основные элементы интерфейса, такие как поиск товаров, работа корзины, регистрация и оформление заказа. Полученные результаты демонстрируют, что интерфейс </w:t>
      </w:r>
      <w:r w:rsidRPr="002721F1">
        <w:rPr>
          <w:lang w:val="en-GB"/>
        </w:rPr>
        <w:t>Wildberries</w:t>
      </w:r>
      <w:r w:rsidRPr="002721F1">
        <w:t xml:space="preserve"> интуитивно понятен и отвечает требованиям пользовательского опыта.</w:t>
      </w:r>
      <w:r w:rsidRPr="002721F1">
        <w:br/>
      </w:r>
      <w:r w:rsidRPr="002721F1">
        <w:rPr>
          <w:b/>
          <w:bCs/>
        </w:rPr>
        <w:t>Возникшие проблемы:</w:t>
      </w:r>
      <w:r w:rsidRPr="002721F1">
        <w:t xml:space="preserve"> сложность в анализе ошибок при работе с нестабильным интернет-соединением.</w:t>
      </w:r>
      <w:r w:rsidRPr="002721F1">
        <w:br/>
      </w:r>
      <w:proofErr w:type="spellStart"/>
      <w:r w:rsidRPr="002721F1">
        <w:rPr>
          <w:b/>
          <w:bCs/>
          <w:lang w:val="en-GB"/>
        </w:rPr>
        <w:t>Решения</w:t>
      </w:r>
      <w:proofErr w:type="spellEnd"/>
      <w:r w:rsidRPr="002721F1">
        <w:rPr>
          <w:b/>
          <w:bCs/>
          <w:lang w:val="en-GB"/>
        </w:rPr>
        <w:t>:</w:t>
      </w:r>
      <w:r w:rsidRPr="002721F1">
        <w:rPr>
          <w:lang w:val="en-GB"/>
        </w:rPr>
        <w:t xml:space="preserve"> </w:t>
      </w:r>
      <w:proofErr w:type="spellStart"/>
      <w:r w:rsidRPr="002721F1">
        <w:rPr>
          <w:lang w:val="en-GB"/>
        </w:rPr>
        <w:t>использование</w:t>
      </w:r>
      <w:proofErr w:type="spellEnd"/>
      <w:r w:rsidRPr="002721F1">
        <w:rPr>
          <w:lang w:val="en-GB"/>
        </w:rPr>
        <w:t xml:space="preserve"> </w:t>
      </w:r>
      <w:proofErr w:type="spellStart"/>
      <w:r w:rsidRPr="002721F1">
        <w:rPr>
          <w:lang w:val="en-GB"/>
        </w:rPr>
        <w:t>инструментов</w:t>
      </w:r>
      <w:proofErr w:type="spellEnd"/>
      <w:r w:rsidRPr="002721F1">
        <w:rPr>
          <w:lang w:val="en-GB"/>
        </w:rPr>
        <w:t xml:space="preserve"> </w:t>
      </w:r>
      <w:proofErr w:type="spellStart"/>
      <w:r w:rsidRPr="002721F1">
        <w:rPr>
          <w:lang w:val="en-GB"/>
        </w:rPr>
        <w:t>автоматического</w:t>
      </w:r>
      <w:proofErr w:type="spellEnd"/>
      <w:r w:rsidRPr="002721F1">
        <w:rPr>
          <w:lang w:val="en-GB"/>
        </w:rPr>
        <w:t xml:space="preserve"> </w:t>
      </w:r>
      <w:proofErr w:type="spellStart"/>
      <w:r w:rsidRPr="002721F1">
        <w:rPr>
          <w:lang w:val="en-GB"/>
        </w:rPr>
        <w:t>тестирования</w:t>
      </w:r>
      <w:proofErr w:type="spellEnd"/>
      <w:r w:rsidRPr="002721F1">
        <w:rPr>
          <w:lang w:val="en-GB"/>
        </w:rPr>
        <w:t xml:space="preserve"> </w:t>
      </w:r>
      <w:proofErr w:type="spellStart"/>
      <w:r w:rsidRPr="002721F1">
        <w:rPr>
          <w:lang w:val="en-GB"/>
        </w:rPr>
        <w:t>для</w:t>
      </w:r>
      <w:proofErr w:type="spellEnd"/>
      <w:r w:rsidRPr="002721F1">
        <w:rPr>
          <w:lang w:val="en-GB"/>
        </w:rPr>
        <w:t xml:space="preserve"> </w:t>
      </w:r>
      <w:proofErr w:type="spellStart"/>
      <w:r w:rsidRPr="002721F1">
        <w:rPr>
          <w:lang w:val="en-GB"/>
        </w:rPr>
        <w:t>фиксации</w:t>
      </w:r>
      <w:proofErr w:type="spellEnd"/>
      <w:r w:rsidRPr="002721F1">
        <w:rPr>
          <w:lang w:val="en-GB"/>
        </w:rPr>
        <w:t xml:space="preserve"> </w:t>
      </w:r>
      <w:proofErr w:type="spellStart"/>
      <w:r w:rsidRPr="002721F1">
        <w:rPr>
          <w:lang w:val="en-GB"/>
        </w:rPr>
        <w:t>ошибок</w:t>
      </w:r>
      <w:proofErr w:type="spellEnd"/>
      <w:r w:rsidRPr="002721F1">
        <w:rPr>
          <w:lang w:val="en-GB"/>
        </w:rPr>
        <w:t>.</w:t>
      </w:r>
    </w:p>
    <w:p w14:paraId="30EED6C7" w14:textId="77777777" w:rsidR="002721F1" w:rsidRDefault="002721F1" w:rsidP="00092AE5">
      <w:pPr>
        <w:spacing w:line="360" w:lineRule="auto"/>
        <w:jc w:val="both"/>
      </w:pPr>
    </w:p>
    <w:p w14:paraId="6B6A2312" w14:textId="77777777" w:rsidR="002721F1" w:rsidRPr="002721F1" w:rsidRDefault="002721F1" w:rsidP="002721F1">
      <w:pPr>
        <w:spacing w:line="360" w:lineRule="auto"/>
        <w:jc w:val="both"/>
        <w:rPr>
          <w:b/>
          <w:bCs/>
          <w:lang w:val="en-GB"/>
        </w:rPr>
      </w:pPr>
      <w:proofErr w:type="spellStart"/>
      <w:r w:rsidRPr="002721F1">
        <w:rPr>
          <w:b/>
          <w:bCs/>
          <w:lang w:val="en-GB"/>
        </w:rPr>
        <w:t>Список</w:t>
      </w:r>
      <w:proofErr w:type="spellEnd"/>
      <w:r w:rsidRPr="002721F1">
        <w:rPr>
          <w:b/>
          <w:bCs/>
          <w:lang w:val="en-GB"/>
        </w:rPr>
        <w:t xml:space="preserve"> </w:t>
      </w:r>
      <w:proofErr w:type="spellStart"/>
      <w:r w:rsidRPr="002721F1">
        <w:rPr>
          <w:b/>
          <w:bCs/>
          <w:lang w:val="en-GB"/>
        </w:rPr>
        <w:t>использованных</w:t>
      </w:r>
      <w:proofErr w:type="spellEnd"/>
      <w:r w:rsidRPr="002721F1">
        <w:rPr>
          <w:b/>
          <w:bCs/>
          <w:lang w:val="en-GB"/>
        </w:rPr>
        <w:t xml:space="preserve"> </w:t>
      </w:r>
      <w:proofErr w:type="spellStart"/>
      <w:r w:rsidRPr="002721F1">
        <w:rPr>
          <w:b/>
          <w:bCs/>
          <w:lang w:val="en-GB"/>
        </w:rPr>
        <w:t>источников</w:t>
      </w:r>
      <w:proofErr w:type="spellEnd"/>
    </w:p>
    <w:p w14:paraId="61D067A4" w14:textId="77777777" w:rsidR="002721F1" w:rsidRPr="002721F1" w:rsidRDefault="002721F1" w:rsidP="002721F1">
      <w:pPr>
        <w:numPr>
          <w:ilvl w:val="0"/>
          <w:numId w:val="7"/>
        </w:numPr>
        <w:spacing w:line="360" w:lineRule="auto"/>
        <w:jc w:val="both"/>
      </w:pPr>
      <w:r w:rsidRPr="002721F1">
        <w:rPr>
          <w:lang w:val="en-GB"/>
        </w:rPr>
        <w:t>Wildberries</w:t>
      </w:r>
      <w:r w:rsidRPr="002721F1">
        <w:t xml:space="preserve"> — официальный сайт: </w:t>
      </w:r>
      <w:hyperlink r:id="rId10" w:tgtFrame="_new" w:history="1">
        <w:r w:rsidRPr="002721F1">
          <w:rPr>
            <w:rStyle w:val="af7"/>
            <w:lang w:val="en-GB"/>
          </w:rPr>
          <w:t>https</w:t>
        </w:r>
        <w:r w:rsidRPr="002721F1">
          <w:rPr>
            <w:rStyle w:val="af7"/>
          </w:rPr>
          <w:t>://</w:t>
        </w:r>
        <w:r w:rsidRPr="002721F1">
          <w:rPr>
            <w:rStyle w:val="af7"/>
            <w:lang w:val="en-GB"/>
          </w:rPr>
          <w:t>www</w:t>
        </w:r>
        <w:r w:rsidRPr="002721F1">
          <w:rPr>
            <w:rStyle w:val="af7"/>
          </w:rPr>
          <w:t>.</w:t>
        </w:r>
        <w:proofErr w:type="spellStart"/>
        <w:r w:rsidRPr="002721F1">
          <w:rPr>
            <w:rStyle w:val="af7"/>
            <w:lang w:val="en-GB"/>
          </w:rPr>
          <w:t>wildberries</w:t>
        </w:r>
        <w:proofErr w:type="spellEnd"/>
        <w:r w:rsidRPr="002721F1">
          <w:rPr>
            <w:rStyle w:val="af7"/>
          </w:rPr>
          <w:t>.</w:t>
        </w:r>
        <w:proofErr w:type="spellStart"/>
        <w:r w:rsidRPr="002721F1">
          <w:rPr>
            <w:rStyle w:val="af7"/>
            <w:lang w:val="en-GB"/>
          </w:rPr>
          <w:t>ru</w:t>
        </w:r>
        <w:proofErr w:type="spellEnd"/>
      </w:hyperlink>
      <w:r w:rsidRPr="002721F1">
        <w:t>.</w:t>
      </w:r>
    </w:p>
    <w:p w14:paraId="1324F365" w14:textId="643565F9" w:rsidR="002721F1" w:rsidRPr="002721F1" w:rsidRDefault="00927C12" w:rsidP="002721F1">
      <w:pPr>
        <w:numPr>
          <w:ilvl w:val="0"/>
          <w:numId w:val="7"/>
        </w:numPr>
        <w:spacing w:line="360" w:lineRule="auto"/>
        <w:jc w:val="both"/>
      </w:pPr>
      <w:r w:rsidRPr="00927C12">
        <w:t xml:space="preserve">Е. Л. </w:t>
      </w:r>
      <w:proofErr w:type="spellStart"/>
      <w:r w:rsidRPr="00927C12">
        <w:t>Турнецкая</w:t>
      </w:r>
      <w:proofErr w:type="spellEnd"/>
      <w:r w:rsidRPr="00927C12">
        <w:t xml:space="preserve"> </w:t>
      </w:r>
      <w:r w:rsidRPr="00927C12">
        <w:t>Разработка тест-кейсов для тестирования веб-приложения Практическое задание № 2</w:t>
      </w:r>
      <w:r w:rsidR="002721F1" w:rsidRPr="002721F1">
        <w:t xml:space="preserve">. — Санкт-Петербург: </w:t>
      </w:r>
      <w:r w:rsidRPr="00927C12">
        <w:t>СПбГЭТУ «ЛЭТИ», 2024 г.</w:t>
      </w:r>
    </w:p>
    <w:p w14:paraId="09C44BB0" w14:textId="77777777" w:rsidR="002721F1" w:rsidRPr="00543638" w:rsidRDefault="002721F1" w:rsidP="00092AE5">
      <w:pPr>
        <w:spacing w:line="360" w:lineRule="auto"/>
        <w:jc w:val="both"/>
      </w:pPr>
    </w:p>
    <w:sectPr w:rsidR="002721F1" w:rsidRPr="00543638" w:rsidSect="00E000E5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1D56F" w14:textId="77777777" w:rsidR="00E000E5" w:rsidRDefault="00E000E5" w:rsidP="0098338E">
      <w:r>
        <w:separator/>
      </w:r>
    </w:p>
  </w:endnote>
  <w:endnote w:type="continuationSeparator" w:id="0">
    <w:p w14:paraId="38646200" w14:textId="77777777" w:rsidR="00E000E5" w:rsidRDefault="00E000E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80665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1DA1C24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4A2C7" w14:textId="77777777" w:rsidR="00E000E5" w:rsidRDefault="00E000E5" w:rsidP="0098338E">
      <w:r>
        <w:separator/>
      </w:r>
    </w:p>
  </w:footnote>
  <w:footnote w:type="continuationSeparator" w:id="0">
    <w:p w14:paraId="49F6F209" w14:textId="77777777" w:rsidR="00E000E5" w:rsidRDefault="00E000E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999C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46C52"/>
    <w:multiLevelType w:val="multilevel"/>
    <w:tmpl w:val="B2A4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47761447">
    <w:abstractNumId w:val="4"/>
  </w:num>
  <w:num w:numId="2" w16cid:durableId="1114833693">
    <w:abstractNumId w:val="0"/>
  </w:num>
  <w:num w:numId="3" w16cid:durableId="1497528245">
    <w:abstractNumId w:val="3"/>
  </w:num>
  <w:num w:numId="4" w16cid:durableId="628126991">
    <w:abstractNumId w:val="6"/>
  </w:num>
  <w:num w:numId="5" w16cid:durableId="297733802">
    <w:abstractNumId w:val="2"/>
  </w:num>
  <w:num w:numId="6" w16cid:durableId="120458709">
    <w:abstractNumId w:val="1"/>
  </w:num>
  <w:num w:numId="7" w16cid:durableId="164248362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09B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2AE5"/>
    <w:rsid w:val="00092EF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F96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1F1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B14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63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282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C09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6CE1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760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1C37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539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9F7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27C12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356D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4FF4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432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C1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CD6"/>
    <w:rsid w:val="00D96922"/>
    <w:rsid w:val="00D96E0E"/>
    <w:rsid w:val="00DA02EA"/>
    <w:rsid w:val="00DA05AD"/>
    <w:rsid w:val="00DA0AB6"/>
    <w:rsid w:val="00DA0E01"/>
    <w:rsid w:val="00DA1B50"/>
    <w:rsid w:val="00DA3F50"/>
    <w:rsid w:val="00DA49B9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0E5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F3F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32E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1F9E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790CD1"/>
  <w15:chartTrackingRefBased/>
  <w15:docId w15:val="{BC9CC342-A9DD-423F-907C-B9AC8C75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basedOn w:val="a1"/>
    <w:uiPriority w:val="99"/>
    <w:semiHidden/>
    <w:unhideWhenUsed/>
    <w:rsid w:val="00272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ldberries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ildberries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422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ренат саитов</dc:creator>
  <cp:keywords/>
  <cp:lastModifiedBy>ренат саитов</cp:lastModifiedBy>
  <cp:revision>3</cp:revision>
  <cp:lastPrinted>2015-07-17T19:06:00Z</cp:lastPrinted>
  <dcterms:created xsi:type="dcterms:W3CDTF">2024-12-12T21:22:00Z</dcterms:created>
  <dcterms:modified xsi:type="dcterms:W3CDTF">2024-12-12T21:26:00Z</dcterms:modified>
</cp:coreProperties>
</file>