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590" w:rsidRPr="00E571E0" w:rsidRDefault="00E571E0" w:rsidP="00E65DCF">
      <w:pPr>
        <w:tabs>
          <w:tab w:val="left" w:pos="2295"/>
        </w:tabs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>
        <w:rPr>
          <w:rFonts w:ascii="Times New Roman" w:hAnsi="Times New Roman" w:cs="Times New Roman"/>
          <w:b/>
          <w:color w:val="548DD4" w:themeColor="text2" w:themeTint="99"/>
        </w:rPr>
        <w:t xml:space="preserve">1.1 </w:t>
      </w:r>
      <w:r w:rsidRPr="00E571E0">
        <w:rPr>
          <w:rFonts w:ascii="Times New Roman" w:hAnsi="Times New Roman" w:cs="Times New Roman"/>
          <w:b/>
          <w:color w:val="548DD4" w:themeColor="text2" w:themeTint="99"/>
        </w:rPr>
        <w:t xml:space="preserve">DEVELOPMENT TOOLS  </w:t>
      </w:r>
      <w:r w:rsidR="00A45590" w:rsidRPr="00E571E0">
        <w:rPr>
          <w:rFonts w:ascii="Times New Roman" w:hAnsi="Times New Roman" w:cs="Times New Roman"/>
          <w:b/>
          <w:color w:val="548DD4" w:themeColor="text2" w:themeTint="99"/>
        </w:rPr>
        <w:tab/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45590" w:rsidTr="00E57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45590" w:rsidRDefault="00A45590" w:rsidP="00861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Text editor </w:t>
            </w:r>
          </w:p>
        </w:tc>
        <w:tc>
          <w:tcPr>
            <w:tcW w:w="3192" w:type="dxa"/>
          </w:tcPr>
          <w:p w:rsidR="00A45590" w:rsidRDefault="00A45590" w:rsidP="0086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Dreamweaver </w:t>
            </w:r>
          </w:p>
        </w:tc>
        <w:tc>
          <w:tcPr>
            <w:tcW w:w="3192" w:type="dxa"/>
          </w:tcPr>
          <w:p w:rsidR="00A45590" w:rsidRDefault="00A45590" w:rsidP="0086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 6</w:t>
            </w:r>
          </w:p>
        </w:tc>
      </w:tr>
      <w:tr w:rsidR="00E65DCF" w:rsidTr="00E57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65DCF" w:rsidRDefault="00E65DCF" w:rsidP="00861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Design tools </w:t>
            </w:r>
          </w:p>
        </w:tc>
        <w:tc>
          <w:tcPr>
            <w:tcW w:w="3192" w:type="dxa"/>
          </w:tcPr>
          <w:p w:rsidR="00E65DCF" w:rsidRDefault="00E65DCF" w:rsidP="0086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Bootstrap </w:t>
            </w:r>
          </w:p>
        </w:tc>
        <w:tc>
          <w:tcPr>
            <w:tcW w:w="3192" w:type="dxa"/>
          </w:tcPr>
          <w:p w:rsidR="00E65DCF" w:rsidRDefault="00E571E0" w:rsidP="0086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3.0</w:t>
            </w:r>
          </w:p>
        </w:tc>
      </w:tr>
      <w:tr w:rsidR="00A45590" w:rsidTr="00E5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45590" w:rsidRDefault="00A45590" w:rsidP="00861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Browser </w:t>
            </w:r>
          </w:p>
        </w:tc>
        <w:tc>
          <w:tcPr>
            <w:tcW w:w="3192" w:type="dxa"/>
          </w:tcPr>
          <w:p w:rsidR="00A45590" w:rsidRDefault="00A45590" w:rsidP="0086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Mozilla </w:t>
            </w:r>
            <w:r w:rsidR="00E571E0">
              <w:rPr>
                <w:rFonts w:ascii="Times New Roman" w:hAnsi="Times New Roman" w:cs="Times New Roman"/>
              </w:rPr>
              <w:t>Firefox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92" w:type="dxa"/>
          </w:tcPr>
          <w:p w:rsidR="00A45590" w:rsidRDefault="00E571E0" w:rsidP="0086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57.2 </w:t>
            </w:r>
          </w:p>
        </w:tc>
      </w:tr>
      <w:tr w:rsidR="00A45590" w:rsidTr="00E57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45590" w:rsidRDefault="00A45590" w:rsidP="00861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Server</w:t>
            </w:r>
          </w:p>
        </w:tc>
        <w:tc>
          <w:tcPr>
            <w:tcW w:w="3192" w:type="dxa"/>
          </w:tcPr>
          <w:p w:rsidR="00A45590" w:rsidRDefault="00A45590" w:rsidP="0086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Wampserver </w:t>
            </w:r>
          </w:p>
        </w:tc>
        <w:tc>
          <w:tcPr>
            <w:tcW w:w="3192" w:type="dxa"/>
          </w:tcPr>
          <w:p w:rsidR="00A45590" w:rsidRDefault="00E571E0" w:rsidP="0086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2.0</w:t>
            </w:r>
          </w:p>
        </w:tc>
      </w:tr>
      <w:tr w:rsidR="00A45590" w:rsidTr="00E5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A45590" w:rsidRDefault="00A45590" w:rsidP="00110A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A45590" w:rsidRDefault="00A45590" w:rsidP="0086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A45590" w:rsidRDefault="00A45590" w:rsidP="0086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A45590" w:rsidRPr="00E571E0" w:rsidRDefault="00A45590" w:rsidP="00861A5C">
      <w:pPr>
        <w:rPr>
          <w:rFonts w:ascii="Times New Roman" w:hAnsi="Times New Roman" w:cs="Times New Roman"/>
          <w:color w:val="548DD4" w:themeColor="text2" w:themeTint="99"/>
        </w:rPr>
      </w:pPr>
    </w:p>
    <w:p w:rsidR="00A45590" w:rsidRPr="00E571E0" w:rsidRDefault="00E571E0" w:rsidP="00E65DCF">
      <w:p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>
        <w:rPr>
          <w:rFonts w:ascii="Times New Roman" w:hAnsi="Times New Roman" w:cs="Times New Roman"/>
          <w:b/>
          <w:color w:val="548DD4" w:themeColor="text2" w:themeTint="99"/>
        </w:rPr>
        <w:t xml:space="preserve">1.2 </w:t>
      </w:r>
      <w:r w:rsidRPr="00E571E0">
        <w:rPr>
          <w:rFonts w:ascii="Times New Roman" w:hAnsi="Times New Roman" w:cs="Times New Roman"/>
          <w:b/>
          <w:color w:val="548DD4" w:themeColor="text2" w:themeTint="99"/>
        </w:rPr>
        <w:t xml:space="preserve">GROUP NAME: PBF DEVELOPERS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7000FE" w:rsidTr="00E57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00FE" w:rsidRPr="00DB3551" w:rsidRDefault="007000FE" w:rsidP="00861A5C">
            <w:pPr>
              <w:rPr>
                <w:rFonts w:ascii="Times New Roman" w:hAnsi="Times New Roman" w:cs="Times New Roman"/>
                <w:b w:val="0"/>
              </w:rPr>
            </w:pPr>
            <w:r w:rsidRPr="00DB3551">
              <w:rPr>
                <w:rFonts w:ascii="Times New Roman" w:hAnsi="Times New Roman" w:cs="Times New Roman"/>
              </w:rPr>
              <w:t xml:space="preserve">Group member                                 </w:t>
            </w:r>
          </w:p>
        </w:tc>
        <w:tc>
          <w:tcPr>
            <w:tcW w:w="6498" w:type="dxa"/>
          </w:tcPr>
          <w:p w:rsidR="007000FE" w:rsidRPr="00DB3551" w:rsidRDefault="007000FE" w:rsidP="0086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DB3551">
              <w:rPr>
                <w:rFonts w:ascii="Times New Roman" w:hAnsi="Times New Roman" w:cs="Times New Roman"/>
              </w:rPr>
              <w:t>stages of production / roles</w:t>
            </w:r>
          </w:p>
        </w:tc>
      </w:tr>
      <w:tr w:rsidR="007000FE" w:rsidTr="00E57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00FE" w:rsidRDefault="007000FE" w:rsidP="00861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Fides Banda </w:t>
            </w:r>
          </w:p>
        </w:tc>
        <w:tc>
          <w:tcPr>
            <w:tcW w:w="6498" w:type="dxa"/>
          </w:tcPr>
          <w:p w:rsidR="007000FE" w:rsidRDefault="00DB3551" w:rsidP="0086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UI design , System testing </w:t>
            </w:r>
          </w:p>
        </w:tc>
      </w:tr>
      <w:tr w:rsidR="007000FE" w:rsidTr="00E57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00FE" w:rsidRDefault="007000FE" w:rsidP="00861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Peggy Takudzwa  Vumbunu</w:t>
            </w:r>
          </w:p>
        </w:tc>
        <w:tc>
          <w:tcPr>
            <w:tcW w:w="6498" w:type="dxa"/>
          </w:tcPr>
          <w:p w:rsidR="007000FE" w:rsidRDefault="00DB3551" w:rsidP="0086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, System Analysis and Design ,</w:t>
            </w:r>
          </w:p>
        </w:tc>
      </w:tr>
      <w:tr w:rsidR="007000FE" w:rsidTr="00E57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00FE" w:rsidRDefault="007000FE" w:rsidP="00861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Best Mazhindu </w:t>
            </w:r>
          </w:p>
        </w:tc>
        <w:tc>
          <w:tcPr>
            <w:tcW w:w="6498" w:type="dxa"/>
          </w:tcPr>
          <w:p w:rsidR="007000FE" w:rsidRDefault="00DB3551" w:rsidP="0086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Functionality , validation and security </w:t>
            </w:r>
          </w:p>
        </w:tc>
        <w:bookmarkStart w:id="0" w:name="_GoBack"/>
        <w:bookmarkEnd w:id="0"/>
      </w:tr>
    </w:tbl>
    <w:p w:rsidR="00D774E0" w:rsidRDefault="00D774E0" w:rsidP="00861A5C">
      <w:pPr>
        <w:rPr>
          <w:rFonts w:ascii="Times New Roman" w:hAnsi="Times New Roman" w:cs="Times New Roman"/>
        </w:rPr>
      </w:pPr>
    </w:p>
    <w:p w:rsidR="0022344E" w:rsidRPr="00E571E0" w:rsidRDefault="0022344E" w:rsidP="00E65DCF">
      <w:p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E571E0">
        <w:rPr>
          <w:rFonts w:ascii="Times New Roman" w:hAnsi="Times New Roman" w:cs="Times New Roman"/>
          <w:b/>
          <w:color w:val="548DD4" w:themeColor="text2" w:themeTint="99"/>
        </w:rPr>
        <w:t>1.</w:t>
      </w:r>
      <w:r w:rsidR="00E571E0">
        <w:rPr>
          <w:rFonts w:ascii="Times New Roman" w:hAnsi="Times New Roman" w:cs="Times New Roman"/>
          <w:b/>
          <w:color w:val="548DD4" w:themeColor="text2" w:themeTint="99"/>
        </w:rPr>
        <w:t>3</w:t>
      </w:r>
      <w:r w:rsidRPr="00E571E0">
        <w:rPr>
          <w:rFonts w:ascii="Times New Roman" w:hAnsi="Times New Roman" w:cs="Times New Roman"/>
          <w:b/>
          <w:color w:val="548DD4" w:themeColor="text2" w:themeTint="99"/>
        </w:rPr>
        <w:t xml:space="preserve"> PROBLEM DEFINATION</w:t>
      </w:r>
    </w:p>
    <w:p w:rsidR="0022344E" w:rsidRPr="00FE5D5F" w:rsidRDefault="0022344E" w:rsidP="00E65DC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E5D5F">
        <w:rPr>
          <w:rFonts w:ascii="Times New Roman" w:hAnsi="Times New Roman" w:cs="Times New Roman"/>
        </w:rPr>
        <w:t xml:space="preserve">Inconvenience to customers </w:t>
      </w:r>
    </w:p>
    <w:p w:rsidR="0022344E" w:rsidRPr="00FE5D5F" w:rsidRDefault="0022344E" w:rsidP="0022344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E5D5F">
        <w:rPr>
          <w:rFonts w:ascii="Times New Roman" w:hAnsi="Times New Roman" w:cs="Times New Roman"/>
        </w:rPr>
        <w:t xml:space="preserve">No track of day to day transactions </w:t>
      </w:r>
    </w:p>
    <w:p w:rsidR="0022344E" w:rsidRPr="00FE5D5F" w:rsidRDefault="0022344E" w:rsidP="0022344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E5D5F">
        <w:rPr>
          <w:rFonts w:ascii="Times New Roman" w:hAnsi="Times New Roman" w:cs="Times New Roman"/>
        </w:rPr>
        <w:t>Time consu</w:t>
      </w:r>
      <w:r w:rsidR="00FF6038">
        <w:rPr>
          <w:rFonts w:ascii="Times New Roman" w:hAnsi="Times New Roman" w:cs="Times New Roman"/>
        </w:rPr>
        <w:t xml:space="preserve">ming to process a transaction </w:t>
      </w:r>
      <w:r w:rsidRPr="00FE5D5F">
        <w:rPr>
          <w:rFonts w:ascii="Times New Roman" w:hAnsi="Times New Roman" w:cs="Times New Roman"/>
        </w:rPr>
        <w:t xml:space="preserve"> </w:t>
      </w:r>
    </w:p>
    <w:p w:rsidR="0022344E" w:rsidRPr="00FE5D5F" w:rsidRDefault="0022344E" w:rsidP="0022344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E5D5F">
        <w:rPr>
          <w:rFonts w:ascii="Times New Roman" w:hAnsi="Times New Roman" w:cs="Times New Roman"/>
        </w:rPr>
        <w:t>No</w:t>
      </w:r>
      <w:r w:rsidR="00FF6038">
        <w:rPr>
          <w:rFonts w:ascii="Times New Roman" w:hAnsi="Times New Roman" w:cs="Times New Roman"/>
        </w:rPr>
        <w:t xml:space="preserve"> systematic way of calculating </w:t>
      </w:r>
      <w:r w:rsidRPr="00FE5D5F">
        <w:rPr>
          <w:rFonts w:ascii="Times New Roman" w:hAnsi="Times New Roman" w:cs="Times New Roman"/>
        </w:rPr>
        <w:t xml:space="preserve"> reorder level</w:t>
      </w:r>
    </w:p>
    <w:p w:rsidR="0022344E" w:rsidRPr="00FE5D5F" w:rsidRDefault="0022344E" w:rsidP="0022344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E5D5F">
        <w:rPr>
          <w:rFonts w:ascii="Times New Roman" w:hAnsi="Times New Roman" w:cs="Times New Roman"/>
        </w:rPr>
        <w:t>No clear track of processes</w:t>
      </w:r>
      <w:r w:rsidR="00FF6038">
        <w:rPr>
          <w:rFonts w:ascii="Times New Roman" w:hAnsi="Times New Roman" w:cs="Times New Roman"/>
        </w:rPr>
        <w:t xml:space="preserve"> of : orders, payments and stock </w:t>
      </w:r>
      <w:r w:rsidRPr="00FE5D5F">
        <w:rPr>
          <w:rFonts w:ascii="Times New Roman" w:hAnsi="Times New Roman" w:cs="Times New Roman"/>
        </w:rPr>
        <w:t xml:space="preserve"> </w:t>
      </w:r>
    </w:p>
    <w:p w:rsidR="0022344E" w:rsidRPr="00FE5D5F" w:rsidRDefault="0022344E" w:rsidP="0022344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E5D5F">
        <w:rPr>
          <w:rFonts w:ascii="Times New Roman" w:hAnsi="Times New Roman" w:cs="Times New Roman"/>
        </w:rPr>
        <w:t xml:space="preserve">No control or record of stock and truck movement in and out of the premises </w:t>
      </w:r>
    </w:p>
    <w:p w:rsidR="00D774E0" w:rsidRDefault="00D774E0" w:rsidP="00861A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774E0" w:rsidRPr="00E571E0" w:rsidRDefault="00D774E0" w:rsidP="000D041A">
      <w:pPr>
        <w:spacing w:after="0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</w:pPr>
      <w:r w:rsidRPr="00E571E0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>1.</w:t>
      </w:r>
      <w:r w:rsidR="00E571E0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>4</w:t>
      </w:r>
      <w:r w:rsidR="00E571E0" w:rsidRPr="00E571E0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 xml:space="preserve"> OBJECTIVES OF THE SYSTEM </w:t>
      </w:r>
    </w:p>
    <w:p w:rsidR="00446B39" w:rsidRPr="00D774E0" w:rsidRDefault="00446B39" w:rsidP="00E65DC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E0">
        <w:rPr>
          <w:rFonts w:ascii="Times New Roman" w:eastAsia="Times New Roman" w:hAnsi="Times New Roman" w:cs="Times New Roman"/>
          <w:sz w:val="24"/>
          <w:szCs w:val="24"/>
        </w:rPr>
        <w:t>Maintain a separate Product Activity Record on each item in the inventory reflecting a chronological history of stock transactions - receipts (</w:t>
      </w:r>
      <w:proofErr w:type="gramStart"/>
      <w:r w:rsidRPr="00D774E0">
        <w:rPr>
          <w:rFonts w:ascii="Times New Roman" w:eastAsia="Times New Roman" w:hAnsi="Times New Roman" w:cs="Times New Roman"/>
          <w:sz w:val="24"/>
          <w:szCs w:val="24"/>
        </w:rPr>
        <w:t>ins</w:t>
      </w:r>
      <w:proofErr w:type="gramEnd"/>
      <w:r w:rsidRPr="00D774E0">
        <w:rPr>
          <w:rFonts w:ascii="Times New Roman" w:eastAsia="Times New Roman" w:hAnsi="Times New Roman" w:cs="Times New Roman"/>
          <w:sz w:val="24"/>
          <w:szCs w:val="24"/>
        </w:rPr>
        <w:t xml:space="preserve">), transfers and sales (outs). </w:t>
      </w:r>
    </w:p>
    <w:p w:rsidR="000D093F" w:rsidRDefault="00446B39" w:rsidP="00446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E0">
        <w:rPr>
          <w:rFonts w:ascii="Times New Roman" w:eastAsia="Times New Roman" w:hAnsi="Times New Roman" w:cs="Times New Roman"/>
          <w:sz w:val="24"/>
          <w:szCs w:val="24"/>
        </w:rPr>
        <w:t xml:space="preserve">Automatically update the inventory from completed sales </w:t>
      </w:r>
    </w:p>
    <w:p w:rsidR="00446B39" w:rsidRDefault="00446B39" w:rsidP="00446B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E0">
        <w:rPr>
          <w:rFonts w:ascii="Times New Roman" w:eastAsia="Times New Roman" w:hAnsi="Times New Roman" w:cs="Times New Roman"/>
          <w:sz w:val="24"/>
          <w:szCs w:val="24"/>
        </w:rPr>
        <w:t xml:space="preserve">Print management reports, such as </w:t>
      </w:r>
      <w:r w:rsidR="000D093F">
        <w:rPr>
          <w:rFonts w:ascii="Times New Roman" w:eastAsia="Times New Roman" w:hAnsi="Times New Roman" w:cs="Times New Roman"/>
          <w:sz w:val="24"/>
          <w:szCs w:val="24"/>
        </w:rPr>
        <w:t>sales records</w:t>
      </w:r>
      <w:r w:rsidRPr="00D774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D041A" w:rsidRDefault="000D093F" w:rsidP="00861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Frequent back up of the database – in one click</w:t>
      </w:r>
    </w:p>
    <w:p w:rsidR="000D041A" w:rsidRDefault="00D774E0" w:rsidP="00861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41A">
        <w:rPr>
          <w:rFonts w:ascii="Times New Roman" w:eastAsia="Times New Roman" w:hAnsi="Times New Roman" w:cs="Times New Roman"/>
          <w:sz w:val="24"/>
          <w:szCs w:val="24"/>
        </w:rPr>
        <w:t xml:space="preserve">Track order from processing , ordering and payments </w:t>
      </w:r>
    </w:p>
    <w:p w:rsidR="000D041A" w:rsidRDefault="00D774E0" w:rsidP="00861A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41A">
        <w:rPr>
          <w:rFonts w:ascii="Times New Roman" w:eastAsia="Times New Roman" w:hAnsi="Times New Roman" w:cs="Times New Roman"/>
          <w:sz w:val="24"/>
          <w:szCs w:val="24"/>
        </w:rPr>
        <w:t xml:space="preserve">Calculate stock level and buffer level –for decision making on when to reorder </w:t>
      </w:r>
    </w:p>
    <w:p w:rsidR="000D041A" w:rsidRDefault="000D041A" w:rsidP="000D0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41A">
        <w:rPr>
          <w:rFonts w:ascii="Times New Roman" w:eastAsia="Times New Roman" w:hAnsi="Times New Roman" w:cs="Times New Roman"/>
          <w:sz w:val="24"/>
          <w:szCs w:val="24"/>
        </w:rPr>
        <w:t>Control,  manage and track stock as it come in trucks ( check ins and outs )</w:t>
      </w:r>
    </w:p>
    <w:p w:rsidR="00D774E0" w:rsidRPr="00E571E0" w:rsidRDefault="00E571E0" w:rsidP="00E65DC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</w:pPr>
      <w:r w:rsidRPr="00E571E0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 xml:space="preserve"> 1.</w:t>
      </w:r>
      <w:r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>5</w:t>
      </w:r>
      <w:r w:rsidRPr="00E571E0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</w:rPr>
        <w:t xml:space="preserve"> MOTIVATE / AIM</w:t>
      </w:r>
    </w:p>
    <w:p w:rsidR="00446B39" w:rsidRPr="00D774E0" w:rsidRDefault="00446B39" w:rsidP="0022344E">
      <w:pPr>
        <w:rPr>
          <w:rFonts w:ascii="Times New Roman" w:eastAsia="Times New Roman" w:hAnsi="Times New Roman" w:cs="Times New Roman"/>
          <w:sz w:val="24"/>
          <w:szCs w:val="24"/>
        </w:rPr>
      </w:pPr>
      <w:r w:rsidRPr="00D774E0">
        <w:rPr>
          <w:rFonts w:ascii="Times New Roman" w:eastAsia="Times New Roman" w:hAnsi="Times New Roman" w:cs="Times New Roman"/>
          <w:sz w:val="24"/>
          <w:szCs w:val="24"/>
        </w:rPr>
        <w:t xml:space="preserve">The primary </w:t>
      </w:r>
      <w:r w:rsidR="0022344E">
        <w:rPr>
          <w:rFonts w:ascii="Times New Roman" w:eastAsia="Times New Roman" w:hAnsi="Times New Roman" w:cs="Times New Roman"/>
          <w:sz w:val="24"/>
          <w:szCs w:val="24"/>
        </w:rPr>
        <w:t xml:space="preserve">aim </w:t>
      </w:r>
      <w:r w:rsidRPr="00D774E0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 w:rsidR="0022344E" w:rsidRPr="0022344E">
        <w:rPr>
          <w:rFonts w:ascii="Times New Roman" w:eastAsia="Times New Roman" w:hAnsi="Times New Roman" w:cs="Times New Roman"/>
          <w:sz w:val="24"/>
          <w:szCs w:val="24"/>
        </w:rPr>
        <w:t>Online</w:t>
      </w:r>
      <w:r w:rsidR="002234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2344E">
        <w:rPr>
          <w:rFonts w:ascii="Times New Roman" w:eastAsia="Times New Roman" w:hAnsi="Times New Roman" w:cs="Times New Roman"/>
          <w:sz w:val="24"/>
          <w:szCs w:val="24"/>
        </w:rPr>
        <w:t>Inventory Management system (</w:t>
      </w:r>
      <w:r w:rsidR="0022344E" w:rsidRPr="0022344E">
        <w:rPr>
          <w:rFonts w:ascii="Times New Roman" w:eastAsia="Times New Roman" w:hAnsi="Times New Roman" w:cs="Times New Roman"/>
          <w:b/>
          <w:sz w:val="24"/>
          <w:szCs w:val="24"/>
        </w:rPr>
        <w:t>OIMs</w:t>
      </w:r>
      <w:r w:rsidRPr="00D774E0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D774E0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F57DB7" w:rsidRPr="00F57DB7">
        <w:rPr>
          <w:rFonts w:ascii="Times New Roman" w:eastAsia="Times New Roman" w:hAnsi="Times New Roman" w:cs="Times New Roman"/>
          <w:b/>
          <w:sz w:val="24"/>
          <w:szCs w:val="24"/>
        </w:rPr>
        <w:t>PBF Developers</w:t>
      </w:r>
      <w:r w:rsidR="00F57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74E0">
        <w:rPr>
          <w:rFonts w:ascii="Times New Roman" w:eastAsia="Times New Roman" w:hAnsi="Times New Roman" w:cs="Times New Roman"/>
          <w:sz w:val="24"/>
          <w:szCs w:val="24"/>
        </w:rPr>
        <w:t>is to process inventory infor</w:t>
      </w:r>
      <w:r w:rsidR="00222952">
        <w:rPr>
          <w:rFonts w:ascii="Times New Roman" w:eastAsia="Times New Roman" w:hAnsi="Times New Roman" w:cs="Times New Roman"/>
          <w:sz w:val="24"/>
          <w:szCs w:val="24"/>
        </w:rPr>
        <w:t xml:space="preserve">mation in an online environment </w:t>
      </w:r>
      <w:r w:rsidRPr="00D774E0">
        <w:rPr>
          <w:rFonts w:ascii="Times New Roman" w:eastAsia="Times New Roman" w:hAnsi="Times New Roman" w:cs="Times New Roman"/>
          <w:sz w:val="24"/>
          <w:szCs w:val="24"/>
        </w:rPr>
        <w:t xml:space="preserve">so specific online procedures are performed in seconds rather than the hours required by traditional batch methods of computer processing. This </w:t>
      </w:r>
      <w:r w:rsidR="00D64F2F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D774E0">
        <w:rPr>
          <w:rFonts w:ascii="Times New Roman" w:eastAsia="Times New Roman" w:hAnsi="Times New Roman" w:cs="Times New Roman"/>
          <w:sz w:val="24"/>
          <w:szCs w:val="24"/>
        </w:rPr>
        <w:t>IM</w:t>
      </w:r>
      <w:r w:rsidR="00D64F2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774E0">
        <w:rPr>
          <w:rFonts w:ascii="Times New Roman" w:eastAsia="Times New Roman" w:hAnsi="Times New Roman" w:cs="Times New Roman"/>
          <w:sz w:val="24"/>
          <w:szCs w:val="24"/>
        </w:rPr>
        <w:t xml:space="preserve"> system performs the basic inventory management objectives by providing a complete and accurate record of all stock transactions affecting each item or product in inventory. </w:t>
      </w:r>
    </w:p>
    <w:sectPr w:rsidR="00446B39" w:rsidRPr="00D774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016" w:rsidRDefault="001C5016" w:rsidP="00E65DCF">
      <w:pPr>
        <w:spacing w:after="0" w:line="240" w:lineRule="auto"/>
      </w:pPr>
      <w:r>
        <w:separator/>
      </w:r>
    </w:p>
  </w:endnote>
  <w:endnote w:type="continuationSeparator" w:id="0">
    <w:p w:rsidR="001C5016" w:rsidRDefault="001C5016" w:rsidP="00E6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E93" w:rsidRDefault="009C0E93">
    <w:pPr>
      <w:pStyle w:val="Footer"/>
    </w:pPr>
    <w:r>
      <w:rPr>
        <w:noProof/>
      </w:rPr>
      <w:drawing>
        <wp:inline distT="0" distB="0" distL="0" distR="0">
          <wp:extent cx="1581371" cy="7811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BF Develope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371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016" w:rsidRDefault="001C5016" w:rsidP="00E65DCF">
      <w:pPr>
        <w:spacing w:after="0" w:line="240" w:lineRule="auto"/>
      </w:pPr>
      <w:r>
        <w:separator/>
      </w:r>
    </w:p>
  </w:footnote>
  <w:footnote w:type="continuationSeparator" w:id="0">
    <w:p w:rsidR="001C5016" w:rsidRDefault="001C5016" w:rsidP="00E65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DCF" w:rsidRPr="009C0E93" w:rsidRDefault="009C0E93" w:rsidP="009C0E93">
    <w:pPr>
      <w:tabs>
        <w:tab w:val="left" w:pos="2295"/>
      </w:tabs>
      <w:spacing w:after="0"/>
      <w:jc w:val="center"/>
      <w:rPr>
        <w:rFonts w:ascii="Times New Roman" w:hAnsi="Times New Roman" w:cs="Times New Roman"/>
        <w:b/>
        <w:color w:val="548DD4" w:themeColor="text2" w:themeTint="99"/>
        <w:sz w:val="40"/>
        <w:szCs w:val="40"/>
      </w:rPr>
    </w:pPr>
    <w:r>
      <w:rPr>
        <w:rFonts w:ascii="Times New Roman" w:hAnsi="Times New Roman" w:cs="Times New Roman"/>
        <w:b/>
        <w:noProof/>
        <w:color w:val="1F497D" w:themeColor="text2"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964844" wp14:editId="445F443A">
              <wp:simplePos x="0" y="0"/>
              <wp:positionH relativeFrom="column">
                <wp:posOffset>1866900</wp:posOffset>
              </wp:positionH>
              <wp:positionV relativeFrom="paragraph">
                <wp:posOffset>523875</wp:posOffset>
              </wp:positionV>
              <wp:extent cx="3429000" cy="39052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0" cy="3905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E93" w:rsidRPr="00E571E0" w:rsidRDefault="009C0E93">
                          <w:pPr>
                            <w:rPr>
                              <w:color w:val="16355A"/>
                            </w:rPr>
                          </w:pPr>
                          <w:r w:rsidRPr="00E571E0">
                            <w:rPr>
                              <w:rFonts w:ascii="Times New Roman" w:hAnsi="Times New Roman" w:cs="Times New Roman"/>
                              <w:color w:val="16355A"/>
                              <w:sz w:val="32"/>
                              <w:szCs w:val="32"/>
                            </w:rPr>
                            <w:t>Project Proposal</w:t>
                          </w:r>
                          <w:r w:rsidRPr="00E571E0">
                            <w:rPr>
                              <w:rFonts w:ascii="Times New Roman" w:hAnsi="Times New Roman" w:cs="Times New Roman"/>
                              <w:color w:val="16355A"/>
                              <w:sz w:val="32"/>
                              <w:szCs w:val="32"/>
                              <w14:textFill>
                                <w14:solidFill>
                                  <w14:srgbClr w14:val="16355A">
                                    <w14:lumMod w14:val="60000"/>
                                    <w14:lumOff w14:val="40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Pr="00E571E0">
                            <w:rPr>
                              <w:rFonts w:ascii="Times New Roman" w:hAnsi="Times New Roman" w:cs="Times New Roman"/>
                              <w:color w:val="16355A"/>
                              <w:sz w:val="32"/>
                              <w:szCs w:val="32"/>
                            </w:rPr>
                            <w:t>for MOIMs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147pt;margin-top:41.25pt;width:270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" fillcolor="white [3201]" stroked="f" strokeweight=".5pt">
              <v:textbox>
                <w:txbxContent>
                  <w:p w:rsidR="009C0E93" w:rsidRPr="00E571E0" w:rsidRDefault="009C0E93">
                    <w:pPr>
                      <w:rPr>
                        <w:color w:val="16355A"/>
                      </w:rPr>
                    </w:pPr>
                    <w:r w:rsidRPr="00E571E0">
                      <w:rPr>
                        <w:rFonts w:ascii="Times New Roman" w:hAnsi="Times New Roman" w:cs="Times New Roman"/>
                        <w:color w:val="16355A"/>
                        <w:sz w:val="32"/>
                        <w:szCs w:val="32"/>
                      </w:rPr>
                      <w:t>Project Proposal</w:t>
                    </w:r>
                    <w:r w:rsidRPr="00E571E0">
                      <w:rPr>
                        <w:rFonts w:ascii="Times New Roman" w:hAnsi="Times New Roman" w:cs="Times New Roman"/>
                        <w:color w:val="16355A"/>
                        <w:sz w:val="32"/>
                        <w:szCs w:val="32"/>
                        <w14:textFill>
                          <w14:solidFill>
                            <w14:srgbClr w14:val="16355A">
                              <w14:lumMod w14:val="60000"/>
                              <w14:lumOff w14:val="40000"/>
                            </w14:srgbClr>
                          </w14:solidFill>
                        </w14:textFill>
                      </w:rPr>
                      <w:t xml:space="preserve"> </w:t>
                    </w:r>
                    <w:r w:rsidRPr="00E571E0">
                      <w:rPr>
                        <w:rFonts w:ascii="Times New Roman" w:hAnsi="Times New Roman" w:cs="Times New Roman"/>
                        <w:color w:val="16355A"/>
                        <w:sz w:val="32"/>
                        <w:szCs w:val="32"/>
                      </w:rPr>
                      <w:t>for MOIMs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noProof/>
        <w:color w:val="1F497D" w:themeColor="text2"/>
        <w:sz w:val="40"/>
        <w:szCs w:val="40"/>
      </w:rPr>
      <w:drawing>
        <wp:inline distT="0" distB="0" distL="0" distR="0" wp14:anchorId="15C931BA" wp14:editId="62855913">
          <wp:extent cx="1581371" cy="78115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BF Develope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371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65DCF" w:rsidRDefault="00E65D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204E1"/>
    <w:multiLevelType w:val="multilevel"/>
    <w:tmpl w:val="93BA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E392F"/>
    <w:multiLevelType w:val="multilevel"/>
    <w:tmpl w:val="FBAC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1938F6"/>
    <w:multiLevelType w:val="hybridMultilevel"/>
    <w:tmpl w:val="C4EC09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73760"/>
    <w:multiLevelType w:val="multilevel"/>
    <w:tmpl w:val="2D66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2A463A"/>
    <w:multiLevelType w:val="multilevel"/>
    <w:tmpl w:val="A84E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69461B"/>
    <w:multiLevelType w:val="multilevel"/>
    <w:tmpl w:val="5E78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D9"/>
    <w:rsid w:val="0006398B"/>
    <w:rsid w:val="000D041A"/>
    <w:rsid w:val="000D093F"/>
    <w:rsid w:val="00110A38"/>
    <w:rsid w:val="001C45F1"/>
    <w:rsid w:val="001C5016"/>
    <w:rsid w:val="001F7D6F"/>
    <w:rsid w:val="00222952"/>
    <w:rsid w:val="0022344E"/>
    <w:rsid w:val="002F018E"/>
    <w:rsid w:val="003B6CC6"/>
    <w:rsid w:val="003D6607"/>
    <w:rsid w:val="00446B39"/>
    <w:rsid w:val="0052620B"/>
    <w:rsid w:val="005D61DF"/>
    <w:rsid w:val="007000FE"/>
    <w:rsid w:val="007D6396"/>
    <w:rsid w:val="0080006C"/>
    <w:rsid w:val="00861A5C"/>
    <w:rsid w:val="008921D0"/>
    <w:rsid w:val="009C0E93"/>
    <w:rsid w:val="00A154CC"/>
    <w:rsid w:val="00A37E81"/>
    <w:rsid w:val="00A45590"/>
    <w:rsid w:val="00A74DDD"/>
    <w:rsid w:val="00BA14F0"/>
    <w:rsid w:val="00BE4F45"/>
    <w:rsid w:val="00C35CFA"/>
    <w:rsid w:val="00CA06D9"/>
    <w:rsid w:val="00D64F2F"/>
    <w:rsid w:val="00D774E0"/>
    <w:rsid w:val="00DB1739"/>
    <w:rsid w:val="00DB3551"/>
    <w:rsid w:val="00E24198"/>
    <w:rsid w:val="00E571E0"/>
    <w:rsid w:val="00E65DCF"/>
    <w:rsid w:val="00ED49E1"/>
    <w:rsid w:val="00F57DB7"/>
    <w:rsid w:val="00FB6238"/>
    <w:rsid w:val="00FE5D5F"/>
    <w:rsid w:val="00FF6038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774E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D6607"/>
  </w:style>
  <w:style w:type="character" w:styleId="HTMLCode">
    <w:name w:val="HTML Code"/>
    <w:basedOn w:val="DefaultParagraphFont"/>
    <w:uiPriority w:val="99"/>
    <w:semiHidden/>
    <w:unhideWhenUsed/>
    <w:rsid w:val="008921D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45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774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774E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77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74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5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CF"/>
  </w:style>
  <w:style w:type="paragraph" w:styleId="Footer">
    <w:name w:val="footer"/>
    <w:basedOn w:val="Normal"/>
    <w:link w:val="FooterChar"/>
    <w:uiPriority w:val="99"/>
    <w:unhideWhenUsed/>
    <w:rsid w:val="00E6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CF"/>
  </w:style>
  <w:style w:type="paragraph" w:styleId="BalloonText">
    <w:name w:val="Balloon Text"/>
    <w:basedOn w:val="Normal"/>
    <w:link w:val="BalloonTextChar"/>
    <w:uiPriority w:val="99"/>
    <w:semiHidden/>
    <w:unhideWhenUsed/>
    <w:rsid w:val="009C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E93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E571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774E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D6607"/>
  </w:style>
  <w:style w:type="character" w:styleId="HTMLCode">
    <w:name w:val="HTML Code"/>
    <w:basedOn w:val="DefaultParagraphFont"/>
    <w:uiPriority w:val="99"/>
    <w:semiHidden/>
    <w:unhideWhenUsed/>
    <w:rsid w:val="008921D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45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774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774E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77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74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5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CF"/>
  </w:style>
  <w:style w:type="paragraph" w:styleId="Footer">
    <w:name w:val="footer"/>
    <w:basedOn w:val="Normal"/>
    <w:link w:val="FooterChar"/>
    <w:uiPriority w:val="99"/>
    <w:unhideWhenUsed/>
    <w:rsid w:val="00E6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CF"/>
  </w:style>
  <w:style w:type="paragraph" w:styleId="BalloonText">
    <w:name w:val="Balloon Text"/>
    <w:basedOn w:val="Normal"/>
    <w:link w:val="BalloonTextChar"/>
    <w:uiPriority w:val="99"/>
    <w:semiHidden/>
    <w:unhideWhenUsed/>
    <w:rsid w:val="009C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E93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E571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steb1989</dc:creator>
  <cp:keywords/>
  <dc:description/>
  <cp:lastModifiedBy>steb1989</cp:lastModifiedBy>
  <cp:revision>66</cp:revision>
  <dcterms:created xsi:type="dcterms:W3CDTF">2017-09-04T10:04:00Z</dcterms:created>
  <dcterms:modified xsi:type="dcterms:W3CDTF">2017-10-05T09:39:00Z</dcterms:modified>
</cp:coreProperties>
</file>