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5AA5F" w14:textId="6E49102E" w:rsidR="007D7C11" w:rsidRDefault="007D7C11" w:rsidP="00576D26"/>
    <w:p w14:paraId="4D7295C4" w14:textId="77777777" w:rsidR="00576D26" w:rsidRDefault="00576D26" w:rsidP="00576D26"/>
    <w:p w14:paraId="6005BC1A" w14:textId="77777777" w:rsidR="007D7C11" w:rsidRDefault="007D7C11" w:rsidP="00747C64">
      <w:pPr>
        <w:jc w:val="center"/>
      </w:pPr>
    </w:p>
    <w:p w14:paraId="570E171F" w14:textId="77777777" w:rsidR="007D7C11" w:rsidRDefault="007D7C11" w:rsidP="00747C64">
      <w:pPr>
        <w:jc w:val="center"/>
      </w:pPr>
    </w:p>
    <w:p w14:paraId="4488FC10" w14:textId="74C4A482" w:rsidR="00E830AA" w:rsidRPr="005E7A78" w:rsidRDefault="000611E2" w:rsidP="009D3C4B">
      <w:pPr>
        <w:ind w:firstLine="0"/>
        <w:jc w:val="center"/>
        <w:rPr>
          <w:rFonts w:cs="Times New Roman"/>
          <w:lang w:val="es-CO"/>
        </w:rPr>
      </w:pPr>
      <w:r>
        <w:t>P</w:t>
      </w:r>
      <w:r w:rsidR="00643968">
        <w:t>RODUCTIVITY</w:t>
      </w:r>
    </w:p>
    <w:p w14:paraId="563AD0BF" w14:textId="77777777" w:rsidR="00E830AA" w:rsidRDefault="00E830AA" w:rsidP="009D3C4B">
      <w:pPr>
        <w:ind w:firstLine="0"/>
        <w:jc w:val="center"/>
        <w:rPr>
          <w:rFonts w:cs="Times New Roman"/>
        </w:rPr>
      </w:pPr>
    </w:p>
    <w:p w14:paraId="29670E8C" w14:textId="77777777" w:rsidR="00E830AA" w:rsidRDefault="00E830AA" w:rsidP="009D3C4B">
      <w:pPr>
        <w:ind w:firstLine="0"/>
        <w:jc w:val="center"/>
        <w:rPr>
          <w:rFonts w:cs="Times New Roman"/>
        </w:rPr>
      </w:pPr>
    </w:p>
    <w:p w14:paraId="71A5DE8F" w14:textId="77777777" w:rsidR="00E830AA" w:rsidRDefault="00E830AA" w:rsidP="009D3C4B">
      <w:pPr>
        <w:ind w:firstLine="0"/>
        <w:jc w:val="center"/>
        <w:rPr>
          <w:rFonts w:cs="Times New Roman"/>
        </w:rPr>
      </w:pPr>
    </w:p>
    <w:p w14:paraId="0357FBA7" w14:textId="220A82E5" w:rsidR="00E830AA" w:rsidRDefault="008A5E7A" w:rsidP="009D3C4B">
      <w:pPr>
        <w:ind w:firstLine="0"/>
        <w:jc w:val="center"/>
        <w:rPr>
          <w:rFonts w:cs="Times New Roman"/>
        </w:rPr>
      </w:pPr>
      <w:r>
        <w:rPr>
          <w:rFonts w:cs="Times New Roman"/>
        </w:rPr>
        <w:t>Steban Cagua Jaramillo</w:t>
      </w:r>
    </w:p>
    <w:p w14:paraId="702F763D" w14:textId="59FF5712" w:rsidR="008A5E7A" w:rsidRDefault="008A5E7A" w:rsidP="009D3C4B">
      <w:pPr>
        <w:ind w:firstLine="0"/>
        <w:jc w:val="center"/>
        <w:rPr>
          <w:rFonts w:cs="Times New Roman"/>
        </w:rPr>
      </w:pPr>
      <w:r>
        <w:rPr>
          <w:rFonts w:cs="Times New Roman"/>
        </w:rPr>
        <w:t>Andrés Felipe Rincón Devia</w:t>
      </w:r>
    </w:p>
    <w:p w14:paraId="28A4D664" w14:textId="02DC7BDF" w:rsidR="008A5E7A" w:rsidRDefault="008A5E7A" w:rsidP="009D3C4B">
      <w:pPr>
        <w:ind w:firstLine="0"/>
        <w:jc w:val="center"/>
        <w:rPr>
          <w:rFonts w:cs="Times New Roman"/>
        </w:rPr>
      </w:pPr>
      <w:proofErr w:type="spellStart"/>
      <w:r>
        <w:rPr>
          <w:rFonts w:cs="Times New Roman"/>
        </w:rPr>
        <w:t>Jossep</w:t>
      </w:r>
      <w:proofErr w:type="spellEnd"/>
      <w:r>
        <w:rPr>
          <w:rFonts w:cs="Times New Roman"/>
        </w:rPr>
        <w:t xml:space="preserve"> Quevedo </w:t>
      </w:r>
    </w:p>
    <w:p w14:paraId="1E54252E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68F290C1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1D300053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0B229267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53DAD96E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22382C97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6475AB14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2003E5F7" w14:textId="77777777" w:rsidR="008A5E7A" w:rsidRDefault="008A5E7A" w:rsidP="009D3C4B">
      <w:pPr>
        <w:ind w:firstLine="0"/>
        <w:jc w:val="center"/>
        <w:rPr>
          <w:rFonts w:cs="Times New Roman"/>
        </w:rPr>
      </w:pPr>
    </w:p>
    <w:p w14:paraId="615DF821" w14:textId="2750243E" w:rsidR="00E830AA" w:rsidRDefault="008A5E7A" w:rsidP="009D3C4B">
      <w:pPr>
        <w:ind w:firstLine="0"/>
        <w:jc w:val="center"/>
        <w:rPr>
          <w:rFonts w:cs="Times New Roman"/>
        </w:rPr>
      </w:pPr>
      <w:r>
        <w:rPr>
          <w:rFonts w:cs="Times New Roman"/>
        </w:rPr>
        <w:t>Universidad de Cundinamarca - Sede Fusagasugá</w:t>
      </w:r>
    </w:p>
    <w:p w14:paraId="20A08F10" w14:textId="6A941302" w:rsidR="008A5E7A" w:rsidRDefault="008A5E7A" w:rsidP="009D3C4B">
      <w:pPr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Proyecto Integrador – App de productividad personal </w:t>
      </w:r>
    </w:p>
    <w:p w14:paraId="6D04E83F" w14:textId="6EA63730" w:rsidR="00E830AA" w:rsidRDefault="008A5E7A" w:rsidP="009D3C4B">
      <w:pPr>
        <w:ind w:firstLine="0"/>
        <w:jc w:val="center"/>
        <w:rPr>
          <w:rFonts w:cs="Times New Roman"/>
        </w:rPr>
      </w:pPr>
      <w:r>
        <w:rPr>
          <w:rFonts w:cs="Times New Roman"/>
        </w:rPr>
        <w:t>Programación II</w:t>
      </w:r>
    </w:p>
    <w:p w14:paraId="704EA60E" w14:textId="72502A0A" w:rsidR="00E830AA" w:rsidRDefault="008A5E7A" w:rsidP="009D3C4B">
      <w:pPr>
        <w:ind w:firstLine="0"/>
        <w:jc w:val="center"/>
        <w:rPr>
          <w:rFonts w:cs="Times New Roman"/>
        </w:rPr>
      </w:pPr>
      <w:r>
        <w:rPr>
          <w:rFonts w:cs="Times New Roman"/>
        </w:rPr>
        <w:t>Nombre del Docente</w:t>
      </w:r>
    </w:p>
    <w:p w14:paraId="144559F4" w14:textId="4235B7FA" w:rsidR="009E7455" w:rsidRDefault="008A5E7A" w:rsidP="009D3C4B">
      <w:pPr>
        <w:ind w:firstLine="0"/>
        <w:jc w:val="center"/>
        <w:rPr>
          <w:rFonts w:cs="Times New Roman"/>
        </w:rPr>
      </w:pPr>
      <w:r>
        <w:rPr>
          <w:rFonts w:cs="Times New Roman"/>
        </w:rPr>
        <w:t>2025 - I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4"/>
          <w:lang w:val="es-ES" w:eastAsia="en-US"/>
        </w:rPr>
        <w:id w:val="-2111961426"/>
        <w:docPartObj>
          <w:docPartGallery w:val="Table of Contents"/>
          <w:docPartUnique/>
        </w:docPartObj>
      </w:sdtPr>
      <w:sdtEndPr>
        <w:rPr>
          <w:rFonts w:ascii="Arial" w:hAnsi="Arial"/>
          <w:noProof/>
          <w:sz w:val="22"/>
          <w:lang w:val="es-ES_tradnl"/>
        </w:rPr>
      </w:sdtEndPr>
      <w:sdtContent>
        <w:p w14:paraId="52D7874F" w14:textId="77777777" w:rsidR="009E7455" w:rsidRPr="000B1F58" w:rsidRDefault="007D7C11" w:rsidP="00344918">
          <w:pPr>
            <w:pStyle w:val="TtuloTDC"/>
            <w:jc w:val="center"/>
            <w:rPr>
              <w:rStyle w:val="Ttulo1Car"/>
              <w:rFonts w:ascii="Arial" w:hAnsi="Arial" w:cs="Arial"/>
              <w:b/>
              <w:bCs w:val="0"/>
              <w:sz w:val="22"/>
              <w:szCs w:val="22"/>
            </w:rPr>
          </w:pPr>
          <w:r w:rsidRPr="000B1F58">
            <w:rPr>
              <w:rStyle w:val="Ttulo1Car"/>
              <w:rFonts w:ascii="Arial" w:hAnsi="Arial" w:cs="Arial"/>
              <w:b/>
              <w:bCs w:val="0"/>
              <w:sz w:val="22"/>
              <w:szCs w:val="22"/>
            </w:rPr>
            <w:t>Contenido</w:t>
          </w:r>
        </w:p>
        <w:p w14:paraId="316EB5D8" w14:textId="77777777" w:rsidR="005055D2" w:rsidRPr="00344918" w:rsidRDefault="005055D2" w:rsidP="005055D2">
          <w:pPr>
            <w:rPr>
              <w:bCs/>
              <w:lang w:eastAsia="es-ES_tradnl"/>
            </w:rPr>
          </w:pPr>
        </w:p>
        <w:p w14:paraId="455BFF55" w14:textId="5BB37944" w:rsidR="00C10AD2" w:rsidRDefault="000B1F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r>
            <w:rPr>
              <w:rFonts w:ascii="Times New Roman" w:hAnsi="Times New Roman" w:cs="Times New Roman"/>
              <w:iCs w:val="0"/>
            </w:rPr>
            <w:fldChar w:fldCharType="begin"/>
          </w:r>
          <w:r>
            <w:rPr>
              <w:rFonts w:ascii="Times New Roman" w:hAnsi="Times New Roman" w:cs="Times New Roman"/>
              <w:iCs w:val="0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iCs w:val="0"/>
            </w:rPr>
            <w:fldChar w:fldCharType="separate"/>
          </w:r>
          <w:hyperlink w:anchor="_Toc197012295" w:history="1">
            <w:r w:rsidR="00C10AD2" w:rsidRPr="00814C23">
              <w:rPr>
                <w:rStyle w:val="Hipervnculo"/>
                <w:noProof/>
              </w:rPr>
              <w:t>Introducción</w:t>
            </w:r>
            <w:r w:rsidR="00C10AD2">
              <w:rPr>
                <w:noProof/>
                <w:webHidden/>
              </w:rPr>
              <w:tab/>
            </w:r>
            <w:r w:rsidR="00C10AD2">
              <w:rPr>
                <w:noProof/>
                <w:webHidden/>
              </w:rPr>
              <w:fldChar w:fldCharType="begin"/>
            </w:r>
            <w:r w:rsidR="00C10AD2">
              <w:rPr>
                <w:noProof/>
                <w:webHidden/>
              </w:rPr>
              <w:instrText xml:space="preserve"> PAGEREF _Toc197012295 \h </w:instrText>
            </w:r>
            <w:r w:rsidR="00C10AD2">
              <w:rPr>
                <w:noProof/>
                <w:webHidden/>
              </w:rPr>
            </w:r>
            <w:r w:rsidR="00C10AD2">
              <w:rPr>
                <w:noProof/>
                <w:webHidden/>
              </w:rPr>
              <w:fldChar w:fldCharType="separate"/>
            </w:r>
            <w:r w:rsidR="00C10AD2">
              <w:rPr>
                <w:noProof/>
                <w:webHidden/>
              </w:rPr>
              <w:t>3</w:t>
            </w:r>
            <w:r w:rsidR="00C10AD2">
              <w:rPr>
                <w:noProof/>
                <w:webHidden/>
              </w:rPr>
              <w:fldChar w:fldCharType="end"/>
            </w:r>
          </w:hyperlink>
        </w:p>
        <w:p w14:paraId="755F3A3D" w14:textId="3B0DD4A4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296" w:history="1">
            <w:r w:rsidRPr="00814C23">
              <w:rPr>
                <w:rStyle w:val="Hipervnculo"/>
                <w:noProof/>
              </w:rPr>
              <w:t>PRODUCTIVITY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389C" w14:textId="604ACAF5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297" w:history="1">
            <w:r w:rsidRPr="00814C23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9BA6" w14:textId="16F81DD2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298" w:history="1">
            <w:r w:rsidRPr="00814C23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2D7C" w14:textId="3E626C70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299" w:history="1">
            <w:r w:rsidRPr="00814C23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C364" w14:textId="389A072E" w:rsidR="00C10AD2" w:rsidRDefault="00C10AD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7012300" w:history="1">
            <w:r w:rsidRPr="00814C23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FA8E5" w14:textId="0D588516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301" w:history="1">
            <w:r w:rsidRPr="00814C23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43AB" w14:textId="0E1FF3A2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302" w:history="1">
            <w:r w:rsidRPr="00814C23">
              <w:rPr>
                <w:rStyle w:val="Hipervnculo"/>
                <w:noProof/>
              </w:rPr>
              <w:t>Productos esperados finalizando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AEDF" w14:textId="70271984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303" w:history="1">
            <w:r w:rsidRPr="00814C23">
              <w:rPr>
                <w:rStyle w:val="Hipervnculo"/>
                <w:noProof/>
              </w:rPr>
              <w:t>Impactos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59E3" w14:textId="37BE01DF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304" w:history="1">
            <w:r w:rsidRPr="00814C23">
              <w:rPr>
                <w:rStyle w:val="Hipervnculo"/>
                <w:noProof/>
              </w:rPr>
              <w:t>Aporte de los CADIs del semestre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1EC5" w14:textId="78A0C198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305" w:history="1">
            <w:r w:rsidRPr="00814C2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1078" w14:textId="07543571" w:rsidR="00C10AD2" w:rsidRDefault="00C10AD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197012306" w:history="1">
            <w:r w:rsidRPr="00814C23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A3EA" w14:textId="646EA3D2" w:rsidR="009E7455" w:rsidRDefault="000B1F58">
          <w:r>
            <w:rPr>
              <w:rFonts w:ascii="Times New Roman" w:hAnsi="Times New Roman" w:cs="Times New Roman"/>
              <w:iCs/>
            </w:rPr>
            <w:fldChar w:fldCharType="end"/>
          </w:r>
        </w:p>
      </w:sdtContent>
    </w:sdt>
    <w:p w14:paraId="674D4510" w14:textId="77777777" w:rsidR="009E7455" w:rsidRDefault="009E7455" w:rsidP="00A34B60">
      <w:pPr>
        <w:ind w:firstLine="0"/>
        <w:jc w:val="center"/>
        <w:rPr>
          <w:rFonts w:cs="Times New Roman"/>
        </w:rPr>
      </w:pPr>
    </w:p>
    <w:p w14:paraId="19C684B0" w14:textId="7062DA6A" w:rsidR="009E7455" w:rsidRPr="008A5E7A" w:rsidRDefault="009E7455" w:rsidP="008A5E7A">
      <w:pPr>
        <w:ind w:firstLine="0"/>
      </w:pPr>
      <w:r>
        <w:br w:type="page"/>
      </w:r>
    </w:p>
    <w:p w14:paraId="6FDD14E6" w14:textId="77777777" w:rsidR="003840B3" w:rsidRDefault="009E7455" w:rsidP="00593593">
      <w:pPr>
        <w:pStyle w:val="Ttulo1"/>
      </w:pPr>
      <w:bookmarkStart w:id="0" w:name="_Toc197012295"/>
      <w:r>
        <w:lastRenderedPageBreak/>
        <w:t>Introducción</w:t>
      </w:r>
      <w:bookmarkEnd w:id="0"/>
      <w:r>
        <w:t xml:space="preserve"> </w:t>
      </w:r>
    </w:p>
    <w:p w14:paraId="0F77A7E8" w14:textId="77777777" w:rsidR="00747C64" w:rsidRDefault="00747C64" w:rsidP="00593593"/>
    <w:p w14:paraId="2B7870DB" w14:textId="468E461E" w:rsidR="000611E2" w:rsidRDefault="008A5E7A" w:rsidP="000611E2">
      <w:r>
        <w:t xml:space="preserve">Una aplicación de productividad personal es esencial para abordar todos nuestros proyectos de manera </w:t>
      </w:r>
      <w:r w:rsidR="000611E2">
        <w:t>ó</w:t>
      </w:r>
      <w:r>
        <w:t>ptima y</w:t>
      </w:r>
      <w:r w:rsidR="00F75472">
        <w:t xml:space="preserve"> responsable. Por lo cual el desarrollo de una aplicación que se enfoque en diversas áreas de productividad como lo son: </w:t>
      </w:r>
      <w:r w:rsidR="000611E2">
        <w:t>f</w:t>
      </w:r>
      <w:r w:rsidR="00F75472">
        <w:t xml:space="preserve">inanzas, </w:t>
      </w:r>
      <w:r w:rsidR="000611E2">
        <w:t>organización, productividad</w:t>
      </w:r>
    </w:p>
    <w:p w14:paraId="7392010E" w14:textId="433F71CB" w:rsidR="00A4185E" w:rsidRDefault="00A4185E">
      <w:pPr>
        <w:spacing w:line="240" w:lineRule="auto"/>
        <w:ind w:firstLine="0"/>
      </w:pPr>
      <w:r>
        <w:br w:type="page"/>
      </w:r>
    </w:p>
    <w:p w14:paraId="73FD4E63" w14:textId="7940C045" w:rsidR="00A4185E" w:rsidRDefault="00643968" w:rsidP="00A4185E">
      <w:pPr>
        <w:pStyle w:val="Ttulo1"/>
      </w:pPr>
      <w:bookmarkStart w:id="1" w:name="_Toc197012296"/>
      <w:r>
        <w:lastRenderedPageBreak/>
        <w:t>PRODUCTIVITY</w:t>
      </w:r>
      <w:bookmarkEnd w:id="1"/>
    </w:p>
    <w:p w14:paraId="36DB3C1A" w14:textId="6C51B79D" w:rsidR="00643968" w:rsidRPr="00643968" w:rsidRDefault="00643968" w:rsidP="00643968">
      <w:pPr>
        <w:rPr>
          <w:lang w:val="es-CO"/>
        </w:rPr>
      </w:pPr>
      <w:r w:rsidRPr="00643968">
        <w:rPr>
          <w:lang w:val="es-CO"/>
        </w:rPr>
        <w:t xml:space="preserve">Descripción General del </w:t>
      </w:r>
      <w:r w:rsidR="00A62FF5">
        <w:rPr>
          <w:lang w:val="es-CO"/>
        </w:rPr>
        <w:t>Software</w:t>
      </w:r>
    </w:p>
    <w:p w14:paraId="254753A6" w14:textId="6070A757" w:rsidR="005E3CF5" w:rsidRDefault="00643968" w:rsidP="00A62FF5">
      <w:pPr>
        <w:rPr>
          <w:lang w:val="es-CO"/>
        </w:rPr>
      </w:pPr>
      <w:r w:rsidRPr="00643968">
        <w:rPr>
          <w:lang w:val="es-CO"/>
        </w:rPr>
        <w:t xml:space="preserve">Nombre del Software: </w:t>
      </w:r>
      <w:r>
        <w:rPr>
          <w:lang w:val="es-CO"/>
        </w:rPr>
        <w:t>PRODUCTIVITY</w:t>
      </w:r>
      <w:r w:rsidRPr="00643968">
        <w:rPr>
          <w:lang w:val="es-CO"/>
        </w:rPr>
        <w:t xml:space="preserve"> Versión: 1.0 Tipo de Aplicación: Software de gestión y productividad personal</w:t>
      </w:r>
      <w:r w:rsidR="005E3CF5">
        <w:rPr>
          <w:lang w:val="es-CO"/>
        </w:rPr>
        <w:t>.</w:t>
      </w:r>
    </w:p>
    <w:p w14:paraId="1BEA18BB" w14:textId="7183E669" w:rsidR="00643968" w:rsidRPr="005E3CF5" w:rsidRDefault="00643968" w:rsidP="00A62FF5">
      <w:pPr>
        <w:rPr>
          <w:lang w:val="es-CO"/>
        </w:rPr>
      </w:pPr>
      <w:r w:rsidRPr="00643968">
        <w:rPr>
          <w:lang w:val="es-CO"/>
        </w:rPr>
        <w:t xml:space="preserve">Plataforma: </w:t>
      </w:r>
      <w:r w:rsidR="005E3CF5">
        <w:rPr>
          <w:lang w:val="es-CO"/>
        </w:rPr>
        <w:t>(Pagina web)</w:t>
      </w:r>
    </w:p>
    <w:p w14:paraId="7EC38616" w14:textId="77777777" w:rsidR="00643968" w:rsidRPr="00643968" w:rsidRDefault="00643968" w:rsidP="00643968">
      <w:pPr>
        <w:rPr>
          <w:lang w:val="es-CO"/>
        </w:rPr>
      </w:pPr>
      <w:r w:rsidRPr="00643968">
        <w:rPr>
          <w:rFonts w:ascii="Segoe UI Emoji" w:hAnsi="Segoe UI Emoji" w:cs="Segoe UI Emoji"/>
          <w:lang w:val="es-CO"/>
        </w:rPr>
        <w:t>📌</w:t>
      </w:r>
      <w:r w:rsidRPr="00643968">
        <w:rPr>
          <w:lang w:val="es-CO"/>
        </w:rPr>
        <w:t xml:space="preserve"> Objetivo del Proyecto</w:t>
      </w:r>
    </w:p>
    <w:p w14:paraId="3644474A" w14:textId="4FF1E29B" w:rsidR="00643968" w:rsidRPr="00643968" w:rsidRDefault="005E3CF5" w:rsidP="00A62FF5">
      <w:pPr>
        <w:rPr>
          <w:lang w:val="es-CO"/>
        </w:rPr>
      </w:pPr>
      <w:r>
        <w:rPr>
          <w:lang w:val="es-CO"/>
        </w:rPr>
        <w:t>O</w:t>
      </w:r>
      <w:r w:rsidR="00643968" w:rsidRPr="00643968">
        <w:rPr>
          <w:lang w:val="es-CO"/>
        </w:rPr>
        <w:t xml:space="preserve">ptimizar la gestión </w:t>
      </w:r>
      <w:r>
        <w:rPr>
          <w:lang w:val="es-CO"/>
        </w:rPr>
        <w:t xml:space="preserve">de tareas </w:t>
      </w:r>
      <w:r w:rsidR="00643968" w:rsidRPr="00643968">
        <w:rPr>
          <w:lang w:val="es-CO"/>
        </w:rPr>
        <w:t>diaria</w:t>
      </w:r>
      <w:r>
        <w:rPr>
          <w:lang w:val="es-CO"/>
        </w:rPr>
        <w:t>s en conjunto con áreas de desarrollo como:</w:t>
      </w:r>
      <w:r w:rsidR="00643968" w:rsidRPr="00643968">
        <w:rPr>
          <w:lang w:val="es-CO"/>
        </w:rPr>
        <w:t xml:space="preserve"> hábitos, finanzas y planificación personal. Su enfoque principal es mejorar la eficiencia y organización de los usuarios, proporcionando herramientas intuitivas y automatizadas para la administración del tiempo y recursos.</w:t>
      </w:r>
    </w:p>
    <w:p w14:paraId="746FB25A" w14:textId="77777777" w:rsidR="00643968" w:rsidRPr="00643968" w:rsidRDefault="00643968" w:rsidP="00643968">
      <w:pPr>
        <w:rPr>
          <w:lang w:val="es-CO"/>
        </w:rPr>
      </w:pPr>
      <w:r w:rsidRPr="00643968">
        <w:rPr>
          <w:rFonts w:ascii="Segoe UI Emoji" w:hAnsi="Segoe UI Emoji" w:cs="Segoe UI Emoji"/>
          <w:lang w:val="es-CO"/>
        </w:rPr>
        <w:t>🚀</w:t>
      </w:r>
      <w:r w:rsidRPr="00643968">
        <w:rPr>
          <w:lang w:val="es-CO"/>
        </w:rPr>
        <w:t xml:space="preserve"> Funcionalidades Principales</w:t>
      </w:r>
    </w:p>
    <w:p w14:paraId="12CBD1DF" w14:textId="6BA97107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Gestión de tareas: Creación, edición y seguimiento de pendientes con prioridades.</w:t>
      </w:r>
    </w:p>
    <w:p w14:paraId="01742060" w14:textId="1B140FA8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Recordatorios inteligentes: Notificaciones adaptadas a eventos y horarios clave.</w:t>
      </w:r>
    </w:p>
    <w:p w14:paraId="372B0194" w14:textId="1393759F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Planificación de hábitos: Seguimiento de rutinas y análisis de progresos.</w:t>
      </w:r>
    </w:p>
    <w:p w14:paraId="78DB8650" w14:textId="0E48A29F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Gestión financiera: Registro de gastos e ingresos con generación de reportes.</w:t>
      </w:r>
    </w:p>
    <w:p w14:paraId="1A75F0B2" w14:textId="6F89A33F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Calendario integrado: Sincronización con Google Calendar y otros servicios.</w:t>
      </w:r>
    </w:p>
    <w:p w14:paraId="3A2A1E16" w14:textId="177B4819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Seguridad y privacidad: Cifrado de datos y autenticación segura.</w:t>
      </w:r>
    </w:p>
    <w:p w14:paraId="7CD103CF" w14:textId="77777777" w:rsidR="00643968" w:rsidRPr="00643968" w:rsidRDefault="00643968" w:rsidP="00643968">
      <w:pPr>
        <w:rPr>
          <w:lang w:val="es-CO"/>
        </w:rPr>
      </w:pPr>
      <w:r w:rsidRPr="00643968">
        <w:rPr>
          <w:rFonts w:ascii="Segoe UI Emoji" w:hAnsi="Segoe UI Emoji" w:cs="Segoe UI Emoji"/>
          <w:lang w:val="es-CO"/>
        </w:rPr>
        <w:t>⚙️</w:t>
      </w:r>
      <w:r w:rsidRPr="00643968">
        <w:rPr>
          <w:lang w:val="es-CO"/>
        </w:rPr>
        <w:t xml:space="preserve"> Tecnologías Utilizadas</w:t>
      </w:r>
    </w:p>
    <w:p w14:paraId="112FD5E4" w14:textId="4CDB633F" w:rsidR="00643968" w:rsidRPr="00643968" w:rsidRDefault="00643968" w:rsidP="00A62FF5">
      <w:pPr>
        <w:rPr>
          <w:lang w:val="es-CO"/>
        </w:rPr>
      </w:pPr>
      <w:proofErr w:type="spellStart"/>
      <w:r w:rsidRPr="00643968">
        <w:rPr>
          <w:lang w:val="es-CO"/>
        </w:rPr>
        <w:t>Frontend</w:t>
      </w:r>
      <w:proofErr w:type="spellEnd"/>
      <w:r w:rsidRPr="00643968">
        <w:rPr>
          <w:lang w:val="es-CO"/>
        </w:rPr>
        <w:t xml:space="preserve">: </w:t>
      </w:r>
      <w:proofErr w:type="spellStart"/>
      <w:r w:rsidRPr="00643968">
        <w:rPr>
          <w:lang w:val="es-CO"/>
        </w:rPr>
        <w:t>React</w:t>
      </w:r>
      <w:proofErr w:type="spellEnd"/>
      <w:r w:rsidRPr="00643968">
        <w:rPr>
          <w:lang w:val="es-CO"/>
        </w:rPr>
        <w:t xml:space="preserve"> Native y React.js para interfaz web y móvil.</w:t>
      </w:r>
    </w:p>
    <w:p w14:paraId="28F0EFDF" w14:textId="1978DDA3" w:rsidR="00643968" w:rsidRPr="00643968" w:rsidRDefault="00643968" w:rsidP="00A62FF5">
      <w:pPr>
        <w:rPr>
          <w:lang w:val="es-CO"/>
        </w:rPr>
      </w:pPr>
      <w:proofErr w:type="spellStart"/>
      <w:r w:rsidRPr="00643968">
        <w:rPr>
          <w:lang w:val="es-CO"/>
        </w:rPr>
        <w:t>Backend</w:t>
      </w:r>
      <w:proofErr w:type="spellEnd"/>
      <w:r w:rsidRPr="00643968">
        <w:rPr>
          <w:lang w:val="es-CO"/>
        </w:rPr>
        <w:t>: Node.js con Express.js para manejo de datos y lógica.</w:t>
      </w:r>
    </w:p>
    <w:p w14:paraId="2FC9D6D5" w14:textId="0BD585C0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 xml:space="preserve">Base de Datos: PostgreSQL con soporte de </w:t>
      </w:r>
      <w:proofErr w:type="spellStart"/>
      <w:r w:rsidRPr="00643968">
        <w:rPr>
          <w:lang w:val="es-CO"/>
        </w:rPr>
        <w:t>caching</w:t>
      </w:r>
      <w:proofErr w:type="spellEnd"/>
      <w:r w:rsidRPr="00643968">
        <w:rPr>
          <w:lang w:val="es-CO"/>
        </w:rPr>
        <w:t xml:space="preserve"> en Redis.</w:t>
      </w:r>
    </w:p>
    <w:p w14:paraId="52CB847B" w14:textId="07A62491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 xml:space="preserve">Despliegue: Docker + </w:t>
      </w:r>
      <w:proofErr w:type="spellStart"/>
      <w:r w:rsidRPr="00643968">
        <w:rPr>
          <w:lang w:val="es-CO"/>
        </w:rPr>
        <w:t>Kubernetes</w:t>
      </w:r>
      <w:proofErr w:type="spellEnd"/>
      <w:r w:rsidRPr="00643968">
        <w:rPr>
          <w:lang w:val="es-CO"/>
        </w:rPr>
        <w:t xml:space="preserve"> en AWS para escalabilidad y rendimiento óptimo.</w:t>
      </w:r>
    </w:p>
    <w:p w14:paraId="64A638A0" w14:textId="77777777" w:rsidR="00643968" w:rsidRPr="00643968" w:rsidRDefault="00643968" w:rsidP="00643968">
      <w:pPr>
        <w:rPr>
          <w:lang w:val="es-CO"/>
        </w:rPr>
      </w:pPr>
      <w:r w:rsidRPr="00643968">
        <w:rPr>
          <w:rFonts w:ascii="Segoe UI Emoji" w:hAnsi="Segoe UI Emoji" w:cs="Segoe UI Emoji"/>
          <w:lang w:val="es-CO"/>
        </w:rPr>
        <w:t>🔍</w:t>
      </w:r>
      <w:r w:rsidRPr="00643968">
        <w:rPr>
          <w:lang w:val="es-CO"/>
        </w:rPr>
        <w:t xml:space="preserve"> Enfoque de Desarrollo</w:t>
      </w:r>
    </w:p>
    <w:p w14:paraId="76B57DC4" w14:textId="06A19821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lastRenderedPageBreak/>
        <w:t>El software sigue un enfoque modular y escalable, permitiendo futuras actualizaciones y mejoras sin afectar la estabilidad del sistema. Se implementan metodologías ágiles (Kanban) para una evolución continua y adaptación eficiente a las necesidades del usuario.</w:t>
      </w:r>
    </w:p>
    <w:p w14:paraId="2BA6CFAD" w14:textId="77777777" w:rsidR="00643968" w:rsidRPr="00643968" w:rsidRDefault="00643968" w:rsidP="00643968">
      <w:pPr>
        <w:rPr>
          <w:lang w:val="es-CO"/>
        </w:rPr>
      </w:pPr>
      <w:r w:rsidRPr="00643968">
        <w:rPr>
          <w:rFonts w:ascii="Segoe UI Emoji" w:hAnsi="Segoe UI Emoji" w:cs="Segoe UI Emoji"/>
          <w:lang w:val="es-CO"/>
        </w:rPr>
        <w:t>📈</w:t>
      </w:r>
      <w:r w:rsidRPr="00643968">
        <w:rPr>
          <w:lang w:val="es-CO"/>
        </w:rPr>
        <w:t xml:space="preserve"> Beneficios y Valor Agregado</w:t>
      </w:r>
    </w:p>
    <w:p w14:paraId="1402CDED" w14:textId="52B81EF2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Aumento de la productividad personal y profesional.</w:t>
      </w:r>
    </w:p>
    <w:p w14:paraId="62115E65" w14:textId="76B68278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Automatización de procesos repetitivos para reducir carga mental.</w:t>
      </w:r>
    </w:p>
    <w:p w14:paraId="12D5E963" w14:textId="0037C613" w:rsidR="00643968" w:rsidRPr="00643968" w:rsidRDefault="00643968" w:rsidP="00A62FF5">
      <w:pPr>
        <w:rPr>
          <w:lang w:val="es-CO"/>
        </w:rPr>
      </w:pPr>
      <w:r w:rsidRPr="00643968">
        <w:rPr>
          <w:lang w:val="es-CO"/>
        </w:rPr>
        <w:t>Optimización del tiempo con planificación estratégica.</w:t>
      </w:r>
    </w:p>
    <w:p w14:paraId="04332DD9" w14:textId="23AC559E" w:rsidR="00A62FF5" w:rsidRPr="00643968" w:rsidRDefault="00643968" w:rsidP="00A62FF5">
      <w:pPr>
        <w:rPr>
          <w:lang w:val="es-CO"/>
        </w:rPr>
      </w:pPr>
      <w:r w:rsidRPr="00643968">
        <w:rPr>
          <w:lang w:val="es-CO"/>
        </w:rPr>
        <w:t>Análisis detallado para mejorar hábitos y toma de decisiones.</w:t>
      </w:r>
    </w:p>
    <w:p w14:paraId="3499B3F8" w14:textId="085446E7" w:rsidR="00A4185E" w:rsidRDefault="00A4185E" w:rsidP="00643968">
      <w:pPr>
        <w:pStyle w:val="Ttulo1"/>
      </w:pPr>
      <w:bookmarkStart w:id="2" w:name="_Toc197012297"/>
      <w:r>
        <w:t>Planteamiento del problema</w:t>
      </w:r>
      <w:bookmarkEnd w:id="2"/>
      <w:r>
        <w:t xml:space="preserve"> </w:t>
      </w:r>
    </w:p>
    <w:p w14:paraId="607765B8" w14:textId="3C0C045B" w:rsidR="000617A3" w:rsidRPr="000617A3" w:rsidRDefault="00A62FF5" w:rsidP="000617A3">
      <w:r w:rsidRPr="00A62FF5">
        <w:t>El software de gestión y productividad personal que abarca áreas esenciales de la vida resolvería principalmente la problemática de la baja organización, falta de disciplina y desequilibrio en la gestión del tiempo y prioridades personales, que afectan negativamente el desarrollo integral de las personas. Muchas personas enfrentan dificultades para coordinar sus tareas, hábitos, metas y áreas vitales (salud, finanzas, relaciones, aprendizaje), lo que genera estrés, baja productividad y sensación de estancamiento</w:t>
      </w:r>
    </w:p>
    <w:p w14:paraId="039722F6" w14:textId="0592D115" w:rsidR="00A4185E" w:rsidRDefault="00A4185E" w:rsidP="00033D73">
      <w:pPr>
        <w:pStyle w:val="Ttulo1"/>
      </w:pPr>
      <w:bookmarkStart w:id="3" w:name="_Toc197012298"/>
      <w:r>
        <w:t>Justificación</w:t>
      </w:r>
      <w:bookmarkEnd w:id="3"/>
    </w:p>
    <w:p w14:paraId="6470E404" w14:textId="4034D8C1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Mejora la productividad personal al centralizar y simplificar la gestión de tareas, hábitos y metas, evitando la dispersión y el uso excesivo de múltiples apps que generan redundancia y desmotivación</w:t>
      </w:r>
      <w:r>
        <w:rPr>
          <w:lang w:val="es-CO"/>
        </w:rPr>
        <w:t>, fomentando</w:t>
      </w:r>
      <w:r w:rsidRPr="00A62FF5">
        <w:rPr>
          <w:lang w:val="es-CO"/>
        </w:rPr>
        <w:t xml:space="preserve"> la disciplina y el desarrollo integral al integrar áreas esenciales de la vida, ayudando a mantener un equilibrio saludable entre trabajo, salud, finanzas y relaciones</w:t>
      </w:r>
      <w:r>
        <w:rPr>
          <w:lang w:val="es-CO"/>
        </w:rPr>
        <w:t xml:space="preserve"> al mismo tiempo p</w:t>
      </w:r>
      <w:r w:rsidRPr="00A62FF5">
        <w:rPr>
          <w:lang w:val="es-CO"/>
        </w:rPr>
        <w:t>ermite una mejor priorización y control del tiempo, utilizando metodologías como la matriz Eisenhower para identificar tareas urgentes e importantes, y técnicas de control del tiempo para evitar distracciones y malgasto de horas product</w:t>
      </w:r>
      <w:r>
        <w:rPr>
          <w:lang w:val="es-CO"/>
        </w:rPr>
        <w:t>ivas apoyando en la reducción del</w:t>
      </w:r>
      <w:r w:rsidRPr="00A62FF5">
        <w:rPr>
          <w:lang w:val="es-CO"/>
        </w:rPr>
        <w:t xml:space="preserve"> estrés y la procrastinación mediante recordatorios, gamificación y motivación continua, ayudando a convertir la solución de problemas en un hábito y no en una tarea postergada</w:t>
      </w:r>
    </w:p>
    <w:p w14:paraId="7D25F0C8" w14:textId="55E8B391" w:rsidR="00A4185E" w:rsidRDefault="00A4185E" w:rsidP="00033D73">
      <w:pPr>
        <w:pStyle w:val="Ttulo1"/>
      </w:pPr>
      <w:bookmarkStart w:id="4" w:name="_Toc197012299"/>
      <w:r>
        <w:lastRenderedPageBreak/>
        <w:t>Objetivos del proyecto</w:t>
      </w:r>
      <w:bookmarkEnd w:id="4"/>
    </w:p>
    <w:p w14:paraId="7117AFCC" w14:textId="5A54430F" w:rsidR="00A4185E" w:rsidRDefault="00A4185E" w:rsidP="00033D73">
      <w:pPr>
        <w:pStyle w:val="Ttulo2"/>
      </w:pPr>
      <w:bookmarkStart w:id="5" w:name="_Toc197012300"/>
      <w:r>
        <w:t>Objetivo general</w:t>
      </w:r>
      <w:bookmarkEnd w:id="5"/>
    </w:p>
    <w:p w14:paraId="1A9CF797" w14:textId="77777777" w:rsidR="007D0803" w:rsidRDefault="007D0803" w:rsidP="007D0803">
      <w:r w:rsidRPr="007D0803">
        <w:t>Crear una aplicación web y móvil que ayude a los usuarios a organizar, planificar y mejorar su vida personal y profesional, integrando la gestión de tareas, hábitos, metas y áreas clave del desarrollo para potenciar la disciplina y el crecimiento personal</w:t>
      </w:r>
    </w:p>
    <w:p w14:paraId="53FE3EBF" w14:textId="26E42CF2" w:rsidR="00A4185E" w:rsidRDefault="00A4185E" w:rsidP="007D0803">
      <w:r>
        <w:t>Objetivos específicos</w:t>
      </w:r>
    </w:p>
    <w:p w14:paraId="69A2D929" w14:textId="33034409" w:rsidR="00A4185E" w:rsidRDefault="00A4185E" w:rsidP="00033D73">
      <w:pPr>
        <w:pStyle w:val="Ttulo1"/>
      </w:pPr>
      <w:bookmarkStart w:id="6" w:name="_Toc197012301"/>
      <w:r>
        <w:t>Metodología</w:t>
      </w:r>
      <w:bookmarkEnd w:id="6"/>
      <w:r>
        <w:t xml:space="preserve"> </w:t>
      </w:r>
    </w:p>
    <w:p w14:paraId="6CA117A1" w14:textId="06F1AF82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La metodología ágil (Agile) es la más adecuada para desarrollar este software, ya que:</w:t>
      </w:r>
    </w:p>
    <w:p w14:paraId="57539B17" w14:textId="46F79B6F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Permite iterar rápidamente, adaptándose a las necesidades cambiantes del usuario y mejorando el producto con base en retroalimentación continua.</w:t>
      </w:r>
    </w:p>
    <w:p w14:paraId="4BF98C36" w14:textId="2EA9E65F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Facilita desarrollar un MVP (Producto Mínimo Viable) con funcionalidades básicas (gestión de tareas, hábitos, áreas de vida) y luego ir incorporando módulos más complejos (gamificación, integraciones, analíticas).</w:t>
      </w:r>
    </w:p>
    <w:p w14:paraId="67C770C6" w14:textId="1502FCD3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Fomenta la colaboración constante entre desarrolladores, diseñadores y usuarios finales para asegurar una experiencia intuitiva y efectiva.</w:t>
      </w:r>
    </w:p>
    <w:p w14:paraId="43EA5049" w14:textId="693E45A7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Incorpora prácticas de prevención y análisis de problemas (</w:t>
      </w:r>
      <w:proofErr w:type="spellStart"/>
      <w:r w:rsidRPr="00A62FF5">
        <w:rPr>
          <w:lang w:val="es-CO"/>
        </w:rPr>
        <w:t>root</w:t>
      </w:r>
      <w:proofErr w:type="spellEnd"/>
      <w:r w:rsidRPr="00A62FF5">
        <w:rPr>
          <w:lang w:val="es-CO"/>
        </w:rPr>
        <w:t xml:space="preserve"> cause </w:t>
      </w:r>
      <w:proofErr w:type="spellStart"/>
      <w:r w:rsidRPr="00A62FF5">
        <w:rPr>
          <w:lang w:val="es-CO"/>
        </w:rPr>
        <w:t>analysis</w:t>
      </w:r>
      <w:proofErr w:type="spellEnd"/>
      <w:r w:rsidRPr="00A62FF5">
        <w:rPr>
          <w:lang w:val="es-CO"/>
        </w:rPr>
        <w:t>) para mejorar la calidad y productividad del software desde etapas tempranas</w:t>
      </w:r>
    </w:p>
    <w:p w14:paraId="7C53C10F" w14:textId="34225E60" w:rsidR="00643968" w:rsidRDefault="00A4185E" w:rsidP="00643968">
      <w:pPr>
        <w:pStyle w:val="Ttulo1"/>
      </w:pPr>
      <w:bookmarkStart w:id="7" w:name="_Toc197012302"/>
      <w:r>
        <w:t>Productos esperados finalizando el desarrollo</w:t>
      </w:r>
      <w:bookmarkEnd w:id="7"/>
    </w:p>
    <w:p w14:paraId="6BAA52C1" w14:textId="6F6B3E09" w:rsidR="00A62FF5" w:rsidRPr="00A62FF5" w:rsidRDefault="00A62FF5" w:rsidP="00A62FF5">
      <w:r>
        <w:t>Página web, aplicación móvil.</w:t>
      </w:r>
    </w:p>
    <w:p w14:paraId="364FFB94" w14:textId="77777777" w:rsidR="00A62FF5" w:rsidRDefault="00A4185E" w:rsidP="00643968">
      <w:pPr>
        <w:pStyle w:val="Ttulo1"/>
      </w:pPr>
      <w:bookmarkStart w:id="8" w:name="_Toc197012303"/>
      <w:r>
        <w:t>Impactos del proyecto</w:t>
      </w:r>
      <w:bookmarkEnd w:id="8"/>
    </w:p>
    <w:p w14:paraId="61C6796F" w14:textId="1B70F3A6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Incremento en la productividad y eficiencia personal, al optimizar la gestión del tiempo y las prioridades, lo que se traduce en más tiempo para actividades significativas y menos estrés.</w:t>
      </w:r>
    </w:p>
    <w:p w14:paraId="6B40C890" w14:textId="326658FF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Mejora en la autodisciplina y motivación, gracias a la gamificación y seguimiento de hábitos que incentivan la constancia y el desarrollo personal.</w:t>
      </w:r>
    </w:p>
    <w:p w14:paraId="560015CF" w14:textId="7BBA3A95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lastRenderedPageBreak/>
        <w:t>Mayor equilibrio y bienestar integral, al abordar simultáneamente áreas clave de la vida, promoviendo hábitos saludables y metas realistas.</w:t>
      </w:r>
    </w:p>
    <w:p w14:paraId="3E6A68A4" w14:textId="2D038962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Reducción de la sobrecarga tecnológica, al ofrecer una plataforma unificada que evita la fragmentación entre múltiples aplicaciones y herramientas, disminuyendo la fatiga digital.</w:t>
      </w:r>
    </w:p>
    <w:p w14:paraId="1DBF7401" w14:textId="133D2D67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Conciencia y autoevaluación continua, mediante informes y reflexiones que permiten ajustar comportamientos y mejorar la calidad de vida a largo plazo.</w:t>
      </w:r>
    </w:p>
    <w:p w14:paraId="6C81AE24" w14:textId="327F1A4D" w:rsidR="00A4185E" w:rsidRDefault="00A4185E" w:rsidP="00033D73">
      <w:pPr>
        <w:pStyle w:val="Ttulo1"/>
      </w:pPr>
      <w:bookmarkStart w:id="9" w:name="_Toc197012304"/>
      <w:r>
        <w:t xml:space="preserve">Aporte de los </w:t>
      </w:r>
      <w:proofErr w:type="spellStart"/>
      <w:r>
        <w:t>CADIs</w:t>
      </w:r>
      <w:proofErr w:type="spellEnd"/>
      <w:r>
        <w:t xml:space="preserve"> del semestre</w:t>
      </w:r>
      <w:bookmarkEnd w:id="9"/>
    </w:p>
    <w:p w14:paraId="74A8D35E" w14:textId="71419F99" w:rsidR="00A4185E" w:rsidRDefault="00A4185E" w:rsidP="00033D73">
      <w:pPr>
        <w:pStyle w:val="Ttulo1"/>
      </w:pPr>
      <w:bookmarkStart w:id="10" w:name="_Toc197012305"/>
      <w:r>
        <w:t>Conclusiones</w:t>
      </w:r>
      <w:bookmarkEnd w:id="10"/>
    </w:p>
    <w:p w14:paraId="24F907B1" w14:textId="3B6BBACE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Es una herramienta clave para mejorar la eficiencia y efectividad personal, ya que permite organizar mejor el tiempo, la energía y los recursos para alcanzar metas y objetivos de forma más equilibrada y satisfactoria, no solo haciendo más, sino haciendo lo correcto.</w:t>
      </w:r>
    </w:p>
    <w:p w14:paraId="665B0EE9" w14:textId="4BDB6984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Su desarrollo debe apoyarse en metodologías ágiles, que facilitan iterar y adaptar el producto según la retroalimentación real de los usuarios, promoviendo un enfoque centrado en la experiencia y necesidades personales, lo que aumenta la probabilidad de éxito y adopción.</w:t>
      </w:r>
    </w:p>
    <w:p w14:paraId="1E178526" w14:textId="6469D9F5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La integración de funcionalidades como gestión de tareas, hábitos, metas, calendarios y gamificación contribuye a fomentar la disciplina y motivación, aspectos críticos para sostener la productividad personal a largo plazo.</w:t>
      </w:r>
    </w:p>
    <w:p w14:paraId="4965490F" w14:textId="075BB636" w:rsidR="00A62FF5" w:rsidRPr="00A62FF5" w:rsidRDefault="00A62FF5" w:rsidP="00A62FF5">
      <w:pPr>
        <w:rPr>
          <w:lang w:val="es-CO"/>
        </w:rPr>
      </w:pPr>
      <w:r w:rsidRPr="00A62FF5">
        <w:rPr>
          <w:lang w:val="es-CO"/>
        </w:rPr>
        <w:t>El software puede tener un impacto positivo significativo en la vida de las personas, ayudándolas a reducir el estrés, mejorar su bienestar integral y mantener un equilibrio saludable entre las distintas áreas vitales, lo que se traduce en mayor satisfacción personal y profesional.</w:t>
      </w:r>
    </w:p>
    <w:p w14:paraId="4A4F37C9" w14:textId="4C6DAFC3" w:rsidR="00A4185E" w:rsidRDefault="00A4185E" w:rsidP="00033D73">
      <w:pPr>
        <w:pStyle w:val="Ttulo1"/>
      </w:pPr>
      <w:bookmarkStart w:id="11" w:name="_Toc197012306"/>
      <w:r>
        <w:t>Bibliografía</w:t>
      </w:r>
      <w:bookmarkEnd w:id="11"/>
    </w:p>
    <w:p w14:paraId="31D05DE5" w14:textId="77777777" w:rsidR="00A4185E" w:rsidRDefault="00A4185E" w:rsidP="00A4185E"/>
    <w:p w14:paraId="328EB2AA" w14:textId="77777777" w:rsidR="00A4185E" w:rsidRPr="00A4185E" w:rsidRDefault="00A4185E" w:rsidP="00A4185E"/>
    <w:p w14:paraId="457CEB1D" w14:textId="1B34833B" w:rsidR="00A4185E" w:rsidRPr="007F5BC8" w:rsidRDefault="00A4185E" w:rsidP="000611E2"/>
    <w:sectPr w:rsidR="00A4185E" w:rsidRPr="007F5BC8" w:rsidSect="004B3C6E">
      <w:headerReference w:type="even" r:id="rId11"/>
      <w:headerReference w:type="default" r:id="rId12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C8131" w14:textId="77777777" w:rsidR="00B70BF6" w:rsidRDefault="00B70BF6" w:rsidP="00E830AA">
      <w:pPr>
        <w:spacing w:line="240" w:lineRule="auto"/>
      </w:pPr>
      <w:r>
        <w:separator/>
      </w:r>
    </w:p>
  </w:endnote>
  <w:endnote w:type="continuationSeparator" w:id="0">
    <w:p w14:paraId="1355200A" w14:textId="77777777" w:rsidR="00B70BF6" w:rsidRDefault="00B70BF6" w:rsidP="00E830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68CA6" w14:textId="77777777" w:rsidR="00B70BF6" w:rsidRDefault="00B70BF6" w:rsidP="00E830AA">
      <w:pPr>
        <w:spacing w:line="240" w:lineRule="auto"/>
      </w:pPr>
      <w:r>
        <w:separator/>
      </w:r>
    </w:p>
  </w:footnote>
  <w:footnote w:type="continuationSeparator" w:id="0">
    <w:p w14:paraId="6ABA5AC8" w14:textId="77777777" w:rsidR="00B70BF6" w:rsidRDefault="00B70BF6" w:rsidP="00E830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2134623862"/>
      <w:docPartObj>
        <w:docPartGallery w:val="Page Numbers (Top of Page)"/>
        <w:docPartUnique/>
      </w:docPartObj>
    </w:sdtPr>
    <w:sdtContent>
      <w:p w14:paraId="4B7C3364" w14:textId="77777777" w:rsidR="00E830AA" w:rsidRDefault="00E830AA" w:rsidP="001B4BAD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6CC4FAD" w14:textId="77777777" w:rsidR="00E830AA" w:rsidRDefault="00E830AA" w:rsidP="00E830AA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559594933"/>
      <w:docPartObj>
        <w:docPartGallery w:val="Page Numbers (Top of Page)"/>
        <w:docPartUnique/>
      </w:docPartObj>
    </w:sdtPr>
    <w:sdtContent>
      <w:p w14:paraId="4DA4FE77" w14:textId="77777777" w:rsidR="001B4BAD" w:rsidRDefault="001B4BAD" w:rsidP="009D339C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4B3C6E">
          <w:rPr>
            <w:rStyle w:val="Nmerodepgina"/>
            <w:noProof/>
          </w:rPr>
          <w:t>11</w:t>
        </w:r>
        <w:r>
          <w:rPr>
            <w:rStyle w:val="Nmerodepgina"/>
          </w:rPr>
          <w:fldChar w:fldCharType="end"/>
        </w:r>
      </w:p>
    </w:sdtContent>
  </w:sdt>
  <w:p w14:paraId="4DC300AF" w14:textId="77777777" w:rsidR="00E830AA" w:rsidRDefault="00E830AA" w:rsidP="00E830AA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BDA14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6CE8747C"/>
    <w:lvl w:ilvl="0" w:tplc="6CA21C76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60982F5A">
      <w:numFmt w:val="decimal"/>
      <w:lvlText w:val=""/>
      <w:lvlJc w:val="left"/>
    </w:lvl>
    <w:lvl w:ilvl="2" w:tplc="DCAC409C">
      <w:numFmt w:val="decimal"/>
      <w:lvlText w:val=""/>
      <w:lvlJc w:val="left"/>
    </w:lvl>
    <w:lvl w:ilvl="3" w:tplc="007615C4">
      <w:numFmt w:val="decimal"/>
      <w:lvlText w:val=""/>
      <w:lvlJc w:val="left"/>
    </w:lvl>
    <w:lvl w:ilvl="4" w:tplc="77D2586A">
      <w:numFmt w:val="decimal"/>
      <w:lvlText w:val=""/>
      <w:lvlJc w:val="left"/>
    </w:lvl>
    <w:lvl w:ilvl="5" w:tplc="5B624750">
      <w:numFmt w:val="decimal"/>
      <w:lvlText w:val=""/>
      <w:lvlJc w:val="left"/>
    </w:lvl>
    <w:lvl w:ilvl="6" w:tplc="24C63E82">
      <w:numFmt w:val="decimal"/>
      <w:lvlText w:val=""/>
      <w:lvlJc w:val="left"/>
    </w:lvl>
    <w:lvl w:ilvl="7" w:tplc="8CC03854">
      <w:numFmt w:val="decimal"/>
      <w:lvlText w:val=""/>
      <w:lvlJc w:val="left"/>
    </w:lvl>
    <w:lvl w:ilvl="8" w:tplc="7D964D04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45F4F276"/>
    <w:lvl w:ilvl="0" w:tplc="BAD65E9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22DE195E">
      <w:numFmt w:val="decimal"/>
      <w:lvlText w:val=""/>
      <w:lvlJc w:val="left"/>
    </w:lvl>
    <w:lvl w:ilvl="2" w:tplc="7B7245D2">
      <w:numFmt w:val="decimal"/>
      <w:lvlText w:val=""/>
      <w:lvlJc w:val="left"/>
    </w:lvl>
    <w:lvl w:ilvl="3" w:tplc="181C6342">
      <w:numFmt w:val="decimal"/>
      <w:lvlText w:val=""/>
      <w:lvlJc w:val="left"/>
    </w:lvl>
    <w:lvl w:ilvl="4" w:tplc="5A32BF30">
      <w:numFmt w:val="decimal"/>
      <w:lvlText w:val=""/>
      <w:lvlJc w:val="left"/>
    </w:lvl>
    <w:lvl w:ilvl="5" w:tplc="18F82724">
      <w:numFmt w:val="decimal"/>
      <w:lvlText w:val=""/>
      <w:lvlJc w:val="left"/>
    </w:lvl>
    <w:lvl w:ilvl="6" w:tplc="0074D948">
      <w:numFmt w:val="decimal"/>
      <w:lvlText w:val=""/>
      <w:lvlJc w:val="left"/>
    </w:lvl>
    <w:lvl w:ilvl="7" w:tplc="448CFDC2">
      <w:numFmt w:val="decimal"/>
      <w:lvlText w:val=""/>
      <w:lvlJc w:val="left"/>
    </w:lvl>
    <w:lvl w:ilvl="8" w:tplc="A91C35F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2D28D7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singleLevel"/>
    <w:tmpl w:val="FA18F0F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C8C9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EDC55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1A2E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EE0E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0A6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263C4F"/>
    <w:multiLevelType w:val="hybridMultilevel"/>
    <w:tmpl w:val="97C4A36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E0C23"/>
    <w:multiLevelType w:val="multilevel"/>
    <w:tmpl w:val="B78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BE59BF"/>
    <w:multiLevelType w:val="hybridMultilevel"/>
    <w:tmpl w:val="7DB61F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05173">
    <w:abstractNumId w:val="10"/>
  </w:num>
  <w:num w:numId="2" w16cid:durableId="263467567">
    <w:abstractNumId w:val="12"/>
  </w:num>
  <w:num w:numId="3" w16cid:durableId="1817641599">
    <w:abstractNumId w:val="11"/>
  </w:num>
  <w:num w:numId="4" w16cid:durableId="1103106915">
    <w:abstractNumId w:val="4"/>
  </w:num>
  <w:num w:numId="5" w16cid:durableId="135610154">
    <w:abstractNumId w:val="5"/>
  </w:num>
  <w:num w:numId="6" w16cid:durableId="1510099317">
    <w:abstractNumId w:val="6"/>
  </w:num>
  <w:num w:numId="7" w16cid:durableId="1098140912">
    <w:abstractNumId w:val="7"/>
  </w:num>
  <w:num w:numId="8" w16cid:durableId="1985039731">
    <w:abstractNumId w:val="9"/>
  </w:num>
  <w:num w:numId="9" w16cid:durableId="834952032">
    <w:abstractNumId w:val="0"/>
  </w:num>
  <w:num w:numId="10" w16cid:durableId="1502887117">
    <w:abstractNumId w:val="1"/>
  </w:num>
  <w:num w:numId="11" w16cid:durableId="760108439">
    <w:abstractNumId w:val="2"/>
  </w:num>
  <w:num w:numId="12" w16cid:durableId="1583105061">
    <w:abstractNumId w:val="3"/>
  </w:num>
  <w:num w:numId="13" w16cid:durableId="534391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2E4"/>
    <w:rsid w:val="00013015"/>
    <w:rsid w:val="00033D73"/>
    <w:rsid w:val="000611E2"/>
    <w:rsid w:val="000617A3"/>
    <w:rsid w:val="00064D4C"/>
    <w:rsid w:val="0007477C"/>
    <w:rsid w:val="000B1F58"/>
    <w:rsid w:val="000D22E4"/>
    <w:rsid w:val="001204D3"/>
    <w:rsid w:val="0015421E"/>
    <w:rsid w:val="001B4BAD"/>
    <w:rsid w:val="001D5D7D"/>
    <w:rsid w:val="001F41FA"/>
    <w:rsid w:val="001F52DC"/>
    <w:rsid w:val="0025350E"/>
    <w:rsid w:val="002A0C08"/>
    <w:rsid w:val="00314B2D"/>
    <w:rsid w:val="00344918"/>
    <w:rsid w:val="00344A49"/>
    <w:rsid w:val="003614EB"/>
    <w:rsid w:val="003840B3"/>
    <w:rsid w:val="003901F0"/>
    <w:rsid w:val="003D655F"/>
    <w:rsid w:val="003F2429"/>
    <w:rsid w:val="003F76D7"/>
    <w:rsid w:val="00404108"/>
    <w:rsid w:val="00404996"/>
    <w:rsid w:val="00432FED"/>
    <w:rsid w:val="004B3C6E"/>
    <w:rsid w:val="005047A8"/>
    <w:rsid w:val="005055D2"/>
    <w:rsid w:val="005667AC"/>
    <w:rsid w:val="00576D26"/>
    <w:rsid w:val="005809BC"/>
    <w:rsid w:val="00593593"/>
    <w:rsid w:val="005A7EC3"/>
    <w:rsid w:val="005B00E6"/>
    <w:rsid w:val="005D49CA"/>
    <w:rsid w:val="005E26B7"/>
    <w:rsid w:val="005E3CF5"/>
    <w:rsid w:val="005E7A78"/>
    <w:rsid w:val="00611E52"/>
    <w:rsid w:val="00643968"/>
    <w:rsid w:val="006472E8"/>
    <w:rsid w:val="00665904"/>
    <w:rsid w:val="00680DA9"/>
    <w:rsid w:val="006A3B4F"/>
    <w:rsid w:val="006A510A"/>
    <w:rsid w:val="006C443E"/>
    <w:rsid w:val="007103B3"/>
    <w:rsid w:val="00747C64"/>
    <w:rsid w:val="007569D9"/>
    <w:rsid w:val="0079471E"/>
    <w:rsid w:val="007B5444"/>
    <w:rsid w:val="007D0803"/>
    <w:rsid w:val="007D7C11"/>
    <w:rsid w:val="007F5BC8"/>
    <w:rsid w:val="0085207A"/>
    <w:rsid w:val="008A5E7A"/>
    <w:rsid w:val="008E55DF"/>
    <w:rsid w:val="008E77F1"/>
    <w:rsid w:val="00973DF3"/>
    <w:rsid w:val="009B5F89"/>
    <w:rsid w:val="009D3C4B"/>
    <w:rsid w:val="009E7455"/>
    <w:rsid w:val="00A34B60"/>
    <w:rsid w:val="00A4185E"/>
    <w:rsid w:val="00A62FF5"/>
    <w:rsid w:val="00A77B1F"/>
    <w:rsid w:val="00B70BF6"/>
    <w:rsid w:val="00C10AD2"/>
    <w:rsid w:val="00C171F8"/>
    <w:rsid w:val="00C90041"/>
    <w:rsid w:val="00CB56FC"/>
    <w:rsid w:val="00DA7F23"/>
    <w:rsid w:val="00DE04DA"/>
    <w:rsid w:val="00E52040"/>
    <w:rsid w:val="00E830AA"/>
    <w:rsid w:val="00EB2432"/>
    <w:rsid w:val="00F75472"/>
    <w:rsid w:val="1334F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0696"/>
  <w15:chartTrackingRefBased/>
  <w15:docId w15:val="{D4BB10C8-17F0-2547-A5A7-0FDB68E8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6E"/>
    <w:pPr>
      <w:spacing w:line="480" w:lineRule="auto"/>
      <w:ind w:firstLine="720"/>
    </w:pPr>
    <w:rPr>
      <w:rFonts w:ascii="Arial" w:hAnsi="Arial"/>
      <w:sz w:val="22"/>
      <w:lang w:val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4491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B5444"/>
    <w:pPr>
      <w:keepNext/>
      <w:keepLines/>
      <w:spacing w:before="4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C443E"/>
    <w:pPr>
      <w:keepNext/>
      <w:keepLines/>
      <w:spacing w:before="40"/>
      <w:ind w:firstLine="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9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22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67AC"/>
    <w:pPr>
      <w:spacing w:before="100" w:beforeAutospacing="1" w:after="100" w:afterAutospacing="1"/>
    </w:pPr>
    <w:rPr>
      <w:rFonts w:eastAsia="Times New Roman" w:cs="Times New Roman"/>
      <w:lang w:val="es-CO" w:eastAsia="es-ES_tradnl"/>
    </w:rPr>
  </w:style>
  <w:style w:type="character" w:customStyle="1" w:styleId="normaltextrun">
    <w:name w:val="normaltextrun"/>
    <w:basedOn w:val="Fuentedeprrafopredeter"/>
    <w:rsid w:val="005667AC"/>
  </w:style>
  <w:style w:type="paragraph" w:styleId="Textodeglobo">
    <w:name w:val="Balloon Text"/>
    <w:basedOn w:val="Normal"/>
    <w:link w:val="TextodegloboCar"/>
    <w:uiPriority w:val="99"/>
    <w:semiHidden/>
    <w:unhideWhenUsed/>
    <w:rsid w:val="00E830AA"/>
    <w:rPr>
      <w:rFonts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30AA"/>
    <w:rPr>
      <w:rFonts w:ascii="Times New Roman" w:hAnsi="Times New Roman" w:cs="Times New Roman"/>
      <w:sz w:val="18"/>
      <w:szCs w:val="18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E830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30AA"/>
    <w:rPr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E830AA"/>
  </w:style>
  <w:style w:type="character" w:customStyle="1" w:styleId="Ttulo1Car">
    <w:name w:val="Título 1 Car"/>
    <w:basedOn w:val="Fuentedeprrafopredeter"/>
    <w:link w:val="Ttulo1"/>
    <w:uiPriority w:val="9"/>
    <w:rsid w:val="00344918"/>
    <w:rPr>
      <w:rFonts w:ascii="Times New Roman" w:eastAsiaTheme="majorEastAsia" w:hAnsi="Times New Roman" w:cstheme="majorBidi"/>
      <w:b/>
      <w:color w:val="000000" w:themeColor="text1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7B5444"/>
    <w:rPr>
      <w:rFonts w:ascii="Arial" w:eastAsiaTheme="majorEastAsia" w:hAnsi="Arial" w:cstheme="majorBidi"/>
      <w:b/>
      <w:color w:val="000000" w:themeColor="text1"/>
      <w:sz w:val="22"/>
      <w:szCs w:val="26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6C443E"/>
    <w:rPr>
      <w:rFonts w:ascii="Arial" w:eastAsiaTheme="majorEastAsia" w:hAnsi="Arial" w:cstheme="majorBidi"/>
      <w:b/>
      <w:i/>
      <w:color w:val="000000" w:themeColor="text1"/>
      <w:sz w:val="22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7F5BC8"/>
    <w:p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val="es-CO"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0B1F58"/>
    <w:pPr>
      <w:spacing w:before="120"/>
    </w:pPr>
    <w:rPr>
      <w:bCs/>
      <w:iCs/>
    </w:rPr>
  </w:style>
  <w:style w:type="character" w:styleId="Hipervnculo">
    <w:name w:val="Hyperlink"/>
    <w:basedOn w:val="Fuentedeprrafopredeter"/>
    <w:uiPriority w:val="99"/>
    <w:unhideWhenUsed/>
    <w:rsid w:val="007F5BC8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0B1F58"/>
    <w:pPr>
      <w:spacing w:before="120"/>
      <w:ind w:left="240"/>
    </w:pPr>
    <w:rPr>
      <w:bCs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0B1F58"/>
    <w:pPr>
      <w:ind w:left="480"/>
    </w:pPr>
    <w:rPr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7F5BC8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7F5BC8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7F5BC8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7F5BC8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7F5BC8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7F5BC8"/>
    <w:pPr>
      <w:ind w:left="1920"/>
    </w:pPr>
    <w:rPr>
      <w:rFonts w:asciiTheme="minorHAnsi" w:hAnsiTheme="minorHAnsi"/>
      <w:sz w:val="20"/>
      <w:szCs w:val="20"/>
    </w:rPr>
  </w:style>
  <w:style w:type="table" w:styleId="Tablaconcuadrcula">
    <w:name w:val="Table Grid"/>
    <w:basedOn w:val="Tablanormal"/>
    <w:uiPriority w:val="39"/>
    <w:rsid w:val="009E7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">
    <w:name w:val="List Table 1 Light"/>
    <w:basedOn w:val="Tablanormal"/>
    <w:uiPriority w:val="46"/>
    <w:rsid w:val="009E7455"/>
    <w:rPr>
      <w:rFonts w:ascii="Times New Roman" w:hAnsi="Times New Roman"/>
    </w:rPr>
    <w:tblPr>
      <w:tblStyleRowBandSize w:val="1"/>
      <w:tblStyleColBandSize w:val="1"/>
      <w:tblBorders>
        <w:top w:val="single" w:sz="4" w:space="0" w:color="auto"/>
        <w:insideH w:val="single" w:sz="4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47A8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049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D655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655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655F"/>
    <w:rPr>
      <w:rFonts w:ascii="Times New Roman" w:hAnsi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65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655F"/>
    <w:rPr>
      <w:rFonts w:ascii="Times New Roman" w:hAnsi="Times New Roman"/>
      <w:b/>
      <w:bCs/>
      <w:sz w:val="20"/>
      <w:szCs w:val="20"/>
      <w:lang w:val="es-ES_tradnl"/>
    </w:rPr>
  </w:style>
  <w:style w:type="paragraph" w:styleId="Tabladeilustraciones">
    <w:name w:val="table of figures"/>
    <w:basedOn w:val="Normal"/>
    <w:next w:val="Normal"/>
    <w:uiPriority w:val="99"/>
    <w:unhideWhenUsed/>
    <w:rsid w:val="003D655F"/>
  </w:style>
  <w:style w:type="character" w:styleId="Ttulodellibro">
    <w:name w:val="Book Title"/>
    <w:basedOn w:val="Fuentedeprrafopredeter"/>
    <w:uiPriority w:val="33"/>
    <w:qFormat/>
    <w:rsid w:val="007B5444"/>
    <w:rPr>
      <w:b/>
      <w:bCs/>
      <w:i/>
      <w:iCs/>
      <w:spacing w:val="5"/>
    </w:rPr>
  </w:style>
  <w:style w:type="paragraph" w:styleId="Ttulo">
    <w:name w:val="Title"/>
    <w:aliases w:val="Título 4."/>
    <w:basedOn w:val="Normal"/>
    <w:next w:val="Normal"/>
    <w:link w:val="TtuloCar"/>
    <w:uiPriority w:val="10"/>
    <w:qFormat/>
    <w:rsid w:val="006C443E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aliases w:val="Título 4. Car"/>
    <w:basedOn w:val="Fuentedeprrafopredeter"/>
    <w:link w:val="Ttulo"/>
    <w:uiPriority w:val="10"/>
    <w:rsid w:val="006C443E"/>
    <w:rPr>
      <w:rFonts w:ascii="Arial" w:eastAsiaTheme="majorEastAsia" w:hAnsi="Arial" w:cstheme="majorBidi"/>
      <w:b/>
      <w:spacing w:val="-10"/>
      <w:kern w:val="28"/>
      <w:sz w:val="22"/>
      <w:szCs w:val="56"/>
      <w:lang w:val="es-ES_tradnl"/>
    </w:rPr>
  </w:style>
  <w:style w:type="paragraph" w:styleId="Subttulo">
    <w:name w:val="Subtitle"/>
    <w:aliases w:val="Titulo 5"/>
    <w:basedOn w:val="Normal"/>
    <w:next w:val="Normal"/>
    <w:link w:val="SubttuloCar"/>
    <w:uiPriority w:val="11"/>
    <w:qFormat/>
    <w:rsid w:val="006C443E"/>
    <w:pPr>
      <w:numPr>
        <w:ilvl w:val="1"/>
      </w:numPr>
      <w:spacing w:after="160"/>
      <w:ind w:firstLine="720"/>
    </w:pPr>
    <w:rPr>
      <w:rFonts w:eastAsiaTheme="minorEastAsia"/>
      <w:b/>
      <w:i/>
      <w:szCs w:val="22"/>
    </w:rPr>
  </w:style>
  <w:style w:type="character" w:customStyle="1" w:styleId="SubttuloCar">
    <w:name w:val="Subtítulo Car"/>
    <w:aliases w:val="Titulo 5 Car"/>
    <w:basedOn w:val="Fuentedeprrafopredeter"/>
    <w:link w:val="Subttulo"/>
    <w:uiPriority w:val="11"/>
    <w:rsid w:val="006C443E"/>
    <w:rPr>
      <w:rFonts w:ascii="Arial" w:eastAsiaTheme="minorEastAsia" w:hAnsi="Arial"/>
      <w:b/>
      <w:i/>
      <w:sz w:val="22"/>
      <w:szCs w:val="22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968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6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1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7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6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953270CB67D049A15AE616801F394E" ma:contentTypeVersion="21" ma:contentTypeDescription="Crear nuevo documento." ma:contentTypeScope="" ma:versionID="c068fb8ab1ccacd7759e7009fab18cc4">
  <xsd:schema xmlns:xsd="http://www.w3.org/2001/XMLSchema" xmlns:xs="http://www.w3.org/2001/XMLSchema" xmlns:p="http://schemas.microsoft.com/office/2006/metadata/properties" xmlns:ns2="90466b35-6a62-456e-82be-1af1c894df3c" xmlns:ns3="7b3cf9e5-ccf5-4a63-b178-0d6ac22885bd" targetNamespace="http://schemas.microsoft.com/office/2006/metadata/properties" ma:root="true" ma:fieldsID="6393df37dddc9d0a63cdce6624dcd358" ns2:_="" ns3:_="">
    <xsd:import namespace="90466b35-6a62-456e-82be-1af1c894df3c"/>
    <xsd:import namespace="7b3cf9e5-ccf5-4a63-b178-0d6ac22885bd"/>
    <xsd:element name="properties">
      <xsd:complexType>
        <xsd:sequence>
          <xsd:element name="documentManagement">
            <xsd:complexType>
              <xsd:all>
                <xsd:element ref="ns2:cronolog_x00ed_a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Usuari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66b35-6a62-456e-82be-1af1c894df3c" elementFormDefault="qualified">
    <xsd:import namespace="http://schemas.microsoft.com/office/2006/documentManagement/types"/>
    <xsd:import namespace="http://schemas.microsoft.com/office/infopath/2007/PartnerControls"/>
    <xsd:element name="cronolog_x00ed_a" ma:index="2" nillable="true" ma:displayName="cronología" ma:format="Dropdown" ma:internalName="cronolog_x00ed_a" ma:readOnly="false" ma:percentage="FALSE">
      <xsd:simpleType>
        <xsd:restriction base="dms:Number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Usuario" ma:index="20" nillable="true" ma:displayName="Usuario" ma:format="Dropdown" ma:list="UserInfo" ma:SharePointGroup="0" ma:internalName="Usuari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738380da-2275-46ed-84c2-d5695e8e09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cf9e5-ccf5-4a63-b178-0d6ac22885b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891eff40-0e25-4e3c-af6b-7f0c8ee1d0c2}" ma:internalName="TaxCatchAll" ma:showField="CatchAllData" ma:web="7b3cf9e5-ccf5-4a63-b178-0d6ac22885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ronolog_x00ed_a xmlns="90466b35-6a62-456e-82be-1af1c894df3c" xsi:nil="true"/>
    <TaxCatchAll xmlns="7b3cf9e5-ccf5-4a63-b178-0d6ac22885bd" xsi:nil="true"/>
    <lcf76f155ced4ddcb4097134ff3c332f xmlns="90466b35-6a62-456e-82be-1af1c894df3c">
      <Terms xmlns="http://schemas.microsoft.com/office/infopath/2007/PartnerControls"/>
    </lcf76f155ced4ddcb4097134ff3c332f>
    <Usuario xmlns="90466b35-6a62-456e-82be-1af1c894df3c">
      <UserInfo>
        <DisplayName/>
        <AccountId xsi:nil="true"/>
        <AccountType/>
      </UserInfo>
    </Usuario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D2D6F1-EDEC-4839-AA98-3C43C32C8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466b35-6a62-456e-82be-1af1c894df3c"/>
    <ds:schemaRef ds:uri="7b3cf9e5-ccf5-4a63-b178-0d6ac22885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A33192-83FE-4341-AFEB-DA7BCE5EC138}">
  <ds:schemaRefs>
    <ds:schemaRef ds:uri="http://schemas.microsoft.com/office/2006/metadata/properties"/>
    <ds:schemaRef ds:uri="http://schemas.microsoft.com/office/infopath/2007/PartnerControls"/>
    <ds:schemaRef ds:uri="90466b35-6a62-456e-82be-1af1c894df3c"/>
    <ds:schemaRef ds:uri="7b3cf9e5-ccf5-4a63-b178-0d6ac22885bd"/>
  </ds:schemaRefs>
</ds:datastoreItem>
</file>

<file path=customXml/itemProps3.xml><?xml version="1.0" encoding="utf-8"?>
<ds:datastoreItem xmlns:ds="http://schemas.openxmlformats.org/officeDocument/2006/customXml" ds:itemID="{896D80C1-6ADB-444A-A6D6-3B4EFFAC45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40D514-072E-4121-9477-37D954375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19798</TotalTime>
  <Pages>1</Pages>
  <Words>1220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Steban Cagua Jaramillo</cp:lastModifiedBy>
  <cp:revision>9</cp:revision>
  <dcterms:created xsi:type="dcterms:W3CDTF">2025-04-09T21:51:00Z</dcterms:created>
  <dcterms:modified xsi:type="dcterms:W3CDTF">2025-05-02T01:14:00Z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0x01010045953270CB67D049A15AE616801F394E</vt:lpwstr>
  </property>
</Properties>
</file>