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8918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>Важный момент про «Спросить Да/Нет»</w:t>
      </w:r>
    </w:p>
    <w:p w14:paraId="2A233F34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>Сценарий выполняется в фоновом потоке (QThread), а окна Qt можно показывать только в главном потоке. Поэтому в dialog.py я использую QMetaObject.invokeMethod(..., Qt.BlockingQueuedConnection) — это:</w:t>
      </w:r>
    </w:p>
    <w:p w14:paraId="253C6D6F" w14:textId="77777777" w:rsidR="00B149B3" w:rsidRPr="00B149B3" w:rsidRDefault="00B149B3" w:rsidP="00B149B3">
      <w:pPr>
        <w:numPr>
          <w:ilvl w:val="0"/>
          <w:numId w:val="1"/>
        </w:numPr>
        <w:rPr>
          <w:b/>
          <w:bCs/>
        </w:rPr>
      </w:pPr>
      <w:r w:rsidRPr="00B149B3">
        <w:rPr>
          <w:b/>
          <w:bCs/>
        </w:rPr>
        <w:t>Просит главный поток показать окно</w:t>
      </w:r>
    </w:p>
    <w:p w14:paraId="1A3EF000" w14:textId="77777777" w:rsidR="00B149B3" w:rsidRPr="00B149B3" w:rsidRDefault="00B149B3" w:rsidP="00B149B3">
      <w:pPr>
        <w:numPr>
          <w:ilvl w:val="0"/>
          <w:numId w:val="1"/>
        </w:numPr>
        <w:rPr>
          <w:b/>
          <w:bCs/>
        </w:rPr>
      </w:pPr>
      <w:r w:rsidRPr="00B149B3">
        <w:rPr>
          <w:b/>
          <w:bCs/>
        </w:rPr>
        <w:t>Фоновый поток ждёт, пока пользователь нажмёт кнопку</w:t>
      </w:r>
    </w:p>
    <w:p w14:paraId="7B89FE12" w14:textId="77777777" w:rsidR="00B149B3" w:rsidRPr="00B149B3" w:rsidRDefault="00B149B3" w:rsidP="00B149B3">
      <w:pPr>
        <w:numPr>
          <w:ilvl w:val="0"/>
          <w:numId w:val="1"/>
        </w:numPr>
        <w:rPr>
          <w:b/>
          <w:bCs/>
        </w:rPr>
      </w:pPr>
      <w:r w:rsidRPr="00B149B3">
        <w:rPr>
          <w:b/>
          <w:bCs/>
        </w:rPr>
        <w:t>Получает ответ и продолжает сценарий</w:t>
      </w:r>
    </w:p>
    <w:p w14:paraId="77E50314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>Без этого механизма окно из потока приведёт к крашу. Для бот-раннера, если он работает без UI-взаимодействия, это действие лучше не использовать (диалог зависнет, если некому нажать) — оно для интерактивных сценариев.</w:t>
      </w:r>
    </w:p>
    <w:p w14:paraId="27B410ED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pict w14:anchorId="7EBD7A3E">
          <v:rect id="_x0000_i1036" style="width:0;height:1.5pt" o:hralign="center" o:hrstd="t" o:hr="t" fillcolor="#a0a0a0" stroked="f"/>
        </w:pict>
      </w:r>
    </w:p>
    <w:p w14:paraId="41FA14E9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>Примеры</w:t>
      </w:r>
    </w:p>
    <w:p w14:paraId="32010D0E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>Подтверждение перед опасным действием</w:t>
      </w:r>
    </w:p>
    <w:p w14:paraId="6D5EA6D4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1. </w:t>
      </w:r>
      <w:r w:rsidRPr="00B149B3">
        <w:rPr>
          <w:rFonts w:ascii="Segoe UI Emoji" w:hAnsi="Segoe UI Emoji" w:cs="Segoe UI Emoji"/>
          <w:b/>
          <w:bCs/>
        </w:rPr>
        <w:t>❓</w:t>
      </w:r>
      <w:r w:rsidRPr="00B149B3">
        <w:rPr>
          <w:b/>
          <w:bCs/>
        </w:rPr>
        <w:t xml:space="preserve"> Спросить Да/Нет</w:t>
      </w:r>
    </w:p>
    <w:p w14:paraId="6332FD90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     result_name: confirm</w:t>
      </w:r>
    </w:p>
    <w:p w14:paraId="3636628B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     title: Подтверждение</w:t>
      </w:r>
    </w:p>
    <w:p w14:paraId="5F6F312E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     text: Удалить все обработанные файлы?</w:t>
      </w:r>
    </w:p>
    <w:p w14:paraId="47BEA4E0" w14:textId="77777777" w:rsidR="00B149B3" w:rsidRPr="00B149B3" w:rsidRDefault="00B149B3" w:rsidP="00B149B3">
      <w:pPr>
        <w:rPr>
          <w:b/>
          <w:bCs/>
        </w:rPr>
      </w:pPr>
    </w:p>
    <w:p w14:paraId="77C8062E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2. </w:t>
      </w:r>
      <w:r w:rsidRPr="00B149B3">
        <w:rPr>
          <w:rFonts w:ascii="Segoe UI Emoji" w:hAnsi="Segoe UI Emoji" w:cs="Segoe UI Emoji"/>
          <w:b/>
          <w:bCs/>
        </w:rPr>
        <w:t>🔀</w:t>
      </w:r>
      <w:r w:rsidRPr="00B149B3">
        <w:rPr>
          <w:b/>
          <w:bCs/>
        </w:rPr>
        <w:t xml:space="preserve"> ЕСЛИ {confirm.yes} = 1</w:t>
      </w:r>
    </w:p>
    <w:p w14:paraId="4FA206A0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3.    </w:t>
      </w:r>
      <w:r w:rsidRPr="00B149B3">
        <w:rPr>
          <w:rFonts w:ascii="Segoe UI Symbol" w:hAnsi="Segoe UI Symbol" w:cs="Segoe UI Symbol"/>
          <w:b/>
          <w:bCs/>
        </w:rPr>
        <w:t>🗑</w:t>
      </w:r>
      <w:r w:rsidRPr="00B149B3">
        <w:rPr>
          <w:b/>
          <w:bCs/>
        </w:rPr>
        <w:t xml:space="preserve"> Удалить файл ...</w:t>
      </w:r>
    </w:p>
    <w:p w14:paraId="15E501F8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4. </w:t>
      </w:r>
      <w:r w:rsidRPr="00B149B3">
        <w:rPr>
          <w:rFonts w:ascii="Cambria Math" w:hAnsi="Cambria Math" w:cs="Cambria Math"/>
          <w:b/>
          <w:bCs/>
        </w:rPr>
        <w:t>◆</w:t>
      </w:r>
      <w:r w:rsidRPr="00B149B3">
        <w:rPr>
          <w:b/>
          <w:bCs/>
        </w:rPr>
        <w:t xml:space="preserve"> ИНАЧЕ</w:t>
      </w:r>
    </w:p>
    <w:p w14:paraId="0D893268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>5.    (ничего, пропускаем)</w:t>
      </w:r>
    </w:p>
    <w:p w14:paraId="635F72CE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>6. ■ КОНЕЦ ЕСЛИ</w:t>
      </w:r>
    </w:p>
    <w:p w14:paraId="5FC43D6C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>Заархивировать обработанные документы</w:t>
      </w:r>
    </w:p>
    <w:p w14:paraId="06754A5B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1. </w:t>
      </w:r>
      <w:r w:rsidRPr="00B149B3">
        <w:rPr>
          <w:rFonts w:ascii="Segoe UI Symbol" w:hAnsi="Segoe UI Symbol" w:cs="Segoe UI Symbol"/>
          <w:b/>
          <w:bCs/>
        </w:rPr>
        <w:t>🗜</w:t>
      </w:r>
      <w:r w:rsidRPr="00B149B3">
        <w:rPr>
          <w:b/>
          <w:bCs/>
        </w:rPr>
        <w:t xml:space="preserve"> Добавить в архив</w:t>
      </w:r>
    </w:p>
    <w:p w14:paraId="5CB22AAC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     archive: C:\Дела\Архив\обработано.zip</w:t>
      </w:r>
    </w:p>
    <w:p w14:paraId="3A1BE95E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     items:</w:t>
      </w:r>
    </w:p>
    <w:p w14:paraId="5BD48FAB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        C:\Дела\Обработано\дело1.docx</w:t>
      </w:r>
    </w:p>
    <w:p w14:paraId="049868C5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        C:\Дела\Обработано\дело2.docx</w:t>
      </w:r>
    </w:p>
    <w:p w14:paraId="65F7F247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     mode: добавить</w:t>
      </w:r>
    </w:p>
    <w:p w14:paraId="74168E24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>Распаковать входящий архив в подпапку</w:t>
      </w:r>
    </w:p>
    <w:p w14:paraId="2058010D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1. </w:t>
      </w:r>
      <w:r w:rsidRPr="00B149B3">
        <w:rPr>
          <w:rFonts w:ascii="Segoe UI Emoji" w:hAnsi="Segoe UI Emoji" w:cs="Segoe UI Emoji"/>
          <w:b/>
          <w:bCs/>
        </w:rPr>
        <w:t>📤</w:t>
      </w:r>
      <w:r w:rsidRPr="00B149B3">
        <w:rPr>
          <w:b/>
          <w:bCs/>
        </w:rPr>
        <w:t xml:space="preserve"> Извлечь из архива</w:t>
      </w:r>
    </w:p>
    <w:p w14:paraId="6B2D20DE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     archive: C:\Дела\Входящие\пакет_2026.zip</w:t>
      </w:r>
    </w:p>
    <w:p w14:paraId="3D52D9FD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     where: в подпапку с именем архива</w:t>
      </w:r>
    </w:p>
    <w:p w14:paraId="2E8183C5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 xml:space="preserve">     (→ распакует в C:\Дела\Входящие\пакет_2026\)</w:t>
      </w:r>
    </w:p>
    <w:p w14:paraId="39A8F3A2" w14:textId="77777777" w:rsidR="00B149B3" w:rsidRPr="00B149B3" w:rsidRDefault="00B149B3" w:rsidP="00B149B3">
      <w:pPr>
        <w:rPr>
          <w:b/>
          <w:bCs/>
        </w:rPr>
      </w:pPr>
      <w:r w:rsidRPr="00B149B3">
        <w:rPr>
          <w:b/>
          <w:bCs/>
        </w:rPr>
        <w:t>Все три режима извлечения:</w:t>
      </w:r>
    </w:p>
    <w:p w14:paraId="21976A3E" w14:textId="77777777" w:rsidR="00B149B3" w:rsidRPr="00B149B3" w:rsidRDefault="00B149B3" w:rsidP="00B149B3">
      <w:pPr>
        <w:numPr>
          <w:ilvl w:val="0"/>
          <w:numId w:val="2"/>
        </w:numPr>
        <w:rPr>
          <w:b/>
          <w:bCs/>
        </w:rPr>
      </w:pPr>
      <w:r w:rsidRPr="00B149B3">
        <w:rPr>
          <w:b/>
          <w:bCs/>
        </w:rPr>
        <w:t>в папку архива → файлы рядом с .zip</w:t>
      </w:r>
    </w:p>
    <w:p w14:paraId="48D37E93" w14:textId="77777777" w:rsidR="00B149B3" w:rsidRPr="00B149B3" w:rsidRDefault="00B149B3" w:rsidP="00B149B3">
      <w:pPr>
        <w:numPr>
          <w:ilvl w:val="0"/>
          <w:numId w:val="2"/>
        </w:numPr>
        <w:rPr>
          <w:b/>
          <w:bCs/>
        </w:rPr>
      </w:pPr>
      <w:r w:rsidRPr="00B149B3">
        <w:rPr>
          <w:b/>
          <w:bCs/>
        </w:rPr>
        <w:t>в подпапку с именем архива → создаётся папка по имени архива, файлы внутри (защита от мусора)</w:t>
      </w:r>
    </w:p>
    <w:p w14:paraId="74ABB420" w14:textId="77777777" w:rsidR="00B149B3" w:rsidRPr="00B149B3" w:rsidRDefault="00B149B3" w:rsidP="00B149B3">
      <w:pPr>
        <w:numPr>
          <w:ilvl w:val="0"/>
          <w:numId w:val="2"/>
        </w:numPr>
        <w:rPr>
          <w:b/>
          <w:bCs/>
        </w:rPr>
      </w:pPr>
      <w:r w:rsidRPr="00B149B3">
        <w:rPr>
          <w:b/>
          <w:bCs/>
        </w:rPr>
        <w:t>в другую папку → указываешь target вручную</w:t>
      </w:r>
    </w:p>
    <w:p w14:paraId="215FF314" w14:textId="77777777" w:rsidR="00947FF7" w:rsidRPr="00B149B3" w:rsidRDefault="00947FF7" w:rsidP="00B149B3"/>
    <w:sectPr w:rsidR="00947FF7" w:rsidRPr="00B14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32546"/>
    <w:multiLevelType w:val="multilevel"/>
    <w:tmpl w:val="626A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07189"/>
    <w:multiLevelType w:val="multilevel"/>
    <w:tmpl w:val="BB5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142241">
    <w:abstractNumId w:val="0"/>
  </w:num>
  <w:num w:numId="2" w16cid:durableId="339546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326CDA"/>
    <w:rsid w:val="005668D2"/>
    <w:rsid w:val="005A6F9F"/>
    <w:rsid w:val="00947FF7"/>
    <w:rsid w:val="00A96DC6"/>
    <w:rsid w:val="00AA16B1"/>
    <w:rsid w:val="00B149B3"/>
    <w:rsid w:val="00D27A6F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4</cp:revision>
  <dcterms:created xsi:type="dcterms:W3CDTF">2026-05-21T07:42:00Z</dcterms:created>
  <dcterms:modified xsi:type="dcterms:W3CDTF">2026-05-22T02:54:00Z</dcterms:modified>
</cp:coreProperties>
</file>