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UI/UX App Evaluation Criteria: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what degree does it help people?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Does it have a clear audience?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Does it solve real problems for users?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Is there market diversity?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Is the user persona incorporated?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How many people is it likely to help?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Functionality: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How easy is it to use!?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Is the navigation clearly organized?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Is the layout fluid - responsive?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What's the overall usefulness?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Scale-ability: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Is it expandable?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is its lifespan or longevity?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"Four-minute" pitches: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Cloudbear app - Victor: POKER POINTS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7.71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relationship with the user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Defined goals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Time-based goals and tasks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Expansive usefulness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Frustration / anxiety reduction tool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Who: via research with peers and for people who require assistance with organization or experience anxiety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Hiking Trip Organizer app - Keli: POKER POINTS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7.43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Organize lists of members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Centralized contact point for members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group participation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group for privacy and powerful community building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use by its members and organizers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Who: Peers and diverse age groups. Busy, women-oriented outdoor enthusiasts. Enhance relationships in a fun way without cumbersome interface. Members only - login / signup form.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"Walkable" app - Stephanie: POKER POINTS = 7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 time constraints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Detect potential hazards and/or delays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 favorites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Track used paths - compare A vs B routes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favorites or save for private use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Competes with WAYZ or G-Maps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filterable paths - highlight destinations, sites, and time-based routes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Who: Urban commuters with limited time and money. Not into public transit. Already accustomed to tech.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Meal planning / reminder app - Tasha: POKER POINTS = 7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in and schedule shopping on calendar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basic food groups and/or ingredients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Recipe suggestions from API - save, edit and create recipes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 eating - don't forget and don't overdo to catch up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Avoid junk food and binging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Improve personal output by being and eating healthier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Who: Family providers, working professionals who need help organizing meals, busy workers and students. People who need help managing time.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Bedtime app - Ryan: POKER POINTS = 7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Managing sleeping schedules - increases physical performance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Avoid "blue light" sleep disorders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in and schedule sleep and wake times with reminders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Syncs to Google Calendar or Apple device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Notifications attempt to reduce phone use during scheduled down time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Who: Working professionals and students. People who need help managing phone use - social media bingers!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organizer / cross platform organization app - Steele: POKER POINTS =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7.29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hub to organize apps from diverse platforms: mobile  ←  →  desktop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Creates common usage terminology for users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Links school and work usages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Syncs to Google Calendar or Apple device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Who: Working professionals and students. Network users who need to connect outside of regular office or workspaces.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Meal planning app - Jeffrey: POKER POINTS = 6.86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Push notifications re: prepping food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Saves recipes, videos, ingredient lists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share meal plans with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 new and interesting meals with social group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Planning, organizing, and sticking to a plan - rewards for adhering to a system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Iron Chef-like challenge - work with ingredients on hand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contextualSpacing w:val="0"/>
        <w:rPr/>
        <w:sectPr>
          <w:pgSz w:h="15840" w:w="12240"/>
          <w:pgMar w:bottom="720" w:top="720" w:left="720" w:right="720" w:header="0"/>
          <w:pgNumType w:start="1"/>
        </w:sectPr>
      </w:pPr>
      <w:r w:rsidDel="00000000" w:rsidR="00000000" w:rsidRPr="00000000">
        <w:rPr>
          <w:rtl w:val="0"/>
        </w:rPr>
        <w:t xml:space="preserve">Who: Busy working professionals and students. People who want to branch out and make eating more of a creative process.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1: "Cloudbear"</w:t>
      </w:r>
    </w:p>
    <w:p w:rsidR="00000000" w:rsidDel="00000000" w:rsidP="00000000" w:rsidRDefault="00000000" w:rsidRPr="00000000" w14:paraId="00000057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One word - not CamelCase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To Do list / organization app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Victor, Henry, Ryan &amp; Tasha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2: 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social group-hiking trip organizer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Keli, Katlyn &amp; Jeffrey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3:</w:t>
      </w:r>
    </w:p>
    <w:p w:rsidR="00000000" w:rsidDel="00000000" w:rsidP="00000000" w:rsidRDefault="00000000" w:rsidRPr="00000000" w14:paraId="0000006B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cross-platform app organization tool</w:t>
      </w:r>
    </w:p>
    <w:p w:rsidR="00000000" w:rsidDel="00000000" w:rsidP="00000000" w:rsidRDefault="00000000" w:rsidRPr="00000000" w14:paraId="0000006C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Steele, Jen &amp; Stephanie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