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Тест кейс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Удаление добавленного товара из корзины с товарами без авторизации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Предусловие: Не быть авторизванным на сайте</w:t>
      </w:r>
    </w:p>
    <w:tbl>
      <w:tblPr/>
      <w:tblGrid>
        <w:gridCol w:w="825"/>
        <w:gridCol w:w="4395"/>
        <w:gridCol w:w="3795"/>
      </w:tblGrid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сайт (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http://automationpractice.com/index.php?id_product=1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"http://automationpractice.com/index.php?id_product=1&amp;controller=product"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controller=product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).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Открывается сайт с заранее подготовленным товаром.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Кликнуть на кнопку с текстом “Add to cart”.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оповещение об успешном добавлении товара в корзину с текстом “Product successfully added to your shopping cart”.</w:t>
            </w:r>
          </w:p>
        </w:tc>
      </w:tr>
      <w:tr>
        <w:trPr>
          <w:trHeight w:val="510" w:hRule="auto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Кликнуть на кнопку с текстом “Continue shopping”.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Происходит возврат на страницу с товаром.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Перейти на вкладку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“Cart”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Происходит переход на страницу корзины с товарами.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Кликнуть на кнопку с изображением корзины на только что добавленный товар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Уведомление “Your shopping cart is empty.”.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Тест кейс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Добавление товара в избранное без авторизации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Предусловие: Не быть авторизванным на сайте</w:t>
      </w:r>
    </w:p>
    <w:tbl>
      <w:tblPr/>
      <w:tblGrid>
        <w:gridCol w:w="825"/>
        <w:gridCol w:w="4395"/>
        <w:gridCol w:w="3795"/>
      </w:tblGrid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Шаг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Открыть сайт (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https://www.dns-shop.ru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).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Открывается заглавная страница. сайта.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Навести курсор на кнопку с текстом “Смартфоны и гаджеты”.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всплывающие окно.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Кликнуть на кнопку с текстом “Смартфоны”.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список товаров, относящихся к категории “Смартфоны”.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Кликнуть на кнопку добавить в избранное с изображением сердца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Появиться уведомление об успешном добавлении в избранное.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Перейти на вкладку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Избранное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» 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Откроется страница со списком товаров находящихся в избранном.</w:t>
            </w:r>
          </w:p>
        </w:tc>
      </w:tr>
      <w:tr>
        <w:trPr>
          <w:trHeight w:val="1" w:hRule="atLeast"/>
          <w:jc w:val="left"/>
        </w:trPr>
        <w:tc>
          <w:tcPr>
            <w:tcW w:w="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Проверить наличие товара в избранном</w:t>
            </w:r>
          </w:p>
        </w:tc>
        <w:tc>
          <w:tcPr>
            <w:tcW w:w="3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Товар присутствует.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http://automationpractice.com/index.php?id_product=7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"http://automationpractice.com/index.php?id_product=7&amp;controller=product"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"http://automationpractice.com/index.php?id_product=7&amp;controller=product"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controller=product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/html/body/div/div/div/div/div/div/div/div/h1 -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локатара названия товара (Printed Chiffon Dress)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//h1 -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локатара названия товара (Printed Chiffon Dress)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/html/body//h1 -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локатара названия товара (Printed Chiffon Dress)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//h1/ancestor::body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локатара названия товара ищем локатор body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//div[position()=3]//h1 -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локатара названия товара (Printed Chiffon Dress)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//div[@class='pb-center-column col-xs-12 col-sm-4']/h1 -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локатара названия товара (Printed Chiffon Dress)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//h1[@itemprop='name']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поиск локатара названия товара (Printed Chiffon Dress)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dns-shop.ru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automationpractice.com/index.php?id_product=1&amp;controller=product" Id="docRId0" Type="http://schemas.openxmlformats.org/officeDocument/2006/relationships/hyperlink" /><Relationship TargetMode="External" Target="http://automationpractice.com/index.php?id_product=7&amp;controller=product" Id="docRId2" Type="http://schemas.openxmlformats.org/officeDocument/2006/relationships/hyperlink" /><Relationship Target="styles.xml" Id="docRId4" Type="http://schemas.openxmlformats.org/officeDocument/2006/relationships/styles" /></Relationships>
</file>