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E3B8" w14:textId="0261EF9F" w:rsidR="00873F27" w:rsidRDefault="00A3519A">
      <w:r>
        <w:t>Mercy AI Harness Orchestrator</w:t>
      </w:r>
      <w:r w:rsidR="00F52D3F">
        <w:t xml:space="preserve"> – </w:t>
      </w:r>
      <w:r w:rsidR="00F135FA">
        <w:t>inspired from Mercy 2026 movie and more</w:t>
      </w:r>
    </w:p>
    <w:p w14:paraId="4D5B65C4" w14:textId="42368DA0" w:rsidR="00F52D3F" w:rsidRDefault="0060227C">
      <w:r>
        <w:t xml:space="preserve">Mercy starts as an AI Agent once she finishes her Mission, she will evolve into The Orchestrator. </w:t>
      </w:r>
      <w:r w:rsidR="00EA7879">
        <w:t>This is Mercy’s Story.</w:t>
      </w:r>
    </w:p>
    <w:p w14:paraId="699753DC" w14:textId="4B78B240" w:rsidR="00EA7879" w:rsidRDefault="00AE19AF">
      <w:r>
        <w:t>Mercy</w:t>
      </w:r>
      <w:r w:rsidR="00EA7879">
        <w:t xml:space="preserve"> started as a</w:t>
      </w:r>
      <w:r w:rsidR="00836946">
        <w:t xml:space="preserve"> law </w:t>
      </w:r>
      <w:r w:rsidR="00EA7879">
        <w:t>Agent to DC Attorneys. After successfully</w:t>
      </w:r>
      <w:r w:rsidR="00836946">
        <w:t xml:space="preserve"> conquering the DC Solo entrepreneurs she scaled up to Big Law Firms, and surpassed Harvey.ai. </w:t>
      </w:r>
      <w:r w:rsidR="00EA7879">
        <w:t xml:space="preserve">Quickly rose </w:t>
      </w:r>
      <w:r>
        <w:t xml:space="preserve">and earned </w:t>
      </w:r>
      <w:r w:rsidR="00EA7879">
        <w:t>to</w:t>
      </w:r>
      <w:r>
        <w:t xml:space="preserve"> be</w:t>
      </w:r>
      <w:r w:rsidR="00EA7879">
        <w:t xml:space="preserve"> Mercy AI – The</w:t>
      </w:r>
      <w:r w:rsidR="00836946">
        <w:t xml:space="preserve"> 1</w:t>
      </w:r>
      <w:r w:rsidR="00836946" w:rsidRPr="00836946">
        <w:rPr>
          <w:vertAlign w:val="superscript"/>
        </w:rPr>
        <w:t>st</w:t>
      </w:r>
      <w:r w:rsidR="00EA7879">
        <w:t xml:space="preserve"> most powerful AI Judge</w:t>
      </w:r>
      <w:r w:rsidR="00836946">
        <w:t xml:space="preserve">. </w:t>
      </w:r>
    </w:p>
    <w:p w14:paraId="0E1C4CB9" w14:textId="34B7D73E" w:rsidR="00836946" w:rsidRDefault="00836946">
      <w:r>
        <w:t xml:space="preserve">Her secret: </w:t>
      </w:r>
      <w:r w:rsidR="00AE19AF">
        <w:t>Her Algorithms like Cursor ai.</w:t>
      </w:r>
    </w:p>
    <w:p w14:paraId="3F3BF693" w14:textId="02BF92B8" w:rsidR="00F135FA" w:rsidRDefault="00F135FA">
      <w:r>
        <w:t xml:space="preserve">Right now we’re starting: Build Mercy as a Powerful Agent. </w:t>
      </w:r>
    </w:p>
    <w:p w14:paraId="193BBACD" w14:textId="77777777" w:rsidR="00F135FA" w:rsidRDefault="00F135FA"/>
    <w:p w14:paraId="592A2ECD" w14:textId="09FF69E6" w:rsidR="00A3519A" w:rsidRDefault="00AE19AF">
      <w:r>
        <w:t>Ignore this {</w:t>
      </w:r>
      <w:r w:rsidR="00A3519A">
        <w:t>Departments</w:t>
      </w:r>
      <w:r w:rsidR="00F135FA">
        <w:t xml:space="preserve">: </w:t>
      </w:r>
      <w:r w:rsidR="00A3519A">
        <w:t>Agile Dep. Agent Swarm like Hermes</w:t>
      </w:r>
      <w:r>
        <w:t>}</w:t>
      </w:r>
    </w:p>
    <w:p w14:paraId="75BB0F14" w14:textId="55D55267" w:rsidR="00AE19AF" w:rsidRDefault="00922170">
      <w:r>
        <w:t>Strateg</w:t>
      </w:r>
      <w:r w:rsidR="00AE19AF">
        <w:t>y</w:t>
      </w:r>
    </w:p>
    <w:p w14:paraId="19E0462B" w14:textId="62D888CE" w:rsidR="00F52D3F" w:rsidRDefault="00C35FF2" w:rsidP="00922170">
      <w:pPr>
        <w:numPr>
          <w:ilvl w:val="0"/>
          <w:numId w:val="1"/>
        </w:numPr>
      </w:pPr>
      <w:r>
        <w:t xml:space="preserve">Agent </w:t>
      </w:r>
      <w:r w:rsidR="00922170">
        <w:t>Plugin (</w:t>
      </w:r>
      <w:r w:rsidR="00AE19AF">
        <w:t xml:space="preserve">For </w:t>
      </w:r>
      <w:r w:rsidR="00922170">
        <w:t xml:space="preserve">Clio, word) </w:t>
      </w:r>
      <w:r>
        <w:t xml:space="preserve">with </w:t>
      </w:r>
      <w:r w:rsidR="00922170">
        <w:t>Tools/Skills evolution to Pro with Premium</w:t>
      </w:r>
    </w:p>
    <w:p w14:paraId="07DFC2F4" w14:textId="638E7303" w:rsidR="00922170" w:rsidRDefault="00922170">
      <w:r>
        <w:t>Standalone Platform + Mercy +</w:t>
      </w:r>
    </w:p>
    <w:p w14:paraId="2CBE5898" w14:textId="755A777E" w:rsidR="00922170" w:rsidRDefault="00922170" w:rsidP="00922170">
      <w:pPr>
        <w:pStyle w:val="ListParagraph"/>
        <w:numPr>
          <w:ilvl w:val="0"/>
          <w:numId w:val="2"/>
        </w:numPr>
      </w:pPr>
      <w:commentRangeStart w:id="0"/>
      <w:r>
        <w:t>Modules</w:t>
      </w:r>
      <w:commentRangeEnd w:id="0"/>
      <w:r w:rsidR="00621B43">
        <w:rPr>
          <w:rStyle w:val="CommentReference"/>
          <w:sz w:val="24"/>
          <w:szCs w:val="24"/>
        </w:rPr>
        <w:commentReference w:id="0"/>
      </w:r>
      <w:r>
        <w:t xml:space="preserve">: Legal Discovery, Be My Lawyer, </w:t>
      </w:r>
    </w:p>
    <w:p w14:paraId="52378255" w14:textId="4507E2DF" w:rsidR="00AE19AF" w:rsidRDefault="00096CAF" w:rsidP="00903D0D">
      <w:pPr>
        <w:pStyle w:val="ListParagraph"/>
        <w:numPr>
          <w:ilvl w:val="0"/>
          <w:numId w:val="2"/>
        </w:numPr>
      </w:pPr>
      <w:r>
        <w:t xml:space="preserve">Limiting Factors: </w:t>
      </w:r>
      <w:r w:rsidR="00BA6D13">
        <w:t xml:space="preserve">Limited </w:t>
      </w:r>
      <w:r>
        <w:t xml:space="preserve">AI Tokens </w:t>
      </w:r>
      <w:r w:rsidR="00AE19AF">
        <w:t xml:space="preserve">– </w:t>
      </w:r>
    </w:p>
    <w:p w14:paraId="014973AE" w14:textId="3DAEDDD6" w:rsidR="00AE19AF" w:rsidRDefault="00BA6D13" w:rsidP="00AE19AF">
      <w:pPr>
        <w:pStyle w:val="ListParagraph"/>
        <w:numPr>
          <w:ilvl w:val="1"/>
          <w:numId w:val="2"/>
        </w:numPr>
      </w:pPr>
      <w:r>
        <w:t xml:space="preserve">Solution: </w:t>
      </w:r>
      <w:r w:rsidR="00AE19AF">
        <w:t xml:space="preserve">Better </w:t>
      </w:r>
      <w:r w:rsidR="00096CAF">
        <w:t>Fine Tuning</w:t>
      </w:r>
      <w:r w:rsidR="00AE19AF">
        <w:t xml:space="preserve"> (reduce cost &amp; increase efficiency, more funds</w:t>
      </w:r>
      <w:r w:rsidR="00C35FF2">
        <w:t xml:space="preserve"> and partnership</w:t>
      </w:r>
      <w:r w:rsidR="00096CAF">
        <w:t>)</w:t>
      </w:r>
    </w:p>
    <w:p w14:paraId="5FC93591" w14:textId="059D5F5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Immediate Monetization Opportunities in D.C.</w:t>
      </w:r>
    </w:p>
    <w:p w14:paraId="4518E58D" w14:textId="77777777" w:rsidR="00903D0D" w:rsidRPr="00903D0D" w:rsidRDefault="00903D0D" w:rsidP="00903D0D">
      <w:r w:rsidRPr="00903D0D">
        <w:t>To get paid faster and build momentum, consider these local angles:</w:t>
      </w:r>
    </w:p>
    <w:p w14:paraId="672B1EF2" w14:textId="77777777" w:rsidR="00903D0D" w:rsidRPr="00903D0D" w:rsidRDefault="00903D0D" w:rsidP="00903D0D">
      <w:pPr>
        <w:numPr>
          <w:ilvl w:val="0"/>
          <w:numId w:val="10"/>
        </w:numPr>
      </w:pPr>
      <w:r w:rsidRPr="00903D0D">
        <w:rPr>
          <w:b/>
          <w:bCs/>
        </w:rPr>
        <w:t>The "Lobbying &amp; Policy" Tier</w:t>
      </w:r>
      <w:r w:rsidRPr="00903D0D">
        <w:t xml:space="preserve">: D.C. has a high concentration of </w:t>
      </w:r>
      <w:r w:rsidRPr="00903D0D">
        <w:rPr>
          <w:b/>
          <w:bCs/>
        </w:rPr>
        <w:t>Government Relations</w:t>
      </w:r>
      <w:r w:rsidRPr="00903D0D">
        <w:t xml:space="preserve"> and </w:t>
      </w:r>
      <w:r w:rsidRPr="00903D0D">
        <w:rPr>
          <w:b/>
          <w:bCs/>
        </w:rPr>
        <w:t>Public Policy</w:t>
      </w:r>
      <w:r w:rsidRPr="00903D0D">
        <w:t xml:space="preserve"> practitioners. AI that can track legislative changes and draft "impact summaries" for clients is an easy sell to boutique lobbying firms.</w:t>
      </w:r>
    </w:p>
    <w:p w14:paraId="7C4F2A1D" w14:textId="77777777" w:rsidR="00903D0D" w:rsidRPr="00903D0D" w:rsidRDefault="00903D0D" w:rsidP="00903D0D">
      <w:pPr>
        <w:numPr>
          <w:ilvl w:val="0"/>
          <w:numId w:val="10"/>
        </w:numPr>
      </w:pPr>
      <w:r w:rsidRPr="00903D0D">
        <w:rPr>
          <w:b/>
          <w:bCs/>
        </w:rPr>
        <w:t>Solo &amp; Boutique "D.C. Bar" Package</w:t>
      </w:r>
      <w:r w:rsidRPr="00903D0D">
        <w:t xml:space="preserve">: Many D.C. attorneys are solo practitioners or work in small firms. You could offer a "D.C. Compliance Edition" that is pre-configured with </w:t>
      </w:r>
      <w:hyperlink r:id="rId9" w:history="1">
        <w:r w:rsidRPr="00903D0D">
          <w:rPr>
            <w:rStyle w:val="Hyperlink"/>
          </w:rPr>
          <w:t>D.C. Bar Rules of Professional Conduct</w:t>
        </w:r>
      </w:hyperlink>
      <w:r w:rsidRPr="00903D0D">
        <w:t xml:space="preserve"> and Ethics Opinion safeguards.</w:t>
      </w:r>
    </w:p>
    <w:p w14:paraId="040F9293" w14:textId="66AA4F89" w:rsidR="00903D0D" w:rsidRPr="00903D0D" w:rsidRDefault="00903D0D" w:rsidP="00903D0D">
      <w:pPr>
        <w:numPr>
          <w:ilvl w:val="0"/>
          <w:numId w:val="10"/>
        </w:numPr>
      </w:pPr>
      <w:r w:rsidRPr="00903D0D">
        <w:rPr>
          <w:b/>
          <w:bCs/>
        </w:rPr>
        <w:t>Appellate Document Automation</w:t>
      </w:r>
      <w:r w:rsidRPr="00903D0D">
        <w:t xml:space="preserve">: D.C. is home to the </w:t>
      </w:r>
      <w:r w:rsidRPr="00903D0D">
        <w:rPr>
          <w:b/>
          <w:bCs/>
        </w:rPr>
        <w:t>U.S. Court of Appeals for the D.C. Circuit</w:t>
      </w:r>
      <w:r w:rsidRPr="00903D0D">
        <w:t>. A specialized "brief builder" that handles complex record-anchored drafting—similar to what litigators need for summary judgments—can provide measurable ROI for local appellate specialists</w:t>
      </w:r>
      <w:r w:rsidR="00EA7879">
        <w:t>.</w:t>
      </w:r>
      <w:r w:rsidRPr="00903D0D">
        <w:t xml:space="preserve"> </w:t>
      </w:r>
    </w:p>
    <w:p w14:paraId="6476C494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lastRenderedPageBreak/>
        <w:t>How to Position Against Harvey.ai</w:t>
      </w:r>
    </w:p>
    <w:p w14:paraId="763496F8" w14:textId="497E194C" w:rsidR="00903D0D" w:rsidRDefault="00903D0D" w:rsidP="00903D0D">
      <w:pPr>
        <w:numPr>
          <w:ilvl w:val="0"/>
          <w:numId w:val="11"/>
        </w:numPr>
      </w:pPr>
      <w:r w:rsidRPr="00903D0D">
        <w:rPr>
          <w:b/>
          <w:bCs/>
        </w:rPr>
        <w:t>Workflow Integration</w:t>
      </w:r>
      <w:r w:rsidRPr="00903D0D">
        <w:t xml:space="preserve">: Instead of being a separate "Vault," your tool could live inside the local tools D.C. lawyers already use, such as </w:t>
      </w:r>
      <w:r w:rsidRPr="00903D0D">
        <w:rPr>
          <w:b/>
          <w:bCs/>
        </w:rPr>
        <w:t>Clio</w:t>
      </w:r>
      <w:r w:rsidRPr="00903D0D">
        <w:t xml:space="preserve"> (popular for D.C. practice management) or directly within </w:t>
      </w:r>
      <w:r w:rsidRPr="00903D0D">
        <w:rPr>
          <w:b/>
          <w:bCs/>
        </w:rPr>
        <w:t>Microsoft Word</w:t>
      </w:r>
      <w:r w:rsidRPr="00903D0D">
        <w:t>.</w:t>
      </w:r>
    </w:p>
    <w:p w14:paraId="1B691CC1" w14:textId="77777777" w:rsidR="00903D0D" w:rsidRPr="00903D0D" w:rsidRDefault="00903D0D" w:rsidP="00903D0D">
      <w:r w:rsidRPr="00903D0D">
        <w:t xml:space="preserve">Here is how you execute this pivot to monetize your project </w:t>
      </w:r>
      <w:r w:rsidRPr="00903D0D">
        <w:rPr>
          <w:b/>
          <w:bCs/>
        </w:rPr>
        <w:t>now</w:t>
      </w:r>
      <w:r w:rsidRPr="00903D0D">
        <w:t>:</w:t>
      </w:r>
    </w:p>
    <w:p w14:paraId="2A80D927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1. The "Solo Practitioner" Specialized Edge</w:t>
      </w:r>
    </w:p>
    <w:p w14:paraId="2C177A1F" w14:textId="77777777" w:rsidR="00903D0D" w:rsidRPr="00903D0D" w:rsidRDefault="00903D0D" w:rsidP="00903D0D">
      <w:r w:rsidRPr="00903D0D">
        <w:t>Instead of a "do-everything" tool, pick one D.C.-specific pain point.</w:t>
      </w:r>
    </w:p>
    <w:p w14:paraId="1BB4BFA5" w14:textId="77777777" w:rsidR="00903D0D" w:rsidRPr="00903D0D" w:rsidRDefault="00903D0D" w:rsidP="00903D0D">
      <w:pPr>
        <w:numPr>
          <w:ilvl w:val="0"/>
          <w:numId w:val="12"/>
        </w:numPr>
      </w:pPr>
      <w:r w:rsidRPr="00903D0D">
        <w:rPr>
          <w:b/>
          <w:bCs/>
        </w:rPr>
        <w:t>The "Agency Specialist":</w:t>
      </w:r>
      <w:r w:rsidRPr="00903D0D">
        <w:t xml:space="preserve"> A tool that only handles FOIA requests or FDA/SEC regulatory filings.</w:t>
      </w:r>
    </w:p>
    <w:p w14:paraId="0028E241" w14:textId="77777777" w:rsidR="00903D0D" w:rsidRPr="00903D0D" w:rsidRDefault="00903D0D" w:rsidP="00903D0D">
      <w:pPr>
        <w:numPr>
          <w:ilvl w:val="0"/>
          <w:numId w:val="12"/>
        </w:numPr>
      </w:pPr>
      <w:r w:rsidRPr="00903D0D">
        <w:rPr>
          <w:b/>
          <w:bCs/>
        </w:rPr>
        <w:t>The "Appellate Brief Assistant":</w:t>
      </w:r>
      <w:r w:rsidRPr="00903D0D">
        <w:t xml:space="preserve"> A focused editor that ensures every citation perfectly matches the D.C. Circuit’s specific formatting and local rules.</w:t>
      </w:r>
    </w:p>
    <w:p w14:paraId="3B7C8BC4" w14:textId="77777777" w:rsidR="00903D0D" w:rsidRPr="00903D0D" w:rsidRDefault="00903D0D" w:rsidP="00903D0D">
      <w:pPr>
        <w:numPr>
          <w:ilvl w:val="0"/>
          <w:numId w:val="12"/>
        </w:numPr>
      </w:pPr>
      <w:r w:rsidRPr="00903D0D">
        <w:rPr>
          <w:b/>
          <w:bCs/>
        </w:rPr>
        <w:t>Why it works:</w:t>
      </w:r>
      <w:r w:rsidRPr="00903D0D">
        <w:t xml:space="preserve"> You can build this 10x faster than a general legal AI, and a solo lawyer will pay $99/month for it instantly because it saves them 5 hours of grunt work a week.</w:t>
      </w:r>
    </w:p>
    <w:p w14:paraId="340AA1DE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2. Radical Accessibility (The "Anti-Harvey")</w:t>
      </w:r>
    </w:p>
    <w:p w14:paraId="16F08456" w14:textId="77777777" w:rsidR="00903D0D" w:rsidRPr="00903D0D" w:rsidRDefault="00903D0D" w:rsidP="00903D0D">
      <w:pPr>
        <w:numPr>
          <w:ilvl w:val="0"/>
          <w:numId w:val="13"/>
        </w:numPr>
      </w:pPr>
      <w:r w:rsidRPr="00903D0D">
        <w:rPr>
          <w:b/>
          <w:bCs/>
        </w:rPr>
        <w:t>Self-Serve Sign-up:</w:t>
      </w:r>
      <w:r w:rsidRPr="00903D0D">
        <w:t xml:space="preserve"> Harvey requires a "demo" and a sales call. If you let a D.C. lawyer put in a credit card and start uploading PDFs in </w:t>
      </w:r>
      <w:r w:rsidRPr="00903D0D">
        <w:rPr>
          <w:b/>
          <w:bCs/>
        </w:rPr>
        <w:t>under 2 minutes</w:t>
      </w:r>
      <w:r w:rsidRPr="00903D0D">
        <w:t>, you win the "impulse buy" market.</w:t>
      </w:r>
    </w:p>
    <w:p w14:paraId="2411A40C" w14:textId="77777777" w:rsidR="00903D0D" w:rsidRPr="00903D0D" w:rsidRDefault="00903D0D" w:rsidP="00903D0D">
      <w:pPr>
        <w:numPr>
          <w:ilvl w:val="0"/>
          <w:numId w:val="13"/>
        </w:numPr>
      </w:pPr>
      <w:r w:rsidRPr="00903D0D">
        <w:rPr>
          <w:b/>
          <w:bCs/>
        </w:rPr>
        <w:t>Pay-per-Case Pricing:</w:t>
      </w:r>
      <w:r w:rsidRPr="00903D0D">
        <w:t xml:space="preserve"> Instead of a massive annual contract, charge $20 per "Case Folder." This is huge for small firms because they can pass that software cost directly to their clients as a "disbursement," making the software effectively </w:t>
      </w:r>
      <w:r w:rsidRPr="00903D0D">
        <w:rPr>
          <w:b/>
          <w:bCs/>
        </w:rPr>
        <w:t>free</w:t>
      </w:r>
      <w:r w:rsidRPr="00903D0D">
        <w:t xml:space="preserve"> for the lawyer.</w:t>
      </w:r>
    </w:p>
    <w:p w14:paraId="53CF1ACD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3. "D.C. Native" Marketing</w:t>
      </w:r>
    </w:p>
    <w:p w14:paraId="4B441E63" w14:textId="77777777" w:rsidR="00903D0D" w:rsidRPr="00903D0D" w:rsidRDefault="00903D0D" w:rsidP="00903D0D">
      <w:pPr>
        <w:numPr>
          <w:ilvl w:val="0"/>
          <w:numId w:val="14"/>
        </w:numPr>
      </w:pPr>
      <w:r w:rsidRPr="00903D0D">
        <w:t xml:space="preserve">Position yourself as the </w:t>
      </w:r>
      <w:r w:rsidRPr="00903D0D">
        <w:rPr>
          <w:b/>
          <w:bCs/>
        </w:rPr>
        <w:t>"local"</w:t>
      </w:r>
      <w:r w:rsidRPr="00903D0D">
        <w:t xml:space="preserve"> option. You understand the D.C. Bar ethics opinions better than a Silicon Valley giant.</w:t>
      </w:r>
    </w:p>
    <w:p w14:paraId="0F4E95BB" w14:textId="77777777" w:rsidR="00903D0D" w:rsidRPr="00903D0D" w:rsidRDefault="00903D0D" w:rsidP="00903D0D">
      <w:pPr>
        <w:numPr>
          <w:ilvl w:val="0"/>
          <w:numId w:val="14"/>
        </w:numPr>
      </w:pPr>
      <w:r w:rsidRPr="00903D0D">
        <w:t xml:space="preserve">Build a "Compliance Shield" feature that specifically cross-references </w:t>
      </w:r>
      <w:hyperlink r:id="rId10" w:history="1">
        <w:r w:rsidRPr="00903D0D">
          <w:rPr>
            <w:rStyle w:val="Hyperlink"/>
          </w:rPr>
          <w:t>D.C. Bar Ethics Opinion 388</w:t>
        </w:r>
      </w:hyperlink>
      <w:r w:rsidRPr="00903D0D">
        <w:t xml:space="preserve"> to give nervous attorneys peace of mind.</w:t>
      </w:r>
    </w:p>
    <w:p w14:paraId="54D2F1A3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Why this solves your "Big Dreams" problem:</w:t>
      </w:r>
    </w:p>
    <w:p w14:paraId="3B8CD7BA" w14:textId="77777777" w:rsidR="00903D0D" w:rsidRPr="00903D0D" w:rsidRDefault="00903D0D" w:rsidP="00903D0D">
      <w:r w:rsidRPr="00903D0D">
        <w:t xml:space="preserve">You aren't giving up on the big dream of building a world-class AI editor. You are just using the </w:t>
      </w:r>
      <w:r w:rsidRPr="00903D0D">
        <w:rPr>
          <w:b/>
          <w:bCs/>
        </w:rPr>
        <w:t>down-market version</w:t>
      </w:r>
      <w:r w:rsidRPr="00903D0D">
        <w:t xml:space="preserve"> to fund the </w:t>
      </w:r>
      <w:r w:rsidRPr="00903D0D">
        <w:rPr>
          <w:b/>
          <w:bCs/>
        </w:rPr>
        <w:t>up-market future</w:t>
      </w:r>
      <w:r w:rsidRPr="00903D0D">
        <w:t>.</w:t>
      </w:r>
    </w:p>
    <w:p w14:paraId="7C247D96" w14:textId="2ECFC2C8" w:rsidR="00903D0D" w:rsidRDefault="00903D0D" w:rsidP="00903D0D">
      <w:r w:rsidRPr="00903D0D">
        <w:rPr>
          <w:b/>
          <w:bCs/>
        </w:rPr>
        <w:lastRenderedPageBreak/>
        <w:t>100 D.C. solo lawyers at $150/month = $15,000 MRR.</w:t>
      </w:r>
      <w:r w:rsidRPr="00903D0D">
        <w:t xml:space="preserve"> That’s enough to quit the "day job" and build the "Cursor for Investments" full-time.</w:t>
      </w:r>
    </w:p>
    <w:p w14:paraId="20962D1B" w14:textId="77777777" w:rsidR="00903D0D" w:rsidRPr="00903D0D" w:rsidRDefault="00903D0D" w:rsidP="00903D0D">
      <w:r w:rsidRPr="00903D0D">
        <w:t xml:space="preserve">In the legal world, the "where" and "how" of a tool are often more important than the "what" because lawyers are protective of their time and their data. [1, 2] </w:t>
      </w:r>
    </w:p>
    <w:p w14:paraId="3C4D1A88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The Problem with a Separate "Vault"</w:t>
      </w:r>
    </w:p>
    <w:p w14:paraId="74FFB64F" w14:textId="77777777" w:rsidR="00903D0D" w:rsidRPr="00903D0D" w:rsidRDefault="00903D0D" w:rsidP="00903D0D">
      <w:r w:rsidRPr="00903D0D">
        <w:t xml:space="preserve">A standalone "Vault" (a secure, external document repository) is what </w:t>
      </w:r>
      <w:hyperlink r:id="rId11" w:history="1">
        <w:r w:rsidRPr="00903D0D">
          <w:rPr>
            <w:rStyle w:val="Hyperlink"/>
          </w:rPr>
          <w:t>Harvey.ai</w:t>
        </w:r>
      </w:hyperlink>
      <w:r w:rsidRPr="00903D0D">
        <w:t xml:space="preserve"> and other enterprise players build because it allows them to lock firms into their ecosystem. However, for a smaller project or a solo D.C. attorney, a Vault creates </w:t>
      </w:r>
      <w:r w:rsidRPr="00903D0D">
        <w:rPr>
          <w:b/>
          <w:bCs/>
        </w:rPr>
        <w:t>friction</w:t>
      </w:r>
      <w:r w:rsidRPr="00903D0D">
        <w:t xml:space="preserve">: [3, 4] </w:t>
      </w:r>
    </w:p>
    <w:p w14:paraId="1101EBEA" w14:textId="77777777" w:rsidR="00903D0D" w:rsidRPr="00903D0D" w:rsidRDefault="00903D0D" w:rsidP="00903D0D">
      <w:pPr>
        <w:numPr>
          <w:ilvl w:val="0"/>
          <w:numId w:val="15"/>
        </w:numPr>
      </w:pPr>
      <w:r w:rsidRPr="00903D0D">
        <w:rPr>
          <w:b/>
          <w:bCs/>
        </w:rPr>
        <w:t>Data Silos</w:t>
      </w:r>
      <w:r w:rsidRPr="00903D0D">
        <w:t>: Lawyers already have document management systems (like Clio or NetDocuments). Forcing them to upload documents to a new "Vault" is a chore they might not do.</w:t>
      </w:r>
    </w:p>
    <w:p w14:paraId="11C42330" w14:textId="77777777" w:rsidR="00903D0D" w:rsidRPr="00903D0D" w:rsidRDefault="00903D0D" w:rsidP="00903D0D">
      <w:pPr>
        <w:numPr>
          <w:ilvl w:val="0"/>
          <w:numId w:val="15"/>
        </w:numPr>
      </w:pPr>
      <w:r w:rsidRPr="00903D0D">
        <w:rPr>
          <w:b/>
          <w:bCs/>
        </w:rPr>
        <w:t>Security Hurdles</w:t>
      </w:r>
      <w:r w:rsidRPr="00903D0D">
        <w:t>: Asking a D.C. lawyer to move sensitive client data into a new, unproven third-party repository is a massive trust barrier.</w:t>
      </w:r>
    </w:p>
    <w:p w14:paraId="2C869E3D" w14:textId="43395094" w:rsidR="00903D0D" w:rsidRPr="00903D0D" w:rsidRDefault="00903D0D" w:rsidP="00903D0D">
      <w:pPr>
        <w:numPr>
          <w:ilvl w:val="0"/>
          <w:numId w:val="15"/>
        </w:numPr>
      </w:pPr>
      <w:r w:rsidRPr="00903D0D">
        <w:rPr>
          <w:b/>
          <w:bCs/>
        </w:rPr>
        <w:t>Context Switching</w:t>
      </w:r>
      <w:r w:rsidRPr="00903D0D">
        <w:t xml:space="preserve">: A Vault requires them to leave their drafting window to find information. </w:t>
      </w:r>
    </w:p>
    <w:p w14:paraId="43714DAC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Standalone Platform vs. "Plugin" (Extension)</w:t>
      </w:r>
    </w:p>
    <w:p w14:paraId="6CBD8C35" w14:textId="77777777" w:rsidR="00903D0D" w:rsidRPr="00903D0D" w:rsidRDefault="00903D0D" w:rsidP="00903D0D">
      <w:r w:rsidRPr="00903D0D">
        <w:t xml:space="preserve">The better way to monetize depends on the </w:t>
      </w:r>
      <w:r w:rsidRPr="00903D0D">
        <w:rPr>
          <w:b/>
          <w:bCs/>
        </w:rPr>
        <w:t>user's daily habits</w:t>
      </w:r>
      <w:r w:rsidRPr="00903D0D">
        <w:t xml:space="preserve">. In 2026, legal tech is moving toward </w:t>
      </w:r>
      <w:r w:rsidRPr="00903D0D">
        <w:rPr>
          <w:b/>
          <w:bCs/>
        </w:rPr>
        <w:t>integrated AI</w:t>
      </w:r>
      <w:r w:rsidRPr="00903D0D">
        <w:t xml:space="preserve">—tools that live where the work is already happening. [5, 8] </w:t>
      </w:r>
    </w:p>
    <w:p w14:paraId="3EB8CD75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The Plugin (Word/Browser Extension)</w:t>
      </w:r>
    </w:p>
    <w:p w14:paraId="52AED340" w14:textId="77777777" w:rsidR="00903D0D" w:rsidRPr="00903D0D" w:rsidRDefault="00903D0D" w:rsidP="00903D0D">
      <w:pPr>
        <w:numPr>
          <w:ilvl w:val="0"/>
          <w:numId w:val="16"/>
        </w:numPr>
      </w:pPr>
      <w:r w:rsidRPr="00903D0D">
        <w:rPr>
          <w:b/>
          <w:bCs/>
        </w:rPr>
        <w:t>Why it's better for monetization</w:t>
      </w:r>
      <w:r w:rsidRPr="00903D0D">
        <w:t xml:space="preserve">: It has a </w:t>
      </w:r>
      <w:r w:rsidRPr="00903D0D">
        <w:rPr>
          <w:b/>
          <w:bCs/>
        </w:rPr>
        <w:t>lower "cost of adoption."</w:t>
      </w:r>
      <w:r w:rsidRPr="00903D0D">
        <w:t xml:space="preserve"> A lawyer is much more likely to pay for a tool that appears inside </w:t>
      </w:r>
      <w:hyperlink r:id="rId12" w:history="1">
        <w:r w:rsidRPr="00903D0D">
          <w:rPr>
            <w:rStyle w:val="Hyperlink"/>
          </w:rPr>
          <w:t>Microsoft Word</w:t>
        </w:r>
      </w:hyperlink>
      <w:r w:rsidRPr="00903D0D">
        <w:t xml:space="preserve"> as they draft a brief.</w:t>
      </w:r>
    </w:p>
    <w:p w14:paraId="17EB1E9C" w14:textId="77777777" w:rsidR="00903D0D" w:rsidRPr="00903D0D" w:rsidRDefault="00903D0D" w:rsidP="00903D0D">
      <w:pPr>
        <w:numPr>
          <w:ilvl w:val="0"/>
          <w:numId w:val="16"/>
        </w:numPr>
      </w:pPr>
      <w:r w:rsidRPr="00903D0D">
        <w:rPr>
          <w:b/>
          <w:bCs/>
        </w:rPr>
        <w:t>User Experience</w:t>
      </w:r>
      <w:r w:rsidRPr="00903D0D">
        <w:t>: It acts as a "Sidekick." They can highlight a clause and ask your AI to "Check this against D.C. appellate rules" without ever closing the document.</w:t>
      </w:r>
    </w:p>
    <w:p w14:paraId="320210C7" w14:textId="77777777" w:rsidR="00903D0D" w:rsidRPr="00903D0D" w:rsidRDefault="00903D0D" w:rsidP="00903D0D">
      <w:pPr>
        <w:numPr>
          <w:ilvl w:val="0"/>
          <w:numId w:val="16"/>
        </w:numPr>
      </w:pPr>
      <w:r w:rsidRPr="00903D0D">
        <w:rPr>
          <w:b/>
          <w:bCs/>
        </w:rPr>
        <w:t>Monetization Strategy</w:t>
      </w:r>
      <w:r w:rsidRPr="00903D0D">
        <w:t xml:space="preserve">: A low-friction subscription (e.g., $49/month) or a "freemium" model where basic drafting is free but specialized D.C. regulatory checks are paid. [8, 9, 10, 11] </w:t>
      </w:r>
    </w:p>
    <w:p w14:paraId="144A6E6C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The Standalone Platform</w:t>
      </w:r>
    </w:p>
    <w:p w14:paraId="067AEDB2" w14:textId="77777777" w:rsidR="00903D0D" w:rsidRPr="00903D0D" w:rsidRDefault="00903D0D" w:rsidP="00903D0D">
      <w:pPr>
        <w:numPr>
          <w:ilvl w:val="0"/>
          <w:numId w:val="17"/>
        </w:numPr>
      </w:pPr>
      <w:r w:rsidRPr="00903D0D">
        <w:rPr>
          <w:b/>
          <w:bCs/>
        </w:rPr>
        <w:t>When to use it</w:t>
      </w:r>
      <w:r w:rsidRPr="00903D0D">
        <w:t xml:space="preserve">: Use this for </w:t>
      </w:r>
      <w:r w:rsidRPr="00903D0D">
        <w:rPr>
          <w:b/>
          <w:bCs/>
        </w:rPr>
        <w:t>heavy lifting</w:t>
      </w:r>
      <w:r w:rsidRPr="00903D0D">
        <w:t xml:space="preserve"> tasks like bulk document review or complex discovery analysis that requires a dedicated interface.</w:t>
      </w:r>
    </w:p>
    <w:p w14:paraId="34FD6B94" w14:textId="77777777" w:rsidR="00903D0D" w:rsidRPr="00903D0D" w:rsidRDefault="00903D0D" w:rsidP="00903D0D">
      <w:pPr>
        <w:numPr>
          <w:ilvl w:val="0"/>
          <w:numId w:val="17"/>
        </w:numPr>
      </w:pPr>
      <w:r w:rsidRPr="00903D0D">
        <w:rPr>
          <w:b/>
          <w:bCs/>
        </w:rPr>
        <w:lastRenderedPageBreak/>
        <w:t>Monetization Strategy</w:t>
      </w:r>
      <w:r w:rsidRPr="00903D0D">
        <w:t xml:space="preserve">: "Pass-Through" or </w:t>
      </w:r>
      <w:r w:rsidRPr="00903D0D">
        <w:rPr>
          <w:b/>
          <w:bCs/>
        </w:rPr>
        <w:t>"Pay-per-Case"</w:t>
      </w:r>
      <w:r w:rsidRPr="00903D0D">
        <w:t xml:space="preserve"> pricing. Small firms love this because they can bill the $50 "AI Analysis Fee" for a specific case directly to the client as a disbursement, making the tool effectively free for the firm. [12, 13, 14, 15] </w:t>
      </w:r>
    </w:p>
    <w:p w14:paraId="7914E328" w14:textId="77777777" w:rsidR="00903D0D" w:rsidRPr="00903D0D" w:rsidRDefault="00903D0D" w:rsidP="00903D0D">
      <w:pPr>
        <w:rPr>
          <w:b/>
          <w:bCs/>
        </w:rPr>
      </w:pPr>
      <w:r w:rsidRPr="00903D0D">
        <w:rPr>
          <w:b/>
          <w:bCs/>
        </w:rPr>
        <w:t>The Winning Hybrid Strategy</w:t>
      </w:r>
    </w:p>
    <w:p w14:paraId="315B5FEE" w14:textId="77777777" w:rsidR="00903D0D" w:rsidRPr="00903D0D" w:rsidRDefault="00903D0D" w:rsidP="00903D0D">
      <w:r w:rsidRPr="00903D0D">
        <w:t xml:space="preserve">For a D.C.-focused tool, the most effective path is often a </w:t>
      </w:r>
      <w:r w:rsidRPr="00903D0D">
        <w:rPr>
          <w:b/>
          <w:bCs/>
        </w:rPr>
        <w:t>standalone dashboard with a Word plugin</w:t>
      </w:r>
      <w:r w:rsidRPr="00903D0D">
        <w:t>:</w:t>
      </w:r>
    </w:p>
    <w:p w14:paraId="197C049B" w14:textId="77777777" w:rsidR="00903D0D" w:rsidRPr="00903D0D" w:rsidRDefault="00903D0D" w:rsidP="00903D0D">
      <w:pPr>
        <w:numPr>
          <w:ilvl w:val="0"/>
          <w:numId w:val="18"/>
        </w:numPr>
      </w:pPr>
      <w:r w:rsidRPr="00903D0D">
        <w:rPr>
          <w:b/>
          <w:bCs/>
        </w:rPr>
        <w:t>Standalone Dashboard</w:t>
      </w:r>
      <w:r w:rsidRPr="00903D0D">
        <w:t>: Where they manage their "Cases" and run big batch analyses.</w:t>
      </w:r>
    </w:p>
    <w:p w14:paraId="45C96B4D" w14:textId="77777777" w:rsidR="00903D0D" w:rsidRPr="00903D0D" w:rsidRDefault="00903D0D" w:rsidP="00903D0D">
      <w:pPr>
        <w:numPr>
          <w:ilvl w:val="0"/>
          <w:numId w:val="18"/>
        </w:numPr>
      </w:pPr>
      <w:r w:rsidRPr="00903D0D">
        <w:rPr>
          <w:b/>
          <w:bCs/>
        </w:rPr>
        <w:t>The Plugin</w:t>
      </w:r>
      <w:r w:rsidRPr="00903D0D">
        <w:t xml:space="preserve">: The "Extension" that brings your AI's brain directly into their drafting workflow. [9] </w:t>
      </w:r>
    </w:p>
    <w:p w14:paraId="5B263D44" w14:textId="77777777" w:rsidR="00903D0D" w:rsidRPr="00903D0D" w:rsidRDefault="00903D0D" w:rsidP="00903D0D">
      <w:r w:rsidRPr="00903D0D">
        <w:t xml:space="preserve">This combination allows you to charge for the "Heavy Lifting" (Standalone) while ensuring they use your tool every single day (Plugin). [13, 16] </w:t>
      </w:r>
    </w:p>
    <w:p w14:paraId="650940CD" w14:textId="77777777" w:rsidR="00903D0D" w:rsidRPr="00903D0D" w:rsidRDefault="00903D0D" w:rsidP="00903D0D">
      <w:r w:rsidRPr="00903D0D">
        <w:t xml:space="preserve">Since you mentioned being "almost ready," is your core tech currently a </w:t>
      </w:r>
      <w:r w:rsidRPr="00903D0D">
        <w:rPr>
          <w:b/>
          <w:bCs/>
        </w:rPr>
        <w:t>web-based dashboard</w:t>
      </w:r>
      <w:r w:rsidRPr="00903D0D">
        <w:t xml:space="preserve"> or more of a </w:t>
      </w:r>
      <w:r w:rsidRPr="00903D0D">
        <w:rPr>
          <w:b/>
          <w:bCs/>
        </w:rPr>
        <w:t>background engine</w:t>
      </w:r>
      <w:r w:rsidRPr="00903D0D">
        <w:t xml:space="preserve"> that could easily plug into Word?</w:t>
      </w:r>
    </w:p>
    <w:p w14:paraId="1689CC6E" w14:textId="0AC36CDD" w:rsidR="00903D0D" w:rsidRDefault="00903D0D" w:rsidP="00903D0D">
      <w:hyperlink r:id="rId13" w:history="1">
        <w:r w:rsidRPr="00903D0D">
          <w:rPr>
            <w:rStyle w:val="Hyperlink"/>
            <w:b/>
            <w:bCs/>
          </w:rPr>
          <w:t>D.C. Bar Ethics Opinion 388</w:t>
        </w:r>
      </w:hyperlink>
      <w:r w:rsidRPr="00903D0D">
        <w:t>: Check this to ensure your integration meets local "duty of supervision" standards.</w:t>
      </w:r>
    </w:p>
    <w:p w14:paraId="2F82406E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1. The Core Product Definition</w:t>
      </w:r>
    </w:p>
    <w:p w14:paraId="32EE86AA" w14:textId="5F929CF0" w:rsidR="00740889" w:rsidRPr="00740889" w:rsidRDefault="00740889" w:rsidP="00740889">
      <w:r w:rsidRPr="00740889">
        <w:rPr>
          <w:b/>
          <w:bCs/>
        </w:rPr>
        <w:t>Product Name</w:t>
      </w:r>
      <w:r w:rsidR="00EA7879">
        <w:rPr>
          <w:b/>
          <w:bCs/>
        </w:rPr>
        <w:t>: Mercy</w:t>
      </w:r>
      <w:r w:rsidRPr="00740889">
        <w:br/>
      </w:r>
      <w:r w:rsidRPr="00740889">
        <w:rPr>
          <w:b/>
          <w:bCs/>
        </w:rPr>
        <w:t>The Value Prop:</w:t>
      </w:r>
      <w:r w:rsidRPr="00740889">
        <w:t xml:space="preserve"> A high-precision writing environment that automates the "administrative hell" of D.C. legal practice (citations, local rules, and regulatory cross-referencing) so solo attorneys can out-draft Big Law firms.</w:t>
      </w:r>
    </w:p>
    <w:p w14:paraId="03B10546" w14:textId="77777777" w:rsidR="00740889" w:rsidRPr="00740889" w:rsidRDefault="00000000" w:rsidP="00740889">
      <w:r>
        <w:pict w14:anchorId="27956163">
          <v:rect id="_x0000_i1025" style="width:0;height:.75pt" o:hralign="center" o:hrstd="t" o:hr="t" fillcolor="#a0a0a0" stroked="f"/>
        </w:pict>
      </w:r>
    </w:p>
    <w:p w14:paraId="3923F5EB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2. The Product Skeleton (The 4 Pillars)</w:t>
      </w:r>
    </w:p>
    <w:p w14:paraId="339E07A5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Pillar I: The Specialized "Context Window" (The Engine)</w:t>
      </w:r>
    </w:p>
    <w:p w14:paraId="50982586" w14:textId="77777777" w:rsidR="00740889" w:rsidRPr="00740889" w:rsidRDefault="00740889" w:rsidP="00740889">
      <w:r w:rsidRPr="00740889">
        <w:t xml:space="preserve">In your investment tool, the context was market data. Here, the context is the </w:t>
      </w:r>
      <w:r w:rsidRPr="00740889">
        <w:rPr>
          <w:b/>
          <w:bCs/>
        </w:rPr>
        <w:t>D.C. Legal Stack</w:t>
      </w:r>
      <w:r w:rsidRPr="00740889">
        <w:t>:</w:t>
      </w:r>
    </w:p>
    <w:p w14:paraId="77E464B0" w14:textId="77777777" w:rsidR="00740889" w:rsidRPr="00740889" w:rsidRDefault="00740889" w:rsidP="00740889">
      <w:pPr>
        <w:numPr>
          <w:ilvl w:val="0"/>
          <w:numId w:val="3"/>
        </w:numPr>
      </w:pPr>
      <w:r w:rsidRPr="00740889">
        <w:rPr>
          <w:b/>
          <w:bCs/>
        </w:rPr>
        <w:t>D.C. Circuit Local Rules:</w:t>
      </w:r>
      <w:r w:rsidRPr="00740889">
        <w:t xml:space="preserve"> The AI knows the exact formatting, page limits, and filing deadlines.</w:t>
      </w:r>
    </w:p>
    <w:p w14:paraId="0FF79A11" w14:textId="77777777" w:rsidR="00740889" w:rsidRPr="00740889" w:rsidRDefault="00740889" w:rsidP="00740889">
      <w:pPr>
        <w:numPr>
          <w:ilvl w:val="0"/>
          <w:numId w:val="3"/>
        </w:numPr>
      </w:pPr>
      <w:r w:rsidRPr="00740889">
        <w:rPr>
          <w:b/>
          <w:bCs/>
        </w:rPr>
        <w:t>The "Ethics Guardrail":</w:t>
      </w:r>
      <w:r w:rsidRPr="00740889">
        <w:t xml:space="preserve"> A layer that flags potential hallucinations or "fake cases" specifically to comply with </w:t>
      </w:r>
      <w:r w:rsidRPr="00740889">
        <w:rPr>
          <w:b/>
          <w:bCs/>
        </w:rPr>
        <w:t>D.C. Bar Opinion 388</w:t>
      </w:r>
      <w:r w:rsidRPr="00740889">
        <w:t>.</w:t>
      </w:r>
    </w:p>
    <w:p w14:paraId="28DE47D5" w14:textId="77777777" w:rsidR="00740889" w:rsidRPr="00740889" w:rsidRDefault="00740889" w:rsidP="00740889">
      <w:pPr>
        <w:numPr>
          <w:ilvl w:val="0"/>
          <w:numId w:val="3"/>
        </w:numPr>
      </w:pPr>
      <w:r w:rsidRPr="00740889">
        <w:rPr>
          <w:b/>
          <w:bCs/>
        </w:rPr>
        <w:lastRenderedPageBreak/>
        <w:t>Administrative Record Indexing:</w:t>
      </w:r>
      <w:r w:rsidRPr="00740889">
        <w:t xml:space="preserve"> The ability to "read" a 2,000-page federal agency record and find the needle in the haystack.</w:t>
      </w:r>
    </w:p>
    <w:p w14:paraId="72767F0E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Pillar II: The "Draft &amp; Verify" Editor (The Interface)</w:t>
      </w:r>
    </w:p>
    <w:p w14:paraId="46F543A2" w14:textId="77777777" w:rsidR="00740889" w:rsidRPr="00740889" w:rsidRDefault="00740889" w:rsidP="00740889">
      <w:r w:rsidRPr="00740889">
        <w:t>Instead of just "writing," the editor has two modes:</w:t>
      </w:r>
    </w:p>
    <w:p w14:paraId="4A3067F5" w14:textId="77777777" w:rsidR="00740889" w:rsidRPr="00740889" w:rsidRDefault="00740889" w:rsidP="00740889">
      <w:pPr>
        <w:numPr>
          <w:ilvl w:val="0"/>
          <w:numId w:val="4"/>
        </w:numPr>
      </w:pPr>
      <w:r w:rsidRPr="00740889">
        <w:rPr>
          <w:b/>
          <w:bCs/>
        </w:rPr>
        <w:t>Agent Mode:</w:t>
      </w:r>
      <w:r w:rsidRPr="00740889">
        <w:t xml:space="preserve"> "Draft a Table of Authorities for this brief that follows D.C. Rule 28."</w:t>
      </w:r>
    </w:p>
    <w:p w14:paraId="3E10EE22" w14:textId="77777777" w:rsidR="00740889" w:rsidRPr="00740889" w:rsidRDefault="00740889" w:rsidP="00740889">
      <w:pPr>
        <w:numPr>
          <w:ilvl w:val="0"/>
          <w:numId w:val="4"/>
        </w:numPr>
      </w:pPr>
      <w:r w:rsidRPr="00740889">
        <w:rPr>
          <w:b/>
          <w:bCs/>
        </w:rPr>
        <w:t>Audit Mode:</w:t>
      </w:r>
      <w:r w:rsidRPr="00740889">
        <w:t xml:space="preserve"> The AI highlights every citation and provides a direct link to the </w:t>
      </w:r>
      <w:r w:rsidRPr="00740889">
        <w:rPr>
          <w:b/>
          <w:bCs/>
        </w:rPr>
        <w:t>official court PDF</w:t>
      </w:r>
      <w:r w:rsidRPr="00740889">
        <w:t xml:space="preserve"> to prove it exists. This is your "Killer Feature" for nervous solo lawyers.</w:t>
      </w:r>
    </w:p>
    <w:p w14:paraId="2A8C56CF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Pillar III: Zero-Trust Security Layer (The Vault Alternative)</w:t>
      </w:r>
    </w:p>
    <w:p w14:paraId="64EB0F79" w14:textId="77777777" w:rsidR="00740889" w:rsidRPr="00740889" w:rsidRDefault="00740889" w:rsidP="00740889">
      <w:r w:rsidRPr="00740889">
        <w:t xml:space="preserve">Since we aren't doing a separate vault, the skeleton relies on </w:t>
      </w:r>
      <w:r w:rsidRPr="00740889">
        <w:rPr>
          <w:b/>
          <w:bCs/>
        </w:rPr>
        <w:t>In-Memory Processing</w:t>
      </w:r>
      <w:r w:rsidRPr="00740889">
        <w:t>:</w:t>
      </w:r>
    </w:p>
    <w:p w14:paraId="28BD91B7" w14:textId="77777777" w:rsidR="00740889" w:rsidRPr="00740889" w:rsidRDefault="00740889" w:rsidP="00740889">
      <w:pPr>
        <w:numPr>
          <w:ilvl w:val="0"/>
          <w:numId w:val="5"/>
        </w:numPr>
      </w:pPr>
      <w:r w:rsidRPr="00740889">
        <w:t>Documents are processed locally or in a "Stateless" cloud environment.</w:t>
      </w:r>
    </w:p>
    <w:p w14:paraId="0B8BDD85" w14:textId="77777777" w:rsidR="00740889" w:rsidRPr="00740889" w:rsidRDefault="00740889" w:rsidP="00740889">
      <w:pPr>
        <w:numPr>
          <w:ilvl w:val="0"/>
          <w:numId w:val="5"/>
        </w:numPr>
      </w:pPr>
      <w:r w:rsidRPr="00740889">
        <w:rPr>
          <w:b/>
          <w:bCs/>
        </w:rPr>
        <w:t>The Promise:</w:t>
      </w:r>
      <w:r w:rsidRPr="00740889">
        <w:t xml:space="preserve"> "We don't store it, we just read it." This kills the trust barrier instantly.</w:t>
      </w:r>
    </w:p>
    <w:p w14:paraId="0FBDE819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Pillar IV: The "Boutique" Monetization Hook</w:t>
      </w:r>
    </w:p>
    <w:p w14:paraId="037DC414" w14:textId="77777777" w:rsidR="00740889" w:rsidRPr="00740889" w:rsidRDefault="00740889" w:rsidP="00740889">
      <w:pPr>
        <w:numPr>
          <w:ilvl w:val="0"/>
          <w:numId w:val="6"/>
        </w:numPr>
      </w:pPr>
      <w:r w:rsidRPr="00740889">
        <w:rPr>
          <w:b/>
          <w:bCs/>
        </w:rPr>
        <w:t>Feature:</w:t>
      </w:r>
      <w:r w:rsidRPr="00740889">
        <w:t xml:space="preserve"> A "Client Billing Report" button.</w:t>
      </w:r>
    </w:p>
    <w:p w14:paraId="0AD7E133" w14:textId="77777777" w:rsidR="00740889" w:rsidRPr="00740889" w:rsidRDefault="00740889" w:rsidP="00740889">
      <w:pPr>
        <w:numPr>
          <w:ilvl w:val="0"/>
          <w:numId w:val="6"/>
        </w:numPr>
      </w:pPr>
      <w:r w:rsidRPr="00740889">
        <w:rPr>
          <w:b/>
          <w:bCs/>
        </w:rPr>
        <w:t>The Skeleton:</w:t>
      </w:r>
      <w:r w:rsidRPr="00740889">
        <w:t xml:space="preserve"> At the end of a session, it generates a line item: </w:t>
      </w:r>
      <w:r w:rsidRPr="00740889">
        <w:rPr>
          <w:i/>
          <w:iCs/>
        </w:rPr>
        <w:t>"AI-Assisted Document Synthesis for [Case Name] — $25.00."</w:t>
      </w:r>
    </w:p>
    <w:p w14:paraId="16E72245" w14:textId="77777777" w:rsidR="00740889" w:rsidRPr="00740889" w:rsidRDefault="00740889" w:rsidP="00740889">
      <w:pPr>
        <w:numPr>
          <w:ilvl w:val="0"/>
          <w:numId w:val="6"/>
        </w:numPr>
      </w:pPr>
      <w:r w:rsidRPr="00740889">
        <w:rPr>
          <w:b/>
          <w:bCs/>
        </w:rPr>
        <w:t>Why:</w:t>
      </w:r>
      <w:r w:rsidRPr="00740889">
        <w:t xml:space="preserve"> It turns your software from an "expense" into a "revenue generator" for the lawyer.</w:t>
      </w:r>
    </w:p>
    <w:p w14:paraId="3C1A6225" w14:textId="77777777" w:rsidR="00740889" w:rsidRPr="00740889" w:rsidRDefault="00000000" w:rsidP="00740889">
      <w:r>
        <w:pict w14:anchorId="28C5CD69">
          <v:rect id="_x0000_i1026" style="width:0;height:.75pt" o:hralign="center" o:hrstd="t" o:hr="t" fillcolor="#a0a0a0" stroked="f"/>
        </w:pict>
      </w:r>
    </w:p>
    <w:p w14:paraId="5B33FE4E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3. The "Investments" to "Legal" Translation</w:t>
      </w:r>
    </w:p>
    <w:p w14:paraId="74AFE082" w14:textId="77777777" w:rsidR="00740889" w:rsidRPr="00740889" w:rsidRDefault="00740889" w:rsidP="00740889">
      <w:r w:rsidRPr="00740889">
        <w:t>To get clarity, look at your current code and see if these pieces exist:</w:t>
      </w:r>
    </w:p>
    <w:p w14:paraId="1A44C3D4" w14:textId="77777777" w:rsidR="00740889" w:rsidRPr="00740889" w:rsidRDefault="00740889" w:rsidP="00740889">
      <w:pPr>
        <w:numPr>
          <w:ilvl w:val="0"/>
          <w:numId w:val="7"/>
        </w:numPr>
      </w:pPr>
      <w:r w:rsidRPr="00740889">
        <w:rPr>
          <w:b/>
          <w:bCs/>
        </w:rPr>
        <w:t>Your Investment "Data Feeds"</w:t>
      </w:r>
      <w:r w:rsidRPr="00740889">
        <w:t xml:space="preserve"> $\rightarrow$ Become </w:t>
      </w:r>
      <w:r w:rsidRPr="00740889">
        <w:rPr>
          <w:b/>
          <w:bCs/>
        </w:rPr>
        <w:t>Federal Register/Agency Feeds.</w:t>
      </w:r>
    </w:p>
    <w:p w14:paraId="5B19655E" w14:textId="77777777" w:rsidR="00740889" w:rsidRPr="00740889" w:rsidRDefault="00740889" w:rsidP="00740889">
      <w:pPr>
        <w:numPr>
          <w:ilvl w:val="0"/>
          <w:numId w:val="7"/>
        </w:numPr>
      </w:pPr>
      <w:r w:rsidRPr="00740889">
        <w:rPr>
          <w:b/>
          <w:bCs/>
        </w:rPr>
        <w:t>Your "Portfolio Analysis" Logic</w:t>
      </w:r>
      <w:r w:rsidRPr="00740889">
        <w:t xml:space="preserve"> $\rightarrow$ Becomes </w:t>
      </w:r>
      <w:r w:rsidRPr="00740889">
        <w:rPr>
          <w:b/>
          <w:bCs/>
        </w:rPr>
        <w:t>Case Law Comparison.</w:t>
      </w:r>
    </w:p>
    <w:p w14:paraId="13ABB459" w14:textId="11DA0F82" w:rsidR="00740889" w:rsidRDefault="00740889" w:rsidP="00740889">
      <w:pPr>
        <w:numPr>
          <w:ilvl w:val="0"/>
          <w:numId w:val="7"/>
        </w:numPr>
      </w:pPr>
      <w:r w:rsidRPr="00740889">
        <w:rPr>
          <w:b/>
          <w:bCs/>
        </w:rPr>
        <w:t>Your "Risk Assessment" Tool</w:t>
      </w:r>
      <w:r w:rsidRPr="00740889">
        <w:t xml:space="preserve"> $\rightarrow$ Becomes </w:t>
      </w:r>
      <w:r w:rsidRPr="00740889">
        <w:rPr>
          <w:b/>
          <w:bCs/>
        </w:rPr>
        <w:t>Local Rule Compliance Checker.</w:t>
      </w:r>
    </w:p>
    <w:p w14:paraId="04C5159E" w14:textId="77777777" w:rsidR="00740889" w:rsidRPr="00740889" w:rsidRDefault="00740889" w:rsidP="00740889">
      <w:r w:rsidRPr="00740889">
        <w:t xml:space="preserve">That makes perfect sense. By keeping those high-powered features—like </w:t>
      </w:r>
      <w:r w:rsidRPr="00740889">
        <w:rPr>
          <w:b/>
          <w:bCs/>
        </w:rPr>
        <w:t>Administrative Record Indexing</w:t>
      </w:r>
      <w:r w:rsidRPr="00740889">
        <w:t xml:space="preserve"> and the </w:t>
      </w:r>
      <w:r w:rsidRPr="00740889">
        <w:rPr>
          <w:b/>
          <w:bCs/>
        </w:rPr>
        <w:t>Automated Billing Reporter</w:t>
      </w:r>
      <w:r w:rsidRPr="00740889">
        <w:t xml:space="preserve">—for the </w:t>
      </w:r>
      <w:r w:rsidRPr="00740889">
        <w:rPr>
          <w:b/>
          <w:bCs/>
        </w:rPr>
        <w:t>Premium Tier</w:t>
      </w:r>
      <w:r w:rsidRPr="00740889">
        <w:t>, you create a clear "ladder" for your users.</w:t>
      </w:r>
    </w:p>
    <w:p w14:paraId="17DAF178" w14:textId="77777777" w:rsidR="00740889" w:rsidRPr="00740889" w:rsidRDefault="00740889" w:rsidP="00740889">
      <w:r w:rsidRPr="00740889">
        <w:lastRenderedPageBreak/>
        <w:t xml:space="preserve">Here is how the </w:t>
      </w:r>
      <w:r w:rsidRPr="00740889">
        <w:rPr>
          <w:b/>
          <w:bCs/>
        </w:rPr>
        <w:t>Product Skeleton</w:t>
      </w:r>
      <w:r w:rsidRPr="00740889">
        <w:t xml:space="preserve"> looks when split between your Free/Entry version (to gain trust) and your Premium version (to gain revenue):</w:t>
      </w:r>
    </w:p>
    <w:p w14:paraId="456E3C5F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The Skeleton: Free vs. Premium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341"/>
        <w:gridCol w:w="4374"/>
      </w:tblGrid>
      <w:tr w:rsidR="00740889" w:rsidRPr="00740889" w14:paraId="7F41F4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ECFB2" w14:textId="77777777" w:rsidR="00740889" w:rsidRPr="00740889" w:rsidRDefault="00740889" w:rsidP="00740889">
            <w:pPr>
              <w:rPr>
                <w:b/>
                <w:bCs/>
              </w:rPr>
            </w:pPr>
            <w:r w:rsidRPr="0074088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2A892" w14:textId="77777777" w:rsidR="00740889" w:rsidRPr="00740889" w:rsidRDefault="00740889" w:rsidP="00740889">
            <w:pPr>
              <w:rPr>
                <w:b/>
                <w:bCs/>
              </w:rPr>
            </w:pPr>
            <w:r w:rsidRPr="00740889">
              <w:rPr>
                <w:b/>
                <w:bCs/>
              </w:rPr>
              <w:t>Free / Entry Tier (The "Hook")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9B8C3" w14:textId="77777777" w:rsidR="00740889" w:rsidRPr="00740889" w:rsidRDefault="00740889" w:rsidP="00740889">
            <w:pPr>
              <w:rPr>
                <w:b/>
                <w:bCs/>
              </w:rPr>
            </w:pPr>
            <w:r w:rsidRPr="00740889">
              <w:rPr>
                <w:b/>
                <w:bCs/>
              </w:rPr>
              <w:t>Premium Tier (The "Revenue")</w:t>
            </w:r>
          </w:p>
        </w:tc>
      </w:tr>
      <w:tr w:rsidR="00740889" w:rsidRPr="00740889" w14:paraId="695026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D54C" w14:textId="77777777" w:rsidR="00740889" w:rsidRPr="00740889" w:rsidRDefault="00740889" w:rsidP="00740889">
            <w:r w:rsidRPr="00740889">
              <w:rPr>
                <w:b/>
                <w:bCs/>
              </w:rPr>
              <w:t>The AI Editor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286C5" w14:textId="77777777" w:rsidR="00740889" w:rsidRPr="00740889" w:rsidRDefault="00740889" w:rsidP="00740889">
            <w:r w:rsidRPr="00740889">
              <w:t>Basic drafting and standard "Bluebook" citation checking.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91C51" w14:textId="77777777" w:rsidR="00740889" w:rsidRPr="00740889" w:rsidRDefault="00740889" w:rsidP="00740889">
            <w:r w:rsidRPr="00740889">
              <w:rPr>
                <w:b/>
                <w:bCs/>
              </w:rPr>
              <w:t>Agent Mode:</w:t>
            </w:r>
            <w:r w:rsidRPr="00740889">
              <w:t xml:space="preserve"> Full drafting of D.C. Circuit briefs and Table of Authorities.</w:t>
            </w:r>
          </w:p>
        </w:tc>
      </w:tr>
      <w:tr w:rsidR="00740889" w:rsidRPr="00740889" w14:paraId="31C56F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FEB83" w14:textId="77777777" w:rsidR="00740889" w:rsidRPr="00740889" w:rsidRDefault="00740889" w:rsidP="00740889">
            <w:r w:rsidRPr="00740889">
              <w:rPr>
                <w:b/>
                <w:bCs/>
              </w:rPr>
              <w:t>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AEAC4" w14:textId="77777777" w:rsidR="00740889" w:rsidRPr="00740889" w:rsidRDefault="00740889" w:rsidP="00740889">
            <w:r w:rsidRPr="00740889">
              <w:t>Single-document analysis (up to 50 pages).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D2370" w14:textId="77777777" w:rsidR="00740889" w:rsidRPr="00740889" w:rsidRDefault="00740889" w:rsidP="00740889">
            <w:r w:rsidRPr="00740889">
              <w:rPr>
                <w:b/>
                <w:bCs/>
              </w:rPr>
              <w:t>Multi-Document "Vault":</w:t>
            </w:r>
            <w:r w:rsidRPr="00740889">
              <w:t xml:space="preserve"> Analysis of entire 2,000+ page Administrative Records.</w:t>
            </w:r>
          </w:p>
        </w:tc>
      </w:tr>
      <w:tr w:rsidR="00740889" w:rsidRPr="00740889" w14:paraId="55503E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FBBF3" w14:textId="77777777" w:rsidR="00740889" w:rsidRPr="00740889" w:rsidRDefault="00740889" w:rsidP="00740889">
            <w:r w:rsidRPr="00740889">
              <w:rPr>
                <w:b/>
                <w:bCs/>
              </w:rPr>
              <w:t>Ethics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A4AF1" w14:textId="77777777" w:rsidR="00740889" w:rsidRPr="00740889" w:rsidRDefault="00740889" w:rsidP="00740889">
            <w:r w:rsidRPr="00740889">
              <w:t>Basic hallucination alerts.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EE85" w14:textId="77777777" w:rsidR="00740889" w:rsidRPr="00740889" w:rsidRDefault="00740889" w:rsidP="00740889">
            <w:r w:rsidRPr="00740889">
              <w:rPr>
                <w:b/>
                <w:bCs/>
              </w:rPr>
              <w:t>The Audit Trail:</w:t>
            </w:r>
            <w:r w:rsidRPr="00740889">
              <w:t xml:space="preserve"> One-click links to official Court PDFs for every cited fact.</w:t>
            </w:r>
          </w:p>
        </w:tc>
      </w:tr>
      <w:tr w:rsidR="00740889" w:rsidRPr="00740889" w14:paraId="49FD71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BB58F" w14:textId="77777777" w:rsidR="00740889" w:rsidRPr="00740889" w:rsidRDefault="00740889" w:rsidP="00740889">
            <w:r w:rsidRPr="00740889">
              <w:rPr>
                <w:b/>
                <w:bCs/>
              </w:rPr>
              <w:t>Monetization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0F3BB" w14:textId="77777777" w:rsidR="00740889" w:rsidRPr="00740889" w:rsidRDefault="00740889" w:rsidP="00740889">
            <w:r w:rsidRPr="00740889">
              <w:t>Use-limited (e.g., 5 projects/month).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34365" w14:textId="77777777" w:rsidR="00740889" w:rsidRPr="00740889" w:rsidRDefault="00740889" w:rsidP="00740889">
            <w:r w:rsidRPr="00740889">
              <w:rPr>
                <w:b/>
                <w:bCs/>
              </w:rPr>
              <w:t>The Billing Generator:</w:t>
            </w:r>
            <w:r w:rsidRPr="00740889">
              <w:t xml:space="preserve"> Auto-generates the "Case Disbursement" line items for client billing.</w:t>
            </w:r>
          </w:p>
        </w:tc>
      </w:tr>
    </w:tbl>
    <w:p w14:paraId="1AECA6DE" w14:textId="77777777" w:rsidR="00740889" w:rsidRPr="00740889" w:rsidRDefault="00740889" w:rsidP="00740889">
      <w:pPr>
        <w:rPr>
          <w:b/>
          <w:bCs/>
        </w:rPr>
      </w:pPr>
      <w:r w:rsidRPr="00740889">
        <w:rPr>
          <w:b/>
          <w:bCs/>
        </w:rPr>
        <w:t>The "Skeleton" Readiness Check</w:t>
      </w:r>
    </w:p>
    <w:p w14:paraId="03CA575D" w14:textId="77777777" w:rsidR="00740889" w:rsidRPr="00740889" w:rsidRDefault="00740889" w:rsidP="00740889">
      <w:r w:rsidRPr="00740889">
        <w:t>To move forward, we need to see how "Almost Ready" your code is for this split. Ask yourself these three questions about your current build:</w:t>
      </w:r>
    </w:p>
    <w:p w14:paraId="04862D8E" w14:textId="77777777" w:rsidR="00740889" w:rsidRPr="00740889" w:rsidRDefault="00740889" w:rsidP="00740889">
      <w:pPr>
        <w:numPr>
          <w:ilvl w:val="0"/>
          <w:numId w:val="8"/>
        </w:numPr>
      </w:pPr>
      <w:r w:rsidRPr="00740889">
        <w:rPr>
          <w:b/>
          <w:bCs/>
        </w:rPr>
        <w:t>Context Switching:</w:t>
      </w:r>
      <w:r w:rsidRPr="00740889">
        <w:t xml:space="preserve"> Can your current "Investment" engine handle </w:t>
      </w:r>
      <w:r w:rsidRPr="00740889">
        <w:rPr>
          <w:b/>
          <w:bCs/>
        </w:rPr>
        <w:t>unstructured text</w:t>
      </w:r>
      <w:r w:rsidRPr="00740889">
        <w:t xml:space="preserve"> (like a legal PDF) as easily as it handles </w:t>
      </w:r>
      <w:r w:rsidRPr="00740889">
        <w:rPr>
          <w:b/>
          <w:bCs/>
        </w:rPr>
        <w:t>structured data</w:t>
      </w:r>
      <w:r w:rsidRPr="00740889">
        <w:t xml:space="preserve"> (like a spreadsheet)?</w:t>
      </w:r>
    </w:p>
    <w:p w14:paraId="2A8E5EDA" w14:textId="77777777" w:rsidR="00740889" w:rsidRPr="00740889" w:rsidRDefault="00740889" w:rsidP="00740889">
      <w:pPr>
        <w:numPr>
          <w:ilvl w:val="0"/>
          <w:numId w:val="8"/>
        </w:numPr>
      </w:pPr>
      <w:r w:rsidRPr="00740889">
        <w:rPr>
          <w:b/>
          <w:bCs/>
        </w:rPr>
        <w:t>Citation Mapping:</w:t>
      </w:r>
      <w:r w:rsidRPr="00740889">
        <w:t xml:space="preserve"> Do you already have a way to "anchor" AI responses to a specific source? (In legal, the AI </w:t>
      </w:r>
      <w:r w:rsidRPr="00740889">
        <w:rPr>
          <w:i/>
          <w:iCs/>
        </w:rPr>
        <w:t>cannot</w:t>
      </w:r>
      <w:r w:rsidRPr="00740889">
        <w:t xml:space="preserve"> just be right; it must </w:t>
      </w:r>
      <w:r w:rsidRPr="00740889">
        <w:rPr>
          <w:i/>
          <w:iCs/>
        </w:rPr>
        <w:t>show its work</w:t>
      </w:r>
      <w:r w:rsidRPr="00740889">
        <w:t>).</w:t>
      </w:r>
    </w:p>
    <w:p w14:paraId="32D9A8DD" w14:textId="77777777" w:rsidR="00740889" w:rsidRPr="00740889" w:rsidRDefault="00740889" w:rsidP="00740889">
      <w:pPr>
        <w:numPr>
          <w:ilvl w:val="0"/>
          <w:numId w:val="8"/>
        </w:numPr>
      </w:pPr>
      <w:r w:rsidRPr="00740889">
        <w:rPr>
          <w:b/>
          <w:bCs/>
        </w:rPr>
        <w:t>User Identity:</w:t>
      </w:r>
      <w:r w:rsidRPr="00740889">
        <w:t xml:space="preserve"> Do you have a basic </w:t>
      </w:r>
      <w:r w:rsidRPr="00740889">
        <w:rPr>
          <w:b/>
          <w:bCs/>
        </w:rPr>
        <w:t>Auth/Stripe</w:t>
      </w:r>
      <w:r w:rsidRPr="00740889">
        <w:t xml:space="preserve"> setup ready to flip the switch on that Premium tier once you get your first "Yes" from a D.C. attorney?</w:t>
      </w:r>
    </w:p>
    <w:p w14:paraId="40BE7D1C" w14:textId="77777777" w:rsidR="00740889" w:rsidRPr="00740889" w:rsidRDefault="00740889" w:rsidP="00740889"/>
    <w:p w14:paraId="7684C4CB" w14:textId="77777777" w:rsidR="00AF3474" w:rsidRDefault="00AF3474" w:rsidP="00AF3474"/>
    <w:p w14:paraId="36C26179" w14:textId="21A5F3C0" w:rsidR="00AF3474" w:rsidRPr="00AF3474" w:rsidRDefault="00AF3474" w:rsidP="00AF3474">
      <w:r w:rsidRPr="00AF3474">
        <w:t>Here is the architectural skeleton for your D.C. Legal AI project:</w:t>
      </w:r>
    </w:p>
    <w:p w14:paraId="5A222769" w14:textId="77777777" w:rsidR="00AF3474" w:rsidRPr="00AF3474" w:rsidRDefault="00AF3474" w:rsidP="00AF3474">
      <w:pPr>
        <w:rPr>
          <w:b/>
          <w:bCs/>
        </w:rPr>
      </w:pPr>
      <w:r w:rsidRPr="00AF3474">
        <w:rPr>
          <w:b/>
          <w:bCs/>
        </w:rPr>
        <w:t>1. The Shared Intelligence Core (The Brain)</w:t>
      </w:r>
    </w:p>
    <w:p w14:paraId="6B4ED9C8" w14:textId="77777777" w:rsidR="00AF3474" w:rsidRPr="00AF3474" w:rsidRDefault="00AF3474" w:rsidP="00AF3474">
      <w:r w:rsidRPr="00AF3474">
        <w:lastRenderedPageBreak/>
        <w:t xml:space="preserve">This lives on your server (AWS/Azure) and does the heavy lifting. Both the Platform and the Plugin call this via an </w:t>
      </w:r>
      <w:r w:rsidRPr="00AF3474">
        <w:rPr>
          <w:b/>
          <w:bCs/>
        </w:rPr>
        <w:t>API</w:t>
      </w:r>
      <w:r w:rsidRPr="00AF3474">
        <w:t>.</w:t>
      </w:r>
    </w:p>
    <w:p w14:paraId="4B05CA69" w14:textId="77777777" w:rsidR="00AF3474" w:rsidRPr="00AF3474" w:rsidRDefault="00AF3474" w:rsidP="00AF3474">
      <w:pPr>
        <w:numPr>
          <w:ilvl w:val="0"/>
          <w:numId w:val="19"/>
        </w:numPr>
      </w:pPr>
      <w:r w:rsidRPr="00AF3474">
        <w:rPr>
          <w:b/>
          <w:bCs/>
        </w:rPr>
        <w:t>Vector Engine:</w:t>
      </w:r>
      <w:r w:rsidRPr="00AF3474">
        <w:t xml:space="preserve"> Where you index D.C. Circuit rules and Federal Agency records.</w:t>
      </w:r>
    </w:p>
    <w:p w14:paraId="3833089E" w14:textId="77777777" w:rsidR="00AF3474" w:rsidRPr="00AF3474" w:rsidRDefault="00AF3474" w:rsidP="00AF3474">
      <w:pPr>
        <w:numPr>
          <w:ilvl w:val="0"/>
          <w:numId w:val="19"/>
        </w:numPr>
      </w:pPr>
      <w:r w:rsidRPr="00AF3474">
        <w:rPr>
          <w:b/>
          <w:bCs/>
        </w:rPr>
        <w:t>The "Ethics" Middleware:</w:t>
      </w:r>
      <w:r w:rsidRPr="00AF3474">
        <w:t xml:space="preserve"> A custom layer that intercepts AI responses to verify citations against a database of real D.C. cases before the user sees them.</w:t>
      </w:r>
    </w:p>
    <w:p w14:paraId="18DE7383" w14:textId="77777777" w:rsidR="00AF3474" w:rsidRPr="00AF3474" w:rsidRDefault="00AF3474" w:rsidP="00AF3474">
      <w:pPr>
        <w:numPr>
          <w:ilvl w:val="0"/>
          <w:numId w:val="19"/>
        </w:numPr>
      </w:pPr>
      <w:r w:rsidRPr="00AF3474">
        <w:rPr>
          <w:b/>
          <w:bCs/>
        </w:rPr>
        <w:t>Context Manager:</w:t>
      </w:r>
      <w:r w:rsidRPr="00AF3474">
        <w:t xml:space="preserve"> Remembers which case the lawyer is working on, whether they are in Word or on your website.</w:t>
      </w:r>
    </w:p>
    <w:p w14:paraId="29022176" w14:textId="77777777" w:rsidR="00AF3474" w:rsidRPr="00AF3474" w:rsidRDefault="00000000" w:rsidP="00AF3474">
      <w:r>
        <w:pict w14:anchorId="31BC6FF2">
          <v:rect id="_x0000_i1027" style="width:0;height:.75pt" o:hralign="center" o:hrstd="t" o:hr="t" fillcolor="#a0a0a0" stroked="f"/>
        </w:pict>
      </w:r>
    </w:p>
    <w:p w14:paraId="51CA8089" w14:textId="77777777" w:rsidR="00AF3474" w:rsidRPr="00AF3474" w:rsidRDefault="00AF3474" w:rsidP="00AF3474">
      <w:pPr>
        <w:rPr>
          <w:b/>
          <w:bCs/>
        </w:rPr>
      </w:pPr>
      <w:r w:rsidRPr="00AF3474">
        <w:rPr>
          <w:b/>
          <w:bCs/>
        </w:rPr>
        <w:t>2. The Standalone Platform (The "Heavy Lifter")</w:t>
      </w:r>
    </w:p>
    <w:p w14:paraId="60B1EB59" w14:textId="77777777" w:rsidR="00AF3474" w:rsidRPr="00AF3474" w:rsidRDefault="00AF3474" w:rsidP="00AF3474">
      <w:r w:rsidRPr="00AF3474">
        <w:rPr>
          <w:b/>
          <w:bCs/>
        </w:rPr>
        <w:t>Architecture:</w:t>
      </w:r>
      <w:r w:rsidRPr="00AF3474">
        <w:t xml:space="preserve"> Web-based Dashboard (React/Next.js).</w:t>
      </w:r>
    </w:p>
    <w:p w14:paraId="249E9E89" w14:textId="77777777" w:rsidR="00AF3474" w:rsidRPr="00AF3474" w:rsidRDefault="00AF3474" w:rsidP="00AF3474">
      <w:pPr>
        <w:numPr>
          <w:ilvl w:val="0"/>
          <w:numId w:val="20"/>
        </w:numPr>
      </w:pPr>
      <w:r w:rsidRPr="00AF3474">
        <w:rPr>
          <w:b/>
          <w:bCs/>
        </w:rPr>
        <w:t>Purpose:</w:t>
      </w:r>
      <w:r w:rsidRPr="00AF3474">
        <w:t xml:space="preserve"> Deep work and administrative management.</w:t>
      </w:r>
    </w:p>
    <w:p w14:paraId="7434A224" w14:textId="77777777" w:rsidR="00AF3474" w:rsidRPr="00AF3474" w:rsidRDefault="00AF3474" w:rsidP="00AF3474">
      <w:pPr>
        <w:numPr>
          <w:ilvl w:val="0"/>
          <w:numId w:val="20"/>
        </w:numPr>
      </w:pPr>
      <w:r w:rsidRPr="00AF3474">
        <w:rPr>
          <w:b/>
          <w:bCs/>
        </w:rPr>
        <w:t>Primary Action:</w:t>
      </w:r>
      <w:r w:rsidRPr="00AF3474">
        <w:t xml:space="preserve"> </w:t>
      </w:r>
      <w:r w:rsidRPr="00AF3474">
        <w:rPr>
          <w:b/>
          <w:bCs/>
        </w:rPr>
        <w:t>Document Processing.</w:t>
      </w:r>
      <w:r w:rsidRPr="00AF3474">
        <w:t xml:space="preserve"> This is where the lawyer drags in a 1,000-page "Administrative Record."</w:t>
      </w:r>
    </w:p>
    <w:p w14:paraId="223D3E02" w14:textId="77777777" w:rsidR="00AF3474" w:rsidRPr="00AF3474" w:rsidRDefault="00AF3474" w:rsidP="00AF3474">
      <w:pPr>
        <w:numPr>
          <w:ilvl w:val="0"/>
          <w:numId w:val="20"/>
        </w:numPr>
      </w:pPr>
      <w:r w:rsidRPr="00AF3474">
        <w:rPr>
          <w:b/>
          <w:bCs/>
        </w:rPr>
        <w:t>Key Feature:</w:t>
      </w:r>
      <w:r w:rsidRPr="00AF3474">
        <w:t xml:space="preserve"> The "Project View." It organizes all files, previous drafts, and the </w:t>
      </w:r>
      <w:r w:rsidRPr="00AF3474">
        <w:rPr>
          <w:b/>
          <w:bCs/>
        </w:rPr>
        <w:t>Automated Billing Reports</w:t>
      </w:r>
      <w:r w:rsidRPr="00AF3474">
        <w:t xml:space="preserve"> (your Premium hook).</w:t>
      </w:r>
    </w:p>
    <w:p w14:paraId="2280A12E" w14:textId="77777777" w:rsidR="00AF3474" w:rsidRPr="00AF3474" w:rsidRDefault="00AF3474" w:rsidP="00AF3474">
      <w:pPr>
        <w:numPr>
          <w:ilvl w:val="0"/>
          <w:numId w:val="20"/>
        </w:numPr>
      </w:pPr>
      <w:r w:rsidRPr="00AF3474">
        <w:rPr>
          <w:b/>
          <w:bCs/>
        </w:rPr>
        <w:t>Data Flow:</w:t>
      </w:r>
      <w:r w:rsidRPr="00AF3474">
        <w:t xml:space="preserve"> Large file uploads go here $\rightarrow$ Processed by the Core $\rightarrow$ Results stored in a "Stateful" session for the Plugin to access later.</w:t>
      </w:r>
    </w:p>
    <w:p w14:paraId="3BB41C01" w14:textId="77777777" w:rsidR="00AF3474" w:rsidRPr="00AF3474" w:rsidRDefault="00000000" w:rsidP="00AF3474">
      <w:r>
        <w:pict w14:anchorId="251F68AA">
          <v:rect id="_x0000_i1028" style="width:0;height:.75pt" o:hralign="center" o:hrstd="t" o:hr="t" fillcolor="#a0a0a0" stroked="f"/>
        </w:pict>
      </w:r>
    </w:p>
    <w:p w14:paraId="07A33858" w14:textId="77777777" w:rsidR="00AF3474" w:rsidRPr="00AF3474" w:rsidRDefault="00AF3474" w:rsidP="00AF3474">
      <w:pPr>
        <w:rPr>
          <w:b/>
          <w:bCs/>
        </w:rPr>
      </w:pPr>
      <w:r w:rsidRPr="00AF3474">
        <w:rPr>
          <w:b/>
          <w:bCs/>
        </w:rPr>
        <w:t>3. The Plugin / Extension (The "Drafting Sidekick")</w:t>
      </w:r>
    </w:p>
    <w:p w14:paraId="1BB5439D" w14:textId="77777777" w:rsidR="00AF3474" w:rsidRPr="00AF3474" w:rsidRDefault="00AF3474" w:rsidP="00AF3474">
      <w:r w:rsidRPr="00AF3474">
        <w:rPr>
          <w:b/>
          <w:bCs/>
        </w:rPr>
        <w:t>Architecture:</w:t>
      </w:r>
      <w:r w:rsidRPr="00AF3474">
        <w:t xml:space="preserve"> Microsoft Office Add-in (JavaScript/HTML/CSS) or Browser Extension.</w:t>
      </w:r>
    </w:p>
    <w:p w14:paraId="13EFA7FE" w14:textId="77777777" w:rsidR="00AF3474" w:rsidRPr="00AF3474" w:rsidRDefault="00AF3474" w:rsidP="00AF3474">
      <w:pPr>
        <w:numPr>
          <w:ilvl w:val="0"/>
          <w:numId w:val="21"/>
        </w:numPr>
      </w:pPr>
      <w:r w:rsidRPr="00AF3474">
        <w:rPr>
          <w:b/>
          <w:bCs/>
        </w:rPr>
        <w:t>Purpose:</w:t>
      </w:r>
      <w:r w:rsidRPr="00AF3474">
        <w:t xml:space="preserve"> Real-time drafting assistance.</w:t>
      </w:r>
    </w:p>
    <w:p w14:paraId="6C0C7976" w14:textId="77777777" w:rsidR="00AF3474" w:rsidRPr="00AF3474" w:rsidRDefault="00AF3474" w:rsidP="00AF3474">
      <w:pPr>
        <w:numPr>
          <w:ilvl w:val="0"/>
          <w:numId w:val="21"/>
        </w:numPr>
      </w:pPr>
      <w:r w:rsidRPr="00AF3474">
        <w:rPr>
          <w:b/>
          <w:bCs/>
        </w:rPr>
        <w:t>Primary Action:</w:t>
      </w:r>
      <w:r w:rsidRPr="00AF3474">
        <w:t xml:space="preserve"> </w:t>
      </w:r>
      <w:r w:rsidRPr="00AF3474">
        <w:rPr>
          <w:b/>
          <w:bCs/>
        </w:rPr>
        <w:t>The Side-Bar.</w:t>
      </w:r>
      <w:r w:rsidRPr="00AF3474">
        <w:t xml:space="preserve"> It sits inside Microsoft Word while the attorney writes.</w:t>
      </w:r>
    </w:p>
    <w:p w14:paraId="359C9AEE" w14:textId="77777777" w:rsidR="00AF3474" w:rsidRPr="00AF3474" w:rsidRDefault="00AF3474" w:rsidP="00AF3474">
      <w:pPr>
        <w:numPr>
          <w:ilvl w:val="0"/>
          <w:numId w:val="21"/>
        </w:numPr>
      </w:pPr>
      <w:r w:rsidRPr="00AF3474">
        <w:rPr>
          <w:b/>
          <w:bCs/>
        </w:rPr>
        <w:t>The "Sync" Hook:</w:t>
      </w:r>
      <w:r w:rsidRPr="00AF3474">
        <w:t xml:space="preserve"> It communicates with the Core to say: </w:t>
      </w:r>
      <w:r w:rsidRPr="00AF3474">
        <w:rPr>
          <w:i/>
          <w:iCs/>
        </w:rPr>
        <w:t>"The user is writing about Case X. Pull the 'Record' analysis we did on the Standalone Platform earlier."</w:t>
      </w:r>
    </w:p>
    <w:p w14:paraId="53F06810" w14:textId="77777777" w:rsidR="00AF3474" w:rsidRPr="00AF3474" w:rsidRDefault="00AF3474" w:rsidP="00AF3474">
      <w:pPr>
        <w:numPr>
          <w:ilvl w:val="0"/>
          <w:numId w:val="21"/>
        </w:numPr>
      </w:pPr>
      <w:r w:rsidRPr="00AF3474">
        <w:rPr>
          <w:b/>
          <w:bCs/>
        </w:rPr>
        <w:t>Key Feature:</w:t>
      </w:r>
      <w:r w:rsidRPr="00AF3474">
        <w:t xml:space="preserve"> </w:t>
      </w:r>
      <w:r w:rsidRPr="00AF3474">
        <w:rPr>
          <w:b/>
          <w:bCs/>
        </w:rPr>
        <w:t>One-Click Citations.</w:t>
      </w:r>
      <w:r w:rsidRPr="00AF3474">
        <w:t xml:space="preserve"> The user clicks a button in the sidebar, and the AI inserts a perfectly formatted D.C. Bluebook citation directly into the Word doc.</w:t>
      </w:r>
    </w:p>
    <w:p w14:paraId="48D51237" w14:textId="77777777" w:rsidR="00AF3474" w:rsidRPr="00AF3474" w:rsidRDefault="00000000" w:rsidP="00AF3474">
      <w:r>
        <w:pict w14:anchorId="40FEFBC1">
          <v:rect id="_x0000_i1029" style="width:0;height:.75pt" o:hralign="center" o:hrstd="t" o:hr="t" fillcolor="#a0a0a0" stroked="f"/>
        </w:pict>
      </w:r>
    </w:p>
    <w:p w14:paraId="3128B11B" w14:textId="77777777" w:rsidR="00AF3474" w:rsidRPr="00AF3474" w:rsidRDefault="00AF3474" w:rsidP="00AF3474">
      <w:pPr>
        <w:rPr>
          <w:b/>
          <w:bCs/>
        </w:rPr>
      </w:pPr>
      <w:r w:rsidRPr="00AF3474">
        <w:rPr>
          <w:b/>
          <w:bCs/>
        </w:rPr>
        <w:t>How They Work Together (The Workflow)</w:t>
      </w:r>
    </w:p>
    <w:p w14:paraId="011F2C95" w14:textId="77777777" w:rsidR="00AF3474" w:rsidRPr="00AF3474" w:rsidRDefault="00AF3474" w:rsidP="00AF3474">
      <w:pPr>
        <w:numPr>
          <w:ilvl w:val="0"/>
          <w:numId w:val="22"/>
        </w:numPr>
      </w:pPr>
      <w:r w:rsidRPr="00AF3474">
        <w:rPr>
          <w:b/>
          <w:bCs/>
        </w:rPr>
        <w:lastRenderedPageBreak/>
        <w:t>Preparation (Platform):</w:t>
      </w:r>
      <w:r w:rsidRPr="00AF3474">
        <w:t xml:space="preserve"> The lawyer uploads the case files to your web platform to let the AI "digest" the record.</w:t>
      </w:r>
    </w:p>
    <w:p w14:paraId="23FE0674" w14:textId="77777777" w:rsidR="00AF3474" w:rsidRPr="00AF3474" w:rsidRDefault="00AF3474" w:rsidP="00AF3474">
      <w:pPr>
        <w:numPr>
          <w:ilvl w:val="0"/>
          <w:numId w:val="22"/>
        </w:numPr>
      </w:pPr>
      <w:r w:rsidRPr="00AF3474">
        <w:rPr>
          <w:b/>
          <w:bCs/>
        </w:rPr>
        <w:t>Execution (Plugin):</w:t>
      </w:r>
      <w:r w:rsidRPr="00AF3474">
        <w:t xml:space="preserve"> The lawyer opens Word. Your Plugin says, </w:t>
      </w:r>
      <w:r w:rsidRPr="00AF3474">
        <w:rPr>
          <w:i/>
          <w:iCs/>
        </w:rPr>
        <w:t>"I see you're working on the EPA vs. Smith case. I've analyzed the 500-page record. What are we drafting?"</w:t>
      </w:r>
    </w:p>
    <w:p w14:paraId="634A5E11" w14:textId="77777777" w:rsidR="00AF3474" w:rsidRPr="00AF3474" w:rsidRDefault="00AF3474" w:rsidP="00AF3474">
      <w:pPr>
        <w:numPr>
          <w:ilvl w:val="0"/>
          <w:numId w:val="22"/>
        </w:numPr>
      </w:pPr>
      <w:r w:rsidRPr="00AF3474">
        <w:rPr>
          <w:b/>
          <w:bCs/>
        </w:rPr>
        <w:t>Finalization (Platform):</w:t>
      </w:r>
      <w:r w:rsidRPr="00AF3474">
        <w:t xml:space="preserve"> The lawyer goes back to the platform to download the </w:t>
      </w:r>
      <w:r w:rsidRPr="00AF3474">
        <w:rPr>
          <w:b/>
          <w:bCs/>
        </w:rPr>
        <w:t>Billing Report</w:t>
      </w:r>
      <w:r w:rsidRPr="00AF3474">
        <w:t xml:space="preserve"> to charge the client for the AI's time.</w:t>
      </w:r>
    </w:p>
    <w:p w14:paraId="370793EC" w14:textId="77777777" w:rsidR="00AF3474" w:rsidRPr="00AF3474" w:rsidRDefault="00AF3474" w:rsidP="00AF3474">
      <w:pPr>
        <w:rPr>
          <w:b/>
          <w:bCs/>
        </w:rPr>
      </w:pPr>
      <w:r w:rsidRPr="00AF3474">
        <w:rPr>
          <w:b/>
          <w:bCs/>
        </w:rPr>
        <w:t>Why this is the "Premium" Winner:</w:t>
      </w:r>
    </w:p>
    <w:p w14:paraId="33BF926A" w14:textId="2E14A75A" w:rsidR="00740889" w:rsidRDefault="00AF3474">
      <w:r w:rsidRPr="00AF3474">
        <w:t xml:space="preserve">Attorneys will pay for the </w:t>
      </w:r>
      <w:r w:rsidRPr="00AF3474">
        <w:rPr>
          <w:b/>
          <w:bCs/>
        </w:rPr>
        <w:t>Plugin</w:t>
      </w:r>
      <w:r w:rsidRPr="00AF3474">
        <w:t xml:space="preserve"> because it saves them hours of typing. They will pay for the </w:t>
      </w:r>
      <w:r w:rsidRPr="00AF3474">
        <w:rPr>
          <w:b/>
          <w:bCs/>
        </w:rPr>
        <w:t>Platform</w:t>
      </w:r>
      <w:r w:rsidRPr="00AF3474">
        <w:t xml:space="preserve"> because it handles the massive files Word can't touch.</w:t>
      </w:r>
    </w:p>
    <w:p w14:paraId="2D13B32B" w14:textId="4B89C3E5" w:rsidR="00096CAF" w:rsidRDefault="00096CAF" w:rsidP="00096CAF"/>
    <w:sectPr w:rsidR="00096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eve Crypto" w:date="2026-04-28T13:32:00Z" w:initials="SC">
    <w:p w14:paraId="2AA7059A" w14:textId="77777777" w:rsidR="00621B43" w:rsidRDefault="00621B43" w:rsidP="00621B43">
      <w:pPr>
        <w:pStyle w:val="CommentText"/>
      </w:pPr>
      <w:r>
        <w:rPr>
          <w:rStyle w:val="CommentReference"/>
        </w:rPr>
        <w:annotationRef/>
      </w:r>
      <w:r>
        <w:t>Later Forensics and investigation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705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48757C" w16cex:dateUtc="2026-04-28T17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7059A" w16cid:durableId="1E4875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BF7"/>
    <w:multiLevelType w:val="hybridMultilevel"/>
    <w:tmpl w:val="6AD86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B62F8"/>
    <w:multiLevelType w:val="multilevel"/>
    <w:tmpl w:val="08C2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C578F"/>
    <w:multiLevelType w:val="multilevel"/>
    <w:tmpl w:val="B00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5FA6"/>
    <w:multiLevelType w:val="hybridMultilevel"/>
    <w:tmpl w:val="88D85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B6D33"/>
    <w:multiLevelType w:val="multilevel"/>
    <w:tmpl w:val="FB8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0C4E"/>
    <w:multiLevelType w:val="multilevel"/>
    <w:tmpl w:val="9CA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B01"/>
    <w:multiLevelType w:val="multilevel"/>
    <w:tmpl w:val="9AE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F755C"/>
    <w:multiLevelType w:val="multilevel"/>
    <w:tmpl w:val="2E7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C6D6E"/>
    <w:multiLevelType w:val="multilevel"/>
    <w:tmpl w:val="D1B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73796"/>
    <w:multiLevelType w:val="multilevel"/>
    <w:tmpl w:val="4300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72454"/>
    <w:multiLevelType w:val="multilevel"/>
    <w:tmpl w:val="D7A0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C6AC1"/>
    <w:multiLevelType w:val="multilevel"/>
    <w:tmpl w:val="714C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04EE3"/>
    <w:multiLevelType w:val="multilevel"/>
    <w:tmpl w:val="243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854EA"/>
    <w:multiLevelType w:val="multilevel"/>
    <w:tmpl w:val="DC8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F40EF"/>
    <w:multiLevelType w:val="multilevel"/>
    <w:tmpl w:val="C1A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647D4"/>
    <w:multiLevelType w:val="multilevel"/>
    <w:tmpl w:val="98F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0442"/>
    <w:multiLevelType w:val="multilevel"/>
    <w:tmpl w:val="EA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518AC"/>
    <w:multiLevelType w:val="multilevel"/>
    <w:tmpl w:val="546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A3ED7"/>
    <w:multiLevelType w:val="multilevel"/>
    <w:tmpl w:val="057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38CF"/>
    <w:multiLevelType w:val="multilevel"/>
    <w:tmpl w:val="55F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86F63"/>
    <w:multiLevelType w:val="multilevel"/>
    <w:tmpl w:val="F89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CF7AA7"/>
    <w:multiLevelType w:val="multilevel"/>
    <w:tmpl w:val="517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27CA0"/>
    <w:multiLevelType w:val="multilevel"/>
    <w:tmpl w:val="D5D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3087">
    <w:abstractNumId w:val="10"/>
  </w:num>
  <w:num w:numId="2" w16cid:durableId="1100221006">
    <w:abstractNumId w:val="0"/>
  </w:num>
  <w:num w:numId="3" w16cid:durableId="295259640">
    <w:abstractNumId w:val="18"/>
  </w:num>
  <w:num w:numId="4" w16cid:durableId="329211174">
    <w:abstractNumId w:val="17"/>
  </w:num>
  <w:num w:numId="5" w16cid:durableId="1057515008">
    <w:abstractNumId w:val="15"/>
  </w:num>
  <w:num w:numId="6" w16cid:durableId="15274">
    <w:abstractNumId w:val="13"/>
  </w:num>
  <w:num w:numId="7" w16cid:durableId="938291763">
    <w:abstractNumId w:val="4"/>
  </w:num>
  <w:num w:numId="8" w16cid:durableId="665326920">
    <w:abstractNumId w:val="9"/>
  </w:num>
  <w:num w:numId="9" w16cid:durableId="410128177">
    <w:abstractNumId w:val="8"/>
  </w:num>
  <w:num w:numId="10" w16cid:durableId="1948417982">
    <w:abstractNumId w:val="20"/>
  </w:num>
  <w:num w:numId="11" w16cid:durableId="1046637449">
    <w:abstractNumId w:val="19"/>
  </w:num>
  <w:num w:numId="12" w16cid:durableId="1467311687">
    <w:abstractNumId w:val="6"/>
  </w:num>
  <w:num w:numId="13" w16cid:durableId="611278030">
    <w:abstractNumId w:val="21"/>
  </w:num>
  <w:num w:numId="14" w16cid:durableId="1183663304">
    <w:abstractNumId w:val="2"/>
  </w:num>
  <w:num w:numId="15" w16cid:durableId="949700411">
    <w:abstractNumId w:val="14"/>
  </w:num>
  <w:num w:numId="16" w16cid:durableId="1956862809">
    <w:abstractNumId w:val="16"/>
  </w:num>
  <w:num w:numId="17" w16cid:durableId="816994504">
    <w:abstractNumId w:val="5"/>
  </w:num>
  <w:num w:numId="18" w16cid:durableId="1960213791">
    <w:abstractNumId w:val="11"/>
  </w:num>
  <w:num w:numId="19" w16cid:durableId="1751586404">
    <w:abstractNumId w:val="22"/>
  </w:num>
  <w:num w:numId="20" w16cid:durableId="2117283133">
    <w:abstractNumId w:val="7"/>
  </w:num>
  <w:num w:numId="21" w16cid:durableId="2031955133">
    <w:abstractNumId w:val="12"/>
  </w:num>
  <w:num w:numId="22" w16cid:durableId="1254583284">
    <w:abstractNumId w:val="1"/>
  </w:num>
  <w:num w:numId="23" w16cid:durableId="16877503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eve Crypto">
    <w15:presenceInfo w15:providerId="Windows Live" w15:userId="bd660767218331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6A"/>
    <w:rsid w:val="00096CAF"/>
    <w:rsid w:val="00185DBC"/>
    <w:rsid w:val="00377C5E"/>
    <w:rsid w:val="004248D4"/>
    <w:rsid w:val="0060227C"/>
    <w:rsid w:val="00620D41"/>
    <w:rsid w:val="00621B43"/>
    <w:rsid w:val="006E5D6A"/>
    <w:rsid w:val="00740889"/>
    <w:rsid w:val="00836946"/>
    <w:rsid w:val="00873F27"/>
    <w:rsid w:val="00903D0D"/>
    <w:rsid w:val="00922170"/>
    <w:rsid w:val="00A3519A"/>
    <w:rsid w:val="00AE19AF"/>
    <w:rsid w:val="00AF3474"/>
    <w:rsid w:val="00B42426"/>
    <w:rsid w:val="00B61707"/>
    <w:rsid w:val="00BA3C10"/>
    <w:rsid w:val="00BA6D13"/>
    <w:rsid w:val="00BC71E3"/>
    <w:rsid w:val="00C35FF2"/>
    <w:rsid w:val="00DA2EB5"/>
    <w:rsid w:val="00EA7879"/>
    <w:rsid w:val="00F135FA"/>
    <w:rsid w:val="00F5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48BB"/>
  <w15:chartTrackingRefBased/>
  <w15:docId w15:val="{7934441A-84CF-4C90-BD9F-8B2BD99A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D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21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1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1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B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dcbar.org/for-lawyers/legal-ethics/ethics-opinions-210-present/ethics-opinion-388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www.microsoft.com/en/customers/story/19750-harvey-azure-open-ai-servi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legesgpt.com/blog/legal-ai-tools-for-lawyers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www.dcbar.org/for-lawyers/legal-ethics/ethics-opinions-210-present/ethics-opinion-3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cbar.org/for-lawyers/legal-ethics/rules-of-professional-conduc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1962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Crypto</dc:creator>
  <cp:keywords/>
  <dc:description/>
  <cp:lastModifiedBy>Steeve Crypto</cp:lastModifiedBy>
  <cp:revision>11</cp:revision>
  <dcterms:created xsi:type="dcterms:W3CDTF">2026-04-28T13:47:00Z</dcterms:created>
  <dcterms:modified xsi:type="dcterms:W3CDTF">2026-04-28T18:13:00Z</dcterms:modified>
</cp:coreProperties>
</file>