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48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28"/>
          <w:szCs w:val="28"/>
          <w:rtl w:val="0"/>
        </w:rPr>
        <w:t xml:space="preserve">ESPECIFICACIÓN DE REQUISITOS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Sistema de Gestión — Cigarrería Nuestra Tierrita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4"/>
          <w:szCs w:val="24"/>
          <w:rtl w:val="0"/>
        </w:rPr>
        <w:t xml:space="preserve">Ingeniería de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Integrantes: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Alfonso Aguirre Arias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Daniel Fernando Alfonso Rubio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Vitys Steeven Benavides Avila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Daniel Esteban Benavides Valbuena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Tunja, Boyacá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2026 –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26"/>
        <w:tblGridChange w:id="0">
          <w:tblGrid>
            <w:gridCol w:w="2400"/>
            <w:gridCol w:w="6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2026/04/13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Sistema de Gestión — Cigarrería Nuestra Tierrita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Cigarrería Nuestra Tierrita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Docente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Jorge Otalora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Universidad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Universidad Pedagógica y Tecnológica de Colombia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Estándar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IEEE 830-1998 / ISO/IEC/IEEE 29148:2018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after="120" w:before="24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sdt>
      <w:sdtPr>
        <w:id w:val="110763607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8665.511811023624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Tabla de Contenido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8665.511811023624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Propósito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8665.511811023624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Alcance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866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 Nombre y descripción del sistema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866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 Módulos incluidos en el sistema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866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2.3 Beneficios esperados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866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2.4 Exclusiones del alcance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8665.511811023624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Descripción General del Sistema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866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 Perspectiva del Producto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866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 Mapa de Actores y Necesidades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866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3.3 Restricciones Generales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866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3.4 Suposiciones y Dependencias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8665.511811023624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Definiciones, Acrónimos y Abreviaturas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866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4.1 Definiciones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866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4.2 Acrónimos y Abreviaturas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8665.511811023624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5. Requisitos Funcionales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866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5.1 Módulo 1 — Gestión de Ventas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866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5.2 Módulo 2 — Control de Inventario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866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5.3 Módulo 3 — Gestión de Clientes Fiados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866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5.4 Módulo 4 — Gestión de Proveedores y Compras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866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5.5 Módulo 5 — Reportes e Indicadores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866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5.6 Módulo 6 — Autenticación y Control de Acceso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866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Matriz de Permisos por Rol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866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Matriz de Requisitos Funcionales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8665.511811023624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6. Requisitos No Funcionales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866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Matriz de Requisitos No Funcionales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8665.511811023624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7. Restricciones y Consideraciones del Sistema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866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7.1 Restricciones Legales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866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7.2 Restricciones Técnicas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866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7.3 Restricciones de Negocio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8665.511811023624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Referencias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spacing w:after="120" w:before="24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Propósito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El presente documento constituye la Especificación de Requisitos de Software (SRS, conforme al estándar IEEE 830-1998 y la norma ISO/IEC/IEEE 29148:2018) del Sistema de Gestión de la Cigarrería Nuestra Tierrita, desarrollado en el marco del curso de Ingeniería de Requisitos de la Universidad Pedagógica y Tecnológica de Colombia (UPTC). Su propósito es definir de manera clara, completa y verificable los requisitos funcionales y no funcionales que debe satisfacer el sistema propuesto, sirviendo como referencia común entre el equipo de desarrollo, el propietario del negocio y los interesados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Este documento está orientado a los siguientes públicos: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• Equipo de desarrollo: como guía técnica para el diseño, construcción y validación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• Propietario de la Cigarrería Nuestra Tierrita: como acuerdo formal sobre el alcance y las funcionalidades esperadas.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• Docentes y asesores: como marco de referencia para el seguimiento y evaluación académica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La necesidad de este sistema surge de la problemática identificada en el establecimiento: la ausencia de un sistema de información provoca pérdida de datos, errores frecuentes en ventas e inventario, dificultades en el control de clientes fiados y una gestión empírica e informal de proveedores, lo que impide la toma de decisiones informadas y el crecimiento ordenado del negocio.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spacing w:after="120" w:before="24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80" w:before="2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2.1 Nombre y descripción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El sistema se denomina Sistema de Gestión — Cigarrería Nuestra Tierrita. Es una aplicación de escritorio o web diseñada específicamente para las necesidades operativas de este establecimiento comercial. El sistema centraliza la información de ventas, inventario, clientes fiados, proveedores y reportes, ofreciendo herramientas de registro, consulta y generación de informes que faciliten la toma de decisiones y mejoren la organización del negocio.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80" w:before="2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2.2 Módulos incluidos en el sistema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2600"/>
        <w:gridCol w:w="5706"/>
        <w:tblGridChange w:id="0">
          <w:tblGrid>
            <w:gridCol w:w="720"/>
            <w:gridCol w:w="2600"/>
            <w:gridCol w:w="57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Gestión de Ventas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Registro de ventas, generación de comprobantes y cierre diario de caja.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Control de 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Control de stock, alertas de reabastecimiento y registro de entradas de mercancía.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Gestión de Clientes Fiados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Registro de deudas, abonos, límites de crédito e historial por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Gestión de Proveedores y Compras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Registro de proveedores, órdenes de compra y recepción de mercancía.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Reportes e Indicadores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Panel de indicadores visuales y generación de reportes operativos.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Autenticación y Control de 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Gestión de usuarios, roles y control de acceso diferenciado.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80" w:before="2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2.3 Beneficios esperados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• Digitalización y centralización de los procesos operativos del negocio.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• Reducción de pérdidas por falta de control en inventario y clientes fiados.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• Mejora en la toma de decisiones a partir de datos reales y reportes automáticos.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• Eliminación de errores en el registro de ventas y en el cierre de caja.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• Control efectivo de la cartera de clientes fiados y de las relaciones con proveedores.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• Facilitación del acceso a la facturación electrónica, requerida por la DIAN desde 2022.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spacing w:after="80" w:before="2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2.4 Exclusiones del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• Integración directa en tiempo real con plataformas de pago en línea o pasarelas bancarias.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• Gestión de nómina o liquidación formal de empleados.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• Módulo de contabilidad formal o integración con software contable certificado.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• Facturación electrónica integrada con la DIAN (se contempla como fase futura).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• Aplicación móvil nativa; en su versión inicial se prioriza una interfaz de escritorio o web responsiva.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spacing w:after="120" w:before="24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Descripción General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spacing w:after="80" w:before="2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3.1 Perspectiva del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El Sistema de Gestión de la Cigarrería Nuestra Tierrita es una solución de software desarrollada a medida para este negocio. En su versión inicial constituye un sistema de información operativo y gerencial que busca centralizar la información de ventas, inventario, clientes fiados, proveedores y reportes en una única plataforma. El sistema operará de forma local o con acceso web según la infraestructura disponible, y no depende de integración con sistemas externos en su versión inicial.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spacing w:after="80" w:before="2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3.2 Mapa de Actores y Necesidades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406"/>
        <w:gridCol w:w="2410"/>
        <w:gridCol w:w="2410"/>
        <w:tblGridChange w:id="0">
          <w:tblGrid>
            <w:gridCol w:w="1800"/>
            <w:gridCol w:w="2406"/>
            <w:gridCol w:w="2410"/>
            <w:gridCol w:w="24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Expectativas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Problemas Actuales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Administrador / Dueño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Controlar ventas e inventario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Conocer el desempeño del negocio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Reducir pérdidas y errores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Sin registros formales de ventas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Inventario visual e intuitivo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No hay historial financiero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Pérdidas no detectadas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Decisiones sin datos reales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Desabastecimiento recurrente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Empleado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Registrar ventas rápidamente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Consultar existencias de productos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Atender clientes fiados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Registro manual en calculadora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No hay control de fiados por empleado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Sin soporte para cobros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Errores en cobros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Discrepancias con clientes fiados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Pérdidas por olvido de deudas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Clientes Fiados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Claridad sobre su deuda actual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Comprobante o registro de abonos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Sin soporte formal de deudas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Dependencia de la memoria del dueño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Disputas sobre montos adeudados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Pérdida de clientes frecuentes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Proveedores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Recibir pedidos organizados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Comunicación directa y clara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Pedidos verbales sin registro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No existe historial de compras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Pedidos incorrectos o duplicados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Dificultad para comparar precios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spacing w:after="80" w:before="2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3.3 Restricciones Generales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• El sistema debe operar en equipos de cómputo estándar disponibles en el establecimiento, sin requerir hardware especializado.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• La interfaz debe ser intuitiva y usable por personal con bajo nivel de formación tecnológica, minimizando la curva de aprendizaje.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• El sistema debe implementar control de acceso basado en roles (administrador y empleado), con permisos diferenciados.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• Se debe garantizar que la información no se pierda ante fallos del sistema mediante copias de seguridad periódicas.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• El sistema debe funcionar correctamente con un máximo de cinco usuarios concurrentes.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spacing w:after="80" w:before="2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3.4 Suposiciones y Dependencias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• Se asume que el establecimiento dispone de al menos un equipo de cómputo para el uso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• Se asume que los usuarios finales recibirán una capacitación básica antes de la implementación.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• La veracidad de la información ingresada al sistema depende del compromiso del personal del negocio.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• La decisión sobre operación local o en la nube se definirá antes del desarrollo, dependiendo de la infraestructura disponible.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spacing w:after="120" w:before="24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Definiciones, Acrónimos y Abreviaturas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after="80" w:before="2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4.1 Definiciones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Cigarrería Nuestra Tierrita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Establecimiento comercial minorista ubicado en Tunja, Boyacá, con más de 12 años de funcionamiento, dedicado a la venta de productos de consumo masivo.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Registro y control del conjunto de productos disponibles en el negocio en un momento determinado, incluyendo cantidades y valores.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Stock mínimo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Cantidad mínima de unidades de un producto que debe mantenerse en inventario para evitar quiebres de stock.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Quiebre de 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Situación en que un producto se agota completamente, impidiendo atender la demanda del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Cliente fiado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Cliente al que se le entrega un producto con promesa de pago posterior, generando una deuda a favor del negocio.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Cartera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Total de deudas pendientes de cobro que tiene el negocio con sus clientes fiados.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Orden de compra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Documento generado por el negocio que solicita a un proveedor el suministro de productos en cantidades y precios acordados.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Persona o empresa que suministra productos al negocio para su venta.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Vista o documento generado por el sistema con información resumida sobre ventas, inventario, cartera o compras.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Rol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Conjunto de permisos asignados a un tipo de usuario que determina qué funciones puede ejecutar.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Capacidad de registrar y consultar el historial completo de un producto, transacción o proceso a lo largo del tiempo.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Usabilidad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Grado en que el sistema puede ser utilizado por usuarios específicos para alcanzar objetivos con eficacia y satisfacción.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Backup (copia de seguridad)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Proceso de duplicar y almacenar la información del sistema en un lugar seguro para permitir su recuperación.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spacing w:after="80" w:before="2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4.2 Acrónimos y Abreviaturas</w:t>
      </w: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26"/>
        <w:tblGridChange w:id="0">
          <w:tblGrid>
            <w:gridCol w:w="3000"/>
            <w:gridCol w:w="6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Acrónimo / Abreviatura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Software Requirements Specification (Especificación de Requisitos de Software)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Requisito No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Point of Sale (Punto de Venta)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User Interface (Interfaz de Usuario)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Dirección de Impuestos y Aduanas Nacionales de Colombia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UPTC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Universidad Pedagógica y Tecnológica de Colombia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spacing w:after="120" w:before="24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 Requisitos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A continuación se especifican los requisitos funcionales del sistema, organizados por módulo. Cada requisito incluye su descripción, los actores involucrados, los criterios de aceptación verificables y las restricciones aplicables.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spacing w:after="80" w:before="2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5.1 Módulo 1 — Gestión de Ventas</w:t>
      </w: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1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spacing w:after="0" w:line="2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RF01 — Registro, consulta y modificación de ventas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El sistema debe permitir registrar ventas de productos mediante búsqueda por nombre o código, calcular automáticamente el total, registrar la transacción con fecha y hora, y actualizar el inventario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Empleado,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El sistema calcula automáticamente el total de la venta con base en los productos seleccionados.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Cada venta queda asociada a fecha, hora y usuario que la registró.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El sistema actualiza automáticamente el inventario al registrar una venta.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El administrador puede consultar y modificar ventas registradas.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El sistema valida que los productos existan y tengan stock antes de confirmar la venta.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▸ Solo usuarios autenticados pueden registrar ventas.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▸ No se permite eliminar ventas; solo anularlas con justificación registrada.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spacing w:after="0"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1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spacing w:after="0" w:line="2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RF02 — Generación de comprobantes de venta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El sistema debe generar comprobantes simples de venta para el cliente al momento de realizar una transacción, con el detalle de los productos, cantidades y el total cobrado.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Empleado,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El comprobante incluye: fecha, productos vendidos, cantidades, precio unitario y total.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El comprobante puede imprimirse o visualizarse en pantalla.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Cada comprobante queda vinculado a la transacción de venta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▸ El sistema no requiere conexión a internet para generar comprobantes.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▸ Los comprobantes son informativos y no tienen valor de factura electrónica.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spacing w:after="0"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1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spacing w:after="0" w:line="2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RF03 — Reporte de cierre diario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El sistema debe generar un reporte de cierre diario con el total de ingresos, número de transacciones realizadas y productos vendidos durante la jornada.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El reporte incluye: total de ventas del día, número de transacciones, productos más vendidos.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El administrador puede seleccionar la fecha del cierre a consultar.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El reporte puede exportarse o imprimirse.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▸ Solo el administrador puede generar reportes de cierre.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▸ Los datos del cierre no pueden modificarse una vez generado el reporte.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spacing w:after="80" w:before="2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5.2 Módulo 2 — Control de Inventario</w:t>
      </w: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1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spacing w:after="0" w:line="2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RF04 — Registro de entrada de mercancía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El sistema debe permitir registrar la entrada de nueva mercancía al inventario, especificando el producto, la cantidad recibida y el proveedor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Administrador, Empleado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El registro incluye: producto, cantidad, proveedor (opcional) y fecha de recepción.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El stock del producto se actualiza automáticamente al registrar la entrada.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El sistema mantiene un historial de todas las entradas por producto.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▸ No se puede registrar entrada de un producto que no exista en el catálogo.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▸ Solo usuarios autenticados pueden registrar entradas de mercancía.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spacing w:after="0"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1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spacing w:after="0" w:line="2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RF05 — Descuento automático de inventario por ventas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El sistema debe descontar automáticamente del inventario cada producto vendido, manteniendo el stock actualizado en tiempo real sin intervención manual.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Sistema (automático)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Cada venta registrada descuenta las unidades correspondientes del stock del producto.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El sistema advierte al usuario si el stock de un producto es insuficiente para completar la venta.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El administrador puede consultar el estado del inventario completo en cualquier momento.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▸ El sistema no permite dejar el stock en valores negativos sin confirmación del administrador.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▸ El descuento automático ocurre solo cuando la venta es confirmada exitosamente.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spacing w:after="0"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1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spacing w:after="0" w:line="2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RF06 — Stock mínimo y alertas automáticas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El sistema debe permitir definir un stock mínimo por producto y emitir alertas automáticas cuando se alcance o se esté por debajo de dicho nivel.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El administrador puede configurar el stock mínimo para cada producto.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Las alertas se muestran de forma destacada en el panel principal del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Cada alerta indica: nombre del producto, stock actual y stock mínimo configurado.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Las alertas permanecen activas hasta que el stock supere nuevamente el mínimo.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▸ Las alertas son internas al sistema; no se envían notificaciones por correo u otros canales.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▸ El stock mínimo debe configurarse previamente para que la alerta funcione.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spacing w:after="0"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1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spacing w:after="0" w:line="2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RF07 — Reportes de rotación de productos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El sistema debe generar reportes de productos con mayor y menor rotación para apoyar las decisiones de compra del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El reporte muestra los productos ordenados por cantidad vendida en un período seleccionable.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Incluye productos con alta rotación (más vendidos) y baja rotación (menos vendidos).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El reporte puede filtrarse por período: semana, mes o rango personalizado.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▸ Solo el administrador puede consultar reportes de rotación.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▸ Los reportes son de solo lectura; no permiten editar datos del inventario.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spacing w:after="80" w:before="2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5.3 Módulo 3 — Gestión de Clientes Fiados</w:t>
      </w: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1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spacing w:after="0" w:line="2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RF08 — Registro de clientes fiados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El sistema debe permitir registrar clientes fiados con su nombre, los productos entregados, el valor exacto y la fecha de la transacción.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Administrador, Empleado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El registro incluye: nombre del cliente, producto(s) entregado(s), valor y fecha.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El sistema genera un historial de transacciones por cada cliente fiado.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El administrador puede consultar el estado de cuenta de cada cliente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▸ No se puede registrar un fiado sin especificar el nombre del cliente.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▸ Solo usuarios autenticados pueden registrar nuevos fiados.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spacing w:after="0"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1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spacing w:after="0" w:line="2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RF09 — Límite de crédito por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El sistema debe permitir configurar un límite de crédito por cliente y consultar el estado de cuenta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El administrador puede definir y modificar el límite de crédito de cada cliente.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El sistema advierte cuando un cliente está próximo a alcanzar su límite.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El estado de cuenta muestra: deuda acumulada, límite configurado y saldo disponible.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▸ Solo el administrador puede configurar o modificar el límite de crédito.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▸ El sistema no bloquea automáticamente ventas fiadas, pero emite la alerta correspondiente.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spacing w:after="0"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1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spacing w:after="0" w:line="2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RF10 — Registro de abonos y actualizacion de saldo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El sistema debe registrar los abonos de clientes fiados, actualizando automáticamente el saldo pendiente y manteniendo un historial de pagos.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Administrador, Empleado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Al registrar un abono se actualiza automáticamente el saldo pendiente del cliente.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El historial de pagos muestra fecha, valor abonado y saldo resultante.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El sistema confirma visualmente el registro exitoso del abono.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▸ Un abono no puede superar el saldo pendiente del cliente.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▸ Los abonos registrados no pueden eliminarse; solo corregirse con nota de ajuste.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spacing w:after="0"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1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spacing w:after="0" w:line="2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RF11 — Alertas de deudas antiguas o limite superado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El sistema debe emitir alertas para clientes con deudas antiguas o que hayan superado su límite de crédito, permitiendo al administrador tomar decisiones oportunas de cobro.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Las alertas se generan automáticamente para clientes con deudas que superen el límite configurado.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También se generan alertas para deudas con más de un período sin abono.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Las alertas son visibles en el panel principal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▸ Las alertas son exclusivamente internas; no se envían notificaciones externas.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▸ El administrador puede marcar una alerta como revisada sin cancelar la deuda.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spacing w:after="80" w:before="2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5.4 Módulo 4 — Gestión de Proveedores y Compras</w:t>
      </w:r>
      <w:r w:rsidDel="00000000" w:rsidR="00000000" w:rsidRPr="00000000">
        <w:rPr>
          <w:rtl w:val="0"/>
        </w:rPr>
      </w:r>
    </w:p>
    <w:tbl>
      <w:tblPr>
        <w:tblStyle w:val="Table1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1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spacing w:after="0" w:line="2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RF12 — Registro de proveedores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El sistema debe permitir registrar proveedores con sus datos de contacto, los productos que suministran y los precios acordados.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El registro incluye: nombre del proveedor, teléfono/contacto, productos suministrados y precios.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El administrador puede editar la información de un proveedor en cualquier momento.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El sistema mantiene un historial de compras por proveedor.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▸ Solo el administrador puede registrar, editar o desactivar proveedores.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▸ Los proveedores no pueden eliminarse; solo desactivarse para preservar el historial.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spacing w:after="0"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1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spacing w:after="0" w:line="2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RF13 — Sugerencia de orden de compra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El sistema debe sugerir la generación de una orden de compra al proveedor correspondiente cuando el inventario de un producto alcance el stock mínimo definido.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Sistema (automático),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La sugerencia se genera automáticamente cuando el stock de un producto alcanza el mínimo.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La sugerencia incluye el proveedor asociado al producto y la cantidad sugerida de reabastecimiento.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El administrador puede aceptar, modificar o rechazar la sugerencia.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▸ La generación de la orden de compra requiere confirmación del administrador; no es automática.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▸ Solo funciona para productos que tengan un proveedor y stock mínimo configurados.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E">
      <w:pPr>
        <w:spacing w:after="0"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1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spacing w:after="0" w:line="2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RF14 — Recepción y verificación de mercancía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El sistema debe permitir registrar la recepción de mercancía verificando cantidades y precios contra la orden de compra original.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Administrador, Empleado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Al recibir mercancía, el empleado confirma las cantidades recibidas contra la orden.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El sistema actualiza el inventario al confirmar la recepción.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Si hay diferencias entre lo solicitado y lo recibido, el sistema las registra para el historial.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▸ La recepción de mercancía solo puede vincularse a una orden de compra existente.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▸ El inventario no se actualiza hasta que la recepción sea confirmada.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C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spacing w:after="80" w:before="2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5.5 Módulo 5 — Reportes e Indicadores</w:t>
      </w:r>
      <w:r w:rsidDel="00000000" w:rsidR="00000000" w:rsidRPr="00000000">
        <w:rPr>
          <w:rtl w:val="0"/>
        </w:rPr>
      </w:r>
    </w:p>
    <w:tbl>
      <w:tblPr>
        <w:tblStyle w:val="Table2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1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spacing w:after="0" w:line="2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RF15 — Reportes con indicadores clave del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El sistema debe generar reportes con indicadores clave: ventas diarias, semanales y mensuales, estado de inventario, cartera de clientes fiados y gasto en compras a proveedores.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Los reportes cubren: ventas por período, productos más vendidos, estado del inventario, deudas de clientes y gasto en compras.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El administrador puede filtrar los reportes por período: día, semana, mes o rango personalizado.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Los reportes pueden imprimirse o exportarse.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▸ Solo el administrador puede generar reportes.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▸ Los reportes son de solo lectura; no permiten modificar los datos subyacentes.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B">
      <w:pPr>
        <w:spacing w:after="0"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1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spacing w:after="0" w:line="2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RF16 — Panel de indicadores visuales (Dashboard)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El sistema debe presentar los indicadores principales en una pantalla de inicio con elementos visuales comprensibles para usuarios sin conocimientos técnicos.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El dashboard muestra: ventas del día, stock crítico, clientes con deudas pendientes y últimas compras.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Los indicadores se representan mediante gráficos simples y valores numéricos.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La información del dashboard se actualiza automáticamente al registrar nuevos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▸ El dashboard es de solo lectura; los datos se registran desde los módulos correspondientes.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▸ Solo el administrador tiene acceso al dashboard completo.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9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2"/>
        <w:spacing w:after="80" w:before="2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5.6 Módulo 6 — Autenticación y Control de Acceso</w:t>
      </w:r>
      <w:r w:rsidDel="00000000" w:rsidR="00000000" w:rsidRPr="00000000">
        <w:rPr>
          <w:rtl w:val="0"/>
        </w:rPr>
      </w:r>
    </w:p>
    <w:tbl>
      <w:tblPr>
        <w:tblStyle w:val="Table2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1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spacing w:after="0" w:line="2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RF17 — Gestión de usuarios y roles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El sistema debe permitir la gestión de usuarios y roles (administrador y empleado), controlando el acceso a las funcionalidades según el perfil asignado.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El sistema implementa dos roles con permisos diferenciados: administrador y empleado.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El administrador puede crear, editar y desactivar usuarios.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Las contraseñas se almacenan de forma cifrada; nunca en texto plano.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El sistema cierra la sesión automáticamente tras un período de inactividad configurable.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El sistema bloquea temporalmente una cuenta tras cinco intentos fallidos de inicio de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▸ No existe acceso anónimo a ninguna sección del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▸ Solo el administrador puede crear o modificar usuarios y asignar roles.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▸ Un empleado no puede acceder a módulos de reportes, configuración ni gestión de usuarios.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B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spacing w:after="80" w:before="2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Matriz de Permisos por Rol</w:t>
      </w:r>
      <w:r w:rsidDel="00000000" w:rsidR="00000000" w:rsidRPr="00000000">
        <w:rPr>
          <w:rtl w:val="0"/>
        </w:rPr>
      </w:r>
    </w:p>
    <w:tbl>
      <w:tblPr>
        <w:tblStyle w:val="Table2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26"/>
        <w:gridCol w:w="2000"/>
        <w:gridCol w:w="2000"/>
        <w:tblGridChange w:id="0">
          <w:tblGrid>
            <w:gridCol w:w="5026"/>
            <w:gridCol w:w="200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Empleado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Registrar ventas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280" w:lineRule="auto"/>
              <w:jc w:val="left"/>
              <w:rPr/>
            </w:pPr>
            <w:sdt>
              <w:sdtPr>
                <w:id w:val="-608415227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2"/>
                    <w:szCs w:val="22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280" w:lineRule="auto"/>
              <w:jc w:val="left"/>
              <w:rPr/>
            </w:pPr>
            <w:sdt>
              <w:sdtPr>
                <w:id w:val="-313219449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2"/>
                    <w:szCs w:val="22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Generar comprobantes de venta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280" w:lineRule="auto"/>
              <w:jc w:val="left"/>
              <w:rPr/>
            </w:pPr>
            <w:sdt>
              <w:sdtPr>
                <w:id w:val="-1104041243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2"/>
                    <w:szCs w:val="22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280" w:lineRule="auto"/>
              <w:jc w:val="left"/>
              <w:rPr/>
            </w:pPr>
            <w:sdt>
              <w:sdtPr>
                <w:id w:val="-2027519302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2"/>
                    <w:szCs w:val="22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Registrar entrada de mercancía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280" w:lineRule="auto"/>
              <w:jc w:val="left"/>
              <w:rPr/>
            </w:pPr>
            <w:sdt>
              <w:sdtPr>
                <w:id w:val="-1617076769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2"/>
                    <w:szCs w:val="22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280" w:lineRule="auto"/>
              <w:jc w:val="left"/>
              <w:rPr/>
            </w:pPr>
            <w:sdt>
              <w:sdtPr>
                <w:id w:val="-1073277081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2"/>
                    <w:szCs w:val="22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Registrar clientes fiados / abonos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280" w:lineRule="auto"/>
              <w:jc w:val="left"/>
              <w:rPr/>
            </w:pPr>
            <w:sdt>
              <w:sdtPr>
                <w:id w:val="-161025974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2"/>
                    <w:szCs w:val="22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280" w:lineRule="auto"/>
              <w:jc w:val="left"/>
              <w:rPr/>
            </w:pPr>
            <w:sdt>
              <w:sdtPr>
                <w:id w:val="395216995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2"/>
                    <w:szCs w:val="22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Configurar stock mínimo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280" w:lineRule="auto"/>
              <w:jc w:val="left"/>
              <w:rPr/>
            </w:pPr>
            <w:sdt>
              <w:sdtPr>
                <w:id w:val="-1797809977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2"/>
                    <w:szCs w:val="22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Configurar límite de crédito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280" w:lineRule="auto"/>
              <w:jc w:val="left"/>
              <w:rPr/>
            </w:pPr>
            <w:sdt>
              <w:sdtPr>
                <w:id w:val="1882718611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2"/>
                    <w:szCs w:val="22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Registrar proveedores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280" w:lineRule="auto"/>
              <w:jc w:val="left"/>
              <w:rPr/>
            </w:pPr>
            <w:sdt>
              <w:sdtPr>
                <w:id w:val="-739064137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2"/>
                    <w:szCs w:val="22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Generar órdenes de compra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280" w:lineRule="auto"/>
              <w:jc w:val="left"/>
              <w:rPr/>
            </w:pPr>
            <w:sdt>
              <w:sdtPr>
                <w:id w:val="999439179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2"/>
                    <w:szCs w:val="22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Consultar inventario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280" w:lineRule="auto"/>
              <w:jc w:val="left"/>
              <w:rPr/>
            </w:pPr>
            <w:sdt>
              <w:sdtPr>
                <w:id w:val="1881875871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2"/>
                    <w:szCs w:val="22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Generar reportes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280" w:lineRule="auto"/>
              <w:jc w:val="left"/>
              <w:rPr/>
            </w:pPr>
            <w:sdt>
              <w:sdtPr>
                <w:id w:val="1032624727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2"/>
                    <w:szCs w:val="22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Consultar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="280" w:lineRule="auto"/>
              <w:jc w:val="left"/>
              <w:rPr/>
            </w:pPr>
            <w:sdt>
              <w:sdtPr>
                <w:id w:val="-2035290851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2"/>
                    <w:szCs w:val="22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Gestionar usuarios y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280" w:lineRule="auto"/>
              <w:jc w:val="left"/>
              <w:rPr/>
            </w:pPr>
            <w:sdt>
              <w:sdtPr>
                <w:id w:val="-1106935393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2"/>
                    <w:szCs w:val="22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Ver cierre diario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280" w:lineRule="auto"/>
              <w:jc w:val="left"/>
              <w:rPr/>
            </w:pPr>
            <w:sdt>
              <w:sdtPr>
                <w:id w:val="-921006450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2"/>
                    <w:szCs w:val="22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7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2"/>
        <w:spacing w:after="80" w:before="2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Matriz de Requisitos Funcionales</w:t>
      </w:r>
      <w:r w:rsidDel="00000000" w:rsidR="00000000" w:rsidRPr="00000000">
        <w:rPr>
          <w:rtl w:val="0"/>
        </w:rPr>
      </w:r>
    </w:p>
    <w:tbl>
      <w:tblPr>
        <w:tblStyle w:val="Table2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4506"/>
        <w:gridCol w:w="1200"/>
        <w:gridCol w:w="1300"/>
        <w:gridCol w:w="1300"/>
        <w:tblGridChange w:id="0">
          <w:tblGrid>
            <w:gridCol w:w="720"/>
            <w:gridCol w:w="4506"/>
            <w:gridCol w:w="1200"/>
            <w:gridCol w:w="1300"/>
            <w:gridCol w:w="1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Descripción del Requisito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Esfuerzo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Registro, consulta y modificación de ventas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Generación de comprobantes de venta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Reporte de cierre diario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Registro de entrada de mercancía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Descuento automático de inventario por ventas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Stock mínimo y alertas automáticas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Reportes de rotación de 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RF08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Registro de clientes fiados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RF09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Límite de crédito por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RF10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Registro de abonos y actualización de saldo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RF11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Alertas de deudas antiguas o límite superado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RF12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Registro de proveedores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RF13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Sugerencia de orden de compra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RF14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Recepción y verificación de mercancía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RF15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Reportes con indicadores clave del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RF16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Panel de indicadores visuales (Dashboard)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RF17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Gestión de usuarios y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3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1"/>
        <w:spacing w:after="120" w:before="24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 Requisitos No Funcionales</w:t>
      </w:r>
      <w:r w:rsidDel="00000000" w:rsidR="00000000" w:rsidRPr="00000000">
        <w:rPr>
          <w:rtl w:val="0"/>
        </w:rPr>
      </w:r>
    </w:p>
    <w:tbl>
      <w:tblPr>
        <w:tblStyle w:val="Table2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1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5">
            <w:pPr>
              <w:spacing w:after="0" w:line="2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RNF01 — Usabilidad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El sistema debe ser intuitivo y fácil de usar para personal con bajo nivel técnico, minimizando la curva de aprendizaje y permitiendo que un usuario nuevo pueda operar las funciones principales sin capacitación extensa.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Todos los roles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Un usuario nuevo debe poder registrar una venta y consultar el inventario en menos de 10 minutos sin asistencia externa.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Toda la interfaz estará en español colombiano con lenguaje claro y no técnico.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El sistema presenta mensajes de error descriptivos que indican el problema y cómo corregirlo.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Las acciones irreversibles requieren confirmación explícita antes de ejecutarse.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▸ La interfaz no puede depender de documentación externa para la operación de tareas básicas.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▸ No se permite el uso exclusivo de iconografía sin etiquetas de texto en funciones principales.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3">
      <w:pPr>
        <w:spacing w:after="0"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1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4">
            <w:pPr>
              <w:spacing w:after="0" w:line="2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RNF02 — Disponibilidad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El sistema debe estar disponible durante toda la jornada laboral del establecimiento sin interrupciones que afecten la operación diaria.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Todos los roles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El sistema garantiza una disponibilidad mínima del 95% durante el horario de operación del establecimiento.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Las interrupciones programadas por mantenimiento se realizan fuera del horario operativo.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El sistema muestra un mensaje claro al usuario en caso de no estar disponible temporalmente.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▸ No se requiere disponibilidad 24/7; el alcance es la jornada laboral del negocio.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0">
      <w:pPr>
        <w:spacing w:after="0"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1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1">
            <w:pPr>
              <w:spacing w:after="0" w:line="2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RNF03 — Rendimiento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El sistema debe responder de forma ágil ante las acciones del usuario para no generar interrupciones en el flujo operativo del establecimiento, especialmente en el registro de ventas.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Todos los roles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Las operaciones de registro (ventas, abonos, entradas de inventario) deben completarse en menos de 3 segundos.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La carga del dashboard y reportes debe completarse en menos de 5 segundos.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El sistema no debe presentar degradación perceptible con hasta 5 usuarios concurrentes.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▸ El umbral de rendimiento se define para un máximo de 5 usuarios concurrentes.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D">
      <w:pPr>
        <w:spacing w:after="0"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1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E">
            <w:pPr>
              <w:spacing w:after="0" w:line="2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RNF04 — Seguridad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El sistema debe garantizar autenticación segura y control de acceso según el rol del usuario, protegiendo la información sensible del negocio contra accesos no autorizados.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Todos los roles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Las contraseñas se almacenan usando algoritmos de hash seguros (bcrypt o equivalente); nunca en texto plano.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El sistema registra un log de auditoría de acciones críticas: inicio de sesión, modificaciones de inventario, generación de reportes.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El sistema no expone datos internos a través de mensajes de error visibles públicamente.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▸ El sistema no maneja transacciones financieras bancarias ni pagos en línea.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▸ El control de acceso debe aplicarse en el backend, no solo en la interfaz de usuario.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B">
      <w:pPr>
        <w:spacing w:after="0"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1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C">
            <w:pPr>
              <w:spacing w:after="0" w:line="2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RNF05 — Portabilidad y Compatibilidad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El sistema debe ser responsivo y funcionar correctamente en computador y dispositivos móviles con acceso desde navegadores web modernos, sin necesidad de instalación adicional.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Todos los roles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El sistema funciona correctamente en Google Chrome, Mozilla Firefox y Microsoft Edge.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La interfaz es responsiva y se adapta a pantallas de computador y dispositivos móviles.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No se requiere instalación de software adicional en los equipos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▸ No se contempla una aplicación móvil nativa en la versión inicial.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8">
      <w:pPr>
        <w:spacing w:after="0"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1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9">
            <w:pPr>
              <w:spacing w:after="0" w:line="2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RNF06 — Copias de Seguridad (Backup)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El sistema debe realizar copias de seguridad periódicas de la información para evitar pérdida de datos ante fallos o errores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El sistema realiza backups automáticos periódicos de la base de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El administrador puede iniciar una copia de seguridad manual en cualquier momento.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• El sistema notifica al administrador si una copia de seguridad falla.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▸ Las copias de seguridad deben almacenarse en una ubicación diferente a la del sistema principal.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spacing w:after="6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▸ La recuperación de datos a partir del backup debe ser posible sin pérdida de información crítica.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6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2"/>
        <w:spacing w:after="80" w:before="2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Matriz de Requisitos No Funcionales</w:t>
      </w:r>
      <w:r w:rsidDel="00000000" w:rsidR="00000000" w:rsidRPr="00000000">
        <w:rPr>
          <w:rtl w:val="0"/>
        </w:rPr>
      </w:r>
    </w:p>
    <w:tbl>
      <w:tblPr>
        <w:tblStyle w:val="Table3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4326"/>
        <w:gridCol w:w="1200"/>
        <w:gridCol w:w="1300"/>
        <w:gridCol w:w="1300"/>
        <w:tblGridChange w:id="0">
          <w:tblGrid>
            <w:gridCol w:w="900"/>
            <w:gridCol w:w="4326"/>
            <w:gridCol w:w="1200"/>
            <w:gridCol w:w="1300"/>
            <w:gridCol w:w="1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Descripción del Requisito 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Esfuerzo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RNF01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Usabilidad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RNF03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RNF04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RNF05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Portabilidad y Compatibilidad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RNF06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Copias de Seguridad (Backup)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="28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B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1"/>
        <w:spacing w:after="120" w:before="24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7. Restricciones y Consideraciones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2"/>
        <w:spacing w:after="80" w:before="2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7.1 Restricciones Legales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El sistema debe cumplir con la normativa legal vigente en Colombia en materia de protección de datos personales y responsabilidad digital: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• El sistema debe ajustarse a lo establecido en la Ley 1581 de 2012 sobre protección de datos personales, garantizando el tratamiento adecuado de la información de usuarios y clientes.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• Se debe garantizar la confidencialidad, integridad y disponibilidad de los datos almacenados, evitando accesos no autorizados.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• El sistema no podrá recolectar ni almacenar datos personales innecesarios para la operación del establecimiento.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• Los datos sensibles (como información de contacto de clientes) solo podrán ser administrados por usuarios autorizados.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• La facturación electrónica, requerida por la DIAN desde 2022, se contempla como integración futura y no hace parte del alcance inicial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2"/>
        <w:spacing w:after="80" w:before="2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7.2 Restricciones Técnicas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• El sistema operará en equipos de cómputo estándar disponibles en el establecimiento; no requiere hardware especializado.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• No se contempla integración directa en tiempo real con sistemas externos (plataformas de pago, DIAN) en la versión inicial.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• El número máximo de usuarios concurrentes esperado es cinco, por lo que la arquitectura no está diseñada para alta concurrencia.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• La base de datos debe garantizar persistencia y respaldo de la información sin necesidad de infraestructura avanzada.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• La decisión entre operación local y en la nube se definirá antes del desarrollo, según la infraestructura disponible en el establecimiento.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2"/>
        <w:spacing w:after="80" w:before="2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7.3 Restricciones de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• El sistema está diseñado exclusivamente para la Cigarrería Nuestra Tierrita y no como solución comercial genérica.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• La operación del sistema depende de usuarios con experiencia tecnológica limitada, por lo que la usabilidad es un factor crítico.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• Las decisiones operativas (registro de ventas, fiados, compras) son manuales; el sistema no automatiza el proceso de ventas.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• No se gestionan pagos electrónicos ni transacciones financieras en línea; el sistema tiene un enfoque administrativo y de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• El sistema debe preservar toda la información histórica sin permitir eliminación de registros operativos.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• El presupuesto y los recursos de desarrollo son limitados, al tratarse de un proyecto académico.</w:t>
      </w:r>
    </w:p>
    <w:p w:rsidR="00000000" w:rsidDel="00000000" w:rsidP="00000000" w:rsidRDefault="00000000" w:rsidRPr="00000000" w14:paraId="000002F3">
      <w:pPr>
        <w:spacing w:after="0" w:line="360" w:lineRule="auto"/>
        <w:ind w:left="720" w:hanging="36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1"/>
        <w:spacing w:after="120" w:before="24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8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Ballou, R. (2004). Logística: Administración de la cadena de suministro. Pearson Educación.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8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Chase, R. &amp; Jacobs, F. (2014). Administración de operaciones. McGraw-Hill.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8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Chopra, S. &amp; Meindl, P. (2016). Administración de la cadena de suministro. Pearson Educación.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8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Congreso de la República de Colombia. (2012). Ley 1581 de 2012 — Protección de datos personales.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8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DIAN. (2022). Resolución sobre facturación electrónica. Recuperado de https://www.dian.gov.co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8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IEEE. (2018). IEEE 29148-2018 — Systems and Software Engineering — Life Cycle Processes — Requirements Engineering.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8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ISO/IEC. (2011). ISO/IEC 25010:2011 — Modelo de calidad de producto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8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ISO. (2015). ISO 9000:2015 — Sistemas de gestión de la calidad — Fundamentos y vocabulario.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8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Jacobson, I. et al. (1992). Object-Oriented Software Engineering. Addison-Wesley.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8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Laudon, K. C., &amp; Laudon, J. P. (2020). Sistemas de información gerencial. Pearson Educación.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8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MinTIC. (2022). Informe de digitalización de microempresas colombianas. Recuperado de https://www.mintic.gov.co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8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Pressman, R. S. (2014). Ingeniería del software: Un enfoque práctico. McGraw-Hill.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8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Sommerville, I. (2016). Software Engineering, 10th ed. Pearson Educación.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8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Stallings, W. (2017). Cryptography and Network Security. Pearson Educación.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8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Wild, J. (2018). Financial Accounting: Information for Decisions. McGraw-Hill.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80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5">
    <w:pPr>
      <w:pBdr>
        <w:top w:color="aaaaaa" w:space="1" w:sz="4" w:val="single"/>
      </w:pBdr>
      <w:spacing w:after="0" w:lineRule="auto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color w:val="555555"/>
        <w:sz w:val="18"/>
        <w:szCs w:val="18"/>
        <w:rtl w:val="0"/>
      </w:rPr>
      <w:t xml:space="preserve">Ingeniería de Requisitos — UPTC  |  Página </w:t>
    </w:r>
    <w:r w:rsidDel="00000000" w:rsidR="00000000" w:rsidRPr="00000000">
      <w:rPr>
        <w:rFonts w:ascii="Times New Roman" w:cs="Times New Roman" w:eastAsia="Times New Roman" w:hAnsi="Times New Roman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color w:val="555555"/>
        <w:sz w:val="18"/>
        <w:szCs w:val="18"/>
        <w:rtl w:val="0"/>
      </w:rPr>
      <w:t xml:space="preserve"> de </w:t>
    </w:r>
    <w:r w:rsidDel="00000000" w:rsidR="00000000" w:rsidRPr="00000000">
      <w:rPr>
        <w:rFonts w:ascii="Times New Roman" w:cs="Times New Roman" w:eastAsia="Times New Roman" w:hAnsi="Times New Roman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4">
    <w:pPr>
      <w:pBdr>
        <w:bottom w:color="2e5496" w:space="1" w:sz="6" w:val="single"/>
      </w:pBdr>
      <w:spacing w:after="0" w:lineRule="auto"/>
      <w:jc w:val="right"/>
      <w:rPr/>
    </w:pPr>
    <w:r w:rsidDel="00000000" w:rsidR="00000000" w:rsidRPr="00000000">
      <w:rPr>
        <w:rFonts w:ascii="Times New Roman" w:cs="Times New Roman" w:eastAsia="Times New Roman" w:hAnsi="Times New Roman"/>
        <w:i w:val="1"/>
        <w:iCs w:val="1"/>
        <w:color w:val="2e5496"/>
        <w:sz w:val="18"/>
        <w:szCs w:val="18"/>
        <w:rtl w:val="0"/>
      </w:rPr>
      <w:t xml:space="preserve">SRS — Sistema de Gestión Cigarrería Nuestra Tierrita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1f3864"/>
      <w:sz w:val="26"/>
      <w:szCs w:val="2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2e549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6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40404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MXsNbCWsr9KrgUL/iiWM5xGoEA==">CgMxLjAaLgoBMBIpCicIB0IjCg9UaW1lcyBOZXcgUm9tYW4SEEFyaWFsIFVuaWNvZGUgTVMaLgoBMRIpCicIB0IjCg9UaW1lcyBOZXcgUm9tYW4SEEFyaWFsIFVuaWNvZGUgTVMaLgoBMhIpCicIB0IjCg9UaW1lcyBOZXcgUm9tYW4SEEFyaWFsIFVuaWNvZGUgTVMaLgoBMxIpCicIB0IjCg9UaW1lcyBOZXcgUm9tYW4SEEFyaWFsIFVuaWNvZGUgTVMaLgoBNBIpCicIB0IjCg9UaW1lcyBOZXcgUm9tYW4SEEFyaWFsIFVuaWNvZGUgTVMaLgoBNRIpCicIB0IjCg9UaW1lcyBOZXcgUm9tYW4SEEFyaWFsIFVuaWNvZGUgTVMaLgoBNhIpCicIB0IjCg9UaW1lcyBOZXcgUm9tYW4SEEFyaWFsIFVuaWNvZGUgTVMaLgoBNxIpCicIB0IjCg9UaW1lcyBOZXcgUm9tYW4SEEFyaWFsIFVuaWNvZGUgTVMaLgoBOBIpCicIB0IjCg9UaW1lcyBOZXcgUm9tYW4SEEFyaWFsIFVuaWNvZGUgTVMaLgoBORIpCicIB0IjCg9UaW1lcyBOZXcgUm9tYW4SEEFyaWFsIFVuaWNvZGUgTVMaLwoCMTASKQonCAdCIwoPVGltZXMgTmV3IFJvbWFuEhBBcmlhbCBVbmljb2RlIE1TGi8KAjExEikKJwgHQiMKD1RpbWVzIE5ldyBSb21hbhIQQXJpYWwgVW5pY29kZSBNUxovCgIxMhIpCicIB0IjCg9UaW1lcyBOZXcgUm9tYW4SEEFyaWFsIFVuaWNvZGUgTVMaLwoCMTMSKQonCAdCIwoPVGltZXMgTmV3IFJvbWFuEhBBcmlhbCBVbmljb2RlIE1TGi8KAjE0EikKJwgHQiMKD1RpbWVzIE5ldyBSb21hbhIQQXJpYWwgVW5pY29kZSBNUxovCgIxNRIpCicIB0IjCg9UaW1lcyBOZXcgUm9tYW4SEEFyaWFsIFVuaWNvZGUgTVMaLwoCMTYSKQonCAdCIwoPVGltZXMgTmV3IFJvbWFuEhBBcmlhbCBVbmljb2RlIE1TOAByITFMaC1aOHF1aXpQeXZRdC13NWcwVTh6ZkxTVGd2Y2lN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