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63" w:rsidRDefault="008A3DED">
      <w:pPr>
        <w:rPr>
          <w:b/>
          <w:bCs/>
        </w:rPr>
      </w:pPr>
      <w:r w:rsidRPr="00734455">
        <w:rPr>
          <w:b/>
          <w:bCs/>
          <w:sz w:val="28"/>
          <w:szCs w:val="28"/>
        </w:rPr>
        <w:t xml:space="preserve">Седем принципа на тестване </w:t>
      </w:r>
      <w:r>
        <w:rPr>
          <w:b/>
          <w:bCs/>
        </w:rPr>
        <w:t>: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Тестването показва наличие на дефекти, а не тяхното отсъствие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Изчерпателното тестване е невъзможно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Ранното тестване спестява време</w:t>
      </w:r>
      <w:r w:rsidRPr="008A3DED">
        <w:rPr>
          <w:b/>
          <w:bCs/>
          <w:lang w:val="bg-BG"/>
        </w:rPr>
        <w:t xml:space="preserve"> </w:t>
      </w:r>
      <w:r w:rsidRPr="008A3DED">
        <w:rPr>
          <w:b/>
          <w:bCs/>
        </w:rPr>
        <w:t>и пари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Дефектите се групират заедно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 xml:space="preserve">Пазете се от парадокса на пестицидите (Едни и същи тестове, повтаряни отново и отново, губят </w:t>
      </w:r>
      <w:r w:rsidR="00C45B15" w:rsidRPr="008A3DED">
        <w:rPr>
          <w:b/>
          <w:bCs/>
        </w:rPr>
        <w:br/>
        <w:t>своята ефективност)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Тестването зависи от контекста (Тестването се извършва по различен начин в различни контексти)</w:t>
      </w:r>
    </w:p>
    <w:p w:rsidR="008A3DED" w:rsidRPr="00B703EF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Липсата на грешки е заблуда</w:t>
      </w:r>
    </w:p>
    <w:p w:rsidR="00B703EF" w:rsidRDefault="00B703EF" w:rsidP="00B703EF">
      <w:pPr>
        <w:rPr>
          <w:b/>
          <w:bCs/>
          <w:sz w:val="32"/>
          <w:szCs w:val="32"/>
        </w:rPr>
      </w:pPr>
      <w:r w:rsidRPr="00B703EF">
        <w:rPr>
          <w:b/>
          <w:bCs/>
          <w:sz w:val="32"/>
          <w:szCs w:val="32"/>
        </w:rPr>
        <w:t>Сценарий на теста</w:t>
      </w:r>
    </w:p>
    <w:p w:rsidR="009E3B8C" w:rsidRPr="00B703EF" w:rsidRDefault="00C45B15" w:rsidP="00B703EF">
      <w:pPr>
        <w:pStyle w:val="a3"/>
        <w:numPr>
          <w:ilvl w:val="0"/>
          <w:numId w:val="5"/>
        </w:numPr>
        <w:rPr>
          <w:sz w:val="32"/>
          <w:szCs w:val="32"/>
        </w:rPr>
      </w:pPr>
      <w:r w:rsidRPr="00B703EF">
        <w:rPr>
          <w:sz w:val="32"/>
          <w:szCs w:val="32"/>
        </w:rPr>
        <w:t xml:space="preserve">Всяка </w:t>
      </w:r>
      <w:r w:rsidRPr="00B703EF">
        <w:rPr>
          <w:b/>
          <w:bCs/>
          <w:sz w:val="32"/>
          <w:szCs w:val="32"/>
        </w:rPr>
        <w:t xml:space="preserve">функционалност </w:t>
      </w:r>
      <w:r w:rsidRPr="00B703EF">
        <w:rPr>
          <w:sz w:val="32"/>
          <w:szCs w:val="32"/>
        </w:rPr>
        <w:t xml:space="preserve">/ </w:t>
      </w:r>
      <w:r w:rsidRPr="00B703EF">
        <w:rPr>
          <w:b/>
          <w:bCs/>
          <w:sz w:val="32"/>
          <w:szCs w:val="32"/>
        </w:rPr>
        <w:t xml:space="preserve">функция </w:t>
      </w:r>
      <w:r w:rsidRPr="00B703EF">
        <w:rPr>
          <w:sz w:val="32"/>
          <w:szCs w:val="32"/>
        </w:rPr>
        <w:t xml:space="preserve">/ </w:t>
      </w:r>
      <w:r w:rsidRPr="00B703EF">
        <w:rPr>
          <w:b/>
          <w:bCs/>
          <w:sz w:val="32"/>
          <w:szCs w:val="32"/>
        </w:rPr>
        <w:t xml:space="preserve">история </w:t>
      </w:r>
      <w:r w:rsidRPr="00B703EF">
        <w:rPr>
          <w:sz w:val="32"/>
          <w:szCs w:val="32"/>
        </w:rPr>
        <w:t>, която може да бъде тествана</w:t>
      </w:r>
    </w:p>
    <w:p w:rsidR="00B703EF" w:rsidRDefault="00B703EF" w:rsidP="00B703EF">
      <w:pPr>
        <w:rPr>
          <w:b/>
          <w:bCs/>
          <w:sz w:val="32"/>
          <w:szCs w:val="32"/>
        </w:rPr>
      </w:pPr>
      <w:r w:rsidRPr="00B703EF">
        <w:rPr>
          <w:b/>
          <w:bCs/>
          <w:sz w:val="32"/>
          <w:szCs w:val="32"/>
        </w:rPr>
        <w:t>Тестови случаи</w:t>
      </w:r>
    </w:p>
    <w:p w:rsidR="009E3B8C" w:rsidRPr="00B703EF" w:rsidRDefault="00C45B15" w:rsidP="00B703EF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B703EF">
        <w:rPr>
          <w:b/>
          <w:sz w:val="24"/>
          <w:szCs w:val="24"/>
        </w:rPr>
        <w:t xml:space="preserve">Поредица от </w:t>
      </w:r>
      <w:r w:rsidRPr="00B703EF">
        <w:rPr>
          <w:b/>
          <w:bCs/>
          <w:sz w:val="24"/>
          <w:szCs w:val="24"/>
        </w:rPr>
        <w:t xml:space="preserve">действия, </w:t>
      </w:r>
      <w:r w:rsidRPr="00B703EF">
        <w:rPr>
          <w:b/>
          <w:sz w:val="24"/>
          <w:szCs w:val="24"/>
        </w:rPr>
        <w:t xml:space="preserve">изпълнени за </w:t>
      </w:r>
      <w:r w:rsidRPr="00B703EF">
        <w:rPr>
          <w:b/>
          <w:bCs/>
          <w:sz w:val="24"/>
          <w:szCs w:val="24"/>
        </w:rPr>
        <w:t xml:space="preserve">проверка </w:t>
      </w:r>
      <w:r w:rsidRPr="00B703EF">
        <w:rPr>
          <w:b/>
          <w:sz w:val="24"/>
          <w:szCs w:val="24"/>
        </w:rPr>
        <w:t xml:space="preserve">на определена </w:t>
      </w:r>
      <w:r w:rsidRPr="00B703EF">
        <w:rPr>
          <w:b/>
          <w:sz w:val="24"/>
          <w:szCs w:val="24"/>
        </w:rPr>
        <w:br/>
      </w:r>
      <w:r w:rsidRPr="00B703EF">
        <w:rPr>
          <w:b/>
          <w:bCs/>
          <w:sz w:val="24"/>
          <w:szCs w:val="24"/>
        </w:rPr>
        <w:t xml:space="preserve">характеристика </w:t>
      </w:r>
      <w:r w:rsidRPr="00B703EF">
        <w:rPr>
          <w:b/>
          <w:sz w:val="24"/>
          <w:szCs w:val="24"/>
        </w:rPr>
        <w:t xml:space="preserve">или </w:t>
      </w:r>
      <w:r w:rsidRPr="00B703EF">
        <w:rPr>
          <w:b/>
          <w:bCs/>
          <w:sz w:val="24"/>
          <w:szCs w:val="24"/>
        </w:rPr>
        <w:t xml:space="preserve">функционалност </w:t>
      </w:r>
      <w:r w:rsidRPr="00B703EF">
        <w:rPr>
          <w:b/>
          <w:sz w:val="24"/>
          <w:szCs w:val="24"/>
        </w:rPr>
        <w:t>(определен път на изпълнение)</w:t>
      </w:r>
    </w:p>
    <w:p w:rsidR="0062165F" w:rsidRDefault="0062165F" w:rsidP="0062165F">
      <w:p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t>Какво е доклад за грешки</w:t>
      </w:r>
    </w:p>
    <w:p w:rsidR="009E3B8C" w:rsidRPr="0062165F" w:rsidRDefault="00C45B15" w:rsidP="0062165F">
      <w:pPr>
        <w:pStyle w:val="a3"/>
        <w:numPr>
          <w:ilvl w:val="0"/>
          <w:numId w:val="8"/>
        </w:numPr>
        <w:rPr>
          <w:sz w:val="32"/>
          <w:szCs w:val="32"/>
        </w:rPr>
      </w:pPr>
      <w:r w:rsidRPr="0062165F">
        <w:rPr>
          <w:sz w:val="32"/>
          <w:szCs w:val="32"/>
        </w:rPr>
        <w:t xml:space="preserve">Писмен документ </w:t>
      </w:r>
      <w:r w:rsidRPr="0062165F">
        <w:rPr>
          <w:b/>
          <w:bCs/>
          <w:sz w:val="32"/>
          <w:szCs w:val="32"/>
        </w:rPr>
        <w:t xml:space="preserve">, описващ определена грешка </w:t>
      </w:r>
      <w:r w:rsidRPr="0062165F">
        <w:rPr>
          <w:sz w:val="32"/>
          <w:szCs w:val="32"/>
        </w:rPr>
        <w:t>, открита по време на конкретна фаза от процеса на тестване</w:t>
      </w:r>
    </w:p>
    <w:p w:rsidR="0062165F" w:rsidRDefault="0062165F" w:rsidP="0062165F">
      <w:p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t>Какво се съдържа в доклад за грешка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Резюме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Описание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sz w:val="32"/>
          <w:szCs w:val="32"/>
        </w:rPr>
        <w:t xml:space="preserve">Стъпки за </w:t>
      </w:r>
      <w:r w:rsidRPr="0062165F">
        <w:rPr>
          <w:b/>
          <w:bCs/>
          <w:sz w:val="32"/>
          <w:szCs w:val="32"/>
        </w:rPr>
        <w:t>възпроизвеждане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Очаквано </w:t>
      </w:r>
      <w:r w:rsidRPr="0062165F">
        <w:rPr>
          <w:sz w:val="32"/>
          <w:szCs w:val="32"/>
        </w:rPr>
        <w:t>поведение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Реално </w:t>
      </w:r>
      <w:r w:rsidRPr="0062165F">
        <w:rPr>
          <w:sz w:val="32"/>
          <w:szCs w:val="32"/>
        </w:rPr>
        <w:t>поведение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Препратки </w:t>
      </w:r>
      <w:r w:rsidRPr="0062165F">
        <w:rPr>
          <w:sz w:val="32"/>
          <w:szCs w:val="32"/>
        </w:rPr>
        <w:t>към външни източници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Прикачени файлове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sz w:val="32"/>
          <w:szCs w:val="32"/>
        </w:rPr>
        <w:lastRenderedPageBreak/>
        <w:t xml:space="preserve">Всякаква </w:t>
      </w:r>
      <w:r w:rsidRPr="0062165F">
        <w:rPr>
          <w:b/>
          <w:bCs/>
          <w:sz w:val="32"/>
          <w:szCs w:val="32"/>
        </w:rPr>
        <w:t xml:space="preserve">допълнителна информация </w:t>
      </w:r>
      <w:r w:rsidRPr="0062165F">
        <w:rPr>
          <w:sz w:val="32"/>
          <w:szCs w:val="32"/>
        </w:rPr>
        <w:t xml:space="preserve">за </w:t>
      </w:r>
      <w:r w:rsidRPr="0062165F">
        <w:rPr>
          <w:sz w:val="32"/>
          <w:szCs w:val="32"/>
        </w:rPr>
        <w:br/>
        <w:t>конфигурацията</w:t>
      </w:r>
    </w:p>
    <w:p w:rsidR="009E3B8C" w:rsidRPr="0062165F" w:rsidRDefault="00C45B15" w:rsidP="0062165F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Сериозност </w:t>
      </w:r>
      <w:r w:rsidR="0062165F">
        <w:rPr>
          <w:b/>
          <w:bCs/>
          <w:sz w:val="32"/>
          <w:szCs w:val="32"/>
        </w:rPr>
        <w:t>- Степента на въздействие, което дадена грешка оказва върху работата на продукта</w:t>
      </w:r>
    </w:p>
    <w:p w:rsidR="009E3B8C" w:rsidRPr="004C4219" w:rsidRDefault="00C45B15" w:rsidP="004C4219">
      <w:pPr>
        <w:pStyle w:val="a3"/>
        <w:numPr>
          <w:ilvl w:val="0"/>
          <w:numId w:val="10"/>
        </w:numPr>
        <w:rPr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приоритет </w:t>
      </w:r>
      <w:r w:rsidRPr="004C4219">
        <w:rPr>
          <w:sz w:val="32"/>
          <w:szCs w:val="32"/>
        </w:rPr>
        <w:t>-</w:t>
      </w:r>
      <w:r w:rsidR="004C4219" w:rsidRPr="004C4219">
        <w:rPr>
          <w:rFonts w:eastAsiaTheme="minorEastAsia" w:hAnsi="Calibri"/>
          <w:color w:val="000000" w:themeColor="text1"/>
          <w:kern w:val="24"/>
          <w:sz w:val="60"/>
          <w:szCs w:val="60"/>
        </w:rPr>
        <w:t xml:space="preserve"> </w:t>
      </w:r>
      <w:r w:rsidRPr="004C4219">
        <w:rPr>
          <w:sz w:val="32"/>
          <w:szCs w:val="32"/>
        </w:rPr>
        <w:t xml:space="preserve">Определя </w:t>
      </w:r>
      <w:r w:rsidRPr="004C4219">
        <w:rPr>
          <w:b/>
          <w:bCs/>
          <w:sz w:val="32"/>
          <w:szCs w:val="32"/>
        </w:rPr>
        <w:t xml:space="preserve">реда, </w:t>
      </w:r>
      <w:r w:rsidRPr="004C4219">
        <w:rPr>
          <w:sz w:val="32"/>
          <w:szCs w:val="32"/>
        </w:rPr>
        <w:t>в който грешката трябва да бъде коригирана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Незабавно </w:t>
      </w:r>
      <w:r w:rsidRPr="004C4219">
        <w:rPr>
          <w:sz w:val="32"/>
          <w:szCs w:val="32"/>
        </w:rPr>
        <w:t xml:space="preserve">/ </w:t>
      </w:r>
      <w:r w:rsidRPr="004C4219">
        <w:rPr>
          <w:b/>
          <w:bCs/>
          <w:sz w:val="32"/>
          <w:szCs w:val="32"/>
        </w:rPr>
        <w:t>високо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Следваща версия </w:t>
      </w:r>
      <w:r w:rsidRPr="004C4219">
        <w:rPr>
          <w:sz w:val="32"/>
          <w:szCs w:val="32"/>
        </w:rPr>
        <w:t xml:space="preserve">/ </w:t>
      </w:r>
      <w:r w:rsidRPr="004C4219">
        <w:rPr>
          <w:b/>
          <w:bCs/>
          <w:sz w:val="32"/>
          <w:szCs w:val="32"/>
        </w:rPr>
        <w:t>Средна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По повод </w:t>
      </w:r>
      <w:r w:rsidRPr="004C4219">
        <w:rPr>
          <w:sz w:val="32"/>
          <w:szCs w:val="32"/>
        </w:rPr>
        <w:t xml:space="preserve">/ </w:t>
      </w:r>
      <w:r w:rsidRPr="004C4219">
        <w:rPr>
          <w:b/>
          <w:bCs/>
          <w:sz w:val="32"/>
          <w:szCs w:val="32"/>
        </w:rPr>
        <w:t>Ниско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>Отворете</w:t>
      </w:r>
    </w:p>
    <w:p w:rsidR="000536AA" w:rsidRPr="000536AA" w:rsidRDefault="00C4677E" w:rsidP="000536AA">
      <w:pPr>
        <w:pStyle w:val="a3"/>
        <w:numPr>
          <w:ilvl w:val="0"/>
          <w:numId w:val="10"/>
        </w:numPr>
        <w:rPr>
          <w:bCs/>
          <w:sz w:val="32"/>
          <w:szCs w:val="32"/>
        </w:rPr>
      </w:pPr>
      <w:r w:rsidRPr="00C4677E">
        <w:rPr>
          <w:b/>
          <w:bCs/>
          <w:sz w:val="32"/>
          <w:szCs w:val="32"/>
        </w:rPr>
        <w:t>Жизнен цикъл на грешка</w:t>
      </w:r>
    </w:p>
    <w:p w:rsidR="009E3B8C" w:rsidRPr="000536AA" w:rsidRDefault="00C45B15" w:rsidP="000536AA">
      <w:pPr>
        <w:pStyle w:val="a3"/>
        <w:ind w:left="360"/>
        <w:rPr>
          <w:bCs/>
          <w:sz w:val="32"/>
          <w:szCs w:val="32"/>
        </w:rPr>
      </w:pPr>
      <w:r w:rsidRPr="000536AA">
        <w:rPr>
          <w:bCs/>
          <w:sz w:val="32"/>
          <w:szCs w:val="32"/>
        </w:rPr>
        <w:t xml:space="preserve">Целта му е да </w:t>
      </w:r>
      <w:r w:rsidRPr="000536AA">
        <w:rPr>
          <w:bCs/>
          <w:sz w:val="32"/>
          <w:szCs w:val="32"/>
        </w:rPr>
        <w:br/>
        <w:t xml:space="preserve">направи процеса на коригиране на грешки </w:t>
      </w:r>
      <w:r w:rsidRPr="000536AA">
        <w:rPr>
          <w:bCs/>
          <w:sz w:val="32"/>
          <w:szCs w:val="32"/>
        </w:rPr>
        <w:br/>
        <w:t>систематичен</w:t>
      </w:r>
    </w:p>
    <w:p w:rsidR="00C4677E" w:rsidRPr="00C4677E" w:rsidRDefault="000536AA" w:rsidP="000536AA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 w:rsidRPr="00C4677E">
        <w:rPr>
          <w:b/>
          <w:bCs/>
          <w:sz w:val="32"/>
          <w:szCs w:val="32"/>
        </w:rPr>
        <w:t>Нов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Отворете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Възложено</w:t>
      </w:r>
    </w:p>
    <w:p w:rsidR="00C4677E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Фиксирана</w:t>
      </w:r>
    </w:p>
    <w:p w:rsidR="000536AA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Проверен</w:t>
      </w:r>
    </w:p>
    <w:p w:rsidR="000536AA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Затворено</w:t>
      </w:r>
    </w:p>
    <w:p w:rsidR="000536AA" w:rsidRDefault="000536AA" w:rsidP="00C4677E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Ако не бъде потвърдено, тогава се отваря отново</w:t>
      </w:r>
    </w:p>
    <w:p w:rsidR="009E3B8C" w:rsidRPr="00B46FFE" w:rsidRDefault="00C45B15" w:rsidP="00B46FFE">
      <w:pPr>
        <w:numPr>
          <w:ilvl w:val="0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Тестови нива</w:t>
      </w:r>
    </w:p>
    <w:p w:rsidR="009E3B8C" w:rsidRPr="00B46FFE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sz w:val="32"/>
          <w:szCs w:val="32"/>
        </w:rPr>
        <w:t xml:space="preserve">Тестване на </w:t>
      </w:r>
      <w:r w:rsidRPr="00B46FFE">
        <w:rPr>
          <w:b/>
          <w:bCs/>
          <w:sz w:val="32"/>
          <w:szCs w:val="32"/>
        </w:rPr>
        <w:t xml:space="preserve">единици Първо ниво </w:t>
      </w:r>
      <w:r w:rsidRPr="00B46FFE">
        <w:rPr>
          <w:sz w:val="32"/>
          <w:szCs w:val="32"/>
        </w:rPr>
        <w:t xml:space="preserve">на тестване, извършено преди интегрирането обикновено от </w:t>
      </w:r>
      <w:r w:rsidRPr="00B46FFE">
        <w:rPr>
          <w:b/>
          <w:bCs/>
          <w:sz w:val="32"/>
          <w:szCs w:val="32"/>
        </w:rPr>
        <w:t>разработчиците</w:t>
      </w:r>
    </w:p>
    <w:p w:rsidR="009E3B8C" w:rsidRPr="00B46FFE" w:rsidRDefault="00C45B15" w:rsidP="00B46FFE">
      <w:pPr>
        <w:ind w:left="1440"/>
        <w:rPr>
          <w:sz w:val="32"/>
          <w:szCs w:val="32"/>
        </w:rPr>
      </w:pPr>
      <w:r w:rsidRPr="00B46FFE">
        <w:rPr>
          <w:sz w:val="32"/>
          <w:szCs w:val="32"/>
        </w:rPr>
        <w:t xml:space="preserve">Извършено в </w:t>
      </w:r>
      <w:r w:rsidRPr="00B46FFE">
        <w:rPr>
          <w:b/>
          <w:bCs/>
          <w:sz w:val="32"/>
          <w:szCs w:val="32"/>
        </w:rPr>
        <w:t>изолация</w:t>
      </w:r>
    </w:p>
    <w:p w:rsidR="00B46FFE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lastRenderedPageBreak/>
        <w:t xml:space="preserve">Интеграционно </w:t>
      </w:r>
      <w:r w:rsidRPr="00B46FFE">
        <w:rPr>
          <w:sz w:val="32"/>
          <w:szCs w:val="32"/>
        </w:rPr>
        <w:t>тестване</w:t>
      </w:r>
    </w:p>
    <w:p w:rsidR="009E3B8C" w:rsidRDefault="00C45B15" w:rsidP="00B46FFE">
      <w:pPr>
        <w:ind w:left="1440"/>
        <w:rPr>
          <w:sz w:val="32"/>
          <w:szCs w:val="32"/>
        </w:rPr>
      </w:pPr>
      <w:r w:rsidRPr="00B46FFE">
        <w:rPr>
          <w:sz w:val="32"/>
          <w:szCs w:val="32"/>
        </w:rPr>
        <w:t>След сглобяването на компонентите може да възникне нова повреда</w:t>
      </w:r>
    </w:p>
    <w:p w:rsidR="009E3B8C" w:rsidRPr="00B46FFE" w:rsidRDefault="00C45B15" w:rsidP="00B46FFE">
      <w:pPr>
        <w:ind w:left="1440" w:firstLine="72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 xml:space="preserve">Вътрешно </w:t>
      </w:r>
      <w:r w:rsidRPr="00B46FFE">
        <w:rPr>
          <w:sz w:val="32"/>
          <w:szCs w:val="32"/>
        </w:rPr>
        <w:t>интеграционно тестване</w:t>
      </w:r>
    </w:p>
    <w:p w:rsidR="009E3B8C" w:rsidRDefault="00B46FFE" w:rsidP="00B46FFE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</w:t>
      </w:r>
      <w:r w:rsidR="00C45B15" w:rsidRPr="00B46FFE">
        <w:rPr>
          <w:sz w:val="32"/>
          <w:szCs w:val="32"/>
        </w:rPr>
        <w:t>Разкриване на дефекти в интерфейсите и взаимодействието между интегрираните компоненти</w:t>
      </w:r>
    </w:p>
    <w:p w:rsidR="002447D8" w:rsidRPr="002447D8" w:rsidRDefault="002447D8" w:rsidP="00B46FFE">
      <w:pPr>
        <w:ind w:left="2160"/>
        <w:rPr>
          <w:sz w:val="32"/>
          <w:szCs w:val="32"/>
          <w:lang w:val="en-US"/>
        </w:rPr>
      </w:pPr>
      <w:r w:rsidRPr="00B46FFE">
        <w:rPr>
          <w:b/>
          <w:bCs/>
          <w:sz w:val="32"/>
          <w:szCs w:val="32"/>
          <w:lang w:val="bg-BG"/>
        </w:rPr>
        <w:t xml:space="preserve">" </w:t>
      </w:r>
      <w:r w:rsidRPr="00B46FFE">
        <w:rPr>
          <w:b/>
          <w:bCs/>
          <w:sz w:val="32"/>
          <w:szCs w:val="32"/>
        </w:rPr>
        <w:t xml:space="preserve">Интеграционен тест в </w:t>
      </w:r>
      <w:proofErr w:type="spellStart"/>
      <w:r>
        <w:rPr>
          <w:b/>
          <w:bCs/>
          <w:sz w:val="32"/>
          <w:szCs w:val="32"/>
          <w:lang w:val="en-US"/>
        </w:rPr>
        <w:t>malko</w:t>
      </w:r>
      <w:proofErr w:type="spellEnd"/>
      <w:r w:rsidRPr="00B46FFE">
        <w:rPr>
          <w:b/>
          <w:bCs/>
          <w:sz w:val="32"/>
          <w:szCs w:val="32"/>
        </w:rPr>
        <w:t xml:space="preserve"> </w:t>
      </w:r>
      <w:r w:rsidRPr="00B46FFE">
        <w:rPr>
          <w:b/>
          <w:bCs/>
          <w:sz w:val="32"/>
          <w:szCs w:val="32"/>
          <w:lang w:val="bg-BG"/>
        </w:rPr>
        <w:t>"</w:t>
      </w:r>
    </w:p>
    <w:p w:rsidR="009E3B8C" w:rsidRPr="00B46FFE" w:rsidRDefault="00C45B15" w:rsidP="00B46FFE">
      <w:pPr>
        <w:ind w:left="216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 xml:space="preserve">Външно </w:t>
      </w:r>
      <w:r w:rsidRPr="00B46FFE">
        <w:rPr>
          <w:sz w:val="32"/>
          <w:szCs w:val="32"/>
        </w:rPr>
        <w:t>интеграционно тестване</w:t>
      </w:r>
      <w:bookmarkStart w:id="0" w:name="_GoBack"/>
      <w:bookmarkEnd w:id="0"/>
    </w:p>
    <w:p w:rsidR="009E3B8C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>-Тестване на интеграцията на системи и пакети</w:t>
      </w:r>
    </w:p>
    <w:p w:rsidR="009E3B8C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>-Тестване на интерфейси към външни организации</w:t>
      </w:r>
    </w:p>
    <w:p w:rsidR="009E3B8C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45B15" w:rsidRPr="00B46FFE">
        <w:rPr>
          <w:b/>
          <w:bCs/>
          <w:sz w:val="32"/>
          <w:szCs w:val="32"/>
          <w:lang w:val="bg-BG"/>
        </w:rPr>
        <w:t xml:space="preserve">" </w:t>
      </w:r>
      <w:r w:rsidR="00C45B15" w:rsidRPr="00B46FFE">
        <w:rPr>
          <w:b/>
          <w:bCs/>
          <w:sz w:val="32"/>
          <w:szCs w:val="32"/>
        </w:rPr>
        <w:t xml:space="preserve">Интеграционен тест в голямото </w:t>
      </w:r>
      <w:r w:rsidR="00C45B15" w:rsidRPr="00B46FFE">
        <w:rPr>
          <w:b/>
          <w:bCs/>
          <w:sz w:val="32"/>
          <w:szCs w:val="32"/>
          <w:lang w:val="bg-BG"/>
        </w:rPr>
        <w:t>"</w:t>
      </w:r>
    </w:p>
    <w:p w:rsidR="009E3B8C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sz w:val="32"/>
          <w:szCs w:val="32"/>
        </w:rPr>
        <w:t xml:space="preserve">Тестване </w:t>
      </w:r>
      <w:r w:rsidRPr="00B46FFE">
        <w:rPr>
          <w:b/>
          <w:bCs/>
          <w:sz w:val="32"/>
          <w:szCs w:val="32"/>
        </w:rPr>
        <w:t>на системата</w:t>
      </w:r>
    </w:p>
    <w:p w:rsidR="00B46FFE" w:rsidRDefault="00B46FFE" w:rsidP="00B46FFE">
      <w:pPr>
        <w:ind w:left="1440" w:firstLine="720"/>
        <w:rPr>
          <w:b/>
          <w:bCs/>
          <w:sz w:val="32"/>
          <w:szCs w:val="32"/>
        </w:rPr>
      </w:pPr>
      <w:r w:rsidRPr="00B46FFE">
        <w:rPr>
          <w:sz w:val="32"/>
          <w:szCs w:val="32"/>
        </w:rPr>
        <w:t xml:space="preserve">Съсредоточете се върху </w:t>
      </w:r>
      <w:r w:rsidRPr="00B46FFE">
        <w:rPr>
          <w:b/>
          <w:bCs/>
          <w:sz w:val="32"/>
          <w:szCs w:val="32"/>
        </w:rPr>
        <w:t>цялата система</w:t>
      </w:r>
    </w:p>
    <w:p w:rsidR="009E3B8C" w:rsidRPr="00B46FFE" w:rsidRDefault="00C45B15" w:rsidP="00264437">
      <w:pPr>
        <w:ind w:left="216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 xml:space="preserve">Системните тестове </w:t>
      </w:r>
      <w:r w:rsidRPr="00B46FFE">
        <w:rPr>
          <w:sz w:val="32"/>
          <w:szCs w:val="32"/>
        </w:rPr>
        <w:t xml:space="preserve">разглеждат системата от гледна точка </w:t>
      </w:r>
      <w:r w:rsidRPr="00B46FFE">
        <w:rPr>
          <w:sz w:val="32"/>
          <w:szCs w:val="32"/>
        </w:rPr>
        <w:br/>
        <w:t>на крайния потребител</w:t>
      </w:r>
    </w:p>
    <w:p w:rsidR="009E3B8C" w:rsidRPr="00B46FFE" w:rsidRDefault="00C45B15" w:rsidP="00264437">
      <w:pPr>
        <w:ind w:left="2160"/>
        <w:rPr>
          <w:sz w:val="32"/>
          <w:szCs w:val="32"/>
        </w:rPr>
      </w:pPr>
      <w:r w:rsidRPr="00B46FFE">
        <w:rPr>
          <w:sz w:val="32"/>
          <w:szCs w:val="32"/>
        </w:rPr>
        <w:t xml:space="preserve">Тестването на системата се извършва по </w:t>
      </w:r>
      <w:r w:rsidRPr="00B46FFE">
        <w:rPr>
          <w:b/>
          <w:bCs/>
          <w:sz w:val="32"/>
          <w:szCs w:val="32"/>
        </w:rPr>
        <w:t xml:space="preserve">функционален </w:t>
      </w:r>
      <w:r w:rsidRPr="00B46FFE">
        <w:rPr>
          <w:sz w:val="32"/>
          <w:szCs w:val="32"/>
        </w:rPr>
        <w:t xml:space="preserve">и </w:t>
      </w:r>
      <w:r w:rsidRPr="00B46FFE">
        <w:rPr>
          <w:b/>
          <w:bCs/>
          <w:sz w:val="32"/>
          <w:szCs w:val="32"/>
        </w:rPr>
        <w:t xml:space="preserve">нефункционален </w:t>
      </w:r>
      <w:r w:rsidRPr="00B46FFE">
        <w:rPr>
          <w:sz w:val="32"/>
          <w:szCs w:val="32"/>
        </w:rPr>
        <w:t>начин, за да се гарантира работеща система за крайния потребител</w:t>
      </w:r>
    </w:p>
    <w:p w:rsidR="009E3B8C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sz w:val="32"/>
          <w:szCs w:val="32"/>
        </w:rPr>
        <w:t xml:space="preserve">Тестване </w:t>
      </w:r>
      <w:r w:rsidRPr="00B46FFE">
        <w:rPr>
          <w:b/>
          <w:bCs/>
          <w:sz w:val="32"/>
          <w:szCs w:val="32"/>
        </w:rPr>
        <w:t>за приемане</w:t>
      </w:r>
    </w:p>
    <w:p w:rsidR="009E3B8C" w:rsidRDefault="00C45B15" w:rsidP="00264437">
      <w:pPr>
        <w:ind w:left="1440" w:firstLine="720"/>
        <w:rPr>
          <w:sz w:val="32"/>
          <w:szCs w:val="32"/>
        </w:rPr>
      </w:pPr>
      <w:r w:rsidRPr="00264437">
        <w:rPr>
          <w:b/>
          <w:bCs/>
          <w:sz w:val="32"/>
          <w:szCs w:val="32"/>
        </w:rPr>
        <w:t xml:space="preserve">Финално ниво, </w:t>
      </w:r>
      <w:r w:rsidRPr="00264437">
        <w:rPr>
          <w:sz w:val="32"/>
          <w:szCs w:val="32"/>
        </w:rPr>
        <w:t>обикновено</w:t>
      </w:r>
      <w:r w:rsidRPr="00264437">
        <w:rPr>
          <w:b/>
          <w:bCs/>
          <w:sz w:val="32"/>
          <w:szCs w:val="32"/>
        </w:rPr>
        <w:t xml:space="preserve"> </w:t>
      </w:r>
      <w:r w:rsidRPr="00264437">
        <w:rPr>
          <w:sz w:val="32"/>
          <w:szCs w:val="32"/>
        </w:rPr>
        <w:t>преди разгръщането</w:t>
      </w:r>
    </w:p>
    <w:p w:rsidR="009E3B8C" w:rsidRPr="00264437" w:rsidRDefault="00C45B15" w:rsidP="00264437">
      <w:pPr>
        <w:ind w:left="2160"/>
        <w:rPr>
          <w:sz w:val="32"/>
          <w:szCs w:val="32"/>
        </w:rPr>
      </w:pPr>
      <w:r w:rsidRPr="00264437">
        <w:rPr>
          <w:sz w:val="32"/>
          <w:szCs w:val="32"/>
        </w:rPr>
        <w:lastRenderedPageBreak/>
        <w:t xml:space="preserve">Отговаря на </w:t>
      </w:r>
      <w:r w:rsidRPr="00264437">
        <w:rPr>
          <w:b/>
          <w:bCs/>
          <w:sz w:val="32"/>
          <w:szCs w:val="32"/>
        </w:rPr>
        <w:t>действителното</w:t>
      </w:r>
      <w:r w:rsidRPr="00264437">
        <w:rPr>
          <w:sz w:val="32"/>
          <w:szCs w:val="32"/>
        </w:rPr>
        <w:t xml:space="preserve"> </w:t>
      </w:r>
      <w:r w:rsidRPr="00264437">
        <w:rPr>
          <w:b/>
          <w:bCs/>
          <w:sz w:val="32"/>
          <w:szCs w:val="32"/>
        </w:rPr>
        <w:t xml:space="preserve">поведение на системата </w:t>
      </w:r>
      <w:r w:rsidRPr="00264437">
        <w:rPr>
          <w:sz w:val="32"/>
          <w:szCs w:val="32"/>
        </w:rPr>
        <w:t xml:space="preserve">с </w:t>
      </w:r>
      <w:r w:rsidRPr="00264437">
        <w:rPr>
          <w:sz w:val="32"/>
          <w:szCs w:val="32"/>
        </w:rPr>
        <w:br/>
      </w:r>
      <w:r w:rsidRPr="00264437">
        <w:rPr>
          <w:b/>
          <w:bCs/>
          <w:sz w:val="32"/>
          <w:szCs w:val="32"/>
        </w:rPr>
        <w:t>очакванията на клиента преди внедряването</w:t>
      </w:r>
    </w:p>
    <w:p w:rsidR="009E3B8C" w:rsidRPr="00264437" w:rsidRDefault="00C45B15" w:rsidP="00B46FFE">
      <w:pPr>
        <w:numPr>
          <w:ilvl w:val="0"/>
          <w:numId w:val="23"/>
        </w:numPr>
        <w:rPr>
          <w:color w:val="FF0000"/>
          <w:sz w:val="32"/>
          <w:szCs w:val="32"/>
        </w:rPr>
      </w:pPr>
      <w:r w:rsidRPr="00264437">
        <w:rPr>
          <w:b/>
          <w:bCs/>
          <w:color w:val="FF0000"/>
          <w:sz w:val="32"/>
          <w:szCs w:val="32"/>
        </w:rPr>
        <w:t xml:space="preserve">Типовете тестове </w:t>
      </w:r>
      <w:r w:rsidR="000132B5" w:rsidRPr="00264437">
        <w:rPr>
          <w:sz w:val="32"/>
          <w:szCs w:val="32"/>
        </w:rPr>
        <w:t xml:space="preserve">могат да се </w:t>
      </w:r>
      <w:r w:rsidR="000132B5" w:rsidRPr="00264437">
        <w:rPr>
          <w:b/>
          <w:bCs/>
          <w:sz w:val="32"/>
          <w:szCs w:val="32"/>
        </w:rPr>
        <w:t xml:space="preserve">прилагат </w:t>
      </w:r>
      <w:r w:rsidR="000132B5" w:rsidRPr="00264437">
        <w:rPr>
          <w:sz w:val="32"/>
          <w:szCs w:val="32"/>
        </w:rPr>
        <w:t xml:space="preserve">на ( </w:t>
      </w:r>
      <w:r w:rsidR="000132B5" w:rsidRPr="00264437">
        <w:rPr>
          <w:b/>
          <w:bCs/>
          <w:sz w:val="32"/>
          <w:szCs w:val="32"/>
        </w:rPr>
        <w:t xml:space="preserve">m </w:t>
      </w:r>
      <w:r w:rsidR="000132B5" w:rsidRPr="00264437">
        <w:rPr>
          <w:sz w:val="32"/>
          <w:szCs w:val="32"/>
        </w:rPr>
        <w:t xml:space="preserve">) </w:t>
      </w:r>
      <w:r w:rsidR="000132B5" w:rsidRPr="00264437">
        <w:rPr>
          <w:b/>
          <w:bCs/>
          <w:sz w:val="32"/>
          <w:szCs w:val="32"/>
        </w:rPr>
        <w:t>всякакви тестови нива</w:t>
      </w:r>
    </w:p>
    <w:p w:rsidR="009E3B8C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 xml:space="preserve">Функционално </w:t>
      </w:r>
      <w:r w:rsidRPr="00B46FFE">
        <w:rPr>
          <w:sz w:val="32"/>
          <w:szCs w:val="32"/>
        </w:rPr>
        <w:t xml:space="preserve">тестване </w:t>
      </w:r>
      <w:proofErr w:type="spellStart"/>
      <w:r w:rsidR="00B46FFE">
        <w:rPr>
          <w:sz w:val="32"/>
          <w:szCs w:val="32"/>
        </w:rPr>
        <w:t>kakvo</w:t>
      </w:r>
      <w:proofErr w:type="spellEnd"/>
    </w:p>
    <w:p w:rsidR="009E3B8C" w:rsidRDefault="00C45B15" w:rsidP="00090D70">
      <w:pPr>
        <w:ind w:left="1440" w:firstLine="720"/>
        <w:rPr>
          <w:sz w:val="32"/>
          <w:szCs w:val="32"/>
        </w:rPr>
      </w:pPr>
      <w:r w:rsidRPr="00090D70">
        <w:rPr>
          <w:sz w:val="32"/>
          <w:szCs w:val="32"/>
        </w:rPr>
        <w:t xml:space="preserve">Тестване на </w:t>
      </w:r>
      <w:r w:rsidRPr="00090D70">
        <w:rPr>
          <w:b/>
          <w:bCs/>
          <w:sz w:val="32"/>
          <w:szCs w:val="32"/>
        </w:rPr>
        <w:t xml:space="preserve">основните функции </w:t>
      </w:r>
      <w:r w:rsidRPr="00090D70">
        <w:rPr>
          <w:sz w:val="32"/>
          <w:szCs w:val="32"/>
        </w:rPr>
        <w:t>на приложение</w:t>
      </w:r>
    </w:p>
    <w:p w:rsidR="009E3B8C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Съобщения за грешка</w:t>
      </w:r>
    </w:p>
    <w:p w:rsidR="009E3B8C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Основна използваемост</w:t>
      </w:r>
    </w:p>
    <w:p w:rsidR="009E3B8C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Достъпност</w:t>
      </w:r>
    </w:p>
    <w:p w:rsidR="009E3B8C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 xml:space="preserve">Нефункционално </w:t>
      </w:r>
      <w:r w:rsidRPr="00B46FFE">
        <w:rPr>
          <w:sz w:val="32"/>
          <w:szCs w:val="32"/>
        </w:rPr>
        <w:t xml:space="preserve">тестване </w:t>
      </w:r>
      <w:proofErr w:type="spellStart"/>
      <w:r w:rsidR="00B46FFE">
        <w:rPr>
          <w:sz w:val="32"/>
          <w:szCs w:val="32"/>
        </w:rPr>
        <w:t>kak</w:t>
      </w:r>
      <w:proofErr w:type="spellEnd"/>
    </w:p>
    <w:p w:rsidR="00090D70" w:rsidRDefault="00090D70" w:rsidP="00090D70">
      <w:pPr>
        <w:ind w:left="1440"/>
        <w:rPr>
          <w:b/>
          <w:bCs/>
          <w:sz w:val="32"/>
          <w:szCs w:val="32"/>
        </w:rPr>
      </w:pPr>
      <w:r w:rsidRPr="00090D70">
        <w:rPr>
          <w:b/>
          <w:bCs/>
          <w:sz w:val="32"/>
          <w:szCs w:val="32"/>
        </w:rPr>
        <w:t>Цели на нефункционалното тестване</w:t>
      </w:r>
    </w:p>
    <w:p w:rsidR="009E3B8C" w:rsidRPr="00090D70" w:rsidRDefault="00C45B15" w:rsidP="00090D70">
      <w:pPr>
        <w:pStyle w:val="a3"/>
        <w:ind w:left="2160"/>
        <w:rPr>
          <w:sz w:val="32"/>
          <w:szCs w:val="32"/>
        </w:rPr>
      </w:pPr>
      <w:r w:rsidRPr="00090D70">
        <w:rPr>
          <w:sz w:val="32"/>
          <w:szCs w:val="32"/>
        </w:rPr>
        <w:t xml:space="preserve">Нефункционалното тестване се фокусира главно върху </w:t>
      </w:r>
      <w:r w:rsidRPr="00090D70">
        <w:rPr>
          <w:b/>
          <w:bCs/>
          <w:sz w:val="32"/>
          <w:szCs w:val="32"/>
        </w:rPr>
        <w:t>увеличаването</w:t>
      </w:r>
    </w:p>
    <w:p w:rsidR="009E3B8C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Използваемост</w:t>
      </w:r>
    </w:p>
    <w:p w:rsidR="009E3B8C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Ефективност</w:t>
      </w:r>
    </w:p>
    <w:p w:rsidR="009E3B8C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Ремонтопригодност</w:t>
      </w:r>
    </w:p>
    <w:p w:rsidR="009E3B8C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Преносимост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на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на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продукт</w:t>
      </w:r>
    </w:p>
    <w:p w:rsidR="00090D70" w:rsidRPr="00090D70" w:rsidRDefault="00090D70" w:rsidP="00090D70">
      <w:pPr>
        <w:pStyle w:val="a3"/>
        <w:ind w:left="2160"/>
        <w:rPr>
          <w:sz w:val="32"/>
          <w:szCs w:val="32"/>
        </w:rPr>
      </w:pPr>
    </w:p>
    <w:p w:rsidR="00C4677E" w:rsidRPr="00B46FFE" w:rsidRDefault="00C4677E" w:rsidP="00B46FFE">
      <w:pPr>
        <w:rPr>
          <w:sz w:val="32"/>
          <w:szCs w:val="32"/>
        </w:rPr>
      </w:pPr>
    </w:p>
    <w:p w:rsidR="0062165F" w:rsidRPr="00B46FFE" w:rsidRDefault="0062165F" w:rsidP="00B46FFE">
      <w:pPr>
        <w:rPr>
          <w:sz w:val="32"/>
          <w:szCs w:val="32"/>
        </w:rPr>
      </w:pPr>
    </w:p>
    <w:sectPr w:rsidR="0062165F" w:rsidRPr="00B4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A53"/>
    <w:multiLevelType w:val="hybridMultilevel"/>
    <w:tmpl w:val="964A1470"/>
    <w:lvl w:ilvl="0" w:tplc="6A1C0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CF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06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89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0F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2E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E8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6E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A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D34D6"/>
    <w:multiLevelType w:val="hybridMultilevel"/>
    <w:tmpl w:val="821CC9DE"/>
    <w:lvl w:ilvl="0" w:tplc="C090F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AEA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C68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C3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E0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05A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541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25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5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022BD"/>
    <w:multiLevelType w:val="hybridMultilevel"/>
    <w:tmpl w:val="EDFC8856"/>
    <w:lvl w:ilvl="0" w:tplc="EC344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8DE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A8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5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CD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4E7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5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EB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C0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43276"/>
    <w:multiLevelType w:val="hybridMultilevel"/>
    <w:tmpl w:val="2646C9A6"/>
    <w:lvl w:ilvl="0" w:tplc="6520D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A35E0">
      <w:start w:val="27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E4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03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0F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6B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0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E3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F6F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92248"/>
    <w:multiLevelType w:val="hybridMultilevel"/>
    <w:tmpl w:val="BF9AF292"/>
    <w:lvl w:ilvl="0" w:tplc="71D43D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81C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B01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00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E5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62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41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94C10"/>
    <w:multiLevelType w:val="hybridMultilevel"/>
    <w:tmpl w:val="93BE6716"/>
    <w:lvl w:ilvl="0" w:tplc="301CEA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C98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05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A22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02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38D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40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AB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0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F0662"/>
    <w:multiLevelType w:val="hybridMultilevel"/>
    <w:tmpl w:val="2FA88C30"/>
    <w:lvl w:ilvl="0" w:tplc="6F80F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89B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0B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6F5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CB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A1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68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A7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29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608D0"/>
    <w:multiLevelType w:val="hybridMultilevel"/>
    <w:tmpl w:val="9894CC62"/>
    <w:lvl w:ilvl="0" w:tplc="625CF9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264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C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E8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5C3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A9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84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ED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A16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0A34E3"/>
    <w:multiLevelType w:val="hybridMultilevel"/>
    <w:tmpl w:val="EB5488E8"/>
    <w:lvl w:ilvl="0" w:tplc="EC3E8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53228"/>
    <w:multiLevelType w:val="hybridMultilevel"/>
    <w:tmpl w:val="8054B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04082"/>
    <w:multiLevelType w:val="hybridMultilevel"/>
    <w:tmpl w:val="0C848AD0"/>
    <w:lvl w:ilvl="0" w:tplc="E2D25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426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C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6B1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EE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CA7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A6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6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692133"/>
    <w:multiLevelType w:val="hybridMultilevel"/>
    <w:tmpl w:val="C8808794"/>
    <w:lvl w:ilvl="0" w:tplc="CFC09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A42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452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A7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4D2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24F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462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02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6B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E64804"/>
    <w:multiLevelType w:val="hybridMultilevel"/>
    <w:tmpl w:val="17B84D1E"/>
    <w:lvl w:ilvl="0" w:tplc="ECEE1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4B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2E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8E4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65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2B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00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E49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430EDC"/>
    <w:multiLevelType w:val="hybridMultilevel"/>
    <w:tmpl w:val="74123408"/>
    <w:lvl w:ilvl="0" w:tplc="8C9EE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44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4B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A8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C5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C2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0E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091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E0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72456D"/>
    <w:multiLevelType w:val="hybridMultilevel"/>
    <w:tmpl w:val="D5B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37FE5"/>
    <w:multiLevelType w:val="hybridMultilevel"/>
    <w:tmpl w:val="9AB45FB8"/>
    <w:lvl w:ilvl="0" w:tplc="7CDEE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87D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0A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A2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AD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0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9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C4F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36585D"/>
    <w:multiLevelType w:val="hybridMultilevel"/>
    <w:tmpl w:val="5C9402A0"/>
    <w:lvl w:ilvl="0" w:tplc="1084F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24B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C7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40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EC5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82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0A1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620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07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6C6850"/>
    <w:multiLevelType w:val="hybridMultilevel"/>
    <w:tmpl w:val="05D409DA"/>
    <w:lvl w:ilvl="0" w:tplc="4956FE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145A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2C50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42D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FA17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ED0B3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5C490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D2BA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469F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3163EE"/>
    <w:multiLevelType w:val="hybridMultilevel"/>
    <w:tmpl w:val="F952757E"/>
    <w:lvl w:ilvl="0" w:tplc="C30C3D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A72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63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8E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AF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EC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65D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EC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2F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0304CC"/>
    <w:multiLevelType w:val="hybridMultilevel"/>
    <w:tmpl w:val="4ED23B12"/>
    <w:lvl w:ilvl="0" w:tplc="8AAC7C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00E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4A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63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C4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AE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8D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43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44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9D75DD"/>
    <w:multiLevelType w:val="hybridMultilevel"/>
    <w:tmpl w:val="FFF04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04703E"/>
    <w:multiLevelType w:val="hybridMultilevel"/>
    <w:tmpl w:val="A57878B8"/>
    <w:lvl w:ilvl="0" w:tplc="C2501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A0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6A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E1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CC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E7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A0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3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2B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2A13DD"/>
    <w:multiLevelType w:val="hybridMultilevel"/>
    <w:tmpl w:val="64BE3696"/>
    <w:lvl w:ilvl="0" w:tplc="94621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272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A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2F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69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4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C0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CD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A2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556E42"/>
    <w:multiLevelType w:val="hybridMultilevel"/>
    <w:tmpl w:val="3A6CB2BE"/>
    <w:lvl w:ilvl="0" w:tplc="D2F6A2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A3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86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E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46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66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24A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08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AE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2251FF"/>
    <w:multiLevelType w:val="hybridMultilevel"/>
    <w:tmpl w:val="8FD0BBF2"/>
    <w:lvl w:ilvl="0" w:tplc="9FF02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322C9"/>
    <w:multiLevelType w:val="hybridMultilevel"/>
    <w:tmpl w:val="77765770"/>
    <w:lvl w:ilvl="0" w:tplc="E3664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673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0F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27D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E2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45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CA5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E2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86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A77EA9"/>
    <w:multiLevelType w:val="hybridMultilevel"/>
    <w:tmpl w:val="86E8EDF4"/>
    <w:lvl w:ilvl="0" w:tplc="D7486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55FCC"/>
    <w:multiLevelType w:val="hybridMultilevel"/>
    <w:tmpl w:val="D80CD4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4474438"/>
    <w:multiLevelType w:val="hybridMultilevel"/>
    <w:tmpl w:val="CA7EEFF2"/>
    <w:lvl w:ilvl="0" w:tplc="A7806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C2A7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A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0D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6C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43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6D4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2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6AC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D87164"/>
    <w:multiLevelType w:val="hybridMultilevel"/>
    <w:tmpl w:val="B1AE0E2E"/>
    <w:lvl w:ilvl="0" w:tplc="8154D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4B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A1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7CB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4A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84A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E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C0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F07B6C"/>
    <w:multiLevelType w:val="hybridMultilevel"/>
    <w:tmpl w:val="71CE4910"/>
    <w:lvl w:ilvl="0" w:tplc="4AF4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C1C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8B7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001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03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C9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8E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285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67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67473B"/>
    <w:multiLevelType w:val="hybridMultilevel"/>
    <w:tmpl w:val="F0D83F48"/>
    <w:lvl w:ilvl="0" w:tplc="32AAE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889188">
      <w:start w:val="26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8C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A4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6E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485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C1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4B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50B2"/>
    <w:multiLevelType w:val="hybridMultilevel"/>
    <w:tmpl w:val="27BEF22C"/>
    <w:lvl w:ilvl="0" w:tplc="2AB26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CB10C">
      <w:start w:val="2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7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F4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29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0C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68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E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8B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0D332D"/>
    <w:multiLevelType w:val="hybridMultilevel"/>
    <w:tmpl w:val="0EC4C2FE"/>
    <w:lvl w:ilvl="0" w:tplc="185847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83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C7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6C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47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0D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48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AF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EE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1E1605"/>
    <w:multiLevelType w:val="hybridMultilevel"/>
    <w:tmpl w:val="C6E82C02"/>
    <w:lvl w:ilvl="0" w:tplc="D69A7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51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8A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43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F6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E2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49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63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C2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1C25F3"/>
    <w:multiLevelType w:val="hybridMultilevel"/>
    <w:tmpl w:val="45785F4C"/>
    <w:lvl w:ilvl="0" w:tplc="5E461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63C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ED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26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84C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4E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02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D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0C4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7148A7"/>
    <w:multiLevelType w:val="hybridMultilevel"/>
    <w:tmpl w:val="DFD22812"/>
    <w:lvl w:ilvl="0" w:tplc="B4ACB5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DEAC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A9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E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82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00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B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83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EE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84244F"/>
    <w:multiLevelType w:val="hybridMultilevel"/>
    <w:tmpl w:val="3C865FE2"/>
    <w:lvl w:ilvl="0" w:tplc="D83C0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25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09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E7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EF1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6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83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C4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346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29659B"/>
    <w:multiLevelType w:val="hybridMultilevel"/>
    <w:tmpl w:val="4DB82548"/>
    <w:lvl w:ilvl="0" w:tplc="C56C5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EF186">
      <w:start w:val="27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81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81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C9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03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2A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E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C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37"/>
  </w:num>
  <w:num w:numId="4">
    <w:abstractNumId w:val="5"/>
  </w:num>
  <w:num w:numId="5">
    <w:abstractNumId w:val="14"/>
  </w:num>
  <w:num w:numId="6">
    <w:abstractNumId w:val="8"/>
  </w:num>
  <w:num w:numId="7">
    <w:abstractNumId w:val="23"/>
  </w:num>
  <w:num w:numId="8">
    <w:abstractNumId w:val="24"/>
  </w:num>
  <w:num w:numId="9">
    <w:abstractNumId w:val="30"/>
  </w:num>
  <w:num w:numId="10">
    <w:abstractNumId w:val="9"/>
  </w:num>
  <w:num w:numId="11">
    <w:abstractNumId w:val="34"/>
  </w:num>
  <w:num w:numId="12">
    <w:abstractNumId w:val="21"/>
  </w:num>
  <w:num w:numId="13">
    <w:abstractNumId w:val="35"/>
  </w:num>
  <w:num w:numId="14">
    <w:abstractNumId w:val="0"/>
  </w:num>
  <w:num w:numId="15">
    <w:abstractNumId w:val="6"/>
  </w:num>
  <w:num w:numId="16">
    <w:abstractNumId w:val="22"/>
  </w:num>
  <w:num w:numId="17">
    <w:abstractNumId w:val="29"/>
  </w:num>
  <w:num w:numId="18">
    <w:abstractNumId w:val="19"/>
  </w:num>
  <w:num w:numId="19">
    <w:abstractNumId w:val="12"/>
  </w:num>
  <w:num w:numId="20">
    <w:abstractNumId w:val="33"/>
  </w:num>
  <w:num w:numId="21">
    <w:abstractNumId w:val="18"/>
  </w:num>
  <w:num w:numId="22">
    <w:abstractNumId w:val="25"/>
  </w:num>
  <w:num w:numId="23">
    <w:abstractNumId w:val="31"/>
  </w:num>
  <w:num w:numId="24">
    <w:abstractNumId w:val="16"/>
  </w:num>
  <w:num w:numId="25">
    <w:abstractNumId w:val="7"/>
  </w:num>
  <w:num w:numId="26">
    <w:abstractNumId w:val="4"/>
  </w:num>
  <w:num w:numId="27">
    <w:abstractNumId w:val="32"/>
  </w:num>
  <w:num w:numId="28">
    <w:abstractNumId w:val="38"/>
  </w:num>
  <w:num w:numId="29">
    <w:abstractNumId w:val="17"/>
  </w:num>
  <w:num w:numId="30">
    <w:abstractNumId w:val="2"/>
  </w:num>
  <w:num w:numId="31">
    <w:abstractNumId w:val="10"/>
  </w:num>
  <w:num w:numId="32">
    <w:abstractNumId w:val="36"/>
  </w:num>
  <w:num w:numId="33">
    <w:abstractNumId w:val="20"/>
  </w:num>
  <w:num w:numId="34">
    <w:abstractNumId w:val="3"/>
  </w:num>
  <w:num w:numId="35">
    <w:abstractNumId w:val="15"/>
  </w:num>
  <w:num w:numId="36">
    <w:abstractNumId w:val="27"/>
  </w:num>
  <w:num w:numId="37">
    <w:abstractNumId w:val="13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D0"/>
    <w:rsid w:val="000132B5"/>
    <w:rsid w:val="000536AA"/>
    <w:rsid w:val="00090D70"/>
    <w:rsid w:val="002447D8"/>
    <w:rsid w:val="00264437"/>
    <w:rsid w:val="0029680C"/>
    <w:rsid w:val="004C4219"/>
    <w:rsid w:val="0062165F"/>
    <w:rsid w:val="00734455"/>
    <w:rsid w:val="008A3DED"/>
    <w:rsid w:val="009A520F"/>
    <w:rsid w:val="009E3B8C"/>
    <w:rsid w:val="00A15701"/>
    <w:rsid w:val="00A31ED0"/>
    <w:rsid w:val="00B46FFE"/>
    <w:rsid w:val="00B703EF"/>
    <w:rsid w:val="00C45B15"/>
    <w:rsid w:val="00C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0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5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5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5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5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1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3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9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4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6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64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77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9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7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5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2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0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5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2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6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7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4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6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1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2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2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4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1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3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2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3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5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7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9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4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1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Stefcho</dc:creator>
  <cp:lastModifiedBy>Stefcho</cp:lastModifiedBy>
  <cp:revision>2</cp:revision>
  <dcterms:created xsi:type="dcterms:W3CDTF">2023-02-05T15:16:00Z</dcterms:created>
  <dcterms:modified xsi:type="dcterms:W3CDTF">2023-02-05T15:16:00Z</dcterms:modified>
</cp:coreProperties>
</file>