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ADB79" w14:textId="6BD4C0B4" w:rsidR="005B7F7D" w:rsidRDefault="00425380" w:rsidP="00425380">
      <w:pPr>
        <w:rPr>
          <w:b/>
          <w:bCs/>
          <w:lang w:val="en-GB"/>
        </w:rPr>
      </w:pPr>
      <w:r w:rsidRPr="00425380">
        <w:rPr>
          <w:b/>
          <w:bCs/>
          <w:lang w:val="en-GB"/>
        </w:rPr>
        <w:t>Decomposition Trees allow the user to visualise how data</w:t>
      </w:r>
      <w:r w:rsidR="00D80366">
        <w:rPr>
          <w:b/>
          <w:bCs/>
          <w:lang w:val="en-GB"/>
        </w:rPr>
        <w:t xml:space="preserve"> (measures or aggregates)</w:t>
      </w:r>
      <w:r w:rsidRPr="00425380">
        <w:rPr>
          <w:b/>
          <w:bCs/>
          <w:lang w:val="en-GB"/>
        </w:rPr>
        <w:t xml:space="preserve"> is distributed across multiple dimensions</w:t>
      </w:r>
      <w:r>
        <w:rPr>
          <w:b/>
          <w:bCs/>
          <w:lang w:val="en-GB"/>
        </w:rPr>
        <w:t xml:space="preserve">. </w:t>
      </w:r>
    </w:p>
    <w:p w14:paraId="0FD0E06A" w14:textId="405227EC" w:rsidR="00425380" w:rsidRDefault="00425380" w:rsidP="00425380">
      <w:pPr>
        <w:rPr>
          <w:b/>
          <w:bCs/>
          <w:lang w:val="en-GB"/>
        </w:rPr>
      </w:pPr>
      <w:r>
        <w:rPr>
          <w:b/>
          <w:bCs/>
          <w:lang w:val="en-GB"/>
        </w:rPr>
        <w:t>Decomposition Trees can be configured manually for data exploration, or leverage AI to support root cause analysis.</w:t>
      </w:r>
    </w:p>
    <w:p w14:paraId="0729CE23" w14:textId="3C9B56CC" w:rsidR="00425380" w:rsidRDefault="00425380" w:rsidP="00425380">
      <w:pPr>
        <w:rPr>
          <w:b/>
          <w:bCs/>
          <w:lang w:val="en-GB"/>
        </w:rPr>
      </w:pPr>
      <w:r>
        <w:rPr>
          <w:b/>
          <w:bCs/>
          <w:lang w:val="en-GB"/>
        </w:rPr>
        <w:t>Supposing that the executive come back to me and say ‘Our Return Rate is higher than we are comfortable with. What might be the root cause or diagnose what’s driving that return rate?</w:t>
      </w:r>
    </w:p>
    <w:p w14:paraId="5C478A30" w14:textId="7EDE01D6" w:rsidR="00425380" w:rsidRDefault="00425380" w:rsidP="00425380">
      <w:pPr>
        <w:rPr>
          <w:b/>
          <w:bCs/>
          <w:lang w:val="en-GB"/>
        </w:rPr>
      </w:pPr>
      <w:r>
        <w:rPr>
          <w:b/>
          <w:bCs/>
          <w:lang w:val="en-GB"/>
        </w:rPr>
        <w:t xml:space="preserve">In </w:t>
      </w:r>
      <w:r w:rsidR="00D80366">
        <w:rPr>
          <w:b/>
          <w:bCs/>
          <w:lang w:val="en-GB"/>
        </w:rPr>
        <w:t>the 1</w:t>
      </w:r>
      <w:r w:rsidR="00D80366" w:rsidRPr="00D80366">
        <w:rPr>
          <w:b/>
          <w:bCs/>
          <w:vertAlign w:val="superscript"/>
          <w:lang w:val="en-GB"/>
        </w:rPr>
        <w:t>st</w:t>
      </w:r>
      <w:r w:rsidR="00D80366">
        <w:rPr>
          <w:b/>
          <w:bCs/>
          <w:lang w:val="en-GB"/>
        </w:rPr>
        <w:t xml:space="preserve"> example</w:t>
      </w:r>
      <w:r>
        <w:rPr>
          <w:b/>
          <w:bCs/>
          <w:lang w:val="en-GB"/>
        </w:rPr>
        <w:t xml:space="preserve"> I analysed the measure Return Rate at a very high level of Product Brand, </w:t>
      </w:r>
      <w:proofErr w:type="gramStart"/>
      <w:r>
        <w:rPr>
          <w:b/>
          <w:bCs/>
          <w:lang w:val="en-GB"/>
        </w:rPr>
        <w:t>and also</w:t>
      </w:r>
      <w:proofErr w:type="gramEnd"/>
      <w:r>
        <w:rPr>
          <w:b/>
          <w:bCs/>
          <w:lang w:val="en-GB"/>
        </w:rPr>
        <w:t xml:space="preserve"> at the Product Name level. </w:t>
      </w:r>
    </w:p>
    <w:p w14:paraId="619542F8" w14:textId="2D329ECB" w:rsidR="00D80366" w:rsidRDefault="00D80366" w:rsidP="00425380">
      <w:pPr>
        <w:rPr>
          <w:b/>
          <w:bCs/>
          <w:lang w:val="en-GB"/>
        </w:rPr>
      </w:pPr>
      <w:r>
        <w:rPr>
          <w:b/>
          <w:bCs/>
          <w:lang w:val="en-GB"/>
        </w:rPr>
        <w:t>In the 2</w:t>
      </w:r>
      <w:r w:rsidRPr="00D80366">
        <w:rPr>
          <w:b/>
          <w:bCs/>
          <w:vertAlign w:val="superscript"/>
          <w:lang w:val="en-GB"/>
        </w:rPr>
        <w:t>nd</w:t>
      </w:r>
      <w:r>
        <w:rPr>
          <w:b/>
          <w:bCs/>
          <w:lang w:val="en-GB"/>
        </w:rPr>
        <w:t xml:space="preserve"> example I analysed Total Number of Transactions at Product Brand and Product Name levels.</w:t>
      </w:r>
    </w:p>
    <w:p w14:paraId="22EDB1A2" w14:textId="0A3FB21A" w:rsidR="00D80366" w:rsidRDefault="00D80366" w:rsidP="00425380">
      <w:pPr>
        <w:rPr>
          <w:b/>
          <w:bCs/>
          <w:lang w:val="en-GB"/>
        </w:rPr>
      </w:pPr>
      <w:r w:rsidRPr="00D80366">
        <w:rPr>
          <w:b/>
          <w:bCs/>
          <w:lang w:val="en-GB"/>
        </w:rPr>
        <w:drawing>
          <wp:inline distT="0" distB="0" distL="0" distR="0" wp14:anchorId="48A04B50" wp14:editId="48ABDFD4">
            <wp:extent cx="7010400" cy="4876800"/>
            <wp:effectExtent l="0" t="0" r="0" b="0"/>
            <wp:docPr id="576872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72916" name=""/>
                    <pic:cNvPicPr/>
                  </pic:nvPicPr>
                  <pic:blipFill>
                    <a:blip r:embed="rId5"/>
                    <a:stretch>
                      <a:fillRect/>
                    </a:stretch>
                  </pic:blipFill>
                  <pic:spPr>
                    <a:xfrm>
                      <a:off x="0" y="0"/>
                      <a:ext cx="7010400" cy="4876800"/>
                    </a:xfrm>
                    <a:prstGeom prst="rect">
                      <a:avLst/>
                    </a:prstGeom>
                  </pic:spPr>
                </pic:pic>
              </a:graphicData>
            </a:graphic>
          </wp:inline>
        </w:drawing>
      </w:r>
    </w:p>
    <w:p w14:paraId="6C160F9E" w14:textId="77777777" w:rsidR="00D80366" w:rsidRDefault="00D80366" w:rsidP="00425380">
      <w:pPr>
        <w:rPr>
          <w:b/>
          <w:bCs/>
          <w:lang w:val="en-GB"/>
        </w:rPr>
      </w:pPr>
    </w:p>
    <w:p w14:paraId="68848B4A" w14:textId="46836F92" w:rsidR="007C2D7C" w:rsidRDefault="007C2D7C" w:rsidP="00425380">
      <w:pPr>
        <w:rPr>
          <w:b/>
          <w:bCs/>
          <w:lang w:val="en-GB"/>
        </w:rPr>
      </w:pPr>
      <w:r>
        <w:rPr>
          <w:b/>
          <w:bCs/>
          <w:lang w:val="en-GB"/>
        </w:rPr>
        <w:t xml:space="preserve">The key influencer visual helps the user understand the factors that drive specific metric or outcomes. </w:t>
      </w:r>
    </w:p>
    <w:p w14:paraId="030D6201" w14:textId="72200ED3" w:rsidR="00A10016" w:rsidRDefault="00A10016" w:rsidP="00425380">
      <w:pPr>
        <w:rPr>
          <w:b/>
          <w:bCs/>
          <w:lang w:val="en-GB"/>
        </w:rPr>
      </w:pPr>
      <w:r>
        <w:rPr>
          <w:b/>
          <w:bCs/>
          <w:lang w:val="en-GB"/>
        </w:rPr>
        <w:t xml:space="preserve">What drives </w:t>
      </w:r>
      <w:proofErr w:type="gramStart"/>
      <w:r>
        <w:rPr>
          <w:b/>
          <w:bCs/>
          <w:lang w:val="en-GB"/>
        </w:rPr>
        <w:t>whether or not</w:t>
      </w:r>
      <w:proofErr w:type="gramEnd"/>
      <w:r>
        <w:rPr>
          <w:b/>
          <w:bCs/>
          <w:lang w:val="en-GB"/>
        </w:rPr>
        <w:t xml:space="preserve"> a customer owns a home?</w:t>
      </w:r>
    </w:p>
    <w:p w14:paraId="4D69F492" w14:textId="73B7C58D" w:rsidR="00A10016" w:rsidRDefault="00A10016" w:rsidP="00425380">
      <w:pPr>
        <w:rPr>
          <w:b/>
          <w:bCs/>
          <w:lang w:val="en-GB"/>
        </w:rPr>
      </w:pPr>
      <w:r>
        <w:rPr>
          <w:b/>
          <w:bCs/>
          <w:lang w:val="en-GB"/>
        </w:rPr>
        <w:t xml:space="preserve">Analyse: </w:t>
      </w:r>
      <w:proofErr w:type="spellStart"/>
      <w:r>
        <w:rPr>
          <w:b/>
          <w:bCs/>
          <w:lang w:val="en-GB"/>
        </w:rPr>
        <w:t>HomeOwner</w:t>
      </w:r>
      <w:proofErr w:type="spellEnd"/>
    </w:p>
    <w:p w14:paraId="0B3AA4BA" w14:textId="51EE5994" w:rsidR="00A10016" w:rsidRDefault="00A10016" w:rsidP="00425380">
      <w:pPr>
        <w:rPr>
          <w:b/>
          <w:bCs/>
          <w:lang w:val="en-GB"/>
        </w:rPr>
      </w:pPr>
      <w:r>
        <w:rPr>
          <w:b/>
          <w:bCs/>
          <w:lang w:val="en-GB"/>
        </w:rPr>
        <w:t>Explained by: Yearly Income, Education, Marital Status and Occupation</w:t>
      </w:r>
    </w:p>
    <w:p w14:paraId="5C505D06" w14:textId="5A72C7CA" w:rsidR="00A10016" w:rsidRDefault="00A10016" w:rsidP="00425380">
      <w:pPr>
        <w:rPr>
          <w:b/>
          <w:bCs/>
          <w:lang w:val="en-GB"/>
        </w:rPr>
      </w:pPr>
      <w:r w:rsidRPr="00A10016">
        <w:rPr>
          <w:b/>
          <w:bCs/>
          <w:lang w:val="en-GB"/>
        </w:rPr>
        <w:lastRenderedPageBreak/>
        <w:drawing>
          <wp:inline distT="0" distB="0" distL="0" distR="0" wp14:anchorId="00676DD3" wp14:editId="5151EB32">
            <wp:extent cx="6229350" cy="4533900"/>
            <wp:effectExtent l="0" t="0" r="0" b="0"/>
            <wp:docPr id="107274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43738" name=""/>
                    <pic:cNvPicPr/>
                  </pic:nvPicPr>
                  <pic:blipFill>
                    <a:blip r:embed="rId6"/>
                    <a:stretch>
                      <a:fillRect/>
                    </a:stretch>
                  </pic:blipFill>
                  <pic:spPr>
                    <a:xfrm>
                      <a:off x="0" y="0"/>
                      <a:ext cx="6230221" cy="4534534"/>
                    </a:xfrm>
                    <a:prstGeom prst="rect">
                      <a:avLst/>
                    </a:prstGeom>
                  </pic:spPr>
                </pic:pic>
              </a:graphicData>
            </a:graphic>
          </wp:inline>
        </w:drawing>
      </w:r>
    </w:p>
    <w:p w14:paraId="21FAB463" w14:textId="77777777" w:rsidR="00A10016" w:rsidRDefault="00A10016" w:rsidP="00425380">
      <w:pPr>
        <w:rPr>
          <w:b/>
          <w:bCs/>
          <w:lang w:val="en-GB"/>
        </w:rPr>
      </w:pPr>
    </w:p>
    <w:p w14:paraId="1E3AD6AD" w14:textId="77777777" w:rsidR="00A10016" w:rsidRPr="00425380" w:rsidRDefault="00A10016" w:rsidP="00425380">
      <w:pPr>
        <w:rPr>
          <w:b/>
          <w:bCs/>
          <w:lang w:val="en-GB"/>
        </w:rPr>
      </w:pPr>
    </w:p>
    <w:sectPr w:rsidR="00A10016" w:rsidRPr="00425380" w:rsidSect="004B307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539CD"/>
    <w:multiLevelType w:val="multilevel"/>
    <w:tmpl w:val="6250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0F1CEE"/>
    <w:multiLevelType w:val="multilevel"/>
    <w:tmpl w:val="F5B6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B571A2"/>
    <w:multiLevelType w:val="multilevel"/>
    <w:tmpl w:val="3440F9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D80411"/>
    <w:multiLevelType w:val="multilevel"/>
    <w:tmpl w:val="4F56E8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A23F6A"/>
    <w:multiLevelType w:val="multilevel"/>
    <w:tmpl w:val="2EF4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740C8D"/>
    <w:multiLevelType w:val="multilevel"/>
    <w:tmpl w:val="74E6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EE4A45"/>
    <w:multiLevelType w:val="multilevel"/>
    <w:tmpl w:val="D90E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2681033">
    <w:abstractNumId w:val="1"/>
  </w:num>
  <w:num w:numId="2" w16cid:durableId="243036228">
    <w:abstractNumId w:val="3"/>
  </w:num>
  <w:num w:numId="3" w16cid:durableId="1839880321">
    <w:abstractNumId w:val="2"/>
  </w:num>
  <w:num w:numId="4" w16cid:durableId="714083304">
    <w:abstractNumId w:val="0"/>
  </w:num>
  <w:num w:numId="5" w16cid:durableId="1410494143">
    <w:abstractNumId w:val="4"/>
  </w:num>
  <w:num w:numId="6" w16cid:durableId="316300550">
    <w:abstractNumId w:val="5"/>
  </w:num>
  <w:num w:numId="7" w16cid:durableId="18857501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11619"/>
    <w:rsid w:val="00225535"/>
    <w:rsid w:val="0026603F"/>
    <w:rsid w:val="00315E79"/>
    <w:rsid w:val="00425380"/>
    <w:rsid w:val="004B307E"/>
    <w:rsid w:val="0059406B"/>
    <w:rsid w:val="005B7F7D"/>
    <w:rsid w:val="00660A7E"/>
    <w:rsid w:val="007B20BA"/>
    <w:rsid w:val="007C2D7C"/>
    <w:rsid w:val="0090553F"/>
    <w:rsid w:val="00911619"/>
    <w:rsid w:val="00A10016"/>
    <w:rsid w:val="00C7510D"/>
    <w:rsid w:val="00D80366"/>
    <w:rsid w:val="00DC26CC"/>
    <w:rsid w:val="00E46381"/>
    <w:rsid w:val="00F605C3"/>
    <w:rsid w:val="00FE32B8"/>
    <w:rsid w:val="00FE6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30879"/>
  <w15:chartTrackingRefBased/>
  <w15:docId w15:val="{FE13040E-4F9D-49A3-982D-434F1060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61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1161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1161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1161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1161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116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6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6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6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61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1161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1161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1161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1161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116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6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6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619"/>
    <w:rPr>
      <w:rFonts w:eastAsiaTheme="majorEastAsia" w:cstheme="majorBidi"/>
      <w:color w:val="272727" w:themeColor="text1" w:themeTint="D8"/>
    </w:rPr>
  </w:style>
  <w:style w:type="paragraph" w:styleId="Title">
    <w:name w:val="Title"/>
    <w:basedOn w:val="Normal"/>
    <w:next w:val="Normal"/>
    <w:link w:val="TitleChar"/>
    <w:uiPriority w:val="10"/>
    <w:qFormat/>
    <w:rsid w:val="009116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6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61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6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61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1619"/>
    <w:rPr>
      <w:i/>
      <w:iCs/>
      <w:color w:val="404040" w:themeColor="text1" w:themeTint="BF"/>
    </w:rPr>
  </w:style>
  <w:style w:type="paragraph" w:styleId="ListParagraph">
    <w:name w:val="List Paragraph"/>
    <w:basedOn w:val="Normal"/>
    <w:uiPriority w:val="34"/>
    <w:qFormat/>
    <w:rsid w:val="00911619"/>
    <w:pPr>
      <w:ind w:left="720"/>
      <w:contextualSpacing/>
    </w:pPr>
  </w:style>
  <w:style w:type="character" w:styleId="IntenseEmphasis">
    <w:name w:val="Intense Emphasis"/>
    <w:basedOn w:val="DefaultParagraphFont"/>
    <w:uiPriority w:val="21"/>
    <w:qFormat/>
    <w:rsid w:val="00911619"/>
    <w:rPr>
      <w:i/>
      <w:iCs/>
      <w:color w:val="365F91" w:themeColor="accent1" w:themeShade="BF"/>
    </w:rPr>
  </w:style>
  <w:style w:type="paragraph" w:styleId="IntenseQuote">
    <w:name w:val="Intense Quote"/>
    <w:basedOn w:val="Normal"/>
    <w:next w:val="Normal"/>
    <w:link w:val="IntenseQuoteChar"/>
    <w:uiPriority w:val="30"/>
    <w:qFormat/>
    <w:rsid w:val="0091161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11619"/>
    <w:rPr>
      <w:i/>
      <w:iCs/>
      <w:color w:val="365F91" w:themeColor="accent1" w:themeShade="BF"/>
    </w:rPr>
  </w:style>
  <w:style w:type="character" w:styleId="IntenseReference">
    <w:name w:val="Intense Reference"/>
    <w:basedOn w:val="DefaultParagraphFont"/>
    <w:uiPriority w:val="32"/>
    <w:qFormat/>
    <w:rsid w:val="00911619"/>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28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R</dc:creator>
  <cp:keywords/>
  <dc:description/>
  <cp:lastModifiedBy>Stefano R</cp:lastModifiedBy>
  <cp:revision>9</cp:revision>
  <dcterms:created xsi:type="dcterms:W3CDTF">2025-01-15T15:17:00Z</dcterms:created>
  <dcterms:modified xsi:type="dcterms:W3CDTF">2025-01-15T20:40:00Z</dcterms:modified>
</cp:coreProperties>
</file>