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FA77" w14:textId="1B847621" w:rsidR="00BF2318" w:rsidRPr="00110D5B" w:rsidRDefault="00CC2F9B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</w:rPr>
      </w:pPr>
      <w:r w:rsidRPr="00110D5B">
        <w:rPr>
          <w:rFonts w:ascii="Arial" w:hAnsi="Arial"/>
          <w:b/>
          <w:spacing w:val="-3"/>
          <w:sz w:val="52"/>
          <w:szCs w:val="52"/>
        </w:rPr>
        <w:t>LAB 02</w:t>
      </w:r>
    </w:p>
    <w:p w14:paraId="025185B8" w14:textId="77777777" w:rsidR="00BF2318" w:rsidRPr="00110D5B" w:rsidRDefault="00BF2318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6"/>
          <w:szCs w:val="36"/>
        </w:rPr>
      </w:pPr>
    </w:p>
    <w:p w14:paraId="0C839932" w14:textId="77777777" w:rsidR="00BF2318" w:rsidRPr="00110D5B" w:rsidRDefault="00CC2F9B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 w:rsidRPr="00110D5B">
        <w:rPr>
          <w:rFonts w:ascii="Arial" w:hAnsi="Arial"/>
          <w:b/>
          <w:spacing w:val="-3"/>
          <w:sz w:val="28"/>
          <w:szCs w:val="28"/>
        </w:rPr>
        <w:t>BASIC CONFIGURATION OF A SWITCH</w:t>
      </w:r>
    </w:p>
    <w:p w14:paraId="2F98D33B" w14:textId="77777777" w:rsidR="00BF2318" w:rsidRPr="00110D5B" w:rsidRDefault="00BF2318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14EC5485" w14:textId="77777777" w:rsidR="00BF2318" w:rsidRPr="00110D5B" w:rsidRDefault="00CC2F9B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r w:rsidRPr="00110D5B">
        <w:rPr>
          <w:rFonts w:ascii="Arial" w:hAnsi="Arial"/>
          <w:spacing w:val="-3"/>
        </w:rPr>
        <w:t>In this lab, you'll learn to use a basic configuration on a Cisco switch, using IOS commands.</w:t>
      </w:r>
    </w:p>
    <w:p w14:paraId="49733198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78E78740" w14:textId="77777777" w:rsidR="00524BD1" w:rsidRPr="00110D5B" w:rsidRDefault="00524BD1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23E47472" w14:textId="3CE33264" w:rsidR="00BD29F8" w:rsidRDefault="00BD29F8" w:rsidP="00BD29F8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Download “</w:t>
      </w:r>
      <w:r w:rsidR="00CB2426" w:rsidRPr="00CB2426">
        <w:rPr>
          <w:rStyle w:val="Hyperlink"/>
          <w:rFonts w:ascii="Arial" w:hAnsi="Arial"/>
          <w:color w:val="auto"/>
          <w:spacing w:val="-3"/>
          <w:u w:val="none"/>
        </w:rPr>
        <w:t xml:space="preserve">Lab 02 - Basic configuration of a Cisco </w:t>
      </w:r>
      <w:proofErr w:type="spellStart"/>
      <w:r w:rsidR="00CB2426" w:rsidRPr="00CB2426">
        <w:rPr>
          <w:rStyle w:val="Hyperlink"/>
          <w:rFonts w:ascii="Arial" w:hAnsi="Arial"/>
          <w:color w:val="auto"/>
          <w:spacing w:val="-3"/>
          <w:u w:val="none"/>
        </w:rPr>
        <w:t>switch</w:t>
      </w:r>
      <w:r>
        <w:rPr>
          <w:rStyle w:val="Hyperlink"/>
          <w:rFonts w:ascii="Arial" w:hAnsi="Arial"/>
          <w:color w:val="auto"/>
          <w:spacing w:val="-3"/>
          <w:u w:val="none"/>
        </w:rPr>
        <w:t>.pka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” from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Leho</w:t>
      </w:r>
      <w:proofErr w:type="spellEnd"/>
    </w:p>
    <w:p w14:paraId="618AC640" w14:textId="77777777" w:rsidR="00BD29F8" w:rsidRDefault="00BD29F8" w:rsidP="00BD29F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12A90B6" w14:textId="1C5B5CAB" w:rsidR="00BF2318" w:rsidRDefault="00BD29F8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Open this PKA file in PT. (Fi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ll in your Cisco </w:t>
      </w:r>
      <w:r w:rsidR="0019362B" w:rsidRPr="00110D5B">
        <w:rPr>
          <w:rStyle w:val="Hyperlink"/>
          <w:rFonts w:ascii="Arial" w:hAnsi="Arial"/>
          <w:color w:val="auto"/>
          <w:spacing w:val="-3"/>
          <w:u w:val="none"/>
        </w:rPr>
        <w:t>credentials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when opening PT)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07B20C96" w14:textId="77777777" w:rsidR="00BD29F8" w:rsidRPr="00BD29F8" w:rsidRDefault="00BD29F8" w:rsidP="00BD29F8">
      <w:pPr>
        <w:pStyle w:val="Lijstalinea"/>
        <w:rPr>
          <w:rStyle w:val="Hyperlink"/>
          <w:rFonts w:ascii="Arial" w:hAnsi="Arial"/>
          <w:color w:val="auto"/>
          <w:spacing w:val="-3"/>
          <w:u w:val="none"/>
        </w:rPr>
      </w:pPr>
    </w:p>
    <w:p w14:paraId="2FD1AE0B" w14:textId="53FA50C1" w:rsidR="007D2F5A" w:rsidRDefault="00BD29F8" w:rsidP="007D2F5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BD29F8">
        <w:rPr>
          <w:rStyle w:val="Hyperlink"/>
          <w:rFonts w:ascii="Arial" w:hAnsi="Arial"/>
          <w:color w:val="auto"/>
          <w:spacing w:val="-3"/>
          <w:u w:val="none"/>
        </w:rPr>
        <w:t>Drag following items into your PT work space: a</w:t>
      </w:r>
      <w:r w:rsidR="00CC2F9B" w:rsidRPr="00BD29F8">
        <w:rPr>
          <w:rStyle w:val="Hyperlink"/>
          <w:rFonts w:ascii="Arial" w:hAnsi="Arial"/>
          <w:color w:val="auto"/>
          <w:spacing w:val="-3"/>
          <w:u w:val="none"/>
        </w:rPr>
        <w:t xml:space="preserve"> desktop PC</w:t>
      </w:r>
      <w:r w:rsidR="00E05308">
        <w:rPr>
          <w:rStyle w:val="Hyperlink"/>
          <w:rFonts w:ascii="Arial" w:hAnsi="Arial"/>
          <w:color w:val="auto"/>
          <w:spacing w:val="-3"/>
          <w:u w:val="none"/>
        </w:rPr>
        <w:t xml:space="preserve"> (‘PC-PT’, not a ‘Wireless PC’)</w:t>
      </w:r>
      <w:r w:rsidR="00CC2F9B" w:rsidRPr="00BD29F8">
        <w:rPr>
          <w:rStyle w:val="Hyperlink"/>
          <w:rFonts w:ascii="Arial" w:hAnsi="Arial"/>
          <w:color w:val="auto"/>
          <w:spacing w:val="-3"/>
          <w:u w:val="none"/>
        </w:rPr>
        <w:t xml:space="preserve"> and a switch (</w:t>
      </w:r>
      <w:r w:rsidR="00E05308">
        <w:rPr>
          <w:rStyle w:val="Hyperlink"/>
          <w:rFonts w:ascii="Arial" w:hAnsi="Arial"/>
          <w:color w:val="auto"/>
          <w:spacing w:val="-3"/>
          <w:u w:val="none"/>
        </w:rPr>
        <w:t>‘</w:t>
      </w:r>
      <w:r w:rsidR="00CC2F9B" w:rsidRPr="00BD29F8">
        <w:rPr>
          <w:rStyle w:val="Hyperlink"/>
          <w:rFonts w:ascii="Arial" w:hAnsi="Arial"/>
          <w:color w:val="auto"/>
          <w:spacing w:val="-3"/>
          <w:u w:val="none"/>
        </w:rPr>
        <w:t>2960</w:t>
      </w:r>
      <w:r w:rsidR="00E05308">
        <w:rPr>
          <w:rStyle w:val="Hyperlink"/>
          <w:rFonts w:ascii="Arial" w:hAnsi="Arial"/>
          <w:color w:val="auto"/>
          <w:spacing w:val="-3"/>
          <w:u w:val="none"/>
        </w:rPr>
        <w:t>’, not any other switch</w:t>
      </w:r>
      <w:r w:rsidR="00CC2F9B" w:rsidRPr="00BD29F8">
        <w:rPr>
          <w:rStyle w:val="Hyperlink"/>
          <w:rFonts w:ascii="Arial" w:hAnsi="Arial"/>
          <w:color w:val="auto"/>
          <w:spacing w:val="-3"/>
          <w:u w:val="none"/>
        </w:rPr>
        <w:t>).</w:t>
      </w:r>
    </w:p>
    <w:p w14:paraId="185A4D25" w14:textId="77777777" w:rsidR="007D2F5A" w:rsidRPr="007D2F5A" w:rsidRDefault="007D2F5A" w:rsidP="007D2F5A">
      <w:pPr>
        <w:pStyle w:val="Lijstalinea"/>
        <w:rPr>
          <w:rStyle w:val="Hyperlink"/>
          <w:rFonts w:ascii="Arial" w:hAnsi="Arial"/>
          <w:color w:val="auto"/>
          <w:spacing w:val="-3"/>
          <w:u w:val="none"/>
        </w:rPr>
      </w:pPr>
    </w:p>
    <w:p w14:paraId="44F8D042" w14:textId="6CF43B08" w:rsidR="007D2F5A" w:rsidRPr="007D2F5A" w:rsidRDefault="007D2F5A" w:rsidP="007D2F5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Leave the default names (‘PC0’ and ‘Switch0’) untouched throughout the lab.</w:t>
      </w:r>
    </w:p>
    <w:p w14:paraId="0017245E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9B7D022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C147B11" w14:textId="12717202" w:rsidR="00E05308" w:rsidRPr="00110D5B" w:rsidRDefault="00E0530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It should look like this:</w:t>
      </w:r>
    </w:p>
    <w:p w14:paraId="0026847B" w14:textId="60B52059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FA6E2FB" w14:textId="77BBD0A9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</w:rPr>
        <w:drawing>
          <wp:inline distT="0" distB="0" distL="0" distR="0" wp14:anchorId="7B40CE9D" wp14:editId="2F7A27F9">
            <wp:extent cx="1828800" cy="1658017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5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7891" w14:textId="40AA4ABE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3C2219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0F50799" w14:textId="06224E64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We're </w:t>
      </w:r>
      <w:r w:rsidR="00BD29F8" w:rsidRPr="00110D5B">
        <w:rPr>
          <w:rStyle w:val="Hyperlink"/>
          <w:rFonts w:ascii="Arial" w:hAnsi="Arial"/>
          <w:color w:val="auto"/>
          <w:spacing w:val="-3"/>
          <w:u w:val="none"/>
        </w:rPr>
        <w:t>going to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set up a basic configuration for the switch, and this from the PC.</w:t>
      </w:r>
      <w:r w:rsidR="00BD29F8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To do this you must first </w:t>
      </w:r>
      <w:r w:rsidRPr="002079C1">
        <w:rPr>
          <w:rStyle w:val="Hyperlink"/>
          <w:rFonts w:ascii="Arial" w:hAnsi="Arial"/>
          <w:bCs/>
          <w:color w:val="auto"/>
          <w:spacing w:val="-3"/>
          <w:u w:val="none"/>
        </w:rPr>
        <w:t>create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a console connection between the </w:t>
      </w:r>
      <w:r w:rsidRPr="00110D5B">
        <w:rPr>
          <w:rStyle w:val="Hyperlink"/>
          <w:rFonts w:ascii="Arial" w:hAnsi="Arial"/>
          <w:b/>
          <w:color w:val="auto"/>
          <w:spacing w:val="-3"/>
          <w:u w:val="none"/>
        </w:rPr>
        <w:t>serial port of the PC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29449D" w:rsidRPr="0029449D">
        <w:rPr>
          <w:rStyle w:val="Hyperlink"/>
          <w:rFonts w:ascii="Arial" w:hAnsi="Arial"/>
          <w:b/>
          <w:bCs/>
          <w:color w:val="auto"/>
          <w:spacing w:val="-3"/>
          <w:u w:val="none"/>
        </w:rPr>
        <w:t xml:space="preserve">(RS 232)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and the </w:t>
      </w:r>
      <w:r w:rsidRPr="00110D5B">
        <w:rPr>
          <w:rStyle w:val="Hyperlink"/>
          <w:rFonts w:ascii="Arial" w:hAnsi="Arial"/>
          <w:b/>
          <w:color w:val="auto"/>
          <w:spacing w:val="-3"/>
          <w:u w:val="none"/>
        </w:rPr>
        <w:t>console port of the switch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033175CB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B808DF1" w14:textId="510A89FC" w:rsidR="00BF2318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Which cable do you need to use for this?</w:t>
      </w:r>
      <w:r w:rsidR="00E05308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(name and color)</w:t>
      </w:r>
    </w:p>
    <w:p w14:paraId="1C5C76C5" w14:textId="5941C2FA" w:rsidR="00A86BC2" w:rsidRPr="00A86BC2" w:rsidRDefault="00E205D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A blue console cable</w:t>
      </w:r>
    </w:p>
    <w:p w14:paraId="2C099D0F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D91C2B5" w14:textId="51CEB130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Note: </w:t>
      </w:r>
      <w:r w:rsidR="0029449D">
        <w:rPr>
          <w:rStyle w:val="Hyperlink"/>
          <w:rFonts w:ascii="Arial" w:hAnsi="Arial"/>
          <w:color w:val="auto"/>
          <w:spacing w:val="-3"/>
          <w:u w:val="none"/>
        </w:rPr>
        <w:t>today you rarely f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ind </w:t>
      </w:r>
      <w:r w:rsidR="0029449D">
        <w:rPr>
          <w:rStyle w:val="Hyperlink"/>
          <w:rFonts w:ascii="Arial" w:hAnsi="Arial"/>
          <w:color w:val="auto"/>
          <w:spacing w:val="-3"/>
          <w:u w:val="none"/>
        </w:rPr>
        <w:t xml:space="preserve">modern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computers</w:t>
      </w:r>
      <w:r w:rsidR="0029449D">
        <w:rPr>
          <w:rStyle w:val="Hyperlink"/>
          <w:rFonts w:ascii="Arial" w:hAnsi="Arial"/>
          <w:color w:val="auto"/>
          <w:spacing w:val="-3"/>
          <w:u w:val="none"/>
        </w:rPr>
        <w:t xml:space="preserve"> still equipped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with a serial port</w:t>
      </w:r>
      <w:r w:rsidR="0029449D">
        <w:rPr>
          <w:rStyle w:val="Hyperlink"/>
          <w:rFonts w:ascii="Arial" w:hAnsi="Arial"/>
          <w:color w:val="auto"/>
          <w:spacing w:val="-3"/>
          <w:u w:val="none"/>
        </w:rPr>
        <w:t xml:space="preserve">. You’ll most likely will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need to use a serial-to-</w:t>
      </w:r>
      <w:r w:rsidR="00085480">
        <w:rPr>
          <w:rStyle w:val="Hyperlink"/>
          <w:rFonts w:ascii="Arial" w:hAnsi="Arial"/>
          <w:color w:val="auto"/>
          <w:spacing w:val="-3"/>
          <w:u w:val="none"/>
        </w:rPr>
        <w:t>USB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converter.</w:t>
      </w:r>
      <w:r w:rsidR="0029449D">
        <w:rPr>
          <w:rStyle w:val="Hyperlink"/>
          <w:rFonts w:ascii="Arial" w:hAnsi="Arial"/>
          <w:color w:val="auto"/>
          <w:spacing w:val="-3"/>
          <w:u w:val="none"/>
        </w:rPr>
        <w:t xml:space="preserve"> Your USB-TTL cable you’ve used to connect your RPI in HDOS is actually also a serial-to-</w:t>
      </w:r>
      <w:r w:rsidR="00085480">
        <w:rPr>
          <w:rStyle w:val="Hyperlink"/>
          <w:rFonts w:ascii="Arial" w:hAnsi="Arial"/>
          <w:color w:val="auto"/>
          <w:spacing w:val="-3"/>
          <w:u w:val="none"/>
        </w:rPr>
        <w:t>USB</w:t>
      </w:r>
      <w:r w:rsidR="0029449D">
        <w:rPr>
          <w:rStyle w:val="Hyperlink"/>
          <w:rFonts w:ascii="Arial" w:hAnsi="Arial"/>
          <w:color w:val="auto"/>
          <w:spacing w:val="-3"/>
          <w:u w:val="none"/>
        </w:rPr>
        <w:t xml:space="preserve"> converter.</w:t>
      </w:r>
    </w:p>
    <w:p w14:paraId="1BE76ECD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892682C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3B30E37" w14:textId="56B04D7F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2872BF">
        <w:rPr>
          <w:rStyle w:val="Hyperlink"/>
          <w:rFonts w:ascii="Arial" w:hAnsi="Arial"/>
          <w:b/>
          <w:bCs/>
          <w:color w:val="auto"/>
          <w:spacing w:val="-3"/>
          <w:u w:val="none"/>
        </w:rPr>
        <w:t>Open the built-in terminal emulator application on the desktop PC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and agree to the proposed settings to connect to the switch.</w:t>
      </w:r>
    </w:p>
    <w:p w14:paraId="524318FF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E95FE2D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B44DEB6" w14:textId="6DD0C138" w:rsidR="00BF2318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You will be connected immediately </w:t>
      </w:r>
      <w:r w:rsidR="002079C1">
        <w:rPr>
          <w:rStyle w:val="Hyperlink"/>
          <w:rFonts w:ascii="Arial" w:hAnsi="Arial"/>
          <w:color w:val="auto"/>
          <w:spacing w:val="-3"/>
          <w:u w:val="none"/>
        </w:rPr>
        <w:t>to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the OS of the switch (</w:t>
      </w:r>
      <w:r w:rsidR="002079C1">
        <w:rPr>
          <w:rStyle w:val="Hyperlink"/>
          <w:rFonts w:ascii="Arial" w:hAnsi="Arial"/>
          <w:color w:val="auto"/>
          <w:spacing w:val="-3"/>
          <w:u w:val="none"/>
        </w:rPr>
        <w:t>which is called “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IOS</w:t>
      </w:r>
      <w:r w:rsidR="002079C1">
        <w:rPr>
          <w:rStyle w:val="Hyperlink"/>
          <w:rFonts w:ascii="Arial" w:hAnsi="Arial"/>
          <w:color w:val="auto"/>
          <w:spacing w:val="-3"/>
          <w:u w:val="none"/>
        </w:rPr>
        <w:t>” by Cisco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).</w:t>
      </w:r>
      <w:r w:rsidR="002079C1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Press the Enter key. IOS then shows by a prompt that it is ready to receive IOS commands.</w:t>
      </w:r>
    </w:p>
    <w:p w14:paraId="2659DC50" w14:textId="77777777" w:rsidR="00B6500C" w:rsidRDefault="00B6500C" w:rsidP="00B650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C917DF2" w14:textId="5B985E3B" w:rsidR="00B6500C" w:rsidRDefault="00B6500C" w:rsidP="00B650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B6500C">
        <w:rPr>
          <w:rStyle w:val="Hyperlink"/>
          <w:rFonts w:ascii="Arial" w:hAnsi="Arial"/>
          <w:color w:val="auto"/>
          <w:spacing w:val="-3"/>
          <w:u w:val="none"/>
        </w:rPr>
        <w:t>IMPORTANT NOTE: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>In PT, you can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also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 xml:space="preserve"> configure a switch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(or other intermediary devices)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 xml:space="preserve"> by simply clicking on it and then choosing the Config or CLI tab. In reality, of course, you </w:t>
      </w:r>
      <w:r>
        <w:rPr>
          <w:rStyle w:val="Hyperlink"/>
          <w:rFonts w:ascii="Arial" w:hAnsi="Arial"/>
          <w:color w:val="auto"/>
          <w:spacing w:val="-3"/>
          <w:u w:val="none"/>
        </w:rPr>
        <w:t>don’t have a built-in keyboard/screen on switches/routers.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S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>o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in real life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 xml:space="preserve"> you have to do the initial basic configuration using a console connection. For this reason, on Cisco exams </w:t>
      </w:r>
      <w:r>
        <w:rPr>
          <w:rStyle w:val="Hyperlink"/>
          <w:rFonts w:ascii="Arial" w:hAnsi="Arial"/>
          <w:color w:val="auto"/>
          <w:spacing w:val="-3"/>
          <w:u w:val="none"/>
        </w:rPr>
        <w:t>and within this course we will often disable the features to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 xml:space="preserve"> configure a switch by simply clicking on it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7F63F04C" w14:textId="38067EE8" w:rsidR="00B6500C" w:rsidRDefault="00B6500C" w:rsidP="00B650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C3F6850" w14:textId="77777777" w:rsidR="00B6500C" w:rsidRPr="00B6500C" w:rsidRDefault="00B6500C" w:rsidP="00B6500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88E66C5" w14:textId="72882BD3" w:rsidR="00B6500C" w:rsidRDefault="00B6500C" w:rsidP="00B6500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D0642F3" w14:textId="77777777" w:rsidR="00B6500C" w:rsidRPr="00B6500C" w:rsidRDefault="00B6500C" w:rsidP="00B6500C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0AD55CB" w14:textId="2913F1AA" w:rsidR="00BF2318" w:rsidRPr="00B6500C" w:rsidRDefault="00CC2F9B" w:rsidP="00B0133E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B6500C">
        <w:rPr>
          <w:rStyle w:val="Hyperlink"/>
          <w:rFonts w:ascii="Arial" w:hAnsi="Arial"/>
          <w:color w:val="auto"/>
          <w:spacing w:val="-3"/>
          <w:u w:val="none"/>
        </w:rPr>
        <w:t xml:space="preserve">The IOS prompt consists of the name of the device (in our case: </w:t>
      </w:r>
      <w:r w:rsidR="00C00000" w:rsidRPr="00B6500C">
        <w:rPr>
          <w:rStyle w:val="Hyperlink"/>
          <w:rFonts w:ascii="Arial" w:hAnsi="Arial"/>
          <w:color w:val="auto"/>
          <w:spacing w:val="-3"/>
          <w:u w:val="none"/>
        </w:rPr>
        <w:t>S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 xml:space="preserve">witch), followed by a larger-than-character (&gt;).With this larger-than-sign, IOS indicates that you are currently in </w:t>
      </w:r>
      <w:r w:rsidRPr="00B6500C">
        <w:rPr>
          <w:rStyle w:val="Hyperlink"/>
          <w:rFonts w:ascii="Arial" w:hAnsi="Arial"/>
          <w:b/>
          <w:color w:val="auto"/>
          <w:spacing w:val="-3"/>
          <w:u w:val="none"/>
        </w:rPr>
        <w:t>User Exec mode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>.</w:t>
      </w:r>
      <w:r w:rsidR="00791A9C" w:rsidRPr="00B6500C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B6500C">
        <w:rPr>
          <w:rStyle w:val="Hyperlink"/>
          <w:rFonts w:ascii="Arial" w:hAnsi="Arial"/>
          <w:color w:val="auto"/>
          <w:spacing w:val="-3"/>
          <w:u w:val="none"/>
        </w:rPr>
        <w:t xml:space="preserve">In this mode you don‘t have many commands and you can’t do that much either. </w:t>
      </w:r>
    </w:p>
    <w:p w14:paraId="44C143F5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558E78B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To get a list of all the commands you can use in this mode, </w:t>
      </w:r>
      <w:r w:rsidRPr="00791A9C">
        <w:rPr>
          <w:rStyle w:val="Hyperlink"/>
          <w:rFonts w:ascii="Arial" w:hAnsi="Arial"/>
          <w:b/>
          <w:bCs/>
          <w:color w:val="auto"/>
          <w:spacing w:val="-3"/>
          <w:u w:val="none"/>
        </w:rPr>
        <w:t>type a question mark (?)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7EB79BA8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4DB65E7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Is there a command to erase the screen?</w:t>
      </w:r>
    </w:p>
    <w:p w14:paraId="4FE14215" w14:textId="6BCAFF40" w:rsidR="00BF2318" w:rsidRPr="003B7098" w:rsidRDefault="003B709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No</w:t>
      </w:r>
    </w:p>
    <w:p w14:paraId="146A963E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8127BEC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Show all commands starting with the letter t.</w:t>
      </w:r>
    </w:p>
    <w:p w14:paraId="5828FDCD" w14:textId="535CBEFF" w:rsidR="00BF2318" w:rsidRPr="00DA235A" w:rsidRDefault="00DA235A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 w:rsidRPr="00DA235A">
        <w:rPr>
          <w:rStyle w:val="Hyperlink"/>
          <w:rFonts w:ascii="Arial" w:hAnsi="Arial"/>
          <w:color w:val="00B050"/>
          <w:spacing w:val="-3"/>
          <w:u w:val="none"/>
        </w:rPr>
        <w:t>t?</w:t>
      </w:r>
    </w:p>
    <w:p w14:paraId="0E922626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0AEB354" w14:textId="4416D2CB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If you type a non-existent command, IOS will consider this to be a DNS lookup, and you will have to wait a long time before you can continue.</w:t>
      </w:r>
    </w:p>
    <w:p w14:paraId="79227E18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B4C642B" w14:textId="48FCEBF0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color w:val="auto"/>
          <w:spacing w:val="-3"/>
          <w:u w:val="none"/>
        </w:rPr>
        <w:t>Tip: in such a situation, use the Ctrl-Shift-6 key to abort it!</w:t>
      </w:r>
      <w:r w:rsidR="00B028C1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Remember this key combination!</w:t>
      </w:r>
    </w:p>
    <w:p w14:paraId="7CAB8C6D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</w:p>
    <w:p w14:paraId="5C372463" w14:textId="3E3A8523" w:rsidR="00BF2318" w:rsidRPr="00110D5B" w:rsidRDefault="002079C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Try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this!</w:t>
      </w:r>
    </w:p>
    <w:p w14:paraId="4A7BCE4B" w14:textId="63ECA08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snapToGrid/>
        </w:rPr>
      </w:pPr>
    </w:p>
    <w:p w14:paraId="0AA5F568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BC44850" w14:textId="69688D64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A common command in User Exec mode is the command </w:t>
      </w: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show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.</w:t>
      </w:r>
      <w:r w:rsidR="002079C1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T</w:t>
      </w:r>
      <w:r w:rsidR="002079C1">
        <w:rPr>
          <w:rStyle w:val="Hyperlink"/>
          <w:rFonts w:ascii="Arial" w:hAnsi="Arial"/>
          <w:color w:val="auto"/>
          <w:spacing w:val="-3"/>
          <w:u w:val="none"/>
        </w:rPr>
        <w:t>ype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this command and press Enter.</w:t>
      </w:r>
    </w:p>
    <w:p w14:paraId="5416DB03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BDCD38A" w14:textId="008F02D6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Note that you get an error message “incomplete command” because this command must be </w:t>
      </w:r>
      <w:r w:rsidR="00147D8E">
        <w:rPr>
          <w:rStyle w:val="Hyperlink"/>
          <w:rFonts w:ascii="Arial" w:hAnsi="Arial"/>
          <w:color w:val="auto"/>
          <w:spacing w:val="-3"/>
          <w:u w:val="none"/>
        </w:rPr>
        <w:t>followed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by at least one parameter (keyword).</w:t>
      </w:r>
    </w:p>
    <w:p w14:paraId="31AC199E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25F9CFD" w14:textId="69E529ED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What do you need to type to display all the parameters that can be used </w:t>
      </w:r>
      <w:r w:rsidR="008D3692">
        <w:rPr>
          <w:rStyle w:val="Hyperlink"/>
          <w:rFonts w:ascii="Arial" w:hAnsi="Arial"/>
          <w:color w:val="auto"/>
          <w:spacing w:val="-3"/>
          <w:u w:val="none"/>
        </w:rPr>
        <w:t xml:space="preserve">with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the show command?</w:t>
      </w:r>
    </w:p>
    <w:p w14:paraId="1916608B" w14:textId="4BEF324C" w:rsidR="00BF2318" w:rsidRPr="00F91962" w:rsidRDefault="00F9196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show ?</w:t>
      </w:r>
    </w:p>
    <w:p w14:paraId="6CB6B510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8A7D130" w14:textId="602158FB" w:rsidR="00BF2318" w:rsidRPr="00110D5B" w:rsidRDefault="008D369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Look at 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this info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and now use show with the correct parameter 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>to get information about the interfaces of your switch.</w:t>
      </w:r>
    </w:p>
    <w:p w14:paraId="3911028B" w14:textId="06D53EA3" w:rsidR="00BF2318" w:rsidRPr="00741B90" w:rsidRDefault="00741B9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 w:rsidRPr="00741B90">
        <w:rPr>
          <w:rStyle w:val="Hyperlink"/>
          <w:rFonts w:ascii="Arial" w:hAnsi="Arial"/>
          <w:color w:val="00B050"/>
          <w:spacing w:val="-3"/>
          <w:u w:val="none"/>
        </w:rPr>
        <w:t>show interfaces</w:t>
      </w:r>
    </w:p>
    <w:p w14:paraId="4F1B92A4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D578C3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Because the switch has many interfaces, not all info can be displayed on 1 screen. Which key do you need to press to view the next screen?</w:t>
      </w:r>
    </w:p>
    <w:p w14:paraId="6B86D336" w14:textId="7B899C6C" w:rsidR="00BF2318" w:rsidRPr="00D6198B" w:rsidRDefault="00D6198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The spacebar</w:t>
      </w:r>
    </w:p>
    <w:p w14:paraId="7732CC69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2D8DE90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lastRenderedPageBreak/>
        <w:t>Which key do you have to press to abort your command?</w:t>
      </w:r>
    </w:p>
    <w:p w14:paraId="04DF356C" w14:textId="565A1EB7" w:rsidR="00BF2318" w:rsidRPr="00D6198B" w:rsidRDefault="00D6198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proofErr w:type="spellStart"/>
      <w:r>
        <w:rPr>
          <w:rStyle w:val="Hyperlink"/>
          <w:rFonts w:ascii="Arial" w:hAnsi="Arial"/>
          <w:color w:val="00B050"/>
          <w:spacing w:val="-3"/>
          <w:u w:val="none"/>
        </w:rPr>
        <w:t>CTRL+c</w:t>
      </w:r>
      <w:proofErr w:type="spellEnd"/>
    </w:p>
    <w:p w14:paraId="6917B1D1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D0D9C48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E316294" w14:textId="3588FA51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In IOS you can </w:t>
      </w:r>
      <w:r w:rsidR="006F2C2E">
        <w:rPr>
          <w:rStyle w:val="Hyperlink"/>
          <w:rFonts w:ascii="Arial" w:hAnsi="Arial"/>
          <w:color w:val="auto"/>
          <w:spacing w:val="-3"/>
          <w:u w:val="none"/>
        </w:rPr>
        <w:t>limit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yourself to </w:t>
      </w:r>
      <w:r w:rsidR="006F2C2E">
        <w:rPr>
          <w:rStyle w:val="Hyperlink"/>
          <w:rFonts w:ascii="Arial" w:hAnsi="Arial"/>
          <w:color w:val="auto"/>
          <w:spacing w:val="-3"/>
          <w:u w:val="none"/>
        </w:rPr>
        <w:t xml:space="preserve">typing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the first letters of commands and parameters</w:t>
      </w:r>
      <w:r w:rsidR="006F2C2E">
        <w:rPr>
          <w:rStyle w:val="Hyperlink"/>
          <w:rFonts w:ascii="Arial" w:hAnsi="Arial"/>
          <w:color w:val="auto"/>
          <w:spacing w:val="-3"/>
          <w:u w:val="none"/>
        </w:rPr>
        <w:t xml:space="preserve">, rather than typing the full command (call it laziness </w:t>
      </w:r>
      <w:r w:rsidR="006F2C2E" w:rsidRPr="006F2C2E">
        <w:rPr>
          <w:rStyle w:val="Hyperlink"/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color w:val="auto"/>
          <w:spacing w:val="-3"/>
          <w:u w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6F2C2E">
        <w:rPr>
          <w:rStyle w:val="Hyperlink"/>
          <w:rFonts w:ascii="Arial" w:hAnsi="Arial"/>
          <w:color w:val="auto"/>
          <w:spacing w:val="-3"/>
          <w:u w:val="none"/>
        </w:rPr>
        <w:t>)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. Test this by using the shortest possible version of the previous command.</w:t>
      </w:r>
    </w:p>
    <w:p w14:paraId="679F9B3C" w14:textId="3EE9BE44" w:rsidR="00BF2318" w:rsidRPr="00D8353E" w:rsidRDefault="00D8353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s in</w:t>
      </w:r>
    </w:p>
    <w:p w14:paraId="7720641A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F44ACAA" w14:textId="22FF2CB5" w:rsidR="00BF2318" w:rsidRPr="00C24356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C24356">
        <w:rPr>
          <w:rStyle w:val="Hyperlink"/>
          <w:rFonts w:ascii="Arial" w:hAnsi="Arial"/>
          <w:color w:val="auto"/>
          <w:spacing w:val="-3"/>
          <w:u w:val="none"/>
        </w:rPr>
        <w:t>Note: if unclear due to multiple possibilities</w:t>
      </w:r>
      <w:r w:rsidR="00C24356">
        <w:rPr>
          <w:rStyle w:val="Hyperlink"/>
          <w:rFonts w:ascii="Arial" w:hAnsi="Arial"/>
          <w:color w:val="auto"/>
          <w:spacing w:val="-3"/>
          <w:u w:val="none"/>
        </w:rPr>
        <w:t xml:space="preserve"> (you abbreviated the command too much)</w:t>
      </w:r>
      <w:r w:rsidRPr="00C24356">
        <w:rPr>
          <w:rStyle w:val="Hyperlink"/>
          <w:rFonts w:ascii="Arial" w:hAnsi="Arial"/>
          <w:color w:val="auto"/>
          <w:spacing w:val="-3"/>
          <w:u w:val="none"/>
        </w:rPr>
        <w:t>, you will get an error message</w:t>
      </w:r>
      <w:r w:rsidR="00CD1966" w:rsidRPr="00C24356">
        <w:rPr>
          <w:rStyle w:val="Hyperlink"/>
          <w:rFonts w:ascii="Arial" w:hAnsi="Arial"/>
          <w:color w:val="auto"/>
          <w:spacing w:val="-3"/>
          <w:u w:val="none"/>
        </w:rPr>
        <w:t xml:space="preserve"> about an “Ambiguous command”</w:t>
      </w:r>
      <w:r w:rsidRPr="00C24356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2929401A" w14:textId="77777777" w:rsidR="00DD6E76" w:rsidRDefault="00DD6E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0F6DA64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960B2FF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DBFAD71" w14:textId="77777777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Since we will certainly not be able to configure anything in User Exec mode, we will switch to </w:t>
      </w:r>
      <w:r w:rsidRPr="00110D5B">
        <w:rPr>
          <w:rStyle w:val="Hyperlink"/>
          <w:rFonts w:ascii="Arial" w:hAnsi="Arial"/>
          <w:b/>
          <w:color w:val="auto"/>
          <w:spacing w:val="-3"/>
          <w:u w:val="none"/>
        </w:rPr>
        <w:t>Privileged EXEC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mode.</w:t>
      </w:r>
    </w:p>
    <w:p w14:paraId="2D6D827F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D340FB0" w14:textId="4509562D" w:rsidR="00BF2318" w:rsidRPr="004D43BF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Remember: </w:t>
      </w:r>
      <w:r w:rsidR="00DD6E76" w:rsidRPr="004D43BF">
        <w:rPr>
          <w:rStyle w:val="Hyperlink"/>
          <w:rFonts w:ascii="Arial" w:hAnsi="Arial"/>
          <w:b/>
          <w:color w:val="auto"/>
          <w:spacing w:val="-3"/>
          <w:u w:val="none"/>
        </w:rPr>
        <w:t>with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r w:rsidRPr="004D43BF">
        <w:rPr>
          <w:rStyle w:val="Hyperlink"/>
          <w:rFonts w:ascii="Arial" w:hAnsi="Arial"/>
          <w:b/>
          <w:i/>
          <w:color w:val="auto"/>
          <w:spacing w:val="-3"/>
          <w:u w:val="none"/>
        </w:rPr>
        <w:t>enable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(or shorter:</w:t>
      </w:r>
      <w:r w:rsidR="00DD6E76"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</w:t>
      </w:r>
      <w:proofErr w:type="spellStart"/>
      <w:r w:rsidR="00DD6E76" w:rsidRPr="004D43BF">
        <w:rPr>
          <w:rStyle w:val="Hyperlink"/>
          <w:rFonts w:ascii="Arial" w:hAnsi="Arial"/>
          <w:b/>
          <w:i/>
          <w:iCs/>
          <w:color w:val="auto"/>
          <w:spacing w:val="-3"/>
          <w:u w:val="none"/>
        </w:rPr>
        <w:t>en</w:t>
      </w:r>
      <w:proofErr w:type="spellEnd"/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) </w:t>
      </w:r>
      <w:r w:rsidR="00DD6E76"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you 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>switch from User EXEC to Privileged EXEC mode.</w:t>
      </w:r>
    </w:p>
    <w:p w14:paraId="314AACB4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837B63C" w14:textId="2143BD8A" w:rsidR="00BF2318" w:rsidRPr="00110D5B" w:rsidRDefault="00CC2F9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How do you notice that you are now in Privileged EXEC </w:t>
      </w:r>
      <w:r w:rsidR="00301C19">
        <w:rPr>
          <w:rStyle w:val="Hyperlink"/>
          <w:rFonts w:ascii="Arial" w:hAnsi="Arial"/>
          <w:color w:val="auto"/>
          <w:spacing w:val="-3"/>
          <w:u w:val="none"/>
        </w:rPr>
        <w:t>mode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?</w:t>
      </w:r>
    </w:p>
    <w:p w14:paraId="5C56C348" w14:textId="5A1B4113" w:rsidR="00BF2318" w:rsidRPr="00BB7AC8" w:rsidRDefault="00BB7AC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ab/>
      </w:r>
      <w:r>
        <w:rPr>
          <w:rStyle w:val="Hyperlink"/>
          <w:rFonts w:ascii="Arial" w:hAnsi="Arial"/>
          <w:color w:val="00B050"/>
          <w:spacing w:val="-3"/>
          <w:u w:val="none"/>
        </w:rPr>
        <w:t>The ‘#’ symbol is now showing</w:t>
      </w:r>
    </w:p>
    <w:p w14:paraId="043BCA55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4CDD787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Check which commands you can use in this mode.</w:t>
      </w:r>
    </w:p>
    <w:p w14:paraId="67D215CE" w14:textId="629C66E4" w:rsidR="00BF2318" w:rsidRPr="00BB7AC8" w:rsidRDefault="00BB7AC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 w:rsidRPr="00BB7AC8">
        <w:rPr>
          <w:rStyle w:val="Hyperlink"/>
          <w:rFonts w:ascii="Arial" w:hAnsi="Arial"/>
          <w:color w:val="00B050"/>
          <w:spacing w:val="-3"/>
          <w:u w:val="none"/>
        </w:rPr>
        <w:t>?</w:t>
      </w:r>
    </w:p>
    <w:p w14:paraId="62A27E60" w14:textId="77777777" w:rsidR="00301C19" w:rsidRPr="00110D5B" w:rsidRDefault="00301C1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639B474" w14:textId="542AC14A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Note that you have </w:t>
      </w:r>
      <w:r w:rsidR="00360F9B">
        <w:rPr>
          <w:rStyle w:val="Hyperlink"/>
          <w:rFonts w:ascii="Arial" w:hAnsi="Arial"/>
          <w:color w:val="auto"/>
          <w:spacing w:val="-3"/>
          <w:u w:val="none"/>
        </w:rPr>
        <w:t>many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more commands here than in User Exec mode.</w:t>
      </w:r>
    </w:p>
    <w:p w14:paraId="0ECC9B43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A6D1A00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68B68D7" w14:textId="77777777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Note that the show command in Privileged EXEC mode has additional parameters. In this mode, you can retrieve the contents of the </w:t>
      </w:r>
      <w:r w:rsidRPr="00110D5B">
        <w:rPr>
          <w:rStyle w:val="Hyperlink"/>
          <w:rFonts w:ascii="Arial" w:hAnsi="Arial"/>
          <w:b/>
          <w:color w:val="auto"/>
          <w:spacing w:val="-3"/>
          <w:u w:val="none"/>
        </w:rPr>
        <w:t>current configuration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file of the switch. Write down the shortest possible version of your command below.</w:t>
      </w:r>
    </w:p>
    <w:p w14:paraId="4D41B6BA" w14:textId="7938AD2B" w:rsidR="00BF2318" w:rsidRPr="003D2CEA" w:rsidRDefault="003D2CEA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ab/>
      </w:r>
      <w:proofErr w:type="spellStart"/>
      <w:r>
        <w:rPr>
          <w:rStyle w:val="Hyperlink"/>
          <w:rFonts w:ascii="Arial" w:hAnsi="Arial"/>
          <w:color w:val="00B050"/>
          <w:spacing w:val="-3"/>
          <w:u w:val="none"/>
        </w:rPr>
        <w:t>su</w:t>
      </w:r>
      <w:proofErr w:type="spellEnd"/>
      <w:r>
        <w:rPr>
          <w:rStyle w:val="Hyperlink"/>
          <w:rFonts w:ascii="Arial" w:hAnsi="Arial"/>
          <w:color w:val="00B050"/>
          <w:spacing w:val="-3"/>
          <w:u w:val="none"/>
        </w:rPr>
        <w:t xml:space="preserve"> </w:t>
      </w:r>
      <w:proofErr w:type="spellStart"/>
      <w:r>
        <w:rPr>
          <w:rStyle w:val="Hyperlink"/>
          <w:rFonts w:ascii="Arial" w:hAnsi="Arial"/>
          <w:color w:val="00B050"/>
          <w:spacing w:val="-3"/>
          <w:u w:val="none"/>
        </w:rPr>
        <w:t>ru</w:t>
      </w:r>
      <w:proofErr w:type="spellEnd"/>
    </w:p>
    <w:p w14:paraId="7CB7ED44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37164E1A" w14:textId="556640C9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How many Ethernet ports does the switch have according to this configuration file?</w:t>
      </w:r>
    </w:p>
    <w:p w14:paraId="6DBF13C9" w14:textId="067489D2" w:rsidR="00BF2318" w:rsidRPr="003D2CEA" w:rsidRDefault="006E699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26 ethernet ports (24x 100 Mbps and 2x 1Gbps)</w:t>
      </w:r>
    </w:p>
    <w:p w14:paraId="40F61AE1" w14:textId="56F90B63" w:rsidR="00582CA6" w:rsidRDefault="00582CA6" w:rsidP="00582CA6">
      <w:pPr>
        <w:pStyle w:val="Lijstalinea"/>
        <w:tabs>
          <w:tab w:val="left" w:pos="-1440"/>
          <w:tab w:val="left" w:pos="-720"/>
          <w:tab w:val="left" w:pos="8055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CFF3972" w14:textId="78515BA7" w:rsidR="00582CA6" w:rsidRPr="00110D5B" w:rsidRDefault="00582CA6" w:rsidP="00582CA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Note that you can verify this by “looking at the switch” </w:t>
      </w:r>
      <w:r w:rsidRPr="00582CA6">
        <w:rPr>
          <w:rStyle w:val="Hyperlink"/>
          <w:rFonts w:ascii="Wingdings" w:eastAsia="Wingdings" w:hAnsi="Wingdings" w:cs="Wingdings"/>
          <w:color w:val="auto"/>
          <w:spacing w:val="-3"/>
          <w:u w:val="none"/>
        </w:rPr>
        <w:t>à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look in PT at the tab ‘Physical’ at the switch.</w:t>
      </w:r>
    </w:p>
    <w:p w14:paraId="2B36B660" w14:textId="77777777" w:rsidR="00582CA6" w:rsidRDefault="00582CA6" w:rsidP="00582CA6">
      <w:pPr>
        <w:pStyle w:val="Lijstalinea"/>
        <w:tabs>
          <w:tab w:val="left" w:pos="-1440"/>
          <w:tab w:val="left" w:pos="-720"/>
          <w:tab w:val="left" w:pos="8055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489E287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78C429B5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8810EB3" w14:textId="185A5AA1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As with Windows and Linux, you can navigate up and down arrow keys through command history in IOS and you can use the tab key for autocompletion </w:t>
      </w:r>
      <w:r w:rsidR="00C24356">
        <w:rPr>
          <w:rStyle w:val="Hyperlink"/>
          <w:rFonts w:ascii="Arial" w:hAnsi="Arial"/>
          <w:color w:val="auto"/>
          <w:spacing w:val="-3"/>
          <w:u w:val="none"/>
        </w:rPr>
        <w:t xml:space="preserve">(when it’s not ambiguous)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of commands. Test all of this!</w:t>
      </w:r>
    </w:p>
    <w:p w14:paraId="12E60723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A1DABF1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F59F7E5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987E0A3" w14:textId="1E4DB262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To make changes to the configuration of the switch, we need to switch to another mode, </w:t>
      </w:r>
      <w:r w:rsidR="002E268B">
        <w:rPr>
          <w:rStyle w:val="Hyperlink"/>
          <w:rFonts w:ascii="Arial" w:hAnsi="Arial"/>
          <w:color w:val="auto"/>
          <w:spacing w:val="-3"/>
          <w:u w:val="none"/>
        </w:rPr>
        <w:t>which is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the </w:t>
      </w:r>
      <w:r w:rsidRPr="00110D5B">
        <w:rPr>
          <w:rStyle w:val="Hyperlink"/>
          <w:rFonts w:ascii="Arial" w:hAnsi="Arial"/>
          <w:b/>
          <w:color w:val="auto"/>
          <w:spacing w:val="-3"/>
          <w:u w:val="none"/>
        </w:rPr>
        <w:t>Global Configuration mode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7CC19BE3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A864907" w14:textId="3668A347" w:rsidR="00BF2318" w:rsidRPr="004D43BF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Remember: </w:t>
      </w:r>
      <w:r w:rsidR="005C310F" w:rsidRPr="004D43BF">
        <w:rPr>
          <w:rStyle w:val="Hyperlink"/>
          <w:rFonts w:ascii="Arial" w:hAnsi="Arial"/>
          <w:b/>
          <w:color w:val="auto"/>
          <w:spacing w:val="-3"/>
          <w:u w:val="none"/>
        </w:rPr>
        <w:t>use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the </w:t>
      </w:r>
      <w:r w:rsidRPr="004D43BF">
        <w:rPr>
          <w:rStyle w:val="Hyperlink"/>
          <w:rFonts w:ascii="Arial" w:hAnsi="Arial"/>
          <w:b/>
          <w:i/>
          <w:color w:val="auto"/>
          <w:spacing w:val="-3"/>
          <w:u w:val="none"/>
        </w:rPr>
        <w:t>configure terminal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command (or shorter:</w:t>
      </w:r>
      <w:r w:rsidR="005C310F"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c</w:t>
      </w:r>
      <w:r w:rsidRPr="004D43BF">
        <w:rPr>
          <w:rStyle w:val="Hyperlink"/>
          <w:rFonts w:ascii="Arial" w:hAnsi="Arial"/>
          <w:b/>
          <w:i/>
          <w:color w:val="auto"/>
          <w:spacing w:val="-3"/>
          <w:u w:val="none"/>
        </w:rPr>
        <w:t>onf t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) </w:t>
      </w:r>
      <w:r w:rsidR="005C310F"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to 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switch 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lastRenderedPageBreak/>
        <w:t xml:space="preserve">from </w:t>
      </w:r>
      <w:r w:rsidR="005C310F" w:rsidRPr="004D43BF">
        <w:rPr>
          <w:rStyle w:val="Hyperlink"/>
          <w:rFonts w:ascii="Arial" w:hAnsi="Arial"/>
          <w:b/>
          <w:color w:val="auto"/>
          <w:spacing w:val="-3"/>
          <w:u w:val="none"/>
        </w:rPr>
        <w:t>“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>Privileged EXEC</w:t>
      </w:r>
      <w:r w:rsidR="005C310F" w:rsidRPr="004D43BF">
        <w:rPr>
          <w:rStyle w:val="Hyperlink"/>
          <w:rFonts w:ascii="Arial" w:hAnsi="Arial"/>
          <w:b/>
          <w:color w:val="auto"/>
          <w:spacing w:val="-3"/>
          <w:u w:val="none"/>
        </w:rPr>
        <w:t>”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to </w:t>
      </w:r>
      <w:r w:rsidR="005C310F" w:rsidRPr="004D43BF">
        <w:rPr>
          <w:rStyle w:val="Hyperlink"/>
          <w:rFonts w:ascii="Arial" w:hAnsi="Arial"/>
          <w:b/>
          <w:color w:val="auto"/>
          <w:spacing w:val="-3"/>
          <w:u w:val="none"/>
        </w:rPr>
        <w:t>“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>Global Configuration mode</w:t>
      </w:r>
      <w:r w:rsidR="005C310F" w:rsidRPr="004D43BF">
        <w:rPr>
          <w:rStyle w:val="Hyperlink"/>
          <w:rFonts w:ascii="Arial" w:hAnsi="Arial"/>
          <w:b/>
          <w:color w:val="auto"/>
          <w:spacing w:val="-3"/>
          <w:u w:val="none"/>
        </w:rPr>
        <w:t>”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>.</w:t>
      </w:r>
    </w:p>
    <w:p w14:paraId="05921F88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00B050"/>
          <w:spacing w:val="-3"/>
          <w:u w:val="none"/>
        </w:rPr>
      </w:pPr>
    </w:p>
    <w:p w14:paraId="074DE147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00B050"/>
          <w:spacing w:val="-3"/>
          <w:u w:val="none"/>
        </w:rPr>
      </w:pPr>
    </w:p>
    <w:p w14:paraId="415E8A3D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00B050"/>
          <w:spacing w:val="-3"/>
          <w:u w:val="none"/>
        </w:rPr>
      </w:pPr>
    </w:p>
    <w:p w14:paraId="27EB6E16" w14:textId="4DA3612C" w:rsidR="00BF2318" w:rsidRPr="004D43BF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Note: with </w:t>
      </w:r>
      <w:r w:rsidR="00B61767"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the ‘exit’ command 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you </w:t>
      </w:r>
      <w:r w:rsidR="00B61767" w:rsidRPr="004D43BF">
        <w:rPr>
          <w:rStyle w:val="Hyperlink"/>
          <w:rFonts w:ascii="Arial" w:hAnsi="Arial"/>
          <w:b/>
          <w:color w:val="auto"/>
          <w:spacing w:val="-3"/>
          <w:u w:val="none"/>
        </w:rPr>
        <w:t>leave</w:t>
      </w:r>
      <w:r w:rsidRPr="004D43BF">
        <w:rPr>
          <w:rStyle w:val="Hyperlink"/>
          <w:rFonts w:ascii="Arial" w:hAnsi="Arial"/>
          <w:b/>
          <w:color w:val="auto"/>
          <w:spacing w:val="-3"/>
          <w:u w:val="none"/>
        </w:rPr>
        <w:t xml:space="preserve"> Global Configuration mode </w:t>
      </w:r>
    </w:p>
    <w:p w14:paraId="7CAC6B3B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D9AA087" w14:textId="77777777" w:rsidR="00BF2318" w:rsidRPr="00110D5B" w:rsidRDefault="00CC2F9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How do you notice that you are now in Global Configuration mode?</w:t>
      </w:r>
    </w:p>
    <w:p w14:paraId="300D630A" w14:textId="313921BD" w:rsidR="00BF2318" w:rsidRPr="00BF0843" w:rsidRDefault="00BF0843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ab/>
      </w:r>
      <w:r>
        <w:rPr>
          <w:rStyle w:val="Hyperlink"/>
          <w:rFonts w:ascii="Arial" w:hAnsi="Arial"/>
          <w:color w:val="00B050"/>
          <w:spacing w:val="-3"/>
          <w:u w:val="none"/>
        </w:rPr>
        <w:t>You can see</w:t>
      </w:r>
      <w:r w:rsidR="00695E4F">
        <w:rPr>
          <w:rStyle w:val="Hyperlink"/>
          <w:rFonts w:ascii="Arial" w:hAnsi="Arial"/>
          <w:color w:val="00B050"/>
          <w:spacing w:val="-3"/>
          <w:u w:val="none"/>
        </w:rPr>
        <w:t xml:space="preserve"> Switch(config)#</w:t>
      </w:r>
    </w:p>
    <w:p w14:paraId="084D98D8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3ED3AD0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Check which commands you can use in this mode.</w:t>
      </w:r>
    </w:p>
    <w:p w14:paraId="5EF5F4B5" w14:textId="77D01EA2" w:rsidR="00BF2318" w:rsidRPr="00695E4F" w:rsidRDefault="00695E4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?</w:t>
      </w:r>
    </w:p>
    <w:p w14:paraId="1BD3745F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1A241ABC" w14:textId="589BD5CD" w:rsidR="00BF2318" w:rsidRPr="00110D5B" w:rsidRDefault="00CC2F9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bookmarkStart w:id="0" w:name="_Hlk536199836"/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Use the information </w:t>
      </w:r>
      <w:r w:rsidR="007D2F5A">
        <w:rPr>
          <w:rStyle w:val="Hyperlink"/>
          <w:rFonts w:ascii="Arial" w:hAnsi="Arial"/>
          <w:color w:val="auto"/>
          <w:spacing w:val="-3"/>
          <w:u w:val="none"/>
        </w:rPr>
        <w:t xml:space="preserve">below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to give the switch the </w:t>
      </w:r>
      <w:r w:rsidR="008423BD">
        <w:rPr>
          <w:rStyle w:val="Hyperlink"/>
          <w:rFonts w:ascii="Arial" w:hAnsi="Arial"/>
          <w:color w:val="auto"/>
          <w:spacing w:val="-3"/>
          <w:u w:val="none"/>
        </w:rPr>
        <w:t>host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name </w:t>
      </w:r>
      <w:r w:rsidR="007D2F5A">
        <w:rPr>
          <w:rStyle w:val="Hyperlink"/>
          <w:rFonts w:ascii="Arial" w:hAnsi="Arial"/>
          <w:color w:val="auto"/>
          <w:spacing w:val="-3"/>
          <w:u w:val="none"/>
        </w:rPr>
        <w:t>“</w:t>
      </w:r>
      <w:r w:rsidRPr="00110D5B">
        <w:rPr>
          <w:rStyle w:val="Hyperlink"/>
          <w:rFonts w:ascii="Arial" w:hAnsi="Arial"/>
          <w:i/>
          <w:color w:val="auto"/>
          <w:spacing w:val="-3"/>
          <w:u w:val="none"/>
        </w:rPr>
        <w:t>switch</w:t>
      </w:r>
      <w:r w:rsidR="007D2F5A">
        <w:rPr>
          <w:rStyle w:val="Hyperlink"/>
          <w:rFonts w:ascii="Arial" w:hAnsi="Arial"/>
          <w:i/>
          <w:color w:val="auto"/>
          <w:spacing w:val="-3"/>
          <w:u w:val="none"/>
        </w:rPr>
        <w:t>-</w:t>
      </w:r>
      <w:proofErr w:type="spellStart"/>
      <w:r w:rsidRPr="00110D5B">
        <w:rPr>
          <w:rStyle w:val="Hyperlink"/>
          <w:rFonts w:ascii="Arial" w:hAnsi="Arial"/>
          <w:i/>
          <w:color w:val="auto"/>
          <w:spacing w:val="-3"/>
          <w:u w:val="none"/>
        </w:rPr>
        <w:t>first</w:t>
      </w:r>
      <w:r w:rsidRPr="007D2F5A">
        <w:rPr>
          <w:rStyle w:val="Hyperlink"/>
          <w:rFonts w:ascii="Arial" w:hAnsi="Arial"/>
          <w:i/>
          <w:iCs/>
          <w:color w:val="auto"/>
          <w:spacing w:val="-3"/>
          <w:u w:val="none"/>
        </w:rPr>
        <w:t>name</w:t>
      </w:r>
      <w:proofErr w:type="spellEnd"/>
      <w:r w:rsidR="007D2F5A">
        <w:rPr>
          <w:rStyle w:val="Hyperlink"/>
          <w:rFonts w:ascii="Arial" w:hAnsi="Arial"/>
          <w:i/>
          <w:iCs/>
          <w:color w:val="auto"/>
          <w:spacing w:val="-3"/>
          <w:u w:val="none"/>
        </w:rPr>
        <w:t>”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(in which you replace my first name with your first name).</w:t>
      </w:r>
      <w:r w:rsidR="007D2F5A">
        <w:rPr>
          <w:rStyle w:val="Hyperlink"/>
          <w:rFonts w:ascii="Arial" w:hAnsi="Arial"/>
          <w:color w:val="auto"/>
          <w:spacing w:val="-3"/>
          <w:u w:val="none"/>
        </w:rPr>
        <w:t xml:space="preserve"> Note: don’t change the “Switch0” label of the switch in the PT work space, but only change its hostname within the IOS operating system.</w:t>
      </w:r>
    </w:p>
    <w:bookmarkEnd w:id="0"/>
    <w:p w14:paraId="762256F1" w14:textId="3E3D1071" w:rsidR="00BF2318" w:rsidRPr="00167AE1" w:rsidRDefault="00167AE1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00B050"/>
          <w:spacing w:val="-3"/>
          <w:u w:val="none"/>
        </w:rPr>
        <w:t>hostname switch-</w:t>
      </w:r>
      <w:proofErr w:type="spellStart"/>
      <w:r>
        <w:rPr>
          <w:rStyle w:val="Hyperlink"/>
          <w:rFonts w:ascii="Arial" w:hAnsi="Arial"/>
          <w:color w:val="00B050"/>
          <w:spacing w:val="-3"/>
          <w:u w:val="none"/>
        </w:rPr>
        <w:t>stef</w:t>
      </w:r>
      <w:proofErr w:type="spellEnd"/>
    </w:p>
    <w:p w14:paraId="25B79ADF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6265687C" w14:textId="5B55330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110D5B">
        <w:rPr>
          <w:noProof/>
          <w:snapToGrid/>
        </w:rPr>
        <w:drawing>
          <wp:inline distT="0" distB="0" distL="0" distR="0" wp14:anchorId="6E9380DC" wp14:editId="1A818A44">
            <wp:extent cx="5759450" cy="10414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376"/>
                    <a:stretch/>
                  </pic:blipFill>
                  <pic:spPr bwMode="auto">
                    <a:xfrm>
                      <a:off x="0" y="0"/>
                      <a:ext cx="575945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A79DF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6820255" w14:textId="05498CAC" w:rsidR="00BF2318" w:rsidRPr="00110D5B" w:rsidRDefault="00CC2F9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Note that the change </w:t>
      </w:r>
      <w:r w:rsidR="008423BD">
        <w:rPr>
          <w:rStyle w:val="Hyperlink"/>
          <w:rFonts w:ascii="Arial" w:hAnsi="Arial"/>
          <w:color w:val="auto"/>
          <w:spacing w:val="-3"/>
          <w:u w:val="none"/>
        </w:rPr>
        <w:t>in host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name is immediately included in the prompt character!</w:t>
      </w:r>
    </w:p>
    <w:p w14:paraId="44A031B3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293F228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0BD9C16" w14:textId="65B02B61" w:rsidR="00BF2318" w:rsidRPr="00110D5B" w:rsidRDefault="005048A0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Remember 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that you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could need to wait a long 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time if you have entered a wrong IOS command. You can </w:t>
      </w:r>
      <w:r>
        <w:rPr>
          <w:rStyle w:val="Hyperlink"/>
          <w:rFonts w:ascii="Arial" w:hAnsi="Arial"/>
          <w:color w:val="auto"/>
          <w:spacing w:val="-3"/>
          <w:u w:val="none"/>
        </w:rPr>
        <w:t>avoid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this by pressing Ctrl-Shift-6 after entering your wrong command, but you can also make sure that IOS will no longer try to “translate” your wrong command </w:t>
      </w:r>
      <w:r>
        <w:rPr>
          <w:rStyle w:val="Hyperlink"/>
          <w:rFonts w:ascii="Arial" w:hAnsi="Arial"/>
          <w:color w:val="auto"/>
          <w:spacing w:val="-3"/>
          <w:u w:val="none"/>
        </w:rPr>
        <w:t>by default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>. This can be done by entering the command below in the Global Configuration Mode:</w:t>
      </w:r>
    </w:p>
    <w:p w14:paraId="2519AA45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4A5EE55" w14:textId="4525AA28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no </w:t>
      </w:r>
      <w:proofErr w:type="spellStart"/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ip</w:t>
      </w:r>
      <w:proofErr w:type="spellEnd"/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 domain</w:t>
      </w:r>
      <w:r w:rsidR="00FC2952">
        <w:rPr>
          <w:rStyle w:val="Hyperlink"/>
          <w:rFonts w:ascii="Arial" w:hAnsi="Arial"/>
          <w:b/>
          <w:i/>
          <w:color w:val="auto"/>
          <w:spacing w:val="-3"/>
          <w:u w:val="none"/>
        </w:rPr>
        <w:t>-</w:t>
      </w: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lookup</w:t>
      </w:r>
    </w:p>
    <w:p w14:paraId="4CB527D7" w14:textId="50FDA815" w:rsidR="00BF2318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795CC91" w14:textId="77777777" w:rsidR="00FC2952" w:rsidRPr="00110D5B" w:rsidRDefault="00FC2952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CC651B3" w14:textId="14ECAAB6" w:rsidR="00BF2318" w:rsidRPr="00110D5B" w:rsidRDefault="00CC2F9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Type this command and then intentionally enter a wrong command to test its effect.</w:t>
      </w:r>
    </w:p>
    <w:p w14:paraId="565DD598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D37A499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AB2447F" w14:textId="68D7FB03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Normally, anyone who has physical access to the switch can access the switch via a console connection. A commonly used security measure is therefore to secure console access using a password.</w:t>
      </w:r>
    </w:p>
    <w:p w14:paraId="13FA777C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AC67E22" w14:textId="40313A30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To do this, you must first select the console connection in IOS.</w:t>
      </w:r>
      <w:r w:rsidR="007863FA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You do this with the command below:</w:t>
      </w:r>
    </w:p>
    <w:p w14:paraId="7BE186A9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5F7F6F6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line console 0</w:t>
      </w:r>
    </w:p>
    <w:p w14:paraId="64C9EEB1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1D6E667" w14:textId="4DEC31B3" w:rsidR="00BF2318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The number 0 indicates the first (and usually only) console access.</w:t>
      </w:r>
    </w:p>
    <w:p w14:paraId="793B7E5C" w14:textId="77777777" w:rsidR="00617B4F" w:rsidRPr="00110D5B" w:rsidRDefault="00617B4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C51B8B0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67785E8" w14:textId="4052BC8D" w:rsidR="00BF2318" w:rsidRPr="00E539E4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E539E4">
        <w:rPr>
          <w:rStyle w:val="Hyperlink"/>
          <w:rFonts w:ascii="Arial" w:hAnsi="Arial"/>
          <w:color w:val="auto"/>
          <w:spacing w:val="-3"/>
          <w:u w:val="none"/>
        </w:rPr>
        <w:lastRenderedPageBreak/>
        <w:t>Note: now</w:t>
      </w:r>
      <w:r w:rsidR="00617B4F" w:rsidRPr="00E539E4">
        <w:rPr>
          <w:rStyle w:val="Hyperlink"/>
          <w:rFonts w:ascii="Arial" w:hAnsi="Arial"/>
          <w:color w:val="auto"/>
          <w:spacing w:val="-3"/>
          <w:u w:val="none"/>
        </w:rPr>
        <w:t xml:space="preserve"> you’ll see</w:t>
      </w:r>
      <w:r w:rsidRPr="00E539E4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617B4F" w:rsidRPr="00E539E4">
        <w:rPr>
          <w:rStyle w:val="Hyperlink"/>
          <w:rFonts w:ascii="Arial" w:hAnsi="Arial"/>
          <w:color w:val="auto"/>
          <w:spacing w:val="-3"/>
          <w:u w:val="none"/>
        </w:rPr>
        <w:t>“</w:t>
      </w:r>
      <w:r w:rsidRPr="00E539E4">
        <w:rPr>
          <w:rStyle w:val="Hyperlink"/>
          <w:rFonts w:ascii="Arial" w:hAnsi="Arial"/>
          <w:color w:val="auto"/>
          <w:spacing w:val="-3"/>
          <w:u w:val="none"/>
        </w:rPr>
        <w:t>(config-line)</w:t>
      </w:r>
      <w:r w:rsidR="00617B4F" w:rsidRPr="00E539E4">
        <w:rPr>
          <w:rStyle w:val="Hyperlink"/>
          <w:rFonts w:ascii="Arial" w:hAnsi="Arial"/>
          <w:color w:val="auto"/>
          <w:spacing w:val="-3"/>
          <w:u w:val="none"/>
        </w:rPr>
        <w:t>”</w:t>
      </w:r>
      <w:r w:rsidRPr="00E539E4">
        <w:rPr>
          <w:rStyle w:val="Hyperlink"/>
          <w:rFonts w:ascii="Arial" w:hAnsi="Arial"/>
          <w:color w:val="auto"/>
          <w:spacing w:val="-3"/>
          <w:u w:val="none"/>
        </w:rPr>
        <w:t xml:space="preserve"> in your prompt instead of just </w:t>
      </w:r>
      <w:r w:rsidR="00617B4F" w:rsidRPr="00E539E4">
        <w:rPr>
          <w:rStyle w:val="Hyperlink"/>
          <w:rFonts w:ascii="Arial" w:hAnsi="Arial"/>
          <w:color w:val="auto"/>
          <w:spacing w:val="-3"/>
          <w:u w:val="none"/>
        </w:rPr>
        <w:t>“</w:t>
      </w:r>
      <w:r w:rsidRPr="00E539E4">
        <w:rPr>
          <w:rStyle w:val="Hyperlink"/>
          <w:rFonts w:ascii="Arial" w:hAnsi="Arial"/>
          <w:color w:val="auto"/>
          <w:spacing w:val="-3"/>
          <w:u w:val="none"/>
        </w:rPr>
        <w:t>(config)</w:t>
      </w:r>
      <w:r w:rsidR="00617B4F" w:rsidRPr="00E539E4">
        <w:rPr>
          <w:rStyle w:val="Hyperlink"/>
          <w:rFonts w:ascii="Arial" w:hAnsi="Arial"/>
          <w:color w:val="auto"/>
          <w:spacing w:val="-3"/>
          <w:u w:val="none"/>
        </w:rPr>
        <w:t>”</w:t>
      </w:r>
    </w:p>
    <w:p w14:paraId="7B07F0D7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627056B" w14:textId="7A158139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Now that you are in the specific configuration mode of the console connection</w:t>
      </w:r>
      <w:r w:rsidR="00617B4F">
        <w:rPr>
          <w:rStyle w:val="Hyperlink"/>
          <w:rFonts w:ascii="Arial" w:hAnsi="Arial"/>
          <w:color w:val="auto"/>
          <w:spacing w:val="-3"/>
          <w:u w:val="none"/>
        </w:rPr>
        <w:t xml:space="preserve"> (“</w:t>
      </w:r>
      <w:proofErr w:type="spellStart"/>
      <w:r w:rsidR="00617B4F">
        <w:rPr>
          <w:rStyle w:val="Hyperlink"/>
          <w:rFonts w:ascii="Arial" w:hAnsi="Arial"/>
          <w:color w:val="auto"/>
          <w:spacing w:val="-3"/>
          <w:u w:val="none"/>
        </w:rPr>
        <w:t>subconfiguration</w:t>
      </w:r>
      <w:proofErr w:type="spellEnd"/>
      <w:r w:rsidR="00617B4F">
        <w:rPr>
          <w:rStyle w:val="Hyperlink"/>
          <w:rFonts w:ascii="Arial" w:hAnsi="Arial"/>
          <w:color w:val="auto"/>
          <w:spacing w:val="-3"/>
          <w:u w:val="none"/>
        </w:rPr>
        <w:t>” mode instead of “global configuration” mode)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, you can use the command below to secure access to that console connection </w:t>
      </w:r>
      <w:r w:rsidR="00617B4F">
        <w:rPr>
          <w:rStyle w:val="Hyperlink"/>
          <w:rFonts w:ascii="Arial" w:hAnsi="Arial"/>
          <w:color w:val="auto"/>
          <w:spacing w:val="-3"/>
          <w:u w:val="none"/>
        </w:rPr>
        <w:t>by setting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the password </w:t>
      </w:r>
      <w:r w:rsidRPr="00110D5B">
        <w:rPr>
          <w:rStyle w:val="Hyperlink"/>
          <w:rFonts w:ascii="Arial" w:hAnsi="Arial"/>
          <w:i/>
          <w:color w:val="auto"/>
          <w:spacing w:val="-3"/>
          <w:u w:val="none"/>
        </w:rPr>
        <w:t>cisco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(this password </w:t>
      </w:r>
      <w:r w:rsidR="00524BD1">
        <w:rPr>
          <w:rStyle w:val="Hyperlink"/>
          <w:rFonts w:ascii="Arial" w:hAnsi="Arial"/>
          <w:color w:val="auto"/>
          <w:spacing w:val="-3"/>
          <w:u w:val="none"/>
        </w:rPr>
        <w:t xml:space="preserve">-in lowercase-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is </w:t>
      </w:r>
      <w:r w:rsidR="00617B4F">
        <w:rPr>
          <w:rStyle w:val="Hyperlink"/>
          <w:rFonts w:ascii="Arial" w:hAnsi="Arial"/>
          <w:color w:val="auto"/>
          <w:spacing w:val="-3"/>
          <w:u w:val="none"/>
        </w:rPr>
        <w:t xml:space="preserve">often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used as an example </w:t>
      </w:r>
      <w:r w:rsidR="00617B4F">
        <w:rPr>
          <w:rStyle w:val="Hyperlink"/>
          <w:rFonts w:ascii="Arial" w:hAnsi="Arial"/>
          <w:color w:val="auto"/>
          <w:spacing w:val="-3"/>
          <w:u w:val="none"/>
        </w:rPr>
        <w:t xml:space="preserve">password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throughout the Cisco course to secure access to the console).</w:t>
      </w:r>
    </w:p>
    <w:p w14:paraId="2207864E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5B82D2A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password cisco</w:t>
      </w:r>
    </w:p>
    <w:p w14:paraId="55A95B08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D161347" w14:textId="5085D37C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Finally, use the command below to </w:t>
      </w:r>
      <w:r w:rsidR="00975E76">
        <w:rPr>
          <w:rStyle w:val="Hyperlink"/>
          <w:rFonts w:ascii="Arial" w:hAnsi="Arial"/>
          <w:color w:val="auto"/>
          <w:spacing w:val="-3"/>
          <w:u w:val="none"/>
        </w:rPr>
        <w:t>enable password checking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:</w:t>
      </w:r>
    </w:p>
    <w:p w14:paraId="32EE6EAC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0189B33" w14:textId="78C6156D" w:rsidR="00BF2318" w:rsidRPr="00110D5B" w:rsidRDefault="00975E7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i/>
          <w:color w:val="auto"/>
          <w:spacing w:val="-3"/>
          <w:u w:val="none"/>
        </w:rPr>
        <w:t>l</w:t>
      </w:r>
      <w:r w:rsidR="00CC2F9B"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ogin</w:t>
      </w:r>
    </w:p>
    <w:p w14:paraId="4B06976B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6EBBDEF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1BBBB25" w14:textId="20550858" w:rsidR="00BB71CC" w:rsidRDefault="00BB71CC" w:rsidP="00BB71C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Cs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Let’s verify if this added security works. We’ll first have to close our active session on the console. Therefore, use </w:t>
      </w:r>
      <w:r w:rsidR="00B61767" w:rsidRPr="00B61767">
        <w:rPr>
          <w:rStyle w:val="Hyperlink"/>
          <w:rFonts w:ascii="Arial" w:hAnsi="Arial"/>
          <w:bCs/>
          <w:color w:val="auto"/>
          <w:spacing w:val="-3"/>
          <w:u w:val="none"/>
        </w:rPr>
        <w:t>the ‘</w:t>
      </w:r>
      <w:r w:rsidR="00B61767" w:rsidRPr="00B61767">
        <w:rPr>
          <w:rStyle w:val="Hyperlink"/>
          <w:rFonts w:ascii="Arial" w:hAnsi="Arial"/>
          <w:b/>
          <w:color w:val="auto"/>
          <w:spacing w:val="-3"/>
          <w:u w:val="none"/>
        </w:rPr>
        <w:t>end</w:t>
      </w:r>
      <w:r w:rsidR="00B61767" w:rsidRPr="00B61767">
        <w:rPr>
          <w:rStyle w:val="Hyperlink"/>
          <w:rFonts w:ascii="Arial" w:hAnsi="Arial"/>
          <w:bCs/>
          <w:color w:val="auto"/>
          <w:spacing w:val="-3"/>
          <w:u w:val="none"/>
        </w:rPr>
        <w:t xml:space="preserve">’ command or </w:t>
      </w:r>
      <w:r>
        <w:rPr>
          <w:rStyle w:val="Hyperlink"/>
          <w:rFonts w:ascii="Arial" w:hAnsi="Arial"/>
          <w:bCs/>
          <w:color w:val="auto"/>
          <w:spacing w:val="-3"/>
          <w:u w:val="none"/>
        </w:rPr>
        <w:t xml:space="preserve">the </w:t>
      </w:r>
      <w:r w:rsidR="00B61767" w:rsidRPr="00B61767">
        <w:rPr>
          <w:rStyle w:val="Hyperlink"/>
          <w:rFonts w:ascii="Arial" w:hAnsi="Arial"/>
          <w:bCs/>
          <w:color w:val="auto"/>
          <w:spacing w:val="-3"/>
          <w:u w:val="none"/>
        </w:rPr>
        <w:t xml:space="preserve">key combination </w:t>
      </w:r>
      <w:r w:rsidR="00B61767" w:rsidRPr="00B61767">
        <w:rPr>
          <w:rStyle w:val="Hyperlink"/>
          <w:rFonts w:ascii="Arial" w:hAnsi="Arial"/>
          <w:b/>
          <w:color w:val="auto"/>
          <w:spacing w:val="-3"/>
          <w:u w:val="none"/>
        </w:rPr>
        <w:t>Ctrl-z</w:t>
      </w:r>
      <w:r w:rsidR="00B61767" w:rsidRPr="00B61767">
        <w:rPr>
          <w:rStyle w:val="Hyperlink"/>
          <w:rFonts w:ascii="Arial" w:hAnsi="Arial"/>
          <w:bCs/>
          <w:color w:val="auto"/>
          <w:spacing w:val="-3"/>
          <w:u w:val="none"/>
        </w:rPr>
        <w:t xml:space="preserve"> or </w:t>
      </w:r>
      <w:r w:rsidR="00B61767" w:rsidRPr="00B61767">
        <w:rPr>
          <w:rStyle w:val="Hyperlink"/>
          <w:rFonts w:ascii="Arial" w:hAnsi="Arial"/>
          <w:b/>
          <w:color w:val="auto"/>
          <w:spacing w:val="-3"/>
          <w:u w:val="none"/>
        </w:rPr>
        <w:t>Ctrl-c</w:t>
      </w:r>
      <w:r w:rsidR="00B61767" w:rsidRPr="00B61767">
        <w:rPr>
          <w:rStyle w:val="Hyperlink"/>
          <w:rFonts w:ascii="Arial" w:hAnsi="Arial"/>
          <w:bCs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bCs/>
          <w:color w:val="auto"/>
          <w:spacing w:val="-3"/>
          <w:u w:val="none"/>
        </w:rPr>
        <w:t xml:space="preserve">to immediately </w:t>
      </w:r>
      <w:r w:rsidR="00B61767" w:rsidRPr="00B61767">
        <w:rPr>
          <w:rStyle w:val="Hyperlink"/>
          <w:rFonts w:ascii="Arial" w:hAnsi="Arial"/>
          <w:bCs/>
          <w:color w:val="auto"/>
          <w:spacing w:val="-3"/>
          <w:u w:val="none"/>
        </w:rPr>
        <w:t>go to Privileged EXEC mode (and thus skipping “Global Configuration mode”)</w:t>
      </w:r>
      <w:r>
        <w:rPr>
          <w:rStyle w:val="Hyperlink"/>
          <w:rFonts w:ascii="Arial" w:hAnsi="Arial"/>
          <w:bCs/>
          <w:color w:val="auto"/>
          <w:spacing w:val="-3"/>
          <w:u w:val="none"/>
        </w:rPr>
        <w:t>. Alternatively, use the ‘</w:t>
      </w:r>
      <w:r w:rsidRPr="00BB71CC">
        <w:rPr>
          <w:rStyle w:val="Hyperlink"/>
          <w:rFonts w:ascii="Arial" w:hAnsi="Arial"/>
          <w:b/>
          <w:color w:val="auto"/>
          <w:spacing w:val="-3"/>
          <w:u w:val="none"/>
        </w:rPr>
        <w:t>exit</w:t>
      </w:r>
      <w:r>
        <w:rPr>
          <w:rStyle w:val="Hyperlink"/>
          <w:rFonts w:ascii="Arial" w:hAnsi="Arial"/>
          <w:bCs/>
          <w:color w:val="auto"/>
          <w:spacing w:val="-3"/>
          <w:u w:val="none"/>
        </w:rPr>
        <w:t xml:space="preserve">’ command twice to go from </w:t>
      </w:r>
      <w:proofErr w:type="spellStart"/>
      <w:r>
        <w:rPr>
          <w:rStyle w:val="Hyperlink"/>
          <w:rFonts w:ascii="Arial" w:hAnsi="Arial"/>
          <w:bCs/>
          <w:color w:val="auto"/>
          <w:spacing w:val="-3"/>
          <w:u w:val="none"/>
        </w:rPr>
        <w:t>subconfiguration</w:t>
      </w:r>
      <w:proofErr w:type="spellEnd"/>
      <w:r>
        <w:rPr>
          <w:rStyle w:val="Hyperlink"/>
          <w:rFonts w:ascii="Arial" w:hAnsi="Arial"/>
          <w:bCs/>
          <w:color w:val="auto"/>
          <w:spacing w:val="-3"/>
          <w:u w:val="none"/>
        </w:rPr>
        <w:t xml:space="preserve"> mode to global configuration mode and from global configuration mode to Privileged EXEC mode.</w:t>
      </w:r>
    </w:p>
    <w:p w14:paraId="1D1DC52E" w14:textId="77777777" w:rsidR="00BB71CC" w:rsidRDefault="00BB71CC" w:rsidP="00BB71C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Cs/>
          <w:color w:val="auto"/>
          <w:spacing w:val="-3"/>
          <w:u w:val="none"/>
        </w:rPr>
      </w:pPr>
    </w:p>
    <w:p w14:paraId="526A9C23" w14:textId="43E757BD" w:rsidR="00BB71CC" w:rsidRPr="00BB71CC" w:rsidRDefault="00BB71CC" w:rsidP="00BB71C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Cs/>
          <w:color w:val="auto"/>
          <w:spacing w:val="-3"/>
          <w:u w:val="none"/>
        </w:rPr>
      </w:pPr>
      <w:r>
        <w:rPr>
          <w:rStyle w:val="Hyperlink"/>
          <w:rFonts w:ascii="Arial" w:hAnsi="Arial"/>
          <w:bCs/>
          <w:color w:val="auto"/>
          <w:spacing w:val="-3"/>
          <w:u w:val="none"/>
        </w:rPr>
        <w:t>From Privileged EXEC mode, go to User EXEC mode with the ‘</w:t>
      </w:r>
      <w:r w:rsidRPr="00BB71CC">
        <w:rPr>
          <w:rStyle w:val="Hyperlink"/>
          <w:rFonts w:ascii="Arial" w:hAnsi="Arial"/>
          <w:b/>
          <w:color w:val="auto"/>
          <w:spacing w:val="-3"/>
          <w:u w:val="none"/>
        </w:rPr>
        <w:t>disable</w:t>
      </w:r>
      <w:r>
        <w:rPr>
          <w:rStyle w:val="Hyperlink"/>
          <w:rFonts w:ascii="Arial" w:hAnsi="Arial"/>
          <w:bCs/>
          <w:color w:val="auto"/>
          <w:spacing w:val="-3"/>
          <w:u w:val="none"/>
        </w:rPr>
        <w:t>’ command. From there, close the session with the ‘</w:t>
      </w:r>
      <w:r w:rsidRPr="00BB71CC">
        <w:rPr>
          <w:rStyle w:val="Hyperlink"/>
          <w:rFonts w:ascii="Arial" w:hAnsi="Arial"/>
          <w:b/>
          <w:color w:val="auto"/>
          <w:spacing w:val="-3"/>
          <w:u w:val="none"/>
        </w:rPr>
        <w:t>exit</w:t>
      </w:r>
      <w:r>
        <w:rPr>
          <w:rStyle w:val="Hyperlink"/>
          <w:rFonts w:ascii="Arial" w:hAnsi="Arial"/>
          <w:bCs/>
          <w:color w:val="auto"/>
          <w:spacing w:val="-3"/>
          <w:u w:val="none"/>
        </w:rPr>
        <w:t>’ command. (Or close the session immediately from Privileged EXEC mode with the ‘exit’ command.)</w:t>
      </w:r>
    </w:p>
    <w:p w14:paraId="46906A34" w14:textId="75E25000" w:rsidR="00B61767" w:rsidRDefault="00B6176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9FD2DDC" w14:textId="6C10F1FE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9F458DE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3CCEEE0" w14:textId="77777777" w:rsidR="00B20246" w:rsidRDefault="00BB71CC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Now, press enter to </w:t>
      </w:r>
      <w:r w:rsidR="00B20246">
        <w:rPr>
          <w:rStyle w:val="Hyperlink"/>
          <w:rFonts w:ascii="Arial" w:hAnsi="Arial"/>
          <w:color w:val="auto"/>
          <w:spacing w:val="-3"/>
          <w:u w:val="none"/>
        </w:rPr>
        <w:t>start the session again. You’ll now be prompted for the password.</w:t>
      </w:r>
    </w:p>
    <w:p w14:paraId="5937C8EA" w14:textId="77777777" w:rsidR="00B20246" w:rsidRDefault="00B20246" w:rsidP="00B2024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0A8D41" w14:textId="4C23A9A0" w:rsidR="00BB71CC" w:rsidRDefault="00BB71CC" w:rsidP="00B2024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7E01F54A" w14:textId="792DD9D4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We are going to secure the access to the switch a little better by also protecting the access to the Privileged EXEC mode with a password. Use the following command</w:t>
      </w:r>
      <w:r w:rsidR="00975E76">
        <w:rPr>
          <w:rStyle w:val="Hyperlink"/>
          <w:rFonts w:ascii="Arial" w:hAnsi="Arial"/>
          <w:color w:val="auto"/>
          <w:spacing w:val="-3"/>
          <w:u w:val="none"/>
        </w:rPr>
        <w:t xml:space="preserve"> in global configuration mode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:</w:t>
      </w:r>
    </w:p>
    <w:p w14:paraId="2C2C2460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47C4088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enable secret class</w:t>
      </w:r>
    </w:p>
    <w:p w14:paraId="1DC46A17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326AF2D" w14:textId="3C56E160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Note that throughout the Cisco course, the password </w:t>
      </w:r>
      <w:r w:rsidRPr="00110D5B">
        <w:rPr>
          <w:rStyle w:val="Hyperlink"/>
          <w:rFonts w:ascii="Arial" w:hAnsi="Arial"/>
          <w:i/>
          <w:color w:val="auto"/>
          <w:spacing w:val="-3"/>
          <w:u w:val="none"/>
        </w:rPr>
        <w:t>class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is taken to secure access to Privileged EXEC mode.</w:t>
      </w:r>
    </w:p>
    <w:p w14:paraId="4E1B1B60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0F61D67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081625F" w14:textId="0D690447" w:rsidR="00E539E4" w:rsidRDefault="00E539E4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Verify the extra security is applied by going to User EXEC mode and then re-entering Privileged EXEC mode.</w:t>
      </w:r>
    </w:p>
    <w:p w14:paraId="20530D8E" w14:textId="77777777" w:rsidR="00E539E4" w:rsidRDefault="00E539E4" w:rsidP="00E539E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37C123A" w14:textId="77777777" w:rsidR="00E539E4" w:rsidRDefault="00E539E4" w:rsidP="00E539E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93FFB7E" w14:textId="77777777" w:rsidR="00E539E4" w:rsidRDefault="00E539E4" w:rsidP="00E539E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71C78C2" w14:textId="6D722EFC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Check the configuration changes by requesting the contents of the current configuration file of the switch. You do this with the command below:</w:t>
      </w:r>
    </w:p>
    <w:p w14:paraId="4E68BC1F" w14:textId="2305CE66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0CBF06E" w14:textId="1EF7193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bCs/>
          <w:i/>
          <w:iCs/>
          <w:color w:val="auto"/>
          <w:spacing w:val="-3"/>
          <w:u w:val="none"/>
        </w:rPr>
        <w:t>show running-config</w:t>
      </w:r>
    </w:p>
    <w:p w14:paraId="5A5169A4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04E9724" w14:textId="4E301FD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Note that this is not possible in</w:t>
      </w:r>
      <w:r w:rsidR="00AA24D0">
        <w:rPr>
          <w:rStyle w:val="Hyperlink"/>
          <w:rFonts w:ascii="Arial" w:hAnsi="Arial"/>
          <w:color w:val="auto"/>
          <w:spacing w:val="-3"/>
          <w:u w:val="none"/>
        </w:rPr>
        <w:t xml:space="preserve"> User EXEC mode nor in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Global Configuration mode.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lastRenderedPageBreak/>
        <w:t xml:space="preserve">So you will have to </w:t>
      </w:r>
      <w:r w:rsidR="00AA24D0">
        <w:rPr>
          <w:rStyle w:val="Hyperlink"/>
          <w:rFonts w:ascii="Arial" w:hAnsi="Arial"/>
          <w:color w:val="auto"/>
          <w:spacing w:val="-3"/>
          <w:u w:val="none"/>
        </w:rPr>
        <w:t>be in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Privileged EXEC mode.</w:t>
      </w:r>
    </w:p>
    <w:p w14:paraId="6208FC65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364B55C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Check if you can access the contents of the current configuration file in this mode.</w:t>
      </w:r>
    </w:p>
    <w:p w14:paraId="0BEBCA88" w14:textId="1E4695F3" w:rsidR="00BF2318" w:rsidRPr="00F11FE1" w:rsidRDefault="00F11FE1" w:rsidP="00AA24D0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ab/>
      </w:r>
      <w:r>
        <w:rPr>
          <w:rStyle w:val="Hyperlink"/>
          <w:rFonts w:ascii="Arial" w:hAnsi="Arial"/>
          <w:color w:val="00B050"/>
          <w:spacing w:val="-3"/>
          <w:u w:val="none"/>
        </w:rPr>
        <w:t>Yes</w:t>
      </w:r>
    </w:p>
    <w:p w14:paraId="6FC58258" w14:textId="67B6E5C0" w:rsidR="00BF2318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Note that the console password was stored in “clear text” (i.e. not </w:t>
      </w:r>
      <w:r w:rsidR="002872BF">
        <w:rPr>
          <w:rStyle w:val="Hyperlink"/>
          <w:rFonts w:ascii="Arial" w:hAnsi="Arial"/>
          <w:color w:val="auto"/>
          <w:spacing w:val="-3"/>
          <w:u w:val="none"/>
        </w:rPr>
        <w:t>hashed/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encrypted)</w:t>
      </w:r>
      <w:r w:rsidR="002872BF">
        <w:rPr>
          <w:rStyle w:val="Hyperlink"/>
          <w:rFonts w:ascii="Arial" w:hAnsi="Arial"/>
          <w:color w:val="auto"/>
          <w:spacing w:val="-3"/>
          <w:u w:val="none"/>
        </w:rPr>
        <w:t>, contrary to the password for Privileged EXEC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!</w:t>
      </w:r>
    </w:p>
    <w:p w14:paraId="6E98F574" w14:textId="7D0D42E5" w:rsidR="002872BF" w:rsidRDefault="002872B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72659FE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55707AA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6CDECE8" w14:textId="7B60ECC8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To also store the console password encrypted, you need to use the command below (in Global Configuration mode) to </w:t>
      </w:r>
      <w:r w:rsidR="00D447CE">
        <w:rPr>
          <w:rStyle w:val="Hyperlink"/>
          <w:rFonts w:ascii="Arial" w:hAnsi="Arial"/>
          <w:color w:val="auto"/>
          <w:spacing w:val="-3"/>
          <w:u w:val="none"/>
        </w:rPr>
        <w:t>enable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the service</w:t>
      </w:r>
      <w:r w:rsidR="00D447CE">
        <w:rPr>
          <w:rStyle w:val="Hyperlink"/>
          <w:rFonts w:ascii="Arial" w:hAnsi="Arial"/>
          <w:color w:val="auto"/>
          <w:spacing w:val="-3"/>
          <w:u w:val="none"/>
        </w:rPr>
        <w:t xml:space="preserve"> which does that for you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:</w:t>
      </w:r>
    </w:p>
    <w:p w14:paraId="35066C8E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27F491E" w14:textId="6EEEC76C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service password</w:t>
      </w:r>
      <w:r w:rsidR="00D447CE">
        <w:rPr>
          <w:rStyle w:val="Hyperlink"/>
          <w:rFonts w:ascii="Arial" w:hAnsi="Arial"/>
          <w:b/>
          <w:i/>
          <w:color w:val="auto"/>
          <w:spacing w:val="-3"/>
          <w:u w:val="none"/>
        </w:rPr>
        <w:t>-</w:t>
      </w: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encryption</w:t>
      </w:r>
    </w:p>
    <w:p w14:paraId="0DD65A6F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</w:p>
    <w:p w14:paraId="7824F350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C974816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2B54FEF" w14:textId="3549F48D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As a final security measure, we're going to create a “deterrent message”.</w:t>
      </w:r>
      <w:r w:rsidR="006922F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For this we use a </w:t>
      </w:r>
      <w:r w:rsidRPr="00110D5B">
        <w:rPr>
          <w:rStyle w:val="Hyperlink"/>
          <w:rFonts w:ascii="Arial" w:hAnsi="Arial"/>
          <w:b/>
          <w:color w:val="auto"/>
          <w:spacing w:val="-3"/>
          <w:u w:val="none"/>
        </w:rPr>
        <w:t>MOTD message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(</w:t>
      </w:r>
      <w:r w:rsidRPr="00110D5B">
        <w:rPr>
          <w:rStyle w:val="Hyperlink"/>
          <w:rFonts w:ascii="Arial" w:hAnsi="Arial"/>
          <w:b/>
          <w:color w:val="auto"/>
          <w:spacing w:val="-3"/>
          <w:u w:val="none"/>
        </w:rPr>
        <w:t>Message Of The Day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).</w:t>
      </w:r>
    </w:p>
    <w:p w14:paraId="50C8326E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B437F0D" w14:textId="678D3DB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Set</w:t>
      </w:r>
      <w:r w:rsidR="007D4650">
        <w:rPr>
          <w:rStyle w:val="Hyperlink"/>
          <w:rFonts w:ascii="Arial" w:hAnsi="Arial"/>
          <w:color w:val="auto"/>
          <w:spacing w:val="-3"/>
          <w:u w:val="none"/>
        </w:rPr>
        <w:t xml:space="preserve"> the following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MOTD with th</w:t>
      </w:r>
      <w:r w:rsidR="007D4650">
        <w:rPr>
          <w:rStyle w:val="Hyperlink"/>
          <w:rFonts w:ascii="Arial" w:hAnsi="Arial"/>
          <w:color w:val="auto"/>
          <w:spacing w:val="-3"/>
          <w:u w:val="none"/>
        </w:rPr>
        <w:t>is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command</w:t>
      </w:r>
      <w:r w:rsidR="00B5467D">
        <w:rPr>
          <w:rStyle w:val="Hyperlink"/>
          <w:rFonts w:ascii="Arial" w:hAnsi="Arial"/>
          <w:color w:val="auto"/>
          <w:spacing w:val="-3"/>
          <w:u w:val="none"/>
        </w:rPr>
        <w:t xml:space="preserve"> (exactly this phrase)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:</w:t>
      </w:r>
    </w:p>
    <w:p w14:paraId="576DEE70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2F611AED" w14:textId="7A79303A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banner </w:t>
      </w:r>
      <w:proofErr w:type="spellStart"/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motd</w:t>
      </w:r>
      <w:proofErr w:type="spellEnd"/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 </w:t>
      </w:r>
      <w:r w:rsidR="00CB2426">
        <w:rPr>
          <w:rStyle w:val="Hyperlink"/>
          <w:rFonts w:ascii="Arial" w:hAnsi="Arial"/>
          <w:b/>
          <w:i/>
          <w:color w:val="auto"/>
          <w:spacing w:val="-3"/>
          <w:u w:val="none"/>
        </w:rPr>
        <w:t>=</w:t>
      </w: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Here I watch</w:t>
      </w:r>
      <w:r w:rsidR="00CB2426">
        <w:rPr>
          <w:rStyle w:val="Hyperlink"/>
          <w:rFonts w:ascii="Arial" w:hAnsi="Arial"/>
          <w:b/>
          <w:i/>
          <w:color w:val="auto"/>
          <w:spacing w:val="-3"/>
          <w:u w:val="none"/>
        </w:rPr>
        <w:t>=</w:t>
      </w:r>
    </w:p>
    <w:p w14:paraId="3B52C094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0B2B65E" w14:textId="1107180A" w:rsidR="00BF2318" w:rsidRDefault="00CC2F9B" w:rsidP="1A88A586">
      <w:pPr>
        <w:pStyle w:val="Lijstalinea"/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Note that the </w:t>
      </w:r>
      <w:r w:rsidR="66C8E668">
        <w:rPr>
          <w:rStyle w:val="Hyperlink"/>
          <w:rFonts w:ascii="Arial" w:hAnsi="Arial"/>
          <w:color w:val="auto"/>
          <w:spacing w:val="-3"/>
          <w:u w:val="none"/>
        </w:rPr>
        <w:t xml:space="preserve">"=” </w:t>
      </w:r>
      <w:r w:rsidR="007D4650">
        <w:rPr>
          <w:rStyle w:val="Hyperlink"/>
          <w:rFonts w:ascii="Arial" w:hAnsi="Arial"/>
          <w:color w:val="auto"/>
          <w:spacing w:val="-3"/>
          <w:u w:val="none"/>
        </w:rPr>
        <w:t>symbols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are used as a separator for the MOTD.</w:t>
      </w:r>
    </w:p>
    <w:p w14:paraId="1DA2A29D" w14:textId="03452573" w:rsidR="007D4650" w:rsidRDefault="007D465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EBA5A0A" w14:textId="30696A02" w:rsidR="007D4650" w:rsidRPr="00110D5B" w:rsidRDefault="007D465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Exit the console session to view the MOTD.</w:t>
      </w:r>
    </w:p>
    <w:p w14:paraId="130B34BA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bookmarkStart w:id="1" w:name="_Hlk536115904"/>
    </w:p>
    <w:p w14:paraId="56136603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bookmarkEnd w:id="1"/>
    <w:p w14:paraId="749E05E1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D547F46" w14:textId="49A153CC" w:rsidR="00BF2318" w:rsidRPr="00110D5B" w:rsidRDefault="00DA570A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Finally, to avoid 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>losing the current configuration settings of the switch (which are in the RAM memory) (e.g. by rebooting the switch or a sudden power failure), you have to copy the running-config file to the startup-config file using the command below. The latter is kept in the NVRAM (</w:t>
      </w:r>
      <w:proofErr w:type="spellStart"/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>non volatile</w:t>
      </w:r>
      <w:proofErr w:type="spellEnd"/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RAM) of the switch.</w:t>
      </w:r>
    </w:p>
    <w:p w14:paraId="5DA3880E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5A76304" w14:textId="297D7BA5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Please note: you can only run this command in the Privileged </w:t>
      </w:r>
      <w:r w:rsidR="00DA570A">
        <w:rPr>
          <w:rStyle w:val="Hyperlink"/>
          <w:rFonts w:ascii="Arial" w:hAnsi="Arial"/>
          <w:color w:val="auto"/>
          <w:spacing w:val="-3"/>
          <w:u w:val="none"/>
        </w:rPr>
        <w:t xml:space="preserve">EXEC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t>Mode!</w:t>
      </w:r>
    </w:p>
    <w:p w14:paraId="618E79CD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1E39626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copy running-config startup-config (or shorter: copy </w:t>
      </w:r>
      <w:proofErr w:type="spellStart"/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ru</w:t>
      </w:r>
      <w:proofErr w:type="spellEnd"/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 </w:t>
      </w:r>
      <w:proofErr w:type="spellStart"/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st</w:t>
      </w:r>
      <w:proofErr w:type="spellEnd"/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)</w:t>
      </w:r>
    </w:p>
    <w:p w14:paraId="2F5EBBCF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</w:p>
    <w:p w14:paraId="03040022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B85C10A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Check that this has been achieved by requesting the contents of the startup-config file.</w:t>
      </w:r>
    </w:p>
    <w:p w14:paraId="654B6850" w14:textId="3B1DA997" w:rsidR="00BF2318" w:rsidRPr="00C927B3" w:rsidRDefault="00C927B3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00B050"/>
          <w:spacing w:val="-3"/>
          <w:u w:val="none"/>
        </w:rPr>
      </w:pPr>
      <w:r w:rsidRPr="00C927B3">
        <w:rPr>
          <w:rStyle w:val="Hyperlink"/>
          <w:rFonts w:ascii="Arial" w:hAnsi="Arial"/>
          <w:color w:val="00B050"/>
          <w:spacing w:val="-3"/>
          <w:u w:val="none"/>
        </w:rPr>
        <w:t>show startup-config</w:t>
      </w:r>
    </w:p>
    <w:p w14:paraId="6F4931D6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DE01FBB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A2E1CEE" w14:textId="77777777" w:rsidR="00BF2318" w:rsidRPr="00110D5B" w:rsidRDefault="00CC2F9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Restart the switch with the command below:</w:t>
      </w:r>
    </w:p>
    <w:p w14:paraId="4618A1B0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9FFC4DD" w14:textId="77777777" w:rsidR="00BF2318" w:rsidRPr="00110D5B" w:rsidRDefault="00CC2F9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i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b/>
          <w:i/>
          <w:color w:val="auto"/>
          <w:spacing w:val="-3"/>
          <w:u w:val="none"/>
        </w:rPr>
        <w:t>reload</w:t>
      </w:r>
    </w:p>
    <w:p w14:paraId="243029A7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6BABD90" w14:textId="77777777" w:rsidR="00BF2318" w:rsidRPr="00110D5B" w:rsidRDefault="00CC2F9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After restarting, press the Enter key.</w:t>
      </w:r>
    </w:p>
    <w:p w14:paraId="25072B9C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F20C189" w14:textId="77777777" w:rsidR="00BF2318" w:rsidRPr="00110D5B" w:rsidRDefault="00CC2F9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If you have everything configured correctly, you will have to enter a console password before you can do anything and enter a second password to access Privileged EXEC </w:t>
      </w:r>
      <w:r w:rsidRPr="00110D5B">
        <w:rPr>
          <w:rStyle w:val="Hyperlink"/>
          <w:rFonts w:ascii="Arial" w:hAnsi="Arial"/>
          <w:color w:val="auto"/>
          <w:spacing w:val="-3"/>
          <w:u w:val="none"/>
        </w:rPr>
        <w:lastRenderedPageBreak/>
        <w:t>mode.</w:t>
      </w:r>
    </w:p>
    <w:p w14:paraId="46AD71A5" w14:textId="77777777" w:rsidR="00BF2318" w:rsidRPr="00110D5B" w:rsidRDefault="00BF231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6EDAEB9" w14:textId="77777777" w:rsidR="00BF2318" w:rsidRPr="00110D5B" w:rsidRDefault="00CC2F9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110D5B">
        <w:rPr>
          <w:rStyle w:val="Hyperlink"/>
          <w:rFonts w:ascii="Arial" w:hAnsi="Arial"/>
          <w:color w:val="auto"/>
          <w:spacing w:val="-3"/>
          <w:u w:val="none"/>
        </w:rPr>
        <w:t>Test this out!</w:t>
      </w:r>
    </w:p>
    <w:p w14:paraId="67549245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27C6192" w14:textId="77777777" w:rsidR="00BF2318" w:rsidRPr="00110D5B" w:rsidRDefault="00BF2318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01C573C5" w14:textId="77777777" w:rsidR="00CB2426" w:rsidRDefault="00CB2426" w:rsidP="00CB2426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Save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your PK</w:t>
      </w:r>
      <w:r w:rsidR="00124720">
        <w:rPr>
          <w:rStyle w:val="Hyperlink"/>
          <w:rFonts w:ascii="Arial" w:hAnsi="Arial"/>
          <w:color w:val="auto"/>
          <w:spacing w:val="-3"/>
          <w:u w:val="none"/>
        </w:rPr>
        <w:t>A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file </w:t>
      </w:r>
      <w:r>
        <w:rPr>
          <w:rStyle w:val="Hyperlink"/>
          <w:rFonts w:ascii="Arial" w:hAnsi="Arial"/>
          <w:color w:val="auto"/>
          <w:spacing w:val="-3"/>
          <w:u w:val="none"/>
        </w:rPr>
        <w:t>as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“</w:t>
      </w:r>
      <w:r w:rsidRPr="00AC5825">
        <w:rPr>
          <w:rStyle w:val="Hyperlink"/>
          <w:rFonts w:ascii="Arial" w:hAnsi="Arial"/>
          <w:b/>
          <w:bCs/>
          <w:color w:val="auto"/>
          <w:spacing w:val="-3"/>
          <w:u w:val="none"/>
        </w:rPr>
        <w:t>last</w:t>
      </w:r>
      <w:r>
        <w:rPr>
          <w:rStyle w:val="Hyperlink"/>
          <w:rFonts w:ascii="Arial" w:hAnsi="Arial"/>
          <w:b/>
          <w:color w:val="auto"/>
          <w:spacing w:val="-3"/>
          <w:u w:val="none"/>
        </w:rPr>
        <w:t>name-firstname-lab02.pka"</w:t>
      </w:r>
      <w:r w:rsidR="00CC2F9B" w:rsidRPr="00110D5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Pr="00CB2426">
        <w:rPr>
          <w:rStyle w:val="Hyperlink"/>
          <w:rFonts w:ascii="Arial" w:hAnsi="Arial"/>
          <w:bCs/>
          <w:color w:val="auto"/>
          <w:spacing w:val="-3"/>
          <w:u w:val="none"/>
        </w:rPr>
        <w:t>(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in which you replace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lastname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and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firstname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of course with your own last name and first name) and upload it via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Leho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17867BD3" w14:textId="0EF6F88D" w:rsidR="00BF2318" w:rsidRPr="00110D5B" w:rsidRDefault="00BF2318" w:rsidP="00CB242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1E1849C" w14:textId="77777777" w:rsidR="00BF2318" w:rsidRPr="00110D5B" w:rsidRDefault="00BF231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sectPr w:rsidR="00BF2318" w:rsidRPr="00110D5B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E734F"/>
    <w:multiLevelType w:val="hybridMultilevel"/>
    <w:tmpl w:val="427ABDA8"/>
    <w:lvl w:ilvl="0" w:tplc="C874B39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D1B4C2B"/>
    <w:multiLevelType w:val="hybridMultilevel"/>
    <w:tmpl w:val="A2B8EB3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263A56"/>
    <w:multiLevelType w:val="hybridMultilevel"/>
    <w:tmpl w:val="5E6CD19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5817"/>
    <w:rsid w:val="00015B12"/>
    <w:rsid w:val="00022112"/>
    <w:rsid w:val="0002347C"/>
    <w:rsid w:val="00024B53"/>
    <w:rsid w:val="00032A4B"/>
    <w:rsid w:val="0003316E"/>
    <w:rsid w:val="0005325F"/>
    <w:rsid w:val="00056EC9"/>
    <w:rsid w:val="0007008E"/>
    <w:rsid w:val="00071113"/>
    <w:rsid w:val="00074B46"/>
    <w:rsid w:val="0007688C"/>
    <w:rsid w:val="00085480"/>
    <w:rsid w:val="000A7FF1"/>
    <w:rsid w:val="000B2D5B"/>
    <w:rsid w:val="000D4729"/>
    <w:rsid w:val="000E6E6A"/>
    <w:rsid w:val="000F6BED"/>
    <w:rsid w:val="00110D5B"/>
    <w:rsid w:val="00114196"/>
    <w:rsid w:val="001222DA"/>
    <w:rsid w:val="00124720"/>
    <w:rsid w:val="00124C77"/>
    <w:rsid w:val="00135862"/>
    <w:rsid w:val="00146673"/>
    <w:rsid w:val="00147D8E"/>
    <w:rsid w:val="00167AE1"/>
    <w:rsid w:val="0019069C"/>
    <w:rsid w:val="0019362B"/>
    <w:rsid w:val="00195B13"/>
    <w:rsid w:val="001B1AD5"/>
    <w:rsid w:val="001B34A0"/>
    <w:rsid w:val="001C2FD2"/>
    <w:rsid w:val="001D5C4F"/>
    <w:rsid w:val="001D736E"/>
    <w:rsid w:val="001D7E96"/>
    <w:rsid w:val="002079C1"/>
    <w:rsid w:val="0021428A"/>
    <w:rsid w:val="00221C1A"/>
    <w:rsid w:val="00233C76"/>
    <w:rsid w:val="00234FA8"/>
    <w:rsid w:val="002355EE"/>
    <w:rsid w:val="00236230"/>
    <w:rsid w:val="00256AB6"/>
    <w:rsid w:val="002600C4"/>
    <w:rsid w:val="00274F1D"/>
    <w:rsid w:val="00280562"/>
    <w:rsid w:val="002872BF"/>
    <w:rsid w:val="00287612"/>
    <w:rsid w:val="0029449D"/>
    <w:rsid w:val="002C7C5F"/>
    <w:rsid w:val="002E268B"/>
    <w:rsid w:val="002F19F2"/>
    <w:rsid w:val="00301C19"/>
    <w:rsid w:val="003116F0"/>
    <w:rsid w:val="00311C42"/>
    <w:rsid w:val="00321164"/>
    <w:rsid w:val="0032411F"/>
    <w:rsid w:val="0035276C"/>
    <w:rsid w:val="00357475"/>
    <w:rsid w:val="00360117"/>
    <w:rsid w:val="00360F9B"/>
    <w:rsid w:val="003714C6"/>
    <w:rsid w:val="00372E40"/>
    <w:rsid w:val="003775B8"/>
    <w:rsid w:val="003815B7"/>
    <w:rsid w:val="00394885"/>
    <w:rsid w:val="003A0054"/>
    <w:rsid w:val="003A6EBB"/>
    <w:rsid w:val="003B7098"/>
    <w:rsid w:val="003D2CEA"/>
    <w:rsid w:val="003E6095"/>
    <w:rsid w:val="00407C6C"/>
    <w:rsid w:val="004264C9"/>
    <w:rsid w:val="00442B54"/>
    <w:rsid w:val="00443926"/>
    <w:rsid w:val="00452551"/>
    <w:rsid w:val="0045292C"/>
    <w:rsid w:val="00453909"/>
    <w:rsid w:val="00453F13"/>
    <w:rsid w:val="0047330F"/>
    <w:rsid w:val="00474AA4"/>
    <w:rsid w:val="004819E6"/>
    <w:rsid w:val="004C1F2C"/>
    <w:rsid w:val="004D43BF"/>
    <w:rsid w:val="00502ED3"/>
    <w:rsid w:val="005048A0"/>
    <w:rsid w:val="0050640B"/>
    <w:rsid w:val="005166C6"/>
    <w:rsid w:val="00524BD1"/>
    <w:rsid w:val="00551BA1"/>
    <w:rsid w:val="00552739"/>
    <w:rsid w:val="00556729"/>
    <w:rsid w:val="0055746E"/>
    <w:rsid w:val="00564B5C"/>
    <w:rsid w:val="00566D25"/>
    <w:rsid w:val="005766C2"/>
    <w:rsid w:val="00582CA6"/>
    <w:rsid w:val="00584612"/>
    <w:rsid w:val="00586398"/>
    <w:rsid w:val="00587A0C"/>
    <w:rsid w:val="005930C7"/>
    <w:rsid w:val="00593858"/>
    <w:rsid w:val="005A0FB6"/>
    <w:rsid w:val="005C310F"/>
    <w:rsid w:val="005D38E4"/>
    <w:rsid w:val="005D3CB2"/>
    <w:rsid w:val="005E1656"/>
    <w:rsid w:val="005E2044"/>
    <w:rsid w:val="005E3B1C"/>
    <w:rsid w:val="005E5D60"/>
    <w:rsid w:val="0060129A"/>
    <w:rsid w:val="006032C4"/>
    <w:rsid w:val="0061377C"/>
    <w:rsid w:val="00614D80"/>
    <w:rsid w:val="00615D4A"/>
    <w:rsid w:val="00617B4F"/>
    <w:rsid w:val="00620591"/>
    <w:rsid w:val="00626CE7"/>
    <w:rsid w:val="0064265A"/>
    <w:rsid w:val="00647DA8"/>
    <w:rsid w:val="0065042A"/>
    <w:rsid w:val="00662EC3"/>
    <w:rsid w:val="00683378"/>
    <w:rsid w:val="0069158B"/>
    <w:rsid w:val="006922FB"/>
    <w:rsid w:val="00695E4F"/>
    <w:rsid w:val="006A7065"/>
    <w:rsid w:val="006B2283"/>
    <w:rsid w:val="006C3F2B"/>
    <w:rsid w:val="006D2D21"/>
    <w:rsid w:val="006E106A"/>
    <w:rsid w:val="006E699E"/>
    <w:rsid w:val="006F2A58"/>
    <w:rsid w:val="006F2C2E"/>
    <w:rsid w:val="006F3974"/>
    <w:rsid w:val="007007DF"/>
    <w:rsid w:val="00701FBB"/>
    <w:rsid w:val="00707DBA"/>
    <w:rsid w:val="00733E09"/>
    <w:rsid w:val="00736B46"/>
    <w:rsid w:val="00741B90"/>
    <w:rsid w:val="00760F1C"/>
    <w:rsid w:val="00762A3C"/>
    <w:rsid w:val="007745A7"/>
    <w:rsid w:val="00782EB9"/>
    <w:rsid w:val="007863FA"/>
    <w:rsid w:val="00791A9C"/>
    <w:rsid w:val="007A1447"/>
    <w:rsid w:val="007A7EE8"/>
    <w:rsid w:val="007C7C90"/>
    <w:rsid w:val="007D06B3"/>
    <w:rsid w:val="007D2F5A"/>
    <w:rsid w:val="007D3232"/>
    <w:rsid w:val="007D4650"/>
    <w:rsid w:val="007E06D1"/>
    <w:rsid w:val="007F01CA"/>
    <w:rsid w:val="007F61E6"/>
    <w:rsid w:val="007F7E05"/>
    <w:rsid w:val="008029E4"/>
    <w:rsid w:val="008351F9"/>
    <w:rsid w:val="00835D22"/>
    <w:rsid w:val="00836518"/>
    <w:rsid w:val="008423BD"/>
    <w:rsid w:val="0087263A"/>
    <w:rsid w:val="00880B88"/>
    <w:rsid w:val="00887FB1"/>
    <w:rsid w:val="00896C54"/>
    <w:rsid w:val="008A4C2C"/>
    <w:rsid w:val="008D2BDA"/>
    <w:rsid w:val="008D3692"/>
    <w:rsid w:val="008F761F"/>
    <w:rsid w:val="00916E1D"/>
    <w:rsid w:val="00923D32"/>
    <w:rsid w:val="009422AC"/>
    <w:rsid w:val="0096305E"/>
    <w:rsid w:val="0097144F"/>
    <w:rsid w:val="00975E76"/>
    <w:rsid w:val="0098783C"/>
    <w:rsid w:val="00992282"/>
    <w:rsid w:val="009B1E7F"/>
    <w:rsid w:val="009B1F75"/>
    <w:rsid w:val="009C6FBF"/>
    <w:rsid w:val="009D2607"/>
    <w:rsid w:val="009D4A5D"/>
    <w:rsid w:val="009D7369"/>
    <w:rsid w:val="009E38D0"/>
    <w:rsid w:val="009F7614"/>
    <w:rsid w:val="00A10A93"/>
    <w:rsid w:val="00A22834"/>
    <w:rsid w:val="00A33D95"/>
    <w:rsid w:val="00A4393A"/>
    <w:rsid w:val="00A508FB"/>
    <w:rsid w:val="00A54548"/>
    <w:rsid w:val="00A571F9"/>
    <w:rsid w:val="00A62F84"/>
    <w:rsid w:val="00A6638C"/>
    <w:rsid w:val="00A85484"/>
    <w:rsid w:val="00A86BC2"/>
    <w:rsid w:val="00AA24D0"/>
    <w:rsid w:val="00AA7BB6"/>
    <w:rsid w:val="00AB25CD"/>
    <w:rsid w:val="00AE519A"/>
    <w:rsid w:val="00B01B50"/>
    <w:rsid w:val="00B028C1"/>
    <w:rsid w:val="00B07204"/>
    <w:rsid w:val="00B10127"/>
    <w:rsid w:val="00B20246"/>
    <w:rsid w:val="00B21DC8"/>
    <w:rsid w:val="00B32591"/>
    <w:rsid w:val="00B41F2A"/>
    <w:rsid w:val="00B431A6"/>
    <w:rsid w:val="00B46745"/>
    <w:rsid w:val="00B53685"/>
    <w:rsid w:val="00B5467D"/>
    <w:rsid w:val="00B61767"/>
    <w:rsid w:val="00B6500C"/>
    <w:rsid w:val="00B72332"/>
    <w:rsid w:val="00B8371A"/>
    <w:rsid w:val="00BA4762"/>
    <w:rsid w:val="00BB71CC"/>
    <w:rsid w:val="00BB7AC8"/>
    <w:rsid w:val="00BD29F8"/>
    <w:rsid w:val="00BF0843"/>
    <w:rsid w:val="00BF2318"/>
    <w:rsid w:val="00C00000"/>
    <w:rsid w:val="00C24356"/>
    <w:rsid w:val="00C5789F"/>
    <w:rsid w:val="00C919D1"/>
    <w:rsid w:val="00C91E2F"/>
    <w:rsid w:val="00C927B3"/>
    <w:rsid w:val="00CA21FC"/>
    <w:rsid w:val="00CB2426"/>
    <w:rsid w:val="00CC2F9B"/>
    <w:rsid w:val="00CD1741"/>
    <w:rsid w:val="00CD1966"/>
    <w:rsid w:val="00D34595"/>
    <w:rsid w:val="00D447CE"/>
    <w:rsid w:val="00D6198B"/>
    <w:rsid w:val="00D647C6"/>
    <w:rsid w:val="00D769F7"/>
    <w:rsid w:val="00D80940"/>
    <w:rsid w:val="00D812E4"/>
    <w:rsid w:val="00D81BE3"/>
    <w:rsid w:val="00D8353E"/>
    <w:rsid w:val="00D923D2"/>
    <w:rsid w:val="00DA235A"/>
    <w:rsid w:val="00DA2820"/>
    <w:rsid w:val="00DA570A"/>
    <w:rsid w:val="00DB2FA9"/>
    <w:rsid w:val="00DB5062"/>
    <w:rsid w:val="00DB61CF"/>
    <w:rsid w:val="00DD6E76"/>
    <w:rsid w:val="00DD734F"/>
    <w:rsid w:val="00DE46D5"/>
    <w:rsid w:val="00DE7620"/>
    <w:rsid w:val="00DF3E6A"/>
    <w:rsid w:val="00E04DFA"/>
    <w:rsid w:val="00E05308"/>
    <w:rsid w:val="00E17F67"/>
    <w:rsid w:val="00E205D1"/>
    <w:rsid w:val="00E316AF"/>
    <w:rsid w:val="00E3420E"/>
    <w:rsid w:val="00E46163"/>
    <w:rsid w:val="00E5106F"/>
    <w:rsid w:val="00E522EC"/>
    <w:rsid w:val="00E539E4"/>
    <w:rsid w:val="00E57A4E"/>
    <w:rsid w:val="00E57D07"/>
    <w:rsid w:val="00E64770"/>
    <w:rsid w:val="00E85639"/>
    <w:rsid w:val="00EB4DEE"/>
    <w:rsid w:val="00ED38E3"/>
    <w:rsid w:val="00EE0508"/>
    <w:rsid w:val="00EE19D5"/>
    <w:rsid w:val="00F00B6D"/>
    <w:rsid w:val="00F11FE1"/>
    <w:rsid w:val="00F1378D"/>
    <w:rsid w:val="00F30927"/>
    <w:rsid w:val="00F337DB"/>
    <w:rsid w:val="00F34F24"/>
    <w:rsid w:val="00F44056"/>
    <w:rsid w:val="00F44F22"/>
    <w:rsid w:val="00F70E12"/>
    <w:rsid w:val="00F72A27"/>
    <w:rsid w:val="00F85AF8"/>
    <w:rsid w:val="00F86F60"/>
    <w:rsid w:val="00F87B9E"/>
    <w:rsid w:val="00F91962"/>
    <w:rsid w:val="00FC2952"/>
    <w:rsid w:val="00FD2525"/>
    <w:rsid w:val="00FD3624"/>
    <w:rsid w:val="00FE0278"/>
    <w:rsid w:val="00FF0ACA"/>
    <w:rsid w:val="00FF67F4"/>
    <w:rsid w:val="00FF79FF"/>
    <w:rsid w:val="1A88A586"/>
    <w:rsid w:val="66C8E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45FF"/>
  <w15:docId w15:val="{8BCD925E-610A-4A4C-9DDC-FA9F5505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en-US" w:eastAsia="nl-NL"/>
    </w:rPr>
  </w:style>
  <w:style w:type="paragraph" w:customStyle="1" w:styleId="Solutions">
    <w:name w:val="Solutions"/>
    <w:basedOn w:val="Lijstalinea"/>
    <w:qFormat/>
    <w:rsid w:val="00B20246"/>
    <w:pPr>
      <w:tabs>
        <w:tab w:val="left" w:pos="-1440"/>
        <w:tab w:val="left" w:pos="-720"/>
      </w:tabs>
      <w:ind w:left="360"/>
      <w:jc w:val="both"/>
    </w:pPr>
    <w:rPr>
      <w:rFonts w:ascii="Arial" w:hAnsi="Arial"/>
      <w:color w:val="00B050"/>
      <w:spacing w:val="-3"/>
    </w:rPr>
  </w:style>
  <w:style w:type="paragraph" w:customStyle="1" w:styleId="Teacherinfo">
    <w:name w:val="Teacherinfo"/>
    <w:basedOn w:val="Standaard"/>
    <w:link w:val="TeacherinfoChar"/>
    <w:qFormat/>
    <w:rsid w:val="00B20246"/>
    <w:pPr>
      <w:tabs>
        <w:tab w:val="left" w:pos="-1440"/>
        <w:tab w:val="left" w:pos="-720"/>
      </w:tabs>
      <w:jc w:val="both"/>
    </w:pPr>
    <w:rPr>
      <w:rFonts w:ascii="Arial" w:hAnsi="Arial"/>
      <w:color w:val="FF0000"/>
      <w:spacing w:val="-3"/>
    </w:rPr>
  </w:style>
  <w:style w:type="character" w:customStyle="1" w:styleId="TeacherinfoChar">
    <w:name w:val="Teacherinfo Char"/>
    <w:basedOn w:val="Standaardalinea-lettertype"/>
    <w:link w:val="Teacherinfo"/>
    <w:rsid w:val="00B20246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1D4869045CE4D9D16F7C0A8B2EC1F" ma:contentTypeVersion="12" ma:contentTypeDescription="Een nieuw document maken." ma:contentTypeScope="" ma:versionID="dfd37afed01717d011cb61d7492a7d8c">
  <xsd:schema xmlns:xsd="http://www.w3.org/2001/XMLSchema" xmlns:xs="http://www.w3.org/2001/XMLSchema" xmlns:p="http://schemas.microsoft.com/office/2006/metadata/properties" xmlns:ns3="38664767-579b-4648-8cd1-af69f82a5449" xmlns:ns4="a5c9cee3-e9ff-444d-b575-34e247d99594" targetNamespace="http://schemas.microsoft.com/office/2006/metadata/properties" ma:root="true" ma:fieldsID="a8c46f3411630c7eec50f861215988c2" ns3:_="" ns4:_="">
    <xsd:import namespace="38664767-579b-4648-8cd1-af69f82a5449"/>
    <xsd:import namespace="a5c9cee3-e9ff-444d-b575-34e247d99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64767-579b-4648-8cd1-af69f82a5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9cee3-e9ff-444d-b575-34e247d995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603A6-D0E8-496E-8D00-7F8161DA02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83AFE5-8C19-4E49-89A7-46D3303A7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3423F1-B67C-40AE-B795-F7D72F3B83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A3834E-1D74-41B6-9A99-73F878313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64767-579b-4648-8cd1-af69f82a5449"/>
    <ds:schemaRef ds:uri="a5c9cee3-e9ff-444d-b575-34e247d99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1572</Words>
  <Characters>8652</Characters>
  <Application>Microsoft Office Word</Application>
  <DocSecurity>0</DocSecurity>
  <Lines>72</Lines>
  <Paragraphs>20</Paragraphs>
  <ScaleCrop>false</ScaleCrop>
  <Company>Hogeschool West-Vlaanderen</Company>
  <LinksUpToDate>false</LinksUpToDate>
  <CharactersWithSpaces>10204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configuration of a Cisco switch</dc:title>
  <dc:creator>daan.pareit@howest.be</dc:creator>
  <cp:lastModifiedBy>Wauters Stef</cp:lastModifiedBy>
  <cp:revision>23</cp:revision>
  <cp:lastPrinted>2012-01-16T10:23:00Z</cp:lastPrinted>
  <dcterms:created xsi:type="dcterms:W3CDTF">2021-02-19T08:21:00Z</dcterms:created>
  <dcterms:modified xsi:type="dcterms:W3CDTF">2021-02-19T08:51:00Z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0x010100DF11D4869045CE4D9D16F7C0A8B2EC1F</vt:lpwstr>
  </property>
</Properties>
</file>