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B4F0B" w14:textId="069E3CFD" w:rsidR="0067639B" w:rsidRDefault="00B127DE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LAB 2</w:t>
      </w:r>
      <w:r w:rsidR="00F27615">
        <w:rPr>
          <w:rFonts w:ascii="Arial" w:hAnsi="Arial" w:cs="Arial"/>
          <w:b/>
          <w:sz w:val="52"/>
          <w:szCs w:val="52"/>
        </w:rPr>
        <w:t>4</w:t>
      </w:r>
    </w:p>
    <w:p w14:paraId="19C44220" w14:textId="341A2F24" w:rsidR="0067639B" w:rsidRDefault="00B127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DHCPv4</w:t>
      </w:r>
    </w:p>
    <w:p w14:paraId="1929731C" w14:textId="77777777" w:rsidR="0067639B" w:rsidRDefault="0067639B" w:rsidP="00E66AA3">
      <w:pPr>
        <w:rPr>
          <w:rFonts w:ascii="Arial" w:hAnsi="Arial" w:cs="Arial"/>
          <w:b/>
          <w:sz w:val="20"/>
          <w:szCs w:val="20"/>
        </w:rPr>
      </w:pPr>
    </w:p>
    <w:p w14:paraId="57B61786" w14:textId="77777777" w:rsidR="0067639B" w:rsidRDefault="0067639B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53701911" w14:textId="0E7E9086" w:rsidR="00E66AA3" w:rsidRDefault="00E66AA3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your Windows 10 VM </w:t>
      </w:r>
    </w:p>
    <w:p w14:paraId="287B1503" w14:textId="77777777" w:rsidR="00E66AA3" w:rsidRDefault="00E66AA3" w:rsidP="00E66AA3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692F101" w14:textId="696B462D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the </w:t>
      </w:r>
      <w:r w:rsidRPr="00E66AA3">
        <w:rPr>
          <w:rFonts w:ascii="Arial" w:hAnsi="Arial" w:cs="Arial"/>
          <w:b/>
          <w:bCs/>
          <w:sz w:val="24"/>
          <w:szCs w:val="24"/>
        </w:rPr>
        <w:t>ipconfig</w:t>
      </w:r>
      <w:r>
        <w:rPr>
          <w:rFonts w:ascii="Arial" w:hAnsi="Arial" w:cs="Arial"/>
          <w:sz w:val="24"/>
          <w:szCs w:val="24"/>
        </w:rPr>
        <w:t xml:space="preserve"> command, request the IPv4 address of your VM’s NIC.</w:t>
      </w:r>
    </w:p>
    <w:p w14:paraId="4760AD6B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D93729D" w14:textId="3E566B3A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Windows recap: Limit the output of this command to only the IPv4 address by piping this command </w:t>
      </w:r>
      <w:r w:rsidR="00765ED8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an appropriate </w:t>
      </w:r>
      <w:proofErr w:type="spellStart"/>
      <w:r w:rsidRPr="00B127DE">
        <w:rPr>
          <w:rFonts w:ascii="Arial" w:hAnsi="Arial" w:cs="Arial"/>
          <w:i/>
          <w:iCs/>
          <w:sz w:val="24"/>
          <w:szCs w:val="24"/>
        </w:rPr>
        <w:t>findstr</w:t>
      </w:r>
      <w:proofErr w:type="spellEnd"/>
      <w:r>
        <w:rPr>
          <w:rFonts w:ascii="Arial" w:hAnsi="Arial" w:cs="Arial"/>
          <w:sz w:val="24"/>
          <w:szCs w:val="24"/>
        </w:rPr>
        <w:t xml:space="preserve"> command </w:t>
      </w:r>
      <w:r w:rsidR="00441837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or </w:t>
      </w:r>
      <w:r w:rsidRPr="00B127DE">
        <w:rPr>
          <w:rFonts w:ascii="Arial" w:hAnsi="Arial" w:cs="Arial"/>
          <w:i/>
          <w:iCs/>
          <w:sz w:val="24"/>
          <w:szCs w:val="24"/>
        </w:rPr>
        <w:t>Select-String</w:t>
      </w:r>
      <w:r>
        <w:rPr>
          <w:rFonts w:ascii="Arial" w:hAnsi="Arial" w:cs="Arial"/>
          <w:sz w:val="24"/>
          <w:szCs w:val="24"/>
        </w:rPr>
        <w:t xml:space="preserve"> in PowerShell</w:t>
      </w:r>
      <w:r w:rsidR="0044183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14:paraId="02093F3D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6218530B" w14:textId="3B18C424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Paste below a screenshot of the ticked command line and its output.</w:t>
      </w:r>
    </w:p>
    <w:p w14:paraId="082A22BB" w14:textId="368E961A" w:rsidR="0067639B" w:rsidRDefault="004F4890">
      <w:pPr>
        <w:jc w:val="both"/>
        <w:rPr>
          <w:rFonts w:ascii="Arial" w:hAnsi="Arial" w:cs="Arial"/>
          <w:sz w:val="24"/>
          <w:szCs w:val="24"/>
        </w:rPr>
      </w:pPr>
      <w:r w:rsidRPr="004F4890">
        <w:rPr>
          <w:rFonts w:ascii="Arial" w:hAnsi="Arial" w:cs="Arial"/>
          <w:sz w:val="24"/>
          <w:szCs w:val="24"/>
        </w:rPr>
        <w:drawing>
          <wp:inline distT="0" distB="0" distL="0" distR="0" wp14:anchorId="172139EA" wp14:editId="5D79DAB0">
            <wp:extent cx="5760720" cy="66738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D8E3" w14:textId="3C6A1D4B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which </w:t>
      </w:r>
      <w:r w:rsidR="00441837">
        <w:rPr>
          <w:rFonts w:ascii="Arial" w:hAnsi="Arial" w:cs="Arial"/>
          <w:sz w:val="24"/>
          <w:szCs w:val="24"/>
        </w:rPr>
        <w:t xml:space="preserve">option of </w:t>
      </w:r>
      <w:r w:rsidR="00441837" w:rsidRPr="00441837">
        <w:rPr>
          <w:rFonts w:ascii="Arial" w:hAnsi="Arial" w:cs="Arial"/>
          <w:b/>
          <w:bCs/>
          <w:sz w:val="24"/>
          <w:szCs w:val="24"/>
        </w:rPr>
        <w:t>ipconfig</w:t>
      </w:r>
      <w:r>
        <w:rPr>
          <w:rFonts w:ascii="Arial" w:hAnsi="Arial" w:cs="Arial"/>
          <w:sz w:val="24"/>
          <w:szCs w:val="24"/>
        </w:rPr>
        <w:t xml:space="preserve"> can you find out, among other things, whether your VM’s NIC has received an IPv4 address </w:t>
      </w:r>
      <w:r>
        <w:rPr>
          <w:rFonts w:ascii="Arial" w:hAnsi="Arial" w:cs="Arial"/>
          <w:sz w:val="24"/>
          <w:szCs w:val="24"/>
          <w:u w:val="single"/>
        </w:rPr>
        <w:t>via DHCP</w:t>
      </w:r>
      <w:r>
        <w:rPr>
          <w:rFonts w:ascii="Arial" w:hAnsi="Arial" w:cs="Arial"/>
          <w:sz w:val="24"/>
          <w:szCs w:val="24"/>
        </w:rPr>
        <w:t>?</w:t>
      </w:r>
    </w:p>
    <w:p w14:paraId="68E65567" w14:textId="5F0C27FC" w:rsidR="0067639B" w:rsidRPr="00716987" w:rsidRDefault="00716987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Ipconfig /all </w:t>
      </w:r>
      <w:r w:rsidRPr="00716987">
        <w:rPr>
          <w:rFonts w:ascii="Arial" w:hAnsi="Arial" w:cs="Arial"/>
          <w:color w:val="00B050"/>
          <w:sz w:val="24"/>
          <w:szCs w:val="24"/>
        </w:rPr>
        <w:sym w:font="Wingdings" w:char="F0E0"/>
      </w:r>
      <w:r>
        <w:rPr>
          <w:rFonts w:ascii="Arial" w:hAnsi="Arial" w:cs="Arial"/>
          <w:color w:val="00B050"/>
          <w:sz w:val="24"/>
          <w:szCs w:val="24"/>
        </w:rPr>
        <w:t xml:space="preserve"> </w:t>
      </w:r>
      <w:r w:rsidR="00D36912">
        <w:rPr>
          <w:rFonts w:ascii="Arial" w:hAnsi="Arial" w:cs="Arial"/>
          <w:color w:val="00B050"/>
          <w:sz w:val="24"/>
          <w:szCs w:val="24"/>
        </w:rPr>
        <w:t>DHCP enabled - Yes</w:t>
      </w:r>
    </w:p>
    <w:p w14:paraId="7F4AEF6D" w14:textId="77777777" w:rsidR="0067639B" w:rsidRDefault="0067639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80EE939" w14:textId="48D5CD96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output of your command </w:t>
      </w:r>
      <w:r w:rsidR="00441837">
        <w:rPr>
          <w:rFonts w:ascii="Arial" w:hAnsi="Arial" w:cs="Arial"/>
          <w:sz w:val="24"/>
          <w:szCs w:val="24"/>
        </w:rPr>
        <w:t xml:space="preserve">in your VM </w:t>
      </w:r>
      <w:r>
        <w:rPr>
          <w:rFonts w:ascii="Arial" w:hAnsi="Arial" w:cs="Arial"/>
          <w:sz w:val="24"/>
          <w:szCs w:val="24"/>
        </w:rPr>
        <w:t xml:space="preserve">also shows the IPv4 address of the DHCP server that has </w:t>
      </w:r>
      <w:r w:rsidR="00441837">
        <w:rPr>
          <w:rFonts w:ascii="Arial" w:hAnsi="Arial" w:cs="Arial"/>
          <w:sz w:val="24"/>
          <w:szCs w:val="24"/>
        </w:rPr>
        <w:t xml:space="preserve">leased </w:t>
      </w:r>
      <w:r>
        <w:rPr>
          <w:rFonts w:ascii="Arial" w:hAnsi="Arial" w:cs="Arial"/>
          <w:sz w:val="24"/>
          <w:szCs w:val="24"/>
        </w:rPr>
        <w:t xml:space="preserve">this address </w:t>
      </w:r>
      <w:r w:rsidR="00441837">
        <w:rPr>
          <w:rFonts w:ascii="Arial" w:hAnsi="Arial" w:cs="Arial"/>
          <w:sz w:val="24"/>
          <w:szCs w:val="24"/>
        </w:rPr>
        <w:t>to your VM</w:t>
      </w:r>
      <w:r>
        <w:rPr>
          <w:rFonts w:ascii="Arial" w:hAnsi="Arial" w:cs="Arial"/>
          <w:sz w:val="24"/>
          <w:szCs w:val="24"/>
        </w:rPr>
        <w:t>.</w:t>
      </w:r>
      <w:r w:rsidR="00A62C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This is the DHCPv4 </w:t>
      </w:r>
      <w:r w:rsidR="00441837">
        <w:rPr>
          <w:rFonts w:ascii="Arial" w:hAnsi="Arial" w:cs="Arial"/>
          <w:sz w:val="24"/>
          <w:szCs w:val="24"/>
        </w:rPr>
        <w:t xml:space="preserve">virtual </w:t>
      </w:r>
      <w:r>
        <w:rPr>
          <w:rFonts w:ascii="Arial" w:hAnsi="Arial" w:cs="Arial"/>
          <w:sz w:val="24"/>
          <w:szCs w:val="24"/>
        </w:rPr>
        <w:t xml:space="preserve">server </w:t>
      </w:r>
      <w:r w:rsidR="00441837">
        <w:rPr>
          <w:rFonts w:ascii="Arial" w:hAnsi="Arial" w:cs="Arial"/>
          <w:sz w:val="24"/>
          <w:szCs w:val="24"/>
        </w:rPr>
        <w:t xml:space="preserve">which runs inside your </w:t>
      </w:r>
      <w:r>
        <w:rPr>
          <w:rFonts w:ascii="Arial" w:hAnsi="Arial" w:cs="Arial"/>
          <w:sz w:val="24"/>
          <w:szCs w:val="24"/>
        </w:rPr>
        <w:t>VMware</w:t>
      </w:r>
      <w:r w:rsidR="00441837">
        <w:rPr>
          <w:rFonts w:ascii="Arial" w:hAnsi="Arial" w:cs="Arial"/>
          <w:sz w:val="24"/>
          <w:szCs w:val="24"/>
        </w:rPr>
        <w:t xml:space="preserve"> Workstation/Fusion software</w:t>
      </w:r>
      <w:r>
        <w:rPr>
          <w:rFonts w:ascii="Arial" w:hAnsi="Arial" w:cs="Arial"/>
          <w:sz w:val="24"/>
          <w:szCs w:val="24"/>
        </w:rPr>
        <w:t>. Write down this IPv4 address below.</w:t>
      </w:r>
    </w:p>
    <w:p w14:paraId="43E63BF2" w14:textId="7A4A2957" w:rsidR="0067639B" w:rsidRPr="00A339C5" w:rsidRDefault="00A339C5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192.168.234.254</w:t>
      </w:r>
    </w:p>
    <w:p w14:paraId="548BEFD6" w14:textId="177CD669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2B3A42AD" w14:textId="6576ECA9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this IPv4 address </w:t>
      </w:r>
      <w:r w:rsidR="00441837">
        <w:rPr>
          <w:rFonts w:ascii="Arial" w:hAnsi="Arial" w:cs="Arial"/>
          <w:sz w:val="24"/>
          <w:szCs w:val="24"/>
        </w:rPr>
        <w:t>is the</w:t>
      </w:r>
      <w:r>
        <w:rPr>
          <w:rFonts w:ascii="Arial" w:hAnsi="Arial" w:cs="Arial"/>
          <w:sz w:val="24"/>
          <w:szCs w:val="24"/>
        </w:rPr>
        <w:t xml:space="preserve"> last host </w:t>
      </w:r>
      <w:r w:rsidR="00441837">
        <w:rPr>
          <w:rFonts w:ascii="Arial" w:hAnsi="Arial" w:cs="Arial"/>
          <w:sz w:val="24"/>
          <w:szCs w:val="24"/>
        </w:rPr>
        <w:t xml:space="preserve">IP address </w:t>
      </w:r>
      <w:r>
        <w:rPr>
          <w:rFonts w:ascii="Arial" w:hAnsi="Arial" w:cs="Arial"/>
          <w:sz w:val="24"/>
          <w:szCs w:val="24"/>
        </w:rPr>
        <w:t xml:space="preserve">from </w:t>
      </w:r>
      <w:r w:rsidR="00441837">
        <w:rPr>
          <w:rFonts w:ascii="Arial" w:hAnsi="Arial" w:cs="Arial"/>
          <w:sz w:val="24"/>
          <w:szCs w:val="24"/>
        </w:rPr>
        <w:t xml:space="preserve">your </w:t>
      </w:r>
      <w:r>
        <w:rPr>
          <w:rFonts w:ascii="Arial" w:hAnsi="Arial" w:cs="Arial"/>
          <w:sz w:val="24"/>
          <w:szCs w:val="24"/>
        </w:rPr>
        <w:t>VMnet8</w:t>
      </w:r>
      <w:r w:rsidR="00441837">
        <w:rPr>
          <w:rFonts w:ascii="Arial" w:hAnsi="Arial" w:cs="Arial"/>
          <w:sz w:val="24"/>
          <w:szCs w:val="24"/>
        </w:rPr>
        <w:t xml:space="preserve"> network 192.168.x.0/24</w:t>
      </w:r>
      <w:r>
        <w:rPr>
          <w:rFonts w:ascii="Arial" w:hAnsi="Arial" w:cs="Arial"/>
          <w:sz w:val="24"/>
          <w:szCs w:val="24"/>
        </w:rPr>
        <w:t>.</w:t>
      </w:r>
      <w:r w:rsidR="00441837">
        <w:rPr>
          <w:rFonts w:ascii="Arial" w:hAnsi="Arial" w:cs="Arial"/>
          <w:sz w:val="24"/>
          <w:szCs w:val="24"/>
        </w:rPr>
        <w:t xml:space="preserve"> Remember the  figure below from a previous lab. It also showed the DHCP server and DNS server (which is also the default gateway for your VMs) inside your VMware software running ‘behind the scenes’.</w:t>
      </w:r>
    </w:p>
    <w:p w14:paraId="7E4640D0" w14:textId="77777777" w:rsidR="00441837" w:rsidRDefault="00441837" w:rsidP="00441837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DC2B23">
        <w:rPr>
          <w:noProof/>
        </w:rPr>
        <w:drawing>
          <wp:inline distT="0" distB="0" distL="0" distR="0" wp14:anchorId="68317760" wp14:editId="4CBD9BFB">
            <wp:extent cx="5759450" cy="4911725"/>
            <wp:effectExtent l="0" t="0" r="0" b="317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D5B4" w14:textId="77777777" w:rsidR="00441837" w:rsidRDefault="00441837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74EA183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116E98F" w14:textId="48F27AE3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execute th</w:t>
      </w:r>
      <w:r w:rsidR="00441837">
        <w:rPr>
          <w:rFonts w:ascii="Arial" w:hAnsi="Arial" w:cs="Arial"/>
          <w:sz w:val="24"/>
          <w:szCs w:val="24"/>
        </w:rPr>
        <w:t>e same</w:t>
      </w:r>
      <w:r>
        <w:rPr>
          <w:rFonts w:ascii="Arial" w:hAnsi="Arial" w:cs="Arial"/>
          <w:sz w:val="24"/>
          <w:szCs w:val="24"/>
        </w:rPr>
        <w:t xml:space="preserve"> command </w:t>
      </w:r>
      <w:r>
        <w:rPr>
          <w:rFonts w:ascii="Arial" w:hAnsi="Arial" w:cs="Arial"/>
          <w:sz w:val="24"/>
          <w:szCs w:val="24"/>
          <w:u w:val="single"/>
        </w:rPr>
        <w:t xml:space="preserve">on your </w:t>
      </w:r>
      <w:r w:rsidR="00441837">
        <w:rPr>
          <w:rFonts w:ascii="Arial" w:hAnsi="Arial" w:cs="Arial"/>
          <w:sz w:val="24"/>
          <w:szCs w:val="24"/>
          <w:u w:val="single"/>
        </w:rPr>
        <w:t xml:space="preserve">laptop </w:t>
      </w:r>
      <w:r>
        <w:rPr>
          <w:rFonts w:ascii="Arial" w:hAnsi="Arial" w:cs="Arial"/>
          <w:sz w:val="24"/>
          <w:szCs w:val="24"/>
          <w:u w:val="single"/>
        </w:rPr>
        <w:t>host</w:t>
      </w:r>
      <w:r>
        <w:rPr>
          <w:rFonts w:ascii="Arial" w:hAnsi="Arial" w:cs="Arial"/>
          <w:sz w:val="24"/>
          <w:szCs w:val="24"/>
        </w:rPr>
        <w:t xml:space="preserve">, you would (usually) see the IP address of the DHCP server built into your wireless </w:t>
      </w:r>
      <w:r w:rsidR="00441837">
        <w:rPr>
          <w:rFonts w:ascii="Arial" w:hAnsi="Arial" w:cs="Arial"/>
          <w:sz w:val="24"/>
          <w:szCs w:val="24"/>
        </w:rPr>
        <w:t xml:space="preserve">home </w:t>
      </w:r>
      <w:r>
        <w:rPr>
          <w:rFonts w:ascii="Arial" w:hAnsi="Arial" w:cs="Arial"/>
          <w:sz w:val="24"/>
          <w:szCs w:val="24"/>
        </w:rPr>
        <w:t>router.</w:t>
      </w:r>
    </w:p>
    <w:p w14:paraId="22F4B6BB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21DC36F" w14:textId="77777777" w:rsidR="00610707" w:rsidRDefault="00610707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5E0F010" w14:textId="77777777" w:rsidR="00954694" w:rsidRDefault="0044183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output of the previous command on your VM, have a look at the</w:t>
      </w:r>
      <w:r w:rsidR="00954694">
        <w:rPr>
          <w:rFonts w:ascii="Arial" w:hAnsi="Arial" w:cs="Arial"/>
          <w:sz w:val="24"/>
          <w:szCs w:val="24"/>
        </w:rPr>
        <w:t xml:space="preserve"> lines containing Lease info. </w:t>
      </w:r>
    </w:p>
    <w:p w14:paraId="6D1921EA" w14:textId="77777777" w:rsidR="00954694" w:rsidRDefault="00954694" w:rsidP="00954694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2C68378" w14:textId="205158C4" w:rsidR="0067639B" w:rsidRDefault="00954694" w:rsidP="00954694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you could l</w:t>
      </w:r>
      <w:r w:rsidR="00B127DE">
        <w:rPr>
          <w:rFonts w:ascii="Arial" w:hAnsi="Arial" w:cs="Arial"/>
          <w:sz w:val="24"/>
          <w:szCs w:val="24"/>
        </w:rPr>
        <w:t>imit the output of the command to the</w:t>
      </w:r>
      <w:r>
        <w:rPr>
          <w:rFonts w:ascii="Arial" w:hAnsi="Arial" w:cs="Arial"/>
          <w:sz w:val="24"/>
          <w:szCs w:val="24"/>
        </w:rPr>
        <w:t xml:space="preserve">se </w:t>
      </w:r>
      <w:r w:rsidR="00B127DE">
        <w:rPr>
          <w:rFonts w:ascii="Arial" w:hAnsi="Arial" w:cs="Arial"/>
          <w:sz w:val="24"/>
          <w:szCs w:val="24"/>
        </w:rPr>
        <w:t xml:space="preserve">lines </w:t>
      </w:r>
      <w:r>
        <w:rPr>
          <w:rFonts w:ascii="Arial" w:hAnsi="Arial" w:cs="Arial"/>
          <w:sz w:val="24"/>
          <w:szCs w:val="24"/>
        </w:rPr>
        <w:t xml:space="preserve">using </w:t>
      </w:r>
      <w:r w:rsidR="00B127DE">
        <w:rPr>
          <w:rFonts w:ascii="Arial" w:hAnsi="Arial" w:cs="Arial"/>
          <w:sz w:val="24"/>
          <w:szCs w:val="24"/>
        </w:rPr>
        <w:t xml:space="preserve">the same “trick” </w:t>
      </w:r>
      <w:r>
        <w:rPr>
          <w:rFonts w:ascii="Arial" w:hAnsi="Arial" w:cs="Arial"/>
          <w:sz w:val="24"/>
          <w:szCs w:val="24"/>
        </w:rPr>
        <w:t xml:space="preserve">with </w:t>
      </w:r>
      <w:proofErr w:type="spellStart"/>
      <w:r w:rsidRPr="00954694">
        <w:rPr>
          <w:rFonts w:ascii="Arial" w:hAnsi="Arial" w:cs="Arial"/>
          <w:i/>
          <w:iCs/>
          <w:sz w:val="24"/>
          <w:szCs w:val="24"/>
        </w:rPr>
        <w:t>findstr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B127DE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sz w:val="24"/>
          <w:szCs w:val="24"/>
        </w:rPr>
        <w:t>previously</w:t>
      </w:r>
      <w:r w:rsidR="00DB62B3">
        <w:rPr>
          <w:rFonts w:ascii="Arial" w:hAnsi="Arial" w:cs="Arial"/>
          <w:sz w:val="24"/>
          <w:szCs w:val="24"/>
        </w:rPr>
        <w:t xml:space="preserve"> done</w:t>
      </w:r>
      <w:r w:rsidR="00B127DE">
        <w:rPr>
          <w:rFonts w:ascii="Arial" w:hAnsi="Arial" w:cs="Arial"/>
          <w:sz w:val="24"/>
          <w:szCs w:val="24"/>
        </w:rPr>
        <w:t>.</w:t>
      </w:r>
    </w:p>
    <w:p w14:paraId="10EB8040" w14:textId="35A3CB07" w:rsidR="00954694" w:rsidRDefault="00954694" w:rsidP="00954694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65C9C812" w14:textId="090D4E4F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8D018B0" w14:textId="34F02616" w:rsidR="0067639B" w:rsidRDefault="00B127DE">
      <w:pPr>
        <w:pStyle w:val="ListParagraph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what is the lease time?</w:t>
      </w:r>
    </w:p>
    <w:p w14:paraId="237CA86F" w14:textId="05395CFC" w:rsidR="00954694" w:rsidRPr="00076A09" w:rsidRDefault="00076A09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1 hour and</w:t>
      </w:r>
      <w:r w:rsidR="000A0EED">
        <w:rPr>
          <w:rFonts w:ascii="Arial" w:hAnsi="Arial" w:cs="Arial"/>
          <w:color w:val="00B050"/>
          <w:sz w:val="24"/>
          <w:szCs w:val="24"/>
        </w:rPr>
        <w:t xml:space="preserve"> 15 minutes</w:t>
      </w:r>
    </w:p>
    <w:p w14:paraId="6E0B6EAD" w14:textId="47A1E5BF" w:rsidR="0067639B" w:rsidRDefault="0067639B">
      <w:pPr>
        <w:pStyle w:val="ListParagraph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62500DF3" w14:textId="6E3973E4" w:rsidR="0067639B" w:rsidRPr="00954694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that the lease time of the </w:t>
      </w:r>
      <w:r w:rsidR="00441837">
        <w:rPr>
          <w:rFonts w:ascii="Arial" w:hAnsi="Arial" w:cs="Arial"/>
          <w:sz w:val="24"/>
          <w:szCs w:val="24"/>
        </w:rPr>
        <w:t xml:space="preserve">virtual </w:t>
      </w:r>
      <w:r>
        <w:rPr>
          <w:rFonts w:ascii="Arial" w:hAnsi="Arial" w:cs="Arial"/>
          <w:sz w:val="24"/>
          <w:szCs w:val="24"/>
        </w:rPr>
        <w:t xml:space="preserve">DHCPv4 server </w:t>
      </w:r>
      <w:r w:rsidR="00441837">
        <w:rPr>
          <w:rFonts w:ascii="Arial" w:hAnsi="Arial" w:cs="Arial"/>
          <w:sz w:val="24"/>
          <w:szCs w:val="24"/>
        </w:rPr>
        <w:t xml:space="preserve">in your VMware software </w:t>
      </w:r>
      <w:r w:rsidR="00954694">
        <w:rPr>
          <w:rFonts w:ascii="Arial" w:hAnsi="Arial" w:cs="Arial"/>
          <w:sz w:val="24"/>
          <w:szCs w:val="24"/>
        </w:rPr>
        <w:t xml:space="preserve">(on a Windows computer) </w:t>
      </w:r>
      <w:r w:rsidR="00441837">
        <w:rPr>
          <w:rFonts w:ascii="Arial" w:hAnsi="Arial" w:cs="Arial"/>
          <w:sz w:val="24"/>
          <w:szCs w:val="24"/>
        </w:rPr>
        <w:t xml:space="preserve">can </w:t>
      </w:r>
      <w:r>
        <w:rPr>
          <w:rFonts w:ascii="Arial" w:hAnsi="Arial" w:cs="Arial"/>
          <w:sz w:val="24"/>
          <w:szCs w:val="24"/>
        </w:rPr>
        <w:t>be found in the file</w:t>
      </w:r>
      <w:r w:rsidR="00954694">
        <w:rPr>
          <w:rFonts w:ascii="Arial" w:hAnsi="Arial" w:cs="Arial"/>
          <w:sz w:val="24"/>
          <w:szCs w:val="24"/>
        </w:rPr>
        <w:t>:</w:t>
      </w:r>
      <w:r w:rsidR="0095469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954694">
        <w:rPr>
          <w:rFonts w:ascii="Lucida Console" w:hAnsi="Lucida Console"/>
          <w:sz w:val="21"/>
          <w:szCs w:val="21"/>
          <w:shd w:val="clear" w:color="auto" w:fill="FFFFFF"/>
        </w:rPr>
        <w:t>C:\ProgramData\VMware\vmnetdhcp.conf</w:t>
      </w:r>
    </w:p>
    <w:p w14:paraId="6832D5D8" w14:textId="683B9B26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434006A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4A00B3E1" w14:textId="2AE00F7F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</w:t>
      </w:r>
      <w:r w:rsidR="006B30CE">
        <w:rPr>
          <w:rFonts w:ascii="Arial" w:hAnsi="Arial" w:cs="Arial"/>
          <w:sz w:val="24"/>
          <w:szCs w:val="24"/>
        </w:rPr>
        <w:t xml:space="preserve">option of </w:t>
      </w:r>
      <w:r w:rsidR="006B30CE" w:rsidRPr="006B30CE">
        <w:rPr>
          <w:rFonts w:ascii="Arial" w:hAnsi="Arial" w:cs="Arial"/>
          <w:b/>
          <w:bCs/>
          <w:sz w:val="24"/>
          <w:szCs w:val="24"/>
        </w:rPr>
        <w:t>ipconfig</w:t>
      </w:r>
      <w:r w:rsidR="006B30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can you refresh the DHCP configuration on your PC?</w:t>
      </w:r>
    </w:p>
    <w:p w14:paraId="0F238F91" w14:textId="7F66CA2F" w:rsidR="003E7A6A" w:rsidRPr="003E7A6A" w:rsidRDefault="003E7A6A" w:rsidP="003E7A6A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/renew</w:t>
      </w:r>
    </w:p>
    <w:p w14:paraId="653CF107" w14:textId="33E4C945" w:rsidR="0067639B" w:rsidRDefault="00B127D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again for how long you can use your IPv4 address. Normally, the </w:t>
      </w:r>
      <w:r w:rsidR="006303F8">
        <w:rPr>
          <w:rFonts w:ascii="Arial" w:hAnsi="Arial" w:cs="Arial"/>
          <w:sz w:val="24"/>
          <w:szCs w:val="24"/>
        </w:rPr>
        <w:t>“Lease Expire”</w:t>
      </w:r>
      <w:r>
        <w:rPr>
          <w:rFonts w:ascii="Arial" w:hAnsi="Arial" w:cs="Arial"/>
          <w:sz w:val="24"/>
          <w:szCs w:val="24"/>
        </w:rPr>
        <w:t xml:space="preserve"> time should be </w:t>
      </w:r>
      <w:r w:rsidR="006303F8">
        <w:rPr>
          <w:rFonts w:ascii="Arial" w:hAnsi="Arial" w:cs="Arial"/>
          <w:sz w:val="24"/>
          <w:szCs w:val="24"/>
        </w:rPr>
        <w:t>later than before</w:t>
      </w:r>
      <w:r>
        <w:rPr>
          <w:rFonts w:ascii="Arial" w:hAnsi="Arial" w:cs="Arial"/>
          <w:sz w:val="24"/>
          <w:szCs w:val="24"/>
        </w:rPr>
        <w:t>...</w:t>
      </w:r>
    </w:p>
    <w:p w14:paraId="7956D1A9" w14:textId="77777777" w:rsidR="0067639B" w:rsidRDefault="0067639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D2BCD29" w14:textId="08CBF1FC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Wireshark </w:t>
      </w:r>
      <w:r>
        <w:rPr>
          <w:rFonts w:ascii="Arial" w:hAnsi="Arial" w:cs="Arial"/>
          <w:sz w:val="24"/>
          <w:szCs w:val="24"/>
          <w:u w:val="single"/>
        </w:rPr>
        <w:t>on your host</w:t>
      </w:r>
      <w:r>
        <w:rPr>
          <w:rFonts w:ascii="Arial" w:hAnsi="Arial" w:cs="Arial"/>
          <w:sz w:val="24"/>
          <w:szCs w:val="24"/>
        </w:rPr>
        <w:t xml:space="preserve"> and start a capture session </w:t>
      </w:r>
      <w:r w:rsidRPr="006303F8"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 w:rsidRPr="006303F8">
        <w:rPr>
          <w:rFonts w:ascii="Arial" w:hAnsi="Arial" w:cs="Arial"/>
          <w:sz w:val="24"/>
          <w:szCs w:val="24"/>
          <w:u w:val="single"/>
        </w:rPr>
        <w:t>VMnet8</w:t>
      </w:r>
      <w:r>
        <w:rPr>
          <w:rFonts w:ascii="Arial" w:hAnsi="Arial" w:cs="Arial"/>
          <w:sz w:val="24"/>
          <w:szCs w:val="24"/>
        </w:rPr>
        <w:t xml:space="preserve"> (to </w:t>
      </w:r>
      <w:r w:rsidR="006303F8">
        <w:rPr>
          <w:rFonts w:ascii="Arial" w:hAnsi="Arial" w:cs="Arial"/>
          <w:sz w:val="24"/>
          <w:szCs w:val="24"/>
        </w:rPr>
        <w:t>capture</w:t>
      </w:r>
      <w:r>
        <w:rPr>
          <w:rFonts w:ascii="Arial" w:hAnsi="Arial" w:cs="Arial"/>
          <w:sz w:val="24"/>
          <w:szCs w:val="24"/>
        </w:rPr>
        <w:t xml:space="preserve"> all traffic to and from your VM) and run the following 2 commands while capturing.</w:t>
      </w:r>
    </w:p>
    <w:p w14:paraId="12B626F9" w14:textId="246A76B0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101EB8E" w14:textId="1A8AA6F5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6A24B23" w14:textId="518427A4" w:rsidR="0067639B" w:rsidRDefault="00B127DE" w:rsidP="00BC7F98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</w:t>
      </w:r>
      <w:r>
        <w:rPr>
          <w:rFonts w:ascii="Arial" w:hAnsi="Arial" w:cs="Arial"/>
          <w:sz w:val="24"/>
          <w:szCs w:val="24"/>
          <w:u w:val="single"/>
        </w:rPr>
        <w:t>your Windows-VM</w:t>
      </w:r>
      <w:r>
        <w:rPr>
          <w:rFonts w:ascii="Arial" w:hAnsi="Arial" w:cs="Arial"/>
          <w:sz w:val="24"/>
          <w:szCs w:val="24"/>
        </w:rPr>
        <w:t xml:space="preserve"> </w:t>
      </w:r>
      <w:r w:rsidR="006B30CE">
        <w:rPr>
          <w:rFonts w:ascii="Arial" w:hAnsi="Arial" w:cs="Arial"/>
          <w:sz w:val="24"/>
          <w:szCs w:val="24"/>
        </w:rPr>
        <w:t>using ipconfig with the correct option,</w:t>
      </w:r>
      <w:r>
        <w:rPr>
          <w:rFonts w:ascii="Arial" w:hAnsi="Arial" w:cs="Arial"/>
          <w:sz w:val="24"/>
          <w:szCs w:val="24"/>
        </w:rPr>
        <w:t xml:space="preserve"> release the IPv4 address of your NIC. </w:t>
      </w:r>
    </w:p>
    <w:p w14:paraId="1B2932B1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88C9F29" w14:textId="3F71ABBD" w:rsidR="0067639B" w:rsidRPr="008C6475" w:rsidRDefault="008C6475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/release</w:t>
      </w:r>
    </w:p>
    <w:p w14:paraId="25C2BD9D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4E711042" w14:textId="1DD090EF" w:rsidR="0067639B" w:rsidRDefault="00B127DE" w:rsidP="00BC7F98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Renew </w:t>
      </w:r>
      <w:r>
        <w:rPr>
          <w:rFonts w:ascii="Arial" w:hAnsi="Arial" w:cs="Arial"/>
          <w:sz w:val="24"/>
          <w:szCs w:val="24"/>
          <w:u w:val="single"/>
        </w:rPr>
        <w:t>on your Windows-VM</w:t>
      </w:r>
      <w:r>
        <w:rPr>
          <w:rFonts w:ascii="Arial" w:hAnsi="Arial" w:cs="Arial"/>
          <w:sz w:val="24"/>
          <w:szCs w:val="24"/>
        </w:rPr>
        <w:t xml:space="preserve"> the IPv4 address of your NIC</w:t>
      </w:r>
      <w:r w:rsidR="006B30CE">
        <w:rPr>
          <w:rFonts w:ascii="Arial" w:hAnsi="Arial" w:cs="Arial"/>
          <w:sz w:val="24"/>
          <w:szCs w:val="24"/>
        </w:rPr>
        <w:t xml:space="preserve"> using ipconfig with the correct option</w:t>
      </w:r>
      <w:r>
        <w:rPr>
          <w:rFonts w:ascii="Arial" w:hAnsi="Arial" w:cs="Arial"/>
          <w:sz w:val="24"/>
          <w:szCs w:val="24"/>
        </w:rPr>
        <w:t>.</w:t>
      </w:r>
    </w:p>
    <w:p w14:paraId="551799CF" w14:textId="3E53BECC" w:rsidR="0067639B" w:rsidRPr="008C6475" w:rsidRDefault="008C6475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Ipconfig /</w:t>
      </w:r>
      <w:r w:rsidR="000954BB">
        <w:rPr>
          <w:rFonts w:ascii="Arial" w:hAnsi="Arial" w:cs="Arial"/>
          <w:color w:val="00B050"/>
          <w:sz w:val="24"/>
          <w:szCs w:val="24"/>
        </w:rPr>
        <w:t>renew</w:t>
      </w:r>
    </w:p>
    <w:p w14:paraId="1C527B97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928DD5E" w14:textId="2C7BC47C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3AF10215" w14:textId="3A10CA57" w:rsidR="0067639B" w:rsidRDefault="00B127DE" w:rsidP="006B30CE">
      <w:pPr>
        <w:pStyle w:val="ListParagraph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 the capturing.</w:t>
      </w:r>
    </w:p>
    <w:p w14:paraId="4AE9B57F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F0129BF" w14:textId="138A3344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an appropriate filter in Wireshark to only view the DHCPv4-related packages. Paste below a s</w:t>
      </w:r>
      <w:r w:rsidR="00ED10F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reenshot of those filtered packages.</w:t>
      </w:r>
    </w:p>
    <w:p w14:paraId="38A60B6D" w14:textId="264DE217" w:rsidR="0067639B" w:rsidRDefault="006E2F12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6E2F12">
        <w:rPr>
          <w:rFonts w:ascii="Arial" w:hAnsi="Arial" w:cs="Arial"/>
          <w:sz w:val="24"/>
          <w:szCs w:val="24"/>
        </w:rPr>
        <w:drawing>
          <wp:inline distT="0" distB="0" distL="0" distR="0" wp14:anchorId="044445E0" wp14:editId="41505C79">
            <wp:extent cx="5760720" cy="95758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BD2A" w14:textId="400ED0CC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894393B" w14:textId="6685455E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Normally you should (at least) see 5 frames, of which </w:t>
      </w:r>
      <w:r w:rsidR="00ED10F6">
        <w:rPr>
          <w:rFonts w:ascii="Arial" w:hAnsi="Arial" w:cs="Arial"/>
          <w:sz w:val="24"/>
          <w:szCs w:val="24"/>
        </w:rPr>
        <w:t xml:space="preserve">the first is </w:t>
      </w:r>
      <w:r>
        <w:rPr>
          <w:rFonts w:ascii="Arial" w:hAnsi="Arial" w:cs="Arial"/>
          <w:sz w:val="24"/>
          <w:szCs w:val="24"/>
        </w:rPr>
        <w:t>due to the DHCP release</w:t>
      </w:r>
      <w:r w:rsidR="00ED10F6">
        <w:rPr>
          <w:rFonts w:ascii="Arial" w:hAnsi="Arial" w:cs="Arial"/>
          <w:sz w:val="24"/>
          <w:szCs w:val="24"/>
        </w:rPr>
        <w:t xml:space="preserve"> using ipconfig. The other 4 frames are the </w:t>
      </w:r>
      <w:r>
        <w:rPr>
          <w:rFonts w:ascii="Arial" w:hAnsi="Arial" w:cs="Arial"/>
          <w:sz w:val="24"/>
          <w:szCs w:val="24"/>
        </w:rPr>
        <w:t xml:space="preserve">“DORA </w:t>
      </w:r>
      <w:r w:rsidR="00ED10F6">
        <w:rPr>
          <w:rFonts w:ascii="Arial" w:hAnsi="Arial" w:cs="Arial"/>
          <w:sz w:val="24"/>
          <w:szCs w:val="24"/>
        </w:rPr>
        <w:t>packets</w:t>
      </w:r>
      <w:r>
        <w:rPr>
          <w:rFonts w:ascii="Arial" w:hAnsi="Arial" w:cs="Arial"/>
          <w:sz w:val="24"/>
          <w:szCs w:val="24"/>
        </w:rPr>
        <w:t xml:space="preserve">” which result from </w:t>
      </w:r>
      <w:r w:rsidR="00ED10F6">
        <w:rPr>
          <w:rFonts w:ascii="Arial" w:hAnsi="Arial" w:cs="Arial"/>
          <w:sz w:val="24"/>
          <w:szCs w:val="24"/>
        </w:rPr>
        <w:t>the renewal using ipconfig</w:t>
      </w:r>
      <w:r>
        <w:rPr>
          <w:rFonts w:ascii="Arial" w:hAnsi="Arial" w:cs="Arial"/>
          <w:sz w:val="24"/>
          <w:szCs w:val="24"/>
        </w:rPr>
        <w:t>.</w:t>
      </w:r>
    </w:p>
    <w:p w14:paraId="136D0637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7FEFBFA2" w14:textId="0B3E9380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IP address does your network card use immediately after releasing its IPv4 address?</w:t>
      </w:r>
    </w:p>
    <w:p w14:paraId="2B979FB7" w14:textId="23B95D69" w:rsidR="0067639B" w:rsidRPr="00523F2A" w:rsidRDefault="00523F2A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0.0.0.0</w:t>
      </w:r>
    </w:p>
    <w:p w14:paraId="3CF532D3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25ABABC9" w14:textId="25A420DF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DORA packages use IP broadcasting here?</w:t>
      </w:r>
    </w:p>
    <w:p w14:paraId="45E9FD69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84AB135" w14:textId="4F26C7FE" w:rsidR="0067639B" w:rsidRPr="00523F2A" w:rsidRDefault="00523F2A">
      <w:pPr>
        <w:pStyle w:val="ListParagraph"/>
        <w:ind w:left="360"/>
        <w:jc w:val="both"/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 xml:space="preserve">All </w:t>
      </w:r>
      <w:r w:rsidR="00D11AED">
        <w:rPr>
          <w:rFonts w:ascii="Arial" w:hAnsi="Arial" w:cs="Arial"/>
          <w:color w:val="00B050"/>
          <w:sz w:val="24"/>
          <w:szCs w:val="24"/>
        </w:rPr>
        <w:t>packages</w:t>
      </w:r>
    </w:p>
    <w:p w14:paraId="047CFB53" w14:textId="77777777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0A4EB92F" w14:textId="364428A5" w:rsidR="006E0950" w:rsidRDefault="006E0950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Multiple clients could simultaneously try to get an IP address via DHCP. What is included in each of the DORA packets to identify each host individually? Take a screenshot of that in one of the DORA packets.</w:t>
      </w:r>
    </w:p>
    <w:p w14:paraId="6299C960" w14:textId="4C75757E" w:rsidR="006E0950" w:rsidRDefault="006E0950" w:rsidP="006E0950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C0603FC" w14:textId="3B013F74" w:rsidR="006E0950" w:rsidRDefault="000617CD" w:rsidP="006E0950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 w:rsidRPr="000617CD">
        <w:rPr>
          <w:rFonts w:ascii="Arial" w:hAnsi="Arial" w:cs="Arial"/>
          <w:sz w:val="24"/>
          <w:szCs w:val="24"/>
        </w:rPr>
        <w:drawing>
          <wp:inline distT="0" distB="0" distL="0" distR="0" wp14:anchorId="2A162865" wp14:editId="12D1C466">
            <wp:extent cx="5760720" cy="3302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E2FA" w14:textId="0922EDB6" w:rsidR="0067639B" w:rsidRDefault="00B127D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NIC of your laptop would like to use its previously assigned IPv4 address, it will also explicitly ask </w:t>
      </w:r>
      <w:r>
        <w:rPr>
          <w:rFonts w:ascii="Arial" w:hAnsi="Arial" w:cs="Arial"/>
          <w:sz w:val="24"/>
          <w:szCs w:val="24"/>
          <w:u w:val="single"/>
        </w:rPr>
        <w:t>the DHCP server during the Discover phase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491EC81" w14:textId="6D2AB128" w:rsidR="0067639B" w:rsidRDefault="0067639B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19DB3063" w14:textId="0E635598" w:rsidR="0067639B" w:rsidRDefault="00B127DE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Take a screenshot showing this requested address (together with the corresponding option number).</w:t>
      </w:r>
    </w:p>
    <w:p w14:paraId="7CE39498" w14:textId="06864338" w:rsidR="0067639B" w:rsidRDefault="0067639B">
      <w:pPr>
        <w:pStyle w:val="ListParagraph"/>
        <w:ind w:left="360"/>
        <w:jc w:val="both"/>
        <w:rPr>
          <w:rFonts w:ascii="Arial" w:hAnsi="Arial" w:cs="Arial"/>
          <w:color w:val="FF0000"/>
          <w:sz w:val="24"/>
          <w:szCs w:val="24"/>
        </w:rPr>
      </w:pPr>
    </w:p>
    <w:p w14:paraId="41C88726" w14:textId="512951D1" w:rsidR="0067639B" w:rsidRDefault="00212C6C">
      <w:pPr>
        <w:pStyle w:val="ListParagraph"/>
        <w:ind w:left="360"/>
        <w:jc w:val="both"/>
        <w:rPr>
          <w:rFonts w:ascii="Arial" w:hAnsi="Arial" w:cs="Arial"/>
          <w:color w:val="FF0000"/>
          <w:sz w:val="24"/>
          <w:szCs w:val="24"/>
        </w:rPr>
      </w:pPr>
      <w:r w:rsidRPr="00B871FC">
        <w:rPr>
          <w:rFonts w:ascii="Arial" w:hAnsi="Arial" w:cs="Arial"/>
          <w:sz w:val="24"/>
          <w:szCs w:val="24"/>
        </w:rPr>
        <w:drawing>
          <wp:inline distT="0" distB="0" distL="0" distR="0" wp14:anchorId="3934A01C" wp14:editId="61CE54E0">
            <wp:extent cx="5760720" cy="283845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9D33" w14:textId="654B05DC" w:rsidR="0067639B" w:rsidRDefault="00B127DE" w:rsidP="00EB31DA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Normally, a DHCP server can distribute much more than just an IP address to a client. Check if the following data were distributed to your DHCP client in this capture and if so, by which option number that happened:</w:t>
      </w:r>
    </w:p>
    <w:p w14:paraId="7315A354" w14:textId="77777777" w:rsidR="00EB31DA" w:rsidRPr="00EB31DA" w:rsidRDefault="00EB31DA" w:rsidP="00EB31DA">
      <w:pPr>
        <w:pStyle w:val="ListParagraph"/>
        <w:ind w:left="360"/>
        <w:jc w:val="both"/>
        <w:rPr>
          <w:rFonts w:ascii="Arial" w:hAnsi="Arial" w:cs="Arial"/>
          <w:sz w:val="24"/>
          <w:szCs w:val="24"/>
        </w:rPr>
      </w:pPr>
    </w:p>
    <w:p w14:paraId="556F423E" w14:textId="5FD3DCE2" w:rsidR="0067639B" w:rsidRDefault="00B127D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Lease time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CB2B59">
        <w:rPr>
          <w:rFonts w:ascii="Arial" w:hAnsi="Arial" w:cs="Arial"/>
          <w:color w:val="00B050"/>
          <w:sz w:val="24"/>
          <w:szCs w:val="24"/>
        </w:rPr>
        <w:t>51</w:t>
      </w:r>
    </w:p>
    <w:p w14:paraId="31FA22CD" w14:textId="2FC7C19B" w:rsidR="0067639B" w:rsidRDefault="00B127D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Gateway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001065" w:rsidRPr="00001065">
        <w:rPr>
          <w:rFonts w:ascii="Arial" w:hAnsi="Arial" w:cs="Arial"/>
          <w:color w:val="00B050"/>
          <w:sz w:val="24"/>
          <w:szCs w:val="24"/>
        </w:rPr>
        <w:t>3</w:t>
      </w:r>
    </w:p>
    <w:p w14:paraId="4C93AEC3" w14:textId="1D5B35DF" w:rsidR="0067639B" w:rsidRDefault="00B127D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Subnetmask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="00001065" w:rsidRPr="00001065">
        <w:rPr>
          <w:rFonts w:ascii="Arial" w:hAnsi="Arial" w:cs="Arial"/>
          <w:color w:val="00B050"/>
          <w:sz w:val="24"/>
          <w:szCs w:val="24"/>
        </w:rPr>
        <w:t>1</w:t>
      </w:r>
    </w:p>
    <w:p w14:paraId="0817EF06" w14:textId="08717DAF" w:rsidR="00227291" w:rsidRPr="00227291" w:rsidRDefault="00B127D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DNS server </w:t>
      </w:r>
      <w:r w:rsidR="007431E2" w:rsidRPr="007431E2">
        <w:rPr>
          <w:rFonts w:ascii="Arial" w:hAnsi="Arial" w:cs="Arial"/>
          <w:color w:val="00B050"/>
          <w:sz w:val="24"/>
          <w:szCs w:val="24"/>
        </w:rPr>
        <w:t>6</w:t>
      </w:r>
    </w:p>
    <w:p w14:paraId="5DF72262" w14:textId="77777777" w:rsidR="00227291" w:rsidRDefault="00227291" w:rsidP="00227291"/>
    <w:p w14:paraId="35D92668" w14:textId="77777777" w:rsidR="0067639B" w:rsidRDefault="0067639B">
      <w:pPr>
        <w:pStyle w:val="ListParagraph"/>
        <w:ind w:left="360"/>
        <w:rPr>
          <w:rFonts w:ascii="Arial" w:hAnsi="Arial" w:cs="Arial"/>
          <w:color w:val="FF0000"/>
          <w:sz w:val="24"/>
          <w:szCs w:val="24"/>
        </w:rPr>
      </w:pPr>
    </w:p>
    <w:p w14:paraId="2F3FCCE9" w14:textId="089BCD97" w:rsidR="0067639B" w:rsidRDefault="00B127D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below which transport layer protocol DHCPv4 uses.</w:t>
      </w:r>
    </w:p>
    <w:p w14:paraId="3DA4C5BC" w14:textId="0CC071B9" w:rsidR="0067639B" w:rsidRPr="00E37A2E" w:rsidRDefault="00E37A2E">
      <w:pPr>
        <w:pStyle w:val="ListParagraph"/>
        <w:ind w:left="360"/>
        <w:rPr>
          <w:rFonts w:ascii="Arial" w:hAnsi="Arial" w:cs="Arial"/>
          <w:color w:val="00B050"/>
          <w:sz w:val="24"/>
          <w:szCs w:val="24"/>
        </w:rPr>
      </w:pPr>
      <w:r w:rsidRPr="00E37A2E">
        <w:rPr>
          <w:rFonts w:ascii="Arial" w:hAnsi="Arial" w:cs="Arial"/>
          <w:color w:val="00B050"/>
          <w:sz w:val="24"/>
          <w:szCs w:val="24"/>
        </w:rPr>
        <w:t>UDP</w:t>
      </w:r>
    </w:p>
    <w:p w14:paraId="1656AF45" w14:textId="77777777" w:rsidR="0067639B" w:rsidRDefault="0067639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6E395E7" w14:textId="2DF22F6F" w:rsidR="0067639B" w:rsidRDefault="00B127DE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port is always used by the DHCPv4 server?</w:t>
      </w:r>
    </w:p>
    <w:p w14:paraId="53FA8679" w14:textId="69E6DCE0" w:rsidR="0067639B" w:rsidRDefault="0057509E">
      <w:pPr>
        <w:pStyle w:val="ListParagraph"/>
        <w:ind w:left="360"/>
        <w:rPr>
          <w:rFonts w:ascii="Arial" w:hAnsi="Arial" w:cs="Arial"/>
          <w:sz w:val="24"/>
          <w:szCs w:val="24"/>
        </w:rPr>
      </w:pPr>
      <w:r w:rsidRPr="00A2450B">
        <w:rPr>
          <w:rFonts w:ascii="Arial" w:hAnsi="Arial" w:cs="Arial"/>
          <w:color w:val="00B050"/>
          <w:sz w:val="24"/>
          <w:szCs w:val="24"/>
        </w:rPr>
        <w:t>67</w:t>
      </w:r>
    </w:p>
    <w:p w14:paraId="6FFEC9DF" w14:textId="77777777" w:rsidR="0067639B" w:rsidRDefault="0067639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38C52149" w14:textId="77777777" w:rsidR="0067639B" w:rsidRDefault="00B127DE">
      <w:pPr>
        <w:pStyle w:val="ListParagraph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port is always used by the DHCPv4 client?</w:t>
      </w:r>
    </w:p>
    <w:p w14:paraId="7D9AB659" w14:textId="2B09B91E" w:rsidR="0067639B" w:rsidRPr="00A2450B" w:rsidRDefault="00A2450B">
      <w:pPr>
        <w:pStyle w:val="ListParagraph"/>
        <w:ind w:left="360"/>
        <w:rPr>
          <w:rFonts w:ascii="Arial" w:hAnsi="Arial" w:cs="Arial"/>
          <w:color w:val="00B050"/>
          <w:sz w:val="24"/>
          <w:szCs w:val="24"/>
        </w:rPr>
      </w:pPr>
      <w:r w:rsidRPr="00A2450B">
        <w:rPr>
          <w:rFonts w:ascii="Arial" w:hAnsi="Arial" w:cs="Arial"/>
          <w:color w:val="00B050"/>
          <w:sz w:val="24"/>
          <w:szCs w:val="24"/>
        </w:rPr>
        <w:t>68</w:t>
      </w:r>
    </w:p>
    <w:p w14:paraId="1C9355EB" w14:textId="7ABE1B00" w:rsidR="0067639B" w:rsidRDefault="0067639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6A1EC23D" w14:textId="77777777" w:rsidR="0067639B" w:rsidRDefault="0067639B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676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38D4"/>
    <w:multiLevelType w:val="hybridMultilevel"/>
    <w:tmpl w:val="9C12C77A"/>
    <w:lvl w:ilvl="0" w:tplc="4D7E34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D0A13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BC05C0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836C29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C0EE04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6E88AD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B7C10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BBC7D2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42841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43595"/>
    <w:multiLevelType w:val="hybridMultilevel"/>
    <w:tmpl w:val="C44E660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C0215F"/>
    <w:multiLevelType w:val="hybridMultilevel"/>
    <w:tmpl w:val="2314FD7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6B1BD1"/>
    <w:multiLevelType w:val="hybridMultilevel"/>
    <w:tmpl w:val="D0666990"/>
    <w:lvl w:ilvl="0" w:tplc="6A887D7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B4D8D"/>
    <w:multiLevelType w:val="hybridMultilevel"/>
    <w:tmpl w:val="B898214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6B2854"/>
    <w:multiLevelType w:val="hybridMultilevel"/>
    <w:tmpl w:val="A01869DE"/>
    <w:lvl w:ilvl="0" w:tplc="FF027F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A6009D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22A04D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DAE41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F28C26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61C7BF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982AB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A800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7CC94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00625"/>
    <w:multiLevelType w:val="hybridMultilevel"/>
    <w:tmpl w:val="B9B0430C"/>
    <w:lvl w:ilvl="0" w:tplc="8846456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A4867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7F29BA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59CD0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FEE9E9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744C76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A881C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238AFF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306635F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D37B0"/>
    <w:multiLevelType w:val="hybridMultilevel"/>
    <w:tmpl w:val="36361224"/>
    <w:lvl w:ilvl="0" w:tplc="5C1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DCED70">
      <w:start w:val="14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4A0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0E5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CA3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899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D04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6C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E9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136EDB"/>
    <w:multiLevelType w:val="hybridMultilevel"/>
    <w:tmpl w:val="3F6A19D2"/>
    <w:lvl w:ilvl="0" w:tplc="114AC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40852">
      <w:start w:val="1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6E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ECC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86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294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6A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4A27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DA075B"/>
    <w:multiLevelType w:val="hybridMultilevel"/>
    <w:tmpl w:val="BFEA271A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7D7F2F"/>
    <w:multiLevelType w:val="hybridMultilevel"/>
    <w:tmpl w:val="EFE837E8"/>
    <w:lvl w:ilvl="0" w:tplc="2DC420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452E5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F8C4D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E8849C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2C280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76FDD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082CD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593E0EC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7344B0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9B00CD"/>
    <w:multiLevelType w:val="hybridMultilevel"/>
    <w:tmpl w:val="DA80E20A"/>
    <w:lvl w:ilvl="0" w:tplc="4D3689D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57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60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3412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4848F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BB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8A7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0BB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D4A0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58C4D79"/>
    <w:multiLevelType w:val="hybridMultilevel"/>
    <w:tmpl w:val="1E340F18"/>
    <w:lvl w:ilvl="0" w:tplc="49A833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B19F6"/>
    <w:multiLevelType w:val="hybridMultilevel"/>
    <w:tmpl w:val="1E26ED90"/>
    <w:lvl w:ilvl="0" w:tplc="5FDA9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63AC3"/>
    <w:multiLevelType w:val="hybridMultilevel"/>
    <w:tmpl w:val="2CE0F1C2"/>
    <w:lvl w:ilvl="0" w:tplc="677A4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A0C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C28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46DD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2E72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8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266F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D84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50C8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54B92"/>
    <w:multiLevelType w:val="hybridMultilevel"/>
    <w:tmpl w:val="18C0CC0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11"/>
  </w:num>
  <w:num w:numId="6">
    <w:abstractNumId w:val="0"/>
  </w:num>
  <w:num w:numId="7">
    <w:abstractNumId w:val="10"/>
  </w:num>
  <w:num w:numId="8">
    <w:abstractNumId w:val="6"/>
  </w:num>
  <w:num w:numId="9">
    <w:abstractNumId w:val="2"/>
  </w:num>
  <w:num w:numId="10">
    <w:abstractNumId w:val="9"/>
  </w:num>
  <w:num w:numId="11">
    <w:abstractNumId w:val="14"/>
  </w:num>
  <w:num w:numId="12">
    <w:abstractNumId w:val="13"/>
  </w:num>
  <w:num w:numId="13">
    <w:abstractNumId w:val="3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5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1E0"/>
    <w:rsid w:val="00001065"/>
    <w:rsid w:val="0000733C"/>
    <w:rsid w:val="00012F4F"/>
    <w:rsid w:val="00022E1A"/>
    <w:rsid w:val="00035C44"/>
    <w:rsid w:val="00036950"/>
    <w:rsid w:val="000617CD"/>
    <w:rsid w:val="00076A09"/>
    <w:rsid w:val="00083C7B"/>
    <w:rsid w:val="00090DA1"/>
    <w:rsid w:val="000954BB"/>
    <w:rsid w:val="000A0EED"/>
    <w:rsid w:val="000C72AB"/>
    <w:rsid w:val="001319BF"/>
    <w:rsid w:val="001407F1"/>
    <w:rsid w:val="00184767"/>
    <w:rsid w:val="00187051"/>
    <w:rsid w:val="00212C6C"/>
    <w:rsid w:val="0021428A"/>
    <w:rsid w:val="00217F45"/>
    <w:rsid w:val="00227291"/>
    <w:rsid w:val="002320ED"/>
    <w:rsid w:val="002E3B2D"/>
    <w:rsid w:val="002F64A7"/>
    <w:rsid w:val="00321836"/>
    <w:rsid w:val="003315F5"/>
    <w:rsid w:val="003619EF"/>
    <w:rsid w:val="00366BB1"/>
    <w:rsid w:val="00374830"/>
    <w:rsid w:val="00387136"/>
    <w:rsid w:val="003A6F79"/>
    <w:rsid w:val="003E39AD"/>
    <w:rsid w:val="003E7A6A"/>
    <w:rsid w:val="003F1469"/>
    <w:rsid w:val="00411377"/>
    <w:rsid w:val="00441837"/>
    <w:rsid w:val="0046103E"/>
    <w:rsid w:val="00473803"/>
    <w:rsid w:val="00474FED"/>
    <w:rsid w:val="004A027C"/>
    <w:rsid w:val="004F3CD6"/>
    <w:rsid w:val="004F4890"/>
    <w:rsid w:val="00523F2A"/>
    <w:rsid w:val="005630C3"/>
    <w:rsid w:val="0057509E"/>
    <w:rsid w:val="005A061D"/>
    <w:rsid w:val="0060084E"/>
    <w:rsid w:val="006033B9"/>
    <w:rsid w:val="00610707"/>
    <w:rsid w:val="0061377C"/>
    <w:rsid w:val="00625F2A"/>
    <w:rsid w:val="006303F8"/>
    <w:rsid w:val="00633CC3"/>
    <w:rsid w:val="0067639B"/>
    <w:rsid w:val="0069380E"/>
    <w:rsid w:val="006A080C"/>
    <w:rsid w:val="006B30CE"/>
    <w:rsid w:val="006C55D0"/>
    <w:rsid w:val="006E0950"/>
    <w:rsid w:val="006E2F12"/>
    <w:rsid w:val="00716987"/>
    <w:rsid w:val="007431E2"/>
    <w:rsid w:val="00765ED8"/>
    <w:rsid w:val="007731EB"/>
    <w:rsid w:val="00792F41"/>
    <w:rsid w:val="007E5672"/>
    <w:rsid w:val="007E6266"/>
    <w:rsid w:val="00875788"/>
    <w:rsid w:val="00880B88"/>
    <w:rsid w:val="0089282B"/>
    <w:rsid w:val="008A3CDC"/>
    <w:rsid w:val="008A5A4C"/>
    <w:rsid w:val="008B0105"/>
    <w:rsid w:val="008C6475"/>
    <w:rsid w:val="008D6995"/>
    <w:rsid w:val="008E10C8"/>
    <w:rsid w:val="00912E60"/>
    <w:rsid w:val="0094145E"/>
    <w:rsid w:val="00950038"/>
    <w:rsid w:val="00954694"/>
    <w:rsid w:val="00967035"/>
    <w:rsid w:val="009747B1"/>
    <w:rsid w:val="00977D76"/>
    <w:rsid w:val="009B4B86"/>
    <w:rsid w:val="009E0178"/>
    <w:rsid w:val="00A0478E"/>
    <w:rsid w:val="00A13AAE"/>
    <w:rsid w:val="00A2450B"/>
    <w:rsid w:val="00A339C5"/>
    <w:rsid w:val="00A62C01"/>
    <w:rsid w:val="00A7666F"/>
    <w:rsid w:val="00A85401"/>
    <w:rsid w:val="00B127DE"/>
    <w:rsid w:val="00B3667A"/>
    <w:rsid w:val="00B501E3"/>
    <w:rsid w:val="00B62686"/>
    <w:rsid w:val="00B8371A"/>
    <w:rsid w:val="00B871FC"/>
    <w:rsid w:val="00BC267C"/>
    <w:rsid w:val="00BC469E"/>
    <w:rsid w:val="00BC7F98"/>
    <w:rsid w:val="00BE0A08"/>
    <w:rsid w:val="00BF1A03"/>
    <w:rsid w:val="00BF2BB9"/>
    <w:rsid w:val="00C15FAF"/>
    <w:rsid w:val="00C406A3"/>
    <w:rsid w:val="00C44CD8"/>
    <w:rsid w:val="00C75FC2"/>
    <w:rsid w:val="00C9591C"/>
    <w:rsid w:val="00CB1168"/>
    <w:rsid w:val="00CB2B59"/>
    <w:rsid w:val="00CC1AB7"/>
    <w:rsid w:val="00CC43A7"/>
    <w:rsid w:val="00CD0AAE"/>
    <w:rsid w:val="00CE1D39"/>
    <w:rsid w:val="00CE61E0"/>
    <w:rsid w:val="00CE7683"/>
    <w:rsid w:val="00CF48BD"/>
    <w:rsid w:val="00D11AED"/>
    <w:rsid w:val="00D13E29"/>
    <w:rsid w:val="00D250E0"/>
    <w:rsid w:val="00D36912"/>
    <w:rsid w:val="00D36AF0"/>
    <w:rsid w:val="00D54F9E"/>
    <w:rsid w:val="00D60BBF"/>
    <w:rsid w:val="00D90EED"/>
    <w:rsid w:val="00DB2B08"/>
    <w:rsid w:val="00DB62B3"/>
    <w:rsid w:val="00DE2E96"/>
    <w:rsid w:val="00E37A2E"/>
    <w:rsid w:val="00E50D77"/>
    <w:rsid w:val="00E5384F"/>
    <w:rsid w:val="00E66AA3"/>
    <w:rsid w:val="00E70B06"/>
    <w:rsid w:val="00E91379"/>
    <w:rsid w:val="00EB31DA"/>
    <w:rsid w:val="00ED10F6"/>
    <w:rsid w:val="00ED200C"/>
    <w:rsid w:val="00F27615"/>
    <w:rsid w:val="00F70893"/>
    <w:rsid w:val="00F81FC0"/>
    <w:rsid w:val="00F869F3"/>
    <w:rsid w:val="00FA2B6E"/>
    <w:rsid w:val="00FA386B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7C5A"/>
  <w15:docId w15:val="{7DA583C4-84E4-4DC9-B583-479ABFAF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7D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72"/>
    <w:rPr>
      <w:color w:val="605E5C"/>
      <w:shd w:val="clear" w:color="auto" w:fill="E1DFDD"/>
    </w:rPr>
  </w:style>
  <w:style w:type="paragraph" w:customStyle="1" w:styleId="Teacherinfo">
    <w:name w:val="Teacherinfo"/>
    <w:basedOn w:val="Normal"/>
    <w:link w:val="TeacherinfoChar"/>
    <w:qFormat/>
    <w:rsid w:val="00E66AA3"/>
    <w:pPr>
      <w:widowControl w:val="0"/>
      <w:tabs>
        <w:tab w:val="left" w:pos="-1440"/>
        <w:tab w:val="left" w:pos="-720"/>
      </w:tabs>
      <w:spacing w:after="0" w:line="240" w:lineRule="auto"/>
      <w:jc w:val="both"/>
    </w:pPr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character" w:customStyle="1" w:styleId="TeacherinfoChar">
    <w:name w:val="Teacherinfo Char"/>
    <w:basedOn w:val="DefaultParagraphFont"/>
    <w:link w:val="Teacherinfo"/>
    <w:rsid w:val="00E66AA3"/>
    <w:rPr>
      <w:rFonts w:ascii="Arial" w:eastAsia="Times New Roman" w:hAnsi="Arial" w:cs="Times New Roman"/>
      <w:snapToGrid w:val="0"/>
      <w:color w:val="FF0000"/>
      <w:spacing w:val="-3"/>
      <w:sz w:val="24"/>
      <w:szCs w:val="20"/>
      <w:lang w:eastAsia="nl-NL"/>
    </w:rPr>
  </w:style>
  <w:style w:type="paragraph" w:customStyle="1" w:styleId="Solutions">
    <w:name w:val="Solutions"/>
    <w:basedOn w:val="ListParagraph"/>
    <w:qFormat/>
    <w:rsid w:val="00E66AA3"/>
    <w:pPr>
      <w:widowControl w:val="0"/>
      <w:tabs>
        <w:tab w:val="left" w:pos="-1440"/>
        <w:tab w:val="left" w:pos="-720"/>
      </w:tabs>
      <w:spacing w:after="0" w:line="240" w:lineRule="auto"/>
      <w:ind w:left="360"/>
      <w:jc w:val="both"/>
    </w:pPr>
    <w:rPr>
      <w:rFonts w:ascii="Arial" w:eastAsia="Times New Roman" w:hAnsi="Arial" w:cs="Times New Roman"/>
      <w:snapToGrid w:val="0"/>
      <w:color w:val="00B050"/>
      <w:spacing w:val="-3"/>
      <w:sz w:val="24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0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7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5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1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6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0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7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84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2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9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85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73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890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218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62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66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026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8057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699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22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306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2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2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13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185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12" ma:contentTypeDescription="Een nieuw document maken." ma:contentTypeScope="" ma:versionID="dd473a5d34b605b7b5d086390e9e27b8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87bfbcf8d0d22ddfa2571b2282ed0a83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38B07E-4639-4293-9DFD-9D748EC021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977E36-A72B-48B6-8119-C736823C0782}">
  <ds:schemaRefs>
    <ds:schemaRef ds:uri="a1f681a2-1476-4da6-9b34-b04c0230af3c"/>
    <ds:schemaRef ds:uri="f2b6115a-2f1e-453c-85f5-bb25065b95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F312650-129F-494A-A378-7A450A7184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554</Words>
  <Characters>3162</Characters>
  <Application>Microsoft Office Word</Application>
  <DocSecurity>4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DHCP</vt:lpstr>
    </vt:vector>
  </TitlesOfParts>
  <Company>Hogeschool West-Vlaanderen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DHCP</dc:title>
  <dc:subject/>
  <dc:creator>daan.pareit@howest.be</dc:creator>
  <cp:keywords/>
  <cp:lastModifiedBy>Pareit Daan</cp:lastModifiedBy>
  <cp:revision>26</cp:revision>
  <cp:lastPrinted>2021-04-25T21:36:00Z</cp:lastPrinted>
  <dcterms:created xsi:type="dcterms:W3CDTF">2021-04-25T21:35:00Z</dcterms:created>
  <dcterms:modified xsi:type="dcterms:W3CDTF">2021-05-20T00:02:00Z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