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9E29D" w14:textId="77777777" w:rsidR="008C7B4E" w:rsidRDefault="00EA4D41">
      <w:pPr>
        <w:pStyle w:val="Heading1"/>
        <w:numPr>
          <w:ilvl w:val="0"/>
          <w:numId w:val="0"/>
        </w:numPr>
        <w:jc w:val="center"/>
        <w:rPr>
          <w:rFonts w:ascii="Arial" w:hAnsi="Arial"/>
        </w:rPr>
      </w:pPr>
      <w:bookmarkStart w:id="0" w:name="__RefHeading___Toc5125_3757730554"/>
      <w:bookmarkStart w:id="1" w:name="_Toc229520688"/>
      <w:bookmarkStart w:id="2" w:name="_Toc229515914"/>
      <w:bookmarkStart w:id="3" w:name="_Toc229516154"/>
      <w:bookmarkStart w:id="4" w:name="_Toc229516613"/>
      <w:bookmarkStart w:id="5" w:name="_Toc229521175"/>
      <w:bookmarkStart w:id="6" w:name="_Toc229521298"/>
      <w:bookmarkStart w:id="7" w:name="_Toc229522324"/>
      <w:bookmarkEnd w:id="0"/>
      <w:r>
        <w:rPr>
          <w:noProof/>
        </w:rPr>
        <w:drawing>
          <wp:anchor distT="0" distB="0" distL="0" distR="0" simplePos="0" relativeHeight="2" behindDoc="0" locked="0" layoutInCell="0" allowOverlap="1" wp14:anchorId="448F2392" wp14:editId="42547CE5">
            <wp:simplePos x="0" y="0"/>
            <wp:positionH relativeFrom="column">
              <wp:posOffset>4752340</wp:posOffset>
            </wp:positionH>
            <wp:positionV relativeFrom="paragraph">
              <wp:posOffset>34925</wp:posOffset>
            </wp:positionV>
            <wp:extent cx="1028700" cy="10287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1028700" cy="1028700"/>
                    </a:xfrm>
                    <a:prstGeom prst="rect">
                      <a:avLst/>
                    </a:prstGeom>
                    <a:noFill/>
                  </pic:spPr>
                </pic:pic>
              </a:graphicData>
            </a:graphic>
          </wp:anchor>
        </w:drawing>
      </w:r>
      <w:r>
        <w:rPr>
          <w:noProof/>
        </w:rPr>
        <w:drawing>
          <wp:anchor distT="0" distB="0" distL="0" distR="0" simplePos="0" relativeHeight="3" behindDoc="0" locked="0" layoutInCell="0" allowOverlap="1" wp14:anchorId="3E482366" wp14:editId="7082E175">
            <wp:simplePos x="0" y="0"/>
            <wp:positionH relativeFrom="column">
              <wp:posOffset>53340</wp:posOffset>
            </wp:positionH>
            <wp:positionV relativeFrom="paragraph">
              <wp:posOffset>52705</wp:posOffset>
            </wp:positionV>
            <wp:extent cx="1094105" cy="10941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1094105" cy="1094105"/>
                    </a:xfrm>
                    <a:prstGeom prst="rect">
                      <a:avLst/>
                    </a:prstGeom>
                    <a:noFill/>
                  </pic:spPr>
                </pic:pic>
              </a:graphicData>
            </a:graphic>
          </wp:anchor>
        </w:drawing>
      </w:r>
      <w:r>
        <w:rPr>
          <w:rFonts w:ascii="Arial" w:hAnsi="Arial"/>
          <w:b w:val="0"/>
          <w:bCs w:val="0"/>
          <w:color w:val="000000"/>
        </w:rPr>
        <w:t>UNIVERZITET U NIŠU</w:t>
      </w:r>
      <w:bookmarkEnd w:id="1"/>
      <w:bookmarkEnd w:id="2"/>
      <w:bookmarkEnd w:id="3"/>
      <w:bookmarkEnd w:id="4"/>
      <w:bookmarkEnd w:id="5"/>
      <w:bookmarkEnd w:id="6"/>
      <w:bookmarkEnd w:id="7"/>
      <w:r>
        <w:rPr>
          <w:rFonts w:ascii="Arial" w:hAnsi="Arial"/>
          <w:b w:val="0"/>
          <w:bCs w:val="0"/>
          <w:color w:val="000000"/>
        </w:rPr>
        <w:t xml:space="preserve"> </w:t>
      </w:r>
    </w:p>
    <w:p w14:paraId="7D4761EB" w14:textId="77777777" w:rsidR="008C7B4E" w:rsidRDefault="00EA4D41">
      <w:pPr>
        <w:pStyle w:val="Heading1"/>
        <w:numPr>
          <w:ilvl w:val="0"/>
          <w:numId w:val="0"/>
        </w:numPr>
        <w:jc w:val="center"/>
        <w:rPr>
          <w:rFonts w:ascii="Arial" w:hAnsi="Arial"/>
        </w:rPr>
      </w:pPr>
      <w:bookmarkStart w:id="8" w:name="__RefHeading___Toc5127_3757730554"/>
      <w:bookmarkStart w:id="9" w:name="_Toc229520689"/>
      <w:bookmarkStart w:id="10" w:name="_Toc229515915"/>
      <w:bookmarkStart w:id="11" w:name="_Toc229516155"/>
      <w:bookmarkStart w:id="12" w:name="_Toc229516614"/>
      <w:bookmarkStart w:id="13" w:name="_Toc229521176"/>
      <w:bookmarkStart w:id="14" w:name="_Toc229521299"/>
      <w:bookmarkStart w:id="15" w:name="_Toc229522325"/>
      <w:bookmarkEnd w:id="8"/>
      <w:r>
        <w:rPr>
          <w:rFonts w:ascii="Arial" w:hAnsi="Arial"/>
          <w:b w:val="0"/>
          <w:bCs w:val="0"/>
          <w:color w:val="000000"/>
        </w:rPr>
        <w:t>ELEKTRONSKI FAKULTET</w:t>
      </w:r>
      <w:bookmarkEnd w:id="9"/>
      <w:bookmarkEnd w:id="10"/>
      <w:bookmarkEnd w:id="11"/>
      <w:bookmarkEnd w:id="12"/>
      <w:bookmarkEnd w:id="13"/>
      <w:bookmarkEnd w:id="14"/>
      <w:bookmarkEnd w:id="15"/>
      <w:r>
        <w:rPr>
          <w:rFonts w:ascii="Arial" w:hAnsi="Arial"/>
          <w:b w:val="0"/>
          <w:bCs w:val="0"/>
          <w:color w:val="000000"/>
        </w:rPr>
        <w:t xml:space="preserve"> </w:t>
      </w:r>
    </w:p>
    <w:p w14:paraId="3684801D" w14:textId="77777777" w:rsidR="008C7B4E" w:rsidRDefault="008C7B4E">
      <w:pPr>
        <w:pStyle w:val="BodyText"/>
        <w:jc w:val="center"/>
        <w:rPr>
          <w:rFonts w:ascii="Arial" w:hAnsi="Arial"/>
          <w:color w:val="000000"/>
        </w:rPr>
      </w:pPr>
    </w:p>
    <w:p w14:paraId="1433A93C" w14:textId="77777777" w:rsidR="008C7B4E" w:rsidRDefault="008C7B4E">
      <w:pPr>
        <w:pStyle w:val="BodyText"/>
        <w:jc w:val="center"/>
        <w:rPr>
          <w:rFonts w:ascii="Arial" w:hAnsi="Arial"/>
          <w:color w:val="000000"/>
        </w:rPr>
      </w:pPr>
    </w:p>
    <w:p w14:paraId="1CF02E54" w14:textId="77777777" w:rsidR="008C7B4E" w:rsidRDefault="008C7B4E">
      <w:pPr>
        <w:pStyle w:val="BodyText"/>
        <w:jc w:val="center"/>
        <w:rPr>
          <w:rFonts w:ascii="Arial" w:hAnsi="Arial"/>
          <w:color w:val="000000"/>
        </w:rPr>
      </w:pPr>
    </w:p>
    <w:p w14:paraId="452E0397" w14:textId="77777777" w:rsidR="008C7B4E" w:rsidRDefault="008C7B4E">
      <w:pPr>
        <w:pStyle w:val="BodyText"/>
        <w:jc w:val="center"/>
        <w:rPr>
          <w:rFonts w:ascii="Arial" w:hAnsi="Arial"/>
          <w:color w:val="000000"/>
        </w:rPr>
      </w:pPr>
    </w:p>
    <w:p w14:paraId="114C7EBE" w14:textId="77777777" w:rsidR="008C7B4E" w:rsidRDefault="008C7B4E">
      <w:pPr>
        <w:pStyle w:val="BodyText"/>
        <w:jc w:val="center"/>
        <w:rPr>
          <w:rFonts w:ascii="Arial" w:hAnsi="Arial"/>
          <w:color w:val="000000"/>
        </w:rPr>
      </w:pPr>
    </w:p>
    <w:p w14:paraId="3EA6EC0E" w14:textId="77777777" w:rsidR="008C7B4E" w:rsidRDefault="008C7B4E">
      <w:pPr>
        <w:pStyle w:val="BodyText"/>
        <w:jc w:val="center"/>
        <w:rPr>
          <w:rFonts w:ascii="Arial" w:hAnsi="Arial"/>
          <w:color w:val="000000"/>
        </w:rPr>
      </w:pPr>
    </w:p>
    <w:p w14:paraId="24BAB54C" w14:textId="77777777" w:rsidR="008C7B4E" w:rsidRDefault="008C7B4E">
      <w:pPr>
        <w:pStyle w:val="BodyText"/>
        <w:jc w:val="center"/>
        <w:rPr>
          <w:rFonts w:ascii="Arial" w:hAnsi="Arial"/>
          <w:color w:val="000000"/>
        </w:rPr>
      </w:pPr>
    </w:p>
    <w:p w14:paraId="29C9E0C7" w14:textId="77777777" w:rsidR="008C7B4E" w:rsidRDefault="008C7B4E">
      <w:pPr>
        <w:pStyle w:val="BodyText"/>
        <w:jc w:val="center"/>
        <w:rPr>
          <w:rFonts w:ascii="Arial" w:hAnsi="Arial"/>
          <w:color w:val="000000"/>
        </w:rPr>
      </w:pPr>
    </w:p>
    <w:p w14:paraId="40C106AA" w14:textId="77777777" w:rsidR="008C7B4E" w:rsidRDefault="008C7B4E">
      <w:pPr>
        <w:pStyle w:val="BodyText"/>
        <w:jc w:val="center"/>
        <w:rPr>
          <w:rFonts w:ascii="Arial" w:hAnsi="Arial"/>
          <w:color w:val="000000"/>
        </w:rPr>
      </w:pPr>
    </w:p>
    <w:p w14:paraId="48296F77" w14:textId="77777777" w:rsidR="008C7B4E" w:rsidRDefault="00EA4D41">
      <w:pPr>
        <w:pStyle w:val="Title"/>
        <w:spacing w:before="0"/>
        <w:rPr>
          <w:vanish/>
          <w:specVanish/>
        </w:rPr>
      </w:pPr>
      <w:r>
        <w:t>Sistemi za upravljanje bazama podataka</w:t>
      </w:r>
    </w:p>
    <w:p w14:paraId="78A5FB8C" w14:textId="77777777" w:rsidR="008C7B4E" w:rsidRDefault="00EA4D41">
      <w:pPr>
        <w:pStyle w:val="BodyText"/>
        <w:jc w:val="center"/>
        <w:rPr>
          <w:rFonts w:ascii="Arial" w:hAnsi="Arial"/>
        </w:rPr>
      </w:pPr>
      <w:r>
        <w:rPr>
          <w:rFonts w:ascii="Arial" w:hAnsi="Arial"/>
          <w:b/>
          <w:bCs/>
          <w:color w:val="000000"/>
        </w:rPr>
        <w:t xml:space="preserve"> </w:t>
      </w:r>
    </w:p>
    <w:p w14:paraId="12B02977" w14:textId="77777777" w:rsidR="008C7B4E" w:rsidRDefault="008C7B4E">
      <w:pPr>
        <w:pStyle w:val="BodyText"/>
        <w:jc w:val="center"/>
        <w:rPr>
          <w:rFonts w:ascii="Arial" w:hAnsi="Arial"/>
          <w:color w:val="000000"/>
        </w:rPr>
      </w:pPr>
    </w:p>
    <w:p w14:paraId="0B337A99" w14:textId="77777777" w:rsidR="008C7B4E" w:rsidRDefault="00EA4D41">
      <w:pPr>
        <w:pStyle w:val="BodyText"/>
        <w:jc w:val="center"/>
        <w:rPr>
          <w:rFonts w:ascii="Arial" w:hAnsi="Arial"/>
        </w:rPr>
      </w:pPr>
      <w:r>
        <w:rPr>
          <w:rFonts w:ascii="Arial" w:hAnsi="Arial"/>
          <w:color w:val="000000"/>
        </w:rPr>
        <w:t>Tema: Uticaj indeksa na INSERT/UPDATE performanse u MySQL</w:t>
      </w:r>
    </w:p>
    <w:p w14:paraId="50F2F42E" w14:textId="77777777" w:rsidR="008C7B4E" w:rsidRDefault="008C7B4E">
      <w:pPr>
        <w:pStyle w:val="BodyText"/>
        <w:jc w:val="center"/>
        <w:rPr>
          <w:rFonts w:ascii="Arial" w:hAnsi="Arial"/>
          <w:color w:val="000000"/>
        </w:rPr>
      </w:pPr>
    </w:p>
    <w:p w14:paraId="138E762F" w14:textId="77777777" w:rsidR="008C7B4E" w:rsidRDefault="008C7B4E">
      <w:pPr>
        <w:pStyle w:val="BodyText"/>
        <w:jc w:val="center"/>
        <w:rPr>
          <w:rFonts w:ascii="Arial" w:hAnsi="Arial"/>
          <w:color w:val="000000"/>
        </w:rPr>
      </w:pPr>
    </w:p>
    <w:p w14:paraId="5B58AB03" w14:textId="77777777" w:rsidR="008C7B4E" w:rsidRDefault="008C7B4E">
      <w:pPr>
        <w:pStyle w:val="BodyText"/>
        <w:jc w:val="center"/>
        <w:rPr>
          <w:rFonts w:ascii="Arial" w:hAnsi="Arial"/>
          <w:color w:val="000000"/>
        </w:rPr>
      </w:pPr>
    </w:p>
    <w:p w14:paraId="73A565EF" w14:textId="77777777" w:rsidR="008C7B4E" w:rsidRDefault="008C7B4E">
      <w:pPr>
        <w:pStyle w:val="BodyText"/>
        <w:jc w:val="center"/>
        <w:rPr>
          <w:rFonts w:ascii="Arial" w:hAnsi="Arial"/>
          <w:color w:val="000000"/>
        </w:rPr>
      </w:pPr>
    </w:p>
    <w:p w14:paraId="2B44657B" w14:textId="77777777" w:rsidR="008C7B4E" w:rsidRDefault="008C7B4E">
      <w:pPr>
        <w:pStyle w:val="BodyText"/>
        <w:jc w:val="center"/>
        <w:rPr>
          <w:rFonts w:ascii="Arial" w:hAnsi="Arial"/>
          <w:color w:val="000000"/>
        </w:rPr>
      </w:pPr>
    </w:p>
    <w:p w14:paraId="79F5E9A2" w14:textId="77777777" w:rsidR="008C7B4E" w:rsidRDefault="008C7B4E">
      <w:pPr>
        <w:pStyle w:val="BodyText"/>
        <w:jc w:val="center"/>
        <w:rPr>
          <w:rFonts w:ascii="Arial" w:hAnsi="Arial"/>
          <w:color w:val="000000"/>
        </w:rPr>
      </w:pPr>
    </w:p>
    <w:p w14:paraId="6A10F6C4" w14:textId="77777777" w:rsidR="008C7B4E" w:rsidRDefault="008C7B4E">
      <w:pPr>
        <w:pStyle w:val="BodyText"/>
        <w:jc w:val="center"/>
        <w:rPr>
          <w:rFonts w:ascii="Arial" w:hAnsi="Arial"/>
          <w:color w:val="000000"/>
        </w:rPr>
      </w:pPr>
    </w:p>
    <w:p w14:paraId="27D7B46A" w14:textId="77777777" w:rsidR="008C7B4E" w:rsidRDefault="008C7B4E">
      <w:pPr>
        <w:pStyle w:val="BodyText"/>
        <w:jc w:val="center"/>
        <w:rPr>
          <w:rFonts w:ascii="Arial" w:hAnsi="Arial"/>
          <w:color w:val="000000"/>
        </w:rPr>
      </w:pPr>
    </w:p>
    <w:p w14:paraId="19311FFA" w14:textId="77777777" w:rsidR="008C7B4E" w:rsidRDefault="008C7B4E">
      <w:pPr>
        <w:pStyle w:val="BodyText"/>
        <w:jc w:val="center"/>
        <w:rPr>
          <w:rFonts w:ascii="Arial" w:hAnsi="Arial"/>
          <w:color w:val="000000"/>
        </w:rPr>
      </w:pPr>
    </w:p>
    <w:p w14:paraId="0CA468A7" w14:textId="77777777" w:rsidR="008C7B4E" w:rsidRDefault="008C7B4E">
      <w:pPr>
        <w:pStyle w:val="BodyText"/>
        <w:jc w:val="center"/>
        <w:rPr>
          <w:rFonts w:ascii="Arial" w:hAnsi="Arial"/>
          <w:color w:val="000000"/>
        </w:rPr>
      </w:pPr>
    </w:p>
    <w:p w14:paraId="1A4F964D" w14:textId="77777777" w:rsidR="008C7B4E" w:rsidRDefault="00EA4D41">
      <w:pPr>
        <w:pStyle w:val="BodyText"/>
        <w:rPr>
          <w:rFonts w:ascii="Arial" w:hAnsi="Arial"/>
        </w:rPr>
      </w:pPr>
      <w:r>
        <w:rPr>
          <w:rFonts w:ascii="Arial" w:hAnsi="Arial"/>
          <w:color w:val="000000"/>
        </w:rPr>
        <w:tab/>
        <w:t xml:space="preserve">      Student:</w:t>
      </w:r>
      <w:r>
        <w:rPr>
          <w:rFonts w:ascii="Arial" w:hAnsi="Arial"/>
          <w:color w:val="000000"/>
        </w:rPr>
        <w:tab/>
      </w:r>
      <w:r>
        <w:rPr>
          <w:rFonts w:ascii="Arial" w:hAnsi="Arial"/>
          <w:color w:val="000000"/>
        </w:rPr>
        <w:tab/>
      </w:r>
      <w:r>
        <w:rPr>
          <w:rFonts w:ascii="Arial" w:hAnsi="Arial"/>
          <w:color w:val="000000"/>
        </w:rPr>
        <w:tab/>
      </w:r>
      <w:r>
        <w:rPr>
          <w:rFonts w:ascii="Arial" w:hAnsi="Arial"/>
          <w:color w:val="000000"/>
        </w:rPr>
        <w:tab/>
      </w:r>
      <w:r>
        <w:rPr>
          <w:rFonts w:ascii="Arial" w:hAnsi="Arial"/>
          <w:color w:val="000000"/>
        </w:rPr>
        <w:tab/>
      </w:r>
      <w:r>
        <w:rPr>
          <w:rFonts w:ascii="Arial" w:hAnsi="Arial"/>
          <w:color w:val="000000"/>
        </w:rPr>
        <w:tab/>
      </w:r>
      <w:r>
        <w:rPr>
          <w:rFonts w:ascii="Arial" w:hAnsi="Arial"/>
          <w:color w:val="000000"/>
        </w:rPr>
        <w:tab/>
        <w:t>Predmetni profesor:</w:t>
      </w:r>
    </w:p>
    <w:p w14:paraId="7A45D452" w14:textId="77777777" w:rsidR="008C7B4E" w:rsidRDefault="00EA4D41">
      <w:pPr>
        <w:pStyle w:val="BodyText"/>
        <w:rPr>
          <w:rFonts w:ascii="Arial" w:hAnsi="Arial"/>
        </w:rPr>
      </w:pPr>
      <w:r>
        <w:rPr>
          <w:rFonts w:ascii="Arial" w:hAnsi="Arial"/>
          <w:color w:val="000000"/>
        </w:rPr>
        <w:t>Stefan Stanimirovic, br. ind 2172</w:t>
      </w:r>
      <w:r>
        <w:rPr>
          <w:rFonts w:ascii="Arial" w:hAnsi="Arial"/>
          <w:color w:val="000000"/>
        </w:rPr>
        <w:tab/>
      </w:r>
      <w:r>
        <w:rPr>
          <w:rFonts w:ascii="Arial" w:hAnsi="Arial"/>
          <w:color w:val="000000"/>
        </w:rPr>
        <w:tab/>
      </w:r>
      <w:r>
        <w:rPr>
          <w:rFonts w:ascii="Arial" w:hAnsi="Arial"/>
          <w:color w:val="000000"/>
        </w:rPr>
        <w:tab/>
      </w:r>
      <w:r>
        <w:rPr>
          <w:rFonts w:ascii="Arial" w:hAnsi="Arial"/>
          <w:color w:val="000000"/>
        </w:rPr>
        <w:tab/>
        <w:t xml:space="preserve">   Prof. Aleksandar Stanimirovic</w:t>
      </w:r>
    </w:p>
    <w:p w14:paraId="63EF5183" w14:textId="77777777" w:rsidR="008C7B4E" w:rsidRDefault="00EA4D41">
      <w:pPr>
        <w:rPr>
          <w:rFonts w:asciiTheme="majorHAnsi" w:eastAsiaTheme="majorEastAsia" w:hAnsiTheme="majorHAnsi" w:cstheme="majorBidi"/>
          <w:color w:val="117A02" w:themeColor="accent1" w:themeShade="BF"/>
          <w:kern w:val="0"/>
          <w:sz w:val="32"/>
          <w:szCs w:val="32"/>
          <w:lang w:val="en-US" w:eastAsia="en-US" w:bidi="ar-SA"/>
        </w:rPr>
      </w:pPr>
      <w:r>
        <w:br w:type="page"/>
      </w:r>
    </w:p>
    <w:p w14:paraId="1033CD58" w14:textId="41522898" w:rsidR="00EA0319" w:rsidRPr="00EA0319" w:rsidRDefault="00EA0319">
      <w:pPr>
        <w:rPr>
          <w:rFonts w:asciiTheme="minorHAnsi" w:eastAsiaTheme="minorEastAsia" w:hAnsiTheme="minorHAnsi" w:cstheme="minorBidi"/>
          <w:kern w:val="0"/>
          <w:sz w:val="22"/>
          <w:szCs w:val="22"/>
          <w:lang w:eastAsia="sr-Latn-RS" w:bidi="ar-SA"/>
        </w:rPr>
      </w:pPr>
    </w:p>
    <w:sdt>
      <w:sdtPr>
        <w:rPr>
          <w:rFonts w:ascii="Liberation Serif" w:eastAsia="NSimSun" w:hAnsi="Liberation Serif" w:cs="Mangal"/>
          <w:b/>
          <w:bCs/>
          <w:color w:val="auto"/>
          <w:kern w:val="2"/>
          <w:sz w:val="36"/>
          <w:szCs w:val="36"/>
          <w:lang w:val="sr-Latn-RS" w:eastAsia="zh-CN" w:bidi="hi-IN"/>
        </w:rPr>
        <w:id w:val="-1412613742"/>
        <w:docPartObj>
          <w:docPartGallery w:val="Table of Contents"/>
          <w:docPartUnique/>
        </w:docPartObj>
      </w:sdtPr>
      <w:sdtEndPr>
        <w:rPr>
          <w:noProof/>
          <w:sz w:val="24"/>
          <w:szCs w:val="21"/>
        </w:rPr>
      </w:sdtEndPr>
      <w:sdtContent>
        <w:p w14:paraId="2E595B52" w14:textId="24A5B278" w:rsidR="00EA0319" w:rsidRPr="00EA0319" w:rsidRDefault="00EA0319" w:rsidP="00EA0319">
          <w:pPr>
            <w:pStyle w:val="TOCHeading"/>
            <w:jc w:val="center"/>
            <w:rPr>
              <w:b/>
              <w:bCs/>
              <w:color w:val="auto"/>
              <w:sz w:val="36"/>
              <w:szCs w:val="36"/>
            </w:rPr>
          </w:pPr>
          <w:r w:rsidRPr="00EA0319">
            <w:rPr>
              <w:b/>
              <w:bCs/>
              <w:color w:val="auto"/>
              <w:sz w:val="36"/>
              <w:szCs w:val="36"/>
            </w:rPr>
            <w:t>Sadr</w:t>
          </w:r>
          <w:r w:rsidRPr="00EA0319">
            <w:rPr>
              <w:b/>
              <w:bCs/>
              <w:color w:val="auto"/>
              <w:sz w:val="36"/>
              <w:szCs w:val="36"/>
              <w:lang w:val="sr-Latn-RS"/>
            </w:rPr>
            <w:t>žaj</w:t>
          </w:r>
        </w:p>
        <w:p w14:paraId="3711981F" w14:textId="7B36E2E5" w:rsidR="00EA0319" w:rsidRDefault="00EA0319">
          <w:pPr>
            <w:pStyle w:val="TOC1"/>
            <w:tabs>
              <w:tab w:val="right" w:leader="dot" w:pos="9062"/>
            </w:tabs>
            <w:rPr>
              <w:rFonts w:asciiTheme="minorHAnsi" w:eastAsiaTheme="minorEastAsia" w:hAnsiTheme="minorHAnsi" w:cstheme="minorBidi"/>
              <w:noProof/>
              <w:kern w:val="0"/>
              <w:sz w:val="22"/>
              <w:szCs w:val="22"/>
              <w:lang w:eastAsia="sr-Latn-RS" w:bidi="ar-SA"/>
            </w:rPr>
          </w:pPr>
          <w:r>
            <w:fldChar w:fldCharType="begin"/>
          </w:r>
          <w:r>
            <w:instrText xml:space="preserve"> TOC \o "1-3" \h \z \u </w:instrText>
          </w:r>
          <w:r>
            <w:fldChar w:fldCharType="separate"/>
          </w:r>
          <w:hyperlink w:anchor="_Toc229522326" w:history="1">
            <w:r w:rsidRPr="004D6F7A">
              <w:rPr>
                <w:rStyle w:val="Hyperlink"/>
                <w:rFonts w:asciiTheme="majorHAnsi" w:hAnsiTheme="majorHAnsi" w:cstheme="majorHAnsi"/>
                <w:noProof/>
              </w:rPr>
              <w:t>1. UVO</w:t>
            </w:r>
            <w:r w:rsidRPr="004D6F7A">
              <w:rPr>
                <w:rStyle w:val="Hyperlink"/>
                <w:rFonts w:asciiTheme="majorHAnsi" w:hAnsiTheme="majorHAnsi" w:cstheme="majorHAnsi"/>
                <w:noProof/>
              </w:rPr>
              <w:t>D</w:t>
            </w:r>
            <w:r>
              <w:rPr>
                <w:noProof/>
                <w:webHidden/>
              </w:rPr>
              <w:tab/>
            </w:r>
            <w:r>
              <w:rPr>
                <w:noProof/>
                <w:webHidden/>
              </w:rPr>
              <w:fldChar w:fldCharType="begin"/>
            </w:r>
            <w:r>
              <w:rPr>
                <w:noProof/>
                <w:webHidden/>
              </w:rPr>
              <w:instrText xml:space="preserve"> PAGEREF _Toc229522326 \h </w:instrText>
            </w:r>
            <w:r>
              <w:rPr>
                <w:noProof/>
                <w:webHidden/>
              </w:rPr>
            </w:r>
            <w:r>
              <w:rPr>
                <w:noProof/>
                <w:webHidden/>
              </w:rPr>
              <w:fldChar w:fldCharType="separate"/>
            </w:r>
            <w:r w:rsidR="0057398E">
              <w:rPr>
                <w:noProof/>
                <w:webHidden/>
              </w:rPr>
              <w:t>1</w:t>
            </w:r>
            <w:r>
              <w:rPr>
                <w:noProof/>
                <w:webHidden/>
              </w:rPr>
              <w:fldChar w:fldCharType="end"/>
            </w:r>
          </w:hyperlink>
        </w:p>
        <w:p w14:paraId="3905B06F" w14:textId="6AAC5F6A"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27" w:history="1">
            <w:r w:rsidR="00EA0319" w:rsidRPr="004D6F7A">
              <w:rPr>
                <w:rStyle w:val="Hyperlink"/>
                <w:rFonts w:asciiTheme="majorHAnsi" w:hAnsiTheme="majorHAnsi" w:cstheme="majorHAnsi"/>
                <w:noProof/>
              </w:rPr>
              <w:t>1.1 Predmet i cilj rada</w:t>
            </w:r>
            <w:r w:rsidR="00EA0319">
              <w:rPr>
                <w:noProof/>
                <w:webHidden/>
              </w:rPr>
              <w:tab/>
            </w:r>
            <w:r w:rsidR="00EA0319">
              <w:rPr>
                <w:noProof/>
                <w:webHidden/>
              </w:rPr>
              <w:fldChar w:fldCharType="begin"/>
            </w:r>
            <w:r w:rsidR="00EA0319">
              <w:rPr>
                <w:noProof/>
                <w:webHidden/>
              </w:rPr>
              <w:instrText xml:space="preserve"> PAGEREF _Toc229522327 \h </w:instrText>
            </w:r>
            <w:r w:rsidR="00EA0319">
              <w:rPr>
                <w:noProof/>
                <w:webHidden/>
              </w:rPr>
            </w:r>
            <w:r w:rsidR="00EA0319">
              <w:rPr>
                <w:noProof/>
                <w:webHidden/>
              </w:rPr>
              <w:fldChar w:fldCharType="separate"/>
            </w:r>
            <w:r w:rsidR="0057398E">
              <w:rPr>
                <w:noProof/>
                <w:webHidden/>
              </w:rPr>
              <w:t>1</w:t>
            </w:r>
            <w:r w:rsidR="00EA0319">
              <w:rPr>
                <w:noProof/>
                <w:webHidden/>
              </w:rPr>
              <w:fldChar w:fldCharType="end"/>
            </w:r>
          </w:hyperlink>
        </w:p>
        <w:p w14:paraId="2A4E5DA1" w14:textId="1D846427"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28" w:history="1">
            <w:r w:rsidR="00EA0319" w:rsidRPr="004D6F7A">
              <w:rPr>
                <w:rStyle w:val="Hyperlink"/>
                <w:rFonts w:asciiTheme="majorHAnsi" w:hAnsiTheme="majorHAnsi" w:cstheme="majorHAnsi"/>
                <w:noProof/>
              </w:rPr>
              <w:t>1.2 Značaj optimizacije baza podataka</w:t>
            </w:r>
            <w:r w:rsidR="00EA0319">
              <w:rPr>
                <w:noProof/>
                <w:webHidden/>
              </w:rPr>
              <w:tab/>
            </w:r>
            <w:r w:rsidR="00EA0319">
              <w:rPr>
                <w:noProof/>
                <w:webHidden/>
              </w:rPr>
              <w:fldChar w:fldCharType="begin"/>
            </w:r>
            <w:r w:rsidR="00EA0319">
              <w:rPr>
                <w:noProof/>
                <w:webHidden/>
              </w:rPr>
              <w:instrText xml:space="preserve"> PAGEREF _Toc229522328 \h </w:instrText>
            </w:r>
            <w:r w:rsidR="00EA0319">
              <w:rPr>
                <w:noProof/>
                <w:webHidden/>
              </w:rPr>
            </w:r>
            <w:r w:rsidR="00EA0319">
              <w:rPr>
                <w:noProof/>
                <w:webHidden/>
              </w:rPr>
              <w:fldChar w:fldCharType="separate"/>
            </w:r>
            <w:r w:rsidR="0057398E">
              <w:rPr>
                <w:noProof/>
                <w:webHidden/>
              </w:rPr>
              <w:t>1</w:t>
            </w:r>
            <w:r w:rsidR="00EA0319">
              <w:rPr>
                <w:noProof/>
                <w:webHidden/>
              </w:rPr>
              <w:fldChar w:fldCharType="end"/>
            </w:r>
          </w:hyperlink>
        </w:p>
        <w:p w14:paraId="1B6AB205" w14:textId="39FF7AF5"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29" w:history="1">
            <w:r w:rsidR="00EA0319" w:rsidRPr="004D6F7A">
              <w:rPr>
                <w:rStyle w:val="Hyperlink"/>
                <w:rFonts w:asciiTheme="majorHAnsi" w:hAnsiTheme="majorHAnsi" w:cstheme="majorHAnsi"/>
                <w:noProof/>
              </w:rPr>
              <w:t>1.3 Problem istraživanja</w:t>
            </w:r>
            <w:r w:rsidR="00EA0319">
              <w:rPr>
                <w:noProof/>
                <w:webHidden/>
              </w:rPr>
              <w:tab/>
            </w:r>
            <w:r w:rsidR="00EA0319">
              <w:rPr>
                <w:noProof/>
                <w:webHidden/>
              </w:rPr>
              <w:fldChar w:fldCharType="begin"/>
            </w:r>
            <w:r w:rsidR="00EA0319">
              <w:rPr>
                <w:noProof/>
                <w:webHidden/>
              </w:rPr>
              <w:instrText xml:space="preserve"> PAGEREF _Toc229522329 \h </w:instrText>
            </w:r>
            <w:r w:rsidR="00EA0319">
              <w:rPr>
                <w:noProof/>
                <w:webHidden/>
              </w:rPr>
            </w:r>
            <w:r w:rsidR="00EA0319">
              <w:rPr>
                <w:noProof/>
                <w:webHidden/>
              </w:rPr>
              <w:fldChar w:fldCharType="separate"/>
            </w:r>
            <w:r w:rsidR="0057398E">
              <w:rPr>
                <w:noProof/>
                <w:webHidden/>
              </w:rPr>
              <w:t>2</w:t>
            </w:r>
            <w:r w:rsidR="00EA0319">
              <w:rPr>
                <w:noProof/>
                <w:webHidden/>
              </w:rPr>
              <w:fldChar w:fldCharType="end"/>
            </w:r>
          </w:hyperlink>
        </w:p>
        <w:p w14:paraId="673C3D0F" w14:textId="0248E064"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30" w:history="1">
            <w:r w:rsidR="00EA0319" w:rsidRPr="004D6F7A">
              <w:rPr>
                <w:rStyle w:val="Hyperlink"/>
                <w:rFonts w:asciiTheme="majorHAnsi" w:hAnsiTheme="majorHAnsi" w:cstheme="majorHAnsi"/>
                <w:noProof/>
              </w:rPr>
              <w:t>1.4 Metodologija rada</w:t>
            </w:r>
            <w:r w:rsidR="00EA0319">
              <w:rPr>
                <w:noProof/>
                <w:webHidden/>
              </w:rPr>
              <w:tab/>
            </w:r>
            <w:r w:rsidR="00EA0319">
              <w:rPr>
                <w:noProof/>
                <w:webHidden/>
              </w:rPr>
              <w:fldChar w:fldCharType="begin"/>
            </w:r>
            <w:r w:rsidR="00EA0319">
              <w:rPr>
                <w:noProof/>
                <w:webHidden/>
              </w:rPr>
              <w:instrText xml:space="preserve"> PAGEREF _Toc229522330 \h </w:instrText>
            </w:r>
            <w:r w:rsidR="00EA0319">
              <w:rPr>
                <w:noProof/>
                <w:webHidden/>
              </w:rPr>
            </w:r>
            <w:r w:rsidR="00EA0319">
              <w:rPr>
                <w:noProof/>
                <w:webHidden/>
              </w:rPr>
              <w:fldChar w:fldCharType="separate"/>
            </w:r>
            <w:r w:rsidR="0057398E">
              <w:rPr>
                <w:noProof/>
                <w:webHidden/>
              </w:rPr>
              <w:t>2</w:t>
            </w:r>
            <w:r w:rsidR="00EA0319">
              <w:rPr>
                <w:noProof/>
                <w:webHidden/>
              </w:rPr>
              <w:fldChar w:fldCharType="end"/>
            </w:r>
          </w:hyperlink>
        </w:p>
        <w:p w14:paraId="0CFF6116" w14:textId="45B886F2"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31" w:history="1">
            <w:r w:rsidR="00EA0319" w:rsidRPr="004D6F7A">
              <w:rPr>
                <w:rStyle w:val="Hyperlink"/>
                <w:rFonts w:asciiTheme="majorHAnsi" w:hAnsiTheme="majorHAnsi" w:cstheme="majorHAnsi"/>
                <w:noProof/>
              </w:rPr>
              <w:t>1.5 Struktura rada</w:t>
            </w:r>
            <w:r w:rsidR="00EA0319">
              <w:rPr>
                <w:noProof/>
                <w:webHidden/>
              </w:rPr>
              <w:tab/>
            </w:r>
            <w:r w:rsidR="00EA0319">
              <w:rPr>
                <w:noProof/>
                <w:webHidden/>
              </w:rPr>
              <w:fldChar w:fldCharType="begin"/>
            </w:r>
            <w:r w:rsidR="00EA0319">
              <w:rPr>
                <w:noProof/>
                <w:webHidden/>
              </w:rPr>
              <w:instrText xml:space="preserve"> PAGEREF _Toc229522331 \h </w:instrText>
            </w:r>
            <w:r w:rsidR="00EA0319">
              <w:rPr>
                <w:noProof/>
                <w:webHidden/>
              </w:rPr>
            </w:r>
            <w:r w:rsidR="00EA0319">
              <w:rPr>
                <w:noProof/>
                <w:webHidden/>
              </w:rPr>
              <w:fldChar w:fldCharType="separate"/>
            </w:r>
            <w:r w:rsidR="0057398E">
              <w:rPr>
                <w:noProof/>
                <w:webHidden/>
              </w:rPr>
              <w:t>2</w:t>
            </w:r>
            <w:r w:rsidR="00EA0319">
              <w:rPr>
                <w:noProof/>
                <w:webHidden/>
              </w:rPr>
              <w:fldChar w:fldCharType="end"/>
            </w:r>
          </w:hyperlink>
        </w:p>
        <w:p w14:paraId="3C3C4D67" w14:textId="393E1B5D" w:rsidR="00EA0319" w:rsidRDefault="00822730">
          <w:pPr>
            <w:pStyle w:val="TOC1"/>
            <w:tabs>
              <w:tab w:val="right" w:leader="dot" w:pos="9062"/>
            </w:tabs>
            <w:rPr>
              <w:rFonts w:asciiTheme="minorHAnsi" w:eastAsiaTheme="minorEastAsia" w:hAnsiTheme="minorHAnsi" w:cstheme="minorBidi"/>
              <w:noProof/>
              <w:kern w:val="0"/>
              <w:sz w:val="22"/>
              <w:szCs w:val="22"/>
              <w:lang w:eastAsia="sr-Latn-RS" w:bidi="ar-SA"/>
            </w:rPr>
          </w:pPr>
          <w:hyperlink w:anchor="_Toc229522332" w:history="1">
            <w:r w:rsidR="00EA0319" w:rsidRPr="004D6F7A">
              <w:rPr>
                <w:rStyle w:val="Hyperlink"/>
                <w:rFonts w:ascii="Arial" w:hAnsi="Arial"/>
                <w:noProof/>
              </w:rPr>
              <w:t>2. Osnove relacionih baza podataka i MySQL-a</w:t>
            </w:r>
            <w:r w:rsidR="00EA0319">
              <w:rPr>
                <w:noProof/>
                <w:webHidden/>
              </w:rPr>
              <w:tab/>
            </w:r>
            <w:r w:rsidR="00EA0319">
              <w:rPr>
                <w:noProof/>
                <w:webHidden/>
              </w:rPr>
              <w:fldChar w:fldCharType="begin"/>
            </w:r>
            <w:r w:rsidR="00EA0319">
              <w:rPr>
                <w:noProof/>
                <w:webHidden/>
              </w:rPr>
              <w:instrText xml:space="preserve"> PAGEREF _Toc229522332 \h </w:instrText>
            </w:r>
            <w:r w:rsidR="00EA0319">
              <w:rPr>
                <w:noProof/>
                <w:webHidden/>
              </w:rPr>
            </w:r>
            <w:r w:rsidR="00EA0319">
              <w:rPr>
                <w:noProof/>
                <w:webHidden/>
              </w:rPr>
              <w:fldChar w:fldCharType="separate"/>
            </w:r>
            <w:r w:rsidR="0057398E">
              <w:rPr>
                <w:noProof/>
                <w:webHidden/>
              </w:rPr>
              <w:t>2</w:t>
            </w:r>
            <w:r w:rsidR="00EA0319">
              <w:rPr>
                <w:noProof/>
                <w:webHidden/>
              </w:rPr>
              <w:fldChar w:fldCharType="end"/>
            </w:r>
          </w:hyperlink>
        </w:p>
        <w:p w14:paraId="70723C09" w14:textId="5D4B7099"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33" w:history="1">
            <w:r w:rsidR="00EA0319" w:rsidRPr="004D6F7A">
              <w:rPr>
                <w:rStyle w:val="Hyperlink"/>
                <w:rFonts w:ascii="Arial" w:hAnsi="Arial"/>
                <w:noProof/>
              </w:rPr>
              <w:t>2.1 Relacione baze podataka</w:t>
            </w:r>
            <w:r w:rsidR="00EA0319">
              <w:rPr>
                <w:noProof/>
                <w:webHidden/>
              </w:rPr>
              <w:tab/>
            </w:r>
            <w:r w:rsidR="00EA0319">
              <w:rPr>
                <w:noProof/>
                <w:webHidden/>
              </w:rPr>
              <w:fldChar w:fldCharType="begin"/>
            </w:r>
            <w:r w:rsidR="00EA0319">
              <w:rPr>
                <w:noProof/>
                <w:webHidden/>
              </w:rPr>
              <w:instrText xml:space="preserve"> PAGEREF _Toc229522333 \h </w:instrText>
            </w:r>
            <w:r w:rsidR="00EA0319">
              <w:rPr>
                <w:noProof/>
                <w:webHidden/>
              </w:rPr>
            </w:r>
            <w:r w:rsidR="00EA0319">
              <w:rPr>
                <w:noProof/>
                <w:webHidden/>
              </w:rPr>
              <w:fldChar w:fldCharType="separate"/>
            </w:r>
            <w:r w:rsidR="0057398E">
              <w:rPr>
                <w:noProof/>
                <w:webHidden/>
              </w:rPr>
              <w:t>2</w:t>
            </w:r>
            <w:r w:rsidR="00EA0319">
              <w:rPr>
                <w:noProof/>
                <w:webHidden/>
              </w:rPr>
              <w:fldChar w:fldCharType="end"/>
            </w:r>
          </w:hyperlink>
        </w:p>
        <w:p w14:paraId="69761A61" w14:textId="4C2632A7"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34" w:history="1">
            <w:r w:rsidR="00EA0319" w:rsidRPr="004D6F7A">
              <w:rPr>
                <w:rStyle w:val="Hyperlink"/>
                <w:rFonts w:ascii="Arial" w:hAnsi="Arial"/>
                <w:noProof/>
              </w:rPr>
              <w:t>2.2 Arhitektura MySQL sistema</w:t>
            </w:r>
            <w:r w:rsidR="00EA0319">
              <w:rPr>
                <w:noProof/>
                <w:webHidden/>
              </w:rPr>
              <w:tab/>
            </w:r>
            <w:r w:rsidR="00EA0319">
              <w:rPr>
                <w:noProof/>
                <w:webHidden/>
              </w:rPr>
              <w:fldChar w:fldCharType="begin"/>
            </w:r>
            <w:r w:rsidR="00EA0319">
              <w:rPr>
                <w:noProof/>
                <w:webHidden/>
              </w:rPr>
              <w:instrText xml:space="preserve"> PAGEREF _Toc229522334 \h </w:instrText>
            </w:r>
            <w:r w:rsidR="00EA0319">
              <w:rPr>
                <w:noProof/>
                <w:webHidden/>
              </w:rPr>
            </w:r>
            <w:r w:rsidR="00EA0319">
              <w:rPr>
                <w:noProof/>
                <w:webHidden/>
              </w:rPr>
              <w:fldChar w:fldCharType="separate"/>
            </w:r>
            <w:r w:rsidR="0057398E">
              <w:rPr>
                <w:noProof/>
                <w:webHidden/>
              </w:rPr>
              <w:t>3</w:t>
            </w:r>
            <w:r w:rsidR="00EA0319">
              <w:rPr>
                <w:noProof/>
                <w:webHidden/>
              </w:rPr>
              <w:fldChar w:fldCharType="end"/>
            </w:r>
          </w:hyperlink>
        </w:p>
        <w:p w14:paraId="72DEF7D7" w14:textId="606EE164"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35" w:history="1">
            <w:r w:rsidR="00EA0319" w:rsidRPr="004D6F7A">
              <w:rPr>
                <w:rStyle w:val="Hyperlink"/>
                <w:rFonts w:ascii="Arial" w:hAnsi="Arial"/>
                <w:noProof/>
              </w:rPr>
              <w:t>2.3 SQL operacije nad podacima</w:t>
            </w:r>
            <w:r w:rsidR="00EA0319">
              <w:rPr>
                <w:noProof/>
                <w:webHidden/>
              </w:rPr>
              <w:tab/>
            </w:r>
            <w:r w:rsidR="00EA0319">
              <w:rPr>
                <w:noProof/>
                <w:webHidden/>
              </w:rPr>
              <w:fldChar w:fldCharType="begin"/>
            </w:r>
            <w:r w:rsidR="00EA0319">
              <w:rPr>
                <w:noProof/>
                <w:webHidden/>
              </w:rPr>
              <w:instrText xml:space="preserve"> PAGEREF _Toc229522335 \h </w:instrText>
            </w:r>
            <w:r w:rsidR="00EA0319">
              <w:rPr>
                <w:noProof/>
                <w:webHidden/>
              </w:rPr>
            </w:r>
            <w:r w:rsidR="00EA0319">
              <w:rPr>
                <w:noProof/>
                <w:webHidden/>
              </w:rPr>
              <w:fldChar w:fldCharType="separate"/>
            </w:r>
            <w:r w:rsidR="0057398E">
              <w:rPr>
                <w:noProof/>
                <w:webHidden/>
              </w:rPr>
              <w:t>3</w:t>
            </w:r>
            <w:r w:rsidR="00EA0319">
              <w:rPr>
                <w:noProof/>
                <w:webHidden/>
              </w:rPr>
              <w:fldChar w:fldCharType="end"/>
            </w:r>
          </w:hyperlink>
        </w:p>
        <w:p w14:paraId="6ED6F5EE" w14:textId="0A251305"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36" w:history="1">
            <w:r w:rsidR="00EA0319" w:rsidRPr="004D6F7A">
              <w:rPr>
                <w:rStyle w:val="Hyperlink"/>
                <w:rFonts w:ascii="Arial" w:hAnsi="Arial"/>
                <w:noProof/>
              </w:rPr>
              <w:t>2.4 Storage engine-i u MySQL-u (InnoDB, MyISAM)</w:t>
            </w:r>
            <w:r w:rsidR="00EA0319">
              <w:rPr>
                <w:noProof/>
                <w:webHidden/>
              </w:rPr>
              <w:tab/>
            </w:r>
            <w:r w:rsidR="00EA0319">
              <w:rPr>
                <w:noProof/>
                <w:webHidden/>
              </w:rPr>
              <w:fldChar w:fldCharType="begin"/>
            </w:r>
            <w:r w:rsidR="00EA0319">
              <w:rPr>
                <w:noProof/>
                <w:webHidden/>
              </w:rPr>
              <w:instrText xml:space="preserve"> PAGEREF _Toc229522336 \h </w:instrText>
            </w:r>
            <w:r w:rsidR="00EA0319">
              <w:rPr>
                <w:noProof/>
                <w:webHidden/>
              </w:rPr>
            </w:r>
            <w:r w:rsidR="00EA0319">
              <w:rPr>
                <w:noProof/>
                <w:webHidden/>
              </w:rPr>
              <w:fldChar w:fldCharType="separate"/>
            </w:r>
            <w:r w:rsidR="0057398E">
              <w:rPr>
                <w:noProof/>
                <w:webHidden/>
              </w:rPr>
              <w:t>3</w:t>
            </w:r>
            <w:r w:rsidR="00EA0319">
              <w:rPr>
                <w:noProof/>
                <w:webHidden/>
              </w:rPr>
              <w:fldChar w:fldCharType="end"/>
            </w:r>
          </w:hyperlink>
        </w:p>
        <w:p w14:paraId="47A58AFF" w14:textId="6F3017EF"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37" w:history="1">
            <w:r w:rsidR="00EA0319" w:rsidRPr="004D6F7A">
              <w:rPr>
                <w:rStyle w:val="Hyperlink"/>
                <w:rFonts w:ascii="Arial" w:hAnsi="Arial"/>
                <w:noProof/>
              </w:rPr>
              <w:t>2.5 Performanse baza podataka</w:t>
            </w:r>
            <w:r w:rsidR="00EA0319">
              <w:rPr>
                <w:noProof/>
                <w:webHidden/>
              </w:rPr>
              <w:tab/>
            </w:r>
            <w:r w:rsidR="00EA0319">
              <w:rPr>
                <w:noProof/>
                <w:webHidden/>
              </w:rPr>
              <w:fldChar w:fldCharType="begin"/>
            </w:r>
            <w:r w:rsidR="00EA0319">
              <w:rPr>
                <w:noProof/>
                <w:webHidden/>
              </w:rPr>
              <w:instrText xml:space="preserve"> PAGEREF _Toc229522337 \h </w:instrText>
            </w:r>
            <w:r w:rsidR="00EA0319">
              <w:rPr>
                <w:noProof/>
                <w:webHidden/>
              </w:rPr>
            </w:r>
            <w:r w:rsidR="00EA0319">
              <w:rPr>
                <w:noProof/>
                <w:webHidden/>
              </w:rPr>
              <w:fldChar w:fldCharType="separate"/>
            </w:r>
            <w:r w:rsidR="0057398E">
              <w:rPr>
                <w:noProof/>
                <w:webHidden/>
              </w:rPr>
              <w:t>3</w:t>
            </w:r>
            <w:r w:rsidR="00EA0319">
              <w:rPr>
                <w:noProof/>
                <w:webHidden/>
              </w:rPr>
              <w:fldChar w:fldCharType="end"/>
            </w:r>
          </w:hyperlink>
        </w:p>
        <w:p w14:paraId="34D222E4" w14:textId="322DD30C" w:rsidR="00EA0319" w:rsidRDefault="00822730">
          <w:pPr>
            <w:pStyle w:val="TOC1"/>
            <w:tabs>
              <w:tab w:val="right" w:leader="dot" w:pos="9062"/>
            </w:tabs>
            <w:rPr>
              <w:rFonts w:asciiTheme="minorHAnsi" w:eastAsiaTheme="minorEastAsia" w:hAnsiTheme="minorHAnsi" w:cstheme="minorBidi"/>
              <w:noProof/>
              <w:kern w:val="0"/>
              <w:sz w:val="22"/>
              <w:szCs w:val="22"/>
              <w:lang w:eastAsia="sr-Latn-RS" w:bidi="ar-SA"/>
            </w:rPr>
          </w:pPr>
          <w:hyperlink w:anchor="_Toc229522338" w:history="1">
            <w:r w:rsidR="00EA0319" w:rsidRPr="004D6F7A">
              <w:rPr>
                <w:rStyle w:val="Hyperlink"/>
                <w:rFonts w:ascii="Arial" w:hAnsi="Arial"/>
                <w:noProof/>
              </w:rPr>
              <w:t>3. Indeksi u MySQL-u</w:t>
            </w:r>
            <w:r w:rsidR="00EA0319">
              <w:rPr>
                <w:noProof/>
                <w:webHidden/>
              </w:rPr>
              <w:tab/>
            </w:r>
            <w:r w:rsidR="00EA0319">
              <w:rPr>
                <w:noProof/>
                <w:webHidden/>
              </w:rPr>
              <w:fldChar w:fldCharType="begin"/>
            </w:r>
            <w:r w:rsidR="00EA0319">
              <w:rPr>
                <w:noProof/>
                <w:webHidden/>
              </w:rPr>
              <w:instrText xml:space="preserve"> PAGEREF _Toc229522338 \h </w:instrText>
            </w:r>
            <w:r w:rsidR="00EA0319">
              <w:rPr>
                <w:noProof/>
                <w:webHidden/>
              </w:rPr>
            </w:r>
            <w:r w:rsidR="00EA0319">
              <w:rPr>
                <w:noProof/>
                <w:webHidden/>
              </w:rPr>
              <w:fldChar w:fldCharType="separate"/>
            </w:r>
            <w:r w:rsidR="0057398E">
              <w:rPr>
                <w:noProof/>
                <w:webHidden/>
              </w:rPr>
              <w:t>4</w:t>
            </w:r>
            <w:r w:rsidR="00EA0319">
              <w:rPr>
                <w:noProof/>
                <w:webHidden/>
              </w:rPr>
              <w:fldChar w:fldCharType="end"/>
            </w:r>
          </w:hyperlink>
        </w:p>
        <w:p w14:paraId="7C915EE3" w14:textId="44AF84FC"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39" w:history="1">
            <w:r w:rsidR="00EA0319" w:rsidRPr="004D6F7A">
              <w:rPr>
                <w:rStyle w:val="Hyperlink"/>
                <w:rFonts w:ascii="Arial" w:hAnsi="Arial"/>
                <w:noProof/>
              </w:rPr>
              <w:t>3.1 Pojam i svrha indeksa</w:t>
            </w:r>
            <w:r w:rsidR="00EA0319">
              <w:rPr>
                <w:noProof/>
                <w:webHidden/>
              </w:rPr>
              <w:tab/>
            </w:r>
            <w:r w:rsidR="00EA0319">
              <w:rPr>
                <w:noProof/>
                <w:webHidden/>
              </w:rPr>
              <w:fldChar w:fldCharType="begin"/>
            </w:r>
            <w:r w:rsidR="00EA0319">
              <w:rPr>
                <w:noProof/>
                <w:webHidden/>
              </w:rPr>
              <w:instrText xml:space="preserve"> PAGEREF _Toc229522339 \h </w:instrText>
            </w:r>
            <w:r w:rsidR="00EA0319">
              <w:rPr>
                <w:noProof/>
                <w:webHidden/>
              </w:rPr>
            </w:r>
            <w:r w:rsidR="00EA0319">
              <w:rPr>
                <w:noProof/>
                <w:webHidden/>
              </w:rPr>
              <w:fldChar w:fldCharType="separate"/>
            </w:r>
            <w:r w:rsidR="0057398E">
              <w:rPr>
                <w:noProof/>
                <w:webHidden/>
              </w:rPr>
              <w:t>4</w:t>
            </w:r>
            <w:r w:rsidR="00EA0319">
              <w:rPr>
                <w:noProof/>
                <w:webHidden/>
              </w:rPr>
              <w:fldChar w:fldCharType="end"/>
            </w:r>
          </w:hyperlink>
        </w:p>
        <w:p w14:paraId="6FF23767" w14:textId="7B32559D"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40" w:history="1">
            <w:r w:rsidR="00EA0319" w:rsidRPr="004D6F7A">
              <w:rPr>
                <w:rStyle w:val="Hyperlink"/>
                <w:rFonts w:ascii="Arial" w:hAnsi="Arial"/>
                <w:noProof/>
              </w:rPr>
              <w:t>3.2 Način rada indeksa</w:t>
            </w:r>
            <w:r w:rsidR="00EA0319">
              <w:rPr>
                <w:noProof/>
                <w:webHidden/>
              </w:rPr>
              <w:tab/>
            </w:r>
            <w:r w:rsidR="00EA0319">
              <w:rPr>
                <w:noProof/>
                <w:webHidden/>
              </w:rPr>
              <w:fldChar w:fldCharType="begin"/>
            </w:r>
            <w:r w:rsidR="00EA0319">
              <w:rPr>
                <w:noProof/>
                <w:webHidden/>
              </w:rPr>
              <w:instrText xml:space="preserve"> PAGEREF _Toc229522340 \h </w:instrText>
            </w:r>
            <w:r w:rsidR="00EA0319">
              <w:rPr>
                <w:noProof/>
                <w:webHidden/>
              </w:rPr>
            </w:r>
            <w:r w:rsidR="00EA0319">
              <w:rPr>
                <w:noProof/>
                <w:webHidden/>
              </w:rPr>
              <w:fldChar w:fldCharType="separate"/>
            </w:r>
            <w:r w:rsidR="0057398E">
              <w:rPr>
                <w:noProof/>
                <w:webHidden/>
              </w:rPr>
              <w:t>4</w:t>
            </w:r>
            <w:r w:rsidR="00EA0319">
              <w:rPr>
                <w:noProof/>
                <w:webHidden/>
              </w:rPr>
              <w:fldChar w:fldCharType="end"/>
            </w:r>
          </w:hyperlink>
        </w:p>
        <w:p w14:paraId="3A445DE2" w14:textId="2E1B86FB"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41" w:history="1">
            <w:r w:rsidR="00EA0319" w:rsidRPr="004D6F7A">
              <w:rPr>
                <w:rStyle w:val="Hyperlink"/>
                <w:rFonts w:ascii="Arial" w:hAnsi="Arial"/>
                <w:noProof/>
              </w:rPr>
              <w:t>3.3 Vrste indeksa u MySQL-u</w:t>
            </w:r>
            <w:r w:rsidR="00EA0319">
              <w:rPr>
                <w:noProof/>
                <w:webHidden/>
              </w:rPr>
              <w:tab/>
            </w:r>
            <w:r w:rsidR="00EA0319">
              <w:rPr>
                <w:noProof/>
                <w:webHidden/>
              </w:rPr>
              <w:fldChar w:fldCharType="begin"/>
            </w:r>
            <w:r w:rsidR="00EA0319">
              <w:rPr>
                <w:noProof/>
                <w:webHidden/>
              </w:rPr>
              <w:instrText xml:space="preserve"> PAGEREF _Toc229522341 \h </w:instrText>
            </w:r>
            <w:r w:rsidR="00EA0319">
              <w:rPr>
                <w:noProof/>
                <w:webHidden/>
              </w:rPr>
            </w:r>
            <w:r w:rsidR="00EA0319">
              <w:rPr>
                <w:noProof/>
                <w:webHidden/>
              </w:rPr>
              <w:fldChar w:fldCharType="separate"/>
            </w:r>
            <w:r w:rsidR="0057398E">
              <w:rPr>
                <w:noProof/>
                <w:webHidden/>
              </w:rPr>
              <w:t>5</w:t>
            </w:r>
            <w:r w:rsidR="00EA0319">
              <w:rPr>
                <w:noProof/>
                <w:webHidden/>
              </w:rPr>
              <w:fldChar w:fldCharType="end"/>
            </w:r>
          </w:hyperlink>
        </w:p>
        <w:p w14:paraId="18620A2A" w14:textId="762A704B"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47" w:history="1">
            <w:r w:rsidR="00EA0319" w:rsidRPr="004D6F7A">
              <w:rPr>
                <w:rStyle w:val="Hyperlink"/>
                <w:rFonts w:ascii="Arial" w:hAnsi="Arial"/>
                <w:noProof/>
              </w:rPr>
              <w:t>3.4 Strukture podataka za indekse (B-Tree, Hash)</w:t>
            </w:r>
            <w:r w:rsidR="00EA0319">
              <w:rPr>
                <w:noProof/>
                <w:webHidden/>
              </w:rPr>
              <w:tab/>
            </w:r>
            <w:r w:rsidR="00EA0319">
              <w:rPr>
                <w:noProof/>
                <w:webHidden/>
              </w:rPr>
              <w:fldChar w:fldCharType="begin"/>
            </w:r>
            <w:r w:rsidR="00EA0319">
              <w:rPr>
                <w:noProof/>
                <w:webHidden/>
              </w:rPr>
              <w:instrText xml:space="preserve"> PAGEREF _Toc229522347 \h </w:instrText>
            </w:r>
            <w:r w:rsidR="00EA0319">
              <w:rPr>
                <w:noProof/>
                <w:webHidden/>
              </w:rPr>
            </w:r>
            <w:r w:rsidR="00EA0319">
              <w:rPr>
                <w:noProof/>
                <w:webHidden/>
              </w:rPr>
              <w:fldChar w:fldCharType="separate"/>
            </w:r>
            <w:r w:rsidR="0057398E">
              <w:rPr>
                <w:noProof/>
                <w:webHidden/>
              </w:rPr>
              <w:t>6</w:t>
            </w:r>
            <w:r w:rsidR="00EA0319">
              <w:rPr>
                <w:noProof/>
                <w:webHidden/>
              </w:rPr>
              <w:fldChar w:fldCharType="end"/>
            </w:r>
          </w:hyperlink>
        </w:p>
        <w:p w14:paraId="042CBC76" w14:textId="3691F6D2"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48" w:history="1">
            <w:r w:rsidR="00EA0319" w:rsidRPr="004D6F7A">
              <w:rPr>
                <w:rStyle w:val="Hyperlink"/>
                <w:rFonts w:ascii="Arial" w:hAnsi="Arial"/>
                <w:noProof/>
              </w:rPr>
              <w:t>3.5 Prednosti i nedostaci indeksiranja</w:t>
            </w:r>
            <w:r w:rsidR="00EA0319">
              <w:rPr>
                <w:noProof/>
                <w:webHidden/>
              </w:rPr>
              <w:tab/>
            </w:r>
            <w:r w:rsidR="00EA0319">
              <w:rPr>
                <w:noProof/>
                <w:webHidden/>
              </w:rPr>
              <w:fldChar w:fldCharType="begin"/>
            </w:r>
            <w:r w:rsidR="00EA0319">
              <w:rPr>
                <w:noProof/>
                <w:webHidden/>
              </w:rPr>
              <w:instrText xml:space="preserve"> PAGEREF _Toc229522348 \h </w:instrText>
            </w:r>
            <w:r w:rsidR="00EA0319">
              <w:rPr>
                <w:noProof/>
                <w:webHidden/>
              </w:rPr>
            </w:r>
            <w:r w:rsidR="00EA0319">
              <w:rPr>
                <w:noProof/>
                <w:webHidden/>
              </w:rPr>
              <w:fldChar w:fldCharType="separate"/>
            </w:r>
            <w:r w:rsidR="0057398E">
              <w:rPr>
                <w:noProof/>
                <w:webHidden/>
              </w:rPr>
              <w:t>6</w:t>
            </w:r>
            <w:r w:rsidR="00EA0319">
              <w:rPr>
                <w:noProof/>
                <w:webHidden/>
              </w:rPr>
              <w:fldChar w:fldCharType="end"/>
            </w:r>
          </w:hyperlink>
        </w:p>
        <w:p w14:paraId="57DF2A4B" w14:textId="31DDA731" w:rsidR="00EA0319" w:rsidRDefault="00822730">
          <w:pPr>
            <w:pStyle w:val="TOC1"/>
            <w:tabs>
              <w:tab w:val="right" w:leader="dot" w:pos="9062"/>
            </w:tabs>
            <w:rPr>
              <w:rFonts w:asciiTheme="minorHAnsi" w:eastAsiaTheme="minorEastAsia" w:hAnsiTheme="minorHAnsi" w:cstheme="minorBidi"/>
              <w:noProof/>
              <w:kern w:val="0"/>
              <w:sz w:val="22"/>
              <w:szCs w:val="22"/>
              <w:lang w:eastAsia="sr-Latn-RS" w:bidi="ar-SA"/>
            </w:rPr>
          </w:pPr>
          <w:hyperlink w:anchor="_Toc229522351" w:history="1">
            <w:r w:rsidR="00EA0319" w:rsidRPr="004D6F7A">
              <w:rPr>
                <w:rStyle w:val="Hyperlink"/>
                <w:rFonts w:ascii="Arial" w:hAnsi="Arial"/>
                <w:noProof/>
              </w:rPr>
              <w:t>4. INSERT i UPDATE operacije u MySQL-u</w:t>
            </w:r>
            <w:r w:rsidR="00EA0319">
              <w:rPr>
                <w:noProof/>
                <w:webHidden/>
              </w:rPr>
              <w:tab/>
            </w:r>
            <w:r w:rsidR="00EA0319">
              <w:rPr>
                <w:noProof/>
                <w:webHidden/>
              </w:rPr>
              <w:fldChar w:fldCharType="begin"/>
            </w:r>
            <w:r w:rsidR="00EA0319">
              <w:rPr>
                <w:noProof/>
                <w:webHidden/>
              </w:rPr>
              <w:instrText xml:space="preserve"> PAGEREF _Toc229522351 \h </w:instrText>
            </w:r>
            <w:r w:rsidR="00EA0319">
              <w:rPr>
                <w:noProof/>
                <w:webHidden/>
              </w:rPr>
            </w:r>
            <w:r w:rsidR="00EA0319">
              <w:rPr>
                <w:noProof/>
                <w:webHidden/>
              </w:rPr>
              <w:fldChar w:fldCharType="separate"/>
            </w:r>
            <w:r w:rsidR="0057398E">
              <w:rPr>
                <w:noProof/>
                <w:webHidden/>
              </w:rPr>
              <w:t>7</w:t>
            </w:r>
            <w:r w:rsidR="00EA0319">
              <w:rPr>
                <w:noProof/>
                <w:webHidden/>
              </w:rPr>
              <w:fldChar w:fldCharType="end"/>
            </w:r>
          </w:hyperlink>
        </w:p>
        <w:p w14:paraId="276672B6" w14:textId="508825A0"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52" w:history="1">
            <w:r w:rsidR="00EA0319" w:rsidRPr="004D6F7A">
              <w:rPr>
                <w:rStyle w:val="Hyperlink"/>
                <w:rFonts w:ascii="Arial" w:hAnsi="Arial"/>
                <w:noProof/>
              </w:rPr>
              <w:t>4.1 Funkcionisanje INSERT operacije</w:t>
            </w:r>
            <w:r w:rsidR="00EA0319">
              <w:rPr>
                <w:noProof/>
                <w:webHidden/>
              </w:rPr>
              <w:tab/>
            </w:r>
            <w:r w:rsidR="00EA0319">
              <w:rPr>
                <w:noProof/>
                <w:webHidden/>
              </w:rPr>
              <w:fldChar w:fldCharType="begin"/>
            </w:r>
            <w:r w:rsidR="00EA0319">
              <w:rPr>
                <w:noProof/>
                <w:webHidden/>
              </w:rPr>
              <w:instrText xml:space="preserve"> PAGEREF _Toc229522352 \h </w:instrText>
            </w:r>
            <w:r w:rsidR="00EA0319">
              <w:rPr>
                <w:noProof/>
                <w:webHidden/>
              </w:rPr>
            </w:r>
            <w:r w:rsidR="00EA0319">
              <w:rPr>
                <w:noProof/>
                <w:webHidden/>
              </w:rPr>
              <w:fldChar w:fldCharType="separate"/>
            </w:r>
            <w:r w:rsidR="0057398E">
              <w:rPr>
                <w:noProof/>
                <w:webHidden/>
              </w:rPr>
              <w:t>7</w:t>
            </w:r>
            <w:r w:rsidR="00EA0319">
              <w:rPr>
                <w:noProof/>
                <w:webHidden/>
              </w:rPr>
              <w:fldChar w:fldCharType="end"/>
            </w:r>
          </w:hyperlink>
        </w:p>
        <w:p w14:paraId="204B8670" w14:textId="4AF1C8AF"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53" w:history="1">
            <w:r w:rsidR="00EA0319" w:rsidRPr="004D6F7A">
              <w:rPr>
                <w:rStyle w:val="Hyperlink"/>
                <w:rFonts w:ascii="Arial" w:hAnsi="Arial"/>
                <w:noProof/>
              </w:rPr>
              <w:t>4.2 Funkcionisanje UPDATE operacije</w:t>
            </w:r>
            <w:r w:rsidR="00EA0319">
              <w:rPr>
                <w:noProof/>
                <w:webHidden/>
              </w:rPr>
              <w:tab/>
            </w:r>
            <w:r w:rsidR="00EA0319">
              <w:rPr>
                <w:noProof/>
                <w:webHidden/>
              </w:rPr>
              <w:fldChar w:fldCharType="begin"/>
            </w:r>
            <w:r w:rsidR="00EA0319">
              <w:rPr>
                <w:noProof/>
                <w:webHidden/>
              </w:rPr>
              <w:instrText xml:space="preserve"> PAGEREF _Toc229522353 \h </w:instrText>
            </w:r>
            <w:r w:rsidR="00EA0319">
              <w:rPr>
                <w:noProof/>
                <w:webHidden/>
              </w:rPr>
            </w:r>
            <w:r w:rsidR="00EA0319">
              <w:rPr>
                <w:noProof/>
                <w:webHidden/>
              </w:rPr>
              <w:fldChar w:fldCharType="separate"/>
            </w:r>
            <w:r w:rsidR="0057398E">
              <w:rPr>
                <w:noProof/>
                <w:webHidden/>
              </w:rPr>
              <w:t>7</w:t>
            </w:r>
            <w:r w:rsidR="00EA0319">
              <w:rPr>
                <w:noProof/>
                <w:webHidden/>
              </w:rPr>
              <w:fldChar w:fldCharType="end"/>
            </w:r>
          </w:hyperlink>
        </w:p>
        <w:p w14:paraId="0C7133C2" w14:textId="5487CFB9"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54" w:history="1">
            <w:r w:rsidR="00EA0319" w:rsidRPr="004D6F7A">
              <w:rPr>
                <w:rStyle w:val="Hyperlink"/>
                <w:rFonts w:ascii="Arial" w:hAnsi="Arial"/>
                <w:noProof/>
              </w:rPr>
              <w:t>4.4 Uticaj velikog broja zapisa</w:t>
            </w:r>
            <w:r w:rsidR="00EA0319">
              <w:rPr>
                <w:noProof/>
                <w:webHidden/>
              </w:rPr>
              <w:tab/>
            </w:r>
            <w:r w:rsidR="00EA0319">
              <w:rPr>
                <w:noProof/>
                <w:webHidden/>
              </w:rPr>
              <w:fldChar w:fldCharType="begin"/>
            </w:r>
            <w:r w:rsidR="00EA0319">
              <w:rPr>
                <w:noProof/>
                <w:webHidden/>
              </w:rPr>
              <w:instrText xml:space="preserve"> PAGEREF _Toc229522354 \h </w:instrText>
            </w:r>
            <w:r w:rsidR="00EA0319">
              <w:rPr>
                <w:noProof/>
                <w:webHidden/>
              </w:rPr>
            </w:r>
            <w:r w:rsidR="00EA0319">
              <w:rPr>
                <w:noProof/>
                <w:webHidden/>
              </w:rPr>
              <w:fldChar w:fldCharType="separate"/>
            </w:r>
            <w:r w:rsidR="0057398E">
              <w:rPr>
                <w:noProof/>
                <w:webHidden/>
              </w:rPr>
              <w:t>8</w:t>
            </w:r>
            <w:r w:rsidR="00EA0319">
              <w:rPr>
                <w:noProof/>
                <w:webHidden/>
              </w:rPr>
              <w:fldChar w:fldCharType="end"/>
            </w:r>
          </w:hyperlink>
        </w:p>
        <w:p w14:paraId="6DDB4E60" w14:textId="146B5101"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55" w:history="1">
            <w:r w:rsidR="00EA0319" w:rsidRPr="004D6F7A">
              <w:rPr>
                <w:rStyle w:val="Hyperlink"/>
                <w:rFonts w:ascii="Arial" w:hAnsi="Arial"/>
                <w:noProof/>
              </w:rPr>
              <w:t>4.5 Zaključavanje i konkurentni pristup podacima</w:t>
            </w:r>
            <w:r w:rsidR="00EA0319">
              <w:rPr>
                <w:noProof/>
                <w:webHidden/>
              </w:rPr>
              <w:tab/>
            </w:r>
            <w:r w:rsidR="00EA0319">
              <w:rPr>
                <w:noProof/>
                <w:webHidden/>
              </w:rPr>
              <w:fldChar w:fldCharType="begin"/>
            </w:r>
            <w:r w:rsidR="00EA0319">
              <w:rPr>
                <w:noProof/>
                <w:webHidden/>
              </w:rPr>
              <w:instrText xml:space="preserve"> PAGEREF _Toc229522355 \h </w:instrText>
            </w:r>
            <w:r w:rsidR="00EA0319">
              <w:rPr>
                <w:noProof/>
                <w:webHidden/>
              </w:rPr>
            </w:r>
            <w:r w:rsidR="00EA0319">
              <w:rPr>
                <w:noProof/>
                <w:webHidden/>
              </w:rPr>
              <w:fldChar w:fldCharType="separate"/>
            </w:r>
            <w:r w:rsidR="0057398E">
              <w:rPr>
                <w:noProof/>
                <w:webHidden/>
              </w:rPr>
              <w:t>8</w:t>
            </w:r>
            <w:r w:rsidR="00EA0319">
              <w:rPr>
                <w:noProof/>
                <w:webHidden/>
              </w:rPr>
              <w:fldChar w:fldCharType="end"/>
            </w:r>
          </w:hyperlink>
        </w:p>
        <w:p w14:paraId="115A9BDC" w14:textId="0C36D416" w:rsidR="00EA0319" w:rsidRDefault="00822730">
          <w:pPr>
            <w:pStyle w:val="TOC1"/>
            <w:tabs>
              <w:tab w:val="right" w:leader="dot" w:pos="9062"/>
            </w:tabs>
            <w:rPr>
              <w:rFonts w:asciiTheme="minorHAnsi" w:eastAsiaTheme="minorEastAsia" w:hAnsiTheme="minorHAnsi" w:cstheme="minorBidi"/>
              <w:noProof/>
              <w:kern w:val="0"/>
              <w:sz w:val="22"/>
              <w:szCs w:val="22"/>
              <w:lang w:eastAsia="sr-Latn-RS" w:bidi="ar-SA"/>
            </w:rPr>
          </w:pPr>
          <w:hyperlink w:anchor="_Toc229522356" w:history="1">
            <w:r w:rsidR="00EA0319" w:rsidRPr="004D6F7A">
              <w:rPr>
                <w:rStyle w:val="Hyperlink"/>
                <w:rFonts w:ascii="Arial" w:hAnsi="Arial"/>
                <w:noProof/>
              </w:rPr>
              <w:t>5. Uticaj indeksa na performanse INSERT/UPDATE operacija</w:t>
            </w:r>
            <w:r w:rsidR="00EA0319">
              <w:rPr>
                <w:noProof/>
                <w:webHidden/>
              </w:rPr>
              <w:tab/>
            </w:r>
            <w:r w:rsidR="00EA0319">
              <w:rPr>
                <w:noProof/>
                <w:webHidden/>
              </w:rPr>
              <w:fldChar w:fldCharType="begin"/>
            </w:r>
            <w:r w:rsidR="00EA0319">
              <w:rPr>
                <w:noProof/>
                <w:webHidden/>
              </w:rPr>
              <w:instrText xml:space="preserve"> PAGEREF _Toc229522356 \h </w:instrText>
            </w:r>
            <w:r w:rsidR="00EA0319">
              <w:rPr>
                <w:noProof/>
                <w:webHidden/>
              </w:rPr>
            </w:r>
            <w:r w:rsidR="00EA0319">
              <w:rPr>
                <w:noProof/>
                <w:webHidden/>
              </w:rPr>
              <w:fldChar w:fldCharType="separate"/>
            </w:r>
            <w:r w:rsidR="0057398E">
              <w:rPr>
                <w:noProof/>
                <w:webHidden/>
              </w:rPr>
              <w:t>8</w:t>
            </w:r>
            <w:r w:rsidR="00EA0319">
              <w:rPr>
                <w:noProof/>
                <w:webHidden/>
              </w:rPr>
              <w:fldChar w:fldCharType="end"/>
            </w:r>
          </w:hyperlink>
        </w:p>
        <w:p w14:paraId="5C19F873" w14:textId="0F52CD82"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57" w:history="1">
            <w:r w:rsidR="00EA0319" w:rsidRPr="004D6F7A">
              <w:rPr>
                <w:rStyle w:val="Hyperlink"/>
                <w:rFonts w:ascii="Arial" w:hAnsi="Arial"/>
                <w:noProof/>
              </w:rPr>
              <w:t>5.1 Uticaj indeksa na INSERT performanse</w:t>
            </w:r>
            <w:r w:rsidR="00EA0319">
              <w:rPr>
                <w:noProof/>
                <w:webHidden/>
              </w:rPr>
              <w:tab/>
            </w:r>
            <w:r w:rsidR="00EA0319">
              <w:rPr>
                <w:noProof/>
                <w:webHidden/>
              </w:rPr>
              <w:fldChar w:fldCharType="begin"/>
            </w:r>
            <w:r w:rsidR="00EA0319">
              <w:rPr>
                <w:noProof/>
                <w:webHidden/>
              </w:rPr>
              <w:instrText xml:space="preserve"> PAGEREF _Toc229522357 \h </w:instrText>
            </w:r>
            <w:r w:rsidR="00EA0319">
              <w:rPr>
                <w:noProof/>
                <w:webHidden/>
              </w:rPr>
            </w:r>
            <w:r w:rsidR="00EA0319">
              <w:rPr>
                <w:noProof/>
                <w:webHidden/>
              </w:rPr>
              <w:fldChar w:fldCharType="separate"/>
            </w:r>
            <w:r w:rsidR="0057398E">
              <w:rPr>
                <w:noProof/>
                <w:webHidden/>
              </w:rPr>
              <w:t>8</w:t>
            </w:r>
            <w:r w:rsidR="00EA0319">
              <w:rPr>
                <w:noProof/>
                <w:webHidden/>
              </w:rPr>
              <w:fldChar w:fldCharType="end"/>
            </w:r>
          </w:hyperlink>
        </w:p>
        <w:p w14:paraId="6B5D3016" w14:textId="598130A1"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58" w:history="1">
            <w:r w:rsidR="00EA0319" w:rsidRPr="004D6F7A">
              <w:rPr>
                <w:rStyle w:val="Hyperlink"/>
                <w:rFonts w:ascii="Arial" w:hAnsi="Arial"/>
                <w:noProof/>
              </w:rPr>
              <w:t>5.2 Uticaj indeksa na UPDATE performanse</w:t>
            </w:r>
            <w:r w:rsidR="00EA0319">
              <w:rPr>
                <w:noProof/>
                <w:webHidden/>
              </w:rPr>
              <w:tab/>
            </w:r>
            <w:r w:rsidR="00EA0319">
              <w:rPr>
                <w:noProof/>
                <w:webHidden/>
              </w:rPr>
              <w:fldChar w:fldCharType="begin"/>
            </w:r>
            <w:r w:rsidR="00EA0319">
              <w:rPr>
                <w:noProof/>
                <w:webHidden/>
              </w:rPr>
              <w:instrText xml:space="preserve"> PAGEREF _Toc229522358 \h </w:instrText>
            </w:r>
            <w:r w:rsidR="00EA0319">
              <w:rPr>
                <w:noProof/>
                <w:webHidden/>
              </w:rPr>
            </w:r>
            <w:r w:rsidR="00EA0319">
              <w:rPr>
                <w:noProof/>
                <w:webHidden/>
              </w:rPr>
              <w:fldChar w:fldCharType="separate"/>
            </w:r>
            <w:r w:rsidR="0057398E">
              <w:rPr>
                <w:noProof/>
                <w:webHidden/>
              </w:rPr>
              <w:t>9</w:t>
            </w:r>
            <w:r w:rsidR="00EA0319">
              <w:rPr>
                <w:noProof/>
                <w:webHidden/>
              </w:rPr>
              <w:fldChar w:fldCharType="end"/>
            </w:r>
          </w:hyperlink>
        </w:p>
        <w:p w14:paraId="710AB3CD" w14:textId="6E404AA1"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59" w:history="1">
            <w:r w:rsidR="00EA0319" w:rsidRPr="004D6F7A">
              <w:rPr>
                <w:rStyle w:val="Hyperlink"/>
                <w:rFonts w:ascii="Arial" w:hAnsi="Arial"/>
                <w:noProof/>
              </w:rPr>
              <w:t>5.3 Troškovi održavanja indeksa</w:t>
            </w:r>
            <w:r w:rsidR="00EA0319">
              <w:rPr>
                <w:noProof/>
                <w:webHidden/>
              </w:rPr>
              <w:tab/>
            </w:r>
            <w:r w:rsidR="00EA0319">
              <w:rPr>
                <w:noProof/>
                <w:webHidden/>
              </w:rPr>
              <w:fldChar w:fldCharType="begin"/>
            </w:r>
            <w:r w:rsidR="00EA0319">
              <w:rPr>
                <w:noProof/>
                <w:webHidden/>
              </w:rPr>
              <w:instrText xml:space="preserve"> PAGEREF _Toc229522359 \h </w:instrText>
            </w:r>
            <w:r w:rsidR="00EA0319">
              <w:rPr>
                <w:noProof/>
                <w:webHidden/>
              </w:rPr>
            </w:r>
            <w:r w:rsidR="00EA0319">
              <w:rPr>
                <w:noProof/>
                <w:webHidden/>
              </w:rPr>
              <w:fldChar w:fldCharType="separate"/>
            </w:r>
            <w:r w:rsidR="0057398E">
              <w:rPr>
                <w:noProof/>
                <w:webHidden/>
              </w:rPr>
              <w:t>9</w:t>
            </w:r>
            <w:r w:rsidR="00EA0319">
              <w:rPr>
                <w:noProof/>
                <w:webHidden/>
              </w:rPr>
              <w:fldChar w:fldCharType="end"/>
            </w:r>
          </w:hyperlink>
        </w:p>
        <w:p w14:paraId="42A0AA65" w14:textId="363860CB"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60" w:history="1">
            <w:r w:rsidR="00EA0319" w:rsidRPr="004D6F7A">
              <w:rPr>
                <w:rStyle w:val="Hyperlink"/>
                <w:rFonts w:ascii="Arial" w:hAnsi="Arial"/>
                <w:noProof/>
              </w:rPr>
              <w:t>5.4 Poređenje performansi sa i bez indeksa</w:t>
            </w:r>
            <w:r w:rsidR="00EA0319">
              <w:rPr>
                <w:noProof/>
                <w:webHidden/>
              </w:rPr>
              <w:tab/>
            </w:r>
            <w:r w:rsidR="00EA0319">
              <w:rPr>
                <w:noProof/>
                <w:webHidden/>
              </w:rPr>
              <w:fldChar w:fldCharType="begin"/>
            </w:r>
            <w:r w:rsidR="00EA0319">
              <w:rPr>
                <w:noProof/>
                <w:webHidden/>
              </w:rPr>
              <w:instrText xml:space="preserve"> PAGEREF _Toc229522360 \h </w:instrText>
            </w:r>
            <w:r w:rsidR="00EA0319">
              <w:rPr>
                <w:noProof/>
                <w:webHidden/>
              </w:rPr>
            </w:r>
            <w:r w:rsidR="00EA0319">
              <w:rPr>
                <w:noProof/>
                <w:webHidden/>
              </w:rPr>
              <w:fldChar w:fldCharType="separate"/>
            </w:r>
            <w:r w:rsidR="0057398E">
              <w:rPr>
                <w:noProof/>
                <w:webHidden/>
              </w:rPr>
              <w:t>9</w:t>
            </w:r>
            <w:r w:rsidR="00EA0319">
              <w:rPr>
                <w:noProof/>
                <w:webHidden/>
              </w:rPr>
              <w:fldChar w:fldCharType="end"/>
            </w:r>
          </w:hyperlink>
        </w:p>
        <w:p w14:paraId="28B5C653" w14:textId="33E143D5"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61" w:history="1">
            <w:r w:rsidR="00EA0319" w:rsidRPr="004D6F7A">
              <w:rPr>
                <w:rStyle w:val="Hyperlink"/>
                <w:rFonts w:ascii="Arial" w:hAnsi="Arial"/>
                <w:noProof/>
              </w:rPr>
              <w:t>5.5 Balans između brzine čitanja i upisa podataka</w:t>
            </w:r>
            <w:r w:rsidR="00EA0319">
              <w:rPr>
                <w:noProof/>
                <w:webHidden/>
              </w:rPr>
              <w:tab/>
            </w:r>
            <w:r w:rsidR="00EA0319">
              <w:rPr>
                <w:noProof/>
                <w:webHidden/>
              </w:rPr>
              <w:fldChar w:fldCharType="begin"/>
            </w:r>
            <w:r w:rsidR="00EA0319">
              <w:rPr>
                <w:noProof/>
                <w:webHidden/>
              </w:rPr>
              <w:instrText xml:space="preserve"> PAGEREF _Toc229522361 \h </w:instrText>
            </w:r>
            <w:r w:rsidR="00EA0319">
              <w:rPr>
                <w:noProof/>
                <w:webHidden/>
              </w:rPr>
            </w:r>
            <w:r w:rsidR="00EA0319">
              <w:rPr>
                <w:noProof/>
                <w:webHidden/>
              </w:rPr>
              <w:fldChar w:fldCharType="separate"/>
            </w:r>
            <w:r w:rsidR="0057398E">
              <w:rPr>
                <w:noProof/>
                <w:webHidden/>
              </w:rPr>
              <w:t>9</w:t>
            </w:r>
            <w:r w:rsidR="00EA0319">
              <w:rPr>
                <w:noProof/>
                <w:webHidden/>
              </w:rPr>
              <w:fldChar w:fldCharType="end"/>
            </w:r>
          </w:hyperlink>
        </w:p>
        <w:p w14:paraId="60862BA0" w14:textId="27897AE8" w:rsidR="00EA0319" w:rsidRDefault="00822730">
          <w:pPr>
            <w:pStyle w:val="TOC1"/>
            <w:tabs>
              <w:tab w:val="right" w:leader="dot" w:pos="9062"/>
            </w:tabs>
            <w:rPr>
              <w:rFonts w:asciiTheme="minorHAnsi" w:eastAsiaTheme="minorEastAsia" w:hAnsiTheme="minorHAnsi" w:cstheme="minorBidi"/>
              <w:noProof/>
              <w:kern w:val="0"/>
              <w:sz w:val="22"/>
              <w:szCs w:val="22"/>
              <w:lang w:eastAsia="sr-Latn-RS" w:bidi="ar-SA"/>
            </w:rPr>
          </w:pPr>
          <w:hyperlink w:anchor="_Toc229522362" w:history="1">
            <w:r w:rsidR="00EA0319" w:rsidRPr="004D6F7A">
              <w:rPr>
                <w:rStyle w:val="Hyperlink"/>
                <w:rFonts w:ascii="Arial" w:hAnsi="Arial"/>
                <w:noProof/>
              </w:rPr>
              <w:t>6. Eksperimentalni deo</w:t>
            </w:r>
            <w:r w:rsidR="00EA0319">
              <w:rPr>
                <w:noProof/>
                <w:webHidden/>
              </w:rPr>
              <w:tab/>
            </w:r>
            <w:r w:rsidR="00EA0319">
              <w:rPr>
                <w:noProof/>
                <w:webHidden/>
              </w:rPr>
              <w:fldChar w:fldCharType="begin"/>
            </w:r>
            <w:r w:rsidR="00EA0319">
              <w:rPr>
                <w:noProof/>
                <w:webHidden/>
              </w:rPr>
              <w:instrText xml:space="preserve"> PAGEREF _Toc229522362 \h </w:instrText>
            </w:r>
            <w:r w:rsidR="00EA0319">
              <w:rPr>
                <w:noProof/>
                <w:webHidden/>
              </w:rPr>
            </w:r>
            <w:r w:rsidR="00EA0319">
              <w:rPr>
                <w:noProof/>
                <w:webHidden/>
              </w:rPr>
              <w:fldChar w:fldCharType="separate"/>
            </w:r>
            <w:r w:rsidR="0057398E">
              <w:rPr>
                <w:noProof/>
                <w:webHidden/>
              </w:rPr>
              <w:t>10</w:t>
            </w:r>
            <w:r w:rsidR="00EA0319">
              <w:rPr>
                <w:noProof/>
                <w:webHidden/>
              </w:rPr>
              <w:fldChar w:fldCharType="end"/>
            </w:r>
          </w:hyperlink>
        </w:p>
        <w:p w14:paraId="16449249" w14:textId="178AC3D9"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63" w:history="1">
            <w:r w:rsidR="00EA0319" w:rsidRPr="004D6F7A">
              <w:rPr>
                <w:rStyle w:val="Hyperlink"/>
                <w:rFonts w:ascii="Arial" w:hAnsi="Arial"/>
                <w:noProof/>
              </w:rPr>
              <w:t>6.1. Struktura baze i testnih tabela</w:t>
            </w:r>
            <w:r w:rsidR="00EA0319">
              <w:rPr>
                <w:noProof/>
                <w:webHidden/>
              </w:rPr>
              <w:tab/>
            </w:r>
            <w:r w:rsidR="00EA0319">
              <w:rPr>
                <w:noProof/>
                <w:webHidden/>
              </w:rPr>
              <w:fldChar w:fldCharType="begin"/>
            </w:r>
            <w:r w:rsidR="00EA0319">
              <w:rPr>
                <w:noProof/>
                <w:webHidden/>
              </w:rPr>
              <w:instrText xml:space="preserve"> PAGEREF _Toc229522363 \h </w:instrText>
            </w:r>
            <w:r w:rsidR="00EA0319">
              <w:rPr>
                <w:noProof/>
                <w:webHidden/>
              </w:rPr>
            </w:r>
            <w:r w:rsidR="00EA0319">
              <w:rPr>
                <w:noProof/>
                <w:webHidden/>
              </w:rPr>
              <w:fldChar w:fldCharType="separate"/>
            </w:r>
            <w:r w:rsidR="0057398E">
              <w:rPr>
                <w:noProof/>
                <w:webHidden/>
              </w:rPr>
              <w:t>10</w:t>
            </w:r>
            <w:r w:rsidR="00EA0319">
              <w:rPr>
                <w:noProof/>
                <w:webHidden/>
              </w:rPr>
              <w:fldChar w:fldCharType="end"/>
            </w:r>
          </w:hyperlink>
        </w:p>
        <w:p w14:paraId="5FACC958" w14:textId="1F1B94B4" w:rsidR="00EA0319" w:rsidRDefault="00822730">
          <w:pPr>
            <w:pStyle w:val="TOC3"/>
            <w:tabs>
              <w:tab w:val="right" w:leader="dot" w:pos="9062"/>
            </w:tabs>
            <w:rPr>
              <w:rFonts w:asciiTheme="minorHAnsi" w:eastAsiaTheme="minorEastAsia" w:hAnsiTheme="minorHAnsi" w:cstheme="minorBidi"/>
              <w:noProof/>
              <w:kern w:val="0"/>
              <w:sz w:val="22"/>
              <w:szCs w:val="22"/>
              <w:lang w:eastAsia="sr-Latn-RS" w:bidi="ar-SA"/>
            </w:rPr>
          </w:pPr>
          <w:hyperlink w:anchor="_Toc229522364" w:history="1">
            <w:r w:rsidR="00EA0319" w:rsidRPr="004D6F7A">
              <w:rPr>
                <w:rStyle w:val="Hyperlink"/>
                <w:rFonts w:ascii="Arial" w:hAnsi="Arial"/>
                <w:noProof/>
              </w:rPr>
              <w:t>6.1.1. Definicija entiteta</w:t>
            </w:r>
            <w:r w:rsidR="00EA0319">
              <w:rPr>
                <w:noProof/>
                <w:webHidden/>
              </w:rPr>
              <w:tab/>
            </w:r>
            <w:r w:rsidR="00EA0319">
              <w:rPr>
                <w:noProof/>
                <w:webHidden/>
              </w:rPr>
              <w:fldChar w:fldCharType="begin"/>
            </w:r>
            <w:r w:rsidR="00EA0319">
              <w:rPr>
                <w:noProof/>
                <w:webHidden/>
              </w:rPr>
              <w:instrText xml:space="preserve"> PAGEREF _Toc229522364 \h </w:instrText>
            </w:r>
            <w:r w:rsidR="00EA0319">
              <w:rPr>
                <w:noProof/>
                <w:webHidden/>
              </w:rPr>
            </w:r>
            <w:r w:rsidR="00EA0319">
              <w:rPr>
                <w:noProof/>
                <w:webHidden/>
              </w:rPr>
              <w:fldChar w:fldCharType="separate"/>
            </w:r>
            <w:r w:rsidR="0057398E">
              <w:rPr>
                <w:noProof/>
                <w:webHidden/>
              </w:rPr>
              <w:t>10</w:t>
            </w:r>
            <w:r w:rsidR="00EA0319">
              <w:rPr>
                <w:noProof/>
                <w:webHidden/>
              </w:rPr>
              <w:fldChar w:fldCharType="end"/>
            </w:r>
          </w:hyperlink>
        </w:p>
        <w:p w14:paraId="02B5121C" w14:textId="1609ECC6" w:rsidR="00EA0319" w:rsidRDefault="00822730">
          <w:pPr>
            <w:pStyle w:val="TOC3"/>
            <w:tabs>
              <w:tab w:val="right" w:leader="dot" w:pos="9062"/>
            </w:tabs>
            <w:rPr>
              <w:rFonts w:asciiTheme="minorHAnsi" w:eastAsiaTheme="minorEastAsia" w:hAnsiTheme="minorHAnsi" w:cstheme="minorBidi"/>
              <w:noProof/>
              <w:kern w:val="0"/>
              <w:sz w:val="22"/>
              <w:szCs w:val="22"/>
              <w:lang w:eastAsia="sr-Latn-RS" w:bidi="ar-SA"/>
            </w:rPr>
          </w:pPr>
          <w:hyperlink w:anchor="_Toc229522365" w:history="1">
            <w:r w:rsidR="00EA0319" w:rsidRPr="004D6F7A">
              <w:rPr>
                <w:rStyle w:val="Hyperlink"/>
                <w:rFonts w:ascii="Arial" w:hAnsi="Arial"/>
                <w:noProof/>
              </w:rPr>
              <w:t>6.1.2. Tabela bez indeksa (</w:t>
            </w:r>
            <w:r w:rsidR="00EA0319" w:rsidRPr="004D6F7A">
              <w:rPr>
                <w:rStyle w:val="Hyperlink"/>
                <w:rFonts w:ascii="Arial" w:hAnsi="Arial" w:cs="Liberation Mono"/>
                <w:noProof/>
              </w:rPr>
              <w:t>iot_sensor_no_index</w:t>
            </w:r>
            <w:r w:rsidR="00EA0319" w:rsidRPr="004D6F7A">
              <w:rPr>
                <w:rStyle w:val="Hyperlink"/>
                <w:rFonts w:ascii="Arial" w:hAnsi="Arial"/>
                <w:noProof/>
              </w:rPr>
              <w:t>)</w:t>
            </w:r>
            <w:r w:rsidR="00EA0319">
              <w:rPr>
                <w:noProof/>
                <w:webHidden/>
              </w:rPr>
              <w:tab/>
            </w:r>
            <w:r w:rsidR="00EA0319">
              <w:rPr>
                <w:noProof/>
                <w:webHidden/>
              </w:rPr>
              <w:fldChar w:fldCharType="begin"/>
            </w:r>
            <w:r w:rsidR="00EA0319">
              <w:rPr>
                <w:noProof/>
                <w:webHidden/>
              </w:rPr>
              <w:instrText xml:space="preserve"> PAGEREF _Toc229522365 \h </w:instrText>
            </w:r>
            <w:r w:rsidR="00EA0319">
              <w:rPr>
                <w:noProof/>
                <w:webHidden/>
              </w:rPr>
            </w:r>
            <w:r w:rsidR="00EA0319">
              <w:rPr>
                <w:noProof/>
                <w:webHidden/>
              </w:rPr>
              <w:fldChar w:fldCharType="separate"/>
            </w:r>
            <w:r w:rsidR="0057398E">
              <w:rPr>
                <w:noProof/>
                <w:webHidden/>
              </w:rPr>
              <w:t>10</w:t>
            </w:r>
            <w:r w:rsidR="00EA0319">
              <w:rPr>
                <w:noProof/>
                <w:webHidden/>
              </w:rPr>
              <w:fldChar w:fldCharType="end"/>
            </w:r>
          </w:hyperlink>
        </w:p>
        <w:p w14:paraId="7784672D" w14:textId="79B25888" w:rsidR="00EA0319" w:rsidRDefault="00822730">
          <w:pPr>
            <w:pStyle w:val="TOC3"/>
            <w:tabs>
              <w:tab w:val="right" w:leader="dot" w:pos="9062"/>
            </w:tabs>
            <w:rPr>
              <w:rFonts w:asciiTheme="minorHAnsi" w:eastAsiaTheme="minorEastAsia" w:hAnsiTheme="minorHAnsi" w:cstheme="minorBidi"/>
              <w:noProof/>
              <w:kern w:val="0"/>
              <w:sz w:val="22"/>
              <w:szCs w:val="22"/>
              <w:lang w:eastAsia="sr-Latn-RS" w:bidi="ar-SA"/>
            </w:rPr>
          </w:pPr>
          <w:hyperlink w:anchor="_Toc229522366" w:history="1">
            <w:r w:rsidR="00EA0319" w:rsidRPr="004D6F7A">
              <w:rPr>
                <w:rStyle w:val="Hyperlink"/>
                <w:rFonts w:ascii="Arial" w:hAnsi="Arial"/>
                <w:noProof/>
              </w:rPr>
              <w:t>6.1.3. Tabela sa indeksima (</w:t>
            </w:r>
            <w:r w:rsidR="00EA0319" w:rsidRPr="004D6F7A">
              <w:rPr>
                <w:rStyle w:val="Hyperlink"/>
                <w:rFonts w:ascii="Arial" w:hAnsi="Arial" w:cs="Liberation Mono"/>
                <w:noProof/>
              </w:rPr>
              <w:t>iot_sensor_with_index</w:t>
            </w:r>
            <w:r w:rsidR="00EA0319" w:rsidRPr="004D6F7A">
              <w:rPr>
                <w:rStyle w:val="Hyperlink"/>
                <w:rFonts w:ascii="Arial" w:hAnsi="Arial"/>
                <w:noProof/>
              </w:rPr>
              <w:t>)</w:t>
            </w:r>
            <w:r w:rsidR="00EA0319">
              <w:rPr>
                <w:noProof/>
                <w:webHidden/>
              </w:rPr>
              <w:tab/>
            </w:r>
            <w:r w:rsidR="00EA0319">
              <w:rPr>
                <w:noProof/>
                <w:webHidden/>
              </w:rPr>
              <w:fldChar w:fldCharType="begin"/>
            </w:r>
            <w:r w:rsidR="00EA0319">
              <w:rPr>
                <w:noProof/>
                <w:webHidden/>
              </w:rPr>
              <w:instrText xml:space="preserve"> PAGEREF _Toc229522366 \h </w:instrText>
            </w:r>
            <w:r w:rsidR="00EA0319">
              <w:rPr>
                <w:noProof/>
                <w:webHidden/>
              </w:rPr>
            </w:r>
            <w:r w:rsidR="00EA0319">
              <w:rPr>
                <w:noProof/>
                <w:webHidden/>
              </w:rPr>
              <w:fldChar w:fldCharType="separate"/>
            </w:r>
            <w:r w:rsidR="0057398E">
              <w:rPr>
                <w:noProof/>
                <w:webHidden/>
              </w:rPr>
              <w:t>11</w:t>
            </w:r>
            <w:r w:rsidR="00EA0319">
              <w:rPr>
                <w:noProof/>
                <w:webHidden/>
              </w:rPr>
              <w:fldChar w:fldCharType="end"/>
            </w:r>
          </w:hyperlink>
        </w:p>
        <w:p w14:paraId="2D773398" w14:textId="49DF9873" w:rsidR="00EA0319" w:rsidRDefault="00822730">
          <w:pPr>
            <w:pStyle w:val="TOC3"/>
            <w:tabs>
              <w:tab w:val="right" w:leader="dot" w:pos="9062"/>
            </w:tabs>
            <w:rPr>
              <w:rFonts w:asciiTheme="minorHAnsi" w:eastAsiaTheme="minorEastAsia" w:hAnsiTheme="minorHAnsi" w:cstheme="minorBidi"/>
              <w:noProof/>
              <w:kern w:val="0"/>
              <w:sz w:val="22"/>
              <w:szCs w:val="22"/>
              <w:lang w:eastAsia="sr-Latn-RS" w:bidi="ar-SA"/>
            </w:rPr>
          </w:pPr>
          <w:hyperlink w:anchor="_Toc229522367" w:history="1">
            <w:r w:rsidR="00EA0319" w:rsidRPr="004D6F7A">
              <w:rPr>
                <w:rStyle w:val="Hyperlink"/>
                <w:rFonts w:ascii="Arial" w:hAnsi="Arial"/>
                <w:noProof/>
              </w:rPr>
              <w:t>6.1.4. Testni podaci</w:t>
            </w:r>
            <w:r w:rsidR="00EA0319">
              <w:rPr>
                <w:noProof/>
                <w:webHidden/>
              </w:rPr>
              <w:tab/>
            </w:r>
            <w:r w:rsidR="00EA0319">
              <w:rPr>
                <w:noProof/>
                <w:webHidden/>
              </w:rPr>
              <w:fldChar w:fldCharType="begin"/>
            </w:r>
            <w:r w:rsidR="00EA0319">
              <w:rPr>
                <w:noProof/>
                <w:webHidden/>
              </w:rPr>
              <w:instrText xml:space="preserve"> PAGEREF _Toc229522367 \h </w:instrText>
            </w:r>
            <w:r w:rsidR="00EA0319">
              <w:rPr>
                <w:noProof/>
                <w:webHidden/>
              </w:rPr>
            </w:r>
            <w:r w:rsidR="00EA0319">
              <w:rPr>
                <w:noProof/>
                <w:webHidden/>
              </w:rPr>
              <w:fldChar w:fldCharType="separate"/>
            </w:r>
            <w:r w:rsidR="0057398E">
              <w:rPr>
                <w:noProof/>
                <w:webHidden/>
              </w:rPr>
              <w:t>11</w:t>
            </w:r>
            <w:r w:rsidR="00EA0319">
              <w:rPr>
                <w:noProof/>
                <w:webHidden/>
              </w:rPr>
              <w:fldChar w:fldCharType="end"/>
            </w:r>
          </w:hyperlink>
        </w:p>
        <w:p w14:paraId="51031D91" w14:textId="658C73E0"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68" w:history="1">
            <w:r w:rsidR="00EA0319" w:rsidRPr="004D6F7A">
              <w:rPr>
                <w:rStyle w:val="Hyperlink"/>
                <w:rFonts w:ascii="Arial" w:hAnsi="Arial"/>
                <w:noProof/>
              </w:rPr>
              <w:t>6.2. Kreiranje indeksa</w:t>
            </w:r>
            <w:r w:rsidR="00EA0319">
              <w:rPr>
                <w:noProof/>
                <w:webHidden/>
              </w:rPr>
              <w:tab/>
            </w:r>
            <w:r w:rsidR="00EA0319">
              <w:rPr>
                <w:noProof/>
                <w:webHidden/>
              </w:rPr>
              <w:fldChar w:fldCharType="begin"/>
            </w:r>
            <w:r w:rsidR="00EA0319">
              <w:rPr>
                <w:noProof/>
                <w:webHidden/>
              </w:rPr>
              <w:instrText xml:space="preserve"> PAGEREF _Toc229522368 \h </w:instrText>
            </w:r>
            <w:r w:rsidR="00EA0319">
              <w:rPr>
                <w:noProof/>
                <w:webHidden/>
              </w:rPr>
            </w:r>
            <w:r w:rsidR="00EA0319">
              <w:rPr>
                <w:noProof/>
                <w:webHidden/>
              </w:rPr>
              <w:fldChar w:fldCharType="separate"/>
            </w:r>
            <w:r w:rsidR="0057398E">
              <w:rPr>
                <w:noProof/>
                <w:webHidden/>
              </w:rPr>
              <w:t>11</w:t>
            </w:r>
            <w:r w:rsidR="00EA0319">
              <w:rPr>
                <w:noProof/>
                <w:webHidden/>
              </w:rPr>
              <w:fldChar w:fldCharType="end"/>
            </w:r>
          </w:hyperlink>
        </w:p>
        <w:p w14:paraId="7F922B39" w14:textId="187CD418" w:rsidR="00EA0319" w:rsidRDefault="00822730">
          <w:pPr>
            <w:pStyle w:val="TOC3"/>
            <w:tabs>
              <w:tab w:val="right" w:leader="dot" w:pos="9062"/>
            </w:tabs>
            <w:rPr>
              <w:rFonts w:asciiTheme="minorHAnsi" w:eastAsiaTheme="minorEastAsia" w:hAnsiTheme="minorHAnsi" w:cstheme="minorBidi"/>
              <w:noProof/>
              <w:kern w:val="0"/>
              <w:sz w:val="22"/>
              <w:szCs w:val="22"/>
              <w:lang w:eastAsia="sr-Latn-RS" w:bidi="ar-SA"/>
            </w:rPr>
          </w:pPr>
          <w:hyperlink w:anchor="_Toc229522369" w:history="1">
            <w:r w:rsidR="00EA0319" w:rsidRPr="004D6F7A">
              <w:rPr>
                <w:rStyle w:val="Hyperlink"/>
                <w:rFonts w:ascii="Arial" w:hAnsi="Arial"/>
                <w:noProof/>
              </w:rPr>
              <w:t>6.2.1. Primarni ključ (Clustered Index)</w:t>
            </w:r>
            <w:r w:rsidR="00EA0319">
              <w:rPr>
                <w:noProof/>
                <w:webHidden/>
              </w:rPr>
              <w:tab/>
            </w:r>
            <w:r w:rsidR="00EA0319">
              <w:rPr>
                <w:noProof/>
                <w:webHidden/>
              </w:rPr>
              <w:fldChar w:fldCharType="begin"/>
            </w:r>
            <w:r w:rsidR="00EA0319">
              <w:rPr>
                <w:noProof/>
                <w:webHidden/>
              </w:rPr>
              <w:instrText xml:space="preserve"> PAGEREF _Toc229522369 \h </w:instrText>
            </w:r>
            <w:r w:rsidR="00EA0319">
              <w:rPr>
                <w:noProof/>
                <w:webHidden/>
              </w:rPr>
            </w:r>
            <w:r w:rsidR="00EA0319">
              <w:rPr>
                <w:noProof/>
                <w:webHidden/>
              </w:rPr>
              <w:fldChar w:fldCharType="separate"/>
            </w:r>
            <w:r w:rsidR="0057398E">
              <w:rPr>
                <w:noProof/>
                <w:webHidden/>
              </w:rPr>
              <w:t>12</w:t>
            </w:r>
            <w:r w:rsidR="00EA0319">
              <w:rPr>
                <w:noProof/>
                <w:webHidden/>
              </w:rPr>
              <w:fldChar w:fldCharType="end"/>
            </w:r>
          </w:hyperlink>
        </w:p>
        <w:p w14:paraId="25912AF6" w14:textId="6BEDA764" w:rsidR="00EA0319" w:rsidRDefault="00822730">
          <w:pPr>
            <w:pStyle w:val="TOC3"/>
            <w:tabs>
              <w:tab w:val="right" w:leader="dot" w:pos="9062"/>
            </w:tabs>
            <w:rPr>
              <w:rFonts w:asciiTheme="minorHAnsi" w:eastAsiaTheme="minorEastAsia" w:hAnsiTheme="minorHAnsi" w:cstheme="minorBidi"/>
              <w:noProof/>
              <w:kern w:val="0"/>
              <w:sz w:val="22"/>
              <w:szCs w:val="22"/>
              <w:lang w:eastAsia="sr-Latn-RS" w:bidi="ar-SA"/>
            </w:rPr>
          </w:pPr>
          <w:hyperlink w:anchor="_Toc229522370" w:history="1">
            <w:r w:rsidR="00EA0319" w:rsidRPr="004D6F7A">
              <w:rPr>
                <w:rStyle w:val="Hyperlink"/>
                <w:rFonts w:ascii="Arial" w:hAnsi="Arial"/>
                <w:noProof/>
              </w:rPr>
              <w:t>6.2.2. Kompozitni indeks (Composite Index)</w:t>
            </w:r>
            <w:r w:rsidR="00EA0319">
              <w:rPr>
                <w:noProof/>
                <w:webHidden/>
              </w:rPr>
              <w:tab/>
            </w:r>
            <w:r w:rsidR="00EA0319">
              <w:rPr>
                <w:noProof/>
                <w:webHidden/>
              </w:rPr>
              <w:fldChar w:fldCharType="begin"/>
            </w:r>
            <w:r w:rsidR="00EA0319">
              <w:rPr>
                <w:noProof/>
                <w:webHidden/>
              </w:rPr>
              <w:instrText xml:space="preserve"> PAGEREF _Toc229522370 \h </w:instrText>
            </w:r>
            <w:r w:rsidR="00EA0319">
              <w:rPr>
                <w:noProof/>
                <w:webHidden/>
              </w:rPr>
            </w:r>
            <w:r w:rsidR="00EA0319">
              <w:rPr>
                <w:noProof/>
                <w:webHidden/>
              </w:rPr>
              <w:fldChar w:fldCharType="separate"/>
            </w:r>
            <w:r w:rsidR="0057398E">
              <w:rPr>
                <w:noProof/>
                <w:webHidden/>
              </w:rPr>
              <w:t>12</w:t>
            </w:r>
            <w:r w:rsidR="00EA0319">
              <w:rPr>
                <w:noProof/>
                <w:webHidden/>
              </w:rPr>
              <w:fldChar w:fldCharType="end"/>
            </w:r>
          </w:hyperlink>
        </w:p>
        <w:p w14:paraId="4D29DF95" w14:textId="64C8130C" w:rsidR="00EA0319" w:rsidRDefault="00822730">
          <w:pPr>
            <w:pStyle w:val="TOC3"/>
            <w:tabs>
              <w:tab w:val="right" w:leader="dot" w:pos="9062"/>
            </w:tabs>
            <w:rPr>
              <w:rFonts w:asciiTheme="minorHAnsi" w:eastAsiaTheme="minorEastAsia" w:hAnsiTheme="minorHAnsi" w:cstheme="minorBidi"/>
              <w:noProof/>
              <w:kern w:val="0"/>
              <w:sz w:val="22"/>
              <w:szCs w:val="22"/>
              <w:lang w:eastAsia="sr-Latn-RS" w:bidi="ar-SA"/>
            </w:rPr>
          </w:pPr>
          <w:hyperlink w:anchor="_Toc229522371" w:history="1">
            <w:r w:rsidR="00EA0319" w:rsidRPr="004D6F7A">
              <w:rPr>
                <w:rStyle w:val="Hyperlink"/>
                <w:rFonts w:ascii="Arial" w:hAnsi="Arial"/>
                <w:noProof/>
              </w:rPr>
              <w:t>6.2.3. Indeks na koloni niskog varijabiliteta</w:t>
            </w:r>
            <w:r w:rsidR="00EA0319">
              <w:rPr>
                <w:noProof/>
                <w:webHidden/>
              </w:rPr>
              <w:tab/>
            </w:r>
            <w:r w:rsidR="00EA0319">
              <w:rPr>
                <w:noProof/>
                <w:webHidden/>
              </w:rPr>
              <w:fldChar w:fldCharType="begin"/>
            </w:r>
            <w:r w:rsidR="00EA0319">
              <w:rPr>
                <w:noProof/>
                <w:webHidden/>
              </w:rPr>
              <w:instrText xml:space="preserve"> PAGEREF _Toc229522371 \h </w:instrText>
            </w:r>
            <w:r w:rsidR="00EA0319">
              <w:rPr>
                <w:noProof/>
                <w:webHidden/>
              </w:rPr>
            </w:r>
            <w:r w:rsidR="00EA0319">
              <w:rPr>
                <w:noProof/>
                <w:webHidden/>
              </w:rPr>
              <w:fldChar w:fldCharType="separate"/>
            </w:r>
            <w:r w:rsidR="0057398E">
              <w:rPr>
                <w:noProof/>
                <w:webHidden/>
              </w:rPr>
              <w:t>12</w:t>
            </w:r>
            <w:r w:rsidR="00EA0319">
              <w:rPr>
                <w:noProof/>
                <w:webHidden/>
              </w:rPr>
              <w:fldChar w:fldCharType="end"/>
            </w:r>
          </w:hyperlink>
        </w:p>
        <w:p w14:paraId="5A732427" w14:textId="23E02465"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72" w:history="1">
            <w:r w:rsidR="00EA0319" w:rsidRPr="004D6F7A">
              <w:rPr>
                <w:rStyle w:val="Hyperlink"/>
                <w:rFonts w:ascii="Arial" w:hAnsi="Arial"/>
                <w:noProof/>
              </w:rPr>
              <w:t>6.3. Test scenariji</w:t>
            </w:r>
            <w:r w:rsidR="00EA0319">
              <w:rPr>
                <w:noProof/>
                <w:webHidden/>
              </w:rPr>
              <w:tab/>
            </w:r>
            <w:r w:rsidR="00EA0319">
              <w:rPr>
                <w:noProof/>
                <w:webHidden/>
              </w:rPr>
              <w:fldChar w:fldCharType="begin"/>
            </w:r>
            <w:r w:rsidR="00EA0319">
              <w:rPr>
                <w:noProof/>
                <w:webHidden/>
              </w:rPr>
              <w:instrText xml:space="preserve"> PAGEREF _Toc229522372 \h </w:instrText>
            </w:r>
            <w:r w:rsidR="00EA0319">
              <w:rPr>
                <w:noProof/>
                <w:webHidden/>
              </w:rPr>
            </w:r>
            <w:r w:rsidR="00EA0319">
              <w:rPr>
                <w:noProof/>
                <w:webHidden/>
              </w:rPr>
              <w:fldChar w:fldCharType="separate"/>
            </w:r>
            <w:r w:rsidR="0057398E">
              <w:rPr>
                <w:noProof/>
                <w:webHidden/>
              </w:rPr>
              <w:t>12</w:t>
            </w:r>
            <w:r w:rsidR="00EA0319">
              <w:rPr>
                <w:noProof/>
                <w:webHidden/>
              </w:rPr>
              <w:fldChar w:fldCharType="end"/>
            </w:r>
          </w:hyperlink>
        </w:p>
        <w:p w14:paraId="0E3EE1E2" w14:textId="19FF88B7" w:rsidR="00EA0319" w:rsidRDefault="00822730">
          <w:pPr>
            <w:pStyle w:val="TOC3"/>
            <w:tabs>
              <w:tab w:val="right" w:leader="dot" w:pos="9062"/>
            </w:tabs>
            <w:rPr>
              <w:rFonts w:asciiTheme="minorHAnsi" w:eastAsiaTheme="minorEastAsia" w:hAnsiTheme="minorHAnsi" w:cstheme="minorBidi"/>
              <w:noProof/>
              <w:kern w:val="0"/>
              <w:sz w:val="22"/>
              <w:szCs w:val="22"/>
              <w:lang w:eastAsia="sr-Latn-RS" w:bidi="ar-SA"/>
            </w:rPr>
          </w:pPr>
          <w:hyperlink w:anchor="_Toc229522373" w:history="1">
            <w:r w:rsidR="00EA0319" w:rsidRPr="004D6F7A">
              <w:rPr>
                <w:rStyle w:val="Hyperlink"/>
                <w:rFonts w:ascii="Arial" w:hAnsi="Arial"/>
                <w:noProof/>
              </w:rPr>
              <w:t>6.3.1. Testiranje INSERT performansi</w:t>
            </w:r>
            <w:r w:rsidR="00EA0319">
              <w:rPr>
                <w:noProof/>
                <w:webHidden/>
              </w:rPr>
              <w:tab/>
            </w:r>
            <w:r w:rsidR="00EA0319">
              <w:rPr>
                <w:noProof/>
                <w:webHidden/>
              </w:rPr>
              <w:fldChar w:fldCharType="begin"/>
            </w:r>
            <w:r w:rsidR="00EA0319">
              <w:rPr>
                <w:noProof/>
                <w:webHidden/>
              </w:rPr>
              <w:instrText xml:space="preserve"> PAGEREF _Toc229522373 \h </w:instrText>
            </w:r>
            <w:r w:rsidR="00EA0319">
              <w:rPr>
                <w:noProof/>
                <w:webHidden/>
              </w:rPr>
            </w:r>
            <w:r w:rsidR="00EA0319">
              <w:rPr>
                <w:noProof/>
                <w:webHidden/>
              </w:rPr>
              <w:fldChar w:fldCharType="separate"/>
            </w:r>
            <w:r w:rsidR="0057398E">
              <w:rPr>
                <w:noProof/>
                <w:webHidden/>
              </w:rPr>
              <w:t>13</w:t>
            </w:r>
            <w:r w:rsidR="00EA0319">
              <w:rPr>
                <w:noProof/>
                <w:webHidden/>
              </w:rPr>
              <w:fldChar w:fldCharType="end"/>
            </w:r>
          </w:hyperlink>
        </w:p>
        <w:p w14:paraId="1D6C5C4B" w14:textId="77D5A340" w:rsidR="00EA0319" w:rsidRDefault="00822730">
          <w:pPr>
            <w:pStyle w:val="TOC3"/>
            <w:tabs>
              <w:tab w:val="right" w:leader="dot" w:pos="9062"/>
            </w:tabs>
            <w:rPr>
              <w:rFonts w:asciiTheme="minorHAnsi" w:eastAsiaTheme="minorEastAsia" w:hAnsiTheme="minorHAnsi" w:cstheme="minorBidi"/>
              <w:noProof/>
              <w:kern w:val="0"/>
              <w:sz w:val="22"/>
              <w:szCs w:val="22"/>
              <w:lang w:eastAsia="sr-Latn-RS" w:bidi="ar-SA"/>
            </w:rPr>
          </w:pPr>
          <w:hyperlink w:anchor="_Toc229522374" w:history="1">
            <w:r w:rsidR="00EA0319" w:rsidRPr="004D6F7A">
              <w:rPr>
                <w:rStyle w:val="Hyperlink"/>
                <w:rFonts w:ascii="Arial" w:hAnsi="Arial"/>
                <w:noProof/>
              </w:rPr>
              <w:t>6.3.2. Testiranje UPDATE performansi</w:t>
            </w:r>
            <w:r w:rsidR="00EA0319">
              <w:rPr>
                <w:noProof/>
                <w:webHidden/>
              </w:rPr>
              <w:tab/>
            </w:r>
            <w:r w:rsidR="00EA0319">
              <w:rPr>
                <w:noProof/>
                <w:webHidden/>
              </w:rPr>
              <w:fldChar w:fldCharType="begin"/>
            </w:r>
            <w:r w:rsidR="00EA0319">
              <w:rPr>
                <w:noProof/>
                <w:webHidden/>
              </w:rPr>
              <w:instrText xml:space="preserve"> PAGEREF _Toc229522374 \h </w:instrText>
            </w:r>
            <w:r w:rsidR="00EA0319">
              <w:rPr>
                <w:noProof/>
                <w:webHidden/>
              </w:rPr>
            </w:r>
            <w:r w:rsidR="00EA0319">
              <w:rPr>
                <w:noProof/>
                <w:webHidden/>
              </w:rPr>
              <w:fldChar w:fldCharType="separate"/>
            </w:r>
            <w:r w:rsidR="0057398E">
              <w:rPr>
                <w:noProof/>
                <w:webHidden/>
              </w:rPr>
              <w:t>13</w:t>
            </w:r>
            <w:r w:rsidR="00EA0319">
              <w:rPr>
                <w:noProof/>
                <w:webHidden/>
              </w:rPr>
              <w:fldChar w:fldCharType="end"/>
            </w:r>
          </w:hyperlink>
        </w:p>
        <w:p w14:paraId="611D5DC5" w14:textId="3610F515" w:rsidR="00EA0319" w:rsidRDefault="00822730">
          <w:pPr>
            <w:pStyle w:val="TOC3"/>
            <w:tabs>
              <w:tab w:val="right" w:leader="dot" w:pos="9062"/>
            </w:tabs>
            <w:rPr>
              <w:rFonts w:asciiTheme="minorHAnsi" w:eastAsiaTheme="minorEastAsia" w:hAnsiTheme="minorHAnsi" w:cstheme="minorBidi"/>
              <w:noProof/>
              <w:kern w:val="0"/>
              <w:sz w:val="22"/>
              <w:szCs w:val="22"/>
              <w:lang w:eastAsia="sr-Latn-RS" w:bidi="ar-SA"/>
            </w:rPr>
          </w:pPr>
          <w:hyperlink w:anchor="_Toc229522375" w:history="1">
            <w:r w:rsidR="00EA0319" w:rsidRPr="004D6F7A">
              <w:rPr>
                <w:rStyle w:val="Hyperlink"/>
                <w:rFonts w:ascii="Arial" w:hAnsi="Arial"/>
                <w:noProof/>
              </w:rPr>
              <w:t>6.3.3. Metodologija merenja</w:t>
            </w:r>
            <w:r w:rsidR="00EA0319">
              <w:rPr>
                <w:noProof/>
                <w:webHidden/>
              </w:rPr>
              <w:tab/>
            </w:r>
            <w:r w:rsidR="00EA0319">
              <w:rPr>
                <w:noProof/>
                <w:webHidden/>
              </w:rPr>
              <w:fldChar w:fldCharType="begin"/>
            </w:r>
            <w:r w:rsidR="00EA0319">
              <w:rPr>
                <w:noProof/>
                <w:webHidden/>
              </w:rPr>
              <w:instrText xml:space="preserve"> PAGEREF _Toc229522375 \h </w:instrText>
            </w:r>
            <w:r w:rsidR="00EA0319">
              <w:rPr>
                <w:noProof/>
                <w:webHidden/>
              </w:rPr>
            </w:r>
            <w:r w:rsidR="00EA0319">
              <w:rPr>
                <w:noProof/>
                <w:webHidden/>
              </w:rPr>
              <w:fldChar w:fldCharType="separate"/>
            </w:r>
            <w:r w:rsidR="0057398E">
              <w:rPr>
                <w:noProof/>
                <w:webHidden/>
              </w:rPr>
              <w:t>13</w:t>
            </w:r>
            <w:r w:rsidR="00EA0319">
              <w:rPr>
                <w:noProof/>
                <w:webHidden/>
              </w:rPr>
              <w:fldChar w:fldCharType="end"/>
            </w:r>
          </w:hyperlink>
        </w:p>
        <w:p w14:paraId="3EA33512" w14:textId="1341AA09"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76" w:history="1">
            <w:r w:rsidR="00EA0319" w:rsidRPr="004D6F7A">
              <w:rPr>
                <w:rStyle w:val="Hyperlink"/>
                <w:rFonts w:ascii="Arial" w:hAnsi="Arial"/>
                <w:noProof/>
              </w:rPr>
              <w:t>6.4. Merenje performansi</w:t>
            </w:r>
            <w:r w:rsidR="00EA0319">
              <w:rPr>
                <w:noProof/>
                <w:webHidden/>
              </w:rPr>
              <w:tab/>
            </w:r>
            <w:r w:rsidR="00EA0319">
              <w:rPr>
                <w:noProof/>
                <w:webHidden/>
              </w:rPr>
              <w:fldChar w:fldCharType="begin"/>
            </w:r>
            <w:r w:rsidR="00EA0319">
              <w:rPr>
                <w:noProof/>
                <w:webHidden/>
              </w:rPr>
              <w:instrText xml:space="preserve"> PAGEREF _Toc229522376 \h </w:instrText>
            </w:r>
            <w:r w:rsidR="00EA0319">
              <w:rPr>
                <w:noProof/>
                <w:webHidden/>
              </w:rPr>
            </w:r>
            <w:r w:rsidR="00EA0319">
              <w:rPr>
                <w:noProof/>
                <w:webHidden/>
              </w:rPr>
              <w:fldChar w:fldCharType="separate"/>
            </w:r>
            <w:r w:rsidR="0057398E">
              <w:rPr>
                <w:noProof/>
                <w:webHidden/>
              </w:rPr>
              <w:t>14</w:t>
            </w:r>
            <w:r w:rsidR="00EA0319">
              <w:rPr>
                <w:noProof/>
                <w:webHidden/>
              </w:rPr>
              <w:fldChar w:fldCharType="end"/>
            </w:r>
          </w:hyperlink>
        </w:p>
        <w:p w14:paraId="1637B99A" w14:textId="75D9D303"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77" w:history="1">
            <w:r w:rsidR="00EA0319" w:rsidRPr="004D6F7A">
              <w:rPr>
                <w:rStyle w:val="Hyperlink"/>
                <w:rFonts w:ascii="Arial" w:hAnsi="Arial"/>
                <w:noProof/>
              </w:rPr>
              <w:t>6.4.1. Metodologija ponavljanja (uzorak od 5 merenja)</w:t>
            </w:r>
            <w:r w:rsidR="00EA0319">
              <w:rPr>
                <w:noProof/>
                <w:webHidden/>
              </w:rPr>
              <w:tab/>
            </w:r>
            <w:r w:rsidR="00EA0319">
              <w:rPr>
                <w:noProof/>
                <w:webHidden/>
              </w:rPr>
              <w:fldChar w:fldCharType="begin"/>
            </w:r>
            <w:r w:rsidR="00EA0319">
              <w:rPr>
                <w:noProof/>
                <w:webHidden/>
              </w:rPr>
              <w:instrText xml:space="preserve"> PAGEREF _Toc229522377 \h </w:instrText>
            </w:r>
            <w:r w:rsidR="00EA0319">
              <w:rPr>
                <w:noProof/>
                <w:webHidden/>
              </w:rPr>
            </w:r>
            <w:r w:rsidR="00EA0319">
              <w:rPr>
                <w:noProof/>
                <w:webHidden/>
              </w:rPr>
              <w:fldChar w:fldCharType="separate"/>
            </w:r>
            <w:r w:rsidR="0057398E">
              <w:rPr>
                <w:noProof/>
                <w:webHidden/>
              </w:rPr>
              <w:t>14</w:t>
            </w:r>
            <w:r w:rsidR="00EA0319">
              <w:rPr>
                <w:noProof/>
                <w:webHidden/>
              </w:rPr>
              <w:fldChar w:fldCharType="end"/>
            </w:r>
          </w:hyperlink>
        </w:p>
        <w:p w14:paraId="72D7F60D" w14:textId="300C0CC3"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78" w:history="1">
            <w:r w:rsidR="00EA0319" w:rsidRPr="004D6F7A">
              <w:rPr>
                <w:rStyle w:val="Hyperlink"/>
                <w:rFonts w:ascii="Arial" w:hAnsi="Arial"/>
                <w:noProof/>
              </w:rPr>
              <w:t>6.4.2. Alati za merenje</w:t>
            </w:r>
            <w:r w:rsidR="00EA0319">
              <w:rPr>
                <w:noProof/>
                <w:webHidden/>
              </w:rPr>
              <w:tab/>
            </w:r>
            <w:r w:rsidR="00EA0319">
              <w:rPr>
                <w:noProof/>
                <w:webHidden/>
              </w:rPr>
              <w:fldChar w:fldCharType="begin"/>
            </w:r>
            <w:r w:rsidR="00EA0319">
              <w:rPr>
                <w:noProof/>
                <w:webHidden/>
              </w:rPr>
              <w:instrText xml:space="preserve"> PAGEREF _Toc229522378 \h </w:instrText>
            </w:r>
            <w:r w:rsidR="00EA0319">
              <w:rPr>
                <w:noProof/>
                <w:webHidden/>
              </w:rPr>
            </w:r>
            <w:r w:rsidR="00EA0319">
              <w:rPr>
                <w:noProof/>
                <w:webHidden/>
              </w:rPr>
              <w:fldChar w:fldCharType="separate"/>
            </w:r>
            <w:r w:rsidR="0057398E">
              <w:rPr>
                <w:noProof/>
                <w:webHidden/>
              </w:rPr>
              <w:t>14</w:t>
            </w:r>
            <w:r w:rsidR="00EA0319">
              <w:rPr>
                <w:noProof/>
                <w:webHidden/>
              </w:rPr>
              <w:fldChar w:fldCharType="end"/>
            </w:r>
          </w:hyperlink>
        </w:p>
        <w:p w14:paraId="620737E6" w14:textId="47002254" w:rsidR="00EA0319" w:rsidRDefault="00822730">
          <w:pPr>
            <w:pStyle w:val="TOC3"/>
            <w:tabs>
              <w:tab w:val="right" w:leader="dot" w:pos="9062"/>
            </w:tabs>
            <w:rPr>
              <w:rFonts w:asciiTheme="minorHAnsi" w:eastAsiaTheme="minorEastAsia" w:hAnsiTheme="minorHAnsi" w:cstheme="minorBidi"/>
              <w:noProof/>
              <w:kern w:val="0"/>
              <w:sz w:val="22"/>
              <w:szCs w:val="22"/>
              <w:lang w:eastAsia="sr-Latn-RS" w:bidi="ar-SA"/>
            </w:rPr>
          </w:pPr>
          <w:hyperlink w:anchor="_Toc229522379" w:history="1">
            <w:r w:rsidR="00EA0319" w:rsidRPr="004D6F7A">
              <w:rPr>
                <w:rStyle w:val="Hyperlink"/>
                <w:rFonts w:asciiTheme="majorHAnsi" w:hAnsiTheme="majorHAnsi" w:cstheme="majorHAnsi"/>
                <w:noProof/>
              </w:rPr>
              <w:t>6.5.1. Rezultati za INSERT operacije</w:t>
            </w:r>
            <w:r w:rsidR="00EA0319">
              <w:rPr>
                <w:noProof/>
                <w:webHidden/>
              </w:rPr>
              <w:tab/>
            </w:r>
            <w:r w:rsidR="00EA0319">
              <w:rPr>
                <w:noProof/>
                <w:webHidden/>
              </w:rPr>
              <w:fldChar w:fldCharType="begin"/>
            </w:r>
            <w:r w:rsidR="00EA0319">
              <w:rPr>
                <w:noProof/>
                <w:webHidden/>
              </w:rPr>
              <w:instrText xml:space="preserve"> PAGEREF _Toc229522379 \h </w:instrText>
            </w:r>
            <w:r w:rsidR="00EA0319">
              <w:rPr>
                <w:noProof/>
                <w:webHidden/>
              </w:rPr>
            </w:r>
            <w:r w:rsidR="00EA0319">
              <w:rPr>
                <w:noProof/>
                <w:webHidden/>
              </w:rPr>
              <w:fldChar w:fldCharType="separate"/>
            </w:r>
            <w:r w:rsidR="0057398E">
              <w:rPr>
                <w:noProof/>
                <w:webHidden/>
              </w:rPr>
              <w:t>15</w:t>
            </w:r>
            <w:r w:rsidR="00EA0319">
              <w:rPr>
                <w:noProof/>
                <w:webHidden/>
              </w:rPr>
              <w:fldChar w:fldCharType="end"/>
            </w:r>
          </w:hyperlink>
        </w:p>
        <w:p w14:paraId="49F8510A" w14:textId="6EBFC727" w:rsidR="00EA0319" w:rsidRDefault="00822730">
          <w:pPr>
            <w:pStyle w:val="TOC3"/>
            <w:tabs>
              <w:tab w:val="right" w:leader="dot" w:pos="9062"/>
            </w:tabs>
            <w:rPr>
              <w:rFonts w:asciiTheme="minorHAnsi" w:eastAsiaTheme="minorEastAsia" w:hAnsiTheme="minorHAnsi" w:cstheme="minorBidi"/>
              <w:noProof/>
              <w:kern w:val="0"/>
              <w:sz w:val="22"/>
              <w:szCs w:val="22"/>
              <w:lang w:eastAsia="sr-Latn-RS" w:bidi="ar-SA"/>
            </w:rPr>
          </w:pPr>
          <w:hyperlink w:anchor="_Toc229522380" w:history="1">
            <w:r w:rsidR="00EA0319" w:rsidRPr="004D6F7A">
              <w:rPr>
                <w:rStyle w:val="Hyperlink"/>
                <w:rFonts w:asciiTheme="majorHAnsi" w:hAnsiTheme="majorHAnsi" w:cstheme="majorHAnsi"/>
                <w:noProof/>
              </w:rPr>
              <w:t>6.6.1. Analiza INSERT operacija (Cena upisa)</w:t>
            </w:r>
            <w:r w:rsidR="00EA0319">
              <w:rPr>
                <w:noProof/>
                <w:webHidden/>
              </w:rPr>
              <w:tab/>
            </w:r>
            <w:r w:rsidR="00EA0319">
              <w:rPr>
                <w:noProof/>
                <w:webHidden/>
              </w:rPr>
              <w:fldChar w:fldCharType="begin"/>
            </w:r>
            <w:r w:rsidR="00EA0319">
              <w:rPr>
                <w:noProof/>
                <w:webHidden/>
              </w:rPr>
              <w:instrText xml:space="preserve"> PAGEREF _Toc229522380 \h </w:instrText>
            </w:r>
            <w:r w:rsidR="00EA0319">
              <w:rPr>
                <w:noProof/>
                <w:webHidden/>
              </w:rPr>
            </w:r>
            <w:r w:rsidR="00EA0319">
              <w:rPr>
                <w:noProof/>
                <w:webHidden/>
              </w:rPr>
              <w:fldChar w:fldCharType="separate"/>
            </w:r>
            <w:r w:rsidR="0057398E">
              <w:rPr>
                <w:noProof/>
                <w:webHidden/>
              </w:rPr>
              <w:t>21</w:t>
            </w:r>
            <w:r w:rsidR="00EA0319">
              <w:rPr>
                <w:noProof/>
                <w:webHidden/>
              </w:rPr>
              <w:fldChar w:fldCharType="end"/>
            </w:r>
          </w:hyperlink>
        </w:p>
        <w:p w14:paraId="5649C858" w14:textId="3E655D92" w:rsidR="00EA0319" w:rsidRDefault="00822730">
          <w:pPr>
            <w:pStyle w:val="TOC3"/>
            <w:tabs>
              <w:tab w:val="right" w:leader="dot" w:pos="9062"/>
            </w:tabs>
            <w:rPr>
              <w:rFonts w:asciiTheme="minorHAnsi" w:eastAsiaTheme="minorEastAsia" w:hAnsiTheme="minorHAnsi" w:cstheme="minorBidi"/>
              <w:noProof/>
              <w:kern w:val="0"/>
              <w:sz w:val="22"/>
              <w:szCs w:val="22"/>
              <w:lang w:eastAsia="sr-Latn-RS" w:bidi="ar-SA"/>
            </w:rPr>
          </w:pPr>
          <w:hyperlink w:anchor="_Toc229522381" w:history="1">
            <w:r w:rsidR="00EA0319" w:rsidRPr="004D6F7A">
              <w:rPr>
                <w:rStyle w:val="Hyperlink"/>
                <w:rFonts w:asciiTheme="majorHAnsi" w:hAnsiTheme="majorHAnsi" w:cstheme="majorHAnsi"/>
                <w:noProof/>
              </w:rPr>
              <w:t>6.7.2. Analiza UPDATE operacija (Balans performansi)</w:t>
            </w:r>
            <w:r w:rsidR="00EA0319">
              <w:rPr>
                <w:noProof/>
                <w:webHidden/>
              </w:rPr>
              <w:tab/>
            </w:r>
            <w:r w:rsidR="00EA0319">
              <w:rPr>
                <w:noProof/>
                <w:webHidden/>
              </w:rPr>
              <w:fldChar w:fldCharType="begin"/>
            </w:r>
            <w:r w:rsidR="00EA0319">
              <w:rPr>
                <w:noProof/>
                <w:webHidden/>
              </w:rPr>
              <w:instrText xml:space="preserve"> PAGEREF _Toc229522381 \h </w:instrText>
            </w:r>
            <w:r w:rsidR="00EA0319">
              <w:rPr>
                <w:noProof/>
                <w:webHidden/>
              </w:rPr>
            </w:r>
            <w:r w:rsidR="00EA0319">
              <w:rPr>
                <w:noProof/>
                <w:webHidden/>
              </w:rPr>
              <w:fldChar w:fldCharType="separate"/>
            </w:r>
            <w:r w:rsidR="0057398E">
              <w:rPr>
                <w:noProof/>
                <w:webHidden/>
              </w:rPr>
              <w:t>21</w:t>
            </w:r>
            <w:r w:rsidR="00EA0319">
              <w:rPr>
                <w:noProof/>
                <w:webHidden/>
              </w:rPr>
              <w:fldChar w:fldCharType="end"/>
            </w:r>
          </w:hyperlink>
        </w:p>
        <w:p w14:paraId="6797BE65" w14:textId="56C0A83A" w:rsidR="00EA0319" w:rsidRDefault="00822730">
          <w:pPr>
            <w:pStyle w:val="TOC3"/>
            <w:tabs>
              <w:tab w:val="right" w:leader="dot" w:pos="9062"/>
            </w:tabs>
            <w:rPr>
              <w:rFonts w:asciiTheme="minorHAnsi" w:eastAsiaTheme="minorEastAsia" w:hAnsiTheme="minorHAnsi" w:cstheme="minorBidi"/>
              <w:noProof/>
              <w:kern w:val="0"/>
              <w:sz w:val="22"/>
              <w:szCs w:val="22"/>
              <w:lang w:eastAsia="sr-Latn-RS" w:bidi="ar-SA"/>
            </w:rPr>
          </w:pPr>
          <w:hyperlink w:anchor="_Toc229522382" w:history="1">
            <w:r w:rsidR="00EA0319" w:rsidRPr="004D6F7A">
              <w:rPr>
                <w:rStyle w:val="Hyperlink"/>
                <w:rFonts w:asciiTheme="majorHAnsi" w:hAnsiTheme="majorHAnsi" w:cstheme="majorHAnsi"/>
                <w:noProof/>
              </w:rPr>
              <w:t>6.6.3. Konačni zaključak eksperimenta</w:t>
            </w:r>
            <w:r w:rsidR="00EA0319">
              <w:rPr>
                <w:noProof/>
                <w:webHidden/>
              </w:rPr>
              <w:tab/>
            </w:r>
            <w:r w:rsidR="00EA0319">
              <w:rPr>
                <w:noProof/>
                <w:webHidden/>
              </w:rPr>
              <w:fldChar w:fldCharType="begin"/>
            </w:r>
            <w:r w:rsidR="00EA0319">
              <w:rPr>
                <w:noProof/>
                <w:webHidden/>
              </w:rPr>
              <w:instrText xml:space="preserve"> PAGEREF _Toc229522382 \h </w:instrText>
            </w:r>
            <w:r w:rsidR="00EA0319">
              <w:rPr>
                <w:noProof/>
                <w:webHidden/>
              </w:rPr>
            </w:r>
            <w:r w:rsidR="00EA0319">
              <w:rPr>
                <w:noProof/>
                <w:webHidden/>
              </w:rPr>
              <w:fldChar w:fldCharType="separate"/>
            </w:r>
            <w:r w:rsidR="0057398E">
              <w:rPr>
                <w:noProof/>
                <w:webHidden/>
              </w:rPr>
              <w:t>21</w:t>
            </w:r>
            <w:r w:rsidR="00EA0319">
              <w:rPr>
                <w:noProof/>
                <w:webHidden/>
              </w:rPr>
              <w:fldChar w:fldCharType="end"/>
            </w:r>
          </w:hyperlink>
        </w:p>
        <w:p w14:paraId="43700E25" w14:textId="55382CE9" w:rsidR="00EA0319" w:rsidRDefault="00822730">
          <w:pPr>
            <w:pStyle w:val="TOC1"/>
            <w:tabs>
              <w:tab w:val="right" w:leader="dot" w:pos="9062"/>
            </w:tabs>
            <w:rPr>
              <w:rFonts w:asciiTheme="minorHAnsi" w:eastAsiaTheme="minorEastAsia" w:hAnsiTheme="minorHAnsi" w:cstheme="minorBidi"/>
              <w:noProof/>
              <w:kern w:val="0"/>
              <w:sz w:val="22"/>
              <w:szCs w:val="22"/>
              <w:lang w:eastAsia="sr-Latn-RS" w:bidi="ar-SA"/>
            </w:rPr>
          </w:pPr>
          <w:hyperlink w:anchor="_Toc229522383" w:history="1">
            <w:r w:rsidR="00EA0319" w:rsidRPr="004D6F7A">
              <w:rPr>
                <w:rStyle w:val="Hyperlink"/>
                <w:rFonts w:ascii="Arial" w:hAnsi="Arial"/>
                <w:noProof/>
              </w:rPr>
              <w:t>7. Preporuke za optimizaciju</w:t>
            </w:r>
            <w:r w:rsidR="00EA0319">
              <w:rPr>
                <w:noProof/>
                <w:webHidden/>
              </w:rPr>
              <w:tab/>
            </w:r>
            <w:r w:rsidR="00EA0319">
              <w:rPr>
                <w:noProof/>
                <w:webHidden/>
              </w:rPr>
              <w:fldChar w:fldCharType="begin"/>
            </w:r>
            <w:r w:rsidR="00EA0319">
              <w:rPr>
                <w:noProof/>
                <w:webHidden/>
              </w:rPr>
              <w:instrText xml:space="preserve"> PAGEREF _Toc229522383 \h </w:instrText>
            </w:r>
            <w:r w:rsidR="00EA0319">
              <w:rPr>
                <w:noProof/>
                <w:webHidden/>
              </w:rPr>
            </w:r>
            <w:r w:rsidR="00EA0319">
              <w:rPr>
                <w:noProof/>
                <w:webHidden/>
              </w:rPr>
              <w:fldChar w:fldCharType="separate"/>
            </w:r>
            <w:r w:rsidR="0057398E">
              <w:rPr>
                <w:noProof/>
                <w:webHidden/>
              </w:rPr>
              <w:t>22</w:t>
            </w:r>
            <w:r w:rsidR="00EA0319">
              <w:rPr>
                <w:noProof/>
                <w:webHidden/>
              </w:rPr>
              <w:fldChar w:fldCharType="end"/>
            </w:r>
          </w:hyperlink>
        </w:p>
        <w:p w14:paraId="3CDB7908" w14:textId="4AD727CF"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84" w:history="1">
            <w:r w:rsidR="00EA0319" w:rsidRPr="004D6F7A">
              <w:rPr>
                <w:rStyle w:val="Hyperlink"/>
                <w:rFonts w:ascii="Arial" w:hAnsi="Arial"/>
                <w:noProof/>
              </w:rPr>
              <w:t>7.1 Kada koristiti indekse</w:t>
            </w:r>
            <w:r w:rsidR="00EA0319">
              <w:rPr>
                <w:noProof/>
                <w:webHidden/>
              </w:rPr>
              <w:tab/>
            </w:r>
            <w:r w:rsidR="00EA0319">
              <w:rPr>
                <w:noProof/>
                <w:webHidden/>
              </w:rPr>
              <w:fldChar w:fldCharType="begin"/>
            </w:r>
            <w:r w:rsidR="00EA0319">
              <w:rPr>
                <w:noProof/>
                <w:webHidden/>
              </w:rPr>
              <w:instrText xml:space="preserve"> PAGEREF _Toc229522384 \h </w:instrText>
            </w:r>
            <w:r w:rsidR="00EA0319">
              <w:rPr>
                <w:noProof/>
                <w:webHidden/>
              </w:rPr>
            </w:r>
            <w:r w:rsidR="00EA0319">
              <w:rPr>
                <w:noProof/>
                <w:webHidden/>
              </w:rPr>
              <w:fldChar w:fldCharType="separate"/>
            </w:r>
            <w:r w:rsidR="0057398E">
              <w:rPr>
                <w:noProof/>
                <w:webHidden/>
              </w:rPr>
              <w:t>22</w:t>
            </w:r>
            <w:r w:rsidR="00EA0319">
              <w:rPr>
                <w:noProof/>
                <w:webHidden/>
              </w:rPr>
              <w:fldChar w:fldCharType="end"/>
            </w:r>
          </w:hyperlink>
        </w:p>
        <w:p w14:paraId="4ABF0EB5" w14:textId="329FBE7C"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85" w:history="1">
            <w:r w:rsidR="00EA0319" w:rsidRPr="004D6F7A">
              <w:rPr>
                <w:rStyle w:val="Hyperlink"/>
                <w:rFonts w:ascii="Arial" w:hAnsi="Arial"/>
                <w:noProof/>
              </w:rPr>
              <w:t>7.2 Kada izbegavati veliki broj indeksa</w:t>
            </w:r>
            <w:r w:rsidR="00EA0319">
              <w:rPr>
                <w:noProof/>
                <w:webHidden/>
              </w:rPr>
              <w:tab/>
            </w:r>
            <w:r w:rsidR="00EA0319">
              <w:rPr>
                <w:noProof/>
                <w:webHidden/>
              </w:rPr>
              <w:fldChar w:fldCharType="begin"/>
            </w:r>
            <w:r w:rsidR="00EA0319">
              <w:rPr>
                <w:noProof/>
                <w:webHidden/>
              </w:rPr>
              <w:instrText xml:space="preserve"> PAGEREF _Toc229522385 \h </w:instrText>
            </w:r>
            <w:r w:rsidR="00EA0319">
              <w:rPr>
                <w:noProof/>
                <w:webHidden/>
              </w:rPr>
            </w:r>
            <w:r w:rsidR="00EA0319">
              <w:rPr>
                <w:noProof/>
                <w:webHidden/>
              </w:rPr>
              <w:fldChar w:fldCharType="separate"/>
            </w:r>
            <w:r w:rsidR="0057398E">
              <w:rPr>
                <w:noProof/>
                <w:webHidden/>
              </w:rPr>
              <w:t>22</w:t>
            </w:r>
            <w:r w:rsidR="00EA0319">
              <w:rPr>
                <w:noProof/>
                <w:webHidden/>
              </w:rPr>
              <w:fldChar w:fldCharType="end"/>
            </w:r>
          </w:hyperlink>
        </w:p>
        <w:p w14:paraId="1EA417B0" w14:textId="0EDCAE72"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86" w:history="1">
            <w:r w:rsidR="00EA0319" w:rsidRPr="004D6F7A">
              <w:rPr>
                <w:rStyle w:val="Hyperlink"/>
                <w:rFonts w:ascii="Arial" w:hAnsi="Arial"/>
                <w:noProof/>
              </w:rPr>
              <w:t>7.3 Optimizacija INSERT operacija</w:t>
            </w:r>
            <w:r w:rsidR="00EA0319">
              <w:rPr>
                <w:noProof/>
                <w:webHidden/>
              </w:rPr>
              <w:tab/>
            </w:r>
            <w:r w:rsidR="00EA0319">
              <w:rPr>
                <w:noProof/>
                <w:webHidden/>
              </w:rPr>
              <w:fldChar w:fldCharType="begin"/>
            </w:r>
            <w:r w:rsidR="00EA0319">
              <w:rPr>
                <w:noProof/>
                <w:webHidden/>
              </w:rPr>
              <w:instrText xml:space="preserve"> PAGEREF _Toc229522386 \h </w:instrText>
            </w:r>
            <w:r w:rsidR="00EA0319">
              <w:rPr>
                <w:noProof/>
                <w:webHidden/>
              </w:rPr>
            </w:r>
            <w:r w:rsidR="00EA0319">
              <w:rPr>
                <w:noProof/>
                <w:webHidden/>
              </w:rPr>
              <w:fldChar w:fldCharType="separate"/>
            </w:r>
            <w:r w:rsidR="0057398E">
              <w:rPr>
                <w:noProof/>
                <w:webHidden/>
              </w:rPr>
              <w:t>22</w:t>
            </w:r>
            <w:r w:rsidR="00EA0319">
              <w:rPr>
                <w:noProof/>
                <w:webHidden/>
              </w:rPr>
              <w:fldChar w:fldCharType="end"/>
            </w:r>
          </w:hyperlink>
        </w:p>
        <w:p w14:paraId="182D7DED" w14:textId="4993AC33"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87" w:history="1">
            <w:r w:rsidR="00EA0319" w:rsidRPr="004D6F7A">
              <w:rPr>
                <w:rStyle w:val="Hyperlink"/>
                <w:rFonts w:ascii="Arial" w:hAnsi="Arial"/>
                <w:noProof/>
              </w:rPr>
              <w:t>7.4 Optimizacija UPDATE operacija</w:t>
            </w:r>
            <w:r w:rsidR="00EA0319">
              <w:rPr>
                <w:noProof/>
                <w:webHidden/>
              </w:rPr>
              <w:tab/>
            </w:r>
            <w:r w:rsidR="00EA0319">
              <w:rPr>
                <w:noProof/>
                <w:webHidden/>
              </w:rPr>
              <w:fldChar w:fldCharType="begin"/>
            </w:r>
            <w:r w:rsidR="00EA0319">
              <w:rPr>
                <w:noProof/>
                <w:webHidden/>
              </w:rPr>
              <w:instrText xml:space="preserve"> PAGEREF _Toc229522387 \h </w:instrText>
            </w:r>
            <w:r w:rsidR="00EA0319">
              <w:rPr>
                <w:noProof/>
                <w:webHidden/>
              </w:rPr>
            </w:r>
            <w:r w:rsidR="00EA0319">
              <w:rPr>
                <w:noProof/>
                <w:webHidden/>
              </w:rPr>
              <w:fldChar w:fldCharType="separate"/>
            </w:r>
            <w:r w:rsidR="0057398E">
              <w:rPr>
                <w:noProof/>
                <w:webHidden/>
              </w:rPr>
              <w:t>23</w:t>
            </w:r>
            <w:r w:rsidR="00EA0319">
              <w:rPr>
                <w:noProof/>
                <w:webHidden/>
              </w:rPr>
              <w:fldChar w:fldCharType="end"/>
            </w:r>
          </w:hyperlink>
        </w:p>
        <w:p w14:paraId="2444AF69" w14:textId="1B70D6D9"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88" w:history="1">
            <w:r w:rsidR="00EA0319" w:rsidRPr="004D6F7A">
              <w:rPr>
                <w:rStyle w:val="Hyperlink"/>
                <w:rFonts w:ascii="Arial" w:hAnsi="Arial"/>
                <w:noProof/>
              </w:rPr>
              <w:t>7.5 Najbolje prakse u radu sa MySQL bazama</w:t>
            </w:r>
            <w:r w:rsidR="00EA0319">
              <w:rPr>
                <w:noProof/>
                <w:webHidden/>
              </w:rPr>
              <w:tab/>
            </w:r>
            <w:r w:rsidR="00EA0319">
              <w:rPr>
                <w:noProof/>
                <w:webHidden/>
              </w:rPr>
              <w:fldChar w:fldCharType="begin"/>
            </w:r>
            <w:r w:rsidR="00EA0319">
              <w:rPr>
                <w:noProof/>
                <w:webHidden/>
              </w:rPr>
              <w:instrText xml:space="preserve"> PAGEREF _Toc229522388 \h </w:instrText>
            </w:r>
            <w:r w:rsidR="00EA0319">
              <w:rPr>
                <w:noProof/>
                <w:webHidden/>
              </w:rPr>
            </w:r>
            <w:r w:rsidR="00EA0319">
              <w:rPr>
                <w:noProof/>
                <w:webHidden/>
              </w:rPr>
              <w:fldChar w:fldCharType="separate"/>
            </w:r>
            <w:r w:rsidR="0057398E">
              <w:rPr>
                <w:noProof/>
                <w:webHidden/>
              </w:rPr>
              <w:t>23</w:t>
            </w:r>
            <w:r w:rsidR="00EA0319">
              <w:rPr>
                <w:noProof/>
                <w:webHidden/>
              </w:rPr>
              <w:fldChar w:fldCharType="end"/>
            </w:r>
          </w:hyperlink>
        </w:p>
        <w:p w14:paraId="7A0A1F77" w14:textId="3765C41A" w:rsidR="00EA0319" w:rsidRDefault="00822730">
          <w:pPr>
            <w:pStyle w:val="TOC1"/>
            <w:tabs>
              <w:tab w:val="right" w:leader="dot" w:pos="9062"/>
            </w:tabs>
            <w:rPr>
              <w:rFonts w:asciiTheme="minorHAnsi" w:eastAsiaTheme="minorEastAsia" w:hAnsiTheme="minorHAnsi" w:cstheme="minorBidi"/>
              <w:noProof/>
              <w:kern w:val="0"/>
              <w:sz w:val="22"/>
              <w:szCs w:val="22"/>
              <w:lang w:eastAsia="sr-Latn-RS" w:bidi="ar-SA"/>
            </w:rPr>
          </w:pPr>
          <w:hyperlink w:anchor="_Toc229522389" w:history="1">
            <w:r w:rsidR="00EA0319" w:rsidRPr="004D6F7A">
              <w:rPr>
                <w:rStyle w:val="Hyperlink"/>
                <w:rFonts w:ascii="Arial" w:hAnsi="Arial"/>
                <w:noProof/>
              </w:rPr>
              <w:t>8. Zaključak</w:t>
            </w:r>
            <w:r w:rsidR="00EA0319">
              <w:rPr>
                <w:noProof/>
                <w:webHidden/>
              </w:rPr>
              <w:tab/>
            </w:r>
            <w:r w:rsidR="00EA0319">
              <w:rPr>
                <w:noProof/>
                <w:webHidden/>
              </w:rPr>
              <w:fldChar w:fldCharType="begin"/>
            </w:r>
            <w:r w:rsidR="00EA0319">
              <w:rPr>
                <w:noProof/>
                <w:webHidden/>
              </w:rPr>
              <w:instrText xml:space="preserve"> PAGEREF _Toc229522389 \h </w:instrText>
            </w:r>
            <w:r w:rsidR="00EA0319">
              <w:rPr>
                <w:noProof/>
                <w:webHidden/>
              </w:rPr>
            </w:r>
            <w:r w:rsidR="00EA0319">
              <w:rPr>
                <w:noProof/>
                <w:webHidden/>
              </w:rPr>
              <w:fldChar w:fldCharType="separate"/>
            </w:r>
            <w:r w:rsidR="0057398E">
              <w:rPr>
                <w:noProof/>
                <w:webHidden/>
              </w:rPr>
              <w:t>23</w:t>
            </w:r>
            <w:r w:rsidR="00EA0319">
              <w:rPr>
                <w:noProof/>
                <w:webHidden/>
              </w:rPr>
              <w:fldChar w:fldCharType="end"/>
            </w:r>
          </w:hyperlink>
        </w:p>
        <w:p w14:paraId="71660DA4" w14:textId="4661C8E0" w:rsidR="00EA0319" w:rsidRDefault="00822730">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90" w:history="1">
            <w:r w:rsidR="00EA0319" w:rsidRPr="004D6F7A">
              <w:rPr>
                <w:rStyle w:val="Hyperlink"/>
                <w:rFonts w:ascii="Arial" w:hAnsi="Arial"/>
                <w:noProof/>
              </w:rPr>
              <w:t>8.3 Prednosti i mane indeksiranja</w:t>
            </w:r>
            <w:r w:rsidR="00EA0319">
              <w:rPr>
                <w:noProof/>
                <w:webHidden/>
              </w:rPr>
              <w:tab/>
            </w:r>
            <w:r w:rsidR="00EA0319">
              <w:rPr>
                <w:noProof/>
                <w:webHidden/>
              </w:rPr>
              <w:fldChar w:fldCharType="begin"/>
            </w:r>
            <w:r w:rsidR="00EA0319">
              <w:rPr>
                <w:noProof/>
                <w:webHidden/>
              </w:rPr>
              <w:instrText xml:space="preserve"> PAGEREF _Toc229522390 \h </w:instrText>
            </w:r>
            <w:r w:rsidR="00EA0319">
              <w:rPr>
                <w:noProof/>
                <w:webHidden/>
              </w:rPr>
            </w:r>
            <w:r w:rsidR="00EA0319">
              <w:rPr>
                <w:noProof/>
                <w:webHidden/>
              </w:rPr>
              <w:fldChar w:fldCharType="separate"/>
            </w:r>
            <w:r w:rsidR="0057398E">
              <w:rPr>
                <w:noProof/>
                <w:webHidden/>
              </w:rPr>
              <w:t>24</w:t>
            </w:r>
            <w:r w:rsidR="00EA0319">
              <w:rPr>
                <w:noProof/>
                <w:webHidden/>
              </w:rPr>
              <w:fldChar w:fldCharType="end"/>
            </w:r>
          </w:hyperlink>
        </w:p>
        <w:p w14:paraId="35113507" w14:textId="0C05425A" w:rsidR="00EA0319" w:rsidRPr="00EA0319" w:rsidRDefault="00822730" w:rsidP="00EA0319">
          <w:pPr>
            <w:pStyle w:val="TOC2"/>
            <w:tabs>
              <w:tab w:val="right" w:leader="dot" w:pos="9062"/>
            </w:tabs>
            <w:rPr>
              <w:rFonts w:asciiTheme="minorHAnsi" w:eastAsiaTheme="minorEastAsia" w:hAnsiTheme="minorHAnsi" w:cstheme="minorBidi"/>
              <w:noProof/>
              <w:kern w:val="0"/>
              <w:sz w:val="22"/>
              <w:szCs w:val="22"/>
              <w:lang w:eastAsia="sr-Latn-RS" w:bidi="ar-SA"/>
            </w:rPr>
          </w:pPr>
          <w:hyperlink w:anchor="_Toc229522391" w:history="1">
            <w:r w:rsidR="00EA0319" w:rsidRPr="004D6F7A">
              <w:rPr>
                <w:rStyle w:val="Hyperlink"/>
                <w:rFonts w:asciiTheme="majorHAnsi" w:hAnsiTheme="majorHAnsi" w:cstheme="majorHAnsi"/>
                <w:noProof/>
              </w:rPr>
              <w:t>Literatura</w:t>
            </w:r>
            <w:r w:rsidR="00EA0319">
              <w:rPr>
                <w:noProof/>
                <w:webHidden/>
              </w:rPr>
              <w:tab/>
            </w:r>
            <w:r w:rsidR="00EA0319">
              <w:rPr>
                <w:noProof/>
                <w:webHidden/>
              </w:rPr>
              <w:fldChar w:fldCharType="begin"/>
            </w:r>
            <w:r w:rsidR="00EA0319">
              <w:rPr>
                <w:noProof/>
                <w:webHidden/>
              </w:rPr>
              <w:instrText xml:space="preserve"> PAGEREF _Toc229522391 \h </w:instrText>
            </w:r>
            <w:r w:rsidR="00EA0319">
              <w:rPr>
                <w:noProof/>
                <w:webHidden/>
              </w:rPr>
            </w:r>
            <w:r w:rsidR="00EA0319">
              <w:rPr>
                <w:noProof/>
                <w:webHidden/>
              </w:rPr>
              <w:fldChar w:fldCharType="separate"/>
            </w:r>
            <w:r w:rsidR="0057398E">
              <w:rPr>
                <w:noProof/>
                <w:webHidden/>
              </w:rPr>
              <w:t>25</w:t>
            </w:r>
            <w:r w:rsidR="00EA0319">
              <w:rPr>
                <w:noProof/>
                <w:webHidden/>
              </w:rPr>
              <w:fldChar w:fldCharType="end"/>
            </w:r>
          </w:hyperlink>
          <w:r w:rsidR="00EA0319">
            <w:rPr>
              <w:b/>
              <w:bCs/>
              <w:noProof/>
            </w:rPr>
            <w:fldChar w:fldCharType="end"/>
          </w:r>
        </w:p>
      </w:sdtContent>
    </w:sdt>
    <w:p w14:paraId="42F94565" w14:textId="77777777" w:rsidR="002A6A58" w:rsidRDefault="002A6A58">
      <w:pPr>
        <w:rPr>
          <w:rFonts w:asciiTheme="minorHAnsi" w:eastAsiaTheme="minorEastAsia" w:hAnsiTheme="minorHAnsi" w:cstheme="minorBidi"/>
          <w:kern w:val="0"/>
          <w:sz w:val="22"/>
          <w:szCs w:val="22"/>
          <w:lang w:eastAsia="sr-Latn-RS" w:bidi="ar-SA"/>
        </w:rPr>
        <w:sectPr w:rsidR="002A6A58">
          <w:footerReference w:type="default" r:id="rId10"/>
          <w:footerReference w:type="first" r:id="rId11"/>
          <w:pgSz w:w="11906" w:h="16838"/>
          <w:pgMar w:top="1417" w:right="1417" w:bottom="1417" w:left="1417" w:header="0" w:footer="0" w:gutter="0"/>
          <w:pgNumType w:start="1"/>
          <w:cols w:space="720"/>
          <w:formProt w:val="0"/>
          <w:docGrid w:linePitch="326"/>
        </w:sectPr>
      </w:pPr>
    </w:p>
    <w:p w14:paraId="11721799" w14:textId="1556EE1B" w:rsidR="002A6A58" w:rsidRDefault="002A6A58">
      <w:pPr>
        <w:rPr>
          <w:rFonts w:asciiTheme="minorHAnsi" w:eastAsiaTheme="minorEastAsia" w:hAnsiTheme="minorHAnsi" w:cstheme="minorBidi"/>
          <w:kern w:val="0"/>
          <w:sz w:val="22"/>
          <w:szCs w:val="22"/>
          <w:lang w:eastAsia="sr-Latn-RS" w:bidi="ar-SA"/>
        </w:rPr>
      </w:pPr>
    </w:p>
    <w:p w14:paraId="20651F74" w14:textId="77777777" w:rsidR="008C7B4E" w:rsidRPr="00EA0319" w:rsidRDefault="008C7B4E">
      <w:pPr>
        <w:rPr>
          <w:rFonts w:asciiTheme="minorHAnsi" w:eastAsiaTheme="minorEastAsia" w:hAnsiTheme="minorHAnsi" w:cstheme="minorBidi"/>
          <w:kern w:val="0"/>
          <w:sz w:val="22"/>
          <w:szCs w:val="22"/>
          <w:lang w:eastAsia="sr-Latn-RS" w:bidi="ar-SA"/>
        </w:rPr>
      </w:pPr>
    </w:p>
    <w:p w14:paraId="61000DF7" w14:textId="77777777" w:rsidR="008C7B4E" w:rsidRDefault="00EA4D41">
      <w:pPr>
        <w:pStyle w:val="Heading1"/>
        <w:spacing w:line="360" w:lineRule="auto"/>
        <w:rPr>
          <w:rFonts w:asciiTheme="majorHAnsi" w:hAnsiTheme="majorHAnsi" w:cstheme="majorHAnsi"/>
        </w:rPr>
      </w:pPr>
      <w:bookmarkStart w:id="16" w:name="__RefHeading___Toc5129_3757730554"/>
      <w:bookmarkStart w:id="17" w:name="_Toc229520690"/>
      <w:bookmarkStart w:id="18" w:name="_Toc229516615"/>
      <w:bookmarkStart w:id="19" w:name="_Toc229521300"/>
      <w:bookmarkStart w:id="20" w:name="_Toc229522326"/>
      <w:bookmarkEnd w:id="16"/>
      <w:r>
        <w:rPr>
          <w:rFonts w:asciiTheme="majorHAnsi" w:hAnsiTheme="majorHAnsi" w:cstheme="majorHAnsi"/>
        </w:rPr>
        <w:t>1. UVOD</w:t>
      </w:r>
      <w:bookmarkEnd w:id="17"/>
      <w:bookmarkEnd w:id="18"/>
      <w:bookmarkEnd w:id="19"/>
      <w:bookmarkEnd w:id="20"/>
    </w:p>
    <w:p w14:paraId="5A249E36" w14:textId="77777777" w:rsidR="008C7B4E" w:rsidRDefault="00EA4D41">
      <w:pPr>
        <w:pStyle w:val="BodyText"/>
        <w:spacing w:line="360" w:lineRule="auto"/>
        <w:jc w:val="both"/>
        <w:rPr>
          <w:rFonts w:asciiTheme="majorHAnsi" w:hAnsiTheme="majorHAnsi" w:cstheme="majorHAnsi"/>
        </w:rPr>
      </w:pPr>
      <w:r>
        <w:rPr>
          <w:rFonts w:asciiTheme="majorHAnsi" w:hAnsiTheme="majorHAnsi" w:cstheme="majorHAnsi"/>
        </w:rPr>
        <w:tab/>
        <w:t>Baze podataka predstavljaju osnovni deo savremenih informacionih sistema jer omogućavaju čuvanje i obradu velike količine podataka. U aplikacijama koje svakodnevno rade sa velikim brojem korisnika i podataka, brzina izvršavanja upita ima veliki značaj. Jedan od načina za poboljšanje performansi baze podataka jeste korišćenje indeksa, koji omogućavaju brže pronalaženje podataka, ali mogu uticati na brzinu operacija unosa i izmene podataka [2].</w:t>
      </w:r>
    </w:p>
    <w:p w14:paraId="49D66385" w14:textId="77777777" w:rsidR="008C7B4E" w:rsidRDefault="00EA4D41">
      <w:pPr>
        <w:pStyle w:val="BodyText"/>
        <w:spacing w:line="360" w:lineRule="auto"/>
        <w:jc w:val="both"/>
        <w:rPr>
          <w:rFonts w:asciiTheme="majorHAnsi" w:hAnsiTheme="majorHAnsi" w:cstheme="majorHAnsi"/>
        </w:rPr>
      </w:pPr>
      <w:r>
        <w:rPr>
          <w:rFonts w:asciiTheme="majorHAnsi" w:hAnsiTheme="majorHAnsi" w:cstheme="majorHAnsi"/>
        </w:rPr>
        <w:tab/>
        <w:t>Indeksi funkcionišu kao dodatne strukture podataka koje ubrzavaju pretragu i pristup podacima, najčešće zasnovane na B-tree strukturi, koja omogućava efikasno pretraživanje velikih skupova podataka [10]. U ovom radu biće analiziran uticaj indeksa na performanse INSERT i UPDATE operacija u MySQL sistemu za upravljanje bazama podataka. MySQL predstavlja jedan od najčešće korišćenih relacionih DBMS sistema u svetu, sa podrškom za različite tipove indeksa i storage engine-a [3].</w:t>
      </w:r>
    </w:p>
    <w:p w14:paraId="40B4C05B" w14:textId="77777777" w:rsidR="008C7B4E" w:rsidRDefault="00EA4D41">
      <w:pPr>
        <w:pStyle w:val="Heading2"/>
        <w:spacing w:before="0" w:after="140" w:line="360" w:lineRule="auto"/>
        <w:jc w:val="both"/>
        <w:rPr>
          <w:rFonts w:asciiTheme="majorHAnsi" w:hAnsiTheme="majorHAnsi" w:cstheme="majorHAnsi"/>
        </w:rPr>
      </w:pPr>
      <w:bookmarkStart w:id="21" w:name="__RefHeading___Toc5131_3757730554"/>
      <w:bookmarkStart w:id="22" w:name="_Toc229520691"/>
      <w:bookmarkStart w:id="23" w:name="_Toc229516156"/>
      <w:bookmarkStart w:id="24" w:name="_Toc229516616"/>
      <w:bookmarkStart w:id="25" w:name="_Toc229521301"/>
      <w:bookmarkStart w:id="26" w:name="_Toc229522327"/>
      <w:bookmarkEnd w:id="21"/>
      <w:r>
        <w:rPr>
          <w:rStyle w:val="Strong"/>
          <w:rFonts w:asciiTheme="majorHAnsi" w:hAnsiTheme="majorHAnsi" w:cstheme="majorHAnsi"/>
          <w:b/>
          <w:bCs/>
          <w:sz w:val="26"/>
          <w:szCs w:val="26"/>
        </w:rPr>
        <w:t>1.1 Predmet i cilj rada</w:t>
      </w:r>
      <w:bookmarkEnd w:id="22"/>
      <w:bookmarkEnd w:id="23"/>
      <w:bookmarkEnd w:id="24"/>
      <w:bookmarkEnd w:id="25"/>
      <w:bookmarkEnd w:id="26"/>
    </w:p>
    <w:p w14:paraId="71443122" w14:textId="77777777" w:rsidR="008C7B4E" w:rsidRDefault="00EA4D41">
      <w:pPr>
        <w:pStyle w:val="BodyText"/>
        <w:spacing w:line="360" w:lineRule="auto"/>
        <w:jc w:val="both"/>
        <w:rPr>
          <w:rFonts w:asciiTheme="majorHAnsi" w:hAnsiTheme="majorHAnsi" w:cstheme="majorHAnsi"/>
        </w:rPr>
      </w:pPr>
      <w:r>
        <w:rPr>
          <w:rFonts w:asciiTheme="majorHAnsi" w:hAnsiTheme="majorHAnsi" w:cstheme="majorHAnsi"/>
        </w:rPr>
        <w:tab/>
        <w:t xml:space="preserve">Predmet ovog rada jeste analiza rada indeksa u MySQL bazama podataka i njihov uticaj na performanse operacija INSERT i UPDATE. Posebna pažnja biće usmerena na način na koji indeksi utiču na brzinu upisa i izmene podataka. </w:t>
      </w:r>
      <w:r>
        <w:rPr>
          <w:rFonts w:asciiTheme="majorHAnsi" w:hAnsiTheme="majorHAnsi" w:cstheme="majorHAnsi"/>
        </w:rPr>
        <w:tab/>
      </w:r>
    </w:p>
    <w:p w14:paraId="601DC987" w14:textId="77777777" w:rsidR="008C7B4E" w:rsidRDefault="00EA4D41">
      <w:pPr>
        <w:pStyle w:val="BodyText"/>
        <w:spacing w:line="360" w:lineRule="auto"/>
        <w:ind w:firstLine="709"/>
        <w:jc w:val="both"/>
        <w:rPr>
          <w:rFonts w:asciiTheme="majorHAnsi" w:hAnsiTheme="majorHAnsi" w:cstheme="majorHAnsi"/>
        </w:rPr>
      </w:pPr>
      <w:r>
        <w:rPr>
          <w:rFonts w:asciiTheme="majorHAnsi" w:hAnsiTheme="majorHAnsi" w:cstheme="majorHAnsi"/>
        </w:rPr>
        <w:t>Cilj rada je da se kroz teorijsko objašnjenje i praktična testiranja prikaže odnos između broja indeksa i performansi baze podataka, kao i da se pokaže kada je korišćenje indeksa korisno, a kada može negativno uticati na rad sistema [12].</w:t>
      </w:r>
    </w:p>
    <w:p w14:paraId="71C93AB3" w14:textId="77777777" w:rsidR="008C7B4E" w:rsidRDefault="00EA4D41">
      <w:pPr>
        <w:pStyle w:val="Heading2"/>
        <w:spacing w:before="0" w:after="140" w:line="360" w:lineRule="auto"/>
        <w:jc w:val="both"/>
        <w:rPr>
          <w:rFonts w:asciiTheme="majorHAnsi" w:hAnsiTheme="majorHAnsi" w:cstheme="majorHAnsi"/>
        </w:rPr>
      </w:pPr>
      <w:bookmarkStart w:id="27" w:name="__RefHeading___Toc5133_3757730554"/>
      <w:bookmarkStart w:id="28" w:name="_Toc229520692"/>
      <w:bookmarkStart w:id="29" w:name="_Toc229516157"/>
      <w:bookmarkStart w:id="30" w:name="_Toc229516617"/>
      <w:bookmarkStart w:id="31" w:name="_Toc229521302"/>
      <w:bookmarkStart w:id="32" w:name="_Toc229522328"/>
      <w:bookmarkEnd w:id="27"/>
      <w:r>
        <w:rPr>
          <w:rStyle w:val="Strong"/>
          <w:rFonts w:asciiTheme="majorHAnsi" w:hAnsiTheme="majorHAnsi" w:cstheme="majorHAnsi"/>
          <w:b/>
          <w:bCs/>
          <w:sz w:val="26"/>
          <w:szCs w:val="26"/>
        </w:rPr>
        <w:t>1.2 Značaj optimizacije baza podataka</w:t>
      </w:r>
      <w:bookmarkEnd w:id="28"/>
      <w:bookmarkEnd w:id="29"/>
      <w:bookmarkEnd w:id="30"/>
      <w:bookmarkEnd w:id="31"/>
      <w:bookmarkEnd w:id="32"/>
    </w:p>
    <w:p w14:paraId="4FDDCC21" w14:textId="77777777" w:rsidR="008C7B4E" w:rsidRDefault="00EA4D41">
      <w:pPr>
        <w:pStyle w:val="BodyText"/>
        <w:spacing w:line="360" w:lineRule="auto"/>
        <w:jc w:val="both"/>
        <w:rPr>
          <w:rFonts w:asciiTheme="majorHAnsi" w:hAnsiTheme="majorHAnsi" w:cstheme="majorHAnsi"/>
        </w:rPr>
      </w:pPr>
      <w:r>
        <w:rPr>
          <w:rFonts w:asciiTheme="majorHAnsi" w:hAnsiTheme="majorHAnsi" w:cstheme="majorHAnsi"/>
        </w:rPr>
        <w:tab/>
        <w:t>Optimizacija baza podataka je važna kako bi aplikacije radile brže i stabilnije. Kod sistema koji obrađuju veliku količinu podataka, loše optimizovana baza može dovesti do sporog rada aplikacije i povećanog opterećenja servera. Indeksi predstavljaju jedan od najčešćih načina optimizacije jer ubrzavaju pretragu podataka [2]. Međutim, svaki indeks zahteva dodatno održavanje prilikom unosa i izmene podataka, zbog čega je potrebno pažljivo planirati njihovu upotrebu [3].</w:t>
      </w:r>
    </w:p>
    <w:p w14:paraId="0AECE56F" w14:textId="77777777" w:rsidR="008C7B4E" w:rsidRDefault="00EA4D41">
      <w:pPr>
        <w:pStyle w:val="Heading2"/>
        <w:spacing w:before="0" w:after="140" w:line="360" w:lineRule="auto"/>
        <w:jc w:val="both"/>
        <w:rPr>
          <w:rFonts w:asciiTheme="majorHAnsi" w:hAnsiTheme="majorHAnsi" w:cstheme="majorHAnsi"/>
        </w:rPr>
      </w:pPr>
      <w:bookmarkStart w:id="33" w:name="__RefHeading___Toc5135_3757730554"/>
      <w:bookmarkStart w:id="34" w:name="_Toc229520693"/>
      <w:bookmarkStart w:id="35" w:name="_Toc229516158"/>
      <w:bookmarkStart w:id="36" w:name="_Toc229516618"/>
      <w:bookmarkStart w:id="37" w:name="_Toc229521303"/>
      <w:bookmarkStart w:id="38" w:name="_Toc229522329"/>
      <w:bookmarkEnd w:id="33"/>
      <w:r>
        <w:rPr>
          <w:rStyle w:val="Strong"/>
          <w:rFonts w:asciiTheme="majorHAnsi" w:hAnsiTheme="majorHAnsi" w:cstheme="majorHAnsi"/>
          <w:b/>
          <w:bCs/>
          <w:sz w:val="26"/>
          <w:szCs w:val="26"/>
        </w:rPr>
        <w:lastRenderedPageBreak/>
        <w:t>1.3 Problem istraživanja</w:t>
      </w:r>
      <w:bookmarkEnd w:id="34"/>
      <w:bookmarkEnd w:id="35"/>
      <w:bookmarkEnd w:id="36"/>
      <w:bookmarkEnd w:id="37"/>
      <w:bookmarkEnd w:id="38"/>
    </w:p>
    <w:p w14:paraId="3D2A85D4" w14:textId="77777777" w:rsidR="008C7B4E" w:rsidRDefault="00EA4D41">
      <w:pPr>
        <w:pStyle w:val="BodyText"/>
        <w:spacing w:line="360" w:lineRule="auto"/>
        <w:jc w:val="both"/>
        <w:rPr>
          <w:rFonts w:asciiTheme="majorHAnsi" w:hAnsiTheme="majorHAnsi" w:cstheme="majorHAnsi"/>
        </w:rPr>
      </w:pPr>
      <w:r>
        <w:rPr>
          <w:rFonts w:asciiTheme="majorHAnsi" w:hAnsiTheme="majorHAnsi" w:cstheme="majorHAnsi"/>
        </w:rPr>
        <w:tab/>
        <w:t>Glavni problem istraživanja u ovom radu odnosi se na uticaj indeksa na performanse INSERT i UPDATE operacija u MySQL-u. Iako indeksi poboljšavaju brzinu pretrage podataka, njihov veliki broj može usporiti operacije upisa i izmene jer baza mora da ažurira sve povezane indekse [3].</w:t>
      </w:r>
    </w:p>
    <w:p w14:paraId="235CD9D4" w14:textId="77777777" w:rsidR="008C7B4E" w:rsidRDefault="00EA4D41">
      <w:pPr>
        <w:pStyle w:val="Heading2"/>
        <w:spacing w:before="0" w:after="140" w:line="360" w:lineRule="auto"/>
        <w:jc w:val="both"/>
        <w:rPr>
          <w:rFonts w:asciiTheme="majorHAnsi" w:hAnsiTheme="majorHAnsi" w:cstheme="majorHAnsi"/>
        </w:rPr>
      </w:pPr>
      <w:bookmarkStart w:id="39" w:name="__RefHeading___Toc5137_3757730554"/>
      <w:bookmarkStart w:id="40" w:name="_Toc229520694"/>
      <w:bookmarkStart w:id="41" w:name="_Toc229516159"/>
      <w:bookmarkStart w:id="42" w:name="_Toc229516619"/>
      <w:bookmarkStart w:id="43" w:name="_Toc229521304"/>
      <w:bookmarkStart w:id="44" w:name="_Toc229522330"/>
      <w:bookmarkEnd w:id="39"/>
      <w:r>
        <w:rPr>
          <w:rStyle w:val="Strong"/>
          <w:rFonts w:asciiTheme="majorHAnsi" w:hAnsiTheme="majorHAnsi" w:cstheme="majorHAnsi"/>
          <w:b/>
          <w:bCs/>
          <w:sz w:val="26"/>
          <w:szCs w:val="26"/>
        </w:rPr>
        <w:t>1.4 Metodologija rada</w:t>
      </w:r>
      <w:bookmarkEnd w:id="40"/>
      <w:bookmarkEnd w:id="41"/>
      <w:bookmarkEnd w:id="42"/>
      <w:bookmarkEnd w:id="43"/>
      <w:bookmarkEnd w:id="44"/>
    </w:p>
    <w:p w14:paraId="3C1D5C41" w14:textId="77777777" w:rsidR="008C7B4E" w:rsidRDefault="00EA4D41">
      <w:pPr>
        <w:pStyle w:val="BodyText"/>
        <w:spacing w:line="360" w:lineRule="auto"/>
        <w:jc w:val="both"/>
        <w:rPr>
          <w:rFonts w:asciiTheme="majorHAnsi" w:hAnsiTheme="majorHAnsi" w:cstheme="majorHAnsi"/>
        </w:rPr>
      </w:pPr>
      <w:r>
        <w:rPr>
          <w:rFonts w:asciiTheme="majorHAnsi" w:hAnsiTheme="majorHAnsi" w:cstheme="majorHAnsi"/>
        </w:rPr>
        <w:tab/>
        <w:t>U radu će biti korišćena teorijska i eksperimentalna metoda istraživanja. Teorijski deo obuhvatiće objašnjenje osnovnih pojmova vezanih za baze podataka, MySQL i indekse [1]. Praktični deo rada zasnivaće se na testiranju performansi INSERT i UPDATE operacija nad tabelama sa različitim brojem indeksa [5][6].</w:t>
      </w:r>
    </w:p>
    <w:p w14:paraId="4D68F2F8" w14:textId="77777777" w:rsidR="008C7B4E" w:rsidRDefault="00EA4D41">
      <w:pPr>
        <w:pStyle w:val="Heading2"/>
        <w:spacing w:before="0" w:after="140" w:line="360" w:lineRule="auto"/>
        <w:jc w:val="both"/>
        <w:rPr>
          <w:rFonts w:asciiTheme="majorHAnsi" w:hAnsiTheme="majorHAnsi" w:cstheme="majorHAnsi"/>
        </w:rPr>
      </w:pPr>
      <w:bookmarkStart w:id="45" w:name="__RefHeading___Toc5139_3757730554"/>
      <w:bookmarkStart w:id="46" w:name="_Toc229520695"/>
      <w:bookmarkStart w:id="47" w:name="_Toc229516160"/>
      <w:bookmarkStart w:id="48" w:name="_Toc229516620"/>
      <w:bookmarkStart w:id="49" w:name="_Toc229521305"/>
      <w:bookmarkStart w:id="50" w:name="_Toc229522331"/>
      <w:bookmarkEnd w:id="45"/>
      <w:r>
        <w:rPr>
          <w:rStyle w:val="Strong"/>
          <w:rFonts w:asciiTheme="majorHAnsi" w:hAnsiTheme="majorHAnsi" w:cstheme="majorHAnsi"/>
          <w:b/>
          <w:bCs/>
          <w:sz w:val="26"/>
          <w:szCs w:val="26"/>
        </w:rPr>
        <w:t>1.5 Struktura rada</w:t>
      </w:r>
      <w:bookmarkEnd w:id="46"/>
      <w:bookmarkEnd w:id="47"/>
      <w:bookmarkEnd w:id="48"/>
      <w:bookmarkEnd w:id="49"/>
      <w:bookmarkEnd w:id="50"/>
    </w:p>
    <w:p w14:paraId="4E3DE743" w14:textId="77777777" w:rsidR="008C7B4E" w:rsidRDefault="00EA4D41">
      <w:pPr>
        <w:pStyle w:val="BodyText"/>
        <w:spacing w:line="360" w:lineRule="auto"/>
        <w:jc w:val="both"/>
        <w:rPr>
          <w:rFonts w:asciiTheme="majorHAnsi" w:hAnsiTheme="majorHAnsi" w:cstheme="majorHAnsi"/>
        </w:rPr>
      </w:pPr>
      <w:r>
        <w:rPr>
          <w:rFonts w:asciiTheme="majorHAnsi" w:hAnsiTheme="majorHAnsi" w:cstheme="majorHAnsi"/>
        </w:rPr>
        <w:tab/>
        <w:t>Rad je podeljen u nekoliko celina. Nakon uvodnog dela sledi objašnjenje osnovnih karakteristika relacionih baza podataka i MySQL sistema. Zatim će biti predstavljeni indeksi, njihove vrste i način rada. U nastavku rada biće objašnjene INSERT i UPDATE operacije, nakon čega sledi eksperimentalni deo.</w:t>
      </w:r>
    </w:p>
    <w:p w14:paraId="37DDE702" w14:textId="77777777" w:rsidR="008C7B4E" w:rsidRDefault="008C7B4E">
      <w:pPr>
        <w:pStyle w:val="BodyText"/>
        <w:jc w:val="both"/>
        <w:rPr>
          <w:rFonts w:ascii="Arial" w:hAnsi="Arial"/>
        </w:rPr>
      </w:pPr>
    </w:p>
    <w:p w14:paraId="56F40042" w14:textId="77777777" w:rsidR="008C7B4E" w:rsidRDefault="00EA4D41">
      <w:pPr>
        <w:pStyle w:val="Heading1"/>
        <w:spacing w:line="360" w:lineRule="auto"/>
      </w:pPr>
      <w:bookmarkStart w:id="51" w:name="__RefHeading___Toc5141_3757730554"/>
      <w:bookmarkStart w:id="52" w:name="_Toc229516161"/>
      <w:bookmarkEnd w:id="51"/>
      <w:r>
        <w:rPr>
          <w:rFonts w:ascii="Arial" w:hAnsi="Arial"/>
        </w:rPr>
        <w:t xml:space="preserve"> </w:t>
      </w:r>
      <w:bookmarkStart w:id="53" w:name="_Toc229520696"/>
      <w:bookmarkStart w:id="54" w:name="_Toc229516621"/>
      <w:bookmarkStart w:id="55" w:name="_Toc229521306"/>
      <w:bookmarkStart w:id="56" w:name="_Toc229522332"/>
      <w:r>
        <w:rPr>
          <w:rStyle w:val="Strong"/>
          <w:rFonts w:ascii="Arial" w:hAnsi="Arial"/>
          <w:b/>
          <w:bCs/>
        </w:rPr>
        <w:t>2. Osnove relacionih baza podataka i MySQL-a</w:t>
      </w:r>
      <w:bookmarkEnd w:id="52"/>
      <w:bookmarkEnd w:id="53"/>
      <w:bookmarkEnd w:id="54"/>
      <w:bookmarkEnd w:id="55"/>
      <w:bookmarkEnd w:id="56"/>
    </w:p>
    <w:p w14:paraId="69BAB738" w14:textId="77777777" w:rsidR="008C7B4E" w:rsidRDefault="00EA4D41">
      <w:pPr>
        <w:pStyle w:val="BodyText"/>
        <w:spacing w:line="360" w:lineRule="auto"/>
        <w:ind w:firstLine="709"/>
        <w:jc w:val="both"/>
        <w:rPr>
          <w:rFonts w:ascii="Arial" w:hAnsi="Arial"/>
        </w:rPr>
      </w:pPr>
      <w:r>
        <w:rPr>
          <w:rFonts w:ascii="Arial" w:hAnsi="Arial"/>
        </w:rPr>
        <w:t>Relacione baze podataka predstavljaju najzastupljeniji model za skladištenje i upravljanje podacima u savremenim informacionim sistemima. One omogućavaju organizaciju podataka u tabelama i povezivanje između njih pomoću relacija, što omogućava efikasno pretraživanje, održavanje i integritet podataka [1].</w:t>
      </w:r>
    </w:p>
    <w:p w14:paraId="3B13D7FB" w14:textId="77777777" w:rsidR="008C7B4E" w:rsidRDefault="00EA4D41">
      <w:pPr>
        <w:pStyle w:val="Heading2"/>
        <w:spacing w:before="0" w:after="140" w:line="360" w:lineRule="auto"/>
        <w:jc w:val="both"/>
      </w:pPr>
      <w:bookmarkStart w:id="57" w:name="__RefHeading___Toc5143_3757730554"/>
      <w:bookmarkStart w:id="58" w:name="_Toc229520697"/>
      <w:bookmarkStart w:id="59" w:name="_Toc229516162"/>
      <w:bookmarkStart w:id="60" w:name="_Toc229516622"/>
      <w:bookmarkStart w:id="61" w:name="_Toc229521307"/>
      <w:bookmarkStart w:id="62" w:name="_Toc229522333"/>
      <w:bookmarkEnd w:id="57"/>
      <w:r>
        <w:rPr>
          <w:rStyle w:val="Strong"/>
          <w:rFonts w:ascii="Arial" w:hAnsi="Arial"/>
          <w:b/>
          <w:bCs/>
          <w:sz w:val="26"/>
          <w:szCs w:val="26"/>
        </w:rPr>
        <w:t>2.1 Relacione baze podataka</w:t>
      </w:r>
      <w:bookmarkEnd w:id="58"/>
      <w:bookmarkEnd w:id="59"/>
      <w:bookmarkEnd w:id="60"/>
      <w:bookmarkEnd w:id="61"/>
      <w:bookmarkEnd w:id="62"/>
    </w:p>
    <w:p w14:paraId="03517C99" w14:textId="77777777" w:rsidR="008C7B4E" w:rsidRDefault="00EA4D41">
      <w:pPr>
        <w:pStyle w:val="BodyText"/>
        <w:spacing w:line="360" w:lineRule="auto"/>
        <w:ind w:firstLine="709"/>
        <w:jc w:val="both"/>
        <w:rPr>
          <w:rFonts w:ascii="Arial" w:hAnsi="Arial"/>
        </w:rPr>
      </w:pPr>
      <w:r>
        <w:rPr>
          <w:rFonts w:ascii="Arial" w:hAnsi="Arial"/>
        </w:rPr>
        <w:t>Relacione baze podataka zasnivaju se na relacijskom modelu koji je definisao Edgar F. Codd. Podaci se organizuju u tabelama koje se sastoje od redova (zapisa) i kolona (atributa), gde svaka tabela predstavlja određeni entitet [1]. Ključni koncepti uključuju primarne i strane ključeve, koji omogućavaju povezivanje tabela i očuvanje referencijalnog integriteta. Relacioni model omogućava upotrebu SQL jezika za manipulaciju i definisanje strukture baze [3].</w:t>
      </w:r>
    </w:p>
    <w:p w14:paraId="6825A6D6" w14:textId="77777777" w:rsidR="008C7B4E" w:rsidRDefault="00EA4D41">
      <w:pPr>
        <w:pStyle w:val="Heading2"/>
        <w:spacing w:before="0" w:after="140" w:line="360" w:lineRule="auto"/>
        <w:jc w:val="both"/>
      </w:pPr>
      <w:bookmarkStart w:id="63" w:name="__RefHeading___Toc5145_3757730554"/>
      <w:bookmarkStart w:id="64" w:name="_Toc229520698"/>
      <w:bookmarkStart w:id="65" w:name="_Toc229516163"/>
      <w:bookmarkStart w:id="66" w:name="_Toc229516623"/>
      <w:bookmarkStart w:id="67" w:name="_Toc229521308"/>
      <w:bookmarkStart w:id="68" w:name="_Toc229522334"/>
      <w:bookmarkEnd w:id="63"/>
      <w:r>
        <w:rPr>
          <w:rStyle w:val="Strong"/>
          <w:rFonts w:ascii="Arial" w:hAnsi="Arial"/>
          <w:b/>
          <w:bCs/>
          <w:sz w:val="26"/>
          <w:szCs w:val="26"/>
        </w:rPr>
        <w:lastRenderedPageBreak/>
        <w:t>2.2 Arhitektura MySQL sistema</w:t>
      </w:r>
      <w:bookmarkEnd w:id="64"/>
      <w:bookmarkEnd w:id="65"/>
      <w:bookmarkEnd w:id="66"/>
      <w:bookmarkEnd w:id="67"/>
      <w:bookmarkEnd w:id="68"/>
    </w:p>
    <w:p w14:paraId="077E54DC" w14:textId="77777777" w:rsidR="008C7B4E" w:rsidRDefault="00EA4D41">
      <w:pPr>
        <w:pStyle w:val="BodyText"/>
        <w:spacing w:line="360" w:lineRule="auto"/>
        <w:jc w:val="both"/>
        <w:rPr>
          <w:rFonts w:ascii="Arial" w:hAnsi="Arial"/>
        </w:rPr>
      </w:pPr>
      <w:r>
        <w:rPr>
          <w:rFonts w:ascii="Arial" w:hAnsi="Arial"/>
        </w:rPr>
        <w:tab/>
        <w:t>MySQL je jedan od najpopularnijih sistema za upravljanje relacionim bazama podataka (RDBMS). Njegova arhitektura se sastoji od SQL sloja, optimizatora upita i storage engine sloja [3]. SQL sloj je odgovoran za parsiranje i izvršavanje upita, dok optimizer bira najefikasniji plan izvršavanja. Storage engine sloj omogućava različite načine skladištenja i pristupa podacima, što MySQL čini fleksibilnim i skalabilnim sistemom [3][8].</w:t>
      </w:r>
    </w:p>
    <w:p w14:paraId="148A42BB" w14:textId="77777777" w:rsidR="008C7B4E" w:rsidRDefault="00EA4D41">
      <w:pPr>
        <w:pStyle w:val="Heading2"/>
        <w:spacing w:before="0" w:after="140" w:line="360" w:lineRule="auto"/>
        <w:jc w:val="both"/>
      </w:pPr>
      <w:bookmarkStart w:id="69" w:name="__RefHeading___Toc5147_3757730554"/>
      <w:bookmarkStart w:id="70" w:name="_Toc229520699"/>
      <w:bookmarkStart w:id="71" w:name="_Toc229516164"/>
      <w:bookmarkStart w:id="72" w:name="_Toc229516624"/>
      <w:bookmarkStart w:id="73" w:name="_Toc229521309"/>
      <w:bookmarkStart w:id="74" w:name="_Toc229522335"/>
      <w:bookmarkEnd w:id="69"/>
      <w:r>
        <w:rPr>
          <w:rStyle w:val="Strong"/>
          <w:rFonts w:ascii="Arial" w:hAnsi="Arial"/>
          <w:b/>
          <w:bCs/>
          <w:sz w:val="26"/>
          <w:szCs w:val="26"/>
        </w:rPr>
        <w:t>2.3 SQL operacije nad podacima</w:t>
      </w:r>
      <w:bookmarkEnd w:id="70"/>
      <w:bookmarkEnd w:id="71"/>
      <w:bookmarkEnd w:id="72"/>
      <w:bookmarkEnd w:id="73"/>
      <w:bookmarkEnd w:id="74"/>
    </w:p>
    <w:p w14:paraId="172ECC5D" w14:textId="77777777" w:rsidR="008C7B4E" w:rsidRDefault="00EA4D41">
      <w:pPr>
        <w:pStyle w:val="BodyText"/>
        <w:spacing w:line="360" w:lineRule="auto"/>
        <w:jc w:val="both"/>
        <w:rPr>
          <w:rFonts w:ascii="Arial" w:hAnsi="Arial"/>
        </w:rPr>
      </w:pPr>
      <w:r>
        <w:rPr>
          <w:rFonts w:ascii="Arial" w:hAnsi="Arial"/>
        </w:rPr>
        <w:tab/>
        <w:t>SQL (Structured Query Language) je standardni jezik za rad sa relacionim bazama podataka. Osnovne operacije uključuju SELECT, INSERT, UPDATE i DELETE [5][6]. SELECT se koristi za čitanje podataka, INSERT za dodavanje novih zapisa, UPDATE za izmenu postojećih podataka, dok DELETE služi za brisanje podataka. SQL takođe omogućava definisanje strukture baze kroz DDL komande [5][6].</w:t>
      </w:r>
    </w:p>
    <w:p w14:paraId="7962C9BF" w14:textId="77777777" w:rsidR="008C7B4E" w:rsidRDefault="00EA4D41">
      <w:pPr>
        <w:pStyle w:val="Heading2"/>
        <w:spacing w:before="0" w:after="140" w:line="360" w:lineRule="auto"/>
        <w:jc w:val="both"/>
      </w:pPr>
      <w:bookmarkStart w:id="75" w:name="__RefHeading___Toc5149_3757730554"/>
      <w:bookmarkStart w:id="76" w:name="_Toc229520700"/>
      <w:bookmarkStart w:id="77" w:name="_Toc229516165"/>
      <w:bookmarkStart w:id="78" w:name="_Toc229516625"/>
      <w:bookmarkStart w:id="79" w:name="_Toc229521310"/>
      <w:bookmarkStart w:id="80" w:name="_Toc229522336"/>
      <w:bookmarkEnd w:id="75"/>
      <w:r>
        <w:rPr>
          <w:rStyle w:val="Strong"/>
          <w:rFonts w:ascii="Arial" w:hAnsi="Arial"/>
          <w:b/>
          <w:bCs/>
          <w:sz w:val="26"/>
          <w:szCs w:val="26"/>
        </w:rPr>
        <w:t>2.4 Storage engine-i u MySQL-u (InnoDB, MyISAM)</w:t>
      </w:r>
      <w:bookmarkEnd w:id="76"/>
      <w:bookmarkEnd w:id="77"/>
      <w:bookmarkEnd w:id="78"/>
      <w:bookmarkEnd w:id="79"/>
      <w:bookmarkEnd w:id="80"/>
    </w:p>
    <w:p w14:paraId="5DE2ACE8" w14:textId="77777777" w:rsidR="008C7B4E" w:rsidRDefault="00EA4D41">
      <w:pPr>
        <w:pStyle w:val="BodyText"/>
        <w:spacing w:line="360" w:lineRule="auto"/>
        <w:jc w:val="both"/>
        <w:rPr>
          <w:rFonts w:ascii="Arial" w:hAnsi="Arial"/>
        </w:rPr>
      </w:pPr>
      <w:r>
        <w:rPr>
          <w:rFonts w:ascii="Arial" w:hAnsi="Arial"/>
        </w:rPr>
        <w:t>MySQL podržava više storage engine-a koji definišu način skladištenja i upravljanja podacima. Najčešće korišćeni su InnoDB i MyISAM [8][9].</w:t>
      </w:r>
    </w:p>
    <w:p w14:paraId="5C101852" w14:textId="77777777" w:rsidR="008C7B4E" w:rsidRDefault="00EA4D41">
      <w:pPr>
        <w:pStyle w:val="BodyText"/>
        <w:numPr>
          <w:ilvl w:val="0"/>
          <w:numId w:val="35"/>
        </w:numPr>
        <w:spacing w:line="360" w:lineRule="auto"/>
        <w:jc w:val="both"/>
        <w:rPr>
          <w:rFonts w:ascii="Arial" w:hAnsi="Arial"/>
        </w:rPr>
      </w:pPr>
      <w:r>
        <w:rPr>
          <w:rFonts w:ascii="Arial" w:hAnsi="Arial"/>
        </w:rPr>
        <w:t>InnoDB je podrazumevani engine u modernim verzijama MySQL-a i podržava transakcije, zaključavanje na nivou reda i referencijalni integritet [8].</w:t>
      </w:r>
    </w:p>
    <w:p w14:paraId="7081EC09" w14:textId="77777777" w:rsidR="008C7B4E" w:rsidRDefault="00EA4D41">
      <w:pPr>
        <w:pStyle w:val="BodyText"/>
        <w:numPr>
          <w:ilvl w:val="0"/>
          <w:numId w:val="35"/>
        </w:numPr>
        <w:spacing w:line="360" w:lineRule="auto"/>
        <w:jc w:val="both"/>
        <w:rPr>
          <w:rFonts w:ascii="Arial" w:hAnsi="Arial"/>
        </w:rPr>
      </w:pPr>
      <w:r>
        <w:rPr>
          <w:rFonts w:ascii="Arial" w:hAnsi="Arial"/>
        </w:rPr>
        <w:t>MyISAM je stariji engine koji je optimizovan za brza čitanja, ali ne podržava transakcije niti foreign key ograničenja, zbog čega se danas koristi ređe [9].</w:t>
      </w:r>
    </w:p>
    <w:p w14:paraId="434904D6" w14:textId="77777777" w:rsidR="008C7B4E" w:rsidRDefault="00EA4D41">
      <w:pPr>
        <w:pStyle w:val="Heading2"/>
        <w:spacing w:before="0" w:after="140" w:line="360" w:lineRule="auto"/>
        <w:jc w:val="both"/>
      </w:pPr>
      <w:bookmarkStart w:id="81" w:name="__RefHeading___Toc5151_3757730554"/>
      <w:bookmarkStart w:id="82" w:name="_Toc229520701"/>
      <w:bookmarkStart w:id="83" w:name="_Toc229516166"/>
      <w:bookmarkStart w:id="84" w:name="_Toc229516626"/>
      <w:bookmarkStart w:id="85" w:name="_Toc229521311"/>
      <w:bookmarkStart w:id="86" w:name="_Toc229522337"/>
      <w:bookmarkEnd w:id="81"/>
      <w:r>
        <w:rPr>
          <w:rStyle w:val="Strong"/>
          <w:rFonts w:ascii="Arial" w:hAnsi="Arial"/>
          <w:b/>
          <w:bCs/>
          <w:sz w:val="26"/>
          <w:szCs w:val="26"/>
        </w:rPr>
        <w:t>2.5 Performanse baza podataka</w:t>
      </w:r>
      <w:bookmarkEnd w:id="82"/>
      <w:bookmarkEnd w:id="83"/>
      <w:bookmarkEnd w:id="84"/>
      <w:bookmarkEnd w:id="85"/>
      <w:bookmarkEnd w:id="86"/>
    </w:p>
    <w:p w14:paraId="634B716A" w14:textId="77777777" w:rsidR="008C7B4E" w:rsidRDefault="00EA4D41">
      <w:pPr>
        <w:pStyle w:val="BodyText"/>
        <w:spacing w:line="360" w:lineRule="auto"/>
        <w:jc w:val="both"/>
        <w:rPr>
          <w:rFonts w:ascii="Arial" w:hAnsi="Arial"/>
        </w:rPr>
      </w:pPr>
      <w:r>
        <w:rPr>
          <w:rFonts w:ascii="Arial" w:hAnsi="Arial"/>
        </w:rPr>
        <w:tab/>
        <w:t>Performanse baza podataka zavise od više faktora, uključujući dizajn baze, indeksiranje, količinu podataka i optimizaciju upita [12]. Indeksi značajno ubrzavaju SELECT operacije, ali mogu usporiti INSERT i UPDATE operacije jer se pri svakoj izmeni podataka moraju ažurirati svi povezani indeksi [2][3]. Takođe, izbor storage engine-a i pravilna konfiguracija sistema imaju značajan uticaj na ukupne performanse baze podataka. Optimizacija performansi je ključna za sisteme koji rade sa velikim količinama podataka i velikim brojem korisnika [12].</w:t>
      </w:r>
    </w:p>
    <w:p w14:paraId="604ACA05" w14:textId="77777777" w:rsidR="008C7B4E" w:rsidRDefault="00EA4D41">
      <w:pPr>
        <w:pStyle w:val="Heading1"/>
        <w:numPr>
          <w:ilvl w:val="0"/>
          <w:numId w:val="0"/>
        </w:numPr>
        <w:spacing w:before="0" w:line="360" w:lineRule="auto"/>
        <w:jc w:val="both"/>
      </w:pPr>
      <w:bookmarkStart w:id="87" w:name="__RefHeading___Toc5153_3757730554"/>
      <w:bookmarkStart w:id="88" w:name="_Toc229520702"/>
      <w:bookmarkStart w:id="89" w:name="_Toc229516167"/>
      <w:bookmarkStart w:id="90" w:name="_Toc229516627"/>
      <w:bookmarkStart w:id="91" w:name="_Toc229521312"/>
      <w:bookmarkStart w:id="92" w:name="_Toc229522338"/>
      <w:bookmarkEnd w:id="87"/>
      <w:r>
        <w:rPr>
          <w:rStyle w:val="Strong"/>
          <w:rFonts w:ascii="Arial" w:hAnsi="Arial"/>
          <w:b/>
          <w:bCs/>
        </w:rPr>
        <w:lastRenderedPageBreak/>
        <w:t>3. Indeksi u MySQL-u</w:t>
      </w:r>
      <w:bookmarkEnd w:id="88"/>
      <w:bookmarkEnd w:id="89"/>
      <w:bookmarkEnd w:id="90"/>
      <w:bookmarkEnd w:id="91"/>
      <w:bookmarkEnd w:id="92"/>
    </w:p>
    <w:p w14:paraId="30350BD7" w14:textId="77777777" w:rsidR="008C7B4E" w:rsidRDefault="00EA4D41">
      <w:pPr>
        <w:pStyle w:val="BodyText"/>
        <w:spacing w:after="120" w:line="360" w:lineRule="auto"/>
        <w:jc w:val="both"/>
        <w:rPr>
          <w:rFonts w:ascii="Arial" w:hAnsi="Arial"/>
        </w:rPr>
      </w:pPr>
      <w:r>
        <w:rPr>
          <w:rFonts w:ascii="Arial" w:hAnsi="Arial"/>
        </w:rPr>
        <w:tab/>
        <w:t>Indeksi predstavljaju jedan od najvažnijih mehanizama za optimizaciju rada baza podataka. Njihova osnovna svrha je ubrzavanje pretrage i pristupa podacima u tabelama. Bez indeksa, baza mora da pregleda svaki red u tabeli kako bi pronašla tražene podatke, što kod velikih tabela može značajno usporiti rad sistema [2]. U MySQL-u indeksi se najviše koriste za ubrzavanje SELECT upita, ali imaju uticaj i na INSERT i UPDATE operacije jer se pri svakoj promeni podataka indeksi moraju ažurirati [3].</w:t>
      </w:r>
    </w:p>
    <w:p w14:paraId="7E1411C4" w14:textId="77777777" w:rsidR="008C7B4E" w:rsidRDefault="00EA4D41">
      <w:pPr>
        <w:pStyle w:val="Heading2"/>
        <w:spacing w:before="0" w:line="360" w:lineRule="auto"/>
        <w:jc w:val="both"/>
      </w:pPr>
      <w:bookmarkStart w:id="93" w:name="__RefHeading___Toc5155_3757730554"/>
      <w:bookmarkStart w:id="94" w:name="_Toc229520703"/>
      <w:bookmarkStart w:id="95" w:name="_Toc229516168"/>
      <w:bookmarkStart w:id="96" w:name="_Toc229516628"/>
      <w:bookmarkStart w:id="97" w:name="_Toc229521313"/>
      <w:bookmarkStart w:id="98" w:name="_Toc229522339"/>
      <w:bookmarkEnd w:id="93"/>
      <w:r>
        <w:rPr>
          <w:rStyle w:val="Strong"/>
          <w:rFonts w:ascii="Arial" w:hAnsi="Arial"/>
          <w:b/>
          <w:bCs/>
          <w:sz w:val="26"/>
          <w:szCs w:val="26"/>
        </w:rPr>
        <w:t>3.1 Pojam i svrha indeksa</w:t>
      </w:r>
      <w:bookmarkEnd w:id="94"/>
      <w:bookmarkEnd w:id="95"/>
      <w:bookmarkEnd w:id="96"/>
      <w:bookmarkEnd w:id="97"/>
      <w:bookmarkEnd w:id="98"/>
    </w:p>
    <w:p w14:paraId="62FA8429" w14:textId="77777777" w:rsidR="008C7B4E" w:rsidRDefault="00EA4D41">
      <w:pPr>
        <w:pStyle w:val="BodyText"/>
        <w:spacing w:after="120" w:line="360" w:lineRule="auto"/>
        <w:jc w:val="both"/>
        <w:rPr>
          <w:rFonts w:ascii="Arial" w:hAnsi="Arial"/>
        </w:rPr>
      </w:pPr>
      <w:r>
        <w:rPr>
          <w:rFonts w:ascii="Arial" w:hAnsi="Arial"/>
        </w:rPr>
        <w:t>Indeks u bazi podataka funkcioniše slično kao sadržaj u knjizi – omogućava brže pronalaženje informacija bez pregledanja svih redova u tabeli [2].</w:t>
      </w:r>
    </w:p>
    <w:p w14:paraId="3FAD11C1" w14:textId="77777777" w:rsidR="008C7B4E" w:rsidRDefault="00EA4D41">
      <w:pPr>
        <w:pStyle w:val="BodyText"/>
        <w:spacing w:after="120" w:line="360" w:lineRule="auto"/>
        <w:jc w:val="both"/>
        <w:rPr>
          <w:rFonts w:ascii="Arial" w:hAnsi="Arial"/>
        </w:rPr>
      </w:pPr>
      <w:r>
        <w:rPr>
          <w:rFonts w:ascii="Arial" w:hAnsi="Arial"/>
        </w:rPr>
        <w:t>Osnovna svrha indeksa je:</w:t>
      </w:r>
    </w:p>
    <w:p w14:paraId="6D8EF26D" w14:textId="77777777" w:rsidR="008C7B4E" w:rsidRDefault="00EA4D41">
      <w:pPr>
        <w:pStyle w:val="BodyText"/>
        <w:numPr>
          <w:ilvl w:val="0"/>
          <w:numId w:val="14"/>
        </w:numPr>
        <w:tabs>
          <w:tab w:val="left" w:pos="709"/>
        </w:tabs>
        <w:spacing w:after="0" w:line="360" w:lineRule="auto"/>
        <w:jc w:val="both"/>
        <w:rPr>
          <w:rFonts w:ascii="Arial" w:hAnsi="Arial"/>
        </w:rPr>
      </w:pPr>
      <w:r>
        <w:rPr>
          <w:rFonts w:ascii="Arial" w:hAnsi="Arial"/>
        </w:rPr>
        <w:t xml:space="preserve">brže pretraživanje podataka </w:t>
      </w:r>
    </w:p>
    <w:p w14:paraId="1FF72D38" w14:textId="77777777" w:rsidR="008C7B4E" w:rsidRDefault="00EA4D41">
      <w:pPr>
        <w:pStyle w:val="BodyText"/>
        <w:numPr>
          <w:ilvl w:val="0"/>
          <w:numId w:val="14"/>
        </w:numPr>
        <w:tabs>
          <w:tab w:val="left" w:pos="709"/>
        </w:tabs>
        <w:spacing w:after="0" w:line="360" w:lineRule="auto"/>
        <w:jc w:val="both"/>
        <w:rPr>
          <w:rFonts w:ascii="Arial" w:hAnsi="Arial"/>
        </w:rPr>
      </w:pPr>
      <w:r>
        <w:rPr>
          <w:rFonts w:ascii="Arial" w:hAnsi="Arial"/>
        </w:rPr>
        <w:t xml:space="preserve">ubrzavanje SELECT upita </w:t>
      </w:r>
    </w:p>
    <w:p w14:paraId="688E8D4A" w14:textId="77777777" w:rsidR="008C7B4E" w:rsidRDefault="00EA4D41">
      <w:pPr>
        <w:pStyle w:val="BodyText"/>
        <w:numPr>
          <w:ilvl w:val="0"/>
          <w:numId w:val="14"/>
        </w:numPr>
        <w:tabs>
          <w:tab w:val="left" w:pos="709"/>
        </w:tabs>
        <w:spacing w:after="0" w:line="360" w:lineRule="auto"/>
        <w:jc w:val="both"/>
        <w:rPr>
          <w:rFonts w:ascii="Arial" w:hAnsi="Arial"/>
        </w:rPr>
      </w:pPr>
      <w:r>
        <w:rPr>
          <w:rFonts w:ascii="Arial" w:hAnsi="Arial"/>
        </w:rPr>
        <w:t xml:space="preserve">efikasnije filtriranje i sortiranje </w:t>
      </w:r>
    </w:p>
    <w:p w14:paraId="3FCF48D1" w14:textId="77777777" w:rsidR="008C7B4E" w:rsidRDefault="00EA4D41">
      <w:pPr>
        <w:pStyle w:val="BodyText"/>
        <w:numPr>
          <w:ilvl w:val="0"/>
          <w:numId w:val="14"/>
        </w:numPr>
        <w:tabs>
          <w:tab w:val="left" w:pos="709"/>
        </w:tabs>
        <w:spacing w:line="360" w:lineRule="auto"/>
        <w:jc w:val="both"/>
        <w:rPr>
          <w:rFonts w:ascii="Arial" w:hAnsi="Arial"/>
        </w:rPr>
      </w:pPr>
      <w:r>
        <w:rPr>
          <w:rFonts w:ascii="Arial" w:hAnsi="Arial"/>
        </w:rPr>
        <w:t xml:space="preserve">poboljšanje JOIN operacija </w:t>
      </w:r>
    </w:p>
    <w:p w14:paraId="0E295A36" w14:textId="77777777" w:rsidR="008C7B4E" w:rsidRDefault="00EA4D41">
      <w:pPr>
        <w:pStyle w:val="BodyText"/>
        <w:spacing w:after="120" w:line="360" w:lineRule="auto"/>
        <w:jc w:val="both"/>
        <w:rPr>
          <w:rFonts w:ascii="Arial" w:hAnsi="Arial"/>
        </w:rPr>
      </w:pPr>
      <w:r>
        <w:rPr>
          <w:rFonts w:ascii="Arial" w:hAnsi="Arial"/>
        </w:rPr>
        <w:t>Indeksi se najčešće koriste na kolonama koje se često pojavljuju u WHERE uslovima [3].</w:t>
      </w:r>
    </w:p>
    <w:p w14:paraId="63768CC0" w14:textId="77777777" w:rsidR="008C7B4E" w:rsidRDefault="00EA4D41">
      <w:pPr>
        <w:pStyle w:val="Heading2"/>
        <w:spacing w:before="0" w:line="360" w:lineRule="auto"/>
        <w:jc w:val="both"/>
      </w:pPr>
      <w:bookmarkStart w:id="99" w:name="__RefHeading___Toc5157_3757730554"/>
      <w:bookmarkStart w:id="100" w:name="_Toc229520704"/>
      <w:bookmarkStart w:id="101" w:name="_Toc229516169"/>
      <w:bookmarkStart w:id="102" w:name="_Toc229516629"/>
      <w:bookmarkStart w:id="103" w:name="_Toc229521314"/>
      <w:bookmarkStart w:id="104" w:name="_Toc229522340"/>
      <w:bookmarkEnd w:id="99"/>
      <w:r>
        <w:rPr>
          <w:rStyle w:val="Strong"/>
          <w:rFonts w:ascii="Arial" w:hAnsi="Arial"/>
          <w:b/>
          <w:bCs/>
          <w:sz w:val="26"/>
          <w:szCs w:val="26"/>
        </w:rPr>
        <w:t>3.2 Način rada indeksa</w:t>
      </w:r>
      <w:bookmarkEnd w:id="100"/>
      <w:bookmarkEnd w:id="101"/>
      <w:bookmarkEnd w:id="102"/>
      <w:bookmarkEnd w:id="103"/>
      <w:bookmarkEnd w:id="104"/>
    </w:p>
    <w:p w14:paraId="5602985C" w14:textId="77777777" w:rsidR="008C7B4E" w:rsidRDefault="00EA4D41">
      <w:pPr>
        <w:pStyle w:val="BodyText"/>
        <w:spacing w:after="120" w:line="360" w:lineRule="auto"/>
        <w:jc w:val="both"/>
        <w:rPr>
          <w:rFonts w:ascii="Arial" w:hAnsi="Arial"/>
        </w:rPr>
      </w:pPr>
      <w:r>
        <w:rPr>
          <w:rFonts w:ascii="Arial" w:hAnsi="Arial"/>
        </w:rPr>
        <w:tab/>
        <w:t>Ako tabela nema indeks, MySQL mora da radi tzv. full table scan, odnosno da pregleda svaki red pojedinačno [2]. Kada postoji indeks, MySQL koristi dodatnu strukturu podataka da bi brže pronašao tražene vrednosti, bez pregledanja cele tabele [10]. Međutim, kod INSERT i UPDATE operacija, baza mora da ažurira i indeks strukture, što može usporiti upis podataka [3][5][6].</w:t>
      </w:r>
      <w:r>
        <w:br w:type="page"/>
      </w:r>
    </w:p>
    <w:p w14:paraId="3C9BEFDE" w14:textId="77777777" w:rsidR="008C7B4E" w:rsidRDefault="008C7B4E">
      <w:pPr>
        <w:pStyle w:val="BodyText"/>
        <w:spacing w:after="120" w:line="360" w:lineRule="auto"/>
        <w:jc w:val="both"/>
        <w:rPr>
          <w:rFonts w:ascii="Arial" w:hAnsi="Arial"/>
          <w:shd w:val="clear" w:color="auto" w:fill="FFFF6D"/>
        </w:rPr>
      </w:pPr>
    </w:p>
    <w:p w14:paraId="454DE772" w14:textId="77777777" w:rsidR="008C7B4E" w:rsidRDefault="00EA4D41">
      <w:pPr>
        <w:pStyle w:val="Heading2"/>
        <w:spacing w:before="0" w:line="360" w:lineRule="auto"/>
        <w:jc w:val="both"/>
      </w:pPr>
      <w:bookmarkStart w:id="105" w:name="__RefHeading___Toc5159_3757730554"/>
      <w:bookmarkStart w:id="106" w:name="_Toc229520705"/>
      <w:bookmarkStart w:id="107" w:name="_Toc229516170"/>
      <w:bookmarkStart w:id="108" w:name="_Toc229516630"/>
      <w:bookmarkStart w:id="109" w:name="_Toc229521315"/>
      <w:bookmarkStart w:id="110" w:name="_Toc229522341"/>
      <w:bookmarkEnd w:id="105"/>
      <w:r>
        <w:rPr>
          <w:rStyle w:val="Strong"/>
          <w:rFonts w:ascii="Arial" w:hAnsi="Arial"/>
          <w:b/>
          <w:bCs/>
          <w:sz w:val="26"/>
          <w:szCs w:val="26"/>
        </w:rPr>
        <w:t>3.3 Vrste indeksa u MySQL-u</w:t>
      </w:r>
      <w:bookmarkEnd w:id="106"/>
      <w:bookmarkEnd w:id="107"/>
      <w:bookmarkEnd w:id="108"/>
      <w:bookmarkEnd w:id="109"/>
      <w:bookmarkEnd w:id="110"/>
    </w:p>
    <w:p w14:paraId="58B4EB69" w14:textId="77777777" w:rsidR="008C7B4E" w:rsidRDefault="00EA4D41">
      <w:pPr>
        <w:pStyle w:val="Heading3"/>
        <w:spacing w:before="0" w:line="360" w:lineRule="auto"/>
        <w:jc w:val="both"/>
        <w:rPr>
          <w:rFonts w:ascii="Arial" w:hAnsi="Arial"/>
          <w:sz w:val="24"/>
          <w:szCs w:val="24"/>
        </w:rPr>
      </w:pPr>
      <w:bookmarkStart w:id="111" w:name="__RefHeading___Toc5161_3757730554"/>
      <w:bookmarkStart w:id="112" w:name="_Toc229520706"/>
      <w:bookmarkStart w:id="113" w:name="_Toc229516171"/>
      <w:bookmarkStart w:id="114" w:name="_Toc229516631"/>
      <w:bookmarkStart w:id="115" w:name="_Toc229521193"/>
      <w:bookmarkStart w:id="116" w:name="_Toc229521316"/>
      <w:bookmarkStart w:id="117" w:name="_Toc229522342"/>
      <w:bookmarkEnd w:id="111"/>
      <w:r>
        <w:rPr>
          <w:rFonts w:ascii="Arial" w:hAnsi="Arial"/>
          <w:sz w:val="24"/>
          <w:szCs w:val="24"/>
        </w:rPr>
        <w:t>PRIMARY KEY</w:t>
      </w:r>
      <w:bookmarkEnd w:id="112"/>
      <w:bookmarkEnd w:id="113"/>
      <w:bookmarkEnd w:id="114"/>
      <w:bookmarkEnd w:id="115"/>
      <w:bookmarkEnd w:id="116"/>
      <w:bookmarkEnd w:id="117"/>
    </w:p>
    <w:p w14:paraId="2FB803AC" w14:textId="77777777" w:rsidR="008C7B4E" w:rsidRDefault="00EA4D41">
      <w:pPr>
        <w:pStyle w:val="BodyText"/>
        <w:spacing w:after="120" w:line="360" w:lineRule="auto"/>
        <w:jc w:val="both"/>
        <w:rPr>
          <w:rFonts w:ascii="Arial" w:hAnsi="Arial"/>
        </w:rPr>
      </w:pPr>
      <w:r>
        <w:rPr>
          <w:rFonts w:ascii="Arial" w:hAnsi="Arial"/>
        </w:rPr>
        <w:t>Primarni ključ jedinstveno identifikuje svaki red u tabeli i ne dozvoljava NULL vrednosti [3].</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062"/>
      </w:tblGrid>
      <w:tr w:rsidR="008C7B4E" w14:paraId="1EA5D322" w14:textId="77777777">
        <w:tc>
          <w:tcPr>
            <w:tcW w:w="9072" w:type="dxa"/>
            <w:tcBorders>
              <w:top w:val="single" w:sz="4" w:space="0" w:color="000000"/>
              <w:left w:val="single" w:sz="4" w:space="0" w:color="000000"/>
              <w:bottom w:val="single" w:sz="4" w:space="0" w:color="000000"/>
              <w:right w:val="single" w:sz="4" w:space="0" w:color="000000"/>
            </w:tcBorders>
            <w:shd w:val="clear" w:color="auto" w:fill="212121"/>
          </w:tcPr>
          <w:p w14:paraId="41719FDF" w14:textId="77777777" w:rsidR="008C7B4E" w:rsidRDefault="008C7B4E">
            <w:pPr>
              <w:rPr>
                <w:rFonts w:ascii="Liberation Mono" w:hAnsi="Liberation Mono" w:cs="Liberation Mono"/>
                <w:sz w:val="20"/>
                <w:szCs w:val="20"/>
              </w:rPr>
            </w:pPr>
          </w:p>
          <w:p w14:paraId="3F0F054E" w14:textId="77777777" w:rsidR="008C7B4E" w:rsidRDefault="00EA4D41">
            <w:pPr>
              <w:spacing w:line="285" w:lineRule="atLeast"/>
              <w:rPr>
                <w:rFonts w:ascii="Consolas;Courier New;monospace" w:hAnsi="Consolas;Courier New;monospace" w:hint="eastAsia"/>
                <w:color w:val="F8F8F2"/>
                <w:sz w:val="21"/>
                <w:shd w:val="clear" w:color="auto" w:fill="272822"/>
              </w:rPr>
            </w:pPr>
            <w:r>
              <w:rPr>
                <w:rFonts w:ascii="Consolas;Courier New;monospace" w:hAnsi="Consolas;Courier New;monospace"/>
                <w:color w:val="F92672"/>
                <w:sz w:val="21"/>
                <w:shd w:val="clear" w:color="auto" w:fill="272822"/>
              </w:rPr>
              <w:t>CREATE</w:t>
            </w:r>
            <w:r>
              <w:rPr>
                <w:rFonts w:ascii="Consolas;Courier New;monospace" w:hAnsi="Consolas;Courier New;monospace"/>
                <w:color w:val="F8F8F2"/>
                <w:sz w:val="21"/>
                <w:shd w:val="clear" w:color="auto" w:fill="272822"/>
              </w:rPr>
              <w:t xml:space="preserve"> </w:t>
            </w:r>
            <w:r>
              <w:rPr>
                <w:rFonts w:ascii="Consolas;Courier New;monospace" w:hAnsi="Consolas;Courier New;monospace"/>
                <w:color w:val="F92672"/>
                <w:sz w:val="21"/>
                <w:shd w:val="clear" w:color="auto" w:fill="272822"/>
              </w:rPr>
              <w:t>TABLE</w:t>
            </w:r>
            <w:r>
              <w:rPr>
                <w:rFonts w:ascii="Consolas;Courier New;monospace" w:hAnsi="Consolas;Courier New;monospace"/>
                <w:color w:val="F8F8F2"/>
                <w:sz w:val="21"/>
                <w:shd w:val="clear" w:color="auto" w:fill="272822"/>
              </w:rPr>
              <w:t xml:space="preserve"> </w:t>
            </w:r>
            <w:r>
              <w:rPr>
                <w:rFonts w:ascii="Consolas;Courier New;monospace" w:hAnsi="Consolas;Courier New;monospace"/>
                <w:color w:val="A6E22E"/>
                <w:sz w:val="21"/>
                <w:shd w:val="clear" w:color="auto" w:fill="272822"/>
              </w:rPr>
              <w:t>korisnici</w:t>
            </w:r>
            <w:r>
              <w:rPr>
                <w:rFonts w:ascii="Consolas;Courier New;monospace" w:hAnsi="Consolas;Courier New;monospace"/>
                <w:color w:val="F8F8F2"/>
                <w:sz w:val="21"/>
                <w:shd w:val="clear" w:color="auto" w:fill="272822"/>
              </w:rPr>
              <w:t xml:space="preserve"> (</w:t>
            </w:r>
          </w:p>
          <w:p w14:paraId="3E4B4C44" w14:textId="77777777" w:rsidR="008C7B4E" w:rsidRDefault="00EA4D41">
            <w:pPr>
              <w:spacing w:line="285" w:lineRule="atLeast"/>
              <w:rPr>
                <w:color w:val="F8F8F2"/>
                <w:shd w:val="clear" w:color="auto" w:fill="272822"/>
              </w:rPr>
            </w:pPr>
            <w:r>
              <w:rPr>
                <w:color w:val="F8F8F2"/>
                <w:shd w:val="clear" w:color="auto" w:fill="272822"/>
              </w:rPr>
              <w:t xml:space="preserve">    </w:t>
            </w:r>
            <w:r>
              <w:rPr>
                <w:rFonts w:ascii="Consolas;Courier New;monospace" w:hAnsi="Consolas;Courier New;monospace"/>
                <w:color w:val="F8F8F2"/>
                <w:sz w:val="21"/>
                <w:shd w:val="clear" w:color="auto" w:fill="272822"/>
              </w:rPr>
              <w:t xml:space="preserve">id </w:t>
            </w:r>
            <w:r>
              <w:rPr>
                <w:rFonts w:ascii="Consolas;Courier New;monospace" w:hAnsi="Consolas;Courier New;monospace"/>
                <w:i/>
                <w:color w:val="66D9EF"/>
                <w:sz w:val="21"/>
                <w:shd w:val="clear" w:color="auto" w:fill="272822"/>
              </w:rPr>
              <w:t>INT</w:t>
            </w:r>
            <w:r>
              <w:rPr>
                <w:rFonts w:ascii="Consolas;Courier New;monospace" w:hAnsi="Consolas;Courier New;monospace"/>
                <w:color w:val="F8F8F2"/>
                <w:sz w:val="21"/>
                <w:shd w:val="clear" w:color="auto" w:fill="272822"/>
              </w:rPr>
              <w:t xml:space="preserve"> </w:t>
            </w:r>
            <w:r>
              <w:rPr>
                <w:rFonts w:ascii="Consolas;Courier New;monospace" w:hAnsi="Consolas;Courier New;monospace"/>
                <w:color w:val="F92672"/>
                <w:sz w:val="21"/>
                <w:shd w:val="clear" w:color="auto" w:fill="272822"/>
              </w:rPr>
              <w:t>PRIMARY KEY</w:t>
            </w:r>
            <w:r>
              <w:rPr>
                <w:rFonts w:ascii="Consolas;Courier New;monospace" w:hAnsi="Consolas;Courier New;monospace"/>
                <w:color w:val="F8F8F2"/>
                <w:sz w:val="21"/>
                <w:shd w:val="clear" w:color="auto" w:fill="272822"/>
              </w:rPr>
              <w:t>,</w:t>
            </w:r>
          </w:p>
          <w:p w14:paraId="69B998C1" w14:textId="77777777" w:rsidR="008C7B4E" w:rsidRDefault="00EA4D41">
            <w:pPr>
              <w:spacing w:line="285" w:lineRule="atLeast"/>
              <w:rPr>
                <w:color w:val="F8F8F2"/>
                <w:shd w:val="clear" w:color="auto" w:fill="272822"/>
              </w:rPr>
            </w:pPr>
            <w:r>
              <w:rPr>
                <w:color w:val="F8F8F2"/>
                <w:shd w:val="clear" w:color="auto" w:fill="272822"/>
              </w:rPr>
              <w:t xml:space="preserve">    </w:t>
            </w:r>
            <w:r>
              <w:rPr>
                <w:rFonts w:ascii="Consolas;Courier New;monospace" w:hAnsi="Consolas;Courier New;monospace"/>
                <w:color w:val="F8F8F2"/>
                <w:sz w:val="21"/>
                <w:shd w:val="clear" w:color="auto" w:fill="272822"/>
              </w:rPr>
              <w:t xml:space="preserve">ime </w:t>
            </w:r>
            <w:r>
              <w:rPr>
                <w:rFonts w:ascii="Consolas;Courier New;monospace" w:hAnsi="Consolas;Courier New;monospace"/>
                <w:i/>
                <w:color w:val="66D9EF"/>
                <w:sz w:val="21"/>
                <w:shd w:val="clear" w:color="auto" w:fill="272822"/>
              </w:rPr>
              <w:t>VARCHAR</w:t>
            </w:r>
            <w:r>
              <w:rPr>
                <w:rFonts w:ascii="Consolas;Courier New;monospace" w:hAnsi="Consolas;Courier New;monospace"/>
                <w:color w:val="F8F8F2"/>
                <w:sz w:val="21"/>
                <w:shd w:val="clear" w:color="auto" w:fill="272822"/>
              </w:rPr>
              <w:t>(</w:t>
            </w:r>
            <w:r>
              <w:rPr>
                <w:rFonts w:ascii="Consolas;Courier New;monospace" w:hAnsi="Consolas;Courier New;monospace"/>
                <w:color w:val="AE81FF"/>
                <w:sz w:val="21"/>
                <w:shd w:val="clear" w:color="auto" w:fill="272822"/>
              </w:rPr>
              <w:t>50</w:t>
            </w:r>
            <w:r>
              <w:rPr>
                <w:rFonts w:ascii="Consolas;Courier New;monospace" w:hAnsi="Consolas;Courier New;monospace"/>
                <w:color w:val="F8F8F2"/>
                <w:sz w:val="21"/>
                <w:shd w:val="clear" w:color="auto" w:fill="272822"/>
              </w:rPr>
              <w:t>)</w:t>
            </w:r>
          </w:p>
          <w:p w14:paraId="10260BF8" w14:textId="77777777" w:rsidR="008C7B4E" w:rsidRDefault="00EA4D41">
            <w:pPr>
              <w:spacing w:line="285" w:lineRule="atLeast"/>
              <w:rPr>
                <w:rFonts w:ascii="Consolas;Courier New;monospace" w:hAnsi="Consolas;Courier New;monospace" w:hint="eastAsia"/>
                <w:sz w:val="21"/>
              </w:rPr>
            </w:pPr>
            <w:r>
              <w:rPr>
                <w:rFonts w:ascii="Consolas;Courier New;monospace" w:hAnsi="Consolas;Courier New;monospace"/>
                <w:color w:val="F8F8F2"/>
                <w:sz w:val="21"/>
                <w:shd w:val="clear" w:color="auto" w:fill="272822"/>
              </w:rPr>
              <w:t>);</w:t>
            </w:r>
          </w:p>
        </w:tc>
      </w:tr>
    </w:tbl>
    <w:p w14:paraId="5AA16F01" w14:textId="77777777" w:rsidR="008C7B4E" w:rsidRDefault="008C7B4E">
      <w:pPr>
        <w:pStyle w:val="PreformattedText"/>
        <w:rPr>
          <w:rStyle w:val="SourceText"/>
        </w:rPr>
      </w:pPr>
    </w:p>
    <w:p w14:paraId="7E2C6748" w14:textId="77777777" w:rsidR="008C7B4E" w:rsidRDefault="00EA4D41">
      <w:pPr>
        <w:pStyle w:val="Heading3"/>
        <w:spacing w:before="0" w:line="360" w:lineRule="auto"/>
        <w:jc w:val="both"/>
        <w:rPr>
          <w:rFonts w:ascii="Arial" w:hAnsi="Arial"/>
          <w:sz w:val="24"/>
          <w:szCs w:val="24"/>
        </w:rPr>
      </w:pPr>
      <w:bookmarkStart w:id="118" w:name="__RefHeading___Toc5163_3757730554"/>
      <w:bookmarkStart w:id="119" w:name="_Toc229520707"/>
      <w:bookmarkStart w:id="120" w:name="_Toc229516172"/>
      <w:bookmarkStart w:id="121" w:name="_Toc229516632"/>
      <w:bookmarkStart w:id="122" w:name="_Toc229521194"/>
      <w:bookmarkStart w:id="123" w:name="_Toc229521317"/>
      <w:bookmarkStart w:id="124" w:name="_Toc229522343"/>
      <w:bookmarkEnd w:id="118"/>
      <w:r>
        <w:rPr>
          <w:rFonts w:ascii="Arial" w:hAnsi="Arial"/>
          <w:sz w:val="24"/>
          <w:szCs w:val="24"/>
        </w:rPr>
        <w:t>UNIQUE indeks</w:t>
      </w:r>
      <w:bookmarkEnd w:id="119"/>
      <w:bookmarkEnd w:id="120"/>
      <w:bookmarkEnd w:id="121"/>
      <w:bookmarkEnd w:id="122"/>
      <w:bookmarkEnd w:id="123"/>
      <w:bookmarkEnd w:id="124"/>
    </w:p>
    <w:p w14:paraId="088320E8" w14:textId="77777777" w:rsidR="008C7B4E" w:rsidRDefault="00EA4D41">
      <w:pPr>
        <w:pStyle w:val="BodyText"/>
        <w:spacing w:after="120" w:line="360" w:lineRule="auto"/>
        <w:jc w:val="both"/>
      </w:pPr>
      <w:r>
        <w:rPr>
          <w:rFonts w:ascii="Arial" w:hAnsi="Arial"/>
        </w:rPr>
        <w:t>Obezbeđuje da vrednosti u koloni budu jedinstvene, ali može sadržati NULL vrednosti [3].</w:t>
      </w:r>
    </w:p>
    <w:tbl>
      <w:tblPr>
        <w:tblStyle w:val="TableGrid"/>
        <w:tblW w:w="9016" w:type="dxa"/>
        <w:tblInd w:w="46" w:type="dxa"/>
        <w:tblLayout w:type="fixed"/>
        <w:tblLook w:val="04A0" w:firstRow="1" w:lastRow="0" w:firstColumn="1" w:lastColumn="0" w:noHBand="0" w:noVBand="1"/>
      </w:tblPr>
      <w:tblGrid>
        <w:gridCol w:w="9016"/>
      </w:tblGrid>
      <w:tr w:rsidR="008C7B4E" w14:paraId="4C7DD77A" w14:textId="77777777">
        <w:trPr>
          <w:trHeight w:val="1184"/>
        </w:trPr>
        <w:tc>
          <w:tcPr>
            <w:tcW w:w="9016" w:type="dxa"/>
            <w:shd w:val="clear" w:color="auto" w:fill="212121"/>
          </w:tcPr>
          <w:p w14:paraId="29921F8D" w14:textId="77777777" w:rsidR="008C7B4E" w:rsidRDefault="008C7B4E">
            <w:pPr>
              <w:shd w:val="clear" w:color="auto" w:fill="272822"/>
              <w:suppressAutoHyphens w:val="0"/>
              <w:spacing w:line="285" w:lineRule="atLeast"/>
              <w:rPr>
                <w:rFonts w:ascii="Consolas" w:eastAsia="Times New Roman" w:hAnsi="Consolas" w:cs="Times New Roman"/>
                <w:color w:val="F8F8F2"/>
                <w:kern w:val="0"/>
                <w:sz w:val="21"/>
                <w:szCs w:val="21"/>
                <w:lang w:eastAsia="sr-Latn-RS" w:bidi="ar-SA"/>
              </w:rPr>
            </w:pPr>
          </w:p>
          <w:p w14:paraId="65D131B2" w14:textId="77777777" w:rsidR="008C7B4E" w:rsidRDefault="00EA4D41">
            <w:pPr>
              <w:shd w:val="clear" w:color="auto" w:fill="272822"/>
              <w:suppressAutoHyphens w:val="0"/>
              <w:spacing w:line="285" w:lineRule="atLeast"/>
              <w:rPr>
                <w:rFonts w:ascii="Consolas" w:eastAsia="Times New Roman" w:hAnsi="Consolas" w:cs="Times New Roman"/>
                <w:color w:val="F8F8F2"/>
                <w:kern w:val="0"/>
                <w:sz w:val="21"/>
                <w:szCs w:val="21"/>
                <w:lang w:eastAsia="sr-Latn-RS" w:bidi="ar-SA"/>
              </w:rPr>
            </w:pPr>
            <w:r>
              <w:rPr>
                <w:rFonts w:ascii="Consolas" w:eastAsia="Times New Roman" w:hAnsi="Consolas" w:cs="Times New Roman"/>
                <w:color w:val="F92672"/>
                <w:kern w:val="0"/>
                <w:sz w:val="21"/>
                <w:szCs w:val="21"/>
                <w:lang w:eastAsia="sr-Latn-RS" w:bidi="ar-SA"/>
              </w:rPr>
              <w:t>CREATE</w:t>
            </w:r>
            <w:r>
              <w:rPr>
                <w:rFonts w:ascii="Consolas" w:eastAsia="Times New Roman" w:hAnsi="Consolas" w:cs="Times New Roman"/>
                <w:color w:val="F8F8F2"/>
                <w:kern w:val="0"/>
                <w:sz w:val="21"/>
                <w:szCs w:val="21"/>
                <w:lang w:eastAsia="sr-Latn-RS" w:bidi="ar-SA"/>
              </w:rPr>
              <w:t xml:space="preserve"> </w:t>
            </w:r>
            <w:r>
              <w:rPr>
                <w:rFonts w:ascii="Consolas" w:eastAsia="Times New Roman" w:hAnsi="Consolas" w:cs="Times New Roman"/>
                <w:color w:val="F92672"/>
                <w:kern w:val="0"/>
                <w:sz w:val="21"/>
                <w:szCs w:val="21"/>
                <w:lang w:eastAsia="sr-Latn-RS" w:bidi="ar-SA"/>
              </w:rPr>
              <w:t>UNIQUE INDEX</w:t>
            </w:r>
            <w:r>
              <w:rPr>
                <w:rFonts w:ascii="Consolas" w:eastAsia="Times New Roman" w:hAnsi="Consolas" w:cs="Times New Roman"/>
                <w:color w:val="F8F8F2"/>
                <w:kern w:val="0"/>
                <w:sz w:val="21"/>
                <w:szCs w:val="21"/>
                <w:lang w:eastAsia="sr-Latn-RS" w:bidi="ar-SA"/>
              </w:rPr>
              <w:t xml:space="preserve"> </w:t>
            </w:r>
            <w:r>
              <w:rPr>
                <w:rFonts w:ascii="Consolas" w:eastAsia="Times New Roman" w:hAnsi="Consolas" w:cs="Times New Roman"/>
                <w:color w:val="A6E22E"/>
                <w:kern w:val="0"/>
                <w:sz w:val="21"/>
                <w:szCs w:val="21"/>
                <w:lang w:eastAsia="sr-Latn-RS" w:bidi="ar-SA"/>
              </w:rPr>
              <w:t>idx_email</w:t>
            </w:r>
          </w:p>
          <w:p w14:paraId="256C72D3" w14:textId="77777777" w:rsidR="008C7B4E" w:rsidRDefault="00EA4D41">
            <w:pPr>
              <w:shd w:val="clear" w:color="auto" w:fill="272822"/>
              <w:suppressAutoHyphens w:val="0"/>
              <w:spacing w:line="285" w:lineRule="atLeast"/>
              <w:rPr>
                <w:rFonts w:ascii="Consolas" w:eastAsia="Times New Roman" w:hAnsi="Consolas" w:cs="Times New Roman"/>
                <w:color w:val="F8F8F2"/>
                <w:kern w:val="0"/>
                <w:sz w:val="21"/>
                <w:szCs w:val="21"/>
                <w:lang w:eastAsia="sr-Latn-RS" w:bidi="ar-SA"/>
              </w:rPr>
            </w:pPr>
            <w:r>
              <w:rPr>
                <w:rFonts w:ascii="Consolas" w:eastAsia="Times New Roman" w:hAnsi="Consolas" w:cs="Times New Roman"/>
                <w:color w:val="F92672"/>
                <w:kern w:val="0"/>
                <w:sz w:val="21"/>
                <w:szCs w:val="21"/>
                <w:lang w:eastAsia="sr-Latn-RS" w:bidi="ar-SA"/>
              </w:rPr>
              <w:t>ON</w:t>
            </w:r>
            <w:r>
              <w:rPr>
                <w:rFonts w:ascii="Consolas" w:eastAsia="Times New Roman" w:hAnsi="Consolas" w:cs="Times New Roman"/>
                <w:color w:val="F8F8F2"/>
                <w:kern w:val="0"/>
                <w:sz w:val="21"/>
                <w:szCs w:val="21"/>
                <w:lang w:eastAsia="sr-Latn-RS" w:bidi="ar-SA"/>
              </w:rPr>
              <w:t xml:space="preserve"> korisnici(email);</w:t>
            </w:r>
          </w:p>
        </w:tc>
      </w:tr>
    </w:tbl>
    <w:p w14:paraId="12C04076" w14:textId="77777777" w:rsidR="008C7B4E" w:rsidRDefault="008C7B4E">
      <w:pPr>
        <w:pStyle w:val="Heading3"/>
        <w:spacing w:before="0" w:line="360" w:lineRule="auto"/>
        <w:jc w:val="both"/>
        <w:rPr>
          <w:rFonts w:ascii="Arial" w:hAnsi="Arial"/>
          <w:sz w:val="24"/>
          <w:szCs w:val="24"/>
        </w:rPr>
      </w:pPr>
    </w:p>
    <w:p w14:paraId="747599E0" w14:textId="77777777" w:rsidR="008C7B4E" w:rsidRDefault="00EA4D41">
      <w:pPr>
        <w:pStyle w:val="Heading3"/>
        <w:spacing w:before="0" w:line="360" w:lineRule="auto"/>
        <w:jc w:val="both"/>
        <w:rPr>
          <w:rFonts w:ascii="Arial" w:hAnsi="Arial"/>
          <w:sz w:val="24"/>
          <w:szCs w:val="24"/>
        </w:rPr>
      </w:pPr>
      <w:bookmarkStart w:id="125" w:name="__RefHeading___Toc12840_3757730554"/>
      <w:bookmarkStart w:id="126" w:name="_Toc229520708"/>
      <w:bookmarkStart w:id="127" w:name="_Toc229516173"/>
      <w:bookmarkStart w:id="128" w:name="_Toc229516633"/>
      <w:bookmarkStart w:id="129" w:name="_Toc229521195"/>
      <w:bookmarkStart w:id="130" w:name="_Toc229521318"/>
      <w:bookmarkStart w:id="131" w:name="_Toc229522344"/>
      <w:bookmarkEnd w:id="125"/>
      <w:r>
        <w:rPr>
          <w:rFonts w:ascii="Arial" w:hAnsi="Arial"/>
          <w:sz w:val="24"/>
          <w:szCs w:val="24"/>
        </w:rPr>
        <w:t>INDEX (sekundarni indeks)</w:t>
      </w:r>
      <w:bookmarkEnd w:id="126"/>
      <w:bookmarkEnd w:id="127"/>
      <w:bookmarkEnd w:id="128"/>
      <w:bookmarkEnd w:id="129"/>
      <w:bookmarkEnd w:id="130"/>
      <w:bookmarkEnd w:id="131"/>
    </w:p>
    <w:p w14:paraId="5E9D0A41" w14:textId="77777777" w:rsidR="008C7B4E" w:rsidRDefault="00EA4D41">
      <w:pPr>
        <w:pStyle w:val="BodyText"/>
        <w:spacing w:after="120" w:line="360" w:lineRule="auto"/>
        <w:jc w:val="both"/>
        <w:rPr>
          <w:rFonts w:ascii="Arial" w:hAnsi="Arial"/>
        </w:rPr>
      </w:pPr>
      <w:r>
        <w:rPr>
          <w:rFonts w:ascii="Arial" w:hAnsi="Arial"/>
        </w:rPr>
        <w:t>Koristi se za ubrzavanje pretrage, ali ne mora da ima jedinstvene vrednosti [2].</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062"/>
      </w:tblGrid>
      <w:tr w:rsidR="008C7B4E" w14:paraId="496A48A0" w14:textId="77777777">
        <w:tc>
          <w:tcPr>
            <w:tcW w:w="9072" w:type="dxa"/>
            <w:tcBorders>
              <w:top w:val="single" w:sz="4" w:space="0" w:color="000000"/>
              <w:left w:val="single" w:sz="4" w:space="0" w:color="000000"/>
              <w:bottom w:val="single" w:sz="4" w:space="0" w:color="000000"/>
              <w:right w:val="single" w:sz="4" w:space="0" w:color="000000"/>
            </w:tcBorders>
            <w:shd w:val="clear" w:color="auto" w:fill="212121"/>
          </w:tcPr>
          <w:p w14:paraId="499F3E66" w14:textId="77777777" w:rsidR="008C7B4E" w:rsidRDefault="008C7B4E">
            <w:pPr>
              <w:rPr>
                <w:rFonts w:ascii="Arial" w:hAnsi="Arial"/>
              </w:rPr>
            </w:pPr>
          </w:p>
          <w:p w14:paraId="7D29A046" w14:textId="77777777" w:rsidR="008C7B4E" w:rsidRDefault="00EA4D41">
            <w:pPr>
              <w:spacing w:line="285" w:lineRule="atLeast"/>
              <w:rPr>
                <w:rFonts w:ascii="Consolas;Courier New;monospace" w:hAnsi="Consolas;Courier New;monospace" w:hint="eastAsia"/>
                <w:color w:val="F8F8F2"/>
                <w:sz w:val="21"/>
                <w:shd w:val="clear" w:color="auto" w:fill="272822"/>
              </w:rPr>
            </w:pPr>
            <w:r>
              <w:rPr>
                <w:rFonts w:ascii="Consolas;Courier New;monospace" w:hAnsi="Consolas;Courier New;monospace"/>
                <w:color w:val="F92672"/>
                <w:sz w:val="21"/>
                <w:shd w:val="clear" w:color="auto" w:fill="272822"/>
              </w:rPr>
              <w:t>CREATE</w:t>
            </w:r>
            <w:r>
              <w:rPr>
                <w:rFonts w:ascii="Consolas;Courier New;monospace" w:hAnsi="Consolas;Courier New;monospace"/>
                <w:color w:val="F8F8F2"/>
                <w:sz w:val="21"/>
                <w:shd w:val="clear" w:color="auto" w:fill="272822"/>
              </w:rPr>
              <w:t xml:space="preserve"> </w:t>
            </w:r>
            <w:r>
              <w:rPr>
                <w:rFonts w:ascii="Consolas;Courier New;monospace" w:hAnsi="Consolas;Courier New;monospace"/>
                <w:color w:val="F92672"/>
                <w:sz w:val="21"/>
                <w:shd w:val="clear" w:color="auto" w:fill="272822"/>
              </w:rPr>
              <w:t>INDEX</w:t>
            </w:r>
            <w:r>
              <w:rPr>
                <w:rFonts w:ascii="Consolas;Courier New;monospace" w:hAnsi="Consolas;Courier New;monospace"/>
                <w:color w:val="F8F8F2"/>
                <w:sz w:val="21"/>
                <w:shd w:val="clear" w:color="auto" w:fill="272822"/>
              </w:rPr>
              <w:t xml:space="preserve"> </w:t>
            </w:r>
            <w:r>
              <w:rPr>
                <w:rFonts w:ascii="Consolas;Courier New;monospace" w:hAnsi="Consolas;Courier New;monospace"/>
                <w:color w:val="A6E22E"/>
                <w:sz w:val="21"/>
                <w:shd w:val="clear" w:color="auto" w:fill="272822"/>
              </w:rPr>
              <w:t>idx_prezime</w:t>
            </w:r>
          </w:p>
          <w:p w14:paraId="40F699BC" w14:textId="77777777" w:rsidR="008C7B4E" w:rsidRDefault="00EA4D41">
            <w:pPr>
              <w:spacing w:line="285" w:lineRule="atLeast"/>
              <w:rPr>
                <w:rFonts w:ascii="Consolas;Courier New;monospace" w:hAnsi="Consolas;Courier New;monospace" w:hint="eastAsia"/>
              </w:rPr>
            </w:pPr>
            <w:r>
              <w:rPr>
                <w:rFonts w:ascii="Consolas;Courier New;monospace" w:hAnsi="Consolas;Courier New;monospace"/>
                <w:color w:val="F92672"/>
                <w:sz w:val="21"/>
                <w:shd w:val="clear" w:color="auto" w:fill="272822"/>
              </w:rPr>
              <w:t>ON</w:t>
            </w:r>
            <w:r>
              <w:rPr>
                <w:rFonts w:ascii="Consolas;Courier New;monospace" w:hAnsi="Consolas;Courier New;monospace"/>
                <w:color w:val="F8F8F2"/>
                <w:sz w:val="21"/>
                <w:shd w:val="clear" w:color="auto" w:fill="272822"/>
              </w:rPr>
              <w:t xml:space="preserve"> korisnici(prezime);</w:t>
            </w:r>
          </w:p>
          <w:p w14:paraId="4F74A853" w14:textId="77777777" w:rsidR="008C7B4E" w:rsidRDefault="008C7B4E">
            <w:pPr>
              <w:spacing w:line="285" w:lineRule="atLeast"/>
              <w:rPr>
                <w:rFonts w:ascii="Consolas;Courier New;monospace" w:hAnsi="Consolas;Courier New;monospace" w:hint="eastAsia"/>
                <w:color w:val="F8F8F2"/>
                <w:sz w:val="21"/>
                <w:shd w:val="clear" w:color="auto" w:fill="272822"/>
              </w:rPr>
            </w:pPr>
          </w:p>
        </w:tc>
      </w:tr>
    </w:tbl>
    <w:p w14:paraId="0D70FF1D" w14:textId="77777777" w:rsidR="008C7B4E" w:rsidRDefault="008C7B4E">
      <w:pPr>
        <w:pStyle w:val="BodyText"/>
        <w:spacing w:after="120" w:line="360" w:lineRule="auto"/>
        <w:jc w:val="both"/>
        <w:rPr>
          <w:rFonts w:ascii="Arial" w:hAnsi="Arial"/>
        </w:rPr>
      </w:pPr>
    </w:p>
    <w:p w14:paraId="42F7BEF9" w14:textId="77777777" w:rsidR="008C7B4E" w:rsidRDefault="00EA4D41">
      <w:pPr>
        <w:pStyle w:val="Heading3"/>
        <w:spacing w:before="0" w:line="360" w:lineRule="auto"/>
        <w:jc w:val="both"/>
        <w:rPr>
          <w:rFonts w:ascii="Arial" w:hAnsi="Arial"/>
          <w:sz w:val="24"/>
          <w:szCs w:val="24"/>
        </w:rPr>
      </w:pPr>
      <w:bookmarkStart w:id="132" w:name="__RefHeading___Toc5167_3757730554"/>
      <w:bookmarkStart w:id="133" w:name="_Toc229520709"/>
      <w:bookmarkStart w:id="134" w:name="_Toc229516174"/>
      <w:bookmarkStart w:id="135" w:name="_Toc229516634"/>
      <w:bookmarkStart w:id="136" w:name="_Toc229521196"/>
      <w:bookmarkStart w:id="137" w:name="_Toc229521319"/>
      <w:bookmarkStart w:id="138" w:name="_Toc229522345"/>
      <w:bookmarkEnd w:id="132"/>
      <w:r>
        <w:rPr>
          <w:rFonts w:ascii="Arial" w:hAnsi="Arial"/>
          <w:sz w:val="24"/>
          <w:szCs w:val="24"/>
        </w:rPr>
        <w:t>COMPOSITE indeks</w:t>
      </w:r>
      <w:bookmarkEnd w:id="133"/>
      <w:bookmarkEnd w:id="134"/>
      <w:bookmarkEnd w:id="135"/>
      <w:bookmarkEnd w:id="136"/>
      <w:bookmarkEnd w:id="137"/>
      <w:bookmarkEnd w:id="138"/>
    </w:p>
    <w:p w14:paraId="35661C37" w14:textId="77777777" w:rsidR="008C7B4E" w:rsidRDefault="00EA4D41">
      <w:pPr>
        <w:pStyle w:val="BodyText"/>
        <w:spacing w:after="120" w:line="360" w:lineRule="auto"/>
        <w:jc w:val="both"/>
        <w:rPr>
          <w:rFonts w:ascii="Arial" w:hAnsi="Arial"/>
        </w:rPr>
      </w:pPr>
      <w:r>
        <w:rPr>
          <w:rFonts w:ascii="Arial" w:hAnsi="Arial"/>
        </w:rPr>
        <w:t>Indeks nad više kolona koji se koristi kada se podaci često pretražuju po kombinaciji više atributa [2].</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062"/>
      </w:tblGrid>
      <w:tr w:rsidR="008C7B4E" w14:paraId="2D087070" w14:textId="77777777">
        <w:tc>
          <w:tcPr>
            <w:tcW w:w="9072" w:type="dxa"/>
            <w:tcBorders>
              <w:top w:val="single" w:sz="4" w:space="0" w:color="000000"/>
              <w:left w:val="single" w:sz="4" w:space="0" w:color="000000"/>
              <w:bottom w:val="single" w:sz="4" w:space="0" w:color="000000"/>
              <w:right w:val="single" w:sz="4" w:space="0" w:color="000000"/>
            </w:tcBorders>
            <w:shd w:val="clear" w:color="auto" w:fill="212121"/>
          </w:tcPr>
          <w:p w14:paraId="295547F1" w14:textId="77777777" w:rsidR="008C7B4E" w:rsidRDefault="008C7B4E"/>
          <w:p w14:paraId="47B5B9D9" w14:textId="77777777" w:rsidR="008C7B4E" w:rsidRDefault="00EA4D41">
            <w:pPr>
              <w:spacing w:line="285" w:lineRule="atLeast"/>
              <w:rPr>
                <w:rFonts w:ascii="Consolas;Courier New;monospace" w:hAnsi="Consolas;Courier New;monospace" w:hint="eastAsia"/>
                <w:color w:val="F8F8F2"/>
                <w:sz w:val="21"/>
                <w:shd w:val="clear" w:color="auto" w:fill="272822"/>
              </w:rPr>
            </w:pPr>
            <w:r>
              <w:rPr>
                <w:rFonts w:ascii="Consolas;Courier New;monospace" w:hAnsi="Consolas;Courier New;monospace"/>
                <w:color w:val="F92672"/>
                <w:sz w:val="21"/>
                <w:shd w:val="clear" w:color="auto" w:fill="272822"/>
              </w:rPr>
              <w:t>CREATE</w:t>
            </w:r>
            <w:r>
              <w:rPr>
                <w:rFonts w:ascii="Consolas;Courier New;monospace" w:hAnsi="Consolas;Courier New;monospace"/>
                <w:color w:val="F8F8F2"/>
                <w:sz w:val="21"/>
                <w:shd w:val="clear" w:color="auto" w:fill="272822"/>
              </w:rPr>
              <w:t xml:space="preserve"> </w:t>
            </w:r>
            <w:r>
              <w:rPr>
                <w:rFonts w:ascii="Consolas;Courier New;monospace" w:hAnsi="Consolas;Courier New;monospace"/>
                <w:color w:val="F92672"/>
                <w:sz w:val="21"/>
                <w:shd w:val="clear" w:color="auto" w:fill="272822"/>
              </w:rPr>
              <w:t>INDEX</w:t>
            </w:r>
            <w:r>
              <w:rPr>
                <w:rFonts w:ascii="Consolas;Courier New;monospace" w:hAnsi="Consolas;Courier New;monospace"/>
                <w:color w:val="F8F8F2"/>
                <w:sz w:val="21"/>
                <w:shd w:val="clear" w:color="auto" w:fill="272822"/>
              </w:rPr>
              <w:t xml:space="preserve"> </w:t>
            </w:r>
            <w:r>
              <w:rPr>
                <w:rFonts w:ascii="Consolas;Courier New;monospace" w:hAnsi="Consolas;Courier New;monospace"/>
                <w:color w:val="A6E22E"/>
                <w:sz w:val="21"/>
                <w:shd w:val="clear" w:color="auto" w:fill="272822"/>
              </w:rPr>
              <w:t>idx_ime_prezime</w:t>
            </w:r>
          </w:p>
          <w:p w14:paraId="21A796BF" w14:textId="77777777" w:rsidR="008C7B4E" w:rsidRDefault="00EA4D41">
            <w:pPr>
              <w:spacing w:line="285" w:lineRule="atLeast"/>
            </w:pPr>
            <w:r>
              <w:rPr>
                <w:rFonts w:ascii="Consolas;Courier New;monospace" w:hAnsi="Consolas;Courier New;monospace"/>
                <w:color w:val="F92672"/>
                <w:sz w:val="21"/>
                <w:shd w:val="clear" w:color="auto" w:fill="272822"/>
              </w:rPr>
              <w:t>ON</w:t>
            </w:r>
            <w:r>
              <w:rPr>
                <w:rFonts w:ascii="Consolas;Courier New;monospace" w:hAnsi="Consolas;Courier New;monospace"/>
                <w:color w:val="F8F8F2"/>
                <w:sz w:val="21"/>
                <w:shd w:val="clear" w:color="auto" w:fill="272822"/>
              </w:rPr>
              <w:t xml:space="preserve"> korisnici(ime, prezime);</w:t>
            </w:r>
          </w:p>
          <w:p w14:paraId="354ED9DB" w14:textId="77777777" w:rsidR="008C7B4E" w:rsidRDefault="008C7B4E">
            <w:pPr>
              <w:spacing w:line="285" w:lineRule="atLeast"/>
              <w:rPr>
                <w:rFonts w:ascii="Consolas;Courier New;monospace" w:hAnsi="Consolas;Courier New;monospace" w:hint="eastAsia"/>
                <w:color w:val="F8F8F2"/>
                <w:sz w:val="21"/>
                <w:shd w:val="clear" w:color="auto" w:fill="272822"/>
              </w:rPr>
            </w:pPr>
          </w:p>
        </w:tc>
      </w:tr>
    </w:tbl>
    <w:p w14:paraId="37CE5646" w14:textId="77777777" w:rsidR="008C7B4E" w:rsidRDefault="008C7B4E">
      <w:pPr>
        <w:pStyle w:val="BodyText"/>
        <w:spacing w:after="120" w:line="360" w:lineRule="auto"/>
        <w:jc w:val="both"/>
        <w:rPr>
          <w:rFonts w:ascii="Arial" w:hAnsi="Arial"/>
        </w:rPr>
      </w:pPr>
    </w:p>
    <w:p w14:paraId="01D09041" w14:textId="77777777" w:rsidR="008C7B4E" w:rsidRDefault="00EA4D41">
      <w:pPr>
        <w:pStyle w:val="Heading3"/>
        <w:spacing w:before="0" w:line="360" w:lineRule="auto"/>
        <w:jc w:val="both"/>
        <w:rPr>
          <w:rFonts w:ascii="Arial" w:hAnsi="Arial"/>
          <w:sz w:val="24"/>
          <w:szCs w:val="24"/>
        </w:rPr>
      </w:pPr>
      <w:bookmarkStart w:id="139" w:name="__RefHeading___Toc5169_3757730554"/>
      <w:bookmarkStart w:id="140" w:name="_Toc229520710"/>
      <w:bookmarkStart w:id="141" w:name="_Toc229516175"/>
      <w:bookmarkStart w:id="142" w:name="_Toc229516635"/>
      <w:bookmarkStart w:id="143" w:name="_Toc229521197"/>
      <w:bookmarkStart w:id="144" w:name="_Toc229521320"/>
      <w:bookmarkStart w:id="145" w:name="_Toc229522346"/>
      <w:bookmarkEnd w:id="139"/>
      <w:r>
        <w:rPr>
          <w:rFonts w:ascii="Arial" w:hAnsi="Arial"/>
          <w:sz w:val="24"/>
          <w:szCs w:val="24"/>
        </w:rPr>
        <w:lastRenderedPageBreak/>
        <w:t>FULLTEXT indeks</w:t>
      </w:r>
      <w:bookmarkEnd w:id="140"/>
      <w:bookmarkEnd w:id="141"/>
      <w:bookmarkEnd w:id="142"/>
      <w:bookmarkEnd w:id="143"/>
      <w:bookmarkEnd w:id="144"/>
      <w:bookmarkEnd w:id="145"/>
    </w:p>
    <w:p w14:paraId="393AB267" w14:textId="77777777" w:rsidR="008C7B4E" w:rsidRDefault="00EA4D41">
      <w:pPr>
        <w:pStyle w:val="BodyText"/>
        <w:spacing w:after="120" w:line="360" w:lineRule="auto"/>
        <w:jc w:val="both"/>
        <w:rPr>
          <w:rFonts w:ascii="Arial" w:hAnsi="Arial"/>
        </w:rPr>
      </w:pPr>
      <w:r>
        <w:rPr>
          <w:rFonts w:ascii="Arial" w:hAnsi="Arial"/>
        </w:rPr>
        <w:t>Koristi se za pretragu tekstualnih podataka u većim kolonama [2].</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062"/>
      </w:tblGrid>
      <w:tr w:rsidR="008C7B4E" w14:paraId="19688FE3" w14:textId="77777777">
        <w:trPr>
          <w:trHeight w:val="1295"/>
        </w:trPr>
        <w:tc>
          <w:tcPr>
            <w:tcW w:w="9072" w:type="dxa"/>
            <w:tcBorders>
              <w:top w:val="single" w:sz="4" w:space="0" w:color="000000"/>
              <w:left w:val="single" w:sz="4" w:space="0" w:color="000000"/>
              <w:bottom w:val="single" w:sz="4" w:space="0" w:color="000000"/>
              <w:right w:val="single" w:sz="4" w:space="0" w:color="000000"/>
            </w:tcBorders>
            <w:shd w:val="clear" w:color="auto" w:fill="212121"/>
          </w:tcPr>
          <w:p w14:paraId="1BDAFA61" w14:textId="77777777" w:rsidR="008C7B4E" w:rsidRDefault="008C7B4E">
            <w:pPr>
              <w:rPr>
                <w:rFonts w:ascii="Arial" w:hAnsi="Arial"/>
                <w:sz w:val="26"/>
                <w:szCs w:val="26"/>
              </w:rPr>
            </w:pPr>
          </w:p>
          <w:p w14:paraId="3AC4275E" w14:textId="77777777" w:rsidR="008C7B4E" w:rsidRDefault="00EA4D41">
            <w:pPr>
              <w:spacing w:line="285" w:lineRule="atLeast"/>
              <w:rPr>
                <w:rFonts w:ascii="Consolas;Courier New;monospace" w:hAnsi="Consolas;Courier New;monospace" w:hint="eastAsia"/>
                <w:color w:val="F8F8F2"/>
                <w:sz w:val="21"/>
                <w:shd w:val="clear" w:color="auto" w:fill="272822"/>
              </w:rPr>
            </w:pPr>
            <w:r>
              <w:rPr>
                <w:rFonts w:ascii="Consolas;Courier New;monospace" w:hAnsi="Consolas;Courier New;monospace"/>
                <w:color w:val="F92672"/>
                <w:sz w:val="21"/>
                <w:shd w:val="clear" w:color="auto" w:fill="272822"/>
              </w:rPr>
              <w:t>CREATE</w:t>
            </w:r>
            <w:r>
              <w:rPr>
                <w:rFonts w:ascii="Consolas;Courier New;monospace" w:hAnsi="Consolas;Courier New;monospace"/>
                <w:color w:val="F8F8F2"/>
                <w:sz w:val="21"/>
                <w:shd w:val="clear" w:color="auto" w:fill="272822"/>
              </w:rPr>
              <w:t xml:space="preserve"> </w:t>
            </w:r>
            <w:r>
              <w:rPr>
                <w:rFonts w:ascii="Consolas;Courier New;monospace" w:hAnsi="Consolas;Courier New;monospace"/>
                <w:color w:val="F92672"/>
                <w:sz w:val="21"/>
                <w:shd w:val="clear" w:color="auto" w:fill="272822"/>
              </w:rPr>
              <w:t>FULLTEXT</w:t>
            </w:r>
            <w:r>
              <w:rPr>
                <w:rFonts w:ascii="Consolas;Courier New;monospace" w:hAnsi="Consolas;Courier New;monospace"/>
                <w:color w:val="F8F8F2"/>
                <w:sz w:val="21"/>
                <w:shd w:val="clear" w:color="auto" w:fill="272822"/>
              </w:rPr>
              <w:t xml:space="preserve"> </w:t>
            </w:r>
            <w:r>
              <w:rPr>
                <w:rFonts w:ascii="Consolas;Courier New;monospace" w:hAnsi="Consolas;Courier New;monospace"/>
                <w:color w:val="F92672"/>
                <w:sz w:val="21"/>
                <w:shd w:val="clear" w:color="auto" w:fill="272822"/>
              </w:rPr>
              <w:t>INDEX</w:t>
            </w:r>
            <w:r>
              <w:rPr>
                <w:rFonts w:ascii="Consolas;Courier New;monospace" w:hAnsi="Consolas;Courier New;monospace"/>
                <w:color w:val="F8F8F2"/>
                <w:sz w:val="21"/>
                <w:shd w:val="clear" w:color="auto" w:fill="272822"/>
              </w:rPr>
              <w:t xml:space="preserve"> idx_opis</w:t>
            </w:r>
          </w:p>
          <w:p w14:paraId="1227099B" w14:textId="77777777" w:rsidR="008C7B4E" w:rsidRDefault="00EA4D41">
            <w:pPr>
              <w:spacing w:line="285" w:lineRule="atLeast"/>
              <w:rPr>
                <w:rFonts w:ascii="Consolas;Courier New;monospace" w:hAnsi="Consolas;Courier New;monospace" w:hint="eastAsia"/>
                <w:color w:val="F8F8F2"/>
                <w:sz w:val="21"/>
                <w:shd w:val="clear" w:color="auto" w:fill="272822"/>
              </w:rPr>
            </w:pPr>
            <w:r>
              <w:rPr>
                <w:rFonts w:ascii="Consolas;Courier New;monospace" w:hAnsi="Consolas;Courier New;monospace"/>
                <w:color w:val="F92672"/>
                <w:sz w:val="21"/>
                <w:shd w:val="clear" w:color="auto" w:fill="272822"/>
              </w:rPr>
              <w:t>ON</w:t>
            </w:r>
            <w:r>
              <w:rPr>
                <w:rFonts w:ascii="Consolas;Courier New;monospace" w:hAnsi="Consolas;Courier New;monospace"/>
                <w:color w:val="F8F8F2"/>
                <w:sz w:val="21"/>
                <w:shd w:val="clear" w:color="auto" w:fill="272822"/>
              </w:rPr>
              <w:t xml:space="preserve"> proizvodi(opis);</w:t>
            </w:r>
          </w:p>
          <w:p w14:paraId="7EA84B95" w14:textId="77777777" w:rsidR="008C7B4E" w:rsidRDefault="008C7B4E">
            <w:pPr>
              <w:spacing w:after="283" w:line="285" w:lineRule="atLeast"/>
              <w:rPr>
                <w:rFonts w:ascii="Arial" w:hAnsi="Arial"/>
                <w:sz w:val="26"/>
                <w:szCs w:val="26"/>
              </w:rPr>
            </w:pPr>
          </w:p>
        </w:tc>
      </w:tr>
    </w:tbl>
    <w:p w14:paraId="5B64BB93" w14:textId="77777777" w:rsidR="008C7B4E" w:rsidRDefault="008C7B4E">
      <w:pPr>
        <w:pStyle w:val="Heading2"/>
        <w:spacing w:before="0" w:line="360" w:lineRule="auto"/>
        <w:jc w:val="both"/>
      </w:pPr>
      <w:bookmarkStart w:id="146" w:name="__RefHeading___Toc5171_3757730554"/>
      <w:bookmarkEnd w:id="146"/>
    </w:p>
    <w:p w14:paraId="427CD483" w14:textId="77777777" w:rsidR="008C7B4E" w:rsidRDefault="00EA4D41">
      <w:pPr>
        <w:pStyle w:val="Heading2"/>
        <w:spacing w:before="0" w:line="360" w:lineRule="auto"/>
        <w:jc w:val="both"/>
        <w:rPr>
          <w:rFonts w:ascii="Arial" w:hAnsi="Arial"/>
          <w:b w:val="0"/>
          <w:bCs w:val="0"/>
          <w:sz w:val="26"/>
          <w:szCs w:val="26"/>
        </w:rPr>
      </w:pPr>
      <w:bookmarkStart w:id="147" w:name="__RefHeading___Toc12842_3757730554"/>
      <w:bookmarkStart w:id="148" w:name="_Toc229520711"/>
      <w:bookmarkStart w:id="149" w:name="_Toc229521321"/>
      <w:bookmarkStart w:id="150" w:name="_Toc229522347"/>
      <w:bookmarkEnd w:id="147"/>
      <w:r>
        <w:rPr>
          <w:rStyle w:val="Strong"/>
          <w:rFonts w:ascii="Arial" w:hAnsi="Arial"/>
          <w:b/>
          <w:bCs/>
          <w:sz w:val="26"/>
          <w:szCs w:val="26"/>
        </w:rPr>
        <w:t>3.4 Strukture podataka za indekse (B-Tree, Hash)</w:t>
      </w:r>
      <w:bookmarkEnd w:id="148"/>
      <w:bookmarkEnd w:id="149"/>
      <w:bookmarkEnd w:id="150"/>
    </w:p>
    <w:p w14:paraId="49F184D3" w14:textId="77777777" w:rsidR="008C7B4E" w:rsidRDefault="00EA4D41">
      <w:pPr>
        <w:pStyle w:val="BodyText"/>
        <w:spacing w:after="120" w:line="360" w:lineRule="auto"/>
        <w:jc w:val="both"/>
        <w:rPr>
          <w:rFonts w:ascii="Arial" w:hAnsi="Arial"/>
        </w:rPr>
      </w:pPr>
      <w:r>
        <w:rPr>
          <w:rFonts w:ascii="Arial" w:hAnsi="Arial"/>
        </w:rPr>
        <w:tab/>
        <w:t>Najčešće korišćena struktura za indekse u MySQL-u je B-Tree. Ona omogućava brzo pretraživanje, sortiranje i efikasan rad sa velikim količinama podataka [10]. Hash struktura se koristi ređe i pogodna je samo za tačno poklapanje vrednosti, ali nije dobra za opsege i sortiranje [11].</w:t>
      </w:r>
    </w:p>
    <w:p w14:paraId="51816752" w14:textId="77777777" w:rsidR="008C7B4E" w:rsidRDefault="00EA4D41">
      <w:pPr>
        <w:pStyle w:val="Heading2"/>
        <w:spacing w:before="0" w:line="360" w:lineRule="auto"/>
        <w:jc w:val="both"/>
      </w:pPr>
      <w:bookmarkStart w:id="151" w:name="__RefHeading___Toc5173_3757730554"/>
      <w:bookmarkStart w:id="152" w:name="_Toc229520712"/>
      <w:bookmarkStart w:id="153" w:name="_Toc229516177"/>
      <w:bookmarkStart w:id="154" w:name="_Toc229516637"/>
      <w:bookmarkStart w:id="155" w:name="_Toc229521322"/>
      <w:bookmarkStart w:id="156" w:name="_Toc229522348"/>
      <w:bookmarkEnd w:id="151"/>
      <w:r>
        <w:rPr>
          <w:rStyle w:val="Strong"/>
          <w:rFonts w:ascii="Arial" w:hAnsi="Arial"/>
          <w:b/>
          <w:bCs/>
          <w:sz w:val="26"/>
          <w:szCs w:val="26"/>
        </w:rPr>
        <w:t>3.5 Prednosti i nedostaci indeksiranja</w:t>
      </w:r>
      <w:bookmarkEnd w:id="152"/>
      <w:bookmarkEnd w:id="153"/>
      <w:bookmarkEnd w:id="154"/>
      <w:bookmarkEnd w:id="155"/>
      <w:bookmarkEnd w:id="156"/>
    </w:p>
    <w:p w14:paraId="6C65985E" w14:textId="77777777" w:rsidR="008C7B4E" w:rsidRDefault="00EA4D41">
      <w:pPr>
        <w:pStyle w:val="Heading3"/>
        <w:spacing w:before="0" w:line="360" w:lineRule="auto"/>
        <w:jc w:val="both"/>
        <w:rPr>
          <w:rFonts w:ascii="Arial" w:hAnsi="Arial"/>
          <w:sz w:val="24"/>
          <w:szCs w:val="24"/>
        </w:rPr>
      </w:pPr>
      <w:bookmarkStart w:id="157" w:name="__RefHeading___Toc5175_3757730554"/>
      <w:bookmarkStart w:id="158" w:name="_Toc229520713"/>
      <w:bookmarkStart w:id="159" w:name="_Toc229516178"/>
      <w:bookmarkStart w:id="160" w:name="_Toc229516638"/>
      <w:bookmarkStart w:id="161" w:name="_Toc229521200"/>
      <w:bookmarkStart w:id="162" w:name="_Toc229521323"/>
      <w:bookmarkStart w:id="163" w:name="_Toc229522349"/>
      <w:bookmarkEnd w:id="157"/>
      <w:r>
        <w:rPr>
          <w:rFonts w:ascii="Arial" w:hAnsi="Arial"/>
          <w:sz w:val="24"/>
          <w:szCs w:val="24"/>
        </w:rPr>
        <w:t>Prednosti:</w:t>
      </w:r>
      <w:bookmarkEnd w:id="158"/>
      <w:bookmarkEnd w:id="159"/>
      <w:bookmarkEnd w:id="160"/>
      <w:bookmarkEnd w:id="161"/>
      <w:bookmarkEnd w:id="162"/>
      <w:bookmarkEnd w:id="163"/>
    </w:p>
    <w:p w14:paraId="1093375A" w14:textId="77777777" w:rsidR="008C7B4E" w:rsidRDefault="00EA4D41">
      <w:pPr>
        <w:pStyle w:val="BodyText"/>
        <w:numPr>
          <w:ilvl w:val="0"/>
          <w:numId w:val="15"/>
        </w:numPr>
        <w:tabs>
          <w:tab w:val="left" w:pos="709"/>
        </w:tabs>
        <w:spacing w:after="0" w:line="360" w:lineRule="auto"/>
        <w:jc w:val="both"/>
        <w:rPr>
          <w:rFonts w:ascii="Arial" w:hAnsi="Arial"/>
        </w:rPr>
      </w:pPr>
      <w:r>
        <w:rPr>
          <w:rFonts w:ascii="Arial" w:hAnsi="Arial"/>
        </w:rPr>
        <w:t xml:space="preserve">brže izvršavanje SELECT upita [2] </w:t>
      </w:r>
    </w:p>
    <w:p w14:paraId="7ABF2C11" w14:textId="77777777" w:rsidR="008C7B4E" w:rsidRDefault="00EA4D41">
      <w:pPr>
        <w:pStyle w:val="BodyText"/>
        <w:numPr>
          <w:ilvl w:val="0"/>
          <w:numId w:val="15"/>
        </w:numPr>
        <w:tabs>
          <w:tab w:val="left" w:pos="709"/>
        </w:tabs>
        <w:spacing w:after="0" w:line="360" w:lineRule="auto"/>
        <w:jc w:val="both"/>
        <w:rPr>
          <w:rFonts w:ascii="Arial" w:hAnsi="Arial"/>
        </w:rPr>
      </w:pPr>
      <w:r>
        <w:rPr>
          <w:rFonts w:ascii="Arial" w:hAnsi="Arial"/>
        </w:rPr>
        <w:t xml:space="preserve">efikasnije pretraživanje podataka </w:t>
      </w:r>
    </w:p>
    <w:p w14:paraId="130A871B" w14:textId="77777777" w:rsidR="008C7B4E" w:rsidRDefault="00EA4D41">
      <w:pPr>
        <w:pStyle w:val="BodyText"/>
        <w:numPr>
          <w:ilvl w:val="0"/>
          <w:numId w:val="15"/>
        </w:numPr>
        <w:tabs>
          <w:tab w:val="left" w:pos="709"/>
        </w:tabs>
        <w:spacing w:line="360" w:lineRule="auto"/>
        <w:jc w:val="both"/>
        <w:rPr>
          <w:rFonts w:ascii="Arial" w:hAnsi="Arial"/>
        </w:rPr>
      </w:pPr>
      <w:r>
        <w:rPr>
          <w:rFonts w:ascii="Arial" w:hAnsi="Arial"/>
        </w:rPr>
        <w:t xml:space="preserve">bolje performanse JOIN operacija </w:t>
      </w:r>
    </w:p>
    <w:p w14:paraId="15EDE543" w14:textId="77777777" w:rsidR="008C7B4E" w:rsidRDefault="00EA4D41">
      <w:pPr>
        <w:pStyle w:val="Heading3"/>
        <w:spacing w:before="0" w:line="360" w:lineRule="auto"/>
        <w:jc w:val="both"/>
        <w:rPr>
          <w:rFonts w:ascii="Arial" w:hAnsi="Arial"/>
          <w:sz w:val="24"/>
          <w:szCs w:val="24"/>
        </w:rPr>
      </w:pPr>
      <w:bookmarkStart w:id="164" w:name="__RefHeading___Toc5177_3757730554"/>
      <w:bookmarkStart w:id="165" w:name="_Toc229520714"/>
      <w:bookmarkStart w:id="166" w:name="_Toc229516179"/>
      <w:bookmarkStart w:id="167" w:name="_Toc229516639"/>
      <w:bookmarkStart w:id="168" w:name="_Toc229521201"/>
      <w:bookmarkStart w:id="169" w:name="_Toc229521324"/>
      <w:bookmarkStart w:id="170" w:name="_Toc229522350"/>
      <w:bookmarkEnd w:id="164"/>
      <w:r>
        <w:rPr>
          <w:rFonts w:ascii="Arial" w:hAnsi="Arial"/>
          <w:sz w:val="24"/>
          <w:szCs w:val="24"/>
        </w:rPr>
        <w:t>Nedostaci:</w:t>
      </w:r>
      <w:bookmarkEnd w:id="165"/>
      <w:bookmarkEnd w:id="166"/>
      <w:bookmarkEnd w:id="167"/>
      <w:bookmarkEnd w:id="168"/>
      <w:bookmarkEnd w:id="169"/>
      <w:bookmarkEnd w:id="170"/>
    </w:p>
    <w:p w14:paraId="6280F5A2" w14:textId="77777777" w:rsidR="008C7B4E" w:rsidRDefault="00EA4D41">
      <w:pPr>
        <w:pStyle w:val="BodyText"/>
        <w:numPr>
          <w:ilvl w:val="0"/>
          <w:numId w:val="16"/>
        </w:numPr>
        <w:tabs>
          <w:tab w:val="left" w:pos="709"/>
        </w:tabs>
        <w:spacing w:after="0" w:line="360" w:lineRule="auto"/>
        <w:jc w:val="both"/>
        <w:rPr>
          <w:rFonts w:ascii="Arial" w:hAnsi="Arial"/>
        </w:rPr>
      </w:pPr>
      <w:r>
        <w:rPr>
          <w:rFonts w:ascii="Arial" w:hAnsi="Arial"/>
        </w:rPr>
        <w:t xml:space="preserve">sporiji INSERT i UPDATE upiti [3][5][6] </w:t>
      </w:r>
    </w:p>
    <w:p w14:paraId="085C2DD5" w14:textId="77777777" w:rsidR="008C7B4E" w:rsidRDefault="00EA4D41">
      <w:pPr>
        <w:pStyle w:val="BodyText"/>
        <w:numPr>
          <w:ilvl w:val="0"/>
          <w:numId w:val="16"/>
        </w:numPr>
        <w:tabs>
          <w:tab w:val="left" w:pos="709"/>
        </w:tabs>
        <w:spacing w:after="0" w:line="360" w:lineRule="auto"/>
        <w:jc w:val="both"/>
        <w:rPr>
          <w:rFonts w:ascii="Arial" w:hAnsi="Arial"/>
        </w:rPr>
      </w:pPr>
      <w:r>
        <w:rPr>
          <w:rFonts w:ascii="Arial" w:hAnsi="Arial"/>
        </w:rPr>
        <w:t xml:space="preserve">zauzimanje dodatnog prostora </w:t>
      </w:r>
    </w:p>
    <w:p w14:paraId="53570005" w14:textId="77777777" w:rsidR="008C7B4E" w:rsidRDefault="00EA4D41">
      <w:pPr>
        <w:pStyle w:val="BodyText"/>
        <w:numPr>
          <w:ilvl w:val="0"/>
          <w:numId w:val="16"/>
        </w:numPr>
        <w:tabs>
          <w:tab w:val="left" w:pos="709"/>
        </w:tabs>
        <w:spacing w:after="0" w:line="360" w:lineRule="auto"/>
        <w:jc w:val="both"/>
        <w:rPr>
          <w:rFonts w:ascii="Arial" w:hAnsi="Arial"/>
        </w:rPr>
      </w:pPr>
      <w:r>
        <w:rPr>
          <w:rFonts w:ascii="Arial" w:hAnsi="Arial"/>
        </w:rPr>
        <w:t xml:space="preserve">veći trošak održavanja baze </w:t>
      </w:r>
    </w:p>
    <w:p w14:paraId="4BA8B022" w14:textId="77777777" w:rsidR="008C7B4E" w:rsidRDefault="00EA4D41">
      <w:pPr>
        <w:pStyle w:val="BodyText"/>
        <w:numPr>
          <w:ilvl w:val="0"/>
          <w:numId w:val="16"/>
        </w:numPr>
        <w:tabs>
          <w:tab w:val="left" w:pos="709"/>
        </w:tabs>
        <w:spacing w:line="360" w:lineRule="auto"/>
        <w:jc w:val="both"/>
        <w:rPr>
          <w:rFonts w:ascii="Arial" w:hAnsi="Arial"/>
        </w:rPr>
      </w:pPr>
      <w:r>
        <w:rPr>
          <w:rFonts w:ascii="Arial" w:hAnsi="Arial"/>
        </w:rPr>
        <w:t xml:space="preserve">previše indeksa može pogoršati performanse [12] </w:t>
      </w:r>
    </w:p>
    <w:p w14:paraId="2179ECE8" w14:textId="77777777" w:rsidR="008C7B4E" w:rsidRDefault="00EA4D41">
      <w:pPr>
        <w:pStyle w:val="BodyText"/>
        <w:spacing w:after="120"/>
        <w:jc w:val="both"/>
        <w:rPr>
          <w:rFonts w:ascii="Arial" w:hAnsi="Arial"/>
        </w:rPr>
      </w:pPr>
      <w:r>
        <w:br w:type="page"/>
      </w:r>
    </w:p>
    <w:p w14:paraId="5D8250FA" w14:textId="77777777" w:rsidR="008C7B4E" w:rsidRDefault="00EA4D41">
      <w:pPr>
        <w:pStyle w:val="Heading1"/>
        <w:numPr>
          <w:ilvl w:val="0"/>
          <w:numId w:val="0"/>
        </w:numPr>
        <w:spacing w:before="0" w:line="360" w:lineRule="auto"/>
        <w:jc w:val="both"/>
      </w:pPr>
      <w:bookmarkStart w:id="171" w:name="__RefHeading___Toc5179_3757730554"/>
      <w:bookmarkStart w:id="172" w:name="_Toc229520715"/>
      <w:bookmarkStart w:id="173" w:name="_Toc229516180"/>
      <w:bookmarkStart w:id="174" w:name="_Toc229516640"/>
      <w:bookmarkStart w:id="175" w:name="_Toc229521325"/>
      <w:bookmarkStart w:id="176" w:name="_Toc229522351"/>
      <w:bookmarkEnd w:id="171"/>
      <w:r>
        <w:rPr>
          <w:rStyle w:val="Strong"/>
          <w:rFonts w:ascii="Arial" w:hAnsi="Arial"/>
          <w:b/>
          <w:bCs/>
        </w:rPr>
        <w:lastRenderedPageBreak/>
        <w:t>4. INSERT i UPDATE operacije u MySQL-u</w:t>
      </w:r>
      <w:bookmarkEnd w:id="172"/>
      <w:bookmarkEnd w:id="173"/>
      <w:bookmarkEnd w:id="174"/>
      <w:bookmarkEnd w:id="175"/>
      <w:bookmarkEnd w:id="176"/>
    </w:p>
    <w:p w14:paraId="6B6978B6" w14:textId="77777777" w:rsidR="008C7B4E" w:rsidRDefault="00EA4D41">
      <w:pPr>
        <w:pStyle w:val="BodyText"/>
        <w:spacing w:after="120" w:line="360" w:lineRule="auto"/>
        <w:jc w:val="both"/>
        <w:rPr>
          <w:rFonts w:ascii="Arial" w:hAnsi="Arial"/>
        </w:rPr>
      </w:pPr>
      <w:r>
        <w:rPr>
          <w:rFonts w:ascii="Arial" w:hAnsi="Arial"/>
        </w:rPr>
        <w:tab/>
        <w:t>INSERT i UPDATE operacije predstavljaju osnovne SQL naredbe za rad sa podacima u bazama. INSERT se koristi za dodavanje novih redova u tabelu, dok UPDATE služi za izmenu postojećih podataka. Iako su naizgled jednostavne, ove operacije mogu značajno uticati na performanse baze, posebno kod velikih tabela i u sistemima sa velikim brojem korisnika [5][6].</w:t>
      </w:r>
    </w:p>
    <w:p w14:paraId="4848BB8D" w14:textId="77777777" w:rsidR="008C7B4E" w:rsidRDefault="00EA4D41">
      <w:pPr>
        <w:pStyle w:val="Heading2"/>
        <w:spacing w:before="0" w:line="360" w:lineRule="auto"/>
        <w:jc w:val="both"/>
      </w:pPr>
      <w:bookmarkStart w:id="177" w:name="__RefHeading___Toc5181_3757730554"/>
      <w:bookmarkStart w:id="178" w:name="_Toc229520716"/>
      <w:bookmarkStart w:id="179" w:name="_Toc229516181"/>
      <w:bookmarkStart w:id="180" w:name="_Toc229516641"/>
      <w:bookmarkStart w:id="181" w:name="_Toc229521326"/>
      <w:bookmarkStart w:id="182" w:name="_Toc229522352"/>
      <w:bookmarkEnd w:id="177"/>
      <w:r>
        <w:rPr>
          <w:rStyle w:val="Strong"/>
          <w:rFonts w:ascii="Arial" w:hAnsi="Arial"/>
          <w:b/>
          <w:bCs/>
          <w:sz w:val="26"/>
          <w:szCs w:val="26"/>
        </w:rPr>
        <w:t>4.1 Funkcionisanje INSERT operacije</w:t>
      </w:r>
      <w:bookmarkEnd w:id="178"/>
      <w:bookmarkEnd w:id="179"/>
      <w:bookmarkEnd w:id="180"/>
      <w:bookmarkEnd w:id="181"/>
      <w:bookmarkEnd w:id="182"/>
    </w:p>
    <w:p w14:paraId="294FFD8B" w14:textId="77777777" w:rsidR="008C7B4E" w:rsidRDefault="00EA4D41">
      <w:pPr>
        <w:pStyle w:val="BodyText"/>
        <w:spacing w:after="120" w:line="360" w:lineRule="auto"/>
        <w:jc w:val="both"/>
        <w:rPr>
          <w:rFonts w:ascii="Arial" w:hAnsi="Arial"/>
        </w:rPr>
      </w:pPr>
      <w:r>
        <w:rPr>
          <w:rFonts w:ascii="Arial" w:hAnsi="Arial"/>
        </w:rPr>
        <w:tab/>
        <w:t>INSERT operacija dodaje novi red u tabelu. Kada se izvrši INSERT, MySQL ne upisuje podatke samo u tabelu, već mora da ažurira i sve indekse koji su definisani nad tom tabelom [3]. To znači da što je više indeksa, to je više dodatnih operacija koje se moraju izvršiti prilikom svakog unosa podataka. Kod InnoDB storage engine-a, podaci se upisuju u tabele i istovremeno se ažuriraju B-Tree indeksi [8][10].</w:t>
      </w:r>
    </w:p>
    <w:p w14:paraId="7CBE97DB" w14:textId="77777777" w:rsidR="008C7B4E" w:rsidRDefault="00EA4D41">
      <w:pPr>
        <w:pStyle w:val="Heading2"/>
        <w:spacing w:before="0" w:line="360" w:lineRule="auto"/>
        <w:jc w:val="both"/>
      </w:pPr>
      <w:bookmarkStart w:id="183" w:name="__RefHeading___Toc5183_3757730554"/>
      <w:bookmarkStart w:id="184" w:name="_Toc229520717"/>
      <w:bookmarkStart w:id="185" w:name="_Toc229516182"/>
      <w:bookmarkStart w:id="186" w:name="_Toc229516642"/>
      <w:bookmarkStart w:id="187" w:name="_Toc229521327"/>
      <w:bookmarkStart w:id="188" w:name="_Toc229522353"/>
      <w:bookmarkEnd w:id="183"/>
      <w:r>
        <w:rPr>
          <w:rStyle w:val="Strong"/>
          <w:rFonts w:ascii="Arial" w:hAnsi="Arial"/>
          <w:b/>
          <w:bCs/>
          <w:sz w:val="26"/>
          <w:szCs w:val="26"/>
        </w:rPr>
        <w:t>4.2 Funkcionisanje UPDATE operacije</w:t>
      </w:r>
      <w:bookmarkEnd w:id="184"/>
      <w:bookmarkEnd w:id="185"/>
      <w:bookmarkEnd w:id="186"/>
      <w:bookmarkEnd w:id="187"/>
      <w:bookmarkEnd w:id="188"/>
    </w:p>
    <w:p w14:paraId="36D4AF02" w14:textId="77777777" w:rsidR="008C7B4E" w:rsidRDefault="00EA4D41">
      <w:pPr>
        <w:pStyle w:val="BodyText"/>
        <w:spacing w:after="120" w:line="360" w:lineRule="auto"/>
        <w:jc w:val="both"/>
        <w:rPr>
          <w:rFonts w:ascii="Arial" w:hAnsi="Arial"/>
        </w:rPr>
      </w:pPr>
      <w:r>
        <w:rPr>
          <w:rFonts w:ascii="Arial" w:hAnsi="Arial"/>
        </w:rPr>
        <w:tab/>
        <w:t>UPDATE operacija menja postojeće podatke u tabeli. Ako se menja kolona koja je indeksirana, MySQL mora da obriše staru i doda novu vrednost u indeks strukturi [3]. Zbog toga UPDATE može biti skuplja operacija od INSERT-a, posebno ako se često menjaju indeksirane kolone ili ako tabela ima veliki broj indeksa [2][3].</w:t>
      </w:r>
    </w:p>
    <w:p w14:paraId="184AC2B6" w14:textId="77777777" w:rsidR="008C7B4E" w:rsidRDefault="00EA4D41">
      <w:pPr>
        <w:pStyle w:val="BodyText"/>
        <w:spacing w:after="120" w:line="360" w:lineRule="auto"/>
        <w:jc w:val="both"/>
        <w:rPr>
          <w:rFonts w:ascii="Arial" w:hAnsi="Arial"/>
        </w:rPr>
      </w:pPr>
      <w:r>
        <w:rPr>
          <w:rStyle w:val="Strong"/>
          <w:rFonts w:ascii="Arial" w:hAnsi="Arial"/>
          <w:sz w:val="26"/>
          <w:szCs w:val="26"/>
        </w:rPr>
        <w:t>4.3 Faktori koji utiču na performanse</w:t>
      </w:r>
    </w:p>
    <w:p w14:paraId="071C7193" w14:textId="77777777" w:rsidR="008C7B4E" w:rsidRDefault="00EA4D41">
      <w:pPr>
        <w:pStyle w:val="BodyText"/>
        <w:spacing w:after="120" w:line="360" w:lineRule="auto"/>
        <w:jc w:val="both"/>
        <w:rPr>
          <w:rFonts w:ascii="Arial" w:hAnsi="Arial"/>
        </w:rPr>
      </w:pPr>
      <w:r>
        <w:rPr>
          <w:rFonts w:ascii="Arial" w:hAnsi="Arial"/>
        </w:rPr>
        <w:t>Na performanse INSERT i UPDATE operacija utiče više faktora:</w:t>
      </w:r>
    </w:p>
    <w:p w14:paraId="693DC361" w14:textId="77777777" w:rsidR="008C7B4E" w:rsidRDefault="00EA4D41">
      <w:pPr>
        <w:pStyle w:val="BodyText"/>
        <w:numPr>
          <w:ilvl w:val="0"/>
          <w:numId w:val="17"/>
        </w:numPr>
        <w:tabs>
          <w:tab w:val="left" w:pos="709"/>
        </w:tabs>
        <w:spacing w:after="0" w:line="360" w:lineRule="auto"/>
        <w:jc w:val="both"/>
        <w:rPr>
          <w:rFonts w:ascii="Arial" w:hAnsi="Arial"/>
        </w:rPr>
      </w:pPr>
      <w:r>
        <w:rPr>
          <w:rFonts w:ascii="Arial" w:hAnsi="Arial"/>
        </w:rPr>
        <w:t xml:space="preserve">broj indeksa nad tabelom </w:t>
      </w:r>
    </w:p>
    <w:p w14:paraId="017D5C2C" w14:textId="77777777" w:rsidR="008C7B4E" w:rsidRDefault="00EA4D41">
      <w:pPr>
        <w:pStyle w:val="BodyText"/>
        <w:numPr>
          <w:ilvl w:val="0"/>
          <w:numId w:val="17"/>
        </w:numPr>
        <w:tabs>
          <w:tab w:val="left" w:pos="709"/>
        </w:tabs>
        <w:spacing w:after="0" w:line="360" w:lineRule="auto"/>
        <w:jc w:val="both"/>
        <w:rPr>
          <w:rFonts w:ascii="Arial" w:hAnsi="Arial"/>
        </w:rPr>
      </w:pPr>
      <w:r>
        <w:rPr>
          <w:rFonts w:ascii="Arial" w:hAnsi="Arial"/>
        </w:rPr>
        <w:t xml:space="preserve">veličina tabele i broj redova </w:t>
      </w:r>
    </w:p>
    <w:p w14:paraId="4145C818" w14:textId="77777777" w:rsidR="008C7B4E" w:rsidRDefault="00EA4D41">
      <w:pPr>
        <w:pStyle w:val="BodyText"/>
        <w:numPr>
          <w:ilvl w:val="0"/>
          <w:numId w:val="17"/>
        </w:numPr>
        <w:tabs>
          <w:tab w:val="left" w:pos="709"/>
        </w:tabs>
        <w:spacing w:after="0" w:line="360" w:lineRule="auto"/>
        <w:jc w:val="both"/>
        <w:rPr>
          <w:rFonts w:ascii="Arial" w:hAnsi="Arial"/>
        </w:rPr>
      </w:pPr>
      <w:r>
        <w:rPr>
          <w:rFonts w:ascii="Arial" w:hAnsi="Arial"/>
        </w:rPr>
        <w:t xml:space="preserve">tip storage engine-a (InnoDB, MyISAM) </w:t>
      </w:r>
    </w:p>
    <w:p w14:paraId="2D1A1ED5" w14:textId="77777777" w:rsidR="008C7B4E" w:rsidRDefault="00EA4D41">
      <w:pPr>
        <w:pStyle w:val="BodyText"/>
        <w:numPr>
          <w:ilvl w:val="0"/>
          <w:numId w:val="17"/>
        </w:numPr>
        <w:tabs>
          <w:tab w:val="left" w:pos="709"/>
        </w:tabs>
        <w:spacing w:after="0" w:line="360" w:lineRule="auto"/>
        <w:jc w:val="both"/>
        <w:rPr>
          <w:rFonts w:ascii="Arial" w:hAnsi="Arial"/>
        </w:rPr>
      </w:pPr>
      <w:r>
        <w:rPr>
          <w:rFonts w:ascii="Arial" w:hAnsi="Arial"/>
        </w:rPr>
        <w:t xml:space="preserve">hardverski resursi (CPU, RAM, disk) </w:t>
      </w:r>
    </w:p>
    <w:p w14:paraId="5E1D95B6" w14:textId="77777777" w:rsidR="008C7B4E" w:rsidRDefault="00EA4D41">
      <w:pPr>
        <w:pStyle w:val="BodyText"/>
        <w:numPr>
          <w:ilvl w:val="0"/>
          <w:numId w:val="17"/>
        </w:numPr>
        <w:tabs>
          <w:tab w:val="left" w:pos="709"/>
        </w:tabs>
        <w:spacing w:after="0" w:line="360" w:lineRule="auto"/>
        <w:jc w:val="both"/>
        <w:rPr>
          <w:rFonts w:ascii="Arial" w:hAnsi="Arial"/>
        </w:rPr>
      </w:pPr>
      <w:r>
        <w:rPr>
          <w:rFonts w:ascii="Arial" w:hAnsi="Arial"/>
        </w:rPr>
        <w:t xml:space="preserve">kompleksnost SQL upita </w:t>
      </w:r>
    </w:p>
    <w:p w14:paraId="30055A22" w14:textId="77777777" w:rsidR="008C7B4E" w:rsidRDefault="00EA4D41">
      <w:pPr>
        <w:pStyle w:val="BodyText"/>
        <w:numPr>
          <w:ilvl w:val="0"/>
          <w:numId w:val="17"/>
        </w:numPr>
        <w:tabs>
          <w:tab w:val="left" w:pos="709"/>
        </w:tabs>
        <w:spacing w:line="360" w:lineRule="auto"/>
        <w:jc w:val="both"/>
        <w:rPr>
          <w:rFonts w:ascii="Arial" w:hAnsi="Arial"/>
        </w:rPr>
      </w:pPr>
      <w:r>
        <w:rPr>
          <w:rFonts w:ascii="Arial" w:hAnsi="Arial"/>
        </w:rPr>
        <w:t xml:space="preserve">konkurentni pristup podacima </w:t>
      </w:r>
    </w:p>
    <w:p w14:paraId="585F9D39" w14:textId="77777777" w:rsidR="008C7B4E" w:rsidRDefault="00EA4D41">
      <w:pPr>
        <w:pStyle w:val="BodyText"/>
        <w:spacing w:after="120" w:line="360" w:lineRule="auto"/>
        <w:jc w:val="both"/>
        <w:rPr>
          <w:rFonts w:ascii="Arial" w:hAnsi="Arial"/>
        </w:rPr>
      </w:pPr>
      <w:r>
        <w:rPr>
          <w:rFonts w:ascii="Arial" w:hAnsi="Arial"/>
        </w:rPr>
        <w:t>Što je sistem kompleksniji i veći, to je uticaj ovih faktora izraženiji [12].</w:t>
      </w:r>
      <w:r>
        <w:br w:type="page"/>
      </w:r>
    </w:p>
    <w:p w14:paraId="671F697F" w14:textId="77777777" w:rsidR="008C7B4E" w:rsidRDefault="00EA4D41">
      <w:pPr>
        <w:pStyle w:val="Heading2"/>
        <w:spacing w:before="0" w:line="360" w:lineRule="auto"/>
        <w:jc w:val="both"/>
      </w:pPr>
      <w:bookmarkStart w:id="189" w:name="__RefHeading___Toc5185_3757730554"/>
      <w:bookmarkStart w:id="190" w:name="_Toc229520718"/>
      <w:bookmarkStart w:id="191" w:name="_Toc229516183"/>
      <w:bookmarkStart w:id="192" w:name="_Toc229516643"/>
      <w:bookmarkStart w:id="193" w:name="_Toc229521328"/>
      <w:bookmarkStart w:id="194" w:name="_Toc229522354"/>
      <w:bookmarkEnd w:id="189"/>
      <w:r>
        <w:rPr>
          <w:rStyle w:val="Strong"/>
          <w:rFonts w:ascii="Arial" w:hAnsi="Arial"/>
          <w:b/>
          <w:bCs/>
          <w:sz w:val="26"/>
          <w:szCs w:val="26"/>
        </w:rPr>
        <w:lastRenderedPageBreak/>
        <w:t>4.4 Uticaj velikog broja zapisa</w:t>
      </w:r>
      <w:bookmarkEnd w:id="190"/>
      <w:bookmarkEnd w:id="191"/>
      <w:bookmarkEnd w:id="192"/>
      <w:bookmarkEnd w:id="193"/>
      <w:bookmarkEnd w:id="194"/>
    </w:p>
    <w:p w14:paraId="3B1F2C84" w14:textId="77777777" w:rsidR="008C7B4E" w:rsidRDefault="00EA4D41">
      <w:pPr>
        <w:pStyle w:val="BodyText"/>
        <w:spacing w:after="120" w:line="360" w:lineRule="auto"/>
        <w:jc w:val="both"/>
        <w:rPr>
          <w:rFonts w:ascii="Arial" w:hAnsi="Arial"/>
        </w:rPr>
      </w:pPr>
      <w:r>
        <w:rPr>
          <w:rFonts w:ascii="Arial" w:hAnsi="Arial"/>
        </w:rPr>
        <w:tab/>
        <w:t>Kod malih tabela razlika u performansama često nije primetna. Međutim, kod velikih tabela (milioni redova), INSERT i UPDATE operacije mogu postati znatno sporije. Razlog je što MySQL mora da održava indeksne strukture koje rastu sa veličinom podataka. Kod velikog broja zapisa, i mala promena može zahtevati više operacija u B-Tree strukturi [2][10].</w:t>
      </w:r>
    </w:p>
    <w:p w14:paraId="35FB95B3" w14:textId="77777777" w:rsidR="008C7B4E" w:rsidRDefault="00EA4D41">
      <w:pPr>
        <w:pStyle w:val="Heading2"/>
        <w:spacing w:before="0" w:line="360" w:lineRule="auto"/>
        <w:jc w:val="both"/>
      </w:pPr>
      <w:bookmarkStart w:id="195" w:name="__RefHeading___Toc5187_3757730554"/>
      <w:bookmarkStart w:id="196" w:name="_Toc229520719"/>
      <w:bookmarkStart w:id="197" w:name="_Toc229516184"/>
      <w:bookmarkStart w:id="198" w:name="_Toc229516644"/>
      <w:bookmarkStart w:id="199" w:name="_Toc229521329"/>
      <w:bookmarkStart w:id="200" w:name="_Toc229522355"/>
      <w:bookmarkEnd w:id="195"/>
      <w:r>
        <w:rPr>
          <w:rStyle w:val="Strong"/>
          <w:rFonts w:ascii="Arial" w:hAnsi="Arial"/>
          <w:b/>
          <w:bCs/>
          <w:sz w:val="26"/>
          <w:szCs w:val="26"/>
        </w:rPr>
        <w:t>4.5 Zaključavanje i konkurentni pristup podacima</w:t>
      </w:r>
      <w:bookmarkEnd w:id="196"/>
      <w:bookmarkEnd w:id="197"/>
      <w:bookmarkEnd w:id="198"/>
      <w:bookmarkEnd w:id="199"/>
      <w:bookmarkEnd w:id="200"/>
    </w:p>
    <w:p w14:paraId="0FAAD463" w14:textId="77777777" w:rsidR="008C7B4E" w:rsidRDefault="00EA4D41">
      <w:pPr>
        <w:pStyle w:val="BodyText"/>
        <w:spacing w:after="120" w:line="360" w:lineRule="auto"/>
        <w:jc w:val="both"/>
        <w:rPr>
          <w:rFonts w:ascii="Arial" w:hAnsi="Arial"/>
        </w:rPr>
      </w:pPr>
      <w:r>
        <w:rPr>
          <w:rFonts w:ascii="Arial" w:hAnsi="Arial"/>
        </w:rPr>
        <w:tab/>
        <w:t>U sistemima gde više korisnika istovremeno pristupa bazi, dolazi do konkurentnog rada (concurrency). MySQL koristi zaključavanje (locking) kako bi sprečio konflikte između operacija [3]. InnoDB koristi zaključavanje na nivou reda, što omogućava veću paralelizaciju, dok MyISAM koristi zaključavanje na nivou cele tabele, što može značajno usporiti rad kod većeg broja istovremenih operacija [8][9].</w:t>
      </w:r>
    </w:p>
    <w:p w14:paraId="27A2A412" w14:textId="77777777" w:rsidR="008C7B4E" w:rsidRDefault="00EA4D41">
      <w:pPr>
        <w:pStyle w:val="BodyText"/>
        <w:spacing w:after="120" w:line="360" w:lineRule="auto"/>
        <w:jc w:val="both"/>
        <w:rPr>
          <w:rFonts w:ascii="Arial" w:hAnsi="Arial"/>
        </w:rPr>
      </w:pPr>
      <w:r>
        <w:rPr>
          <w:rFonts w:ascii="Arial" w:hAnsi="Arial"/>
        </w:rPr>
        <w:t>Zaključavanje utiče na performanse jer INSERT i UPDATE operacije mogu čekati oslobađanje resursa koje koristi drugi proces.</w:t>
      </w:r>
      <w:bookmarkStart w:id="201" w:name="__RefHeading___Toc5189_3757730554"/>
      <w:bookmarkStart w:id="202" w:name="_Toc229516185"/>
      <w:bookmarkStart w:id="203" w:name="_Toc229516645"/>
      <w:bookmarkEnd w:id="201"/>
    </w:p>
    <w:p w14:paraId="257D12AB" w14:textId="77777777" w:rsidR="008C7B4E" w:rsidRDefault="008C7B4E">
      <w:pPr>
        <w:pStyle w:val="BodyText"/>
        <w:spacing w:after="120" w:line="360" w:lineRule="auto"/>
        <w:jc w:val="both"/>
      </w:pPr>
    </w:p>
    <w:p w14:paraId="4A41F294" w14:textId="77777777" w:rsidR="008C7B4E" w:rsidRDefault="008C7B4E">
      <w:pPr>
        <w:pStyle w:val="BodyText"/>
        <w:spacing w:after="120" w:line="360" w:lineRule="auto"/>
        <w:jc w:val="both"/>
      </w:pPr>
    </w:p>
    <w:p w14:paraId="5F03E40B" w14:textId="77777777" w:rsidR="008C7B4E" w:rsidRDefault="00EA4D41">
      <w:pPr>
        <w:pStyle w:val="Heading1"/>
      </w:pPr>
      <w:bookmarkStart w:id="204" w:name="_Toc229520720"/>
      <w:bookmarkStart w:id="205" w:name="_Toc229521330"/>
      <w:bookmarkStart w:id="206" w:name="_Toc229522356"/>
      <w:r>
        <w:rPr>
          <w:rStyle w:val="Strong"/>
          <w:rFonts w:ascii="Arial" w:hAnsi="Arial"/>
          <w:b/>
          <w:bCs/>
        </w:rPr>
        <w:t xml:space="preserve">5. </w:t>
      </w:r>
      <w:bookmarkEnd w:id="202"/>
      <w:bookmarkEnd w:id="203"/>
      <w:r>
        <w:rPr>
          <w:rStyle w:val="Strong"/>
          <w:rFonts w:ascii="Arial" w:hAnsi="Arial"/>
          <w:b/>
          <w:bCs/>
        </w:rPr>
        <w:t>Uticaj indeksa na performanse INSERT/UPDATE operacija</w:t>
      </w:r>
      <w:bookmarkEnd w:id="204"/>
      <w:bookmarkEnd w:id="205"/>
      <w:bookmarkEnd w:id="206"/>
    </w:p>
    <w:p w14:paraId="33505064" w14:textId="77777777" w:rsidR="008C7B4E" w:rsidRDefault="00EA4D41">
      <w:pPr>
        <w:pStyle w:val="BodyText"/>
        <w:spacing w:after="120" w:line="360" w:lineRule="auto"/>
        <w:jc w:val="both"/>
        <w:rPr>
          <w:rFonts w:ascii="Arial" w:hAnsi="Arial"/>
        </w:rPr>
      </w:pPr>
      <w:r>
        <w:rPr>
          <w:rFonts w:ascii="Arial" w:hAnsi="Arial"/>
        </w:rPr>
        <w:tab/>
        <w:t>Indeksi u MySQL-u imaju dvostruki efekat na performanse baze podataka. Dok značajno ubrzavaju čitanje podataka, njihovo održavanje direktno utiče na brzinu operacija upisa i izmene. Zbog toga je važno razumeti kako i zašto dolazi do tih razlika u performansama [2][3].</w:t>
      </w:r>
    </w:p>
    <w:p w14:paraId="2B28D05D" w14:textId="77777777" w:rsidR="008C7B4E" w:rsidRDefault="00EA4D41">
      <w:pPr>
        <w:pStyle w:val="Heading2"/>
        <w:spacing w:before="0" w:line="360" w:lineRule="auto"/>
        <w:jc w:val="both"/>
      </w:pPr>
      <w:bookmarkStart w:id="207" w:name="__RefHeading___Toc5191_3757730554"/>
      <w:bookmarkStart w:id="208" w:name="_Toc229520721"/>
      <w:bookmarkStart w:id="209" w:name="_Toc229516186"/>
      <w:bookmarkStart w:id="210" w:name="_Toc229516646"/>
      <w:bookmarkStart w:id="211" w:name="_Toc229521331"/>
      <w:bookmarkStart w:id="212" w:name="_Toc229522357"/>
      <w:bookmarkEnd w:id="207"/>
      <w:r>
        <w:rPr>
          <w:rStyle w:val="Strong"/>
          <w:rFonts w:ascii="Arial" w:hAnsi="Arial"/>
          <w:b/>
          <w:bCs/>
          <w:sz w:val="26"/>
          <w:szCs w:val="26"/>
        </w:rPr>
        <w:t>5.1 Uticaj indeksa na INSERT performanse</w:t>
      </w:r>
      <w:bookmarkEnd w:id="208"/>
      <w:bookmarkEnd w:id="209"/>
      <w:bookmarkEnd w:id="210"/>
      <w:bookmarkEnd w:id="211"/>
      <w:bookmarkEnd w:id="212"/>
    </w:p>
    <w:p w14:paraId="57CE56ED" w14:textId="77777777" w:rsidR="008C7B4E" w:rsidRDefault="00EA4D41">
      <w:pPr>
        <w:pStyle w:val="BodyText"/>
        <w:spacing w:after="120" w:line="360" w:lineRule="auto"/>
        <w:jc w:val="both"/>
        <w:rPr>
          <w:rFonts w:ascii="Arial" w:hAnsi="Arial"/>
        </w:rPr>
      </w:pPr>
      <w:r>
        <w:rPr>
          <w:rFonts w:ascii="Arial" w:hAnsi="Arial"/>
        </w:rPr>
        <w:tab/>
        <w:t>Kod INSERT operacije, MySQL ne dodaje podatke samo u tabelu, već mora da ažurira i sve indekse koji postoje nad tom tabelom [3]. Svaki novi red može zahtevati upis u B-Tree strukture indeksa, što povećava broj operacija koje sistem mora da izvrši [10]. Što je veći broj indeksa, to je veći overhead prilikom INSERT-a. Zbog toga tabele sa mnogo indeksa imaju sporiji unos podataka u poređenju sa tabelama bez ili sa manjim brojem indeksa [2][3].</w:t>
      </w:r>
    </w:p>
    <w:p w14:paraId="21E9A574" w14:textId="77777777" w:rsidR="008C7B4E" w:rsidRDefault="008C7B4E">
      <w:pPr>
        <w:pStyle w:val="BodyText"/>
        <w:spacing w:after="120" w:line="360" w:lineRule="auto"/>
        <w:jc w:val="both"/>
        <w:rPr>
          <w:rFonts w:ascii="Arial" w:hAnsi="Arial"/>
        </w:rPr>
      </w:pPr>
    </w:p>
    <w:p w14:paraId="1B7D2770" w14:textId="77777777" w:rsidR="008C7B4E" w:rsidRDefault="00EA4D41">
      <w:pPr>
        <w:pStyle w:val="Heading2"/>
        <w:spacing w:before="0" w:line="360" w:lineRule="auto"/>
        <w:jc w:val="both"/>
      </w:pPr>
      <w:bookmarkStart w:id="213" w:name="__RefHeading___Toc5193_3757730554"/>
      <w:bookmarkStart w:id="214" w:name="_Toc229520722"/>
      <w:bookmarkStart w:id="215" w:name="_Toc229516187"/>
      <w:bookmarkStart w:id="216" w:name="_Toc229516647"/>
      <w:bookmarkStart w:id="217" w:name="_Toc229521332"/>
      <w:bookmarkStart w:id="218" w:name="_Toc229522358"/>
      <w:bookmarkEnd w:id="213"/>
      <w:r>
        <w:rPr>
          <w:rStyle w:val="Strong"/>
          <w:rFonts w:ascii="Arial" w:hAnsi="Arial"/>
          <w:b/>
          <w:bCs/>
          <w:sz w:val="26"/>
          <w:szCs w:val="26"/>
        </w:rPr>
        <w:lastRenderedPageBreak/>
        <w:t>5.2 Uticaj indeksa na UPDATE performanse</w:t>
      </w:r>
      <w:bookmarkEnd w:id="214"/>
      <w:bookmarkEnd w:id="215"/>
      <w:bookmarkEnd w:id="216"/>
      <w:bookmarkEnd w:id="217"/>
      <w:bookmarkEnd w:id="218"/>
    </w:p>
    <w:p w14:paraId="2B5EB46D" w14:textId="77777777" w:rsidR="008C7B4E" w:rsidRDefault="00EA4D41">
      <w:pPr>
        <w:pStyle w:val="BodyText"/>
        <w:spacing w:after="120" w:line="360" w:lineRule="auto"/>
        <w:jc w:val="both"/>
        <w:rPr>
          <w:rFonts w:ascii="Arial" w:hAnsi="Arial"/>
        </w:rPr>
      </w:pPr>
      <w:r>
        <w:rPr>
          <w:rFonts w:ascii="Arial" w:hAnsi="Arial"/>
        </w:rPr>
        <w:tab/>
        <w:t>UPDATE operacije mogu biti još zahtevnije od INSERT-a, posebno ako se menjaju vrednosti kolona koje su indeksirane. U tom slučaju MySQL mora da ukloni staru vrednost iz indeksa i da ubaci novu [3]. Ako se UPDATE često izvodi nad indeksiranim kolonama, performanse mogu značajno pasti jer se za svaki red rade dodatne operacije u indeksnim strukturama [2][6].</w:t>
      </w:r>
    </w:p>
    <w:p w14:paraId="6B3C9109" w14:textId="77777777" w:rsidR="008C7B4E" w:rsidRDefault="00EA4D41">
      <w:pPr>
        <w:pStyle w:val="Heading2"/>
        <w:spacing w:before="0" w:line="360" w:lineRule="auto"/>
        <w:jc w:val="both"/>
      </w:pPr>
      <w:bookmarkStart w:id="219" w:name="__RefHeading___Toc5195_3757730554"/>
      <w:bookmarkStart w:id="220" w:name="_Toc229520723"/>
      <w:bookmarkStart w:id="221" w:name="_Toc229516188"/>
      <w:bookmarkStart w:id="222" w:name="_Toc229516648"/>
      <w:bookmarkStart w:id="223" w:name="_Toc229521333"/>
      <w:bookmarkStart w:id="224" w:name="_Toc229522359"/>
      <w:bookmarkEnd w:id="219"/>
      <w:r>
        <w:rPr>
          <w:rStyle w:val="Strong"/>
          <w:rFonts w:ascii="Arial" w:hAnsi="Arial"/>
          <w:b/>
          <w:bCs/>
          <w:sz w:val="26"/>
          <w:szCs w:val="26"/>
        </w:rPr>
        <w:t>5.3 Troškovi održavanja indeksa</w:t>
      </w:r>
      <w:bookmarkEnd w:id="220"/>
      <w:bookmarkEnd w:id="221"/>
      <w:bookmarkEnd w:id="222"/>
      <w:bookmarkEnd w:id="223"/>
      <w:bookmarkEnd w:id="224"/>
    </w:p>
    <w:p w14:paraId="0D950580" w14:textId="77777777" w:rsidR="008C7B4E" w:rsidRDefault="00EA4D41">
      <w:pPr>
        <w:pStyle w:val="BodyText"/>
        <w:spacing w:after="120" w:line="360" w:lineRule="auto"/>
        <w:jc w:val="both"/>
        <w:rPr>
          <w:rFonts w:ascii="Arial" w:hAnsi="Arial"/>
        </w:rPr>
      </w:pPr>
      <w:r>
        <w:rPr>
          <w:rFonts w:ascii="Arial" w:hAnsi="Arial"/>
        </w:rPr>
        <w:t>Održavanje indeksa podrazumeva sve dodatne operacije koje MySQL mora da izvrši prilikom izmene podataka. To uključuje:</w:t>
      </w:r>
    </w:p>
    <w:p w14:paraId="2900C376" w14:textId="77777777" w:rsidR="008C7B4E" w:rsidRDefault="00EA4D41">
      <w:pPr>
        <w:pStyle w:val="BodyText"/>
        <w:numPr>
          <w:ilvl w:val="0"/>
          <w:numId w:val="18"/>
        </w:numPr>
        <w:tabs>
          <w:tab w:val="left" w:pos="709"/>
        </w:tabs>
        <w:spacing w:after="0" w:line="360" w:lineRule="auto"/>
        <w:jc w:val="both"/>
        <w:rPr>
          <w:rFonts w:ascii="Arial" w:hAnsi="Arial"/>
        </w:rPr>
      </w:pPr>
      <w:r>
        <w:rPr>
          <w:rFonts w:ascii="Arial" w:hAnsi="Arial"/>
        </w:rPr>
        <w:t xml:space="preserve">ažuriranje B-Tree struktura </w:t>
      </w:r>
    </w:p>
    <w:p w14:paraId="1D57560B" w14:textId="77777777" w:rsidR="008C7B4E" w:rsidRDefault="00EA4D41">
      <w:pPr>
        <w:pStyle w:val="BodyText"/>
        <w:numPr>
          <w:ilvl w:val="0"/>
          <w:numId w:val="18"/>
        </w:numPr>
        <w:tabs>
          <w:tab w:val="left" w:pos="709"/>
        </w:tabs>
        <w:spacing w:after="0" w:line="360" w:lineRule="auto"/>
        <w:jc w:val="both"/>
        <w:rPr>
          <w:rFonts w:ascii="Arial" w:hAnsi="Arial"/>
        </w:rPr>
      </w:pPr>
      <w:r>
        <w:rPr>
          <w:rFonts w:ascii="Arial" w:hAnsi="Arial"/>
        </w:rPr>
        <w:t xml:space="preserve">reorganizaciju čvorova u indeksu </w:t>
      </w:r>
    </w:p>
    <w:p w14:paraId="3A8CA51C" w14:textId="77777777" w:rsidR="008C7B4E" w:rsidRDefault="00EA4D41">
      <w:pPr>
        <w:pStyle w:val="BodyText"/>
        <w:numPr>
          <w:ilvl w:val="0"/>
          <w:numId w:val="18"/>
        </w:numPr>
        <w:tabs>
          <w:tab w:val="left" w:pos="709"/>
        </w:tabs>
        <w:spacing w:after="0" w:line="360" w:lineRule="auto"/>
        <w:jc w:val="both"/>
        <w:rPr>
          <w:rFonts w:ascii="Arial" w:hAnsi="Arial"/>
        </w:rPr>
      </w:pPr>
      <w:r>
        <w:rPr>
          <w:rFonts w:ascii="Arial" w:hAnsi="Arial"/>
        </w:rPr>
        <w:t xml:space="preserve">dodatne I/O operacije na disku </w:t>
      </w:r>
    </w:p>
    <w:p w14:paraId="40A6F718" w14:textId="77777777" w:rsidR="008C7B4E" w:rsidRDefault="00EA4D41">
      <w:pPr>
        <w:pStyle w:val="BodyText"/>
        <w:numPr>
          <w:ilvl w:val="0"/>
          <w:numId w:val="18"/>
        </w:numPr>
        <w:tabs>
          <w:tab w:val="left" w:pos="709"/>
        </w:tabs>
        <w:spacing w:line="360" w:lineRule="auto"/>
        <w:jc w:val="both"/>
        <w:rPr>
          <w:rFonts w:ascii="Arial" w:hAnsi="Arial"/>
        </w:rPr>
      </w:pPr>
      <w:r>
        <w:rPr>
          <w:rFonts w:ascii="Arial" w:hAnsi="Arial"/>
        </w:rPr>
        <w:t xml:space="preserve">povećanu potrošnju memorije </w:t>
      </w:r>
    </w:p>
    <w:p w14:paraId="606217FA" w14:textId="77777777" w:rsidR="008C7B4E" w:rsidRDefault="00EA4D41">
      <w:pPr>
        <w:pStyle w:val="BodyText"/>
        <w:spacing w:after="120" w:line="360" w:lineRule="auto"/>
        <w:jc w:val="both"/>
        <w:rPr>
          <w:rFonts w:ascii="Arial" w:hAnsi="Arial"/>
        </w:rPr>
      </w:pPr>
      <w:r>
        <w:rPr>
          <w:rFonts w:ascii="Arial" w:hAnsi="Arial"/>
        </w:rPr>
        <w:t>Ovi troškovi rastu sa brojem indeksa i veličinom tabele, što direktno utiče na performanse INSERT i UPDATE operacija [2][10].</w:t>
      </w:r>
    </w:p>
    <w:p w14:paraId="2E3EBDDE" w14:textId="77777777" w:rsidR="008C7B4E" w:rsidRDefault="00EA4D41">
      <w:pPr>
        <w:pStyle w:val="Heading2"/>
        <w:spacing w:before="0" w:line="360" w:lineRule="auto"/>
        <w:jc w:val="both"/>
      </w:pPr>
      <w:bookmarkStart w:id="225" w:name="__RefHeading___Toc5197_3757730554"/>
      <w:bookmarkStart w:id="226" w:name="_Toc229520724"/>
      <w:bookmarkStart w:id="227" w:name="_Toc229516189"/>
      <w:bookmarkStart w:id="228" w:name="_Toc229516649"/>
      <w:bookmarkStart w:id="229" w:name="_Toc229521334"/>
      <w:bookmarkStart w:id="230" w:name="_Toc229522360"/>
      <w:bookmarkEnd w:id="225"/>
      <w:r>
        <w:rPr>
          <w:rStyle w:val="Strong"/>
          <w:rFonts w:ascii="Arial" w:hAnsi="Arial"/>
          <w:b/>
          <w:bCs/>
          <w:sz w:val="26"/>
          <w:szCs w:val="26"/>
        </w:rPr>
        <w:t>5.4 Poređenje performansi sa i bez indeksa</w:t>
      </w:r>
      <w:bookmarkEnd w:id="226"/>
      <w:bookmarkEnd w:id="227"/>
      <w:bookmarkEnd w:id="228"/>
      <w:bookmarkEnd w:id="229"/>
      <w:bookmarkEnd w:id="230"/>
    </w:p>
    <w:p w14:paraId="3806C4A4" w14:textId="77777777" w:rsidR="008C7B4E" w:rsidRDefault="00EA4D41">
      <w:pPr>
        <w:pStyle w:val="BodyText"/>
        <w:spacing w:after="120" w:line="360" w:lineRule="auto"/>
        <w:jc w:val="both"/>
        <w:rPr>
          <w:rFonts w:ascii="Arial" w:hAnsi="Arial"/>
        </w:rPr>
      </w:pPr>
      <w:r>
        <w:rPr>
          <w:rFonts w:ascii="Arial" w:hAnsi="Arial"/>
        </w:rPr>
        <w:tab/>
        <w:t>U tabelama bez indeksa INSERT i UPDATE operacije su brže jer MySQL ne mora da održava dodatne strukture podataka. Međutim, u tom slučaju SELECT upiti mogu biti znatno sporiji jer se radi full table scan [2]. Sa druge strane, tabele sa indeksima imaju brže pretrage, ali sporiji upis i izmenu podataka. Razlika postaje posebno izražena kod velikih tabela i čestih upisa [3].</w:t>
      </w:r>
    </w:p>
    <w:p w14:paraId="76B29CFE" w14:textId="77777777" w:rsidR="008C7B4E" w:rsidRDefault="00EA4D41">
      <w:pPr>
        <w:pStyle w:val="Heading2"/>
        <w:spacing w:before="0" w:line="360" w:lineRule="auto"/>
        <w:jc w:val="both"/>
      </w:pPr>
      <w:bookmarkStart w:id="231" w:name="__RefHeading___Toc5199_3757730554"/>
      <w:bookmarkStart w:id="232" w:name="_Toc229520725"/>
      <w:bookmarkStart w:id="233" w:name="_Toc229516190"/>
      <w:bookmarkStart w:id="234" w:name="_Toc229516650"/>
      <w:bookmarkStart w:id="235" w:name="_Toc229521335"/>
      <w:bookmarkStart w:id="236" w:name="_Toc229522361"/>
      <w:bookmarkEnd w:id="231"/>
      <w:r>
        <w:rPr>
          <w:rStyle w:val="Strong"/>
          <w:rFonts w:ascii="Arial" w:hAnsi="Arial"/>
          <w:b/>
          <w:bCs/>
          <w:sz w:val="26"/>
          <w:szCs w:val="26"/>
        </w:rPr>
        <w:t>5.5 Balans između brzine čitanja i upisa podataka</w:t>
      </w:r>
      <w:bookmarkEnd w:id="232"/>
      <w:bookmarkEnd w:id="233"/>
      <w:bookmarkEnd w:id="234"/>
      <w:bookmarkEnd w:id="235"/>
      <w:bookmarkEnd w:id="236"/>
    </w:p>
    <w:p w14:paraId="3D3DBF2C" w14:textId="77777777" w:rsidR="008C7B4E" w:rsidRDefault="00EA4D41">
      <w:pPr>
        <w:pStyle w:val="BodyText"/>
        <w:spacing w:after="120" w:line="360" w:lineRule="auto"/>
        <w:jc w:val="both"/>
        <w:rPr>
          <w:rFonts w:ascii="Arial" w:hAnsi="Arial"/>
        </w:rPr>
      </w:pPr>
      <w:r>
        <w:rPr>
          <w:rFonts w:ascii="Arial" w:hAnsi="Arial"/>
        </w:rPr>
        <w:tab/>
        <w:t>Najvažniji deo optimizacije baza podataka je pronalaženje balansa između brzine čitanja i brzine upisa. Previše indeksa može usporiti INSERT i UPDATE operacije, dok premalo indeksa može značajno usporiti SELECT upite [12]. Zbog toga se preporučuje indeksiranje samo onih kolona koje se često koriste u pretragama, dok se nepotrebni indeksi izbegavaju kako bi se smanjio overhead prilikom izmene podataka [3].</w:t>
      </w:r>
    </w:p>
    <w:p w14:paraId="04DBE16A" w14:textId="77777777" w:rsidR="008C7B4E" w:rsidRDefault="008C7B4E">
      <w:pPr>
        <w:pStyle w:val="BodyText"/>
        <w:spacing w:after="120"/>
        <w:jc w:val="both"/>
        <w:rPr>
          <w:rFonts w:ascii="Arial" w:hAnsi="Arial"/>
        </w:rPr>
      </w:pPr>
    </w:p>
    <w:p w14:paraId="02635E9A" w14:textId="77777777" w:rsidR="008C7B4E" w:rsidRDefault="00EA4D41">
      <w:pPr>
        <w:pStyle w:val="BodyText"/>
        <w:jc w:val="both"/>
        <w:rPr>
          <w:rFonts w:ascii="Arial" w:hAnsi="Arial"/>
        </w:rPr>
      </w:pPr>
      <w:r>
        <w:br w:type="page"/>
      </w:r>
    </w:p>
    <w:p w14:paraId="3930EB2D" w14:textId="77777777" w:rsidR="008C7B4E" w:rsidRDefault="00EA4D41">
      <w:pPr>
        <w:pStyle w:val="Heading1"/>
        <w:spacing w:before="0" w:line="360" w:lineRule="auto"/>
        <w:jc w:val="both"/>
      </w:pPr>
      <w:bookmarkStart w:id="237" w:name="__RefHeading___Toc5201_3757730554"/>
      <w:bookmarkStart w:id="238" w:name="_Toc229520726"/>
      <w:bookmarkStart w:id="239" w:name="_Toc229516191"/>
      <w:bookmarkStart w:id="240" w:name="_Toc229516651"/>
      <w:bookmarkStart w:id="241" w:name="_Toc229521336"/>
      <w:bookmarkStart w:id="242" w:name="_Toc229522362"/>
      <w:bookmarkEnd w:id="237"/>
      <w:r>
        <w:rPr>
          <w:rStyle w:val="Strong"/>
          <w:rFonts w:ascii="Arial" w:hAnsi="Arial"/>
          <w:b/>
          <w:bCs/>
        </w:rPr>
        <w:lastRenderedPageBreak/>
        <w:t>6. Eksperimentalni deo</w:t>
      </w:r>
      <w:bookmarkEnd w:id="238"/>
      <w:bookmarkEnd w:id="239"/>
      <w:bookmarkEnd w:id="240"/>
      <w:bookmarkEnd w:id="241"/>
      <w:bookmarkEnd w:id="242"/>
      <w:r>
        <w:rPr>
          <w:rStyle w:val="Strong"/>
          <w:rFonts w:ascii="Arial" w:hAnsi="Arial"/>
          <w:b/>
          <w:bCs/>
        </w:rPr>
        <w:t xml:space="preserve"> </w:t>
      </w:r>
    </w:p>
    <w:p w14:paraId="24BADDCA" w14:textId="77777777" w:rsidR="008C7B4E" w:rsidRDefault="00EA4D41">
      <w:pPr>
        <w:pStyle w:val="Heading2"/>
        <w:spacing w:line="360" w:lineRule="auto"/>
      </w:pPr>
      <w:bookmarkStart w:id="243" w:name="_Toc229521337"/>
      <w:bookmarkStart w:id="244" w:name="_Toc229522363"/>
      <w:r>
        <w:rPr>
          <w:rStyle w:val="Strong"/>
          <w:rFonts w:ascii="Arial" w:hAnsi="Arial"/>
          <w:b/>
          <w:bCs/>
          <w:sz w:val="26"/>
          <w:szCs w:val="26"/>
        </w:rPr>
        <w:t>6.1. Struktura baze i testnih tabela</w:t>
      </w:r>
      <w:bookmarkEnd w:id="243"/>
      <w:bookmarkEnd w:id="244"/>
    </w:p>
    <w:p w14:paraId="2FDB60F5" w14:textId="77777777" w:rsidR="008C7B4E" w:rsidRDefault="00EA4D41">
      <w:pPr>
        <w:pStyle w:val="BodyText"/>
        <w:spacing w:after="120" w:line="360" w:lineRule="auto"/>
        <w:ind w:firstLine="709"/>
        <w:jc w:val="both"/>
      </w:pPr>
      <w:r>
        <w:rPr>
          <w:rStyle w:val="Strong"/>
          <w:rFonts w:ascii="Arial" w:hAnsi="Arial"/>
          <w:b w:val="0"/>
          <w:bCs w:val="0"/>
        </w:rPr>
        <w:t xml:space="preserve">Za potrebe istraživanja kreirana je namenska baza podataka pod nazivom </w:t>
      </w:r>
      <w:r>
        <w:rPr>
          <w:rStyle w:val="SourceText"/>
          <w:rFonts w:ascii="Arial" w:hAnsi="Arial"/>
          <w:b/>
          <w:bCs/>
        </w:rPr>
        <w:t>iot_performance_test</w:t>
      </w:r>
      <w:r>
        <w:rPr>
          <w:rStyle w:val="Strong"/>
          <w:rFonts w:ascii="Arial" w:hAnsi="Arial"/>
          <w:b w:val="0"/>
          <w:bCs w:val="0"/>
        </w:rPr>
        <w:t>. Unutar baze definisane su dve tabele koje su po strukturi kolona identične, ali se razlikuju po primenjenim indeksnim strukturama. Ovakav pristup omogućava izolaciju varijable indeksa kao jedinog faktora koji utiče na promenu performansi.</w:t>
      </w:r>
    </w:p>
    <w:p w14:paraId="0E2350ED" w14:textId="77777777" w:rsidR="008C7B4E" w:rsidRDefault="00EA4D41">
      <w:pPr>
        <w:pStyle w:val="Heading3"/>
        <w:spacing w:before="0" w:line="360" w:lineRule="auto"/>
        <w:jc w:val="both"/>
      </w:pPr>
      <w:bookmarkStart w:id="245" w:name="__RefHeading___Toc5203_3757730554"/>
      <w:bookmarkStart w:id="246" w:name="_Toc229520727"/>
      <w:bookmarkStart w:id="247" w:name="_Toc229516192"/>
      <w:bookmarkStart w:id="248" w:name="_Toc229516652"/>
      <w:bookmarkStart w:id="249" w:name="_Toc229521338"/>
      <w:bookmarkStart w:id="250" w:name="_Toc229522364"/>
      <w:bookmarkEnd w:id="245"/>
      <w:r>
        <w:rPr>
          <w:rStyle w:val="Strong"/>
          <w:rFonts w:ascii="Arial" w:hAnsi="Arial"/>
          <w:b/>
          <w:bCs/>
          <w:sz w:val="26"/>
          <w:szCs w:val="26"/>
        </w:rPr>
        <w:t>6.1.1. Definicija entiteta</w:t>
      </w:r>
      <w:bookmarkEnd w:id="246"/>
      <w:bookmarkEnd w:id="247"/>
      <w:bookmarkEnd w:id="248"/>
      <w:bookmarkEnd w:id="249"/>
      <w:bookmarkEnd w:id="250"/>
    </w:p>
    <w:p w14:paraId="7BE4573B" w14:textId="77777777" w:rsidR="008C7B4E" w:rsidRDefault="00EA4D41">
      <w:pPr>
        <w:pStyle w:val="BodyText"/>
        <w:spacing w:after="120" w:line="360" w:lineRule="auto"/>
        <w:ind w:firstLine="709"/>
        <w:jc w:val="both"/>
        <w:rPr>
          <w:rFonts w:ascii="Arial" w:hAnsi="Arial"/>
        </w:rPr>
      </w:pPr>
      <w:r>
        <w:rPr>
          <w:rFonts w:ascii="Arial" w:hAnsi="Arial"/>
        </w:rPr>
        <w:t xml:space="preserve">Entitet koji se prati predstavlja </w:t>
      </w:r>
      <w:r>
        <w:rPr>
          <w:rFonts w:ascii="Arial" w:hAnsi="Arial"/>
          <w:b/>
        </w:rPr>
        <w:t>IoT senzor</w:t>
      </w:r>
      <w:r>
        <w:rPr>
          <w:rFonts w:ascii="Arial" w:hAnsi="Arial"/>
        </w:rPr>
        <w:t xml:space="preserve"> koji u realnom vremenu šalje podatke o ambijentalnim uslovima. Odabrani su tipovi podataka koji su standardni za ovakve sisteme, uključujući precizne numeričke vrednosti za temperaturu i vremenske markere.</w:t>
      </w:r>
    </w:p>
    <w:p w14:paraId="01F3690D" w14:textId="77777777" w:rsidR="008C7B4E" w:rsidRDefault="00EA4D41">
      <w:pPr>
        <w:pStyle w:val="Heading3"/>
        <w:spacing w:before="0" w:line="360" w:lineRule="auto"/>
        <w:jc w:val="both"/>
        <w:rPr>
          <w:rFonts w:ascii="Arial" w:hAnsi="Arial"/>
          <w:sz w:val="26"/>
          <w:szCs w:val="26"/>
        </w:rPr>
      </w:pPr>
      <w:bookmarkStart w:id="251" w:name="__RefHeading___Toc5205_3757730554"/>
      <w:bookmarkStart w:id="252" w:name="_Toc229520728"/>
      <w:bookmarkStart w:id="253" w:name="_Toc229516193"/>
      <w:bookmarkStart w:id="254" w:name="_Toc229516653"/>
      <w:bookmarkStart w:id="255" w:name="_Toc229521339"/>
      <w:bookmarkStart w:id="256" w:name="_Toc229522365"/>
      <w:bookmarkEnd w:id="251"/>
      <w:r>
        <w:rPr>
          <w:rFonts w:ascii="Arial" w:hAnsi="Arial"/>
          <w:sz w:val="26"/>
          <w:szCs w:val="26"/>
        </w:rPr>
        <w:t>6.1.2. Tabela bez indeksa (</w:t>
      </w:r>
      <w:r>
        <w:rPr>
          <w:rStyle w:val="SourceText"/>
          <w:rFonts w:ascii="Arial" w:hAnsi="Arial"/>
          <w:sz w:val="26"/>
          <w:szCs w:val="26"/>
        </w:rPr>
        <w:t>iot_sensor_no_index</w:t>
      </w:r>
      <w:r>
        <w:rPr>
          <w:rFonts w:ascii="Arial" w:hAnsi="Arial"/>
          <w:sz w:val="26"/>
          <w:szCs w:val="26"/>
        </w:rPr>
        <w:t>)</w:t>
      </w:r>
      <w:bookmarkEnd w:id="252"/>
      <w:bookmarkEnd w:id="253"/>
      <w:bookmarkEnd w:id="254"/>
      <w:bookmarkEnd w:id="255"/>
      <w:bookmarkEnd w:id="256"/>
    </w:p>
    <w:p w14:paraId="7211B983" w14:textId="77777777" w:rsidR="008C7B4E" w:rsidRDefault="00EA4D41">
      <w:pPr>
        <w:pStyle w:val="BodyText"/>
        <w:spacing w:after="120" w:line="360" w:lineRule="auto"/>
        <w:ind w:firstLine="709"/>
        <w:jc w:val="both"/>
        <w:rPr>
          <w:rFonts w:ascii="Arial" w:hAnsi="Arial"/>
        </w:rPr>
      </w:pPr>
      <w:r>
        <w:rPr>
          <w:rFonts w:ascii="Arial" w:hAnsi="Arial"/>
        </w:rPr>
        <w:t>Ova tabela služi kao kontrolna grupa. U njoj ne postoji definisan čak ni primarni ključ, što znači da MySQL (InnoDB) podatke smešta u obliku neuređene gomile (heap-like struktura), ne trošeći resurse na sortiranje ili održavanje stablaste strukture indeksa.</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062"/>
      </w:tblGrid>
      <w:tr w:rsidR="008C7B4E" w14:paraId="51877809" w14:textId="77777777">
        <w:tc>
          <w:tcPr>
            <w:tcW w:w="9072" w:type="dxa"/>
            <w:tcBorders>
              <w:top w:val="single" w:sz="4" w:space="0" w:color="000000"/>
              <w:left w:val="single" w:sz="4" w:space="0" w:color="000000"/>
              <w:bottom w:val="single" w:sz="4" w:space="0" w:color="000000"/>
              <w:right w:val="single" w:sz="4" w:space="0" w:color="000000"/>
            </w:tcBorders>
            <w:shd w:val="clear" w:color="auto" w:fill="212121"/>
          </w:tcPr>
          <w:p w14:paraId="2D06D3B9" w14:textId="77777777" w:rsidR="008C7B4E" w:rsidRDefault="00EA4D41">
            <w:pPr>
              <w:spacing w:line="285" w:lineRule="atLeast"/>
              <w:rPr>
                <w:rFonts w:ascii="Consolas;Courier New;monospace" w:hAnsi="Consolas;Courier New;monospace" w:hint="eastAsia"/>
                <w:color w:val="F8F8F2"/>
                <w:sz w:val="21"/>
                <w:shd w:val="clear" w:color="auto" w:fill="272822"/>
              </w:rPr>
            </w:pPr>
            <w:r>
              <w:rPr>
                <w:rFonts w:ascii="Consolas;Courier New;monospace" w:hAnsi="Consolas;Courier New;monospace"/>
                <w:color w:val="F92672"/>
                <w:sz w:val="21"/>
                <w:shd w:val="clear" w:color="auto" w:fill="272822"/>
              </w:rPr>
              <w:t>CREATE</w:t>
            </w:r>
            <w:r>
              <w:rPr>
                <w:rFonts w:ascii="Consolas;Courier New;monospace" w:hAnsi="Consolas;Courier New;monospace"/>
                <w:color w:val="F8F8F2"/>
                <w:sz w:val="21"/>
                <w:shd w:val="clear" w:color="auto" w:fill="272822"/>
              </w:rPr>
              <w:t xml:space="preserve"> </w:t>
            </w:r>
            <w:r>
              <w:rPr>
                <w:rFonts w:ascii="Consolas;Courier New;monospace" w:hAnsi="Consolas;Courier New;monospace"/>
                <w:color w:val="F92672"/>
                <w:sz w:val="21"/>
                <w:shd w:val="clear" w:color="auto" w:fill="272822"/>
              </w:rPr>
              <w:t>TABLE</w:t>
            </w:r>
            <w:r>
              <w:rPr>
                <w:rFonts w:ascii="Consolas;Courier New;monospace" w:hAnsi="Consolas;Courier New;monospace"/>
                <w:color w:val="F8F8F2"/>
                <w:sz w:val="21"/>
                <w:shd w:val="clear" w:color="auto" w:fill="272822"/>
              </w:rPr>
              <w:t xml:space="preserve"> </w:t>
            </w:r>
            <w:r>
              <w:rPr>
                <w:rFonts w:ascii="Consolas;Courier New;monospace" w:hAnsi="Consolas;Courier New;monospace"/>
                <w:color w:val="A6E22E"/>
                <w:sz w:val="21"/>
                <w:shd w:val="clear" w:color="auto" w:fill="272822"/>
              </w:rPr>
              <w:t>iot_sensor_no_index</w:t>
            </w:r>
            <w:r>
              <w:rPr>
                <w:rFonts w:ascii="Consolas;Courier New;monospace" w:hAnsi="Consolas;Courier New;monospace"/>
                <w:color w:val="F8F8F2"/>
                <w:sz w:val="21"/>
                <w:shd w:val="clear" w:color="auto" w:fill="272822"/>
              </w:rPr>
              <w:t xml:space="preserve"> (</w:t>
            </w:r>
          </w:p>
          <w:p w14:paraId="79F537CC" w14:textId="77777777" w:rsidR="008C7B4E" w:rsidRDefault="00EA4D41">
            <w:pPr>
              <w:spacing w:line="285" w:lineRule="atLeast"/>
              <w:rPr>
                <w:color w:val="F8F8F2"/>
                <w:shd w:val="clear" w:color="auto" w:fill="272822"/>
              </w:rPr>
            </w:pPr>
            <w:r>
              <w:rPr>
                <w:color w:val="F8F8F2"/>
                <w:shd w:val="clear" w:color="auto" w:fill="272822"/>
              </w:rPr>
              <w:t xml:space="preserve">    </w:t>
            </w:r>
            <w:r>
              <w:rPr>
                <w:rFonts w:ascii="Consolas;Courier New;monospace" w:hAnsi="Consolas;Courier New;monospace"/>
                <w:color w:val="F8F8F2"/>
                <w:sz w:val="21"/>
                <w:shd w:val="clear" w:color="auto" w:fill="272822"/>
              </w:rPr>
              <w:t xml:space="preserve">id </w:t>
            </w:r>
            <w:r>
              <w:rPr>
                <w:rFonts w:ascii="Consolas;Courier New;monospace" w:hAnsi="Consolas;Courier New;monospace"/>
                <w:i/>
                <w:color w:val="66D9EF"/>
                <w:sz w:val="21"/>
                <w:shd w:val="clear" w:color="auto" w:fill="272822"/>
              </w:rPr>
              <w:t>INT</w:t>
            </w:r>
            <w:r>
              <w:rPr>
                <w:rFonts w:ascii="Consolas;Courier New;monospace" w:hAnsi="Consolas;Courier New;monospace"/>
                <w:color w:val="F8F8F2"/>
                <w:sz w:val="21"/>
                <w:shd w:val="clear" w:color="auto" w:fill="272822"/>
              </w:rPr>
              <w:t>,</w:t>
            </w:r>
          </w:p>
          <w:p w14:paraId="4F6A73E9" w14:textId="77777777" w:rsidR="008C7B4E" w:rsidRDefault="00EA4D41">
            <w:pPr>
              <w:spacing w:line="285" w:lineRule="atLeast"/>
              <w:rPr>
                <w:color w:val="F8F8F2"/>
                <w:shd w:val="clear" w:color="auto" w:fill="272822"/>
              </w:rPr>
            </w:pPr>
            <w:r>
              <w:rPr>
                <w:color w:val="F8F8F2"/>
                <w:shd w:val="clear" w:color="auto" w:fill="272822"/>
              </w:rPr>
              <w:t xml:space="preserve">    </w:t>
            </w:r>
            <w:r>
              <w:rPr>
                <w:rFonts w:ascii="Consolas;Courier New;monospace" w:hAnsi="Consolas;Courier New;monospace"/>
                <w:color w:val="F8F8F2"/>
                <w:sz w:val="21"/>
                <w:shd w:val="clear" w:color="auto" w:fill="272822"/>
              </w:rPr>
              <w:t xml:space="preserve">sensor_id </w:t>
            </w:r>
            <w:r>
              <w:rPr>
                <w:rFonts w:ascii="Consolas;Courier New;monospace" w:hAnsi="Consolas;Courier New;monospace"/>
                <w:i/>
                <w:color w:val="66D9EF"/>
                <w:sz w:val="21"/>
                <w:shd w:val="clear" w:color="auto" w:fill="272822"/>
              </w:rPr>
              <w:t>INT</w:t>
            </w:r>
            <w:r>
              <w:rPr>
                <w:rFonts w:ascii="Consolas;Courier New;monospace" w:hAnsi="Consolas;Courier New;monospace"/>
                <w:color w:val="F8F8F2"/>
                <w:sz w:val="21"/>
                <w:shd w:val="clear" w:color="auto" w:fill="272822"/>
              </w:rPr>
              <w:t>,</w:t>
            </w:r>
          </w:p>
          <w:p w14:paraId="41ED9393" w14:textId="77777777" w:rsidR="008C7B4E" w:rsidRDefault="00EA4D41">
            <w:pPr>
              <w:spacing w:line="285" w:lineRule="atLeast"/>
              <w:rPr>
                <w:color w:val="F8F8F2"/>
                <w:shd w:val="clear" w:color="auto" w:fill="272822"/>
              </w:rPr>
            </w:pPr>
            <w:r>
              <w:rPr>
                <w:color w:val="F8F8F2"/>
                <w:shd w:val="clear" w:color="auto" w:fill="272822"/>
              </w:rPr>
              <w:t xml:space="preserve">    </w:t>
            </w:r>
            <w:r>
              <w:rPr>
                <w:rFonts w:ascii="Consolas;Courier New;monospace" w:hAnsi="Consolas;Courier New;monospace"/>
                <w:color w:val="F8F8F2"/>
                <w:sz w:val="21"/>
                <w:shd w:val="clear" w:color="auto" w:fill="272822"/>
              </w:rPr>
              <w:t xml:space="preserve">temperature </w:t>
            </w:r>
            <w:r>
              <w:rPr>
                <w:rFonts w:ascii="Consolas;Courier New;monospace" w:hAnsi="Consolas;Courier New;monospace"/>
                <w:i/>
                <w:color w:val="66D9EF"/>
                <w:sz w:val="21"/>
                <w:shd w:val="clear" w:color="auto" w:fill="272822"/>
              </w:rPr>
              <w:t>DECIMAL</w:t>
            </w:r>
            <w:r>
              <w:rPr>
                <w:rFonts w:ascii="Consolas;Courier New;monospace" w:hAnsi="Consolas;Courier New;monospace"/>
                <w:color w:val="F8F8F2"/>
                <w:sz w:val="21"/>
                <w:shd w:val="clear" w:color="auto" w:fill="272822"/>
              </w:rPr>
              <w:t>(</w:t>
            </w:r>
            <w:r>
              <w:rPr>
                <w:rFonts w:ascii="Consolas;Courier New;monospace" w:hAnsi="Consolas;Courier New;monospace"/>
                <w:color w:val="AE81FF"/>
                <w:sz w:val="21"/>
                <w:shd w:val="clear" w:color="auto" w:fill="272822"/>
              </w:rPr>
              <w:t>5</w:t>
            </w:r>
            <w:r>
              <w:rPr>
                <w:rFonts w:ascii="Consolas;Courier New;monospace" w:hAnsi="Consolas;Courier New;monospace"/>
                <w:color w:val="F8F8F2"/>
                <w:sz w:val="21"/>
                <w:shd w:val="clear" w:color="auto" w:fill="272822"/>
              </w:rPr>
              <w:t>,</w:t>
            </w:r>
            <w:r>
              <w:rPr>
                <w:rFonts w:ascii="Consolas;Courier New;monospace" w:hAnsi="Consolas;Courier New;monospace"/>
                <w:color w:val="AE81FF"/>
                <w:sz w:val="21"/>
                <w:shd w:val="clear" w:color="auto" w:fill="272822"/>
              </w:rPr>
              <w:t>2</w:t>
            </w:r>
            <w:r>
              <w:rPr>
                <w:rFonts w:ascii="Consolas;Courier New;monospace" w:hAnsi="Consolas;Courier New;monospace"/>
                <w:color w:val="F8F8F2"/>
                <w:sz w:val="21"/>
                <w:shd w:val="clear" w:color="auto" w:fill="272822"/>
              </w:rPr>
              <w:t>),</w:t>
            </w:r>
          </w:p>
          <w:p w14:paraId="524357C0" w14:textId="77777777" w:rsidR="008C7B4E" w:rsidRDefault="00EA4D41">
            <w:pPr>
              <w:spacing w:line="285" w:lineRule="atLeast"/>
              <w:rPr>
                <w:color w:val="F8F8F2"/>
                <w:shd w:val="clear" w:color="auto" w:fill="272822"/>
              </w:rPr>
            </w:pPr>
            <w:r>
              <w:rPr>
                <w:color w:val="F8F8F2"/>
                <w:shd w:val="clear" w:color="auto" w:fill="272822"/>
              </w:rPr>
              <w:t xml:space="preserve">    </w:t>
            </w:r>
            <w:r>
              <w:rPr>
                <w:rFonts w:ascii="Consolas;Courier New;monospace" w:hAnsi="Consolas;Courier New;monospace"/>
                <w:color w:val="F8F8F2"/>
                <w:sz w:val="21"/>
                <w:shd w:val="clear" w:color="auto" w:fill="272822"/>
              </w:rPr>
              <w:t xml:space="preserve">humidity </w:t>
            </w:r>
            <w:r>
              <w:rPr>
                <w:rFonts w:ascii="Consolas;Courier New;monospace" w:hAnsi="Consolas;Courier New;monospace"/>
                <w:i/>
                <w:color w:val="66D9EF"/>
                <w:sz w:val="21"/>
                <w:shd w:val="clear" w:color="auto" w:fill="272822"/>
              </w:rPr>
              <w:t>DECIMAL</w:t>
            </w:r>
            <w:r>
              <w:rPr>
                <w:rFonts w:ascii="Consolas;Courier New;monospace" w:hAnsi="Consolas;Courier New;monospace"/>
                <w:color w:val="F8F8F2"/>
                <w:sz w:val="21"/>
                <w:shd w:val="clear" w:color="auto" w:fill="272822"/>
              </w:rPr>
              <w:t>(</w:t>
            </w:r>
            <w:r>
              <w:rPr>
                <w:rFonts w:ascii="Consolas;Courier New;monospace" w:hAnsi="Consolas;Courier New;monospace"/>
                <w:color w:val="AE81FF"/>
                <w:sz w:val="21"/>
                <w:shd w:val="clear" w:color="auto" w:fill="272822"/>
              </w:rPr>
              <w:t>5</w:t>
            </w:r>
            <w:r>
              <w:rPr>
                <w:rFonts w:ascii="Consolas;Courier New;monospace" w:hAnsi="Consolas;Courier New;monospace"/>
                <w:color w:val="F8F8F2"/>
                <w:sz w:val="21"/>
                <w:shd w:val="clear" w:color="auto" w:fill="272822"/>
              </w:rPr>
              <w:t>,</w:t>
            </w:r>
            <w:r>
              <w:rPr>
                <w:rFonts w:ascii="Consolas;Courier New;monospace" w:hAnsi="Consolas;Courier New;monospace"/>
                <w:color w:val="AE81FF"/>
                <w:sz w:val="21"/>
                <w:shd w:val="clear" w:color="auto" w:fill="272822"/>
              </w:rPr>
              <w:t>2</w:t>
            </w:r>
            <w:r>
              <w:rPr>
                <w:rFonts w:ascii="Consolas;Courier New;monospace" w:hAnsi="Consolas;Courier New;monospace"/>
                <w:color w:val="F8F8F2"/>
                <w:sz w:val="21"/>
                <w:shd w:val="clear" w:color="auto" w:fill="272822"/>
              </w:rPr>
              <w:t>),</w:t>
            </w:r>
          </w:p>
          <w:p w14:paraId="7C8A496C" w14:textId="77777777" w:rsidR="008C7B4E" w:rsidRDefault="00EA4D41">
            <w:pPr>
              <w:spacing w:line="285" w:lineRule="atLeast"/>
              <w:rPr>
                <w:color w:val="F8F8F2"/>
                <w:shd w:val="clear" w:color="auto" w:fill="272822"/>
              </w:rPr>
            </w:pPr>
            <w:r>
              <w:rPr>
                <w:color w:val="F8F8F2"/>
                <w:shd w:val="clear" w:color="auto" w:fill="272822"/>
              </w:rPr>
              <w:t xml:space="preserve">    </w:t>
            </w:r>
            <w:r>
              <w:rPr>
                <w:rFonts w:ascii="Consolas;Courier New;monospace" w:hAnsi="Consolas;Courier New;monospace"/>
                <w:color w:val="F8F8F2"/>
                <w:sz w:val="21"/>
                <w:shd w:val="clear" w:color="auto" w:fill="272822"/>
              </w:rPr>
              <w:t xml:space="preserve">recorded_at </w:t>
            </w:r>
            <w:r>
              <w:rPr>
                <w:rFonts w:ascii="Consolas;Courier New;monospace" w:hAnsi="Consolas;Courier New;monospace"/>
                <w:color w:val="F92672"/>
                <w:sz w:val="21"/>
                <w:shd w:val="clear" w:color="auto" w:fill="272822"/>
              </w:rPr>
              <w:t>DATETIME</w:t>
            </w:r>
            <w:r>
              <w:rPr>
                <w:rFonts w:ascii="Consolas;Courier New;monospace" w:hAnsi="Consolas;Courier New;monospace"/>
                <w:color w:val="F8F8F2"/>
                <w:sz w:val="21"/>
                <w:shd w:val="clear" w:color="auto" w:fill="272822"/>
              </w:rPr>
              <w:t>,</w:t>
            </w:r>
          </w:p>
          <w:p w14:paraId="602FAAEB" w14:textId="77777777" w:rsidR="008C7B4E" w:rsidRDefault="00EA4D41">
            <w:pPr>
              <w:spacing w:line="285" w:lineRule="atLeast"/>
              <w:rPr>
                <w:color w:val="F8F8F2"/>
                <w:shd w:val="clear" w:color="auto" w:fill="272822"/>
              </w:rPr>
            </w:pPr>
            <w:r>
              <w:rPr>
                <w:color w:val="F8F8F2"/>
                <w:shd w:val="clear" w:color="auto" w:fill="272822"/>
              </w:rPr>
              <w:t xml:space="preserve">    </w:t>
            </w:r>
            <w:r>
              <w:rPr>
                <w:rFonts w:ascii="Consolas;Courier New;monospace" w:hAnsi="Consolas;Courier New;monospace"/>
                <w:color w:val="F92672"/>
                <w:sz w:val="21"/>
                <w:shd w:val="clear" w:color="auto" w:fill="272822"/>
              </w:rPr>
              <w:t>status</w:t>
            </w:r>
            <w:r>
              <w:rPr>
                <w:rFonts w:ascii="Consolas;Courier New;monospace" w:hAnsi="Consolas;Courier New;monospace"/>
                <w:color w:val="F8F8F2"/>
                <w:sz w:val="21"/>
                <w:shd w:val="clear" w:color="auto" w:fill="272822"/>
              </w:rPr>
              <w:t xml:space="preserve"> </w:t>
            </w:r>
            <w:r>
              <w:rPr>
                <w:rFonts w:ascii="Consolas;Courier New;monospace" w:hAnsi="Consolas;Courier New;monospace"/>
                <w:i/>
                <w:color w:val="66D9EF"/>
                <w:sz w:val="21"/>
                <w:shd w:val="clear" w:color="auto" w:fill="272822"/>
              </w:rPr>
              <w:t>VARCHAR</w:t>
            </w:r>
            <w:r>
              <w:rPr>
                <w:rFonts w:ascii="Consolas;Courier New;monospace" w:hAnsi="Consolas;Courier New;monospace"/>
                <w:color w:val="F8F8F2"/>
                <w:sz w:val="21"/>
                <w:shd w:val="clear" w:color="auto" w:fill="272822"/>
              </w:rPr>
              <w:t>(</w:t>
            </w:r>
            <w:r>
              <w:rPr>
                <w:rFonts w:ascii="Consolas;Courier New;monospace" w:hAnsi="Consolas;Courier New;monospace"/>
                <w:color w:val="AE81FF"/>
                <w:sz w:val="21"/>
                <w:shd w:val="clear" w:color="auto" w:fill="272822"/>
              </w:rPr>
              <w:t>20</w:t>
            </w:r>
            <w:r>
              <w:rPr>
                <w:rFonts w:ascii="Consolas;Courier New;monospace" w:hAnsi="Consolas;Courier New;monospace"/>
                <w:color w:val="F8F8F2"/>
                <w:sz w:val="21"/>
                <w:shd w:val="clear" w:color="auto" w:fill="272822"/>
              </w:rPr>
              <w:t>)</w:t>
            </w:r>
          </w:p>
          <w:p w14:paraId="1FBCEEC9" w14:textId="77777777" w:rsidR="008C7B4E" w:rsidRDefault="00EA4D41">
            <w:pPr>
              <w:spacing w:line="285" w:lineRule="atLeast"/>
              <w:rPr>
                <w:rFonts w:ascii="Consolas;Courier New;monospace" w:hAnsi="Consolas;Courier New;monospace" w:hint="eastAsia"/>
                <w:color w:val="F8F8F2"/>
                <w:sz w:val="21"/>
                <w:shd w:val="clear" w:color="auto" w:fill="272822"/>
              </w:rPr>
            </w:pPr>
            <w:r>
              <w:rPr>
                <w:rFonts w:ascii="Consolas;Courier New;monospace" w:hAnsi="Consolas;Courier New;monospace"/>
                <w:color w:val="F8F8F2"/>
                <w:sz w:val="21"/>
                <w:shd w:val="clear" w:color="auto" w:fill="272822"/>
              </w:rPr>
              <w:t>) ENGINE</w:t>
            </w:r>
            <w:r>
              <w:rPr>
                <w:rFonts w:ascii="Consolas;Courier New;monospace" w:hAnsi="Consolas;Courier New;monospace"/>
                <w:color w:val="F92672"/>
                <w:sz w:val="21"/>
                <w:shd w:val="clear" w:color="auto" w:fill="272822"/>
              </w:rPr>
              <w:t>=</w:t>
            </w:r>
            <w:r>
              <w:rPr>
                <w:rFonts w:ascii="Consolas;Courier New;monospace" w:hAnsi="Consolas;Courier New;monospace"/>
                <w:color w:val="F8F8F2"/>
                <w:sz w:val="21"/>
                <w:shd w:val="clear" w:color="auto" w:fill="272822"/>
              </w:rPr>
              <w:t>InnoDB;</w:t>
            </w:r>
          </w:p>
          <w:p w14:paraId="2E2160B3" w14:textId="77777777" w:rsidR="008C7B4E" w:rsidRDefault="008C7B4E">
            <w:pPr>
              <w:pStyle w:val="TableContents"/>
            </w:pPr>
          </w:p>
        </w:tc>
      </w:tr>
    </w:tbl>
    <w:p w14:paraId="5514D646" w14:textId="77777777" w:rsidR="008C7B4E" w:rsidRDefault="00EA4D41">
      <w:pPr>
        <w:pStyle w:val="BodyText"/>
        <w:spacing w:after="120"/>
        <w:jc w:val="both"/>
        <w:rPr>
          <w:rFonts w:ascii="Arial" w:hAnsi="Arial"/>
          <w:sz w:val="26"/>
          <w:szCs w:val="26"/>
        </w:rPr>
      </w:pPr>
      <w:r>
        <w:br w:type="page"/>
      </w:r>
    </w:p>
    <w:p w14:paraId="1B6D0F94" w14:textId="77777777" w:rsidR="008C7B4E" w:rsidRDefault="00EA4D41">
      <w:pPr>
        <w:pStyle w:val="Heading3"/>
        <w:spacing w:before="0" w:line="360" w:lineRule="auto"/>
        <w:jc w:val="both"/>
        <w:rPr>
          <w:rFonts w:ascii="Arial" w:hAnsi="Arial"/>
          <w:sz w:val="26"/>
          <w:szCs w:val="26"/>
        </w:rPr>
      </w:pPr>
      <w:bookmarkStart w:id="257" w:name="__RefHeading___Toc5207_3757730554"/>
      <w:bookmarkStart w:id="258" w:name="_Toc229520729"/>
      <w:bookmarkStart w:id="259" w:name="_Toc229516194"/>
      <w:bookmarkStart w:id="260" w:name="_Toc229516654"/>
      <w:bookmarkStart w:id="261" w:name="_Toc229521340"/>
      <w:bookmarkStart w:id="262" w:name="_Toc229522366"/>
      <w:bookmarkEnd w:id="257"/>
      <w:r>
        <w:rPr>
          <w:rFonts w:ascii="Arial" w:hAnsi="Arial"/>
          <w:sz w:val="26"/>
          <w:szCs w:val="26"/>
        </w:rPr>
        <w:lastRenderedPageBreak/>
        <w:t>6.1.3. Tabela sa indeksima (</w:t>
      </w:r>
      <w:r>
        <w:rPr>
          <w:rStyle w:val="SourceText"/>
          <w:rFonts w:ascii="Arial" w:hAnsi="Arial"/>
          <w:sz w:val="26"/>
          <w:szCs w:val="26"/>
        </w:rPr>
        <w:t>iot_sensor_with_index</w:t>
      </w:r>
      <w:r>
        <w:rPr>
          <w:rFonts w:ascii="Arial" w:hAnsi="Arial"/>
          <w:sz w:val="26"/>
          <w:szCs w:val="26"/>
        </w:rPr>
        <w:t>)</w:t>
      </w:r>
      <w:bookmarkEnd w:id="258"/>
      <w:bookmarkEnd w:id="259"/>
      <w:bookmarkEnd w:id="260"/>
      <w:bookmarkEnd w:id="261"/>
      <w:bookmarkEnd w:id="262"/>
    </w:p>
    <w:p w14:paraId="41FB5391" w14:textId="77777777" w:rsidR="008C7B4E" w:rsidRDefault="00EA4D41">
      <w:pPr>
        <w:pStyle w:val="BodyText"/>
        <w:spacing w:after="120" w:line="360" w:lineRule="auto"/>
        <w:ind w:firstLine="709"/>
        <w:jc w:val="both"/>
        <w:rPr>
          <w:rFonts w:ascii="Arial" w:hAnsi="Arial"/>
        </w:rPr>
      </w:pPr>
      <w:r>
        <w:rPr>
          <w:rFonts w:ascii="Arial" w:hAnsi="Arial"/>
        </w:rPr>
        <w:t>Ova tabela predstavlja optimizovanu verziju za čitanje podataka, ali sa dodatnim opterećenjem pri upisu. Pored primarnog ključa, dodata su još dva sekundarna indeksa na kolone koje bi se u realnom scenariju najčešće koristile za filtriranje (identifikator senzora i vreme zapisa).</w:t>
      </w:r>
    </w:p>
    <w:p w14:paraId="61C1C15C" w14:textId="77777777" w:rsidR="008C7B4E" w:rsidRDefault="008C7B4E">
      <w:pPr>
        <w:pStyle w:val="BodyText"/>
        <w:spacing w:after="120"/>
        <w:jc w:val="both"/>
        <w:rPr>
          <w:rFonts w:ascii="Arial" w:hAnsi="Arial"/>
          <w:sz w:val="26"/>
          <w:szCs w:val="26"/>
        </w:rPr>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062"/>
      </w:tblGrid>
      <w:tr w:rsidR="008C7B4E" w14:paraId="7E1F7E66" w14:textId="77777777">
        <w:tc>
          <w:tcPr>
            <w:tcW w:w="9072" w:type="dxa"/>
            <w:tcBorders>
              <w:top w:val="single" w:sz="4" w:space="0" w:color="000000"/>
              <w:left w:val="single" w:sz="4" w:space="0" w:color="000000"/>
              <w:bottom w:val="single" w:sz="4" w:space="0" w:color="000000"/>
              <w:right w:val="single" w:sz="4" w:space="0" w:color="000000"/>
            </w:tcBorders>
            <w:shd w:val="clear" w:color="auto" w:fill="212121"/>
          </w:tcPr>
          <w:p w14:paraId="6123BE89" w14:textId="77777777" w:rsidR="008C7B4E" w:rsidRDefault="00EA4D41">
            <w:pPr>
              <w:spacing w:line="285" w:lineRule="atLeast"/>
              <w:rPr>
                <w:rFonts w:ascii="Consolas;Courier New;monospace" w:hAnsi="Consolas;Courier New;monospace" w:hint="eastAsia"/>
                <w:color w:val="F8F8F2"/>
                <w:sz w:val="21"/>
                <w:shd w:val="clear" w:color="auto" w:fill="272822"/>
              </w:rPr>
            </w:pPr>
            <w:r>
              <w:rPr>
                <w:rFonts w:ascii="Consolas;Courier New;monospace" w:hAnsi="Consolas;Courier New;monospace"/>
                <w:color w:val="F92672"/>
                <w:sz w:val="21"/>
                <w:shd w:val="clear" w:color="auto" w:fill="272822"/>
              </w:rPr>
              <w:t>CREATE</w:t>
            </w:r>
            <w:r>
              <w:rPr>
                <w:rFonts w:ascii="Consolas;Courier New;monospace" w:hAnsi="Consolas;Courier New;monospace"/>
                <w:color w:val="F8F8F2"/>
                <w:sz w:val="21"/>
                <w:shd w:val="clear" w:color="auto" w:fill="272822"/>
              </w:rPr>
              <w:t xml:space="preserve"> </w:t>
            </w:r>
            <w:r>
              <w:rPr>
                <w:rFonts w:ascii="Consolas;Courier New;monospace" w:hAnsi="Consolas;Courier New;monospace"/>
                <w:color w:val="F92672"/>
                <w:sz w:val="21"/>
                <w:shd w:val="clear" w:color="auto" w:fill="272822"/>
              </w:rPr>
              <w:t>TABLE</w:t>
            </w:r>
            <w:r>
              <w:rPr>
                <w:rFonts w:ascii="Consolas;Courier New;monospace" w:hAnsi="Consolas;Courier New;monospace"/>
                <w:color w:val="F8F8F2"/>
                <w:sz w:val="21"/>
                <w:shd w:val="clear" w:color="auto" w:fill="272822"/>
              </w:rPr>
              <w:t xml:space="preserve"> </w:t>
            </w:r>
            <w:r>
              <w:rPr>
                <w:rFonts w:ascii="Consolas;Courier New;monospace" w:hAnsi="Consolas;Courier New;monospace"/>
                <w:color w:val="A6E22E"/>
                <w:sz w:val="21"/>
                <w:shd w:val="clear" w:color="auto" w:fill="272822"/>
              </w:rPr>
              <w:t>iot_sensor_with_index</w:t>
            </w:r>
            <w:r>
              <w:rPr>
                <w:rFonts w:ascii="Consolas;Courier New;monospace" w:hAnsi="Consolas;Courier New;monospace"/>
                <w:color w:val="F8F8F2"/>
                <w:sz w:val="21"/>
                <w:shd w:val="clear" w:color="auto" w:fill="272822"/>
              </w:rPr>
              <w:t xml:space="preserve"> (</w:t>
            </w:r>
          </w:p>
          <w:p w14:paraId="33517EFD" w14:textId="77777777" w:rsidR="008C7B4E" w:rsidRDefault="00EA4D41">
            <w:pPr>
              <w:spacing w:line="285" w:lineRule="atLeast"/>
              <w:rPr>
                <w:color w:val="F8F8F2"/>
                <w:shd w:val="clear" w:color="auto" w:fill="272822"/>
              </w:rPr>
            </w:pPr>
            <w:r>
              <w:rPr>
                <w:color w:val="F8F8F2"/>
                <w:shd w:val="clear" w:color="auto" w:fill="272822"/>
              </w:rPr>
              <w:t xml:space="preserve">    </w:t>
            </w:r>
            <w:r>
              <w:rPr>
                <w:rFonts w:ascii="Consolas;Courier New;monospace" w:hAnsi="Consolas;Courier New;monospace"/>
                <w:color w:val="F8F8F2"/>
                <w:sz w:val="21"/>
                <w:shd w:val="clear" w:color="auto" w:fill="272822"/>
              </w:rPr>
              <w:t xml:space="preserve">id </w:t>
            </w:r>
            <w:r>
              <w:rPr>
                <w:rFonts w:ascii="Consolas;Courier New;monospace" w:hAnsi="Consolas;Courier New;monospace"/>
                <w:i/>
                <w:color w:val="66D9EF"/>
                <w:sz w:val="21"/>
                <w:shd w:val="clear" w:color="auto" w:fill="272822"/>
              </w:rPr>
              <w:t>INT</w:t>
            </w:r>
            <w:r>
              <w:rPr>
                <w:rFonts w:ascii="Consolas;Courier New;monospace" w:hAnsi="Consolas;Courier New;monospace"/>
                <w:color w:val="F8F8F2"/>
                <w:sz w:val="21"/>
                <w:shd w:val="clear" w:color="auto" w:fill="272822"/>
              </w:rPr>
              <w:t xml:space="preserve"> </w:t>
            </w:r>
            <w:r>
              <w:rPr>
                <w:rFonts w:ascii="Consolas;Courier New;monospace" w:hAnsi="Consolas;Courier New;monospace"/>
                <w:color w:val="F92672"/>
                <w:sz w:val="21"/>
                <w:shd w:val="clear" w:color="auto" w:fill="272822"/>
              </w:rPr>
              <w:t>PRIMARY KEY</w:t>
            </w:r>
            <w:r>
              <w:rPr>
                <w:rFonts w:ascii="Consolas;Courier New;monospace" w:hAnsi="Consolas;Courier New;monospace"/>
                <w:color w:val="F8F8F2"/>
                <w:sz w:val="21"/>
                <w:shd w:val="clear" w:color="auto" w:fill="272822"/>
              </w:rPr>
              <w:t>,</w:t>
            </w:r>
          </w:p>
          <w:p w14:paraId="588174FE" w14:textId="77777777" w:rsidR="008C7B4E" w:rsidRDefault="00EA4D41">
            <w:pPr>
              <w:spacing w:line="285" w:lineRule="atLeast"/>
              <w:rPr>
                <w:color w:val="F8F8F2"/>
                <w:shd w:val="clear" w:color="auto" w:fill="272822"/>
              </w:rPr>
            </w:pPr>
            <w:r>
              <w:rPr>
                <w:color w:val="F8F8F2"/>
                <w:shd w:val="clear" w:color="auto" w:fill="272822"/>
              </w:rPr>
              <w:t xml:space="preserve">    </w:t>
            </w:r>
            <w:r>
              <w:rPr>
                <w:rFonts w:ascii="Consolas;Courier New;monospace" w:hAnsi="Consolas;Courier New;monospace"/>
                <w:color w:val="F8F8F2"/>
                <w:sz w:val="21"/>
                <w:shd w:val="clear" w:color="auto" w:fill="272822"/>
              </w:rPr>
              <w:t xml:space="preserve">sensor_id </w:t>
            </w:r>
            <w:r>
              <w:rPr>
                <w:rFonts w:ascii="Consolas;Courier New;monospace" w:hAnsi="Consolas;Courier New;monospace"/>
                <w:i/>
                <w:color w:val="66D9EF"/>
                <w:sz w:val="21"/>
                <w:shd w:val="clear" w:color="auto" w:fill="272822"/>
              </w:rPr>
              <w:t>INT</w:t>
            </w:r>
            <w:r>
              <w:rPr>
                <w:rFonts w:ascii="Consolas;Courier New;monospace" w:hAnsi="Consolas;Courier New;monospace"/>
                <w:color w:val="F8F8F2"/>
                <w:sz w:val="21"/>
                <w:shd w:val="clear" w:color="auto" w:fill="272822"/>
              </w:rPr>
              <w:t>,</w:t>
            </w:r>
          </w:p>
          <w:p w14:paraId="7972203E" w14:textId="77777777" w:rsidR="008C7B4E" w:rsidRDefault="00EA4D41">
            <w:pPr>
              <w:spacing w:line="285" w:lineRule="atLeast"/>
              <w:rPr>
                <w:color w:val="F8F8F2"/>
                <w:shd w:val="clear" w:color="auto" w:fill="272822"/>
              </w:rPr>
            </w:pPr>
            <w:r>
              <w:rPr>
                <w:color w:val="F8F8F2"/>
                <w:shd w:val="clear" w:color="auto" w:fill="272822"/>
              </w:rPr>
              <w:t xml:space="preserve">    </w:t>
            </w:r>
            <w:r>
              <w:rPr>
                <w:rFonts w:ascii="Consolas;Courier New;monospace" w:hAnsi="Consolas;Courier New;monospace"/>
                <w:color w:val="F8F8F2"/>
                <w:sz w:val="21"/>
                <w:shd w:val="clear" w:color="auto" w:fill="272822"/>
              </w:rPr>
              <w:t xml:space="preserve">temperature </w:t>
            </w:r>
            <w:r>
              <w:rPr>
                <w:rFonts w:ascii="Consolas;Courier New;monospace" w:hAnsi="Consolas;Courier New;monospace"/>
                <w:i/>
                <w:color w:val="66D9EF"/>
                <w:sz w:val="21"/>
                <w:shd w:val="clear" w:color="auto" w:fill="272822"/>
              </w:rPr>
              <w:t>DECIMAL</w:t>
            </w:r>
            <w:r>
              <w:rPr>
                <w:rFonts w:ascii="Consolas;Courier New;monospace" w:hAnsi="Consolas;Courier New;monospace"/>
                <w:color w:val="F8F8F2"/>
                <w:sz w:val="21"/>
                <w:shd w:val="clear" w:color="auto" w:fill="272822"/>
              </w:rPr>
              <w:t>(</w:t>
            </w:r>
            <w:r>
              <w:rPr>
                <w:rFonts w:ascii="Consolas;Courier New;monospace" w:hAnsi="Consolas;Courier New;monospace"/>
                <w:color w:val="AE81FF"/>
                <w:sz w:val="21"/>
                <w:shd w:val="clear" w:color="auto" w:fill="272822"/>
              </w:rPr>
              <w:t>5</w:t>
            </w:r>
            <w:r>
              <w:rPr>
                <w:rFonts w:ascii="Consolas;Courier New;monospace" w:hAnsi="Consolas;Courier New;monospace"/>
                <w:color w:val="F8F8F2"/>
                <w:sz w:val="21"/>
                <w:shd w:val="clear" w:color="auto" w:fill="272822"/>
              </w:rPr>
              <w:t>,</w:t>
            </w:r>
            <w:r>
              <w:rPr>
                <w:rFonts w:ascii="Consolas;Courier New;monospace" w:hAnsi="Consolas;Courier New;monospace"/>
                <w:color w:val="AE81FF"/>
                <w:sz w:val="21"/>
                <w:shd w:val="clear" w:color="auto" w:fill="272822"/>
              </w:rPr>
              <w:t>2</w:t>
            </w:r>
            <w:r>
              <w:rPr>
                <w:rFonts w:ascii="Consolas;Courier New;monospace" w:hAnsi="Consolas;Courier New;monospace"/>
                <w:color w:val="F8F8F2"/>
                <w:sz w:val="21"/>
                <w:shd w:val="clear" w:color="auto" w:fill="272822"/>
              </w:rPr>
              <w:t>),</w:t>
            </w:r>
          </w:p>
          <w:p w14:paraId="2A4BE0E9" w14:textId="77777777" w:rsidR="008C7B4E" w:rsidRDefault="00EA4D41">
            <w:pPr>
              <w:spacing w:line="285" w:lineRule="atLeast"/>
              <w:rPr>
                <w:color w:val="F8F8F2"/>
                <w:shd w:val="clear" w:color="auto" w:fill="272822"/>
              </w:rPr>
            </w:pPr>
            <w:r>
              <w:rPr>
                <w:color w:val="F8F8F2"/>
                <w:shd w:val="clear" w:color="auto" w:fill="272822"/>
              </w:rPr>
              <w:t xml:space="preserve">    </w:t>
            </w:r>
            <w:r>
              <w:rPr>
                <w:rFonts w:ascii="Consolas;Courier New;monospace" w:hAnsi="Consolas;Courier New;monospace"/>
                <w:color w:val="F8F8F2"/>
                <w:sz w:val="21"/>
                <w:shd w:val="clear" w:color="auto" w:fill="272822"/>
              </w:rPr>
              <w:t xml:space="preserve">humidity </w:t>
            </w:r>
            <w:r>
              <w:rPr>
                <w:rFonts w:ascii="Consolas;Courier New;monospace" w:hAnsi="Consolas;Courier New;monospace"/>
                <w:i/>
                <w:color w:val="66D9EF"/>
                <w:sz w:val="21"/>
                <w:shd w:val="clear" w:color="auto" w:fill="272822"/>
              </w:rPr>
              <w:t>DECIMAL</w:t>
            </w:r>
            <w:r>
              <w:rPr>
                <w:rFonts w:ascii="Consolas;Courier New;monospace" w:hAnsi="Consolas;Courier New;monospace"/>
                <w:color w:val="F8F8F2"/>
                <w:sz w:val="21"/>
                <w:shd w:val="clear" w:color="auto" w:fill="272822"/>
              </w:rPr>
              <w:t>(</w:t>
            </w:r>
            <w:r>
              <w:rPr>
                <w:rFonts w:ascii="Consolas;Courier New;monospace" w:hAnsi="Consolas;Courier New;monospace"/>
                <w:color w:val="AE81FF"/>
                <w:sz w:val="21"/>
                <w:shd w:val="clear" w:color="auto" w:fill="272822"/>
              </w:rPr>
              <w:t>5</w:t>
            </w:r>
            <w:r>
              <w:rPr>
                <w:rFonts w:ascii="Consolas;Courier New;monospace" w:hAnsi="Consolas;Courier New;monospace"/>
                <w:color w:val="F8F8F2"/>
                <w:sz w:val="21"/>
                <w:shd w:val="clear" w:color="auto" w:fill="272822"/>
              </w:rPr>
              <w:t>,</w:t>
            </w:r>
            <w:r>
              <w:rPr>
                <w:rFonts w:ascii="Consolas;Courier New;monospace" w:hAnsi="Consolas;Courier New;monospace"/>
                <w:color w:val="AE81FF"/>
                <w:sz w:val="21"/>
                <w:shd w:val="clear" w:color="auto" w:fill="272822"/>
              </w:rPr>
              <w:t>2</w:t>
            </w:r>
            <w:r>
              <w:rPr>
                <w:rFonts w:ascii="Consolas;Courier New;monospace" w:hAnsi="Consolas;Courier New;monospace"/>
                <w:color w:val="F8F8F2"/>
                <w:sz w:val="21"/>
                <w:shd w:val="clear" w:color="auto" w:fill="272822"/>
              </w:rPr>
              <w:t>),</w:t>
            </w:r>
          </w:p>
          <w:p w14:paraId="3C00242F" w14:textId="77777777" w:rsidR="008C7B4E" w:rsidRDefault="00EA4D41">
            <w:pPr>
              <w:spacing w:line="285" w:lineRule="atLeast"/>
              <w:rPr>
                <w:color w:val="F8F8F2"/>
                <w:shd w:val="clear" w:color="auto" w:fill="272822"/>
              </w:rPr>
            </w:pPr>
            <w:r>
              <w:rPr>
                <w:color w:val="F8F8F2"/>
                <w:shd w:val="clear" w:color="auto" w:fill="272822"/>
              </w:rPr>
              <w:t xml:space="preserve">    </w:t>
            </w:r>
            <w:r>
              <w:rPr>
                <w:rFonts w:ascii="Consolas;Courier New;monospace" w:hAnsi="Consolas;Courier New;monospace"/>
                <w:color w:val="F8F8F2"/>
                <w:sz w:val="21"/>
                <w:shd w:val="clear" w:color="auto" w:fill="272822"/>
              </w:rPr>
              <w:t xml:space="preserve">recorded_at </w:t>
            </w:r>
            <w:r>
              <w:rPr>
                <w:rFonts w:ascii="Consolas;Courier New;monospace" w:hAnsi="Consolas;Courier New;monospace"/>
                <w:color w:val="F92672"/>
                <w:sz w:val="21"/>
                <w:shd w:val="clear" w:color="auto" w:fill="272822"/>
              </w:rPr>
              <w:t>DATETIME</w:t>
            </w:r>
            <w:r>
              <w:rPr>
                <w:rFonts w:ascii="Consolas;Courier New;monospace" w:hAnsi="Consolas;Courier New;monospace"/>
                <w:color w:val="F8F8F2"/>
                <w:sz w:val="21"/>
                <w:shd w:val="clear" w:color="auto" w:fill="272822"/>
              </w:rPr>
              <w:t>,</w:t>
            </w:r>
          </w:p>
          <w:p w14:paraId="6C78FB3C" w14:textId="77777777" w:rsidR="008C7B4E" w:rsidRDefault="00EA4D41">
            <w:pPr>
              <w:spacing w:line="285" w:lineRule="atLeast"/>
              <w:rPr>
                <w:color w:val="F8F8F2"/>
                <w:shd w:val="clear" w:color="auto" w:fill="272822"/>
              </w:rPr>
            </w:pPr>
            <w:r>
              <w:rPr>
                <w:color w:val="F8F8F2"/>
                <w:shd w:val="clear" w:color="auto" w:fill="272822"/>
              </w:rPr>
              <w:t xml:space="preserve">    </w:t>
            </w:r>
            <w:r>
              <w:rPr>
                <w:rFonts w:ascii="Consolas;Courier New;monospace" w:hAnsi="Consolas;Courier New;monospace"/>
                <w:color w:val="F92672"/>
                <w:sz w:val="21"/>
                <w:shd w:val="clear" w:color="auto" w:fill="272822"/>
              </w:rPr>
              <w:t>status</w:t>
            </w:r>
            <w:r>
              <w:rPr>
                <w:rFonts w:ascii="Consolas;Courier New;monospace" w:hAnsi="Consolas;Courier New;monospace"/>
                <w:color w:val="F8F8F2"/>
                <w:sz w:val="21"/>
                <w:shd w:val="clear" w:color="auto" w:fill="272822"/>
              </w:rPr>
              <w:t xml:space="preserve"> </w:t>
            </w:r>
            <w:r>
              <w:rPr>
                <w:rFonts w:ascii="Consolas;Courier New;monospace" w:hAnsi="Consolas;Courier New;monospace"/>
                <w:i/>
                <w:color w:val="66D9EF"/>
                <w:sz w:val="21"/>
                <w:shd w:val="clear" w:color="auto" w:fill="272822"/>
              </w:rPr>
              <w:t>VARCHAR</w:t>
            </w:r>
            <w:r>
              <w:rPr>
                <w:rFonts w:ascii="Consolas;Courier New;monospace" w:hAnsi="Consolas;Courier New;monospace"/>
                <w:color w:val="F8F8F2"/>
                <w:sz w:val="21"/>
                <w:shd w:val="clear" w:color="auto" w:fill="272822"/>
              </w:rPr>
              <w:t>(</w:t>
            </w:r>
            <w:r>
              <w:rPr>
                <w:rFonts w:ascii="Consolas;Courier New;monospace" w:hAnsi="Consolas;Courier New;monospace"/>
                <w:color w:val="AE81FF"/>
                <w:sz w:val="21"/>
                <w:shd w:val="clear" w:color="auto" w:fill="272822"/>
              </w:rPr>
              <w:t>20</w:t>
            </w:r>
            <w:r>
              <w:rPr>
                <w:rFonts w:ascii="Consolas;Courier New;monospace" w:hAnsi="Consolas;Courier New;monospace"/>
                <w:color w:val="F8F8F2"/>
                <w:sz w:val="21"/>
                <w:shd w:val="clear" w:color="auto" w:fill="272822"/>
              </w:rPr>
              <w:t>),</w:t>
            </w:r>
          </w:p>
          <w:p w14:paraId="784B16AB" w14:textId="77777777" w:rsidR="008C7B4E" w:rsidRDefault="00EA4D41">
            <w:pPr>
              <w:spacing w:line="285" w:lineRule="atLeast"/>
              <w:rPr>
                <w:rFonts w:ascii="Consolas;Courier New;monospace" w:hAnsi="Consolas;Courier New;monospace" w:hint="eastAsia"/>
                <w:color w:val="F8F8F2"/>
                <w:sz w:val="21"/>
                <w:shd w:val="clear" w:color="auto" w:fill="272822"/>
              </w:rPr>
            </w:pPr>
            <w:r>
              <w:rPr>
                <w:rFonts w:ascii="Consolas;Courier New;monospace" w:hAnsi="Consolas;Courier New;monospace"/>
                <w:color w:val="F8F8F2"/>
                <w:sz w:val="21"/>
                <w:shd w:val="clear" w:color="auto" w:fill="272822"/>
              </w:rPr>
              <w:t>);ENGINE</w:t>
            </w:r>
            <w:r>
              <w:rPr>
                <w:rFonts w:ascii="Consolas;Courier New;monospace" w:hAnsi="Consolas;Courier New;monospace"/>
                <w:color w:val="F92672"/>
                <w:sz w:val="21"/>
                <w:shd w:val="clear" w:color="auto" w:fill="272822"/>
              </w:rPr>
              <w:t>=</w:t>
            </w:r>
            <w:r>
              <w:rPr>
                <w:rFonts w:ascii="Consolas;Courier New;monospace" w:hAnsi="Consolas;Courier New;monospace"/>
                <w:color w:val="F8F8F2"/>
                <w:sz w:val="21"/>
                <w:shd w:val="clear" w:color="auto" w:fill="272822"/>
              </w:rPr>
              <w:t>InnoDB;</w:t>
            </w:r>
          </w:p>
          <w:p w14:paraId="73B19148" w14:textId="77777777" w:rsidR="008C7B4E" w:rsidRDefault="008C7B4E">
            <w:pPr>
              <w:pStyle w:val="TableContents"/>
            </w:pPr>
          </w:p>
        </w:tc>
      </w:tr>
    </w:tbl>
    <w:p w14:paraId="19410A04" w14:textId="77777777" w:rsidR="008C7B4E" w:rsidRDefault="008C7B4E">
      <w:pPr>
        <w:pStyle w:val="BodyText"/>
        <w:spacing w:after="120"/>
        <w:jc w:val="both"/>
        <w:rPr>
          <w:rStyle w:val="Strong"/>
          <w:rFonts w:ascii="Arial" w:hAnsi="Arial"/>
          <w:b w:val="0"/>
          <w:bCs w:val="0"/>
          <w:sz w:val="26"/>
          <w:szCs w:val="26"/>
        </w:rPr>
      </w:pPr>
    </w:p>
    <w:p w14:paraId="6F29F1C6" w14:textId="77777777" w:rsidR="008C7B4E" w:rsidRDefault="00EA4D41">
      <w:pPr>
        <w:pStyle w:val="Heading3"/>
        <w:spacing w:before="0" w:line="360" w:lineRule="auto"/>
        <w:jc w:val="both"/>
      </w:pPr>
      <w:bookmarkStart w:id="263" w:name="__RefHeading___Toc5209_3757730554"/>
      <w:bookmarkStart w:id="264" w:name="_Toc229520730"/>
      <w:bookmarkStart w:id="265" w:name="_Toc229516195"/>
      <w:bookmarkStart w:id="266" w:name="_Toc229516655"/>
      <w:bookmarkStart w:id="267" w:name="_Toc229521341"/>
      <w:bookmarkStart w:id="268" w:name="_Toc229522367"/>
      <w:bookmarkEnd w:id="263"/>
      <w:r>
        <w:rPr>
          <w:rStyle w:val="Strong"/>
          <w:rFonts w:ascii="Arial" w:hAnsi="Arial"/>
          <w:b/>
          <w:bCs/>
          <w:sz w:val="26"/>
          <w:szCs w:val="26"/>
        </w:rPr>
        <w:t>6.1.4. Testni podaci</w:t>
      </w:r>
      <w:bookmarkEnd w:id="264"/>
      <w:bookmarkEnd w:id="265"/>
      <w:bookmarkEnd w:id="266"/>
      <w:bookmarkEnd w:id="267"/>
      <w:bookmarkEnd w:id="268"/>
    </w:p>
    <w:p w14:paraId="372D2D38" w14:textId="77777777" w:rsidR="008C7B4E" w:rsidRDefault="00EA4D41">
      <w:pPr>
        <w:pStyle w:val="BodyText"/>
        <w:spacing w:after="120" w:line="360" w:lineRule="auto"/>
        <w:jc w:val="both"/>
        <w:rPr>
          <w:rFonts w:ascii="Arial" w:hAnsi="Arial"/>
        </w:rPr>
      </w:pPr>
      <w:r>
        <w:rPr>
          <w:rFonts w:ascii="Arial" w:hAnsi="Arial"/>
        </w:rPr>
        <w:t xml:space="preserve">Eksperiment se sprovodi nad skupom od </w:t>
      </w:r>
      <w:r>
        <w:rPr>
          <w:rFonts w:ascii="Arial" w:hAnsi="Arial"/>
          <w:b/>
        </w:rPr>
        <w:t>100.000 (sto hiljada) redova</w:t>
      </w:r>
      <w:r>
        <w:rPr>
          <w:rFonts w:ascii="Arial" w:hAnsi="Arial"/>
        </w:rPr>
        <w:t>. Podaci su generisani tako da simuliraju nasumična očitavanja u sledećim opsezima:</w:t>
      </w:r>
    </w:p>
    <w:p w14:paraId="5B2C9396" w14:textId="77777777" w:rsidR="008C7B4E" w:rsidRDefault="00EA4D41">
      <w:pPr>
        <w:pStyle w:val="BodyText"/>
        <w:numPr>
          <w:ilvl w:val="0"/>
          <w:numId w:val="27"/>
        </w:numPr>
        <w:tabs>
          <w:tab w:val="clear" w:pos="709"/>
          <w:tab w:val="left" w:pos="0"/>
        </w:tabs>
        <w:spacing w:after="120" w:line="360" w:lineRule="auto"/>
        <w:jc w:val="both"/>
        <w:rPr>
          <w:rFonts w:ascii="Arial" w:hAnsi="Arial"/>
        </w:rPr>
      </w:pPr>
      <w:r>
        <w:rPr>
          <w:rFonts w:ascii="Arial" w:hAnsi="Arial"/>
          <w:b/>
        </w:rPr>
        <w:t>Temperature:</w:t>
      </w:r>
      <w:r>
        <w:rPr>
          <w:rFonts w:ascii="Arial" w:hAnsi="Arial"/>
        </w:rPr>
        <w:t xml:space="preserve"> od -20.00 do +50.00 °C.</w:t>
      </w:r>
    </w:p>
    <w:p w14:paraId="5826BDF4" w14:textId="77777777" w:rsidR="008C7B4E" w:rsidRDefault="00EA4D41">
      <w:pPr>
        <w:pStyle w:val="BodyText"/>
        <w:numPr>
          <w:ilvl w:val="0"/>
          <w:numId w:val="27"/>
        </w:numPr>
        <w:tabs>
          <w:tab w:val="clear" w:pos="709"/>
          <w:tab w:val="left" w:pos="0"/>
        </w:tabs>
        <w:spacing w:after="120" w:line="360" w:lineRule="auto"/>
        <w:jc w:val="both"/>
        <w:rPr>
          <w:rFonts w:ascii="Arial" w:hAnsi="Arial"/>
        </w:rPr>
      </w:pPr>
      <w:r>
        <w:rPr>
          <w:rFonts w:ascii="Arial" w:hAnsi="Arial"/>
          <w:b/>
        </w:rPr>
        <w:t>Vlažnost:</w:t>
      </w:r>
      <w:r>
        <w:rPr>
          <w:rFonts w:ascii="Arial" w:hAnsi="Arial"/>
        </w:rPr>
        <w:t xml:space="preserve"> od 0% do 100%.</w:t>
      </w:r>
    </w:p>
    <w:p w14:paraId="61521906" w14:textId="77777777" w:rsidR="008C7B4E" w:rsidRDefault="00EA4D41">
      <w:pPr>
        <w:pStyle w:val="BodyText"/>
        <w:numPr>
          <w:ilvl w:val="0"/>
          <w:numId w:val="27"/>
        </w:numPr>
        <w:tabs>
          <w:tab w:val="clear" w:pos="709"/>
          <w:tab w:val="left" w:pos="0"/>
        </w:tabs>
        <w:spacing w:after="120" w:line="360" w:lineRule="auto"/>
        <w:jc w:val="both"/>
        <w:rPr>
          <w:rFonts w:ascii="Arial" w:hAnsi="Arial"/>
        </w:rPr>
      </w:pPr>
      <w:r>
        <w:rPr>
          <w:rFonts w:ascii="Arial" w:hAnsi="Arial"/>
          <w:b/>
        </w:rPr>
        <w:t>Vremenski opseg:</w:t>
      </w:r>
      <w:r>
        <w:rPr>
          <w:rFonts w:ascii="Arial" w:hAnsi="Arial"/>
        </w:rPr>
        <w:t xml:space="preserve"> nasumični trenuci u okviru poslednjih 365 dana.</w:t>
      </w:r>
    </w:p>
    <w:p w14:paraId="2596DDCA" w14:textId="77777777" w:rsidR="008C7B4E" w:rsidRDefault="00EA4D41">
      <w:pPr>
        <w:pStyle w:val="BodyText"/>
        <w:spacing w:after="120" w:line="360" w:lineRule="auto"/>
        <w:jc w:val="both"/>
      </w:pPr>
      <w:r>
        <w:rPr>
          <w:rFonts w:ascii="Arial" w:hAnsi="Arial"/>
        </w:rPr>
        <w:t>Korišćenje 100.000 zapisa osigurava da operacije traju dovoljno dugo da se eliminiše uticaj pozadinskih procesa operativnog sistema i dobiju statistički značajni rezultati merenja.</w:t>
      </w:r>
      <w:bookmarkStart w:id="269" w:name="__RefHeading___Toc5211_3757730554"/>
      <w:bookmarkStart w:id="270" w:name="_Toc229516196"/>
      <w:bookmarkStart w:id="271" w:name="_Toc229516656"/>
      <w:bookmarkEnd w:id="269"/>
    </w:p>
    <w:p w14:paraId="27C7435C" w14:textId="77777777" w:rsidR="008C7B4E" w:rsidRDefault="00EA4D41">
      <w:pPr>
        <w:pStyle w:val="Heading2"/>
        <w:spacing w:line="360" w:lineRule="auto"/>
      </w:pPr>
      <w:bookmarkStart w:id="272" w:name="_Toc229522368"/>
      <w:r>
        <w:rPr>
          <w:rStyle w:val="Strong"/>
          <w:rFonts w:ascii="Arial" w:hAnsi="Arial"/>
          <w:b/>
          <w:bCs/>
          <w:sz w:val="26"/>
          <w:szCs w:val="26"/>
        </w:rPr>
        <w:t>6.2. Kreiranje indeksa</w:t>
      </w:r>
      <w:bookmarkEnd w:id="270"/>
      <w:bookmarkEnd w:id="271"/>
      <w:bookmarkEnd w:id="272"/>
    </w:p>
    <w:p w14:paraId="226FE402" w14:textId="77777777" w:rsidR="008C7B4E" w:rsidRDefault="00EA4D41">
      <w:pPr>
        <w:pStyle w:val="BodyText"/>
        <w:spacing w:after="120" w:line="360" w:lineRule="auto"/>
        <w:ind w:firstLine="709"/>
        <w:jc w:val="both"/>
      </w:pPr>
      <w:r>
        <w:rPr>
          <w:rFonts w:ascii="Arial" w:hAnsi="Arial"/>
        </w:rPr>
        <w:t>U ovom delu eksperimenta definisani su indeksi koji simuliraju realne zahteve nad IoT bazom podataka. Svaki od ovih indeksa ima specifičnu ulogu u ubrzavanju pretrage, ali direktno utiče na usporavanje upisa podataka.</w:t>
      </w:r>
    </w:p>
    <w:p w14:paraId="398AF46C" w14:textId="77777777" w:rsidR="008C7B4E" w:rsidRDefault="008C7B4E">
      <w:pPr>
        <w:pStyle w:val="BodyText"/>
        <w:spacing w:after="120"/>
        <w:jc w:val="both"/>
        <w:rPr>
          <w:rFonts w:ascii="Arial" w:hAnsi="Arial"/>
          <w:sz w:val="26"/>
          <w:szCs w:val="26"/>
        </w:rPr>
      </w:pPr>
    </w:p>
    <w:p w14:paraId="22CFA8F4" w14:textId="77777777" w:rsidR="008C7B4E" w:rsidRDefault="008C7B4E">
      <w:pPr>
        <w:pStyle w:val="BodyText"/>
        <w:spacing w:after="120"/>
        <w:jc w:val="both"/>
        <w:rPr>
          <w:rFonts w:ascii="Arial" w:hAnsi="Arial"/>
          <w:sz w:val="26"/>
          <w:szCs w:val="26"/>
        </w:rPr>
      </w:pPr>
    </w:p>
    <w:p w14:paraId="13916AB1" w14:textId="77777777" w:rsidR="008C7B4E" w:rsidRDefault="008C7B4E">
      <w:pPr>
        <w:pStyle w:val="BodyText"/>
        <w:spacing w:after="120"/>
        <w:jc w:val="both"/>
        <w:rPr>
          <w:rFonts w:ascii="Arial" w:hAnsi="Arial"/>
          <w:sz w:val="26"/>
          <w:szCs w:val="26"/>
        </w:rPr>
      </w:pPr>
    </w:p>
    <w:p w14:paraId="4CB6B7CE" w14:textId="77777777" w:rsidR="008C7B4E" w:rsidRDefault="00EA4D41">
      <w:pPr>
        <w:pStyle w:val="Heading3"/>
        <w:spacing w:before="0" w:line="360" w:lineRule="auto"/>
        <w:jc w:val="both"/>
        <w:rPr>
          <w:b w:val="0"/>
          <w:bCs w:val="0"/>
        </w:rPr>
      </w:pPr>
      <w:bookmarkStart w:id="273" w:name="__RefHeading___Toc5213_3757730554"/>
      <w:bookmarkStart w:id="274" w:name="_Toc229520731"/>
      <w:bookmarkStart w:id="275" w:name="_Toc229516197"/>
      <w:bookmarkStart w:id="276" w:name="_Toc229516657"/>
      <w:bookmarkStart w:id="277" w:name="_Toc229521342"/>
      <w:bookmarkStart w:id="278" w:name="_Toc229522369"/>
      <w:bookmarkEnd w:id="273"/>
      <w:r>
        <w:rPr>
          <w:rStyle w:val="Strong"/>
          <w:rFonts w:ascii="Arial" w:hAnsi="Arial"/>
          <w:b/>
          <w:bCs/>
          <w:sz w:val="26"/>
          <w:szCs w:val="26"/>
        </w:rPr>
        <w:lastRenderedPageBreak/>
        <w:t>6.2.1. Primarni ključ (Clustered Index)</w:t>
      </w:r>
      <w:bookmarkEnd w:id="274"/>
      <w:bookmarkEnd w:id="275"/>
      <w:bookmarkEnd w:id="276"/>
      <w:bookmarkEnd w:id="277"/>
      <w:bookmarkEnd w:id="278"/>
    </w:p>
    <w:p w14:paraId="18B639D2" w14:textId="77777777" w:rsidR="008C7B4E" w:rsidRDefault="00EA4D41">
      <w:pPr>
        <w:pStyle w:val="BodyText"/>
        <w:spacing w:after="120" w:line="360" w:lineRule="auto"/>
        <w:jc w:val="both"/>
        <w:rPr>
          <w:rFonts w:ascii="Arial" w:hAnsi="Arial"/>
        </w:rPr>
      </w:pPr>
      <w:r>
        <w:rPr>
          <w:rFonts w:ascii="Arial" w:hAnsi="Arial"/>
        </w:rPr>
        <w:t xml:space="preserve">Prvi korak je uvođenje primarnog ključa na kolonu </w:t>
      </w:r>
      <w:r>
        <w:rPr>
          <w:rStyle w:val="SourceText"/>
          <w:rFonts w:ascii="Arial" w:hAnsi="Arial"/>
        </w:rPr>
        <w:t>id</w:t>
      </w:r>
      <w:r>
        <w:rPr>
          <w:rFonts w:ascii="Arial" w:hAnsi="Arial"/>
        </w:rPr>
        <w: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062"/>
      </w:tblGrid>
      <w:tr w:rsidR="008C7B4E" w14:paraId="6C24169B" w14:textId="77777777">
        <w:tc>
          <w:tcPr>
            <w:tcW w:w="9072" w:type="dxa"/>
            <w:tcBorders>
              <w:top w:val="single" w:sz="4" w:space="0" w:color="000000"/>
              <w:left w:val="single" w:sz="4" w:space="0" w:color="000000"/>
              <w:bottom w:val="single" w:sz="4" w:space="0" w:color="000000"/>
              <w:right w:val="single" w:sz="4" w:space="0" w:color="000000"/>
            </w:tcBorders>
            <w:shd w:val="clear" w:color="auto" w:fill="212121"/>
          </w:tcPr>
          <w:p w14:paraId="21D4FAEB" w14:textId="77777777" w:rsidR="008C7B4E" w:rsidRDefault="00EA4D41">
            <w:pPr>
              <w:rPr>
                <w:rFonts w:ascii="Consolas;Courier New;monospace" w:hAnsi="Consolas;Courier New;monospace" w:cs="Liberation Mono" w:hint="eastAsia"/>
                <w:color w:val="F8F8F2"/>
                <w:sz w:val="21"/>
                <w:szCs w:val="20"/>
                <w:shd w:val="clear" w:color="auto" w:fill="272822"/>
              </w:rPr>
            </w:pPr>
            <w:r>
              <w:rPr>
                <w:rFonts w:ascii="Consolas;Courier New;monospace" w:hAnsi="Consolas;Courier New;monospace" w:cs="Liberation Mono"/>
                <w:color w:val="F92672"/>
                <w:sz w:val="21"/>
                <w:szCs w:val="20"/>
                <w:shd w:val="clear" w:color="auto" w:fill="272822"/>
              </w:rPr>
              <w:t>ALTER</w:t>
            </w:r>
            <w:r>
              <w:rPr>
                <w:rFonts w:ascii="Consolas;Courier New;monospace" w:hAnsi="Consolas;Courier New;monospace" w:cs="Liberation Mono"/>
                <w:color w:val="F8F8F2"/>
                <w:sz w:val="21"/>
                <w:szCs w:val="20"/>
                <w:shd w:val="clear" w:color="auto" w:fill="272822"/>
              </w:rPr>
              <w:t xml:space="preserve"> </w:t>
            </w:r>
            <w:r>
              <w:rPr>
                <w:rFonts w:ascii="Consolas;Courier New;monospace" w:hAnsi="Consolas;Courier New;monospace" w:cs="Liberation Mono"/>
                <w:color w:val="F92672"/>
                <w:sz w:val="21"/>
                <w:szCs w:val="20"/>
                <w:shd w:val="clear" w:color="auto" w:fill="272822"/>
              </w:rPr>
              <w:t>TABLE</w:t>
            </w:r>
            <w:r>
              <w:rPr>
                <w:rFonts w:ascii="Consolas;Courier New;monospace" w:hAnsi="Consolas;Courier New;monospace" w:cs="Liberation Mono"/>
                <w:color w:val="F8F8F2"/>
                <w:sz w:val="21"/>
                <w:szCs w:val="20"/>
                <w:shd w:val="clear" w:color="auto" w:fill="272822"/>
              </w:rPr>
              <w:t xml:space="preserve"> iot_sensor_with_index </w:t>
            </w:r>
            <w:r>
              <w:rPr>
                <w:rFonts w:ascii="Consolas;Courier New;monospace" w:hAnsi="Consolas;Courier New;monospace" w:cs="Liberation Mono"/>
                <w:color w:val="F92672"/>
                <w:sz w:val="21"/>
                <w:szCs w:val="20"/>
                <w:shd w:val="clear" w:color="auto" w:fill="272822"/>
              </w:rPr>
              <w:t>ADD</w:t>
            </w:r>
            <w:r>
              <w:rPr>
                <w:rFonts w:ascii="Consolas;Courier New;monospace" w:hAnsi="Consolas;Courier New;monospace" w:cs="Liberation Mono"/>
                <w:color w:val="F8F8F2"/>
                <w:sz w:val="21"/>
                <w:szCs w:val="20"/>
                <w:shd w:val="clear" w:color="auto" w:fill="272822"/>
              </w:rPr>
              <w:t xml:space="preserve"> </w:t>
            </w:r>
            <w:r>
              <w:rPr>
                <w:rFonts w:ascii="Consolas;Courier New;monospace" w:hAnsi="Consolas;Courier New;monospace" w:cs="Liberation Mono"/>
                <w:color w:val="F92672"/>
                <w:sz w:val="21"/>
                <w:szCs w:val="20"/>
                <w:shd w:val="clear" w:color="auto" w:fill="272822"/>
              </w:rPr>
              <w:t>PRIMARY KEY</w:t>
            </w:r>
            <w:r>
              <w:rPr>
                <w:rFonts w:ascii="Consolas;Courier New;monospace" w:hAnsi="Consolas;Courier New;monospace" w:cs="Liberation Mono"/>
                <w:color w:val="F8F8F2"/>
                <w:sz w:val="21"/>
                <w:szCs w:val="20"/>
                <w:shd w:val="clear" w:color="auto" w:fill="272822"/>
              </w:rPr>
              <w:t xml:space="preserve"> (id);</w:t>
            </w:r>
          </w:p>
          <w:p w14:paraId="02AAC3BF" w14:textId="77777777" w:rsidR="008C7B4E" w:rsidRDefault="008C7B4E">
            <w:pPr>
              <w:pStyle w:val="TableContents"/>
              <w:rPr>
                <w:rFonts w:ascii="Liberation Mono" w:hAnsi="Liberation Mono" w:cs="Liberation Mono"/>
                <w:sz w:val="20"/>
                <w:szCs w:val="20"/>
              </w:rPr>
            </w:pPr>
          </w:p>
        </w:tc>
      </w:tr>
    </w:tbl>
    <w:p w14:paraId="3F841632" w14:textId="77777777" w:rsidR="008C7B4E" w:rsidRDefault="008C7B4E">
      <w:pPr>
        <w:pStyle w:val="PreformattedText"/>
        <w:spacing w:after="120" w:line="276" w:lineRule="auto"/>
        <w:jc w:val="both"/>
        <w:rPr>
          <w:rFonts w:ascii="Arial" w:hAnsi="Arial" w:cs="Lucida Sans"/>
          <w:sz w:val="26"/>
          <w:szCs w:val="26"/>
        </w:rPr>
      </w:pPr>
    </w:p>
    <w:p w14:paraId="49545D7F" w14:textId="77777777" w:rsidR="008C7B4E" w:rsidRDefault="00EA4D41">
      <w:pPr>
        <w:pStyle w:val="BodyText"/>
        <w:spacing w:after="120" w:line="360" w:lineRule="auto"/>
        <w:jc w:val="both"/>
        <w:rPr>
          <w:rFonts w:ascii="Arial" w:hAnsi="Arial"/>
        </w:rPr>
      </w:pPr>
      <w:r>
        <w:rPr>
          <w:rFonts w:ascii="Arial" w:hAnsi="Arial"/>
          <w:b/>
        </w:rPr>
        <w:t>Obrazloženje:</w:t>
      </w:r>
      <w:r>
        <w:rPr>
          <w:rFonts w:ascii="Arial" w:hAnsi="Arial"/>
        </w:rPr>
        <w:t xml:space="preserve"> InnoDB storage engine koristi ovaj ključ da fizički organizuje redove u tabeli. Svaki novi </w:t>
      </w:r>
      <w:r>
        <w:rPr>
          <w:rStyle w:val="SourceText"/>
          <w:rFonts w:ascii="Arial" w:hAnsi="Arial"/>
        </w:rPr>
        <w:t>INSERT</w:t>
      </w:r>
      <w:r>
        <w:rPr>
          <w:rFonts w:ascii="Arial" w:hAnsi="Arial"/>
        </w:rPr>
        <w:t xml:space="preserve"> mora biti smešten na odgovarajuće mesto u listovima B+ stabla kako bi se očuvao redosled ključeva.</w:t>
      </w:r>
    </w:p>
    <w:p w14:paraId="4493A91A" w14:textId="77777777" w:rsidR="008C7B4E" w:rsidRDefault="00EA4D41">
      <w:pPr>
        <w:pStyle w:val="Heading3"/>
        <w:spacing w:before="0"/>
        <w:jc w:val="both"/>
        <w:rPr>
          <w:b w:val="0"/>
          <w:bCs w:val="0"/>
        </w:rPr>
      </w:pPr>
      <w:bookmarkStart w:id="279" w:name="__RefHeading___Toc5215_3757730554"/>
      <w:bookmarkStart w:id="280" w:name="_Toc229520732"/>
      <w:bookmarkStart w:id="281" w:name="_Toc229516198"/>
      <w:bookmarkStart w:id="282" w:name="_Toc229516658"/>
      <w:bookmarkStart w:id="283" w:name="_Toc229521343"/>
      <w:bookmarkStart w:id="284" w:name="_Toc229522370"/>
      <w:bookmarkEnd w:id="279"/>
      <w:r>
        <w:rPr>
          <w:rStyle w:val="Strong"/>
          <w:rFonts w:ascii="Arial" w:hAnsi="Arial"/>
          <w:b/>
          <w:bCs/>
          <w:sz w:val="26"/>
          <w:szCs w:val="26"/>
        </w:rPr>
        <w:t>6.2.2. Kompozitni indeks (Composite Index)</w:t>
      </w:r>
      <w:bookmarkEnd w:id="280"/>
      <w:bookmarkEnd w:id="281"/>
      <w:bookmarkEnd w:id="282"/>
      <w:bookmarkEnd w:id="283"/>
      <w:bookmarkEnd w:id="284"/>
    </w:p>
    <w:p w14:paraId="6FCB2DB9" w14:textId="77777777" w:rsidR="008C7B4E" w:rsidRDefault="00EA4D41">
      <w:pPr>
        <w:pStyle w:val="BodyText"/>
        <w:spacing w:after="120" w:line="360" w:lineRule="auto"/>
        <w:jc w:val="both"/>
        <w:rPr>
          <w:rFonts w:ascii="Arial" w:hAnsi="Arial"/>
        </w:rPr>
      </w:pPr>
      <w:r>
        <w:rPr>
          <w:rFonts w:ascii="Arial" w:hAnsi="Arial"/>
        </w:rPr>
        <w:t>Drugi korak je kreiranje indeksa na dve kolone istovremeno.</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062"/>
      </w:tblGrid>
      <w:tr w:rsidR="008C7B4E" w14:paraId="2D387293" w14:textId="77777777">
        <w:tc>
          <w:tcPr>
            <w:tcW w:w="9072" w:type="dxa"/>
            <w:tcBorders>
              <w:top w:val="single" w:sz="4" w:space="0" w:color="000000"/>
              <w:left w:val="single" w:sz="4" w:space="0" w:color="000000"/>
              <w:bottom w:val="single" w:sz="4" w:space="0" w:color="000000"/>
              <w:right w:val="single" w:sz="4" w:space="0" w:color="000000"/>
            </w:tcBorders>
            <w:shd w:val="clear" w:color="auto" w:fill="212121"/>
          </w:tcPr>
          <w:p w14:paraId="60A605E5" w14:textId="77777777" w:rsidR="008C7B4E" w:rsidRDefault="00EA4D41">
            <w:pPr>
              <w:rPr>
                <w:rFonts w:ascii="Consolas;Courier New;monospace" w:hAnsi="Consolas;Courier New;monospace" w:cs="Liberation Mono" w:hint="eastAsia"/>
                <w:color w:val="F8F8F2"/>
                <w:sz w:val="21"/>
                <w:szCs w:val="20"/>
                <w:shd w:val="clear" w:color="auto" w:fill="272822"/>
              </w:rPr>
            </w:pPr>
            <w:r>
              <w:rPr>
                <w:rFonts w:ascii="Consolas;Courier New;monospace" w:hAnsi="Consolas;Courier New;monospace" w:cs="Liberation Mono"/>
                <w:color w:val="F92672"/>
                <w:sz w:val="21"/>
                <w:szCs w:val="20"/>
                <w:shd w:val="clear" w:color="auto" w:fill="272822"/>
              </w:rPr>
              <w:t>CREATE</w:t>
            </w:r>
            <w:r>
              <w:rPr>
                <w:rFonts w:ascii="Consolas;Courier New;monospace" w:hAnsi="Consolas;Courier New;monospace" w:cs="Liberation Mono"/>
                <w:color w:val="F8F8F2"/>
                <w:sz w:val="21"/>
                <w:szCs w:val="20"/>
                <w:shd w:val="clear" w:color="auto" w:fill="272822"/>
              </w:rPr>
              <w:t xml:space="preserve"> </w:t>
            </w:r>
            <w:r>
              <w:rPr>
                <w:rFonts w:ascii="Consolas;Courier New;monospace" w:hAnsi="Consolas;Courier New;monospace" w:cs="Liberation Mono"/>
                <w:color w:val="F92672"/>
                <w:sz w:val="21"/>
                <w:szCs w:val="20"/>
                <w:shd w:val="clear" w:color="auto" w:fill="272822"/>
              </w:rPr>
              <w:t>INDEX</w:t>
            </w:r>
            <w:r>
              <w:rPr>
                <w:rFonts w:ascii="Consolas;Courier New;monospace" w:hAnsi="Consolas;Courier New;monospace" w:cs="Liberation Mono"/>
                <w:color w:val="F8F8F2"/>
                <w:sz w:val="21"/>
                <w:szCs w:val="20"/>
                <w:shd w:val="clear" w:color="auto" w:fill="272822"/>
              </w:rPr>
              <w:t xml:space="preserve"> </w:t>
            </w:r>
            <w:r>
              <w:rPr>
                <w:rFonts w:ascii="Consolas;Courier New;monospace" w:hAnsi="Consolas;Courier New;monospace" w:cs="Liberation Mono"/>
                <w:color w:val="A6E22E"/>
                <w:sz w:val="21"/>
                <w:szCs w:val="20"/>
                <w:shd w:val="clear" w:color="auto" w:fill="272822"/>
              </w:rPr>
              <w:t>idx_sensor_time</w:t>
            </w:r>
            <w:r>
              <w:rPr>
                <w:rFonts w:ascii="Consolas;Courier New;monospace" w:hAnsi="Consolas;Courier New;monospace" w:cs="Liberation Mono"/>
                <w:color w:val="F8F8F2"/>
                <w:sz w:val="21"/>
                <w:szCs w:val="20"/>
                <w:shd w:val="clear" w:color="auto" w:fill="272822"/>
              </w:rPr>
              <w:t xml:space="preserve"> </w:t>
            </w:r>
            <w:r>
              <w:rPr>
                <w:rFonts w:ascii="Consolas;Courier New;monospace" w:hAnsi="Consolas;Courier New;monospace" w:cs="Liberation Mono"/>
                <w:color w:val="F8F8F2"/>
                <w:sz w:val="21"/>
                <w:szCs w:val="20"/>
                <w:shd w:val="clear" w:color="auto" w:fill="272822"/>
              </w:rPr>
              <w:br/>
            </w:r>
            <w:r>
              <w:rPr>
                <w:rFonts w:ascii="Consolas;Courier New;monospace" w:hAnsi="Consolas;Courier New;monospace" w:cs="Liberation Mono"/>
                <w:color w:val="F92672"/>
                <w:sz w:val="21"/>
                <w:szCs w:val="20"/>
                <w:shd w:val="clear" w:color="auto" w:fill="272822"/>
              </w:rPr>
              <w:t>ON</w:t>
            </w:r>
            <w:r>
              <w:rPr>
                <w:rFonts w:ascii="Consolas;Courier New;monospace" w:hAnsi="Consolas;Courier New;monospace" w:cs="Liberation Mono"/>
                <w:color w:val="F8F8F2"/>
                <w:sz w:val="21"/>
                <w:szCs w:val="20"/>
                <w:shd w:val="clear" w:color="auto" w:fill="272822"/>
              </w:rPr>
              <w:t xml:space="preserve"> iot_sensor_with_index(sensor_id, recorded_at);</w:t>
            </w:r>
          </w:p>
          <w:p w14:paraId="5C3D0D6A" w14:textId="77777777" w:rsidR="008C7B4E" w:rsidRDefault="008C7B4E">
            <w:pPr>
              <w:pStyle w:val="TableContents"/>
              <w:rPr>
                <w:rFonts w:ascii="Liberation Mono" w:hAnsi="Liberation Mono" w:cs="Liberation Mono"/>
                <w:sz w:val="20"/>
                <w:szCs w:val="20"/>
              </w:rPr>
            </w:pPr>
          </w:p>
        </w:tc>
      </w:tr>
    </w:tbl>
    <w:p w14:paraId="69904DC9" w14:textId="77777777" w:rsidR="008C7B4E" w:rsidRDefault="008C7B4E">
      <w:pPr>
        <w:pStyle w:val="PreformattedText"/>
        <w:spacing w:after="120" w:line="276" w:lineRule="auto"/>
        <w:rPr>
          <w:rFonts w:ascii="Arial" w:hAnsi="Arial" w:cs="Lucida Sans"/>
          <w:sz w:val="26"/>
          <w:szCs w:val="26"/>
        </w:rPr>
      </w:pPr>
    </w:p>
    <w:p w14:paraId="600516CC" w14:textId="77777777" w:rsidR="008C7B4E" w:rsidRDefault="00EA4D41">
      <w:pPr>
        <w:pStyle w:val="BodyText"/>
        <w:spacing w:after="120" w:line="360" w:lineRule="auto"/>
        <w:jc w:val="both"/>
        <w:rPr>
          <w:b/>
        </w:rPr>
      </w:pPr>
      <w:r>
        <w:rPr>
          <w:rStyle w:val="Strong"/>
          <w:rFonts w:ascii="Arial" w:hAnsi="Arial"/>
          <w:b w:val="0"/>
        </w:rPr>
        <w:t>Obrazloženje: Ovaj indeks je veoma čest u IoT sistemima jer omogućava brzo pronalaženje očitavanja za specifičan senzor u određenom vremenskom intervalu. Međutim, on je "težak" za održavanje jer MySQL mora da ažurira indeksno stablo svaki put kada se promeni bilo koja od ove dve vrednosti.</w:t>
      </w:r>
    </w:p>
    <w:p w14:paraId="3E4876D6" w14:textId="77777777" w:rsidR="008C7B4E" w:rsidRDefault="00EA4D41">
      <w:pPr>
        <w:pStyle w:val="Heading3"/>
        <w:spacing w:before="0"/>
        <w:jc w:val="both"/>
        <w:rPr>
          <w:b w:val="0"/>
          <w:bCs w:val="0"/>
        </w:rPr>
      </w:pPr>
      <w:bookmarkStart w:id="285" w:name="__RefHeading___Toc5217_3757730554"/>
      <w:bookmarkStart w:id="286" w:name="_Toc229520733"/>
      <w:bookmarkStart w:id="287" w:name="_Toc229516199"/>
      <w:bookmarkStart w:id="288" w:name="_Toc229516659"/>
      <w:bookmarkStart w:id="289" w:name="_Toc229521344"/>
      <w:bookmarkStart w:id="290" w:name="_Toc229522371"/>
      <w:bookmarkEnd w:id="285"/>
      <w:r>
        <w:rPr>
          <w:rStyle w:val="Strong"/>
          <w:rFonts w:ascii="Arial" w:hAnsi="Arial"/>
          <w:b/>
          <w:bCs/>
          <w:sz w:val="26"/>
          <w:szCs w:val="26"/>
        </w:rPr>
        <w:t>6.2.3. Indeks na koloni niskog varijabiliteta</w:t>
      </w:r>
      <w:bookmarkEnd w:id="286"/>
      <w:bookmarkEnd w:id="287"/>
      <w:bookmarkEnd w:id="288"/>
      <w:bookmarkEnd w:id="289"/>
      <w:bookmarkEnd w:id="290"/>
    </w:p>
    <w:p w14:paraId="7D03CAB4" w14:textId="77777777" w:rsidR="008C7B4E" w:rsidRDefault="00EA4D41">
      <w:pPr>
        <w:pStyle w:val="BodyText"/>
        <w:spacing w:after="120" w:line="360" w:lineRule="auto"/>
        <w:jc w:val="both"/>
        <w:rPr>
          <w:rFonts w:ascii="Arial" w:hAnsi="Arial"/>
        </w:rPr>
      </w:pPr>
      <w:r>
        <w:rPr>
          <w:rFonts w:ascii="Arial" w:hAnsi="Arial"/>
        </w:rPr>
        <w:t xml:space="preserve">Treći korak je indeksiranje kolone </w:t>
      </w:r>
      <w:r>
        <w:rPr>
          <w:rStyle w:val="SourceText"/>
          <w:rFonts w:ascii="Arial" w:hAnsi="Arial"/>
        </w:rPr>
        <w:t>status</w:t>
      </w:r>
      <w:r>
        <w:rPr>
          <w:rFonts w:ascii="Arial" w:hAnsi="Arial"/>
        </w:rPr>
        <w:t>.</w:t>
      </w:r>
    </w:p>
    <w:tbl>
      <w:tblPr>
        <w:tblStyle w:val="TableGrid"/>
        <w:tblW w:w="9062" w:type="dxa"/>
        <w:tblLayout w:type="fixed"/>
        <w:tblLook w:val="04A0" w:firstRow="1" w:lastRow="0" w:firstColumn="1" w:lastColumn="0" w:noHBand="0" w:noVBand="1"/>
      </w:tblPr>
      <w:tblGrid>
        <w:gridCol w:w="9062"/>
      </w:tblGrid>
      <w:tr w:rsidR="008C7B4E" w14:paraId="1007266D" w14:textId="77777777">
        <w:tc>
          <w:tcPr>
            <w:tcW w:w="9062" w:type="dxa"/>
            <w:shd w:val="clear" w:color="auto" w:fill="212121"/>
          </w:tcPr>
          <w:p w14:paraId="158448DD" w14:textId="77777777" w:rsidR="008C7B4E" w:rsidRDefault="00EA4D41">
            <w:pPr>
              <w:shd w:val="clear" w:color="auto" w:fill="272822"/>
              <w:suppressAutoHyphens w:val="0"/>
              <w:spacing w:line="285" w:lineRule="atLeast"/>
              <w:rPr>
                <w:rFonts w:ascii="Consolas" w:eastAsia="Times New Roman" w:hAnsi="Consolas" w:cs="Times New Roman"/>
                <w:color w:val="F8F8F2"/>
                <w:kern w:val="0"/>
                <w:sz w:val="21"/>
                <w:szCs w:val="21"/>
                <w:lang w:eastAsia="sr-Latn-RS" w:bidi="ar-SA"/>
              </w:rPr>
            </w:pPr>
            <w:r>
              <w:rPr>
                <w:rFonts w:ascii="Consolas" w:eastAsia="Times New Roman" w:hAnsi="Consolas" w:cs="Times New Roman"/>
                <w:color w:val="F92672"/>
                <w:kern w:val="0"/>
                <w:sz w:val="21"/>
                <w:szCs w:val="21"/>
                <w:lang w:eastAsia="sr-Latn-RS" w:bidi="ar-SA"/>
              </w:rPr>
              <w:t>CREATE</w:t>
            </w:r>
            <w:r>
              <w:rPr>
                <w:rFonts w:ascii="Consolas" w:eastAsia="Times New Roman" w:hAnsi="Consolas" w:cs="Times New Roman"/>
                <w:color w:val="F8F8F2"/>
                <w:kern w:val="0"/>
                <w:sz w:val="21"/>
                <w:szCs w:val="21"/>
                <w:lang w:eastAsia="sr-Latn-RS" w:bidi="ar-SA"/>
              </w:rPr>
              <w:t xml:space="preserve"> </w:t>
            </w:r>
            <w:r>
              <w:rPr>
                <w:rFonts w:ascii="Consolas" w:eastAsia="Times New Roman" w:hAnsi="Consolas" w:cs="Times New Roman"/>
                <w:color w:val="F92672"/>
                <w:kern w:val="0"/>
                <w:sz w:val="21"/>
                <w:szCs w:val="21"/>
                <w:lang w:eastAsia="sr-Latn-RS" w:bidi="ar-SA"/>
              </w:rPr>
              <w:t>INDEX</w:t>
            </w:r>
            <w:r>
              <w:rPr>
                <w:rFonts w:ascii="Consolas" w:eastAsia="Times New Roman" w:hAnsi="Consolas" w:cs="Times New Roman"/>
                <w:color w:val="F8F8F2"/>
                <w:kern w:val="0"/>
                <w:sz w:val="21"/>
                <w:szCs w:val="21"/>
                <w:lang w:eastAsia="sr-Latn-RS" w:bidi="ar-SA"/>
              </w:rPr>
              <w:t xml:space="preserve"> </w:t>
            </w:r>
            <w:r>
              <w:rPr>
                <w:rFonts w:ascii="Consolas" w:eastAsia="Times New Roman" w:hAnsi="Consolas" w:cs="Times New Roman"/>
                <w:color w:val="A6E22E"/>
                <w:kern w:val="0"/>
                <w:sz w:val="21"/>
                <w:szCs w:val="21"/>
                <w:lang w:eastAsia="sr-Latn-RS" w:bidi="ar-SA"/>
              </w:rPr>
              <w:t>idx_status</w:t>
            </w:r>
            <w:r>
              <w:rPr>
                <w:rFonts w:ascii="Consolas" w:eastAsia="Times New Roman" w:hAnsi="Consolas" w:cs="Times New Roman"/>
                <w:color w:val="F8F8F2"/>
                <w:kern w:val="0"/>
                <w:sz w:val="21"/>
                <w:szCs w:val="21"/>
                <w:lang w:eastAsia="sr-Latn-RS" w:bidi="ar-SA"/>
              </w:rPr>
              <w:t xml:space="preserve"> </w:t>
            </w:r>
            <w:r>
              <w:rPr>
                <w:rFonts w:ascii="Consolas" w:eastAsia="Times New Roman" w:hAnsi="Consolas" w:cs="Times New Roman"/>
                <w:color w:val="F92672"/>
                <w:kern w:val="0"/>
                <w:sz w:val="21"/>
                <w:szCs w:val="21"/>
                <w:lang w:eastAsia="sr-Latn-RS" w:bidi="ar-SA"/>
              </w:rPr>
              <w:t>ON</w:t>
            </w:r>
            <w:r>
              <w:rPr>
                <w:rFonts w:ascii="Consolas" w:eastAsia="Times New Roman" w:hAnsi="Consolas" w:cs="Times New Roman"/>
                <w:color w:val="F8F8F2"/>
                <w:kern w:val="0"/>
                <w:sz w:val="21"/>
                <w:szCs w:val="21"/>
                <w:lang w:eastAsia="sr-Latn-RS" w:bidi="ar-SA"/>
              </w:rPr>
              <w:t xml:space="preserve"> iot_sensor_with_index(</w:t>
            </w:r>
            <w:r>
              <w:rPr>
                <w:rFonts w:ascii="Consolas" w:eastAsia="Times New Roman" w:hAnsi="Consolas" w:cs="Times New Roman"/>
                <w:color w:val="F92672"/>
                <w:kern w:val="0"/>
                <w:sz w:val="21"/>
                <w:szCs w:val="21"/>
                <w:lang w:eastAsia="sr-Latn-RS" w:bidi="ar-SA"/>
              </w:rPr>
              <w:t>status</w:t>
            </w:r>
            <w:r>
              <w:rPr>
                <w:rFonts w:ascii="Consolas" w:eastAsia="Times New Roman" w:hAnsi="Consolas" w:cs="Times New Roman"/>
                <w:color w:val="F8F8F2"/>
                <w:kern w:val="0"/>
                <w:sz w:val="21"/>
                <w:szCs w:val="21"/>
                <w:lang w:eastAsia="sr-Latn-RS" w:bidi="ar-SA"/>
              </w:rPr>
              <w:t>);</w:t>
            </w:r>
          </w:p>
          <w:p w14:paraId="0EEC084D" w14:textId="77777777" w:rsidR="008C7B4E" w:rsidRDefault="008C7B4E">
            <w:pPr>
              <w:shd w:val="clear" w:color="auto" w:fill="272822"/>
              <w:suppressAutoHyphens w:val="0"/>
              <w:spacing w:line="285" w:lineRule="atLeast"/>
              <w:rPr>
                <w:rFonts w:ascii="Consolas" w:eastAsia="Times New Roman" w:hAnsi="Consolas" w:cs="Times New Roman"/>
                <w:color w:val="F8F8F2"/>
                <w:kern w:val="0"/>
                <w:sz w:val="21"/>
                <w:szCs w:val="21"/>
                <w:lang w:eastAsia="sr-Latn-RS" w:bidi="ar-SA"/>
              </w:rPr>
            </w:pPr>
          </w:p>
        </w:tc>
      </w:tr>
    </w:tbl>
    <w:p w14:paraId="7D59DCC4" w14:textId="77777777" w:rsidR="008C7B4E" w:rsidRDefault="008C7B4E">
      <w:pPr>
        <w:pStyle w:val="PreformattedText"/>
        <w:spacing w:after="120" w:line="360" w:lineRule="auto"/>
        <w:jc w:val="both"/>
        <w:rPr>
          <w:rFonts w:ascii="Arial" w:hAnsi="Arial" w:cs="Lucida Sans"/>
          <w:sz w:val="24"/>
          <w:szCs w:val="24"/>
        </w:rPr>
      </w:pPr>
    </w:p>
    <w:p w14:paraId="7B773BBE" w14:textId="77777777" w:rsidR="008C7B4E" w:rsidRDefault="00EA4D41">
      <w:pPr>
        <w:pStyle w:val="BodyText"/>
        <w:spacing w:after="120" w:line="360" w:lineRule="auto"/>
        <w:jc w:val="both"/>
        <w:rPr>
          <w:rFonts w:ascii="Arial" w:hAnsi="Arial"/>
          <w:bCs/>
        </w:rPr>
      </w:pPr>
      <w:r>
        <w:rPr>
          <w:rFonts w:ascii="Arial" w:hAnsi="Arial"/>
          <w:bCs/>
        </w:rPr>
        <w:t xml:space="preserve">Obrazloženje: Kolona </w:t>
      </w:r>
      <w:r>
        <w:rPr>
          <w:rStyle w:val="SourceText"/>
          <w:rFonts w:ascii="Arial" w:hAnsi="Arial"/>
          <w:bCs/>
        </w:rPr>
        <w:t>status</w:t>
      </w:r>
      <w:r>
        <w:rPr>
          <w:rFonts w:ascii="Arial" w:hAnsi="Arial"/>
          <w:bCs/>
        </w:rPr>
        <w:t xml:space="preserve"> (npr. 'active', 'error', 'offline') obično ima mali broj unikatnih vrednosti (niska kardinalnost). Testiranjem ovog indeksa proveravamo koliko čak i "mali" indeksi doprinose ukupnom usporavanju pri masovnom unosu 100.000 redova.</w:t>
      </w:r>
    </w:p>
    <w:p w14:paraId="283BE1A2" w14:textId="77777777" w:rsidR="008C7B4E" w:rsidRDefault="00EA4D41">
      <w:pPr>
        <w:pStyle w:val="Heading2"/>
        <w:spacing w:before="0"/>
        <w:jc w:val="both"/>
        <w:rPr>
          <w:b w:val="0"/>
          <w:bCs w:val="0"/>
        </w:rPr>
      </w:pPr>
      <w:bookmarkStart w:id="291" w:name="__RefHeading___Toc5219_3757730554"/>
      <w:bookmarkStart w:id="292" w:name="_Toc229520734"/>
      <w:bookmarkStart w:id="293" w:name="_Toc229516200"/>
      <w:bookmarkStart w:id="294" w:name="_Toc229516660"/>
      <w:bookmarkStart w:id="295" w:name="_Toc229521345"/>
      <w:bookmarkStart w:id="296" w:name="_Toc229522372"/>
      <w:bookmarkEnd w:id="291"/>
      <w:r>
        <w:rPr>
          <w:rStyle w:val="Strong"/>
          <w:rFonts w:ascii="Arial" w:hAnsi="Arial"/>
          <w:b/>
          <w:bCs/>
          <w:sz w:val="26"/>
          <w:szCs w:val="26"/>
        </w:rPr>
        <w:t>6.3. Test scenariji</w:t>
      </w:r>
      <w:bookmarkEnd w:id="292"/>
      <w:bookmarkEnd w:id="293"/>
      <w:bookmarkEnd w:id="294"/>
      <w:bookmarkEnd w:id="295"/>
      <w:bookmarkEnd w:id="296"/>
    </w:p>
    <w:p w14:paraId="1C4BD633" w14:textId="77777777" w:rsidR="008C7B4E" w:rsidRDefault="00EA4D41">
      <w:pPr>
        <w:pStyle w:val="BodyText"/>
        <w:spacing w:after="120" w:line="360" w:lineRule="auto"/>
        <w:ind w:firstLine="709"/>
        <w:jc w:val="both"/>
      </w:pPr>
      <w:r>
        <w:rPr>
          <w:rFonts w:ascii="Arial" w:hAnsi="Arial"/>
        </w:rPr>
        <w:t>U ovom poglavlju definisani su konkretni testovi koji se sprovode nad tabelama kako bi se kvantifikovao uticaj indeksa. Testiranje je podeljeno u dve faze: rad sa pojedinačnim zapisima i rad sa velikim setovima podataka (100.000 redova).</w:t>
      </w:r>
    </w:p>
    <w:p w14:paraId="24652DE8" w14:textId="77777777" w:rsidR="008C7B4E" w:rsidRDefault="00EA4D41">
      <w:pPr>
        <w:pStyle w:val="Heading3"/>
        <w:spacing w:before="0" w:line="360" w:lineRule="auto"/>
        <w:jc w:val="both"/>
      </w:pPr>
      <w:bookmarkStart w:id="297" w:name="__RefHeading___Toc5221_3757730554"/>
      <w:bookmarkStart w:id="298" w:name="_Toc229520735"/>
      <w:bookmarkStart w:id="299" w:name="_Toc229516201"/>
      <w:bookmarkStart w:id="300" w:name="_Toc229516661"/>
      <w:bookmarkStart w:id="301" w:name="_Toc229521346"/>
      <w:bookmarkStart w:id="302" w:name="_Toc229522373"/>
      <w:bookmarkEnd w:id="297"/>
      <w:r>
        <w:rPr>
          <w:rFonts w:ascii="Arial" w:hAnsi="Arial"/>
          <w:sz w:val="26"/>
          <w:szCs w:val="26"/>
        </w:rPr>
        <w:lastRenderedPageBreak/>
        <w:t>6.3.1. Testiranje INSERT performansi</w:t>
      </w:r>
      <w:bookmarkEnd w:id="298"/>
      <w:bookmarkEnd w:id="299"/>
      <w:bookmarkEnd w:id="300"/>
      <w:bookmarkEnd w:id="301"/>
      <w:bookmarkEnd w:id="302"/>
    </w:p>
    <w:p w14:paraId="589EECC7" w14:textId="77777777" w:rsidR="008C7B4E" w:rsidRDefault="00EA4D41">
      <w:pPr>
        <w:pStyle w:val="BodyText"/>
        <w:spacing w:after="120" w:line="360" w:lineRule="auto"/>
        <w:jc w:val="both"/>
      </w:pPr>
      <w:r>
        <w:rPr>
          <w:rFonts w:ascii="Arial" w:hAnsi="Arial"/>
        </w:rPr>
        <w:t>Cilj je izmeriti koliko vremena je potrebno bazi da uskladišti podatke dok istovremeno ažurira B+ stabla za definisane indekse.</w:t>
      </w:r>
    </w:p>
    <w:p w14:paraId="63EE83C7" w14:textId="77777777" w:rsidR="008C7B4E" w:rsidRDefault="00EA4D41">
      <w:pPr>
        <w:pStyle w:val="BodyText"/>
        <w:numPr>
          <w:ilvl w:val="0"/>
          <w:numId w:val="28"/>
        </w:numPr>
        <w:tabs>
          <w:tab w:val="clear" w:pos="709"/>
          <w:tab w:val="left" w:pos="0"/>
        </w:tabs>
        <w:spacing w:after="120" w:line="360" w:lineRule="auto"/>
        <w:jc w:val="both"/>
      </w:pPr>
      <w:r>
        <w:rPr>
          <w:rFonts w:ascii="Arial" w:hAnsi="Arial"/>
        </w:rPr>
        <w:t>Scenario 1: Masovni unos (Bulk Insert) 100.000 redova U bazu se odjednom ubacuje kompletan set od 100k redova. Ovaj test pokazuje maksimalni pritisak na I/O podsistem i CPU, jer indeksi moraju da se "preslože" hiljade puta u kratkom intervalu.</w:t>
      </w:r>
    </w:p>
    <w:p w14:paraId="5042624D" w14:textId="77777777" w:rsidR="008C7B4E" w:rsidRDefault="00EA4D41">
      <w:pPr>
        <w:pStyle w:val="BodyText"/>
        <w:numPr>
          <w:ilvl w:val="0"/>
          <w:numId w:val="28"/>
        </w:numPr>
        <w:tabs>
          <w:tab w:val="clear" w:pos="709"/>
          <w:tab w:val="left" w:pos="0"/>
        </w:tabs>
        <w:spacing w:after="120" w:line="360" w:lineRule="auto"/>
        <w:jc w:val="both"/>
      </w:pPr>
      <w:r>
        <w:rPr>
          <w:rFonts w:ascii="Arial" w:hAnsi="Arial"/>
        </w:rPr>
        <w:t>Scenario 2: Pojedinačni unos (Single Insert) 10.000 redova Simulira se realan rad senzora gde se podaci šalju jedan po jedan. Meri se ukupno vreme potrebno za 10.000 odvojenih transakcija.</w:t>
      </w:r>
    </w:p>
    <w:p w14:paraId="1DC20B3A" w14:textId="77777777" w:rsidR="008C7B4E" w:rsidRDefault="00EA4D41">
      <w:pPr>
        <w:pStyle w:val="Heading3"/>
        <w:spacing w:before="0" w:line="360" w:lineRule="auto"/>
        <w:jc w:val="both"/>
      </w:pPr>
      <w:bookmarkStart w:id="303" w:name="__RefHeading___Toc5223_3757730554"/>
      <w:bookmarkStart w:id="304" w:name="_Toc229520736"/>
      <w:bookmarkStart w:id="305" w:name="_Toc229516202"/>
      <w:bookmarkStart w:id="306" w:name="_Toc229516662"/>
      <w:bookmarkStart w:id="307" w:name="_Toc229521347"/>
      <w:bookmarkStart w:id="308" w:name="_Toc229522374"/>
      <w:bookmarkEnd w:id="303"/>
      <w:r>
        <w:rPr>
          <w:rFonts w:ascii="Arial" w:hAnsi="Arial"/>
          <w:sz w:val="26"/>
          <w:szCs w:val="26"/>
        </w:rPr>
        <w:t>6.3.2. Testiranje UPDATE performansi</w:t>
      </w:r>
      <w:bookmarkEnd w:id="304"/>
      <w:bookmarkEnd w:id="305"/>
      <w:bookmarkEnd w:id="306"/>
      <w:bookmarkEnd w:id="307"/>
      <w:bookmarkEnd w:id="308"/>
    </w:p>
    <w:p w14:paraId="38356F16" w14:textId="77777777" w:rsidR="008C7B4E" w:rsidRDefault="00EA4D41">
      <w:pPr>
        <w:pStyle w:val="BodyText"/>
        <w:spacing w:after="120" w:line="360" w:lineRule="auto"/>
        <w:jc w:val="both"/>
      </w:pPr>
      <w:r>
        <w:rPr>
          <w:rFonts w:ascii="Arial" w:hAnsi="Arial"/>
        </w:rPr>
        <w:t>Ažuriranje podataka je često zahtevnije od unosa, jer zahteva prvo pronalaženje zapisa, a zatim i promenu vrednosti u samoj tabeli i u svim povezanim indeksima.</w:t>
      </w:r>
    </w:p>
    <w:p w14:paraId="74F36F9D" w14:textId="77777777" w:rsidR="008C7B4E" w:rsidRDefault="00EA4D41">
      <w:pPr>
        <w:pStyle w:val="BodyText"/>
        <w:numPr>
          <w:ilvl w:val="0"/>
          <w:numId w:val="29"/>
        </w:numPr>
        <w:tabs>
          <w:tab w:val="clear" w:pos="709"/>
          <w:tab w:val="left" w:pos="0"/>
        </w:tabs>
        <w:spacing w:after="120" w:line="360" w:lineRule="auto"/>
        <w:jc w:val="both"/>
      </w:pPr>
      <w:r>
        <w:rPr>
          <w:rFonts w:ascii="Arial" w:hAnsi="Arial"/>
        </w:rPr>
        <w:t xml:space="preserve">Scenario 3: Masovni Update 100.000 redova Izvršava se komanda koja menja kolonu </w:t>
      </w:r>
      <w:r>
        <w:rPr>
          <w:rStyle w:val="SourceText"/>
          <w:rFonts w:ascii="Arial" w:hAnsi="Arial"/>
        </w:rPr>
        <w:t>status</w:t>
      </w:r>
      <w:r>
        <w:rPr>
          <w:rFonts w:ascii="Arial" w:hAnsi="Arial"/>
        </w:rPr>
        <w:t xml:space="preserve"> (koja je indeksirana) za svih 100.000 zapisa. Očekuje se da će tabela sa indeksima pokazati značajno sporije vreme zbog potrebe da se ažurira </w:t>
      </w:r>
      <w:r>
        <w:rPr>
          <w:rStyle w:val="SourceText"/>
          <w:rFonts w:ascii="Arial" w:hAnsi="Arial"/>
        </w:rPr>
        <w:t>idx_status</w:t>
      </w:r>
      <w:r>
        <w:rPr>
          <w:rFonts w:ascii="Arial" w:hAnsi="Arial"/>
        </w:rPr>
        <w:t xml:space="preserve"> stablo.</w:t>
      </w:r>
    </w:p>
    <w:p w14:paraId="3A0DC4F5" w14:textId="77777777" w:rsidR="008C7B4E" w:rsidRDefault="00EA4D41">
      <w:pPr>
        <w:pStyle w:val="BodyText"/>
        <w:numPr>
          <w:ilvl w:val="0"/>
          <w:numId w:val="29"/>
        </w:numPr>
        <w:tabs>
          <w:tab w:val="clear" w:pos="709"/>
          <w:tab w:val="left" w:pos="0"/>
        </w:tabs>
        <w:spacing w:after="120" w:line="360" w:lineRule="auto"/>
        <w:jc w:val="both"/>
      </w:pPr>
      <w:r>
        <w:rPr>
          <w:rFonts w:ascii="Arial" w:hAnsi="Arial"/>
        </w:rPr>
        <w:t xml:space="preserve">Scenario 4: Pojedinačni Update 10.000 redova Vrši se izmena specifičnih redova na osnovu njihovog </w:t>
      </w:r>
      <w:r>
        <w:rPr>
          <w:rStyle w:val="SourceText"/>
          <w:rFonts w:ascii="Arial" w:hAnsi="Arial"/>
        </w:rPr>
        <w:t>id</w:t>
      </w:r>
      <w:r>
        <w:rPr>
          <w:rFonts w:ascii="Arial" w:hAnsi="Arial"/>
        </w:rPr>
        <w:t>-a. Ovaj test pokazuje "cenu" održavanja indeksa u sistemima koji imaju visoku frekvenciju izmena podataka.</w:t>
      </w:r>
    </w:p>
    <w:p w14:paraId="3D49CCA3" w14:textId="77777777" w:rsidR="008C7B4E" w:rsidRDefault="00EA4D41">
      <w:pPr>
        <w:pStyle w:val="Heading3"/>
        <w:spacing w:before="0" w:line="360" w:lineRule="auto"/>
        <w:jc w:val="both"/>
      </w:pPr>
      <w:bookmarkStart w:id="309" w:name="__RefHeading___Toc5225_3757730554"/>
      <w:bookmarkStart w:id="310" w:name="_Toc229520737"/>
      <w:bookmarkStart w:id="311" w:name="_Toc229516203"/>
      <w:bookmarkStart w:id="312" w:name="_Toc229516663"/>
      <w:bookmarkStart w:id="313" w:name="_Toc229521348"/>
      <w:bookmarkStart w:id="314" w:name="_Toc229522375"/>
      <w:bookmarkEnd w:id="309"/>
      <w:r>
        <w:rPr>
          <w:rFonts w:ascii="Arial" w:hAnsi="Arial"/>
          <w:sz w:val="26"/>
          <w:szCs w:val="26"/>
        </w:rPr>
        <w:t>6.3.3. Metodologija merenja</w:t>
      </w:r>
      <w:bookmarkEnd w:id="310"/>
      <w:bookmarkEnd w:id="311"/>
      <w:bookmarkEnd w:id="312"/>
      <w:bookmarkEnd w:id="313"/>
      <w:bookmarkEnd w:id="314"/>
    </w:p>
    <w:p w14:paraId="533C56B1" w14:textId="77777777" w:rsidR="008C7B4E" w:rsidRDefault="00EA4D41">
      <w:pPr>
        <w:pStyle w:val="BodyText"/>
        <w:spacing w:after="120" w:line="360" w:lineRule="auto"/>
        <w:jc w:val="both"/>
      </w:pPr>
      <w:r>
        <w:rPr>
          <w:rFonts w:ascii="Arial" w:hAnsi="Arial"/>
        </w:rPr>
        <w:tab/>
        <w:t xml:space="preserve">Svi testovi u eksperimentu su sprovedeni po pet puta za svaki definisani scenario. Kao konačan rezultat uzeta je srednja vrednost ovih merenja. Ovakva metodologija osigurava visoku pouzdanost podataka, jer se petostrukim ponavljanjem minimizuje uticaj trenutnih fluktuacija u radu operativnog sistema (npr. pozadinski procesi, rad diska ili zauzeće procesora). </w:t>
      </w:r>
    </w:p>
    <w:p w14:paraId="4CD69719" w14:textId="77777777" w:rsidR="008C7B4E" w:rsidRDefault="00EA4D41">
      <w:pPr>
        <w:pStyle w:val="BodyText"/>
        <w:spacing w:after="120"/>
        <w:jc w:val="both"/>
        <w:rPr>
          <w:rStyle w:val="Strong"/>
          <w:rFonts w:ascii="Arial" w:hAnsi="Arial"/>
          <w:b w:val="0"/>
          <w:bCs w:val="0"/>
          <w:sz w:val="26"/>
          <w:szCs w:val="26"/>
        </w:rPr>
      </w:pPr>
      <w:r>
        <w:br w:type="page"/>
      </w:r>
    </w:p>
    <w:p w14:paraId="5F6F68E8" w14:textId="77777777" w:rsidR="008C7B4E" w:rsidRDefault="00EA4D41">
      <w:pPr>
        <w:pStyle w:val="Heading2"/>
        <w:numPr>
          <w:ilvl w:val="0"/>
          <w:numId w:val="1"/>
        </w:numPr>
        <w:spacing w:line="360" w:lineRule="auto"/>
      </w:pPr>
      <w:bookmarkStart w:id="315" w:name="__RefHeading___Toc5227_3757730554"/>
      <w:bookmarkStart w:id="316" w:name="_Toc229520738"/>
      <w:bookmarkStart w:id="317" w:name="_Toc229516204"/>
      <w:bookmarkStart w:id="318" w:name="_Toc229516664"/>
      <w:bookmarkStart w:id="319" w:name="_Toc229521349"/>
      <w:bookmarkStart w:id="320" w:name="_Toc229522376"/>
      <w:bookmarkEnd w:id="315"/>
      <w:r>
        <w:rPr>
          <w:rStyle w:val="Strong"/>
          <w:rFonts w:ascii="Arial" w:hAnsi="Arial"/>
          <w:b/>
          <w:bCs/>
          <w:sz w:val="26"/>
          <w:szCs w:val="26"/>
        </w:rPr>
        <w:lastRenderedPageBreak/>
        <w:t>6.4. Merenje performansi</w:t>
      </w:r>
      <w:bookmarkEnd w:id="316"/>
      <w:bookmarkEnd w:id="317"/>
      <w:bookmarkEnd w:id="318"/>
      <w:bookmarkEnd w:id="319"/>
      <w:bookmarkEnd w:id="320"/>
    </w:p>
    <w:p w14:paraId="5018696B" w14:textId="77777777" w:rsidR="008C7B4E" w:rsidRDefault="00EA4D41">
      <w:pPr>
        <w:pStyle w:val="BodyText"/>
        <w:spacing w:after="120" w:line="360" w:lineRule="auto"/>
        <w:jc w:val="both"/>
      </w:pPr>
      <w:r>
        <w:rPr>
          <w:rFonts w:ascii="Arial" w:hAnsi="Arial"/>
        </w:rPr>
        <w:tab/>
        <w:t>U ovom poglavlju opisana je metodologija kojom su prikupljeni podaci o vremenu izvršavanja SQL operacija nad testnim tabelama sa i bez indeksa u okviru MySQL sistema za upravljanje bazama podataka. Preciznost merenja je ključna kako bi se dobio objektivan uvid u uticaj indeksnih struktura na performanse INSERT i UPDATE operacija.</w:t>
      </w:r>
    </w:p>
    <w:p w14:paraId="5390FF3E" w14:textId="77777777" w:rsidR="008C7B4E" w:rsidRDefault="00EA4D41">
      <w:pPr>
        <w:pStyle w:val="Heading2"/>
        <w:spacing w:before="0" w:line="360" w:lineRule="auto"/>
        <w:jc w:val="both"/>
        <w:rPr>
          <w:rFonts w:ascii="Arial" w:hAnsi="Arial"/>
          <w:b w:val="0"/>
          <w:bCs w:val="0"/>
          <w:sz w:val="26"/>
          <w:szCs w:val="26"/>
          <w:shd w:val="clear" w:color="auto" w:fill="FFFF6D"/>
        </w:rPr>
      </w:pPr>
      <w:bookmarkStart w:id="321" w:name="__RefHeading___Toc5229_3757730554"/>
      <w:bookmarkStart w:id="322" w:name="_Toc229520739"/>
      <w:bookmarkStart w:id="323" w:name="_Toc229516205"/>
      <w:bookmarkStart w:id="324" w:name="_Toc229516665"/>
      <w:bookmarkStart w:id="325" w:name="_Toc229521350"/>
      <w:bookmarkStart w:id="326" w:name="_Toc229522377"/>
      <w:bookmarkEnd w:id="321"/>
      <w:r>
        <w:rPr>
          <w:rStyle w:val="Strong"/>
          <w:rFonts w:ascii="Arial" w:hAnsi="Arial"/>
          <w:b/>
          <w:bCs/>
          <w:sz w:val="26"/>
          <w:szCs w:val="26"/>
        </w:rPr>
        <w:t>6.4.1. Metodologija ponavljanja (uzorak od 5 merenja)</w:t>
      </w:r>
      <w:bookmarkEnd w:id="322"/>
      <w:bookmarkEnd w:id="323"/>
      <w:bookmarkEnd w:id="324"/>
      <w:bookmarkEnd w:id="325"/>
      <w:bookmarkEnd w:id="326"/>
    </w:p>
    <w:p w14:paraId="7C9CD166" w14:textId="77777777" w:rsidR="008C7B4E" w:rsidRDefault="00EA4D41">
      <w:pPr>
        <w:pStyle w:val="BodyText"/>
        <w:spacing w:after="120" w:line="360" w:lineRule="auto"/>
        <w:jc w:val="both"/>
        <w:rPr>
          <w:rFonts w:ascii="Arial" w:hAnsi="Arial"/>
        </w:rPr>
      </w:pPr>
      <w:r>
        <w:rPr>
          <w:rFonts w:ascii="Arial" w:hAnsi="Arial"/>
        </w:rPr>
        <w:tab/>
        <w:t>Kako bi se minimizirao uticaj slučajnih faktora koji mogu uticati na rezultate — kao što su opterećenje procesora, keširanje podataka, pozadinski procesi operativnog sistema i I/O kašnjenja diska — svaki definisani test scenario iz poglavlja 6.4 izvršen je pet puta.</w:t>
      </w:r>
    </w:p>
    <w:p w14:paraId="271A3B21" w14:textId="77777777" w:rsidR="008C7B4E" w:rsidRDefault="00EA4D41">
      <w:pPr>
        <w:pStyle w:val="BodyText"/>
        <w:spacing w:after="120" w:line="360" w:lineRule="auto"/>
        <w:jc w:val="both"/>
        <w:rPr>
          <w:rFonts w:ascii="Arial" w:hAnsi="Arial"/>
        </w:rPr>
      </w:pPr>
      <w:r>
        <w:rPr>
          <w:rFonts w:ascii="Arial" w:hAnsi="Arial"/>
        </w:rPr>
        <w:t>Svi testovi su sprovedeni nad dve identične tabele:</w:t>
      </w:r>
    </w:p>
    <w:p w14:paraId="345B2B3E" w14:textId="77777777" w:rsidR="008C7B4E" w:rsidRDefault="00EA4D41">
      <w:pPr>
        <w:pStyle w:val="BodyText"/>
        <w:numPr>
          <w:ilvl w:val="0"/>
          <w:numId w:val="32"/>
        </w:numPr>
        <w:tabs>
          <w:tab w:val="clear" w:pos="709"/>
          <w:tab w:val="left" w:pos="0"/>
        </w:tabs>
        <w:spacing w:after="0" w:line="360" w:lineRule="auto"/>
        <w:jc w:val="both"/>
        <w:rPr>
          <w:rFonts w:ascii="Arial" w:hAnsi="Arial"/>
        </w:rPr>
      </w:pPr>
      <w:r>
        <w:rPr>
          <w:rFonts w:ascii="Arial" w:hAnsi="Arial"/>
        </w:rPr>
        <w:t xml:space="preserve">tabela bez indeksa (kontrolna grupa) </w:t>
      </w:r>
    </w:p>
    <w:p w14:paraId="2896C397" w14:textId="77777777" w:rsidR="008C7B4E" w:rsidRDefault="00EA4D41">
      <w:pPr>
        <w:pStyle w:val="BodyText"/>
        <w:numPr>
          <w:ilvl w:val="0"/>
          <w:numId w:val="32"/>
        </w:numPr>
        <w:tabs>
          <w:tab w:val="clear" w:pos="709"/>
          <w:tab w:val="left" w:pos="0"/>
        </w:tabs>
        <w:spacing w:line="360" w:lineRule="auto"/>
        <w:jc w:val="both"/>
        <w:rPr>
          <w:rFonts w:ascii="Arial" w:hAnsi="Arial"/>
        </w:rPr>
      </w:pPr>
      <w:r>
        <w:rPr>
          <w:rFonts w:ascii="Arial" w:hAnsi="Arial"/>
        </w:rPr>
        <w:t xml:space="preserve">tabela sa definisanim indeksima (primarni, kompozitni i statusni indeks) </w:t>
      </w:r>
    </w:p>
    <w:p w14:paraId="3ADA3812" w14:textId="77777777" w:rsidR="008C7B4E" w:rsidRDefault="00EA4D41">
      <w:pPr>
        <w:pStyle w:val="BodyText"/>
        <w:spacing w:after="120" w:line="360" w:lineRule="auto"/>
        <w:jc w:val="both"/>
        <w:rPr>
          <w:rFonts w:ascii="Arial" w:hAnsi="Arial"/>
        </w:rPr>
      </w:pPr>
      <w:r>
        <w:rPr>
          <w:rFonts w:ascii="Arial" w:hAnsi="Arial"/>
        </w:rPr>
        <w:t>Konačan rezultat za svaki scenario predstavlja aritmetičku sredinu svih pet merenja. Ovakav pristup omogućava stabilnije i reprezentativnije rezultate koji verno oslikavaju ponašanje MySQL engine-a pod opterećenjem, posebno u kontekstu rada B+ tree indeksnih struktura.</w:t>
      </w:r>
    </w:p>
    <w:p w14:paraId="60A5D790" w14:textId="77777777" w:rsidR="008C7B4E" w:rsidRDefault="00EA4D41">
      <w:pPr>
        <w:pStyle w:val="Heading2"/>
        <w:spacing w:before="0" w:line="360" w:lineRule="auto"/>
        <w:jc w:val="both"/>
        <w:rPr>
          <w:rFonts w:ascii="Arial" w:hAnsi="Arial"/>
          <w:b w:val="0"/>
          <w:bCs w:val="0"/>
          <w:sz w:val="26"/>
          <w:szCs w:val="26"/>
          <w:shd w:val="clear" w:color="auto" w:fill="FFFF6D"/>
        </w:rPr>
      </w:pPr>
      <w:bookmarkStart w:id="327" w:name="__RefHeading___Toc5231_3757730554"/>
      <w:bookmarkStart w:id="328" w:name="_Toc229520740"/>
      <w:bookmarkStart w:id="329" w:name="_Toc229516206"/>
      <w:bookmarkStart w:id="330" w:name="_Toc229516666"/>
      <w:bookmarkStart w:id="331" w:name="_Toc229521351"/>
      <w:bookmarkStart w:id="332" w:name="_Toc229522378"/>
      <w:bookmarkEnd w:id="327"/>
      <w:r>
        <w:rPr>
          <w:rStyle w:val="Strong"/>
          <w:rFonts w:ascii="Arial" w:hAnsi="Arial"/>
          <w:b/>
          <w:bCs/>
          <w:sz w:val="26"/>
          <w:szCs w:val="26"/>
        </w:rPr>
        <w:t>6.4.2. Alati za merenje</w:t>
      </w:r>
      <w:bookmarkEnd w:id="328"/>
      <w:bookmarkEnd w:id="329"/>
      <w:bookmarkEnd w:id="330"/>
      <w:bookmarkEnd w:id="331"/>
      <w:bookmarkEnd w:id="332"/>
    </w:p>
    <w:p w14:paraId="554BA506" w14:textId="77777777" w:rsidR="008C7B4E" w:rsidRDefault="00EA4D41">
      <w:pPr>
        <w:pStyle w:val="BodyText"/>
        <w:spacing w:after="120" w:line="360" w:lineRule="auto"/>
        <w:jc w:val="both"/>
        <w:rPr>
          <w:rFonts w:ascii="Arial" w:hAnsi="Arial"/>
        </w:rPr>
      </w:pPr>
      <w:r>
        <w:rPr>
          <w:rFonts w:ascii="Arial" w:hAnsi="Arial"/>
        </w:rPr>
        <w:tab/>
        <w:t>Merenje vremena izvršavanja SQL operacija vršeno je direktno u MySQL klijentu, korišćenjem ugrađene funkcionalnosti za prikaz trajanja izvršavanja upita.</w:t>
      </w:r>
    </w:p>
    <w:p w14:paraId="5206BEBB" w14:textId="77777777" w:rsidR="008C7B4E" w:rsidRDefault="00EA4D41">
      <w:pPr>
        <w:pStyle w:val="BodyText"/>
        <w:spacing w:after="120" w:line="360" w:lineRule="auto"/>
        <w:jc w:val="both"/>
        <w:rPr>
          <w:rFonts w:ascii="Arial" w:hAnsi="Arial"/>
        </w:rPr>
      </w:pPr>
      <w:r>
        <w:rPr>
          <w:rFonts w:ascii="Arial" w:hAnsi="Arial"/>
        </w:rPr>
        <w:t>Fokus merenja bio je isključivo na:</w:t>
      </w:r>
    </w:p>
    <w:p w14:paraId="67CFE6D2" w14:textId="77777777" w:rsidR="008C7B4E" w:rsidRDefault="00EA4D41">
      <w:pPr>
        <w:pStyle w:val="BodyText"/>
        <w:numPr>
          <w:ilvl w:val="0"/>
          <w:numId w:val="33"/>
        </w:numPr>
        <w:tabs>
          <w:tab w:val="clear" w:pos="709"/>
          <w:tab w:val="left" w:pos="0"/>
        </w:tabs>
        <w:spacing w:after="0" w:line="360" w:lineRule="auto"/>
        <w:jc w:val="both"/>
        <w:rPr>
          <w:rFonts w:ascii="Arial" w:hAnsi="Arial"/>
        </w:rPr>
      </w:pPr>
      <w:r>
        <w:rPr>
          <w:rFonts w:ascii="Arial" w:hAnsi="Arial"/>
        </w:rPr>
        <w:t xml:space="preserve">vremenu izvršavanja SQL komande (Execution Time) </w:t>
      </w:r>
    </w:p>
    <w:p w14:paraId="2DD6ECCB" w14:textId="77777777" w:rsidR="008C7B4E" w:rsidRDefault="00EA4D41">
      <w:pPr>
        <w:pStyle w:val="BodyText"/>
        <w:numPr>
          <w:ilvl w:val="0"/>
          <w:numId w:val="33"/>
        </w:numPr>
        <w:tabs>
          <w:tab w:val="clear" w:pos="709"/>
          <w:tab w:val="left" w:pos="0"/>
        </w:tabs>
        <w:spacing w:line="360" w:lineRule="auto"/>
        <w:jc w:val="both"/>
        <w:rPr>
          <w:rFonts w:ascii="Arial" w:hAnsi="Arial"/>
        </w:rPr>
      </w:pPr>
      <w:r>
        <w:rPr>
          <w:rFonts w:ascii="Arial" w:hAnsi="Arial"/>
        </w:rPr>
        <w:t xml:space="preserve">izraženom u sekundama sa preciznošću do četiri decimale </w:t>
      </w:r>
    </w:p>
    <w:p w14:paraId="2946EDCE" w14:textId="77777777" w:rsidR="008C7B4E" w:rsidRDefault="00EA4D41">
      <w:pPr>
        <w:pStyle w:val="BodyText"/>
        <w:spacing w:after="120" w:line="360" w:lineRule="auto"/>
        <w:jc w:val="both"/>
        <w:rPr>
          <w:rFonts w:ascii="Arial" w:hAnsi="Arial"/>
        </w:rPr>
      </w:pPr>
      <w:r>
        <w:rPr>
          <w:rFonts w:ascii="Arial" w:hAnsi="Arial"/>
        </w:rPr>
        <w:t>U merenje nije uključeno:</w:t>
      </w:r>
    </w:p>
    <w:p w14:paraId="211DCB4F" w14:textId="77777777" w:rsidR="008C7B4E" w:rsidRDefault="00EA4D41">
      <w:pPr>
        <w:pStyle w:val="BodyText"/>
        <w:numPr>
          <w:ilvl w:val="0"/>
          <w:numId w:val="34"/>
        </w:numPr>
        <w:tabs>
          <w:tab w:val="clear" w:pos="709"/>
          <w:tab w:val="left" w:pos="0"/>
        </w:tabs>
        <w:spacing w:after="0" w:line="360" w:lineRule="auto"/>
        <w:jc w:val="both"/>
        <w:rPr>
          <w:rFonts w:ascii="Arial" w:hAnsi="Arial"/>
        </w:rPr>
      </w:pPr>
      <w:r>
        <w:rPr>
          <w:rFonts w:ascii="Arial" w:hAnsi="Arial"/>
        </w:rPr>
        <w:t xml:space="preserve">vreme mrežnog prenosa podataka između klijenta i servera </w:t>
      </w:r>
    </w:p>
    <w:p w14:paraId="0F0D5684" w14:textId="77777777" w:rsidR="008C7B4E" w:rsidRDefault="00EA4D41">
      <w:pPr>
        <w:pStyle w:val="BodyText"/>
        <w:numPr>
          <w:ilvl w:val="0"/>
          <w:numId w:val="34"/>
        </w:numPr>
        <w:tabs>
          <w:tab w:val="clear" w:pos="709"/>
          <w:tab w:val="left" w:pos="0"/>
        </w:tabs>
        <w:spacing w:after="0" w:line="360" w:lineRule="auto"/>
        <w:jc w:val="both"/>
        <w:rPr>
          <w:rFonts w:ascii="Arial" w:hAnsi="Arial"/>
        </w:rPr>
      </w:pPr>
      <w:r>
        <w:rPr>
          <w:rFonts w:ascii="Arial" w:hAnsi="Arial"/>
        </w:rPr>
        <w:t xml:space="preserve">vreme inicijalnog povezivanja sa bazom </w:t>
      </w:r>
    </w:p>
    <w:p w14:paraId="0DBCBE01" w14:textId="77777777" w:rsidR="008C7B4E" w:rsidRDefault="00EA4D41">
      <w:pPr>
        <w:pStyle w:val="BodyText"/>
        <w:numPr>
          <w:ilvl w:val="0"/>
          <w:numId w:val="34"/>
        </w:numPr>
        <w:tabs>
          <w:tab w:val="clear" w:pos="709"/>
          <w:tab w:val="left" w:pos="0"/>
        </w:tabs>
        <w:spacing w:line="360" w:lineRule="auto"/>
        <w:jc w:val="both"/>
        <w:rPr>
          <w:rFonts w:ascii="Arial" w:hAnsi="Arial"/>
        </w:rPr>
      </w:pPr>
      <w:r>
        <w:rPr>
          <w:rFonts w:ascii="Arial" w:hAnsi="Arial"/>
        </w:rPr>
        <w:t xml:space="preserve">keširanje rezultata na aplikacionom nivou </w:t>
      </w:r>
    </w:p>
    <w:p w14:paraId="1CD1DABF" w14:textId="77777777" w:rsidR="008C7B4E" w:rsidRDefault="00EA4D41">
      <w:pPr>
        <w:pStyle w:val="BodyText"/>
        <w:spacing w:after="120" w:line="360" w:lineRule="auto"/>
        <w:jc w:val="both"/>
        <w:rPr>
          <w:rFonts w:ascii="Arial" w:hAnsi="Arial"/>
        </w:rPr>
      </w:pPr>
      <w:r>
        <w:rPr>
          <w:rFonts w:ascii="Arial" w:hAnsi="Arial"/>
        </w:rPr>
        <w:lastRenderedPageBreak/>
        <w:t>Ovakav pristup omogućava izolaciju performansi samog DBMS engine-a i tačnu procenu uticaja indeksnih struktura na operacije nad podacima.</w:t>
      </w:r>
      <w:r>
        <w:rPr>
          <w:rFonts w:asciiTheme="majorHAnsi" w:hAnsiTheme="majorHAnsi" w:cstheme="majorHAnsi"/>
          <w:b/>
          <w:bCs/>
          <w:sz w:val="26"/>
          <w:szCs w:val="26"/>
        </w:rPr>
        <w:t>6.6. Prikaz rezultata</w:t>
      </w:r>
    </w:p>
    <w:p w14:paraId="39C19592" w14:textId="77777777" w:rsidR="008C7B4E" w:rsidRDefault="00EA4D41">
      <w:pPr>
        <w:pStyle w:val="BodyText"/>
        <w:spacing w:after="120" w:line="360" w:lineRule="auto"/>
        <w:ind w:firstLine="709"/>
        <w:jc w:val="both"/>
        <w:rPr>
          <w:rFonts w:asciiTheme="majorHAnsi" w:hAnsiTheme="majorHAnsi" w:cstheme="majorHAnsi"/>
        </w:rPr>
      </w:pPr>
      <w:r>
        <w:rPr>
          <w:rFonts w:asciiTheme="majorHAnsi" w:hAnsiTheme="majorHAnsi" w:cstheme="majorHAnsi"/>
        </w:rPr>
        <w:t>U ovom poglavlju tabelarno su prikazani rezultati dobijeni nakon sprovedenih pet merenja za svaki scenario. Vrednosti predstavljaju vreme izvršavanja izraženo u sekundama. Testiranja su izvršena nad tabelama bez indeksa i tabelama sa definisanim indeksima u okviru MySQL sistema za upravljanje bazama podataka. Cilj testiranja bio je utvrđivanje uticaja indeksa na performanse INSERT i UPDATE operacija pri radu sa velikim količinama podataka.</w:t>
      </w:r>
    </w:p>
    <w:p w14:paraId="5293E71E" w14:textId="77777777" w:rsidR="008C7B4E" w:rsidRDefault="00EA4D41">
      <w:pPr>
        <w:pStyle w:val="Heading3"/>
        <w:spacing w:before="0" w:line="360" w:lineRule="auto"/>
        <w:jc w:val="both"/>
        <w:rPr>
          <w:rFonts w:asciiTheme="majorHAnsi" w:hAnsiTheme="majorHAnsi" w:cstheme="majorHAnsi"/>
          <w:sz w:val="26"/>
          <w:szCs w:val="26"/>
        </w:rPr>
      </w:pPr>
      <w:bookmarkStart w:id="333" w:name="__RefHeading___Toc5233_3757730554"/>
      <w:bookmarkStart w:id="334" w:name="_Toc229520741"/>
      <w:bookmarkStart w:id="335" w:name="_Toc229516207"/>
      <w:bookmarkStart w:id="336" w:name="_Toc229516667"/>
      <w:bookmarkStart w:id="337" w:name="_Toc229521352"/>
      <w:bookmarkStart w:id="338" w:name="_Toc229522379"/>
      <w:bookmarkEnd w:id="333"/>
      <w:r>
        <w:rPr>
          <w:rFonts w:asciiTheme="majorHAnsi" w:hAnsiTheme="majorHAnsi" w:cstheme="majorHAnsi"/>
          <w:sz w:val="26"/>
          <w:szCs w:val="26"/>
        </w:rPr>
        <w:t>6.5.1. Rezultati za INSERT operacije</w:t>
      </w:r>
      <w:bookmarkEnd w:id="334"/>
      <w:bookmarkEnd w:id="335"/>
      <w:bookmarkEnd w:id="336"/>
      <w:bookmarkEnd w:id="337"/>
      <w:bookmarkEnd w:id="338"/>
    </w:p>
    <w:p w14:paraId="0F164504" w14:textId="77777777" w:rsidR="008C7B4E" w:rsidRDefault="00EA4D41">
      <w:pPr>
        <w:pStyle w:val="BodyText"/>
        <w:spacing w:after="120" w:line="360" w:lineRule="auto"/>
        <w:ind w:firstLine="709"/>
        <w:jc w:val="both"/>
        <w:rPr>
          <w:rFonts w:asciiTheme="majorHAnsi" w:hAnsiTheme="majorHAnsi" w:cstheme="majorHAnsi"/>
        </w:rPr>
      </w:pPr>
      <w:r>
        <w:rPr>
          <w:rFonts w:asciiTheme="majorHAnsi" w:hAnsiTheme="majorHAnsi" w:cstheme="majorHAnsi"/>
        </w:rPr>
        <w:t>Tabela ispod prikazuje razliku u brzini upisa podataka između tabele bez indeksa i tabele sa definisanim indeksima (Primary Key, Composite Index i Status Index). Rezultati pokazuju da prisustvo indeksa negativno utiče na performanse INSERT operacija, posebno kod bulk unosa podataka. Razlog tome je potreba da baza nakon svakog upisa ažurira sve indeksne strukture povezane sa tabelom.</w:t>
      </w:r>
    </w:p>
    <w:p w14:paraId="64625922" w14:textId="77777777" w:rsidR="008C7B4E" w:rsidRDefault="00EA4D41">
      <w:pPr>
        <w:pStyle w:val="BodyText"/>
        <w:spacing w:after="120" w:line="360" w:lineRule="auto"/>
        <w:ind w:firstLine="709"/>
        <w:jc w:val="both"/>
        <w:rPr>
          <w:rFonts w:asciiTheme="majorHAnsi" w:hAnsiTheme="majorHAnsi" w:cstheme="majorHAnsi"/>
        </w:rPr>
      </w:pPr>
      <w:r>
        <w:rPr>
          <w:rFonts w:asciiTheme="majorHAnsi" w:hAnsiTheme="majorHAnsi" w:cstheme="majorHAnsi"/>
        </w:rPr>
        <w:t>Kod bulk INSERT operacija bez indeksa prosečno vreme izvršavanja iznosilo je približno 0.55 sekundi, dok je kod tabele sa indeksima vreme povećano na približno 1 sekundu. Dobijeni rezultati potvrđuju da održavanje indeksnih struktura predstavlja dodatni trošak prilikom upisa podataka. Kod pojedinačnih INSERT operacija razlika je bila znatno manja, ali se i dalje može primetiti blago povećanje vremena izvršavanja kod tabele sa indeksima.</w:t>
      </w:r>
    </w:p>
    <w:p w14:paraId="2C024D69" w14:textId="77777777" w:rsidR="008C7B4E" w:rsidRDefault="008C7B4E">
      <w:pPr>
        <w:pStyle w:val="BodyText"/>
        <w:spacing w:after="120" w:line="360" w:lineRule="auto"/>
        <w:jc w:val="both"/>
        <w:rPr>
          <w:rFonts w:asciiTheme="majorHAnsi" w:hAnsiTheme="majorHAnsi" w:cstheme="majorHAnsi"/>
        </w:rPr>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5"/>
        <w:gridCol w:w="2303"/>
        <w:gridCol w:w="2228"/>
        <w:gridCol w:w="2266"/>
      </w:tblGrid>
      <w:tr w:rsidR="008C7B4E" w14:paraId="15358A9B" w14:textId="77777777">
        <w:trPr>
          <w:trHeight w:val="275"/>
        </w:trPr>
        <w:tc>
          <w:tcPr>
            <w:tcW w:w="2267" w:type="dxa"/>
            <w:tcBorders>
              <w:top w:val="single" w:sz="4" w:space="0" w:color="000000"/>
              <w:left w:val="single" w:sz="4" w:space="0" w:color="000000"/>
              <w:bottom w:val="single" w:sz="4" w:space="0" w:color="000000"/>
            </w:tcBorders>
          </w:tcPr>
          <w:p w14:paraId="6F6089BC" w14:textId="77777777" w:rsidR="008C7B4E" w:rsidRDefault="00EA4D41">
            <w:pPr>
              <w:pStyle w:val="TableContents"/>
              <w:jc w:val="center"/>
              <w:rPr>
                <w:rFonts w:asciiTheme="majorHAnsi" w:hAnsiTheme="majorHAnsi" w:cstheme="majorHAnsi"/>
              </w:rPr>
            </w:pPr>
            <w:r>
              <w:rPr>
                <w:rFonts w:asciiTheme="majorHAnsi" w:hAnsiTheme="majorHAnsi" w:cstheme="majorHAnsi"/>
              </w:rPr>
              <w:t>Broj slogova</w:t>
            </w:r>
          </w:p>
        </w:tc>
        <w:tc>
          <w:tcPr>
            <w:tcW w:w="2306" w:type="dxa"/>
            <w:tcBorders>
              <w:top w:val="single" w:sz="4" w:space="0" w:color="000000"/>
              <w:left w:val="single" w:sz="4" w:space="0" w:color="000000"/>
              <w:bottom w:val="single" w:sz="4" w:space="0" w:color="000000"/>
            </w:tcBorders>
          </w:tcPr>
          <w:p w14:paraId="6590F445"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Bez indeksa (s) </w:t>
            </w:r>
          </w:p>
        </w:tc>
        <w:tc>
          <w:tcPr>
            <w:tcW w:w="2230" w:type="dxa"/>
            <w:tcBorders>
              <w:top w:val="single" w:sz="4" w:space="0" w:color="000000"/>
              <w:left w:val="single" w:sz="4" w:space="0" w:color="000000"/>
              <w:bottom w:val="single" w:sz="4" w:space="0" w:color="000000"/>
            </w:tcBorders>
          </w:tcPr>
          <w:p w14:paraId="04F7E864"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Sa indeksima (s) </w:t>
            </w:r>
          </w:p>
        </w:tc>
        <w:tc>
          <w:tcPr>
            <w:tcW w:w="2269" w:type="dxa"/>
            <w:tcBorders>
              <w:top w:val="single" w:sz="4" w:space="0" w:color="000000"/>
              <w:left w:val="single" w:sz="4" w:space="0" w:color="000000"/>
              <w:bottom w:val="single" w:sz="4" w:space="0" w:color="000000"/>
              <w:right w:val="single" w:sz="4" w:space="0" w:color="000000"/>
            </w:tcBorders>
          </w:tcPr>
          <w:p w14:paraId="359AF854"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Razlika (%) </w:t>
            </w:r>
          </w:p>
        </w:tc>
      </w:tr>
      <w:tr w:rsidR="008C7B4E" w14:paraId="14E99C30" w14:textId="77777777">
        <w:tc>
          <w:tcPr>
            <w:tcW w:w="2267" w:type="dxa"/>
            <w:tcBorders>
              <w:left w:val="single" w:sz="4" w:space="0" w:color="000000"/>
              <w:bottom w:val="single" w:sz="4" w:space="0" w:color="000000"/>
            </w:tcBorders>
          </w:tcPr>
          <w:p w14:paraId="421318DA"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100k </w:t>
            </w:r>
          </w:p>
        </w:tc>
        <w:tc>
          <w:tcPr>
            <w:tcW w:w="2306" w:type="dxa"/>
            <w:tcBorders>
              <w:left w:val="single" w:sz="4" w:space="0" w:color="000000"/>
              <w:bottom w:val="single" w:sz="4" w:space="0" w:color="000000"/>
            </w:tcBorders>
          </w:tcPr>
          <w:p w14:paraId="71AD340A"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0.5637 </w:t>
            </w:r>
          </w:p>
        </w:tc>
        <w:tc>
          <w:tcPr>
            <w:tcW w:w="2230" w:type="dxa"/>
            <w:tcBorders>
              <w:left w:val="single" w:sz="4" w:space="0" w:color="000000"/>
              <w:bottom w:val="single" w:sz="4" w:space="0" w:color="000000"/>
            </w:tcBorders>
          </w:tcPr>
          <w:p w14:paraId="1CB26377"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0.9668 </w:t>
            </w:r>
          </w:p>
        </w:tc>
        <w:tc>
          <w:tcPr>
            <w:tcW w:w="2269" w:type="dxa"/>
            <w:tcBorders>
              <w:left w:val="single" w:sz="4" w:space="0" w:color="000000"/>
              <w:bottom w:val="single" w:sz="4" w:space="0" w:color="000000"/>
              <w:right w:val="single" w:sz="4" w:space="0" w:color="000000"/>
            </w:tcBorders>
          </w:tcPr>
          <w:p w14:paraId="029E7B37" w14:textId="77777777" w:rsidR="008C7B4E" w:rsidRDefault="00EA4D41">
            <w:pPr>
              <w:pStyle w:val="TableContents"/>
              <w:jc w:val="center"/>
              <w:rPr>
                <w:rFonts w:asciiTheme="majorHAnsi" w:hAnsiTheme="majorHAnsi" w:cstheme="majorHAnsi"/>
              </w:rPr>
            </w:pPr>
            <w:r>
              <w:rPr>
                <w:rFonts w:asciiTheme="majorHAnsi" w:hAnsiTheme="majorHAnsi" w:cstheme="majorHAnsi"/>
              </w:rPr>
              <w:t>+71.5</w:t>
            </w:r>
          </w:p>
        </w:tc>
      </w:tr>
      <w:tr w:rsidR="008C7B4E" w14:paraId="65C0B5E7" w14:textId="77777777">
        <w:tc>
          <w:tcPr>
            <w:tcW w:w="2267" w:type="dxa"/>
            <w:tcBorders>
              <w:left w:val="single" w:sz="4" w:space="0" w:color="000000"/>
              <w:bottom w:val="single" w:sz="4" w:space="0" w:color="000000"/>
            </w:tcBorders>
          </w:tcPr>
          <w:p w14:paraId="6119A18C" w14:textId="77777777" w:rsidR="008C7B4E" w:rsidRDefault="00EA4D41">
            <w:pPr>
              <w:pStyle w:val="TableContents"/>
              <w:jc w:val="center"/>
              <w:rPr>
                <w:rFonts w:asciiTheme="majorHAnsi" w:hAnsiTheme="majorHAnsi" w:cstheme="majorHAnsi"/>
              </w:rPr>
            </w:pPr>
            <w:r>
              <w:rPr>
                <w:rFonts w:asciiTheme="majorHAnsi" w:hAnsiTheme="majorHAnsi" w:cstheme="majorHAnsi"/>
              </w:rPr>
              <w:t>200k</w:t>
            </w:r>
          </w:p>
        </w:tc>
        <w:tc>
          <w:tcPr>
            <w:tcW w:w="2306" w:type="dxa"/>
            <w:tcBorders>
              <w:left w:val="single" w:sz="4" w:space="0" w:color="000000"/>
              <w:bottom w:val="single" w:sz="4" w:space="0" w:color="000000"/>
            </w:tcBorders>
          </w:tcPr>
          <w:p w14:paraId="2F576CF9"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0.5490 </w:t>
            </w:r>
          </w:p>
        </w:tc>
        <w:tc>
          <w:tcPr>
            <w:tcW w:w="2230" w:type="dxa"/>
            <w:tcBorders>
              <w:left w:val="single" w:sz="4" w:space="0" w:color="000000"/>
              <w:bottom w:val="single" w:sz="4" w:space="0" w:color="000000"/>
            </w:tcBorders>
          </w:tcPr>
          <w:p w14:paraId="47FC62A0"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0.9604 </w:t>
            </w:r>
          </w:p>
        </w:tc>
        <w:tc>
          <w:tcPr>
            <w:tcW w:w="2269" w:type="dxa"/>
            <w:tcBorders>
              <w:left w:val="single" w:sz="4" w:space="0" w:color="000000"/>
              <w:bottom w:val="single" w:sz="4" w:space="0" w:color="000000"/>
              <w:right w:val="single" w:sz="4" w:space="0" w:color="000000"/>
            </w:tcBorders>
          </w:tcPr>
          <w:p w14:paraId="3860699E"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+74.9 </w:t>
            </w:r>
          </w:p>
        </w:tc>
      </w:tr>
      <w:tr w:rsidR="008C7B4E" w14:paraId="1935EC69" w14:textId="77777777">
        <w:tc>
          <w:tcPr>
            <w:tcW w:w="2267" w:type="dxa"/>
            <w:tcBorders>
              <w:left w:val="single" w:sz="4" w:space="0" w:color="000000"/>
              <w:bottom w:val="single" w:sz="4" w:space="0" w:color="000000"/>
            </w:tcBorders>
          </w:tcPr>
          <w:p w14:paraId="2D0F4127" w14:textId="77777777" w:rsidR="008C7B4E" w:rsidRDefault="00EA4D41">
            <w:pPr>
              <w:pStyle w:val="TableContents"/>
              <w:jc w:val="center"/>
              <w:rPr>
                <w:rFonts w:asciiTheme="majorHAnsi" w:hAnsiTheme="majorHAnsi" w:cstheme="majorHAnsi"/>
              </w:rPr>
            </w:pPr>
            <w:r>
              <w:rPr>
                <w:rFonts w:asciiTheme="majorHAnsi" w:hAnsiTheme="majorHAnsi" w:cstheme="majorHAnsi"/>
              </w:rPr>
              <w:t>300k</w:t>
            </w:r>
          </w:p>
        </w:tc>
        <w:tc>
          <w:tcPr>
            <w:tcW w:w="2306" w:type="dxa"/>
            <w:tcBorders>
              <w:left w:val="single" w:sz="4" w:space="0" w:color="000000"/>
              <w:bottom w:val="single" w:sz="4" w:space="0" w:color="000000"/>
            </w:tcBorders>
          </w:tcPr>
          <w:p w14:paraId="3D432DAA"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0.5385 </w:t>
            </w:r>
          </w:p>
        </w:tc>
        <w:tc>
          <w:tcPr>
            <w:tcW w:w="2230" w:type="dxa"/>
            <w:tcBorders>
              <w:left w:val="single" w:sz="4" w:space="0" w:color="000000"/>
              <w:bottom w:val="single" w:sz="4" w:space="0" w:color="000000"/>
            </w:tcBorders>
          </w:tcPr>
          <w:p w14:paraId="553BAAF3"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0.9865 </w:t>
            </w:r>
          </w:p>
        </w:tc>
        <w:tc>
          <w:tcPr>
            <w:tcW w:w="2269" w:type="dxa"/>
            <w:tcBorders>
              <w:left w:val="single" w:sz="4" w:space="0" w:color="000000"/>
              <w:bottom w:val="single" w:sz="4" w:space="0" w:color="000000"/>
              <w:right w:val="single" w:sz="4" w:space="0" w:color="000000"/>
            </w:tcBorders>
          </w:tcPr>
          <w:p w14:paraId="6D19FE19" w14:textId="77777777" w:rsidR="008C7B4E" w:rsidRDefault="00EA4D41">
            <w:pPr>
              <w:pStyle w:val="TableContents"/>
              <w:jc w:val="center"/>
              <w:rPr>
                <w:rFonts w:asciiTheme="majorHAnsi" w:hAnsiTheme="majorHAnsi" w:cstheme="majorHAnsi"/>
              </w:rPr>
            </w:pPr>
            <w:r>
              <w:rPr>
                <w:rFonts w:asciiTheme="majorHAnsi" w:hAnsiTheme="majorHAnsi" w:cstheme="majorHAnsi"/>
              </w:rPr>
              <w:t>+83.2</w:t>
            </w:r>
          </w:p>
        </w:tc>
      </w:tr>
      <w:tr w:rsidR="008C7B4E" w14:paraId="22E08805" w14:textId="77777777">
        <w:tc>
          <w:tcPr>
            <w:tcW w:w="2267" w:type="dxa"/>
            <w:tcBorders>
              <w:left w:val="single" w:sz="4" w:space="0" w:color="000000"/>
              <w:bottom w:val="single" w:sz="4" w:space="0" w:color="000000"/>
            </w:tcBorders>
          </w:tcPr>
          <w:p w14:paraId="44BB3E34" w14:textId="77777777" w:rsidR="008C7B4E" w:rsidRDefault="00EA4D41">
            <w:pPr>
              <w:pStyle w:val="TableContents"/>
              <w:jc w:val="center"/>
              <w:rPr>
                <w:rFonts w:asciiTheme="majorHAnsi" w:hAnsiTheme="majorHAnsi" w:cstheme="majorHAnsi"/>
              </w:rPr>
            </w:pPr>
            <w:r>
              <w:rPr>
                <w:rFonts w:asciiTheme="majorHAnsi" w:hAnsiTheme="majorHAnsi" w:cstheme="majorHAnsi"/>
              </w:rPr>
              <w:t>400k</w:t>
            </w:r>
          </w:p>
        </w:tc>
        <w:tc>
          <w:tcPr>
            <w:tcW w:w="2306" w:type="dxa"/>
            <w:tcBorders>
              <w:left w:val="single" w:sz="4" w:space="0" w:color="000000"/>
              <w:bottom w:val="single" w:sz="4" w:space="0" w:color="000000"/>
            </w:tcBorders>
          </w:tcPr>
          <w:p w14:paraId="5E4E245C"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0.5636 </w:t>
            </w:r>
          </w:p>
        </w:tc>
        <w:tc>
          <w:tcPr>
            <w:tcW w:w="2230" w:type="dxa"/>
            <w:tcBorders>
              <w:left w:val="single" w:sz="4" w:space="0" w:color="000000"/>
              <w:bottom w:val="single" w:sz="4" w:space="0" w:color="000000"/>
            </w:tcBorders>
          </w:tcPr>
          <w:p w14:paraId="76D5C498"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1.0130 </w:t>
            </w:r>
          </w:p>
        </w:tc>
        <w:tc>
          <w:tcPr>
            <w:tcW w:w="2269" w:type="dxa"/>
            <w:tcBorders>
              <w:left w:val="single" w:sz="4" w:space="0" w:color="000000"/>
              <w:bottom w:val="single" w:sz="4" w:space="0" w:color="000000"/>
              <w:right w:val="single" w:sz="4" w:space="0" w:color="000000"/>
            </w:tcBorders>
          </w:tcPr>
          <w:p w14:paraId="01E3FFFF" w14:textId="77777777" w:rsidR="008C7B4E" w:rsidRDefault="00EA4D41">
            <w:pPr>
              <w:pStyle w:val="TableContents"/>
              <w:jc w:val="center"/>
              <w:rPr>
                <w:rFonts w:asciiTheme="majorHAnsi" w:hAnsiTheme="majorHAnsi" w:cstheme="majorHAnsi"/>
              </w:rPr>
            </w:pPr>
            <w:r>
              <w:rPr>
                <w:rFonts w:asciiTheme="majorHAnsi" w:hAnsiTheme="majorHAnsi" w:cstheme="majorHAnsi"/>
              </w:rPr>
              <w:t>+79.7</w:t>
            </w:r>
          </w:p>
        </w:tc>
      </w:tr>
      <w:tr w:rsidR="008C7B4E" w14:paraId="0EF04D78" w14:textId="77777777">
        <w:trPr>
          <w:trHeight w:val="300"/>
        </w:trPr>
        <w:tc>
          <w:tcPr>
            <w:tcW w:w="2267" w:type="dxa"/>
            <w:tcBorders>
              <w:left w:val="single" w:sz="4" w:space="0" w:color="000000"/>
              <w:bottom w:val="single" w:sz="4" w:space="0" w:color="000000"/>
            </w:tcBorders>
          </w:tcPr>
          <w:p w14:paraId="1ACEEC02" w14:textId="77777777" w:rsidR="008C7B4E" w:rsidRDefault="00EA4D41">
            <w:pPr>
              <w:pStyle w:val="TableContents"/>
              <w:jc w:val="center"/>
              <w:rPr>
                <w:rFonts w:asciiTheme="majorHAnsi" w:hAnsiTheme="majorHAnsi" w:cstheme="majorHAnsi"/>
              </w:rPr>
            </w:pPr>
            <w:r>
              <w:rPr>
                <w:rFonts w:asciiTheme="majorHAnsi" w:hAnsiTheme="majorHAnsi" w:cstheme="majorHAnsi"/>
              </w:rPr>
              <w:t>500k</w:t>
            </w:r>
          </w:p>
        </w:tc>
        <w:tc>
          <w:tcPr>
            <w:tcW w:w="2306" w:type="dxa"/>
            <w:tcBorders>
              <w:left w:val="single" w:sz="4" w:space="0" w:color="000000"/>
              <w:bottom w:val="single" w:sz="4" w:space="0" w:color="000000"/>
            </w:tcBorders>
          </w:tcPr>
          <w:p w14:paraId="0F40B816"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0.5415 </w:t>
            </w:r>
          </w:p>
        </w:tc>
        <w:tc>
          <w:tcPr>
            <w:tcW w:w="2230" w:type="dxa"/>
            <w:tcBorders>
              <w:left w:val="single" w:sz="4" w:space="0" w:color="000000"/>
              <w:bottom w:val="single" w:sz="4" w:space="0" w:color="000000"/>
            </w:tcBorders>
          </w:tcPr>
          <w:p w14:paraId="40E2CFAD"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1.0679 </w:t>
            </w:r>
          </w:p>
        </w:tc>
        <w:tc>
          <w:tcPr>
            <w:tcW w:w="2269" w:type="dxa"/>
            <w:tcBorders>
              <w:left w:val="single" w:sz="4" w:space="0" w:color="000000"/>
              <w:bottom w:val="single" w:sz="4" w:space="0" w:color="000000"/>
              <w:right w:val="single" w:sz="4" w:space="0" w:color="000000"/>
            </w:tcBorders>
          </w:tcPr>
          <w:p w14:paraId="5845F5B7"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+97.2 </w:t>
            </w:r>
          </w:p>
        </w:tc>
      </w:tr>
    </w:tbl>
    <w:p w14:paraId="33D89BDB" w14:textId="77777777" w:rsidR="008C7B4E" w:rsidRDefault="00EA4D41">
      <w:pPr>
        <w:pStyle w:val="BodyText"/>
        <w:spacing w:after="120"/>
        <w:jc w:val="center"/>
        <w:rPr>
          <w:rFonts w:asciiTheme="majorHAnsi" w:hAnsiTheme="majorHAnsi" w:cstheme="majorHAnsi"/>
          <w:b/>
          <w:bCs/>
        </w:rPr>
      </w:pPr>
      <w:r>
        <w:rPr>
          <w:rFonts w:asciiTheme="majorHAnsi" w:hAnsiTheme="majorHAnsi" w:cstheme="majorHAnsi"/>
          <w:b/>
          <w:bCs/>
        </w:rPr>
        <w:t>Tabela 1: Uporedni prikaz INSERT performansi (Bulk)</w:t>
      </w:r>
    </w:p>
    <w:p w14:paraId="17E0014B" w14:textId="77777777" w:rsidR="008C7B4E" w:rsidRDefault="008C7B4E">
      <w:pPr>
        <w:pStyle w:val="BodyText"/>
        <w:spacing w:after="120"/>
        <w:jc w:val="center"/>
        <w:rPr>
          <w:rFonts w:asciiTheme="majorHAnsi" w:hAnsiTheme="majorHAnsi" w:cstheme="majorHAnsi"/>
        </w:rPr>
      </w:pPr>
    </w:p>
    <w:p w14:paraId="079E60D5" w14:textId="77777777" w:rsidR="008C7B4E" w:rsidRDefault="00EA4D41">
      <w:pPr>
        <w:pStyle w:val="BodyText"/>
        <w:spacing w:after="120"/>
        <w:jc w:val="center"/>
        <w:rPr>
          <w:rFonts w:asciiTheme="majorHAnsi" w:hAnsiTheme="majorHAnsi" w:cstheme="majorHAnsi"/>
        </w:rPr>
      </w:pPr>
      <w:r>
        <w:br w:type="page"/>
      </w:r>
    </w:p>
    <w:p w14:paraId="61F582E6" w14:textId="77777777" w:rsidR="008C7B4E" w:rsidRDefault="00EA4D41">
      <w:pPr>
        <w:pStyle w:val="BodyText"/>
        <w:spacing w:after="120"/>
        <w:jc w:val="center"/>
        <w:rPr>
          <w:rFonts w:asciiTheme="majorHAnsi" w:hAnsiTheme="majorHAnsi" w:cstheme="majorHAnsi"/>
        </w:rPr>
      </w:pPr>
      <w:r>
        <w:rPr>
          <w:noProof/>
        </w:rPr>
        <w:lastRenderedPageBreak/>
        <w:drawing>
          <wp:anchor distT="0" distB="0" distL="0" distR="0" simplePos="0" relativeHeight="4" behindDoc="0" locked="0" layoutInCell="0" allowOverlap="1" wp14:anchorId="68104ACD" wp14:editId="541279B5">
            <wp:simplePos x="0" y="0"/>
            <wp:positionH relativeFrom="column">
              <wp:posOffset>1085850</wp:posOffset>
            </wp:positionH>
            <wp:positionV relativeFrom="paragraph">
              <wp:posOffset>-600075</wp:posOffset>
            </wp:positionV>
            <wp:extent cx="3623945" cy="386842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2"/>
                    <a:srcRect l="-344" t="-323" r="-344" b="-323"/>
                    <a:stretch>
                      <a:fillRect/>
                    </a:stretch>
                  </pic:blipFill>
                  <pic:spPr bwMode="auto">
                    <a:xfrm>
                      <a:off x="0" y="0"/>
                      <a:ext cx="3623945" cy="3868420"/>
                    </a:xfrm>
                    <a:prstGeom prst="rect">
                      <a:avLst/>
                    </a:prstGeom>
                    <a:noFill/>
                  </pic:spPr>
                </pic:pic>
              </a:graphicData>
            </a:graphic>
          </wp:anchor>
        </w:drawing>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p>
    <w:p w14:paraId="22ABA240" w14:textId="77777777" w:rsidR="008C7B4E" w:rsidRDefault="00EA4D41">
      <w:pPr>
        <w:pStyle w:val="BodyText"/>
        <w:spacing w:after="120"/>
        <w:jc w:val="center"/>
        <w:rPr>
          <w:rFonts w:asciiTheme="majorHAnsi" w:hAnsiTheme="majorHAnsi" w:cstheme="majorHAnsi"/>
          <w:b/>
          <w:bCs/>
        </w:rPr>
      </w:pPr>
      <w:r>
        <w:rPr>
          <w:rFonts w:asciiTheme="majorHAnsi" w:hAnsiTheme="majorHAnsi" w:cstheme="majorHAnsi"/>
          <w:b/>
          <w:bCs/>
        </w:rPr>
        <w:t>Slika 1: Uporedni prikaz INSERT performansi (Bulk)</w:t>
      </w:r>
    </w:p>
    <w:p w14:paraId="2D7C2BEC" w14:textId="77777777" w:rsidR="008C7B4E" w:rsidRDefault="008C7B4E">
      <w:pPr>
        <w:rPr>
          <w:rFonts w:asciiTheme="majorHAnsi" w:hAnsiTheme="majorHAnsi" w:cstheme="majorHAnsi"/>
        </w:rPr>
      </w:pPr>
    </w:p>
    <w:p w14:paraId="0FADB8D5" w14:textId="77777777" w:rsidR="008C7B4E" w:rsidRDefault="008C7B4E">
      <w:pPr>
        <w:rPr>
          <w:rFonts w:asciiTheme="majorHAnsi" w:hAnsiTheme="majorHAnsi" w:cstheme="majorHAnsi"/>
        </w:rPr>
      </w:pPr>
    </w:p>
    <w:p w14:paraId="16986A6B" w14:textId="77777777" w:rsidR="008C7B4E" w:rsidRDefault="008C7B4E">
      <w:pPr>
        <w:rPr>
          <w:rFonts w:asciiTheme="majorHAnsi" w:hAnsiTheme="majorHAnsi" w:cstheme="majorHAnsi"/>
        </w:rPr>
      </w:pPr>
    </w:p>
    <w:p w14:paraId="703756B2" w14:textId="77777777" w:rsidR="008C7B4E" w:rsidRDefault="00EA4D41">
      <w:pPr>
        <w:rPr>
          <w:rFonts w:asciiTheme="majorHAnsi" w:hAnsiTheme="majorHAnsi" w:cstheme="majorHAnsi"/>
        </w:rPr>
      </w:pPr>
      <w:r>
        <w:rPr>
          <w:rFonts w:asciiTheme="majorHAnsi" w:hAnsiTheme="majorHAnsi" w:cstheme="majorHAnsi"/>
        </w:rPr>
        <w:br/>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5"/>
        <w:gridCol w:w="2303"/>
        <w:gridCol w:w="2228"/>
        <w:gridCol w:w="2266"/>
      </w:tblGrid>
      <w:tr w:rsidR="008C7B4E" w14:paraId="38ED0A03" w14:textId="77777777">
        <w:trPr>
          <w:trHeight w:val="275"/>
        </w:trPr>
        <w:tc>
          <w:tcPr>
            <w:tcW w:w="2267" w:type="dxa"/>
            <w:tcBorders>
              <w:top w:val="single" w:sz="4" w:space="0" w:color="000000"/>
              <w:left w:val="single" w:sz="4" w:space="0" w:color="000000"/>
              <w:bottom w:val="single" w:sz="4" w:space="0" w:color="000000"/>
            </w:tcBorders>
          </w:tcPr>
          <w:p w14:paraId="1605E3FA" w14:textId="77777777" w:rsidR="008C7B4E" w:rsidRDefault="00EA4D41">
            <w:pPr>
              <w:pStyle w:val="TableContents"/>
              <w:jc w:val="center"/>
              <w:rPr>
                <w:rFonts w:asciiTheme="majorHAnsi" w:hAnsiTheme="majorHAnsi" w:cstheme="majorHAnsi"/>
              </w:rPr>
            </w:pPr>
            <w:r>
              <w:rPr>
                <w:rFonts w:asciiTheme="majorHAnsi" w:hAnsiTheme="majorHAnsi" w:cstheme="majorHAnsi"/>
              </w:rPr>
              <w:t>Broj slogova</w:t>
            </w:r>
          </w:p>
        </w:tc>
        <w:tc>
          <w:tcPr>
            <w:tcW w:w="2306" w:type="dxa"/>
            <w:tcBorders>
              <w:top w:val="single" w:sz="4" w:space="0" w:color="000000"/>
              <w:left w:val="single" w:sz="4" w:space="0" w:color="000000"/>
              <w:bottom w:val="single" w:sz="4" w:space="0" w:color="000000"/>
            </w:tcBorders>
          </w:tcPr>
          <w:p w14:paraId="7B07A44A"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Bez indeksa (s) </w:t>
            </w:r>
          </w:p>
        </w:tc>
        <w:tc>
          <w:tcPr>
            <w:tcW w:w="2230" w:type="dxa"/>
            <w:tcBorders>
              <w:top w:val="single" w:sz="4" w:space="0" w:color="000000"/>
              <w:left w:val="single" w:sz="4" w:space="0" w:color="000000"/>
              <w:bottom w:val="single" w:sz="4" w:space="0" w:color="000000"/>
            </w:tcBorders>
          </w:tcPr>
          <w:p w14:paraId="6F36AD1B"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Sa indeksima (s) </w:t>
            </w:r>
          </w:p>
        </w:tc>
        <w:tc>
          <w:tcPr>
            <w:tcW w:w="2269" w:type="dxa"/>
            <w:tcBorders>
              <w:top w:val="single" w:sz="4" w:space="0" w:color="000000"/>
              <w:left w:val="single" w:sz="4" w:space="0" w:color="000000"/>
              <w:bottom w:val="single" w:sz="4" w:space="0" w:color="000000"/>
              <w:right w:val="single" w:sz="4" w:space="0" w:color="000000"/>
            </w:tcBorders>
          </w:tcPr>
          <w:p w14:paraId="1F9BD953"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Razlika (%) </w:t>
            </w:r>
          </w:p>
        </w:tc>
      </w:tr>
      <w:tr w:rsidR="008C7B4E" w14:paraId="00B56A3F" w14:textId="77777777">
        <w:tc>
          <w:tcPr>
            <w:tcW w:w="2267" w:type="dxa"/>
            <w:tcBorders>
              <w:left w:val="single" w:sz="4" w:space="0" w:color="000000"/>
              <w:bottom w:val="single" w:sz="4" w:space="0" w:color="000000"/>
            </w:tcBorders>
          </w:tcPr>
          <w:p w14:paraId="78A5EC27"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500k  </w:t>
            </w:r>
          </w:p>
        </w:tc>
        <w:tc>
          <w:tcPr>
            <w:tcW w:w="2306" w:type="dxa"/>
            <w:tcBorders>
              <w:left w:val="single" w:sz="4" w:space="0" w:color="000000"/>
              <w:bottom w:val="single" w:sz="4" w:space="0" w:color="000000"/>
            </w:tcBorders>
          </w:tcPr>
          <w:p w14:paraId="106196EC"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10.1849  </w:t>
            </w:r>
          </w:p>
        </w:tc>
        <w:tc>
          <w:tcPr>
            <w:tcW w:w="2230" w:type="dxa"/>
            <w:tcBorders>
              <w:left w:val="single" w:sz="4" w:space="0" w:color="000000"/>
              <w:bottom w:val="single" w:sz="4" w:space="0" w:color="000000"/>
            </w:tcBorders>
          </w:tcPr>
          <w:p w14:paraId="0AE78DDD"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10.4416  </w:t>
            </w:r>
          </w:p>
        </w:tc>
        <w:tc>
          <w:tcPr>
            <w:tcW w:w="2269" w:type="dxa"/>
            <w:tcBorders>
              <w:left w:val="single" w:sz="4" w:space="0" w:color="000000"/>
              <w:bottom w:val="single" w:sz="4" w:space="0" w:color="000000"/>
              <w:right w:val="single" w:sz="4" w:space="0" w:color="000000"/>
            </w:tcBorders>
          </w:tcPr>
          <w:p w14:paraId="703A1E9D" w14:textId="77777777" w:rsidR="008C7B4E" w:rsidRDefault="00EA4D41">
            <w:pPr>
              <w:pStyle w:val="TableContents"/>
              <w:jc w:val="center"/>
              <w:rPr>
                <w:rFonts w:asciiTheme="majorHAnsi" w:hAnsiTheme="majorHAnsi" w:cstheme="majorHAnsi"/>
              </w:rPr>
            </w:pPr>
            <w:r>
              <w:rPr>
                <w:rFonts w:asciiTheme="majorHAnsi" w:hAnsiTheme="majorHAnsi" w:cstheme="majorHAnsi"/>
              </w:rPr>
              <w:t>+2.5</w:t>
            </w:r>
          </w:p>
        </w:tc>
      </w:tr>
      <w:tr w:rsidR="008C7B4E" w14:paraId="1CBC8EDD" w14:textId="77777777">
        <w:tc>
          <w:tcPr>
            <w:tcW w:w="2267" w:type="dxa"/>
            <w:tcBorders>
              <w:left w:val="single" w:sz="4" w:space="0" w:color="000000"/>
              <w:bottom w:val="single" w:sz="4" w:space="0" w:color="000000"/>
            </w:tcBorders>
          </w:tcPr>
          <w:p w14:paraId="4AB99414"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510k </w:t>
            </w:r>
          </w:p>
        </w:tc>
        <w:tc>
          <w:tcPr>
            <w:tcW w:w="2306" w:type="dxa"/>
            <w:tcBorders>
              <w:left w:val="single" w:sz="4" w:space="0" w:color="000000"/>
              <w:bottom w:val="single" w:sz="4" w:space="0" w:color="000000"/>
            </w:tcBorders>
          </w:tcPr>
          <w:p w14:paraId="4C72AF03"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10.1175 </w:t>
            </w:r>
          </w:p>
        </w:tc>
        <w:tc>
          <w:tcPr>
            <w:tcW w:w="2230" w:type="dxa"/>
            <w:tcBorders>
              <w:left w:val="single" w:sz="4" w:space="0" w:color="000000"/>
              <w:bottom w:val="single" w:sz="4" w:space="0" w:color="000000"/>
            </w:tcBorders>
          </w:tcPr>
          <w:p w14:paraId="66B0F309"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10.5099  </w:t>
            </w:r>
          </w:p>
        </w:tc>
        <w:tc>
          <w:tcPr>
            <w:tcW w:w="2269" w:type="dxa"/>
            <w:tcBorders>
              <w:left w:val="single" w:sz="4" w:space="0" w:color="000000"/>
              <w:bottom w:val="single" w:sz="4" w:space="0" w:color="000000"/>
              <w:right w:val="single" w:sz="4" w:space="0" w:color="000000"/>
            </w:tcBorders>
          </w:tcPr>
          <w:p w14:paraId="2D687E28"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+3.9 </w:t>
            </w:r>
          </w:p>
        </w:tc>
      </w:tr>
      <w:tr w:rsidR="008C7B4E" w14:paraId="352D1D31" w14:textId="77777777">
        <w:tc>
          <w:tcPr>
            <w:tcW w:w="2267" w:type="dxa"/>
            <w:tcBorders>
              <w:left w:val="single" w:sz="4" w:space="0" w:color="000000"/>
              <w:bottom w:val="single" w:sz="4" w:space="0" w:color="000000"/>
            </w:tcBorders>
          </w:tcPr>
          <w:p w14:paraId="08C16EF5"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520k </w:t>
            </w:r>
          </w:p>
        </w:tc>
        <w:tc>
          <w:tcPr>
            <w:tcW w:w="2306" w:type="dxa"/>
            <w:tcBorders>
              <w:left w:val="single" w:sz="4" w:space="0" w:color="000000"/>
              <w:bottom w:val="single" w:sz="4" w:space="0" w:color="000000"/>
            </w:tcBorders>
          </w:tcPr>
          <w:p w14:paraId="7FCA6918"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10.3914  </w:t>
            </w:r>
          </w:p>
        </w:tc>
        <w:tc>
          <w:tcPr>
            <w:tcW w:w="2230" w:type="dxa"/>
            <w:tcBorders>
              <w:left w:val="single" w:sz="4" w:space="0" w:color="000000"/>
              <w:bottom w:val="single" w:sz="4" w:space="0" w:color="000000"/>
            </w:tcBorders>
          </w:tcPr>
          <w:p w14:paraId="132EB17C"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10.4883  </w:t>
            </w:r>
          </w:p>
        </w:tc>
        <w:tc>
          <w:tcPr>
            <w:tcW w:w="2269" w:type="dxa"/>
            <w:tcBorders>
              <w:left w:val="single" w:sz="4" w:space="0" w:color="000000"/>
              <w:bottom w:val="single" w:sz="4" w:space="0" w:color="000000"/>
              <w:right w:val="single" w:sz="4" w:space="0" w:color="000000"/>
            </w:tcBorders>
          </w:tcPr>
          <w:p w14:paraId="015BADF4" w14:textId="77777777" w:rsidR="008C7B4E" w:rsidRDefault="00EA4D41">
            <w:pPr>
              <w:pStyle w:val="TableContents"/>
              <w:jc w:val="center"/>
              <w:rPr>
                <w:rFonts w:asciiTheme="majorHAnsi" w:hAnsiTheme="majorHAnsi" w:cstheme="majorHAnsi"/>
              </w:rPr>
            </w:pPr>
            <w:r>
              <w:rPr>
                <w:rFonts w:asciiTheme="majorHAnsi" w:hAnsiTheme="majorHAnsi" w:cstheme="majorHAnsi"/>
              </w:rPr>
              <w:t>+0.9</w:t>
            </w:r>
          </w:p>
        </w:tc>
      </w:tr>
      <w:tr w:rsidR="008C7B4E" w14:paraId="248E4BD0" w14:textId="77777777">
        <w:tc>
          <w:tcPr>
            <w:tcW w:w="2267" w:type="dxa"/>
            <w:tcBorders>
              <w:left w:val="single" w:sz="4" w:space="0" w:color="000000"/>
              <w:bottom w:val="single" w:sz="4" w:space="0" w:color="000000"/>
            </w:tcBorders>
          </w:tcPr>
          <w:p w14:paraId="1EC5B972"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530k </w:t>
            </w:r>
          </w:p>
        </w:tc>
        <w:tc>
          <w:tcPr>
            <w:tcW w:w="2306" w:type="dxa"/>
            <w:tcBorders>
              <w:left w:val="single" w:sz="4" w:space="0" w:color="000000"/>
              <w:bottom w:val="single" w:sz="4" w:space="0" w:color="000000"/>
            </w:tcBorders>
          </w:tcPr>
          <w:p w14:paraId="226804D3"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10.1388  </w:t>
            </w:r>
          </w:p>
        </w:tc>
        <w:tc>
          <w:tcPr>
            <w:tcW w:w="2230" w:type="dxa"/>
            <w:tcBorders>
              <w:left w:val="single" w:sz="4" w:space="0" w:color="000000"/>
              <w:bottom w:val="single" w:sz="4" w:space="0" w:color="000000"/>
            </w:tcBorders>
          </w:tcPr>
          <w:p w14:paraId="0B8DC98A"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10.4451  </w:t>
            </w:r>
          </w:p>
        </w:tc>
        <w:tc>
          <w:tcPr>
            <w:tcW w:w="2269" w:type="dxa"/>
            <w:tcBorders>
              <w:left w:val="single" w:sz="4" w:space="0" w:color="000000"/>
              <w:bottom w:val="single" w:sz="4" w:space="0" w:color="000000"/>
              <w:right w:val="single" w:sz="4" w:space="0" w:color="000000"/>
            </w:tcBorders>
          </w:tcPr>
          <w:p w14:paraId="59797BC6"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+3.0  </w:t>
            </w:r>
          </w:p>
        </w:tc>
      </w:tr>
      <w:tr w:rsidR="008C7B4E" w14:paraId="0441BD19" w14:textId="77777777">
        <w:trPr>
          <w:trHeight w:val="300"/>
        </w:trPr>
        <w:tc>
          <w:tcPr>
            <w:tcW w:w="2267" w:type="dxa"/>
            <w:tcBorders>
              <w:left w:val="single" w:sz="4" w:space="0" w:color="000000"/>
              <w:bottom w:val="single" w:sz="4" w:space="0" w:color="000000"/>
            </w:tcBorders>
          </w:tcPr>
          <w:p w14:paraId="01FF2383"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540k </w:t>
            </w:r>
          </w:p>
        </w:tc>
        <w:tc>
          <w:tcPr>
            <w:tcW w:w="2306" w:type="dxa"/>
            <w:tcBorders>
              <w:left w:val="single" w:sz="4" w:space="0" w:color="000000"/>
              <w:bottom w:val="single" w:sz="4" w:space="0" w:color="000000"/>
            </w:tcBorders>
          </w:tcPr>
          <w:p w14:paraId="34020DDD"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10.1593  </w:t>
            </w:r>
          </w:p>
        </w:tc>
        <w:tc>
          <w:tcPr>
            <w:tcW w:w="2230" w:type="dxa"/>
            <w:tcBorders>
              <w:left w:val="single" w:sz="4" w:space="0" w:color="000000"/>
              <w:bottom w:val="single" w:sz="4" w:space="0" w:color="000000"/>
            </w:tcBorders>
          </w:tcPr>
          <w:p w14:paraId="4DDAB6BF"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10.9377  </w:t>
            </w:r>
          </w:p>
        </w:tc>
        <w:tc>
          <w:tcPr>
            <w:tcW w:w="2269" w:type="dxa"/>
            <w:tcBorders>
              <w:left w:val="single" w:sz="4" w:space="0" w:color="000000"/>
              <w:bottom w:val="single" w:sz="4" w:space="0" w:color="000000"/>
              <w:right w:val="single" w:sz="4" w:space="0" w:color="000000"/>
            </w:tcBorders>
          </w:tcPr>
          <w:p w14:paraId="5AA19799"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+7.7 </w:t>
            </w:r>
          </w:p>
        </w:tc>
      </w:tr>
    </w:tbl>
    <w:p w14:paraId="69002CDD" w14:textId="77777777" w:rsidR="008C7B4E" w:rsidRDefault="00EA4D41">
      <w:pPr>
        <w:pStyle w:val="BodyText"/>
        <w:spacing w:after="120"/>
        <w:jc w:val="center"/>
        <w:rPr>
          <w:rFonts w:asciiTheme="majorHAnsi" w:hAnsiTheme="majorHAnsi" w:cstheme="majorHAnsi"/>
          <w:b/>
          <w:bCs/>
        </w:rPr>
      </w:pPr>
      <w:r>
        <w:rPr>
          <w:rFonts w:asciiTheme="majorHAnsi" w:hAnsiTheme="majorHAnsi" w:cstheme="majorHAnsi"/>
          <w:b/>
          <w:bCs/>
        </w:rPr>
        <w:t>Tabela 2: Uporedni prikaz INSERT performansi (Single)</w:t>
      </w:r>
      <w:r>
        <w:br w:type="page"/>
      </w:r>
    </w:p>
    <w:p w14:paraId="46C610BF" w14:textId="77777777" w:rsidR="008C7B4E" w:rsidRDefault="00EA4D41">
      <w:pPr>
        <w:pStyle w:val="BodyText"/>
        <w:spacing w:after="120"/>
        <w:jc w:val="center"/>
        <w:rPr>
          <w:rFonts w:asciiTheme="majorHAnsi" w:hAnsiTheme="majorHAnsi" w:cstheme="majorHAnsi"/>
        </w:rPr>
      </w:pPr>
      <w:r>
        <w:rPr>
          <w:noProof/>
        </w:rPr>
        <w:lastRenderedPageBreak/>
        <w:drawing>
          <wp:anchor distT="0" distB="0" distL="0" distR="0" simplePos="0" relativeHeight="6" behindDoc="0" locked="0" layoutInCell="0" allowOverlap="1" wp14:anchorId="63D3E96C" wp14:editId="53AEB7D0">
            <wp:simplePos x="0" y="0"/>
            <wp:positionH relativeFrom="margin">
              <wp:align>center</wp:align>
            </wp:positionH>
            <wp:positionV relativeFrom="paragraph">
              <wp:posOffset>227330</wp:posOffset>
            </wp:positionV>
            <wp:extent cx="3623945" cy="3868420"/>
            <wp:effectExtent l="0" t="0" r="0" b="0"/>
            <wp:wrapSquare wrapText="largest"/>
            <wp:docPr id="4"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Copy 1"/>
                    <pic:cNvPicPr>
                      <a:picLocks noChangeAspect="1" noChangeArrowheads="1"/>
                    </pic:cNvPicPr>
                  </pic:nvPicPr>
                  <pic:blipFill>
                    <a:blip r:embed="rId13"/>
                    <a:srcRect l="-348" t="-323" r="-348" b="-323"/>
                    <a:stretch>
                      <a:fillRect/>
                    </a:stretch>
                  </pic:blipFill>
                  <pic:spPr bwMode="auto">
                    <a:xfrm>
                      <a:off x="0" y="0"/>
                      <a:ext cx="3623945" cy="3868420"/>
                    </a:xfrm>
                    <a:prstGeom prst="rect">
                      <a:avLst/>
                    </a:prstGeom>
                    <a:noFill/>
                  </pic:spPr>
                </pic:pic>
              </a:graphicData>
            </a:graphic>
          </wp:anchor>
        </w:drawing>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p>
    <w:p w14:paraId="377D4FE5" w14:textId="77777777" w:rsidR="008C7B4E" w:rsidRDefault="00EA4D41">
      <w:pPr>
        <w:pStyle w:val="BodyText"/>
        <w:spacing w:after="120"/>
        <w:jc w:val="center"/>
        <w:rPr>
          <w:rFonts w:asciiTheme="majorHAnsi" w:hAnsiTheme="majorHAnsi" w:cstheme="majorHAnsi"/>
          <w:b/>
          <w:bCs/>
        </w:rPr>
      </w:pPr>
      <w:r>
        <w:rPr>
          <w:rFonts w:asciiTheme="majorHAnsi" w:hAnsiTheme="majorHAnsi" w:cstheme="majorHAnsi"/>
          <w:b/>
          <w:bCs/>
        </w:rPr>
        <w:t>Slika 2: Uporedni prikaz INSERT performansi (Single)</w:t>
      </w:r>
      <w:r>
        <w:rPr>
          <w:rFonts w:asciiTheme="majorHAnsi" w:hAnsiTheme="majorHAnsi" w:cstheme="majorHAnsi"/>
          <w:b/>
          <w:bCs/>
        </w:rPr>
        <w:br/>
      </w:r>
    </w:p>
    <w:p w14:paraId="5D6EDC3B" w14:textId="77777777" w:rsidR="008C7B4E" w:rsidRDefault="008C7B4E">
      <w:pPr>
        <w:pStyle w:val="BodyText"/>
        <w:spacing w:after="120"/>
        <w:jc w:val="center"/>
        <w:rPr>
          <w:rFonts w:asciiTheme="majorHAnsi" w:hAnsiTheme="majorHAnsi" w:cstheme="majorHAnsi"/>
        </w:rPr>
      </w:pPr>
    </w:p>
    <w:p w14:paraId="0103ADB0" w14:textId="77777777" w:rsidR="008C7B4E" w:rsidRDefault="00EA4D41">
      <w:pPr>
        <w:pStyle w:val="BodyText"/>
        <w:spacing w:after="120" w:line="360" w:lineRule="auto"/>
        <w:jc w:val="both"/>
        <w:rPr>
          <w:rFonts w:asciiTheme="majorHAnsi" w:hAnsiTheme="majorHAnsi" w:cstheme="majorHAnsi"/>
          <w:b/>
          <w:bCs/>
          <w:sz w:val="26"/>
          <w:szCs w:val="26"/>
        </w:rPr>
      </w:pPr>
      <w:r>
        <w:rPr>
          <w:rFonts w:asciiTheme="majorHAnsi" w:hAnsiTheme="majorHAnsi" w:cstheme="majorHAnsi"/>
          <w:b/>
          <w:bCs/>
          <w:sz w:val="26"/>
          <w:szCs w:val="26"/>
        </w:rPr>
        <w:t>6.5.2. Rezultati za UPDATE operacije</w:t>
      </w:r>
    </w:p>
    <w:p w14:paraId="052ADBC8" w14:textId="77777777" w:rsidR="008C7B4E" w:rsidRDefault="00EA4D41">
      <w:pPr>
        <w:pStyle w:val="BodyText"/>
        <w:spacing w:after="120" w:line="360" w:lineRule="auto"/>
        <w:ind w:firstLine="709"/>
        <w:jc w:val="both"/>
        <w:rPr>
          <w:rFonts w:asciiTheme="majorHAnsi" w:hAnsiTheme="majorHAnsi" w:cstheme="majorHAnsi"/>
        </w:rPr>
      </w:pPr>
      <w:r>
        <w:rPr>
          <w:rFonts w:asciiTheme="majorHAnsi" w:hAnsiTheme="majorHAnsi" w:cstheme="majorHAnsi"/>
        </w:rPr>
        <w:t>U ovom delu fokus je na performansama izmene podataka. Posebno je značajan rezultat kod pojedinačnih izmena gde indeks drastično menja način na koji baza pristupa redovima.</w:t>
      </w:r>
    </w:p>
    <w:p w14:paraId="583E4CE4" w14:textId="77777777" w:rsidR="008C7B4E" w:rsidRDefault="00EA4D41">
      <w:pPr>
        <w:pStyle w:val="BodyText"/>
        <w:spacing w:after="120" w:line="360" w:lineRule="auto"/>
        <w:ind w:firstLine="709"/>
        <w:jc w:val="both"/>
        <w:rPr>
          <w:rFonts w:asciiTheme="majorHAnsi" w:hAnsiTheme="majorHAnsi" w:cstheme="majorHAnsi"/>
        </w:rPr>
      </w:pPr>
      <w:r>
        <w:rPr>
          <w:rFonts w:asciiTheme="majorHAnsi" w:hAnsiTheme="majorHAnsi" w:cstheme="majorHAnsi"/>
        </w:rPr>
        <w:t xml:space="preserve">Kao što je prikazano u Tabeli 3, bulk UPDATE operacije pokazale su veoma mala odstupanja između tabele sa indeksima i tabele bez indeksa.  To ukazuje da indeks nije imao značajan uticaj na masovne izmene podataka, jer UPDATE operacije nisu menjale kolone koje su bile deo indeksne strukture. Zbog toga DBMS nije imao potrebu za dodatnim ažuriranjem postojećih indeksa. </w:t>
      </w:r>
    </w:p>
    <w:p w14:paraId="6918A5DE" w14:textId="77777777" w:rsidR="008C7B4E" w:rsidRDefault="00EA4D41">
      <w:pPr>
        <w:pStyle w:val="BodyText"/>
        <w:spacing w:after="120" w:line="360" w:lineRule="auto"/>
        <w:ind w:firstLine="709"/>
        <w:jc w:val="both"/>
        <w:rPr>
          <w:rFonts w:asciiTheme="majorHAnsi" w:hAnsiTheme="majorHAnsi" w:cstheme="majorHAnsi"/>
        </w:rPr>
      </w:pPr>
      <w:r>
        <w:rPr>
          <w:rFonts w:asciiTheme="majorHAnsi" w:hAnsiTheme="majorHAnsi" w:cstheme="majorHAnsi"/>
        </w:rPr>
        <w:t xml:space="preserve">Rezultati prikazani u Tabeli 4 pokazuju izrazito veliku razliku u performansama kod pojedinačnih UPDATE operacija. Bez indeksa prosečno vreme izvršavanja iznosilo je oko 1.8 sekundi, dok je sa indeksima vreme smanjeno na približno 0.01 sekundu. Ovakav rezultat pokazuje da indeks omogućava direktno pronalaženje traženog reda bez potrebe za sekvencijalnim pretraživanjem cele tabele. MySQL je u </w:t>
      </w:r>
      <w:r>
        <w:rPr>
          <w:rFonts w:asciiTheme="majorHAnsi" w:hAnsiTheme="majorHAnsi" w:cstheme="majorHAnsi"/>
        </w:rPr>
        <w:lastRenderedPageBreak/>
        <w:t xml:space="preserve">slučaju indeksirane kolone koristio B-tree indeksnu strukturu, čime je izbegnuto potpuno sekvencijalno pretraživanje tabele (Full Table Scan). </w:t>
      </w:r>
    </w:p>
    <w:p w14:paraId="71A02AD5" w14:textId="77777777" w:rsidR="008C7B4E" w:rsidRDefault="00EA4D41">
      <w:pPr>
        <w:pStyle w:val="BodyText"/>
        <w:spacing w:after="120" w:line="360" w:lineRule="auto"/>
        <w:ind w:firstLine="709"/>
        <w:jc w:val="both"/>
        <w:rPr>
          <w:rFonts w:asciiTheme="majorHAnsi" w:hAnsiTheme="majorHAnsi" w:cstheme="majorHAnsi"/>
        </w:rPr>
      </w:pPr>
      <w:r>
        <w:rPr>
          <w:rFonts w:asciiTheme="majorHAnsi" w:hAnsiTheme="majorHAnsi" w:cstheme="majorHAnsi"/>
        </w:rPr>
        <w:t>Dobijeni rezultati potvrđuju da indeksi predstavljaju ključni mehanizam optimizacije pristupa podacima u relacionim bazama podataka, uz značajno ubrzanje operacija pretrage i izmene pojedinačnih slogova.</w:t>
      </w:r>
    </w:p>
    <w:p w14:paraId="289830E1" w14:textId="77777777" w:rsidR="008C7B4E" w:rsidRDefault="008C7B4E">
      <w:pPr>
        <w:pStyle w:val="BodyText"/>
        <w:spacing w:after="120"/>
        <w:jc w:val="both"/>
        <w:rPr>
          <w:rFonts w:asciiTheme="majorHAnsi" w:hAnsiTheme="majorHAnsi" w:cstheme="majorHAnsi"/>
        </w:rPr>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5"/>
        <w:gridCol w:w="2303"/>
        <w:gridCol w:w="2228"/>
        <w:gridCol w:w="2266"/>
      </w:tblGrid>
      <w:tr w:rsidR="008C7B4E" w14:paraId="58C19ED9" w14:textId="77777777">
        <w:trPr>
          <w:trHeight w:val="275"/>
        </w:trPr>
        <w:tc>
          <w:tcPr>
            <w:tcW w:w="2267" w:type="dxa"/>
            <w:tcBorders>
              <w:top w:val="single" w:sz="4" w:space="0" w:color="000000"/>
              <w:left w:val="single" w:sz="4" w:space="0" w:color="000000"/>
              <w:bottom w:val="single" w:sz="4" w:space="0" w:color="000000"/>
            </w:tcBorders>
          </w:tcPr>
          <w:p w14:paraId="7197F92F" w14:textId="77777777" w:rsidR="008C7B4E" w:rsidRDefault="00EA4D41">
            <w:pPr>
              <w:pStyle w:val="TableContents"/>
              <w:jc w:val="center"/>
              <w:rPr>
                <w:rFonts w:asciiTheme="majorHAnsi" w:hAnsiTheme="majorHAnsi" w:cstheme="majorHAnsi"/>
              </w:rPr>
            </w:pPr>
            <w:r>
              <w:rPr>
                <w:rFonts w:asciiTheme="majorHAnsi" w:hAnsiTheme="majorHAnsi" w:cstheme="majorHAnsi"/>
              </w:rPr>
              <w:t>Broj slogova</w:t>
            </w:r>
          </w:p>
        </w:tc>
        <w:tc>
          <w:tcPr>
            <w:tcW w:w="2306" w:type="dxa"/>
            <w:tcBorders>
              <w:top w:val="single" w:sz="4" w:space="0" w:color="000000"/>
              <w:left w:val="single" w:sz="4" w:space="0" w:color="000000"/>
              <w:bottom w:val="single" w:sz="4" w:space="0" w:color="000000"/>
            </w:tcBorders>
          </w:tcPr>
          <w:p w14:paraId="6E3F6AEB"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Bez indeksa (s) </w:t>
            </w:r>
          </w:p>
        </w:tc>
        <w:tc>
          <w:tcPr>
            <w:tcW w:w="2230" w:type="dxa"/>
            <w:tcBorders>
              <w:top w:val="single" w:sz="4" w:space="0" w:color="000000"/>
              <w:left w:val="single" w:sz="4" w:space="0" w:color="000000"/>
              <w:bottom w:val="single" w:sz="4" w:space="0" w:color="000000"/>
            </w:tcBorders>
          </w:tcPr>
          <w:p w14:paraId="11F5BA7A"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Sa indeksima (s) </w:t>
            </w:r>
          </w:p>
        </w:tc>
        <w:tc>
          <w:tcPr>
            <w:tcW w:w="2269" w:type="dxa"/>
            <w:tcBorders>
              <w:top w:val="single" w:sz="4" w:space="0" w:color="000000"/>
              <w:left w:val="single" w:sz="4" w:space="0" w:color="000000"/>
              <w:bottom w:val="single" w:sz="4" w:space="0" w:color="000000"/>
              <w:right w:val="single" w:sz="4" w:space="0" w:color="000000"/>
            </w:tcBorders>
          </w:tcPr>
          <w:p w14:paraId="1AFF8C9A"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Razlika (%) </w:t>
            </w:r>
          </w:p>
        </w:tc>
      </w:tr>
      <w:tr w:rsidR="008C7B4E" w14:paraId="7BAD9EB1" w14:textId="77777777">
        <w:tc>
          <w:tcPr>
            <w:tcW w:w="2267" w:type="dxa"/>
            <w:tcBorders>
              <w:left w:val="single" w:sz="4" w:space="0" w:color="000000"/>
              <w:bottom w:val="single" w:sz="4" w:space="0" w:color="000000"/>
            </w:tcBorders>
          </w:tcPr>
          <w:p w14:paraId="16F7DFCC"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100k </w:t>
            </w:r>
          </w:p>
        </w:tc>
        <w:tc>
          <w:tcPr>
            <w:tcW w:w="2306" w:type="dxa"/>
            <w:tcBorders>
              <w:left w:val="single" w:sz="4" w:space="0" w:color="000000"/>
              <w:bottom w:val="single" w:sz="4" w:space="0" w:color="000000"/>
            </w:tcBorders>
          </w:tcPr>
          <w:p w14:paraId="3E515D57"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0.0593 </w:t>
            </w:r>
          </w:p>
        </w:tc>
        <w:tc>
          <w:tcPr>
            <w:tcW w:w="2230" w:type="dxa"/>
            <w:tcBorders>
              <w:left w:val="single" w:sz="4" w:space="0" w:color="000000"/>
              <w:bottom w:val="single" w:sz="4" w:space="0" w:color="000000"/>
            </w:tcBorders>
          </w:tcPr>
          <w:p w14:paraId="5276B057"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0.0482 </w:t>
            </w:r>
          </w:p>
        </w:tc>
        <w:tc>
          <w:tcPr>
            <w:tcW w:w="2269" w:type="dxa"/>
            <w:tcBorders>
              <w:left w:val="single" w:sz="4" w:space="0" w:color="000000"/>
              <w:bottom w:val="single" w:sz="4" w:space="0" w:color="000000"/>
              <w:right w:val="single" w:sz="4" w:space="0" w:color="000000"/>
            </w:tcBorders>
          </w:tcPr>
          <w:p w14:paraId="2E57DC5D"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-18.7 </w:t>
            </w:r>
          </w:p>
        </w:tc>
      </w:tr>
      <w:tr w:rsidR="008C7B4E" w14:paraId="7712B7C2" w14:textId="77777777">
        <w:tc>
          <w:tcPr>
            <w:tcW w:w="2267" w:type="dxa"/>
            <w:tcBorders>
              <w:left w:val="single" w:sz="4" w:space="0" w:color="000000"/>
              <w:bottom w:val="single" w:sz="4" w:space="0" w:color="000000"/>
            </w:tcBorders>
          </w:tcPr>
          <w:p w14:paraId="4EADF45F" w14:textId="77777777" w:rsidR="008C7B4E" w:rsidRDefault="00EA4D41">
            <w:pPr>
              <w:pStyle w:val="TableContents"/>
              <w:jc w:val="center"/>
              <w:rPr>
                <w:rFonts w:asciiTheme="majorHAnsi" w:hAnsiTheme="majorHAnsi" w:cstheme="majorHAnsi"/>
              </w:rPr>
            </w:pPr>
            <w:r>
              <w:rPr>
                <w:rFonts w:asciiTheme="majorHAnsi" w:hAnsiTheme="majorHAnsi" w:cstheme="majorHAnsi"/>
              </w:rPr>
              <w:t>200k</w:t>
            </w:r>
          </w:p>
        </w:tc>
        <w:tc>
          <w:tcPr>
            <w:tcW w:w="2306" w:type="dxa"/>
            <w:tcBorders>
              <w:left w:val="single" w:sz="4" w:space="0" w:color="000000"/>
              <w:bottom w:val="single" w:sz="4" w:space="0" w:color="000000"/>
            </w:tcBorders>
          </w:tcPr>
          <w:p w14:paraId="0284B4F6"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0.0873 </w:t>
            </w:r>
          </w:p>
        </w:tc>
        <w:tc>
          <w:tcPr>
            <w:tcW w:w="2230" w:type="dxa"/>
            <w:tcBorders>
              <w:left w:val="single" w:sz="4" w:space="0" w:color="000000"/>
              <w:bottom w:val="single" w:sz="4" w:space="0" w:color="000000"/>
            </w:tcBorders>
          </w:tcPr>
          <w:p w14:paraId="381EE9AE"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0.0864 </w:t>
            </w:r>
          </w:p>
        </w:tc>
        <w:tc>
          <w:tcPr>
            <w:tcW w:w="2269" w:type="dxa"/>
            <w:tcBorders>
              <w:left w:val="single" w:sz="4" w:space="0" w:color="000000"/>
              <w:bottom w:val="single" w:sz="4" w:space="0" w:color="000000"/>
              <w:right w:val="single" w:sz="4" w:space="0" w:color="000000"/>
            </w:tcBorders>
          </w:tcPr>
          <w:p w14:paraId="14F7876A"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-1.0 </w:t>
            </w:r>
          </w:p>
        </w:tc>
      </w:tr>
      <w:tr w:rsidR="008C7B4E" w14:paraId="2F242244" w14:textId="77777777">
        <w:tc>
          <w:tcPr>
            <w:tcW w:w="2267" w:type="dxa"/>
            <w:tcBorders>
              <w:left w:val="single" w:sz="4" w:space="0" w:color="000000"/>
              <w:bottom w:val="single" w:sz="4" w:space="0" w:color="000000"/>
            </w:tcBorders>
          </w:tcPr>
          <w:p w14:paraId="24208DE8" w14:textId="77777777" w:rsidR="008C7B4E" w:rsidRDefault="00EA4D41">
            <w:pPr>
              <w:pStyle w:val="TableContents"/>
              <w:jc w:val="center"/>
              <w:rPr>
                <w:rFonts w:asciiTheme="majorHAnsi" w:hAnsiTheme="majorHAnsi" w:cstheme="majorHAnsi"/>
              </w:rPr>
            </w:pPr>
            <w:r>
              <w:rPr>
                <w:rFonts w:asciiTheme="majorHAnsi" w:hAnsiTheme="majorHAnsi" w:cstheme="majorHAnsi"/>
              </w:rPr>
              <w:t>300k</w:t>
            </w:r>
          </w:p>
        </w:tc>
        <w:tc>
          <w:tcPr>
            <w:tcW w:w="2306" w:type="dxa"/>
            <w:tcBorders>
              <w:left w:val="single" w:sz="4" w:space="0" w:color="000000"/>
              <w:bottom w:val="single" w:sz="4" w:space="0" w:color="000000"/>
            </w:tcBorders>
          </w:tcPr>
          <w:p w14:paraId="0FF0BDA6"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0.1235 </w:t>
            </w:r>
          </w:p>
        </w:tc>
        <w:tc>
          <w:tcPr>
            <w:tcW w:w="2230" w:type="dxa"/>
            <w:tcBorders>
              <w:left w:val="single" w:sz="4" w:space="0" w:color="000000"/>
              <w:bottom w:val="single" w:sz="4" w:space="0" w:color="000000"/>
            </w:tcBorders>
          </w:tcPr>
          <w:p w14:paraId="21A83DE8"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0.1257 </w:t>
            </w:r>
          </w:p>
        </w:tc>
        <w:tc>
          <w:tcPr>
            <w:tcW w:w="2269" w:type="dxa"/>
            <w:tcBorders>
              <w:left w:val="single" w:sz="4" w:space="0" w:color="000000"/>
              <w:bottom w:val="single" w:sz="4" w:space="0" w:color="000000"/>
              <w:right w:val="single" w:sz="4" w:space="0" w:color="000000"/>
            </w:tcBorders>
          </w:tcPr>
          <w:p w14:paraId="4E5BB463"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+1.8 </w:t>
            </w:r>
          </w:p>
        </w:tc>
      </w:tr>
      <w:tr w:rsidR="008C7B4E" w14:paraId="596CE387" w14:textId="77777777">
        <w:tc>
          <w:tcPr>
            <w:tcW w:w="2267" w:type="dxa"/>
            <w:tcBorders>
              <w:left w:val="single" w:sz="4" w:space="0" w:color="000000"/>
              <w:bottom w:val="single" w:sz="4" w:space="0" w:color="000000"/>
            </w:tcBorders>
          </w:tcPr>
          <w:p w14:paraId="18435E8D" w14:textId="77777777" w:rsidR="008C7B4E" w:rsidRDefault="00EA4D41">
            <w:pPr>
              <w:pStyle w:val="TableContents"/>
              <w:jc w:val="center"/>
              <w:rPr>
                <w:rFonts w:asciiTheme="majorHAnsi" w:hAnsiTheme="majorHAnsi" w:cstheme="majorHAnsi"/>
              </w:rPr>
            </w:pPr>
            <w:r>
              <w:rPr>
                <w:rFonts w:asciiTheme="majorHAnsi" w:hAnsiTheme="majorHAnsi" w:cstheme="majorHAnsi"/>
              </w:rPr>
              <w:t>400k</w:t>
            </w:r>
          </w:p>
        </w:tc>
        <w:tc>
          <w:tcPr>
            <w:tcW w:w="2306" w:type="dxa"/>
            <w:tcBorders>
              <w:left w:val="single" w:sz="4" w:space="0" w:color="000000"/>
              <w:bottom w:val="single" w:sz="4" w:space="0" w:color="000000"/>
            </w:tcBorders>
          </w:tcPr>
          <w:p w14:paraId="6B8F0483"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0.1683 </w:t>
            </w:r>
          </w:p>
        </w:tc>
        <w:tc>
          <w:tcPr>
            <w:tcW w:w="2230" w:type="dxa"/>
            <w:tcBorders>
              <w:left w:val="single" w:sz="4" w:space="0" w:color="000000"/>
              <w:bottom w:val="single" w:sz="4" w:space="0" w:color="000000"/>
            </w:tcBorders>
          </w:tcPr>
          <w:p w14:paraId="68AD05C1"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0.1679 </w:t>
            </w:r>
          </w:p>
        </w:tc>
        <w:tc>
          <w:tcPr>
            <w:tcW w:w="2269" w:type="dxa"/>
            <w:tcBorders>
              <w:left w:val="single" w:sz="4" w:space="0" w:color="000000"/>
              <w:bottom w:val="single" w:sz="4" w:space="0" w:color="000000"/>
              <w:right w:val="single" w:sz="4" w:space="0" w:color="000000"/>
            </w:tcBorders>
          </w:tcPr>
          <w:p w14:paraId="50C2BA2B"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-0.2 </w:t>
            </w:r>
          </w:p>
        </w:tc>
      </w:tr>
      <w:tr w:rsidR="008C7B4E" w14:paraId="7E56CEAA" w14:textId="77777777">
        <w:trPr>
          <w:trHeight w:val="300"/>
        </w:trPr>
        <w:tc>
          <w:tcPr>
            <w:tcW w:w="2267" w:type="dxa"/>
            <w:tcBorders>
              <w:left w:val="single" w:sz="4" w:space="0" w:color="000000"/>
              <w:bottom w:val="single" w:sz="4" w:space="0" w:color="000000"/>
            </w:tcBorders>
          </w:tcPr>
          <w:p w14:paraId="41619F10" w14:textId="77777777" w:rsidR="008C7B4E" w:rsidRDefault="00EA4D41">
            <w:pPr>
              <w:pStyle w:val="TableContents"/>
              <w:jc w:val="center"/>
              <w:rPr>
                <w:rFonts w:asciiTheme="majorHAnsi" w:hAnsiTheme="majorHAnsi" w:cstheme="majorHAnsi"/>
              </w:rPr>
            </w:pPr>
            <w:r>
              <w:rPr>
                <w:rFonts w:asciiTheme="majorHAnsi" w:hAnsiTheme="majorHAnsi" w:cstheme="majorHAnsi"/>
              </w:rPr>
              <w:t>500k</w:t>
            </w:r>
          </w:p>
        </w:tc>
        <w:tc>
          <w:tcPr>
            <w:tcW w:w="2306" w:type="dxa"/>
            <w:tcBorders>
              <w:left w:val="single" w:sz="4" w:space="0" w:color="000000"/>
              <w:bottom w:val="single" w:sz="4" w:space="0" w:color="000000"/>
            </w:tcBorders>
          </w:tcPr>
          <w:p w14:paraId="59200DAA"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0.2001 </w:t>
            </w:r>
          </w:p>
        </w:tc>
        <w:tc>
          <w:tcPr>
            <w:tcW w:w="2230" w:type="dxa"/>
            <w:tcBorders>
              <w:left w:val="single" w:sz="4" w:space="0" w:color="000000"/>
              <w:bottom w:val="single" w:sz="4" w:space="0" w:color="000000"/>
            </w:tcBorders>
          </w:tcPr>
          <w:p w14:paraId="3DB91F54"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0.2116 </w:t>
            </w:r>
          </w:p>
        </w:tc>
        <w:tc>
          <w:tcPr>
            <w:tcW w:w="2269" w:type="dxa"/>
            <w:tcBorders>
              <w:left w:val="single" w:sz="4" w:space="0" w:color="000000"/>
              <w:bottom w:val="single" w:sz="4" w:space="0" w:color="000000"/>
              <w:right w:val="single" w:sz="4" w:space="0" w:color="000000"/>
            </w:tcBorders>
          </w:tcPr>
          <w:p w14:paraId="01F3BAED"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+5.7 </w:t>
            </w:r>
          </w:p>
        </w:tc>
      </w:tr>
    </w:tbl>
    <w:p w14:paraId="63435548" w14:textId="77777777" w:rsidR="008C7B4E" w:rsidRDefault="00EA4D41">
      <w:pPr>
        <w:pStyle w:val="BodyText"/>
        <w:spacing w:after="120"/>
        <w:jc w:val="center"/>
        <w:rPr>
          <w:rFonts w:asciiTheme="majorHAnsi" w:hAnsiTheme="majorHAnsi" w:cstheme="majorHAnsi"/>
          <w:b/>
          <w:bCs/>
        </w:rPr>
      </w:pPr>
      <w:r>
        <w:rPr>
          <w:rFonts w:asciiTheme="majorHAnsi" w:hAnsiTheme="majorHAnsi" w:cstheme="majorHAnsi"/>
          <w:b/>
          <w:bCs/>
        </w:rPr>
        <w:t>Tabela 3: Uporedni prikaz UPDATE performansi (Bulk)</w:t>
      </w:r>
    </w:p>
    <w:p w14:paraId="292B8FF0" w14:textId="77777777" w:rsidR="008C7B4E" w:rsidRDefault="008C7B4E">
      <w:pPr>
        <w:pStyle w:val="BodyText"/>
        <w:spacing w:after="120"/>
        <w:jc w:val="center"/>
        <w:rPr>
          <w:rFonts w:asciiTheme="majorHAnsi" w:hAnsiTheme="majorHAnsi" w:cstheme="majorHAnsi"/>
        </w:rPr>
      </w:pPr>
    </w:p>
    <w:p w14:paraId="073DA96E" w14:textId="77777777" w:rsidR="008C7B4E" w:rsidRDefault="00EA4D41">
      <w:pPr>
        <w:pStyle w:val="BodyText"/>
        <w:spacing w:after="120"/>
        <w:jc w:val="center"/>
        <w:rPr>
          <w:rFonts w:asciiTheme="majorHAnsi" w:hAnsiTheme="majorHAnsi" w:cstheme="majorHAnsi"/>
        </w:rPr>
      </w:pPr>
      <w:r>
        <w:rPr>
          <w:rFonts w:ascii="Arial" w:hAnsi="Arial" w:cstheme="majorHAnsi"/>
          <w:noProof/>
        </w:rPr>
        <w:drawing>
          <wp:anchor distT="0" distB="0" distL="0" distR="0" simplePos="0" relativeHeight="5" behindDoc="0" locked="0" layoutInCell="0" allowOverlap="1" wp14:anchorId="70CE8FC2" wp14:editId="3F6E0694">
            <wp:simplePos x="0" y="0"/>
            <wp:positionH relativeFrom="margin">
              <wp:align>center</wp:align>
            </wp:positionH>
            <wp:positionV relativeFrom="paragraph">
              <wp:posOffset>160655</wp:posOffset>
            </wp:positionV>
            <wp:extent cx="3623945" cy="3868420"/>
            <wp:effectExtent l="0" t="0" r="0" b="0"/>
            <wp:wrapSquare wrapText="largest"/>
            <wp:docPr id="5" name="Image3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Copy 1 Copy 1"/>
                    <pic:cNvPicPr>
                      <a:picLocks noChangeAspect="1" noChangeArrowheads="1"/>
                    </pic:cNvPicPr>
                  </pic:nvPicPr>
                  <pic:blipFill>
                    <a:blip r:embed="rId14"/>
                    <a:srcRect l="-337" t="-323" r="-337" b="-323"/>
                    <a:stretch>
                      <a:fillRect/>
                    </a:stretch>
                  </pic:blipFill>
                  <pic:spPr bwMode="auto">
                    <a:xfrm>
                      <a:off x="0" y="0"/>
                      <a:ext cx="3623945" cy="3868420"/>
                    </a:xfrm>
                    <a:prstGeom prst="rect">
                      <a:avLst/>
                    </a:prstGeom>
                    <a:noFill/>
                  </pic:spPr>
                </pic:pic>
              </a:graphicData>
            </a:graphic>
          </wp:anchor>
        </w:drawing>
      </w:r>
    </w:p>
    <w:p w14:paraId="6399A020" w14:textId="77777777" w:rsidR="008C7B4E" w:rsidRDefault="008C7B4E">
      <w:pPr>
        <w:pStyle w:val="BodyText"/>
        <w:spacing w:after="120"/>
        <w:jc w:val="center"/>
        <w:rPr>
          <w:rFonts w:asciiTheme="majorHAnsi" w:hAnsiTheme="majorHAnsi" w:cstheme="majorHAnsi"/>
        </w:rPr>
      </w:pPr>
    </w:p>
    <w:p w14:paraId="17A0CA30" w14:textId="77777777" w:rsidR="008C7B4E" w:rsidRDefault="008C7B4E">
      <w:pPr>
        <w:pStyle w:val="BodyText"/>
        <w:spacing w:after="120"/>
        <w:jc w:val="center"/>
        <w:rPr>
          <w:rFonts w:asciiTheme="majorHAnsi" w:hAnsiTheme="majorHAnsi" w:cstheme="majorHAnsi"/>
        </w:rPr>
      </w:pPr>
    </w:p>
    <w:p w14:paraId="0E794FC2" w14:textId="77777777" w:rsidR="008C7B4E" w:rsidRDefault="008C7B4E">
      <w:pPr>
        <w:pStyle w:val="BodyText"/>
        <w:spacing w:after="120"/>
        <w:jc w:val="center"/>
        <w:rPr>
          <w:rFonts w:asciiTheme="majorHAnsi" w:hAnsiTheme="majorHAnsi" w:cstheme="majorHAnsi"/>
        </w:rPr>
      </w:pPr>
    </w:p>
    <w:p w14:paraId="5EF5816B" w14:textId="77777777" w:rsidR="008C7B4E" w:rsidRDefault="008C7B4E">
      <w:pPr>
        <w:pStyle w:val="BodyText"/>
        <w:spacing w:after="120"/>
        <w:jc w:val="center"/>
        <w:rPr>
          <w:rFonts w:asciiTheme="majorHAnsi" w:hAnsiTheme="majorHAnsi" w:cstheme="majorHAnsi"/>
        </w:rPr>
      </w:pPr>
    </w:p>
    <w:p w14:paraId="0B72CBB4" w14:textId="77777777" w:rsidR="008C7B4E" w:rsidRDefault="008C7B4E">
      <w:pPr>
        <w:pStyle w:val="BodyText"/>
        <w:spacing w:after="120"/>
        <w:jc w:val="center"/>
        <w:rPr>
          <w:rFonts w:asciiTheme="majorHAnsi" w:hAnsiTheme="majorHAnsi" w:cstheme="majorHAnsi"/>
        </w:rPr>
      </w:pPr>
    </w:p>
    <w:p w14:paraId="4DFD6619" w14:textId="77777777" w:rsidR="008C7B4E" w:rsidRDefault="00EA4D41">
      <w:pPr>
        <w:pStyle w:val="BodyText"/>
        <w:spacing w:after="120"/>
        <w:jc w:val="center"/>
        <w:rPr>
          <w:rFonts w:asciiTheme="majorHAnsi" w:hAnsiTheme="majorHAnsi" w:cstheme="majorHAnsi"/>
          <w:b/>
          <w:bCs/>
        </w:rPr>
      </w:pPr>
      <w:r>
        <w:rPr>
          <w:rFonts w:asciiTheme="majorHAnsi" w:hAnsiTheme="majorHAnsi" w:cstheme="majorHAnsi"/>
          <w:b/>
          <w:bCs/>
        </w:rPr>
        <w:br/>
      </w:r>
      <w:r>
        <w:rPr>
          <w:rFonts w:asciiTheme="majorHAnsi" w:hAnsiTheme="majorHAnsi" w:cstheme="majorHAnsi"/>
          <w:b/>
          <w:bCs/>
        </w:rPr>
        <w:br/>
      </w:r>
      <w:r>
        <w:rPr>
          <w:rFonts w:asciiTheme="majorHAnsi" w:hAnsiTheme="majorHAnsi" w:cstheme="majorHAnsi"/>
          <w:b/>
          <w:bCs/>
        </w:rPr>
        <w:br/>
      </w:r>
      <w:r>
        <w:rPr>
          <w:rFonts w:asciiTheme="majorHAnsi" w:hAnsiTheme="majorHAnsi" w:cstheme="majorHAnsi"/>
          <w:b/>
          <w:bCs/>
        </w:rPr>
        <w:br/>
      </w:r>
      <w:r>
        <w:rPr>
          <w:rFonts w:asciiTheme="majorHAnsi" w:hAnsiTheme="majorHAnsi" w:cstheme="majorHAnsi"/>
          <w:b/>
          <w:bCs/>
        </w:rPr>
        <w:br/>
      </w:r>
      <w:r>
        <w:rPr>
          <w:rFonts w:asciiTheme="majorHAnsi" w:hAnsiTheme="majorHAnsi" w:cstheme="majorHAnsi"/>
          <w:b/>
          <w:bCs/>
        </w:rPr>
        <w:br/>
      </w:r>
      <w:r>
        <w:rPr>
          <w:rFonts w:asciiTheme="majorHAnsi" w:hAnsiTheme="majorHAnsi" w:cstheme="majorHAnsi"/>
          <w:b/>
          <w:bCs/>
        </w:rPr>
        <w:br/>
      </w:r>
      <w:r>
        <w:rPr>
          <w:rFonts w:asciiTheme="majorHAnsi" w:hAnsiTheme="majorHAnsi" w:cstheme="majorHAnsi"/>
          <w:b/>
          <w:bCs/>
        </w:rPr>
        <w:br/>
      </w:r>
      <w:r>
        <w:rPr>
          <w:rFonts w:asciiTheme="majorHAnsi" w:hAnsiTheme="majorHAnsi" w:cstheme="majorHAnsi"/>
          <w:b/>
          <w:bCs/>
        </w:rPr>
        <w:br/>
      </w:r>
      <w:r>
        <w:rPr>
          <w:rFonts w:asciiTheme="majorHAnsi" w:hAnsiTheme="majorHAnsi" w:cstheme="majorHAnsi"/>
          <w:b/>
          <w:bCs/>
        </w:rPr>
        <w:br/>
      </w:r>
      <w:r>
        <w:rPr>
          <w:rFonts w:asciiTheme="majorHAnsi" w:hAnsiTheme="majorHAnsi" w:cstheme="majorHAnsi"/>
          <w:b/>
          <w:bCs/>
        </w:rPr>
        <w:br/>
      </w:r>
      <w:r>
        <w:rPr>
          <w:rFonts w:asciiTheme="majorHAnsi" w:hAnsiTheme="majorHAnsi" w:cstheme="majorHAnsi"/>
          <w:b/>
          <w:bCs/>
        </w:rPr>
        <w:br/>
        <w:t>Slika 3: Uporedni prikaz UPDATE performansi (Bulk)</w:t>
      </w:r>
    </w:p>
    <w:p w14:paraId="0D429F48" w14:textId="77777777" w:rsidR="008C7B4E" w:rsidRDefault="008C7B4E">
      <w:pPr>
        <w:pStyle w:val="BodyText"/>
        <w:spacing w:after="120"/>
        <w:jc w:val="both"/>
        <w:rPr>
          <w:rFonts w:asciiTheme="majorHAnsi" w:hAnsiTheme="majorHAnsi" w:cstheme="majorHAnsi"/>
        </w:rPr>
      </w:pPr>
    </w:p>
    <w:p w14:paraId="4FE54A99" w14:textId="77777777" w:rsidR="008C7B4E" w:rsidRDefault="008C7B4E">
      <w:pPr>
        <w:pStyle w:val="BodyText"/>
        <w:spacing w:after="120"/>
        <w:jc w:val="both"/>
        <w:rPr>
          <w:rFonts w:asciiTheme="majorHAnsi" w:hAnsiTheme="majorHAnsi" w:cstheme="majorHAnsi"/>
        </w:rPr>
      </w:pPr>
    </w:p>
    <w:p w14:paraId="2A6BA753" w14:textId="77777777" w:rsidR="008C7B4E" w:rsidRDefault="008C7B4E">
      <w:pPr>
        <w:pStyle w:val="BodyText"/>
        <w:spacing w:after="120"/>
        <w:jc w:val="both"/>
        <w:rPr>
          <w:rFonts w:asciiTheme="majorHAnsi" w:hAnsiTheme="majorHAnsi" w:cstheme="majorHAnsi"/>
        </w:rPr>
      </w:pPr>
    </w:p>
    <w:p w14:paraId="7EFEE986" w14:textId="77777777" w:rsidR="008C7B4E" w:rsidRDefault="008C7B4E">
      <w:pPr>
        <w:pStyle w:val="BodyText"/>
        <w:spacing w:after="120"/>
        <w:jc w:val="both"/>
        <w:rPr>
          <w:rFonts w:asciiTheme="majorHAnsi" w:hAnsiTheme="majorHAnsi" w:cstheme="majorHAnsi"/>
        </w:rPr>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5"/>
        <w:gridCol w:w="2303"/>
        <w:gridCol w:w="2228"/>
        <w:gridCol w:w="2266"/>
      </w:tblGrid>
      <w:tr w:rsidR="008C7B4E" w14:paraId="6C219FAB" w14:textId="77777777">
        <w:trPr>
          <w:trHeight w:val="275"/>
        </w:trPr>
        <w:tc>
          <w:tcPr>
            <w:tcW w:w="2267" w:type="dxa"/>
            <w:tcBorders>
              <w:top w:val="single" w:sz="4" w:space="0" w:color="000000"/>
              <w:left w:val="single" w:sz="4" w:space="0" w:color="000000"/>
              <w:bottom w:val="single" w:sz="4" w:space="0" w:color="000000"/>
            </w:tcBorders>
          </w:tcPr>
          <w:p w14:paraId="1451B9BC" w14:textId="77777777" w:rsidR="008C7B4E" w:rsidRDefault="00EA4D41">
            <w:pPr>
              <w:pStyle w:val="TableContents"/>
              <w:jc w:val="center"/>
              <w:rPr>
                <w:rFonts w:asciiTheme="majorHAnsi" w:hAnsiTheme="majorHAnsi" w:cstheme="majorHAnsi"/>
              </w:rPr>
            </w:pPr>
            <w:r>
              <w:rPr>
                <w:rFonts w:asciiTheme="majorHAnsi" w:hAnsiTheme="majorHAnsi" w:cstheme="majorHAnsi"/>
              </w:rPr>
              <w:t>Broj slogova</w:t>
            </w:r>
          </w:p>
        </w:tc>
        <w:tc>
          <w:tcPr>
            <w:tcW w:w="2306" w:type="dxa"/>
            <w:tcBorders>
              <w:top w:val="single" w:sz="4" w:space="0" w:color="000000"/>
              <w:left w:val="single" w:sz="4" w:space="0" w:color="000000"/>
              <w:bottom w:val="single" w:sz="4" w:space="0" w:color="000000"/>
            </w:tcBorders>
          </w:tcPr>
          <w:p w14:paraId="1E4F251C"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Bez indeksa (s) </w:t>
            </w:r>
          </w:p>
        </w:tc>
        <w:tc>
          <w:tcPr>
            <w:tcW w:w="2230" w:type="dxa"/>
            <w:tcBorders>
              <w:top w:val="single" w:sz="4" w:space="0" w:color="000000"/>
              <w:left w:val="single" w:sz="4" w:space="0" w:color="000000"/>
              <w:bottom w:val="single" w:sz="4" w:space="0" w:color="000000"/>
            </w:tcBorders>
          </w:tcPr>
          <w:p w14:paraId="5D4F6568"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Sa indeksima (s) </w:t>
            </w:r>
          </w:p>
        </w:tc>
        <w:tc>
          <w:tcPr>
            <w:tcW w:w="2269" w:type="dxa"/>
            <w:tcBorders>
              <w:top w:val="single" w:sz="4" w:space="0" w:color="000000"/>
              <w:left w:val="single" w:sz="4" w:space="0" w:color="000000"/>
              <w:bottom w:val="single" w:sz="4" w:space="0" w:color="000000"/>
              <w:right w:val="single" w:sz="4" w:space="0" w:color="000000"/>
            </w:tcBorders>
          </w:tcPr>
          <w:p w14:paraId="49F23680"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Razlika (%) </w:t>
            </w:r>
          </w:p>
        </w:tc>
      </w:tr>
      <w:tr w:rsidR="008C7B4E" w14:paraId="2C8BE514" w14:textId="77777777">
        <w:tc>
          <w:tcPr>
            <w:tcW w:w="2267" w:type="dxa"/>
            <w:tcBorders>
              <w:left w:val="single" w:sz="4" w:space="0" w:color="000000"/>
              <w:bottom w:val="single" w:sz="4" w:space="0" w:color="000000"/>
            </w:tcBorders>
          </w:tcPr>
          <w:p w14:paraId="60F754C9"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500k  </w:t>
            </w:r>
          </w:p>
        </w:tc>
        <w:tc>
          <w:tcPr>
            <w:tcW w:w="2306" w:type="dxa"/>
            <w:tcBorders>
              <w:left w:val="single" w:sz="4" w:space="0" w:color="000000"/>
              <w:bottom w:val="single" w:sz="4" w:space="0" w:color="000000"/>
            </w:tcBorders>
          </w:tcPr>
          <w:p w14:paraId="0B7C91FE"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1.7494  </w:t>
            </w:r>
          </w:p>
        </w:tc>
        <w:tc>
          <w:tcPr>
            <w:tcW w:w="2230" w:type="dxa"/>
            <w:tcBorders>
              <w:left w:val="single" w:sz="4" w:space="0" w:color="000000"/>
              <w:bottom w:val="single" w:sz="4" w:space="0" w:color="000000"/>
            </w:tcBorders>
          </w:tcPr>
          <w:p w14:paraId="44F97120"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0.0089  </w:t>
            </w:r>
          </w:p>
        </w:tc>
        <w:tc>
          <w:tcPr>
            <w:tcW w:w="2269" w:type="dxa"/>
            <w:tcBorders>
              <w:left w:val="single" w:sz="4" w:space="0" w:color="000000"/>
              <w:bottom w:val="single" w:sz="4" w:space="0" w:color="000000"/>
              <w:right w:val="single" w:sz="4" w:space="0" w:color="000000"/>
            </w:tcBorders>
          </w:tcPr>
          <w:p w14:paraId="3075A6C7" w14:textId="77777777" w:rsidR="008C7B4E" w:rsidRDefault="00EA4D41">
            <w:pPr>
              <w:pStyle w:val="TableContents"/>
              <w:jc w:val="center"/>
              <w:rPr>
                <w:rFonts w:asciiTheme="majorHAnsi" w:hAnsiTheme="majorHAnsi" w:cstheme="majorHAnsi"/>
              </w:rPr>
            </w:pPr>
            <w:r>
              <w:rPr>
                <w:rFonts w:asciiTheme="majorHAnsi" w:hAnsiTheme="majorHAnsi" w:cstheme="majorHAnsi"/>
              </w:rPr>
              <w:t>-99.5</w:t>
            </w:r>
          </w:p>
        </w:tc>
      </w:tr>
      <w:tr w:rsidR="008C7B4E" w14:paraId="13800DC6" w14:textId="77777777">
        <w:tc>
          <w:tcPr>
            <w:tcW w:w="2267" w:type="dxa"/>
            <w:tcBorders>
              <w:left w:val="single" w:sz="4" w:space="0" w:color="000000"/>
              <w:bottom w:val="single" w:sz="4" w:space="0" w:color="000000"/>
            </w:tcBorders>
          </w:tcPr>
          <w:p w14:paraId="0DE0005E"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510k </w:t>
            </w:r>
          </w:p>
        </w:tc>
        <w:tc>
          <w:tcPr>
            <w:tcW w:w="2306" w:type="dxa"/>
            <w:tcBorders>
              <w:left w:val="single" w:sz="4" w:space="0" w:color="000000"/>
              <w:bottom w:val="single" w:sz="4" w:space="0" w:color="000000"/>
            </w:tcBorders>
          </w:tcPr>
          <w:p w14:paraId="657AD04A"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1.7961  </w:t>
            </w:r>
          </w:p>
        </w:tc>
        <w:tc>
          <w:tcPr>
            <w:tcW w:w="2230" w:type="dxa"/>
            <w:tcBorders>
              <w:left w:val="single" w:sz="4" w:space="0" w:color="000000"/>
              <w:bottom w:val="single" w:sz="4" w:space="0" w:color="000000"/>
            </w:tcBorders>
          </w:tcPr>
          <w:p w14:paraId="3395A54A"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0.0159  </w:t>
            </w:r>
          </w:p>
        </w:tc>
        <w:tc>
          <w:tcPr>
            <w:tcW w:w="2269" w:type="dxa"/>
            <w:tcBorders>
              <w:left w:val="single" w:sz="4" w:space="0" w:color="000000"/>
              <w:bottom w:val="single" w:sz="4" w:space="0" w:color="000000"/>
              <w:right w:val="single" w:sz="4" w:space="0" w:color="000000"/>
            </w:tcBorders>
          </w:tcPr>
          <w:p w14:paraId="0EF2CBC5"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-99.1 </w:t>
            </w:r>
          </w:p>
        </w:tc>
      </w:tr>
      <w:tr w:rsidR="008C7B4E" w14:paraId="4B4E760E" w14:textId="77777777">
        <w:tc>
          <w:tcPr>
            <w:tcW w:w="2267" w:type="dxa"/>
            <w:tcBorders>
              <w:left w:val="single" w:sz="4" w:space="0" w:color="000000"/>
              <w:bottom w:val="single" w:sz="4" w:space="0" w:color="000000"/>
            </w:tcBorders>
          </w:tcPr>
          <w:p w14:paraId="329D2A2A"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520k </w:t>
            </w:r>
          </w:p>
        </w:tc>
        <w:tc>
          <w:tcPr>
            <w:tcW w:w="2306" w:type="dxa"/>
            <w:tcBorders>
              <w:left w:val="single" w:sz="4" w:space="0" w:color="000000"/>
              <w:bottom w:val="single" w:sz="4" w:space="0" w:color="000000"/>
            </w:tcBorders>
          </w:tcPr>
          <w:p w14:paraId="526760CD"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1.8131  </w:t>
            </w:r>
          </w:p>
        </w:tc>
        <w:tc>
          <w:tcPr>
            <w:tcW w:w="2230" w:type="dxa"/>
            <w:tcBorders>
              <w:left w:val="single" w:sz="4" w:space="0" w:color="000000"/>
              <w:bottom w:val="single" w:sz="4" w:space="0" w:color="000000"/>
            </w:tcBorders>
          </w:tcPr>
          <w:p w14:paraId="62F9869E"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0.0084 </w:t>
            </w:r>
          </w:p>
        </w:tc>
        <w:tc>
          <w:tcPr>
            <w:tcW w:w="2269" w:type="dxa"/>
            <w:tcBorders>
              <w:left w:val="single" w:sz="4" w:space="0" w:color="000000"/>
              <w:bottom w:val="single" w:sz="4" w:space="0" w:color="000000"/>
              <w:right w:val="single" w:sz="4" w:space="0" w:color="000000"/>
            </w:tcBorders>
          </w:tcPr>
          <w:p w14:paraId="19AE35B1"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-99.5 </w:t>
            </w:r>
          </w:p>
        </w:tc>
      </w:tr>
      <w:tr w:rsidR="008C7B4E" w14:paraId="60454C21" w14:textId="77777777">
        <w:tc>
          <w:tcPr>
            <w:tcW w:w="2267" w:type="dxa"/>
            <w:tcBorders>
              <w:left w:val="single" w:sz="4" w:space="0" w:color="000000"/>
              <w:bottom w:val="single" w:sz="4" w:space="0" w:color="000000"/>
            </w:tcBorders>
          </w:tcPr>
          <w:p w14:paraId="1C13DE1D"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530k </w:t>
            </w:r>
          </w:p>
        </w:tc>
        <w:tc>
          <w:tcPr>
            <w:tcW w:w="2306" w:type="dxa"/>
            <w:tcBorders>
              <w:left w:val="single" w:sz="4" w:space="0" w:color="000000"/>
              <w:bottom w:val="single" w:sz="4" w:space="0" w:color="000000"/>
            </w:tcBorders>
          </w:tcPr>
          <w:p w14:paraId="413CCF02"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1.7592  </w:t>
            </w:r>
          </w:p>
        </w:tc>
        <w:tc>
          <w:tcPr>
            <w:tcW w:w="2230" w:type="dxa"/>
            <w:tcBorders>
              <w:left w:val="single" w:sz="4" w:space="0" w:color="000000"/>
              <w:bottom w:val="single" w:sz="4" w:space="0" w:color="000000"/>
            </w:tcBorders>
          </w:tcPr>
          <w:p w14:paraId="54DE5CB6"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0.0109 </w:t>
            </w:r>
          </w:p>
        </w:tc>
        <w:tc>
          <w:tcPr>
            <w:tcW w:w="2269" w:type="dxa"/>
            <w:tcBorders>
              <w:left w:val="single" w:sz="4" w:space="0" w:color="000000"/>
              <w:bottom w:val="single" w:sz="4" w:space="0" w:color="000000"/>
              <w:right w:val="single" w:sz="4" w:space="0" w:color="000000"/>
            </w:tcBorders>
          </w:tcPr>
          <w:p w14:paraId="71979BEA"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-99.4 </w:t>
            </w:r>
          </w:p>
        </w:tc>
      </w:tr>
      <w:tr w:rsidR="008C7B4E" w14:paraId="46847B71" w14:textId="77777777">
        <w:trPr>
          <w:trHeight w:val="300"/>
        </w:trPr>
        <w:tc>
          <w:tcPr>
            <w:tcW w:w="2267" w:type="dxa"/>
            <w:tcBorders>
              <w:left w:val="single" w:sz="4" w:space="0" w:color="000000"/>
              <w:bottom w:val="single" w:sz="4" w:space="0" w:color="000000"/>
            </w:tcBorders>
          </w:tcPr>
          <w:p w14:paraId="5D866C06"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540k </w:t>
            </w:r>
          </w:p>
        </w:tc>
        <w:tc>
          <w:tcPr>
            <w:tcW w:w="2306" w:type="dxa"/>
            <w:tcBorders>
              <w:left w:val="single" w:sz="4" w:space="0" w:color="000000"/>
              <w:bottom w:val="single" w:sz="4" w:space="0" w:color="000000"/>
            </w:tcBorders>
          </w:tcPr>
          <w:p w14:paraId="08EAFA73"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1.8246  </w:t>
            </w:r>
          </w:p>
        </w:tc>
        <w:tc>
          <w:tcPr>
            <w:tcW w:w="2230" w:type="dxa"/>
            <w:tcBorders>
              <w:left w:val="single" w:sz="4" w:space="0" w:color="000000"/>
              <w:bottom w:val="single" w:sz="4" w:space="0" w:color="000000"/>
            </w:tcBorders>
          </w:tcPr>
          <w:p w14:paraId="3996C034"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0.0098  </w:t>
            </w:r>
          </w:p>
        </w:tc>
        <w:tc>
          <w:tcPr>
            <w:tcW w:w="2269" w:type="dxa"/>
            <w:tcBorders>
              <w:left w:val="single" w:sz="4" w:space="0" w:color="000000"/>
              <w:bottom w:val="single" w:sz="4" w:space="0" w:color="000000"/>
              <w:right w:val="single" w:sz="4" w:space="0" w:color="000000"/>
            </w:tcBorders>
          </w:tcPr>
          <w:p w14:paraId="67586E18" w14:textId="77777777" w:rsidR="008C7B4E" w:rsidRDefault="00EA4D41">
            <w:pPr>
              <w:pStyle w:val="TableContents"/>
              <w:jc w:val="center"/>
              <w:rPr>
                <w:rFonts w:asciiTheme="majorHAnsi" w:hAnsiTheme="majorHAnsi" w:cstheme="majorHAnsi"/>
              </w:rPr>
            </w:pPr>
            <w:r>
              <w:rPr>
                <w:rFonts w:asciiTheme="majorHAnsi" w:hAnsiTheme="majorHAnsi" w:cstheme="majorHAnsi"/>
              </w:rPr>
              <w:t>-99.4</w:t>
            </w:r>
          </w:p>
        </w:tc>
      </w:tr>
    </w:tbl>
    <w:p w14:paraId="63806707" w14:textId="77777777" w:rsidR="008C7B4E" w:rsidRDefault="00EA4D41">
      <w:pPr>
        <w:pStyle w:val="BodyText"/>
        <w:spacing w:after="120"/>
        <w:jc w:val="center"/>
        <w:rPr>
          <w:rFonts w:asciiTheme="majorHAnsi" w:hAnsiTheme="majorHAnsi" w:cstheme="majorHAnsi"/>
          <w:b/>
          <w:bCs/>
        </w:rPr>
      </w:pPr>
      <w:r>
        <w:rPr>
          <w:rFonts w:asciiTheme="majorHAnsi" w:hAnsiTheme="majorHAnsi" w:cstheme="majorHAnsi"/>
          <w:b/>
          <w:bCs/>
        </w:rPr>
        <w:t>Tabela 4: Uporedni prikaz UPDATE performansi (Single)</w:t>
      </w:r>
      <w:r>
        <w:rPr>
          <w:rFonts w:asciiTheme="majorHAnsi" w:hAnsiTheme="majorHAnsi" w:cstheme="majorHAnsi"/>
          <w:b/>
          <w:bCs/>
        </w:rPr>
        <w:br/>
      </w:r>
    </w:p>
    <w:p w14:paraId="4FFD7499" w14:textId="77777777" w:rsidR="008C7B4E" w:rsidRDefault="008C7B4E">
      <w:pPr>
        <w:pStyle w:val="BodyText"/>
        <w:spacing w:after="120"/>
        <w:jc w:val="center"/>
        <w:rPr>
          <w:rFonts w:asciiTheme="majorHAnsi" w:hAnsiTheme="majorHAnsi" w:cstheme="majorHAnsi"/>
        </w:rPr>
      </w:pPr>
    </w:p>
    <w:p w14:paraId="496EF17D" w14:textId="77777777" w:rsidR="008C7B4E" w:rsidRDefault="008C7B4E">
      <w:pPr>
        <w:pStyle w:val="BodyText"/>
        <w:spacing w:after="120"/>
        <w:jc w:val="center"/>
        <w:rPr>
          <w:rFonts w:asciiTheme="majorHAnsi" w:hAnsiTheme="majorHAnsi" w:cstheme="majorHAnsi"/>
        </w:rPr>
      </w:pPr>
    </w:p>
    <w:p w14:paraId="4033356E" w14:textId="77777777" w:rsidR="008C7B4E" w:rsidRDefault="00EA4D41">
      <w:pPr>
        <w:pStyle w:val="BodyText"/>
        <w:spacing w:after="120"/>
        <w:jc w:val="center"/>
        <w:rPr>
          <w:rFonts w:asciiTheme="majorHAnsi" w:hAnsiTheme="majorHAnsi" w:cstheme="majorHAnsi"/>
        </w:rPr>
      </w:pPr>
      <w:r>
        <w:rPr>
          <w:rFonts w:ascii="Arial" w:hAnsi="Arial" w:cstheme="majorHAnsi"/>
          <w:noProof/>
        </w:rPr>
        <w:drawing>
          <wp:anchor distT="0" distB="0" distL="0" distR="0" simplePos="0" relativeHeight="7" behindDoc="0" locked="0" layoutInCell="0" allowOverlap="1" wp14:anchorId="7AFF3467" wp14:editId="2B8A4F0D">
            <wp:simplePos x="0" y="0"/>
            <wp:positionH relativeFrom="margin">
              <wp:align>center</wp:align>
            </wp:positionH>
            <wp:positionV relativeFrom="paragraph">
              <wp:posOffset>207010</wp:posOffset>
            </wp:positionV>
            <wp:extent cx="3623945" cy="3868420"/>
            <wp:effectExtent l="0" t="0" r="0" b="0"/>
            <wp:wrapSquare wrapText="largest"/>
            <wp:docPr id="6" name="Image3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Copy 1 Copy 1 Copy 1"/>
                    <pic:cNvPicPr>
                      <a:picLocks noChangeAspect="1" noChangeArrowheads="1"/>
                    </pic:cNvPicPr>
                  </pic:nvPicPr>
                  <pic:blipFill>
                    <a:blip r:embed="rId15"/>
                    <a:srcRect l="-344" t="-323" r="-344" b="-323"/>
                    <a:stretch>
                      <a:fillRect/>
                    </a:stretch>
                  </pic:blipFill>
                  <pic:spPr bwMode="auto">
                    <a:xfrm>
                      <a:off x="0" y="0"/>
                      <a:ext cx="3623945" cy="3868420"/>
                    </a:xfrm>
                    <a:prstGeom prst="rect">
                      <a:avLst/>
                    </a:prstGeom>
                    <a:noFill/>
                  </pic:spPr>
                </pic:pic>
              </a:graphicData>
            </a:graphic>
          </wp:anchor>
        </w:drawing>
      </w:r>
    </w:p>
    <w:p w14:paraId="0795A1D1" w14:textId="77777777" w:rsidR="008C7B4E" w:rsidRDefault="008C7B4E">
      <w:pPr>
        <w:pStyle w:val="BodyText"/>
        <w:spacing w:after="120"/>
        <w:jc w:val="center"/>
        <w:rPr>
          <w:rFonts w:asciiTheme="majorHAnsi" w:hAnsiTheme="majorHAnsi" w:cstheme="majorHAnsi"/>
        </w:rPr>
      </w:pPr>
    </w:p>
    <w:p w14:paraId="126D9523" w14:textId="77777777" w:rsidR="008C7B4E" w:rsidRDefault="008C7B4E">
      <w:pPr>
        <w:pStyle w:val="BodyText"/>
        <w:spacing w:after="120"/>
        <w:jc w:val="center"/>
        <w:rPr>
          <w:rFonts w:asciiTheme="majorHAnsi" w:hAnsiTheme="majorHAnsi" w:cstheme="majorHAnsi"/>
        </w:rPr>
      </w:pPr>
    </w:p>
    <w:p w14:paraId="10FF1AC3" w14:textId="77777777" w:rsidR="008C7B4E" w:rsidRDefault="008C7B4E">
      <w:pPr>
        <w:pStyle w:val="BodyText"/>
        <w:spacing w:after="120"/>
        <w:jc w:val="center"/>
        <w:rPr>
          <w:rFonts w:asciiTheme="majorHAnsi" w:hAnsiTheme="majorHAnsi" w:cstheme="majorHAnsi"/>
        </w:rPr>
      </w:pPr>
    </w:p>
    <w:p w14:paraId="25B2636A" w14:textId="77777777" w:rsidR="008C7B4E" w:rsidRDefault="008C7B4E">
      <w:pPr>
        <w:pStyle w:val="BodyText"/>
        <w:spacing w:after="120"/>
        <w:jc w:val="center"/>
        <w:rPr>
          <w:rFonts w:asciiTheme="majorHAnsi" w:hAnsiTheme="majorHAnsi" w:cstheme="majorHAnsi"/>
        </w:rPr>
      </w:pPr>
    </w:p>
    <w:p w14:paraId="479C924E" w14:textId="77777777" w:rsidR="008C7B4E" w:rsidRDefault="008C7B4E">
      <w:pPr>
        <w:pStyle w:val="BodyText"/>
        <w:spacing w:after="120"/>
        <w:jc w:val="center"/>
        <w:rPr>
          <w:rFonts w:asciiTheme="majorHAnsi" w:hAnsiTheme="majorHAnsi" w:cstheme="majorHAnsi"/>
        </w:rPr>
      </w:pPr>
    </w:p>
    <w:p w14:paraId="5CA58809" w14:textId="77777777" w:rsidR="008C7B4E" w:rsidRDefault="008C7B4E">
      <w:pPr>
        <w:pStyle w:val="BodyText"/>
        <w:spacing w:after="120"/>
        <w:jc w:val="center"/>
        <w:rPr>
          <w:rFonts w:asciiTheme="majorHAnsi" w:hAnsiTheme="majorHAnsi" w:cstheme="majorHAnsi"/>
        </w:rPr>
      </w:pPr>
    </w:p>
    <w:p w14:paraId="5560A8F8" w14:textId="77777777" w:rsidR="008C7B4E" w:rsidRDefault="008C7B4E">
      <w:pPr>
        <w:pStyle w:val="BodyText"/>
        <w:spacing w:after="120"/>
        <w:jc w:val="center"/>
        <w:rPr>
          <w:rFonts w:asciiTheme="majorHAnsi" w:hAnsiTheme="majorHAnsi" w:cstheme="majorHAnsi"/>
        </w:rPr>
      </w:pPr>
    </w:p>
    <w:p w14:paraId="783F1AEA" w14:textId="77777777" w:rsidR="008C7B4E" w:rsidRDefault="008C7B4E">
      <w:pPr>
        <w:pStyle w:val="BodyText"/>
        <w:spacing w:after="120"/>
        <w:jc w:val="center"/>
        <w:rPr>
          <w:rFonts w:asciiTheme="majorHAnsi" w:hAnsiTheme="majorHAnsi" w:cstheme="majorHAnsi"/>
        </w:rPr>
      </w:pPr>
    </w:p>
    <w:p w14:paraId="27F887A2" w14:textId="77777777" w:rsidR="008C7B4E" w:rsidRDefault="008C7B4E">
      <w:pPr>
        <w:pStyle w:val="BodyText"/>
        <w:spacing w:after="120"/>
        <w:jc w:val="center"/>
        <w:rPr>
          <w:rFonts w:asciiTheme="majorHAnsi" w:hAnsiTheme="majorHAnsi" w:cstheme="majorHAnsi"/>
        </w:rPr>
      </w:pPr>
    </w:p>
    <w:p w14:paraId="047818D0" w14:textId="77777777" w:rsidR="008C7B4E" w:rsidRDefault="008C7B4E">
      <w:pPr>
        <w:pStyle w:val="BodyText"/>
        <w:spacing w:after="120"/>
        <w:jc w:val="center"/>
        <w:rPr>
          <w:rFonts w:asciiTheme="majorHAnsi" w:hAnsiTheme="majorHAnsi" w:cstheme="majorHAnsi"/>
        </w:rPr>
      </w:pPr>
    </w:p>
    <w:p w14:paraId="0E5C9791" w14:textId="77777777" w:rsidR="008C7B4E" w:rsidRDefault="008C7B4E">
      <w:pPr>
        <w:pStyle w:val="BodyText"/>
        <w:spacing w:after="120"/>
        <w:jc w:val="center"/>
        <w:rPr>
          <w:rFonts w:asciiTheme="majorHAnsi" w:hAnsiTheme="majorHAnsi" w:cstheme="majorHAnsi"/>
        </w:rPr>
      </w:pPr>
    </w:p>
    <w:p w14:paraId="112F4B67" w14:textId="77777777" w:rsidR="008C7B4E" w:rsidRDefault="008C7B4E">
      <w:pPr>
        <w:pStyle w:val="BodyText"/>
        <w:spacing w:after="120"/>
        <w:jc w:val="center"/>
        <w:rPr>
          <w:rFonts w:asciiTheme="majorHAnsi" w:hAnsiTheme="majorHAnsi" w:cstheme="majorHAnsi"/>
        </w:rPr>
      </w:pPr>
    </w:p>
    <w:p w14:paraId="5E6C6AF5" w14:textId="77777777" w:rsidR="008C7B4E" w:rsidRDefault="008C7B4E">
      <w:pPr>
        <w:pStyle w:val="BodyText"/>
        <w:spacing w:after="120"/>
        <w:jc w:val="center"/>
        <w:rPr>
          <w:rFonts w:asciiTheme="majorHAnsi" w:hAnsiTheme="majorHAnsi" w:cstheme="majorHAnsi"/>
        </w:rPr>
      </w:pPr>
    </w:p>
    <w:p w14:paraId="00503038" w14:textId="77777777" w:rsidR="008C7B4E" w:rsidRDefault="008C7B4E">
      <w:pPr>
        <w:pStyle w:val="BodyText"/>
        <w:spacing w:after="120"/>
        <w:jc w:val="center"/>
        <w:rPr>
          <w:rFonts w:asciiTheme="majorHAnsi" w:hAnsiTheme="majorHAnsi" w:cstheme="majorHAnsi"/>
        </w:rPr>
      </w:pPr>
    </w:p>
    <w:p w14:paraId="1F568772" w14:textId="77777777" w:rsidR="008C7B4E" w:rsidRDefault="00EA4D41">
      <w:pPr>
        <w:pStyle w:val="BodyText"/>
        <w:spacing w:after="120"/>
        <w:jc w:val="center"/>
        <w:rPr>
          <w:rFonts w:asciiTheme="majorHAnsi" w:hAnsiTheme="majorHAnsi" w:cstheme="majorHAnsi"/>
          <w:b/>
          <w:bCs/>
        </w:rPr>
      </w:pPr>
      <w:r>
        <w:rPr>
          <w:rFonts w:asciiTheme="majorHAnsi" w:hAnsiTheme="majorHAnsi" w:cstheme="majorHAnsi"/>
          <w:b/>
          <w:bCs/>
        </w:rPr>
        <w:t>Slika 4: Uporedni prikaz UPDATE performansi (Single)</w:t>
      </w:r>
    </w:p>
    <w:p w14:paraId="5596F59C" w14:textId="77777777" w:rsidR="008C7B4E" w:rsidRDefault="008C7B4E">
      <w:pPr>
        <w:rPr>
          <w:rFonts w:asciiTheme="majorHAnsi" w:hAnsiTheme="majorHAnsi" w:cstheme="majorHAnsi"/>
          <w:b/>
          <w:bCs/>
        </w:rPr>
      </w:pPr>
    </w:p>
    <w:p w14:paraId="1B5937B1" w14:textId="77777777" w:rsidR="008C7B4E" w:rsidRDefault="008C7B4E">
      <w:pPr>
        <w:rPr>
          <w:rFonts w:asciiTheme="majorHAnsi" w:hAnsiTheme="majorHAnsi" w:cstheme="majorHAnsi"/>
          <w:b/>
          <w:bCs/>
        </w:rPr>
      </w:pPr>
    </w:p>
    <w:p w14:paraId="48BA48DB" w14:textId="77777777" w:rsidR="008C7B4E" w:rsidRDefault="008C7B4E">
      <w:pPr>
        <w:rPr>
          <w:rFonts w:asciiTheme="majorHAnsi" w:hAnsiTheme="majorHAnsi" w:cstheme="majorHAnsi"/>
          <w:b/>
          <w:bCs/>
        </w:rPr>
      </w:pPr>
    </w:p>
    <w:p w14:paraId="2D89E54F" w14:textId="77777777" w:rsidR="008C7B4E" w:rsidRDefault="008C7B4E">
      <w:pPr>
        <w:rPr>
          <w:rFonts w:asciiTheme="majorHAnsi" w:hAnsiTheme="majorHAnsi" w:cstheme="majorHAnsi"/>
          <w:b/>
          <w:bCs/>
        </w:rPr>
      </w:pPr>
    </w:p>
    <w:p w14:paraId="1E2EC2D2" w14:textId="77777777" w:rsidR="008C7B4E" w:rsidRDefault="008C7B4E">
      <w:pPr>
        <w:rPr>
          <w:rFonts w:asciiTheme="majorHAnsi" w:hAnsiTheme="majorHAnsi" w:cstheme="majorHAnsi"/>
          <w:b/>
          <w:bCs/>
        </w:rPr>
      </w:pPr>
    </w:p>
    <w:p w14:paraId="02F4B1D5" w14:textId="77777777" w:rsidR="008C7B4E" w:rsidRDefault="008C7B4E">
      <w:pPr>
        <w:rPr>
          <w:rFonts w:asciiTheme="majorHAnsi" w:hAnsiTheme="majorHAnsi" w:cstheme="majorHAnsi"/>
          <w:b/>
          <w:bCs/>
        </w:rPr>
      </w:pPr>
    </w:p>
    <w:p w14:paraId="0056ED0F" w14:textId="77777777" w:rsidR="008C7B4E" w:rsidRDefault="008C7B4E">
      <w:pPr>
        <w:rPr>
          <w:rFonts w:asciiTheme="majorHAnsi" w:hAnsiTheme="majorHAnsi" w:cstheme="majorHAnsi"/>
          <w:b/>
          <w:bCs/>
        </w:rPr>
      </w:pPr>
    </w:p>
    <w:p w14:paraId="21D1002A" w14:textId="77777777" w:rsidR="008C7B4E" w:rsidRDefault="00EA4D41">
      <w:pPr>
        <w:rPr>
          <w:rFonts w:asciiTheme="majorHAnsi" w:hAnsiTheme="majorHAnsi" w:cstheme="majorHAnsi"/>
          <w:b/>
          <w:bCs/>
        </w:rPr>
      </w:pPr>
      <w:r>
        <w:rPr>
          <w:rFonts w:asciiTheme="majorHAnsi" w:hAnsiTheme="majorHAnsi" w:cstheme="majorHAnsi"/>
          <w:b/>
          <w:bCs/>
        </w:rPr>
        <w:br/>
      </w:r>
    </w:p>
    <w:p w14:paraId="6A002012" w14:textId="77777777" w:rsidR="008C7B4E" w:rsidRDefault="00EA4D41">
      <w:pPr>
        <w:pStyle w:val="BodyText"/>
        <w:spacing w:after="120" w:line="360" w:lineRule="auto"/>
        <w:jc w:val="both"/>
        <w:rPr>
          <w:rFonts w:asciiTheme="majorHAnsi" w:hAnsiTheme="majorHAnsi" w:cstheme="majorHAnsi"/>
          <w:b/>
          <w:bCs/>
          <w:sz w:val="26"/>
          <w:szCs w:val="26"/>
        </w:rPr>
      </w:pPr>
      <w:r>
        <w:rPr>
          <w:rFonts w:asciiTheme="majorHAnsi" w:hAnsiTheme="majorHAnsi" w:cstheme="majorHAnsi"/>
          <w:b/>
          <w:bCs/>
          <w:sz w:val="26"/>
          <w:szCs w:val="26"/>
        </w:rPr>
        <w:lastRenderedPageBreak/>
        <w:t>6.5.3. Zbirni pregled odstupanja</w:t>
      </w:r>
    </w:p>
    <w:p w14:paraId="21DB33CC" w14:textId="77777777" w:rsidR="008C7B4E" w:rsidRDefault="00EA4D41">
      <w:pPr>
        <w:pStyle w:val="BodyText"/>
        <w:spacing w:after="120" w:line="360" w:lineRule="auto"/>
        <w:ind w:firstLine="709"/>
        <w:jc w:val="both"/>
        <w:rPr>
          <w:rFonts w:asciiTheme="majorHAnsi" w:hAnsiTheme="majorHAnsi" w:cstheme="majorHAnsi"/>
        </w:rPr>
      </w:pPr>
      <w:r>
        <w:rPr>
          <w:rFonts w:asciiTheme="majorHAnsi" w:hAnsiTheme="majorHAnsi" w:cstheme="majorHAnsi"/>
        </w:rPr>
        <w:t>Tabela prikazuje procentualni uticaj indeksa na performanse. Pozitivan procenat označava usporavanje, dok negativan označava ubrzanje (optimizaciju). Analizom rezultata može se zaključiti da indeksi imaju dvostruki efekat na performanse baze podataka. Sa jedne strane povećavaju trošak INSERT operacija zbog potrebe održavanja indeksnih struktura, dok sa druge strane značajno poboljšavaju performanse SELECT i pojedinačnih UPDATE operacija.</w:t>
      </w:r>
    </w:p>
    <w:p w14:paraId="715EEA1B" w14:textId="77777777" w:rsidR="008C7B4E" w:rsidRDefault="00EA4D41">
      <w:pPr>
        <w:pStyle w:val="BodyText"/>
        <w:spacing w:after="120" w:line="360" w:lineRule="auto"/>
        <w:ind w:firstLine="709"/>
        <w:jc w:val="both"/>
        <w:rPr>
          <w:rFonts w:asciiTheme="majorHAnsi" w:hAnsiTheme="majorHAnsi" w:cstheme="majorHAnsi"/>
        </w:rPr>
      </w:pPr>
      <w:r>
        <w:rPr>
          <w:rFonts w:asciiTheme="majorHAnsi" w:hAnsiTheme="majorHAnsi" w:cstheme="majorHAnsi"/>
        </w:rPr>
        <w:t>Najveće odstupanje zabeleženo je kod pojedinačnih UPDATE operacija, gde je indeks omogućio višestruko ubrzanje izvršavanja. Ovakvo ponašanje potvrđuje poznati kompromis u radu relacionih baza podataka između brzine upisa i brzine pristupa podacima.</w:t>
      </w:r>
    </w:p>
    <w:p w14:paraId="6147F535" w14:textId="77777777" w:rsidR="008C7B4E" w:rsidRDefault="008C7B4E">
      <w:pPr>
        <w:pStyle w:val="BodyText"/>
        <w:spacing w:after="120"/>
        <w:jc w:val="both"/>
        <w:rPr>
          <w:rFonts w:asciiTheme="majorHAnsi" w:hAnsiTheme="majorHAnsi" w:cstheme="majorHAnsi"/>
        </w:rPr>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6"/>
        <w:gridCol w:w="2265"/>
        <w:gridCol w:w="2265"/>
        <w:gridCol w:w="2266"/>
      </w:tblGrid>
      <w:tr w:rsidR="008C7B4E" w14:paraId="042C9FC1" w14:textId="77777777">
        <w:tc>
          <w:tcPr>
            <w:tcW w:w="2268" w:type="dxa"/>
            <w:tcBorders>
              <w:top w:val="single" w:sz="4" w:space="0" w:color="000000"/>
              <w:left w:val="single" w:sz="4" w:space="0" w:color="000000"/>
              <w:bottom w:val="single" w:sz="4" w:space="0" w:color="000000"/>
            </w:tcBorders>
          </w:tcPr>
          <w:p w14:paraId="2096E592"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Operacija </w:t>
            </w:r>
          </w:p>
        </w:tc>
        <w:tc>
          <w:tcPr>
            <w:tcW w:w="2267" w:type="dxa"/>
            <w:tcBorders>
              <w:top w:val="single" w:sz="4" w:space="0" w:color="000000"/>
              <w:left w:val="single" w:sz="4" w:space="0" w:color="000000"/>
              <w:bottom w:val="single" w:sz="4" w:space="0" w:color="000000"/>
            </w:tcBorders>
          </w:tcPr>
          <w:p w14:paraId="57F1DA6B"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Prosečno vreme bez indeksa (s) </w:t>
            </w:r>
          </w:p>
        </w:tc>
        <w:tc>
          <w:tcPr>
            <w:tcW w:w="2268" w:type="dxa"/>
            <w:tcBorders>
              <w:top w:val="single" w:sz="4" w:space="0" w:color="000000"/>
              <w:left w:val="single" w:sz="4" w:space="0" w:color="000000"/>
              <w:bottom w:val="single" w:sz="4" w:space="0" w:color="000000"/>
            </w:tcBorders>
          </w:tcPr>
          <w:p w14:paraId="7455268A"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Prosečno vreme sa indeksima (s) </w:t>
            </w:r>
          </w:p>
        </w:tc>
        <w:tc>
          <w:tcPr>
            <w:tcW w:w="2269" w:type="dxa"/>
            <w:tcBorders>
              <w:top w:val="single" w:sz="4" w:space="0" w:color="000000"/>
              <w:left w:val="single" w:sz="4" w:space="0" w:color="000000"/>
              <w:bottom w:val="single" w:sz="4" w:space="0" w:color="000000"/>
              <w:right w:val="single" w:sz="4" w:space="0" w:color="000000"/>
            </w:tcBorders>
          </w:tcPr>
          <w:p w14:paraId="01B47D03"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Procentualna razlika (%)  </w:t>
            </w:r>
          </w:p>
        </w:tc>
      </w:tr>
      <w:tr w:rsidR="008C7B4E" w14:paraId="6AA218EF" w14:textId="77777777">
        <w:tc>
          <w:tcPr>
            <w:tcW w:w="2268" w:type="dxa"/>
            <w:tcBorders>
              <w:left w:val="single" w:sz="4" w:space="0" w:color="000000"/>
              <w:bottom w:val="single" w:sz="4" w:space="0" w:color="000000"/>
            </w:tcBorders>
          </w:tcPr>
          <w:p w14:paraId="3EF9636A"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Bulk INSERT </w:t>
            </w:r>
          </w:p>
        </w:tc>
        <w:tc>
          <w:tcPr>
            <w:tcW w:w="2267" w:type="dxa"/>
            <w:tcBorders>
              <w:left w:val="single" w:sz="4" w:space="0" w:color="000000"/>
              <w:bottom w:val="single" w:sz="4" w:space="0" w:color="000000"/>
            </w:tcBorders>
          </w:tcPr>
          <w:p w14:paraId="0067C21A"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0.5513 </w:t>
            </w:r>
          </w:p>
        </w:tc>
        <w:tc>
          <w:tcPr>
            <w:tcW w:w="2268" w:type="dxa"/>
            <w:tcBorders>
              <w:left w:val="single" w:sz="4" w:space="0" w:color="000000"/>
              <w:bottom w:val="single" w:sz="4" w:space="0" w:color="000000"/>
            </w:tcBorders>
          </w:tcPr>
          <w:p w14:paraId="278E1984"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0.9989 </w:t>
            </w:r>
          </w:p>
        </w:tc>
        <w:tc>
          <w:tcPr>
            <w:tcW w:w="2269" w:type="dxa"/>
            <w:tcBorders>
              <w:left w:val="single" w:sz="4" w:space="0" w:color="000000"/>
              <w:bottom w:val="single" w:sz="4" w:space="0" w:color="000000"/>
              <w:right w:val="single" w:sz="4" w:space="0" w:color="000000"/>
            </w:tcBorders>
          </w:tcPr>
          <w:p w14:paraId="1175AE08" w14:textId="77777777" w:rsidR="008C7B4E" w:rsidRDefault="00EA4D41">
            <w:pPr>
              <w:pStyle w:val="TableContents"/>
              <w:jc w:val="center"/>
              <w:rPr>
                <w:rFonts w:asciiTheme="majorHAnsi" w:hAnsiTheme="majorHAnsi" w:cstheme="majorHAnsi"/>
              </w:rPr>
            </w:pPr>
            <w:r>
              <w:rPr>
                <w:rFonts w:asciiTheme="majorHAnsi" w:hAnsiTheme="majorHAnsi" w:cstheme="majorHAnsi"/>
              </w:rPr>
              <w:t>+81.2</w:t>
            </w:r>
          </w:p>
        </w:tc>
      </w:tr>
      <w:tr w:rsidR="008C7B4E" w14:paraId="4C842E1C" w14:textId="77777777">
        <w:tc>
          <w:tcPr>
            <w:tcW w:w="2268" w:type="dxa"/>
            <w:tcBorders>
              <w:left w:val="single" w:sz="4" w:space="0" w:color="000000"/>
              <w:bottom w:val="single" w:sz="4" w:space="0" w:color="000000"/>
            </w:tcBorders>
          </w:tcPr>
          <w:p w14:paraId="67A37338"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Single INSERT </w:t>
            </w:r>
          </w:p>
        </w:tc>
        <w:tc>
          <w:tcPr>
            <w:tcW w:w="2267" w:type="dxa"/>
            <w:tcBorders>
              <w:left w:val="single" w:sz="4" w:space="0" w:color="000000"/>
              <w:bottom w:val="single" w:sz="4" w:space="0" w:color="000000"/>
            </w:tcBorders>
          </w:tcPr>
          <w:p w14:paraId="048828DA"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10.1984 </w:t>
            </w:r>
          </w:p>
        </w:tc>
        <w:tc>
          <w:tcPr>
            <w:tcW w:w="2268" w:type="dxa"/>
            <w:tcBorders>
              <w:left w:val="single" w:sz="4" w:space="0" w:color="000000"/>
              <w:bottom w:val="single" w:sz="4" w:space="0" w:color="000000"/>
            </w:tcBorders>
          </w:tcPr>
          <w:p w14:paraId="7693F02F"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10.5645 </w:t>
            </w:r>
          </w:p>
        </w:tc>
        <w:tc>
          <w:tcPr>
            <w:tcW w:w="2269" w:type="dxa"/>
            <w:tcBorders>
              <w:left w:val="single" w:sz="4" w:space="0" w:color="000000"/>
              <w:bottom w:val="single" w:sz="4" w:space="0" w:color="000000"/>
              <w:right w:val="single" w:sz="4" w:space="0" w:color="000000"/>
            </w:tcBorders>
          </w:tcPr>
          <w:p w14:paraId="247235BC" w14:textId="77777777" w:rsidR="008C7B4E" w:rsidRDefault="00EA4D41">
            <w:pPr>
              <w:pStyle w:val="TableContents"/>
              <w:jc w:val="center"/>
              <w:rPr>
                <w:rFonts w:asciiTheme="majorHAnsi" w:hAnsiTheme="majorHAnsi" w:cstheme="majorHAnsi"/>
              </w:rPr>
            </w:pPr>
            <w:r>
              <w:rPr>
                <w:rFonts w:asciiTheme="majorHAnsi" w:hAnsiTheme="majorHAnsi" w:cstheme="majorHAnsi"/>
              </w:rPr>
              <w:t>+3.6</w:t>
            </w:r>
          </w:p>
        </w:tc>
      </w:tr>
      <w:tr w:rsidR="008C7B4E" w14:paraId="1F73F966" w14:textId="77777777">
        <w:tc>
          <w:tcPr>
            <w:tcW w:w="2268" w:type="dxa"/>
            <w:tcBorders>
              <w:left w:val="single" w:sz="4" w:space="0" w:color="000000"/>
              <w:bottom w:val="single" w:sz="4" w:space="0" w:color="000000"/>
            </w:tcBorders>
          </w:tcPr>
          <w:p w14:paraId="05E9C696"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Bulk UPDATE </w:t>
            </w:r>
          </w:p>
        </w:tc>
        <w:tc>
          <w:tcPr>
            <w:tcW w:w="2267" w:type="dxa"/>
            <w:tcBorders>
              <w:left w:val="single" w:sz="4" w:space="0" w:color="000000"/>
              <w:bottom w:val="single" w:sz="4" w:space="0" w:color="000000"/>
            </w:tcBorders>
          </w:tcPr>
          <w:p w14:paraId="747416DF"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0.1277 </w:t>
            </w:r>
          </w:p>
        </w:tc>
        <w:tc>
          <w:tcPr>
            <w:tcW w:w="2268" w:type="dxa"/>
            <w:tcBorders>
              <w:left w:val="single" w:sz="4" w:space="0" w:color="000000"/>
              <w:bottom w:val="single" w:sz="4" w:space="0" w:color="000000"/>
            </w:tcBorders>
          </w:tcPr>
          <w:p w14:paraId="249E5390"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0.1279 </w:t>
            </w:r>
          </w:p>
        </w:tc>
        <w:tc>
          <w:tcPr>
            <w:tcW w:w="2269" w:type="dxa"/>
            <w:tcBorders>
              <w:left w:val="single" w:sz="4" w:space="0" w:color="000000"/>
              <w:bottom w:val="single" w:sz="4" w:space="0" w:color="000000"/>
              <w:right w:val="single" w:sz="4" w:space="0" w:color="000000"/>
            </w:tcBorders>
          </w:tcPr>
          <w:p w14:paraId="68F87A2D" w14:textId="77777777" w:rsidR="008C7B4E" w:rsidRDefault="00EA4D41">
            <w:pPr>
              <w:pStyle w:val="TableContents"/>
              <w:jc w:val="center"/>
              <w:rPr>
                <w:rFonts w:asciiTheme="majorHAnsi" w:hAnsiTheme="majorHAnsi" w:cstheme="majorHAnsi"/>
              </w:rPr>
            </w:pPr>
            <w:r>
              <w:rPr>
                <w:rFonts w:asciiTheme="majorHAnsi" w:hAnsiTheme="majorHAnsi" w:cstheme="majorHAnsi"/>
              </w:rPr>
              <w:t>+0.2</w:t>
            </w:r>
          </w:p>
        </w:tc>
      </w:tr>
      <w:tr w:rsidR="008C7B4E" w14:paraId="615E1173" w14:textId="77777777">
        <w:tc>
          <w:tcPr>
            <w:tcW w:w="2268" w:type="dxa"/>
            <w:tcBorders>
              <w:left w:val="single" w:sz="4" w:space="0" w:color="000000"/>
              <w:bottom w:val="single" w:sz="4" w:space="0" w:color="000000"/>
            </w:tcBorders>
          </w:tcPr>
          <w:p w14:paraId="3F338ADB"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Single UPDATE </w:t>
            </w:r>
          </w:p>
        </w:tc>
        <w:tc>
          <w:tcPr>
            <w:tcW w:w="2267" w:type="dxa"/>
            <w:tcBorders>
              <w:left w:val="single" w:sz="4" w:space="0" w:color="000000"/>
              <w:bottom w:val="single" w:sz="4" w:space="0" w:color="000000"/>
            </w:tcBorders>
          </w:tcPr>
          <w:p w14:paraId="3762D45E"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1.7885 </w:t>
            </w:r>
          </w:p>
        </w:tc>
        <w:tc>
          <w:tcPr>
            <w:tcW w:w="2268" w:type="dxa"/>
            <w:tcBorders>
              <w:left w:val="single" w:sz="4" w:space="0" w:color="000000"/>
              <w:bottom w:val="single" w:sz="4" w:space="0" w:color="000000"/>
            </w:tcBorders>
          </w:tcPr>
          <w:p w14:paraId="6579E7B2" w14:textId="77777777" w:rsidR="008C7B4E" w:rsidRDefault="00EA4D41">
            <w:pPr>
              <w:pStyle w:val="TableContents"/>
              <w:jc w:val="center"/>
              <w:rPr>
                <w:rFonts w:asciiTheme="majorHAnsi" w:hAnsiTheme="majorHAnsi" w:cstheme="majorHAnsi"/>
              </w:rPr>
            </w:pPr>
            <w:r>
              <w:rPr>
                <w:rFonts w:asciiTheme="majorHAnsi" w:hAnsiTheme="majorHAnsi" w:cstheme="majorHAnsi"/>
              </w:rPr>
              <w:t xml:space="preserve">0.0108 </w:t>
            </w:r>
          </w:p>
        </w:tc>
        <w:tc>
          <w:tcPr>
            <w:tcW w:w="2269" w:type="dxa"/>
            <w:tcBorders>
              <w:left w:val="single" w:sz="4" w:space="0" w:color="000000"/>
              <w:bottom w:val="single" w:sz="4" w:space="0" w:color="000000"/>
              <w:right w:val="single" w:sz="4" w:space="0" w:color="000000"/>
            </w:tcBorders>
          </w:tcPr>
          <w:p w14:paraId="10BA97CB" w14:textId="77777777" w:rsidR="008C7B4E" w:rsidRDefault="00EA4D41">
            <w:pPr>
              <w:pStyle w:val="TableContents"/>
              <w:jc w:val="center"/>
              <w:rPr>
                <w:rFonts w:asciiTheme="majorHAnsi" w:hAnsiTheme="majorHAnsi" w:cstheme="majorHAnsi"/>
              </w:rPr>
            </w:pPr>
            <w:r>
              <w:rPr>
                <w:rFonts w:asciiTheme="majorHAnsi" w:hAnsiTheme="majorHAnsi" w:cstheme="majorHAnsi"/>
              </w:rPr>
              <w:t>-99.4</w:t>
            </w:r>
          </w:p>
        </w:tc>
      </w:tr>
    </w:tbl>
    <w:p w14:paraId="70D04649" w14:textId="77777777" w:rsidR="008C7B4E" w:rsidRDefault="00EA4D41">
      <w:pPr>
        <w:pStyle w:val="BodyText"/>
        <w:spacing w:after="120"/>
        <w:jc w:val="center"/>
        <w:rPr>
          <w:rFonts w:asciiTheme="majorHAnsi" w:hAnsiTheme="majorHAnsi" w:cstheme="majorHAnsi"/>
          <w:b/>
          <w:bCs/>
        </w:rPr>
      </w:pPr>
      <w:r>
        <w:rPr>
          <w:rFonts w:asciiTheme="majorHAnsi" w:hAnsiTheme="majorHAnsi" w:cstheme="majorHAnsi"/>
          <w:b/>
          <w:bCs/>
        </w:rPr>
        <w:t>Tabela 5: Procentualna razlika u performansama</w:t>
      </w:r>
    </w:p>
    <w:p w14:paraId="012552BD" w14:textId="77777777" w:rsidR="008C7B4E" w:rsidRDefault="008C7B4E">
      <w:pPr>
        <w:pStyle w:val="BodyText"/>
        <w:spacing w:after="120"/>
        <w:jc w:val="center"/>
        <w:rPr>
          <w:rFonts w:asciiTheme="majorHAnsi" w:hAnsiTheme="majorHAnsi" w:cstheme="majorHAnsi"/>
          <w:b/>
          <w:bCs/>
        </w:rPr>
      </w:pPr>
    </w:p>
    <w:p w14:paraId="0FE3C5A6" w14:textId="77777777" w:rsidR="008C7B4E" w:rsidRDefault="00EA4D41">
      <w:pPr>
        <w:pStyle w:val="BodyText"/>
        <w:spacing w:after="120" w:line="360" w:lineRule="auto"/>
        <w:jc w:val="both"/>
        <w:rPr>
          <w:rFonts w:asciiTheme="majorHAnsi" w:hAnsiTheme="majorHAnsi" w:cstheme="majorHAnsi"/>
          <w:b/>
          <w:bCs/>
          <w:sz w:val="26"/>
          <w:szCs w:val="26"/>
        </w:rPr>
      </w:pPr>
      <w:bookmarkStart w:id="339" w:name="__RefHeading___Toc5235_3757730554"/>
      <w:bookmarkStart w:id="340" w:name="_Toc229516208"/>
      <w:bookmarkStart w:id="341" w:name="_Toc229516668"/>
      <w:bookmarkEnd w:id="339"/>
      <w:r>
        <w:rPr>
          <w:rFonts w:asciiTheme="majorHAnsi" w:hAnsiTheme="majorHAnsi" w:cstheme="majorHAnsi"/>
          <w:b/>
          <w:bCs/>
          <w:sz w:val="26"/>
          <w:szCs w:val="26"/>
        </w:rPr>
        <w:t>6.6. Analiza rezultata</w:t>
      </w:r>
      <w:bookmarkEnd w:id="340"/>
      <w:bookmarkEnd w:id="341"/>
    </w:p>
    <w:p w14:paraId="3022327F" w14:textId="77777777" w:rsidR="008C7B4E" w:rsidRDefault="00EA4D41">
      <w:pPr>
        <w:pStyle w:val="BodyText"/>
        <w:spacing w:after="120" w:line="360" w:lineRule="auto"/>
        <w:ind w:firstLine="709"/>
        <w:jc w:val="both"/>
        <w:rPr>
          <w:rFonts w:asciiTheme="majorHAnsi" w:hAnsiTheme="majorHAnsi" w:cstheme="majorHAnsi"/>
        </w:rPr>
      </w:pPr>
      <w:r>
        <w:rPr>
          <w:rFonts w:asciiTheme="majorHAnsi" w:hAnsiTheme="majorHAnsi" w:cstheme="majorHAnsi"/>
        </w:rPr>
        <w:t>Na osnovu prikupljenih podataka i sprovedenih testova, može se izvršiti detaljna analiza uticaja indeksnih struktura na performanse MySQL baze podataka. Rezultati potvrđuju osnovnu hipotezu rada, ali i otkrivaju važne nijanse u zavisnosti od tipa operacije.</w:t>
      </w:r>
    </w:p>
    <w:p w14:paraId="2AF7F22A" w14:textId="77777777" w:rsidR="008C7B4E" w:rsidRDefault="00EA4D41">
      <w:pPr>
        <w:rPr>
          <w:rFonts w:asciiTheme="majorHAnsi" w:hAnsiTheme="majorHAnsi" w:cstheme="majorHAnsi"/>
        </w:rPr>
      </w:pPr>
      <w:r>
        <w:br w:type="page"/>
      </w:r>
    </w:p>
    <w:p w14:paraId="0512040D" w14:textId="77777777" w:rsidR="008C7B4E" w:rsidRDefault="00EA4D41">
      <w:pPr>
        <w:pStyle w:val="Heading3"/>
        <w:spacing w:before="0" w:line="276" w:lineRule="auto"/>
        <w:jc w:val="both"/>
        <w:rPr>
          <w:rFonts w:asciiTheme="majorHAnsi" w:hAnsiTheme="majorHAnsi" w:cstheme="majorHAnsi"/>
          <w:sz w:val="26"/>
          <w:szCs w:val="26"/>
        </w:rPr>
      </w:pPr>
      <w:bookmarkStart w:id="342" w:name="__RefHeading___Toc5237_3757730554"/>
      <w:bookmarkStart w:id="343" w:name="_Toc229520742"/>
      <w:bookmarkStart w:id="344" w:name="_Toc229516209"/>
      <w:bookmarkStart w:id="345" w:name="_Toc229516669"/>
      <w:bookmarkStart w:id="346" w:name="_Toc229521353"/>
      <w:bookmarkStart w:id="347" w:name="_Toc229522380"/>
      <w:bookmarkEnd w:id="342"/>
      <w:r>
        <w:rPr>
          <w:rFonts w:asciiTheme="majorHAnsi" w:hAnsiTheme="majorHAnsi" w:cstheme="majorHAnsi"/>
          <w:sz w:val="26"/>
          <w:szCs w:val="26"/>
        </w:rPr>
        <w:lastRenderedPageBreak/>
        <w:t>6.6.1. Analiza INSERT operacija (Cena upisa)</w:t>
      </w:r>
      <w:bookmarkEnd w:id="343"/>
      <w:bookmarkEnd w:id="344"/>
      <w:bookmarkEnd w:id="345"/>
      <w:bookmarkEnd w:id="346"/>
      <w:bookmarkEnd w:id="347"/>
    </w:p>
    <w:p w14:paraId="1F3206D5" w14:textId="77777777" w:rsidR="008C7B4E" w:rsidRDefault="00EA4D41">
      <w:pPr>
        <w:pStyle w:val="BodyText"/>
        <w:spacing w:after="120"/>
        <w:jc w:val="both"/>
        <w:rPr>
          <w:rFonts w:asciiTheme="majorHAnsi" w:hAnsiTheme="majorHAnsi" w:cstheme="majorHAnsi"/>
        </w:rPr>
      </w:pPr>
      <w:r>
        <w:rPr>
          <w:rFonts w:asciiTheme="majorHAnsi" w:hAnsiTheme="majorHAnsi" w:cstheme="majorHAnsi"/>
        </w:rPr>
        <w:t>Eksperiment je pokazao da uvođenje tri indeksa (primarni, kompozitni i statusni) produžava vreme masovnog unosa (</w:t>
      </w:r>
      <w:r>
        <w:rPr>
          <w:rStyle w:val="SourceText"/>
          <w:rFonts w:asciiTheme="majorHAnsi" w:hAnsiTheme="majorHAnsi" w:cstheme="majorHAnsi"/>
        </w:rPr>
        <w:t>Bulk Insert</w:t>
      </w:r>
      <w:r>
        <w:rPr>
          <w:rFonts w:asciiTheme="majorHAnsi" w:hAnsiTheme="majorHAnsi" w:cstheme="majorHAnsi"/>
        </w:rPr>
        <w:t xml:space="preserve">) za približno </w:t>
      </w:r>
      <w:r>
        <w:rPr>
          <w:rFonts w:asciiTheme="majorHAnsi" w:hAnsiTheme="majorHAnsi" w:cstheme="majorHAnsi"/>
          <w:b/>
        </w:rPr>
        <w:t>80%</w:t>
      </w:r>
      <w:r>
        <w:rPr>
          <w:rFonts w:asciiTheme="majorHAnsi" w:hAnsiTheme="majorHAnsi" w:cstheme="majorHAnsi"/>
        </w:rPr>
        <w:t>.</w:t>
      </w:r>
    </w:p>
    <w:p w14:paraId="5D3CD9A1" w14:textId="77777777" w:rsidR="008C7B4E" w:rsidRDefault="00EA4D41">
      <w:pPr>
        <w:pStyle w:val="BodyText"/>
        <w:numPr>
          <w:ilvl w:val="0"/>
          <w:numId w:val="30"/>
        </w:numPr>
        <w:tabs>
          <w:tab w:val="clear" w:pos="709"/>
          <w:tab w:val="left" w:pos="0"/>
        </w:tabs>
        <w:spacing w:after="120"/>
        <w:jc w:val="both"/>
        <w:rPr>
          <w:rFonts w:asciiTheme="majorHAnsi" w:hAnsiTheme="majorHAnsi" w:cstheme="majorHAnsi"/>
        </w:rPr>
      </w:pPr>
      <w:r>
        <w:rPr>
          <w:rFonts w:asciiTheme="majorHAnsi" w:hAnsiTheme="majorHAnsi" w:cstheme="majorHAnsi"/>
          <w:b/>
        </w:rPr>
        <w:t>Razlog:</w:t>
      </w:r>
      <w:r>
        <w:rPr>
          <w:rFonts w:asciiTheme="majorHAnsi" w:hAnsiTheme="majorHAnsi" w:cstheme="majorHAnsi"/>
        </w:rPr>
        <w:t xml:space="preserve"> MySQL mora za svaki uneti red da izvrši dodatne I/O operacije kako bi ažurirao B+ stabla svih indeksa. Što je više indeksa na tabeli, to je proces pisanja zahtevniji za procesor i disk.</w:t>
      </w:r>
    </w:p>
    <w:p w14:paraId="0275D92F" w14:textId="77777777" w:rsidR="008C7B4E" w:rsidRDefault="00EA4D41">
      <w:pPr>
        <w:pStyle w:val="BodyText"/>
        <w:numPr>
          <w:ilvl w:val="0"/>
          <w:numId w:val="30"/>
        </w:numPr>
        <w:tabs>
          <w:tab w:val="clear" w:pos="709"/>
          <w:tab w:val="left" w:pos="0"/>
        </w:tabs>
        <w:spacing w:after="120"/>
        <w:jc w:val="both"/>
        <w:rPr>
          <w:rFonts w:asciiTheme="majorHAnsi" w:hAnsiTheme="majorHAnsi" w:cstheme="majorHAnsi"/>
        </w:rPr>
      </w:pPr>
      <w:r>
        <w:rPr>
          <w:rFonts w:asciiTheme="majorHAnsi" w:hAnsiTheme="majorHAnsi" w:cstheme="majorHAnsi"/>
          <w:b/>
        </w:rPr>
        <w:t>Single Insert:</w:t>
      </w:r>
      <w:r>
        <w:rPr>
          <w:rFonts w:asciiTheme="majorHAnsi" w:hAnsiTheme="majorHAnsi" w:cstheme="majorHAnsi"/>
        </w:rPr>
        <w:t xml:space="preserve"> Kod pojedinačnih unosa razlika je manja, što ukazuje na to da mrežni protokol i transakcioni mehanizam (ACID) troše više vremena nego samo ažuriranje indeksa.</w:t>
      </w:r>
    </w:p>
    <w:p w14:paraId="7E199A37" w14:textId="77777777" w:rsidR="008C7B4E" w:rsidRDefault="00EA4D41">
      <w:pPr>
        <w:pStyle w:val="Heading3"/>
        <w:spacing w:before="0" w:line="276" w:lineRule="auto"/>
        <w:jc w:val="both"/>
        <w:rPr>
          <w:rFonts w:asciiTheme="majorHAnsi" w:hAnsiTheme="majorHAnsi" w:cstheme="majorHAnsi"/>
          <w:sz w:val="26"/>
          <w:szCs w:val="26"/>
        </w:rPr>
      </w:pPr>
      <w:bookmarkStart w:id="348" w:name="__RefHeading___Toc5239_3757730554"/>
      <w:bookmarkStart w:id="349" w:name="_Toc229520743"/>
      <w:bookmarkStart w:id="350" w:name="_Toc229516210"/>
      <w:bookmarkStart w:id="351" w:name="_Toc229516670"/>
      <w:bookmarkStart w:id="352" w:name="_Toc229521354"/>
      <w:bookmarkStart w:id="353" w:name="_Toc229522381"/>
      <w:bookmarkEnd w:id="348"/>
      <w:r>
        <w:rPr>
          <w:rFonts w:asciiTheme="majorHAnsi" w:hAnsiTheme="majorHAnsi" w:cstheme="majorHAnsi"/>
          <w:sz w:val="26"/>
          <w:szCs w:val="26"/>
        </w:rPr>
        <w:t>6.7.2. Analiza UPDATE operacija (Balans performansi)</w:t>
      </w:r>
      <w:bookmarkEnd w:id="349"/>
      <w:bookmarkEnd w:id="350"/>
      <w:bookmarkEnd w:id="351"/>
      <w:bookmarkEnd w:id="352"/>
      <w:bookmarkEnd w:id="353"/>
    </w:p>
    <w:p w14:paraId="373E2E63" w14:textId="77777777" w:rsidR="008C7B4E" w:rsidRDefault="00EA4D41">
      <w:pPr>
        <w:pStyle w:val="BodyText"/>
        <w:spacing w:after="120"/>
        <w:jc w:val="both"/>
        <w:rPr>
          <w:rFonts w:asciiTheme="majorHAnsi" w:hAnsiTheme="majorHAnsi" w:cstheme="majorHAnsi"/>
        </w:rPr>
      </w:pPr>
      <w:r>
        <w:rPr>
          <w:rFonts w:asciiTheme="majorHAnsi" w:hAnsiTheme="majorHAnsi" w:cstheme="majorHAnsi"/>
        </w:rPr>
        <w:t>Ovde su zabeleženi najzanimljiviji rezultati koji ilustruju pravu svrhu indeksa:</w:t>
      </w:r>
    </w:p>
    <w:p w14:paraId="678666DA" w14:textId="77777777" w:rsidR="008C7B4E" w:rsidRDefault="00EA4D41">
      <w:pPr>
        <w:pStyle w:val="BodyText"/>
        <w:numPr>
          <w:ilvl w:val="0"/>
          <w:numId w:val="31"/>
        </w:numPr>
        <w:tabs>
          <w:tab w:val="clear" w:pos="709"/>
          <w:tab w:val="left" w:pos="0"/>
        </w:tabs>
        <w:spacing w:after="120"/>
        <w:jc w:val="both"/>
        <w:rPr>
          <w:rFonts w:asciiTheme="majorHAnsi" w:hAnsiTheme="majorHAnsi" w:cstheme="majorHAnsi"/>
        </w:rPr>
      </w:pPr>
      <w:r>
        <w:rPr>
          <w:rFonts w:asciiTheme="majorHAnsi" w:hAnsiTheme="majorHAnsi" w:cstheme="majorHAnsi"/>
          <w:b/>
        </w:rPr>
        <w:t>Problem "Full Table Scan":</w:t>
      </w:r>
      <w:r>
        <w:rPr>
          <w:rFonts w:asciiTheme="majorHAnsi" w:hAnsiTheme="majorHAnsi" w:cstheme="majorHAnsi"/>
        </w:rPr>
        <w:t xml:space="preserve"> Kod tabele bez indeksa, svaki </w:t>
      </w:r>
      <w:r>
        <w:rPr>
          <w:rStyle w:val="SourceText"/>
          <w:rFonts w:asciiTheme="majorHAnsi" w:hAnsiTheme="majorHAnsi" w:cstheme="majorHAnsi"/>
        </w:rPr>
        <w:t>UPDATE</w:t>
      </w:r>
      <w:r>
        <w:rPr>
          <w:rFonts w:asciiTheme="majorHAnsi" w:hAnsiTheme="majorHAnsi" w:cstheme="majorHAnsi"/>
        </w:rPr>
        <w:t xml:space="preserve"> zahteva da baza pregleda svaki red na disku kako bi pronašla onaj koji treba da izmeni. To rezultuje linearnim porastom vremena sa povećanjem broja zapisa u tabeli.</w:t>
      </w:r>
    </w:p>
    <w:p w14:paraId="2A249FB3" w14:textId="77777777" w:rsidR="008C7B4E" w:rsidRDefault="00EA4D41">
      <w:pPr>
        <w:pStyle w:val="BodyText"/>
        <w:numPr>
          <w:ilvl w:val="0"/>
          <w:numId w:val="31"/>
        </w:numPr>
        <w:tabs>
          <w:tab w:val="clear" w:pos="709"/>
          <w:tab w:val="left" w:pos="0"/>
        </w:tabs>
        <w:spacing w:after="120"/>
        <w:jc w:val="both"/>
        <w:rPr>
          <w:rFonts w:asciiTheme="majorHAnsi" w:hAnsiTheme="majorHAnsi" w:cstheme="majorHAnsi"/>
        </w:rPr>
      </w:pPr>
      <w:r>
        <w:rPr>
          <w:rFonts w:asciiTheme="majorHAnsi" w:hAnsiTheme="majorHAnsi" w:cstheme="majorHAnsi"/>
          <w:b/>
        </w:rPr>
        <w:t>Efikasnost pretrage:</w:t>
      </w:r>
      <w:r>
        <w:rPr>
          <w:rFonts w:asciiTheme="majorHAnsi" w:hAnsiTheme="majorHAnsi" w:cstheme="majorHAnsi"/>
        </w:rPr>
        <w:t xml:space="preserve"> Kod indeksirane tabele, vreme ažuriranja je svedeno na minimum (ubrzanje od preko </w:t>
      </w:r>
      <w:r>
        <w:rPr>
          <w:rFonts w:asciiTheme="majorHAnsi" w:hAnsiTheme="majorHAnsi" w:cstheme="majorHAnsi"/>
          <w:b/>
        </w:rPr>
        <w:t>150 puta</w:t>
      </w:r>
      <w:r>
        <w:rPr>
          <w:rFonts w:asciiTheme="majorHAnsi" w:hAnsiTheme="majorHAnsi" w:cstheme="majorHAnsi"/>
        </w:rPr>
        <w:t xml:space="preserve">). Iako sam proces izmene vrednosti u indeksu traje duže, vreme ušteđeno na </w:t>
      </w:r>
      <w:r>
        <w:rPr>
          <w:rFonts w:asciiTheme="majorHAnsi" w:hAnsiTheme="majorHAnsi" w:cstheme="majorHAnsi"/>
          <w:i/>
        </w:rPr>
        <w:t>pronalaženju</w:t>
      </w:r>
      <w:r>
        <w:rPr>
          <w:rFonts w:asciiTheme="majorHAnsi" w:hAnsiTheme="majorHAnsi" w:cstheme="majorHAnsi"/>
        </w:rPr>
        <w:t xml:space="preserve"> reda je toliko veliko da je ukupni rezultat neuporedivo bolji.</w:t>
      </w:r>
    </w:p>
    <w:p w14:paraId="5A0F5C16" w14:textId="77777777" w:rsidR="008C7B4E" w:rsidRDefault="00EA4D41">
      <w:pPr>
        <w:pStyle w:val="Heading3"/>
        <w:spacing w:before="0" w:line="276" w:lineRule="auto"/>
        <w:jc w:val="both"/>
        <w:rPr>
          <w:rFonts w:asciiTheme="majorHAnsi" w:hAnsiTheme="majorHAnsi" w:cstheme="majorHAnsi"/>
          <w:sz w:val="26"/>
          <w:szCs w:val="26"/>
        </w:rPr>
      </w:pPr>
      <w:bookmarkStart w:id="354" w:name="__RefHeading___Toc5241_3757730554"/>
      <w:bookmarkStart w:id="355" w:name="_Toc229520744"/>
      <w:bookmarkStart w:id="356" w:name="_Toc229516211"/>
      <w:bookmarkStart w:id="357" w:name="_Toc229516671"/>
      <w:bookmarkStart w:id="358" w:name="_Toc229521355"/>
      <w:bookmarkStart w:id="359" w:name="_Toc229522382"/>
      <w:bookmarkEnd w:id="354"/>
      <w:r>
        <w:rPr>
          <w:rFonts w:asciiTheme="majorHAnsi" w:hAnsiTheme="majorHAnsi" w:cstheme="majorHAnsi"/>
          <w:sz w:val="26"/>
          <w:szCs w:val="26"/>
        </w:rPr>
        <w:t>6.6.3. Konačni zaključak eksperimenta</w:t>
      </w:r>
      <w:bookmarkEnd w:id="355"/>
      <w:bookmarkEnd w:id="356"/>
      <w:bookmarkEnd w:id="357"/>
      <w:bookmarkEnd w:id="358"/>
      <w:bookmarkEnd w:id="359"/>
    </w:p>
    <w:p w14:paraId="1A4C8B77" w14:textId="77777777" w:rsidR="008C7B4E" w:rsidRDefault="00EA4D41">
      <w:pPr>
        <w:pStyle w:val="BodyText"/>
        <w:spacing w:after="120" w:line="360" w:lineRule="auto"/>
        <w:ind w:firstLine="709"/>
        <w:jc w:val="both"/>
        <w:rPr>
          <w:rFonts w:asciiTheme="majorHAnsi" w:hAnsiTheme="majorHAnsi" w:cstheme="majorHAnsi"/>
        </w:rPr>
      </w:pPr>
      <w:r>
        <w:rPr>
          <w:rFonts w:asciiTheme="majorHAnsi" w:hAnsiTheme="majorHAnsi" w:cstheme="majorHAnsi"/>
        </w:rPr>
        <w:t xml:space="preserve">Rezultati jasno ukazuju na to da ne postoji "univerzalno dobra" konfiguracija. Indeksi su neophodni za sisteme sa mnogo čitanja i selektivnih izmena (poput većine web aplikacija), ali mogu postati ozbiljno usko grlo u sistemima koji isključivo vrše masovni upis podataka (npr. </w:t>
      </w:r>
      <w:r>
        <w:rPr>
          <w:rFonts w:asciiTheme="majorHAnsi" w:hAnsiTheme="majorHAnsi" w:cstheme="majorHAnsi"/>
          <w:i/>
        </w:rPr>
        <w:t>logging</w:t>
      </w:r>
      <w:r>
        <w:rPr>
          <w:rFonts w:asciiTheme="majorHAnsi" w:hAnsiTheme="majorHAnsi" w:cstheme="majorHAnsi"/>
        </w:rPr>
        <w:t xml:space="preserve"> sistemi ili čisti </w:t>
      </w:r>
      <w:r>
        <w:rPr>
          <w:rFonts w:asciiTheme="majorHAnsi" w:hAnsiTheme="majorHAnsi" w:cstheme="majorHAnsi"/>
          <w:i/>
        </w:rPr>
        <w:t>data stream</w:t>
      </w:r>
      <w:r>
        <w:rPr>
          <w:rFonts w:asciiTheme="majorHAnsi" w:hAnsiTheme="majorHAnsi" w:cstheme="majorHAnsi"/>
        </w:rPr>
        <w:t xml:space="preserve"> IoT senzora).</w:t>
      </w:r>
    </w:p>
    <w:p w14:paraId="058F150C" w14:textId="77777777" w:rsidR="008C7B4E" w:rsidRDefault="00EA4D41">
      <w:pPr>
        <w:pStyle w:val="BodyText"/>
        <w:spacing w:after="120"/>
        <w:jc w:val="both"/>
        <w:rPr>
          <w:rFonts w:asciiTheme="majorHAnsi" w:hAnsiTheme="majorHAnsi" w:cstheme="majorHAnsi"/>
        </w:rPr>
      </w:pPr>
      <w:r>
        <w:br w:type="page"/>
      </w:r>
    </w:p>
    <w:p w14:paraId="5D272567" w14:textId="77777777" w:rsidR="008C7B4E" w:rsidRDefault="00EA4D41">
      <w:pPr>
        <w:pStyle w:val="Heading1"/>
        <w:spacing w:before="0" w:line="360" w:lineRule="auto"/>
        <w:jc w:val="both"/>
      </w:pPr>
      <w:bookmarkStart w:id="360" w:name="__RefHeading___Toc5243_3757730554"/>
      <w:bookmarkStart w:id="361" w:name="_Toc229520745"/>
      <w:bookmarkStart w:id="362" w:name="_Toc229516212"/>
      <w:bookmarkStart w:id="363" w:name="_Toc229516672"/>
      <w:bookmarkStart w:id="364" w:name="_Toc229521356"/>
      <w:bookmarkStart w:id="365" w:name="_Toc229522383"/>
      <w:bookmarkEnd w:id="360"/>
      <w:r>
        <w:rPr>
          <w:rStyle w:val="Strong"/>
          <w:rFonts w:ascii="Arial" w:hAnsi="Arial"/>
          <w:b/>
          <w:bCs/>
        </w:rPr>
        <w:lastRenderedPageBreak/>
        <w:t>7. Preporuke za optimizaciju</w:t>
      </w:r>
      <w:bookmarkEnd w:id="361"/>
      <w:bookmarkEnd w:id="362"/>
      <w:bookmarkEnd w:id="363"/>
      <w:bookmarkEnd w:id="364"/>
      <w:bookmarkEnd w:id="365"/>
    </w:p>
    <w:p w14:paraId="41D2DB86" w14:textId="77777777" w:rsidR="008C7B4E" w:rsidRDefault="00EA4D41">
      <w:pPr>
        <w:pStyle w:val="BodyText"/>
        <w:spacing w:after="120" w:line="360" w:lineRule="auto"/>
        <w:jc w:val="both"/>
        <w:rPr>
          <w:rFonts w:ascii="Arial" w:hAnsi="Arial"/>
        </w:rPr>
      </w:pPr>
      <w:r>
        <w:rPr>
          <w:rFonts w:ascii="Arial" w:hAnsi="Arial"/>
        </w:rPr>
        <w:tab/>
        <w:t>Optimizacija rada baze podataka u MySQL-u najčešće se svodi na pravilno korišćenje indeksa i balansiranje između brzine čitanja i brzine upisa podataka. Loše postavljena strategija indeksiranja može dovesti do sporih INSERT i UPDATE operacija, dok nedostatak indeksa može značajno usporiti SELECT upite [2][3].</w:t>
      </w:r>
    </w:p>
    <w:p w14:paraId="513C8E3A" w14:textId="77777777" w:rsidR="008C7B4E" w:rsidRDefault="00EA4D41">
      <w:pPr>
        <w:pStyle w:val="Heading2"/>
        <w:spacing w:before="0" w:line="360" w:lineRule="auto"/>
        <w:jc w:val="both"/>
      </w:pPr>
      <w:bookmarkStart w:id="366" w:name="__RefHeading___Toc5245_3757730554"/>
      <w:bookmarkStart w:id="367" w:name="_Toc229520746"/>
      <w:bookmarkStart w:id="368" w:name="_Toc229516213"/>
      <w:bookmarkStart w:id="369" w:name="_Toc229516673"/>
      <w:bookmarkStart w:id="370" w:name="_Toc229521357"/>
      <w:bookmarkStart w:id="371" w:name="_Toc229522384"/>
      <w:bookmarkEnd w:id="366"/>
      <w:r>
        <w:rPr>
          <w:rStyle w:val="Strong"/>
          <w:rFonts w:ascii="Arial" w:hAnsi="Arial"/>
          <w:b/>
          <w:bCs/>
          <w:sz w:val="26"/>
          <w:szCs w:val="26"/>
        </w:rPr>
        <w:t>7.1 Kada koristiti indekse</w:t>
      </w:r>
      <w:bookmarkEnd w:id="367"/>
      <w:bookmarkEnd w:id="368"/>
      <w:bookmarkEnd w:id="369"/>
      <w:bookmarkEnd w:id="370"/>
      <w:bookmarkEnd w:id="371"/>
    </w:p>
    <w:p w14:paraId="1B292C27" w14:textId="77777777" w:rsidR="008C7B4E" w:rsidRDefault="00EA4D41">
      <w:pPr>
        <w:pStyle w:val="BodyText"/>
        <w:spacing w:after="120" w:line="360" w:lineRule="auto"/>
        <w:jc w:val="both"/>
        <w:rPr>
          <w:rFonts w:ascii="Arial" w:hAnsi="Arial"/>
        </w:rPr>
      </w:pPr>
      <w:r>
        <w:rPr>
          <w:rFonts w:ascii="Arial" w:hAnsi="Arial"/>
        </w:rPr>
        <w:t>Indeksi se najviše koriste u situacijama kada se podaci često pretražuju ili filtriraju. Posebno su korisni u sledećim slučajevima:</w:t>
      </w:r>
    </w:p>
    <w:p w14:paraId="158F88EC" w14:textId="77777777" w:rsidR="008C7B4E" w:rsidRDefault="00EA4D41">
      <w:pPr>
        <w:pStyle w:val="BodyText"/>
        <w:numPr>
          <w:ilvl w:val="0"/>
          <w:numId w:val="19"/>
        </w:numPr>
        <w:tabs>
          <w:tab w:val="left" w:pos="709"/>
        </w:tabs>
        <w:spacing w:after="0" w:line="360" w:lineRule="auto"/>
        <w:jc w:val="both"/>
        <w:rPr>
          <w:rFonts w:ascii="Arial" w:hAnsi="Arial"/>
        </w:rPr>
      </w:pPr>
      <w:r>
        <w:rPr>
          <w:rFonts w:ascii="Arial" w:hAnsi="Arial"/>
        </w:rPr>
        <w:t xml:space="preserve">kada se kolona često koristi u WHERE uslovima </w:t>
      </w:r>
    </w:p>
    <w:p w14:paraId="3E84746A" w14:textId="77777777" w:rsidR="008C7B4E" w:rsidRDefault="00EA4D41">
      <w:pPr>
        <w:pStyle w:val="BodyText"/>
        <w:numPr>
          <w:ilvl w:val="0"/>
          <w:numId w:val="19"/>
        </w:numPr>
        <w:tabs>
          <w:tab w:val="left" w:pos="709"/>
        </w:tabs>
        <w:spacing w:after="0" w:line="360" w:lineRule="auto"/>
        <w:jc w:val="both"/>
        <w:rPr>
          <w:rFonts w:ascii="Arial" w:hAnsi="Arial"/>
        </w:rPr>
      </w:pPr>
      <w:r>
        <w:rPr>
          <w:rFonts w:ascii="Arial" w:hAnsi="Arial"/>
        </w:rPr>
        <w:t xml:space="preserve">kada se koristi u JOIN operacijama između tabela </w:t>
      </w:r>
    </w:p>
    <w:p w14:paraId="7A72E690" w14:textId="77777777" w:rsidR="008C7B4E" w:rsidRDefault="00EA4D41">
      <w:pPr>
        <w:pStyle w:val="BodyText"/>
        <w:numPr>
          <w:ilvl w:val="0"/>
          <w:numId w:val="19"/>
        </w:numPr>
        <w:tabs>
          <w:tab w:val="left" w:pos="709"/>
        </w:tabs>
        <w:spacing w:after="0" w:line="360" w:lineRule="auto"/>
        <w:jc w:val="both"/>
        <w:rPr>
          <w:rFonts w:ascii="Arial" w:hAnsi="Arial"/>
        </w:rPr>
      </w:pPr>
      <w:r>
        <w:rPr>
          <w:rFonts w:ascii="Arial" w:hAnsi="Arial"/>
        </w:rPr>
        <w:t xml:space="preserve">kada se podaci često sortiraju (ORDER BY) </w:t>
      </w:r>
    </w:p>
    <w:p w14:paraId="25041D46" w14:textId="77777777" w:rsidR="008C7B4E" w:rsidRDefault="00EA4D41">
      <w:pPr>
        <w:pStyle w:val="BodyText"/>
        <w:numPr>
          <w:ilvl w:val="0"/>
          <w:numId w:val="19"/>
        </w:numPr>
        <w:tabs>
          <w:tab w:val="left" w:pos="709"/>
        </w:tabs>
        <w:spacing w:line="360" w:lineRule="auto"/>
        <w:jc w:val="both"/>
        <w:rPr>
          <w:rFonts w:ascii="Arial" w:hAnsi="Arial"/>
        </w:rPr>
      </w:pPr>
      <w:r>
        <w:rPr>
          <w:rFonts w:ascii="Arial" w:hAnsi="Arial"/>
        </w:rPr>
        <w:t xml:space="preserve">kada se traže jedinstvene vrednosti (UNIQUE ili PRIMARY KEY) </w:t>
      </w:r>
    </w:p>
    <w:p w14:paraId="29E3BCC1" w14:textId="77777777" w:rsidR="008C7B4E" w:rsidRDefault="00EA4D41">
      <w:pPr>
        <w:pStyle w:val="BodyText"/>
        <w:spacing w:after="120" w:line="360" w:lineRule="auto"/>
        <w:jc w:val="both"/>
        <w:rPr>
          <w:rFonts w:ascii="Arial" w:hAnsi="Arial"/>
        </w:rPr>
      </w:pPr>
      <w:r>
        <w:rPr>
          <w:rFonts w:ascii="Arial" w:hAnsi="Arial"/>
        </w:rPr>
        <w:t>Pravilno odabrani indeksi mogu značajno ubrzati rad sistema [3].</w:t>
      </w:r>
    </w:p>
    <w:p w14:paraId="20CD060A" w14:textId="77777777" w:rsidR="008C7B4E" w:rsidRDefault="00EA4D41">
      <w:pPr>
        <w:pStyle w:val="Heading2"/>
        <w:spacing w:before="0" w:line="360" w:lineRule="auto"/>
        <w:jc w:val="both"/>
      </w:pPr>
      <w:bookmarkStart w:id="372" w:name="__RefHeading___Toc5247_3757730554"/>
      <w:bookmarkStart w:id="373" w:name="_Toc229520747"/>
      <w:bookmarkStart w:id="374" w:name="_Toc229516214"/>
      <w:bookmarkStart w:id="375" w:name="_Toc229516674"/>
      <w:bookmarkStart w:id="376" w:name="_Toc229521358"/>
      <w:bookmarkStart w:id="377" w:name="_Toc229522385"/>
      <w:bookmarkEnd w:id="372"/>
      <w:r>
        <w:rPr>
          <w:rStyle w:val="Strong"/>
          <w:rFonts w:ascii="Arial" w:hAnsi="Arial"/>
          <w:b/>
          <w:bCs/>
          <w:sz w:val="26"/>
          <w:szCs w:val="26"/>
        </w:rPr>
        <w:t>7.2 Kada izbegavati veliki broj indeksa</w:t>
      </w:r>
      <w:bookmarkEnd w:id="373"/>
      <w:bookmarkEnd w:id="374"/>
      <w:bookmarkEnd w:id="375"/>
      <w:bookmarkEnd w:id="376"/>
      <w:bookmarkEnd w:id="377"/>
    </w:p>
    <w:p w14:paraId="746D83DF" w14:textId="77777777" w:rsidR="008C7B4E" w:rsidRDefault="00EA4D41">
      <w:pPr>
        <w:pStyle w:val="BodyText"/>
        <w:spacing w:after="120" w:line="360" w:lineRule="auto"/>
        <w:jc w:val="both"/>
        <w:rPr>
          <w:rFonts w:ascii="Arial" w:hAnsi="Arial"/>
        </w:rPr>
      </w:pPr>
      <w:r>
        <w:rPr>
          <w:rFonts w:ascii="Arial" w:hAnsi="Arial"/>
        </w:rPr>
        <w:t>Iako indeksi poboljšavaju čitanje podataka, njihov veliki broj može negativno uticati na performanse. Treba ih izbegavati kada:</w:t>
      </w:r>
    </w:p>
    <w:p w14:paraId="286904D7" w14:textId="77777777" w:rsidR="008C7B4E" w:rsidRDefault="00EA4D41">
      <w:pPr>
        <w:pStyle w:val="BodyText"/>
        <w:numPr>
          <w:ilvl w:val="0"/>
          <w:numId w:val="20"/>
        </w:numPr>
        <w:tabs>
          <w:tab w:val="left" w:pos="709"/>
        </w:tabs>
        <w:spacing w:after="0" w:line="360" w:lineRule="auto"/>
        <w:jc w:val="both"/>
        <w:rPr>
          <w:rFonts w:ascii="Arial" w:hAnsi="Arial"/>
        </w:rPr>
      </w:pPr>
      <w:r>
        <w:rPr>
          <w:rFonts w:ascii="Arial" w:hAnsi="Arial"/>
        </w:rPr>
        <w:t xml:space="preserve">tabela ima mnogo INSERT i UPDATE operacija </w:t>
      </w:r>
    </w:p>
    <w:p w14:paraId="5FEB6546" w14:textId="77777777" w:rsidR="008C7B4E" w:rsidRDefault="00EA4D41">
      <w:pPr>
        <w:pStyle w:val="BodyText"/>
        <w:numPr>
          <w:ilvl w:val="0"/>
          <w:numId w:val="20"/>
        </w:numPr>
        <w:tabs>
          <w:tab w:val="left" w:pos="709"/>
        </w:tabs>
        <w:spacing w:after="0" w:line="360" w:lineRule="auto"/>
        <w:jc w:val="both"/>
        <w:rPr>
          <w:rFonts w:ascii="Arial" w:hAnsi="Arial"/>
        </w:rPr>
      </w:pPr>
      <w:r>
        <w:rPr>
          <w:rFonts w:ascii="Arial" w:hAnsi="Arial"/>
        </w:rPr>
        <w:t xml:space="preserve">kolone se retko koriste u pretragama </w:t>
      </w:r>
    </w:p>
    <w:p w14:paraId="64991EF8" w14:textId="77777777" w:rsidR="008C7B4E" w:rsidRDefault="00EA4D41">
      <w:pPr>
        <w:pStyle w:val="BodyText"/>
        <w:numPr>
          <w:ilvl w:val="0"/>
          <w:numId w:val="20"/>
        </w:numPr>
        <w:tabs>
          <w:tab w:val="left" w:pos="709"/>
        </w:tabs>
        <w:spacing w:after="0" w:line="360" w:lineRule="auto"/>
        <w:jc w:val="both"/>
        <w:rPr>
          <w:rFonts w:ascii="Arial" w:hAnsi="Arial"/>
        </w:rPr>
      </w:pPr>
      <w:r>
        <w:rPr>
          <w:rFonts w:ascii="Arial" w:hAnsi="Arial"/>
        </w:rPr>
        <w:t xml:space="preserve">indeks ne donosi realno poboljšanje performansi </w:t>
      </w:r>
    </w:p>
    <w:p w14:paraId="6146098D" w14:textId="77777777" w:rsidR="008C7B4E" w:rsidRDefault="00EA4D41">
      <w:pPr>
        <w:pStyle w:val="BodyText"/>
        <w:numPr>
          <w:ilvl w:val="0"/>
          <w:numId w:val="20"/>
        </w:numPr>
        <w:tabs>
          <w:tab w:val="left" w:pos="709"/>
        </w:tabs>
        <w:spacing w:line="360" w:lineRule="auto"/>
        <w:jc w:val="both"/>
        <w:rPr>
          <w:rFonts w:ascii="Arial" w:hAnsi="Arial"/>
        </w:rPr>
      </w:pPr>
      <w:r>
        <w:rPr>
          <w:rFonts w:ascii="Arial" w:hAnsi="Arial"/>
        </w:rPr>
        <w:t xml:space="preserve">postoji više redundantnih (duplih) indeksa </w:t>
      </w:r>
    </w:p>
    <w:p w14:paraId="56E950EB" w14:textId="77777777" w:rsidR="008C7B4E" w:rsidRDefault="00EA4D41">
      <w:pPr>
        <w:pStyle w:val="BodyText"/>
        <w:spacing w:after="120" w:line="360" w:lineRule="auto"/>
        <w:jc w:val="both"/>
        <w:rPr>
          <w:rFonts w:ascii="Arial" w:hAnsi="Arial"/>
        </w:rPr>
      </w:pPr>
      <w:r>
        <w:rPr>
          <w:rFonts w:ascii="Arial" w:hAnsi="Arial"/>
        </w:rPr>
        <w:t>Previše indeksa povećava vreme održavanja i zauzeće memorije [2][12].</w:t>
      </w:r>
    </w:p>
    <w:p w14:paraId="4FD23A63" w14:textId="77777777" w:rsidR="008C7B4E" w:rsidRDefault="00EA4D41">
      <w:pPr>
        <w:pStyle w:val="Heading2"/>
        <w:spacing w:before="0" w:line="360" w:lineRule="auto"/>
        <w:jc w:val="both"/>
      </w:pPr>
      <w:bookmarkStart w:id="378" w:name="__RefHeading___Toc5249_3757730554"/>
      <w:bookmarkStart w:id="379" w:name="_Toc229520748"/>
      <w:bookmarkStart w:id="380" w:name="_Toc229516215"/>
      <w:bookmarkStart w:id="381" w:name="_Toc229516675"/>
      <w:bookmarkStart w:id="382" w:name="_Toc229521359"/>
      <w:bookmarkStart w:id="383" w:name="_Toc229522386"/>
      <w:bookmarkEnd w:id="378"/>
      <w:r>
        <w:rPr>
          <w:rStyle w:val="Strong"/>
          <w:rFonts w:ascii="Arial" w:hAnsi="Arial"/>
          <w:b/>
          <w:bCs/>
          <w:sz w:val="26"/>
          <w:szCs w:val="26"/>
        </w:rPr>
        <w:t>7.3 Optimizacija INSERT operacija</w:t>
      </w:r>
      <w:bookmarkEnd w:id="379"/>
      <w:bookmarkEnd w:id="380"/>
      <w:bookmarkEnd w:id="381"/>
      <w:bookmarkEnd w:id="382"/>
      <w:bookmarkEnd w:id="383"/>
    </w:p>
    <w:p w14:paraId="4F16BAD6" w14:textId="77777777" w:rsidR="008C7B4E" w:rsidRDefault="00EA4D41">
      <w:pPr>
        <w:pStyle w:val="BodyText"/>
        <w:spacing w:after="120" w:line="360" w:lineRule="auto"/>
        <w:jc w:val="both"/>
        <w:rPr>
          <w:rFonts w:ascii="Arial" w:hAnsi="Arial"/>
        </w:rPr>
      </w:pPr>
      <w:r>
        <w:rPr>
          <w:rFonts w:ascii="Arial" w:hAnsi="Arial"/>
        </w:rPr>
        <w:t>INSERT operacije se mogu optimizovati na sledeće načine:</w:t>
      </w:r>
    </w:p>
    <w:p w14:paraId="360A7989" w14:textId="77777777" w:rsidR="008C7B4E" w:rsidRDefault="00EA4D41">
      <w:pPr>
        <w:pStyle w:val="BodyText"/>
        <w:numPr>
          <w:ilvl w:val="0"/>
          <w:numId w:val="21"/>
        </w:numPr>
        <w:tabs>
          <w:tab w:val="left" w:pos="709"/>
        </w:tabs>
        <w:spacing w:after="0" w:line="360" w:lineRule="auto"/>
        <w:jc w:val="both"/>
        <w:rPr>
          <w:rFonts w:ascii="Arial" w:hAnsi="Arial"/>
        </w:rPr>
      </w:pPr>
      <w:r>
        <w:rPr>
          <w:rFonts w:ascii="Arial" w:hAnsi="Arial"/>
        </w:rPr>
        <w:t xml:space="preserve">smanjenjem broja indeksa nad tabelom </w:t>
      </w:r>
    </w:p>
    <w:p w14:paraId="4AE555C9" w14:textId="77777777" w:rsidR="008C7B4E" w:rsidRDefault="00EA4D41">
      <w:pPr>
        <w:pStyle w:val="BodyText"/>
        <w:numPr>
          <w:ilvl w:val="0"/>
          <w:numId w:val="21"/>
        </w:numPr>
        <w:tabs>
          <w:tab w:val="left" w:pos="709"/>
        </w:tabs>
        <w:spacing w:after="0" w:line="360" w:lineRule="auto"/>
        <w:jc w:val="both"/>
        <w:rPr>
          <w:rFonts w:ascii="Arial" w:hAnsi="Arial"/>
        </w:rPr>
      </w:pPr>
      <w:r>
        <w:rPr>
          <w:rFonts w:ascii="Arial" w:hAnsi="Arial"/>
        </w:rPr>
        <w:t xml:space="preserve">korišćenjem batch INSERT (više redova odjednom) </w:t>
      </w:r>
    </w:p>
    <w:p w14:paraId="5B18D1C4" w14:textId="77777777" w:rsidR="008C7B4E" w:rsidRDefault="00EA4D41">
      <w:pPr>
        <w:pStyle w:val="BodyText"/>
        <w:numPr>
          <w:ilvl w:val="0"/>
          <w:numId w:val="21"/>
        </w:numPr>
        <w:tabs>
          <w:tab w:val="left" w:pos="709"/>
        </w:tabs>
        <w:spacing w:after="0" w:line="360" w:lineRule="auto"/>
        <w:jc w:val="both"/>
        <w:rPr>
          <w:rFonts w:ascii="Arial" w:hAnsi="Arial"/>
        </w:rPr>
      </w:pPr>
      <w:r>
        <w:rPr>
          <w:rFonts w:ascii="Arial" w:hAnsi="Arial"/>
        </w:rPr>
        <w:t xml:space="preserve">privremenim isključivanjem nepotrebnih indeksa kod velikih uvoza podataka </w:t>
      </w:r>
    </w:p>
    <w:p w14:paraId="62342C8F" w14:textId="77777777" w:rsidR="008C7B4E" w:rsidRDefault="00EA4D41">
      <w:pPr>
        <w:pStyle w:val="BodyText"/>
        <w:numPr>
          <w:ilvl w:val="0"/>
          <w:numId w:val="21"/>
        </w:numPr>
        <w:tabs>
          <w:tab w:val="left" w:pos="709"/>
        </w:tabs>
        <w:spacing w:line="360" w:lineRule="auto"/>
        <w:jc w:val="both"/>
        <w:rPr>
          <w:rFonts w:ascii="Arial" w:hAnsi="Arial"/>
        </w:rPr>
      </w:pPr>
      <w:r>
        <w:rPr>
          <w:rFonts w:ascii="Arial" w:hAnsi="Arial"/>
        </w:rPr>
        <w:t xml:space="preserve">korišćenjem odgovarajućeg storage engine-a (npr. InnoDB) </w:t>
      </w:r>
    </w:p>
    <w:p w14:paraId="069E5A6C" w14:textId="77777777" w:rsidR="008C7B4E" w:rsidRDefault="00EA4D41">
      <w:pPr>
        <w:pStyle w:val="BodyText"/>
        <w:spacing w:after="120" w:line="360" w:lineRule="auto"/>
        <w:jc w:val="both"/>
        <w:rPr>
          <w:rFonts w:ascii="Arial" w:hAnsi="Arial"/>
        </w:rPr>
      </w:pPr>
      <w:r>
        <w:rPr>
          <w:rFonts w:ascii="Arial" w:hAnsi="Arial"/>
        </w:rPr>
        <w:t>Manji broj indeksa direktno ubrzava unos podataka jer se smanjuje broj ažuriranja indeksnih struktura [3][8].</w:t>
      </w:r>
    </w:p>
    <w:p w14:paraId="03FF8701" w14:textId="77777777" w:rsidR="008C7B4E" w:rsidRDefault="00EA4D41">
      <w:pPr>
        <w:pStyle w:val="Heading2"/>
        <w:spacing w:before="0" w:line="360" w:lineRule="auto"/>
        <w:jc w:val="both"/>
      </w:pPr>
      <w:bookmarkStart w:id="384" w:name="__RefHeading___Toc5251_3757730554"/>
      <w:bookmarkStart w:id="385" w:name="_Toc229520749"/>
      <w:bookmarkStart w:id="386" w:name="_Toc229516216"/>
      <w:bookmarkStart w:id="387" w:name="_Toc229516676"/>
      <w:bookmarkStart w:id="388" w:name="_Toc229521360"/>
      <w:bookmarkStart w:id="389" w:name="_Toc229522387"/>
      <w:bookmarkEnd w:id="384"/>
      <w:r>
        <w:rPr>
          <w:rStyle w:val="Strong"/>
          <w:rFonts w:ascii="Arial" w:hAnsi="Arial"/>
          <w:b/>
          <w:bCs/>
          <w:sz w:val="26"/>
          <w:szCs w:val="26"/>
        </w:rPr>
        <w:lastRenderedPageBreak/>
        <w:t>7.4 Optimizacija UPDATE operacija</w:t>
      </w:r>
      <w:bookmarkEnd w:id="385"/>
      <w:bookmarkEnd w:id="386"/>
      <w:bookmarkEnd w:id="387"/>
      <w:bookmarkEnd w:id="388"/>
      <w:bookmarkEnd w:id="389"/>
    </w:p>
    <w:p w14:paraId="7CEAD374" w14:textId="77777777" w:rsidR="008C7B4E" w:rsidRDefault="00EA4D41">
      <w:pPr>
        <w:pStyle w:val="BodyText"/>
        <w:spacing w:after="120" w:line="360" w:lineRule="auto"/>
        <w:jc w:val="both"/>
        <w:rPr>
          <w:rFonts w:ascii="Arial" w:hAnsi="Arial"/>
        </w:rPr>
      </w:pPr>
      <w:r>
        <w:rPr>
          <w:rFonts w:ascii="Arial" w:hAnsi="Arial"/>
        </w:rPr>
        <w:t>UPDATE operacije mogu biti skupe, posebno kada se menjaju indeksirane kolone. Optimizacija uključuje:</w:t>
      </w:r>
    </w:p>
    <w:p w14:paraId="57BEFBC8" w14:textId="77777777" w:rsidR="008C7B4E" w:rsidRDefault="00EA4D41">
      <w:pPr>
        <w:pStyle w:val="BodyText"/>
        <w:numPr>
          <w:ilvl w:val="0"/>
          <w:numId w:val="22"/>
        </w:numPr>
        <w:tabs>
          <w:tab w:val="left" w:pos="709"/>
        </w:tabs>
        <w:spacing w:after="0" w:line="360" w:lineRule="auto"/>
        <w:jc w:val="both"/>
        <w:rPr>
          <w:rFonts w:ascii="Arial" w:hAnsi="Arial"/>
        </w:rPr>
      </w:pPr>
      <w:r>
        <w:rPr>
          <w:rFonts w:ascii="Arial" w:hAnsi="Arial"/>
        </w:rPr>
        <w:t xml:space="preserve">izbegavanje čestog menjanja indeksiranih kolona </w:t>
      </w:r>
    </w:p>
    <w:p w14:paraId="54CDFE33" w14:textId="77777777" w:rsidR="008C7B4E" w:rsidRDefault="00EA4D41">
      <w:pPr>
        <w:pStyle w:val="BodyText"/>
        <w:numPr>
          <w:ilvl w:val="0"/>
          <w:numId w:val="22"/>
        </w:numPr>
        <w:tabs>
          <w:tab w:val="left" w:pos="709"/>
        </w:tabs>
        <w:spacing w:after="0" w:line="360" w:lineRule="auto"/>
        <w:jc w:val="both"/>
        <w:rPr>
          <w:rFonts w:ascii="Arial" w:hAnsi="Arial"/>
        </w:rPr>
      </w:pPr>
      <w:r>
        <w:rPr>
          <w:rFonts w:ascii="Arial" w:hAnsi="Arial"/>
        </w:rPr>
        <w:t xml:space="preserve">ažuriranje samo potrebnih kolona </w:t>
      </w:r>
    </w:p>
    <w:p w14:paraId="7D9DBC7F" w14:textId="77777777" w:rsidR="008C7B4E" w:rsidRDefault="00EA4D41">
      <w:pPr>
        <w:pStyle w:val="BodyText"/>
        <w:numPr>
          <w:ilvl w:val="0"/>
          <w:numId w:val="22"/>
        </w:numPr>
        <w:tabs>
          <w:tab w:val="left" w:pos="709"/>
        </w:tabs>
        <w:spacing w:after="0" w:line="360" w:lineRule="auto"/>
        <w:jc w:val="both"/>
        <w:rPr>
          <w:rFonts w:ascii="Arial" w:hAnsi="Arial"/>
        </w:rPr>
      </w:pPr>
      <w:r>
        <w:rPr>
          <w:rFonts w:ascii="Arial" w:hAnsi="Arial"/>
        </w:rPr>
        <w:t xml:space="preserve">korišćenje preciznih WHERE uslova kako bi se smanjio broj pogođenih redova </w:t>
      </w:r>
    </w:p>
    <w:p w14:paraId="27554967" w14:textId="77777777" w:rsidR="008C7B4E" w:rsidRDefault="00EA4D41">
      <w:pPr>
        <w:pStyle w:val="BodyText"/>
        <w:numPr>
          <w:ilvl w:val="0"/>
          <w:numId w:val="22"/>
        </w:numPr>
        <w:tabs>
          <w:tab w:val="left" w:pos="709"/>
        </w:tabs>
        <w:spacing w:line="360" w:lineRule="auto"/>
        <w:jc w:val="both"/>
        <w:rPr>
          <w:rFonts w:ascii="Arial" w:hAnsi="Arial"/>
        </w:rPr>
      </w:pPr>
      <w:r>
        <w:rPr>
          <w:rFonts w:ascii="Arial" w:hAnsi="Arial"/>
        </w:rPr>
        <w:t xml:space="preserve">minimizovanje broja indeksa nad često menjanim tabelama </w:t>
      </w:r>
    </w:p>
    <w:p w14:paraId="0DEDB23D" w14:textId="77777777" w:rsidR="008C7B4E" w:rsidRDefault="00EA4D41">
      <w:pPr>
        <w:pStyle w:val="BodyText"/>
        <w:spacing w:after="120" w:line="360" w:lineRule="auto"/>
        <w:jc w:val="both"/>
        <w:rPr>
          <w:rFonts w:ascii="Arial" w:hAnsi="Arial"/>
        </w:rPr>
      </w:pPr>
      <w:r>
        <w:rPr>
          <w:rFonts w:ascii="Arial" w:hAnsi="Arial"/>
        </w:rPr>
        <w:t>Na ovaj način se smanjuje broj operacija nad indeksima i poboljšava performansa [3][6].</w:t>
      </w:r>
    </w:p>
    <w:p w14:paraId="72DB7C03" w14:textId="77777777" w:rsidR="008C7B4E" w:rsidRDefault="00EA4D41">
      <w:pPr>
        <w:pStyle w:val="Heading2"/>
        <w:spacing w:before="0" w:line="360" w:lineRule="auto"/>
        <w:jc w:val="both"/>
      </w:pPr>
      <w:bookmarkStart w:id="390" w:name="__RefHeading___Toc5253_3757730554"/>
      <w:bookmarkStart w:id="391" w:name="_Toc229520750"/>
      <w:bookmarkStart w:id="392" w:name="_Toc229516217"/>
      <w:bookmarkStart w:id="393" w:name="_Toc229516677"/>
      <w:bookmarkStart w:id="394" w:name="_Toc229521361"/>
      <w:bookmarkStart w:id="395" w:name="_Toc229522388"/>
      <w:bookmarkEnd w:id="390"/>
      <w:r>
        <w:rPr>
          <w:rStyle w:val="Strong"/>
          <w:rFonts w:ascii="Arial" w:hAnsi="Arial"/>
          <w:b/>
          <w:bCs/>
          <w:sz w:val="26"/>
          <w:szCs w:val="26"/>
        </w:rPr>
        <w:t>7.5 Najbolje prakse u radu sa MySQL bazama</w:t>
      </w:r>
      <w:bookmarkEnd w:id="391"/>
      <w:bookmarkEnd w:id="392"/>
      <w:bookmarkEnd w:id="393"/>
      <w:bookmarkEnd w:id="394"/>
      <w:bookmarkEnd w:id="395"/>
    </w:p>
    <w:p w14:paraId="69318595" w14:textId="77777777" w:rsidR="008C7B4E" w:rsidRDefault="00EA4D41">
      <w:pPr>
        <w:pStyle w:val="BodyText"/>
        <w:spacing w:after="120" w:line="360" w:lineRule="auto"/>
        <w:jc w:val="both"/>
        <w:rPr>
          <w:rFonts w:ascii="Arial" w:hAnsi="Arial"/>
        </w:rPr>
      </w:pPr>
      <w:r>
        <w:rPr>
          <w:rFonts w:ascii="Arial" w:hAnsi="Arial"/>
        </w:rPr>
        <w:t>Dobre prakse u radu sa MySQL bazama podataka uključuju:</w:t>
      </w:r>
    </w:p>
    <w:p w14:paraId="2BDEA722" w14:textId="77777777" w:rsidR="008C7B4E" w:rsidRDefault="00EA4D41">
      <w:pPr>
        <w:pStyle w:val="BodyText"/>
        <w:numPr>
          <w:ilvl w:val="0"/>
          <w:numId w:val="23"/>
        </w:numPr>
        <w:tabs>
          <w:tab w:val="left" w:pos="709"/>
        </w:tabs>
        <w:spacing w:after="0" w:line="360" w:lineRule="auto"/>
        <w:jc w:val="both"/>
        <w:rPr>
          <w:rFonts w:ascii="Arial" w:hAnsi="Arial"/>
        </w:rPr>
      </w:pPr>
      <w:r>
        <w:rPr>
          <w:rFonts w:ascii="Arial" w:hAnsi="Arial"/>
        </w:rPr>
        <w:t xml:space="preserve">indeksirati samo kolone koje se često koriste u pretragama </w:t>
      </w:r>
    </w:p>
    <w:p w14:paraId="17BE7C73" w14:textId="77777777" w:rsidR="008C7B4E" w:rsidRDefault="00EA4D41">
      <w:pPr>
        <w:pStyle w:val="BodyText"/>
        <w:numPr>
          <w:ilvl w:val="0"/>
          <w:numId w:val="23"/>
        </w:numPr>
        <w:tabs>
          <w:tab w:val="left" w:pos="709"/>
        </w:tabs>
        <w:spacing w:after="0" w:line="360" w:lineRule="auto"/>
        <w:jc w:val="both"/>
        <w:rPr>
          <w:rFonts w:ascii="Arial" w:hAnsi="Arial"/>
        </w:rPr>
      </w:pPr>
      <w:r>
        <w:rPr>
          <w:rFonts w:ascii="Arial" w:hAnsi="Arial"/>
        </w:rPr>
        <w:t xml:space="preserve">redovno analizirati i uklanjati nepotrebne indekse </w:t>
      </w:r>
    </w:p>
    <w:p w14:paraId="01B90AFE" w14:textId="77777777" w:rsidR="008C7B4E" w:rsidRDefault="00EA4D41">
      <w:pPr>
        <w:pStyle w:val="BodyText"/>
        <w:numPr>
          <w:ilvl w:val="0"/>
          <w:numId w:val="23"/>
        </w:numPr>
        <w:tabs>
          <w:tab w:val="left" w:pos="709"/>
        </w:tabs>
        <w:spacing w:after="0" w:line="360" w:lineRule="auto"/>
        <w:jc w:val="both"/>
        <w:rPr>
          <w:rFonts w:ascii="Arial" w:hAnsi="Arial"/>
        </w:rPr>
      </w:pPr>
      <w:r>
        <w:rPr>
          <w:rFonts w:ascii="Arial" w:hAnsi="Arial"/>
        </w:rPr>
        <w:t xml:space="preserve">koristiti EXPLAIN za analizu SQL upita </w:t>
      </w:r>
    </w:p>
    <w:p w14:paraId="32E76321" w14:textId="77777777" w:rsidR="008C7B4E" w:rsidRDefault="00EA4D41">
      <w:pPr>
        <w:pStyle w:val="BodyText"/>
        <w:numPr>
          <w:ilvl w:val="0"/>
          <w:numId w:val="23"/>
        </w:numPr>
        <w:tabs>
          <w:tab w:val="left" w:pos="709"/>
        </w:tabs>
        <w:spacing w:after="0" w:line="360" w:lineRule="auto"/>
        <w:jc w:val="both"/>
        <w:rPr>
          <w:rFonts w:ascii="Arial" w:hAnsi="Arial"/>
        </w:rPr>
      </w:pPr>
      <w:r>
        <w:rPr>
          <w:rFonts w:ascii="Arial" w:hAnsi="Arial"/>
        </w:rPr>
        <w:t xml:space="preserve">birati odgovarajući storage engine (najčešće InnoDB) </w:t>
      </w:r>
    </w:p>
    <w:p w14:paraId="71D2ACF3" w14:textId="77777777" w:rsidR="008C7B4E" w:rsidRDefault="00EA4D41">
      <w:pPr>
        <w:pStyle w:val="BodyText"/>
        <w:numPr>
          <w:ilvl w:val="0"/>
          <w:numId w:val="23"/>
        </w:numPr>
        <w:tabs>
          <w:tab w:val="left" w:pos="709"/>
        </w:tabs>
        <w:spacing w:after="0" w:line="360" w:lineRule="auto"/>
        <w:jc w:val="both"/>
        <w:rPr>
          <w:rFonts w:ascii="Arial" w:hAnsi="Arial"/>
        </w:rPr>
      </w:pPr>
      <w:r>
        <w:rPr>
          <w:rFonts w:ascii="Arial" w:hAnsi="Arial"/>
        </w:rPr>
        <w:t xml:space="preserve">izbegavati prekomerno indeksiranje tabela </w:t>
      </w:r>
    </w:p>
    <w:p w14:paraId="3A41CD74" w14:textId="77777777" w:rsidR="008C7B4E" w:rsidRDefault="00EA4D41">
      <w:pPr>
        <w:pStyle w:val="BodyText"/>
        <w:numPr>
          <w:ilvl w:val="0"/>
          <w:numId w:val="23"/>
        </w:numPr>
        <w:tabs>
          <w:tab w:val="left" w:pos="709"/>
        </w:tabs>
        <w:spacing w:line="360" w:lineRule="auto"/>
        <w:jc w:val="both"/>
        <w:rPr>
          <w:rFonts w:ascii="Arial" w:hAnsi="Arial"/>
        </w:rPr>
      </w:pPr>
      <w:r>
        <w:rPr>
          <w:rFonts w:ascii="Arial" w:hAnsi="Arial"/>
        </w:rPr>
        <w:t xml:space="preserve">optimizovati SQL upite pre dodavanja novih indeksa </w:t>
      </w:r>
    </w:p>
    <w:p w14:paraId="0973B9A1" w14:textId="77777777" w:rsidR="008C7B4E" w:rsidRDefault="00EA4D41">
      <w:pPr>
        <w:pStyle w:val="BodyText"/>
        <w:spacing w:after="120" w:line="360" w:lineRule="auto"/>
        <w:jc w:val="both"/>
        <w:rPr>
          <w:rFonts w:ascii="Arial" w:hAnsi="Arial"/>
        </w:rPr>
      </w:pPr>
      <w:r>
        <w:rPr>
          <w:rFonts w:ascii="Arial" w:hAnsi="Arial"/>
        </w:rPr>
        <w:t>Primena ovih pravila pomaže u održavanju stabilnih i brzih baza podataka čak i pri velikom opterećenju [3][7][12].</w:t>
      </w:r>
    </w:p>
    <w:p w14:paraId="37A50AD7" w14:textId="77777777" w:rsidR="008C7B4E" w:rsidRDefault="008C7B4E">
      <w:pPr>
        <w:pStyle w:val="BodyText"/>
        <w:spacing w:after="120" w:line="360" w:lineRule="auto"/>
        <w:jc w:val="both"/>
        <w:rPr>
          <w:rFonts w:ascii="Arial" w:hAnsi="Arial"/>
        </w:rPr>
      </w:pPr>
    </w:p>
    <w:p w14:paraId="519D9A2B" w14:textId="77777777" w:rsidR="008C7B4E" w:rsidRDefault="00EA4D41">
      <w:pPr>
        <w:pStyle w:val="Heading1"/>
        <w:spacing w:before="0" w:after="140"/>
        <w:jc w:val="both"/>
      </w:pPr>
      <w:bookmarkStart w:id="396" w:name="_Toc229520751"/>
      <w:bookmarkStart w:id="397" w:name="_Toc229516218"/>
      <w:bookmarkStart w:id="398" w:name="_Toc229516678"/>
      <w:bookmarkStart w:id="399" w:name="_Toc229521362"/>
      <w:bookmarkStart w:id="400" w:name="_Toc229522389"/>
      <w:r>
        <w:rPr>
          <w:rStyle w:val="Strong"/>
          <w:rFonts w:ascii="Arial" w:hAnsi="Arial"/>
          <w:b/>
          <w:bCs/>
        </w:rPr>
        <w:t>8. Zaključak</w:t>
      </w:r>
      <w:bookmarkEnd w:id="396"/>
      <w:bookmarkEnd w:id="397"/>
      <w:bookmarkEnd w:id="398"/>
      <w:bookmarkEnd w:id="399"/>
      <w:bookmarkEnd w:id="400"/>
    </w:p>
    <w:p w14:paraId="26304913" w14:textId="77777777" w:rsidR="008C7B4E" w:rsidRDefault="00EA4D41">
      <w:pPr>
        <w:pStyle w:val="BodyText"/>
        <w:spacing w:line="360" w:lineRule="auto"/>
        <w:jc w:val="both"/>
        <w:rPr>
          <w:rFonts w:ascii="Arial" w:hAnsi="Arial"/>
        </w:rPr>
      </w:pPr>
      <w:r>
        <w:rPr>
          <w:rFonts w:ascii="Arial" w:hAnsi="Arial"/>
        </w:rPr>
        <w:tab/>
        <w:t>U ovom radu analiziran je uticaj indeksa na performanse INSERT i UPDATE operacija u MySQL sistemu za upravljanje bazama podataka. Poseban fokus bio je na tome kako indeksiranje, iako poboljšava brzinu čitanja podataka, može negativno uticati na operacije upisa i izmene zbog dodatnog održavanja indeksnih struktura [2][3].</w:t>
      </w:r>
    </w:p>
    <w:p w14:paraId="2570357F" w14:textId="77777777" w:rsidR="008C7B4E" w:rsidRDefault="00EA4D41">
      <w:pPr>
        <w:spacing w:line="360" w:lineRule="auto"/>
        <w:rPr>
          <w:rFonts w:ascii="Arial" w:hAnsi="Arial"/>
        </w:rPr>
      </w:pPr>
      <w:bookmarkStart w:id="401" w:name="__RefHeading___Toc5257_3757730554"/>
      <w:bookmarkStart w:id="402" w:name="_Toc229516219"/>
      <w:bookmarkStart w:id="403" w:name="_Toc229516679"/>
      <w:bookmarkEnd w:id="401"/>
      <w:r>
        <w:rPr>
          <w:rStyle w:val="Strong"/>
          <w:rFonts w:ascii="Arial" w:hAnsi="Arial"/>
          <w:sz w:val="26"/>
          <w:szCs w:val="26"/>
        </w:rPr>
        <w:t>8.1 Rezime istraživanja</w:t>
      </w:r>
      <w:bookmarkEnd w:id="402"/>
      <w:bookmarkEnd w:id="403"/>
    </w:p>
    <w:p w14:paraId="5CC10993" w14:textId="77777777" w:rsidR="008C7B4E" w:rsidRDefault="00EA4D41">
      <w:pPr>
        <w:pStyle w:val="BodyText"/>
        <w:spacing w:line="360" w:lineRule="auto"/>
        <w:jc w:val="both"/>
      </w:pPr>
      <w:r>
        <w:rPr>
          <w:rFonts w:ascii="Arial" w:hAnsi="Arial"/>
        </w:rPr>
        <w:tab/>
        <w:t>Kroz teorijski i praktični deo rada prikazano je da indeksi značajno ubrzavaju pretragu podataka, ali istovremeno povećavaju vreme izvršavanja INSERT i UPDATE operacija. Razlog za to je potreba da se pri svakoj promeni podataka ažuriraju i sve odgovarajuće indeksne strukture, najčešće B-Tree indeksi u InnoDB storage engine-u [1][8][10].</w:t>
      </w:r>
      <w:bookmarkStart w:id="404" w:name="__RefHeading___Toc5255_3757730554"/>
      <w:bookmarkStart w:id="405" w:name="__RefHeading___Toc5259_3757730554"/>
      <w:bookmarkStart w:id="406" w:name="_Toc229516220"/>
      <w:bookmarkStart w:id="407" w:name="_Toc229516680"/>
      <w:bookmarkEnd w:id="404"/>
      <w:bookmarkEnd w:id="405"/>
    </w:p>
    <w:p w14:paraId="74992E55" w14:textId="77777777" w:rsidR="008C7B4E" w:rsidRDefault="00EA4D41">
      <w:pPr>
        <w:pStyle w:val="BodyText"/>
        <w:spacing w:line="360" w:lineRule="auto"/>
        <w:jc w:val="both"/>
        <w:rPr>
          <w:rFonts w:ascii="Arial" w:hAnsi="Arial"/>
        </w:rPr>
      </w:pPr>
      <w:r>
        <w:rPr>
          <w:rStyle w:val="Strong"/>
          <w:rFonts w:ascii="Arial" w:hAnsi="Arial"/>
          <w:sz w:val="26"/>
          <w:szCs w:val="26"/>
        </w:rPr>
        <w:lastRenderedPageBreak/>
        <w:t>8.2 Glavni nalazi</w:t>
      </w:r>
      <w:bookmarkEnd w:id="406"/>
      <w:bookmarkEnd w:id="407"/>
    </w:p>
    <w:p w14:paraId="33935C3B" w14:textId="77777777" w:rsidR="008C7B4E" w:rsidRDefault="00EA4D41">
      <w:pPr>
        <w:pStyle w:val="BodyText"/>
        <w:spacing w:line="360" w:lineRule="auto"/>
        <w:jc w:val="both"/>
        <w:rPr>
          <w:rFonts w:ascii="Arial" w:hAnsi="Arial"/>
        </w:rPr>
      </w:pPr>
      <w:r>
        <w:rPr>
          <w:rFonts w:ascii="Arial" w:hAnsi="Arial"/>
        </w:rPr>
        <w:t>Istraživanje je pokazalo sledeće ključne zaključke:</w:t>
      </w:r>
    </w:p>
    <w:p w14:paraId="374605E5" w14:textId="77777777" w:rsidR="008C7B4E" w:rsidRDefault="00EA4D41">
      <w:pPr>
        <w:pStyle w:val="BodyText"/>
        <w:numPr>
          <w:ilvl w:val="0"/>
          <w:numId w:val="24"/>
        </w:numPr>
        <w:tabs>
          <w:tab w:val="left" w:pos="709"/>
        </w:tabs>
        <w:spacing w:after="0" w:line="360" w:lineRule="auto"/>
        <w:jc w:val="both"/>
        <w:rPr>
          <w:rFonts w:ascii="Arial" w:hAnsi="Arial"/>
        </w:rPr>
      </w:pPr>
      <w:r>
        <w:rPr>
          <w:rFonts w:ascii="Arial" w:hAnsi="Arial"/>
        </w:rPr>
        <w:t xml:space="preserve">veći broj indeksa usporava INSERT operacije </w:t>
      </w:r>
    </w:p>
    <w:p w14:paraId="145D0074" w14:textId="77777777" w:rsidR="008C7B4E" w:rsidRDefault="00EA4D41">
      <w:pPr>
        <w:pStyle w:val="BodyText"/>
        <w:numPr>
          <w:ilvl w:val="0"/>
          <w:numId w:val="24"/>
        </w:numPr>
        <w:tabs>
          <w:tab w:val="left" w:pos="709"/>
        </w:tabs>
        <w:spacing w:after="0" w:line="360" w:lineRule="auto"/>
        <w:jc w:val="both"/>
        <w:rPr>
          <w:rFonts w:ascii="Arial" w:hAnsi="Arial"/>
        </w:rPr>
      </w:pPr>
      <w:r>
        <w:rPr>
          <w:rFonts w:ascii="Arial" w:hAnsi="Arial"/>
        </w:rPr>
        <w:t xml:space="preserve">UPDATE operacije su posebno osetljive kada se menjaju indeksirane kolone </w:t>
      </w:r>
    </w:p>
    <w:p w14:paraId="4EE728F3" w14:textId="77777777" w:rsidR="008C7B4E" w:rsidRDefault="00EA4D41">
      <w:pPr>
        <w:pStyle w:val="BodyText"/>
        <w:numPr>
          <w:ilvl w:val="0"/>
          <w:numId w:val="24"/>
        </w:numPr>
        <w:tabs>
          <w:tab w:val="left" w:pos="709"/>
        </w:tabs>
        <w:spacing w:after="0" w:line="360" w:lineRule="auto"/>
        <w:jc w:val="both"/>
        <w:rPr>
          <w:rFonts w:ascii="Arial" w:hAnsi="Arial"/>
        </w:rPr>
      </w:pPr>
      <w:r>
        <w:rPr>
          <w:rFonts w:ascii="Arial" w:hAnsi="Arial"/>
        </w:rPr>
        <w:t xml:space="preserve">performanse značajno zavise od veličine tabele </w:t>
      </w:r>
    </w:p>
    <w:p w14:paraId="151ABEB5" w14:textId="77777777" w:rsidR="008C7B4E" w:rsidRDefault="00EA4D41">
      <w:pPr>
        <w:pStyle w:val="BodyText"/>
        <w:numPr>
          <w:ilvl w:val="0"/>
          <w:numId w:val="24"/>
        </w:numPr>
        <w:tabs>
          <w:tab w:val="left" w:pos="709"/>
        </w:tabs>
        <w:spacing w:line="360" w:lineRule="auto"/>
        <w:jc w:val="both"/>
        <w:rPr>
          <w:rFonts w:ascii="Arial" w:hAnsi="Arial"/>
        </w:rPr>
      </w:pPr>
      <w:r>
        <w:rPr>
          <w:rFonts w:ascii="Arial" w:hAnsi="Arial"/>
        </w:rPr>
        <w:t xml:space="preserve">balans između čitanja i upisa podataka je ključan za optimizaciju </w:t>
      </w:r>
    </w:p>
    <w:p w14:paraId="3E12E3B8" w14:textId="77777777" w:rsidR="008C7B4E" w:rsidRDefault="00EA4D41">
      <w:pPr>
        <w:pStyle w:val="BodyText"/>
        <w:spacing w:line="360" w:lineRule="auto"/>
        <w:jc w:val="both"/>
        <w:rPr>
          <w:rFonts w:ascii="Arial" w:hAnsi="Arial"/>
        </w:rPr>
      </w:pPr>
      <w:r>
        <w:rPr>
          <w:rFonts w:ascii="Arial" w:hAnsi="Arial"/>
        </w:rPr>
        <w:t>Ovi rezultati potvrđuju da indeksiranje mora biti pažljivo planirano u zavisnosti od tipa aplikacije i učestalosti operacija nad podacima [2][3].</w:t>
      </w:r>
    </w:p>
    <w:p w14:paraId="75B6EBFF" w14:textId="77777777" w:rsidR="008C7B4E" w:rsidRDefault="00EA4D41">
      <w:pPr>
        <w:pStyle w:val="Heading2"/>
        <w:spacing w:before="0" w:after="140" w:line="360" w:lineRule="auto"/>
        <w:jc w:val="both"/>
      </w:pPr>
      <w:bookmarkStart w:id="408" w:name="__RefHeading___Toc5261_3757730554"/>
      <w:bookmarkStart w:id="409" w:name="_Toc229520752"/>
      <w:bookmarkStart w:id="410" w:name="_Toc229516221"/>
      <w:bookmarkStart w:id="411" w:name="_Toc229516681"/>
      <w:bookmarkStart w:id="412" w:name="_Toc229521363"/>
      <w:bookmarkStart w:id="413" w:name="_Toc229522390"/>
      <w:bookmarkEnd w:id="408"/>
      <w:r>
        <w:rPr>
          <w:rStyle w:val="Strong"/>
          <w:rFonts w:ascii="Arial" w:hAnsi="Arial"/>
          <w:b/>
          <w:bCs/>
          <w:sz w:val="26"/>
          <w:szCs w:val="26"/>
        </w:rPr>
        <w:t>8.3 Prednosti i mane indeksiranja</w:t>
      </w:r>
      <w:bookmarkEnd w:id="409"/>
      <w:bookmarkEnd w:id="410"/>
      <w:bookmarkEnd w:id="411"/>
      <w:bookmarkEnd w:id="412"/>
      <w:bookmarkEnd w:id="413"/>
    </w:p>
    <w:p w14:paraId="058893E5" w14:textId="77777777" w:rsidR="008C7B4E" w:rsidRDefault="00EA4D41">
      <w:pPr>
        <w:pStyle w:val="BodyText"/>
        <w:spacing w:line="360" w:lineRule="auto"/>
        <w:jc w:val="both"/>
        <w:rPr>
          <w:rFonts w:ascii="Arial" w:hAnsi="Arial"/>
        </w:rPr>
      </w:pPr>
      <w:r>
        <w:rPr>
          <w:rFonts w:ascii="Arial" w:hAnsi="Arial"/>
        </w:rPr>
        <w:t>Indeksiranje donosi jasne prednosti, ali i određene nedostatke.</w:t>
      </w:r>
    </w:p>
    <w:p w14:paraId="639E6E36" w14:textId="77777777" w:rsidR="008C7B4E" w:rsidRDefault="00EA4D41">
      <w:pPr>
        <w:pStyle w:val="BodyText"/>
        <w:spacing w:line="360" w:lineRule="auto"/>
        <w:jc w:val="both"/>
      </w:pPr>
      <w:r>
        <w:rPr>
          <w:rStyle w:val="Strong"/>
          <w:rFonts w:ascii="Arial" w:hAnsi="Arial"/>
        </w:rPr>
        <w:t>Prednosti:</w:t>
      </w:r>
    </w:p>
    <w:p w14:paraId="4FF70C65" w14:textId="77777777" w:rsidR="008C7B4E" w:rsidRDefault="00EA4D41">
      <w:pPr>
        <w:pStyle w:val="BodyText"/>
        <w:numPr>
          <w:ilvl w:val="0"/>
          <w:numId w:val="25"/>
        </w:numPr>
        <w:tabs>
          <w:tab w:val="left" w:pos="709"/>
        </w:tabs>
        <w:spacing w:after="0" w:line="360" w:lineRule="auto"/>
        <w:jc w:val="both"/>
        <w:rPr>
          <w:rFonts w:ascii="Arial" w:hAnsi="Arial"/>
        </w:rPr>
      </w:pPr>
      <w:r>
        <w:rPr>
          <w:rFonts w:ascii="Arial" w:hAnsi="Arial"/>
        </w:rPr>
        <w:t xml:space="preserve">brže izvršavanje SELECT upita </w:t>
      </w:r>
    </w:p>
    <w:p w14:paraId="53A3656B" w14:textId="77777777" w:rsidR="008C7B4E" w:rsidRDefault="00EA4D41">
      <w:pPr>
        <w:pStyle w:val="BodyText"/>
        <w:numPr>
          <w:ilvl w:val="0"/>
          <w:numId w:val="25"/>
        </w:numPr>
        <w:tabs>
          <w:tab w:val="left" w:pos="709"/>
        </w:tabs>
        <w:spacing w:after="0" w:line="360" w:lineRule="auto"/>
        <w:jc w:val="both"/>
        <w:rPr>
          <w:rFonts w:ascii="Arial" w:hAnsi="Arial"/>
        </w:rPr>
      </w:pPr>
      <w:r>
        <w:rPr>
          <w:rFonts w:ascii="Arial" w:hAnsi="Arial"/>
        </w:rPr>
        <w:t xml:space="preserve">efikasnija pretraga i filtriranje podataka </w:t>
      </w:r>
    </w:p>
    <w:p w14:paraId="3E7694D6" w14:textId="77777777" w:rsidR="008C7B4E" w:rsidRDefault="00EA4D41">
      <w:pPr>
        <w:pStyle w:val="BodyText"/>
        <w:numPr>
          <w:ilvl w:val="0"/>
          <w:numId w:val="25"/>
        </w:numPr>
        <w:tabs>
          <w:tab w:val="left" w:pos="709"/>
        </w:tabs>
        <w:spacing w:line="360" w:lineRule="auto"/>
        <w:jc w:val="both"/>
        <w:rPr>
          <w:rFonts w:ascii="Arial" w:hAnsi="Arial"/>
        </w:rPr>
      </w:pPr>
      <w:r>
        <w:rPr>
          <w:rFonts w:ascii="Arial" w:hAnsi="Arial"/>
        </w:rPr>
        <w:t xml:space="preserve">bolje performanse JOIN operacija </w:t>
      </w:r>
    </w:p>
    <w:p w14:paraId="66389CD9" w14:textId="77777777" w:rsidR="008C7B4E" w:rsidRDefault="00EA4D41">
      <w:pPr>
        <w:pStyle w:val="BodyText"/>
        <w:spacing w:line="360" w:lineRule="auto"/>
        <w:jc w:val="both"/>
      </w:pPr>
      <w:r>
        <w:rPr>
          <w:rStyle w:val="Strong"/>
          <w:rFonts w:ascii="Arial" w:hAnsi="Arial"/>
        </w:rPr>
        <w:t>Mane:</w:t>
      </w:r>
    </w:p>
    <w:p w14:paraId="24E61922" w14:textId="77777777" w:rsidR="008C7B4E" w:rsidRDefault="00EA4D41">
      <w:pPr>
        <w:pStyle w:val="BodyText"/>
        <w:numPr>
          <w:ilvl w:val="0"/>
          <w:numId w:val="26"/>
        </w:numPr>
        <w:tabs>
          <w:tab w:val="left" w:pos="709"/>
        </w:tabs>
        <w:spacing w:after="0" w:line="360" w:lineRule="auto"/>
        <w:jc w:val="both"/>
        <w:rPr>
          <w:rFonts w:ascii="Arial" w:hAnsi="Arial"/>
        </w:rPr>
      </w:pPr>
      <w:r>
        <w:rPr>
          <w:rFonts w:ascii="Arial" w:hAnsi="Arial"/>
        </w:rPr>
        <w:t xml:space="preserve">sporiji INSERT i UPDATE upiti </w:t>
      </w:r>
    </w:p>
    <w:p w14:paraId="2A5F0133" w14:textId="77777777" w:rsidR="008C7B4E" w:rsidRDefault="00EA4D41">
      <w:pPr>
        <w:pStyle w:val="BodyText"/>
        <w:numPr>
          <w:ilvl w:val="0"/>
          <w:numId w:val="26"/>
        </w:numPr>
        <w:tabs>
          <w:tab w:val="left" w:pos="709"/>
        </w:tabs>
        <w:spacing w:after="0" w:line="360" w:lineRule="auto"/>
        <w:jc w:val="both"/>
        <w:rPr>
          <w:rFonts w:ascii="Arial" w:hAnsi="Arial"/>
        </w:rPr>
      </w:pPr>
      <w:r>
        <w:rPr>
          <w:rFonts w:ascii="Arial" w:hAnsi="Arial"/>
        </w:rPr>
        <w:t xml:space="preserve">povećana potrošnja memorije i prostora na disku </w:t>
      </w:r>
    </w:p>
    <w:p w14:paraId="19BDBED2" w14:textId="77777777" w:rsidR="008C7B4E" w:rsidRDefault="00EA4D41">
      <w:pPr>
        <w:pStyle w:val="BodyText"/>
        <w:numPr>
          <w:ilvl w:val="0"/>
          <w:numId w:val="26"/>
        </w:numPr>
        <w:tabs>
          <w:tab w:val="left" w:pos="709"/>
        </w:tabs>
        <w:spacing w:line="360" w:lineRule="auto"/>
        <w:jc w:val="both"/>
        <w:rPr>
          <w:rFonts w:ascii="Arial" w:hAnsi="Arial"/>
        </w:rPr>
      </w:pPr>
      <w:r>
        <w:rPr>
          <w:rFonts w:ascii="Arial" w:hAnsi="Arial"/>
        </w:rPr>
        <w:t xml:space="preserve">dodatni troškovi održavanja struktura indeksa </w:t>
      </w:r>
    </w:p>
    <w:p w14:paraId="1F4E4819" w14:textId="77777777" w:rsidR="008C7B4E" w:rsidRDefault="00EA4D41">
      <w:pPr>
        <w:pStyle w:val="BodyText"/>
        <w:spacing w:line="360" w:lineRule="auto"/>
        <w:jc w:val="both"/>
        <w:rPr>
          <w:rFonts w:ascii="Arial" w:hAnsi="Arial"/>
        </w:rPr>
      </w:pPr>
      <w:r>
        <w:rPr>
          <w:rFonts w:ascii="Arial" w:hAnsi="Arial"/>
        </w:rPr>
        <w:t>Zbog toga je važno koristiti indekse samo tamo gde zaista donose korist [2][3][12].</w:t>
      </w:r>
    </w:p>
    <w:p w14:paraId="19309757" w14:textId="77777777" w:rsidR="008C7B4E" w:rsidRDefault="00EA4D41">
      <w:pPr>
        <w:pStyle w:val="BodyText"/>
        <w:spacing w:line="360" w:lineRule="auto"/>
        <w:rPr>
          <w:rFonts w:ascii="Arial" w:hAnsi="Arial"/>
        </w:rPr>
      </w:pPr>
      <w:r>
        <w:br w:type="page"/>
      </w:r>
    </w:p>
    <w:p w14:paraId="782A972E" w14:textId="77777777" w:rsidR="008C7B4E" w:rsidRDefault="00EA4D41">
      <w:pPr>
        <w:pStyle w:val="Heading2"/>
        <w:spacing w:before="0" w:after="140" w:line="276" w:lineRule="auto"/>
        <w:rPr>
          <w:rFonts w:asciiTheme="majorHAnsi" w:hAnsiTheme="majorHAnsi" w:cstheme="majorHAnsi"/>
        </w:rPr>
      </w:pPr>
      <w:bookmarkStart w:id="414" w:name="__RefHeading___Toc5263_3757730554"/>
      <w:bookmarkStart w:id="415" w:name="_Toc229520753"/>
      <w:bookmarkStart w:id="416" w:name="_Toc229516222"/>
      <w:bookmarkStart w:id="417" w:name="_Toc229516682"/>
      <w:bookmarkStart w:id="418" w:name="_Toc229521364"/>
      <w:bookmarkStart w:id="419" w:name="_Toc229522391"/>
      <w:bookmarkEnd w:id="414"/>
      <w:r>
        <w:rPr>
          <w:rFonts w:asciiTheme="majorHAnsi" w:hAnsiTheme="majorHAnsi" w:cstheme="majorHAnsi"/>
        </w:rPr>
        <w:lastRenderedPageBreak/>
        <w:t>Literatura</w:t>
      </w:r>
      <w:bookmarkEnd w:id="415"/>
      <w:bookmarkEnd w:id="416"/>
      <w:bookmarkEnd w:id="417"/>
      <w:bookmarkEnd w:id="418"/>
      <w:bookmarkEnd w:id="419"/>
    </w:p>
    <w:p w14:paraId="14F6B0DB" w14:textId="77777777" w:rsidR="008C7B4E" w:rsidRDefault="00EA4D41">
      <w:pPr>
        <w:pStyle w:val="BodyText"/>
        <w:rPr>
          <w:rFonts w:asciiTheme="majorHAnsi" w:hAnsiTheme="majorHAnsi" w:cstheme="majorHAnsi"/>
        </w:rPr>
      </w:pPr>
      <w:r>
        <w:rPr>
          <w:rStyle w:val="Strong"/>
          <w:rFonts w:asciiTheme="majorHAnsi" w:hAnsiTheme="majorHAnsi" w:cstheme="majorHAnsi"/>
          <w:b w:val="0"/>
          <w:bCs w:val="0"/>
        </w:rPr>
        <w:t>[1] Relational model (Edgar F. Codd)</w:t>
      </w:r>
    </w:p>
    <w:p w14:paraId="56EB7FD3" w14:textId="77777777" w:rsidR="008C7B4E" w:rsidRDefault="00822730">
      <w:pPr>
        <w:pStyle w:val="BodyText"/>
        <w:numPr>
          <w:ilvl w:val="0"/>
          <w:numId w:val="2"/>
        </w:numPr>
        <w:tabs>
          <w:tab w:val="left" w:pos="709"/>
        </w:tabs>
        <w:rPr>
          <w:rFonts w:asciiTheme="majorHAnsi" w:hAnsiTheme="majorHAnsi" w:cstheme="majorHAnsi"/>
        </w:rPr>
      </w:pPr>
      <w:hyperlink r:id="rId16" w:tgtFrame="_new">
        <w:r w:rsidR="00EA4D41">
          <w:rPr>
            <w:rStyle w:val="Hyperlink"/>
            <w:rFonts w:asciiTheme="majorHAnsi" w:hAnsiTheme="majorHAnsi" w:cstheme="majorHAnsi"/>
          </w:rPr>
          <w:t>https://en.wikipedia.org/wiki/Relational_model</w:t>
        </w:r>
      </w:hyperlink>
      <w:r w:rsidR="00EA4D41">
        <w:rPr>
          <w:rFonts w:asciiTheme="majorHAnsi" w:hAnsiTheme="majorHAnsi" w:cstheme="majorHAnsi"/>
        </w:rPr>
        <w:t xml:space="preserve"> </w:t>
      </w:r>
    </w:p>
    <w:p w14:paraId="23939952" w14:textId="77777777" w:rsidR="008C7B4E" w:rsidRDefault="00EA4D41">
      <w:pPr>
        <w:pStyle w:val="BodyText"/>
        <w:rPr>
          <w:rFonts w:asciiTheme="majorHAnsi" w:hAnsiTheme="majorHAnsi" w:cstheme="majorHAnsi"/>
        </w:rPr>
      </w:pPr>
      <w:r>
        <w:rPr>
          <w:rStyle w:val="Strong"/>
          <w:rFonts w:asciiTheme="majorHAnsi" w:hAnsiTheme="majorHAnsi" w:cstheme="majorHAnsi"/>
          <w:b w:val="0"/>
          <w:bCs w:val="0"/>
        </w:rPr>
        <w:t>[2] Database index (opšti pregled indeksa)</w:t>
      </w:r>
    </w:p>
    <w:p w14:paraId="706DA631" w14:textId="77777777" w:rsidR="008C7B4E" w:rsidRDefault="00822730">
      <w:pPr>
        <w:pStyle w:val="BodyText"/>
        <w:numPr>
          <w:ilvl w:val="0"/>
          <w:numId w:val="3"/>
        </w:numPr>
        <w:tabs>
          <w:tab w:val="left" w:pos="709"/>
        </w:tabs>
        <w:rPr>
          <w:rFonts w:asciiTheme="majorHAnsi" w:hAnsiTheme="majorHAnsi" w:cstheme="majorHAnsi"/>
        </w:rPr>
      </w:pPr>
      <w:hyperlink r:id="rId17" w:tgtFrame="_new">
        <w:r w:rsidR="00EA4D41">
          <w:rPr>
            <w:rStyle w:val="Hyperlink"/>
            <w:rFonts w:asciiTheme="majorHAnsi" w:hAnsiTheme="majorHAnsi" w:cstheme="majorHAnsi"/>
          </w:rPr>
          <w:t>https://en.wikipedia.org/wiki/Database_index</w:t>
        </w:r>
      </w:hyperlink>
      <w:r w:rsidR="00EA4D41">
        <w:rPr>
          <w:rFonts w:asciiTheme="majorHAnsi" w:hAnsiTheme="majorHAnsi" w:cstheme="majorHAnsi"/>
        </w:rPr>
        <w:t xml:space="preserve"> </w:t>
      </w:r>
    </w:p>
    <w:p w14:paraId="398DA9FA" w14:textId="77777777" w:rsidR="008C7B4E" w:rsidRDefault="00EA4D41">
      <w:pPr>
        <w:pStyle w:val="BodyText"/>
        <w:rPr>
          <w:rFonts w:asciiTheme="majorHAnsi" w:hAnsiTheme="majorHAnsi" w:cstheme="majorHAnsi"/>
        </w:rPr>
      </w:pPr>
      <w:r>
        <w:rPr>
          <w:rStyle w:val="Strong"/>
          <w:rFonts w:asciiTheme="majorHAnsi" w:hAnsiTheme="majorHAnsi" w:cstheme="majorHAnsi"/>
          <w:b w:val="0"/>
          <w:bCs w:val="0"/>
        </w:rPr>
        <w:t>[3] MySQL 8.0 Reference Manual – Indexes</w:t>
      </w:r>
    </w:p>
    <w:p w14:paraId="0ABE9F2F" w14:textId="77777777" w:rsidR="008C7B4E" w:rsidRDefault="00822730">
      <w:pPr>
        <w:pStyle w:val="BodyText"/>
        <w:numPr>
          <w:ilvl w:val="0"/>
          <w:numId w:val="4"/>
        </w:numPr>
        <w:tabs>
          <w:tab w:val="left" w:pos="709"/>
        </w:tabs>
        <w:rPr>
          <w:rFonts w:asciiTheme="majorHAnsi" w:hAnsiTheme="majorHAnsi" w:cstheme="majorHAnsi"/>
        </w:rPr>
      </w:pPr>
      <w:hyperlink r:id="rId18" w:tgtFrame="_new">
        <w:r w:rsidR="00EA4D41">
          <w:rPr>
            <w:rStyle w:val="Hyperlink"/>
            <w:rFonts w:asciiTheme="majorHAnsi" w:hAnsiTheme="majorHAnsi" w:cstheme="majorHAnsi"/>
          </w:rPr>
          <w:t>https://dev.mysql.com/doc/refman/8.0/en/mysql-indexes.html</w:t>
        </w:r>
      </w:hyperlink>
      <w:r w:rsidR="00EA4D41">
        <w:rPr>
          <w:rFonts w:asciiTheme="majorHAnsi" w:hAnsiTheme="majorHAnsi" w:cstheme="majorHAnsi"/>
        </w:rPr>
        <w:t xml:space="preserve"> </w:t>
      </w:r>
    </w:p>
    <w:p w14:paraId="4DED8CDD" w14:textId="77777777" w:rsidR="008C7B4E" w:rsidRDefault="00EA4D41">
      <w:pPr>
        <w:pStyle w:val="BodyText"/>
        <w:rPr>
          <w:rFonts w:asciiTheme="majorHAnsi" w:hAnsiTheme="majorHAnsi" w:cstheme="majorHAnsi"/>
        </w:rPr>
      </w:pPr>
      <w:r>
        <w:rPr>
          <w:rStyle w:val="Strong"/>
          <w:rFonts w:asciiTheme="majorHAnsi" w:hAnsiTheme="majorHAnsi" w:cstheme="majorHAnsi"/>
          <w:b w:val="0"/>
          <w:bCs w:val="0"/>
        </w:rPr>
        <w:t>[4] MySQL 8.0 Reference Manual – CREATE INDEX</w:t>
      </w:r>
    </w:p>
    <w:p w14:paraId="2D41DC5E" w14:textId="77777777" w:rsidR="008C7B4E" w:rsidRDefault="00822730">
      <w:pPr>
        <w:pStyle w:val="BodyText"/>
        <w:numPr>
          <w:ilvl w:val="0"/>
          <w:numId w:val="5"/>
        </w:numPr>
        <w:tabs>
          <w:tab w:val="left" w:pos="709"/>
        </w:tabs>
        <w:rPr>
          <w:rFonts w:asciiTheme="majorHAnsi" w:hAnsiTheme="majorHAnsi" w:cstheme="majorHAnsi"/>
        </w:rPr>
      </w:pPr>
      <w:hyperlink r:id="rId19" w:tgtFrame="_new">
        <w:r w:rsidR="00EA4D41">
          <w:rPr>
            <w:rStyle w:val="Hyperlink"/>
            <w:rFonts w:asciiTheme="majorHAnsi" w:hAnsiTheme="majorHAnsi" w:cstheme="majorHAnsi"/>
          </w:rPr>
          <w:t>https://dev.mysql.com/doc/refman/8.0/en/create-index.html</w:t>
        </w:r>
      </w:hyperlink>
      <w:r w:rsidR="00EA4D41">
        <w:rPr>
          <w:rFonts w:asciiTheme="majorHAnsi" w:hAnsiTheme="majorHAnsi" w:cstheme="majorHAnsi"/>
        </w:rPr>
        <w:t xml:space="preserve"> </w:t>
      </w:r>
    </w:p>
    <w:p w14:paraId="52AFD312" w14:textId="77777777" w:rsidR="008C7B4E" w:rsidRDefault="00EA4D41">
      <w:pPr>
        <w:pStyle w:val="BodyText"/>
        <w:rPr>
          <w:rFonts w:asciiTheme="majorHAnsi" w:hAnsiTheme="majorHAnsi" w:cstheme="majorHAnsi"/>
        </w:rPr>
      </w:pPr>
      <w:r>
        <w:rPr>
          <w:rStyle w:val="Strong"/>
          <w:rFonts w:asciiTheme="majorHAnsi" w:hAnsiTheme="majorHAnsi" w:cstheme="majorHAnsi"/>
          <w:b w:val="0"/>
          <w:bCs w:val="0"/>
        </w:rPr>
        <w:t>[5] MySQL 8.0 Reference Manual – INSERT Statement</w:t>
      </w:r>
    </w:p>
    <w:p w14:paraId="3E4139F9" w14:textId="77777777" w:rsidR="008C7B4E" w:rsidRDefault="00822730">
      <w:pPr>
        <w:pStyle w:val="BodyText"/>
        <w:numPr>
          <w:ilvl w:val="0"/>
          <w:numId w:val="6"/>
        </w:numPr>
        <w:tabs>
          <w:tab w:val="left" w:pos="709"/>
        </w:tabs>
        <w:rPr>
          <w:rFonts w:asciiTheme="majorHAnsi" w:hAnsiTheme="majorHAnsi" w:cstheme="majorHAnsi"/>
        </w:rPr>
      </w:pPr>
      <w:hyperlink r:id="rId20" w:tgtFrame="_new">
        <w:r w:rsidR="00EA4D41">
          <w:rPr>
            <w:rStyle w:val="Hyperlink"/>
            <w:rFonts w:asciiTheme="majorHAnsi" w:hAnsiTheme="majorHAnsi" w:cstheme="majorHAnsi"/>
          </w:rPr>
          <w:t>https://dev.mysql.com/doc/refman/8.0/en/insert.html</w:t>
        </w:r>
      </w:hyperlink>
      <w:r w:rsidR="00EA4D41">
        <w:rPr>
          <w:rFonts w:asciiTheme="majorHAnsi" w:hAnsiTheme="majorHAnsi" w:cstheme="majorHAnsi"/>
        </w:rPr>
        <w:t xml:space="preserve"> </w:t>
      </w:r>
    </w:p>
    <w:p w14:paraId="6759D687" w14:textId="77777777" w:rsidR="008C7B4E" w:rsidRDefault="00EA4D41">
      <w:pPr>
        <w:pStyle w:val="BodyText"/>
        <w:rPr>
          <w:rFonts w:asciiTheme="majorHAnsi" w:hAnsiTheme="majorHAnsi" w:cstheme="majorHAnsi"/>
        </w:rPr>
      </w:pPr>
      <w:r>
        <w:rPr>
          <w:rStyle w:val="Strong"/>
          <w:rFonts w:asciiTheme="majorHAnsi" w:hAnsiTheme="majorHAnsi" w:cstheme="majorHAnsi"/>
          <w:b w:val="0"/>
          <w:bCs w:val="0"/>
        </w:rPr>
        <w:t>[6] MySQL 8.0 Reference Manual – UPDATE Statement</w:t>
      </w:r>
    </w:p>
    <w:p w14:paraId="7C87E769" w14:textId="77777777" w:rsidR="008C7B4E" w:rsidRDefault="00822730">
      <w:pPr>
        <w:pStyle w:val="BodyText"/>
        <w:numPr>
          <w:ilvl w:val="0"/>
          <w:numId w:val="7"/>
        </w:numPr>
        <w:tabs>
          <w:tab w:val="left" w:pos="709"/>
        </w:tabs>
        <w:rPr>
          <w:rFonts w:asciiTheme="majorHAnsi" w:hAnsiTheme="majorHAnsi" w:cstheme="majorHAnsi"/>
        </w:rPr>
      </w:pPr>
      <w:hyperlink r:id="rId21" w:tgtFrame="_new">
        <w:r w:rsidR="00EA4D41">
          <w:rPr>
            <w:rStyle w:val="Hyperlink"/>
            <w:rFonts w:asciiTheme="majorHAnsi" w:hAnsiTheme="majorHAnsi" w:cstheme="majorHAnsi"/>
          </w:rPr>
          <w:t>https://dev.mysql.com/doc/refman/8.0/en/update.html</w:t>
        </w:r>
      </w:hyperlink>
      <w:r w:rsidR="00EA4D41">
        <w:rPr>
          <w:rFonts w:asciiTheme="majorHAnsi" w:hAnsiTheme="majorHAnsi" w:cstheme="majorHAnsi"/>
        </w:rPr>
        <w:t xml:space="preserve"> </w:t>
      </w:r>
    </w:p>
    <w:p w14:paraId="04C59658" w14:textId="77777777" w:rsidR="008C7B4E" w:rsidRDefault="00EA4D41">
      <w:pPr>
        <w:pStyle w:val="BodyText"/>
        <w:rPr>
          <w:rFonts w:asciiTheme="majorHAnsi" w:hAnsiTheme="majorHAnsi" w:cstheme="majorHAnsi"/>
        </w:rPr>
      </w:pPr>
      <w:r>
        <w:rPr>
          <w:rStyle w:val="Strong"/>
          <w:rFonts w:asciiTheme="majorHAnsi" w:hAnsiTheme="majorHAnsi" w:cstheme="majorHAnsi"/>
          <w:b w:val="0"/>
          <w:bCs w:val="0"/>
        </w:rPr>
        <w:t>[7] MySQL 8.0 Reference Manual – EXPLAIN (query optimization)</w:t>
      </w:r>
    </w:p>
    <w:p w14:paraId="2B25505D" w14:textId="77777777" w:rsidR="008C7B4E" w:rsidRDefault="00822730">
      <w:pPr>
        <w:pStyle w:val="BodyText"/>
        <w:numPr>
          <w:ilvl w:val="0"/>
          <w:numId w:val="8"/>
        </w:numPr>
        <w:tabs>
          <w:tab w:val="left" w:pos="709"/>
        </w:tabs>
        <w:rPr>
          <w:rFonts w:asciiTheme="majorHAnsi" w:hAnsiTheme="majorHAnsi" w:cstheme="majorHAnsi"/>
        </w:rPr>
      </w:pPr>
      <w:hyperlink r:id="rId22" w:tgtFrame="_new">
        <w:r w:rsidR="00EA4D41">
          <w:rPr>
            <w:rStyle w:val="Hyperlink"/>
            <w:rFonts w:asciiTheme="majorHAnsi" w:hAnsiTheme="majorHAnsi" w:cstheme="majorHAnsi"/>
          </w:rPr>
          <w:t>https://dev.mysql.com/doc/refman/8.0/en/explain.html</w:t>
        </w:r>
      </w:hyperlink>
      <w:r w:rsidR="00EA4D41">
        <w:rPr>
          <w:rFonts w:asciiTheme="majorHAnsi" w:hAnsiTheme="majorHAnsi" w:cstheme="majorHAnsi"/>
        </w:rPr>
        <w:t xml:space="preserve"> </w:t>
      </w:r>
    </w:p>
    <w:p w14:paraId="5188C192" w14:textId="77777777" w:rsidR="008C7B4E" w:rsidRDefault="00EA4D41">
      <w:pPr>
        <w:pStyle w:val="Heading3"/>
        <w:spacing w:before="0" w:after="140" w:line="276" w:lineRule="auto"/>
        <w:rPr>
          <w:rFonts w:asciiTheme="majorHAnsi" w:hAnsiTheme="majorHAnsi" w:cstheme="majorHAnsi"/>
          <w:b w:val="0"/>
          <w:bCs w:val="0"/>
          <w:sz w:val="24"/>
          <w:szCs w:val="24"/>
        </w:rPr>
      </w:pPr>
      <w:bookmarkStart w:id="420" w:name="__RefHeading___Toc5265_3757730554"/>
      <w:bookmarkStart w:id="421" w:name="_Toc229520754"/>
      <w:bookmarkStart w:id="422" w:name="_Toc229515983"/>
      <w:bookmarkStart w:id="423" w:name="_Toc229516223"/>
      <w:bookmarkStart w:id="424" w:name="_Toc229516683"/>
      <w:bookmarkStart w:id="425" w:name="_Toc229521242"/>
      <w:bookmarkStart w:id="426" w:name="_Toc229521365"/>
      <w:bookmarkStart w:id="427" w:name="_Toc229522392"/>
      <w:bookmarkEnd w:id="420"/>
      <w:r>
        <w:rPr>
          <w:rFonts w:asciiTheme="majorHAnsi" w:hAnsiTheme="majorHAnsi" w:cstheme="majorHAnsi"/>
          <w:b w:val="0"/>
          <w:bCs w:val="0"/>
          <w:sz w:val="24"/>
          <w:szCs w:val="24"/>
        </w:rPr>
        <w:t>Storage engine-i (InnoDB / MyISAM)</w:t>
      </w:r>
      <w:bookmarkEnd w:id="421"/>
      <w:bookmarkEnd w:id="422"/>
      <w:bookmarkEnd w:id="423"/>
      <w:bookmarkEnd w:id="424"/>
      <w:bookmarkEnd w:id="425"/>
      <w:bookmarkEnd w:id="426"/>
      <w:bookmarkEnd w:id="427"/>
    </w:p>
    <w:p w14:paraId="0676EA50" w14:textId="77777777" w:rsidR="008C7B4E" w:rsidRDefault="00EA4D41">
      <w:pPr>
        <w:pStyle w:val="BodyText"/>
        <w:rPr>
          <w:rFonts w:asciiTheme="majorHAnsi" w:hAnsiTheme="majorHAnsi" w:cstheme="majorHAnsi"/>
        </w:rPr>
      </w:pPr>
      <w:r>
        <w:rPr>
          <w:rStyle w:val="Strong"/>
          <w:rFonts w:asciiTheme="majorHAnsi" w:hAnsiTheme="majorHAnsi" w:cstheme="majorHAnsi"/>
          <w:b w:val="0"/>
          <w:bCs w:val="0"/>
        </w:rPr>
        <w:t>[8] MySQL InnoDB Storage Engine</w:t>
      </w:r>
    </w:p>
    <w:p w14:paraId="1B07C499" w14:textId="77777777" w:rsidR="008C7B4E" w:rsidRDefault="00822730">
      <w:pPr>
        <w:pStyle w:val="BodyText"/>
        <w:numPr>
          <w:ilvl w:val="0"/>
          <w:numId w:val="9"/>
        </w:numPr>
        <w:tabs>
          <w:tab w:val="left" w:pos="709"/>
        </w:tabs>
        <w:rPr>
          <w:rFonts w:asciiTheme="majorHAnsi" w:hAnsiTheme="majorHAnsi" w:cstheme="majorHAnsi"/>
        </w:rPr>
      </w:pPr>
      <w:hyperlink r:id="rId23" w:tgtFrame="_new">
        <w:r w:rsidR="00EA4D41">
          <w:rPr>
            <w:rStyle w:val="Hyperlink"/>
            <w:rFonts w:asciiTheme="majorHAnsi" w:hAnsiTheme="majorHAnsi" w:cstheme="majorHAnsi"/>
          </w:rPr>
          <w:t>https://dev.mysql.com/doc/refman/8.0/en/innodb-storage-engine.html</w:t>
        </w:r>
      </w:hyperlink>
      <w:r w:rsidR="00EA4D41">
        <w:rPr>
          <w:rFonts w:asciiTheme="majorHAnsi" w:hAnsiTheme="majorHAnsi" w:cstheme="majorHAnsi"/>
        </w:rPr>
        <w:t xml:space="preserve"> </w:t>
      </w:r>
    </w:p>
    <w:p w14:paraId="140DEAA4" w14:textId="77777777" w:rsidR="008C7B4E" w:rsidRDefault="00EA4D41">
      <w:pPr>
        <w:pStyle w:val="BodyText"/>
        <w:rPr>
          <w:rFonts w:asciiTheme="majorHAnsi" w:hAnsiTheme="majorHAnsi" w:cstheme="majorHAnsi"/>
        </w:rPr>
      </w:pPr>
      <w:r>
        <w:rPr>
          <w:rStyle w:val="Strong"/>
          <w:rFonts w:asciiTheme="majorHAnsi" w:hAnsiTheme="majorHAnsi" w:cstheme="majorHAnsi"/>
          <w:b w:val="0"/>
          <w:bCs w:val="0"/>
        </w:rPr>
        <w:t>[9] MyISAM Storage Engine</w:t>
      </w:r>
    </w:p>
    <w:p w14:paraId="74EF4CDF" w14:textId="77777777" w:rsidR="008C7B4E" w:rsidRDefault="00822730">
      <w:pPr>
        <w:pStyle w:val="BodyText"/>
        <w:numPr>
          <w:ilvl w:val="0"/>
          <w:numId w:val="10"/>
        </w:numPr>
        <w:tabs>
          <w:tab w:val="left" w:pos="709"/>
        </w:tabs>
        <w:rPr>
          <w:rFonts w:asciiTheme="majorHAnsi" w:hAnsiTheme="majorHAnsi" w:cstheme="majorHAnsi"/>
        </w:rPr>
      </w:pPr>
      <w:hyperlink r:id="rId24" w:tgtFrame="_new">
        <w:r w:rsidR="00EA4D41">
          <w:rPr>
            <w:rStyle w:val="Hyperlink"/>
            <w:rFonts w:asciiTheme="majorHAnsi" w:hAnsiTheme="majorHAnsi" w:cstheme="majorHAnsi"/>
          </w:rPr>
          <w:t>https://dev.mysql.com/doc/refman/8.0/en/myisam-storage-engine.html</w:t>
        </w:r>
      </w:hyperlink>
      <w:r w:rsidR="00EA4D41">
        <w:rPr>
          <w:rFonts w:asciiTheme="majorHAnsi" w:hAnsiTheme="majorHAnsi" w:cstheme="majorHAnsi"/>
        </w:rPr>
        <w:t xml:space="preserve"> </w:t>
      </w:r>
    </w:p>
    <w:p w14:paraId="1B65092A" w14:textId="77777777" w:rsidR="008C7B4E" w:rsidRDefault="00EA4D41">
      <w:pPr>
        <w:pStyle w:val="Heading3"/>
        <w:spacing w:before="0" w:after="140" w:line="276" w:lineRule="auto"/>
        <w:rPr>
          <w:rFonts w:asciiTheme="majorHAnsi" w:hAnsiTheme="majorHAnsi" w:cstheme="majorHAnsi"/>
          <w:b w:val="0"/>
          <w:bCs w:val="0"/>
          <w:sz w:val="24"/>
          <w:szCs w:val="24"/>
        </w:rPr>
      </w:pPr>
      <w:bookmarkStart w:id="428" w:name="__RefHeading___Toc5267_3757730554"/>
      <w:bookmarkStart w:id="429" w:name="_Toc229520755"/>
      <w:bookmarkStart w:id="430" w:name="_Toc229515984"/>
      <w:bookmarkStart w:id="431" w:name="_Toc229516224"/>
      <w:bookmarkStart w:id="432" w:name="_Toc229516684"/>
      <w:bookmarkStart w:id="433" w:name="_Toc229521243"/>
      <w:bookmarkStart w:id="434" w:name="_Toc229521366"/>
      <w:bookmarkStart w:id="435" w:name="_Toc229522393"/>
      <w:bookmarkEnd w:id="428"/>
      <w:r>
        <w:rPr>
          <w:rFonts w:asciiTheme="majorHAnsi" w:hAnsiTheme="majorHAnsi" w:cstheme="majorHAnsi"/>
          <w:b w:val="0"/>
          <w:bCs w:val="0"/>
          <w:sz w:val="24"/>
          <w:szCs w:val="24"/>
        </w:rPr>
        <w:t>Strukture podataka (indeksi)</w:t>
      </w:r>
      <w:bookmarkEnd w:id="429"/>
      <w:bookmarkEnd w:id="430"/>
      <w:bookmarkEnd w:id="431"/>
      <w:bookmarkEnd w:id="432"/>
      <w:bookmarkEnd w:id="433"/>
      <w:bookmarkEnd w:id="434"/>
      <w:bookmarkEnd w:id="435"/>
    </w:p>
    <w:p w14:paraId="0E1D575E" w14:textId="77777777" w:rsidR="008C7B4E" w:rsidRDefault="00EA4D41">
      <w:pPr>
        <w:pStyle w:val="BodyText"/>
        <w:rPr>
          <w:rFonts w:asciiTheme="majorHAnsi" w:hAnsiTheme="majorHAnsi" w:cstheme="majorHAnsi"/>
        </w:rPr>
      </w:pPr>
      <w:r>
        <w:rPr>
          <w:rStyle w:val="Strong"/>
          <w:rFonts w:asciiTheme="majorHAnsi" w:hAnsiTheme="majorHAnsi" w:cstheme="majorHAnsi"/>
          <w:b w:val="0"/>
          <w:bCs w:val="0"/>
        </w:rPr>
        <w:t>[10] B-tree data structure</w:t>
      </w:r>
    </w:p>
    <w:p w14:paraId="16AD7317" w14:textId="77777777" w:rsidR="008C7B4E" w:rsidRDefault="00822730">
      <w:pPr>
        <w:pStyle w:val="BodyText"/>
        <w:numPr>
          <w:ilvl w:val="0"/>
          <w:numId w:val="11"/>
        </w:numPr>
        <w:tabs>
          <w:tab w:val="left" w:pos="709"/>
        </w:tabs>
        <w:rPr>
          <w:rFonts w:asciiTheme="majorHAnsi" w:hAnsiTheme="majorHAnsi" w:cstheme="majorHAnsi"/>
        </w:rPr>
      </w:pPr>
      <w:hyperlink r:id="rId25" w:tgtFrame="_new">
        <w:r w:rsidR="00EA4D41">
          <w:rPr>
            <w:rStyle w:val="Hyperlink"/>
            <w:rFonts w:asciiTheme="majorHAnsi" w:hAnsiTheme="majorHAnsi" w:cstheme="majorHAnsi"/>
          </w:rPr>
          <w:t>https://en.wikipedia.org/wiki/B-tree</w:t>
        </w:r>
      </w:hyperlink>
      <w:r w:rsidR="00EA4D41">
        <w:rPr>
          <w:rFonts w:asciiTheme="majorHAnsi" w:hAnsiTheme="majorHAnsi" w:cstheme="majorHAnsi"/>
        </w:rPr>
        <w:t xml:space="preserve"> </w:t>
      </w:r>
    </w:p>
    <w:p w14:paraId="1724E6D7" w14:textId="77777777" w:rsidR="008C7B4E" w:rsidRDefault="00EA4D41">
      <w:pPr>
        <w:pStyle w:val="BodyText"/>
        <w:rPr>
          <w:rFonts w:asciiTheme="majorHAnsi" w:hAnsiTheme="majorHAnsi" w:cstheme="majorHAnsi"/>
        </w:rPr>
      </w:pPr>
      <w:r>
        <w:rPr>
          <w:rStyle w:val="Strong"/>
          <w:rFonts w:asciiTheme="majorHAnsi" w:hAnsiTheme="majorHAnsi" w:cstheme="majorHAnsi"/>
          <w:b w:val="0"/>
          <w:bCs w:val="0"/>
        </w:rPr>
        <w:t>[11] Hash table / hash indexing</w:t>
      </w:r>
    </w:p>
    <w:p w14:paraId="7DB88365" w14:textId="77777777" w:rsidR="008C7B4E" w:rsidRDefault="00822730">
      <w:pPr>
        <w:pStyle w:val="BodyText"/>
        <w:numPr>
          <w:ilvl w:val="0"/>
          <w:numId w:val="12"/>
        </w:numPr>
        <w:tabs>
          <w:tab w:val="left" w:pos="709"/>
        </w:tabs>
        <w:rPr>
          <w:rFonts w:asciiTheme="majorHAnsi" w:hAnsiTheme="majorHAnsi" w:cstheme="majorHAnsi"/>
        </w:rPr>
      </w:pPr>
      <w:hyperlink r:id="rId26" w:tgtFrame="_new">
        <w:r w:rsidR="00EA4D41">
          <w:rPr>
            <w:rStyle w:val="Hyperlink"/>
            <w:rFonts w:asciiTheme="majorHAnsi" w:hAnsiTheme="majorHAnsi" w:cstheme="majorHAnsi"/>
          </w:rPr>
          <w:t>https://en.wikipedia.org/wiki/Hash_table</w:t>
        </w:r>
      </w:hyperlink>
      <w:r w:rsidR="00EA4D41">
        <w:rPr>
          <w:rFonts w:asciiTheme="majorHAnsi" w:hAnsiTheme="majorHAnsi" w:cstheme="majorHAnsi"/>
        </w:rPr>
        <w:t xml:space="preserve"> </w:t>
      </w:r>
    </w:p>
    <w:p w14:paraId="2A95A9DC" w14:textId="77777777" w:rsidR="008C7B4E" w:rsidRDefault="00EA4D41">
      <w:pPr>
        <w:pStyle w:val="BodyText"/>
        <w:rPr>
          <w:rFonts w:asciiTheme="majorHAnsi" w:hAnsiTheme="majorHAnsi" w:cstheme="majorHAnsi"/>
        </w:rPr>
      </w:pPr>
      <w:r>
        <w:rPr>
          <w:rStyle w:val="Strong"/>
          <w:rFonts w:asciiTheme="majorHAnsi" w:hAnsiTheme="majorHAnsi" w:cstheme="majorHAnsi"/>
          <w:b w:val="0"/>
          <w:bCs w:val="0"/>
        </w:rPr>
        <w:t>[12] Database performance tuning</w:t>
      </w:r>
    </w:p>
    <w:p w14:paraId="4AA2339D" w14:textId="77777777" w:rsidR="008C7B4E" w:rsidRDefault="00822730">
      <w:pPr>
        <w:pStyle w:val="BodyText"/>
        <w:numPr>
          <w:ilvl w:val="0"/>
          <w:numId w:val="13"/>
        </w:numPr>
        <w:tabs>
          <w:tab w:val="left" w:pos="709"/>
        </w:tabs>
        <w:rPr>
          <w:rFonts w:asciiTheme="majorHAnsi" w:hAnsiTheme="majorHAnsi" w:cstheme="majorHAnsi"/>
        </w:rPr>
      </w:pPr>
      <w:hyperlink r:id="rId27" w:tgtFrame="_new">
        <w:r w:rsidR="00EA4D41">
          <w:rPr>
            <w:rStyle w:val="Hyperlink"/>
            <w:rFonts w:asciiTheme="majorHAnsi" w:hAnsiTheme="majorHAnsi" w:cstheme="majorHAnsi"/>
          </w:rPr>
          <w:t>https://en.wikipedia.org/wiki/Database_tuning</w:t>
        </w:r>
      </w:hyperlink>
      <w:r w:rsidR="00EA4D41">
        <w:rPr>
          <w:rFonts w:asciiTheme="majorHAnsi" w:hAnsiTheme="majorHAnsi" w:cstheme="majorHAnsi"/>
        </w:rPr>
        <w:t xml:space="preserve"> </w:t>
      </w:r>
    </w:p>
    <w:p w14:paraId="4BA2EDF1" w14:textId="77777777" w:rsidR="008C7B4E" w:rsidRDefault="008C7B4E">
      <w:pPr>
        <w:pStyle w:val="BodyText"/>
        <w:rPr>
          <w:rFonts w:ascii="Arial" w:hAnsi="Arial"/>
        </w:rPr>
      </w:pPr>
    </w:p>
    <w:sectPr w:rsidR="008C7B4E">
      <w:footerReference w:type="default" r:id="rId28"/>
      <w:pgSz w:w="11906" w:h="16838"/>
      <w:pgMar w:top="1417" w:right="1417" w:bottom="1417" w:left="1417" w:header="0" w:footer="0"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85981" w14:textId="77777777" w:rsidR="00822730" w:rsidRDefault="00822730">
      <w:r>
        <w:separator/>
      </w:r>
    </w:p>
  </w:endnote>
  <w:endnote w:type="continuationSeparator" w:id="0">
    <w:p w14:paraId="0AA5877B" w14:textId="77777777" w:rsidR="00822730" w:rsidRDefault="00822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Mono">
    <w:altName w:val="Courier New"/>
    <w:panose1 w:val="02070409020205020404"/>
    <w:charset w:val="00"/>
    <w:family w:val="modern"/>
    <w:pitch w:val="fixed"/>
    <w:sig w:usb0="E0000AFF" w:usb1="400078FF" w:usb2="00000001" w:usb3="00000000" w:csb0="000001BF" w:csb1="00000000"/>
  </w:font>
  <w:font w:name="OpenSymbol">
    <w:altName w:val="Arial Unicode MS"/>
    <w:panose1 w:val="05010000000000000000"/>
    <w:charset w:val="00"/>
    <w:family w:val="auto"/>
    <w:pitch w:val="variable"/>
    <w:sig w:usb0="800000AF" w:usb1="1001ECEA" w:usb2="00000000" w:usb3="00000000" w:csb0="8000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Courier New;monospace">
    <w:altName w:val="Cambria"/>
    <w:panose1 w:val="00000000000000000000"/>
    <w:charset w:val="00"/>
    <w:family w:val="roman"/>
    <w:notTrueType/>
    <w:pitch w:val="default"/>
  </w:font>
  <w:font w:name="Consolas">
    <w:altName w:val="Courier New"/>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4D407" w14:textId="600274A6" w:rsidR="002A6A58" w:rsidRDefault="002A6A58">
    <w:pPr>
      <w:pStyle w:val="Footer"/>
      <w:jc w:val="center"/>
    </w:pPr>
  </w:p>
  <w:p w14:paraId="5DCDADEE" w14:textId="77777777" w:rsidR="008C7B4E" w:rsidRDefault="008C7B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6634422"/>
      <w:docPartObj>
        <w:docPartGallery w:val="Page Numbers (Bottom of Page)"/>
        <w:docPartUnique/>
      </w:docPartObj>
    </w:sdtPr>
    <w:sdtEndPr/>
    <w:sdtContent>
      <w:p w14:paraId="446EA326" w14:textId="77777777" w:rsidR="008C7B4E" w:rsidRDefault="00EA4D41">
        <w:pPr>
          <w:pStyle w:val="Footer"/>
          <w:jc w:val="center"/>
        </w:pPr>
        <w:r>
          <w:fldChar w:fldCharType="begin"/>
        </w:r>
        <w:r>
          <w:instrText xml:space="preserve"> PAGE </w:instrText>
        </w:r>
        <w:r>
          <w:fldChar w:fldCharType="separate"/>
        </w:r>
        <w:r>
          <w:t>25</w:t>
        </w:r>
        <w:r>
          <w:fldChar w:fldCharType="end"/>
        </w:r>
      </w:p>
    </w:sdtContent>
  </w:sdt>
  <w:p w14:paraId="6375C903" w14:textId="77777777" w:rsidR="008C7B4E" w:rsidRDefault="008C7B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661478"/>
      <w:docPartObj>
        <w:docPartGallery w:val="Page Numbers (Bottom of Page)"/>
        <w:docPartUnique/>
      </w:docPartObj>
    </w:sdtPr>
    <w:sdtContent>
      <w:p w14:paraId="572CAC68" w14:textId="77777777" w:rsidR="002A6A58" w:rsidRDefault="002A6A58">
        <w:pPr>
          <w:pStyle w:val="Footer"/>
          <w:jc w:val="center"/>
        </w:pPr>
        <w:r>
          <w:fldChar w:fldCharType="begin"/>
        </w:r>
        <w:r>
          <w:instrText>PAGE   \* MERGEFORMAT</w:instrText>
        </w:r>
        <w:r>
          <w:fldChar w:fldCharType="separate"/>
        </w:r>
        <w:r>
          <w:t>2</w:t>
        </w:r>
        <w:r>
          <w:fldChar w:fldCharType="end"/>
        </w:r>
      </w:p>
    </w:sdtContent>
  </w:sdt>
  <w:p w14:paraId="67DEFB94" w14:textId="77777777" w:rsidR="002A6A58" w:rsidRDefault="002A6A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93047" w14:textId="77777777" w:rsidR="00822730" w:rsidRDefault="00822730">
      <w:r>
        <w:separator/>
      </w:r>
    </w:p>
  </w:footnote>
  <w:footnote w:type="continuationSeparator" w:id="0">
    <w:p w14:paraId="79CB3381" w14:textId="77777777" w:rsidR="00822730" w:rsidRDefault="008227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0E30"/>
    <w:multiLevelType w:val="multilevel"/>
    <w:tmpl w:val="FD0A32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6047DAC"/>
    <w:multiLevelType w:val="multilevel"/>
    <w:tmpl w:val="E1B0C3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63F47BD"/>
    <w:multiLevelType w:val="multilevel"/>
    <w:tmpl w:val="D63C5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8C51DA6"/>
    <w:multiLevelType w:val="multilevel"/>
    <w:tmpl w:val="31DA08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B0F65A7"/>
    <w:multiLevelType w:val="multilevel"/>
    <w:tmpl w:val="F3E413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C0A7DCF"/>
    <w:multiLevelType w:val="multilevel"/>
    <w:tmpl w:val="8064E6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D3901A9"/>
    <w:multiLevelType w:val="multilevel"/>
    <w:tmpl w:val="AF70FE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7571181"/>
    <w:multiLevelType w:val="multilevel"/>
    <w:tmpl w:val="7200EE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B780588"/>
    <w:multiLevelType w:val="multilevel"/>
    <w:tmpl w:val="CC2C6C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0DC4BAE"/>
    <w:multiLevelType w:val="multilevel"/>
    <w:tmpl w:val="14288D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210B61F1"/>
    <w:multiLevelType w:val="multilevel"/>
    <w:tmpl w:val="60BCA5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3468397F"/>
    <w:multiLevelType w:val="multilevel"/>
    <w:tmpl w:val="1C624A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368F42C6"/>
    <w:multiLevelType w:val="multilevel"/>
    <w:tmpl w:val="CAFCC6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3741696E"/>
    <w:multiLevelType w:val="multilevel"/>
    <w:tmpl w:val="E154D6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7847A3F"/>
    <w:multiLevelType w:val="multilevel"/>
    <w:tmpl w:val="3CD2B5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38A43D1B"/>
    <w:multiLevelType w:val="multilevel"/>
    <w:tmpl w:val="D368F6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3F96102A"/>
    <w:multiLevelType w:val="multilevel"/>
    <w:tmpl w:val="BFC6A6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0041C86"/>
    <w:multiLevelType w:val="multilevel"/>
    <w:tmpl w:val="FC0A8E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44437817"/>
    <w:multiLevelType w:val="multilevel"/>
    <w:tmpl w:val="CAB418C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4707115C"/>
    <w:multiLevelType w:val="multilevel"/>
    <w:tmpl w:val="40E284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490515C3"/>
    <w:multiLevelType w:val="multilevel"/>
    <w:tmpl w:val="20F82B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4B926B5D"/>
    <w:multiLevelType w:val="multilevel"/>
    <w:tmpl w:val="26D07D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4F702EA7"/>
    <w:multiLevelType w:val="multilevel"/>
    <w:tmpl w:val="EDB4DB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50922B0F"/>
    <w:multiLevelType w:val="multilevel"/>
    <w:tmpl w:val="18DC1B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55DE6937"/>
    <w:multiLevelType w:val="multilevel"/>
    <w:tmpl w:val="5D7E2F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56B4027A"/>
    <w:multiLevelType w:val="multilevel"/>
    <w:tmpl w:val="67A8F7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585E6469"/>
    <w:multiLevelType w:val="multilevel"/>
    <w:tmpl w:val="AC5CDEA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5B935A94"/>
    <w:multiLevelType w:val="multilevel"/>
    <w:tmpl w:val="73364E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5DE554AC"/>
    <w:multiLevelType w:val="multilevel"/>
    <w:tmpl w:val="0C0468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617D4E88"/>
    <w:multiLevelType w:val="multilevel"/>
    <w:tmpl w:val="E14CA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6B6372F7"/>
    <w:multiLevelType w:val="multilevel"/>
    <w:tmpl w:val="6650A8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6C2F22CF"/>
    <w:multiLevelType w:val="multilevel"/>
    <w:tmpl w:val="46B884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700544CD"/>
    <w:multiLevelType w:val="multilevel"/>
    <w:tmpl w:val="7092FB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723E78AC"/>
    <w:multiLevelType w:val="multilevel"/>
    <w:tmpl w:val="8556A3FC"/>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4" w15:restartNumberingAfterBreak="0">
    <w:nsid w:val="73D46614"/>
    <w:multiLevelType w:val="multilevel"/>
    <w:tmpl w:val="A3465B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7BC46F00"/>
    <w:multiLevelType w:val="multilevel"/>
    <w:tmpl w:val="2D6049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33"/>
  </w:num>
  <w:num w:numId="2">
    <w:abstractNumId w:val="11"/>
  </w:num>
  <w:num w:numId="3">
    <w:abstractNumId w:val="22"/>
  </w:num>
  <w:num w:numId="4">
    <w:abstractNumId w:val="15"/>
  </w:num>
  <w:num w:numId="5">
    <w:abstractNumId w:val="32"/>
  </w:num>
  <w:num w:numId="6">
    <w:abstractNumId w:val="12"/>
  </w:num>
  <w:num w:numId="7">
    <w:abstractNumId w:val="7"/>
  </w:num>
  <w:num w:numId="8">
    <w:abstractNumId w:val="28"/>
  </w:num>
  <w:num w:numId="9">
    <w:abstractNumId w:val="25"/>
  </w:num>
  <w:num w:numId="10">
    <w:abstractNumId w:val="31"/>
  </w:num>
  <w:num w:numId="11">
    <w:abstractNumId w:val="9"/>
  </w:num>
  <w:num w:numId="12">
    <w:abstractNumId w:val="29"/>
  </w:num>
  <w:num w:numId="13">
    <w:abstractNumId w:val="18"/>
  </w:num>
  <w:num w:numId="14">
    <w:abstractNumId w:val="14"/>
  </w:num>
  <w:num w:numId="15">
    <w:abstractNumId w:val="3"/>
  </w:num>
  <w:num w:numId="16">
    <w:abstractNumId w:val="17"/>
  </w:num>
  <w:num w:numId="17">
    <w:abstractNumId w:val="23"/>
  </w:num>
  <w:num w:numId="18">
    <w:abstractNumId w:val="6"/>
  </w:num>
  <w:num w:numId="19">
    <w:abstractNumId w:val="35"/>
  </w:num>
  <w:num w:numId="20">
    <w:abstractNumId w:val="34"/>
  </w:num>
  <w:num w:numId="21">
    <w:abstractNumId w:val="24"/>
  </w:num>
  <w:num w:numId="22">
    <w:abstractNumId w:val="4"/>
  </w:num>
  <w:num w:numId="23">
    <w:abstractNumId w:val="16"/>
  </w:num>
  <w:num w:numId="24">
    <w:abstractNumId w:val="21"/>
  </w:num>
  <w:num w:numId="25">
    <w:abstractNumId w:val="8"/>
  </w:num>
  <w:num w:numId="26">
    <w:abstractNumId w:val="13"/>
  </w:num>
  <w:num w:numId="27">
    <w:abstractNumId w:val="5"/>
  </w:num>
  <w:num w:numId="28">
    <w:abstractNumId w:val="2"/>
  </w:num>
  <w:num w:numId="29">
    <w:abstractNumId w:val="1"/>
  </w:num>
  <w:num w:numId="30">
    <w:abstractNumId w:val="0"/>
  </w:num>
  <w:num w:numId="31">
    <w:abstractNumId w:val="19"/>
  </w:num>
  <w:num w:numId="32">
    <w:abstractNumId w:val="30"/>
  </w:num>
  <w:num w:numId="33">
    <w:abstractNumId w:val="27"/>
  </w:num>
  <w:num w:numId="34">
    <w:abstractNumId w:val="20"/>
  </w:num>
  <w:num w:numId="35">
    <w:abstractNumId w:val="26"/>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C7B4E"/>
    <w:rsid w:val="000235C1"/>
    <w:rsid w:val="000B0C60"/>
    <w:rsid w:val="0027525B"/>
    <w:rsid w:val="002A6A58"/>
    <w:rsid w:val="003F77E8"/>
    <w:rsid w:val="00471D4D"/>
    <w:rsid w:val="0057398E"/>
    <w:rsid w:val="00822730"/>
    <w:rsid w:val="008C7B4E"/>
    <w:rsid w:val="00EA0319"/>
    <w:rsid w:val="00EA4D41"/>
    <w:rsid w:val="00ED5B21"/>
    <w:rsid w:val="00EE183D"/>
    <w:rsid w:val="00EF75C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01CD9"/>
  <w15:docId w15:val="{76603BD9-FFD4-4D79-8BD5-162DBE9F1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2"/>
        <w:sz w:val="24"/>
        <w:szCs w:val="24"/>
        <w:lang w:val="sr-Latn-R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styleId="FollowedHyperlink">
    <w:name w:val="FollowedHyperlink"/>
    <w:rPr>
      <w:color w:val="800000"/>
      <w:u w:val="single"/>
    </w:rPr>
  </w:style>
  <w:style w:type="character" w:customStyle="1" w:styleId="NumberingSymbols">
    <w:name w:val="Numbering Symbols"/>
    <w:qFormat/>
  </w:style>
  <w:style w:type="character" w:customStyle="1" w:styleId="SourceText">
    <w:name w:val="Source Text"/>
    <w:qFormat/>
    <w:rPr>
      <w:rFonts w:ascii="Liberation Mono" w:eastAsia="NSimSun" w:hAnsi="Liberation Mono" w:cs="Liberation Mono"/>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Bulletsuser">
    <w:name w:val="Bullets (user)"/>
    <w:qFormat/>
    <w:rPr>
      <w:rFonts w:ascii="OpenSymbol" w:eastAsia="OpenSymbol" w:hAnsi="OpenSymbol" w:cs="OpenSymbol"/>
    </w:rPr>
  </w:style>
  <w:style w:type="character" w:customStyle="1" w:styleId="HeaderChar">
    <w:name w:val="Header Char"/>
    <w:basedOn w:val="DefaultParagraphFont"/>
    <w:link w:val="Header"/>
    <w:uiPriority w:val="99"/>
    <w:qFormat/>
    <w:rsid w:val="00B17853"/>
    <w:rPr>
      <w:rFonts w:cs="Mangal"/>
      <w:szCs w:val="21"/>
    </w:rPr>
  </w:style>
  <w:style w:type="character" w:customStyle="1" w:styleId="FooterChar">
    <w:name w:val="Footer Char"/>
    <w:basedOn w:val="DefaultParagraphFont"/>
    <w:link w:val="Footer"/>
    <w:uiPriority w:val="99"/>
    <w:qFormat/>
    <w:rsid w:val="00B17853"/>
    <w:rPr>
      <w:rFonts w:cs="Mangal"/>
      <w:szCs w:val="21"/>
    </w:rPr>
  </w:style>
  <w:style w:type="character" w:customStyle="1" w:styleId="IndexLink">
    <w:name w:val="Index Link"/>
    <w:qFormat/>
  </w:style>
  <w:style w:type="character" w:styleId="CommentReference">
    <w:name w:val="annotation reference"/>
    <w:basedOn w:val="DefaultParagraphFont"/>
    <w:uiPriority w:val="99"/>
    <w:semiHidden/>
    <w:unhideWhenUsed/>
    <w:qFormat/>
    <w:rsid w:val="0071419F"/>
    <w:rPr>
      <w:sz w:val="16"/>
      <w:szCs w:val="16"/>
    </w:rPr>
  </w:style>
  <w:style w:type="character" w:customStyle="1" w:styleId="CommentTextChar">
    <w:name w:val="Comment Text Char"/>
    <w:basedOn w:val="DefaultParagraphFont"/>
    <w:link w:val="CommentText"/>
    <w:uiPriority w:val="99"/>
    <w:semiHidden/>
    <w:qFormat/>
    <w:rsid w:val="0071419F"/>
    <w:rPr>
      <w:rFonts w:cs="Mangal"/>
      <w:sz w:val="20"/>
      <w:szCs w:val="18"/>
    </w:rPr>
  </w:style>
  <w:style w:type="character" w:customStyle="1" w:styleId="CommentSubjectChar">
    <w:name w:val="Comment Subject Char"/>
    <w:basedOn w:val="CommentTextChar"/>
    <w:link w:val="CommentSubject"/>
    <w:uiPriority w:val="99"/>
    <w:semiHidden/>
    <w:qFormat/>
    <w:rsid w:val="0071419F"/>
    <w:rPr>
      <w:rFonts w:cs="Mangal"/>
      <w:b/>
      <w:bCs/>
      <w:sz w:val="20"/>
      <w:szCs w:val="18"/>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Subtitle">
    <w:name w:val="Subtitle"/>
    <w:basedOn w:val="Heading"/>
    <w:next w:val="BodyText"/>
    <w:uiPriority w:val="11"/>
    <w:qFormat/>
    <w:pPr>
      <w:spacing w:before="60"/>
      <w:jc w:val="center"/>
    </w:pPr>
    <w:rPr>
      <w:sz w:val="36"/>
      <w:szCs w:val="36"/>
    </w:rPr>
  </w:style>
  <w:style w:type="paragraph" w:customStyle="1" w:styleId="FrameContents">
    <w:name w:val="Frame Contents"/>
    <w:basedOn w:val="Normal"/>
    <w:qFormat/>
  </w:style>
  <w:style w:type="paragraph" w:styleId="Title">
    <w:name w:val="Title"/>
    <w:basedOn w:val="Heading"/>
    <w:next w:val="BodyText"/>
    <w:uiPriority w:val="10"/>
    <w:qFormat/>
    <w:pPr>
      <w:jc w:val="center"/>
    </w:pPr>
    <w:rPr>
      <w:b/>
      <w:bCs/>
      <w:sz w:val="56"/>
      <w:szCs w:val="56"/>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17853"/>
    <w:pPr>
      <w:tabs>
        <w:tab w:val="center" w:pos="4513"/>
        <w:tab w:val="right" w:pos="9026"/>
      </w:tabs>
    </w:pPr>
    <w:rPr>
      <w:rFonts w:cs="Mangal"/>
      <w:szCs w:val="21"/>
    </w:rPr>
  </w:style>
  <w:style w:type="paragraph" w:styleId="Footer">
    <w:name w:val="footer"/>
    <w:basedOn w:val="Normal"/>
    <w:link w:val="FooterChar"/>
    <w:uiPriority w:val="99"/>
    <w:unhideWhenUsed/>
    <w:rsid w:val="00B17853"/>
    <w:pPr>
      <w:tabs>
        <w:tab w:val="center" w:pos="4513"/>
        <w:tab w:val="right" w:pos="9026"/>
      </w:tabs>
    </w:pPr>
    <w:rPr>
      <w:rFonts w:cs="Mangal"/>
      <w:szCs w:val="21"/>
    </w:rPr>
  </w:style>
  <w:style w:type="paragraph" w:styleId="IndexHeading">
    <w:name w:val="index heading"/>
    <w:basedOn w:val="Heading"/>
  </w:style>
  <w:style w:type="paragraph" w:styleId="TOCHeading">
    <w:name w:val="TOC Heading"/>
    <w:basedOn w:val="Heading1"/>
    <w:next w:val="Normal"/>
    <w:uiPriority w:val="39"/>
    <w:unhideWhenUsed/>
    <w:qFormat/>
    <w:rsid w:val="00414B18"/>
    <w:pPr>
      <w:keepLines/>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kern w:val="0"/>
      <w:sz w:val="32"/>
      <w:szCs w:val="32"/>
      <w:lang w:val="en-US" w:eastAsia="en-US" w:bidi="ar-SA"/>
    </w:rPr>
  </w:style>
  <w:style w:type="paragraph" w:styleId="TOC1">
    <w:name w:val="toc 1"/>
    <w:basedOn w:val="Normal"/>
    <w:next w:val="Normal"/>
    <w:autoRedefine/>
    <w:uiPriority w:val="39"/>
    <w:unhideWhenUsed/>
    <w:rsid w:val="00414B18"/>
    <w:pPr>
      <w:spacing w:after="100"/>
    </w:pPr>
    <w:rPr>
      <w:rFonts w:cs="Mangal"/>
      <w:szCs w:val="21"/>
    </w:rPr>
  </w:style>
  <w:style w:type="paragraph" w:styleId="TOC2">
    <w:name w:val="toc 2"/>
    <w:basedOn w:val="Normal"/>
    <w:next w:val="Normal"/>
    <w:autoRedefine/>
    <w:uiPriority w:val="39"/>
    <w:unhideWhenUsed/>
    <w:rsid w:val="00414B18"/>
    <w:pPr>
      <w:spacing w:after="100"/>
      <w:ind w:left="240"/>
    </w:pPr>
    <w:rPr>
      <w:rFonts w:cs="Mangal"/>
      <w:szCs w:val="21"/>
    </w:rPr>
  </w:style>
  <w:style w:type="paragraph" w:styleId="TOC3">
    <w:name w:val="toc 3"/>
    <w:basedOn w:val="Normal"/>
    <w:next w:val="Normal"/>
    <w:autoRedefine/>
    <w:uiPriority w:val="39"/>
    <w:unhideWhenUsed/>
    <w:rsid w:val="00414B18"/>
    <w:pPr>
      <w:spacing w:after="100"/>
      <w:ind w:left="480"/>
    </w:pPr>
    <w:rPr>
      <w:rFonts w:cs="Mangal"/>
      <w:szCs w:val="21"/>
    </w:rPr>
  </w:style>
  <w:style w:type="paragraph" w:styleId="CommentText">
    <w:name w:val="annotation text"/>
    <w:basedOn w:val="Normal"/>
    <w:link w:val="CommentTextChar"/>
    <w:uiPriority w:val="99"/>
    <w:semiHidden/>
    <w:unhideWhenUsed/>
    <w:rsid w:val="0071419F"/>
    <w:rPr>
      <w:rFonts w:cs="Mangal"/>
      <w:sz w:val="20"/>
      <w:szCs w:val="18"/>
    </w:rPr>
  </w:style>
  <w:style w:type="paragraph" w:styleId="CommentSubject">
    <w:name w:val="annotation subject"/>
    <w:basedOn w:val="CommentText"/>
    <w:next w:val="CommentText"/>
    <w:link w:val="CommentSubjectChar"/>
    <w:uiPriority w:val="99"/>
    <w:semiHidden/>
    <w:unhideWhenUsed/>
    <w:qFormat/>
    <w:rsid w:val="0071419F"/>
    <w:rPr>
      <w:b/>
      <w:bCs/>
    </w:rPr>
  </w:style>
  <w:style w:type="table" w:styleId="TableGrid">
    <w:name w:val="Table Grid"/>
    <w:basedOn w:val="TableNormal"/>
    <w:uiPriority w:val="39"/>
    <w:rsid w:val="001E7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ev.mysql.com/doc/refman/8.0/en/mysql-indexes.html" TargetMode="External"/><Relationship Id="rId26" Type="http://schemas.openxmlformats.org/officeDocument/2006/relationships/hyperlink" Target="https://en.wikipedia.org/wiki/Hash_table" TargetMode="External"/><Relationship Id="rId3" Type="http://schemas.openxmlformats.org/officeDocument/2006/relationships/styles" Target="styles.xml"/><Relationship Id="rId21" Type="http://schemas.openxmlformats.org/officeDocument/2006/relationships/hyperlink" Target="https://dev.mysql.com/doc/refman/8.0/en/update.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en.wikipedia.org/wiki/Database_index" TargetMode="External"/><Relationship Id="rId25" Type="http://schemas.openxmlformats.org/officeDocument/2006/relationships/hyperlink" Target="https://en.wikipedia.org/wiki/B-tree" TargetMode="External"/><Relationship Id="rId2" Type="http://schemas.openxmlformats.org/officeDocument/2006/relationships/numbering" Target="numbering.xml"/><Relationship Id="rId16" Type="http://schemas.openxmlformats.org/officeDocument/2006/relationships/hyperlink" Target="https://en.wikipedia.org/wiki/Relational_model" TargetMode="External"/><Relationship Id="rId20" Type="http://schemas.openxmlformats.org/officeDocument/2006/relationships/hyperlink" Target="https://dev.mysql.com/doc/refman/8.0/en/insert.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ev.mysql.com/doc/refman/8.0/en/myisam-storage-engine.html"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ev.mysql.com/doc/refman/8.0/en/innodb-storage-engine.html" TargetMode="External"/><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hyperlink" Target="https://dev.mysql.com/doc/refman/8.0/en/create-index.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dev.mysql.com/doc/refman/8.0/en/explain.html" TargetMode="External"/><Relationship Id="rId27" Type="http://schemas.openxmlformats.org/officeDocument/2006/relationships/hyperlink" Target="https://en.wikipedia.org/wiki/Database_tuning" TargetMode="Externa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31BA2-1FD0-43CC-8C6F-A914F28E9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Pages>
  <Words>6012</Words>
  <Characters>34273</Characters>
  <Application>Microsoft Office Word</Application>
  <DocSecurity>0</DocSecurity>
  <Lines>285</Lines>
  <Paragraphs>80</Paragraphs>
  <ScaleCrop>false</ScaleCrop>
  <Company/>
  <LinksUpToDate>false</LinksUpToDate>
  <CharactersWithSpaces>40205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dc:creator>
  <dc:description/>
  <cp:lastModifiedBy>Stefan Stanimirovic</cp:lastModifiedBy>
  <cp:revision>245</cp:revision>
  <cp:lastPrinted>2026-05-12T22:00:00Z</cp:lastPrinted>
  <dcterms:created xsi:type="dcterms:W3CDTF">2026-05-08T21:06:00Z</dcterms:created>
  <dcterms:modified xsi:type="dcterms:W3CDTF">2026-05-12T22:00:00Z</dcterms:modified>
  <dc:language>sr-Latn-RS</dc:language>
</cp:coreProperties>
</file>