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5E125" w14:textId="77777777" w:rsidR="00485C62" w:rsidRDefault="00485C62">
      <w:pPr>
        <w:spacing w:before="20" w:after="10" w:line="228" w:lineRule="auto"/>
        <w:jc w:val="center"/>
        <w:rPr>
          <w:b/>
          <w:bCs/>
          <w:sz w:val="26"/>
          <w:szCs w:val="26"/>
        </w:rPr>
      </w:pPr>
    </w:p>
    <w:p w14:paraId="5E21F98E" w14:textId="02ED139B" w:rsidR="00FB020A" w:rsidRDefault="00000000">
      <w:pPr>
        <w:spacing w:before="20" w:after="10" w:line="228" w:lineRule="auto"/>
        <w:jc w:val="center"/>
      </w:pPr>
      <w:r>
        <w:rPr>
          <w:b/>
          <w:bCs/>
          <w:sz w:val="26"/>
          <w:szCs w:val="26"/>
        </w:rPr>
        <w:t>CONTRACT DE VÎNZARE-CUMPĂRARE</w:t>
      </w:r>
    </w:p>
    <w:p w14:paraId="61F59AC3" w14:textId="77777777" w:rsidR="00485C62" w:rsidRDefault="00485C62">
      <w:pPr>
        <w:spacing w:before="10" w:after="40" w:line="228" w:lineRule="auto"/>
        <w:jc w:val="center"/>
        <w:rPr>
          <w:b/>
          <w:bCs/>
        </w:rPr>
      </w:pPr>
    </w:p>
    <w:p w14:paraId="586FA58F" w14:textId="6DA1598E" w:rsidR="00FB020A" w:rsidRDefault="00000000">
      <w:pPr>
        <w:spacing w:before="10" w:after="40" w:line="228" w:lineRule="auto"/>
        <w:jc w:val="center"/>
      </w:pPr>
      <w:r>
        <w:rPr>
          <w:b/>
          <w:bCs/>
        </w:rPr>
        <w:t>Nr. _____ din ___/___/2025</w:t>
      </w:r>
    </w:p>
    <w:p w14:paraId="2C3A92EC" w14:textId="77777777" w:rsidR="00485C62" w:rsidRDefault="00485C62">
      <w:pPr>
        <w:spacing w:before="60" w:after="30" w:line="228" w:lineRule="auto"/>
        <w:jc w:val="center"/>
        <w:rPr>
          <w:b/>
          <w:bCs/>
          <w:sz w:val="20"/>
          <w:szCs w:val="20"/>
        </w:rPr>
      </w:pPr>
    </w:p>
    <w:p w14:paraId="4E2F4B25" w14:textId="4F861DBB" w:rsidR="00FB020A" w:rsidRDefault="00000000">
      <w:pPr>
        <w:spacing w:before="60" w:after="30" w:line="228" w:lineRule="auto"/>
        <w:jc w:val="center"/>
      </w:pPr>
      <w:r>
        <w:rPr>
          <w:b/>
          <w:bCs/>
          <w:sz w:val="20"/>
          <w:szCs w:val="20"/>
        </w:rPr>
        <w:t>I. PĂRȚILE CONTRACTANTE</w:t>
      </w:r>
    </w:p>
    <w:p w14:paraId="348ACB18" w14:textId="77777777" w:rsidR="00485C62" w:rsidRDefault="00485C62">
      <w:pPr>
        <w:spacing w:before="20" w:after="20" w:line="228" w:lineRule="auto"/>
        <w:jc w:val="both"/>
      </w:pPr>
    </w:p>
    <w:p w14:paraId="0762AF60" w14:textId="22CD2ED8" w:rsidR="00FB020A" w:rsidRDefault="00000000">
      <w:pPr>
        <w:spacing w:before="20" w:after="20" w:line="228" w:lineRule="auto"/>
        <w:jc w:val="both"/>
      </w:pPr>
      <w:r>
        <w:t xml:space="preserve">Între </w:t>
      </w:r>
      <w:r>
        <w:rPr>
          <w:b/>
          <w:bCs/>
        </w:rPr>
        <w:t>S.C. QUATRO GRUP DISTRIBUTION S.R.L.</w:t>
      </w:r>
      <w:r>
        <w:t xml:space="preserve">, sed. în Iași, Șos. Pacurari nr. 35, bl. 543A, et. 2, ap. 1, jud. Iași, J22/2009/409222, CUI RO25168353, cont RO07BACX0000000765553000 – UniCredit Bank Iași, repr. prin </w:t>
      </w:r>
      <w:r>
        <w:rPr>
          <w:b/>
          <w:bCs/>
        </w:rPr>
        <w:t>dl. Popa Ștefăniță Pantelimon</w:t>
      </w:r>
      <w:r>
        <w:t xml:space="preserve"> – Administrator, în calitate de </w:t>
      </w:r>
      <w:r>
        <w:rPr>
          <w:b/>
          <w:bCs/>
        </w:rPr>
        <w:t>Vânzător/Furnizor</w:t>
      </w:r>
      <w:r>
        <w:t xml:space="preserve">, și </w:t>
      </w:r>
      <w:r>
        <w:rPr>
          <w:b/>
          <w:bCs/>
        </w:rPr>
        <w:t>SC _________________________________</w:t>
      </w:r>
      <w:r>
        <w:t xml:space="preserve">, sed. în _________________, Str. _________________ Nr. ____, jud. _____________, pct. lucru _________________________________, J___/___/________, CUI _________________, cont _________________________________ – Banca _________________, repr. prin _________________________________ – funcția _________________, în calitate de </w:t>
      </w:r>
      <w:r>
        <w:rPr>
          <w:b/>
          <w:bCs/>
        </w:rPr>
        <w:t>Cumpărător/Client</w:t>
      </w:r>
      <w:r>
        <w:t>, denumite colectiv „Părțile”, au încheiat prezentul „Contract”:</w:t>
      </w:r>
    </w:p>
    <w:p w14:paraId="0B84934B" w14:textId="77777777" w:rsidR="00485C62" w:rsidRDefault="00485C62">
      <w:pPr>
        <w:spacing w:before="60" w:after="30" w:line="228" w:lineRule="auto"/>
        <w:jc w:val="center"/>
        <w:rPr>
          <w:b/>
          <w:bCs/>
          <w:sz w:val="20"/>
          <w:szCs w:val="20"/>
        </w:rPr>
      </w:pPr>
    </w:p>
    <w:p w14:paraId="6FEE9CAF" w14:textId="4B9E1B27" w:rsidR="00FB020A" w:rsidRDefault="00000000">
      <w:pPr>
        <w:spacing w:before="60" w:after="30" w:line="228" w:lineRule="auto"/>
        <w:jc w:val="center"/>
      </w:pPr>
      <w:r>
        <w:rPr>
          <w:b/>
          <w:bCs/>
          <w:sz w:val="20"/>
          <w:szCs w:val="20"/>
        </w:rPr>
        <w:t>II. OBIECTUL CONTRACTULUI</w:t>
      </w:r>
    </w:p>
    <w:p w14:paraId="19B73EC5" w14:textId="77777777" w:rsidR="00485C62" w:rsidRDefault="00485C62">
      <w:pPr>
        <w:spacing w:before="20" w:after="20" w:line="228" w:lineRule="auto"/>
        <w:jc w:val="both"/>
        <w:rPr>
          <w:b/>
          <w:bCs/>
        </w:rPr>
      </w:pPr>
    </w:p>
    <w:p w14:paraId="2FFDE939" w14:textId="78135BD7" w:rsidR="00FB020A" w:rsidRDefault="00000000">
      <w:pPr>
        <w:spacing w:before="20" w:after="20" w:line="228" w:lineRule="auto"/>
        <w:jc w:val="both"/>
      </w:pPr>
      <w:r>
        <w:rPr>
          <w:b/>
          <w:bCs/>
        </w:rPr>
        <w:t xml:space="preserve">2.1. </w:t>
      </w:r>
      <w:r>
        <w:t>Furnizorul aprovizionează Cumpărătorul, pe bază de comandă scrisă (e-mail, platformă electronică) sau verbală (către agentul de vânzări), cu produse din oferta Vânzătorului, în vederea comercializării. Comanda verbală se consideră confirmată prin emiterea și acceptarea documentelor de livrare (factură, aviz) de către Cumpărător sau orice persoană prezentă la punctul de lucru/sediul acestuia. Sortimentul, cantitățile și prețurile sunt cele din comenzile confirmate și/sau listele de prețuri anexate.</w:t>
      </w:r>
    </w:p>
    <w:p w14:paraId="158EC4A8" w14:textId="77777777" w:rsidR="00485C62" w:rsidRDefault="00485C62">
      <w:pPr>
        <w:spacing w:before="60" w:after="30" w:line="228" w:lineRule="auto"/>
        <w:jc w:val="center"/>
        <w:rPr>
          <w:b/>
          <w:bCs/>
          <w:sz w:val="20"/>
          <w:szCs w:val="20"/>
        </w:rPr>
      </w:pPr>
    </w:p>
    <w:p w14:paraId="3AE90F17" w14:textId="5326E0E6" w:rsidR="00FB020A" w:rsidRDefault="00000000">
      <w:pPr>
        <w:spacing w:before="60" w:after="30" w:line="228" w:lineRule="auto"/>
        <w:jc w:val="center"/>
      </w:pPr>
      <w:r>
        <w:rPr>
          <w:b/>
          <w:bCs/>
          <w:sz w:val="20"/>
          <w:szCs w:val="20"/>
        </w:rPr>
        <w:t>III. TERMENE DE LIVRARE</w:t>
      </w:r>
    </w:p>
    <w:p w14:paraId="26089B3F" w14:textId="77777777" w:rsidR="00485C62" w:rsidRDefault="00485C62">
      <w:pPr>
        <w:spacing w:before="20" w:after="20" w:line="228" w:lineRule="auto"/>
        <w:jc w:val="both"/>
        <w:rPr>
          <w:b/>
          <w:bCs/>
        </w:rPr>
      </w:pPr>
    </w:p>
    <w:p w14:paraId="19F4C7F7" w14:textId="211B0E84" w:rsidR="00FB020A" w:rsidRDefault="00000000">
      <w:pPr>
        <w:spacing w:before="20" w:after="20" w:line="228" w:lineRule="auto"/>
        <w:jc w:val="both"/>
      </w:pPr>
      <w:r>
        <w:rPr>
          <w:b/>
          <w:bCs/>
        </w:rPr>
        <w:t xml:space="preserve">3.1. </w:t>
      </w:r>
      <w:r>
        <w:t>Termenele se stabilesc de comun acord. Termenul curge de la confirmarea comenzii (max. 2 zile lucrătoare). Lipsa confirmării nu constituie acceptare tacită. Comanda minimă: _____ RON (fără TVA).</w:t>
      </w:r>
    </w:p>
    <w:p w14:paraId="1B0721EC" w14:textId="77777777" w:rsidR="00485C62" w:rsidRDefault="00485C62">
      <w:pPr>
        <w:spacing w:before="60" w:after="30" w:line="228" w:lineRule="auto"/>
        <w:jc w:val="center"/>
        <w:rPr>
          <w:b/>
          <w:bCs/>
          <w:sz w:val="20"/>
          <w:szCs w:val="20"/>
        </w:rPr>
      </w:pPr>
    </w:p>
    <w:p w14:paraId="5EA803B4" w14:textId="333889B1" w:rsidR="00FB020A" w:rsidRDefault="00000000">
      <w:pPr>
        <w:spacing w:before="60" w:after="30" w:line="228" w:lineRule="auto"/>
        <w:jc w:val="center"/>
      </w:pPr>
      <w:r>
        <w:rPr>
          <w:b/>
          <w:bCs/>
          <w:sz w:val="20"/>
          <w:szCs w:val="20"/>
        </w:rPr>
        <w:t>IV. DURATA CONTRACTULUI</w:t>
      </w:r>
    </w:p>
    <w:p w14:paraId="38E480D7" w14:textId="77777777" w:rsidR="00485C62" w:rsidRDefault="00485C62">
      <w:pPr>
        <w:spacing w:before="20" w:after="20" w:line="228" w:lineRule="auto"/>
        <w:jc w:val="both"/>
        <w:rPr>
          <w:b/>
          <w:bCs/>
        </w:rPr>
      </w:pPr>
    </w:p>
    <w:p w14:paraId="6EA2FA56" w14:textId="7BAD0D4F" w:rsidR="00FB020A" w:rsidRDefault="00000000">
      <w:pPr>
        <w:spacing w:before="20" w:after="20" w:line="228" w:lineRule="auto"/>
        <w:jc w:val="both"/>
      </w:pPr>
      <w:r>
        <w:rPr>
          <w:b/>
          <w:bCs/>
        </w:rPr>
        <w:t xml:space="preserve">4.1. </w:t>
      </w:r>
      <w:r>
        <w:t>Contract pe durată nedeterminată, de la data semnării. Denunțare unilaterală cu preaviz de 30 zile calendaristice, transmis conform art. XIV.</w:t>
      </w:r>
    </w:p>
    <w:p w14:paraId="0A96F03A" w14:textId="77777777" w:rsidR="00485C62" w:rsidRDefault="00485C62">
      <w:pPr>
        <w:spacing w:before="60" w:after="30" w:line="228" w:lineRule="auto"/>
        <w:jc w:val="center"/>
        <w:rPr>
          <w:b/>
          <w:bCs/>
          <w:sz w:val="20"/>
          <w:szCs w:val="20"/>
        </w:rPr>
      </w:pPr>
    </w:p>
    <w:p w14:paraId="7D6AAF4C" w14:textId="312F9C96" w:rsidR="00FB020A" w:rsidRDefault="00000000">
      <w:pPr>
        <w:spacing w:before="60" w:after="30" w:line="228" w:lineRule="auto"/>
        <w:jc w:val="center"/>
      </w:pPr>
      <w:r>
        <w:rPr>
          <w:b/>
          <w:bCs/>
          <w:sz w:val="20"/>
          <w:szCs w:val="20"/>
        </w:rPr>
        <w:t>V. LIVRAREA, RECEPȚIA ȘI FACTURAREA</w:t>
      </w:r>
    </w:p>
    <w:p w14:paraId="6CEAA21E" w14:textId="77777777" w:rsidR="00485C62" w:rsidRDefault="00485C62">
      <w:pPr>
        <w:spacing w:before="20" w:after="20" w:line="228" w:lineRule="auto"/>
        <w:jc w:val="both"/>
        <w:rPr>
          <w:b/>
          <w:bCs/>
        </w:rPr>
      </w:pPr>
    </w:p>
    <w:p w14:paraId="00D3F2C5" w14:textId="5B8A8A5B" w:rsidR="00FB020A" w:rsidRDefault="00000000">
      <w:pPr>
        <w:spacing w:before="20" w:after="20" w:line="228" w:lineRule="auto"/>
        <w:jc w:val="both"/>
      </w:pPr>
      <w:r>
        <w:rPr>
          <w:b/>
          <w:bCs/>
        </w:rPr>
        <w:t xml:space="preserve">5.1. </w:t>
      </w:r>
      <w:r>
        <w:t>Livrarea se face la adresa din comandă sau la sediul/punctul de lucru al Cumpărătorului. Dacă Cumpărătorul nu asigură recepția, Vânzătorul poate: (a) livra pe baza autorecepției (documentele semnate de repr. Vânzătorului au valoare de probă); (b) reprograma, costurile suplimentare revenind Cumpărătorului.</w:t>
      </w:r>
    </w:p>
    <w:p w14:paraId="5E15224B" w14:textId="77777777" w:rsidR="00FB020A" w:rsidRDefault="00000000">
      <w:pPr>
        <w:spacing w:before="20" w:after="20" w:line="228" w:lineRule="auto"/>
        <w:jc w:val="both"/>
      </w:pPr>
      <w:r>
        <w:rPr>
          <w:b/>
          <w:bCs/>
        </w:rPr>
        <w:t xml:space="preserve">5.2. </w:t>
      </w:r>
      <w:r>
        <w:t>Verificare la primire. Vicii aparente: reclamație în 24h; vicii ascunse: 48h de la descoperire. După expirare, mărfurile se consideră acceptate. Reclamațiile: în scris, cu nr. factură/aviz, descriere, dovezi foto. Soluționare în 5 zile lucrătoare.</w:t>
      </w:r>
    </w:p>
    <w:p w14:paraId="6BD16FF6" w14:textId="77777777" w:rsidR="00FB020A" w:rsidRDefault="00000000">
      <w:pPr>
        <w:spacing w:before="20" w:after="20" w:line="228" w:lineRule="auto"/>
        <w:jc w:val="both"/>
      </w:pPr>
      <w:r>
        <w:rPr>
          <w:b/>
          <w:bCs/>
        </w:rPr>
        <w:t xml:space="preserve">5.3. </w:t>
      </w:r>
      <w:r>
        <w:t>Factura se emite conform e-Factura (RO e-Factura). Semnarea documentelor de livrare de orice persoană de la sediul/punctul de lucru al Cumpărătorului constituie dovada primirii mărfii și acceptării facturii.</w:t>
      </w:r>
    </w:p>
    <w:p w14:paraId="22C8E6D6" w14:textId="77777777" w:rsidR="00485C62" w:rsidRDefault="00485C62">
      <w:pPr>
        <w:spacing w:before="60" w:after="30" w:line="228" w:lineRule="auto"/>
        <w:jc w:val="center"/>
        <w:rPr>
          <w:b/>
          <w:bCs/>
          <w:sz w:val="20"/>
          <w:szCs w:val="20"/>
        </w:rPr>
      </w:pPr>
    </w:p>
    <w:p w14:paraId="5CC11811" w14:textId="005A49AB" w:rsidR="00FB020A" w:rsidRDefault="00000000">
      <w:pPr>
        <w:spacing w:before="60" w:after="30" w:line="228" w:lineRule="auto"/>
        <w:jc w:val="center"/>
      </w:pPr>
      <w:r>
        <w:rPr>
          <w:b/>
          <w:bCs/>
          <w:sz w:val="20"/>
          <w:szCs w:val="20"/>
        </w:rPr>
        <w:t>VI. PREȚUL, PLATA ȘI PENALITĂȚILE</w:t>
      </w:r>
    </w:p>
    <w:p w14:paraId="5CD9379D" w14:textId="77777777" w:rsidR="00485C62" w:rsidRDefault="00485C62">
      <w:pPr>
        <w:spacing w:before="20" w:after="20" w:line="228" w:lineRule="auto"/>
        <w:jc w:val="both"/>
        <w:rPr>
          <w:b/>
          <w:bCs/>
        </w:rPr>
      </w:pPr>
    </w:p>
    <w:p w14:paraId="76C52CFF" w14:textId="5080C951" w:rsidR="00FB020A" w:rsidRDefault="00000000">
      <w:pPr>
        <w:spacing w:before="20" w:after="20" w:line="228" w:lineRule="auto"/>
        <w:jc w:val="both"/>
      </w:pPr>
      <w:r>
        <w:rPr>
          <w:b/>
          <w:bCs/>
        </w:rPr>
        <w:t xml:space="preserve">6.1. </w:t>
      </w:r>
      <w:r>
        <w:t xml:space="preserve">Plata facturilor: </w:t>
      </w:r>
      <w:r w:rsidR="00485C62">
        <w:t xml:space="preserve">Intre </w:t>
      </w:r>
      <w:r w:rsidR="00485C62">
        <w:rPr>
          <w:b/>
          <w:bCs/>
        </w:rPr>
        <w:t>14-28</w:t>
      </w:r>
      <w:r>
        <w:rPr>
          <w:b/>
          <w:bCs/>
        </w:rPr>
        <w:t xml:space="preserve"> zile calendaristice</w:t>
      </w:r>
      <w:r>
        <w:t xml:space="preserve"> de la emitere, </w:t>
      </w:r>
      <w:r w:rsidR="00485C62">
        <w:t xml:space="preserve">in functie de produsele achizitionate, </w:t>
      </w:r>
      <w:r>
        <w:t>prin virament bancar sau numerar (în limita plafonului legal). Prețurile: cele din listele Vânzătorului, în RON.</w:t>
      </w:r>
    </w:p>
    <w:p w14:paraId="055C3744" w14:textId="77777777" w:rsidR="00FB020A" w:rsidRDefault="00000000">
      <w:pPr>
        <w:spacing w:before="20" w:after="20" w:line="228" w:lineRule="auto"/>
        <w:jc w:val="both"/>
      </w:pPr>
      <w:r>
        <w:rPr>
          <w:b/>
          <w:bCs/>
        </w:rPr>
        <w:t xml:space="preserve">6.2. </w:t>
      </w:r>
      <w:r>
        <w:t>Modificarea prețurilor: cu notificare scrisă cu min. 5 zile lucrătoare înainte. Se aplică comenzilor ulterioare. Cumpărătorul poate refuza și denunța Contractul (art. 4.1).</w:t>
      </w:r>
    </w:p>
    <w:p w14:paraId="3DC0CC26" w14:textId="77777777" w:rsidR="00FB020A" w:rsidRDefault="00000000">
      <w:pPr>
        <w:spacing w:before="20" w:after="20" w:line="228" w:lineRule="auto"/>
        <w:jc w:val="both"/>
      </w:pPr>
      <w:r>
        <w:rPr>
          <w:b/>
          <w:bCs/>
        </w:rPr>
        <w:t xml:space="preserve">6.3. </w:t>
      </w:r>
      <w:r>
        <w:t>Suspendarea livrărilor: dacă Cumpărătorul are facturi neachitate peste 37 zile. Vânzătorul poate aplica/modifica unilateral un plafon de credit în funcție de istoricul de plată.</w:t>
      </w:r>
    </w:p>
    <w:p w14:paraId="2D41F5BA" w14:textId="77777777" w:rsidR="00485C62" w:rsidRDefault="00485C62">
      <w:pPr>
        <w:spacing w:before="60" w:after="30" w:line="228" w:lineRule="auto"/>
        <w:jc w:val="center"/>
        <w:rPr>
          <w:b/>
          <w:bCs/>
          <w:sz w:val="20"/>
          <w:szCs w:val="20"/>
        </w:rPr>
      </w:pPr>
    </w:p>
    <w:p w14:paraId="06F1A363" w14:textId="77777777" w:rsidR="00485C62" w:rsidRDefault="00485C62">
      <w:pPr>
        <w:spacing w:before="60" w:after="30" w:line="228" w:lineRule="auto"/>
        <w:jc w:val="center"/>
        <w:rPr>
          <w:b/>
          <w:bCs/>
          <w:sz w:val="20"/>
          <w:szCs w:val="20"/>
        </w:rPr>
      </w:pPr>
    </w:p>
    <w:p w14:paraId="28649A3C" w14:textId="567CA5CE" w:rsidR="00FB020A" w:rsidRDefault="00000000">
      <w:pPr>
        <w:spacing w:before="60" w:after="30" w:line="228" w:lineRule="auto"/>
        <w:jc w:val="center"/>
      </w:pPr>
      <w:r>
        <w:rPr>
          <w:b/>
          <w:bCs/>
          <w:sz w:val="20"/>
          <w:szCs w:val="20"/>
        </w:rPr>
        <w:t>VII. RĂSPUNDEREA PĂRȚILOR</w:t>
      </w:r>
    </w:p>
    <w:p w14:paraId="7DCFBFE3" w14:textId="77777777" w:rsidR="00485C62" w:rsidRDefault="00485C62">
      <w:pPr>
        <w:spacing w:before="20" w:after="20" w:line="228" w:lineRule="auto"/>
        <w:jc w:val="both"/>
        <w:rPr>
          <w:b/>
          <w:bCs/>
        </w:rPr>
      </w:pPr>
    </w:p>
    <w:p w14:paraId="367DADC3" w14:textId="7F15AE61" w:rsidR="00FB020A" w:rsidRDefault="00000000">
      <w:pPr>
        <w:spacing w:before="20" w:after="20" w:line="228" w:lineRule="auto"/>
        <w:jc w:val="both"/>
      </w:pPr>
      <w:r>
        <w:rPr>
          <w:b/>
          <w:bCs/>
        </w:rPr>
        <w:t xml:space="preserve">7.1. </w:t>
      </w:r>
      <w:r>
        <w:t xml:space="preserve">Pentru neplata la termen: penalități de </w:t>
      </w:r>
      <w:r>
        <w:rPr>
          <w:b/>
          <w:bCs/>
        </w:rPr>
        <w:t>0,3%/zi</w:t>
      </w:r>
      <w:r>
        <w:t xml:space="preserve"> din suma datorată, calculate din ziua următoare expirării termenului de 28 zile. Total penalități plafonat la valoarea debitului principal. Cumpărătorul este de drept în întârziere de la scadență, fără notificare (art. 1523 alin. 2 lit. d Cod Civil).</w:t>
      </w:r>
    </w:p>
    <w:p w14:paraId="0E7FF400" w14:textId="77777777" w:rsidR="00FB020A" w:rsidRDefault="00000000">
      <w:pPr>
        <w:spacing w:before="20" w:after="20" w:line="228" w:lineRule="auto"/>
        <w:jc w:val="both"/>
      </w:pPr>
      <w:r>
        <w:rPr>
          <w:b/>
          <w:bCs/>
        </w:rPr>
        <w:t xml:space="preserve">7.2. </w:t>
      </w:r>
      <w:r>
        <w:t>Vânzătorul răspunde pentru conformitate în limita garanțiilor producătorului. Răspundere maximă: valoarea mărfurilor neconforme. Excluse: daune indirecte, pierderi de profit, deteriorare din depozitare necorespunzătoare.</w:t>
      </w:r>
    </w:p>
    <w:p w14:paraId="5DC05587" w14:textId="77777777" w:rsidR="00FB020A" w:rsidRDefault="00000000">
      <w:pPr>
        <w:spacing w:before="60" w:after="30" w:line="228" w:lineRule="auto"/>
        <w:jc w:val="center"/>
      </w:pPr>
      <w:r>
        <w:rPr>
          <w:b/>
          <w:bCs/>
          <w:sz w:val="20"/>
          <w:szCs w:val="20"/>
        </w:rPr>
        <w:t>VIII. GARANȚII ȘI RETURNARE</w:t>
      </w:r>
    </w:p>
    <w:p w14:paraId="369DF85B" w14:textId="77777777" w:rsidR="00FB020A" w:rsidRDefault="00000000">
      <w:pPr>
        <w:spacing w:before="20" w:after="20" w:line="228" w:lineRule="auto"/>
        <w:jc w:val="both"/>
      </w:pPr>
      <w:r>
        <w:rPr>
          <w:b/>
          <w:bCs/>
        </w:rPr>
        <w:t xml:space="preserve">8.1. </w:t>
      </w:r>
      <w:r>
        <w:t>Produsele livrate au min. 2/3 din durata de valabilitate. Retur doar pentru: (a) vicii confirmate; (b) livrare eronată; (c) retragere de pe piață – pe bază de proces-verbal. Produsele expirate la Cumpărător nu se returnează, cu excepția nerespectării termenului minim.</w:t>
      </w:r>
    </w:p>
    <w:p w14:paraId="1E40A4E3" w14:textId="77777777" w:rsidR="00485C62" w:rsidRDefault="00485C62">
      <w:pPr>
        <w:spacing w:before="60" w:after="30" w:line="228" w:lineRule="auto"/>
        <w:jc w:val="center"/>
        <w:rPr>
          <w:b/>
          <w:bCs/>
          <w:sz w:val="20"/>
          <w:szCs w:val="20"/>
        </w:rPr>
      </w:pPr>
    </w:p>
    <w:p w14:paraId="44EDD742" w14:textId="77777777" w:rsidR="00485C62" w:rsidRDefault="00485C62">
      <w:pPr>
        <w:spacing w:before="60" w:after="30" w:line="228" w:lineRule="auto"/>
        <w:jc w:val="center"/>
        <w:rPr>
          <w:b/>
          <w:bCs/>
          <w:sz w:val="20"/>
          <w:szCs w:val="20"/>
        </w:rPr>
      </w:pPr>
    </w:p>
    <w:p w14:paraId="654D8C81" w14:textId="31026BC9" w:rsidR="00FB020A" w:rsidRDefault="00000000">
      <w:pPr>
        <w:spacing w:before="60" w:after="30" w:line="228" w:lineRule="auto"/>
        <w:jc w:val="center"/>
      </w:pPr>
      <w:r>
        <w:rPr>
          <w:b/>
          <w:bCs/>
          <w:sz w:val="20"/>
          <w:szCs w:val="20"/>
        </w:rPr>
        <w:lastRenderedPageBreak/>
        <w:t>IX. FORȚA MAJORĂ</w:t>
      </w:r>
    </w:p>
    <w:p w14:paraId="73E1257B" w14:textId="77777777" w:rsidR="00485C62" w:rsidRDefault="00485C62">
      <w:pPr>
        <w:spacing w:before="20" w:after="20" w:line="228" w:lineRule="auto"/>
        <w:jc w:val="both"/>
        <w:rPr>
          <w:b/>
          <w:bCs/>
        </w:rPr>
      </w:pPr>
    </w:p>
    <w:p w14:paraId="6B141BB5" w14:textId="7367E5A0" w:rsidR="00FB020A" w:rsidRDefault="00000000">
      <w:pPr>
        <w:spacing w:before="20" w:after="20" w:line="228" w:lineRule="auto"/>
        <w:jc w:val="both"/>
      </w:pPr>
      <w:r>
        <w:rPr>
          <w:b/>
          <w:bCs/>
        </w:rPr>
        <w:t xml:space="preserve">9.1. </w:t>
      </w:r>
      <w:r>
        <w:t>Forța majoră (art. 1351 Cod Civil) exonerează Părțile. Notificare în 5 zile, documente justificative în 15 zile. Peste 90 zile: drept de denunțare fără daune. Nu exonerează de plata obligațiilor pentru mărfurile deja livrate.</w:t>
      </w:r>
    </w:p>
    <w:p w14:paraId="6CD7324C" w14:textId="77777777" w:rsidR="00485C62" w:rsidRDefault="00485C62">
      <w:pPr>
        <w:spacing w:before="60" w:after="30" w:line="228" w:lineRule="auto"/>
        <w:jc w:val="center"/>
        <w:rPr>
          <w:b/>
          <w:bCs/>
          <w:sz w:val="20"/>
          <w:szCs w:val="20"/>
        </w:rPr>
      </w:pPr>
    </w:p>
    <w:p w14:paraId="7D77EFB4" w14:textId="1F67D15A" w:rsidR="00FB020A" w:rsidRDefault="00000000">
      <w:pPr>
        <w:spacing w:before="60" w:after="30" w:line="228" w:lineRule="auto"/>
        <w:jc w:val="center"/>
      </w:pPr>
      <w:r>
        <w:rPr>
          <w:b/>
          <w:bCs/>
          <w:sz w:val="20"/>
          <w:szCs w:val="20"/>
        </w:rPr>
        <w:t>X. TRANSFERUL PROPRIETĂȚII</w:t>
      </w:r>
    </w:p>
    <w:p w14:paraId="34A89597" w14:textId="77777777" w:rsidR="00485C62" w:rsidRDefault="00485C62">
      <w:pPr>
        <w:spacing w:before="20" w:after="20" w:line="228" w:lineRule="auto"/>
        <w:jc w:val="both"/>
        <w:rPr>
          <w:b/>
          <w:bCs/>
        </w:rPr>
      </w:pPr>
    </w:p>
    <w:p w14:paraId="7D33BD74" w14:textId="16B18E30" w:rsidR="00FB020A" w:rsidRDefault="00000000">
      <w:pPr>
        <w:spacing w:before="20" w:after="20" w:line="228" w:lineRule="auto"/>
        <w:jc w:val="both"/>
      </w:pPr>
      <w:r>
        <w:rPr>
          <w:b/>
          <w:bCs/>
        </w:rPr>
        <w:t xml:space="preserve">10.1. </w:t>
      </w:r>
      <w:r>
        <w:t>Proprietatea se transferă la plata integrală (rezerva proprietății, art. 1684-1686 Cod Civil). Riscul pieirii fortuite se transferă la livrare. Până la plată, Cumpărătorul păstrează mărfurile corespunzător, permite verificarea și nu constituie garanții în favoarea terților.</w:t>
      </w:r>
    </w:p>
    <w:p w14:paraId="315D11AD" w14:textId="77777777" w:rsidR="00485C62" w:rsidRDefault="00485C62">
      <w:pPr>
        <w:spacing w:before="60" w:after="30" w:line="228" w:lineRule="auto"/>
        <w:jc w:val="center"/>
        <w:rPr>
          <w:b/>
          <w:bCs/>
          <w:sz w:val="20"/>
          <w:szCs w:val="20"/>
        </w:rPr>
      </w:pPr>
    </w:p>
    <w:p w14:paraId="44F80F17" w14:textId="427F86A4" w:rsidR="00FB020A" w:rsidRDefault="00000000">
      <w:pPr>
        <w:spacing w:before="60" w:after="30" w:line="228" w:lineRule="auto"/>
        <w:jc w:val="center"/>
      </w:pPr>
      <w:r>
        <w:rPr>
          <w:b/>
          <w:bCs/>
          <w:sz w:val="20"/>
          <w:szCs w:val="20"/>
        </w:rPr>
        <w:t>XI. PROTECȚIA DATELOR (GDPR)</w:t>
      </w:r>
    </w:p>
    <w:p w14:paraId="61404D19" w14:textId="77777777" w:rsidR="00485C62" w:rsidRDefault="00485C62">
      <w:pPr>
        <w:spacing w:before="20" w:after="20" w:line="228" w:lineRule="auto"/>
        <w:jc w:val="both"/>
        <w:rPr>
          <w:b/>
          <w:bCs/>
        </w:rPr>
      </w:pPr>
    </w:p>
    <w:p w14:paraId="7B67BA3F" w14:textId="5A7BFA5B" w:rsidR="00FB020A" w:rsidRDefault="00000000">
      <w:pPr>
        <w:spacing w:before="20" w:after="20" w:line="228" w:lineRule="auto"/>
        <w:jc w:val="both"/>
      </w:pPr>
      <w:r>
        <w:rPr>
          <w:b/>
          <w:bCs/>
        </w:rPr>
        <w:t xml:space="preserve">11.1. </w:t>
      </w:r>
      <w:r>
        <w:t>Părțile respectă Regulamentul (UE) 2016/679 și legislația națională. Datele personale se prelucrează exclusiv pentru executarea Contractului, cu măsuri tehnice și organizatorice adecvate.</w:t>
      </w:r>
    </w:p>
    <w:p w14:paraId="30926016" w14:textId="77777777" w:rsidR="00485C62" w:rsidRDefault="00485C62">
      <w:pPr>
        <w:spacing w:before="60" w:after="30" w:line="228" w:lineRule="auto"/>
        <w:jc w:val="center"/>
        <w:rPr>
          <w:b/>
          <w:bCs/>
          <w:sz w:val="20"/>
          <w:szCs w:val="20"/>
        </w:rPr>
      </w:pPr>
    </w:p>
    <w:p w14:paraId="5560FB5F" w14:textId="7ADAA254" w:rsidR="00FB020A" w:rsidRDefault="00000000">
      <w:pPr>
        <w:spacing w:before="60" w:after="30" w:line="228" w:lineRule="auto"/>
        <w:jc w:val="center"/>
      </w:pPr>
      <w:r>
        <w:rPr>
          <w:b/>
          <w:bCs/>
          <w:sz w:val="20"/>
          <w:szCs w:val="20"/>
        </w:rPr>
        <w:t>XII. CONFIDENȚIALITATE</w:t>
      </w:r>
    </w:p>
    <w:p w14:paraId="2641F17D" w14:textId="77777777" w:rsidR="00485C62" w:rsidRDefault="00485C62">
      <w:pPr>
        <w:spacing w:before="20" w:after="20" w:line="228" w:lineRule="auto"/>
        <w:jc w:val="both"/>
        <w:rPr>
          <w:b/>
          <w:bCs/>
        </w:rPr>
      </w:pPr>
    </w:p>
    <w:p w14:paraId="0498485A" w14:textId="7A7CF14C" w:rsidR="00FB020A" w:rsidRDefault="00000000">
      <w:pPr>
        <w:spacing w:before="20" w:after="20" w:line="228" w:lineRule="auto"/>
        <w:jc w:val="both"/>
      </w:pPr>
      <w:r>
        <w:rPr>
          <w:b/>
          <w:bCs/>
        </w:rPr>
        <w:t xml:space="preserve">12.1. </w:t>
      </w:r>
      <w:r>
        <w:t>Confidențialitatea informațiilor comerciale, financiare și tehnice: pe durata Contractului și 2 ani de la încetare. Excepții: obligații legale, informații publice, informații de la terți. Încălcarea dă dreptul la daune-interese.</w:t>
      </w:r>
    </w:p>
    <w:p w14:paraId="2A0DE934" w14:textId="77777777" w:rsidR="00485C62" w:rsidRDefault="00485C62">
      <w:pPr>
        <w:spacing w:before="60" w:after="30" w:line="228" w:lineRule="auto"/>
        <w:jc w:val="center"/>
        <w:rPr>
          <w:b/>
          <w:bCs/>
          <w:sz w:val="20"/>
          <w:szCs w:val="20"/>
        </w:rPr>
      </w:pPr>
    </w:p>
    <w:p w14:paraId="611C5A31" w14:textId="4ADA0C12" w:rsidR="00FB020A" w:rsidRDefault="00000000">
      <w:pPr>
        <w:spacing w:before="60" w:after="30" w:line="228" w:lineRule="auto"/>
        <w:jc w:val="center"/>
      </w:pPr>
      <w:r>
        <w:rPr>
          <w:b/>
          <w:bCs/>
          <w:sz w:val="20"/>
          <w:szCs w:val="20"/>
        </w:rPr>
        <w:t>XIII. LITIGII</w:t>
      </w:r>
    </w:p>
    <w:p w14:paraId="21B52AD5" w14:textId="77777777" w:rsidR="00485C62" w:rsidRDefault="00485C62">
      <w:pPr>
        <w:spacing w:before="20" w:after="20" w:line="228" w:lineRule="auto"/>
        <w:jc w:val="both"/>
        <w:rPr>
          <w:b/>
          <w:bCs/>
        </w:rPr>
      </w:pPr>
    </w:p>
    <w:p w14:paraId="17BCFE2B" w14:textId="72B8417C" w:rsidR="00FB020A" w:rsidRDefault="00000000">
      <w:pPr>
        <w:spacing w:before="20" w:after="20" w:line="228" w:lineRule="auto"/>
        <w:jc w:val="both"/>
      </w:pPr>
      <w:r>
        <w:rPr>
          <w:b/>
          <w:bCs/>
        </w:rPr>
        <w:t xml:space="preserve">13.1. </w:t>
      </w:r>
      <w:r>
        <w:t>Soluționare amiabilă în 30 zile de la notificare. Competența: instanțele de la sediul Vânzătorului (Iași). Lege aplicabilă: legea română.</w:t>
      </w:r>
    </w:p>
    <w:p w14:paraId="2BB74DF3" w14:textId="77777777" w:rsidR="00485C62" w:rsidRDefault="00485C62">
      <w:pPr>
        <w:spacing w:before="60" w:after="30" w:line="228" w:lineRule="auto"/>
        <w:jc w:val="center"/>
        <w:rPr>
          <w:b/>
          <w:bCs/>
          <w:sz w:val="20"/>
          <w:szCs w:val="20"/>
        </w:rPr>
      </w:pPr>
    </w:p>
    <w:p w14:paraId="486F6E78" w14:textId="3E38FFBA" w:rsidR="00FB020A" w:rsidRDefault="00000000">
      <w:pPr>
        <w:spacing w:before="60" w:after="30" w:line="228" w:lineRule="auto"/>
        <w:jc w:val="center"/>
      </w:pPr>
      <w:r>
        <w:rPr>
          <w:b/>
          <w:bCs/>
          <w:sz w:val="20"/>
          <w:szCs w:val="20"/>
        </w:rPr>
        <w:t>XIV. NOTIFICĂRI</w:t>
      </w:r>
    </w:p>
    <w:p w14:paraId="6446CB6A" w14:textId="77777777" w:rsidR="00485C62" w:rsidRDefault="00485C62">
      <w:pPr>
        <w:spacing w:before="20" w:after="20" w:line="228" w:lineRule="auto"/>
        <w:jc w:val="both"/>
        <w:rPr>
          <w:b/>
          <w:bCs/>
        </w:rPr>
      </w:pPr>
    </w:p>
    <w:p w14:paraId="75EDC9EE" w14:textId="323632C7" w:rsidR="00FB020A" w:rsidRDefault="00000000">
      <w:pPr>
        <w:spacing w:before="20" w:after="20" w:line="228" w:lineRule="auto"/>
        <w:jc w:val="both"/>
      </w:pPr>
      <w:r>
        <w:rPr>
          <w:b/>
          <w:bCs/>
        </w:rPr>
        <w:t xml:space="preserve">14.1. </w:t>
      </w:r>
      <w:r>
        <w:t>Notificările: în scris, prin scrisoare recomandată/curier/e-mail cu confirmare de primire. Adresele: cele din preambul. Modificarea datelor de contact se notifică în 5 zile lucrătoare.</w:t>
      </w:r>
    </w:p>
    <w:p w14:paraId="3192A135" w14:textId="77777777" w:rsidR="00485C62" w:rsidRDefault="00485C62">
      <w:pPr>
        <w:spacing w:before="60" w:after="30" w:line="228" w:lineRule="auto"/>
        <w:jc w:val="center"/>
        <w:rPr>
          <w:b/>
          <w:bCs/>
          <w:sz w:val="20"/>
          <w:szCs w:val="20"/>
        </w:rPr>
      </w:pPr>
    </w:p>
    <w:p w14:paraId="3E68B595" w14:textId="0AF69A85" w:rsidR="00FB020A" w:rsidRDefault="00000000">
      <w:pPr>
        <w:spacing w:before="60" w:after="30" w:line="228" w:lineRule="auto"/>
        <w:jc w:val="center"/>
      </w:pPr>
      <w:r>
        <w:rPr>
          <w:b/>
          <w:bCs/>
          <w:sz w:val="20"/>
          <w:szCs w:val="20"/>
        </w:rPr>
        <w:t>XV. ÎNCETAREA CONTRACTULUI</w:t>
      </w:r>
    </w:p>
    <w:p w14:paraId="4FB880B0" w14:textId="77777777" w:rsidR="00485C62" w:rsidRDefault="00485C62">
      <w:pPr>
        <w:spacing w:before="20" w:after="20" w:line="228" w:lineRule="auto"/>
        <w:jc w:val="both"/>
        <w:rPr>
          <w:b/>
          <w:bCs/>
        </w:rPr>
      </w:pPr>
    </w:p>
    <w:p w14:paraId="520AF436" w14:textId="613F2D44" w:rsidR="00FB020A" w:rsidRDefault="00000000">
      <w:pPr>
        <w:spacing w:before="20" w:after="20" w:line="228" w:lineRule="auto"/>
        <w:jc w:val="both"/>
      </w:pPr>
      <w:r>
        <w:rPr>
          <w:b/>
          <w:bCs/>
        </w:rPr>
        <w:t xml:space="preserve">15.1. </w:t>
      </w:r>
      <w:r>
        <w:t>Încetare prin: (a) acord scris; (b) denunțare unilaterală cu preaviz 30 zile; (c) reziliere pentru neîndeplinire substanțială, cu notificare și termen de remediere de 15 zile; (d) de drept, la insolvență; (e) forță majoră prelungită. Încetarea nu afectează obligațiile scadente și clauzele de confidențialitate, protecție date, răspundere, litigii.</w:t>
      </w:r>
    </w:p>
    <w:p w14:paraId="0947A8B7" w14:textId="77777777" w:rsidR="00FB020A" w:rsidRDefault="00000000">
      <w:pPr>
        <w:spacing w:before="20" w:after="20" w:line="228" w:lineRule="auto"/>
        <w:jc w:val="both"/>
      </w:pPr>
      <w:r>
        <w:rPr>
          <w:b/>
          <w:bCs/>
        </w:rPr>
        <w:t>15.2. Pact comisoriu:</w:t>
      </w:r>
      <w:r>
        <w:t xml:space="preserve"> Neplata peste 60 zile de la scadență – reziliere de drept prin notificare scrisă (art. 1553 Cod Civil), cu drept la daune-interese.</w:t>
      </w:r>
    </w:p>
    <w:p w14:paraId="1BCC3B7B" w14:textId="77777777" w:rsidR="00485C62" w:rsidRDefault="00485C62">
      <w:pPr>
        <w:spacing w:before="60" w:after="30" w:line="228" w:lineRule="auto"/>
        <w:jc w:val="center"/>
        <w:rPr>
          <w:b/>
          <w:bCs/>
          <w:sz w:val="20"/>
          <w:szCs w:val="20"/>
        </w:rPr>
      </w:pPr>
    </w:p>
    <w:p w14:paraId="1D2039F1" w14:textId="742DCADB" w:rsidR="00FB020A" w:rsidRDefault="00000000">
      <w:pPr>
        <w:spacing w:before="60" w:after="30" w:line="228" w:lineRule="auto"/>
        <w:jc w:val="center"/>
      </w:pPr>
      <w:r>
        <w:rPr>
          <w:b/>
          <w:bCs/>
          <w:sz w:val="20"/>
          <w:szCs w:val="20"/>
        </w:rPr>
        <w:t>XVI. CESIUNE ȘI ANTI-CORUPȚIE</w:t>
      </w:r>
    </w:p>
    <w:p w14:paraId="3731C2B8" w14:textId="77777777" w:rsidR="00485C62" w:rsidRDefault="00485C62">
      <w:pPr>
        <w:spacing w:before="20" w:after="20" w:line="228" w:lineRule="auto"/>
        <w:jc w:val="both"/>
        <w:rPr>
          <w:b/>
          <w:bCs/>
        </w:rPr>
      </w:pPr>
    </w:p>
    <w:p w14:paraId="785B94A2" w14:textId="0512A432" w:rsidR="00FB020A" w:rsidRDefault="00000000">
      <w:pPr>
        <w:spacing w:before="20" w:after="20" w:line="228" w:lineRule="auto"/>
        <w:jc w:val="both"/>
      </w:pPr>
      <w:r>
        <w:rPr>
          <w:b/>
          <w:bCs/>
        </w:rPr>
        <w:t xml:space="preserve">16.1. </w:t>
      </w:r>
      <w:r>
        <w:t>Cesionarea Contractului: doar cu acord scris. Vânzătorul poate cesiona creanțele către instituții financiare (factoring), cu notificarea Cumpărătorului. Părțile garantează că nu vor oferi/solicita/accepta avantaje necuvenite. Încălcarea: neîndeplinire gravă cu drept la reziliere imediată.</w:t>
      </w:r>
    </w:p>
    <w:p w14:paraId="4774ACE7" w14:textId="77777777" w:rsidR="00485C62" w:rsidRDefault="00485C62">
      <w:pPr>
        <w:spacing w:before="60" w:after="30" w:line="228" w:lineRule="auto"/>
        <w:jc w:val="center"/>
        <w:rPr>
          <w:b/>
          <w:bCs/>
          <w:sz w:val="20"/>
          <w:szCs w:val="20"/>
        </w:rPr>
      </w:pPr>
    </w:p>
    <w:p w14:paraId="6C6212FE" w14:textId="0B07DB4C" w:rsidR="00FB020A" w:rsidRDefault="00000000">
      <w:pPr>
        <w:spacing w:before="60" w:after="30" w:line="228" w:lineRule="auto"/>
        <w:jc w:val="center"/>
      </w:pPr>
      <w:r>
        <w:rPr>
          <w:b/>
          <w:bCs/>
          <w:sz w:val="20"/>
          <w:szCs w:val="20"/>
        </w:rPr>
        <w:t>XVII. ALTE CLAUZE</w:t>
      </w:r>
    </w:p>
    <w:p w14:paraId="1A7AD633" w14:textId="77777777" w:rsidR="00485C62" w:rsidRDefault="00485C62">
      <w:pPr>
        <w:spacing w:before="20" w:after="20" w:line="228" w:lineRule="auto"/>
        <w:jc w:val="both"/>
        <w:rPr>
          <w:b/>
          <w:bCs/>
        </w:rPr>
      </w:pPr>
    </w:p>
    <w:p w14:paraId="097F9C21" w14:textId="6219FFE5" w:rsidR="00FB020A" w:rsidRDefault="00000000">
      <w:pPr>
        <w:spacing w:before="20" w:after="20" w:line="228" w:lineRule="auto"/>
        <w:jc w:val="both"/>
      </w:pPr>
      <w:r>
        <w:rPr>
          <w:b/>
          <w:bCs/>
        </w:rPr>
        <w:t>17.1. Răspundere solidară.</w:t>
      </w:r>
      <w:r>
        <w:t xml:space="preserve"> Reprezentantul Cumpărătorului, semnatar al Contractului, răspunde solidar cu Cumpărătorul pentru plata prețului și orice prejudicii. Renunțare la beneficiul de diviziune și discusiune (art. 1369 și urm. Cod Civil).</w:t>
      </w:r>
    </w:p>
    <w:p w14:paraId="7F954938" w14:textId="77777777" w:rsidR="00FB020A" w:rsidRDefault="00000000">
      <w:pPr>
        <w:spacing w:before="20" w:after="20" w:line="228" w:lineRule="auto"/>
        <w:jc w:val="both"/>
      </w:pPr>
      <w:r>
        <w:rPr>
          <w:b/>
          <w:bCs/>
        </w:rPr>
        <w:t>17.2. Prescripție:</w:t>
      </w:r>
      <w:r>
        <w:t xml:space="preserve"> 5 ani de la exigibilitate (art. 2515 alin. 3 Cod Civil). </w:t>
      </w:r>
      <w:r>
        <w:rPr>
          <w:b/>
          <w:bCs/>
        </w:rPr>
        <w:t>Depozitare:</w:t>
      </w:r>
      <w:r>
        <w:t xml:space="preserve"> Cumpărătorul asigură condiții conform specificațiilor producătorului; deteriorarea din depozitare necorespunzătoare îi revine exclusiv.</w:t>
      </w:r>
    </w:p>
    <w:p w14:paraId="1D26E221" w14:textId="77777777" w:rsidR="00FB020A" w:rsidRDefault="00000000">
      <w:pPr>
        <w:spacing w:before="20" w:after="20" w:line="228" w:lineRule="auto"/>
        <w:jc w:val="both"/>
      </w:pPr>
      <w:r>
        <w:rPr>
          <w:b/>
          <w:bCs/>
        </w:rPr>
        <w:t xml:space="preserve">17.3. </w:t>
      </w:r>
      <w:r>
        <w:t>Modificare doar prin act adițional scris. Contractul și anexele = voința integrală a Părților. Neexercitarea unui drept ≠ renunțare. Clauză nulă ≠ nulitatea Contractului (separabilitate). Fără exclusivitate teritorială/sortiment.</w:t>
      </w:r>
    </w:p>
    <w:p w14:paraId="77BDDE55" w14:textId="77777777" w:rsidR="00FB020A" w:rsidRDefault="00000000">
      <w:pPr>
        <w:spacing w:before="50" w:after="30" w:line="228" w:lineRule="auto"/>
        <w:jc w:val="both"/>
      </w:pPr>
      <w:r>
        <w:t>Contractul cuprinde XVII articole, încheiat în Iași, în 2 exemplare originale, astăzi ___/___/2025.</w:t>
      </w:r>
    </w:p>
    <w:p w14:paraId="4A07549F" w14:textId="77777777" w:rsidR="00FB020A" w:rsidRDefault="00FB020A">
      <w:pPr>
        <w:spacing w:before="50" w:after="10" w:line="228" w:lineRule="auto"/>
      </w:pPr>
    </w:p>
    <w:p w14:paraId="1E4F4F3D" w14:textId="77777777" w:rsidR="00485C62" w:rsidRDefault="00485C62">
      <w:pPr>
        <w:spacing w:before="10" w:after="10" w:line="228" w:lineRule="auto"/>
        <w:rPr>
          <w:b/>
          <w:bCs/>
        </w:rPr>
      </w:pPr>
    </w:p>
    <w:p w14:paraId="16462743" w14:textId="75782C7B" w:rsidR="00FB020A" w:rsidRDefault="00000000">
      <w:pPr>
        <w:spacing w:before="10" w:after="10" w:line="228" w:lineRule="auto"/>
      </w:pPr>
      <w:r>
        <w:rPr>
          <w:b/>
          <w:bCs/>
        </w:rPr>
        <w:t>VÂNZĂTOR</w:t>
      </w:r>
      <w:r>
        <w:tab/>
      </w:r>
      <w:r>
        <w:tab/>
      </w:r>
      <w:r>
        <w:tab/>
      </w:r>
      <w:r>
        <w:tab/>
      </w:r>
      <w:r>
        <w:tab/>
      </w:r>
      <w:r>
        <w:tab/>
      </w:r>
      <w:r>
        <w:rPr>
          <w:b/>
          <w:bCs/>
        </w:rPr>
        <w:t>CUMPĂRĂTOR (CLIENT)</w:t>
      </w:r>
    </w:p>
    <w:p w14:paraId="121D715D" w14:textId="77777777" w:rsidR="00485C62" w:rsidRDefault="00485C62">
      <w:pPr>
        <w:spacing w:before="10" w:after="10" w:line="228" w:lineRule="auto"/>
      </w:pPr>
    </w:p>
    <w:p w14:paraId="1C5D0477" w14:textId="64EA787E" w:rsidR="00FB020A" w:rsidRDefault="00000000">
      <w:pPr>
        <w:spacing w:before="10" w:after="10" w:line="228" w:lineRule="auto"/>
      </w:pPr>
      <w:r>
        <w:t>S.C. QUATRO GRUP DISTRIBUTION S.R.L.</w:t>
      </w:r>
      <w:r>
        <w:tab/>
      </w:r>
      <w:r>
        <w:tab/>
        <w:t>SC _________________________________</w:t>
      </w:r>
    </w:p>
    <w:p w14:paraId="2BEB52BD" w14:textId="77777777" w:rsidR="00485C62" w:rsidRDefault="00485C62">
      <w:pPr>
        <w:spacing w:before="10" w:after="10" w:line="228" w:lineRule="auto"/>
      </w:pPr>
    </w:p>
    <w:p w14:paraId="37811BE1" w14:textId="0E92AC5E" w:rsidR="00FB020A" w:rsidRDefault="00000000">
      <w:pPr>
        <w:spacing w:before="10" w:after="10" w:line="228" w:lineRule="auto"/>
      </w:pPr>
      <w:r>
        <w:t xml:space="preserve">Adm.: </w:t>
      </w:r>
      <w:r>
        <w:rPr>
          <w:b/>
          <w:bCs/>
        </w:rPr>
        <w:t>Popa Ștefăniță Pantelimon</w:t>
      </w:r>
      <w:r>
        <w:tab/>
      </w:r>
      <w:r>
        <w:tab/>
      </w:r>
      <w:r>
        <w:tab/>
        <w:t>Adm.: _________________________</w:t>
      </w:r>
    </w:p>
    <w:p w14:paraId="6F1747A0" w14:textId="77777777" w:rsidR="00FB020A" w:rsidRDefault="00FB020A">
      <w:pPr>
        <w:spacing w:before="30" w:after="10" w:line="228" w:lineRule="auto"/>
      </w:pPr>
    </w:p>
    <w:p w14:paraId="7877BA5D" w14:textId="77777777" w:rsidR="00485C62" w:rsidRDefault="00485C62">
      <w:pPr>
        <w:spacing w:before="10" w:after="10" w:line="228" w:lineRule="auto"/>
        <w:rPr>
          <w:b/>
          <w:bCs/>
        </w:rPr>
      </w:pPr>
    </w:p>
    <w:p w14:paraId="6B23AA80" w14:textId="7DD1E629" w:rsidR="00FB020A" w:rsidRDefault="00000000">
      <w:pPr>
        <w:spacing w:before="10" w:after="10" w:line="228" w:lineRule="auto"/>
      </w:pPr>
      <w:r>
        <w:rPr>
          <w:b/>
          <w:bCs/>
        </w:rPr>
        <w:t xml:space="preserve">Semnatar răspunzător solidar: </w:t>
      </w:r>
      <w:r>
        <w:t>Numele _________________________ CNP _________________________ Semnătura _____________</w:t>
      </w:r>
    </w:p>
    <w:sectPr w:rsidR="00FB020A">
      <w:pgSz w:w="11906" w:h="16838"/>
      <w:pgMar w:top="680" w:right="800" w:bottom="6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A1D19"/>
    <w:multiLevelType w:val="hybridMultilevel"/>
    <w:tmpl w:val="13A2B0B2"/>
    <w:lvl w:ilvl="0" w:tplc="2522E574">
      <w:start w:val="1"/>
      <w:numFmt w:val="bullet"/>
      <w:lvlText w:val="●"/>
      <w:lvlJc w:val="left"/>
      <w:pPr>
        <w:ind w:left="720" w:hanging="360"/>
      </w:pPr>
    </w:lvl>
    <w:lvl w:ilvl="1" w:tplc="47FA9646">
      <w:start w:val="1"/>
      <w:numFmt w:val="bullet"/>
      <w:lvlText w:val="○"/>
      <w:lvlJc w:val="left"/>
      <w:pPr>
        <w:ind w:left="1440" w:hanging="360"/>
      </w:pPr>
    </w:lvl>
    <w:lvl w:ilvl="2" w:tplc="7188FF20">
      <w:start w:val="1"/>
      <w:numFmt w:val="bullet"/>
      <w:lvlText w:val="■"/>
      <w:lvlJc w:val="left"/>
      <w:pPr>
        <w:ind w:left="2160" w:hanging="360"/>
      </w:pPr>
    </w:lvl>
    <w:lvl w:ilvl="3" w:tplc="0BF649C4">
      <w:start w:val="1"/>
      <w:numFmt w:val="bullet"/>
      <w:lvlText w:val="●"/>
      <w:lvlJc w:val="left"/>
      <w:pPr>
        <w:ind w:left="2880" w:hanging="360"/>
      </w:pPr>
    </w:lvl>
    <w:lvl w:ilvl="4" w:tplc="628E35D0">
      <w:start w:val="1"/>
      <w:numFmt w:val="bullet"/>
      <w:lvlText w:val="○"/>
      <w:lvlJc w:val="left"/>
      <w:pPr>
        <w:ind w:left="3600" w:hanging="360"/>
      </w:pPr>
    </w:lvl>
    <w:lvl w:ilvl="5" w:tplc="CD4676AA">
      <w:start w:val="1"/>
      <w:numFmt w:val="bullet"/>
      <w:lvlText w:val="■"/>
      <w:lvlJc w:val="left"/>
      <w:pPr>
        <w:ind w:left="4320" w:hanging="360"/>
      </w:pPr>
    </w:lvl>
    <w:lvl w:ilvl="6" w:tplc="C6C278CE">
      <w:start w:val="1"/>
      <w:numFmt w:val="bullet"/>
      <w:lvlText w:val="●"/>
      <w:lvlJc w:val="left"/>
      <w:pPr>
        <w:ind w:left="5040" w:hanging="360"/>
      </w:pPr>
    </w:lvl>
    <w:lvl w:ilvl="7" w:tplc="EC284B08">
      <w:start w:val="1"/>
      <w:numFmt w:val="bullet"/>
      <w:lvlText w:val="●"/>
      <w:lvlJc w:val="left"/>
      <w:pPr>
        <w:ind w:left="5760" w:hanging="360"/>
      </w:pPr>
    </w:lvl>
    <w:lvl w:ilvl="8" w:tplc="DDB857FC">
      <w:start w:val="1"/>
      <w:numFmt w:val="bullet"/>
      <w:lvlText w:val="●"/>
      <w:lvlJc w:val="left"/>
      <w:pPr>
        <w:ind w:left="6480" w:hanging="360"/>
      </w:pPr>
    </w:lvl>
  </w:abstractNum>
  <w:num w:numId="1" w16cid:durableId="11254671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20A"/>
    <w:rsid w:val="00485C62"/>
    <w:rsid w:val="00A42AD0"/>
    <w:rsid w:val="00D41663"/>
    <w:rsid w:val="00FB020A"/>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5E12C044"/>
  <w15:docId w15:val="{D5B2B517-F4B3-5D47-9B84-5912ECCD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1112</Words>
  <Characters>6344</Characters>
  <Application>Microsoft Office Word</Application>
  <DocSecurity>0</DocSecurity>
  <Lines>52</Lines>
  <Paragraphs>14</Paragraphs>
  <ScaleCrop>false</ScaleCrop>
  <Company/>
  <LinksUpToDate>false</LinksUpToDate>
  <CharactersWithSpaces>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2026-02-17T08:09:00Z</dcterms:created>
  <dcterms:modified xsi:type="dcterms:W3CDTF">2026-02-17T08:09:00Z</dcterms:modified>
</cp:coreProperties>
</file>