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56" w:rsidRDefault="00F84F25" w:rsidP="00F84F25">
      <w:pPr>
        <w:jc w:val="left"/>
        <w:rPr>
          <w:b/>
        </w:rPr>
      </w:pPr>
      <w:r w:rsidRPr="00F84F25">
        <w:rPr>
          <w:b/>
        </w:rPr>
        <w:t>Hearing Aids:</w:t>
      </w:r>
    </w:p>
    <w:p w:rsidR="00F84F25" w:rsidRDefault="00F84F25" w:rsidP="00F84F25">
      <w:pPr>
        <w:jc w:val="left"/>
        <w:rPr>
          <w:b/>
        </w:rPr>
      </w:pPr>
    </w:p>
    <w:p w:rsidR="00F84F25" w:rsidRDefault="00F84F25" w:rsidP="00F84F25">
      <w:pPr>
        <w:jc w:val="left"/>
        <w:rPr>
          <w:rStyle w:val="darkblue"/>
        </w:rPr>
      </w:pPr>
      <w:r>
        <w:rPr>
          <w:rStyle w:val="consumerlightblue"/>
        </w:rPr>
        <w:t>Hearing aids come in all shapes and sizes</w:t>
      </w:r>
      <w:r>
        <w:t xml:space="preserve">. </w:t>
      </w:r>
      <w:r>
        <w:rPr>
          <w:rStyle w:val="darkblue"/>
        </w:rPr>
        <w:t>Hearing aids are constantly changing – and shrinking.</w:t>
      </w:r>
    </w:p>
    <w:p w:rsidR="00F84F25" w:rsidRDefault="00F73D34" w:rsidP="00F84F25">
      <w:pPr>
        <w:jc w:val="left"/>
        <w:rPr>
          <w:rStyle w:val="darkblue"/>
        </w:rPr>
      </w:pPr>
      <w:r>
        <w:rPr>
          <w:rStyle w:val="darkblue"/>
        </w:rPr>
        <w:t>There are different</w:t>
      </w:r>
      <w:r w:rsidR="00F84F25">
        <w:rPr>
          <w:rStyle w:val="darkblue"/>
        </w:rPr>
        <w:t xml:space="preserve"> </w:t>
      </w:r>
      <w:r>
        <w:rPr>
          <w:rStyle w:val="darkblue"/>
        </w:rPr>
        <w:t xml:space="preserve">sizes and </w:t>
      </w:r>
      <w:r w:rsidR="00F84F25">
        <w:rPr>
          <w:rStyle w:val="darkblue"/>
        </w:rPr>
        <w:t>styles available.</w:t>
      </w:r>
      <w:r>
        <w:rPr>
          <w:rStyle w:val="darkblue"/>
        </w:rPr>
        <w:t xml:space="preserve"> The sizes</w:t>
      </w:r>
      <w:r w:rsidR="009212EA">
        <w:rPr>
          <w:rStyle w:val="darkblue"/>
        </w:rPr>
        <w:t xml:space="preserve"> and styles of the recommended hearing aids depends on the degree of your hearing loss</w:t>
      </w:r>
      <w:r>
        <w:rPr>
          <w:rStyle w:val="darkblue"/>
        </w:rPr>
        <w:t>, your lifestyle and preferences</w:t>
      </w:r>
      <w:r w:rsidR="009212EA">
        <w:rPr>
          <w:rStyle w:val="darkblue"/>
        </w:rPr>
        <w:t>.</w:t>
      </w:r>
    </w:p>
    <w:p w:rsidR="009212EA" w:rsidRDefault="009212EA" w:rsidP="00F84F25">
      <w:pPr>
        <w:jc w:val="left"/>
        <w:rPr>
          <w:rStyle w:val="darkblue"/>
        </w:rPr>
      </w:pPr>
    </w:p>
    <w:p w:rsidR="009212EA" w:rsidRPr="00F73D34" w:rsidRDefault="009212EA" w:rsidP="00F84F25">
      <w:pPr>
        <w:jc w:val="left"/>
        <w:rPr>
          <w:rStyle w:val="darkblue"/>
          <w:b/>
        </w:rPr>
      </w:pPr>
      <w:r w:rsidRPr="00F73D34">
        <w:rPr>
          <w:rStyle w:val="darkblue"/>
          <w:b/>
        </w:rPr>
        <w:t>Different Styles of hearing aids:</w:t>
      </w:r>
    </w:p>
    <w:p w:rsidR="009212EA" w:rsidRDefault="00D62E32" w:rsidP="00D62E32">
      <w:pPr>
        <w:tabs>
          <w:tab w:val="left" w:pos="3525"/>
        </w:tabs>
        <w:jc w:val="left"/>
        <w:rPr>
          <w:rStyle w:val="darkblue"/>
        </w:rPr>
      </w:pPr>
      <w:r>
        <w:rPr>
          <w:rStyle w:val="darkblue"/>
        </w:rPr>
        <w:tab/>
      </w:r>
    </w:p>
    <w:p w:rsidR="00D62E32" w:rsidRDefault="00D62E32" w:rsidP="00D62E32">
      <w:pPr>
        <w:tabs>
          <w:tab w:val="left" w:pos="3525"/>
        </w:tabs>
        <w:jc w:val="left"/>
        <w:rPr>
          <w:rStyle w:val="darkblue"/>
          <w:b/>
        </w:rPr>
        <w:sectPr w:rsidR="00D62E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darkblue"/>
          <w:b/>
        </w:rPr>
        <w:tab/>
      </w:r>
    </w:p>
    <w:p w:rsidR="009212EA" w:rsidRDefault="009212EA" w:rsidP="00F84F25">
      <w:pPr>
        <w:jc w:val="left"/>
        <w:rPr>
          <w:rStyle w:val="darkblue"/>
        </w:rPr>
      </w:pPr>
    </w:p>
    <w:p w:rsidR="009212EA" w:rsidRPr="00F73D34" w:rsidRDefault="009212EA" w:rsidP="00F84F25">
      <w:pPr>
        <w:jc w:val="left"/>
        <w:rPr>
          <w:rStyle w:val="darkblue"/>
          <w:b/>
        </w:rPr>
      </w:pPr>
      <w:r w:rsidRPr="00F73D34">
        <w:rPr>
          <w:rStyle w:val="darkblue"/>
          <w:b/>
        </w:rPr>
        <w:t>Receiver-in-canal (RIC) hearing aid:</w:t>
      </w:r>
    </w:p>
    <w:p w:rsidR="009212EA" w:rsidRDefault="009212EA" w:rsidP="00F84F25">
      <w:pPr>
        <w:jc w:val="left"/>
        <w:rPr>
          <w:rStyle w:val="darkblue"/>
        </w:rPr>
      </w:pPr>
    </w:p>
    <w:p w:rsidR="009212EA" w:rsidRDefault="009212EA" w:rsidP="00F84F25">
      <w:pPr>
        <w:jc w:val="left"/>
        <w:rPr>
          <w:rStyle w:val="darkblue"/>
        </w:rPr>
      </w:pPr>
      <w:r>
        <w:rPr>
          <w:rStyle w:val="darkblue"/>
        </w:rPr>
        <w:t xml:space="preserve">A Receiver-in-canal hearing aid looks very similar </w:t>
      </w:r>
      <w:r w:rsidR="00F73D34">
        <w:rPr>
          <w:rStyle w:val="darkblue"/>
        </w:rPr>
        <w:t>to a Behind-the-ear hearing aid. A</w:t>
      </w:r>
      <w:r>
        <w:rPr>
          <w:rStyle w:val="darkblue"/>
        </w:rPr>
        <w:t xml:space="preserve"> unique difference is that the hear</w:t>
      </w:r>
      <w:r w:rsidR="00F73D34">
        <w:rPr>
          <w:rStyle w:val="darkblue"/>
        </w:rPr>
        <w:t>ing aid microphone is placed inside the ear canal.</w:t>
      </w: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  <w:r w:rsidRPr="00D62E32">
        <w:rPr>
          <w:rStyle w:val="darkblue"/>
          <w:noProof/>
          <w:lang w:eastAsia="en-ZA"/>
        </w:rPr>
        <w:drawing>
          <wp:inline distT="0" distB="0" distL="0" distR="0">
            <wp:extent cx="1610360" cy="833487"/>
            <wp:effectExtent l="0" t="0" r="0" b="5080"/>
            <wp:docPr id="1" name="Picture 1" descr="C:\Users\Jacomien Taljaard\Desktop\Praktyk\Unitron\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mien Taljaard\Desktop\Praktyk\Unitron\R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83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D62E32">
      <w:pPr>
        <w:jc w:val="left"/>
        <w:rPr>
          <w:rStyle w:val="darkblue"/>
          <w:b/>
        </w:rPr>
      </w:pPr>
      <w:r w:rsidRPr="00F73D34">
        <w:rPr>
          <w:rStyle w:val="darkblue"/>
          <w:b/>
        </w:rPr>
        <w:t>In-the-ear (ITE) hearing aid:</w:t>
      </w:r>
    </w:p>
    <w:p w:rsidR="00D62E32" w:rsidRDefault="00D62E32" w:rsidP="00D62E32">
      <w:pPr>
        <w:jc w:val="left"/>
        <w:rPr>
          <w:rStyle w:val="darkblue"/>
          <w:b/>
        </w:rPr>
      </w:pPr>
    </w:p>
    <w:p w:rsidR="00C33DB7" w:rsidRDefault="00C33DB7" w:rsidP="00D62E32">
      <w:pPr>
        <w:jc w:val="left"/>
        <w:rPr>
          <w:rStyle w:val="darkblue"/>
          <w:b/>
        </w:rPr>
      </w:pPr>
    </w:p>
    <w:p w:rsidR="00D62E32" w:rsidRPr="00F73D34" w:rsidRDefault="00D62E32" w:rsidP="00D62E32">
      <w:pPr>
        <w:jc w:val="left"/>
      </w:pPr>
      <w:r>
        <w:rPr>
          <w:rStyle w:val="darkblue"/>
        </w:rPr>
        <w:t>Al</w:t>
      </w:r>
      <w:r>
        <w:rPr>
          <w:rStyle w:val="darkblue"/>
        </w:rPr>
        <w:t>l the parts of the hearing aid are</w:t>
      </w:r>
      <w:r>
        <w:rPr>
          <w:rStyle w:val="darkblue"/>
        </w:rPr>
        <w:t xml:space="preserve"> contained in a shell that is placed in the ear canal and fills the outer ear opening.</w:t>
      </w: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  <w:r w:rsidRPr="00D62E32">
        <w:rPr>
          <w:rStyle w:val="darkblue"/>
          <w:b/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0AED49B5" wp14:editId="4C3162F2">
            <wp:simplePos x="0" y="0"/>
            <wp:positionH relativeFrom="margin">
              <wp:posOffset>2409825</wp:posOffset>
            </wp:positionH>
            <wp:positionV relativeFrom="margin">
              <wp:posOffset>3724275</wp:posOffset>
            </wp:positionV>
            <wp:extent cx="669290" cy="474980"/>
            <wp:effectExtent l="0" t="0" r="0" b="1270"/>
            <wp:wrapSquare wrapText="bothSides"/>
            <wp:docPr id="2" name="Picture 2" descr="C:\Users\Jacomien Taljaard\Desktop\Praktyk\Unitron\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mien Taljaard\Desktop\Praktyk\Unitron\I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</w:p>
    <w:p w:rsidR="00D62E32" w:rsidRDefault="00D62E32" w:rsidP="00D62E32">
      <w:pPr>
        <w:jc w:val="left"/>
        <w:rPr>
          <w:rStyle w:val="darkblue"/>
          <w:b/>
        </w:rPr>
      </w:pPr>
      <w:bookmarkStart w:id="0" w:name="_GoBack"/>
      <w:bookmarkEnd w:id="0"/>
    </w:p>
    <w:p w:rsidR="00D62E32" w:rsidRPr="00F73D34" w:rsidRDefault="00D62E32" w:rsidP="00D62E32">
      <w:pPr>
        <w:jc w:val="left"/>
        <w:rPr>
          <w:rStyle w:val="darkblue"/>
          <w:b/>
        </w:rPr>
      </w:pPr>
      <w:r w:rsidRPr="00F73D34">
        <w:rPr>
          <w:rStyle w:val="darkblue"/>
          <w:b/>
        </w:rPr>
        <w:t>Behind-the-ear (BTE) hearing aid:</w:t>
      </w:r>
    </w:p>
    <w:p w:rsidR="00D62E32" w:rsidRDefault="00D62E32" w:rsidP="00D62E32">
      <w:pPr>
        <w:jc w:val="left"/>
        <w:rPr>
          <w:rStyle w:val="darkblue"/>
        </w:rPr>
      </w:pPr>
    </w:p>
    <w:p w:rsidR="00F73D34" w:rsidRDefault="00D62E32" w:rsidP="00D62E32">
      <w:pPr>
        <w:jc w:val="left"/>
        <w:rPr>
          <w:rStyle w:val="darkblue"/>
        </w:rPr>
      </w:pPr>
      <w:r>
        <w:rPr>
          <w:rStyle w:val="darkblue"/>
        </w:rPr>
        <w:t>The hearing aid rests behind the ear. A BTE hearing aid is the most versatile hearing instrument and may be fitted to all hearing losses.</w:t>
      </w:r>
    </w:p>
    <w:p w:rsidR="00F73D34" w:rsidRDefault="00F73D34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  <w:r w:rsidRPr="00D62E32">
        <w:rPr>
          <w:rStyle w:val="darkblue"/>
          <w:noProof/>
          <w:lang w:eastAsia="en-ZA"/>
        </w:rPr>
        <w:drawing>
          <wp:inline distT="0" distB="0" distL="0" distR="0">
            <wp:extent cx="1228725" cy="751379"/>
            <wp:effectExtent l="0" t="0" r="0" b="0"/>
            <wp:docPr id="3" name="Picture 3" descr="C:\Users\Jacomien Taljaard\Desktop\Praktyk\Unitron\B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mien Taljaard\Desktop\Praktyk\Unitron\B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290" cy="76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p w:rsidR="00D62E32" w:rsidRDefault="00D62E32" w:rsidP="00F84F25">
      <w:pPr>
        <w:jc w:val="left"/>
        <w:rPr>
          <w:rStyle w:val="darkblue"/>
        </w:rPr>
      </w:pPr>
    </w:p>
    <w:sectPr w:rsidR="00D62E32" w:rsidSect="00D62E32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25"/>
    <w:rsid w:val="000B2656"/>
    <w:rsid w:val="009212EA"/>
    <w:rsid w:val="00C33DB7"/>
    <w:rsid w:val="00D62E32"/>
    <w:rsid w:val="00EF51BB"/>
    <w:rsid w:val="00F73D34"/>
    <w:rsid w:val="00F8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D22B"/>
  <w15:chartTrackingRefBased/>
  <w15:docId w15:val="{38C5CB70-995C-4622-96B2-982A6AFE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F51BB"/>
    <w:pPr>
      <w:spacing w:line="360" w:lineRule="auto"/>
    </w:pPr>
    <w:rPr>
      <w:rFonts w:ascii="Arial" w:hAnsi="Arial"/>
      <w:sz w:val="24"/>
    </w:rPr>
  </w:style>
  <w:style w:type="character" w:customStyle="1" w:styleId="consumerlightblue">
    <w:name w:val="consumerlightblue"/>
    <w:basedOn w:val="DefaultParagraphFont"/>
    <w:rsid w:val="00F84F25"/>
  </w:style>
  <w:style w:type="character" w:customStyle="1" w:styleId="darkblue">
    <w:name w:val="darkblue"/>
    <w:basedOn w:val="DefaultParagraphFont"/>
    <w:rsid w:val="00F8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Jacomien Taljaard</dc:creator>
  <cp:keywords/>
  <dc:description/>
  <cp:lastModifiedBy>Jacomien Taljaard</cp:lastModifiedBy>
  <cp:revision>2</cp:revision>
  <dcterms:created xsi:type="dcterms:W3CDTF">2018-10-31T10:52:00Z</dcterms:created>
  <dcterms:modified xsi:type="dcterms:W3CDTF">2018-10-31T11:22:00Z</dcterms:modified>
</cp:coreProperties>
</file>