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BAB3" w14:textId="32B366AC" w:rsidR="00FD0256" w:rsidRDefault="00FD0256">
      <w:r>
        <w:t xml:space="preserve">Ich arbeite an einem Grid Bot Simulator. Du findest die Python-Files angehängt. Bitte durchdenke diese Files genau und studiere die Logik und Mechanik des Grid-Bots. Beurteile, ob dieser korrekt arbeitet. </w:t>
      </w:r>
    </w:p>
    <w:p w14:paraId="3E850E41" w14:textId="77777777" w:rsidR="00FD0256" w:rsidRPr="00FD0256" w:rsidRDefault="00FD0256" w:rsidP="00FD0256">
      <w:r w:rsidRPr="00FD0256">
        <w:t>Potenzielle Probleme und Verbesserungsvorschläge</w:t>
      </w:r>
    </w:p>
    <w:p w14:paraId="1180AB22" w14:textId="77777777" w:rsidR="00FD0256" w:rsidRPr="00FD0256" w:rsidRDefault="00FD0256" w:rsidP="00FD0256">
      <w:pPr>
        <w:numPr>
          <w:ilvl w:val="0"/>
          <w:numId w:val="1"/>
        </w:numPr>
      </w:pPr>
      <w:r w:rsidRPr="00FD0256">
        <w:rPr>
          <w:b/>
          <w:bCs/>
        </w:rPr>
        <w:t>Profit-Berechnung</w:t>
      </w:r>
      <w:r w:rsidRPr="00FD0256">
        <w:t>:</w:t>
      </w:r>
    </w:p>
    <w:p w14:paraId="1031F0D3" w14:textId="77777777" w:rsidR="00FD0256" w:rsidRPr="00FD0256" w:rsidRDefault="00FD0256" w:rsidP="00FD0256">
      <w:pPr>
        <w:numPr>
          <w:ilvl w:val="1"/>
          <w:numId w:val="1"/>
        </w:numPr>
      </w:pPr>
      <w:r w:rsidRPr="00FD0256">
        <w:t>Die aktuelle Profit-Berechnung im _</w:t>
      </w:r>
      <w:proofErr w:type="spellStart"/>
      <w:r w:rsidRPr="00FD0256">
        <w:t>execute_trade</w:t>
      </w:r>
      <w:proofErr w:type="spellEnd"/>
      <w:r w:rsidRPr="00FD0256">
        <w:t> ist nicht ganz korrekt, da sie nur den Durchschnittspreis aller vorherigen Käufe berücksichtigt</w:t>
      </w:r>
    </w:p>
    <w:p w14:paraId="66F08E57" w14:textId="77777777" w:rsidR="00FD0256" w:rsidRPr="00FD0256" w:rsidRDefault="00FD0256" w:rsidP="00FD0256">
      <w:pPr>
        <w:numPr>
          <w:ilvl w:val="1"/>
          <w:numId w:val="1"/>
        </w:numPr>
      </w:pPr>
      <w:r w:rsidRPr="00FD0256">
        <w:t>Besser wäre eine FIFO- oder LIFO-Methode für die Kostenbasisberechnung</w:t>
      </w:r>
    </w:p>
    <w:p w14:paraId="35918895" w14:textId="77777777" w:rsidR="00FD0256" w:rsidRPr="00FD0256" w:rsidRDefault="00FD0256" w:rsidP="00FD0256">
      <w:pPr>
        <w:numPr>
          <w:ilvl w:val="0"/>
          <w:numId w:val="1"/>
        </w:numPr>
      </w:pPr>
      <w:r w:rsidRPr="00FD0256">
        <w:rPr>
          <w:b/>
          <w:bCs/>
        </w:rPr>
        <w:t>Grid-Initialisierung</w:t>
      </w:r>
      <w:r w:rsidRPr="00FD0256">
        <w:t>:</w:t>
      </w:r>
    </w:p>
    <w:p w14:paraId="2B3181F7" w14:textId="77777777" w:rsidR="00FD0256" w:rsidRPr="00FD0256" w:rsidRDefault="00FD0256" w:rsidP="00FD0256">
      <w:pPr>
        <w:numPr>
          <w:ilvl w:val="1"/>
          <w:numId w:val="1"/>
        </w:numPr>
      </w:pPr>
      <w:r w:rsidRPr="00FD0256">
        <w:t>Die Initialisierung der Grids (_</w:t>
      </w:r>
      <w:proofErr w:type="spellStart"/>
      <w:r w:rsidRPr="00FD0256">
        <w:t>initialize_grids</w:t>
      </w:r>
      <w:proofErr w:type="spellEnd"/>
      <w:r w:rsidRPr="00FD0256">
        <w:t>) reserviert 99% des Kapitals für Verkaufs-Grids, was nicht optimal ist</w:t>
      </w:r>
    </w:p>
    <w:p w14:paraId="25539F4C" w14:textId="77777777" w:rsidR="00FD0256" w:rsidRPr="00FD0256" w:rsidRDefault="00FD0256" w:rsidP="00FD0256">
      <w:pPr>
        <w:numPr>
          <w:ilvl w:val="1"/>
          <w:numId w:val="1"/>
        </w:numPr>
      </w:pPr>
      <w:r w:rsidRPr="00FD0256">
        <w:t>Es sollte ein ausgewogenerer Ansatz für Kauf- und Verkaufs-Grids gewählt werden</w:t>
      </w:r>
    </w:p>
    <w:p w14:paraId="1412F3CA" w14:textId="77777777" w:rsidR="00FD0256" w:rsidRPr="00FD0256" w:rsidRDefault="00FD0256" w:rsidP="00FD0256">
      <w:pPr>
        <w:numPr>
          <w:ilvl w:val="0"/>
          <w:numId w:val="1"/>
        </w:numPr>
      </w:pPr>
      <w:r w:rsidRPr="00FD0256">
        <w:rPr>
          <w:b/>
          <w:bCs/>
        </w:rPr>
        <w:t>Trade-</w:t>
      </w:r>
      <w:proofErr w:type="spellStart"/>
      <w:r w:rsidRPr="00FD0256">
        <w:rPr>
          <w:b/>
          <w:bCs/>
        </w:rPr>
        <w:t>Execution</w:t>
      </w:r>
      <w:proofErr w:type="spellEnd"/>
      <w:r w:rsidRPr="00FD0256">
        <w:t>:</w:t>
      </w:r>
    </w:p>
    <w:p w14:paraId="361F434E" w14:textId="77777777" w:rsidR="00FD0256" w:rsidRPr="00FD0256" w:rsidRDefault="00FD0256" w:rsidP="00FD0256">
      <w:pPr>
        <w:numPr>
          <w:ilvl w:val="1"/>
          <w:numId w:val="1"/>
        </w:numPr>
      </w:pPr>
      <w:r w:rsidRPr="00FD0256">
        <w:t>Die Methode </w:t>
      </w:r>
      <w:proofErr w:type="spellStart"/>
      <w:r w:rsidRPr="00FD0256">
        <w:t>process_candle</w:t>
      </w:r>
      <w:proofErr w:type="spellEnd"/>
      <w:r w:rsidRPr="00FD0256">
        <w:t> verwendet eine feste Anzahl von 20 Schritten zwischen vorherigem und aktuellem Preis</w:t>
      </w:r>
    </w:p>
    <w:p w14:paraId="6865E6A5" w14:textId="77777777" w:rsidR="00FD0256" w:rsidRPr="00FD0256" w:rsidRDefault="00FD0256" w:rsidP="00FD0256">
      <w:pPr>
        <w:numPr>
          <w:ilvl w:val="1"/>
          <w:numId w:val="1"/>
        </w:numPr>
      </w:pPr>
      <w:r w:rsidRPr="00FD0256">
        <w:t>Dies könnte zu verpassten Trades führen, wenn der Preis sich schnell bewegt</w:t>
      </w:r>
    </w:p>
    <w:p w14:paraId="284E2395" w14:textId="77777777" w:rsidR="00FD0256" w:rsidRPr="00FD0256" w:rsidRDefault="00FD0256" w:rsidP="00FD0256">
      <w:pPr>
        <w:numPr>
          <w:ilvl w:val="0"/>
          <w:numId w:val="1"/>
        </w:numPr>
      </w:pPr>
      <w:r w:rsidRPr="00FD0256">
        <w:rPr>
          <w:b/>
          <w:bCs/>
        </w:rPr>
        <w:t>Performance-Optimierung</w:t>
      </w:r>
      <w:r w:rsidRPr="00FD0256">
        <w:t>:</w:t>
      </w:r>
    </w:p>
    <w:p w14:paraId="58B7C439" w14:textId="77777777" w:rsidR="00FD0256" w:rsidRPr="00FD0256" w:rsidRDefault="00FD0256" w:rsidP="00FD0256">
      <w:pPr>
        <w:numPr>
          <w:ilvl w:val="1"/>
          <w:numId w:val="1"/>
        </w:numPr>
      </w:pPr>
      <w:r w:rsidRPr="00FD0256">
        <w:t xml:space="preserve">Die Verwendung von Pandas </w:t>
      </w:r>
      <w:proofErr w:type="spellStart"/>
      <w:r w:rsidRPr="00FD0256">
        <w:t>DataFrames</w:t>
      </w:r>
      <w:proofErr w:type="spellEnd"/>
      <w:r w:rsidRPr="00FD0256">
        <w:t xml:space="preserve"> könnte optimiert werden (z.B. mit </w:t>
      </w:r>
      <w:proofErr w:type="spellStart"/>
      <w:r w:rsidRPr="00FD0256">
        <w:t>vectorisierten</w:t>
      </w:r>
      <w:proofErr w:type="spellEnd"/>
      <w:r w:rsidRPr="00FD0256">
        <w:t xml:space="preserve"> Operationen)</w:t>
      </w:r>
    </w:p>
    <w:p w14:paraId="1CEFA849" w14:textId="77777777" w:rsidR="00FD0256" w:rsidRPr="00FD0256" w:rsidRDefault="00FD0256" w:rsidP="00FD0256">
      <w:pPr>
        <w:numPr>
          <w:ilvl w:val="1"/>
          <w:numId w:val="1"/>
        </w:numPr>
      </w:pPr>
      <w:r w:rsidRPr="00FD0256">
        <w:t>Die wiederholte Iteration über alle Grids in </w:t>
      </w:r>
      <w:proofErr w:type="spellStart"/>
      <w:r w:rsidRPr="00FD0256">
        <w:t>process_candle</w:t>
      </w:r>
      <w:proofErr w:type="spellEnd"/>
      <w:r w:rsidRPr="00FD0256">
        <w:t> ist rechenintensiv</w:t>
      </w:r>
    </w:p>
    <w:p w14:paraId="3117A960" w14:textId="77777777" w:rsidR="00FD0256" w:rsidRPr="00FD0256" w:rsidRDefault="00FD0256" w:rsidP="00FD0256">
      <w:pPr>
        <w:numPr>
          <w:ilvl w:val="0"/>
          <w:numId w:val="1"/>
        </w:numPr>
      </w:pPr>
      <w:r w:rsidRPr="00FD0256">
        <w:rPr>
          <w:b/>
          <w:bCs/>
        </w:rPr>
        <w:t>Fehlende Features</w:t>
      </w:r>
      <w:r w:rsidRPr="00FD0256">
        <w:t>:</w:t>
      </w:r>
    </w:p>
    <w:p w14:paraId="73C98BD5" w14:textId="77777777" w:rsidR="00FD0256" w:rsidRPr="00FD0256" w:rsidRDefault="00FD0256" w:rsidP="00FD0256">
      <w:pPr>
        <w:numPr>
          <w:ilvl w:val="1"/>
          <w:numId w:val="1"/>
        </w:numPr>
      </w:pPr>
      <w:r w:rsidRPr="00FD0256">
        <w:t>Keine Unterstützung für dynamische Grid-Anpassung bei Marktbewegungen</w:t>
      </w:r>
    </w:p>
    <w:p w14:paraId="160660EB" w14:textId="77777777" w:rsidR="00FD0256" w:rsidRPr="00FD0256" w:rsidRDefault="00FD0256" w:rsidP="00FD0256">
      <w:pPr>
        <w:numPr>
          <w:ilvl w:val="1"/>
          <w:numId w:val="1"/>
        </w:numPr>
        <w:rPr>
          <w:lang w:val="en-US"/>
        </w:rPr>
      </w:pPr>
      <w:r w:rsidRPr="00FD0256">
        <w:rPr>
          <w:lang w:val="en-US"/>
        </w:rPr>
        <w:t>Kein Risikomanagement (Stop-Loss, Take-Profit)</w:t>
      </w:r>
    </w:p>
    <w:p w14:paraId="0DC0D8A3" w14:textId="77777777" w:rsidR="00FD0256" w:rsidRPr="00FD0256" w:rsidRDefault="00FD0256" w:rsidP="00FD0256">
      <w:pPr>
        <w:numPr>
          <w:ilvl w:val="1"/>
          <w:numId w:val="1"/>
        </w:numPr>
      </w:pPr>
      <w:r w:rsidRPr="00FD0256">
        <w:t>Keine Berücksichtigung von Spread-Kosten</w:t>
      </w:r>
    </w:p>
    <w:p w14:paraId="3A43A0B5" w14:textId="77777777" w:rsidR="00FD0256" w:rsidRPr="00FD0256" w:rsidRDefault="00FD0256" w:rsidP="00FD0256">
      <w:pPr>
        <w:numPr>
          <w:ilvl w:val="0"/>
          <w:numId w:val="1"/>
        </w:numPr>
      </w:pPr>
      <w:r w:rsidRPr="00FD0256">
        <w:rPr>
          <w:b/>
          <w:bCs/>
        </w:rPr>
        <w:t>Code-Qualität</w:t>
      </w:r>
      <w:r w:rsidRPr="00FD0256">
        <w:t>:</w:t>
      </w:r>
    </w:p>
    <w:p w14:paraId="4F792222" w14:textId="77777777" w:rsidR="00FD0256" w:rsidRPr="00FD0256" w:rsidRDefault="00FD0256" w:rsidP="00FD0256">
      <w:pPr>
        <w:numPr>
          <w:ilvl w:val="1"/>
          <w:numId w:val="1"/>
        </w:numPr>
      </w:pPr>
      <w:r w:rsidRPr="00FD0256">
        <w:t>Einige Methoden sind sehr lang und könnten weiter aufgeteilt werden</w:t>
      </w:r>
    </w:p>
    <w:p w14:paraId="751F5F25" w14:textId="77777777" w:rsidR="00FD0256" w:rsidRPr="00FD0256" w:rsidRDefault="00FD0256" w:rsidP="00FD0256">
      <w:pPr>
        <w:numPr>
          <w:ilvl w:val="1"/>
          <w:numId w:val="1"/>
        </w:numPr>
      </w:pPr>
      <w:r w:rsidRPr="00FD0256">
        <w:t>Teilweise fehlende Typ-</w:t>
      </w:r>
      <w:proofErr w:type="spellStart"/>
      <w:r w:rsidRPr="00FD0256">
        <w:t>Hints</w:t>
      </w:r>
      <w:proofErr w:type="spellEnd"/>
      <w:r w:rsidRPr="00FD0256">
        <w:t xml:space="preserve"> in Rückgabewerten</w:t>
      </w:r>
    </w:p>
    <w:p w14:paraId="4F9204C1" w14:textId="77777777" w:rsidR="00FD0256" w:rsidRPr="00FD0256" w:rsidRDefault="00FD0256" w:rsidP="00FD0256">
      <w:pPr>
        <w:numPr>
          <w:ilvl w:val="1"/>
          <w:numId w:val="1"/>
        </w:numPr>
      </w:pPr>
      <w:r w:rsidRPr="00FD0256">
        <w:lastRenderedPageBreak/>
        <w:t>Begrenzte Unit-Test-Abdeckung (keine Testdatei vorhanden)</w:t>
      </w:r>
    </w:p>
    <w:p w14:paraId="2FCD32C3" w14:textId="77777777" w:rsidR="00FD0256" w:rsidRPr="00FD0256" w:rsidRDefault="00FD0256" w:rsidP="00FD0256">
      <w:r w:rsidRPr="00FD0256">
        <w:t>Spezifische Probleme in der Logik</w:t>
      </w:r>
    </w:p>
    <w:p w14:paraId="6E2123BA" w14:textId="77777777" w:rsidR="00FD0256" w:rsidRPr="00FD0256" w:rsidRDefault="00FD0256" w:rsidP="00FD0256">
      <w:pPr>
        <w:numPr>
          <w:ilvl w:val="0"/>
          <w:numId w:val="2"/>
        </w:numPr>
      </w:pPr>
      <w:r w:rsidRPr="00FD0256">
        <w:t>In _</w:t>
      </w:r>
      <w:proofErr w:type="spellStart"/>
      <w:r w:rsidRPr="00FD0256">
        <w:t>initialize_grids</w:t>
      </w:r>
      <w:proofErr w:type="spellEnd"/>
      <w:r w:rsidRPr="00FD0256">
        <w:t> wird </w:t>
      </w:r>
      <w:proofErr w:type="spellStart"/>
      <w:r w:rsidRPr="00FD0256">
        <w:t>start_price</w:t>
      </w:r>
      <w:proofErr w:type="spellEnd"/>
      <w:r w:rsidRPr="00FD0256">
        <w:t> als mittlerer Grid-Preis festgelegt, aber es gibt keine Garantie, dass der aktuelle Marktpreis in der Nähe liegt.</w:t>
      </w:r>
    </w:p>
    <w:p w14:paraId="08647BF4" w14:textId="77777777" w:rsidR="00FD0256" w:rsidRPr="00FD0256" w:rsidRDefault="00FD0256" w:rsidP="00FD0256">
      <w:pPr>
        <w:numPr>
          <w:ilvl w:val="0"/>
          <w:numId w:val="2"/>
        </w:numPr>
      </w:pPr>
      <w:r w:rsidRPr="00FD0256">
        <w:t>Die Profit-Berechnung in _</w:t>
      </w:r>
      <w:proofErr w:type="spellStart"/>
      <w:r w:rsidRPr="00FD0256">
        <w:t>execute_trade</w:t>
      </w:r>
      <w:proofErr w:type="spellEnd"/>
      <w:r w:rsidRPr="00FD0256">
        <w:t> berücksichtigt nicht die Gebühren bei Käufen, was zu einer verzerrten Profit-Darstellung führen kann.</w:t>
      </w:r>
    </w:p>
    <w:p w14:paraId="11F3E9FA" w14:textId="77777777" w:rsidR="00FD0256" w:rsidRPr="00FD0256" w:rsidRDefault="00FD0256" w:rsidP="00FD0256">
      <w:pPr>
        <w:numPr>
          <w:ilvl w:val="0"/>
          <w:numId w:val="2"/>
        </w:numPr>
      </w:pPr>
      <w:r w:rsidRPr="00FD0256">
        <w:t>Die Handelsausführung basiert nur auf dem Schlusskurs der Kerze, ignoriert aber möglicherweise Intra-Kerzen-Bewegungen.</w:t>
      </w:r>
    </w:p>
    <w:p w14:paraId="354C836E" w14:textId="5D3B1442" w:rsidR="00FD0256" w:rsidRDefault="00FD0256" w:rsidP="00FD0256"/>
    <w:sectPr w:rsidR="00FD02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486C"/>
    <w:multiLevelType w:val="multilevel"/>
    <w:tmpl w:val="5A04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54144"/>
    <w:multiLevelType w:val="multilevel"/>
    <w:tmpl w:val="FCE6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303824">
    <w:abstractNumId w:val="0"/>
  </w:num>
  <w:num w:numId="2" w16cid:durableId="177161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56"/>
    <w:rsid w:val="001F66D0"/>
    <w:rsid w:val="00FC5914"/>
    <w:rsid w:val="00FD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33142"/>
  <w15:chartTrackingRefBased/>
  <w15:docId w15:val="{939D06B7-4186-437B-B0EC-E628C2DB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0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D0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D0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D0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D0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D0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D0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D0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D0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0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D0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D0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D025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D025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D025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D025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D025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D02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D0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0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D0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D0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D0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025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D025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D025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D0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025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D0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Ch. Ott</dc:creator>
  <cp:keywords/>
  <dc:description/>
  <cp:lastModifiedBy>Stefan Ch. Ott</cp:lastModifiedBy>
  <cp:revision>1</cp:revision>
  <dcterms:created xsi:type="dcterms:W3CDTF">2025-07-16T14:51:00Z</dcterms:created>
  <dcterms:modified xsi:type="dcterms:W3CDTF">2025-07-18T01:52:00Z</dcterms:modified>
</cp:coreProperties>
</file>