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11" w:rsidRDefault="00A74611" w:rsidP="00A74611">
      <w:pPr>
        <w:jc w:val="center"/>
        <w:rPr>
          <w:sz w:val="36"/>
          <w:szCs w:val="36"/>
        </w:rPr>
      </w:pPr>
      <w:r>
        <w:rPr>
          <w:sz w:val="36"/>
          <w:szCs w:val="36"/>
        </w:rPr>
        <w:t>Tema 2 Lab SGBD</w:t>
      </w:r>
    </w:p>
    <w:p w:rsidR="00A74611" w:rsidRDefault="00A74611" w:rsidP="00A74611">
      <w:pPr>
        <w:jc w:val="center"/>
        <w:rPr>
          <w:sz w:val="36"/>
          <w:szCs w:val="36"/>
        </w:rPr>
      </w:pPr>
      <w:r>
        <w:rPr>
          <w:sz w:val="36"/>
          <w:szCs w:val="36"/>
        </w:rPr>
        <w:t>Tudose Alexandru Stefan</w:t>
      </w:r>
    </w:p>
    <w:p w:rsidR="009977EA" w:rsidRDefault="00A74611" w:rsidP="00A74611">
      <w:pPr>
        <w:jc w:val="center"/>
      </w:pPr>
      <w:r>
        <w:rPr>
          <w:sz w:val="36"/>
          <w:szCs w:val="36"/>
        </w:rPr>
        <w:t>231</w:t>
      </w:r>
      <w:r>
        <w:t xml:space="preserve"> </w:t>
      </w:r>
      <w:r w:rsidRPr="00A74611">
        <w:drawing>
          <wp:inline distT="0" distB="0" distL="0" distR="0" wp14:anchorId="6750D75D" wp14:editId="5BA90BE7">
            <wp:extent cx="5943600" cy="5807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11" w:rsidRDefault="00A74611" w:rsidP="00A74611">
      <w:pPr>
        <w:jc w:val="center"/>
      </w:pPr>
    </w:p>
    <w:p w:rsidR="00A74611" w:rsidRDefault="00A74611" w:rsidP="00A746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intrarea in subbloc (in declare) numar = 1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iesire, numar = 2 (fiind incrementat cu 1 in prima instructiune)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Justificare: subblocul creeaza un scope local, in care putem declara variabile total diferite de cele din scope-ul principal, chiar daca au acelasi nume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</w:p>
    <w:p w:rsidR="00A74611" w:rsidRDefault="00A74611" w:rsidP="00A746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intrarea in subbloc </w:t>
      </w:r>
      <w:r>
        <w:rPr>
          <w:rFonts w:ascii="Arial" w:hAnsi="Arial" w:cs="Arial"/>
          <w:sz w:val="28"/>
          <w:szCs w:val="28"/>
        </w:rPr>
        <w:t>(in declare)</w:t>
      </w:r>
      <w:r>
        <w:rPr>
          <w:rFonts w:ascii="Arial" w:hAnsi="Arial" w:cs="Arial"/>
          <w:sz w:val="28"/>
          <w:szCs w:val="28"/>
        </w:rPr>
        <w:t xml:space="preserve"> mesaj1 =  ‘text 2’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 w:rsidRPr="00A74611">
        <w:rPr>
          <w:rFonts w:ascii="Arial" w:hAnsi="Arial" w:cs="Arial"/>
          <w:sz w:val="28"/>
          <w:szCs w:val="28"/>
        </w:rPr>
        <w:t xml:space="preserve">La iesirea din subbloc mesaj1 = </w:t>
      </w:r>
      <w:r>
        <w:rPr>
          <w:rFonts w:ascii="Arial" w:hAnsi="Arial" w:cs="Arial"/>
          <w:sz w:val="28"/>
          <w:szCs w:val="28"/>
        </w:rPr>
        <w:t>‘</w:t>
      </w:r>
      <w:r w:rsidRPr="00A74611">
        <w:rPr>
          <w:rFonts w:ascii="Arial" w:hAnsi="Arial" w:cs="Arial"/>
          <w:sz w:val="28"/>
          <w:szCs w:val="28"/>
        </w:rPr>
        <w:t>text 2 adaugat in sub-bloc</w:t>
      </w:r>
      <w:r>
        <w:rPr>
          <w:rFonts w:ascii="Arial" w:hAnsi="Arial" w:cs="Arial"/>
          <w:sz w:val="28"/>
          <w:szCs w:val="28"/>
        </w:rPr>
        <w:t>’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Justificare: aceeasi ca la a)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</w:p>
    <w:p w:rsidR="00A74611" w:rsidRDefault="00A74611" w:rsidP="00A746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intrarea in subbloc (in declare) mesaj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=  </w:t>
      </w:r>
      <w:r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</w:rPr>
        <w:t>text</w:t>
      </w:r>
      <w:r>
        <w:rPr>
          <w:rFonts w:ascii="Arial" w:hAnsi="Arial" w:cs="Arial"/>
          <w:sz w:val="28"/>
          <w:szCs w:val="28"/>
        </w:rPr>
        <w:t xml:space="preserve"> 3’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 w:rsidRPr="00A74611">
        <w:rPr>
          <w:rFonts w:ascii="Arial" w:hAnsi="Arial" w:cs="Arial"/>
          <w:sz w:val="28"/>
          <w:szCs w:val="28"/>
        </w:rPr>
        <w:t xml:space="preserve">La iesirea din subbloc mesaj1 = </w:t>
      </w:r>
      <w:r>
        <w:rPr>
          <w:rFonts w:ascii="Arial" w:hAnsi="Arial" w:cs="Arial"/>
          <w:sz w:val="28"/>
          <w:szCs w:val="28"/>
        </w:rPr>
        <w:t>‘text 3’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Justificare: aceeasi ca la a)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</w:p>
    <w:p w:rsidR="00A74611" w:rsidRDefault="00A74611" w:rsidP="00A746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intrarea in </w:t>
      </w:r>
      <w:r>
        <w:rPr>
          <w:rFonts w:ascii="Arial" w:hAnsi="Arial" w:cs="Arial"/>
          <w:sz w:val="28"/>
          <w:szCs w:val="28"/>
        </w:rPr>
        <w:t>blocul principal</w:t>
      </w:r>
      <w:r>
        <w:rPr>
          <w:rFonts w:ascii="Arial" w:hAnsi="Arial" w:cs="Arial"/>
          <w:sz w:val="28"/>
          <w:szCs w:val="28"/>
        </w:rPr>
        <w:t xml:space="preserve"> (in declare) numar = 1</w:t>
      </w:r>
      <w:r>
        <w:rPr>
          <w:rFonts w:ascii="Arial" w:hAnsi="Arial" w:cs="Arial"/>
          <w:sz w:val="28"/>
          <w:szCs w:val="28"/>
        </w:rPr>
        <w:t>00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iesire, numar = 101</w:t>
      </w:r>
      <w:r>
        <w:rPr>
          <w:rFonts w:ascii="Arial" w:hAnsi="Arial" w:cs="Arial"/>
          <w:sz w:val="28"/>
          <w:szCs w:val="28"/>
        </w:rPr>
        <w:t xml:space="preserve"> (fiind incrementat cu 1 in prima instructiune)</w:t>
      </w:r>
    </w:p>
    <w:p w:rsidR="00A74611" w:rsidRDefault="00A74611" w:rsidP="00A7461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Justificare: La iesirea din subbloc si revenirea in scope-ul blocului principal, variabilele cu nume similar din scope local refera aceleasi valori ca inainte de intrarea in acesta</w:t>
      </w:r>
    </w:p>
    <w:p w:rsidR="00A74611" w:rsidRDefault="00A74611" w:rsidP="00A74611">
      <w:pPr>
        <w:rPr>
          <w:rFonts w:ascii="Arial" w:hAnsi="Arial" w:cs="Arial"/>
          <w:sz w:val="28"/>
          <w:szCs w:val="28"/>
        </w:rPr>
      </w:pPr>
    </w:p>
    <w:p w:rsidR="00A74611" w:rsidRDefault="00A74611" w:rsidP="00A746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intrarea in blocul principal (in declare) mesaj</w:t>
      </w:r>
      <w:r w:rsidR="004A096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=  ‘text </w:t>
      </w:r>
      <w:r w:rsidR="004A096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’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 w:rsidRPr="00A74611">
        <w:rPr>
          <w:rFonts w:ascii="Arial" w:hAnsi="Arial" w:cs="Arial"/>
          <w:sz w:val="28"/>
          <w:szCs w:val="28"/>
        </w:rPr>
        <w:t xml:space="preserve">La iesirea din </w:t>
      </w:r>
      <w:r>
        <w:rPr>
          <w:rFonts w:ascii="Arial" w:hAnsi="Arial" w:cs="Arial"/>
          <w:sz w:val="28"/>
          <w:szCs w:val="28"/>
        </w:rPr>
        <w:t xml:space="preserve">blocul principal </w:t>
      </w:r>
      <w:r w:rsidRPr="00A74611">
        <w:rPr>
          <w:rFonts w:ascii="Arial" w:hAnsi="Arial" w:cs="Arial"/>
          <w:sz w:val="28"/>
          <w:szCs w:val="28"/>
        </w:rPr>
        <w:t xml:space="preserve">mesaj1 = </w:t>
      </w:r>
      <w:r>
        <w:rPr>
          <w:rFonts w:ascii="Arial" w:hAnsi="Arial" w:cs="Arial"/>
          <w:sz w:val="28"/>
          <w:szCs w:val="28"/>
        </w:rPr>
        <w:t xml:space="preserve">‘text </w:t>
      </w:r>
      <w:r w:rsidR="004A096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adaugat un blocul principal</w:t>
      </w:r>
      <w:r>
        <w:rPr>
          <w:rFonts w:ascii="Arial" w:hAnsi="Arial" w:cs="Arial"/>
          <w:sz w:val="28"/>
          <w:szCs w:val="28"/>
        </w:rPr>
        <w:t>’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Justificare: aceeasi ca la d</w:t>
      </w:r>
      <w:r>
        <w:rPr>
          <w:rFonts w:ascii="Arial" w:hAnsi="Arial" w:cs="Arial"/>
          <w:sz w:val="28"/>
          <w:szCs w:val="28"/>
        </w:rPr>
        <w:t>)</w:t>
      </w:r>
    </w:p>
    <w:p w:rsidR="00A74611" w:rsidRDefault="00A74611" w:rsidP="00A74611">
      <w:pPr>
        <w:rPr>
          <w:rFonts w:ascii="Arial" w:hAnsi="Arial" w:cs="Arial"/>
          <w:sz w:val="28"/>
          <w:szCs w:val="28"/>
        </w:rPr>
      </w:pPr>
    </w:p>
    <w:p w:rsidR="00A74611" w:rsidRDefault="00A74611" w:rsidP="00A746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intrarea in blocul principal (in declare) mesaj2 =  ‘text 2’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 w:rsidRPr="00A74611">
        <w:rPr>
          <w:rFonts w:ascii="Arial" w:hAnsi="Arial" w:cs="Arial"/>
          <w:sz w:val="28"/>
          <w:szCs w:val="28"/>
        </w:rPr>
        <w:t xml:space="preserve">La iesirea din </w:t>
      </w:r>
      <w:r>
        <w:rPr>
          <w:rFonts w:ascii="Arial" w:hAnsi="Arial" w:cs="Arial"/>
          <w:sz w:val="28"/>
          <w:szCs w:val="28"/>
        </w:rPr>
        <w:t xml:space="preserve">blocul principal </w:t>
      </w:r>
      <w:r w:rsidRPr="00A74611">
        <w:rPr>
          <w:rFonts w:ascii="Arial" w:hAnsi="Arial" w:cs="Arial"/>
          <w:sz w:val="28"/>
          <w:szCs w:val="28"/>
        </w:rPr>
        <w:t xml:space="preserve">mesaj1 = </w:t>
      </w:r>
      <w:r>
        <w:rPr>
          <w:rFonts w:ascii="Arial" w:hAnsi="Arial" w:cs="Arial"/>
          <w:sz w:val="28"/>
          <w:szCs w:val="28"/>
        </w:rPr>
        <w:t xml:space="preserve">‘text 2 adaugat </w:t>
      </w:r>
      <w:r w:rsidR="004A0960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 blocul principal’</w:t>
      </w:r>
    </w:p>
    <w:p w:rsidR="00A74611" w:rsidRDefault="00A74611" w:rsidP="00A746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Justificare: aceeasi ca la d)</w:t>
      </w:r>
      <w:bookmarkStart w:id="0" w:name="_GoBack"/>
      <w:bookmarkEnd w:id="0"/>
    </w:p>
    <w:p w:rsidR="00A74611" w:rsidRPr="00A74611" w:rsidRDefault="00A74611" w:rsidP="00A74611">
      <w:pPr>
        <w:rPr>
          <w:rFonts w:ascii="Arial" w:hAnsi="Arial" w:cs="Arial"/>
          <w:sz w:val="28"/>
          <w:szCs w:val="28"/>
        </w:rPr>
      </w:pPr>
    </w:p>
    <w:sectPr w:rsidR="00A74611" w:rsidRPr="00A7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53EDA"/>
    <w:multiLevelType w:val="hybridMultilevel"/>
    <w:tmpl w:val="F20AE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11"/>
    <w:rsid w:val="001A7BB9"/>
    <w:rsid w:val="00483D75"/>
    <w:rsid w:val="004A0960"/>
    <w:rsid w:val="00A74611"/>
    <w:rsid w:val="00A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6AB73-8361-423C-A440-825B8C54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Tudose</dc:creator>
  <cp:keywords/>
  <dc:description/>
  <cp:lastModifiedBy>Stefan Tudose</cp:lastModifiedBy>
  <cp:revision>1</cp:revision>
  <dcterms:created xsi:type="dcterms:W3CDTF">2022-11-09T15:30:00Z</dcterms:created>
  <dcterms:modified xsi:type="dcterms:W3CDTF">2022-11-09T15:40:00Z</dcterms:modified>
</cp:coreProperties>
</file>