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77777777" w:rsidR="00137C16" w:rsidRDefault="00B67F6F" w:rsidP="00334B41">
      <w:pPr>
        <w:pStyle w:val="Heading1"/>
        <w:jc w:val="center"/>
      </w:pPr>
      <w:r>
        <w:t>Exercises</w:t>
      </w:r>
      <w:r w:rsidR="00137C16">
        <w:t xml:space="preserve">: </w:t>
      </w:r>
      <w:r w:rsidR="006A0097">
        <w:t>Arrays</w:t>
      </w:r>
    </w:p>
    <w:p w14:paraId="5A9521FE" w14:textId="77777777" w:rsidR="00A64ACC" w:rsidRDefault="00A64ACC" w:rsidP="00A64ACC">
      <w:pPr>
        <w:rPr>
          <w:b/>
        </w:rPr>
      </w:pPr>
      <w:r>
        <w:t xml:space="preserve">Problems for exercise for the </w:t>
      </w:r>
      <w:hyperlink r:id="rId8" w:history="1">
        <w:r>
          <w:rPr>
            <w:rStyle w:val="Hyperlink"/>
          </w:rPr>
          <w:t>"PHP Fundamentals" course @ SoftUni</w:t>
        </w:r>
      </w:hyperlink>
      <w:r>
        <w:t>.</w:t>
      </w:r>
    </w:p>
    <w:p w14:paraId="20AEB21D" w14:textId="1B9BFC36"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2274C8">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2274C8">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2274C8">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2274C8">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B495448" w:rsidR="006124F2" w:rsidRPr="00123BA0" w:rsidRDefault="006124F2" w:rsidP="006124F2">
      <w:pPr>
        <w:rPr>
          <w:lang w:val="bg-BG"/>
        </w:rPr>
      </w:pPr>
      <w:r>
        <w:t xml:space="preserve">Write a program, which prints common elements in two arrays. </w:t>
      </w:r>
      <w:r w:rsidR="00123BA0">
        <w:t>You</w:t>
      </w:r>
      <w:r w:rsidR="00123BA0" w:rsidRPr="00123BA0">
        <w:t xml:space="preserve"> have to compare </w:t>
      </w:r>
      <w:r w:rsidR="00D76418">
        <w:t>the elements of the second array</w:t>
      </w:r>
      <w:r w:rsidR="00123BA0" w:rsidRPr="00123BA0">
        <w:t xml:space="preserve">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2274C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2274C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2274C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2274C8">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Heading2"/>
        <w:rPr>
          <w:lang w:val="en-GB"/>
        </w:rPr>
      </w:pPr>
      <w:proofErr w:type="spellStart"/>
      <w:r>
        <w:rPr>
          <w:lang w:val="en-GB"/>
        </w:rPr>
        <w:t>Zig-Zag</w:t>
      </w:r>
      <w:proofErr w:type="spellEnd"/>
      <w:r>
        <w:rPr>
          <w:lang w:val="en-GB"/>
        </w:rPr>
        <w:t xml:space="preserve">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694ACCDB" w14:textId="77777777" w:rsidR="003C2E85" w:rsidRDefault="003C2E85">
      <w:pPr>
        <w:spacing w:before="0" w:after="200"/>
        <w:rPr>
          <w:rFonts w:eastAsiaTheme="majorEastAsia" w:cstheme="majorBidi"/>
          <w:b/>
          <w:color w:val="8F400B"/>
          <w:sz w:val="32"/>
          <w:szCs w:val="32"/>
        </w:rPr>
      </w:pPr>
      <w:r>
        <w:br w:type="page"/>
      </w:r>
    </w:p>
    <w:p w14:paraId="48F56F94" w14:textId="2D6A7D04" w:rsidR="006124F2" w:rsidRDefault="006124F2" w:rsidP="006124F2">
      <w:pPr>
        <w:pStyle w:val="Heading3"/>
      </w:pPr>
      <w:r w:rsidRPr="00927CBC">
        <w:lastRenderedPageBreak/>
        <w:t>Example</w:t>
      </w:r>
      <w:r>
        <w:t>s</w:t>
      </w:r>
    </w:p>
    <w:tbl>
      <w:tblPr>
        <w:tblStyle w:val="TableGrid"/>
        <w:tblW w:w="3486" w:type="dxa"/>
        <w:tblInd w:w="23" w:type="dxa"/>
        <w:tblCellMar>
          <w:top w:w="57" w:type="dxa"/>
          <w:left w:w="85" w:type="dxa"/>
          <w:bottom w:w="57" w:type="dxa"/>
          <w:right w:w="85" w:type="dxa"/>
        </w:tblCellMar>
        <w:tblLook w:val="04A0" w:firstRow="1" w:lastRow="0" w:firstColumn="1" w:lastColumn="0" w:noHBand="0" w:noVBand="1"/>
      </w:tblPr>
      <w:tblGrid>
        <w:gridCol w:w="1985"/>
        <w:gridCol w:w="1501"/>
      </w:tblGrid>
      <w:tr w:rsidR="006124F2" w:rsidRPr="004C40B4" w14:paraId="34152D2A" w14:textId="77777777" w:rsidTr="002274C8">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2274C8">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2274C8">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025" w:type="dxa"/>
        <w:tblInd w:w="-77" w:type="dxa"/>
        <w:tblCellMar>
          <w:top w:w="57" w:type="dxa"/>
          <w:left w:w="85" w:type="dxa"/>
          <w:bottom w:w="57" w:type="dxa"/>
          <w:right w:w="85" w:type="dxa"/>
        </w:tblCellMar>
        <w:tblLook w:val="04A0" w:firstRow="1" w:lastRow="0" w:firstColumn="1" w:lastColumn="0" w:noHBand="0" w:noVBand="1"/>
      </w:tblPr>
      <w:tblGrid>
        <w:gridCol w:w="2766"/>
        <w:gridCol w:w="1259"/>
      </w:tblGrid>
      <w:tr w:rsidR="006124F2" w:rsidRPr="00603773" w14:paraId="0ADCC6C1" w14:textId="77777777" w:rsidTr="002274C8">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2274C8">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2274C8">
        <w:trPr>
          <w:trHeight w:val="378"/>
        </w:trPr>
        <w:tc>
          <w:tcPr>
            <w:tcW w:w="2766" w:type="dxa"/>
          </w:tcPr>
          <w:p w14:paraId="7167BFA4" w14:textId="26ADB376" w:rsidR="006124F2" w:rsidRPr="00903F4C" w:rsidRDefault="006124F2" w:rsidP="00DB6436">
            <w:pPr>
              <w:spacing w:before="0" w:after="0"/>
              <w:rPr>
                <w:rFonts w:ascii="Consolas" w:hAnsi="Consolas"/>
              </w:rPr>
            </w:pPr>
            <w:r>
              <w:rPr>
                <w:rFonts w:ascii="Consolas" w:hAnsi="Consolas"/>
              </w:rPr>
              <w:t>14 24 3 19 15 17</w:t>
            </w:r>
            <w:r w:rsidR="0054093D">
              <w:rPr>
                <w:rFonts w:ascii="Consolas" w:hAnsi="Consolas"/>
              </w:rPr>
              <w:t xml:space="preserve">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2274C8">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34D326DF" w14:textId="77777777" w:rsidR="003C2E85" w:rsidRDefault="003C2E85">
      <w:pPr>
        <w:spacing w:before="0" w:after="200"/>
        <w:rPr>
          <w:rFonts w:eastAsiaTheme="majorEastAsia" w:cstheme="majorBidi"/>
          <w:b/>
          <w:color w:val="8F400B"/>
          <w:sz w:val="32"/>
          <w:szCs w:val="32"/>
        </w:rPr>
      </w:pPr>
      <w:r>
        <w:br w:type="page"/>
      </w:r>
    </w:p>
    <w:p w14:paraId="622F6EAD" w14:textId="26235726" w:rsidR="006124F2" w:rsidRDefault="006124F2" w:rsidP="006124F2">
      <w:pPr>
        <w:pStyle w:val="Heading3"/>
      </w:pPr>
      <w:r w:rsidRPr="00927CBC">
        <w:lastRenderedPageBreak/>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0E685762" w:rsidR="00EC7259" w:rsidRPr="00897024" w:rsidRDefault="00EC7259" w:rsidP="00EC7259">
      <w:r>
        <w:t>Write a program, which prints all</w:t>
      </w:r>
      <w:r w:rsidR="008D4214">
        <w:t xml:space="preserve"> unique</w:t>
      </w:r>
      <w:r>
        <w:t xml:space="preserve"> pairs in an array of integers whose </w:t>
      </w:r>
      <w:r w:rsidR="00252A61">
        <w:t>sum is equal to a given number.</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CF1F9C"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76418"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30B3D8C9" w14:textId="77777777" w:rsidR="00971301" w:rsidRDefault="00971301" w:rsidP="00971301">
      <w:pPr>
        <w:pStyle w:val="Heading1"/>
      </w:pPr>
      <w:r>
        <w:t>9. *Easter Gifts</w:t>
      </w:r>
    </w:p>
    <w:p w14:paraId="7E9066BD" w14:textId="77777777" w:rsidR="00971301" w:rsidRDefault="00971301" w:rsidP="00971301">
      <w:pPr>
        <w:jc w:val="both"/>
        <w:rPr>
          <w:i/>
        </w:rPr>
      </w:pPr>
      <w:r>
        <w:rPr>
          <w:i/>
        </w:rPr>
        <w:t>As a good friend, you decide to buy presents for your friends.</w:t>
      </w:r>
    </w:p>
    <w:p w14:paraId="04C26B0F" w14:textId="77777777" w:rsidR="00971301" w:rsidRDefault="00971301" w:rsidP="00971301">
      <w:pPr>
        <w:jc w:val="both"/>
      </w:pPr>
      <w:r>
        <w:t xml:space="preserve">Create a program that helps you plan the gifts for your friends and family. First, you are going to </w:t>
      </w:r>
      <w:r>
        <w:rPr>
          <w:b/>
        </w:rPr>
        <w:t>receive</w:t>
      </w:r>
      <w:r>
        <w:t xml:space="preserve"> </w:t>
      </w:r>
      <w:r>
        <w:rPr>
          <w:b/>
        </w:rPr>
        <w:t>the gifts</w:t>
      </w:r>
      <w:r>
        <w:t xml:space="preserve"> you plan on buying </w:t>
      </w:r>
      <w:r>
        <w:rPr>
          <w:lang w:val="bg-BG"/>
        </w:rPr>
        <w:t>о</w:t>
      </w:r>
      <w:r>
        <w:t xml:space="preserve">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3191BE72" w14:textId="77777777" w:rsidR="00971301" w:rsidRDefault="00971301" w:rsidP="00971301">
      <w:pPr>
        <w:jc w:val="both"/>
        <w:rPr>
          <w:rFonts w:ascii="Consolas" w:hAnsi="Consolas"/>
          <w:b/>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3F43E465" w14:textId="77777777" w:rsidR="00971301" w:rsidRDefault="00971301" w:rsidP="00971301">
      <w:pPr>
        <w:jc w:val="both"/>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2A9DCD63" w14:textId="77777777" w:rsidR="00971301" w:rsidRDefault="00971301" w:rsidP="00971301">
      <w:pPr>
        <w:pStyle w:val="ListParagraph"/>
        <w:numPr>
          <w:ilvl w:val="0"/>
          <w:numId w:val="6"/>
        </w:numPr>
        <w:jc w:val="both"/>
        <w:rPr>
          <w:rFonts w:ascii="Consolas" w:hAnsi="Consolas"/>
        </w:rPr>
      </w:pPr>
      <w:r>
        <w:rPr>
          <w:rFonts w:ascii="Consolas" w:hAnsi="Consolas"/>
          <w:b/>
        </w:rPr>
        <w:lastRenderedPageBreak/>
        <w:t>"</w:t>
      </w:r>
      <w:proofErr w:type="spellStart"/>
      <w:r>
        <w:rPr>
          <w:rFonts w:ascii="Consolas" w:hAnsi="Consolas"/>
          <w:b/>
        </w:rPr>
        <w:t>OutOfStock</w:t>
      </w:r>
      <w:proofErr w:type="spellEnd"/>
      <w:r>
        <w:rPr>
          <w:rFonts w:ascii="Consolas" w:hAnsi="Consolas"/>
          <w:b/>
        </w:rPr>
        <w:t xml:space="preserve"> {gift}"</w:t>
      </w:r>
    </w:p>
    <w:p w14:paraId="02DD0884" w14:textId="77777777" w:rsidR="00971301" w:rsidRDefault="00971301" w:rsidP="00971301">
      <w:pPr>
        <w:pStyle w:val="ListParagraph"/>
        <w:numPr>
          <w:ilvl w:val="1"/>
          <w:numId w:val="6"/>
        </w:numPr>
        <w:jc w:val="both"/>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749C503F" w14:textId="77777777" w:rsidR="00971301" w:rsidRDefault="00971301" w:rsidP="00971301">
      <w:pPr>
        <w:pStyle w:val="ListParagraph"/>
        <w:numPr>
          <w:ilvl w:val="0"/>
          <w:numId w:val="6"/>
        </w:numPr>
        <w:jc w:val="both"/>
        <w:rPr>
          <w:rFonts w:ascii="Consolas" w:hAnsi="Consolas"/>
        </w:rPr>
      </w:pPr>
      <w:r>
        <w:rPr>
          <w:rFonts w:ascii="Consolas" w:hAnsi="Consolas"/>
        </w:rPr>
        <w:t>"</w:t>
      </w:r>
      <w:r>
        <w:rPr>
          <w:rFonts w:ascii="Consolas" w:hAnsi="Consolas"/>
          <w:b/>
        </w:rPr>
        <w:t>Required {gift} {index}</w:t>
      </w:r>
      <w:r>
        <w:rPr>
          <w:rFonts w:ascii="Consolas" w:hAnsi="Consolas"/>
        </w:rPr>
        <w:t>"</w:t>
      </w:r>
    </w:p>
    <w:p w14:paraId="2BBF65BE" w14:textId="77777777" w:rsidR="00971301" w:rsidRDefault="00971301" w:rsidP="00971301">
      <w:pPr>
        <w:pStyle w:val="ListParagraph"/>
        <w:numPr>
          <w:ilvl w:val="1"/>
          <w:numId w:val="6"/>
        </w:numPr>
        <w:jc w:val="both"/>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68AF074F" w14:textId="77777777" w:rsidR="00971301" w:rsidRDefault="00971301" w:rsidP="00971301">
      <w:pPr>
        <w:pStyle w:val="ListParagraph"/>
        <w:numPr>
          <w:ilvl w:val="0"/>
          <w:numId w:val="6"/>
        </w:numPr>
        <w:jc w:val="both"/>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1DB84103" w14:textId="77777777" w:rsidR="00971301" w:rsidRDefault="00971301" w:rsidP="00971301">
      <w:pPr>
        <w:pStyle w:val="ListParagraph"/>
        <w:numPr>
          <w:ilvl w:val="1"/>
          <w:numId w:val="6"/>
        </w:numPr>
        <w:jc w:val="both"/>
      </w:pPr>
      <w:r>
        <w:rPr>
          <w:b/>
        </w:rPr>
        <w:t>Replace</w:t>
      </w:r>
      <w:r>
        <w:t xml:space="preserve"> the value of your </w:t>
      </w:r>
      <w:r>
        <w:rPr>
          <w:b/>
        </w:rPr>
        <w:t>last</w:t>
      </w:r>
      <w:r>
        <w:t xml:space="preserve"> gift </w:t>
      </w:r>
      <w:r>
        <w:rPr>
          <w:b/>
        </w:rPr>
        <w:t>with this</w:t>
      </w:r>
      <w:r>
        <w:t xml:space="preserve"> </w:t>
      </w:r>
      <w:r>
        <w:rPr>
          <w:b/>
        </w:rPr>
        <w:t>one</w:t>
      </w:r>
      <w:r>
        <w:t xml:space="preserve">. </w:t>
      </w:r>
    </w:p>
    <w:p w14:paraId="40A2C55D" w14:textId="77777777" w:rsidR="00971301" w:rsidRDefault="00971301" w:rsidP="00971301">
      <w:pPr>
        <w:jc w:val="both"/>
      </w:pPr>
      <w:r>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3F7A603F" w14:textId="77777777" w:rsidR="00971301" w:rsidRDefault="00971301" w:rsidP="00971301">
      <w:pPr>
        <w:jc w:val="both"/>
        <w:rPr>
          <w:rFonts w:ascii="Consolas" w:hAnsi="Consolas"/>
          <w:b/>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54CB1419" w14:textId="77777777" w:rsidR="00971301" w:rsidRDefault="00971301" w:rsidP="00971301">
      <w:pPr>
        <w:pStyle w:val="Heading2"/>
        <w:numPr>
          <w:ilvl w:val="0"/>
          <w:numId w:val="0"/>
        </w:numPr>
        <w:jc w:val="both"/>
      </w:pPr>
      <w:r>
        <w:t>Input / Constraints</w:t>
      </w:r>
    </w:p>
    <w:p w14:paraId="0DCEDA4D" w14:textId="77777777" w:rsidR="00971301" w:rsidRDefault="00971301" w:rsidP="00971301">
      <w:pPr>
        <w:pStyle w:val="ListParagraph"/>
        <w:numPr>
          <w:ilvl w:val="0"/>
          <w:numId w:val="7"/>
        </w:numPr>
        <w:jc w:val="both"/>
        <w:rPr>
          <w:b/>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53997FEF" w14:textId="77777777" w:rsidR="00971301" w:rsidRDefault="00971301" w:rsidP="00971301">
      <w:pPr>
        <w:pStyle w:val="ListParagraph"/>
        <w:numPr>
          <w:ilvl w:val="0"/>
          <w:numId w:val="7"/>
        </w:numPr>
        <w:jc w:val="both"/>
        <w:rPr>
          <w:b/>
        </w:rPr>
      </w:pPr>
      <w:r>
        <w:t xml:space="preserve">On the next </w:t>
      </w:r>
      <w:r>
        <w:rPr>
          <w:b/>
        </w:rPr>
        <w:t>lines</w:t>
      </w:r>
      <w:r>
        <w:t xml:space="preserve">, until the </w:t>
      </w:r>
      <w:r>
        <w:rPr>
          <w:b/>
        </w:rPr>
        <w:t>"No Money"</w:t>
      </w:r>
      <w:r>
        <w:t xml:space="preserve"> command is received, you will be receiving commands.</w:t>
      </w:r>
    </w:p>
    <w:p w14:paraId="42CDC3FF" w14:textId="77777777" w:rsidR="00971301" w:rsidRDefault="00971301" w:rsidP="00971301">
      <w:pPr>
        <w:pStyle w:val="ListParagraph"/>
        <w:numPr>
          <w:ilvl w:val="0"/>
          <w:numId w:val="7"/>
        </w:numPr>
        <w:jc w:val="both"/>
        <w:rPr>
          <w:b/>
        </w:rPr>
      </w:pPr>
      <w:r>
        <w:t xml:space="preserve">The </w:t>
      </w:r>
      <w:r>
        <w:rPr>
          <w:b/>
        </w:rPr>
        <w:t>input</w:t>
      </w:r>
      <w:r>
        <w:t xml:space="preserve"> will </w:t>
      </w:r>
      <w:r>
        <w:rPr>
          <w:b/>
        </w:rPr>
        <w:t>always</w:t>
      </w:r>
      <w:r>
        <w:t xml:space="preserve"> be </w:t>
      </w:r>
      <w:r>
        <w:rPr>
          <w:b/>
        </w:rPr>
        <w:t>valid</w:t>
      </w:r>
      <w:r>
        <w:t>.</w:t>
      </w:r>
    </w:p>
    <w:p w14:paraId="6AE4F51C" w14:textId="77777777" w:rsidR="00971301" w:rsidRDefault="00971301" w:rsidP="00971301">
      <w:pPr>
        <w:pStyle w:val="Heading2"/>
        <w:numPr>
          <w:ilvl w:val="0"/>
          <w:numId w:val="0"/>
        </w:numPr>
        <w:ind w:left="360" w:hanging="360"/>
        <w:jc w:val="both"/>
      </w:pPr>
      <w:r>
        <w:t>Output</w:t>
      </w:r>
    </w:p>
    <w:p w14:paraId="6C9C2D74" w14:textId="77777777" w:rsidR="00971301" w:rsidRDefault="00971301" w:rsidP="00971301">
      <w:pPr>
        <w:pStyle w:val="ListParagraph"/>
        <w:numPr>
          <w:ilvl w:val="0"/>
          <w:numId w:val="8"/>
        </w:numPr>
        <w:jc w:val="both"/>
      </w:pPr>
      <w:r>
        <w:t xml:space="preserve">Print the gifts in the </w:t>
      </w:r>
      <w:r>
        <w:rPr>
          <w:b/>
        </w:rPr>
        <w:t>format</w:t>
      </w:r>
      <w:r>
        <w:t xml:space="preserve"> </w:t>
      </w:r>
      <w:r>
        <w:rPr>
          <w:b/>
        </w:rPr>
        <w:t>described</w:t>
      </w:r>
      <w:r>
        <w:t xml:space="preserve"> </w:t>
      </w:r>
      <w:r>
        <w:rPr>
          <w:b/>
        </w:rPr>
        <w:t>above</w:t>
      </w:r>
      <w:r>
        <w:t>.</w:t>
      </w:r>
    </w:p>
    <w:p w14:paraId="3E88A5C4" w14:textId="77777777" w:rsidR="00971301" w:rsidRDefault="00971301" w:rsidP="00971301">
      <w:pPr>
        <w:pStyle w:val="Heading2"/>
        <w:numPr>
          <w:ilvl w:val="0"/>
          <w:numId w:val="0"/>
        </w:numPr>
        <w:ind w:left="360" w:hanging="360"/>
      </w:pPr>
      <w:r>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971301" w14:paraId="2329D3D1" w14:textId="77777777" w:rsidTr="00971301">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4C15F7" w14:textId="150DD2EF" w:rsidR="00971301" w:rsidRDefault="00971301" w:rsidP="00971301">
            <w:pPr>
              <w:tabs>
                <w:tab w:val="left" w:pos="1044"/>
              </w:tabs>
              <w:jc w:val="both"/>
              <w:rPr>
                <w:b/>
              </w:rPr>
            </w:pPr>
            <w:r>
              <w:rPr>
                <w:b/>
              </w:rPr>
              <w:t>Input</w:t>
            </w:r>
            <w:r>
              <w:rPr>
                <w:b/>
              </w:rPr>
              <w:tab/>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F35C54" w14:textId="77777777" w:rsidR="00971301" w:rsidRDefault="00971301">
            <w:pPr>
              <w:jc w:val="both"/>
              <w:rPr>
                <w:b/>
              </w:rPr>
            </w:pPr>
            <w:r>
              <w:rPr>
                <w:b/>
              </w:rPr>
              <w:t>Output</w:t>
            </w:r>
          </w:p>
        </w:tc>
      </w:tr>
      <w:tr w:rsidR="00971301" w14:paraId="0182B4CA" w14:textId="77777777" w:rsidTr="00971301">
        <w:trPr>
          <w:trHeight w:val="2349"/>
        </w:trPr>
        <w:tc>
          <w:tcPr>
            <w:tcW w:w="5070" w:type="dxa"/>
            <w:tcBorders>
              <w:top w:val="single" w:sz="4" w:space="0" w:color="auto"/>
              <w:left w:val="single" w:sz="4" w:space="0" w:color="auto"/>
              <w:bottom w:val="single" w:sz="4" w:space="0" w:color="auto"/>
              <w:right w:val="single" w:sz="4" w:space="0" w:color="auto"/>
            </w:tcBorders>
            <w:hideMark/>
          </w:tcPr>
          <w:p w14:paraId="16AFAF7A" w14:textId="77777777" w:rsidR="00971301" w:rsidRDefault="00971301">
            <w:pPr>
              <w:spacing w:after="0" w:line="360" w:lineRule="auto"/>
              <w:rPr>
                <w:rFonts w:ascii="Consolas" w:hAnsi="Consolas"/>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6CEB97C9" w14:textId="77777777" w:rsidR="00971301" w:rsidRDefault="00971301">
            <w:pPr>
              <w:spacing w:after="0" w:line="360" w:lineRule="auto"/>
              <w:rPr>
                <w:rFonts w:ascii="Consolas" w:hAnsi="Consolas"/>
              </w:rPr>
            </w:pPr>
            <w:proofErr w:type="spellStart"/>
            <w:r>
              <w:rPr>
                <w:rFonts w:ascii="Consolas" w:hAnsi="Consolas"/>
              </w:rPr>
              <w:t>OutOfStock</w:t>
            </w:r>
            <w:proofErr w:type="spellEnd"/>
            <w:r>
              <w:rPr>
                <w:rFonts w:ascii="Consolas" w:hAnsi="Consolas"/>
              </w:rPr>
              <w:t xml:space="preserve"> Eggs</w:t>
            </w:r>
          </w:p>
          <w:p w14:paraId="252AEA44" w14:textId="77777777" w:rsidR="00971301" w:rsidRDefault="00971301">
            <w:pPr>
              <w:spacing w:after="0" w:line="360" w:lineRule="auto"/>
              <w:rPr>
                <w:rFonts w:ascii="Consolas" w:hAnsi="Consolas"/>
              </w:rPr>
            </w:pPr>
            <w:r>
              <w:rPr>
                <w:rFonts w:ascii="Consolas" w:hAnsi="Consolas"/>
              </w:rPr>
              <w:t>Required Spoon 2</w:t>
            </w:r>
          </w:p>
          <w:p w14:paraId="7A69EA12" w14:textId="77777777" w:rsidR="00971301" w:rsidRDefault="00971301">
            <w:pPr>
              <w:spacing w:after="0" w:line="360" w:lineRule="auto"/>
              <w:rPr>
                <w:rFonts w:ascii="Consolas" w:hAnsi="Consolas"/>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4C45BDA8" w14:textId="77777777" w:rsidR="00971301" w:rsidRDefault="00971301">
            <w:pPr>
              <w:spacing w:after="0" w:line="360" w:lineRule="auto"/>
              <w:rPr>
                <w:rFonts w:ascii="Consolas" w:hAnsi="Consolas"/>
              </w:rPr>
            </w:pPr>
            <w:r>
              <w:rPr>
                <w:rFonts w:ascii="Consolas" w:hAnsi="Consolas"/>
              </w:rPr>
              <w:t>No Money</w:t>
            </w:r>
          </w:p>
        </w:tc>
        <w:tc>
          <w:tcPr>
            <w:tcW w:w="5243" w:type="dxa"/>
            <w:tcBorders>
              <w:top w:val="single" w:sz="4" w:space="0" w:color="auto"/>
              <w:left w:val="single" w:sz="4" w:space="0" w:color="auto"/>
              <w:bottom w:val="single" w:sz="4" w:space="0" w:color="auto"/>
              <w:right w:val="single" w:sz="4" w:space="0" w:color="auto"/>
            </w:tcBorders>
            <w:hideMark/>
          </w:tcPr>
          <w:p w14:paraId="2A89BF75" w14:textId="77777777" w:rsidR="00971301" w:rsidRDefault="00971301">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71301" w14:paraId="53120D22" w14:textId="77777777" w:rsidTr="00971301">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5E4F3A" w14:textId="77777777" w:rsidR="00971301" w:rsidRDefault="00971301">
            <w:pPr>
              <w:jc w:val="center"/>
              <w:rPr>
                <w:rFonts w:ascii="Consolas" w:hAnsi="Consolas"/>
                <w:sz w:val="24"/>
                <w:szCs w:val="24"/>
              </w:rPr>
            </w:pPr>
            <w:r>
              <w:rPr>
                <w:b/>
              </w:rPr>
              <w:t>Comments</w:t>
            </w:r>
          </w:p>
        </w:tc>
      </w:tr>
      <w:tr w:rsidR="00971301" w14:paraId="44406B20" w14:textId="77777777" w:rsidTr="00971301">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768EA502" w14:textId="77777777" w:rsidR="00971301" w:rsidRDefault="00971301">
            <w:pPr>
              <w:spacing w:after="0" w:line="240" w:lineRule="auto"/>
              <w:jc w:val="both"/>
              <w:rPr>
                <w:rFonts w:cstheme="minorHAnsi"/>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595D232E" w14:textId="77777777" w:rsidR="00971301" w:rsidRDefault="00971301">
            <w:pPr>
              <w:spacing w:after="0" w:line="240" w:lineRule="auto"/>
              <w:jc w:val="both"/>
              <w:rPr>
                <w:rFonts w:ascii="Consolas" w:hAnsi="Consolas" w:cstheme="minorHAnsi"/>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r>
              <w:rPr>
                <w:rFonts w:ascii="Consolas" w:hAnsi="Consolas" w:cstheme="minorHAnsi"/>
              </w:rPr>
              <w:t xml:space="preserve">. </w:t>
            </w:r>
          </w:p>
          <w:p w14:paraId="651B7373" w14:textId="77777777" w:rsidR="00971301" w:rsidRDefault="00971301">
            <w:pPr>
              <w:spacing w:after="0" w:line="240" w:lineRule="auto"/>
              <w:jc w:val="both"/>
              <w:rPr>
                <w:rFonts w:cstheme="minorHAnsi"/>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xml:space="preserve">". The list should look like this:  </w:t>
            </w:r>
          </w:p>
          <w:p w14:paraId="6928F783" w14:textId="77777777" w:rsidR="00971301" w:rsidRDefault="00971301">
            <w:pPr>
              <w:spacing w:after="0" w:line="240" w:lineRule="auto"/>
              <w:jc w:val="both"/>
              <w:rPr>
                <w:rFonts w:cstheme="minorHAnsi"/>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63AC5CA4" w14:textId="77777777" w:rsidR="00971301" w:rsidRDefault="00971301">
            <w:pPr>
              <w:spacing w:after="0" w:line="240" w:lineRule="auto"/>
              <w:jc w:val="both"/>
              <w:rPr>
                <w:rFonts w:cstheme="minorHAnsi"/>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666AE9AD" w14:textId="77777777" w:rsidR="00971301" w:rsidRDefault="00971301">
            <w:pPr>
              <w:spacing w:after="0" w:line="240" w:lineRule="auto"/>
              <w:jc w:val="both"/>
              <w:rPr>
                <w:rFonts w:cstheme="minorHAnsi"/>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2E93737B" w14:textId="77777777" w:rsidR="00971301" w:rsidRDefault="00971301">
            <w:pPr>
              <w:spacing w:after="0" w:line="240" w:lineRule="auto"/>
              <w:jc w:val="both"/>
              <w:rPr>
                <w:rFonts w:cstheme="minorHAnsi"/>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53000EB1" w14:textId="01C0C30D" w:rsidR="00971301" w:rsidRDefault="00971301" w:rsidP="00971301">
            <w:pPr>
              <w:spacing w:after="0" w:line="240" w:lineRule="auto"/>
              <w:jc w:val="both"/>
              <w:rPr>
                <w:rFonts w:cstheme="minorHAnsi"/>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tc>
      </w:tr>
      <w:tr w:rsidR="00971301" w14:paraId="0A171537" w14:textId="77777777" w:rsidTr="00971301">
        <w:trPr>
          <w:trHeight w:val="422"/>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D6C78F" w14:textId="00CDF038" w:rsidR="00971301" w:rsidRDefault="00971301" w:rsidP="00971301">
            <w:pPr>
              <w:spacing w:after="0"/>
              <w:jc w:val="center"/>
              <w:rPr>
                <w:rFonts w:cstheme="minorHAnsi"/>
              </w:rPr>
            </w:pPr>
            <w:r>
              <w:rPr>
                <w:b/>
              </w:rPr>
              <w:lastRenderedPageBreak/>
              <w:t>Input</w:t>
            </w:r>
            <w:r>
              <w:rPr>
                <w:b/>
              </w:rPr>
              <w:tab/>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5A87C2" w14:textId="04BCB520" w:rsidR="00971301" w:rsidRDefault="00971301" w:rsidP="00971301">
            <w:pPr>
              <w:tabs>
                <w:tab w:val="left" w:pos="1308"/>
              </w:tabs>
              <w:spacing w:after="0"/>
              <w:jc w:val="both"/>
              <w:rPr>
                <w:rFonts w:cstheme="minorHAnsi"/>
              </w:rPr>
            </w:pPr>
            <w:r>
              <w:rPr>
                <w:b/>
              </w:rPr>
              <w:t>Output</w:t>
            </w:r>
          </w:p>
        </w:tc>
      </w:tr>
      <w:tr w:rsidR="00971301" w14:paraId="78B5AC82" w14:textId="77777777" w:rsidTr="00971301">
        <w:trPr>
          <w:trHeight w:val="2349"/>
        </w:trPr>
        <w:tc>
          <w:tcPr>
            <w:tcW w:w="5070" w:type="dxa"/>
            <w:tcBorders>
              <w:top w:val="single" w:sz="4" w:space="0" w:color="auto"/>
              <w:left w:val="single" w:sz="4" w:space="0" w:color="auto"/>
              <w:bottom w:val="single" w:sz="4" w:space="0" w:color="auto"/>
              <w:right w:val="single" w:sz="4" w:space="0" w:color="auto"/>
            </w:tcBorders>
            <w:hideMark/>
          </w:tcPr>
          <w:p w14:paraId="32959CA6" w14:textId="77777777" w:rsidR="00971301" w:rsidRDefault="00971301" w:rsidP="00971301">
            <w:pPr>
              <w:spacing w:after="0" w:line="360" w:lineRule="auto"/>
              <w:rPr>
                <w:rFonts w:ascii="Consolas" w:hAnsi="Consolas"/>
              </w:rPr>
            </w:pPr>
            <w:r>
              <w:rPr>
                <w:rFonts w:ascii="Consolas" w:hAnsi="Consolas"/>
              </w:rPr>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30A75297" w14:textId="77777777" w:rsidR="00971301" w:rsidRDefault="00971301" w:rsidP="00971301">
            <w:pPr>
              <w:spacing w:after="0" w:line="360" w:lineRule="auto"/>
              <w:rPr>
                <w:rFonts w:ascii="Consolas" w:hAnsi="Consolas"/>
              </w:rPr>
            </w:pPr>
            <w:r>
              <w:rPr>
                <w:rFonts w:ascii="Consolas" w:hAnsi="Consolas"/>
              </w:rPr>
              <w:t>Required Paper 8</w:t>
            </w:r>
          </w:p>
          <w:p w14:paraId="1E182CDF" w14:textId="77777777" w:rsidR="00971301" w:rsidRDefault="00971301" w:rsidP="00971301">
            <w:pPr>
              <w:spacing w:after="0" w:line="360" w:lineRule="auto"/>
              <w:rPr>
                <w:rFonts w:ascii="Consolas" w:hAnsi="Consolas"/>
              </w:rPr>
            </w:pPr>
            <w:proofErr w:type="spellStart"/>
            <w:r>
              <w:rPr>
                <w:rFonts w:ascii="Consolas" w:hAnsi="Consolas"/>
              </w:rPr>
              <w:t>OutOfStock</w:t>
            </w:r>
            <w:proofErr w:type="spellEnd"/>
            <w:r>
              <w:rPr>
                <w:rFonts w:ascii="Consolas" w:hAnsi="Consolas"/>
              </w:rPr>
              <w:t xml:space="preserve"> Clothes</w:t>
            </w:r>
          </w:p>
          <w:p w14:paraId="207E1B77" w14:textId="77777777" w:rsidR="00971301" w:rsidRDefault="00971301" w:rsidP="00971301">
            <w:pPr>
              <w:spacing w:after="0" w:line="360" w:lineRule="auto"/>
              <w:rPr>
                <w:rFonts w:ascii="Consolas" w:hAnsi="Consolas"/>
              </w:rPr>
            </w:pPr>
            <w:r>
              <w:rPr>
                <w:rFonts w:ascii="Consolas" w:hAnsi="Consolas"/>
              </w:rPr>
              <w:t>Required Chocolate 2</w:t>
            </w:r>
          </w:p>
          <w:p w14:paraId="20F05D67" w14:textId="77777777" w:rsidR="00971301" w:rsidRDefault="00971301" w:rsidP="00971301">
            <w:pPr>
              <w:spacing w:after="0" w:line="360" w:lineRule="auto"/>
              <w:rPr>
                <w:rFonts w:ascii="Consolas" w:hAnsi="Consolas"/>
              </w:rPr>
            </w:pPr>
            <w:proofErr w:type="spellStart"/>
            <w:r>
              <w:rPr>
                <w:rFonts w:ascii="Consolas" w:hAnsi="Consolas"/>
              </w:rPr>
              <w:t>JustInCase</w:t>
            </w:r>
            <w:proofErr w:type="spellEnd"/>
            <w:r>
              <w:rPr>
                <w:rFonts w:ascii="Consolas" w:hAnsi="Consolas"/>
              </w:rPr>
              <w:t xml:space="preserve"> Hat</w:t>
            </w:r>
          </w:p>
          <w:p w14:paraId="403C0299" w14:textId="77777777" w:rsidR="00971301" w:rsidRDefault="00971301" w:rsidP="00971301">
            <w:pPr>
              <w:spacing w:after="0" w:line="360" w:lineRule="auto"/>
              <w:rPr>
                <w:rFonts w:ascii="Consolas" w:hAnsi="Consolas"/>
              </w:rPr>
            </w:pPr>
            <w:proofErr w:type="spellStart"/>
            <w:r>
              <w:rPr>
                <w:rFonts w:ascii="Consolas" w:hAnsi="Consolas"/>
              </w:rPr>
              <w:t>OutOfStock</w:t>
            </w:r>
            <w:proofErr w:type="spellEnd"/>
            <w:r>
              <w:rPr>
                <w:rFonts w:ascii="Consolas" w:hAnsi="Consolas"/>
              </w:rPr>
              <w:t xml:space="preserve"> Cable</w:t>
            </w:r>
          </w:p>
          <w:p w14:paraId="593C7AAD" w14:textId="77777777" w:rsidR="00971301" w:rsidRDefault="00971301" w:rsidP="00971301">
            <w:pPr>
              <w:spacing w:after="0"/>
              <w:rPr>
                <w:rFonts w:ascii="Consolas" w:hAnsi="Consolas"/>
                <w:sz w:val="24"/>
                <w:szCs w:val="24"/>
                <w:lang w:val="bg-BG"/>
              </w:rPr>
            </w:pPr>
            <w:r>
              <w:rPr>
                <w:rFonts w:ascii="Consolas" w:hAnsi="Consolas"/>
              </w:rPr>
              <w:t>No Money</w:t>
            </w:r>
          </w:p>
        </w:tc>
        <w:tc>
          <w:tcPr>
            <w:tcW w:w="5243" w:type="dxa"/>
            <w:tcBorders>
              <w:top w:val="single" w:sz="4" w:space="0" w:color="auto"/>
              <w:left w:val="single" w:sz="4" w:space="0" w:color="auto"/>
              <w:bottom w:val="single" w:sz="4" w:space="0" w:color="auto"/>
              <w:right w:val="single" w:sz="4" w:space="0" w:color="auto"/>
            </w:tcBorders>
            <w:hideMark/>
          </w:tcPr>
          <w:p w14:paraId="003B298D" w14:textId="77777777" w:rsidR="00971301" w:rsidRDefault="00971301" w:rsidP="00971301">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bookmarkStart w:id="0" w:name="_GoBack"/>
            <w:bookmarkEnd w:id="0"/>
          </w:p>
        </w:tc>
      </w:tr>
    </w:tbl>
    <w:p w14:paraId="0BBB412F" w14:textId="77777777" w:rsidR="00971301" w:rsidRPr="00C873F3" w:rsidRDefault="00971301" w:rsidP="00317B70">
      <w:pPr>
        <w:rPr>
          <w:lang w:val="en-GB"/>
        </w:rPr>
      </w:pPr>
    </w:p>
    <w:sectPr w:rsidR="00971301" w:rsidRPr="00C873F3"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689E9" w14:textId="77777777" w:rsidR="00AE274F" w:rsidRDefault="00AE274F" w:rsidP="008068A2">
      <w:pPr>
        <w:spacing w:after="0" w:line="240" w:lineRule="auto"/>
      </w:pPr>
      <w:r>
        <w:separator/>
      </w:r>
    </w:p>
  </w:endnote>
  <w:endnote w:type="continuationSeparator" w:id="0">
    <w:p w14:paraId="715785BA" w14:textId="77777777" w:rsidR="00AE274F" w:rsidRDefault="00AE27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30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30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30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301">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89BCD" w14:textId="77777777" w:rsidR="00AE274F" w:rsidRDefault="00AE274F" w:rsidP="008068A2">
      <w:pPr>
        <w:spacing w:after="0" w:line="240" w:lineRule="auto"/>
      </w:pPr>
      <w:r>
        <w:separator/>
      </w:r>
    </w:p>
  </w:footnote>
  <w:footnote w:type="continuationSeparator" w:id="0">
    <w:p w14:paraId="34BCF263" w14:textId="77777777" w:rsidR="00AE274F" w:rsidRDefault="00AE27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494A4DF2"/>
    <w:multiLevelType w:val="hybridMultilevel"/>
    <w:tmpl w:val="0C5C7DA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1DB9"/>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3A1"/>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7882"/>
    <w:rsid w:val="00357104"/>
    <w:rsid w:val="003756CA"/>
    <w:rsid w:val="003817EF"/>
    <w:rsid w:val="00382A45"/>
    <w:rsid w:val="003901A7"/>
    <w:rsid w:val="00397A5D"/>
    <w:rsid w:val="003A1601"/>
    <w:rsid w:val="003A5602"/>
    <w:rsid w:val="003A5D2A"/>
    <w:rsid w:val="003B0EBE"/>
    <w:rsid w:val="003B6A53"/>
    <w:rsid w:val="003C2E85"/>
    <w:rsid w:val="003C5D4A"/>
    <w:rsid w:val="003C6A80"/>
    <w:rsid w:val="003C6B29"/>
    <w:rsid w:val="003D283A"/>
    <w:rsid w:val="003D41D7"/>
    <w:rsid w:val="003E167F"/>
    <w:rsid w:val="003E685D"/>
    <w:rsid w:val="003E6BFB"/>
    <w:rsid w:val="003F1350"/>
    <w:rsid w:val="003F1864"/>
    <w:rsid w:val="003F7A98"/>
    <w:rsid w:val="004012A5"/>
    <w:rsid w:val="004158B3"/>
    <w:rsid w:val="00420504"/>
    <w:rsid w:val="004241D9"/>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3F91"/>
    <w:rsid w:val="005124CD"/>
    <w:rsid w:val="00517B12"/>
    <w:rsid w:val="005242E3"/>
    <w:rsid w:val="00524789"/>
    <w:rsid w:val="00532A1D"/>
    <w:rsid w:val="0054093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843B8"/>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1301"/>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4ACC"/>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E274F"/>
    <w:rsid w:val="00AF1F47"/>
    <w:rsid w:val="00AF22C4"/>
    <w:rsid w:val="00AF4729"/>
    <w:rsid w:val="00B112C1"/>
    <w:rsid w:val="00B148DD"/>
    <w:rsid w:val="00B22539"/>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553"/>
    <w:rsid w:val="00BA1F40"/>
    <w:rsid w:val="00BA4820"/>
    <w:rsid w:val="00BB05FA"/>
    <w:rsid w:val="00BB5B10"/>
    <w:rsid w:val="00BC0D70"/>
    <w:rsid w:val="00BC56D6"/>
    <w:rsid w:val="00BD1AF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31EC"/>
    <w:rsid w:val="00C84B99"/>
    <w:rsid w:val="00C84E4D"/>
    <w:rsid w:val="00C85A15"/>
    <w:rsid w:val="00C873F3"/>
    <w:rsid w:val="00CA19B4"/>
    <w:rsid w:val="00CA4FC3"/>
    <w:rsid w:val="00CB19B6"/>
    <w:rsid w:val="00CD2B0A"/>
    <w:rsid w:val="00CD5181"/>
    <w:rsid w:val="00CD7485"/>
    <w:rsid w:val="00CF1F9C"/>
    <w:rsid w:val="00D06F79"/>
    <w:rsid w:val="00D22895"/>
    <w:rsid w:val="00D336F9"/>
    <w:rsid w:val="00D4354E"/>
    <w:rsid w:val="00D43F69"/>
    <w:rsid w:val="00D450CE"/>
    <w:rsid w:val="00D454A1"/>
    <w:rsid w:val="00D46AFA"/>
    <w:rsid w:val="00D654A5"/>
    <w:rsid w:val="00D725D4"/>
    <w:rsid w:val="00D727F1"/>
    <w:rsid w:val="00D73957"/>
    <w:rsid w:val="00D76418"/>
    <w:rsid w:val="00D910AA"/>
    <w:rsid w:val="00D9454B"/>
    <w:rsid w:val="00D95226"/>
    <w:rsid w:val="00DA38F6"/>
    <w:rsid w:val="00DA658E"/>
    <w:rsid w:val="00DB0993"/>
    <w:rsid w:val="00DB2962"/>
    <w:rsid w:val="00DB41C2"/>
    <w:rsid w:val="00DC2396"/>
    <w:rsid w:val="00DC28E6"/>
    <w:rsid w:val="00DC7B92"/>
    <w:rsid w:val="00DC7BFB"/>
    <w:rsid w:val="00DC7ECE"/>
    <w:rsid w:val="00DD1261"/>
    <w:rsid w:val="00DD7BB2"/>
    <w:rsid w:val="00DE1B8E"/>
    <w:rsid w:val="00DE2B86"/>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568540">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4478893">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8A09B-7CB2-44CC-9387-E9EC6149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Fundamentals - PHP Arrays Exercises</vt:lpstr>
    </vt:vector>
  </TitlesOfParts>
  <Company>Software University</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35</cp:revision>
  <cp:lastPrinted>2015-10-26T20:35:00Z</cp:lastPrinted>
  <dcterms:created xsi:type="dcterms:W3CDTF">2018-06-20T09:15:00Z</dcterms:created>
  <dcterms:modified xsi:type="dcterms:W3CDTF">2019-05-27T10:19:00Z</dcterms:modified>
  <cp:category>programming, education, software engineering, software development</cp:category>
</cp:coreProperties>
</file>