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 xml:space="preserve">The default statement </w:t>
      </w:r>
      <w:proofErr w:type="gramStart"/>
      <w:r w:rsidRPr="00903DBA">
        <w:t>have</w:t>
      </w:r>
      <w:proofErr w:type="gramEnd"/>
      <w:r w:rsidRPr="00903DBA">
        <w:t xml:space="preser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 xml:space="preserve">must not be empty. If it is empty, the default statements </w:t>
      </w:r>
      <w:proofErr w:type="gramStart"/>
      <w:r w:rsidRPr="00903DBA">
        <w:t>misses</w:t>
      </w:r>
      <w:proofErr w:type="gramEnd"/>
      <w:r w:rsidRPr="00903DBA">
        <w:t xml:space="preserve">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gramStart"/>
      <w:r w:rsidRPr="00903DBA">
        <w:t>a</w:t>
      </w:r>
      <w:proofErr w:type="gram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proofErr w:type="gramStart"/>
      <w:r w:rsidRPr="00903DBA">
        <w:t xml:space="preserve">The </w:t>
      </w:r>
      <w:r w:rsidRPr="00903DBA">
        <w:rPr>
          <w:rStyle w:val="KeyWord"/>
        </w:rPr>
        <w:t>for</w:t>
      </w:r>
      <w:proofErr w:type="gramEnd"/>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proofErr w:type="gramStart"/>
      <w:r w:rsidRPr="00903DBA">
        <w:t>The for</w:t>
      </w:r>
      <w:proofErr w:type="gramEnd"/>
      <w:r w:rsidRPr="00903DBA">
        <w:t xml:space="preserve">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 xml:space="preserve">If the surrounding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w:t>
      </w:r>
      <w:proofErr w:type="gramStart"/>
      <w:r>
        <w:rPr>
          <w:highlight w:val="white"/>
        </w:rPr>
        <w:t>false-sets</w:t>
      </w:r>
      <w:proofErr w:type="gramEnd"/>
      <w:r>
        <w:rPr>
          <w:highlight w:val="white"/>
        </w:rPr>
        <w:t xml:space="preserve">, on the other hand, are different. If the left expression is evaluated to false, we need to evaluate the right expression. Therefore, we backpatch the </w:t>
      </w:r>
      <w:proofErr w:type="gramStart"/>
      <w:r>
        <w:rPr>
          <w:highlight w:val="white"/>
        </w:rPr>
        <w:t>false-set</w:t>
      </w:r>
      <w:proofErr w:type="gramEnd"/>
      <w:r>
        <w:rPr>
          <w:highlight w:val="white"/>
        </w:rPr>
        <w:t xml:space="preserve">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w:t>
      </w:r>
      <w:proofErr w:type="gramStart"/>
      <w:r w:rsidRPr="00903DBA">
        <w:t>statements:</w:t>
      </w:r>
      <w:proofErr w:type="gramEnd"/>
      <w:r w:rsidRPr="00903DBA">
        <w:t xml:space="preserve">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 xml:space="preserve">-next-double-statements: </w:t>
      </w:r>
      <w:proofErr w:type="gramStart"/>
      <w:r w:rsidRPr="00903DBA">
        <w:t>an</w:t>
      </w:r>
      <w:proofErr w:type="gramEnd"/>
      <w:r w:rsidRPr="00903DBA">
        <w:t xml:space="preserve">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 xml:space="preserve">If the deep search does not </w:t>
      </w:r>
      <w:proofErr w:type="gramStart"/>
      <w:r w:rsidRPr="00903DBA">
        <w:t>found</w:t>
      </w:r>
      <w:proofErr w:type="gramEnd"/>
      <w:r w:rsidRPr="00903DBA">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903DBA">
        <w:t>have to</w:t>
      </w:r>
      <w:proofErr w:type="gramEnd"/>
      <w:r w:rsidRPr="00903DBA">
        <w:t xml:space="preserve"> share we one register and that we have to add store and load instruction for the code to work. When we need to remove an </w:t>
      </w:r>
      <w:proofErr w:type="gramStart"/>
      <w:r w:rsidRPr="00903DBA">
        <w:t>edge</w:t>
      </w:r>
      <w:proofErr w:type="gramEnd"/>
      <w:r w:rsidRPr="00903DBA">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w:t>
      </w:r>
      <w:proofErr w:type="gramStart"/>
      <w:r w:rsidRPr="00903DBA">
        <w:rPr>
          <w:highlight w:val="white"/>
        </w:rPr>
        <w:t>have to</w:t>
      </w:r>
      <w:proofErr w:type="gramEnd"/>
      <w:r w:rsidRPr="00903DBA">
        <w:rPr>
          <w:highlight w:val="white"/>
        </w:rPr>
        <w:t xml:space="preserve">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proofErr w:type="spellStart"/>
      <w:r>
        <w:rPr>
          <w:rStyle w:val="CodeInText"/>
        </w:rPr>
        <w:t>slashToChar</w:t>
      </w:r>
      <w:proofErr w:type="spellEnd"/>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proofErr w:type="spellStart"/>
      <w:r>
        <w:rPr>
          <w:rStyle w:val="CodeInText"/>
        </w:rPr>
        <w:t>charToOctal</w:t>
      </w:r>
      <w:proofErr w:type="spellEnd"/>
      <w:r>
        <w:t xml:space="preserve"> is called to translate them to octal slash codes.</w:t>
      </w:r>
    </w:p>
    <w:p w14:paraId="56230433" w14:textId="77777777" w:rsidR="00783B03" w:rsidRDefault="00783B03" w:rsidP="00783B03">
      <w:pPr>
        <w:pStyle w:val="CodeHeader"/>
      </w:pPr>
      <w:r>
        <w:t xml:space="preserve">The </w:t>
      </w:r>
      <w:proofErr w:type="spellStart"/>
      <w:r>
        <w:rPr>
          <w:rStyle w:val="CodeInText"/>
        </w:rPr>
        <w:t>octalToChar</w:t>
      </w:r>
      <w:proofErr w:type="spellEnd"/>
      <w:r>
        <w:t xml:space="preserve"> method is called by the scanner to </w:t>
      </w:r>
      <w:proofErr w:type="spellStart"/>
      <w:r>
        <w:t>tralform</w:t>
      </w:r>
      <w:proofErr w:type="spellEnd"/>
      <w:r>
        <w:t xml:space="preserve"> the octal </w:t>
      </w:r>
      <w:proofErr w:type="spellStart"/>
      <w:r>
        <w:t>shalch</w:t>
      </w:r>
      <w:proofErr w:type="spellEnd"/>
      <w:r>
        <w:t xml:space="preserve"> codes into regular characters.</w:t>
      </w:r>
    </w:p>
    <w:p w14:paraId="6D6EF392" w14:textId="77777777" w:rsidR="00DE66A3" w:rsidRDefault="00DE66A3" w:rsidP="00DE66A3">
      <w:r>
        <w:t xml:space="preserve">If we encounter lines ending with two backslashes, we continue to append the lines to </w:t>
      </w:r>
      <w:proofErr w:type="spellStart"/>
      <w:r>
        <w:rPr>
          <w:rStyle w:val="CodeInText"/>
        </w:rPr>
        <w:t>lineBuffer</w:t>
      </w:r>
      <w:proofErr w:type="spellEnd"/>
      <w:r>
        <w:t xml:space="preserve">. Since an empty line was added at the end of the line list in </w:t>
      </w:r>
      <w:proofErr w:type="spellStart"/>
      <w:r>
        <w:rPr>
          <w:rStyle w:val="CodeInText"/>
        </w:rPr>
        <w:t>generateLineList</w:t>
      </w:r>
      <w:proofErr w:type="spellEnd"/>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Pr>
          <w:rStyle w:val="CodeInText"/>
        </w:rPr>
        <w:t>searchForMacros</w:t>
      </w:r>
      <w:proofErr w:type="spellEnd"/>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while</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StartsWith</w:t>
      </w:r>
      <w:proofErr w:type="spellEnd"/>
      <w:proofErr w:type="gram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EndsWith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Substring</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 xml:space="preserve">0,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Length</w:t>
      </w:r>
      <w:proofErr w:type="spellEnd"/>
      <w:r>
        <w:rPr>
          <w:rFonts w:ascii="Courier New" w:hAnsi="Courier New" w:cs="Courier New"/>
          <w:color w:val="000000"/>
          <w:sz w:val="24"/>
          <w:szCs w:val="24"/>
          <w:highlight w:val="white"/>
          <w:lang w:val="sv-SE"/>
        </w:rPr>
        <w:t xml:space="preserve">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proofErr w:type="spellStart"/>
      <w:r>
        <w:rPr>
          <w:highlight w:val="white"/>
        </w:rPr>
        <w:t>Morover</w:t>
      </w:r>
      <w:proofErr w:type="spellEnd"/>
      <w:r>
        <w:rPr>
          <w:highlight w:val="white"/>
        </w:rPr>
        <w:t>,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 xml:space="preserve">If the line starts with a sharp (‘#’), we iterate through the trim list and add the lines to a buffer </w:t>
      </w:r>
      <w:proofErr w:type="gramStart"/>
      <w:r>
        <w:rPr>
          <w:highlight w:val="white"/>
        </w:rPr>
        <w:t>as long as</w:t>
      </w:r>
      <w:proofErr w:type="gramEnd"/>
      <w:r>
        <w:rPr>
          <w:highlight w:val="white"/>
        </w:rPr>
        <w:t xml:space="preserve">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 xml:space="preserve">If the line does not start with a sharp, we instead iterate through the trim list and add the lines to a buffer </w:t>
      </w:r>
      <w:proofErr w:type="gramStart"/>
      <w:r>
        <w:rPr>
          <w:highlight w:val="white"/>
        </w:rPr>
        <w:t>as long as</w:t>
      </w:r>
      <w:proofErr w:type="gramEnd"/>
      <w:r>
        <w:rPr>
          <w:highlight w:val="white"/>
        </w:rPr>
        <w:t xml:space="preserve"> they do not start with a sharp. </w:t>
      </w:r>
      <w:proofErr w:type="gramStart"/>
      <w:r>
        <w:rPr>
          <w:highlight w:val="white"/>
        </w:rPr>
        <w:t>Also</w:t>
      </w:r>
      <w:proofErr w:type="gramEnd"/>
      <w:r>
        <w:rPr>
          <w:highlight w:val="white"/>
        </w:rPr>
        <w:t xml:space="preserve">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void</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AddNewlinesToBuffer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foreach</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m_outputBuffer.Append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token.ToNewlineString</w:t>
      </w:r>
      <w:proofErr w:type="spellEnd"/>
      <w:proofErr w:type="gramEnd"/>
      <w:r>
        <w:rPr>
          <w:rFonts w:ascii="Courier New" w:hAnsi="Courier New" w:cs="Courier New"/>
          <w:color w:val="000000"/>
          <w:sz w:val="24"/>
          <w:szCs w:val="24"/>
          <w:highlight w:val="white"/>
          <w:lang w:val="sv-SE"/>
        </w:rPr>
        <w:t>());</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CCompiler_</w:t>
      </w:r>
      <w:proofErr w:type="gramStart"/>
      <w:r>
        <w:rPr>
          <w:rFonts w:ascii="Courier New" w:hAnsi="Courier New" w:cs="Courier New"/>
          <w:color w:val="000000"/>
          <w:sz w:val="24"/>
          <w:szCs w:val="24"/>
          <w:highlight w:val="white"/>
          <w:lang w:val="sv-SE"/>
        </w:rPr>
        <w:t>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token.GetNewlineCount</w:t>
      </w:r>
      <w:proofErr w:type="spellEnd"/>
      <w:r>
        <w:rPr>
          <w:rFonts w:ascii="Courier New" w:hAnsi="Courier New" w:cs="Courier New"/>
          <w:color w:val="000000"/>
          <w:sz w:val="24"/>
          <w:szCs w:val="24"/>
          <w:highlight w:val="white"/>
          <w:lang w:val="sv-SE"/>
        </w:rPr>
        <w: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w:t>
      </w:r>
      <w:proofErr w:type="spellStart"/>
      <w:r>
        <w:t>trimLeft</w:t>
      </w:r>
      <w:proofErr w:type="spellEnd"/>
      <w:r>
        <w:t xml:space="preserve"> and </w:t>
      </w:r>
      <w:proofErr w:type="spellStart"/>
      <w:r>
        <w:rPr>
          <w:rStyle w:val="CodeInText"/>
        </w:rPr>
        <w:t>trimRight</w:t>
      </w:r>
      <w:proofErr w:type="spellEnd"/>
      <w:r>
        <w:t xml:space="preserve"> methods simple removes all </w:t>
      </w:r>
      <w:proofErr w:type="gramStart"/>
      <w:r>
        <w:t>white-spaces</w:t>
      </w:r>
      <w:proofErr w:type="gramEnd"/>
      <w:r>
        <w:t xml:space="preserve"> to the left or right of the string.</w:t>
      </w:r>
    </w:p>
    <w:p w14:paraId="1759036B" w14:textId="77777777" w:rsidR="00C879A8" w:rsidRDefault="00C879A8" w:rsidP="00C879A8">
      <w:pPr>
        <w:pStyle w:val="CodeHeader"/>
      </w:pPr>
      <w:r>
        <w:t xml:space="preserve">The </w:t>
      </w:r>
      <w:proofErr w:type="spellStart"/>
      <w:r>
        <w:rPr>
          <w:rStyle w:val="CodeInText"/>
        </w:rPr>
        <w:t>countChar</w:t>
      </w:r>
      <w:proofErr w:type="spellEnd"/>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proofErr w:type="spellStart"/>
      <w:r>
        <w:rPr>
          <w:rStyle w:val="CodeInText"/>
        </w:rPr>
        <w:t>DoParameterDefine</w:t>
      </w:r>
      <w:proofErr w:type="spellEnd"/>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proofErr w:type="spellStart"/>
      <w:r>
        <w:rPr>
          <w:rStyle w:val="CodeInText"/>
        </w:rPr>
        <w:t>doParameterDefine</w:t>
      </w:r>
      <w:proofErr w:type="spellEnd"/>
      <w:r>
        <w:t xml:space="preserve"> method </w:t>
      </w:r>
      <w:proofErr w:type="gramStart"/>
      <w:r>
        <w:t>look into</w:t>
      </w:r>
      <w:proofErr w:type="gramEnd"/>
      <w:r>
        <w:t xml:space="preserve"> macros with parameters in two steps. </w:t>
      </w:r>
      <w:proofErr w:type="gramStart"/>
      <w:r>
        <w:t>First</w:t>
      </w:r>
      <w:proofErr w:type="gramEnd"/>
      <w:r>
        <w:t xml:space="preserve"> we extract the parameters by calling </w:t>
      </w:r>
      <w:proofErr w:type="spellStart"/>
      <w:r>
        <w:rPr>
          <w:rStyle w:val="CodeInText"/>
        </w:rPr>
        <w:t>scanParameters</w:t>
      </w:r>
      <w:proofErr w:type="spellEnd"/>
      <w:r>
        <w:t xml:space="preserve">. Then we go through the parameter list and check that the parameters are identifiers and that no parameters </w:t>
      </w:r>
      <w:proofErr w:type="gramStart"/>
      <w:r>
        <w:t>is</w:t>
      </w:r>
      <w:proofErr w:type="gramEnd"/>
      <w:r>
        <w:t xml:space="preserve"> repeated.</w:t>
      </w:r>
    </w:p>
    <w:p w14:paraId="70F23443" w14:textId="77777777" w:rsidR="00BD0183" w:rsidRDefault="00BD0183" w:rsidP="00BD0183">
      <w:r>
        <w:t>Then we extract the identifiers from the body and replace each occurrence of a parameters with the text “$</w:t>
      </w:r>
      <w:proofErr w:type="spellStart"/>
      <w:r>
        <w:rPr>
          <w:rStyle w:val="CodeInText"/>
        </w:rPr>
        <w:t>parameter_index</w:t>
      </w:r>
      <w:proofErr w:type="spellEnd"/>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 xml:space="preserve">It is allowed to redefine a macro if it is </w:t>
      </w:r>
      <w:proofErr w:type="gramStart"/>
      <w:r>
        <w:t>has</w:t>
      </w:r>
      <w:proofErr w:type="gramEnd"/>
      <w:r>
        <w:t xml:space="preserve">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proofErr w:type="spellStart"/>
      <w:r>
        <w:rPr>
          <w:rStyle w:val="CodeInText"/>
        </w:rPr>
        <w:t>scanParameters</w:t>
      </w:r>
      <w:proofErr w:type="spellEnd"/>
      <w:r>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Pr>
          <w:rStyle w:val="CodeInText"/>
        </w:rPr>
        <w:t>paranCount</w:t>
      </w:r>
      <w:proofErr w:type="spellEnd"/>
      <w:r>
        <w:t xml:space="preserve"> counts the level of parentheses nesting and only takes parameter into consideration when the nesting level is zero.</w:t>
      </w:r>
    </w:p>
    <w:p w14:paraId="4EC81771" w14:textId="77777777" w:rsidR="00D574A7" w:rsidRDefault="00D574A7" w:rsidP="00D574A7">
      <w:r>
        <w:t xml:space="preserve">The </w:t>
      </w:r>
      <w:proofErr w:type="spellStart"/>
      <w:r>
        <w:rPr>
          <w:rStyle w:val="CodeInText"/>
        </w:rPr>
        <w:t>lookupMacro</w:t>
      </w:r>
      <w:proofErr w:type="spellEnd"/>
      <w:r>
        <w:t xml:space="preserve"> method looks up a given macro. If it stored in </w:t>
      </w:r>
      <w:proofErr w:type="spellStart"/>
      <w:r>
        <w:rPr>
          <w:rStyle w:val="CodeInText"/>
        </w:rPr>
        <w:t>MacroMap</w:t>
      </w:r>
      <w:proofErr w:type="spellEnd"/>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proofErr w:type="spellStart"/>
      <w:r>
        <w:rPr>
          <w:rStyle w:val="CodeInText"/>
        </w:rPr>
        <w:t>MacroMap</w:t>
      </w:r>
      <w:proofErr w:type="spellEnd"/>
      <w:r>
        <w:t xml:space="preserve">, it may be one of the predefined special macros. The </w:t>
      </w:r>
      <w:r>
        <w:rPr>
          <w:rStyle w:val="CodeInText"/>
        </w:rPr>
        <w:t>__</w:t>
      </w:r>
      <w:proofErr w:type="spellStart"/>
      <w:r>
        <w:rPr>
          <w:rStyle w:val="CodeInText"/>
        </w:rPr>
        <w:t>STDC</w:t>
      </w:r>
      <w:proofErr w:type="spellEnd"/>
      <w:r>
        <w:rPr>
          <w:rStyle w:val="CodeInText"/>
        </w:rPr>
        <w:t>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proofErr w:type="spellStart"/>
      <w:r>
        <w:rPr>
          <w:rStyle w:val="CodeInText"/>
        </w:rPr>
        <w:t>Main.Path</w:t>
      </w:r>
      <w:proofErr w:type="spellEnd"/>
      <w:r>
        <w:t xml:space="preserve">), the </w:t>
      </w:r>
      <w:r>
        <w:rPr>
          <w:rStyle w:val="CodeInText"/>
        </w:rPr>
        <w:t>__LINE__</w:t>
      </w:r>
      <w:r>
        <w:t xml:space="preserve"> macro is replaced by the current line number (</w:t>
      </w:r>
      <w:proofErr w:type="spellStart"/>
      <w:r>
        <w:rPr>
          <w:rStyle w:val="CodeInText"/>
        </w:rPr>
        <w:t>Main.Line</w:t>
      </w:r>
      <w:proofErr w:type="spellEnd"/>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proofErr w:type="spellStart"/>
      <w:r w:rsidRPr="00903DBA">
        <w:t>MiddleCodeGenerator.cs</w:t>
      </w:r>
      <w:proofErr w:type="spellEnd"/>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proofErr w:type="gramStart"/>
      <w:r w:rsidRPr="00903DBA">
        <w:rPr>
          <w:highlight w:val="white"/>
        </w:rPr>
        <w:t>Similar to</w:t>
      </w:r>
      <w:proofErr w:type="gramEnd"/>
      <w:r w:rsidRPr="00903DBA">
        <w:rPr>
          <w:highlight w:val="white"/>
        </w:rPr>
        <w:t xml:space="preserve">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static</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AdditionExpressionX</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leftExpression.Symbol.Type</w:t>
      </w:r>
      <w:proofErr w:type="spellEnd"/>
      <w:proofErr w:type="gramEnd"/>
      <w:r>
        <w:rPr>
          <w:rFonts w:ascii="Courier New" w:hAnsi="Courier New" w:cs="Courier New"/>
          <w:color w:val="000000"/>
          <w:sz w:val="24"/>
          <w:szCs w:val="24"/>
          <w:highlight w:val="white"/>
          <w:lang w:val="sv-SE"/>
        </w:rPr>
        <w:t>,</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rightExpression.Symbol.Type</w:t>
      </w:r>
      <w:proofErr w:type="spellEnd"/>
      <w:proofErr w:type="gramEnd"/>
      <w:r>
        <w:rPr>
          <w:rFonts w:ascii="Courier New" w:hAnsi="Courier New" w:cs="Courier New"/>
          <w:color w:val="000000"/>
          <w:sz w:val="24"/>
          <w:szCs w:val="24"/>
          <w:highlight w:val="white"/>
          <w:lang w:val="sv-SE"/>
        </w:rPr>
        <w:t>;</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rightType.PointerOrArrayType.Size</w:t>
      </w:r>
      <w:proofErr w:type="spellEnd"/>
      <w:r>
        <w:rPr>
          <w:rFonts w:ascii="Courier New" w:hAnsi="Courier New" w:cs="Courier New"/>
          <w:color w:val="000000"/>
          <w:sz w:val="24"/>
          <w:szCs w:val="24"/>
          <w:highlight w:val="white"/>
          <w:lang w:val="sv-SE"/>
        </w:rPr>
        <w:t>())),</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leftType.IsIntegral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leftExpression.ShortList</w:t>
      </w:r>
      <w:proofErr w:type="spellEnd"/>
      <w:r>
        <w:rPr>
          <w:rFonts w:ascii="Courier New" w:hAnsi="Courier New" w:cs="Courier New"/>
          <w:color w:val="000000"/>
          <w:sz w:val="24"/>
          <w:szCs w:val="24"/>
          <w:highlight w:val="white"/>
          <w:lang w:val="sv-SE"/>
        </w:rPr>
        <w: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rightExpression.ShortList</w:t>
      </w:r>
      <w:proofErr w:type="spellEnd"/>
      <w:r>
        <w:rPr>
          <w:rFonts w:ascii="Courier New" w:hAnsi="Courier New" w:cs="Courier New"/>
          <w:color w:val="000000"/>
          <w:sz w:val="24"/>
          <w:szCs w:val="24"/>
          <w:highlight w:val="white"/>
          <w:lang w:val="sv-SE"/>
        </w:rPr>
        <w:t xml:space="preserve">);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rightType.PointerOrArrayType.Size</w:t>
      </w:r>
      <w:proofErr w:type="spellEnd"/>
      <w:proofErr w:type="gramEnd"/>
      <w:r>
        <w:rPr>
          <w:rFonts w:ascii="Courier New" w:hAnsi="Courier New" w:cs="Courier New"/>
          <w:color w:val="000000"/>
          <w:sz w:val="24"/>
          <w:szCs w:val="24"/>
          <w:highlight w:val="white"/>
          <w:lang w:val="sv-SE"/>
        </w:rPr>
        <w:t>();</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Message.Invalid_types_in_subtraction_expression</w:t>
      </w:r>
      <w:proofErr w:type="spellEnd"/>
      <w:r>
        <w:rPr>
          <w:rFonts w:ascii="Courier New" w:hAnsi="Courier New" w:cs="Courier New"/>
          <w:color w:val="008000"/>
          <w:sz w:val="24"/>
          <w:szCs w:val="24"/>
          <w:highlight w:val="white"/>
          <w:lang w:val="sv-SE"/>
        </w:rPr>
        <w:t>);</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leftExpression.LongList</w:t>
      </w:r>
      <w:proofErr w:type="spellEnd"/>
      <w:r>
        <w:rPr>
          <w:rFonts w:ascii="Courier New" w:hAnsi="Courier New" w:cs="Courier New"/>
          <w:color w:val="000000"/>
          <w:sz w:val="24"/>
          <w:szCs w:val="24"/>
          <w:highlight w:val="white"/>
          <w:lang w:val="sv-SE"/>
        </w:rPr>
        <w: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rightExpression.LongList</w:t>
      </w:r>
      <w:proofErr w:type="spellEnd"/>
      <w:r>
        <w:rPr>
          <w:rFonts w:ascii="Courier New" w:hAnsi="Courier New" w:cs="Courier New"/>
          <w:color w:val="000000"/>
          <w:sz w:val="24"/>
          <w:szCs w:val="24"/>
          <w:highlight w:val="white"/>
          <w:lang w:val="sv-SE"/>
        </w:rPr>
        <w: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AddMiddleCode</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rightExpression.Symbol</w:t>
      </w:r>
      <w:proofErr w:type="spellEnd"/>
      <w:r>
        <w:rPr>
          <w:rFonts w:ascii="Courier New" w:hAnsi="Courier New" w:cs="Courier New"/>
          <w:color w:val="000000"/>
          <w:sz w:val="24"/>
          <w:szCs w:val="24"/>
          <w:highlight w:val="white"/>
          <w:lang w:val="sv-SE"/>
        </w:rPr>
        <w:t>);</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roofErr w:type="spellEnd"/>
      <w:r>
        <w:rPr>
          <w:rFonts w:ascii="Courier New" w:hAnsi="Courier New" w:cs="Courier New"/>
          <w:color w:val="000000"/>
          <w:sz w:val="24"/>
          <w:szCs w:val="24"/>
          <w:highlight w:val="white"/>
          <w:lang w:val="sv-SE"/>
        </w:rPr>
        <w:t>);</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 xml:space="preserve">/*private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 and " +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Type.VoidPointerType</w:t>
      </w:r>
      <w:proofErr w:type="spellEnd"/>
      <w:r>
        <w:rPr>
          <w:rFonts w:ascii="Courier New" w:hAnsi="Courier New" w:cs="Courier New"/>
          <w:color w:val="008000"/>
          <w:sz w:val="24"/>
          <w:szCs w:val="24"/>
          <w:highlight w:val="white"/>
          <w:lang w:val="sv-SE"/>
        </w:rPr>
        <w:t>);</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MiddleOperator.UnsignedDivide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Type.SignedIntegerType</w:t>
      </w:r>
      <w:proofErr w:type="spellEnd"/>
      <w:r>
        <w:rPr>
          <w:rFonts w:ascii="Courier New" w:hAnsi="Courier New" w:cs="Courier New"/>
          <w:color w:val="008000"/>
          <w:sz w:val="24"/>
          <w:szCs w:val="24"/>
          <w:highlight w:val="white"/>
          <w:lang w:val="sv-SE"/>
        </w:rPr>
        <w:t>);</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xml:space="preserve">/*    public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SubtractionExpression</w:t>
      </w:r>
      <w:proofErr w:type="spellEnd"/>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 xml:space="preserve">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StaticExpression.Binary</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leftExpression.ShortList</w:t>
      </w:r>
      <w:proofErr w:type="spellEnd"/>
      <w:r>
        <w:rPr>
          <w:rFonts w:ascii="Courier New" w:hAnsi="Courier New" w:cs="Courier New"/>
          <w:color w:val="008000"/>
          <w:sz w:val="24"/>
          <w:szCs w:val="24"/>
          <w:highlight w:val="white"/>
          <w:lang w:val="sv-SE"/>
        </w:rPr>
        <w: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rightExpression.ShortList</w:t>
      </w:r>
      <w:proofErr w:type="spellEnd"/>
      <w:r>
        <w:rPr>
          <w:rFonts w:ascii="Courier New" w:hAnsi="Courier New" w:cs="Courier New"/>
          <w:color w:val="008000"/>
          <w:sz w:val="24"/>
          <w:szCs w:val="24"/>
          <w:highlight w:val="white"/>
          <w:lang w:val="sv-SE"/>
        </w:rPr>
        <w: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PointerArithmentics</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TypeCast.MaxType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w:t>
      </w:r>
      <w:proofErr w:type="spellEnd"/>
      <w:r>
        <w:rPr>
          <w:rFonts w:ascii="Courier New" w:hAnsi="Courier New" w:cs="Courier New"/>
          <w:color w:val="008000"/>
          <w:sz w:val="24"/>
          <w:szCs w:val="24"/>
          <w:highlight w:val="white"/>
          <w:lang w:val="sv-SE"/>
        </w:rPr>
        <w:t>);</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proofErr w:type="spellStart"/>
      <w:r w:rsidRPr="00903DBA">
        <w:rPr>
          <w:rStyle w:val="CodeInText"/>
        </w:rPr>
        <w:t>GenerateFunctionCode</w:t>
      </w:r>
      <w:proofErr w:type="spellEnd"/>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 xml:space="preserve">The object code is </w:t>
      </w:r>
      <w:proofErr w:type="gramStart"/>
      <w:r w:rsidRPr="00903DBA">
        <w:t>actually generated</w:t>
      </w:r>
      <w:proofErr w:type="gramEnd"/>
      <w:r w:rsidRPr="00903DBA">
        <w:t xml:space="preserve"> twice, since we want to know which symbols are not used and can be removed from the symbol table.</w:t>
      </w:r>
    </w:p>
    <w:p w14:paraId="381634E6" w14:textId="77777777" w:rsidR="0073388C" w:rsidRPr="00903DBA" w:rsidRDefault="0073388C" w:rsidP="0073388C">
      <w:r w:rsidRPr="00903DBA">
        <w:t xml:space="preserve">If the function is the main </w:t>
      </w:r>
      <w:proofErr w:type="gramStart"/>
      <w:r w:rsidRPr="00903DBA">
        <w:t>function</w:t>
      </w:r>
      <w:proofErr w:type="gramEnd"/>
      <w:r w:rsidRPr="00903DBA">
        <w:t xml:space="preserve">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proofErr w:type="spellStart"/>
      <w:r w:rsidRPr="00903DBA">
        <w:rPr>
          <w:rStyle w:val="CodeInText"/>
        </w:rPr>
        <w:t>generateAssemblyText</w:t>
      </w:r>
      <w:proofErr w:type="spellEnd"/>
      <w:r w:rsidRPr="00903DBA">
        <w:t xml:space="preserve"> method generates the assembly code for the function.</w:t>
      </w:r>
    </w:p>
    <w:p w14:paraId="37A5A950" w14:textId="5C65D4C7" w:rsidR="0073388C" w:rsidRDefault="0073388C" w:rsidP="00C3228F">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proofErr w:type="gramStart"/>
      <w:r>
        <w:t>false-set</w:t>
      </w:r>
      <w:r w:rsidRPr="00903DBA">
        <w:t>s</w:t>
      </w:r>
      <w:proofErr w:type="gramEnd"/>
      <w:r w:rsidRPr="00903DBA">
        <w:t xml:space="preserve">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w:t>
      </w:r>
      <w:proofErr w:type="gramStart"/>
      <w:r>
        <w:rPr>
          <w:highlight w:val="white"/>
        </w:rPr>
        <w:t>So</w:t>
      </w:r>
      <w:proofErr w:type="gramEnd"/>
      <w:r>
        <w:rPr>
          <w:highlight w:val="white"/>
        </w:rPr>
        <w:t xml:space="preserve">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w:t>
      </w:r>
      <w:proofErr w:type="gramStart"/>
      <w:r>
        <w:t>types</w:t>
      </w:r>
      <w:proofErr w:type="gramEnd"/>
      <w:r>
        <w:t xml:space="preserve">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proofErr w:type="spellStart"/>
      <w:r>
        <w:rPr>
          <w:rStyle w:val="KeyWord"/>
        </w:rPr>
        <w:t>enum</w:t>
      </w:r>
      <w:proofErr w:type="spellEnd"/>
      <w:r>
        <w:t xml:space="preserve">) are stored as signed integer. Moreover, a </w:t>
      </w:r>
      <w:proofErr w:type="gramStart"/>
      <w:r>
        <w:t>type</w:t>
      </w:r>
      <w:proofErr w:type="gramEnd"/>
      <w:r>
        <w:t xml:space="preserv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w:t>
      </w:r>
      <w:proofErr w:type="gramStart"/>
      <w:r>
        <w:t>types</w:t>
      </w:r>
      <w:proofErr w:type="gramEnd"/>
      <w:r>
        <w:t xml:space="preserve">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52A215B4" w:rsidR="001D16E9" w:rsidRDefault="007D55F2" w:rsidP="0073388C">
      <w:pPr>
        <w:pStyle w:val="Code"/>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p w14:paraId="0501672B" w14:textId="77777777" w:rsidR="00C261E7" w:rsidRDefault="00C261E7" w:rsidP="00C261E7">
      <w:pPr>
        <w:pStyle w:val="Code"/>
        <w:rPr>
          <w:highlight w:val="white"/>
        </w:rPr>
      </w:pPr>
    </w:p>
    <w:p w14:paraId="196618CE" w14:textId="11765E04" w:rsidR="00C261E7" w:rsidRPr="00903DBA" w:rsidRDefault="00C261E7" w:rsidP="00C261E7">
      <w:pPr>
        <w:pStyle w:val="Code"/>
        <w:rPr>
          <w:highlight w:val="white"/>
        </w:rPr>
      </w:pPr>
      <w:r w:rsidRPr="00903DBA">
        <w:rPr>
          <w:highlight w:val="white"/>
        </w:rPr>
        <w:t xml:space="preserve">    public static Expression Relation(MiddleOperator middleOp,</w:t>
      </w:r>
    </w:p>
    <w:p w14:paraId="7CD24F07" w14:textId="77777777" w:rsidR="00C261E7" w:rsidRPr="00903DBA" w:rsidRDefault="00C261E7" w:rsidP="00C261E7">
      <w:pPr>
        <w:pStyle w:val="Code"/>
        <w:rPr>
          <w:highlight w:val="white"/>
        </w:rPr>
      </w:pPr>
      <w:r w:rsidRPr="00903DBA">
        <w:rPr>
          <w:highlight w:val="white"/>
        </w:rPr>
        <w:t xml:space="preserve">                                      Expression leftExpression,</w:t>
      </w:r>
    </w:p>
    <w:p w14:paraId="2B2EC897" w14:textId="77777777" w:rsidR="00C261E7" w:rsidRPr="00903DBA" w:rsidRDefault="00C261E7" w:rsidP="00C261E7">
      <w:pPr>
        <w:pStyle w:val="Code"/>
        <w:rPr>
          <w:highlight w:val="white"/>
        </w:rPr>
      </w:pPr>
      <w:r w:rsidRPr="00903DBA">
        <w:rPr>
          <w:highlight w:val="white"/>
        </w:rPr>
        <w:t xml:space="preserve">                                      Expression rightExpression) {</w:t>
      </w:r>
    </w:p>
    <w:p w14:paraId="3CD204E0" w14:textId="77777777" w:rsidR="00C261E7" w:rsidRPr="00903DBA" w:rsidRDefault="00C261E7" w:rsidP="00C261E7">
      <w:pPr>
        <w:rPr>
          <w:highlight w:val="white"/>
        </w:rPr>
      </w:pPr>
      <w:r w:rsidRPr="00903DBA">
        <w:rPr>
          <w:highlight w:val="white"/>
        </w:rPr>
        <w:t xml:space="preserve">If at least one of the expressions is not constant, we just return null. </w:t>
      </w:r>
    </w:p>
    <w:p w14:paraId="6011CBCE" w14:textId="77777777" w:rsidR="00C261E7" w:rsidRPr="00903DBA" w:rsidRDefault="00C261E7" w:rsidP="00C261E7">
      <w:pPr>
        <w:pStyle w:val="Code"/>
        <w:rPr>
          <w:highlight w:val="white"/>
        </w:rPr>
      </w:pPr>
      <w:r w:rsidRPr="00903DBA">
        <w:rPr>
          <w:highlight w:val="white"/>
        </w:rPr>
        <w:t xml:space="preserve">      if (!IsConstant(leftExpression) || !IsConstant(rightExpression)) {</w:t>
      </w:r>
    </w:p>
    <w:p w14:paraId="25C49426" w14:textId="77777777" w:rsidR="00C261E7" w:rsidRPr="00903DBA" w:rsidRDefault="00C261E7" w:rsidP="00C261E7">
      <w:pPr>
        <w:pStyle w:val="Code"/>
        <w:rPr>
          <w:highlight w:val="white"/>
        </w:rPr>
      </w:pPr>
      <w:r w:rsidRPr="00903DBA">
        <w:rPr>
          <w:highlight w:val="white"/>
        </w:rPr>
        <w:t xml:space="preserve">        return null;</w:t>
      </w:r>
    </w:p>
    <w:p w14:paraId="01744861" w14:textId="77777777" w:rsidR="00C261E7" w:rsidRPr="00903DBA" w:rsidRDefault="00C261E7" w:rsidP="00C261E7">
      <w:pPr>
        <w:pStyle w:val="Code"/>
        <w:rPr>
          <w:highlight w:val="white"/>
        </w:rPr>
      </w:pPr>
      <w:r w:rsidRPr="00903DBA">
        <w:rPr>
          <w:highlight w:val="white"/>
        </w:rPr>
        <w:t xml:space="preserve">      }</w:t>
      </w:r>
    </w:p>
    <w:p w14:paraId="65096B28" w14:textId="77777777" w:rsidR="00C261E7" w:rsidRPr="00903DBA" w:rsidRDefault="00C261E7" w:rsidP="00C261E7">
      <w:pPr>
        <w:rPr>
          <w:highlight w:val="white"/>
        </w:rPr>
      </w:pPr>
      <w:r w:rsidRPr="00903DBA">
        <w:rPr>
          <w:highlight w:val="white"/>
        </w:rPr>
        <w:t xml:space="preserve">If at least one of the expressions have floating type, we call the </w:t>
      </w:r>
      <w:r w:rsidRPr="00903DBA">
        <w:rPr>
          <w:rStyle w:val="KeyWord"/>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
          <w:highlight w:val="white"/>
        </w:rPr>
        <w:t>RelationIntegral</w:t>
      </w:r>
      <w:r w:rsidRPr="00903DBA">
        <w:rPr>
          <w:highlight w:val="white"/>
        </w:rPr>
        <w:t xml:space="preserve"> instead.</w:t>
      </w:r>
    </w:p>
    <w:p w14:paraId="3560C708" w14:textId="77777777" w:rsidR="00C261E7" w:rsidRPr="00903DBA" w:rsidRDefault="00C261E7" w:rsidP="00C261E7">
      <w:pPr>
        <w:pStyle w:val="Code"/>
        <w:rPr>
          <w:highlight w:val="white"/>
        </w:rPr>
      </w:pPr>
      <w:r w:rsidRPr="00903DBA">
        <w:rPr>
          <w:highlight w:val="white"/>
        </w:rPr>
        <w:t xml:space="preserve">      else if (leftExpression.Symbol.Type.IsFloating() ||</w:t>
      </w:r>
    </w:p>
    <w:p w14:paraId="5CC0599E" w14:textId="77777777" w:rsidR="00C261E7" w:rsidRPr="00903DBA" w:rsidRDefault="00C261E7" w:rsidP="00C261E7">
      <w:pPr>
        <w:pStyle w:val="Code"/>
        <w:rPr>
          <w:highlight w:val="white"/>
        </w:rPr>
      </w:pPr>
      <w:r w:rsidRPr="00903DBA">
        <w:rPr>
          <w:highlight w:val="white"/>
        </w:rPr>
        <w:t xml:space="preserve">               rightExpression.Symbol.Type.IsFloating()) {</w:t>
      </w:r>
    </w:p>
    <w:p w14:paraId="5A3AE8D3" w14:textId="77777777" w:rsidR="00C261E7" w:rsidRPr="00903DBA" w:rsidRDefault="00C261E7" w:rsidP="00C261E7">
      <w:pPr>
        <w:pStyle w:val="Code"/>
        <w:rPr>
          <w:highlight w:val="white"/>
        </w:rPr>
      </w:pPr>
      <w:r w:rsidRPr="00903DBA">
        <w:rPr>
          <w:highlight w:val="white"/>
        </w:rPr>
        <w:t xml:space="preserve">        return RelationFloating(middleOp, leftExpression, rightExpression);</w:t>
      </w:r>
    </w:p>
    <w:p w14:paraId="2102CC1C" w14:textId="77777777" w:rsidR="00C261E7" w:rsidRPr="00903DBA" w:rsidRDefault="00C261E7" w:rsidP="00C261E7">
      <w:pPr>
        <w:pStyle w:val="Code"/>
        <w:rPr>
          <w:highlight w:val="white"/>
        </w:rPr>
      </w:pPr>
      <w:r w:rsidRPr="00903DBA">
        <w:rPr>
          <w:highlight w:val="white"/>
        </w:rPr>
        <w:t xml:space="preserve">      }</w:t>
      </w:r>
    </w:p>
    <w:p w14:paraId="035CFF67" w14:textId="77777777" w:rsidR="00C261E7" w:rsidRPr="00903DBA" w:rsidRDefault="00C261E7" w:rsidP="00C261E7">
      <w:pPr>
        <w:pStyle w:val="Code"/>
        <w:rPr>
          <w:highlight w:val="white"/>
        </w:rPr>
      </w:pPr>
      <w:r w:rsidRPr="00903DBA">
        <w:rPr>
          <w:highlight w:val="white"/>
        </w:rPr>
        <w:t xml:space="preserve">      else {</w:t>
      </w:r>
    </w:p>
    <w:p w14:paraId="21BED2DC" w14:textId="77777777" w:rsidR="00C261E7" w:rsidRPr="00903DBA" w:rsidRDefault="00C261E7" w:rsidP="00C261E7">
      <w:pPr>
        <w:pStyle w:val="Code"/>
        <w:rPr>
          <w:highlight w:val="white"/>
        </w:rPr>
      </w:pPr>
      <w:r w:rsidRPr="00903DBA">
        <w:rPr>
          <w:highlight w:val="white"/>
        </w:rPr>
        <w:t xml:space="preserve">        return RelationIntegral(middleOp, leftExpression, rightExpression);</w:t>
      </w:r>
    </w:p>
    <w:p w14:paraId="30ABFD7E" w14:textId="77777777" w:rsidR="00C261E7" w:rsidRPr="00903DBA" w:rsidRDefault="00C261E7" w:rsidP="00C261E7">
      <w:pPr>
        <w:pStyle w:val="Code"/>
        <w:rPr>
          <w:highlight w:val="white"/>
        </w:rPr>
      </w:pPr>
      <w:r w:rsidRPr="00903DBA">
        <w:rPr>
          <w:highlight w:val="white"/>
        </w:rPr>
        <w:t xml:space="preserve">      }</w:t>
      </w:r>
    </w:p>
    <w:p w14:paraId="51288DC2" w14:textId="77777777" w:rsidR="00C261E7" w:rsidRPr="00903DBA" w:rsidRDefault="00C261E7" w:rsidP="00C261E7">
      <w:pPr>
        <w:pStyle w:val="Code"/>
        <w:rPr>
          <w:highlight w:val="white"/>
        </w:rPr>
      </w:pPr>
      <w:r w:rsidRPr="00903DBA">
        <w:rPr>
          <w:highlight w:val="white"/>
        </w:rPr>
        <w:t xml:space="preserve">    }</w:t>
      </w:r>
    </w:p>
    <w:p w14:paraId="1BD3342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RelationIntegral</w:t>
      </w:r>
      <w:r w:rsidRPr="00903DBA">
        <w:rPr>
          <w:highlight w:val="white"/>
        </w:rPr>
        <w:t xml:space="preserve"> method evaluates the constant value of a relation expression. </w:t>
      </w:r>
      <w:proofErr w:type="gramStart"/>
      <w:r>
        <w:rPr>
          <w:highlight w:val="white"/>
        </w:rPr>
        <w:t>In order for</w:t>
      </w:r>
      <w:proofErr w:type="gramEnd"/>
      <w:r>
        <w:rPr>
          <w:highlight w:val="white"/>
        </w:rPr>
        <w:t xml:space="preserve"> this method to be called, </w:t>
      </w:r>
      <w:r w:rsidRPr="00903DBA">
        <w:rPr>
          <w:highlight w:val="white"/>
        </w:rPr>
        <w:t xml:space="preserve">both operands </w:t>
      </w:r>
      <w:r>
        <w:rPr>
          <w:highlight w:val="white"/>
        </w:rPr>
        <w:t>must be</w:t>
      </w:r>
      <w:r w:rsidRPr="00903DBA">
        <w:rPr>
          <w:highlight w:val="white"/>
        </w:rPr>
        <w:t xml:space="preserve"> constant. </w:t>
      </w:r>
    </w:p>
    <w:p w14:paraId="10848C7F" w14:textId="77777777" w:rsidR="00C261E7" w:rsidRPr="00903DBA" w:rsidRDefault="00C261E7" w:rsidP="00C261E7">
      <w:pPr>
        <w:pStyle w:val="Code"/>
        <w:rPr>
          <w:highlight w:val="white"/>
        </w:rPr>
      </w:pPr>
      <w:r w:rsidRPr="00903DBA">
        <w:rPr>
          <w:highlight w:val="white"/>
        </w:rPr>
        <w:t xml:space="preserve">    private static Expression RelationIntegral(MiddleOperator middleOp,</w:t>
      </w:r>
    </w:p>
    <w:p w14:paraId="480E8CD3" w14:textId="77777777" w:rsidR="00C261E7" w:rsidRPr="00903DBA" w:rsidRDefault="00C261E7" w:rsidP="00C261E7">
      <w:pPr>
        <w:pStyle w:val="Code"/>
        <w:rPr>
          <w:highlight w:val="white"/>
        </w:rPr>
      </w:pPr>
      <w:r w:rsidRPr="00903DBA">
        <w:rPr>
          <w:highlight w:val="white"/>
        </w:rPr>
        <w:t xml:space="preserve">                                               Expression leftExpression,</w:t>
      </w:r>
    </w:p>
    <w:p w14:paraId="713D4654" w14:textId="77777777" w:rsidR="00C261E7" w:rsidRPr="00903DBA" w:rsidRDefault="00C261E7" w:rsidP="00C261E7">
      <w:pPr>
        <w:pStyle w:val="Code"/>
        <w:rPr>
          <w:highlight w:val="white"/>
        </w:rPr>
      </w:pPr>
      <w:r w:rsidRPr="00903DBA">
        <w:rPr>
          <w:highlight w:val="white"/>
        </w:rPr>
        <w:t xml:space="preserve">                                               Expression rightExpression) {</w:t>
      </w:r>
    </w:p>
    <w:p w14:paraId="56BFEFE3" w14:textId="77777777" w:rsidR="00C261E7" w:rsidRPr="00903DBA" w:rsidRDefault="00C261E7" w:rsidP="00C261E7">
      <w:pPr>
        <w:rPr>
          <w:highlight w:val="white"/>
        </w:rPr>
      </w:pPr>
      <w:r w:rsidRPr="00903DBA">
        <w:rPr>
          <w:highlight w:val="white"/>
        </w:rPr>
        <w:t xml:space="preserve">First, we need to cast the expression from a possible logical type into </w:t>
      </w:r>
      <w:r>
        <w:rPr>
          <w:highlight w:val="white"/>
        </w:rPr>
        <w:t>the</w:t>
      </w:r>
      <w:r w:rsidRPr="00903DBA">
        <w:rPr>
          <w:highlight w:val="white"/>
        </w:rPr>
        <w:t xml:space="preserve"> integral type</w:t>
      </w:r>
      <w:r>
        <w:rPr>
          <w:highlight w:val="white"/>
        </w:rPr>
        <w:t xml:space="preserve">: </w:t>
      </w:r>
      <w:r w:rsidRPr="00903DBA">
        <w:rPr>
          <w:highlight w:val="white"/>
        </w:rPr>
        <w:t>signed integer.</w:t>
      </w:r>
    </w:p>
    <w:p w14:paraId="1C62BC8C" w14:textId="77777777" w:rsidR="00C261E7" w:rsidRPr="00903DBA" w:rsidRDefault="00C261E7" w:rsidP="00C261E7">
      <w:pPr>
        <w:pStyle w:val="Code"/>
        <w:rPr>
          <w:highlight w:val="white"/>
        </w:rPr>
      </w:pPr>
      <w:r w:rsidRPr="00903DBA">
        <w:rPr>
          <w:highlight w:val="white"/>
        </w:rPr>
        <w:t xml:space="preserve">      leftExpression = TypeCast.LogicalToIntegral(leftExpression);</w:t>
      </w:r>
    </w:p>
    <w:p w14:paraId="12E7FB9D" w14:textId="77777777" w:rsidR="00C261E7" w:rsidRPr="00903DBA" w:rsidRDefault="00C261E7" w:rsidP="00C261E7">
      <w:pPr>
        <w:pStyle w:val="Code"/>
        <w:rPr>
          <w:highlight w:val="white"/>
        </w:rPr>
      </w:pPr>
      <w:r w:rsidRPr="00903DBA">
        <w:rPr>
          <w:highlight w:val="white"/>
        </w:rPr>
        <w:t xml:space="preserve">      rightExpression = TypeCast.LogicalToIntegral(rightExpression);</w:t>
      </w:r>
    </w:p>
    <w:p w14:paraId="68AC64B7" w14:textId="77777777" w:rsidR="00C261E7" w:rsidRPr="00903DBA" w:rsidRDefault="00C261E7" w:rsidP="00C261E7">
      <w:pPr>
        <w:rPr>
          <w:highlight w:val="white"/>
        </w:rPr>
      </w:pPr>
      <w:r w:rsidRPr="00903DBA">
        <w:rPr>
          <w:highlight w:val="white"/>
        </w:rPr>
        <w:t xml:space="preserve">This method is called </w:t>
      </w:r>
      <w:r>
        <w:rPr>
          <w:highlight w:val="white"/>
        </w:rPr>
        <w:t xml:space="preserve">only </w:t>
      </w:r>
      <w:r w:rsidRPr="00903DBA">
        <w:rPr>
          <w:highlight w:val="white"/>
        </w:rPr>
        <w:t>if both expressions have values. Therefore, we do not have to check that the values are not null.</w:t>
      </w:r>
    </w:p>
    <w:p w14:paraId="38A0A08A" w14:textId="77777777" w:rsidR="00C261E7" w:rsidRPr="00903DBA" w:rsidRDefault="00C261E7" w:rsidP="00C261E7">
      <w:pPr>
        <w:pStyle w:val="Code"/>
        <w:rPr>
          <w:highlight w:val="white"/>
        </w:rPr>
      </w:pPr>
      <w:r w:rsidRPr="00903DBA">
        <w:rPr>
          <w:highlight w:val="white"/>
        </w:rPr>
        <w:lastRenderedPageBreak/>
        <w:t xml:space="preserve">      BigInteger leftValue = (BigInteger) leftExpression.Symbol.Value,</w:t>
      </w:r>
    </w:p>
    <w:p w14:paraId="053BA2BB" w14:textId="77777777" w:rsidR="00C261E7" w:rsidRPr="00903DBA" w:rsidRDefault="00C261E7" w:rsidP="00C261E7">
      <w:pPr>
        <w:pStyle w:val="Code"/>
        <w:rPr>
          <w:highlight w:val="white"/>
        </w:rPr>
      </w:pPr>
      <w:r w:rsidRPr="00903DBA">
        <w:rPr>
          <w:highlight w:val="white"/>
        </w:rPr>
        <w:t xml:space="preserve">                 rightValue = (BigInteger) rightExpression.Symbol.Value;</w:t>
      </w:r>
    </w:p>
    <w:p w14:paraId="5BDE962E" w14:textId="77777777" w:rsidR="00C261E7" w:rsidRPr="00903DBA" w:rsidRDefault="00C261E7" w:rsidP="00C261E7">
      <w:pPr>
        <w:rPr>
          <w:highlight w:val="white"/>
        </w:rPr>
      </w:pPr>
      <w:r w:rsidRPr="00903DBA">
        <w:rPr>
          <w:highlight w:val="white"/>
        </w:rPr>
        <w:t>Since the expression has a constant value, we only add one unconditional jump instruction.</w:t>
      </w:r>
    </w:p>
    <w:p w14:paraId="05345009"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2EF1D45"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6A42BC27" w14:textId="77777777" w:rsidR="00C261E7" w:rsidRPr="00903DBA" w:rsidRDefault="00C261E7" w:rsidP="00C261E7">
      <w:pPr>
        <w:pStyle w:val="Code"/>
        <w:rPr>
          <w:highlight w:val="white"/>
        </w:rPr>
      </w:pPr>
      <w:r w:rsidRPr="00903DBA">
        <w:rPr>
          <w:highlight w:val="white"/>
        </w:rPr>
        <w:t xml:space="preserve">      longList.Add(jumpCode);</w:t>
      </w:r>
    </w:p>
    <w:p w14:paraId="1D390713"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FD134C0" w14:textId="77777777" w:rsidR="00C261E7" w:rsidRPr="00903DBA" w:rsidRDefault="00C261E7" w:rsidP="00C261E7">
      <w:pPr>
        <w:pStyle w:val="Code"/>
        <w:rPr>
          <w:highlight w:val="white"/>
        </w:rPr>
      </w:pPr>
      <w:r w:rsidRPr="00903DBA">
        <w:rPr>
          <w:highlight w:val="white"/>
        </w:rPr>
        <w:t xml:space="preserve">      jumpSet.Add(jumpCode);</w:t>
      </w:r>
    </w:p>
    <w:p w14:paraId="07E18338" w14:textId="77777777" w:rsidR="00C261E7" w:rsidRPr="00903DBA" w:rsidRDefault="00C261E7" w:rsidP="00C261E7">
      <w:pPr>
        <w:rPr>
          <w:highlight w:val="white"/>
        </w:rPr>
      </w:pPr>
      <w:r w:rsidRPr="00903DBA">
        <w:rPr>
          <w:highlight w:val="white"/>
        </w:rPr>
        <w:t xml:space="preserve">Then we need to evaluate the value of the expression. Since the values are object of the </w:t>
      </w:r>
      <w:r w:rsidRPr="00903DBA">
        <w:rPr>
          <w:rStyle w:val="KeyWord"/>
          <w:highlight w:val="white"/>
        </w:rPr>
        <w:t>BigInteger</w:t>
      </w:r>
      <w:r w:rsidRPr="00903DBA">
        <w:rPr>
          <w:highlight w:val="white"/>
        </w:rPr>
        <w:t xml:space="preserve"> class we can use the regular relation operators.</w:t>
      </w:r>
    </w:p>
    <w:p w14:paraId="7173AA2C" w14:textId="77777777" w:rsidR="00C261E7" w:rsidRPr="00903DBA" w:rsidRDefault="00C261E7" w:rsidP="00C261E7">
      <w:pPr>
        <w:pStyle w:val="Code"/>
        <w:rPr>
          <w:highlight w:val="white"/>
        </w:rPr>
      </w:pPr>
      <w:r w:rsidRPr="00903DBA">
        <w:rPr>
          <w:highlight w:val="white"/>
        </w:rPr>
        <w:t xml:space="preserve">      bool resultValue = false;</w:t>
      </w:r>
    </w:p>
    <w:p w14:paraId="7D5447FA" w14:textId="77777777" w:rsidR="00C261E7" w:rsidRPr="00903DBA" w:rsidRDefault="00C261E7" w:rsidP="00C261E7">
      <w:pPr>
        <w:pStyle w:val="Code"/>
        <w:rPr>
          <w:highlight w:val="white"/>
        </w:rPr>
      </w:pPr>
      <w:r w:rsidRPr="00903DBA">
        <w:rPr>
          <w:highlight w:val="white"/>
        </w:rPr>
        <w:t xml:space="preserve">      switch (middleOp) {</w:t>
      </w:r>
    </w:p>
    <w:p w14:paraId="255A348A" w14:textId="77777777" w:rsidR="00C261E7" w:rsidRPr="00903DBA" w:rsidRDefault="00C261E7" w:rsidP="00C261E7">
      <w:pPr>
        <w:pStyle w:val="Code"/>
        <w:rPr>
          <w:highlight w:val="white"/>
        </w:rPr>
      </w:pPr>
      <w:r w:rsidRPr="00903DBA">
        <w:rPr>
          <w:highlight w:val="white"/>
        </w:rPr>
        <w:t xml:space="preserve">        case MiddleOperator.Equal:</w:t>
      </w:r>
    </w:p>
    <w:p w14:paraId="109E4935" w14:textId="77777777" w:rsidR="00C261E7" w:rsidRPr="00903DBA" w:rsidRDefault="00C261E7" w:rsidP="00C261E7">
      <w:pPr>
        <w:pStyle w:val="Code"/>
        <w:rPr>
          <w:highlight w:val="white"/>
        </w:rPr>
      </w:pPr>
      <w:r w:rsidRPr="00903DBA">
        <w:rPr>
          <w:highlight w:val="white"/>
        </w:rPr>
        <w:t xml:space="preserve">          resultValue = (leftValue == rightValue);</w:t>
      </w:r>
    </w:p>
    <w:p w14:paraId="236B3D23" w14:textId="77777777" w:rsidR="00C261E7" w:rsidRPr="00903DBA" w:rsidRDefault="00C261E7" w:rsidP="00C261E7">
      <w:pPr>
        <w:pStyle w:val="Code"/>
        <w:rPr>
          <w:highlight w:val="white"/>
        </w:rPr>
      </w:pPr>
      <w:r w:rsidRPr="00903DBA">
        <w:rPr>
          <w:highlight w:val="white"/>
        </w:rPr>
        <w:t xml:space="preserve">          break;</w:t>
      </w:r>
    </w:p>
    <w:p w14:paraId="64153B1C" w14:textId="77777777" w:rsidR="00C261E7" w:rsidRPr="00903DBA" w:rsidRDefault="00C261E7" w:rsidP="00C261E7">
      <w:pPr>
        <w:pStyle w:val="Code"/>
        <w:rPr>
          <w:highlight w:val="white"/>
        </w:rPr>
      </w:pPr>
    </w:p>
    <w:p w14:paraId="1D898162" w14:textId="77777777" w:rsidR="00C261E7" w:rsidRPr="00903DBA" w:rsidRDefault="00C261E7" w:rsidP="00C261E7">
      <w:pPr>
        <w:pStyle w:val="Code"/>
        <w:rPr>
          <w:highlight w:val="white"/>
        </w:rPr>
      </w:pPr>
      <w:r w:rsidRPr="00903DBA">
        <w:rPr>
          <w:highlight w:val="white"/>
        </w:rPr>
        <w:t xml:space="preserve">        case MiddleOperator.NotEqual:</w:t>
      </w:r>
    </w:p>
    <w:p w14:paraId="3F3548C5" w14:textId="77777777" w:rsidR="00C261E7" w:rsidRPr="00903DBA" w:rsidRDefault="00C261E7" w:rsidP="00C261E7">
      <w:pPr>
        <w:pStyle w:val="Code"/>
        <w:rPr>
          <w:highlight w:val="white"/>
        </w:rPr>
      </w:pPr>
      <w:r w:rsidRPr="00903DBA">
        <w:rPr>
          <w:highlight w:val="white"/>
        </w:rPr>
        <w:t xml:space="preserve">          resultValue = (leftValue != rightValue);</w:t>
      </w:r>
    </w:p>
    <w:p w14:paraId="7A3581EF" w14:textId="77777777" w:rsidR="00C261E7" w:rsidRPr="00903DBA" w:rsidRDefault="00C261E7" w:rsidP="00C261E7">
      <w:pPr>
        <w:pStyle w:val="Code"/>
        <w:rPr>
          <w:highlight w:val="white"/>
        </w:rPr>
      </w:pPr>
      <w:r w:rsidRPr="00903DBA">
        <w:rPr>
          <w:highlight w:val="white"/>
        </w:rPr>
        <w:t xml:space="preserve">          break;</w:t>
      </w:r>
    </w:p>
    <w:p w14:paraId="71C69BE4" w14:textId="77777777" w:rsidR="00C261E7" w:rsidRPr="00903DBA" w:rsidRDefault="00C261E7" w:rsidP="00C261E7">
      <w:pPr>
        <w:pStyle w:val="Code"/>
        <w:rPr>
          <w:highlight w:val="white"/>
        </w:rPr>
      </w:pPr>
    </w:p>
    <w:p w14:paraId="6B577396"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14FA21C7" w14:textId="77777777" w:rsidR="00C261E7" w:rsidRPr="00903DBA" w:rsidRDefault="00C261E7" w:rsidP="00C261E7">
      <w:pPr>
        <w:pStyle w:val="Code"/>
        <w:rPr>
          <w:highlight w:val="white"/>
        </w:rPr>
      </w:pPr>
      <w:r w:rsidRPr="00903DBA">
        <w:rPr>
          <w:highlight w:val="white"/>
        </w:rPr>
        <w:t xml:space="preserve">          resultValue = (leftValue &lt; rightValue);</w:t>
      </w:r>
    </w:p>
    <w:p w14:paraId="5AEE9281" w14:textId="77777777" w:rsidR="00C261E7" w:rsidRPr="00903DBA" w:rsidRDefault="00C261E7" w:rsidP="00C261E7">
      <w:pPr>
        <w:pStyle w:val="Code"/>
        <w:rPr>
          <w:highlight w:val="white"/>
        </w:rPr>
      </w:pPr>
      <w:r w:rsidRPr="00903DBA">
        <w:rPr>
          <w:highlight w:val="white"/>
        </w:rPr>
        <w:t xml:space="preserve">          break;</w:t>
      </w:r>
    </w:p>
    <w:p w14:paraId="0D773615" w14:textId="77777777" w:rsidR="00C261E7" w:rsidRPr="00903DBA" w:rsidRDefault="00C261E7" w:rsidP="00C261E7">
      <w:pPr>
        <w:pStyle w:val="Code"/>
        <w:rPr>
          <w:highlight w:val="white"/>
        </w:rPr>
      </w:pPr>
    </w:p>
    <w:p w14:paraId="31628797"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2BF87C08" w14:textId="77777777" w:rsidR="00C261E7" w:rsidRPr="00903DBA" w:rsidRDefault="00C261E7" w:rsidP="00C261E7">
      <w:pPr>
        <w:pStyle w:val="Code"/>
        <w:rPr>
          <w:highlight w:val="white"/>
        </w:rPr>
      </w:pPr>
      <w:r w:rsidRPr="00903DBA">
        <w:rPr>
          <w:highlight w:val="white"/>
        </w:rPr>
        <w:t xml:space="preserve">          resultValue = (leftValue &lt;= rightValue);</w:t>
      </w:r>
    </w:p>
    <w:p w14:paraId="76BB0004" w14:textId="77777777" w:rsidR="00C261E7" w:rsidRPr="00903DBA" w:rsidRDefault="00C261E7" w:rsidP="00C261E7">
      <w:pPr>
        <w:pStyle w:val="Code"/>
        <w:rPr>
          <w:highlight w:val="white"/>
        </w:rPr>
      </w:pPr>
      <w:r w:rsidRPr="00903DBA">
        <w:rPr>
          <w:highlight w:val="white"/>
        </w:rPr>
        <w:t xml:space="preserve">          break;</w:t>
      </w:r>
    </w:p>
    <w:p w14:paraId="7EFC93BC" w14:textId="77777777" w:rsidR="00C261E7" w:rsidRPr="00903DBA" w:rsidRDefault="00C261E7" w:rsidP="00C261E7">
      <w:pPr>
        <w:pStyle w:val="Code"/>
        <w:rPr>
          <w:highlight w:val="white"/>
        </w:rPr>
      </w:pPr>
    </w:p>
    <w:p w14:paraId="3ABC7DEC"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6C378C7E" w14:textId="77777777" w:rsidR="00C261E7" w:rsidRPr="00903DBA" w:rsidRDefault="00C261E7" w:rsidP="00C261E7">
      <w:pPr>
        <w:pStyle w:val="Code"/>
        <w:rPr>
          <w:highlight w:val="white"/>
        </w:rPr>
      </w:pPr>
      <w:r w:rsidRPr="00903DBA">
        <w:rPr>
          <w:highlight w:val="white"/>
        </w:rPr>
        <w:t xml:space="preserve">          resultValue = (leftValue &gt; rightValue);</w:t>
      </w:r>
    </w:p>
    <w:p w14:paraId="2A159BBC" w14:textId="77777777" w:rsidR="00C261E7" w:rsidRPr="00903DBA" w:rsidRDefault="00C261E7" w:rsidP="00C261E7">
      <w:pPr>
        <w:pStyle w:val="Code"/>
        <w:rPr>
          <w:highlight w:val="white"/>
        </w:rPr>
      </w:pPr>
      <w:r w:rsidRPr="00903DBA">
        <w:rPr>
          <w:highlight w:val="white"/>
        </w:rPr>
        <w:t xml:space="preserve">          break;</w:t>
      </w:r>
    </w:p>
    <w:p w14:paraId="1A044CBF" w14:textId="77777777" w:rsidR="00C261E7" w:rsidRPr="00903DBA" w:rsidRDefault="00C261E7" w:rsidP="00C261E7">
      <w:pPr>
        <w:pStyle w:val="Code"/>
        <w:rPr>
          <w:highlight w:val="white"/>
        </w:rPr>
      </w:pPr>
    </w:p>
    <w:p w14:paraId="3200FFDF"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6B64E899" w14:textId="77777777" w:rsidR="00C261E7" w:rsidRPr="00903DBA" w:rsidRDefault="00C261E7" w:rsidP="00C261E7">
      <w:pPr>
        <w:pStyle w:val="Code"/>
        <w:rPr>
          <w:highlight w:val="white"/>
        </w:rPr>
      </w:pPr>
      <w:r w:rsidRPr="00903DBA">
        <w:rPr>
          <w:highlight w:val="white"/>
        </w:rPr>
        <w:t xml:space="preserve">          resultValue = (leftValue &gt;= rightValue);</w:t>
      </w:r>
    </w:p>
    <w:p w14:paraId="193C2694" w14:textId="77777777" w:rsidR="00C261E7" w:rsidRPr="00903DBA" w:rsidRDefault="00C261E7" w:rsidP="00C261E7">
      <w:pPr>
        <w:pStyle w:val="Code"/>
        <w:rPr>
          <w:highlight w:val="white"/>
        </w:rPr>
      </w:pPr>
      <w:r w:rsidRPr="00903DBA">
        <w:rPr>
          <w:highlight w:val="white"/>
        </w:rPr>
        <w:t xml:space="preserve">          break;</w:t>
      </w:r>
    </w:p>
    <w:p w14:paraId="33A0ABF2" w14:textId="77777777" w:rsidR="00C261E7" w:rsidRPr="00903DBA" w:rsidRDefault="00C261E7" w:rsidP="00C261E7">
      <w:pPr>
        <w:pStyle w:val="Code"/>
        <w:rPr>
          <w:highlight w:val="white"/>
        </w:rPr>
      </w:pPr>
      <w:r w:rsidRPr="00903DBA">
        <w:rPr>
          <w:highlight w:val="white"/>
        </w:rPr>
        <w:t xml:space="preserve">      }</w:t>
      </w:r>
    </w:p>
    <w:p w14:paraId="35F134E3" w14:textId="77777777" w:rsidR="00C261E7" w:rsidRPr="00903DBA" w:rsidRDefault="00C261E7" w:rsidP="00C261E7">
      <w:pPr>
        <w:rPr>
          <w:highlight w:val="white"/>
        </w:rPr>
      </w:pPr>
      <w:r w:rsidRPr="00903DBA">
        <w:rPr>
          <w:highlight w:val="white"/>
        </w:rPr>
        <w:t xml:space="preserve">Finally, we define the logical symbol with the jump set, depending on the value of the expression. If the value is true the jump set becomes the </w:t>
      </w:r>
      <w:r>
        <w:rPr>
          <w:highlight w:val="white"/>
        </w:rPr>
        <w:t>true-set</w:t>
      </w:r>
      <w:r w:rsidRPr="00903DBA">
        <w:rPr>
          <w:highlight w:val="white"/>
        </w:rPr>
        <w:t xml:space="preserve"> of the symbol, and if the value is false the jump set becomes the </w:t>
      </w:r>
      <w:r>
        <w:rPr>
          <w:highlight w:val="white"/>
        </w:rPr>
        <w:t>false-set</w:t>
      </w:r>
      <w:r w:rsidRPr="00903DBA">
        <w:rPr>
          <w:highlight w:val="white"/>
        </w:rPr>
        <w:t xml:space="preserve"> of the symbol.</w:t>
      </w:r>
    </w:p>
    <w:p w14:paraId="0186B75E" w14:textId="77777777" w:rsidR="00C261E7" w:rsidRPr="00903DBA" w:rsidRDefault="00C261E7" w:rsidP="00C261E7">
      <w:pPr>
        <w:pStyle w:val="Code"/>
        <w:rPr>
          <w:highlight w:val="white"/>
        </w:rPr>
      </w:pPr>
      <w:r w:rsidRPr="00903DBA">
        <w:rPr>
          <w:highlight w:val="white"/>
        </w:rPr>
        <w:t xml:space="preserve">      Symbol resultSymbol = resultValue ? (new Symbol(jumpSet, null))</w:t>
      </w:r>
    </w:p>
    <w:p w14:paraId="28354EE4" w14:textId="77777777" w:rsidR="00C261E7" w:rsidRPr="00903DBA" w:rsidRDefault="00C261E7" w:rsidP="00C261E7">
      <w:pPr>
        <w:pStyle w:val="Code"/>
        <w:rPr>
          <w:highlight w:val="white"/>
        </w:rPr>
      </w:pPr>
      <w:r w:rsidRPr="00903DBA">
        <w:rPr>
          <w:highlight w:val="white"/>
        </w:rPr>
        <w:t xml:space="preserve">                                        : (new Symbol(null, jumpSet));</w:t>
      </w:r>
    </w:p>
    <w:p w14:paraId="20204E15" w14:textId="77777777" w:rsidR="00C261E7" w:rsidRPr="00903DBA" w:rsidRDefault="00C261E7" w:rsidP="00C261E7">
      <w:pPr>
        <w:rPr>
          <w:highlight w:val="white"/>
        </w:rPr>
      </w:pPr>
      <w:r w:rsidRPr="00903DBA">
        <w:rPr>
          <w:highlight w:val="white"/>
        </w:rPr>
        <w:t>The resulting expression has no short list, and its long list is made up be one instruction only: the unconditional jump.</w:t>
      </w:r>
    </w:p>
    <w:p w14:paraId="12604506"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244BAA8" w14:textId="77777777" w:rsidR="00C261E7" w:rsidRPr="00903DBA" w:rsidRDefault="00C261E7" w:rsidP="00C261E7">
      <w:pPr>
        <w:pStyle w:val="Code"/>
        <w:rPr>
          <w:highlight w:val="white"/>
        </w:rPr>
      </w:pPr>
      <w:r w:rsidRPr="00903DBA">
        <w:rPr>
          <w:highlight w:val="white"/>
        </w:rPr>
        <w:t xml:space="preserve">    }</w:t>
      </w:r>
    </w:p>
    <w:p w14:paraId="71B9751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RelationFloating</w:t>
      </w:r>
      <w:r w:rsidRPr="00903DBA">
        <w:rPr>
          <w:highlight w:val="white"/>
        </w:rPr>
        <w:t xml:space="preserve"> method makes sure the expression holds integral type. If it holds logical type, it is cast from logical type to signed integer type.</w:t>
      </w:r>
    </w:p>
    <w:p w14:paraId="72CDE26F" w14:textId="77777777" w:rsidR="00C261E7" w:rsidRPr="00903DBA" w:rsidRDefault="00C261E7" w:rsidP="00C261E7">
      <w:pPr>
        <w:pStyle w:val="Code"/>
        <w:rPr>
          <w:highlight w:val="white"/>
        </w:rPr>
      </w:pPr>
      <w:r w:rsidRPr="00903DBA">
        <w:rPr>
          <w:highlight w:val="white"/>
        </w:rPr>
        <w:t xml:space="preserve">    private static Expression RelationFloating(MiddleOperator middleOp,</w:t>
      </w:r>
    </w:p>
    <w:p w14:paraId="5F74B448" w14:textId="77777777" w:rsidR="00C261E7" w:rsidRPr="00903DBA" w:rsidRDefault="00C261E7" w:rsidP="00C261E7">
      <w:pPr>
        <w:pStyle w:val="Code"/>
        <w:rPr>
          <w:highlight w:val="white"/>
        </w:rPr>
      </w:pPr>
      <w:r w:rsidRPr="00903DBA">
        <w:rPr>
          <w:highlight w:val="white"/>
        </w:rPr>
        <w:t xml:space="preserve">                                               Expression leftExpression,</w:t>
      </w:r>
    </w:p>
    <w:p w14:paraId="1B352705" w14:textId="77777777" w:rsidR="00C261E7" w:rsidRPr="00903DBA" w:rsidRDefault="00C261E7" w:rsidP="00C261E7">
      <w:pPr>
        <w:pStyle w:val="Code"/>
        <w:rPr>
          <w:highlight w:val="white"/>
        </w:rPr>
      </w:pPr>
      <w:r w:rsidRPr="00903DBA">
        <w:rPr>
          <w:highlight w:val="white"/>
        </w:rPr>
        <w:t xml:space="preserve">                                               Expression rightExpression) {</w:t>
      </w:r>
    </w:p>
    <w:p w14:paraId="61269DC4" w14:textId="77777777" w:rsidR="00C261E7" w:rsidRPr="00903DBA" w:rsidRDefault="00C261E7" w:rsidP="00C261E7">
      <w:pPr>
        <w:rPr>
          <w:highlight w:val="white"/>
        </w:rPr>
      </w:pPr>
      <w:r w:rsidRPr="00903DBA">
        <w:rPr>
          <w:highlight w:val="white"/>
        </w:rPr>
        <w:t>First, we need to cast the potential logical or integral expressions to floating type (double).</w:t>
      </w:r>
    </w:p>
    <w:p w14:paraId="217F55D3" w14:textId="77777777" w:rsidR="00C261E7" w:rsidRPr="00903DBA" w:rsidRDefault="00C261E7" w:rsidP="00C261E7">
      <w:pPr>
        <w:pStyle w:val="Code"/>
        <w:rPr>
          <w:highlight w:val="white"/>
        </w:rPr>
      </w:pPr>
      <w:r w:rsidRPr="00903DBA">
        <w:rPr>
          <w:highlight w:val="white"/>
        </w:rPr>
        <w:lastRenderedPageBreak/>
        <w:t xml:space="preserve">      leftExpression = TypeCast.LogicalToFloating(leftExpression);</w:t>
      </w:r>
    </w:p>
    <w:p w14:paraId="2D0C4F87" w14:textId="77777777" w:rsidR="00C261E7" w:rsidRPr="00903DBA" w:rsidRDefault="00C261E7" w:rsidP="00C261E7">
      <w:pPr>
        <w:pStyle w:val="Code"/>
        <w:rPr>
          <w:highlight w:val="white"/>
        </w:rPr>
      </w:pPr>
      <w:r w:rsidRPr="00903DBA">
        <w:rPr>
          <w:highlight w:val="white"/>
        </w:rPr>
        <w:t xml:space="preserve">      rightExpression = TypeCast.LogicalToFloating(leftExpression);</w:t>
      </w:r>
    </w:p>
    <w:p w14:paraId="4C53B9A5" w14:textId="77777777" w:rsidR="00C261E7" w:rsidRPr="00903DBA" w:rsidRDefault="00C261E7" w:rsidP="00C261E7">
      <w:pPr>
        <w:rPr>
          <w:highlight w:val="white"/>
        </w:rPr>
      </w:pPr>
      <w:r w:rsidRPr="00903DBA">
        <w:rPr>
          <w:highlight w:val="white"/>
        </w:rPr>
        <w:t xml:space="preserve">Then we cast left value and right from </w:t>
      </w:r>
      <w:r w:rsidRPr="00903DBA">
        <w:rPr>
          <w:rStyle w:val="KeyWord"/>
          <w:highlight w:val="white"/>
        </w:rPr>
        <w:t>BigInteger</w:t>
      </w:r>
      <w:r w:rsidRPr="00903DBA">
        <w:rPr>
          <w:highlight w:val="white"/>
        </w:rPr>
        <w:t xml:space="preserve"> to </w:t>
      </w:r>
      <w:r w:rsidRPr="00903DBA">
        <w:rPr>
          <w:rStyle w:val="KeyWord"/>
          <w:highlight w:val="white"/>
        </w:rPr>
        <w:t>decimal</w:t>
      </w:r>
      <w:r w:rsidRPr="00903DBA">
        <w:rPr>
          <w:highlight w:val="white"/>
        </w:rPr>
        <w:t>, if necessary.</w:t>
      </w:r>
    </w:p>
    <w:p w14:paraId="4305D358" w14:textId="77777777" w:rsidR="00C261E7" w:rsidRPr="00903DBA" w:rsidRDefault="00C261E7" w:rsidP="00C261E7">
      <w:pPr>
        <w:pStyle w:val="Code"/>
        <w:rPr>
          <w:highlight w:val="white"/>
        </w:rPr>
      </w:pPr>
      <w:r w:rsidRPr="00903DBA">
        <w:rPr>
          <w:highlight w:val="white"/>
        </w:rPr>
        <w:t xml:space="preserve">      decimal leftValue;</w:t>
      </w:r>
    </w:p>
    <w:p w14:paraId="5189C018" w14:textId="77777777" w:rsidR="00C261E7" w:rsidRPr="00903DBA" w:rsidRDefault="00C261E7" w:rsidP="00C261E7">
      <w:pPr>
        <w:pStyle w:val="Code"/>
        <w:rPr>
          <w:highlight w:val="white"/>
        </w:rPr>
      </w:pPr>
      <w:r w:rsidRPr="00903DBA">
        <w:rPr>
          <w:highlight w:val="white"/>
        </w:rPr>
        <w:t xml:space="preserve">      if (leftExpression.Symbol.Value is BigInteger) {</w:t>
      </w:r>
    </w:p>
    <w:p w14:paraId="2C9B2C7D" w14:textId="77777777" w:rsidR="00C261E7" w:rsidRPr="00903DBA" w:rsidRDefault="00C261E7" w:rsidP="00C261E7">
      <w:pPr>
        <w:pStyle w:val="Code"/>
        <w:rPr>
          <w:highlight w:val="white"/>
        </w:rPr>
      </w:pPr>
      <w:r w:rsidRPr="00903DBA">
        <w:rPr>
          <w:highlight w:val="white"/>
        </w:rPr>
        <w:t xml:space="preserve">        leftValue = (decimal) ((BigInteger) leftExpression.Symbol.Value);</w:t>
      </w:r>
    </w:p>
    <w:p w14:paraId="58069418" w14:textId="77777777" w:rsidR="00C261E7" w:rsidRPr="00903DBA" w:rsidRDefault="00C261E7" w:rsidP="00C261E7">
      <w:pPr>
        <w:pStyle w:val="Code"/>
        <w:rPr>
          <w:highlight w:val="white"/>
        </w:rPr>
      </w:pPr>
      <w:r w:rsidRPr="00903DBA">
        <w:rPr>
          <w:highlight w:val="white"/>
        </w:rPr>
        <w:t xml:space="preserve">      }</w:t>
      </w:r>
    </w:p>
    <w:p w14:paraId="0F6C5103" w14:textId="77777777" w:rsidR="00C261E7" w:rsidRPr="00903DBA" w:rsidRDefault="00C261E7" w:rsidP="00C261E7">
      <w:pPr>
        <w:pStyle w:val="Code"/>
        <w:rPr>
          <w:highlight w:val="white"/>
        </w:rPr>
      </w:pPr>
      <w:r w:rsidRPr="00903DBA">
        <w:rPr>
          <w:highlight w:val="white"/>
        </w:rPr>
        <w:t xml:space="preserve">      else {</w:t>
      </w:r>
    </w:p>
    <w:p w14:paraId="496C8FF8" w14:textId="77777777" w:rsidR="00C261E7" w:rsidRPr="00903DBA" w:rsidRDefault="00C261E7" w:rsidP="00C261E7">
      <w:pPr>
        <w:pStyle w:val="Code"/>
        <w:rPr>
          <w:highlight w:val="white"/>
        </w:rPr>
      </w:pPr>
      <w:r w:rsidRPr="00903DBA">
        <w:rPr>
          <w:highlight w:val="white"/>
        </w:rPr>
        <w:t xml:space="preserve">        leftValue = (decimal) leftExpression.Symbol.Value;</w:t>
      </w:r>
    </w:p>
    <w:p w14:paraId="64DBF98E" w14:textId="77777777" w:rsidR="00C261E7" w:rsidRPr="00903DBA" w:rsidRDefault="00C261E7" w:rsidP="00C261E7">
      <w:pPr>
        <w:pStyle w:val="Code"/>
        <w:rPr>
          <w:highlight w:val="white"/>
        </w:rPr>
      </w:pPr>
      <w:r w:rsidRPr="00903DBA">
        <w:rPr>
          <w:highlight w:val="white"/>
        </w:rPr>
        <w:t xml:space="preserve">      }</w:t>
      </w:r>
    </w:p>
    <w:p w14:paraId="66019BF8" w14:textId="77777777" w:rsidR="00C261E7" w:rsidRPr="00903DBA" w:rsidRDefault="00C261E7" w:rsidP="00C261E7">
      <w:pPr>
        <w:pStyle w:val="Code"/>
        <w:rPr>
          <w:highlight w:val="white"/>
        </w:rPr>
      </w:pPr>
    </w:p>
    <w:p w14:paraId="66C95BB3" w14:textId="77777777" w:rsidR="00C261E7" w:rsidRPr="00903DBA" w:rsidRDefault="00C261E7" w:rsidP="00C261E7">
      <w:pPr>
        <w:pStyle w:val="Code"/>
        <w:rPr>
          <w:highlight w:val="white"/>
        </w:rPr>
      </w:pPr>
      <w:r w:rsidRPr="00903DBA">
        <w:rPr>
          <w:highlight w:val="white"/>
        </w:rPr>
        <w:t xml:space="preserve">      decimal rightValue;</w:t>
      </w:r>
    </w:p>
    <w:p w14:paraId="55CFBD5D" w14:textId="77777777" w:rsidR="00C261E7" w:rsidRPr="00903DBA" w:rsidRDefault="00C261E7" w:rsidP="00C261E7">
      <w:pPr>
        <w:pStyle w:val="Code"/>
        <w:rPr>
          <w:highlight w:val="white"/>
        </w:rPr>
      </w:pPr>
      <w:r w:rsidRPr="00903DBA">
        <w:rPr>
          <w:highlight w:val="white"/>
        </w:rPr>
        <w:t xml:space="preserve">      if (rightExpression.Symbol.Value is BigInteger) {</w:t>
      </w:r>
    </w:p>
    <w:p w14:paraId="1DA082BC" w14:textId="77777777" w:rsidR="00C261E7" w:rsidRPr="00903DBA" w:rsidRDefault="00C261E7" w:rsidP="00C261E7">
      <w:pPr>
        <w:pStyle w:val="Code"/>
        <w:rPr>
          <w:highlight w:val="white"/>
        </w:rPr>
      </w:pPr>
      <w:r w:rsidRPr="00903DBA">
        <w:rPr>
          <w:highlight w:val="white"/>
        </w:rPr>
        <w:t xml:space="preserve">        rightValue = (decimal) ((BigInteger) rightExpression.Symbol.Value);</w:t>
      </w:r>
    </w:p>
    <w:p w14:paraId="31C439FE" w14:textId="77777777" w:rsidR="00C261E7" w:rsidRPr="00903DBA" w:rsidRDefault="00C261E7" w:rsidP="00C261E7">
      <w:pPr>
        <w:pStyle w:val="Code"/>
        <w:rPr>
          <w:highlight w:val="white"/>
        </w:rPr>
      </w:pPr>
      <w:r w:rsidRPr="00903DBA">
        <w:rPr>
          <w:highlight w:val="white"/>
        </w:rPr>
        <w:t xml:space="preserve">      }</w:t>
      </w:r>
    </w:p>
    <w:p w14:paraId="4FF19AFE" w14:textId="77777777" w:rsidR="00C261E7" w:rsidRPr="00903DBA" w:rsidRDefault="00C261E7" w:rsidP="00C261E7">
      <w:pPr>
        <w:pStyle w:val="Code"/>
        <w:rPr>
          <w:highlight w:val="white"/>
        </w:rPr>
      </w:pPr>
      <w:r w:rsidRPr="00903DBA">
        <w:rPr>
          <w:highlight w:val="white"/>
        </w:rPr>
        <w:t xml:space="preserve">      else {</w:t>
      </w:r>
    </w:p>
    <w:p w14:paraId="02D3D453" w14:textId="77777777" w:rsidR="00C261E7" w:rsidRPr="00903DBA" w:rsidRDefault="00C261E7" w:rsidP="00C261E7">
      <w:pPr>
        <w:pStyle w:val="Code"/>
        <w:rPr>
          <w:highlight w:val="white"/>
        </w:rPr>
      </w:pPr>
      <w:r w:rsidRPr="00903DBA">
        <w:rPr>
          <w:highlight w:val="white"/>
        </w:rPr>
        <w:t xml:space="preserve">        rightValue = (decimal) rightExpression.Symbol.Value;</w:t>
      </w:r>
    </w:p>
    <w:p w14:paraId="138523A9" w14:textId="77777777" w:rsidR="00C261E7" w:rsidRPr="00903DBA" w:rsidRDefault="00C261E7" w:rsidP="00C261E7">
      <w:pPr>
        <w:pStyle w:val="Code"/>
        <w:rPr>
          <w:highlight w:val="white"/>
        </w:rPr>
      </w:pPr>
      <w:r w:rsidRPr="00903DBA">
        <w:rPr>
          <w:highlight w:val="white"/>
        </w:rPr>
        <w:t xml:space="preserve">      }</w:t>
      </w:r>
    </w:p>
    <w:p w14:paraId="75B5C404" w14:textId="77777777" w:rsidR="00C261E7" w:rsidRPr="00903DBA" w:rsidRDefault="00C261E7" w:rsidP="00C261E7">
      <w:pPr>
        <w:rPr>
          <w:highlight w:val="white"/>
        </w:rPr>
      </w:pPr>
      <w:r w:rsidRPr="00903DBA">
        <w:rPr>
          <w:highlight w:val="white"/>
        </w:rPr>
        <w:t xml:space="preserve">We add an unconditional jump instruction to the long list and jump set. The jump set will take the place of </w:t>
      </w:r>
      <w:r>
        <w:rPr>
          <w:highlight w:val="white"/>
        </w:rPr>
        <w:t>true-set</w:t>
      </w:r>
      <w:r w:rsidRPr="00903DBA">
        <w:rPr>
          <w:highlight w:val="white"/>
        </w:rPr>
        <w:t xml:space="preserve"> of </w:t>
      </w:r>
      <w:r>
        <w:rPr>
          <w:highlight w:val="white"/>
        </w:rPr>
        <w:t>false-set</w:t>
      </w:r>
      <w:r w:rsidRPr="00903DBA">
        <w:rPr>
          <w:highlight w:val="white"/>
        </w:rPr>
        <w:t>, depending on whether the value is true.</w:t>
      </w:r>
    </w:p>
    <w:p w14:paraId="592DB215"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915A75F"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5EC2B5E3" w14:textId="77777777" w:rsidR="00C261E7" w:rsidRPr="00903DBA" w:rsidRDefault="00C261E7" w:rsidP="00C261E7">
      <w:pPr>
        <w:pStyle w:val="Code"/>
        <w:rPr>
          <w:highlight w:val="white"/>
        </w:rPr>
      </w:pPr>
      <w:r w:rsidRPr="00903DBA">
        <w:rPr>
          <w:highlight w:val="white"/>
        </w:rPr>
        <w:t xml:space="preserve">      longList.Add(jumpCode);</w:t>
      </w:r>
    </w:p>
    <w:p w14:paraId="6EC89F27"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18E8545" w14:textId="77777777" w:rsidR="00C261E7" w:rsidRPr="00903DBA" w:rsidRDefault="00C261E7" w:rsidP="00C261E7">
      <w:pPr>
        <w:pStyle w:val="Code"/>
        <w:rPr>
          <w:highlight w:val="white"/>
        </w:rPr>
      </w:pPr>
      <w:r w:rsidRPr="00903DBA">
        <w:rPr>
          <w:highlight w:val="white"/>
        </w:rPr>
        <w:t xml:space="preserve">      jumpSet.Add(jumpCode);</w:t>
      </w:r>
    </w:p>
    <w:p w14:paraId="739B6355" w14:textId="77777777" w:rsidR="00C261E7" w:rsidRPr="00903DBA" w:rsidRDefault="00C261E7" w:rsidP="00C261E7">
      <w:pPr>
        <w:rPr>
          <w:highlight w:val="white"/>
        </w:rPr>
      </w:pPr>
      <w:r w:rsidRPr="00903DBA">
        <w:rPr>
          <w:highlight w:val="white"/>
        </w:rPr>
        <w:t xml:space="preserve">Since the values are object of the </w:t>
      </w:r>
      <w:r w:rsidRPr="00903DBA">
        <w:rPr>
          <w:rStyle w:val="KeyWord"/>
          <w:highlight w:val="white"/>
        </w:rPr>
        <w:t>decimal</w:t>
      </w:r>
      <w:r w:rsidRPr="00903DBA">
        <w:rPr>
          <w:highlight w:val="white"/>
        </w:rPr>
        <w:t xml:space="preserve"> class, we can use the regular relation operators to evaluate the value.</w:t>
      </w:r>
    </w:p>
    <w:p w14:paraId="2B3EA7B8" w14:textId="77777777" w:rsidR="00C261E7" w:rsidRPr="00903DBA" w:rsidRDefault="00C261E7" w:rsidP="00C261E7">
      <w:pPr>
        <w:pStyle w:val="Code"/>
        <w:rPr>
          <w:highlight w:val="white"/>
        </w:rPr>
      </w:pPr>
      <w:r w:rsidRPr="00903DBA">
        <w:rPr>
          <w:highlight w:val="white"/>
        </w:rPr>
        <w:t xml:space="preserve">      bool resultValue = false;</w:t>
      </w:r>
    </w:p>
    <w:p w14:paraId="1DB510CB" w14:textId="77777777" w:rsidR="00C261E7" w:rsidRPr="00903DBA" w:rsidRDefault="00C261E7" w:rsidP="00C261E7">
      <w:pPr>
        <w:pStyle w:val="Code"/>
        <w:rPr>
          <w:highlight w:val="white"/>
        </w:rPr>
      </w:pPr>
      <w:r w:rsidRPr="00903DBA">
        <w:rPr>
          <w:highlight w:val="white"/>
        </w:rPr>
        <w:t xml:space="preserve">      switch (middleOp) {</w:t>
      </w:r>
    </w:p>
    <w:p w14:paraId="4651F225" w14:textId="77777777" w:rsidR="00C261E7" w:rsidRPr="00903DBA" w:rsidRDefault="00C261E7" w:rsidP="00C261E7">
      <w:pPr>
        <w:pStyle w:val="Code"/>
        <w:rPr>
          <w:highlight w:val="white"/>
        </w:rPr>
      </w:pPr>
      <w:r w:rsidRPr="00903DBA">
        <w:rPr>
          <w:highlight w:val="white"/>
        </w:rPr>
        <w:t xml:space="preserve">        case MiddleOperator.Equal:</w:t>
      </w:r>
    </w:p>
    <w:p w14:paraId="50C34A56" w14:textId="77777777" w:rsidR="00C261E7" w:rsidRPr="00903DBA" w:rsidRDefault="00C261E7" w:rsidP="00C261E7">
      <w:pPr>
        <w:pStyle w:val="Code"/>
        <w:rPr>
          <w:highlight w:val="white"/>
        </w:rPr>
      </w:pPr>
      <w:r w:rsidRPr="00903DBA">
        <w:rPr>
          <w:highlight w:val="white"/>
        </w:rPr>
        <w:t xml:space="preserve">          resultValue = (leftValue == rightValue);</w:t>
      </w:r>
    </w:p>
    <w:p w14:paraId="6F07975C" w14:textId="77777777" w:rsidR="00C261E7" w:rsidRPr="00903DBA" w:rsidRDefault="00C261E7" w:rsidP="00C261E7">
      <w:pPr>
        <w:pStyle w:val="Code"/>
        <w:rPr>
          <w:highlight w:val="white"/>
        </w:rPr>
      </w:pPr>
      <w:r w:rsidRPr="00903DBA">
        <w:rPr>
          <w:highlight w:val="white"/>
        </w:rPr>
        <w:t xml:space="preserve">          break;</w:t>
      </w:r>
    </w:p>
    <w:p w14:paraId="1146A7A0" w14:textId="77777777" w:rsidR="00C261E7" w:rsidRPr="00903DBA" w:rsidRDefault="00C261E7" w:rsidP="00C261E7">
      <w:pPr>
        <w:pStyle w:val="Code"/>
        <w:rPr>
          <w:highlight w:val="white"/>
        </w:rPr>
      </w:pPr>
    </w:p>
    <w:p w14:paraId="5E995AB2" w14:textId="77777777" w:rsidR="00C261E7" w:rsidRPr="00903DBA" w:rsidRDefault="00C261E7" w:rsidP="00C261E7">
      <w:pPr>
        <w:pStyle w:val="Code"/>
        <w:rPr>
          <w:highlight w:val="white"/>
        </w:rPr>
      </w:pPr>
      <w:r w:rsidRPr="00903DBA">
        <w:rPr>
          <w:highlight w:val="white"/>
        </w:rPr>
        <w:t xml:space="preserve">        case MiddleOperator.NotEqual:</w:t>
      </w:r>
    </w:p>
    <w:p w14:paraId="3C3959FF" w14:textId="77777777" w:rsidR="00C261E7" w:rsidRPr="00903DBA" w:rsidRDefault="00C261E7" w:rsidP="00C261E7">
      <w:pPr>
        <w:pStyle w:val="Code"/>
        <w:rPr>
          <w:highlight w:val="white"/>
        </w:rPr>
      </w:pPr>
      <w:r w:rsidRPr="00903DBA">
        <w:rPr>
          <w:highlight w:val="white"/>
        </w:rPr>
        <w:t xml:space="preserve">          resultValue = (leftValue != rightValue);</w:t>
      </w:r>
    </w:p>
    <w:p w14:paraId="7F3E64B9" w14:textId="77777777" w:rsidR="00C261E7" w:rsidRPr="00903DBA" w:rsidRDefault="00C261E7" w:rsidP="00C261E7">
      <w:pPr>
        <w:pStyle w:val="Code"/>
        <w:rPr>
          <w:highlight w:val="white"/>
        </w:rPr>
      </w:pPr>
      <w:r w:rsidRPr="00903DBA">
        <w:rPr>
          <w:highlight w:val="white"/>
        </w:rPr>
        <w:t xml:space="preserve">          break;</w:t>
      </w:r>
    </w:p>
    <w:p w14:paraId="17AB0C4A" w14:textId="77777777" w:rsidR="00C261E7" w:rsidRPr="00903DBA" w:rsidRDefault="00C261E7" w:rsidP="00C261E7">
      <w:pPr>
        <w:pStyle w:val="Code"/>
        <w:rPr>
          <w:highlight w:val="white"/>
        </w:rPr>
      </w:pPr>
    </w:p>
    <w:p w14:paraId="180328C2"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4C3F64F4" w14:textId="77777777" w:rsidR="00C261E7" w:rsidRPr="00903DBA" w:rsidRDefault="00C261E7" w:rsidP="00C261E7">
      <w:pPr>
        <w:pStyle w:val="Code"/>
        <w:rPr>
          <w:highlight w:val="white"/>
        </w:rPr>
      </w:pPr>
      <w:r w:rsidRPr="00903DBA">
        <w:rPr>
          <w:highlight w:val="white"/>
        </w:rPr>
        <w:t xml:space="preserve">          resultValue = (leftValue &lt; rightValue);</w:t>
      </w:r>
    </w:p>
    <w:p w14:paraId="3710D39C" w14:textId="77777777" w:rsidR="00C261E7" w:rsidRPr="00903DBA" w:rsidRDefault="00C261E7" w:rsidP="00C261E7">
      <w:pPr>
        <w:pStyle w:val="Code"/>
        <w:rPr>
          <w:highlight w:val="white"/>
        </w:rPr>
      </w:pPr>
      <w:r w:rsidRPr="00903DBA">
        <w:rPr>
          <w:highlight w:val="white"/>
        </w:rPr>
        <w:t xml:space="preserve">          break;</w:t>
      </w:r>
    </w:p>
    <w:p w14:paraId="1B92E1E3" w14:textId="77777777" w:rsidR="00C261E7" w:rsidRPr="00903DBA" w:rsidRDefault="00C261E7" w:rsidP="00C261E7">
      <w:pPr>
        <w:pStyle w:val="Code"/>
        <w:rPr>
          <w:highlight w:val="white"/>
        </w:rPr>
      </w:pPr>
    </w:p>
    <w:p w14:paraId="6CF08F9D"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63C2652E" w14:textId="77777777" w:rsidR="00C261E7" w:rsidRPr="00903DBA" w:rsidRDefault="00C261E7" w:rsidP="00C261E7">
      <w:pPr>
        <w:pStyle w:val="Code"/>
        <w:rPr>
          <w:highlight w:val="white"/>
        </w:rPr>
      </w:pPr>
      <w:r w:rsidRPr="00903DBA">
        <w:rPr>
          <w:highlight w:val="white"/>
        </w:rPr>
        <w:t xml:space="preserve">          resultValue = (leftValue &lt;= rightValue);</w:t>
      </w:r>
    </w:p>
    <w:p w14:paraId="33B08C53" w14:textId="77777777" w:rsidR="00C261E7" w:rsidRPr="00903DBA" w:rsidRDefault="00C261E7" w:rsidP="00C261E7">
      <w:pPr>
        <w:pStyle w:val="Code"/>
        <w:rPr>
          <w:highlight w:val="white"/>
        </w:rPr>
      </w:pPr>
      <w:r w:rsidRPr="00903DBA">
        <w:rPr>
          <w:highlight w:val="white"/>
        </w:rPr>
        <w:t xml:space="preserve">          break;</w:t>
      </w:r>
    </w:p>
    <w:p w14:paraId="1704143C" w14:textId="77777777" w:rsidR="00C261E7" w:rsidRPr="00903DBA" w:rsidRDefault="00C261E7" w:rsidP="00C261E7">
      <w:pPr>
        <w:pStyle w:val="Code"/>
        <w:rPr>
          <w:highlight w:val="white"/>
        </w:rPr>
      </w:pPr>
    </w:p>
    <w:p w14:paraId="12891199"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2F74DF38" w14:textId="77777777" w:rsidR="00C261E7" w:rsidRPr="00903DBA" w:rsidRDefault="00C261E7" w:rsidP="00C261E7">
      <w:pPr>
        <w:pStyle w:val="Code"/>
        <w:rPr>
          <w:highlight w:val="white"/>
        </w:rPr>
      </w:pPr>
      <w:r w:rsidRPr="00903DBA">
        <w:rPr>
          <w:highlight w:val="white"/>
        </w:rPr>
        <w:t xml:space="preserve">          resultValue = (leftValue &gt; rightValue);</w:t>
      </w:r>
    </w:p>
    <w:p w14:paraId="31A42982" w14:textId="77777777" w:rsidR="00C261E7" w:rsidRPr="00903DBA" w:rsidRDefault="00C261E7" w:rsidP="00C261E7">
      <w:pPr>
        <w:pStyle w:val="Code"/>
        <w:rPr>
          <w:highlight w:val="white"/>
        </w:rPr>
      </w:pPr>
      <w:r w:rsidRPr="00903DBA">
        <w:rPr>
          <w:highlight w:val="white"/>
        </w:rPr>
        <w:t xml:space="preserve">          break;</w:t>
      </w:r>
    </w:p>
    <w:p w14:paraId="01D9229E" w14:textId="77777777" w:rsidR="00C261E7" w:rsidRPr="00903DBA" w:rsidRDefault="00C261E7" w:rsidP="00C261E7">
      <w:pPr>
        <w:pStyle w:val="Code"/>
        <w:rPr>
          <w:highlight w:val="white"/>
        </w:rPr>
      </w:pPr>
    </w:p>
    <w:p w14:paraId="0211B855"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7CD93971" w14:textId="77777777" w:rsidR="00C261E7" w:rsidRPr="00903DBA" w:rsidRDefault="00C261E7" w:rsidP="00C261E7">
      <w:pPr>
        <w:pStyle w:val="Code"/>
        <w:rPr>
          <w:highlight w:val="white"/>
        </w:rPr>
      </w:pPr>
      <w:r w:rsidRPr="00903DBA">
        <w:rPr>
          <w:highlight w:val="white"/>
        </w:rPr>
        <w:t xml:space="preserve">          resultValue = (leftValue &gt;= rightValue);</w:t>
      </w:r>
    </w:p>
    <w:p w14:paraId="347DAD77" w14:textId="77777777" w:rsidR="00C261E7" w:rsidRPr="00903DBA" w:rsidRDefault="00C261E7" w:rsidP="00C261E7">
      <w:pPr>
        <w:pStyle w:val="Code"/>
        <w:rPr>
          <w:highlight w:val="white"/>
        </w:rPr>
      </w:pPr>
      <w:r w:rsidRPr="00903DBA">
        <w:rPr>
          <w:highlight w:val="white"/>
        </w:rPr>
        <w:t xml:space="preserve">          break;</w:t>
      </w:r>
    </w:p>
    <w:p w14:paraId="54748585" w14:textId="77777777" w:rsidR="00C261E7" w:rsidRPr="00903DBA" w:rsidRDefault="00C261E7" w:rsidP="00C261E7">
      <w:pPr>
        <w:pStyle w:val="Code"/>
        <w:rPr>
          <w:highlight w:val="white"/>
        </w:rPr>
      </w:pPr>
      <w:r w:rsidRPr="00903DBA">
        <w:rPr>
          <w:highlight w:val="white"/>
        </w:rPr>
        <w:t xml:space="preserve">      }</w:t>
      </w:r>
    </w:p>
    <w:p w14:paraId="1533309C" w14:textId="77777777" w:rsidR="00C261E7" w:rsidRPr="00903DBA" w:rsidRDefault="00C261E7" w:rsidP="00C261E7">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7DC9CB9" w14:textId="77777777" w:rsidR="00C261E7" w:rsidRPr="00903DBA" w:rsidRDefault="00C261E7" w:rsidP="00C261E7">
      <w:pPr>
        <w:pStyle w:val="Code"/>
        <w:rPr>
          <w:highlight w:val="white"/>
        </w:rPr>
      </w:pPr>
      <w:r w:rsidRPr="00903DBA">
        <w:rPr>
          <w:highlight w:val="white"/>
        </w:rPr>
        <w:lastRenderedPageBreak/>
        <w:t xml:space="preserve">      Symbol resultSymbol = resultValue ? (new Symbol(jumpSet, null))</w:t>
      </w:r>
    </w:p>
    <w:p w14:paraId="15754D10" w14:textId="77777777" w:rsidR="00C261E7" w:rsidRPr="00903DBA" w:rsidRDefault="00C261E7" w:rsidP="00C261E7">
      <w:pPr>
        <w:pStyle w:val="Code"/>
        <w:rPr>
          <w:highlight w:val="white"/>
        </w:rPr>
      </w:pPr>
      <w:r w:rsidRPr="00903DBA">
        <w:rPr>
          <w:highlight w:val="white"/>
        </w:rPr>
        <w:t xml:space="preserve">                                        : (new Symbol(null, jumpSet));</w:t>
      </w:r>
    </w:p>
    <w:p w14:paraId="501A08D9"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1D242DA" w14:textId="77777777" w:rsidR="00C261E7" w:rsidRPr="00903DBA" w:rsidRDefault="00C261E7" w:rsidP="00C261E7">
      <w:pPr>
        <w:pStyle w:val="Code"/>
        <w:rPr>
          <w:highlight w:val="white"/>
        </w:rPr>
      </w:pPr>
      <w:r w:rsidRPr="00903DBA">
        <w:rPr>
          <w:highlight w:val="white"/>
        </w:rPr>
        <w:t xml:space="preserve">    }</w:t>
      </w:r>
    </w:p>
    <w:p w14:paraId="4B93D062" w14:textId="77777777" w:rsidR="00BF4C82" w:rsidRDefault="00BF4C82" w:rsidP="00BF4C82">
      <w:pPr>
        <w:rPr>
          <w:highlight w:val="white"/>
        </w:rPr>
      </w:pPr>
      <w:r>
        <w:rPr>
          <w:highlight w:val="white"/>
        </w:rPr>
        <w:t xml:space="preserve">When we have evaluated the value, we must decide its type, which we do by calling the </w:t>
      </w:r>
      <w:r>
        <w:rPr>
          <w:rStyle w:val="KeyWord"/>
          <w:highlight w:val="white"/>
        </w:rPr>
        <w:t>MaxType</w:t>
      </w:r>
      <w:r>
        <w:rPr>
          <w:highlight w:val="white"/>
        </w:rPr>
        <w:t xml:space="preserve"> method in the </w:t>
      </w:r>
      <w:r>
        <w:rPr>
          <w:rStyle w:val="KeyWord"/>
          <w:highlight w:val="white"/>
        </w:rPr>
        <w:t>TypeCast</w:t>
      </w:r>
      <w:r>
        <w:rPr>
          <w:highlight w:val="white"/>
        </w:rPr>
        <w:t xml:space="preserve"> class.</w:t>
      </w:r>
    </w:p>
    <w:p w14:paraId="00AE0F8E" w14:textId="77777777" w:rsidR="00BF4C82" w:rsidRDefault="00BF4C82" w:rsidP="00BF4C82">
      <w:pPr>
        <w:pStyle w:val="Code"/>
        <w:rPr>
          <w:highlight w:val="white"/>
        </w:rPr>
      </w:pPr>
      <w:r>
        <w:rPr>
          <w:highlight w:val="white"/>
        </w:rPr>
        <w:t xml:space="preserve">      Type maxType = TypeCast.MaxType(leftExpression.Symbol.Type,</w:t>
      </w:r>
    </w:p>
    <w:p w14:paraId="309766CB" w14:textId="77777777" w:rsidR="00BF4C82" w:rsidRDefault="00BF4C82" w:rsidP="00BF4C82">
      <w:pPr>
        <w:pStyle w:val="Code"/>
        <w:rPr>
          <w:highlight w:val="white"/>
        </w:rPr>
      </w:pPr>
      <w:r>
        <w:rPr>
          <w:highlight w:val="white"/>
        </w:rPr>
        <w:t xml:space="preserve">                                      rightExpression.Symbol.Type);</w:t>
      </w:r>
    </w:p>
    <w:p w14:paraId="3B4F5A08" w14:textId="77777777" w:rsidR="00BF4C82" w:rsidRDefault="00BF4C82" w:rsidP="00BF4C82">
      <w:pPr>
        <w:rPr>
          <w:highlight w:val="white"/>
        </w:rPr>
      </w:pPr>
      <w:r>
        <w:rPr>
          <w:highlight w:val="white"/>
        </w:rPr>
        <w:t>The final symbol is a symbol with the maximum type and resulting value.</w:t>
      </w:r>
    </w:p>
    <w:p w14:paraId="6E3DB38A" w14:textId="77777777" w:rsidR="00BF4C82" w:rsidRDefault="00BF4C82" w:rsidP="00BF4C82">
      <w:pPr>
        <w:pStyle w:val="Code"/>
        <w:rPr>
          <w:highlight w:val="white"/>
        </w:rPr>
      </w:pPr>
      <w:r>
        <w:rPr>
          <w:highlight w:val="white"/>
        </w:rPr>
        <w:t xml:space="preserve">      Symbol resultSymbol = new Symbol(maxType, resultValue);</w:t>
      </w:r>
    </w:p>
    <w:p w14:paraId="501DBA5B" w14:textId="77777777" w:rsidR="00BF4C82" w:rsidRDefault="00BF4C82" w:rsidP="00BF4C82">
      <w:pPr>
        <w:rPr>
          <w:highlight w:val="white"/>
        </w:rPr>
      </w:pPr>
      <w:r>
        <w:rPr>
          <w:highlight w:val="white"/>
        </w:rPr>
        <w:t>In the floating evaluation case, we need to push the resulting value to the floating value stack.</w:t>
      </w:r>
    </w:p>
    <w:p w14:paraId="1F830D67" w14:textId="77777777" w:rsidR="00BF4C82" w:rsidRDefault="00BF4C82" w:rsidP="00BF4C82">
      <w:pPr>
        <w:pStyle w:val="Code"/>
        <w:rPr>
          <w:highlight w:val="white"/>
        </w:rPr>
      </w:pPr>
      <w:r>
        <w:rPr>
          <w:highlight w:val="white"/>
        </w:rPr>
        <w:t xml:space="preserve">      List&lt;MiddleCode&gt; longList = new List&lt;MiddleCode&gt;();</w:t>
      </w:r>
    </w:p>
    <w:p w14:paraId="01A5E1D1" w14:textId="77777777" w:rsidR="00BF4C82" w:rsidRDefault="00BF4C82" w:rsidP="00BF4C82">
      <w:pPr>
        <w:pStyle w:val="Code"/>
        <w:rPr>
          <w:highlight w:val="white"/>
        </w:rPr>
      </w:pPr>
      <w:r>
        <w:rPr>
          <w:highlight w:val="white"/>
        </w:rPr>
        <w:t xml:space="preserve">      MiddleCodeGenerator.AddMiddleCode(longList, MiddleOperator.PushFloat,</w:t>
      </w:r>
    </w:p>
    <w:p w14:paraId="53D4C7A5" w14:textId="77777777" w:rsidR="00BF4C82" w:rsidRDefault="00BF4C82" w:rsidP="00BF4C82">
      <w:pPr>
        <w:pStyle w:val="Code"/>
        <w:rPr>
          <w:highlight w:val="white"/>
        </w:rPr>
      </w:pPr>
      <w:r>
        <w:rPr>
          <w:highlight w:val="white"/>
        </w:rPr>
        <w:t xml:space="preserve">                                        resultSymbol);</w:t>
      </w:r>
    </w:p>
    <w:p w14:paraId="24FBF20A" w14:textId="77777777" w:rsidR="00BF4C82" w:rsidRDefault="00BF4C82" w:rsidP="00BF4C82">
      <w:pPr>
        <w:rPr>
          <w:highlight w:val="white"/>
        </w:rPr>
      </w:pPr>
      <w:r>
        <w:rPr>
          <w:highlight w:val="white"/>
        </w:rPr>
        <w:t>The final expression has no short list, and the long list hold the stack pushing instruction only.</w:t>
      </w:r>
    </w:p>
    <w:p w14:paraId="70813A8D" w14:textId="77777777" w:rsidR="00BF4C82" w:rsidRDefault="00BF4C82" w:rsidP="00BF4C82">
      <w:pPr>
        <w:pStyle w:val="Code"/>
        <w:rPr>
          <w:highlight w:val="white"/>
        </w:rPr>
      </w:pPr>
      <w:r>
        <w:rPr>
          <w:highlight w:val="white"/>
        </w:rPr>
        <w:t xml:space="preserve">      return (new Expression(resultSymbol, null, longList));</w:t>
      </w:r>
    </w:p>
    <w:p w14:paraId="28B03A05" w14:textId="77777777" w:rsidR="00BF4C82" w:rsidRDefault="00BF4C82" w:rsidP="00BF4C82">
      <w:pPr>
        <w:pStyle w:val="Code"/>
        <w:rPr>
          <w:highlight w:val="white"/>
        </w:rPr>
      </w:pPr>
      <w:r>
        <w:rPr>
          <w:highlight w:val="white"/>
        </w:rPr>
        <w:t xml:space="preserve">    }</w:t>
      </w:r>
    </w:p>
    <w:p w14:paraId="34416FEF" w14:textId="77777777" w:rsidR="00787B55" w:rsidRDefault="00787B55" w:rsidP="00787B55">
      <w:pPr>
        <w:rPr>
          <w:highlight w:val="white"/>
        </w:rPr>
      </w:pPr>
      <w:r>
        <w:rPr>
          <w:highlight w:val="white"/>
        </w:rPr>
        <w:t>If the source type is integral, array, pointer, or floating, and the target type is logical, we start by constructing a jump set holding one unconditional jump instruction.</w:t>
      </w:r>
    </w:p>
    <w:p w14:paraId="4D700275" w14:textId="77777777" w:rsidR="00787B55" w:rsidRDefault="00787B55" w:rsidP="00787B55">
      <w:pPr>
        <w:rPr>
          <w:highlight w:val="white"/>
        </w:rPr>
      </w:pPr>
      <w:r>
        <w:rPr>
          <w:highlight w:val="white"/>
        </w:rPr>
        <w:t xml:space="preserve">If the value of the source symbol is zero, we create a target symbol with jump set as its </w:t>
      </w:r>
      <w:proofErr w:type="gramStart"/>
      <w:r>
        <w:rPr>
          <w:highlight w:val="white"/>
        </w:rPr>
        <w:t>false-set</w:t>
      </w:r>
      <w:proofErr w:type="gramEnd"/>
      <w:r>
        <w:rPr>
          <w:highlight w:val="white"/>
        </w:rPr>
        <w:t xml:space="preserve">. If it not zero, we create the target symbol with the jump set as its </w:t>
      </w:r>
      <w:proofErr w:type="gramStart"/>
      <w:r>
        <w:rPr>
          <w:highlight w:val="white"/>
        </w:rPr>
        <w:t>true-set</w:t>
      </w:r>
      <w:proofErr w:type="gramEnd"/>
      <w:r>
        <w:rPr>
          <w:highlight w:val="white"/>
        </w:rPr>
        <w:t>.</w:t>
      </w:r>
    </w:p>
    <w:p w14:paraId="5D1B2C27" w14:textId="77777777" w:rsidR="00787B55" w:rsidRDefault="00787B55" w:rsidP="00787B55">
      <w:pPr>
        <w:rPr>
          <w:highlight w:val="white"/>
        </w:rPr>
      </w:pPr>
      <w:r>
        <w:rPr>
          <w:highlight w:val="white"/>
        </w:rPr>
        <w:t>The long list holds the unconditional jump instruction of the jump set.</w:t>
      </w:r>
    </w:p>
    <w:p w14:paraId="7679B25A" w14:textId="77777777" w:rsidR="00787B55" w:rsidRDefault="00787B55" w:rsidP="00787B55">
      <w:pPr>
        <w:pStyle w:val="Code"/>
        <w:rPr>
          <w:highlight w:val="white"/>
        </w:rPr>
      </w:pPr>
      <w:r>
        <w:rPr>
          <w:highlight w:val="white"/>
        </w:rPr>
        <w:t xml:space="preserve">      else if (sourceType.IsArithmeticPointerArrayStringOrFunction() &amp;&amp;</w:t>
      </w:r>
    </w:p>
    <w:p w14:paraId="35BC0CE6" w14:textId="77777777" w:rsidR="00787B55" w:rsidRDefault="00787B55" w:rsidP="00787B55">
      <w:pPr>
        <w:pStyle w:val="Code"/>
        <w:rPr>
          <w:highlight w:val="white"/>
        </w:rPr>
      </w:pPr>
      <w:r>
        <w:rPr>
          <w:highlight w:val="white"/>
        </w:rPr>
        <w:t xml:space="preserve">               targetType.IsLogical()) {</w:t>
      </w:r>
    </w:p>
    <w:p w14:paraId="0A47A41B" w14:textId="77777777" w:rsidR="00787B55" w:rsidRDefault="00787B55" w:rsidP="00787B55">
      <w:pPr>
        <w:pStyle w:val="Code"/>
        <w:rPr>
          <w:highlight w:val="white"/>
        </w:rPr>
      </w:pPr>
      <w:r>
        <w:rPr>
          <w:highlight w:val="white"/>
        </w:rPr>
        <w:t xml:space="preserve">        bool isTrue = !sourceValue.Equals(BigInteger.Zero) &amp;&amp;</w:t>
      </w:r>
    </w:p>
    <w:p w14:paraId="796F5D65" w14:textId="77777777" w:rsidR="00787B55" w:rsidRDefault="00787B55" w:rsidP="00787B55">
      <w:pPr>
        <w:pStyle w:val="Code"/>
        <w:rPr>
          <w:highlight w:val="white"/>
        </w:rPr>
      </w:pPr>
      <w:r>
        <w:rPr>
          <w:highlight w:val="white"/>
        </w:rPr>
        <w:t xml:space="preserve">                      !sourceValue.Equals(decimal.Zero);</w:t>
      </w:r>
    </w:p>
    <w:p w14:paraId="405EF7BC" w14:textId="77777777" w:rsidR="00787B55" w:rsidRDefault="00787B55" w:rsidP="00787B55">
      <w:pPr>
        <w:pStyle w:val="Code"/>
        <w:rPr>
          <w:highlight w:val="white"/>
        </w:rPr>
      </w:pPr>
    </w:p>
    <w:p w14:paraId="1652AD82" w14:textId="77777777" w:rsidR="00787B55" w:rsidRDefault="00787B55" w:rsidP="00787B55">
      <w:pPr>
        <w:pStyle w:val="Code"/>
        <w:rPr>
          <w:highlight w:val="white"/>
        </w:rPr>
      </w:pPr>
      <w:r>
        <w:rPr>
          <w:highlight w:val="white"/>
        </w:rPr>
        <w:t xml:space="preserve">        MiddleCode gotoCode = new MiddleCode(MiddleOperator.Jump);</w:t>
      </w:r>
    </w:p>
    <w:p w14:paraId="7CD70F44" w14:textId="77777777" w:rsidR="00787B55" w:rsidRDefault="00787B55" w:rsidP="00787B55">
      <w:pPr>
        <w:pStyle w:val="Code"/>
        <w:rPr>
          <w:highlight w:val="white"/>
        </w:rPr>
      </w:pPr>
      <w:r>
        <w:rPr>
          <w:highlight w:val="white"/>
        </w:rPr>
        <w:t xml:space="preserve">        longList.Add(gotoCode);</w:t>
      </w:r>
    </w:p>
    <w:p w14:paraId="6171A900" w14:textId="77777777" w:rsidR="00787B55" w:rsidRDefault="00787B55" w:rsidP="00787B55">
      <w:pPr>
        <w:pStyle w:val="Code"/>
        <w:rPr>
          <w:highlight w:val="white"/>
        </w:rPr>
      </w:pPr>
    </w:p>
    <w:p w14:paraId="606D443B" w14:textId="77777777" w:rsidR="00787B55" w:rsidRDefault="00787B55" w:rsidP="00787B55">
      <w:pPr>
        <w:pStyle w:val="Code"/>
        <w:rPr>
          <w:highlight w:val="white"/>
        </w:rPr>
      </w:pPr>
      <w:r>
        <w:rPr>
          <w:highlight w:val="white"/>
        </w:rPr>
        <w:t xml:space="preserve">        ISet&lt;MiddleCode&gt; trueSet = new HashSet&lt;MiddleCode&gt;(),</w:t>
      </w:r>
    </w:p>
    <w:p w14:paraId="5ADF8677" w14:textId="77777777" w:rsidR="00787B55" w:rsidRDefault="00787B55" w:rsidP="00787B55">
      <w:pPr>
        <w:pStyle w:val="Code"/>
        <w:rPr>
          <w:highlight w:val="white"/>
        </w:rPr>
      </w:pPr>
      <w:r>
        <w:rPr>
          <w:highlight w:val="white"/>
        </w:rPr>
        <w:t xml:space="preserve">                         falseSet = new HashSet&lt;MiddleCode&gt;();</w:t>
      </w:r>
    </w:p>
    <w:p w14:paraId="4C3666CF" w14:textId="77777777" w:rsidR="00787B55" w:rsidRDefault="00787B55" w:rsidP="00787B55">
      <w:pPr>
        <w:pStyle w:val="Code"/>
        <w:rPr>
          <w:highlight w:val="white"/>
        </w:rPr>
      </w:pPr>
      <w:r>
        <w:rPr>
          <w:highlight w:val="white"/>
        </w:rPr>
        <w:t xml:space="preserve">        if (isTrue) {</w:t>
      </w:r>
    </w:p>
    <w:p w14:paraId="5E12FC66" w14:textId="77777777" w:rsidR="00787B55" w:rsidRDefault="00787B55" w:rsidP="00787B55">
      <w:pPr>
        <w:pStyle w:val="Code"/>
        <w:rPr>
          <w:highlight w:val="white"/>
        </w:rPr>
      </w:pPr>
      <w:r>
        <w:rPr>
          <w:highlight w:val="white"/>
        </w:rPr>
        <w:t xml:space="preserve">          trueSet.Add(gotoCode);</w:t>
      </w:r>
    </w:p>
    <w:p w14:paraId="1969AFCC" w14:textId="77777777" w:rsidR="00787B55" w:rsidRDefault="00787B55" w:rsidP="00787B55">
      <w:pPr>
        <w:pStyle w:val="Code"/>
        <w:rPr>
          <w:highlight w:val="white"/>
        </w:rPr>
      </w:pPr>
      <w:r>
        <w:rPr>
          <w:highlight w:val="white"/>
        </w:rPr>
        <w:t xml:space="preserve">        }</w:t>
      </w:r>
    </w:p>
    <w:p w14:paraId="0689D751" w14:textId="77777777" w:rsidR="00787B55" w:rsidRDefault="00787B55" w:rsidP="00787B55">
      <w:pPr>
        <w:pStyle w:val="Code"/>
        <w:rPr>
          <w:highlight w:val="white"/>
        </w:rPr>
      </w:pPr>
      <w:r>
        <w:rPr>
          <w:highlight w:val="white"/>
        </w:rPr>
        <w:t xml:space="preserve">        else {</w:t>
      </w:r>
    </w:p>
    <w:p w14:paraId="7115E65C" w14:textId="77777777" w:rsidR="00787B55" w:rsidRDefault="00787B55" w:rsidP="00787B55">
      <w:pPr>
        <w:pStyle w:val="Code"/>
        <w:rPr>
          <w:highlight w:val="white"/>
        </w:rPr>
      </w:pPr>
      <w:r>
        <w:rPr>
          <w:highlight w:val="white"/>
        </w:rPr>
        <w:t xml:space="preserve">          falseSet.Add(gotoCode);</w:t>
      </w:r>
    </w:p>
    <w:p w14:paraId="70335081" w14:textId="77777777" w:rsidR="00787B55" w:rsidRDefault="00787B55" w:rsidP="00787B55">
      <w:pPr>
        <w:pStyle w:val="Code"/>
        <w:rPr>
          <w:highlight w:val="white"/>
        </w:rPr>
      </w:pPr>
      <w:r>
        <w:rPr>
          <w:highlight w:val="white"/>
        </w:rPr>
        <w:t xml:space="preserve">        }</w:t>
      </w:r>
    </w:p>
    <w:p w14:paraId="7BA45314" w14:textId="77777777" w:rsidR="00787B55" w:rsidRDefault="00787B55" w:rsidP="00787B55">
      <w:pPr>
        <w:pStyle w:val="Code"/>
        <w:rPr>
          <w:highlight w:val="white"/>
        </w:rPr>
      </w:pPr>
    </w:p>
    <w:p w14:paraId="6A142DF5" w14:textId="77777777" w:rsidR="00787B55" w:rsidRDefault="00787B55" w:rsidP="00787B55">
      <w:pPr>
        <w:pStyle w:val="Code"/>
        <w:rPr>
          <w:highlight w:val="white"/>
        </w:rPr>
      </w:pPr>
      <w:r>
        <w:rPr>
          <w:highlight w:val="white"/>
        </w:rPr>
        <w:t xml:space="preserve">        targetSymbol = new Symbol(trueSet, falseSet);</w:t>
      </w:r>
    </w:p>
    <w:p w14:paraId="23340E69" w14:textId="77777777" w:rsidR="00787B55" w:rsidRDefault="00787B55" w:rsidP="00787B55">
      <w:pPr>
        <w:pStyle w:val="Code"/>
        <w:rPr>
          <w:highlight w:val="white"/>
        </w:rPr>
      </w:pPr>
      <w:r>
        <w:rPr>
          <w:highlight w:val="white"/>
        </w:rPr>
        <w:t xml:space="preserve">      }</w:t>
      </w:r>
    </w:p>
    <w:p w14:paraId="1F199608" w14:textId="77777777" w:rsidR="00787B55" w:rsidRDefault="00787B55" w:rsidP="00787B55">
      <w:pPr>
        <w:pStyle w:val="Code"/>
        <w:rPr>
          <w:highlight w:val="white"/>
        </w:rPr>
      </w:pPr>
      <w:r>
        <w:rPr>
          <w:highlight w:val="white"/>
        </w:rPr>
        <w:t xml:space="preserve">      else {</w:t>
      </w:r>
    </w:p>
    <w:p w14:paraId="339D7A1D" w14:textId="77777777" w:rsidR="00787B55" w:rsidRDefault="00787B55" w:rsidP="00787B55">
      <w:pPr>
        <w:pStyle w:val="Code"/>
        <w:rPr>
          <w:highlight w:val="white"/>
        </w:rPr>
      </w:pPr>
      <w:r>
        <w:rPr>
          <w:highlight w:val="white"/>
        </w:rPr>
        <w:t xml:space="preserve">        targetSymbol = new Symbol(targetType, sourceValue);</w:t>
      </w:r>
    </w:p>
    <w:p w14:paraId="3B626FC5" w14:textId="77777777" w:rsidR="00787B55" w:rsidRDefault="00787B55" w:rsidP="00787B55">
      <w:pPr>
        <w:pStyle w:val="Code"/>
        <w:rPr>
          <w:highlight w:val="white"/>
        </w:rPr>
      </w:pPr>
      <w:r>
        <w:rPr>
          <w:highlight w:val="white"/>
        </w:rPr>
        <w:t xml:space="preserve">      }</w:t>
      </w:r>
    </w:p>
    <w:p w14:paraId="4A66AC1C" w14:textId="77777777" w:rsidR="00787B55" w:rsidRDefault="00787B55" w:rsidP="00787B55">
      <w:pPr>
        <w:pStyle w:val="Code"/>
        <w:rPr>
          <w:highlight w:val="white"/>
        </w:rPr>
      </w:pPr>
    </w:p>
    <w:p w14:paraId="5FE59C51" w14:textId="77777777" w:rsidR="00787B55" w:rsidRDefault="00787B55" w:rsidP="00787B55">
      <w:pPr>
        <w:pStyle w:val="Code"/>
        <w:rPr>
          <w:highlight w:val="white"/>
        </w:rPr>
      </w:pPr>
      <w:r>
        <w:rPr>
          <w:highlight w:val="white"/>
        </w:rPr>
        <w:t xml:space="preserve">      if (targetType.IsFloating()) {</w:t>
      </w:r>
    </w:p>
    <w:p w14:paraId="06AAA9B8" w14:textId="77777777" w:rsidR="00787B55" w:rsidRDefault="00787B55" w:rsidP="00787B55">
      <w:pPr>
        <w:pStyle w:val="Code"/>
        <w:rPr>
          <w:highlight w:val="white"/>
        </w:rPr>
      </w:pPr>
      <w:r>
        <w:rPr>
          <w:highlight w:val="white"/>
        </w:rPr>
        <w:t xml:space="preserve">        longList.Add(new MiddleCode(MiddleOperator.PushFloat, targetSymbol));</w:t>
      </w:r>
    </w:p>
    <w:p w14:paraId="5C3DA699" w14:textId="77777777" w:rsidR="00787B55" w:rsidRDefault="00787B55" w:rsidP="00787B55">
      <w:pPr>
        <w:pStyle w:val="Code"/>
        <w:rPr>
          <w:highlight w:val="white"/>
        </w:rPr>
      </w:pPr>
      <w:r>
        <w:rPr>
          <w:highlight w:val="white"/>
        </w:rPr>
        <w:t xml:space="preserve">      }</w:t>
      </w:r>
    </w:p>
    <w:p w14:paraId="442D229C" w14:textId="77777777" w:rsidR="00787B55" w:rsidRDefault="00787B55" w:rsidP="00787B55">
      <w:pPr>
        <w:pStyle w:val="Code"/>
        <w:rPr>
          <w:highlight w:val="white"/>
        </w:rPr>
      </w:pPr>
    </w:p>
    <w:p w14:paraId="12958B26" w14:textId="77777777" w:rsidR="00787B55" w:rsidRDefault="00787B55" w:rsidP="00787B55">
      <w:pPr>
        <w:pStyle w:val="Code"/>
        <w:rPr>
          <w:highlight w:val="white"/>
        </w:rPr>
      </w:pPr>
      <w:r>
        <w:rPr>
          <w:highlight w:val="white"/>
        </w:rPr>
        <w:t xml:space="preserve">      return (new Expression(targetSymbol, null, longList));</w:t>
      </w:r>
    </w:p>
    <w:p w14:paraId="0E07E76E" w14:textId="77777777" w:rsidR="00787B55" w:rsidRDefault="00787B55" w:rsidP="00787B55">
      <w:pPr>
        <w:pStyle w:val="Code"/>
        <w:rPr>
          <w:highlight w:val="white"/>
        </w:rPr>
      </w:pPr>
      <w:r>
        <w:rPr>
          <w:highlight w:val="white"/>
        </w:rPr>
        <w:t xml:space="preserve">    }</w:t>
      </w:r>
    </w:p>
    <w:p w14:paraId="60462A65" w14:textId="77777777" w:rsidR="00787B55" w:rsidRDefault="00787B55" w:rsidP="00787B55">
      <w:pPr>
        <w:rPr>
          <w:highlight w:val="white"/>
        </w:rPr>
      </w:pPr>
      <w:r>
        <w:rPr>
          <w:highlight w:val="white"/>
        </w:rPr>
        <w:lastRenderedPageBreak/>
        <w:t xml:space="preserve">Finally, we have reached the point where both the source type and target type are integral, array, pointer, or floating. The only thing that remains to be done is to make sure the final value is an object of the correct class: </w:t>
      </w:r>
      <w:r>
        <w:rPr>
          <w:rStyle w:val="KeyWord"/>
          <w:highlight w:val="white"/>
        </w:rPr>
        <w:t>BigInteger</w:t>
      </w:r>
      <w:r>
        <w:rPr>
          <w:highlight w:val="white"/>
        </w:rPr>
        <w:t xml:space="preserve"> or </w:t>
      </w:r>
      <w:r>
        <w:rPr>
          <w:rStyle w:val="KeyWord"/>
          <w:highlight w:val="white"/>
        </w:rPr>
        <w:t>decimal</w:t>
      </w:r>
      <w:r>
        <w:rPr>
          <w:highlight w:val="white"/>
        </w:rPr>
        <w:t xml:space="preserve">.       </w:t>
      </w:r>
    </w:p>
    <w:p w14:paraId="7ED550CF" w14:textId="77777777" w:rsidR="00787B55" w:rsidRDefault="00787B55" w:rsidP="00787B55">
      <w:pPr>
        <w:rPr>
          <w:highlight w:val="white"/>
        </w:rPr>
      </w:pPr>
      <w:r>
        <w:rPr>
          <w:highlight w:val="white"/>
        </w:rPr>
        <w:t xml:space="preserve">If the source type is integral, array, or pointer, and the target type is floating, we need to type cast the value from </w:t>
      </w:r>
      <w:r>
        <w:rPr>
          <w:rStyle w:val="KeyWord"/>
          <w:highlight w:val="white"/>
        </w:rPr>
        <w:t>BigInteger</w:t>
      </w:r>
      <w:r>
        <w:rPr>
          <w:highlight w:val="white"/>
        </w:rPr>
        <w:t xml:space="preserve"> to </w:t>
      </w:r>
      <w:r>
        <w:rPr>
          <w:rStyle w:val="KeyWord"/>
          <w:highlight w:val="white"/>
        </w:rPr>
        <w:t>decimal</w:t>
      </w:r>
      <w:r>
        <w:rPr>
          <w:highlight w:val="white"/>
        </w:rPr>
        <w:t>.</w:t>
      </w:r>
    </w:p>
    <w:p w14:paraId="588A1985" w14:textId="77777777" w:rsidR="00787B55" w:rsidRDefault="00787B55" w:rsidP="00787B55">
      <w:pPr>
        <w:pStyle w:val="Code"/>
        <w:rPr>
          <w:highlight w:val="white"/>
        </w:rPr>
      </w:pPr>
      <w:r>
        <w:rPr>
          <w:highlight w:val="white"/>
        </w:rPr>
        <w:t xml:space="preserve">        if (sourceType.IsIntegralPointerArrayStringOrFunction () &amp;&amp;</w:t>
      </w:r>
    </w:p>
    <w:p w14:paraId="4501FB20" w14:textId="77777777" w:rsidR="00787B55" w:rsidRDefault="00787B55" w:rsidP="00787B55">
      <w:pPr>
        <w:pStyle w:val="Code"/>
        <w:rPr>
          <w:highlight w:val="white"/>
        </w:rPr>
      </w:pPr>
      <w:r>
        <w:rPr>
          <w:highlight w:val="white"/>
        </w:rPr>
        <w:t xml:space="preserve">            targetType.IsFloating()) {</w:t>
      </w:r>
    </w:p>
    <w:p w14:paraId="780BE578" w14:textId="77777777" w:rsidR="00787B55" w:rsidRDefault="00787B55" w:rsidP="00787B55">
      <w:pPr>
        <w:pStyle w:val="Code"/>
        <w:rPr>
          <w:highlight w:val="white"/>
        </w:rPr>
      </w:pPr>
      <w:r>
        <w:rPr>
          <w:highlight w:val="white"/>
        </w:rPr>
        <w:t xml:space="preserve">          targetSymbol =</w:t>
      </w:r>
    </w:p>
    <w:p w14:paraId="7B6F2D8B" w14:textId="77777777" w:rsidR="00787B55" w:rsidRDefault="00787B55" w:rsidP="00787B55">
      <w:pPr>
        <w:pStyle w:val="Code"/>
        <w:rPr>
          <w:highlight w:val="white"/>
        </w:rPr>
      </w:pPr>
      <w:r>
        <w:rPr>
          <w:highlight w:val="white"/>
        </w:rPr>
        <w:t xml:space="preserve">            new Symbol(targetType, (decimal) ((BigInteger) sourceValue));</w:t>
      </w:r>
    </w:p>
    <w:p w14:paraId="73331E8F" w14:textId="77777777" w:rsidR="00787B55" w:rsidRDefault="00787B55" w:rsidP="00787B55">
      <w:pPr>
        <w:pStyle w:val="Code"/>
        <w:rPr>
          <w:highlight w:val="white"/>
        </w:rPr>
      </w:pPr>
      <w:r>
        <w:rPr>
          <w:highlight w:val="white"/>
        </w:rPr>
        <w:t xml:space="preserve">        }</w:t>
      </w:r>
    </w:p>
    <w:p w14:paraId="0B2857E7" w14:textId="77777777" w:rsidR="00787B55" w:rsidRDefault="00787B55" w:rsidP="00787B55">
      <w:pPr>
        <w:rPr>
          <w:highlight w:val="white"/>
        </w:rPr>
      </w:pPr>
      <w:r>
        <w:rPr>
          <w:highlight w:val="white"/>
        </w:rPr>
        <w:t>In the same way, if the source type is floating and the target type is integral, array, or pointer, we need to type cast the value from</w:t>
      </w:r>
      <w:r>
        <w:rPr>
          <w:rStyle w:val="KeyWord"/>
          <w:highlight w:val="white"/>
        </w:rPr>
        <w:t xml:space="preserve"> decimal</w:t>
      </w:r>
      <w:r>
        <w:rPr>
          <w:highlight w:val="white"/>
        </w:rPr>
        <w:t xml:space="preserve"> to </w:t>
      </w:r>
      <w:r>
        <w:rPr>
          <w:rStyle w:val="KeyWord"/>
          <w:highlight w:val="white"/>
        </w:rPr>
        <w:t>BigInteger</w:t>
      </w:r>
      <w:r>
        <w:rPr>
          <w:highlight w:val="white"/>
        </w:rPr>
        <w:t>.</w:t>
      </w:r>
    </w:p>
    <w:p w14:paraId="25C0E773" w14:textId="77777777" w:rsidR="00787B55" w:rsidRDefault="00787B55" w:rsidP="00787B55">
      <w:pPr>
        <w:pStyle w:val="Code"/>
        <w:rPr>
          <w:highlight w:val="white"/>
        </w:rPr>
      </w:pPr>
      <w:r>
        <w:rPr>
          <w:highlight w:val="white"/>
        </w:rPr>
        <w:t xml:space="preserve">        else if (sourceType.IsFloating() &amp;&amp;</w:t>
      </w:r>
    </w:p>
    <w:p w14:paraId="747BF8E5" w14:textId="77777777" w:rsidR="00787B55" w:rsidRDefault="00787B55" w:rsidP="00787B55">
      <w:pPr>
        <w:pStyle w:val="Code"/>
        <w:rPr>
          <w:highlight w:val="white"/>
        </w:rPr>
      </w:pPr>
      <w:r>
        <w:rPr>
          <w:highlight w:val="white"/>
        </w:rPr>
        <w:t xml:space="preserve">                 targetType.IsIntegralPointerOrArray()) {</w:t>
      </w:r>
    </w:p>
    <w:p w14:paraId="53086C64" w14:textId="77777777" w:rsidR="00787B55" w:rsidRDefault="00787B55" w:rsidP="00787B55">
      <w:pPr>
        <w:pStyle w:val="Code"/>
        <w:rPr>
          <w:highlight w:val="white"/>
        </w:rPr>
      </w:pPr>
      <w:r>
        <w:rPr>
          <w:highlight w:val="white"/>
        </w:rPr>
        <w:t xml:space="preserve">          targetSymbol =</w:t>
      </w:r>
    </w:p>
    <w:p w14:paraId="05331445" w14:textId="77777777" w:rsidR="00787B55" w:rsidRDefault="00787B55" w:rsidP="00787B55">
      <w:pPr>
        <w:pStyle w:val="Code"/>
        <w:rPr>
          <w:highlight w:val="white"/>
        </w:rPr>
      </w:pPr>
      <w:r>
        <w:rPr>
          <w:highlight w:val="white"/>
        </w:rPr>
        <w:t xml:space="preserve">            new Symbol(targetType, (BigInteger) ((decimal) sourceValue));</w:t>
      </w:r>
    </w:p>
    <w:p w14:paraId="139D49AD" w14:textId="77777777" w:rsidR="00787B55" w:rsidRDefault="00787B55" w:rsidP="00787B55">
      <w:pPr>
        <w:pStyle w:val="Code"/>
        <w:rPr>
          <w:highlight w:val="white"/>
        </w:rPr>
      </w:pPr>
      <w:r>
        <w:rPr>
          <w:highlight w:val="white"/>
        </w:rPr>
        <w:t xml:space="preserve">        }</w:t>
      </w:r>
    </w:p>
    <w:p w14:paraId="14202494" w14:textId="77777777" w:rsidR="00787B55" w:rsidRDefault="00787B55" w:rsidP="00787B55">
      <w:pPr>
        <w:rPr>
          <w:highlight w:val="white"/>
        </w:rPr>
      </w:pPr>
      <w:r>
        <w:rPr>
          <w:highlight w:val="white"/>
        </w:rPr>
        <w:t>Finally, if the both the source and target types are integral, array, or pointer, or if they both are floating, we just create a new symbol with target type and source value.</w:t>
      </w:r>
    </w:p>
    <w:p w14:paraId="3027F41E" w14:textId="77777777" w:rsidR="00787B55" w:rsidRDefault="00787B55" w:rsidP="00787B55">
      <w:pPr>
        <w:pStyle w:val="Code"/>
        <w:rPr>
          <w:highlight w:val="white"/>
        </w:rPr>
      </w:pPr>
      <w:r>
        <w:rPr>
          <w:highlight w:val="white"/>
        </w:rPr>
        <w:t xml:space="preserve">        else {</w:t>
      </w:r>
    </w:p>
    <w:p w14:paraId="07CCFF24" w14:textId="77777777" w:rsidR="00787B55" w:rsidRDefault="00787B55" w:rsidP="00787B55">
      <w:pPr>
        <w:pStyle w:val="Code"/>
        <w:rPr>
          <w:highlight w:val="white"/>
        </w:rPr>
      </w:pPr>
      <w:r>
        <w:rPr>
          <w:highlight w:val="white"/>
        </w:rPr>
        <w:t xml:space="preserve">          targetSymbol = new Symbol(targetType, sourceValue);</w:t>
      </w:r>
    </w:p>
    <w:p w14:paraId="5E64AC31" w14:textId="77777777" w:rsidR="00787B55" w:rsidRDefault="00787B55" w:rsidP="00787B55">
      <w:pPr>
        <w:pStyle w:val="Code"/>
        <w:rPr>
          <w:highlight w:val="white"/>
        </w:rPr>
      </w:pPr>
      <w:r>
        <w:rPr>
          <w:highlight w:val="white"/>
        </w:rPr>
        <w:t xml:space="preserve">        }</w:t>
      </w:r>
    </w:p>
    <w:p w14:paraId="572EC2C5" w14:textId="77777777" w:rsidR="00787B55" w:rsidRDefault="00787B55" w:rsidP="00787B55">
      <w:pPr>
        <w:pStyle w:val="Code"/>
        <w:rPr>
          <w:highlight w:val="white"/>
        </w:rPr>
      </w:pPr>
    </w:p>
    <w:p w14:paraId="37F2D9C8" w14:textId="77777777" w:rsidR="00787B55" w:rsidRDefault="00787B55" w:rsidP="00787B55">
      <w:pPr>
        <w:pStyle w:val="Code"/>
        <w:rPr>
          <w:highlight w:val="white"/>
        </w:rPr>
      </w:pPr>
      <w:r>
        <w:rPr>
          <w:highlight w:val="white"/>
        </w:rPr>
        <w:t xml:space="preserve">        List&lt;MiddleCode&gt; longList = new List&lt;MiddleCode&gt;();</w:t>
      </w:r>
    </w:p>
    <w:p w14:paraId="7A999BCE" w14:textId="77777777" w:rsidR="00787B55" w:rsidRDefault="00787B55" w:rsidP="00787B55">
      <w:pPr>
        <w:pStyle w:val="Code"/>
        <w:rPr>
          <w:highlight w:val="white"/>
        </w:rPr>
      </w:pPr>
      <w:r>
        <w:rPr>
          <w:highlight w:val="white"/>
        </w:rPr>
        <w:t xml:space="preserve">        if (targetType.IsFloating()) {</w:t>
      </w:r>
    </w:p>
    <w:p w14:paraId="71FB18FB" w14:textId="77777777" w:rsidR="00787B55" w:rsidRDefault="00787B55" w:rsidP="00787B55">
      <w:pPr>
        <w:pStyle w:val="Code"/>
        <w:rPr>
          <w:highlight w:val="white"/>
        </w:rPr>
      </w:pPr>
      <w:r>
        <w:rPr>
          <w:highlight w:val="white"/>
        </w:rPr>
        <w:t xml:space="preserve">          MiddleCodeGenerator.</w:t>
      </w:r>
    </w:p>
    <w:p w14:paraId="48FA4BCB" w14:textId="77777777" w:rsidR="00787B55" w:rsidRDefault="00787B55" w:rsidP="00787B55">
      <w:pPr>
        <w:pStyle w:val="Code"/>
        <w:rPr>
          <w:highlight w:val="white"/>
        </w:rPr>
      </w:pPr>
      <w:r>
        <w:rPr>
          <w:highlight w:val="white"/>
        </w:rPr>
        <w:t xml:space="preserve">            AddMiddleCode(longList, MiddleOperator.PushFloat, targetSymbol);</w:t>
      </w:r>
    </w:p>
    <w:p w14:paraId="453A9944" w14:textId="77777777" w:rsidR="00787B55" w:rsidRDefault="00787B55" w:rsidP="00787B55">
      <w:pPr>
        <w:pStyle w:val="Code"/>
        <w:rPr>
          <w:highlight w:val="white"/>
        </w:rPr>
      </w:pPr>
      <w:r>
        <w:rPr>
          <w:highlight w:val="white"/>
        </w:rPr>
        <w:t xml:space="preserve">        }</w:t>
      </w:r>
    </w:p>
    <w:p w14:paraId="74169C78" w14:textId="77777777" w:rsidR="00787B55" w:rsidRDefault="00787B55" w:rsidP="00787B55">
      <w:pPr>
        <w:pStyle w:val="Code"/>
        <w:rPr>
          <w:highlight w:val="white"/>
        </w:rPr>
      </w:pPr>
    </w:p>
    <w:p w14:paraId="227D8E79" w14:textId="77777777" w:rsidR="00787B55" w:rsidRDefault="00787B55" w:rsidP="00787B55">
      <w:pPr>
        <w:pStyle w:val="Code"/>
        <w:rPr>
          <w:highlight w:val="white"/>
        </w:rPr>
      </w:pPr>
      <w:r>
        <w:rPr>
          <w:highlight w:val="white"/>
        </w:rPr>
        <w:t xml:space="preserve">        return (new Expression(targetSymbol, null, longList));</w:t>
      </w:r>
    </w:p>
    <w:p w14:paraId="45CF7A91" w14:textId="77777777" w:rsidR="00787B55" w:rsidRDefault="00787B55" w:rsidP="00787B55">
      <w:pPr>
        <w:pStyle w:val="Code"/>
        <w:rPr>
          <w:highlight w:val="white"/>
        </w:rPr>
      </w:pPr>
      <w:r>
        <w:rPr>
          <w:highlight w:val="white"/>
        </w:rPr>
        <w:t xml:space="preserve">      }</w:t>
      </w:r>
    </w:p>
    <w:p w14:paraId="439DF8DF" w14:textId="77777777" w:rsidR="00787B55" w:rsidRDefault="00787B55" w:rsidP="00787B55">
      <w:pPr>
        <w:pStyle w:val="Code"/>
        <w:rPr>
          <w:highlight w:val="white"/>
        </w:rPr>
      </w:pPr>
      <w:r>
        <w:rPr>
          <w:highlight w:val="white"/>
        </w:rPr>
        <w:t xml:space="preserve">    }</w:t>
      </w:r>
    </w:p>
    <w:p w14:paraId="4B6B7A4B" w14:textId="77777777" w:rsidR="00444A3C" w:rsidRDefault="00444A3C"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3994F62" w14:textId="34FC3AE0"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case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MiddleOperator.Dereference</w:t>
      </w:r>
      <w:proofErr w:type="spellEnd"/>
      <w:r>
        <w:rPr>
          <w:rFonts w:ascii="Courier New" w:hAnsi="Courier New" w:cs="Courier New"/>
          <w:color w:val="008000"/>
          <w:sz w:val="24"/>
          <w:szCs w:val="24"/>
          <w:highlight w:val="white"/>
          <w:lang w:val="sv-SE"/>
        </w:rPr>
        <w:t>:</w:t>
      </w:r>
    </w:p>
    <w:p w14:paraId="1B87224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 // *&amp;a[i], *&amp;</w:t>
      </w:r>
      <w:proofErr w:type="spellStart"/>
      <w:r>
        <w:rPr>
          <w:rFonts w:ascii="Courier New" w:hAnsi="Courier New" w:cs="Courier New"/>
          <w:color w:val="008000"/>
          <w:sz w:val="24"/>
          <w:szCs w:val="24"/>
          <w:highlight w:val="white"/>
          <w:lang w:val="sv-SE"/>
        </w:rPr>
        <w:t>s.i</w:t>
      </w:r>
      <w:proofErr w:type="spellEnd"/>
    </w:p>
    <w:p w14:paraId="2A3B59D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symbol.Value</w:t>
      </w:r>
      <w:proofErr w:type="spellEnd"/>
      <w:proofErr w:type="gramEnd"/>
      <w:r>
        <w:rPr>
          <w:rFonts w:ascii="Courier New" w:hAnsi="Courier New" w:cs="Courier New"/>
          <w:color w:val="008000"/>
          <w:sz w:val="24"/>
          <w:szCs w:val="24"/>
          <w:highlight w:val="white"/>
          <w:lang w:val="sv-SE"/>
        </w:rPr>
        <w:t>;</w:t>
      </w:r>
    </w:p>
    <w:p w14:paraId="41F312C1"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
    <w:p w14:paraId="25235B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spellStart"/>
      <w:proofErr w:type="gram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staticAddress.UniqueName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staticAddress.Offset</w:t>
      </w:r>
      <w:proofErr w:type="spellEnd"/>
      <w:r>
        <w:rPr>
          <w:rFonts w:ascii="Courier New" w:hAnsi="Courier New" w:cs="Courier New"/>
          <w:color w:val="008000"/>
          <w:sz w:val="24"/>
          <w:szCs w:val="24"/>
          <w:highlight w:val="white"/>
          <w:lang w:val="sv-SE"/>
        </w:rPr>
        <w:t>);</w:t>
      </w:r>
    </w:p>
    <w:p w14:paraId="5868822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
    <w:p w14:paraId="3C56AF45"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8EC96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symbol.IsExternOrStatic</w:t>
      </w:r>
      <w:proofErr w:type="spellEnd"/>
      <w:proofErr w:type="gramEnd"/>
      <w:r>
        <w:rPr>
          <w:rFonts w:ascii="Courier New" w:hAnsi="Courier New" w:cs="Courier New"/>
          <w:color w:val="008000"/>
          <w:sz w:val="24"/>
          <w:szCs w:val="24"/>
          <w:highlight w:val="white"/>
          <w:lang w:val="sv-SE"/>
        </w:rPr>
        <w:t>()) { // *&amp;i</w:t>
      </w:r>
    </w:p>
    <w:p w14:paraId="54D04383"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symbol.UniqueName</w:t>
      </w:r>
      <w:proofErr w:type="spellEnd"/>
      <w:r>
        <w:rPr>
          <w:rFonts w:ascii="Courier New" w:hAnsi="Courier New" w:cs="Courier New"/>
          <w:color w:val="008000"/>
          <w:sz w:val="24"/>
          <w:szCs w:val="24"/>
          <w:highlight w:val="white"/>
          <w:lang w:val="sv-SE"/>
        </w:rPr>
        <w:t>, 0);</w:t>
      </w:r>
    </w:p>
    <w:p w14:paraId="54BAD80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
    <w:p w14:paraId="1EFF2DF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E9201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break;</w:t>
      </w:r>
    </w:p>
    <w:p w14:paraId="023EC6F6"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
    <w:p w14:paraId="41D46957" w14:textId="77777777" w:rsidR="00DB3E5B" w:rsidRDefault="00DB3E5B" w:rsidP="00DB3E5B">
      <w:r>
        <w:t xml:space="preserve">The </w:t>
      </w:r>
      <w:proofErr w:type="spellStart"/>
      <w:r>
        <w:rPr>
          <w:rStyle w:val="CodeInText"/>
        </w:rPr>
        <w:t>LinkerInfo</w:t>
      </w:r>
      <w:proofErr w:type="spellEnd"/>
      <w:r>
        <w:t xml:space="preserve"> class holds the information of a function definition or a static variable:</w:t>
      </w:r>
    </w:p>
    <w:p w14:paraId="0CD9FF02" w14:textId="77777777" w:rsidR="00DB3E5B" w:rsidRDefault="00DB3E5B" w:rsidP="00DB3E5B">
      <w:pPr>
        <w:pStyle w:val="Liststycke"/>
        <w:numPr>
          <w:ilvl w:val="0"/>
          <w:numId w:val="2"/>
        </w:numPr>
      </w:pPr>
      <w:proofErr w:type="spellStart"/>
      <w:r>
        <w:rPr>
          <w:rStyle w:val="CodeInText"/>
        </w:rPr>
        <w:t>m_fullName</w:t>
      </w:r>
      <w:proofErr w:type="spellEnd"/>
      <w:r>
        <w:t xml:space="preserve">: the full name of the function or static variable. The full name of a function or global variable with external linkage is just its regular name, while the full name of </w:t>
      </w:r>
    </w:p>
    <w:p w14:paraId="22189F62" w14:textId="77777777" w:rsidR="00DB3E5B" w:rsidRDefault="00DB3E5B" w:rsidP="00DB3E5B">
      <w:pPr>
        <w:pStyle w:val="Liststycke"/>
        <w:numPr>
          <w:ilvl w:val="0"/>
          <w:numId w:val="2"/>
        </w:numPr>
      </w:pPr>
      <w:proofErr w:type="spellStart"/>
      <w:r>
        <w:rPr>
          <w:rStyle w:val="CodeInText"/>
        </w:rPr>
        <w:t>m_entryPoint</w:t>
      </w:r>
      <w:proofErr w:type="spellEnd"/>
      <w:r>
        <w:t xml:space="preserve">: the function call entry point, which may differ from the start address of the function. Actually, a function’s start </w:t>
      </w:r>
      <w:proofErr w:type="gramStart"/>
      <w:r>
        <w:t>address</w:t>
      </w:r>
      <w:proofErr w:type="gramEnd"/>
      <w:r>
        <w:t xml:space="preserve"> and </w:t>
      </w:r>
      <w:proofErr w:type="spellStart"/>
      <w:r>
        <w:t>its</w:t>
      </w:r>
      <w:proofErr w:type="spellEnd"/>
      <w:r>
        <w:t xml:space="preserve"> the entry point differs in one case only: when </w:t>
      </w:r>
      <w:r>
        <w:rPr>
          <w:rStyle w:val="CodeInText"/>
        </w:rPr>
        <w:t>main</w:t>
      </w:r>
      <w:r>
        <w:t xml:space="preserve"> is defined with the </w:t>
      </w:r>
      <w:proofErr w:type="spellStart"/>
      <w:r>
        <w:rPr>
          <w:rStyle w:val="CodeInText"/>
        </w:rPr>
        <w:t>argc</w:t>
      </w:r>
      <w:proofErr w:type="spellEnd"/>
      <w:r>
        <w:t xml:space="preserve"> and </w:t>
      </w:r>
      <w:proofErr w:type="spellStart"/>
      <w:r>
        <w:rPr>
          <w:rStyle w:val="CodeInText"/>
        </w:rPr>
        <w:t>argv</w:t>
      </w:r>
      <w:proofErr w:type="spellEnd"/>
      <w:r>
        <w:t xml:space="preserve"> parameters and is called recursively, which is allowed in the C standard. In that case, the first part of the main function holds code for initializing </w:t>
      </w:r>
      <w:proofErr w:type="spellStart"/>
      <w:r>
        <w:rPr>
          <w:rStyle w:val="CodeInText"/>
        </w:rPr>
        <w:t>argc</w:t>
      </w:r>
      <w:proofErr w:type="spellEnd"/>
      <w:r>
        <w:t xml:space="preserve"> and </w:t>
      </w:r>
      <w:proofErr w:type="spellStart"/>
      <w:r>
        <w:rPr>
          <w:rStyle w:val="CodeInText"/>
        </w:rPr>
        <w:t>argv</w:t>
      </w:r>
      <w:proofErr w:type="spellEnd"/>
      <w:r>
        <w:t>, which shall not be executed in a recursive call.</w:t>
      </w:r>
    </w:p>
    <w:p w14:paraId="25A73A29" w14:textId="77777777" w:rsidR="00DB3E5B" w:rsidRDefault="00DB3E5B" w:rsidP="00DB3E5B">
      <w:pPr>
        <w:pStyle w:val="Liststycke"/>
        <w:numPr>
          <w:ilvl w:val="0"/>
          <w:numId w:val="2"/>
        </w:numPr>
      </w:pPr>
      <w:proofErr w:type="spellStart"/>
      <w:r>
        <w:rPr>
          <w:rStyle w:val="CodeInText"/>
        </w:rPr>
        <w:t>m_accessMap</w:t>
      </w:r>
      <w:proofErr w:type="spellEnd"/>
      <w:r>
        <w:t>: the map of all accesses of function or static variables.</w:t>
      </w:r>
    </w:p>
    <w:p w14:paraId="1B6EFC48" w14:textId="77777777" w:rsidR="00DB3E5B" w:rsidRDefault="00DB3E5B" w:rsidP="00DB3E5B">
      <w:pPr>
        <w:pStyle w:val="Liststycke"/>
        <w:numPr>
          <w:ilvl w:val="0"/>
          <w:numId w:val="2"/>
        </w:numPr>
      </w:pPr>
      <w:proofErr w:type="spellStart"/>
      <w:r>
        <w:rPr>
          <w:rStyle w:val="CodeInText"/>
        </w:rPr>
        <w:t>m_callMap</w:t>
      </w:r>
      <w:proofErr w:type="spellEnd"/>
      <w:r>
        <w:t xml:space="preserve">: the map of all function calls. The reason we distinguish between </w:t>
      </w:r>
      <w:proofErr w:type="spellStart"/>
      <w:r>
        <w:rPr>
          <w:rStyle w:val="CodeInText"/>
        </w:rPr>
        <w:t>m_accessMap</w:t>
      </w:r>
      <w:proofErr w:type="spellEnd"/>
      <w:r>
        <w:t xml:space="preserve"> and </w:t>
      </w:r>
      <w:proofErr w:type="spellStart"/>
      <w:r>
        <w:rPr>
          <w:rStyle w:val="CodeInText"/>
        </w:rPr>
        <w:t>m_callMap</w:t>
      </w:r>
      <w:proofErr w:type="spellEnd"/>
      <w:r>
        <w:t xml:space="preserve"> is that accesses are absolute while function calls are relative.</w:t>
      </w:r>
    </w:p>
    <w:p w14:paraId="0BD11147" w14:textId="77777777" w:rsidR="00DB3E5B" w:rsidRDefault="00DB3E5B" w:rsidP="00DB3E5B">
      <w:pPr>
        <w:pStyle w:val="Liststycke"/>
        <w:numPr>
          <w:ilvl w:val="0"/>
          <w:numId w:val="2"/>
        </w:numPr>
      </w:pPr>
      <w:proofErr w:type="spellStart"/>
      <w:r>
        <w:rPr>
          <w:rStyle w:val="CodeInText"/>
        </w:rPr>
        <w:t>m_returnSet</w:t>
      </w:r>
      <w:proofErr w:type="spellEnd"/>
      <w:r>
        <w:t>: the set of all return address assignments.</w:t>
      </w:r>
    </w:p>
    <w:p w14:paraId="6E909054" w14:textId="77777777" w:rsidR="00DB3E5B" w:rsidRDefault="00DB3E5B" w:rsidP="00DB3E5B">
      <w:pPr>
        <w:pStyle w:val="Liststycke"/>
        <w:numPr>
          <w:ilvl w:val="0"/>
          <w:numId w:val="2"/>
        </w:numPr>
      </w:pPr>
      <w:proofErr w:type="spellStart"/>
      <w:r>
        <w:rPr>
          <w:rStyle w:val="CodeInText"/>
        </w:rPr>
        <w:t>m_byteList</w:t>
      </w:r>
      <w:proofErr w:type="spellEnd"/>
      <w:r>
        <w:t>: the actual code of the function or initialization data of the static variable. If the static variable is uninitialized, all data is zero.</w:t>
      </w:r>
    </w:p>
    <w:p w14:paraId="3B142974" w14:textId="142B4C98" w:rsidR="001B4FC7" w:rsidRDefault="001B4FC7" w:rsidP="001B4FC7">
      <w:r>
        <w:t>To be more exact, it</w:t>
      </w:r>
      <w:r w:rsidR="00606F92">
        <w:t>s</w:t>
      </w:r>
      <w:r>
        <w:t xml:space="preserve"> tasks is to </w:t>
      </w:r>
    </w:p>
    <w:p w14:paraId="0F872853" w14:textId="77777777" w:rsidR="001B4FC7" w:rsidRDefault="001B4FC7" w:rsidP="001B4FC7">
      <w:pPr>
        <w:pStyle w:val="Liststycke"/>
        <w:numPr>
          <w:ilvl w:val="0"/>
          <w:numId w:val="3"/>
        </w:numPr>
      </w:pPr>
      <w:r>
        <w:t>To resolve access to static symbols</w:t>
      </w:r>
    </w:p>
    <w:p w14:paraId="4F22C22E" w14:textId="77777777" w:rsidR="001B4FC7" w:rsidRDefault="001B4FC7" w:rsidP="001B4FC7">
      <w:pPr>
        <w:pStyle w:val="Liststycke"/>
        <w:numPr>
          <w:ilvl w:val="0"/>
          <w:numId w:val="3"/>
        </w:numPr>
      </w:pPr>
      <w:r>
        <w:t>To resolve function calls.</w:t>
      </w:r>
    </w:p>
    <w:p w14:paraId="07114D01" w14:textId="4BD1E9E0" w:rsidR="00CE5A5A" w:rsidRDefault="001B4FC7" w:rsidP="001B4FC7">
      <w:pPr>
        <w:pStyle w:val="Code"/>
      </w:pPr>
      <w:r>
        <w:t>To resolve return addresses.</w:t>
      </w:r>
    </w:p>
    <w:p w14:paraId="32C31891" w14:textId="77777777" w:rsidR="007C4B73" w:rsidRDefault="007C4B73" w:rsidP="007C4B73">
      <w:r>
        <w:t>There are several maps:</w:t>
      </w:r>
    </w:p>
    <w:p w14:paraId="0192518A" w14:textId="77777777" w:rsidR="007C4B73" w:rsidRDefault="007C4B73" w:rsidP="007C4B73">
      <w:pPr>
        <w:pStyle w:val="Liststycke"/>
        <w:numPr>
          <w:ilvl w:val="0"/>
          <w:numId w:val="4"/>
        </w:numPr>
      </w:pPr>
      <w:proofErr w:type="spellStart"/>
      <w:r>
        <w:rPr>
          <w:rStyle w:val="CodeInText"/>
        </w:rPr>
        <w:t>m_globalMap</w:t>
      </w:r>
      <w:proofErr w:type="spellEnd"/>
      <w:r>
        <w:rPr>
          <w:rStyle w:val="CodeInText"/>
        </w:rPr>
        <w:t>:</w:t>
      </w:r>
      <w:r>
        <w:t xml:space="preserve"> holds all functions and static variables of all object files. </w:t>
      </w:r>
    </w:p>
    <w:p w14:paraId="654ECCF5" w14:textId="77777777" w:rsidR="007C4B73" w:rsidRDefault="007C4B73" w:rsidP="007C4B73">
      <w:pPr>
        <w:pStyle w:val="Liststycke"/>
        <w:numPr>
          <w:ilvl w:val="0"/>
          <w:numId w:val="4"/>
        </w:numPr>
      </w:pPr>
      <w:proofErr w:type="spellStart"/>
      <w:r>
        <w:rPr>
          <w:rStyle w:val="CodeInText"/>
        </w:rPr>
        <w:t>m_globalList</w:t>
      </w:r>
      <w:proofErr w:type="spellEnd"/>
      <w:r>
        <w:rPr>
          <w:rStyle w:val="CodeInText"/>
        </w:rPr>
        <w:t>:</w:t>
      </w:r>
      <w:r>
        <w:t xml:space="preserve"> holds all functions and static variables reachable from </w:t>
      </w:r>
      <w:r>
        <w:rPr>
          <w:rStyle w:val="CodeInText"/>
        </w:rPr>
        <w:t>main</w:t>
      </w:r>
      <w:r>
        <w:t xml:space="preserve">, where </w:t>
      </w:r>
      <w:r>
        <w:rPr>
          <w:rStyle w:val="CodeInText"/>
        </w:rPr>
        <w:t>main</w:t>
      </w:r>
      <w:r>
        <w:t xml:space="preserve"> is always placed first.</w:t>
      </w:r>
    </w:p>
    <w:p w14:paraId="1B19CB31" w14:textId="77777777" w:rsidR="007C4B73" w:rsidRDefault="007C4B73" w:rsidP="007C4B73">
      <w:pPr>
        <w:pStyle w:val="Liststycke"/>
        <w:numPr>
          <w:ilvl w:val="0"/>
          <w:numId w:val="4"/>
        </w:numPr>
      </w:pPr>
      <w:proofErr w:type="spellStart"/>
      <w:r>
        <w:rPr>
          <w:rStyle w:val="CodeInText"/>
        </w:rPr>
        <w:t>m_addressMap</w:t>
      </w:r>
      <w:proofErr w:type="spellEnd"/>
      <w:r>
        <w:t xml:space="preserve"> holds the beginning of each function or static variables in the final code.</w:t>
      </w:r>
    </w:p>
    <w:p w14:paraId="4794E33A" w14:textId="77777777" w:rsidR="007C4B73" w:rsidRDefault="007C4B73" w:rsidP="007C4B73">
      <w:pPr>
        <w:pStyle w:val="Liststycke"/>
        <w:numPr>
          <w:ilvl w:val="0"/>
          <w:numId w:val="4"/>
        </w:numPr>
      </w:pPr>
      <w:proofErr w:type="spellStart"/>
      <w:r>
        <w:rPr>
          <w:rStyle w:val="CodeInText"/>
        </w:rPr>
        <w:t>m_entryMap</w:t>
      </w:r>
      <w:proofErr w:type="spellEnd"/>
      <w:r>
        <w:t xml:space="preserve"> holds the entry point of each function. As mention in Section </w:t>
      </w:r>
      <w:r>
        <w:fldChar w:fldCharType="begin"/>
      </w:r>
      <w:r>
        <w:instrText xml:space="preserve"> REF _Ref419646553 \r \h </w:instrText>
      </w:r>
      <w:r>
        <w:fldChar w:fldCharType="separate"/>
      </w:r>
      <w:r>
        <w:t>13.2</w:t>
      </w:r>
      <w:r>
        <w:fldChar w:fldCharType="end"/>
      </w:r>
      <w:r>
        <w:t xml:space="preserve">, a function’s start address and </w:t>
      </w:r>
      <w:proofErr w:type="spellStart"/>
      <w:r>
        <w:t>its</w:t>
      </w:r>
      <w:proofErr w:type="spellEnd"/>
      <w:r>
        <w:t xml:space="preserve"> the entry point differs only when </w:t>
      </w:r>
      <w:r>
        <w:rPr>
          <w:rStyle w:val="CodeInText"/>
        </w:rPr>
        <w:t>main</w:t>
      </w:r>
      <w:r>
        <w:t xml:space="preserve"> is defined with the </w:t>
      </w:r>
      <w:proofErr w:type="spellStart"/>
      <w:r>
        <w:rPr>
          <w:rStyle w:val="CodeInText"/>
        </w:rPr>
        <w:t>argc</w:t>
      </w:r>
      <w:proofErr w:type="spellEnd"/>
      <w:r>
        <w:t xml:space="preserve"> and </w:t>
      </w:r>
      <w:proofErr w:type="spellStart"/>
      <w:r>
        <w:rPr>
          <w:rStyle w:val="CodeInText"/>
        </w:rPr>
        <w:t>argv</w:t>
      </w:r>
      <w:proofErr w:type="spellEnd"/>
      <w:r>
        <w:t xml:space="preserve"> parameters and is called recursively.</w:t>
      </w:r>
    </w:p>
    <w:p w14:paraId="4F060E0A" w14:textId="49371119" w:rsidR="007C4B73" w:rsidRDefault="007419CF" w:rsidP="001B4FC7">
      <w:pPr>
        <w:pStyle w:val="Code"/>
      </w:pPr>
      <w:r>
        <w:t>If an expression is not constant, the next step is to decide whether it is static.</w:t>
      </w:r>
    </w:p>
    <w:p w14:paraId="071B2142" w14:textId="77777777" w:rsidR="00C64D50" w:rsidRDefault="00C64D50" w:rsidP="00C64D50">
      <w:r>
        <w:t>There are several cases to consider:</w:t>
      </w:r>
    </w:p>
    <w:tbl>
      <w:tblPr>
        <w:tblStyle w:val="Tabellrutnt"/>
        <w:tblW w:w="0" w:type="auto"/>
        <w:tblInd w:w="0" w:type="dxa"/>
        <w:tblLook w:val="04A0" w:firstRow="1" w:lastRow="0" w:firstColumn="1" w:lastColumn="0" w:noHBand="0" w:noVBand="1"/>
      </w:tblPr>
      <w:tblGrid>
        <w:gridCol w:w="2998"/>
        <w:gridCol w:w="3005"/>
        <w:gridCol w:w="3013"/>
      </w:tblGrid>
      <w:tr w:rsidR="00C64D50" w14:paraId="3B27B40F"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36D78970" w14:textId="77777777" w:rsidR="00C64D50" w:rsidRDefault="00C64D50">
            <w:pPr>
              <w:rPr>
                <w:b/>
              </w:rPr>
            </w:pPr>
            <w:r>
              <w:rPr>
                <w:b/>
              </w:rPr>
              <w:t>Variable</w:t>
            </w:r>
          </w:p>
        </w:tc>
        <w:tc>
          <w:tcPr>
            <w:tcW w:w="3117" w:type="dxa"/>
            <w:tcBorders>
              <w:top w:val="single" w:sz="4" w:space="0" w:color="auto"/>
              <w:left w:val="single" w:sz="4" w:space="0" w:color="auto"/>
              <w:bottom w:val="single" w:sz="4" w:space="0" w:color="auto"/>
              <w:right w:val="single" w:sz="4" w:space="0" w:color="auto"/>
            </w:tcBorders>
            <w:hideMark/>
          </w:tcPr>
          <w:p w14:paraId="05C06AD4" w14:textId="77777777" w:rsidR="00C64D50" w:rsidRDefault="00C64D50">
            <w:pPr>
              <w:rPr>
                <w:b/>
              </w:rPr>
            </w:pPr>
            <w:r>
              <w:rPr>
                <w:b/>
              </w:rPr>
              <w:t>Initializer</w:t>
            </w:r>
          </w:p>
        </w:tc>
        <w:tc>
          <w:tcPr>
            <w:tcW w:w="3117" w:type="dxa"/>
            <w:tcBorders>
              <w:top w:val="single" w:sz="4" w:space="0" w:color="auto"/>
              <w:left w:val="single" w:sz="4" w:space="0" w:color="auto"/>
              <w:bottom w:val="single" w:sz="4" w:space="0" w:color="auto"/>
              <w:right w:val="single" w:sz="4" w:space="0" w:color="auto"/>
            </w:tcBorders>
            <w:hideMark/>
          </w:tcPr>
          <w:p w14:paraId="41CEF206" w14:textId="77777777" w:rsidR="00C64D50" w:rsidRDefault="00C64D50">
            <w:pPr>
              <w:rPr>
                <w:b/>
              </w:rPr>
            </w:pPr>
            <w:r>
              <w:rPr>
                <w:b/>
              </w:rPr>
              <w:t>Example</w:t>
            </w:r>
          </w:p>
        </w:tc>
      </w:tr>
      <w:tr w:rsidR="00C64D50" w14:paraId="6A2376FC"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D338228"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3C152926" w14:textId="77777777" w:rsidR="00C64D50" w:rsidRDefault="00C64D50">
            <w:r>
              <w:t>Address</w:t>
            </w:r>
          </w:p>
        </w:tc>
        <w:tc>
          <w:tcPr>
            <w:tcW w:w="3117" w:type="dxa"/>
            <w:tcBorders>
              <w:top w:val="single" w:sz="4" w:space="0" w:color="auto"/>
              <w:left w:val="single" w:sz="4" w:space="0" w:color="auto"/>
              <w:bottom w:val="single" w:sz="4" w:space="0" w:color="auto"/>
              <w:right w:val="single" w:sz="4" w:space="0" w:color="auto"/>
            </w:tcBorders>
            <w:hideMark/>
          </w:tcPr>
          <w:p w14:paraId="12D870F2" w14:textId="77777777" w:rsidR="00C64D50" w:rsidRDefault="00C64D50">
            <w:pPr>
              <w:pStyle w:val="Code"/>
            </w:pPr>
            <w:r>
              <w:t>static int array[3];</w:t>
            </w:r>
          </w:p>
          <w:p w14:paraId="1471BB19" w14:textId="77777777" w:rsidR="00C64D50" w:rsidRDefault="00C64D50">
            <w:pPr>
              <w:pStyle w:val="Code"/>
            </w:pPr>
            <w:r>
              <w:t>static int* p = &amp;a[2];</w:t>
            </w:r>
          </w:p>
        </w:tc>
      </w:tr>
      <w:tr w:rsidR="00C64D50" w14:paraId="4C8AF8D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6D9897A2" w14:textId="77777777" w:rsidR="00C64D50" w:rsidRDefault="00C64D50">
            <w:r>
              <w:t>Pointer to signed or unsigned char</w:t>
            </w:r>
          </w:p>
        </w:tc>
        <w:tc>
          <w:tcPr>
            <w:tcW w:w="3117" w:type="dxa"/>
            <w:tcBorders>
              <w:top w:val="single" w:sz="4" w:space="0" w:color="auto"/>
              <w:left w:val="single" w:sz="4" w:space="0" w:color="auto"/>
              <w:bottom w:val="single" w:sz="4" w:space="0" w:color="auto"/>
              <w:right w:val="single" w:sz="4" w:space="0" w:color="auto"/>
            </w:tcBorders>
            <w:hideMark/>
          </w:tcPr>
          <w:p w14:paraId="11FE05E2"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59347575" w14:textId="77777777" w:rsidR="00C64D50" w:rsidRDefault="00C64D50">
            <w:pPr>
              <w:pStyle w:val="Code"/>
            </w:pPr>
            <w:r>
              <w:t>static char *p = “Hello”;</w:t>
            </w:r>
          </w:p>
        </w:tc>
      </w:tr>
      <w:tr w:rsidR="00C64D50" w14:paraId="4481C48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A797387"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7051BB9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0A965684" w14:textId="77777777" w:rsidR="00C64D50" w:rsidRDefault="00C64D50">
            <w:pPr>
              <w:pStyle w:val="Code"/>
            </w:pPr>
            <w:r>
              <w:t>int *p = {1,2,3};</w:t>
            </w:r>
          </w:p>
        </w:tc>
      </w:tr>
      <w:tr w:rsidR="00C64D50" w14:paraId="4994761D"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415CEF7E"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255C9210"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6B5C28C1" w14:textId="77777777" w:rsidR="00C64D50" w:rsidRDefault="00C64D50">
            <w:pPr>
              <w:pStyle w:val="Code"/>
            </w:pPr>
            <w:r>
              <w:t>char s[] = “World”;</w:t>
            </w:r>
          </w:p>
        </w:tc>
      </w:tr>
      <w:tr w:rsidR="00C64D50" w14:paraId="5A545CE2"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F841611"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694F7AB7"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2923B7F1" w14:textId="77777777" w:rsidR="00C64D50" w:rsidRDefault="00C64D50">
            <w:pPr>
              <w:pStyle w:val="Code"/>
            </w:pPr>
            <w:r>
              <w:t>Char st[] = {‘a’, ’b’, ‘c’};</w:t>
            </w:r>
          </w:p>
        </w:tc>
      </w:tr>
      <w:tr w:rsidR="00C64D50" w14:paraId="49803B2E"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17C3D1D" w14:textId="77777777" w:rsidR="00C64D50" w:rsidRDefault="00C64D50">
            <w:r>
              <w:t>Struct</w:t>
            </w:r>
          </w:p>
        </w:tc>
        <w:tc>
          <w:tcPr>
            <w:tcW w:w="3117" w:type="dxa"/>
            <w:tcBorders>
              <w:top w:val="single" w:sz="4" w:space="0" w:color="auto"/>
              <w:left w:val="single" w:sz="4" w:space="0" w:color="auto"/>
              <w:bottom w:val="single" w:sz="4" w:space="0" w:color="auto"/>
              <w:right w:val="single" w:sz="4" w:space="0" w:color="auto"/>
            </w:tcBorders>
            <w:hideMark/>
          </w:tcPr>
          <w:p w14:paraId="46417AC5"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590FAD82" w14:textId="77777777" w:rsidR="00C64D50" w:rsidRDefault="00C64D50"/>
        </w:tc>
      </w:tr>
      <w:tr w:rsidR="00C64D50" w14:paraId="1F15FB27"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76B1D37" w14:textId="77777777" w:rsidR="00C64D50" w:rsidRDefault="00C64D50">
            <w:r>
              <w:t>Union</w:t>
            </w:r>
          </w:p>
        </w:tc>
        <w:tc>
          <w:tcPr>
            <w:tcW w:w="3117" w:type="dxa"/>
            <w:tcBorders>
              <w:top w:val="single" w:sz="4" w:space="0" w:color="auto"/>
              <w:left w:val="single" w:sz="4" w:space="0" w:color="auto"/>
              <w:bottom w:val="single" w:sz="4" w:space="0" w:color="auto"/>
              <w:right w:val="single" w:sz="4" w:space="0" w:color="auto"/>
            </w:tcBorders>
            <w:hideMark/>
          </w:tcPr>
          <w:p w14:paraId="434CA81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6ED93D6A" w14:textId="77777777" w:rsidR="00C64D50" w:rsidRDefault="00C64D50"/>
        </w:tc>
      </w:tr>
      <w:tr w:rsidR="00C64D50" w14:paraId="0F88CC2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2950D386" w14:textId="77777777" w:rsidR="00C64D50" w:rsidRDefault="00C64D50">
            <w:r>
              <w:lastRenderedPageBreak/>
              <w:t>Integral or Pointer</w:t>
            </w:r>
          </w:p>
        </w:tc>
        <w:tc>
          <w:tcPr>
            <w:tcW w:w="3117" w:type="dxa"/>
            <w:tcBorders>
              <w:top w:val="single" w:sz="4" w:space="0" w:color="auto"/>
              <w:left w:val="single" w:sz="4" w:space="0" w:color="auto"/>
              <w:bottom w:val="single" w:sz="4" w:space="0" w:color="auto"/>
              <w:right w:val="single" w:sz="4" w:space="0" w:color="auto"/>
            </w:tcBorders>
          </w:tcPr>
          <w:p w14:paraId="1CCF72AE"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D6F3D20" w14:textId="77777777" w:rsidR="00C64D50" w:rsidRDefault="00C64D50"/>
        </w:tc>
      </w:tr>
      <w:tr w:rsidR="00C64D50" w14:paraId="3EFCAA6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E0C60EA" w14:textId="77777777" w:rsidR="00C64D50" w:rsidRDefault="00C64D50">
            <w:r>
              <w:t>Floating</w:t>
            </w:r>
          </w:p>
        </w:tc>
        <w:tc>
          <w:tcPr>
            <w:tcW w:w="3117" w:type="dxa"/>
            <w:tcBorders>
              <w:top w:val="single" w:sz="4" w:space="0" w:color="auto"/>
              <w:left w:val="single" w:sz="4" w:space="0" w:color="auto"/>
              <w:bottom w:val="single" w:sz="4" w:space="0" w:color="auto"/>
              <w:right w:val="single" w:sz="4" w:space="0" w:color="auto"/>
            </w:tcBorders>
          </w:tcPr>
          <w:p w14:paraId="0BEEB0B3"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EFD85A3" w14:textId="77777777" w:rsidR="00C64D50" w:rsidRDefault="00C64D50"/>
        </w:tc>
      </w:tr>
    </w:tbl>
    <w:p w14:paraId="7E226312" w14:textId="77777777" w:rsidR="00C64D50" w:rsidRDefault="00C64D50" w:rsidP="00C64D50">
      <w:r>
        <w:t>If the variable is a pointer and the initializer is an address we add its offset to the block and store the name of the address in the access map, the address value will later be looked up and added by the linker.</w:t>
      </w:r>
    </w:p>
    <w:p w14:paraId="1BC4A783" w14:textId="2970783A" w:rsidR="00CD06C3" w:rsidRDefault="00C64D50" w:rsidP="00C64D50">
      <w:r>
        <w:t xml:space="preserve">If the variable type is a pointer to a (signed or unsigned) character and the </w:t>
      </w:r>
      <w:proofErr w:type="spellStart"/>
      <w:r>
        <w:t>initializator</w:t>
      </w:r>
      <w:proofErr w:type="spellEnd"/>
      <w:r>
        <w:t xml:space="preserve"> is a string, the address is stored in the access map and a zero address is stored in the block, it will later be properly looked up  and set by the linker.</w:t>
      </w:r>
    </w:p>
    <w:p w14:paraId="1FC4B57B" w14:textId="77777777" w:rsidR="00E4147D" w:rsidRPr="002C063B" w:rsidRDefault="00E4147D" w:rsidP="002C063B">
      <w:pPr>
        <w:pStyle w:val="Code"/>
        <w:rPr>
          <w:highlight w:val="white"/>
        </w:rPr>
      </w:pPr>
      <w:r w:rsidRPr="002C063B">
        <w:rPr>
          <w:highlight w:val="white"/>
        </w:rPr>
        <w:t xml:space="preserve">      if (fromType.Equals(toType)) {</w:t>
      </w:r>
    </w:p>
    <w:p w14:paraId="5872E5B5" w14:textId="77777777" w:rsidR="00E4147D" w:rsidRPr="002C063B" w:rsidRDefault="00E4147D" w:rsidP="002C063B">
      <w:pPr>
        <w:pStyle w:val="Code"/>
        <w:rPr>
          <w:highlight w:val="white"/>
        </w:rPr>
      </w:pPr>
      <w:r w:rsidRPr="002C063B">
        <w:rPr>
          <w:highlight w:val="white"/>
        </w:rPr>
        <w:t xml:space="preserve">        return fromExpression;</w:t>
      </w:r>
    </w:p>
    <w:p w14:paraId="4AE3292B" w14:textId="77777777" w:rsidR="00E4147D" w:rsidRPr="002C063B" w:rsidRDefault="00E4147D" w:rsidP="002C063B">
      <w:pPr>
        <w:pStyle w:val="Code"/>
        <w:rPr>
          <w:highlight w:val="white"/>
        </w:rPr>
      </w:pPr>
      <w:r w:rsidRPr="002C063B">
        <w:rPr>
          <w:highlight w:val="white"/>
        </w:rPr>
        <w:t xml:space="preserve">      }</w:t>
      </w:r>
    </w:p>
    <w:p w14:paraId="07AF3D5A" w14:textId="77777777" w:rsidR="00E4147D" w:rsidRPr="002C063B" w:rsidRDefault="00E4147D" w:rsidP="002C063B">
      <w:pPr>
        <w:pStyle w:val="Code"/>
        <w:rPr>
          <w:highlight w:val="white"/>
        </w:rPr>
      </w:pPr>
      <w:r w:rsidRPr="002C063B">
        <w:rPr>
          <w:highlight w:val="white"/>
        </w:rPr>
        <w:t xml:space="preserve">      else if (fromType.IsFloating() &amp;&amp; toType.IsFloating() &amp;&amp;</w:t>
      </w:r>
    </w:p>
    <w:p w14:paraId="68D15A4B" w14:textId="77777777" w:rsidR="00E4147D" w:rsidRPr="002C063B" w:rsidRDefault="00E4147D" w:rsidP="002C063B">
      <w:pPr>
        <w:pStyle w:val="Code"/>
        <w:rPr>
          <w:highlight w:val="white"/>
        </w:rPr>
      </w:pPr>
      <w:r w:rsidRPr="002C063B">
        <w:rPr>
          <w:highlight w:val="white"/>
        </w:rPr>
        <w:t xml:space="preserve">               (fromType.Size() == toType.Size())) {</w:t>
      </w:r>
    </w:p>
    <w:p w14:paraId="4281DCB7" w14:textId="77777777" w:rsidR="00E4147D" w:rsidRPr="002C063B" w:rsidRDefault="00E4147D" w:rsidP="002C063B">
      <w:pPr>
        <w:pStyle w:val="Code"/>
        <w:rPr>
          <w:highlight w:val="white"/>
        </w:rPr>
      </w:pPr>
      <w:r w:rsidRPr="002C063B">
        <w:rPr>
          <w:highlight w:val="white"/>
        </w:rPr>
        <w:t xml:space="preserve">        return fromExpression;</w:t>
      </w:r>
    </w:p>
    <w:p w14:paraId="0AFD40C9" w14:textId="77777777" w:rsidR="00E4147D" w:rsidRPr="002C063B" w:rsidRDefault="00E4147D" w:rsidP="002C063B">
      <w:pPr>
        <w:pStyle w:val="Code"/>
        <w:rPr>
          <w:highlight w:val="white"/>
        </w:rPr>
      </w:pPr>
      <w:r w:rsidRPr="002C063B">
        <w:rPr>
          <w:highlight w:val="white"/>
        </w:rPr>
        <w:t xml:space="preserve">      }</w:t>
      </w:r>
    </w:p>
    <w:p w14:paraId="30AB0C81" w14:textId="77777777" w:rsidR="00E4147D" w:rsidRPr="002C063B" w:rsidRDefault="00E4147D" w:rsidP="002C063B">
      <w:pPr>
        <w:pStyle w:val="Code"/>
        <w:rPr>
          <w:highlight w:val="white"/>
        </w:rPr>
      </w:pPr>
      <w:r w:rsidRPr="002C063B">
        <w:rPr>
          <w:highlight w:val="white"/>
        </w:rPr>
        <w:t xml:space="preserve">      else if (fromType.IsIntegralPointerArrayStringOrFunction() &amp;&amp;</w:t>
      </w:r>
    </w:p>
    <w:p w14:paraId="2D0B6E28" w14:textId="77777777" w:rsidR="00E4147D" w:rsidRPr="002C063B" w:rsidRDefault="00E4147D" w:rsidP="002C063B">
      <w:pPr>
        <w:pStyle w:val="Code"/>
        <w:rPr>
          <w:highlight w:val="white"/>
        </w:rPr>
      </w:pPr>
      <w:r w:rsidRPr="002C063B">
        <w:rPr>
          <w:highlight w:val="white"/>
        </w:rPr>
        <w:t xml:space="preserve">               toType.IsIntegralPointerArrayStringOrFunction() &amp;&amp;</w:t>
      </w:r>
    </w:p>
    <w:p w14:paraId="2A8DBE56" w14:textId="77777777" w:rsidR="00E4147D" w:rsidRPr="002C063B" w:rsidRDefault="00E4147D" w:rsidP="002C063B">
      <w:pPr>
        <w:pStyle w:val="Code"/>
        <w:rPr>
          <w:highlight w:val="white"/>
        </w:rPr>
      </w:pPr>
      <w:r w:rsidRPr="002C063B">
        <w:rPr>
          <w:highlight w:val="white"/>
        </w:rPr>
        <w:t xml:space="preserve">               (fromType.SizeArray() == toType.SizeArray())) {</w:t>
      </w:r>
    </w:p>
    <w:p w14:paraId="1ACBBFDD" w14:textId="77777777" w:rsidR="00E4147D" w:rsidRPr="002C063B" w:rsidRDefault="00E4147D" w:rsidP="002C063B">
      <w:pPr>
        <w:pStyle w:val="Code"/>
        <w:rPr>
          <w:highlight w:val="white"/>
        </w:rPr>
      </w:pPr>
      <w:r w:rsidRPr="002C063B">
        <w:rPr>
          <w:highlight w:val="white"/>
        </w:rPr>
        <w:t xml:space="preserve">        return fromExpression;</w:t>
      </w:r>
    </w:p>
    <w:p w14:paraId="158C33DD" w14:textId="77777777" w:rsidR="00E4147D" w:rsidRPr="002C063B" w:rsidRDefault="00E4147D" w:rsidP="002C063B">
      <w:pPr>
        <w:pStyle w:val="Code"/>
        <w:rPr>
          <w:highlight w:val="white"/>
        </w:rPr>
      </w:pPr>
      <w:r w:rsidRPr="002C063B">
        <w:rPr>
          <w:highlight w:val="white"/>
        </w:rPr>
        <w:t xml:space="preserve">      }</w:t>
      </w:r>
    </w:p>
    <w:p w14:paraId="3EAE7010" w14:textId="77777777" w:rsidR="00E4147D" w:rsidRPr="002C063B" w:rsidRDefault="00E4147D" w:rsidP="002C063B">
      <w:pPr>
        <w:pStyle w:val="Code"/>
        <w:rPr>
          <w:highlight w:val="white"/>
        </w:rPr>
      </w:pPr>
      <w:r w:rsidRPr="002C063B">
        <w:rPr>
          <w:highlight w:val="white"/>
        </w:rPr>
        <w:t xml:space="preserve">      else {</w:t>
      </w:r>
    </w:p>
    <w:p w14:paraId="450DFA4B" w14:textId="77777777" w:rsidR="00E4147D" w:rsidRPr="002C063B" w:rsidRDefault="00E4147D" w:rsidP="002C063B">
      <w:pPr>
        <w:pStyle w:val="Code"/>
        <w:rPr>
          <w:highlight w:val="white"/>
        </w:rPr>
      </w:pPr>
      <w:r w:rsidRPr="002C063B">
        <w:rPr>
          <w:highlight w:val="white"/>
        </w:rPr>
        <w:t xml:space="preserve">        return ExplicitCast(fromExpression, toType);</w:t>
      </w:r>
    </w:p>
    <w:p w14:paraId="4447D8FA" w14:textId="77777777" w:rsidR="00E4147D" w:rsidRPr="002C063B" w:rsidRDefault="00E4147D" w:rsidP="002C063B">
      <w:pPr>
        <w:pStyle w:val="Code"/>
        <w:rPr>
          <w:highlight w:val="white"/>
        </w:rPr>
      </w:pPr>
      <w:r w:rsidRPr="002C063B">
        <w:rPr>
          <w:highlight w:val="white"/>
        </w:rPr>
        <w:t xml:space="preserve">      }    </w:t>
      </w:r>
    </w:p>
    <w:p w14:paraId="41A6DEA8" w14:textId="77777777" w:rsidR="00E4147D" w:rsidRPr="002C063B" w:rsidRDefault="00E4147D" w:rsidP="002C063B">
      <w:pPr>
        <w:pStyle w:val="Code"/>
        <w:rPr>
          <w:highlight w:val="white"/>
        </w:rPr>
      </w:pPr>
    </w:p>
    <w:p w14:paraId="32744B76" w14:textId="135BBE79" w:rsidR="00041964" w:rsidRPr="002C063B" w:rsidRDefault="00041964" w:rsidP="002C063B">
      <w:pPr>
        <w:pStyle w:val="Code"/>
        <w:rPr>
          <w:highlight w:val="white"/>
        </w:rPr>
      </w:pPr>
      <w:r w:rsidRPr="002C063B">
        <w:rPr>
          <w:highlight w:val="white"/>
        </w:rPr>
        <w:t xml:space="preserve">      if (leftType.IsPointerOrArray() &amp;&amp; rightType.IsPointerOrArray()) {</w:t>
      </w:r>
    </w:p>
    <w:p w14:paraId="327FBC51" w14:textId="77777777" w:rsidR="00041964" w:rsidRPr="002C063B" w:rsidRDefault="00041964" w:rsidP="002C063B">
      <w:pPr>
        <w:pStyle w:val="Code"/>
        <w:rPr>
          <w:highlight w:val="white"/>
        </w:rPr>
      </w:pPr>
      <w:r w:rsidRPr="002C063B">
        <w:rPr>
          <w:highlight w:val="white"/>
        </w:rPr>
        <w:t xml:space="preserve">        if (leftType.PointerOrArrayType.Size() &gt; 1) {</w:t>
      </w:r>
    </w:p>
    <w:p w14:paraId="69685015" w14:textId="77777777" w:rsidR="00041964" w:rsidRPr="002C063B" w:rsidRDefault="00041964" w:rsidP="002C063B">
      <w:pPr>
        <w:pStyle w:val="Code"/>
        <w:rPr>
          <w:highlight w:val="white"/>
        </w:rPr>
      </w:pPr>
      <w:r w:rsidRPr="002C063B">
        <w:rPr>
          <w:highlight w:val="white"/>
        </w:rPr>
        <w:t xml:space="preserve">          int size = leftType.PointerOrArrayType.Size();</w:t>
      </w:r>
    </w:p>
    <w:p w14:paraId="61D51B9B" w14:textId="77777777" w:rsidR="00041964" w:rsidRPr="002C063B" w:rsidRDefault="00041964" w:rsidP="002C063B">
      <w:pPr>
        <w:pStyle w:val="Code"/>
        <w:rPr>
          <w:highlight w:val="white"/>
        </w:rPr>
      </w:pPr>
      <w:r w:rsidRPr="002C063B">
        <w:rPr>
          <w:highlight w:val="white"/>
        </w:rPr>
        <w:t xml:space="preserve">          Symbol sizeSymbol =</w:t>
      </w:r>
    </w:p>
    <w:p w14:paraId="4790EB51" w14:textId="77777777" w:rsidR="00041964" w:rsidRPr="002C063B" w:rsidRDefault="00041964" w:rsidP="002C063B">
      <w:pPr>
        <w:pStyle w:val="Code"/>
        <w:rPr>
          <w:highlight w:val="white"/>
        </w:rPr>
      </w:pPr>
      <w:r w:rsidRPr="002C063B">
        <w:rPr>
          <w:highlight w:val="white"/>
        </w:rPr>
        <w:t xml:space="preserve">            new Symbol(resultExpression.Symbol.Type, new BigInteger(size));</w:t>
      </w:r>
    </w:p>
    <w:p w14:paraId="1DA04C62" w14:textId="77777777" w:rsidR="00041964" w:rsidRPr="002C063B" w:rsidRDefault="00041964" w:rsidP="002C063B">
      <w:pPr>
        <w:pStyle w:val="Code"/>
        <w:rPr>
          <w:highlight w:val="white"/>
        </w:rPr>
      </w:pPr>
      <w:r w:rsidRPr="002C063B">
        <w:rPr>
          <w:highlight w:val="white"/>
        </w:rPr>
        <w:t xml:space="preserve">          Expression sizeExpression = new Expression(sizeSymbol);</w:t>
      </w:r>
    </w:p>
    <w:p w14:paraId="299F09CB" w14:textId="77777777" w:rsidR="00041964" w:rsidRPr="002C063B" w:rsidRDefault="00041964" w:rsidP="002C063B">
      <w:pPr>
        <w:pStyle w:val="Code"/>
        <w:rPr>
          <w:highlight w:val="white"/>
        </w:rPr>
      </w:pPr>
      <w:r w:rsidRPr="002C063B">
        <w:rPr>
          <w:highlight w:val="white"/>
        </w:rPr>
        <w:t xml:space="preserve">          resultExpression = MultiplyExpression(MiddleOperator.Divide,</w:t>
      </w:r>
    </w:p>
    <w:p w14:paraId="55478171" w14:textId="77777777" w:rsidR="00041964" w:rsidRPr="002C063B" w:rsidRDefault="00041964" w:rsidP="002C063B">
      <w:pPr>
        <w:pStyle w:val="Code"/>
        <w:rPr>
          <w:highlight w:val="white"/>
        </w:rPr>
      </w:pPr>
      <w:r w:rsidRPr="002C063B">
        <w:rPr>
          <w:highlight w:val="white"/>
        </w:rPr>
        <w:t xml:space="preserve">                                            resultExpression, sizeExpression, false);</w:t>
      </w:r>
    </w:p>
    <w:p w14:paraId="333DBDF1" w14:textId="77777777" w:rsidR="00041964" w:rsidRPr="002C063B" w:rsidRDefault="00041964" w:rsidP="002C063B">
      <w:pPr>
        <w:pStyle w:val="Code"/>
        <w:rPr>
          <w:highlight w:val="white"/>
        </w:rPr>
      </w:pPr>
      <w:r w:rsidRPr="002C063B">
        <w:rPr>
          <w:highlight w:val="white"/>
        </w:rPr>
        <w:t xml:space="preserve">        }</w:t>
      </w:r>
    </w:p>
    <w:p w14:paraId="62ACA3FC" w14:textId="77777777" w:rsidR="00041964" w:rsidRPr="002C063B" w:rsidRDefault="00041964" w:rsidP="002C063B">
      <w:pPr>
        <w:pStyle w:val="Code"/>
        <w:rPr>
          <w:highlight w:val="white"/>
        </w:rPr>
      </w:pPr>
    </w:p>
    <w:p w14:paraId="141BE7CC" w14:textId="77777777" w:rsidR="00041964" w:rsidRPr="002C063B" w:rsidRDefault="00041964" w:rsidP="002C063B">
      <w:pPr>
        <w:pStyle w:val="Code"/>
        <w:rPr>
          <w:highlight w:val="white"/>
        </w:rPr>
      </w:pPr>
      <w:r w:rsidRPr="002C063B">
        <w:rPr>
          <w:highlight w:val="white"/>
        </w:rPr>
        <w:t xml:space="preserve">        return TypeCast.ImplicitCast(resultExpression, Type.SignedIntegerType);</w:t>
      </w:r>
    </w:p>
    <w:p w14:paraId="0D982A25" w14:textId="77777777" w:rsidR="00041964" w:rsidRPr="002C063B" w:rsidRDefault="00041964" w:rsidP="002C063B">
      <w:pPr>
        <w:pStyle w:val="Code"/>
        <w:rPr>
          <w:highlight w:val="white"/>
        </w:rPr>
      </w:pPr>
      <w:r w:rsidRPr="002C063B">
        <w:rPr>
          <w:highlight w:val="white"/>
        </w:rPr>
        <w:t xml:space="preserve">      }</w:t>
      </w:r>
    </w:p>
    <w:p w14:paraId="2195874A" w14:textId="77777777" w:rsidR="00041964" w:rsidRPr="002C063B" w:rsidRDefault="00041964" w:rsidP="002C063B">
      <w:pPr>
        <w:pStyle w:val="Code"/>
        <w:rPr>
          <w:highlight w:val="white"/>
        </w:rPr>
      </w:pPr>
    </w:p>
    <w:p w14:paraId="7DE4645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fromType.Equals</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toType</w:t>
      </w:r>
      <w:proofErr w:type="spellEnd"/>
      <w:r>
        <w:rPr>
          <w:rFonts w:ascii="Courier New" w:hAnsi="Courier New" w:cs="Courier New"/>
          <w:color w:val="008000"/>
          <w:sz w:val="24"/>
          <w:szCs w:val="24"/>
          <w:highlight w:val="white"/>
          <w:lang w:val="sv-SE"/>
        </w:rPr>
        <w:t>) ||</w:t>
      </w:r>
    </w:p>
    <w:p w14:paraId="3DEB4C61"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fromType.IsLogical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toType.IsLogical</w:t>
      </w:r>
      <w:proofErr w:type="spellEnd"/>
      <w:r>
        <w:rPr>
          <w:rFonts w:ascii="Courier New" w:hAnsi="Courier New" w:cs="Courier New"/>
          <w:color w:val="008000"/>
          <w:sz w:val="24"/>
          <w:szCs w:val="24"/>
          <w:highlight w:val="white"/>
          <w:lang w:val="sv-SE"/>
        </w:rPr>
        <w:t>()) ||</w:t>
      </w:r>
    </w:p>
    <w:p w14:paraId="06DE042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fromType.IsPointerArrayStringOrFunction</w:t>
      </w:r>
      <w:proofErr w:type="spellEnd"/>
      <w:r>
        <w:rPr>
          <w:rFonts w:ascii="Courier New" w:hAnsi="Courier New" w:cs="Courier New"/>
          <w:color w:val="008000"/>
          <w:sz w:val="24"/>
          <w:szCs w:val="24"/>
          <w:highlight w:val="white"/>
          <w:lang w:val="sv-SE"/>
        </w:rPr>
        <w:t>() &amp;&amp;</w:t>
      </w:r>
    </w:p>
    <w:p w14:paraId="0E52EB26"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toType.IsPointerOrArray</w:t>
      </w:r>
      <w:proofErr w:type="spellEnd"/>
      <w:r>
        <w:rPr>
          <w:rFonts w:ascii="Courier New" w:hAnsi="Courier New" w:cs="Courier New"/>
          <w:color w:val="008000"/>
          <w:sz w:val="24"/>
          <w:szCs w:val="24"/>
          <w:highlight w:val="white"/>
          <w:lang w:val="sv-SE"/>
        </w:rPr>
        <w:t>()) ||</w:t>
      </w:r>
    </w:p>
    <w:p w14:paraId="1E13B825"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fromType.IsPointerArrayStringOrFunction</w:t>
      </w:r>
      <w:proofErr w:type="spellEnd"/>
      <w:r>
        <w:rPr>
          <w:rFonts w:ascii="Courier New" w:hAnsi="Courier New" w:cs="Courier New"/>
          <w:color w:val="008000"/>
          <w:sz w:val="24"/>
          <w:szCs w:val="24"/>
          <w:highlight w:val="white"/>
          <w:lang w:val="sv-SE"/>
        </w:rPr>
        <w:t>() &amp;&amp;</w:t>
      </w:r>
    </w:p>
    <w:p w14:paraId="758C24C7"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toType.IsIntegral</w:t>
      </w:r>
      <w:proofErr w:type="spellEnd"/>
      <w:r>
        <w:rPr>
          <w:rFonts w:ascii="Courier New" w:hAnsi="Courier New" w:cs="Courier New"/>
          <w:color w:val="008000"/>
          <w:sz w:val="24"/>
          <w:szCs w:val="24"/>
          <w:highlight w:val="white"/>
          <w:lang w:val="sv-SE"/>
        </w:rPr>
        <w:t>() &amp;&amp; (</w:t>
      </w:r>
      <w:proofErr w:type="spellStart"/>
      <w:r>
        <w:rPr>
          <w:rFonts w:ascii="Courier New" w:hAnsi="Courier New" w:cs="Courier New"/>
          <w:color w:val="008000"/>
          <w:sz w:val="24"/>
          <w:szCs w:val="24"/>
          <w:highlight w:val="white"/>
          <w:lang w:val="sv-SE"/>
        </w:rPr>
        <w:t>fromType.Size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toType.Size</w:t>
      </w:r>
      <w:proofErr w:type="spellEnd"/>
      <w:r>
        <w:rPr>
          <w:rFonts w:ascii="Courier New" w:hAnsi="Courier New" w:cs="Courier New"/>
          <w:color w:val="008000"/>
          <w:sz w:val="24"/>
          <w:szCs w:val="24"/>
          <w:highlight w:val="white"/>
          <w:lang w:val="sv-SE"/>
        </w:rPr>
        <w:t>())) ||</w:t>
      </w:r>
    </w:p>
    <w:p w14:paraId="1C6BCF1F"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fromType.IsFloating</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toType.IsFloating</w:t>
      </w:r>
      <w:proofErr w:type="spellEnd"/>
      <w:r>
        <w:rPr>
          <w:rFonts w:ascii="Courier New" w:hAnsi="Courier New" w:cs="Courier New"/>
          <w:color w:val="008000"/>
          <w:sz w:val="24"/>
          <w:szCs w:val="24"/>
          <w:highlight w:val="white"/>
          <w:lang w:val="sv-SE"/>
        </w:rPr>
        <w:t>()) ||</w:t>
      </w:r>
    </w:p>
    <w:p w14:paraId="6EF5903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fromType.IsIntegralPointerOrFunction</w:t>
      </w:r>
      <w:proofErr w:type="spellEnd"/>
      <w:r>
        <w:rPr>
          <w:rFonts w:ascii="Courier New" w:hAnsi="Courier New" w:cs="Courier New"/>
          <w:color w:val="008000"/>
          <w:sz w:val="24"/>
          <w:szCs w:val="24"/>
          <w:highlight w:val="white"/>
          <w:lang w:val="sv-SE"/>
        </w:rPr>
        <w:t>() &amp;&amp;</w:t>
      </w:r>
    </w:p>
    <w:p w14:paraId="5DAB1B92"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toType.IsIntegralPointerArrayOrFunction</w:t>
      </w:r>
      <w:proofErr w:type="spellEnd"/>
      <w:r>
        <w:rPr>
          <w:rFonts w:ascii="Courier New" w:hAnsi="Courier New" w:cs="Courier New"/>
          <w:color w:val="008000"/>
          <w:sz w:val="24"/>
          <w:szCs w:val="24"/>
          <w:highlight w:val="white"/>
          <w:lang w:val="sv-SE"/>
        </w:rPr>
        <w:t>())) &amp;&amp;</w:t>
      </w:r>
    </w:p>
    <w:p w14:paraId="084D9ED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fromType.SizeArray</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toType.SizeArray</w:t>
      </w:r>
      <w:proofErr w:type="spellEnd"/>
      <w:r>
        <w:rPr>
          <w:rFonts w:ascii="Courier New" w:hAnsi="Courier New" w:cs="Courier New"/>
          <w:color w:val="008000"/>
          <w:sz w:val="24"/>
          <w:szCs w:val="24"/>
          <w:highlight w:val="white"/>
          <w:lang w:val="sv-SE"/>
        </w:rPr>
        <w:t xml:space="preserve">()))) {        </w:t>
      </w:r>
    </w:p>
    <w:p w14:paraId="24D42A33"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fromExpression</w:t>
      </w:r>
      <w:proofErr w:type="spellEnd"/>
      <w:r>
        <w:rPr>
          <w:rFonts w:ascii="Courier New" w:hAnsi="Courier New" w:cs="Courier New"/>
          <w:color w:val="008000"/>
          <w:sz w:val="24"/>
          <w:szCs w:val="24"/>
          <w:highlight w:val="white"/>
          <w:lang w:val="sv-SE"/>
        </w:rPr>
        <w:t>;</w:t>
      </w:r>
    </w:p>
    <w:p w14:paraId="7A63BCE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CBB94BA" w14:textId="4B506F6D" w:rsidR="00041964" w:rsidRDefault="00041964" w:rsidP="002C063B">
      <w:pPr>
        <w:pStyle w:val="Code"/>
      </w:pPr>
    </w:p>
    <w:p w14:paraId="2702E44C" w14:textId="77777777" w:rsidR="00945750" w:rsidRDefault="00945750" w:rsidP="00945750">
      <w:pPr>
        <w:pStyle w:val="Code"/>
        <w:rPr>
          <w:highlight w:val="white"/>
        </w:rPr>
      </w:pPr>
      <w:r>
        <w:rPr>
          <w:highlight w:val="white"/>
        </w:rPr>
        <w:t xml:space="preserve">    public void AddTag(string name, Type newType) {</w:t>
      </w:r>
    </w:p>
    <w:p w14:paraId="34FCF7E6" w14:textId="77777777" w:rsidR="00945750" w:rsidRDefault="00945750" w:rsidP="00945750">
      <w:pPr>
        <w:pStyle w:val="Code"/>
        <w:rPr>
          <w:highlight w:val="white"/>
        </w:rPr>
      </w:pPr>
      <w:r>
        <w:rPr>
          <w:highlight w:val="white"/>
        </w:rPr>
        <w:lastRenderedPageBreak/>
        <w:t xml:space="preserve">      if (m_tagMap.ContainsKey(name)) {</w:t>
      </w:r>
    </w:p>
    <w:p w14:paraId="67BF068C" w14:textId="77777777" w:rsidR="00945750" w:rsidRDefault="00945750" w:rsidP="00945750">
      <w:pPr>
        <w:pStyle w:val="Code"/>
        <w:rPr>
          <w:highlight w:val="white"/>
        </w:rPr>
      </w:pPr>
      <w:r>
        <w:rPr>
          <w:highlight w:val="white"/>
        </w:rPr>
        <w:t xml:space="preserve">        Type oldType = m_tagMap[name];</w:t>
      </w:r>
    </w:p>
    <w:p w14:paraId="266B1A74" w14:textId="77777777" w:rsidR="00945750" w:rsidRDefault="00945750" w:rsidP="00945750">
      <w:pPr>
        <w:pStyle w:val="Code"/>
        <w:rPr>
          <w:highlight w:val="white"/>
        </w:rPr>
      </w:pPr>
      <w:r>
        <w:rPr>
          <w:highlight w:val="white"/>
        </w:rPr>
        <w:t xml:space="preserve">        Assert.Error(!oldType.IsEnumerator() &amp;&amp;</w:t>
      </w:r>
    </w:p>
    <w:p w14:paraId="75E295B3" w14:textId="77777777" w:rsidR="00945750" w:rsidRDefault="00945750" w:rsidP="00945750">
      <w:pPr>
        <w:pStyle w:val="Code"/>
        <w:rPr>
          <w:highlight w:val="white"/>
        </w:rPr>
      </w:pPr>
      <w:r>
        <w:rPr>
          <w:highlight w:val="white"/>
        </w:rPr>
        <w:t xml:space="preserve">                     (oldType.Sort == newType.Sort), name,</w:t>
      </w:r>
    </w:p>
    <w:p w14:paraId="1095F1C3" w14:textId="77777777" w:rsidR="00945750" w:rsidRDefault="00945750" w:rsidP="00945750">
      <w:pPr>
        <w:pStyle w:val="Code"/>
        <w:rPr>
          <w:highlight w:val="white"/>
        </w:rPr>
      </w:pPr>
      <w:r>
        <w:rPr>
          <w:highlight w:val="white"/>
        </w:rPr>
        <w:t xml:space="preserve">                     Message.Name_already_defined);</w:t>
      </w:r>
    </w:p>
    <w:p w14:paraId="63687185" w14:textId="77777777" w:rsidR="00945750" w:rsidRDefault="00945750" w:rsidP="00945750">
      <w:pPr>
        <w:rPr>
          <w:highlight w:val="white"/>
        </w:rPr>
      </w:pPr>
      <w:r>
        <w:rPr>
          <w:highlight w:val="white"/>
        </w:rPr>
        <w:t>If the member map of the old tag is null, we assign it the member map of the new tag.</w:t>
      </w:r>
    </w:p>
    <w:p w14:paraId="38D7F78C" w14:textId="77777777" w:rsidR="00945750" w:rsidRDefault="00945750" w:rsidP="00945750">
      <w:pPr>
        <w:pStyle w:val="Code"/>
        <w:rPr>
          <w:highlight w:val="white"/>
        </w:rPr>
      </w:pPr>
      <w:r>
        <w:rPr>
          <w:highlight w:val="white"/>
        </w:rPr>
        <w:t xml:space="preserve">        if (oldType.MemberMap == null) {</w:t>
      </w:r>
    </w:p>
    <w:p w14:paraId="504095D8" w14:textId="77777777" w:rsidR="00945750" w:rsidRDefault="00945750" w:rsidP="00945750">
      <w:pPr>
        <w:pStyle w:val="Code"/>
        <w:rPr>
          <w:highlight w:val="white"/>
        </w:rPr>
      </w:pPr>
      <w:r>
        <w:rPr>
          <w:highlight w:val="white"/>
        </w:rPr>
        <w:t xml:space="preserve">          oldType.MemberMap = newType.MemberMap;</w:t>
      </w:r>
    </w:p>
    <w:p w14:paraId="58C14D18" w14:textId="77777777" w:rsidR="00945750" w:rsidRDefault="00945750" w:rsidP="00945750">
      <w:pPr>
        <w:pStyle w:val="Code"/>
        <w:rPr>
          <w:highlight w:val="white"/>
        </w:rPr>
      </w:pPr>
      <w:r>
        <w:rPr>
          <w:highlight w:val="white"/>
        </w:rPr>
        <w:t xml:space="preserve">          oldType.MemberList = newType.MemberList;</w:t>
      </w:r>
    </w:p>
    <w:p w14:paraId="0AB77274" w14:textId="77777777" w:rsidR="00945750" w:rsidRDefault="00945750" w:rsidP="00945750">
      <w:pPr>
        <w:pStyle w:val="Code"/>
        <w:rPr>
          <w:highlight w:val="white"/>
        </w:rPr>
      </w:pPr>
      <w:r>
        <w:rPr>
          <w:highlight w:val="white"/>
        </w:rPr>
        <w:t xml:space="preserve">        }</w:t>
      </w:r>
    </w:p>
    <w:p w14:paraId="3AAE92B9" w14:textId="77777777" w:rsidR="00945750" w:rsidRDefault="00945750" w:rsidP="00945750">
      <w:pPr>
        <w:rPr>
          <w:highlight w:val="white"/>
        </w:rPr>
      </w:pPr>
      <w:r>
        <w:rPr>
          <w:highlight w:val="white"/>
        </w:rPr>
        <w:t>If the neither the old nor the new member map is null, we report an error since it is not allowed to have two structs or unions with the same name tags with non-null member maps.</w:t>
      </w:r>
    </w:p>
    <w:p w14:paraId="563FA117" w14:textId="77777777" w:rsidR="00945750" w:rsidRDefault="00945750" w:rsidP="00945750">
      <w:pPr>
        <w:pStyle w:val="Code"/>
        <w:rPr>
          <w:highlight w:val="white"/>
        </w:rPr>
      </w:pPr>
      <w:r>
        <w:rPr>
          <w:highlight w:val="white"/>
        </w:rPr>
        <w:t xml:space="preserve">        else {</w:t>
      </w:r>
    </w:p>
    <w:p w14:paraId="6213E00C" w14:textId="77777777" w:rsidR="00945750" w:rsidRDefault="00945750" w:rsidP="00945750">
      <w:pPr>
        <w:pStyle w:val="Code"/>
        <w:rPr>
          <w:highlight w:val="white"/>
        </w:rPr>
      </w:pPr>
      <w:r>
        <w:rPr>
          <w:highlight w:val="white"/>
        </w:rPr>
        <w:t xml:space="preserve">          Assert.Error(newType.MemberMap == null, name,</w:t>
      </w:r>
    </w:p>
    <w:p w14:paraId="2F870D65" w14:textId="77777777" w:rsidR="00945750" w:rsidRDefault="00945750" w:rsidP="00945750">
      <w:pPr>
        <w:pStyle w:val="Code"/>
        <w:rPr>
          <w:highlight w:val="white"/>
        </w:rPr>
      </w:pPr>
      <w:r>
        <w:rPr>
          <w:highlight w:val="white"/>
        </w:rPr>
        <w:t xml:space="preserve">                       Message.Name_already_defined);</w:t>
      </w:r>
    </w:p>
    <w:p w14:paraId="6B1997C8" w14:textId="77777777" w:rsidR="00945750" w:rsidRDefault="00945750" w:rsidP="00945750">
      <w:pPr>
        <w:pStyle w:val="Code"/>
        <w:rPr>
          <w:highlight w:val="white"/>
        </w:rPr>
      </w:pPr>
      <w:r>
        <w:rPr>
          <w:highlight w:val="white"/>
        </w:rPr>
        <w:t xml:space="preserve">        }</w:t>
      </w:r>
    </w:p>
    <w:p w14:paraId="4FE0C76B" w14:textId="77777777" w:rsidR="00945750" w:rsidRDefault="00945750" w:rsidP="00945750">
      <w:pPr>
        <w:pStyle w:val="Code"/>
        <w:rPr>
          <w:highlight w:val="white"/>
        </w:rPr>
      </w:pPr>
      <w:r>
        <w:rPr>
          <w:highlight w:val="white"/>
        </w:rPr>
        <w:t xml:space="preserve">      }</w:t>
      </w:r>
    </w:p>
    <w:p w14:paraId="7D4F4622" w14:textId="77777777" w:rsidR="00945750" w:rsidRDefault="00945750" w:rsidP="00945750">
      <w:pPr>
        <w:rPr>
          <w:highlight w:val="white"/>
        </w:rPr>
      </w:pPr>
      <w:r>
        <w:rPr>
          <w:highlight w:val="white"/>
        </w:rPr>
        <w:t>If there is no struct or union tag previous added to the tag map, we simply add the new tag to the map.</w:t>
      </w:r>
    </w:p>
    <w:p w14:paraId="654286A0" w14:textId="77777777" w:rsidR="00945750" w:rsidRDefault="00945750" w:rsidP="00945750">
      <w:pPr>
        <w:pStyle w:val="Code"/>
        <w:rPr>
          <w:highlight w:val="white"/>
        </w:rPr>
      </w:pPr>
      <w:r>
        <w:rPr>
          <w:highlight w:val="white"/>
        </w:rPr>
        <w:t xml:space="preserve">      else {</w:t>
      </w:r>
    </w:p>
    <w:p w14:paraId="4433A721" w14:textId="77777777" w:rsidR="00945750" w:rsidRDefault="00945750" w:rsidP="00945750">
      <w:pPr>
        <w:pStyle w:val="Code"/>
        <w:rPr>
          <w:highlight w:val="white"/>
        </w:rPr>
      </w:pPr>
      <w:r>
        <w:rPr>
          <w:highlight w:val="white"/>
        </w:rPr>
        <w:t xml:space="preserve">        m_tagMap.Add(name, newType);</w:t>
      </w:r>
    </w:p>
    <w:p w14:paraId="0C9F7243" w14:textId="77777777" w:rsidR="00945750" w:rsidRDefault="00945750" w:rsidP="00945750">
      <w:pPr>
        <w:pStyle w:val="Code"/>
        <w:rPr>
          <w:highlight w:val="white"/>
        </w:rPr>
      </w:pPr>
      <w:r>
        <w:rPr>
          <w:highlight w:val="white"/>
        </w:rPr>
        <w:t xml:space="preserve">      }</w:t>
      </w:r>
    </w:p>
    <w:p w14:paraId="5BEF1C93" w14:textId="77777777" w:rsidR="00945750" w:rsidRDefault="00945750" w:rsidP="00945750">
      <w:pPr>
        <w:pStyle w:val="Code"/>
        <w:rPr>
          <w:highlight w:val="white"/>
        </w:rPr>
      </w:pPr>
      <w:r>
        <w:rPr>
          <w:highlight w:val="white"/>
        </w:rPr>
        <w:t xml:space="preserve">    }</w:t>
      </w:r>
    </w:p>
    <w:p w14:paraId="54FCBEE3" w14:textId="77777777" w:rsidR="00CC1FF1" w:rsidRDefault="00CC1FF1" w:rsidP="00CC1FF1">
      <w:pPr>
        <w:rPr>
          <w:highlight w:val="white"/>
        </w:rPr>
      </w:pPr>
      <w:r>
        <w:rPr>
          <w:highlight w:val="white"/>
        </w:rPr>
        <w:t>Before the parsing of the members we assign them a symbol table of their own.</w:t>
      </w:r>
    </w:p>
    <w:p w14:paraId="7F33F589" w14:textId="77777777" w:rsidR="00CC1FF1" w:rsidRDefault="00CC1FF1" w:rsidP="00CC1FF1">
      <w:pPr>
        <w:pStyle w:val="Code"/>
        <w:rPr>
          <w:highlight w:val="white"/>
        </w:rPr>
      </w:pPr>
      <w:r>
        <w:rPr>
          <w:highlight w:val="white"/>
        </w:rPr>
        <w:t xml:space="preserve">      SymbolTable.CurrentTable =</w:t>
      </w:r>
    </w:p>
    <w:p w14:paraId="075F7844" w14:textId="77777777" w:rsidR="00CC1FF1" w:rsidRDefault="00CC1FF1" w:rsidP="00CC1FF1">
      <w:pPr>
        <w:pStyle w:val="Code"/>
        <w:rPr>
          <w:highlight w:val="white"/>
        </w:rPr>
      </w:pPr>
      <w:r>
        <w:rPr>
          <w:highlight w:val="white"/>
        </w:rPr>
        <w:t xml:space="preserve">        new SymbolTable(SymbolTable.CurrentTable, (Scope) $1);</w:t>
      </w:r>
    </w:p>
    <w:p w14:paraId="749586F7" w14:textId="77777777" w:rsidR="00CC1FF1" w:rsidRDefault="00CC1FF1" w:rsidP="00CC1FF1">
      <w:pPr>
        <w:pStyle w:val="Code"/>
        <w:rPr>
          <w:highlight w:val="white"/>
        </w:rPr>
      </w:pPr>
      <w:r>
        <w:rPr>
          <w:highlight w:val="white"/>
        </w:rPr>
        <w:t xml:space="preserve">    }</w:t>
      </w:r>
    </w:p>
    <w:p w14:paraId="2767AFC3" w14:textId="77777777" w:rsidR="00CC1FF1" w:rsidRDefault="00CC1FF1" w:rsidP="00CC1FF1">
      <w:pPr>
        <w:pStyle w:val="Code"/>
        <w:rPr>
          <w:highlight w:val="white"/>
        </w:rPr>
      </w:pPr>
      <w:r>
        <w:rPr>
          <w:highlight w:val="white"/>
        </w:rPr>
        <w:t xml:space="preserve">    LEFT_BLOCK declaration_list RIGHT_BLOCK {</w:t>
      </w:r>
    </w:p>
    <w:p w14:paraId="4FCE9365" w14:textId="77777777" w:rsidR="00CC1FF1" w:rsidRDefault="00CC1FF1" w:rsidP="00CC1FF1">
      <w:pPr>
        <w:pStyle w:val="Code"/>
        <w:rPr>
          <w:highlight w:val="white"/>
        </w:rPr>
      </w:pPr>
      <w:r>
        <w:rPr>
          <w:highlight w:val="white"/>
        </w:rPr>
        <w:t xml:space="preserve">      $$ = MiddleCodeGenerator.StructUnionSpecifier($2, $1);</w:t>
      </w:r>
    </w:p>
    <w:p w14:paraId="42F97570" w14:textId="77777777" w:rsidR="00CC1FF1" w:rsidRDefault="00CC1FF1" w:rsidP="00CC1FF1">
      <w:pPr>
        <w:rPr>
          <w:highlight w:val="white"/>
        </w:rPr>
      </w:pPr>
      <w:r>
        <w:rPr>
          <w:highlight w:val="white"/>
        </w:rPr>
        <w:t>After the parsing of the member list of the struct, we restore the original symbol table.</w:t>
      </w:r>
    </w:p>
    <w:p w14:paraId="771B2B2B" w14:textId="77777777" w:rsidR="00CC1FF1" w:rsidRDefault="00CC1FF1" w:rsidP="00CC1FF1">
      <w:pPr>
        <w:pStyle w:val="Code"/>
        <w:rPr>
          <w:highlight w:val="white"/>
        </w:rPr>
      </w:pPr>
      <w:r>
        <w:rPr>
          <w:highlight w:val="white"/>
        </w:rPr>
        <w:t xml:space="preserve">      SymbolTable.CurrentTable = SymbolTable.CurrentTable.ParentTable;</w:t>
      </w:r>
    </w:p>
    <w:p w14:paraId="6853F685" w14:textId="77777777" w:rsidR="00CC1FF1" w:rsidRDefault="00CC1FF1" w:rsidP="00CC1FF1">
      <w:pPr>
        <w:pStyle w:val="Code"/>
        <w:rPr>
          <w:highlight w:val="white"/>
        </w:rPr>
      </w:pPr>
      <w:r>
        <w:rPr>
          <w:highlight w:val="white"/>
        </w:rPr>
        <w:t xml:space="preserve">    }</w:t>
      </w:r>
    </w:p>
    <w:p w14:paraId="78254DB7" w14:textId="77777777" w:rsidR="00CC1FF1" w:rsidRDefault="00CC1FF1" w:rsidP="00CC1FF1">
      <w:pPr>
        <w:rPr>
          <w:highlight w:val="white"/>
        </w:rPr>
      </w:pPr>
      <w:r>
        <w:rPr>
          <w:highlight w:val="white"/>
        </w:rPr>
        <w:t>In case of a struct of union without a declaration list, but with an obligatory name, we look up the name.</w:t>
      </w:r>
    </w:p>
    <w:p w14:paraId="4A2359EB" w14:textId="77777777" w:rsidR="00CC1FF1" w:rsidRDefault="00CC1FF1" w:rsidP="00CC1FF1">
      <w:pPr>
        <w:pStyle w:val="Code"/>
        <w:rPr>
          <w:highlight w:val="white"/>
        </w:rPr>
      </w:pPr>
      <w:r>
        <w:rPr>
          <w:highlight w:val="white"/>
        </w:rPr>
        <w:t xml:space="preserve">  | struct_or_union NAME {</w:t>
      </w:r>
    </w:p>
    <w:p w14:paraId="493D70B3" w14:textId="77777777" w:rsidR="00CC1FF1" w:rsidRDefault="00CC1FF1" w:rsidP="00CC1FF1">
      <w:pPr>
        <w:pStyle w:val="Code"/>
        <w:rPr>
          <w:highlight w:val="white"/>
        </w:rPr>
      </w:pPr>
      <w:r>
        <w:rPr>
          <w:highlight w:val="white"/>
        </w:rPr>
        <w:t xml:space="preserve">      $$ = MiddleCodeGenerator.LookupStructUnionSpecifier($2, $1);</w:t>
      </w:r>
    </w:p>
    <w:p w14:paraId="5519652F" w14:textId="77777777" w:rsidR="00CC1FF1" w:rsidRDefault="00CC1FF1" w:rsidP="00CC1FF1">
      <w:pPr>
        <w:pStyle w:val="Code"/>
        <w:rPr>
          <w:highlight w:val="white"/>
        </w:rPr>
      </w:pPr>
      <w:r>
        <w:rPr>
          <w:highlight w:val="white"/>
        </w:rPr>
        <w:t xml:space="preserve">    };</w:t>
      </w:r>
    </w:p>
    <w:p w14:paraId="7654EB5F" w14:textId="77777777" w:rsidR="004462A9" w:rsidRDefault="004462A9" w:rsidP="004462A9">
      <w:pPr>
        <w:pStyle w:val="Code"/>
        <w:rPr>
          <w:highlight w:val="white"/>
        </w:rPr>
      </w:pPr>
      <w:r>
        <w:rPr>
          <w:highlight w:val="white"/>
        </w:rPr>
        <w:t xml:space="preserve">    public static Type StructUnionSpecifier(string optionalName, Sort sort) {</w:t>
      </w:r>
    </w:p>
    <w:p w14:paraId="32D68FF4" w14:textId="77777777" w:rsidR="004462A9" w:rsidRDefault="004462A9" w:rsidP="004462A9">
      <w:pPr>
        <w:pStyle w:val="Code"/>
        <w:rPr>
          <w:highlight w:val="white"/>
        </w:rPr>
      </w:pPr>
      <w:r>
        <w:rPr>
          <w:highlight w:val="white"/>
        </w:rPr>
        <w:t xml:space="preserve">      if (optionalName != null) {</w:t>
      </w:r>
    </w:p>
    <w:p w14:paraId="6C5D419B" w14:textId="77777777" w:rsidR="004462A9" w:rsidRDefault="004462A9" w:rsidP="004462A9">
      <w:pPr>
        <w:pStyle w:val="Code"/>
        <w:rPr>
          <w:highlight w:val="white"/>
        </w:rPr>
      </w:pPr>
      <w:r>
        <w:rPr>
          <w:highlight w:val="white"/>
        </w:rPr>
        <w:t xml:space="preserve">        Type type = SymbolTable.CurrentTable.LookupTag(optionalName, sort);</w:t>
      </w:r>
    </w:p>
    <w:p w14:paraId="50AAB977" w14:textId="77777777" w:rsidR="004462A9" w:rsidRDefault="004462A9" w:rsidP="004462A9">
      <w:pPr>
        <w:pStyle w:val="Code"/>
        <w:rPr>
          <w:highlight w:val="white"/>
        </w:rPr>
      </w:pPr>
      <w:r>
        <w:rPr>
          <w:highlight w:val="white"/>
        </w:rPr>
        <w:t xml:space="preserve">        type.MemberMap = SymbolTable.CurrentTable.EntryMap;</w:t>
      </w:r>
    </w:p>
    <w:p w14:paraId="4099E246" w14:textId="77777777" w:rsidR="004462A9" w:rsidRDefault="004462A9" w:rsidP="004462A9">
      <w:pPr>
        <w:pStyle w:val="Code"/>
        <w:rPr>
          <w:highlight w:val="white"/>
        </w:rPr>
      </w:pPr>
      <w:r>
        <w:rPr>
          <w:highlight w:val="white"/>
        </w:rPr>
        <w:t xml:space="preserve">        type.MemberList = SymbolTable.CurrentTable.EntryList;</w:t>
      </w:r>
    </w:p>
    <w:p w14:paraId="6A8A5B50" w14:textId="77777777" w:rsidR="004462A9" w:rsidRDefault="004462A9" w:rsidP="004462A9">
      <w:pPr>
        <w:pStyle w:val="Code"/>
        <w:rPr>
          <w:highlight w:val="white"/>
        </w:rPr>
      </w:pPr>
      <w:r>
        <w:rPr>
          <w:highlight w:val="white"/>
        </w:rPr>
        <w:t xml:space="preserve">        return type;</w:t>
      </w:r>
    </w:p>
    <w:p w14:paraId="58DDFBA1" w14:textId="77777777" w:rsidR="004462A9" w:rsidRDefault="004462A9" w:rsidP="004462A9">
      <w:pPr>
        <w:pStyle w:val="Code"/>
        <w:rPr>
          <w:highlight w:val="white"/>
        </w:rPr>
      </w:pPr>
      <w:r>
        <w:rPr>
          <w:highlight w:val="white"/>
        </w:rPr>
        <w:t xml:space="preserve">      }</w:t>
      </w:r>
    </w:p>
    <w:p w14:paraId="570B3B16" w14:textId="77777777" w:rsidR="004462A9" w:rsidRDefault="004462A9" w:rsidP="004462A9">
      <w:pPr>
        <w:rPr>
          <w:highlight w:val="white"/>
        </w:rPr>
      </w:pPr>
      <w:r>
        <w:rPr>
          <w:highlight w:val="white"/>
        </w:rPr>
        <w:t>If the optional name is null, we create and return a type with the entry map of the current symbol table.</w:t>
      </w:r>
    </w:p>
    <w:p w14:paraId="64E68E89" w14:textId="77777777" w:rsidR="004462A9" w:rsidRDefault="004462A9" w:rsidP="004462A9">
      <w:pPr>
        <w:pStyle w:val="Code"/>
        <w:rPr>
          <w:highlight w:val="white"/>
        </w:rPr>
      </w:pPr>
      <w:r>
        <w:rPr>
          <w:highlight w:val="white"/>
        </w:rPr>
        <w:t xml:space="preserve">      else {</w:t>
      </w:r>
    </w:p>
    <w:p w14:paraId="7BF70BE9" w14:textId="77777777" w:rsidR="004462A9" w:rsidRDefault="004462A9" w:rsidP="004462A9">
      <w:pPr>
        <w:pStyle w:val="Code"/>
        <w:rPr>
          <w:highlight w:val="white"/>
        </w:rPr>
      </w:pPr>
      <w:r>
        <w:rPr>
          <w:highlight w:val="white"/>
        </w:rPr>
        <w:t xml:space="preserve">        return (new Type(sort, SymbolTable.CurrentTable.EntryMap,</w:t>
      </w:r>
    </w:p>
    <w:p w14:paraId="4F90EA4C" w14:textId="77777777" w:rsidR="004462A9" w:rsidRDefault="004462A9" w:rsidP="004462A9">
      <w:pPr>
        <w:pStyle w:val="Code"/>
        <w:rPr>
          <w:highlight w:val="white"/>
        </w:rPr>
      </w:pPr>
      <w:r>
        <w:rPr>
          <w:highlight w:val="white"/>
        </w:rPr>
        <w:t xml:space="preserve">                         SymbolTable.CurrentTable.EntryList));</w:t>
      </w:r>
    </w:p>
    <w:p w14:paraId="05793ACF" w14:textId="77777777" w:rsidR="004462A9" w:rsidRDefault="004462A9" w:rsidP="004462A9">
      <w:pPr>
        <w:pStyle w:val="Code"/>
        <w:rPr>
          <w:highlight w:val="white"/>
        </w:rPr>
      </w:pPr>
      <w:r>
        <w:rPr>
          <w:highlight w:val="white"/>
        </w:rPr>
        <w:t xml:space="preserve">      }</w:t>
      </w:r>
    </w:p>
    <w:p w14:paraId="16D1B878" w14:textId="77777777" w:rsidR="004462A9" w:rsidRDefault="004462A9" w:rsidP="004462A9">
      <w:pPr>
        <w:pStyle w:val="Code"/>
        <w:rPr>
          <w:highlight w:val="white"/>
        </w:rPr>
      </w:pPr>
      <w:r>
        <w:rPr>
          <w:highlight w:val="white"/>
        </w:rPr>
        <w:t xml:space="preserve">    }</w:t>
      </w:r>
    </w:p>
    <w:p w14:paraId="5B31DAFF" w14:textId="77777777" w:rsidR="004462A9" w:rsidRDefault="004462A9" w:rsidP="004462A9">
      <w:pPr>
        <w:pStyle w:val="Code"/>
        <w:rPr>
          <w:highlight w:val="white"/>
        </w:rPr>
      </w:pPr>
    </w:p>
    <w:p w14:paraId="22AB4181" w14:textId="77777777" w:rsidR="004462A9" w:rsidRDefault="004462A9" w:rsidP="004462A9">
      <w:pPr>
        <w:pStyle w:val="Code"/>
        <w:rPr>
          <w:highlight w:val="white"/>
        </w:rPr>
      </w:pPr>
      <w:r>
        <w:rPr>
          <w:highlight w:val="white"/>
        </w:rPr>
        <w:t xml:space="preserve">    public static Type LookupStructUnion(string name, Sort sort) {</w:t>
      </w:r>
    </w:p>
    <w:p w14:paraId="1EFCC124" w14:textId="77777777" w:rsidR="004462A9" w:rsidRDefault="004462A9" w:rsidP="004462A9">
      <w:pPr>
        <w:pStyle w:val="Code"/>
        <w:rPr>
          <w:highlight w:val="white"/>
        </w:rPr>
      </w:pPr>
      <w:r>
        <w:rPr>
          <w:highlight w:val="white"/>
        </w:rPr>
        <w:t xml:space="preserve">      Type type = SymbolTable.CurrentTable.LookupTag(name, sort);</w:t>
      </w:r>
    </w:p>
    <w:p w14:paraId="618A3C4C" w14:textId="77777777" w:rsidR="004462A9" w:rsidRDefault="004462A9" w:rsidP="004462A9">
      <w:pPr>
        <w:rPr>
          <w:highlight w:val="white"/>
        </w:rPr>
      </w:pPr>
      <w:r>
        <w:rPr>
          <w:highlight w:val="white"/>
        </w:rPr>
        <w:lastRenderedPageBreak/>
        <w:t>If the struct or union exists, we simply return its type.</w:t>
      </w:r>
    </w:p>
    <w:p w14:paraId="0F380E9F" w14:textId="77777777" w:rsidR="004462A9" w:rsidRDefault="004462A9" w:rsidP="004462A9">
      <w:pPr>
        <w:pStyle w:val="Code"/>
        <w:rPr>
          <w:highlight w:val="white"/>
        </w:rPr>
      </w:pPr>
      <w:r>
        <w:rPr>
          <w:highlight w:val="white"/>
        </w:rPr>
        <w:t xml:space="preserve">      if (type != null) {</w:t>
      </w:r>
    </w:p>
    <w:p w14:paraId="7495A986" w14:textId="77777777" w:rsidR="004462A9" w:rsidRDefault="004462A9" w:rsidP="004462A9">
      <w:pPr>
        <w:pStyle w:val="Code"/>
        <w:rPr>
          <w:highlight w:val="white"/>
        </w:rPr>
      </w:pPr>
      <w:r>
        <w:rPr>
          <w:highlight w:val="white"/>
        </w:rPr>
        <w:t xml:space="preserve">        return type;</w:t>
      </w:r>
    </w:p>
    <w:p w14:paraId="2C9569A0" w14:textId="77777777" w:rsidR="004462A9" w:rsidRDefault="004462A9" w:rsidP="004462A9">
      <w:pPr>
        <w:pStyle w:val="Code"/>
        <w:rPr>
          <w:highlight w:val="white"/>
        </w:rPr>
      </w:pPr>
      <w:r>
        <w:rPr>
          <w:highlight w:val="white"/>
        </w:rPr>
        <w:t xml:space="preserve">      }</w:t>
      </w:r>
    </w:p>
    <w:p w14:paraId="7B01E0FC" w14:textId="77777777" w:rsidR="004462A9" w:rsidRDefault="004462A9" w:rsidP="004462A9">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22116CA" w14:textId="77777777" w:rsidR="004462A9" w:rsidRDefault="004462A9" w:rsidP="004462A9">
      <w:pPr>
        <w:pStyle w:val="Code"/>
        <w:rPr>
          <w:highlight w:val="white"/>
        </w:rPr>
      </w:pPr>
      <w:r>
        <w:rPr>
          <w:highlight w:val="white"/>
        </w:rPr>
        <w:t xml:space="preserve">      else {</w:t>
      </w:r>
    </w:p>
    <w:p w14:paraId="1A7404F3" w14:textId="77777777" w:rsidR="004462A9" w:rsidRDefault="004462A9" w:rsidP="004462A9">
      <w:pPr>
        <w:pStyle w:val="Code"/>
        <w:rPr>
          <w:highlight w:val="white"/>
        </w:rPr>
      </w:pPr>
      <w:r>
        <w:rPr>
          <w:highlight w:val="white"/>
        </w:rPr>
        <w:t xml:space="preserve">        type = new Type(sort);</w:t>
      </w:r>
    </w:p>
    <w:p w14:paraId="6FEE8F47" w14:textId="77777777" w:rsidR="004462A9" w:rsidRDefault="004462A9" w:rsidP="004462A9">
      <w:pPr>
        <w:pStyle w:val="Code"/>
        <w:rPr>
          <w:highlight w:val="white"/>
        </w:rPr>
      </w:pPr>
      <w:r>
        <w:rPr>
          <w:highlight w:val="white"/>
        </w:rPr>
        <w:t xml:space="preserve">        SymbolTable.CurrentTable.AddTag(name, type);</w:t>
      </w:r>
    </w:p>
    <w:p w14:paraId="2DFB8F0E" w14:textId="77777777" w:rsidR="004462A9" w:rsidRDefault="004462A9" w:rsidP="004462A9">
      <w:pPr>
        <w:pStyle w:val="Code"/>
        <w:rPr>
          <w:highlight w:val="white"/>
        </w:rPr>
      </w:pPr>
      <w:r>
        <w:rPr>
          <w:highlight w:val="white"/>
        </w:rPr>
        <w:t xml:space="preserve">        return type;</w:t>
      </w:r>
    </w:p>
    <w:p w14:paraId="26ABD418" w14:textId="77777777" w:rsidR="004462A9" w:rsidRDefault="004462A9" w:rsidP="004462A9">
      <w:pPr>
        <w:pStyle w:val="Code"/>
        <w:rPr>
          <w:highlight w:val="white"/>
        </w:rPr>
      </w:pPr>
      <w:r>
        <w:rPr>
          <w:highlight w:val="white"/>
        </w:rPr>
        <w:t xml:space="preserve">      }</w:t>
      </w:r>
    </w:p>
    <w:p w14:paraId="28F4658D" w14:textId="77777777" w:rsidR="004462A9" w:rsidRDefault="004462A9" w:rsidP="004462A9">
      <w:pPr>
        <w:pStyle w:val="Code"/>
        <w:rPr>
          <w:highlight w:val="white"/>
        </w:rPr>
      </w:pPr>
      <w:r>
        <w:rPr>
          <w:highlight w:val="white"/>
        </w:rPr>
        <w:t xml:space="preserve">    }</w:t>
      </w:r>
    </w:p>
    <w:p w14:paraId="6DF8410E" w14:textId="77777777" w:rsidR="00313FB2" w:rsidRDefault="00313FB2" w:rsidP="00313FB2">
      <w:pPr>
        <w:pStyle w:val="Rubrik3"/>
        <w:rPr>
          <w:color w:val="000000" w:themeColor="text1"/>
          <w:highlight w:val="white"/>
        </w:rPr>
      </w:pPr>
      <w:bookmarkStart w:id="13" w:name="_Toc64230955"/>
      <w:r>
        <w:rPr>
          <w:highlight w:val="white"/>
        </w:rPr>
        <w:t>Arrow Expression</w:t>
      </w:r>
      <w:bookmarkEnd w:id="13"/>
    </w:p>
    <w:p w14:paraId="67E498EA" w14:textId="77777777" w:rsidR="00313FB2" w:rsidRDefault="00313FB2" w:rsidP="00313FB2">
      <w:pPr>
        <w:rPr>
          <w:highlight w:val="white"/>
        </w:rPr>
      </w:pPr>
      <w:r>
        <w:rPr>
          <w:highlight w:val="white"/>
        </w:rPr>
        <w:t xml:space="preserve">The </w:t>
      </w:r>
      <w:r>
        <w:rPr>
          <w:rStyle w:val="KeyWord"/>
          <w:highlight w:val="white"/>
        </w:rPr>
        <w:t>ArrowExpression</w:t>
      </w:r>
      <w:r>
        <w:rPr>
          <w:highlight w:val="white"/>
        </w:rPr>
        <w:t xml:space="preserve"> method does also call </w:t>
      </w:r>
      <w:r>
        <w:rPr>
          <w:rStyle w:val="KeyWord"/>
          <w:highlight w:val="white"/>
        </w:rPr>
        <w:t>Dereference</w:t>
      </w:r>
      <w:r>
        <w:rPr>
          <w:highlight w:val="white"/>
        </w:rPr>
        <w:t xml:space="preserve"> after checking that the expression type and member name is valid.</w:t>
      </w:r>
    </w:p>
    <w:p w14:paraId="47CB3953" w14:textId="77777777" w:rsidR="00313FB2" w:rsidRDefault="00313FB2" w:rsidP="00313FB2">
      <w:pPr>
        <w:pStyle w:val="Rubrik3"/>
        <w:rPr>
          <w:highlight w:val="white"/>
        </w:rPr>
      </w:pPr>
      <w:bookmarkStart w:id="14" w:name="_Toc64230956"/>
      <w:r>
        <w:rPr>
          <w:highlight w:val="white"/>
        </w:rPr>
        <w:t>Index Expression</w:t>
      </w:r>
      <w:bookmarkEnd w:id="14"/>
    </w:p>
    <w:p w14:paraId="5A6309B4" w14:textId="77777777" w:rsidR="00313FB2" w:rsidRDefault="00313FB2" w:rsidP="00313FB2">
      <w:pPr>
        <w:rPr>
          <w:highlight w:val="white"/>
        </w:rPr>
      </w:pPr>
      <w:r>
        <w:rPr>
          <w:highlight w:val="white"/>
        </w:rPr>
        <w:t xml:space="preserve">In an index expression one of the expressions shall be a pointer or an array, while the other expression is an integral value. For instance, if </w:t>
      </w:r>
      <w:r>
        <w:rPr>
          <w:rStyle w:val="KeyWord"/>
          <w:highlight w:val="white"/>
        </w:rPr>
        <w:t>a</w:t>
      </w:r>
      <w:r>
        <w:rPr>
          <w:highlight w:val="white"/>
        </w:rPr>
        <w:t xml:space="preserve"> is an array and </w:t>
      </w:r>
      <w:r>
        <w:rPr>
          <w:rStyle w:val="KeyWord"/>
          <w:highlight w:val="white"/>
        </w:rPr>
        <w:t>i</w:t>
      </w:r>
      <w:r>
        <w:rPr>
          <w:highlight w:val="white"/>
        </w:rPr>
        <w:t xml:space="preserve"> an integer value, both </w:t>
      </w:r>
      <w:r>
        <w:rPr>
          <w:rStyle w:val="KeyWord"/>
          <w:highlight w:val="white"/>
        </w:rPr>
        <w:t>a[i]</w:t>
      </w:r>
      <w:r>
        <w:rPr>
          <w:highlight w:val="white"/>
        </w:rPr>
        <w:t xml:space="preserve"> and </w:t>
      </w:r>
      <w:r>
        <w:rPr>
          <w:rStyle w:val="KeyWord"/>
          <w:highlight w:val="white"/>
        </w:rPr>
        <w:t>i[a]</w:t>
      </w:r>
      <w:r>
        <w:rPr>
          <w:highlight w:val="white"/>
        </w:rPr>
        <w:t xml:space="preserve"> are valid index expressions.</w:t>
      </w:r>
    </w:p>
    <w:p w14:paraId="24783574" w14:textId="77777777" w:rsidR="00313FB2" w:rsidRDefault="00313FB2" w:rsidP="00313FB2">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32A76EAB" w14:textId="77777777" w:rsidR="00313FB2" w:rsidRDefault="00313FB2" w:rsidP="00313FB2">
      <w:pPr>
        <w:rPr>
          <w:highlight w:val="white"/>
        </w:rPr>
      </w:pPr>
      <w:proofErr w:type="gramStart"/>
      <w:r>
        <w:rPr>
          <w:highlight w:val="white"/>
        </w:rPr>
        <w:t>Similar to</w:t>
      </w:r>
      <w:proofErr w:type="gramEnd"/>
      <w:r>
        <w:rPr>
          <w:highlight w:val="white"/>
        </w:rPr>
        <w:t xml:space="preserve"> the cases above we check for static expression. However, an index expression cannot be constant.</w:t>
      </w:r>
    </w:p>
    <w:p w14:paraId="5C4D738E" w14:textId="77777777" w:rsidR="00313FB2" w:rsidRDefault="00313FB2" w:rsidP="00313FB2">
      <w:pPr>
        <w:rPr>
          <w:highlight w:val="white"/>
        </w:rPr>
      </w:pPr>
      <w:r>
        <w:rPr>
          <w:highlight w:val="white"/>
        </w:rPr>
        <w:t>Note that either of the left and right expression may be the array or index expression. Therefore, we check which expression is a pointer or an array.</w:t>
      </w:r>
    </w:p>
    <w:p w14:paraId="2256FBD5" w14:textId="77777777" w:rsidR="00313FB2" w:rsidRDefault="00313FB2" w:rsidP="00313FB2">
      <w:pPr>
        <w:rPr>
          <w:highlight w:val="white"/>
        </w:rPr>
      </w:pPr>
      <w:r>
        <w:rPr>
          <w:highlight w:val="white"/>
        </w:rPr>
        <w:t xml:space="preserve">If the index value is constant, we can call </w:t>
      </w:r>
      <w:r>
        <w:rPr>
          <w:rStyle w:val="KeyWord"/>
          <w:highlight w:val="white"/>
        </w:rPr>
        <w:t>Dereference</w:t>
      </w:r>
      <w:r>
        <w:rPr>
          <w:highlight w:val="white"/>
        </w:rPr>
        <w:t xml:space="preserve"> with the index value multiplied with the size of the pointer or array type as offset.</w:t>
      </w:r>
    </w:p>
    <w:p w14:paraId="7E07EDC5" w14:textId="77777777" w:rsidR="00313FB2" w:rsidRDefault="00313FB2" w:rsidP="00313FB2">
      <w:pPr>
        <w:rPr>
          <w:highlight w:val="white"/>
        </w:rPr>
      </w:pPr>
      <w:r>
        <w:rPr>
          <w:highlight w:val="white"/>
        </w:rPr>
        <w:t>If the index value is not constant, we begin by generating code for multiplying the index expression with the size of the pointer or array type.</w:t>
      </w:r>
    </w:p>
    <w:p w14:paraId="004B84C2" w14:textId="77777777" w:rsidR="0048749E" w:rsidRDefault="0048749E" w:rsidP="0048749E">
      <w:pPr>
        <w:rPr>
          <w:highlight w:val="white"/>
        </w:rPr>
      </w:pPr>
      <w:r>
        <w:rPr>
          <w:highlight w:val="white"/>
        </w:rPr>
        <w:t xml:space="preserve">r for the </w:t>
      </w:r>
      <w:proofErr w:type="spellStart"/>
      <w:proofErr w:type="gramStart"/>
      <w:r>
        <w:rPr>
          <w:highlight w:val="white"/>
        </w:rPr>
        <w:t>The</w:t>
      </w:r>
      <w:proofErr w:type="spellEnd"/>
      <w:proofErr w:type="gramEnd"/>
      <w:r>
        <w:rPr>
          <w:highlight w:val="white"/>
        </w:rPr>
        <w:t xml:space="preserv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Pr>
          <w:highlight w:val="white"/>
        </w:rPr>
        <w:t>preform</w:t>
      </w:r>
      <w:proofErr w:type="spellEnd"/>
      <w:r>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03C9F6A" w14:textId="77777777" w:rsidR="00754E28" w:rsidRDefault="00754E28" w:rsidP="00754E28">
      <w:pPr>
        <w:pStyle w:val="Rubrik3"/>
        <w:rPr>
          <w:color w:val="000000" w:themeColor="text1"/>
        </w:rPr>
      </w:pPr>
      <w:bookmarkStart w:id="15" w:name="_Toc64230936"/>
      <w:r>
        <w:t>The Condition Expression</w:t>
      </w:r>
      <w:bookmarkEnd w:id="15"/>
    </w:p>
    <w:p w14:paraId="00BC69EC" w14:textId="77777777" w:rsidR="00754E28" w:rsidRDefault="00754E28" w:rsidP="00754E28">
      <w:r>
        <w:t xml:space="preserve">The condition operator is rather complicated. </w:t>
      </w:r>
    </w:p>
    <w:p w14:paraId="57382FFD" w14:textId="77777777" w:rsidR="00754E28" w:rsidRDefault="00754E28" w:rsidP="00754E28">
      <w:pPr>
        <w:pStyle w:val="Code"/>
        <w:rPr>
          <w:highlight w:val="white"/>
        </w:rPr>
      </w:pPr>
      <w:r>
        <w:rPr>
          <w:highlight w:val="white"/>
        </w:rPr>
        <w:t xml:space="preserve">    public static Expression ConditionalExpression(Expression testExpression,</w:t>
      </w:r>
    </w:p>
    <w:p w14:paraId="2195F207" w14:textId="77777777" w:rsidR="00754E28" w:rsidRDefault="00754E28" w:rsidP="00754E28">
      <w:pPr>
        <w:pStyle w:val="Code"/>
        <w:rPr>
          <w:highlight w:val="white"/>
        </w:rPr>
      </w:pPr>
      <w:r>
        <w:rPr>
          <w:highlight w:val="white"/>
        </w:rPr>
        <w:t xml:space="preserve">                                                 Expression trueExpression,</w:t>
      </w:r>
    </w:p>
    <w:p w14:paraId="1072B1D1" w14:textId="77777777" w:rsidR="00754E28" w:rsidRDefault="00754E28" w:rsidP="00754E28">
      <w:pPr>
        <w:pStyle w:val="Code"/>
        <w:rPr>
          <w:highlight w:val="white"/>
        </w:rPr>
      </w:pPr>
      <w:r>
        <w:rPr>
          <w:highlight w:val="white"/>
        </w:rPr>
        <w:t xml:space="preserve">                                                 Expression falseExpression) {</w:t>
      </w:r>
    </w:p>
    <w:p w14:paraId="1B1C460A" w14:textId="77777777" w:rsidR="00754E28" w:rsidRDefault="00754E28" w:rsidP="00754E28">
      <w:pPr>
        <w:rPr>
          <w:highlight w:val="white"/>
        </w:rPr>
      </w:pPr>
      <w:r>
        <w:rPr>
          <w:highlight w:val="white"/>
        </w:rPr>
        <w:t>We type cast the test expression to logical type.</w:t>
      </w:r>
    </w:p>
    <w:p w14:paraId="26B7C06E" w14:textId="77777777" w:rsidR="00754E28" w:rsidRDefault="00754E28" w:rsidP="00754E28">
      <w:pPr>
        <w:pStyle w:val="Code"/>
        <w:rPr>
          <w:highlight w:val="white"/>
        </w:rPr>
      </w:pPr>
      <w:r>
        <w:rPr>
          <w:highlight w:val="white"/>
        </w:rPr>
        <w:lastRenderedPageBreak/>
        <w:t xml:space="preserve">      testExpression = TypeCast.ToLogical(testExpression);</w:t>
      </w:r>
    </w:p>
    <w:p w14:paraId="725E0AC8" w14:textId="77777777" w:rsidR="00754E28" w:rsidRDefault="00754E28" w:rsidP="00754E28">
      <w:pPr>
        <w:rPr>
          <w:highlight w:val="white"/>
        </w:rPr>
      </w:pPr>
      <w:r>
        <w:rPr>
          <w:highlight w:val="white"/>
        </w:rPr>
        <w:t>If the test expression is constant, we simple return the true expression if the test expression is true and the false expression if it is false.</w:t>
      </w:r>
    </w:p>
    <w:p w14:paraId="1CD09E28" w14:textId="77777777" w:rsidR="00754E28" w:rsidRDefault="00754E28" w:rsidP="00754E28">
      <w:pPr>
        <w:pStyle w:val="Code"/>
        <w:rPr>
          <w:highlight w:val="white"/>
        </w:rPr>
      </w:pPr>
      <w:r>
        <w:rPr>
          <w:highlight w:val="white"/>
        </w:rPr>
        <w:t xml:space="preserve">      if (ConstantExpression.IsConstant(testExpression)) {</w:t>
      </w:r>
    </w:p>
    <w:p w14:paraId="0A5035FB" w14:textId="77777777" w:rsidR="00754E28" w:rsidRDefault="00754E28" w:rsidP="00754E28">
      <w:pPr>
        <w:pStyle w:val="Code"/>
        <w:rPr>
          <w:highlight w:val="white"/>
        </w:rPr>
      </w:pPr>
      <w:r>
        <w:rPr>
          <w:highlight w:val="white"/>
        </w:rPr>
        <w:t xml:space="preserve">        return ConstantExpression.IsTrue(testExpression)</w:t>
      </w:r>
    </w:p>
    <w:p w14:paraId="4233A2AB" w14:textId="77777777" w:rsidR="00754E28" w:rsidRDefault="00754E28" w:rsidP="00754E28">
      <w:pPr>
        <w:pStyle w:val="Code"/>
        <w:rPr>
          <w:highlight w:val="white"/>
        </w:rPr>
      </w:pPr>
      <w:r>
        <w:rPr>
          <w:highlight w:val="white"/>
        </w:rPr>
        <w:t xml:space="preserve">               ? falseExpression : trueExpression;</w:t>
      </w:r>
    </w:p>
    <w:p w14:paraId="51F454B5" w14:textId="77777777" w:rsidR="00754E28" w:rsidRDefault="00754E28" w:rsidP="00754E28">
      <w:pPr>
        <w:pStyle w:val="Code"/>
        <w:rPr>
          <w:highlight w:val="white"/>
        </w:rPr>
      </w:pPr>
      <w:r>
        <w:rPr>
          <w:highlight w:val="white"/>
        </w:rPr>
        <w:t xml:space="preserve">      }</w:t>
      </w:r>
    </w:p>
    <w:p w14:paraId="256294BF" w14:textId="77777777" w:rsidR="00754E28" w:rsidRDefault="00754E28" w:rsidP="00754E28">
      <w:pPr>
        <w:rPr>
          <w:highlight w:val="white"/>
        </w:rPr>
      </w:pPr>
      <w:r>
        <w:rPr>
          <w:highlight w:val="white"/>
        </w:rPr>
        <w:t>If both the true and false expressions hold logical types, we keep their types.</w:t>
      </w:r>
    </w:p>
    <w:p w14:paraId="51F139EE" w14:textId="77777777" w:rsidR="00754E28" w:rsidRDefault="00754E28" w:rsidP="00754E28">
      <w:pPr>
        <w:pStyle w:val="Code"/>
        <w:rPr>
          <w:highlight w:val="white"/>
        </w:rPr>
      </w:pPr>
      <w:r>
        <w:rPr>
          <w:highlight w:val="white"/>
        </w:rPr>
        <w:t xml:space="preserve">      if (trueExpression.Symbol.Type.IsLogical() &amp;&amp;</w:t>
      </w:r>
    </w:p>
    <w:p w14:paraId="2E48316F" w14:textId="77777777" w:rsidR="00754E28" w:rsidRDefault="00754E28" w:rsidP="00754E28">
      <w:pPr>
        <w:pStyle w:val="Code"/>
        <w:rPr>
          <w:highlight w:val="white"/>
        </w:rPr>
      </w:pPr>
      <w:r>
        <w:rPr>
          <w:highlight w:val="white"/>
        </w:rPr>
        <w:t xml:space="preserve">          falseExpression.Symbol.Type.IsLogical()) {</w:t>
      </w:r>
    </w:p>
    <w:p w14:paraId="229D3E3A" w14:textId="77777777" w:rsidR="00754E28" w:rsidRDefault="00754E28" w:rsidP="00754E28">
      <w:pPr>
        <w:rPr>
          <w:highlight w:val="white"/>
        </w:rPr>
      </w:pPr>
      <w:r>
        <w:rPr>
          <w:highlight w:val="white"/>
        </w:rPr>
        <w:t>We start by backpatching the true-set and false-set of the test expression to the beginning of the true and false expressions’ code list.</w:t>
      </w:r>
    </w:p>
    <w:p w14:paraId="0568F4D1" w14:textId="77777777" w:rsidR="00754E28" w:rsidRDefault="00754E28" w:rsidP="00754E28">
      <w:pPr>
        <w:pStyle w:val="Code"/>
        <w:rPr>
          <w:highlight w:val="white"/>
        </w:rPr>
      </w:pPr>
      <w:r>
        <w:rPr>
          <w:highlight w:val="white"/>
        </w:rPr>
        <w:t xml:space="preserve">        Backpatch(testExpression.Symbol.TrueSet, trueExpression.LongList);</w:t>
      </w:r>
    </w:p>
    <w:p w14:paraId="26849CD1" w14:textId="77777777" w:rsidR="00754E28" w:rsidRDefault="00754E28" w:rsidP="00754E28">
      <w:pPr>
        <w:pStyle w:val="Code"/>
        <w:rPr>
          <w:highlight w:val="white"/>
        </w:rPr>
      </w:pPr>
      <w:r>
        <w:rPr>
          <w:highlight w:val="white"/>
        </w:rPr>
        <w:t xml:space="preserve">        Backpatch(testExpression.Symbol.FalseSet, falseExpression.LongList);</w:t>
      </w:r>
    </w:p>
    <w:p w14:paraId="4880BBD1" w14:textId="77777777" w:rsidR="00754E28" w:rsidRDefault="00754E28" w:rsidP="00754E28">
      <w:pPr>
        <w:rPr>
          <w:highlight w:val="white"/>
        </w:rPr>
      </w:pPr>
      <w:r>
        <w:rPr>
          <w:highlight w:val="white"/>
        </w:rPr>
        <w:t>The resulting true-set is the union of the true-sets of the true and false expression, and the resulting false-set is the union of the false-sets of the true and false expression.</w:t>
      </w:r>
    </w:p>
    <w:p w14:paraId="0DB21C1E" w14:textId="77777777" w:rsidR="00754E28" w:rsidRDefault="00754E28" w:rsidP="00754E28">
      <w:pPr>
        <w:pStyle w:val="Code"/>
        <w:rPr>
          <w:highlight w:val="white"/>
        </w:rPr>
      </w:pPr>
      <w:r>
        <w:rPr>
          <w:highlight w:val="white"/>
        </w:rPr>
        <w:t xml:space="preserve">        ISet&lt;MiddleCode&gt; trueSet = new HashSet&lt;MiddleCode&gt;(),</w:t>
      </w:r>
    </w:p>
    <w:p w14:paraId="04ED608D" w14:textId="77777777" w:rsidR="00754E28" w:rsidRDefault="00754E28" w:rsidP="00754E28">
      <w:pPr>
        <w:pStyle w:val="Code"/>
        <w:rPr>
          <w:highlight w:val="white"/>
        </w:rPr>
      </w:pPr>
      <w:r>
        <w:rPr>
          <w:highlight w:val="white"/>
        </w:rPr>
        <w:t xml:space="preserve">                         falseSet = new HashSet&lt;MiddleCode&gt;();</w:t>
      </w:r>
    </w:p>
    <w:p w14:paraId="219DB6CC" w14:textId="77777777" w:rsidR="00754E28" w:rsidRDefault="00754E28" w:rsidP="00754E28">
      <w:pPr>
        <w:pStyle w:val="Code"/>
        <w:rPr>
          <w:highlight w:val="white"/>
        </w:rPr>
      </w:pPr>
      <w:r>
        <w:rPr>
          <w:highlight w:val="white"/>
        </w:rPr>
        <w:t xml:space="preserve">        trueSet.UnionWith(trueExpression.Symbol.TrueSet);</w:t>
      </w:r>
    </w:p>
    <w:p w14:paraId="3A7A8514" w14:textId="77777777" w:rsidR="00754E28" w:rsidRDefault="00754E28" w:rsidP="00754E28">
      <w:pPr>
        <w:pStyle w:val="Code"/>
        <w:rPr>
          <w:highlight w:val="white"/>
        </w:rPr>
      </w:pPr>
      <w:r>
        <w:rPr>
          <w:highlight w:val="white"/>
        </w:rPr>
        <w:t xml:space="preserve">        trueSet.UnionWith(falseExpression.Symbol.TrueSet);</w:t>
      </w:r>
    </w:p>
    <w:p w14:paraId="0950295C" w14:textId="77777777" w:rsidR="00754E28" w:rsidRDefault="00754E28" w:rsidP="00754E28">
      <w:pPr>
        <w:pStyle w:val="Code"/>
        <w:rPr>
          <w:highlight w:val="white"/>
        </w:rPr>
      </w:pPr>
      <w:r>
        <w:rPr>
          <w:highlight w:val="white"/>
        </w:rPr>
        <w:t xml:space="preserve">        falseSet.UnionWith(trueExpression.Symbol.FalseSet);</w:t>
      </w:r>
    </w:p>
    <w:p w14:paraId="634F60C6" w14:textId="77777777" w:rsidR="00754E28" w:rsidRDefault="00754E28" w:rsidP="00754E28">
      <w:pPr>
        <w:pStyle w:val="Code"/>
        <w:rPr>
          <w:highlight w:val="white"/>
        </w:rPr>
      </w:pPr>
      <w:r>
        <w:rPr>
          <w:highlight w:val="white"/>
        </w:rPr>
        <w:t xml:space="preserve">        falseSet.UnionWith(falseExpression.Symbol.FalseSet);</w:t>
      </w:r>
    </w:p>
    <w:p w14:paraId="7740682A" w14:textId="77777777" w:rsidR="00754E28" w:rsidRDefault="00754E28" w:rsidP="00754E28">
      <w:pPr>
        <w:pStyle w:val="Code"/>
        <w:rPr>
          <w:highlight w:val="white"/>
        </w:rPr>
      </w:pPr>
    </w:p>
    <w:p w14:paraId="7CE90419" w14:textId="77777777" w:rsidR="00754E28" w:rsidRDefault="00754E28" w:rsidP="00754E28">
      <w:pPr>
        <w:pStyle w:val="Code"/>
        <w:rPr>
          <w:highlight w:val="white"/>
        </w:rPr>
      </w:pPr>
      <w:r>
        <w:rPr>
          <w:highlight w:val="white"/>
        </w:rPr>
        <w:t xml:space="preserve">        List&lt;MiddleCode&gt; shortList = new List&lt;MiddleCode&gt;();</w:t>
      </w:r>
    </w:p>
    <w:p w14:paraId="124F2234" w14:textId="77777777" w:rsidR="00754E28" w:rsidRDefault="00754E28" w:rsidP="00754E28">
      <w:pPr>
        <w:rPr>
          <w:highlight w:val="white"/>
        </w:rPr>
      </w:pPr>
      <w:r>
        <w:rPr>
          <w:highlight w:val="white"/>
        </w:rPr>
        <w:t>If the short lists of both the true and false expression is empty, it does not matter if the test expression is true or false, and we let the resulting short list be the short list of the true expression (which may be empty).</w:t>
      </w:r>
    </w:p>
    <w:p w14:paraId="00DFE6C2" w14:textId="77777777" w:rsidR="00754E28" w:rsidRDefault="00754E28" w:rsidP="00754E28">
      <w:pPr>
        <w:pStyle w:val="Code"/>
        <w:rPr>
          <w:highlight w:val="white"/>
        </w:rPr>
      </w:pPr>
      <w:r>
        <w:rPr>
          <w:highlight w:val="white"/>
        </w:rPr>
        <w:t xml:space="preserve">        if (IsEmpty(trueExpression.ShortList) &amp;&amp;</w:t>
      </w:r>
    </w:p>
    <w:p w14:paraId="28A446FE" w14:textId="77777777" w:rsidR="00754E28" w:rsidRDefault="00754E28" w:rsidP="00754E28">
      <w:pPr>
        <w:pStyle w:val="Code"/>
        <w:rPr>
          <w:highlight w:val="white"/>
        </w:rPr>
      </w:pPr>
      <w:r>
        <w:rPr>
          <w:highlight w:val="white"/>
        </w:rPr>
        <w:t xml:space="preserve">            IsEmpty(falseExpression.ShortList)) {</w:t>
      </w:r>
    </w:p>
    <w:p w14:paraId="41443FB0" w14:textId="77777777" w:rsidR="00754E28" w:rsidRDefault="00754E28" w:rsidP="00754E28">
      <w:pPr>
        <w:pStyle w:val="Code"/>
        <w:rPr>
          <w:highlight w:val="white"/>
        </w:rPr>
      </w:pPr>
      <w:r>
        <w:rPr>
          <w:highlight w:val="white"/>
        </w:rPr>
        <w:t xml:space="preserve">          shortList.AddRange(testExpression.ShortList);</w:t>
      </w:r>
    </w:p>
    <w:p w14:paraId="724C17DE" w14:textId="77777777" w:rsidR="00754E28" w:rsidRDefault="00754E28" w:rsidP="00754E28">
      <w:pPr>
        <w:pStyle w:val="Code"/>
        <w:rPr>
          <w:highlight w:val="white"/>
        </w:rPr>
      </w:pPr>
      <w:r>
        <w:rPr>
          <w:highlight w:val="white"/>
        </w:rPr>
        <w:t xml:space="preserve">        }</w:t>
      </w:r>
    </w:p>
    <w:p w14:paraId="6C3C8865" w14:textId="77777777" w:rsidR="00754E28" w:rsidRDefault="00754E28" w:rsidP="00754E28">
      <w:pPr>
        <w:rPr>
          <w:highlight w:val="white"/>
        </w:rPr>
      </w:pPr>
      <w:r>
        <w:rPr>
          <w:highlight w:val="white"/>
        </w:rPr>
        <w:t>If the short list of the test expression is not empty, the situation becomes a bit more complicated. We add the long list, rather than the short list, of the test expression to the final short list since we need the value of the test expression in order to jump to the beginning of the short list of either the true of false expression.</w:t>
      </w:r>
    </w:p>
    <w:p w14:paraId="6949887E" w14:textId="77777777" w:rsidR="00754E28" w:rsidRDefault="00754E28" w:rsidP="00754E28">
      <w:pPr>
        <w:pStyle w:val="Code"/>
        <w:rPr>
          <w:highlight w:val="white"/>
        </w:rPr>
      </w:pPr>
      <w:r>
        <w:rPr>
          <w:highlight w:val="white"/>
        </w:rPr>
        <w:t xml:space="preserve">        else {</w:t>
      </w:r>
    </w:p>
    <w:p w14:paraId="45064914" w14:textId="77777777" w:rsidR="00754E28" w:rsidRDefault="00754E28" w:rsidP="00754E28">
      <w:pPr>
        <w:pStyle w:val="Code"/>
        <w:rPr>
          <w:highlight w:val="white"/>
        </w:rPr>
      </w:pPr>
      <w:r>
        <w:rPr>
          <w:highlight w:val="white"/>
        </w:rPr>
        <w:t xml:space="preserve">          shortList.AddRange(testExpression.LongList);</w:t>
      </w:r>
    </w:p>
    <w:p w14:paraId="1D2E4F0C" w14:textId="77777777" w:rsidR="00754E28" w:rsidRDefault="00754E28" w:rsidP="00754E28">
      <w:pPr>
        <w:pStyle w:val="Code"/>
        <w:rPr>
          <w:highlight w:val="white"/>
        </w:rPr>
      </w:pPr>
      <w:r>
        <w:rPr>
          <w:highlight w:val="white"/>
        </w:rPr>
        <w:t xml:space="preserve">          shortList.AddRange(trueExpression.ShortList);</w:t>
      </w:r>
    </w:p>
    <w:p w14:paraId="149B3D7A" w14:textId="77777777" w:rsidR="00754E28" w:rsidRDefault="00754E28" w:rsidP="00754E28">
      <w:pPr>
        <w:pStyle w:val="Code"/>
        <w:rPr>
          <w:highlight w:val="white"/>
        </w:rPr>
      </w:pPr>
      <w:r>
        <w:rPr>
          <w:highlight w:val="white"/>
        </w:rPr>
        <w:t xml:space="preserve">          shortList.AddRange(falseExpression.ShortList);</w:t>
      </w:r>
    </w:p>
    <w:p w14:paraId="22923B0D" w14:textId="77777777" w:rsidR="00754E28" w:rsidRDefault="00754E28" w:rsidP="00754E28">
      <w:pPr>
        <w:pStyle w:val="Code"/>
        <w:rPr>
          <w:highlight w:val="white"/>
        </w:rPr>
      </w:pPr>
      <w:r>
        <w:rPr>
          <w:highlight w:val="white"/>
        </w:rPr>
        <w:t xml:space="preserve">        }</w:t>
      </w:r>
    </w:p>
    <w:p w14:paraId="5EF0315F" w14:textId="77777777" w:rsidR="00754E28" w:rsidRDefault="00754E28" w:rsidP="00754E28">
      <w:pPr>
        <w:rPr>
          <w:highlight w:val="white"/>
        </w:rPr>
      </w:pPr>
      <w:r>
        <w:rPr>
          <w:highlight w:val="white"/>
        </w:rPr>
        <w:t>We add the long list of the test, true, and false expression to the final long list.</w:t>
      </w:r>
    </w:p>
    <w:p w14:paraId="3FA2E693" w14:textId="77777777" w:rsidR="00754E28" w:rsidRDefault="00754E28" w:rsidP="00754E28">
      <w:pPr>
        <w:pStyle w:val="Code"/>
        <w:rPr>
          <w:highlight w:val="white"/>
        </w:rPr>
      </w:pPr>
      <w:r>
        <w:rPr>
          <w:highlight w:val="white"/>
        </w:rPr>
        <w:t xml:space="preserve">        List&lt;MiddleCode&gt; longList = new List&lt;MiddleCode&gt;();</w:t>
      </w:r>
    </w:p>
    <w:p w14:paraId="67745FCE" w14:textId="77777777" w:rsidR="00754E28" w:rsidRDefault="00754E28" w:rsidP="00754E28">
      <w:pPr>
        <w:pStyle w:val="Code"/>
        <w:rPr>
          <w:highlight w:val="white"/>
        </w:rPr>
      </w:pPr>
      <w:r>
        <w:rPr>
          <w:highlight w:val="white"/>
        </w:rPr>
        <w:t xml:space="preserve">        longList.AddRange(testExpression.LongList);</w:t>
      </w:r>
    </w:p>
    <w:p w14:paraId="768C49D5" w14:textId="77777777" w:rsidR="00754E28" w:rsidRDefault="00754E28" w:rsidP="00754E28">
      <w:pPr>
        <w:pStyle w:val="Code"/>
        <w:rPr>
          <w:highlight w:val="white"/>
        </w:rPr>
      </w:pPr>
      <w:r>
        <w:rPr>
          <w:highlight w:val="white"/>
        </w:rPr>
        <w:t xml:space="preserve">        longList.AddRange(trueExpression.LongList);</w:t>
      </w:r>
    </w:p>
    <w:p w14:paraId="7EF97513" w14:textId="77777777" w:rsidR="00754E28" w:rsidRDefault="00754E28" w:rsidP="00754E28">
      <w:pPr>
        <w:pStyle w:val="Code"/>
        <w:rPr>
          <w:highlight w:val="white"/>
        </w:rPr>
      </w:pPr>
      <w:r>
        <w:rPr>
          <w:highlight w:val="white"/>
        </w:rPr>
        <w:t xml:space="preserve">        longList.AddRange(falseExpression.LongList);</w:t>
      </w:r>
    </w:p>
    <w:p w14:paraId="430D4E1E" w14:textId="77777777" w:rsidR="00754E28" w:rsidRDefault="00754E28" w:rsidP="00754E28">
      <w:pPr>
        <w:rPr>
          <w:highlight w:val="white"/>
        </w:rPr>
      </w:pPr>
      <w:r>
        <w:rPr>
          <w:highlight w:val="white"/>
        </w:rPr>
        <w:t>Finally, we create a new symbol with logical type and the resulting true-sets and false-sets.</w:t>
      </w:r>
    </w:p>
    <w:p w14:paraId="707AA43F" w14:textId="77777777" w:rsidR="00754E28" w:rsidRDefault="00754E28" w:rsidP="00754E28">
      <w:pPr>
        <w:pStyle w:val="Code"/>
        <w:rPr>
          <w:highlight w:val="white"/>
        </w:rPr>
      </w:pPr>
      <w:r>
        <w:rPr>
          <w:highlight w:val="white"/>
        </w:rPr>
        <w:t xml:space="preserve">        Symbol symbol = new Symbol(trueSet, falseSet);</w:t>
      </w:r>
    </w:p>
    <w:p w14:paraId="2BFBEC70" w14:textId="77777777" w:rsidR="00754E28" w:rsidRDefault="00754E28" w:rsidP="00754E28">
      <w:pPr>
        <w:pStyle w:val="Code"/>
        <w:rPr>
          <w:highlight w:val="white"/>
        </w:rPr>
      </w:pPr>
      <w:r>
        <w:rPr>
          <w:highlight w:val="white"/>
        </w:rPr>
        <w:t xml:space="preserve">        return (new Expression(symbol, shortList, longList));</w:t>
      </w:r>
    </w:p>
    <w:p w14:paraId="7AAA5FB9" w14:textId="77777777" w:rsidR="00754E28" w:rsidRDefault="00754E28" w:rsidP="00754E28">
      <w:pPr>
        <w:pStyle w:val="Code"/>
        <w:rPr>
          <w:highlight w:val="white"/>
        </w:rPr>
      </w:pPr>
      <w:r>
        <w:rPr>
          <w:highlight w:val="white"/>
        </w:rPr>
        <w:lastRenderedPageBreak/>
        <w:t xml:space="preserve">      }</w:t>
      </w:r>
    </w:p>
    <w:p w14:paraId="752730A5" w14:textId="77777777" w:rsidR="00754E28" w:rsidRDefault="00754E28" w:rsidP="00754E28">
      <w:pPr>
        <w:rPr>
          <w:highlight w:val="white"/>
        </w:rPr>
      </w:pPr>
      <w:r>
        <w:rPr>
          <w:highlight w:val="white"/>
        </w:rPr>
        <w:t xml:space="preserve">If at least one of the true or false expression does not hold logical type, we define </w:t>
      </w:r>
      <w:r>
        <w:rPr>
          <w:rStyle w:val="KeyWord"/>
          <w:highlight w:val="white"/>
        </w:rPr>
        <w:t>maxType</w:t>
      </w:r>
      <w:r>
        <w:rPr>
          <w:highlight w:val="white"/>
        </w:rPr>
        <w:t xml:space="preserve"> as their largest type, and type cast both expressions to that type.</w:t>
      </w:r>
    </w:p>
    <w:p w14:paraId="7B820E44" w14:textId="77777777" w:rsidR="00754E28" w:rsidRDefault="00754E28" w:rsidP="00754E28">
      <w:pPr>
        <w:pStyle w:val="Code"/>
        <w:rPr>
          <w:highlight w:val="white"/>
        </w:rPr>
      </w:pPr>
      <w:r>
        <w:rPr>
          <w:highlight w:val="white"/>
        </w:rPr>
        <w:t xml:space="preserve">      else {</w:t>
      </w:r>
    </w:p>
    <w:p w14:paraId="476A4F4C" w14:textId="77777777" w:rsidR="00754E28" w:rsidRDefault="00754E28" w:rsidP="00754E28">
      <w:pPr>
        <w:pStyle w:val="Code"/>
        <w:rPr>
          <w:highlight w:val="white"/>
        </w:rPr>
      </w:pPr>
      <w:r>
        <w:rPr>
          <w:highlight w:val="white"/>
        </w:rPr>
        <w:t xml:space="preserve">        Type maxType = TypeCast.MaxType(trueExpression.Symbol.Type,</w:t>
      </w:r>
    </w:p>
    <w:p w14:paraId="5470F58B" w14:textId="77777777" w:rsidR="00754E28" w:rsidRDefault="00754E28" w:rsidP="00754E28">
      <w:pPr>
        <w:pStyle w:val="Code"/>
        <w:rPr>
          <w:highlight w:val="white"/>
        </w:rPr>
      </w:pPr>
      <w:r>
        <w:rPr>
          <w:highlight w:val="white"/>
        </w:rPr>
        <w:t xml:space="preserve">                                        falseExpression.Symbol.Type);</w:t>
      </w:r>
    </w:p>
    <w:p w14:paraId="0C88B4A9" w14:textId="77777777" w:rsidR="00754E28" w:rsidRDefault="00754E28" w:rsidP="00754E28">
      <w:pPr>
        <w:pStyle w:val="Code"/>
        <w:rPr>
          <w:highlight w:val="white"/>
        </w:rPr>
      </w:pPr>
      <w:r>
        <w:rPr>
          <w:highlight w:val="white"/>
        </w:rPr>
        <w:t xml:space="preserve">        trueExpression = TypeCast.ImplicitCast(trueExpression, maxType);</w:t>
      </w:r>
    </w:p>
    <w:p w14:paraId="73875EBB" w14:textId="77777777" w:rsidR="00754E28" w:rsidRDefault="00754E28" w:rsidP="00754E28">
      <w:pPr>
        <w:pStyle w:val="Code"/>
        <w:rPr>
          <w:highlight w:val="white"/>
        </w:rPr>
      </w:pPr>
      <w:r>
        <w:rPr>
          <w:highlight w:val="white"/>
        </w:rPr>
        <w:t xml:space="preserve">        Backpatch(testExpression.Symbol.TrueSet, trueExpression.LongList);</w:t>
      </w:r>
    </w:p>
    <w:p w14:paraId="2B4A13A3" w14:textId="77777777" w:rsidR="00754E28" w:rsidRDefault="00754E28" w:rsidP="00754E28">
      <w:pPr>
        <w:rPr>
          <w:highlight w:val="white"/>
        </w:rPr>
      </w:pPr>
      <w:r>
        <w:rPr>
          <w:highlight w:val="white"/>
        </w:rPr>
        <w:t>We create a new temporary symbol to hold the result of the condition expression.</w:t>
      </w:r>
    </w:p>
    <w:p w14:paraId="53E016AD" w14:textId="77777777" w:rsidR="00754E28" w:rsidRDefault="00754E28" w:rsidP="00754E28">
      <w:pPr>
        <w:pStyle w:val="Code"/>
        <w:rPr>
          <w:highlight w:val="white"/>
        </w:rPr>
      </w:pPr>
      <w:r>
        <w:rPr>
          <w:highlight w:val="white"/>
        </w:rPr>
        <w:t xml:space="preserve">        Symbol symbol = new Symbol(maxType);</w:t>
      </w:r>
    </w:p>
    <w:p w14:paraId="56D2C91B" w14:textId="77777777" w:rsidR="00754E28" w:rsidRDefault="00754E28" w:rsidP="00754E28">
      <w:pPr>
        <w:rPr>
          <w:highlight w:val="white"/>
        </w:rPr>
      </w:pPr>
      <w:r>
        <w:rPr>
          <w:highlight w:val="white"/>
        </w:rPr>
        <w:t>In case of non-floating type, we add the assignment instruction. In case of a floating type, the value is already placed at the floating value stack and we do not need to do anything.</w:t>
      </w:r>
    </w:p>
    <w:p w14:paraId="6F79FDFA" w14:textId="77777777" w:rsidR="00754E28" w:rsidRDefault="00754E28" w:rsidP="00754E28">
      <w:pPr>
        <w:pStyle w:val="Code"/>
        <w:rPr>
          <w:highlight w:val="white"/>
        </w:rPr>
      </w:pPr>
      <w:r>
        <w:rPr>
          <w:highlight w:val="white"/>
        </w:rPr>
        <w:t xml:space="preserve">        if (maxType.IsFloating()) {</w:t>
      </w:r>
    </w:p>
    <w:p w14:paraId="3611529D" w14:textId="77777777" w:rsidR="00754E28" w:rsidRDefault="00754E28" w:rsidP="00754E28">
      <w:pPr>
        <w:pStyle w:val="Code"/>
        <w:rPr>
          <w:highlight w:val="white"/>
        </w:rPr>
      </w:pPr>
      <w:r>
        <w:rPr>
          <w:highlight w:val="white"/>
        </w:rPr>
        <w:t xml:space="preserve">          AddMiddleCode(trueExpression.LongList,</w:t>
      </w:r>
    </w:p>
    <w:p w14:paraId="519B0F00" w14:textId="77777777" w:rsidR="00754E28" w:rsidRDefault="00754E28" w:rsidP="00754E28">
      <w:pPr>
        <w:pStyle w:val="Code"/>
        <w:rPr>
          <w:highlight w:val="white"/>
        </w:rPr>
      </w:pPr>
      <w:r>
        <w:rPr>
          <w:highlight w:val="white"/>
        </w:rPr>
        <w:t xml:space="preserve">                        MiddleOperator.DecreaseStack);</w:t>
      </w:r>
    </w:p>
    <w:p w14:paraId="449B5528" w14:textId="77777777" w:rsidR="00754E28" w:rsidRDefault="00754E28" w:rsidP="00754E28">
      <w:pPr>
        <w:pStyle w:val="Code"/>
        <w:rPr>
          <w:highlight w:val="white"/>
        </w:rPr>
      </w:pPr>
      <w:r>
        <w:rPr>
          <w:highlight w:val="white"/>
        </w:rPr>
        <w:t xml:space="preserve">        }</w:t>
      </w:r>
    </w:p>
    <w:p w14:paraId="161EB76D" w14:textId="77777777" w:rsidR="00754E28" w:rsidRDefault="00754E28" w:rsidP="00754E28">
      <w:pPr>
        <w:pStyle w:val="Code"/>
        <w:rPr>
          <w:highlight w:val="white"/>
        </w:rPr>
      </w:pPr>
      <w:r>
        <w:rPr>
          <w:highlight w:val="white"/>
        </w:rPr>
        <w:t xml:space="preserve">        else { // XXX</w:t>
      </w:r>
    </w:p>
    <w:p w14:paraId="336F868C" w14:textId="77777777" w:rsidR="00754E28" w:rsidRDefault="00754E28" w:rsidP="00754E28">
      <w:pPr>
        <w:pStyle w:val="Code"/>
        <w:rPr>
          <w:highlight w:val="white"/>
        </w:rPr>
      </w:pPr>
      <w:r>
        <w:rPr>
          <w:highlight w:val="white"/>
        </w:rPr>
        <w:t xml:space="preserve">          if (trueExpression.Symbol.IsTemporary()) {</w:t>
      </w:r>
    </w:p>
    <w:p w14:paraId="58897A4E" w14:textId="77777777" w:rsidR="00754E28" w:rsidRDefault="00754E28" w:rsidP="00754E28">
      <w:pPr>
        <w:pStyle w:val="Code"/>
        <w:rPr>
          <w:highlight w:val="white"/>
        </w:rPr>
      </w:pPr>
      <w:r>
        <w:rPr>
          <w:highlight w:val="white"/>
        </w:rPr>
        <w:t xml:space="preserve">            foreach (MiddleCode middleCode in trueExpression.LongList) {</w:t>
      </w:r>
    </w:p>
    <w:p w14:paraId="2D25ED2F" w14:textId="77777777" w:rsidR="00754E28" w:rsidRDefault="00754E28" w:rsidP="00754E28">
      <w:pPr>
        <w:pStyle w:val="Code"/>
        <w:rPr>
          <w:highlight w:val="white"/>
        </w:rPr>
      </w:pPr>
      <w:r>
        <w:rPr>
          <w:highlight w:val="white"/>
        </w:rPr>
        <w:t xml:space="preserve">              if (middleCode[0] == trueExpression.Symbol) {</w:t>
      </w:r>
    </w:p>
    <w:p w14:paraId="2308FEAA" w14:textId="77777777" w:rsidR="00754E28" w:rsidRDefault="00754E28" w:rsidP="00754E28">
      <w:pPr>
        <w:pStyle w:val="Code"/>
        <w:rPr>
          <w:highlight w:val="white"/>
        </w:rPr>
      </w:pPr>
      <w:r>
        <w:rPr>
          <w:highlight w:val="white"/>
        </w:rPr>
        <w:t xml:space="preserve">                middleCode[0] = symbol;</w:t>
      </w:r>
    </w:p>
    <w:p w14:paraId="2B1E8A63" w14:textId="77777777" w:rsidR="00754E28" w:rsidRDefault="00754E28" w:rsidP="00754E28">
      <w:pPr>
        <w:pStyle w:val="Code"/>
        <w:rPr>
          <w:highlight w:val="white"/>
        </w:rPr>
      </w:pPr>
      <w:r>
        <w:rPr>
          <w:highlight w:val="white"/>
        </w:rPr>
        <w:t xml:space="preserve">              }</w:t>
      </w:r>
    </w:p>
    <w:p w14:paraId="4DAFCE82" w14:textId="77777777" w:rsidR="00754E28" w:rsidRDefault="00754E28" w:rsidP="00754E28">
      <w:pPr>
        <w:pStyle w:val="Code"/>
        <w:rPr>
          <w:highlight w:val="white"/>
        </w:rPr>
      </w:pPr>
      <w:r>
        <w:rPr>
          <w:highlight w:val="white"/>
        </w:rPr>
        <w:t xml:space="preserve">            }</w:t>
      </w:r>
    </w:p>
    <w:p w14:paraId="6C922332" w14:textId="77777777" w:rsidR="00754E28" w:rsidRDefault="00754E28" w:rsidP="00754E28">
      <w:pPr>
        <w:pStyle w:val="Code"/>
        <w:rPr>
          <w:highlight w:val="white"/>
        </w:rPr>
      </w:pPr>
      <w:r>
        <w:rPr>
          <w:highlight w:val="white"/>
        </w:rPr>
        <w:t xml:space="preserve">          }</w:t>
      </w:r>
    </w:p>
    <w:p w14:paraId="3D5D2A6D" w14:textId="77777777" w:rsidR="00754E28" w:rsidRDefault="00754E28" w:rsidP="00754E28">
      <w:pPr>
        <w:pStyle w:val="Code"/>
        <w:rPr>
          <w:highlight w:val="white"/>
        </w:rPr>
      </w:pPr>
      <w:r>
        <w:rPr>
          <w:highlight w:val="white"/>
        </w:rPr>
        <w:t xml:space="preserve">          else {</w:t>
      </w:r>
    </w:p>
    <w:p w14:paraId="3A317BC7" w14:textId="77777777" w:rsidR="00754E28" w:rsidRDefault="00754E28" w:rsidP="00754E28">
      <w:pPr>
        <w:pStyle w:val="Code"/>
        <w:rPr>
          <w:highlight w:val="white"/>
        </w:rPr>
      </w:pPr>
      <w:r>
        <w:rPr>
          <w:highlight w:val="white"/>
        </w:rPr>
        <w:t xml:space="preserve">            AddMiddleCode(trueExpression.LongList, MiddleOperator.Assign,</w:t>
      </w:r>
    </w:p>
    <w:p w14:paraId="17665584" w14:textId="77777777" w:rsidR="00754E28" w:rsidRDefault="00754E28" w:rsidP="00754E28">
      <w:pPr>
        <w:pStyle w:val="Code"/>
        <w:rPr>
          <w:highlight w:val="white"/>
        </w:rPr>
      </w:pPr>
      <w:r>
        <w:rPr>
          <w:highlight w:val="white"/>
        </w:rPr>
        <w:t xml:space="preserve">                          symbol, trueExpression.Symbol);</w:t>
      </w:r>
    </w:p>
    <w:p w14:paraId="4BEB62B9" w14:textId="77777777" w:rsidR="00754E28" w:rsidRDefault="00754E28" w:rsidP="00754E28">
      <w:pPr>
        <w:pStyle w:val="Code"/>
        <w:rPr>
          <w:highlight w:val="white"/>
        </w:rPr>
      </w:pPr>
      <w:r>
        <w:rPr>
          <w:highlight w:val="white"/>
        </w:rPr>
        <w:t xml:space="preserve">          }</w:t>
      </w:r>
    </w:p>
    <w:p w14:paraId="20372EC6" w14:textId="77777777" w:rsidR="00754E28" w:rsidRDefault="00754E28" w:rsidP="00754E28">
      <w:pPr>
        <w:pStyle w:val="Code"/>
        <w:rPr>
          <w:highlight w:val="white"/>
        </w:rPr>
      </w:pPr>
      <w:r>
        <w:rPr>
          <w:highlight w:val="white"/>
        </w:rPr>
        <w:t xml:space="preserve">        }</w:t>
      </w:r>
    </w:p>
    <w:p w14:paraId="000A1410" w14:textId="77777777" w:rsidR="00754E28" w:rsidRDefault="00754E28" w:rsidP="00754E28">
      <w:pPr>
        <w:rPr>
          <w:highlight w:val="white"/>
        </w:rPr>
      </w:pPr>
      <w:r>
        <w:rPr>
          <w:highlight w:val="white"/>
        </w:rPr>
        <w:t>We add the jump to a target code to both the short and long list of the true expression. The target code will be added after the code of the false expression. Its purpose is to jump over the false expression code.</w:t>
      </w:r>
    </w:p>
    <w:p w14:paraId="1DB04AC9" w14:textId="77777777" w:rsidR="00754E28" w:rsidRDefault="00754E28" w:rsidP="00754E28">
      <w:pPr>
        <w:pStyle w:val="Code"/>
        <w:rPr>
          <w:highlight w:val="white"/>
        </w:rPr>
      </w:pPr>
      <w:r>
        <w:rPr>
          <w:highlight w:val="white"/>
        </w:rPr>
        <w:t xml:space="preserve">        MiddleCode targetCode = new MiddleCode(MiddleOperator.Empty);</w:t>
      </w:r>
    </w:p>
    <w:p w14:paraId="0F31B181" w14:textId="77777777" w:rsidR="00754E28" w:rsidRDefault="00754E28" w:rsidP="00754E28">
      <w:pPr>
        <w:pStyle w:val="Code"/>
        <w:rPr>
          <w:highlight w:val="white"/>
        </w:rPr>
      </w:pPr>
      <w:r>
        <w:rPr>
          <w:highlight w:val="white"/>
        </w:rPr>
        <w:t xml:space="preserve">        AddMiddleCode(trueExpression.ShortList,</w:t>
      </w:r>
    </w:p>
    <w:p w14:paraId="0073509F" w14:textId="77777777" w:rsidR="00754E28" w:rsidRDefault="00754E28" w:rsidP="00754E28">
      <w:pPr>
        <w:pStyle w:val="Code"/>
        <w:rPr>
          <w:highlight w:val="white"/>
        </w:rPr>
      </w:pPr>
      <w:r>
        <w:rPr>
          <w:highlight w:val="white"/>
        </w:rPr>
        <w:t xml:space="preserve">                      MiddleOperator.Jump, targetCode);</w:t>
      </w:r>
    </w:p>
    <w:p w14:paraId="62E8A46C" w14:textId="77777777" w:rsidR="00754E28" w:rsidRDefault="00754E28" w:rsidP="00754E28">
      <w:pPr>
        <w:pStyle w:val="Code"/>
        <w:rPr>
          <w:highlight w:val="white"/>
        </w:rPr>
      </w:pPr>
      <w:r>
        <w:rPr>
          <w:highlight w:val="white"/>
        </w:rPr>
        <w:t xml:space="preserve">        AddMiddleCode(trueExpression.LongList,</w:t>
      </w:r>
    </w:p>
    <w:p w14:paraId="11F8BA13" w14:textId="77777777" w:rsidR="00754E28" w:rsidRDefault="00754E28" w:rsidP="00754E28">
      <w:pPr>
        <w:pStyle w:val="Code"/>
        <w:rPr>
          <w:highlight w:val="white"/>
        </w:rPr>
      </w:pPr>
      <w:r>
        <w:rPr>
          <w:highlight w:val="white"/>
        </w:rPr>
        <w:t xml:space="preserve">                      MiddleOperator.Jump, targetCode);</w:t>
      </w:r>
    </w:p>
    <w:p w14:paraId="0E072CFE" w14:textId="77777777" w:rsidR="00754E28" w:rsidRDefault="00754E28" w:rsidP="00754E28">
      <w:pPr>
        <w:rPr>
          <w:highlight w:val="white"/>
        </w:rPr>
      </w:pPr>
      <w:r>
        <w:rPr>
          <w:highlight w:val="white"/>
        </w:rPr>
        <w:t xml:space="preserve">Similar to the true expression, we type cast and false expression, and backpatch the </w:t>
      </w:r>
      <w:proofErr w:type="gramStart"/>
      <w:r>
        <w:rPr>
          <w:highlight w:val="white"/>
        </w:rPr>
        <w:t>true-set</w:t>
      </w:r>
      <w:proofErr w:type="gramEnd"/>
      <w:r>
        <w:rPr>
          <w:highlight w:val="white"/>
        </w:rPr>
        <w:t xml:space="preserve"> of the test expression to the beginning of the false expression code.</w:t>
      </w:r>
    </w:p>
    <w:p w14:paraId="4455C7B1" w14:textId="77777777" w:rsidR="00754E28" w:rsidRDefault="00754E28" w:rsidP="00754E28">
      <w:pPr>
        <w:pStyle w:val="Code"/>
        <w:rPr>
          <w:highlight w:val="white"/>
        </w:rPr>
      </w:pPr>
      <w:r>
        <w:rPr>
          <w:highlight w:val="white"/>
        </w:rPr>
        <w:t xml:space="preserve">        falseExpression = TypeCast.ImplicitCast(falseExpression, maxType);</w:t>
      </w:r>
    </w:p>
    <w:p w14:paraId="29DAACB7" w14:textId="77777777" w:rsidR="00754E28" w:rsidRDefault="00754E28" w:rsidP="00754E28">
      <w:pPr>
        <w:pStyle w:val="Code"/>
        <w:rPr>
          <w:highlight w:val="white"/>
        </w:rPr>
      </w:pPr>
      <w:r>
        <w:rPr>
          <w:highlight w:val="white"/>
        </w:rPr>
        <w:t xml:space="preserve">        Backpatch(testExpression.Symbol.FalseSet, falseExpression.LongList);</w:t>
      </w:r>
    </w:p>
    <w:p w14:paraId="4520B309" w14:textId="77777777" w:rsidR="00754E28" w:rsidRDefault="00754E28" w:rsidP="00754E28">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2812FD9" w14:textId="77777777" w:rsidR="00754E28" w:rsidRDefault="00754E28" w:rsidP="00754E28">
      <w:pPr>
        <w:pStyle w:val="Code"/>
        <w:rPr>
          <w:highlight w:val="white"/>
        </w:rPr>
      </w:pPr>
      <w:r>
        <w:rPr>
          <w:highlight w:val="white"/>
        </w:rPr>
        <w:t xml:space="preserve">        if (!maxType.IsFloating()) {</w:t>
      </w:r>
    </w:p>
    <w:p w14:paraId="01154791" w14:textId="77777777" w:rsidR="00754E28" w:rsidRDefault="00754E28" w:rsidP="00754E28">
      <w:pPr>
        <w:pStyle w:val="Code"/>
        <w:rPr>
          <w:highlight w:val="white"/>
        </w:rPr>
      </w:pPr>
      <w:r>
        <w:rPr>
          <w:highlight w:val="white"/>
        </w:rPr>
        <w:t xml:space="preserve">          if (falseExpression.Symbol.IsTemporary()) {</w:t>
      </w:r>
    </w:p>
    <w:p w14:paraId="28672DD7" w14:textId="77777777" w:rsidR="00754E28" w:rsidRDefault="00754E28" w:rsidP="00754E28">
      <w:pPr>
        <w:pStyle w:val="Code"/>
        <w:rPr>
          <w:highlight w:val="white"/>
        </w:rPr>
      </w:pPr>
      <w:r>
        <w:rPr>
          <w:highlight w:val="white"/>
        </w:rPr>
        <w:t xml:space="preserve">            foreach (MiddleCode middleCode in falseExpression.LongList) {</w:t>
      </w:r>
    </w:p>
    <w:p w14:paraId="1956525F" w14:textId="77777777" w:rsidR="00754E28" w:rsidRDefault="00754E28" w:rsidP="00754E28">
      <w:pPr>
        <w:pStyle w:val="Code"/>
        <w:rPr>
          <w:highlight w:val="white"/>
        </w:rPr>
      </w:pPr>
      <w:r>
        <w:rPr>
          <w:highlight w:val="white"/>
        </w:rPr>
        <w:t xml:space="preserve">              if (middleCode[0] == falseExpression.Symbol) {</w:t>
      </w:r>
    </w:p>
    <w:p w14:paraId="1FA2CD82" w14:textId="77777777" w:rsidR="00754E28" w:rsidRDefault="00754E28" w:rsidP="00754E28">
      <w:pPr>
        <w:pStyle w:val="Code"/>
        <w:rPr>
          <w:highlight w:val="white"/>
        </w:rPr>
      </w:pPr>
      <w:r>
        <w:rPr>
          <w:highlight w:val="white"/>
        </w:rPr>
        <w:t xml:space="preserve">                middleCode[0] = symbol;</w:t>
      </w:r>
    </w:p>
    <w:p w14:paraId="43B2BEE5" w14:textId="77777777" w:rsidR="00754E28" w:rsidRDefault="00754E28" w:rsidP="00754E28">
      <w:pPr>
        <w:pStyle w:val="Code"/>
        <w:rPr>
          <w:highlight w:val="white"/>
        </w:rPr>
      </w:pPr>
      <w:r>
        <w:rPr>
          <w:highlight w:val="white"/>
        </w:rPr>
        <w:t xml:space="preserve">              }</w:t>
      </w:r>
    </w:p>
    <w:p w14:paraId="3B521E09" w14:textId="77777777" w:rsidR="00754E28" w:rsidRDefault="00754E28" w:rsidP="00754E28">
      <w:pPr>
        <w:pStyle w:val="Code"/>
        <w:rPr>
          <w:highlight w:val="white"/>
        </w:rPr>
      </w:pPr>
      <w:r>
        <w:rPr>
          <w:highlight w:val="white"/>
        </w:rPr>
        <w:t xml:space="preserve">            }</w:t>
      </w:r>
    </w:p>
    <w:p w14:paraId="58572253" w14:textId="77777777" w:rsidR="00754E28" w:rsidRDefault="00754E28" w:rsidP="00754E28">
      <w:pPr>
        <w:pStyle w:val="Code"/>
        <w:rPr>
          <w:highlight w:val="white"/>
        </w:rPr>
      </w:pPr>
      <w:r>
        <w:rPr>
          <w:highlight w:val="white"/>
        </w:rPr>
        <w:lastRenderedPageBreak/>
        <w:t xml:space="preserve">          }</w:t>
      </w:r>
    </w:p>
    <w:p w14:paraId="21CCA8F0" w14:textId="77777777" w:rsidR="00754E28" w:rsidRDefault="00754E28" w:rsidP="00754E28">
      <w:pPr>
        <w:pStyle w:val="Code"/>
        <w:rPr>
          <w:highlight w:val="white"/>
        </w:rPr>
      </w:pPr>
      <w:r>
        <w:rPr>
          <w:highlight w:val="white"/>
        </w:rPr>
        <w:t xml:space="preserve">          else {</w:t>
      </w:r>
    </w:p>
    <w:p w14:paraId="4379D069" w14:textId="77777777" w:rsidR="00754E28" w:rsidRDefault="00754E28" w:rsidP="00754E28">
      <w:pPr>
        <w:pStyle w:val="Code"/>
        <w:rPr>
          <w:highlight w:val="white"/>
        </w:rPr>
      </w:pPr>
      <w:r>
        <w:rPr>
          <w:highlight w:val="white"/>
        </w:rPr>
        <w:t xml:space="preserve">            AddMiddleCode(falseExpression.LongList, MiddleOperator.Assign,</w:t>
      </w:r>
    </w:p>
    <w:p w14:paraId="333D2217" w14:textId="77777777" w:rsidR="00754E28" w:rsidRDefault="00754E28" w:rsidP="00754E28">
      <w:pPr>
        <w:pStyle w:val="Code"/>
        <w:rPr>
          <w:highlight w:val="white"/>
        </w:rPr>
      </w:pPr>
      <w:r>
        <w:rPr>
          <w:highlight w:val="white"/>
        </w:rPr>
        <w:t xml:space="preserve">                          symbol, falseExpression.Symbol);</w:t>
      </w:r>
    </w:p>
    <w:p w14:paraId="4B518CF1" w14:textId="77777777" w:rsidR="00754E28" w:rsidRDefault="00754E28" w:rsidP="00754E28">
      <w:pPr>
        <w:pStyle w:val="Code"/>
        <w:rPr>
          <w:highlight w:val="white"/>
        </w:rPr>
      </w:pPr>
      <w:r>
        <w:rPr>
          <w:highlight w:val="white"/>
        </w:rPr>
        <w:t xml:space="preserve">          }</w:t>
      </w:r>
    </w:p>
    <w:p w14:paraId="1298E96C" w14:textId="77777777" w:rsidR="00754E28" w:rsidRDefault="00754E28" w:rsidP="00754E28">
      <w:pPr>
        <w:pStyle w:val="Code"/>
        <w:rPr>
          <w:highlight w:val="white"/>
        </w:rPr>
      </w:pPr>
      <w:r>
        <w:rPr>
          <w:highlight w:val="white"/>
        </w:rPr>
        <w:t xml:space="preserve">        }</w:t>
      </w:r>
    </w:p>
    <w:p w14:paraId="0F3F8EFB" w14:textId="77777777" w:rsidR="00754E28" w:rsidRDefault="00754E28" w:rsidP="00754E28">
      <w:pPr>
        <w:rPr>
          <w:highlight w:val="white"/>
        </w:rPr>
      </w:pPr>
      <w:r>
        <w:rPr>
          <w:highlight w:val="white"/>
        </w:rPr>
        <w:t>If both the short lists of the true and false expressions are empty, we just add the short list of the test expression (which may be empty).</w:t>
      </w:r>
    </w:p>
    <w:p w14:paraId="145CF63F" w14:textId="77777777" w:rsidR="00754E28" w:rsidRDefault="00754E28" w:rsidP="00754E28">
      <w:pPr>
        <w:pStyle w:val="Code"/>
        <w:rPr>
          <w:highlight w:val="white"/>
        </w:rPr>
      </w:pPr>
      <w:r>
        <w:rPr>
          <w:highlight w:val="white"/>
        </w:rPr>
        <w:t xml:space="preserve">        List&lt;MiddleCode&gt; shortList = new List&lt;MiddleCode&gt;();</w:t>
      </w:r>
    </w:p>
    <w:p w14:paraId="4D5F982B" w14:textId="77777777" w:rsidR="00754E28" w:rsidRDefault="00754E28" w:rsidP="00754E28">
      <w:pPr>
        <w:pStyle w:val="Code"/>
        <w:rPr>
          <w:highlight w:val="white"/>
        </w:rPr>
      </w:pPr>
      <w:r>
        <w:rPr>
          <w:highlight w:val="white"/>
        </w:rPr>
        <w:t xml:space="preserve">        if (IsEmpty(trueExpression.ShortList) &amp;&amp;</w:t>
      </w:r>
    </w:p>
    <w:p w14:paraId="675D75D2" w14:textId="77777777" w:rsidR="00754E28" w:rsidRDefault="00754E28" w:rsidP="00754E28">
      <w:pPr>
        <w:pStyle w:val="Code"/>
        <w:rPr>
          <w:highlight w:val="white"/>
        </w:rPr>
      </w:pPr>
      <w:r>
        <w:rPr>
          <w:highlight w:val="white"/>
        </w:rPr>
        <w:t xml:space="preserve">            IsEmpty(falseExpression.ShortList)) {</w:t>
      </w:r>
    </w:p>
    <w:p w14:paraId="077DEF15" w14:textId="77777777" w:rsidR="00754E28" w:rsidRDefault="00754E28" w:rsidP="00754E28">
      <w:pPr>
        <w:pStyle w:val="Code"/>
        <w:rPr>
          <w:highlight w:val="white"/>
        </w:rPr>
      </w:pPr>
      <w:r>
        <w:rPr>
          <w:highlight w:val="white"/>
        </w:rPr>
        <w:t xml:space="preserve">          shortList.AddRange(testExpression.ShortList);</w:t>
      </w:r>
    </w:p>
    <w:p w14:paraId="05499A6D" w14:textId="77777777" w:rsidR="00754E28" w:rsidRDefault="00754E28" w:rsidP="00754E28">
      <w:pPr>
        <w:pStyle w:val="Code"/>
        <w:rPr>
          <w:highlight w:val="white"/>
        </w:rPr>
      </w:pPr>
      <w:r>
        <w:rPr>
          <w:highlight w:val="white"/>
        </w:rPr>
        <w:t xml:space="preserve">        }</w:t>
      </w:r>
    </w:p>
    <w:p w14:paraId="73B5F800" w14:textId="77777777" w:rsidR="00754E28" w:rsidRDefault="00754E28" w:rsidP="00754E28">
      <w:pPr>
        <w:rPr>
          <w:highlight w:val="white"/>
        </w:rPr>
      </w:pPr>
      <w:r>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26F7FEE1" w14:textId="77777777" w:rsidR="00754E28" w:rsidRDefault="00754E28" w:rsidP="00754E28">
      <w:pPr>
        <w:pStyle w:val="Code"/>
        <w:rPr>
          <w:highlight w:val="white"/>
        </w:rPr>
      </w:pPr>
      <w:r>
        <w:rPr>
          <w:highlight w:val="white"/>
        </w:rPr>
        <w:t xml:space="preserve">        else {</w:t>
      </w:r>
    </w:p>
    <w:p w14:paraId="12F9C05A" w14:textId="77777777" w:rsidR="00754E28" w:rsidRDefault="00754E28" w:rsidP="00754E28">
      <w:pPr>
        <w:pStyle w:val="Code"/>
        <w:rPr>
          <w:highlight w:val="white"/>
        </w:rPr>
      </w:pPr>
      <w:r>
        <w:rPr>
          <w:highlight w:val="white"/>
        </w:rPr>
        <w:t xml:space="preserve">          shortList.AddRange(testExpression.LongList);</w:t>
      </w:r>
    </w:p>
    <w:p w14:paraId="12550288" w14:textId="77777777" w:rsidR="00754E28" w:rsidRDefault="00754E28" w:rsidP="00754E28">
      <w:pPr>
        <w:pStyle w:val="Code"/>
        <w:rPr>
          <w:highlight w:val="white"/>
        </w:rPr>
      </w:pPr>
      <w:r>
        <w:rPr>
          <w:highlight w:val="white"/>
        </w:rPr>
        <w:t xml:space="preserve">          shortList.AddRange(trueExpression.ShortList);</w:t>
      </w:r>
    </w:p>
    <w:p w14:paraId="624ED9F8" w14:textId="77777777" w:rsidR="00754E28" w:rsidRDefault="00754E28" w:rsidP="00754E28">
      <w:pPr>
        <w:pStyle w:val="Code"/>
        <w:rPr>
          <w:highlight w:val="white"/>
        </w:rPr>
      </w:pPr>
      <w:r>
        <w:rPr>
          <w:highlight w:val="white"/>
        </w:rPr>
        <w:t xml:space="preserve">          shortList.AddRange(falseExpression.ShortList);</w:t>
      </w:r>
    </w:p>
    <w:p w14:paraId="060CF2A3" w14:textId="77777777" w:rsidR="00754E28" w:rsidRDefault="00754E28" w:rsidP="00754E28">
      <w:pPr>
        <w:pStyle w:val="Code"/>
        <w:rPr>
          <w:highlight w:val="white"/>
        </w:rPr>
      </w:pPr>
      <w:r>
        <w:rPr>
          <w:highlight w:val="white"/>
        </w:rPr>
        <w:t xml:space="preserve">          shortList.Add(targetCode);</w:t>
      </w:r>
    </w:p>
    <w:p w14:paraId="39C50E23" w14:textId="77777777" w:rsidR="00754E28" w:rsidRDefault="00754E28" w:rsidP="00754E28">
      <w:pPr>
        <w:pStyle w:val="Code"/>
        <w:rPr>
          <w:highlight w:val="white"/>
        </w:rPr>
      </w:pPr>
      <w:r>
        <w:rPr>
          <w:highlight w:val="white"/>
        </w:rPr>
        <w:t xml:space="preserve">        }</w:t>
      </w:r>
    </w:p>
    <w:p w14:paraId="57BC3406" w14:textId="77777777" w:rsidR="00754E28" w:rsidRDefault="00754E28" w:rsidP="00754E28">
      <w:pPr>
        <w:rPr>
          <w:highlight w:val="white"/>
        </w:rPr>
      </w:pPr>
      <w:r>
        <w:rPr>
          <w:highlight w:val="white"/>
        </w:rPr>
        <w:t>Finally, add the long lists and return the expression.</w:t>
      </w:r>
    </w:p>
    <w:p w14:paraId="6A24A5D1" w14:textId="77777777" w:rsidR="00754E28" w:rsidRDefault="00754E28" w:rsidP="00754E28">
      <w:pPr>
        <w:pStyle w:val="Code"/>
        <w:rPr>
          <w:highlight w:val="white"/>
        </w:rPr>
      </w:pPr>
      <w:r>
        <w:rPr>
          <w:highlight w:val="white"/>
        </w:rPr>
        <w:t xml:space="preserve">        List&lt;MiddleCode&gt; longList = new List&lt;MiddleCode&gt;();</w:t>
      </w:r>
    </w:p>
    <w:p w14:paraId="1AFA2263" w14:textId="77777777" w:rsidR="00754E28" w:rsidRDefault="00754E28" w:rsidP="00754E28">
      <w:pPr>
        <w:pStyle w:val="Code"/>
        <w:rPr>
          <w:highlight w:val="white"/>
        </w:rPr>
      </w:pPr>
      <w:r>
        <w:rPr>
          <w:highlight w:val="white"/>
        </w:rPr>
        <w:t xml:space="preserve">        longList.AddRange(testExpression.LongList);</w:t>
      </w:r>
    </w:p>
    <w:p w14:paraId="0905F32E" w14:textId="77777777" w:rsidR="00754E28" w:rsidRDefault="00754E28" w:rsidP="00754E28">
      <w:pPr>
        <w:pStyle w:val="Code"/>
        <w:rPr>
          <w:highlight w:val="white"/>
        </w:rPr>
      </w:pPr>
      <w:r>
        <w:rPr>
          <w:highlight w:val="white"/>
        </w:rPr>
        <w:t xml:space="preserve">        longList.AddRange(trueExpression.LongList);</w:t>
      </w:r>
    </w:p>
    <w:p w14:paraId="444EDC90" w14:textId="77777777" w:rsidR="00754E28" w:rsidRDefault="00754E28" w:rsidP="00754E28">
      <w:pPr>
        <w:pStyle w:val="Code"/>
        <w:rPr>
          <w:highlight w:val="white"/>
        </w:rPr>
      </w:pPr>
      <w:r>
        <w:rPr>
          <w:highlight w:val="white"/>
        </w:rPr>
        <w:t xml:space="preserve">        longList.AddRange(falseExpression.LongList);</w:t>
      </w:r>
    </w:p>
    <w:p w14:paraId="20706AA3" w14:textId="77777777" w:rsidR="00754E28" w:rsidRDefault="00754E28" w:rsidP="00754E28">
      <w:pPr>
        <w:pStyle w:val="Code"/>
        <w:rPr>
          <w:highlight w:val="white"/>
        </w:rPr>
      </w:pPr>
      <w:r>
        <w:rPr>
          <w:highlight w:val="white"/>
        </w:rPr>
        <w:t xml:space="preserve">        longList.Add(targetCode);</w:t>
      </w:r>
    </w:p>
    <w:p w14:paraId="13B7BF64" w14:textId="77777777" w:rsidR="00754E28" w:rsidRDefault="00754E28" w:rsidP="00754E28">
      <w:pPr>
        <w:pStyle w:val="Code"/>
        <w:rPr>
          <w:highlight w:val="white"/>
        </w:rPr>
      </w:pPr>
    </w:p>
    <w:p w14:paraId="0B362072" w14:textId="77777777" w:rsidR="00754E28" w:rsidRDefault="00754E28" w:rsidP="00754E28">
      <w:pPr>
        <w:pStyle w:val="Code"/>
        <w:rPr>
          <w:highlight w:val="white"/>
        </w:rPr>
      </w:pPr>
      <w:r>
        <w:rPr>
          <w:highlight w:val="white"/>
        </w:rPr>
        <w:t xml:space="preserve">        return (new Expression(symbol, shortList, longList));</w:t>
      </w:r>
    </w:p>
    <w:p w14:paraId="368762F9" w14:textId="77777777" w:rsidR="00754E28" w:rsidRDefault="00754E28" w:rsidP="00754E28">
      <w:pPr>
        <w:pStyle w:val="Code"/>
        <w:rPr>
          <w:highlight w:val="white"/>
        </w:rPr>
      </w:pPr>
      <w:r>
        <w:rPr>
          <w:highlight w:val="white"/>
        </w:rPr>
        <w:t xml:space="preserve">      }</w:t>
      </w:r>
    </w:p>
    <w:p w14:paraId="02ECAEB9" w14:textId="77777777" w:rsidR="00754E28" w:rsidRDefault="00754E28" w:rsidP="00754E28">
      <w:pPr>
        <w:pStyle w:val="Code"/>
        <w:rPr>
          <w:highlight w:val="white"/>
        </w:rPr>
      </w:pPr>
      <w:r>
        <w:rPr>
          <w:highlight w:val="white"/>
        </w:rPr>
        <w:t xml:space="preserve">    }</w:t>
      </w:r>
    </w:p>
    <w:p w14:paraId="2324E9DF" w14:textId="77777777" w:rsidR="00CB3280" w:rsidRDefault="00CB3280" w:rsidP="00CB3280">
      <w:pPr>
        <w:pStyle w:val="Rubrik3"/>
        <w:rPr>
          <w:color w:val="000000" w:themeColor="text1"/>
        </w:rPr>
      </w:pPr>
      <w:bookmarkStart w:id="16" w:name="_Toc64230941"/>
      <w:r>
        <w:t>Shift Expression</w:t>
      </w:r>
      <w:bookmarkEnd w:id="16"/>
    </w:p>
    <w:p w14:paraId="5A2CC44F" w14:textId="77777777" w:rsidR="00CB3280" w:rsidRDefault="00CB3280" w:rsidP="00CB3280">
      <w:r>
        <w:t>In C, there are both left shift and right shift.</w:t>
      </w:r>
    </w:p>
    <w:p w14:paraId="027402AA" w14:textId="77777777" w:rsidR="00CB3280" w:rsidRDefault="00CB3280" w:rsidP="00CB3280">
      <w:pPr>
        <w:pStyle w:val="Code"/>
        <w:rPr>
          <w:highlight w:val="white"/>
        </w:rPr>
      </w:pPr>
      <w:r>
        <w:rPr>
          <w:highlight w:val="white"/>
        </w:rPr>
        <w:t xml:space="preserve">    public static Expression ShiftExpression(MiddleOperator middleOp,</w:t>
      </w:r>
    </w:p>
    <w:p w14:paraId="3796DFD1" w14:textId="77777777" w:rsidR="00CB3280" w:rsidRDefault="00CB3280" w:rsidP="00CB3280">
      <w:pPr>
        <w:pStyle w:val="Code"/>
        <w:rPr>
          <w:highlight w:val="white"/>
        </w:rPr>
      </w:pPr>
      <w:r>
        <w:rPr>
          <w:highlight w:val="white"/>
        </w:rPr>
        <w:t xml:space="preserve">                                             Expression leftExpression,</w:t>
      </w:r>
    </w:p>
    <w:p w14:paraId="32152747" w14:textId="77777777" w:rsidR="00CB3280" w:rsidRDefault="00CB3280" w:rsidP="00CB3280">
      <w:pPr>
        <w:pStyle w:val="Code"/>
        <w:rPr>
          <w:highlight w:val="white"/>
        </w:rPr>
      </w:pPr>
      <w:r>
        <w:rPr>
          <w:highlight w:val="white"/>
        </w:rPr>
        <w:t xml:space="preserve">                                             Expression rightExpression) {</w:t>
      </w:r>
    </w:p>
    <w:p w14:paraId="70908ACF" w14:textId="77777777" w:rsidR="00CB3280" w:rsidRDefault="00CB3280" w:rsidP="00CB3280">
      <w:pPr>
        <w:rPr>
          <w:highlight w:val="white"/>
        </w:rPr>
      </w:pPr>
      <w:r>
        <w:rPr>
          <w:highlight w:val="white"/>
        </w:rPr>
        <w:t>First, we check that the left expression holds integral or pointer type. An array, a string, or a function is cast to a pointer.</w:t>
      </w:r>
    </w:p>
    <w:p w14:paraId="742A13FE" w14:textId="77777777" w:rsidR="00CB3280" w:rsidRDefault="00CB3280" w:rsidP="00CB3280">
      <w:pPr>
        <w:pStyle w:val="Code"/>
        <w:rPr>
          <w:highlight w:val="white"/>
        </w:rPr>
      </w:pPr>
      <w:r>
        <w:rPr>
          <w:highlight w:val="white"/>
        </w:rPr>
        <w:t xml:space="preserve">      Assert.Error(leftExpression.Symbol.Type.</w:t>
      </w:r>
    </w:p>
    <w:p w14:paraId="0D4DED97" w14:textId="77777777" w:rsidR="00CB3280" w:rsidRDefault="00CB3280" w:rsidP="00CB3280">
      <w:pPr>
        <w:pStyle w:val="Code"/>
        <w:rPr>
          <w:highlight w:val="white"/>
        </w:rPr>
      </w:pPr>
      <w:r>
        <w:rPr>
          <w:highlight w:val="white"/>
        </w:rPr>
        <w:t xml:space="preserve">                   IsIntegralPointerArrayStringOrFunction(),</w:t>
      </w:r>
    </w:p>
    <w:p w14:paraId="01A06624" w14:textId="77777777" w:rsidR="00CB3280" w:rsidRDefault="00CB3280" w:rsidP="00CB3280">
      <w:pPr>
        <w:pStyle w:val="Code"/>
        <w:rPr>
          <w:highlight w:val="white"/>
        </w:rPr>
      </w:pPr>
      <w:r>
        <w:rPr>
          <w:highlight w:val="white"/>
        </w:rPr>
        <w:t xml:space="preserve">                   leftExpression, Message.Invalid_type_in_shift_expression);</w:t>
      </w:r>
    </w:p>
    <w:p w14:paraId="017B33F8" w14:textId="77777777" w:rsidR="00CB3280" w:rsidRDefault="00CB3280" w:rsidP="00CB3280">
      <w:pPr>
        <w:rPr>
          <w:highlight w:val="white"/>
        </w:rPr>
      </w:pPr>
      <w:r>
        <w:rPr>
          <w:highlight w:val="white"/>
        </w:rPr>
        <w:t>If the expression can be evaluated to a constant expression, we return the constant expression.</w:t>
      </w:r>
    </w:p>
    <w:p w14:paraId="6E85701B" w14:textId="77777777" w:rsidR="00CB3280" w:rsidRDefault="00CB3280" w:rsidP="00CB3280">
      <w:pPr>
        <w:pStyle w:val="Code"/>
        <w:rPr>
          <w:highlight w:val="white"/>
        </w:rPr>
      </w:pPr>
      <w:r>
        <w:rPr>
          <w:highlight w:val="white"/>
        </w:rPr>
        <w:t xml:space="preserve">      Expression constantExpression = </w:t>
      </w:r>
    </w:p>
    <w:p w14:paraId="102ABE4C" w14:textId="77777777" w:rsidR="00CB3280" w:rsidRDefault="00CB3280" w:rsidP="00CB3280">
      <w:pPr>
        <w:pStyle w:val="Code"/>
        <w:rPr>
          <w:highlight w:val="white"/>
        </w:rPr>
      </w:pPr>
      <w:r>
        <w:rPr>
          <w:highlight w:val="white"/>
        </w:rPr>
        <w:t xml:space="preserve">        ConstantExpression.Arithmetic(middleOp, leftExpression,</w:t>
      </w:r>
    </w:p>
    <w:p w14:paraId="52D325ED" w14:textId="77777777" w:rsidR="00CB3280" w:rsidRDefault="00CB3280" w:rsidP="00CB3280">
      <w:pPr>
        <w:pStyle w:val="Code"/>
        <w:rPr>
          <w:highlight w:val="white"/>
        </w:rPr>
      </w:pPr>
      <w:r>
        <w:rPr>
          <w:highlight w:val="white"/>
        </w:rPr>
        <w:t xml:space="preserve">                                      rightExpression);</w:t>
      </w:r>
    </w:p>
    <w:p w14:paraId="0962D768" w14:textId="77777777" w:rsidR="00CB3280" w:rsidRDefault="00CB3280" w:rsidP="00CB3280">
      <w:pPr>
        <w:pStyle w:val="Code"/>
        <w:rPr>
          <w:highlight w:val="white"/>
        </w:rPr>
      </w:pPr>
      <w:r>
        <w:rPr>
          <w:highlight w:val="white"/>
        </w:rPr>
        <w:t xml:space="preserve">      if (constantExpression != null) {</w:t>
      </w:r>
    </w:p>
    <w:p w14:paraId="2FEE703F" w14:textId="77777777" w:rsidR="00CB3280" w:rsidRDefault="00CB3280" w:rsidP="00CB3280">
      <w:pPr>
        <w:pStyle w:val="Code"/>
        <w:rPr>
          <w:highlight w:val="white"/>
        </w:rPr>
      </w:pPr>
      <w:r>
        <w:rPr>
          <w:highlight w:val="white"/>
        </w:rPr>
        <w:t xml:space="preserve">        return constantExpression;</w:t>
      </w:r>
    </w:p>
    <w:p w14:paraId="6954F4F4" w14:textId="77777777" w:rsidR="00CB3280" w:rsidRDefault="00CB3280" w:rsidP="00CB3280">
      <w:pPr>
        <w:pStyle w:val="Code"/>
        <w:rPr>
          <w:highlight w:val="white"/>
        </w:rPr>
      </w:pPr>
      <w:r>
        <w:rPr>
          <w:highlight w:val="white"/>
        </w:rPr>
        <w:t xml:space="preserve">      }</w:t>
      </w:r>
    </w:p>
    <w:p w14:paraId="7B462D32" w14:textId="77777777" w:rsidR="00CB3280" w:rsidRDefault="00CB3280" w:rsidP="00CB3280">
      <w:pPr>
        <w:rPr>
          <w:highlight w:val="white"/>
        </w:rPr>
      </w:pPr>
      <w:r>
        <w:rPr>
          <w:highlight w:val="white"/>
        </w:rPr>
        <w:t>The right expression is type cast to an unsigned character, which always have a size of one byte.</w:t>
      </w:r>
    </w:p>
    <w:p w14:paraId="4E40E155" w14:textId="77777777" w:rsidR="00CB3280" w:rsidRDefault="00CB3280" w:rsidP="00CB3280">
      <w:pPr>
        <w:pStyle w:val="Code"/>
        <w:rPr>
          <w:highlight w:val="white"/>
        </w:rPr>
      </w:pPr>
      <w:r>
        <w:rPr>
          <w:highlight w:val="white"/>
        </w:rPr>
        <w:lastRenderedPageBreak/>
        <w:t xml:space="preserve">      rightExpression =</w:t>
      </w:r>
    </w:p>
    <w:p w14:paraId="2A11519F" w14:textId="77777777" w:rsidR="00CB3280" w:rsidRDefault="00CB3280" w:rsidP="00CB3280">
      <w:pPr>
        <w:pStyle w:val="Code"/>
        <w:rPr>
          <w:highlight w:val="white"/>
        </w:rPr>
      </w:pPr>
      <w:r>
        <w:rPr>
          <w:highlight w:val="white"/>
        </w:rPr>
        <w:t xml:space="preserve">        TypeCast.ImplicitCast(rightExpression, Type.UnsignedCharType);</w:t>
      </w:r>
    </w:p>
    <w:p w14:paraId="75750F22" w14:textId="77777777" w:rsidR="00CB3280" w:rsidRDefault="00CB3280" w:rsidP="00CB3280">
      <w:pPr>
        <w:rPr>
          <w:highlight w:val="white"/>
        </w:rPr>
      </w:pPr>
      <w:r>
        <w:rPr>
          <w:highlight w:val="white"/>
        </w:rPr>
        <w:t>The final short list is simple the short lists of the left and right expression.</w:t>
      </w:r>
    </w:p>
    <w:p w14:paraId="26D28B68" w14:textId="77777777" w:rsidR="00CB3280" w:rsidRDefault="00CB3280" w:rsidP="00CB3280">
      <w:pPr>
        <w:pStyle w:val="Code"/>
        <w:rPr>
          <w:highlight w:val="white"/>
        </w:rPr>
      </w:pPr>
      <w:r>
        <w:rPr>
          <w:highlight w:val="white"/>
        </w:rPr>
        <w:t xml:space="preserve">      List&lt;MiddleCode&gt; shortList = new List&lt;MiddleCode&gt;();</w:t>
      </w:r>
    </w:p>
    <w:p w14:paraId="763AD897" w14:textId="77777777" w:rsidR="00CB3280" w:rsidRDefault="00CB3280" w:rsidP="00CB3280">
      <w:pPr>
        <w:pStyle w:val="Code"/>
        <w:rPr>
          <w:highlight w:val="white"/>
        </w:rPr>
      </w:pPr>
      <w:r>
        <w:rPr>
          <w:highlight w:val="white"/>
        </w:rPr>
        <w:t xml:space="preserve">      shortList.AddRange(leftExpression.ShortList);</w:t>
      </w:r>
    </w:p>
    <w:p w14:paraId="4A940174" w14:textId="77777777" w:rsidR="00CB3280" w:rsidRDefault="00CB3280" w:rsidP="00CB3280">
      <w:pPr>
        <w:pStyle w:val="Code"/>
        <w:rPr>
          <w:highlight w:val="white"/>
        </w:rPr>
      </w:pPr>
      <w:r>
        <w:rPr>
          <w:highlight w:val="white"/>
        </w:rPr>
        <w:t xml:space="preserve">      shortList.AddRange(rightExpression.ShortList);</w:t>
      </w:r>
    </w:p>
    <w:p w14:paraId="2B08AEDC" w14:textId="77777777" w:rsidR="00CB3280" w:rsidRDefault="00CB3280" w:rsidP="00CB3280">
      <w:pPr>
        <w:rPr>
          <w:highlight w:val="white"/>
        </w:rPr>
      </w:pPr>
      <w:r>
        <w:rPr>
          <w:highlight w:val="white"/>
        </w:rPr>
        <w:t>The final short list is simple the short lists of the left and right expression.</w:t>
      </w:r>
    </w:p>
    <w:p w14:paraId="07290119" w14:textId="77777777" w:rsidR="00CB3280" w:rsidRDefault="00CB3280" w:rsidP="00CB3280">
      <w:pPr>
        <w:pStyle w:val="Code"/>
        <w:rPr>
          <w:highlight w:val="white"/>
        </w:rPr>
      </w:pPr>
      <w:r>
        <w:rPr>
          <w:highlight w:val="white"/>
        </w:rPr>
        <w:t xml:space="preserve">      List&lt;MiddleCode&gt; longList = new List&lt;MiddleCode&gt;();</w:t>
      </w:r>
    </w:p>
    <w:p w14:paraId="4B1BC105" w14:textId="77777777" w:rsidR="00CB3280" w:rsidRDefault="00CB3280" w:rsidP="00CB3280">
      <w:pPr>
        <w:pStyle w:val="Code"/>
        <w:rPr>
          <w:highlight w:val="white"/>
        </w:rPr>
      </w:pPr>
      <w:r>
        <w:rPr>
          <w:highlight w:val="white"/>
        </w:rPr>
        <w:t xml:space="preserve">      longList.AddRange(leftExpression.LongList);</w:t>
      </w:r>
    </w:p>
    <w:p w14:paraId="02C8CBB7" w14:textId="77777777" w:rsidR="00CB3280" w:rsidRDefault="00CB3280" w:rsidP="00CB3280">
      <w:pPr>
        <w:pStyle w:val="Code"/>
        <w:rPr>
          <w:highlight w:val="white"/>
        </w:rPr>
      </w:pPr>
      <w:r>
        <w:rPr>
          <w:highlight w:val="white"/>
        </w:rPr>
        <w:t xml:space="preserve">      longList.AddRange(rightExpression.LongList);</w:t>
      </w:r>
    </w:p>
    <w:p w14:paraId="6C3BD85C" w14:textId="77777777" w:rsidR="00CB3280" w:rsidRDefault="00CB3280" w:rsidP="00CB3280">
      <w:pPr>
        <w:rPr>
          <w:highlight w:val="white"/>
        </w:rPr>
      </w:pPr>
      <w:r>
        <w:rPr>
          <w:highlight w:val="white"/>
        </w:rPr>
        <w:t>The final long list is the short lists of the left and right expression, and the shift operation.</w:t>
      </w:r>
    </w:p>
    <w:p w14:paraId="4EE83A0F" w14:textId="77777777" w:rsidR="00CB3280" w:rsidRDefault="00CB3280" w:rsidP="00CB3280">
      <w:pPr>
        <w:pStyle w:val="Code"/>
        <w:rPr>
          <w:highlight w:val="white"/>
        </w:rPr>
      </w:pPr>
      <w:r>
        <w:rPr>
          <w:highlight w:val="white"/>
        </w:rPr>
        <w:t xml:space="preserve">      Symbol resultSymbol = new Symbol(leftExpression.Symbol.Type);</w:t>
      </w:r>
    </w:p>
    <w:p w14:paraId="3E082CF0" w14:textId="77777777" w:rsidR="00CB3280" w:rsidRDefault="00CB3280" w:rsidP="00CB3280">
      <w:pPr>
        <w:pStyle w:val="Code"/>
        <w:rPr>
          <w:highlight w:val="white"/>
        </w:rPr>
      </w:pPr>
      <w:r>
        <w:rPr>
          <w:highlight w:val="white"/>
        </w:rPr>
        <w:t xml:space="preserve">      AddMiddleCode(longList, middleOp, resultSymbol,</w:t>
      </w:r>
    </w:p>
    <w:p w14:paraId="5AB0C4B5" w14:textId="77777777" w:rsidR="00CB3280" w:rsidRDefault="00CB3280" w:rsidP="00CB3280">
      <w:pPr>
        <w:pStyle w:val="Code"/>
        <w:rPr>
          <w:highlight w:val="white"/>
        </w:rPr>
      </w:pPr>
      <w:r>
        <w:rPr>
          <w:highlight w:val="white"/>
        </w:rPr>
        <w:t xml:space="preserve">                    leftExpression.Symbol, rightExpression.Symbol);</w:t>
      </w:r>
    </w:p>
    <w:p w14:paraId="4A774592" w14:textId="77777777" w:rsidR="00CB3280" w:rsidRDefault="00CB3280" w:rsidP="00CB3280">
      <w:pPr>
        <w:pStyle w:val="Code"/>
        <w:rPr>
          <w:highlight w:val="white"/>
        </w:rPr>
      </w:pPr>
      <w:r>
        <w:rPr>
          <w:highlight w:val="white"/>
        </w:rPr>
        <w:t xml:space="preserve">      return (new Expression(resultSymbol, shortList, longList));</w:t>
      </w:r>
    </w:p>
    <w:p w14:paraId="5CB4C881" w14:textId="77777777" w:rsidR="00CB3280" w:rsidRDefault="00CB3280" w:rsidP="00CB3280">
      <w:pPr>
        <w:pStyle w:val="Code"/>
        <w:rPr>
          <w:highlight w:val="white"/>
        </w:rPr>
      </w:pPr>
      <w:r>
        <w:rPr>
          <w:highlight w:val="white"/>
        </w:rPr>
        <w:t xml:space="preserve">    }</w:t>
      </w:r>
    </w:p>
    <w:p w14:paraId="47B6BA06"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leftExpression.Symbol.Type.IsSigned</w:t>
      </w:r>
      <w:proofErr w:type="spellEnd"/>
      <w:proofErr w:type="gramEnd"/>
      <w:r>
        <w:rPr>
          <w:rFonts w:ascii="Courier New" w:hAnsi="Courier New" w:cs="Courier New"/>
          <w:color w:val="008000"/>
          <w:sz w:val="24"/>
          <w:szCs w:val="24"/>
          <w:highlight w:val="white"/>
          <w:lang w:val="sv-SE"/>
        </w:rPr>
        <w:t>() &amp;&amp;</w:t>
      </w:r>
    </w:p>
    <w:p w14:paraId="480B4907"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rightExpression.Symbol.Type.IsUnsigned</w:t>
      </w:r>
      <w:proofErr w:type="spellEnd"/>
      <w:proofErr w:type="gramEnd"/>
      <w:r>
        <w:rPr>
          <w:rFonts w:ascii="Courier New" w:hAnsi="Courier New" w:cs="Courier New"/>
          <w:color w:val="008000"/>
          <w:sz w:val="24"/>
          <w:szCs w:val="24"/>
          <w:highlight w:val="white"/>
          <w:lang w:val="sv-SE"/>
        </w:rPr>
        <w:t>()) {</w:t>
      </w:r>
    </w:p>
    <w:p w14:paraId="73FD6B01"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leftExpression.Symbol.Type</w:t>
      </w:r>
      <w:proofErr w:type="spellEnd"/>
      <w:r>
        <w:rPr>
          <w:rFonts w:ascii="Courier New" w:hAnsi="Courier New" w:cs="Courier New"/>
          <w:color w:val="008000"/>
          <w:sz w:val="24"/>
          <w:szCs w:val="24"/>
          <w:highlight w:val="white"/>
          <w:lang w:val="sv-SE"/>
        </w:rPr>
        <w:t>;</w:t>
      </w:r>
    </w:p>
    <w:p w14:paraId="5BFF00EB"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0D3257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leftExpression.Symbol.Type.IsUnsigned</w:t>
      </w:r>
      <w:proofErr w:type="spellEnd"/>
      <w:proofErr w:type="gramEnd"/>
      <w:r>
        <w:rPr>
          <w:rFonts w:ascii="Courier New" w:hAnsi="Courier New" w:cs="Courier New"/>
          <w:color w:val="008000"/>
          <w:sz w:val="24"/>
          <w:szCs w:val="24"/>
          <w:highlight w:val="white"/>
          <w:lang w:val="sv-SE"/>
        </w:rPr>
        <w:t>() &amp;&amp;</w:t>
      </w:r>
    </w:p>
    <w:p w14:paraId="1F50336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rightExpression.Symbol.Type.IsSigned</w:t>
      </w:r>
      <w:proofErr w:type="spellEnd"/>
      <w:proofErr w:type="gramEnd"/>
      <w:r>
        <w:rPr>
          <w:rFonts w:ascii="Courier New" w:hAnsi="Courier New" w:cs="Courier New"/>
          <w:color w:val="008000"/>
          <w:sz w:val="24"/>
          <w:szCs w:val="24"/>
          <w:highlight w:val="white"/>
          <w:lang w:val="sv-SE"/>
        </w:rPr>
        <w:t>()) {</w:t>
      </w:r>
    </w:p>
    <w:p w14:paraId="62CF9CC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rightExpression.Symbol.Type</w:t>
      </w:r>
      <w:proofErr w:type="spellEnd"/>
      <w:r>
        <w:rPr>
          <w:rFonts w:ascii="Courier New" w:hAnsi="Courier New" w:cs="Courier New"/>
          <w:color w:val="008000"/>
          <w:sz w:val="24"/>
          <w:szCs w:val="24"/>
          <w:highlight w:val="white"/>
          <w:lang w:val="sv-SE"/>
        </w:rPr>
        <w:t>;</w:t>
      </w:r>
    </w:p>
    <w:p w14:paraId="51BD5867"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AD97544" w14:textId="77777777" w:rsidR="0017210E" w:rsidRDefault="0017210E" w:rsidP="0017210E">
      <w:pPr>
        <w:rPr>
          <w:highlight w:val="white"/>
        </w:rPr>
      </w:pPr>
      <w:r>
        <w:rPr>
          <w:highlight w:val="white"/>
        </w:rPr>
        <w:t>If one of the expression types is signed and the other is unsigned, we make sure they are both signed.</w:t>
      </w:r>
    </w:p>
    <w:p w14:paraId="13749848" w14:textId="77777777" w:rsidR="0017210E" w:rsidRDefault="0017210E" w:rsidP="0017210E">
      <w:pPr>
        <w:pStyle w:val="Code"/>
        <w:rPr>
          <w:highlight w:val="white"/>
        </w:rPr>
      </w:pPr>
      <w:r>
        <w:rPr>
          <w:highlight w:val="white"/>
        </w:rPr>
        <w:t xml:space="preserve">      if (leftExpression.Symbol.Type.IsSigned() &amp;&amp;</w:t>
      </w:r>
    </w:p>
    <w:p w14:paraId="7B02CF2E" w14:textId="77777777" w:rsidR="0017210E" w:rsidRDefault="0017210E" w:rsidP="0017210E">
      <w:pPr>
        <w:pStyle w:val="Code"/>
        <w:rPr>
          <w:highlight w:val="white"/>
        </w:rPr>
      </w:pPr>
      <w:r>
        <w:rPr>
          <w:highlight w:val="white"/>
        </w:rPr>
        <w:t xml:space="preserve">          rightExpression.Symbol.Type.IsUnsigned()) {</w:t>
      </w:r>
    </w:p>
    <w:p w14:paraId="35D30D6D" w14:textId="77777777" w:rsidR="0017210E" w:rsidRDefault="0017210E" w:rsidP="0017210E">
      <w:pPr>
        <w:pStyle w:val="Code"/>
        <w:rPr>
          <w:highlight w:val="white"/>
        </w:rPr>
      </w:pPr>
      <w:r>
        <w:rPr>
          <w:highlight w:val="white"/>
        </w:rPr>
        <w:t xml:space="preserve">        rightExpression =</w:t>
      </w:r>
    </w:p>
    <w:p w14:paraId="7CB6CFDB" w14:textId="77777777" w:rsidR="0017210E" w:rsidRDefault="0017210E" w:rsidP="0017210E">
      <w:pPr>
        <w:pStyle w:val="Code"/>
        <w:rPr>
          <w:highlight w:val="white"/>
        </w:rPr>
      </w:pPr>
      <w:r>
        <w:rPr>
          <w:highlight w:val="white"/>
        </w:rPr>
        <w:t xml:space="preserve">          TypeCast.ImplicitCast(rightExpression, leftExpression.Symbol.Type);</w:t>
      </w:r>
    </w:p>
    <w:p w14:paraId="0C510CC8" w14:textId="77777777" w:rsidR="0017210E" w:rsidRDefault="0017210E" w:rsidP="0017210E">
      <w:pPr>
        <w:pStyle w:val="Code"/>
        <w:rPr>
          <w:highlight w:val="white"/>
        </w:rPr>
      </w:pPr>
      <w:r>
        <w:rPr>
          <w:highlight w:val="white"/>
        </w:rPr>
        <w:t xml:space="preserve">      }</w:t>
      </w:r>
    </w:p>
    <w:p w14:paraId="1C6410D3" w14:textId="77777777" w:rsidR="0017210E" w:rsidRDefault="0017210E" w:rsidP="0017210E">
      <w:pPr>
        <w:pStyle w:val="Code"/>
        <w:rPr>
          <w:highlight w:val="white"/>
        </w:rPr>
      </w:pPr>
      <w:r>
        <w:rPr>
          <w:highlight w:val="white"/>
        </w:rPr>
        <w:t xml:space="preserve">      else if (leftExpression.Symbol.Type.IsUnsigned() &amp;&amp;</w:t>
      </w:r>
    </w:p>
    <w:p w14:paraId="45E64306" w14:textId="77777777" w:rsidR="0017210E" w:rsidRDefault="0017210E" w:rsidP="0017210E">
      <w:pPr>
        <w:pStyle w:val="Code"/>
        <w:rPr>
          <w:highlight w:val="white"/>
        </w:rPr>
      </w:pPr>
      <w:r>
        <w:rPr>
          <w:highlight w:val="white"/>
        </w:rPr>
        <w:t xml:space="preserve">               rightExpression.Symbol.Type.IsSigned()) {</w:t>
      </w:r>
    </w:p>
    <w:p w14:paraId="2DA604E3" w14:textId="77777777" w:rsidR="0017210E" w:rsidRDefault="0017210E" w:rsidP="0017210E">
      <w:pPr>
        <w:pStyle w:val="Code"/>
        <w:rPr>
          <w:highlight w:val="white"/>
        </w:rPr>
      </w:pPr>
      <w:r>
        <w:rPr>
          <w:highlight w:val="white"/>
        </w:rPr>
        <w:t xml:space="preserve">        leftExpression =</w:t>
      </w:r>
    </w:p>
    <w:p w14:paraId="55164BC9" w14:textId="77777777" w:rsidR="0017210E" w:rsidRDefault="0017210E" w:rsidP="0017210E">
      <w:pPr>
        <w:pStyle w:val="Code"/>
        <w:rPr>
          <w:highlight w:val="white"/>
        </w:rPr>
      </w:pPr>
      <w:r>
        <w:rPr>
          <w:highlight w:val="white"/>
        </w:rPr>
        <w:t xml:space="preserve">          TypeCast.ImplicitCast(leftExpression, rightExpression.Symbol.Type);</w:t>
      </w:r>
    </w:p>
    <w:p w14:paraId="53663742" w14:textId="77777777" w:rsidR="0017210E" w:rsidRDefault="0017210E" w:rsidP="0017210E">
      <w:pPr>
        <w:pStyle w:val="Code"/>
        <w:rPr>
          <w:highlight w:val="white"/>
        </w:rPr>
      </w:pPr>
      <w:r>
        <w:rPr>
          <w:highlight w:val="white"/>
        </w:rPr>
        <w:t xml:space="preserve">      }</w:t>
      </w:r>
    </w:p>
    <w:p w14:paraId="19C56CB0" w14:textId="77777777" w:rsidR="00F820C8" w:rsidRDefault="00F820C8" w:rsidP="00F820C8">
      <w:r>
        <w:rPr>
          <w:highlight w:val="white"/>
        </w:rPr>
        <w:t>The registers are only used internally, in conjunction with system calls.</w:t>
      </w:r>
      <w:r>
        <w:t xml:space="preserve"> On some occasion the interrupt call returns information stored in a register.</w:t>
      </w:r>
    </w:p>
    <w:p w14:paraId="45E76538" w14:textId="77777777" w:rsidR="00F820C8" w:rsidRDefault="00F820C8" w:rsidP="00F820C8">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DB8551B" w14:textId="77777777" w:rsidR="00313FB2" w:rsidRPr="002C063B" w:rsidRDefault="00313FB2" w:rsidP="002C063B">
      <w:pPr>
        <w:pStyle w:val="Code"/>
      </w:pPr>
    </w:p>
    <w:sectPr w:rsidR="00313FB2" w:rsidRPr="002C0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41964"/>
    <w:rsid w:val="000B6A3C"/>
    <w:rsid w:val="000E4825"/>
    <w:rsid w:val="000F0A6A"/>
    <w:rsid w:val="00126D09"/>
    <w:rsid w:val="00152BBB"/>
    <w:rsid w:val="00155A66"/>
    <w:rsid w:val="0017210E"/>
    <w:rsid w:val="001830DD"/>
    <w:rsid w:val="001B4FC7"/>
    <w:rsid w:val="001C0F59"/>
    <w:rsid w:val="001D16E9"/>
    <w:rsid w:val="00214124"/>
    <w:rsid w:val="0026384A"/>
    <w:rsid w:val="00281598"/>
    <w:rsid w:val="002C063B"/>
    <w:rsid w:val="00305BD8"/>
    <w:rsid w:val="00313FB2"/>
    <w:rsid w:val="003143C7"/>
    <w:rsid w:val="0034237B"/>
    <w:rsid w:val="00423FEC"/>
    <w:rsid w:val="00444A3C"/>
    <w:rsid w:val="004462A9"/>
    <w:rsid w:val="00461FDD"/>
    <w:rsid w:val="00473024"/>
    <w:rsid w:val="00474BAA"/>
    <w:rsid w:val="00483735"/>
    <w:rsid w:val="0048749E"/>
    <w:rsid w:val="00487596"/>
    <w:rsid w:val="0049594B"/>
    <w:rsid w:val="00526B1D"/>
    <w:rsid w:val="0053049F"/>
    <w:rsid w:val="005305CC"/>
    <w:rsid w:val="00541A35"/>
    <w:rsid w:val="005727F4"/>
    <w:rsid w:val="00597AF1"/>
    <w:rsid w:val="005D4858"/>
    <w:rsid w:val="00606F92"/>
    <w:rsid w:val="006A17C4"/>
    <w:rsid w:val="006B2FD7"/>
    <w:rsid w:val="006D1FA9"/>
    <w:rsid w:val="00713150"/>
    <w:rsid w:val="00733180"/>
    <w:rsid w:val="0073388C"/>
    <w:rsid w:val="007419CF"/>
    <w:rsid w:val="00754E28"/>
    <w:rsid w:val="007810E0"/>
    <w:rsid w:val="00783B03"/>
    <w:rsid w:val="00787B55"/>
    <w:rsid w:val="00794840"/>
    <w:rsid w:val="007C4766"/>
    <w:rsid w:val="007C4B73"/>
    <w:rsid w:val="007C6701"/>
    <w:rsid w:val="007D5376"/>
    <w:rsid w:val="007D55F2"/>
    <w:rsid w:val="008518FD"/>
    <w:rsid w:val="008D5DED"/>
    <w:rsid w:val="00942425"/>
    <w:rsid w:val="00945750"/>
    <w:rsid w:val="009548F0"/>
    <w:rsid w:val="00992D83"/>
    <w:rsid w:val="009C451A"/>
    <w:rsid w:val="009D3583"/>
    <w:rsid w:val="009F05E4"/>
    <w:rsid w:val="00A27F05"/>
    <w:rsid w:val="00A329B7"/>
    <w:rsid w:val="00A3386D"/>
    <w:rsid w:val="00A44115"/>
    <w:rsid w:val="00AA5A3D"/>
    <w:rsid w:val="00AF2C5B"/>
    <w:rsid w:val="00AF738B"/>
    <w:rsid w:val="00B02C08"/>
    <w:rsid w:val="00B25FE3"/>
    <w:rsid w:val="00B43579"/>
    <w:rsid w:val="00B53845"/>
    <w:rsid w:val="00B60010"/>
    <w:rsid w:val="00BC592B"/>
    <w:rsid w:val="00BD0183"/>
    <w:rsid w:val="00BF4C82"/>
    <w:rsid w:val="00C261E7"/>
    <w:rsid w:val="00C3228F"/>
    <w:rsid w:val="00C559F2"/>
    <w:rsid w:val="00C64D50"/>
    <w:rsid w:val="00C879A8"/>
    <w:rsid w:val="00CB3280"/>
    <w:rsid w:val="00CC1FF1"/>
    <w:rsid w:val="00CD06C3"/>
    <w:rsid w:val="00CE5A5A"/>
    <w:rsid w:val="00D22437"/>
    <w:rsid w:val="00D22F43"/>
    <w:rsid w:val="00D249F4"/>
    <w:rsid w:val="00D574A7"/>
    <w:rsid w:val="00DB0FCC"/>
    <w:rsid w:val="00DB3E5B"/>
    <w:rsid w:val="00DC49B4"/>
    <w:rsid w:val="00DE66A3"/>
    <w:rsid w:val="00DF27CD"/>
    <w:rsid w:val="00DF4781"/>
    <w:rsid w:val="00E4147D"/>
    <w:rsid w:val="00E923FE"/>
    <w:rsid w:val="00E94C96"/>
    <w:rsid w:val="00F16215"/>
    <w:rsid w:val="00F820C8"/>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 w:type="paragraph" w:styleId="Liststycke">
    <w:name w:val="List Paragraph"/>
    <w:basedOn w:val="Normal"/>
    <w:uiPriority w:val="34"/>
    <w:qFormat/>
    <w:rsid w:val="00DB3E5B"/>
    <w:pPr>
      <w:spacing w:line="256" w:lineRule="auto"/>
      <w:ind w:left="720"/>
      <w:contextualSpacing/>
    </w:pPr>
  </w:style>
  <w:style w:type="table" w:styleId="Tabellrutnt">
    <w:name w:val="Table Grid"/>
    <w:basedOn w:val="Normaltabell"/>
    <w:uiPriority w:val="39"/>
    <w:rsid w:val="00C64D5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CD06C3"/>
    <w:rPr>
      <w:color w:val="0563C1" w:themeColor="hyperlink"/>
      <w:u w:val="single"/>
    </w:rPr>
  </w:style>
  <w:style w:type="character" w:styleId="Olstomnmnande">
    <w:name w:val="Unresolved Mention"/>
    <w:basedOn w:val="Standardstycketeckensnitt"/>
    <w:uiPriority w:val="99"/>
    <w:semiHidden/>
    <w:unhideWhenUsed/>
    <w:rsid w:val="00CD0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621">
      <w:bodyDiv w:val="1"/>
      <w:marLeft w:val="0"/>
      <w:marRight w:val="0"/>
      <w:marTop w:val="0"/>
      <w:marBottom w:val="0"/>
      <w:divBdr>
        <w:top w:val="none" w:sz="0" w:space="0" w:color="auto"/>
        <w:left w:val="none" w:sz="0" w:space="0" w:color="auto"/>
        <w:bottom w:val="none" w:sz="0" w:space="0" w:color="auto"/>
        <w:right w:val="none" w:sz="0" w:space="0" w:color="auto"/>
      </w:divBdr>
    </w:div>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176627231">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383793392">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433785791">
      <w:bodyDiv w:val="1"/>
      <w:marLeft w:val="0"/>
      <w:marRight w:val="0"/>
      <w:marTop w:val="0"/>
      <w:marBottom w:val="0"/>
      <w:divBdr>
        <w:top w:val="none" w:sz="0" w:space="0" w:color="auto"/>
        <w:left w:val="none" w:sz="0" w:space="0" w:color="auto"/>
        <w:bottom w:val="none" w:sz="0" w:space="0" w:color="auto"/>
        <w:right w:val="none" w:sz="0" w:space="0" w:color="auto"/>
      </w:divBdr>
    </w:div>
    <w:div w:id="448356335">
      <w:bodyDiv w:val="1"/>
      <w:marLeft w:val="0"/>
      <w:marRight w:val="0"/>
      <w:marTop w:val="0"/>
      <w:marBottom w:val="0"/>
      <w:divBdr>
        <w:top w:val="none" w:sz="0" w:space="0" w:color="auto"/>
        <w:left w:val="none" w:sz="0" w:space="0" w:color="auto"/>
        <w:bottom w:val="none" w:sz="0" w:space="0" w:color="auto"/>
        <w:right w:val="none" w:sz="0" w:space="0" w:color="auto"/>
      </w:divBdr>
    </w:div>
    <w:div w:id="703866543">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997879822">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12478708">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196118971">
      <w:bodyDiv w:val="1"/>
      <w:marLeft w:val="0"/>
      <w:marRight w:val="0"/>
      <w:marTop w:val="0"/>
      <w:marBottom w:val="0"/>
      <w:divBdr>
        <w:top w:val="none" w:sz="0" w:space="0" w:color="auto"/>
        <w:left w:val="none" w:sz="0" w:space="0" w:color="auto"/>
        <w:bottom w:val="none" w:sz="0" w:space="0" w:color="auto"/>
        <w:right w:val="none" w:sz="0" w:space="0" w:color="auto"/>
      </w:divBdr>
    </w:div>
    <w:div w:id="1307247271">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361276797">
      <w:bodyDiv w:val="1"/>
      <w:marLeft w:val="0"/>
      <w:marRight w:val="0"/>
      <w:marTop w:val="0"/>
      <w:marBottom w:val="0"/>
      <w:divBdr>
        <w:top w:val="none" w:sz="0" w:space="0" w:color="auto"/>
        <w:left w:val="none" w:sz="0" w:space="0" w:color="auto"/>
        <w:bottom w:val="none" w:sz="0" w:space="0" w:color="auto"/>
        <w:right w:val="none" w:sz="0" w:space="0" w:color="auto"/>
      </w:divBdr>
    </w:div>
    <w:div w:id="1408765906">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33222710">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68470118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76063742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061322584">
      <w:bodyDiv w:val="1"/>
      <w:marLeft w:val="0"/>
      <w:marRight w:val="0"/>
      <w:marTop w:val="0"/>
      <w:marBottom w:val="0"/>
      <w:divBdr>
        <w:top w:val="none" w:sz="0" w:space="0" w:color="auto"/>
        <w:left w:val="none" w:sz="0" w:space="0" w:color="auto"/>
        <w:bottom w:val="none" w:sz="0" w:space="0" w:color="auto"/>
        <w:right w:val="none" w:sz="0" w:space="0" w:color="auto"/>
      </w:divBdr>
    </w:div>
    <w:div w:id="2085178504">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 w:id="21407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7506</TotalTime>
  <Pages>1</Pages>
  <Words>14234</Words>
  <Characters>75444</Characters>
  <Application>Microsoft Office Word</Application>
  <DocSecurity>0</DocSecurity>
  <Lines>628</Lines>
  <Paragraphs>178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89</cp:revision>
  <dcterms:created xsi:type="dcterms:W3CDTF">2020-12-06T18:43:00Z</dcterms:created>
  <dcterms:modified xsi:type="dcterms:W3CDTF">2021-03-06T22:12:00Z</dcterms:modified>
</cp:coreProperties>
</file>