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7D3DF9F3"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proofErr w:type="spellStart"/>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w:t>
        </w:r>
        <w:proofErr w:type="spellEnd"/>
        <w:r w:rsidRPr="00BD4DE6">
          <w:rPr>
            <w:rStyle w:val="Hyperlnk"/>
            <w:rFonts w:ascii="Garamond" w:hAnsi="Garamond"/>
            <w:color w:val="000000" w:themeColor="text1"/>
            <w:lang w:val="en-US"/>
          </w:rPr>
          <w:t xml:space="preserve">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gym </w:t>
      </w:r>
      <w:proofErr w:type="gramStart"/>
      <w:r>
        <w:rPr>
          <w:rFonts w:ascii="Garamond" w:hAnsi="Garamond"/>
          <w:color w:val="333333"/>
          <w:lang w:val="en-US"/>
        </w:rPr>
        <w:t>card</w:t>
      </w:r>
      <w:proofErr w:type="gramEnd"/>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lastRenderedPageBreak/>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 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lastRenderedPageBreak/>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lastRenderedPageBreak/>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7"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4B5C75"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lastRenderedPageBreak/>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4B5C75">
        <w:fldChar w:fldCharType="begin"/>
      </w:r>
      <w:r w:rsidR="004B5C75">
        <w:instrText xml:space="preserve"> HYPERLINK "https://sv.wikipedia.org/w/index.php?title=Emelie_Schepp&amp;veaction=edit&amp;section=3" </w:instrText>
      </w:r>
      <w:r w:rsidR="004B5C75">
        <w:fldChar w:fldCharType="separate"/>
      </w:r>
      <w:r w:rsidRPr="008459CC">
        <w:rPr>
          <w:rStyle w:val="Hyperlnk"/>
          <w:b w:val="0"/>
          <w:bCs/>
          <w:color w:val="0645AD"/>
          <w:sz w:val="22"/>
          <w:szCs w:val="22"/>
        </w:rPr>
        <w:t>redigera</w:t>
      </w:r>
      <w:proofErr w:type="spellEnd"/>
      <w:r w:rsidR="004B5C75">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0"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p>
    <w:p w14:paraId="1E8C59B3" w14:textId="77777777" w:rsidR="000D7985" w:rsidRPr="000D7985" w:rsidRDefault="000D798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4B5C75" w:rsidP="000D7985">
      <w:pPr>
        <w:pStyle w:val="Ingetavstnd"/>
        <w:rPr>
          <w:rFonts w:ascii="Garamond" w:hAnsi="Garamond" w:cs="Segoe UI"/>
          <w:color w:val="333333"/>
          <w:shd w:val="clear" w:color="auto" w:fill="FFFFFF"/>
        </w:rPr>
      </w:pPr>
      <w:hyperlink r:id="rId26"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7"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lastRenderedPageBreak/>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8" w:tgtFrame="_self" w:history="1">
        <w:r>
          <w:rPr>
            <w:rStyle w:val="Hyperlnk"/>
            <w:rFonts w:ascii="Verdana" w:hAnsi="Verdana"/>
            <w:b/>
            <w:bCs/>
            <w:color w:val="222222"/>
          </w:rPr>
          <w:t>Det omätbaras renässans</w:t>
        </w:r>
      </w:hyperlink>
      <w:r>
        <w:t xml:space="preserve">, </w:t>
      </w:r>
      <w:hyperlink r:id="rId29"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lastRenderedPageBreak/>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lastRenderedPageBreak/>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B5C75" w:rsidP="001A5484">
      <w:pPr>
        <w:pStyle w:val="Ingetavstnd"/>
        <w:rPr>
          <w:rFonts w:ascii="Courier New" w:hAnsi="Courier New" w:cs="Courier New"/>
          <w:color w:val="000000"/>
          <w:sz w:val="31"/>
          <w:szCs w:val="31"/>
        </w:rPr>
      </w:pPr>
      <w:hyperlink r:id="rId30"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B5C75" w:rsidP="00B5325C">
      <w:pPr>
        <w:pStyle w:val="Liststycke"/>
        <w:numPr>
          <w:ilvl w:val="2"/>
          <w:numId w:val="34"/>
        </w:numPr>
        <w:rPr>
          <w:rFonts w:ascii="Garamond" w:hAnsi="Garamond" w:cs="Times New Roman"/>
          <w:color w:val="0000FF"/>
          <w:u w:val="single"/>
        </w:rPr>
      </w:pPr>
      <w:hyperlink r:id="rId31"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B5C75"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B5C75" w:rsidP="00513B3D">
      <w:pPr>
        <w:pStyle w:val="Ingetavstnd"/>
        <w:numPr>
          <w:ilvl w:val="0"/>
          <w:numId w:val="23"/>
        </w:numPr>
        <w:rPr>
          <w:rFonts w:ascii="Garamond" w:hAnsi="Garamond"/>
        </w:rPr>
      </w:pPr>
      <w:hyperlink r:id="rId33" w:history="1">
        <w:r w:rsidR="00694348" w:rsidRPr="003A4269">
          <w:rPr>
            <w:rStyle w:val="Hyperlnk"/>
            <w:rFonts w:ascii="Garamond" w:hAnsi="Garamond"/>
            <w:color w:val="auto"/>
            <w:u w:val="none"/>
          </w:rPr>
          <w:t>Helen Persson</w:t>
        </w:r>
      </w:hyperlink>
    </w:p>
    <w:p w14:paraId="24F9E64A" w14:textId="43EE7708" w:rsidR="00655812" w:rsidRPr="003A4269" w:rsidRDefault="004B5C75"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lastRenderedPageBreak/>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lastRenderedPageBreak/>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lastRenderedPageBreak/>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0DD88B2"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68E86C3B"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671D6223" w14:textId="6D4AB626" w:rsidR="001E64C4" w:rsidRPr="00771CF4" w:rsidRDefault="001E64C4" w:rsidP="001E64C4">
      <w:pPr>
        <w:pStyle w:val="NormalPACKT"/>
        <w:rPr>
          <w:noProof/>
          <w:lang w:val="sv-SE"/>
        </w:rPr>
      </w:pPr>
    </w:p>
    <w:p w14:paraId="663ABD0C" w14:textId="60A2F4C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4B5C75" w:rsidP="00D14426">
      <w:pPr>
        <w:pStyle w:val="Code"/>
        <w:rPr>
          <w:rFonts w:ascii="Garamond" w:hAnsi="Garamond"/>
          <w:sz w:val="24"/>
          <w:szCs w:val="24"/>
          <w:lang w:val="sv-SE"/>
        </w:rPr>
      </w:pPr>
      <w:hyperlink r:id="rId35"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lastRenderedPageBreak/>
        <w:t>Stugvärd</w:t>
      </w:r>
    </w:p>
    <w:p w14:paraId="1F62675D" w14:textId="3587794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Diva Master</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lastRenderedPageBreak/>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6"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lastRenderedPageBreak/>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lastRenderedPageBreak/>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7"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8"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lastRenderedPageBreak/>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B5C75" w:rsidP="00B053C2">
      <w:pPr>
        <w:pStyle w:val="ng-star-inserted"/>
        <w:wordWrap w:val="0"/>
        <w:spacing w:after="180" w:afterAutospacing="0"/>
        <w:ind w:left="720"/>
        <w:rPr>
          <w:rFonts w:ascii="Open Sans" w:hAnsi="Open Sans"/>
          <w:color w:val="333333"/>
        </w:rPr>
      </w:pPr>
      <w:hyperlink r:id="rId39"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B5C75" w:rsidP="00B053C2">
      <w:pPr>
        <w:pStyle w:val="ng-star-inserted"/>
        <w:wordWrap w:val="0"/>
        <w:spacing w:after="450" w:afterAutospacing="0"/>
        <w:ind w:left="720"/>
        <w:rPr>
          <w:rFonts w:ascii="Open Sans" w:hAnsi="Open Sans"/>
          <w:color w:val="333333"/>
        </w:rPr>
      </w:pPr>
      <w:hyperlink r:id="rId40"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B5C75" w:rsidP="00B053C2">
      <w:pPr>
        <w:rPr>
          <w:rFonts w:ascii="Calibri" w:hAnsi="Calibri" w:cs="Calibri"/>
          <w:color w:val="1F497D"/>
          <w:sz w:val="18"/>
          <w:szCs w:val="18"/>
          <w:lang w:val="en-US"/>
        </w:rPr>
      </w:pPr>
      <w:hyperlink r:id="rId41"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B5C75" w:rsidP="00B053C2">
      <w:pPr>
        <w:rPr>
          <w:rFonts w:ascii="Calibri" w:hAnsi="Calibri" w:cs="Calibri"/>
          <w:color w:val="000000"/>
          <w:sz w:val="24"/>
          <w:szCs w:val="24"/>
        </w:rPr>
      </w:pPr>
      <w:hyperlink r:id="rId42"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B5C75" w:rsidP="00290A2A">
      <w:hyperlink r:id="rId50"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lastRenderedPageBreak/>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lastRenderedPageBreak/>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lastRenderedPageBreak/>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B5C75" w:rsidP="00A57B67">
      <w:pPr>
        <w:pStyle w:val="Rubrik1"/>
        <w:spacing w:before="0"/>
        <w:textAlignment w:val="baseline"/>
        <w:rPr>
          <w:rFonts w:ascii="Arial" w:hAnsi="Arial" w:cs="Arial"/>
          <w:color w:val="333333"/>
          <w:spacing w:val="-2"/>
        </w:rPr>
      </w:pPr>
      <w:hyperlink r:id="rId5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lastRenderedPageBreak/>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B5C75" w:rsidP="00D578BB">
      <w:pPr>
        <w:pStyle w:val="Ingetavstnd"/>
        <w:rPr>
          <w:rStyle w:val="Hyperlnk"/>
          <w:rFonts w:ascii="Garamond" w:hAnsi="Garamond"/>
        </w:rPr>
      </w:pPr>
      <w:hyperlink r:id="rId5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lastRenderedPageBreak/>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4B5C75"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4B5C75"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4B5C75"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B5C75"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B5C75"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B5C75"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B5C75"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B5C7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lastRenderedPageBreak/>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B5C7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B5C7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B5C7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B5C75" w:rsidP="004D0CE4">
      <w:pPr>
        <w:pStyle w:val="Ingetavstnd"/>
        <w:numPr>
          <w:ilvl w:val="1"/>
          <w:numId w:val="7"/>
        </w:numPr>
        <w:shd w:val="clear" w:color="auto" w:fill="FFFFFF"/>
        <w:tabs>
          <w:tab w:val="left" w:pos="5103"/>
        </w:tabs>
        <w:rPr>
          <w:rFonts w:ascii="Garamond" w:eastAsia="Times New Roman" w:hAnsi="Garamond"/>
        </w:rPr>
      </w:pPr>
      <w:hyperlink r:id="rId7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B5C75" w:rsidP="004D0CE4">
      <w:pPr>
        <w:pStyle w:val="Ingetavstnd"/>
        <w:numPr>
          <w:ilvl w:val="1"/>
          <w:numId w:val="7"/>
        </w:numPr>
        <w:rPr>
          <w:rFonts w:ascii="Garamond" w:hAnsi="Garamond"/>
          <w:sz w:val="24"/>
          <w:szCs w:val="24"/>
        </w:rPr>
      </w:pPr>
      <w:hyperlink r:id="rId7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B5C75" w:rsidP="004D0CE4">
      <w:pPr>
        <w:pStyle w:val="Ingetavstnd"/>
        <w:numPr>
          <w:ilvl w:val="1"/>
          <w:numId w:val="7"/>
        </w:numPr>
        <w:rPr>
          <w:rStyle w:val="Stark"/>
          <w:rFonts w:ascii="Garamond" w:hAnsi="Garamond"/>
          <w:b w:val="0"/>
          <w:bCs w:val="0"/>
          <w:sz w:val="24"/>
          <w:szCs w:val="24"/>
        </w:rPr>
      </w:pPr>
      <w:hyperlink r:id="rId7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B5C75" w:rsidP="004D0CE4">
      <w:pPr>
        <w:pStyle w:val="Ingetavstnd"/>
        <w:numPr>
          <w:ilvl w:val="1"/>
          <w:numId w:val="7"/>
        </w:numPr>
        <w:rPr>
          <w:rFonts w:ascii="Garamond" w:hAnsi="Garamond"/>
          <w:sz w:val="24"/>
          <w:szCs w:val="24"/>
        </w:rPr>
      </w:pPr>
      <w:hyperlink r:id="rId7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B5C75"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B5C75" w:rsidP="004D0CE4">
      <w:pPr>
        <w:pStyle w:val="Ingetavstnd"/>
        <w:numPr>
          <w:ilvl w:val="1"/>
          <w:numId w:val="7"/>
        </w:numPr>
        <w:rPr>
          <w:rFonts w:ascii="Garamond" w:hAnsi="Garamond"/>
          <w:sz w:val="24"/>
          <w:szCs w:val="24"/>
        </w:rPr>
      </w:pPr>
      <w:hyperlink r:id="rId7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B5C75" w:rsidP="004D0CE4">
      <w:pPr>
        <w:pStyle w:val="Ingetavstnd"/>
        <w:numPr>
          <w:ilvl w:val="1"/>
          <w:numId w:val="7"/>
        </w:numPr>
        <w:rPr>
          <w:rFonts w:ascii="Garamond" w:hAnsi="Garamond"/>
          <w:sz w:val="24"/>
          <w:szCs w:val="24"/>
        </w:rPr>
      </w:pPr>
      <w:hyperlink r:id="rId7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B5C75" w:rsidP="004D0CE4">
      <w:pPr>
        <w:pStyle w:val="Ingetavstnd"/>
        <w:numPr>
          <w:ilvl w:val="1"/>
          <w:numId w:val="7"/>
        </w:numPr>
        <w:rPr>
          <w:rFonts w:ascii="Garamond" w:hAnsi="Garamond"/>
          <w:sz w:val="24"/>
          <w:szCs w:val="24"/>
        </w:rPr>
      </w:pPr>
      <w:hyperlink r:id="rId7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B5C75" w:rsidP="004D0CE4">
      <w:pPr>
        <w:pStyle w:val="Ingetavstnd"/>
        <w:numPr>
          <w:ilvl w:val="1"/>
          <w:numId w:val="7"/>
        </w:numPr>
        <w:rPr>
          <w:rStyle w:val="Stark"/>
          <w:rFonts w:ascii="Garamond" w:hAnsi="Garamond"/>
          <w:b w:val="0"/>
          <w:bCs w:val="0"/>
          <w:sz w:val="24"/>
          <w:szCs w:val="24"/>
        </w:rPr>
      </w:pPr>
      <w:hyperlink r:id="rId8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B5C75" w:rsidP="004D0CE4">
      <w:pPr>
        <w:pStyle w:val="Ingetavstnd"/>
        <w:numPr>
          <w:ilvl w:val="1"/>
          <w:numId w:val="7"/>
        </w:numPr>
        <w:rPr>
          <w:rFonts w:ascii="Garamond" w:hAnsi="Garamond"/>
          <w:sz w:val="24"/>
          <w:szCs w:val="24"/>
        </w:rPr>
      </w:pPr>
      <w:hyperlink r:id="rId8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B5C75"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B5C75"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B5C75" w:rsidP="004D0CE4">
      <w:pPr>
        <w:pStyle w:val="Ingetavstnd"/>
        <w:numPr>
          <w:ilvl w:val="1"/>
          <w:numId w:val="7"/>
        </w:numPr>
        <w:rPr>
          <w:rStyle w:val="Stark"/>
          <w:rFonts w:ascii="Garamond" w:hAnsi="Garamond"/>
          <w:b w:val="0"/>
          <w:bCs w:val="0"/>
          <w:sz w:val="24"/>
          <w:szCs w:val="24"/>
        </w:rPr>
      </w:pPr>
      <w:hyperlink r:id="rId8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B5C75"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B5C75" w:rsidP="004D0CE4">
      <w:pPr>
        <w:pStyle w:val="Ingetavstnd"/>
        <w:numPr>
          <w:ilvl w:val="1"/>
          <w:numId w:val="7"/>
        </w:numPr>
        <w:rPr>
          <w:rStyle w:val="Stark"/>
          <w:rFonts w:ascii="Garamond" w:hAnsi="Garamond"/>
          <w:b w:val="0"/>
          <w:bCs w:val="0"/>
          <w:sz w:val="24"/>
          <w:szCs w:val="24"/>
        </w:rPr>
      </w:pPr>
      <w:hyperlink r:id="rId8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B5C75"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B5C75"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B5C75" w:rsidP="004D0CE4">
      <w:pPr>
        <w:pStyle w:val="Ingetavstnd"/>
        <w:numPr>
          <w:ilvl w:val="1"/>
          <w:numId w:val="7"/>
        </w:numPr>
        <w:rPr>
          <w:rStyle w:val="Stark"/>
          <w:rFonts w:ascii="Garamond" w:hAnsi="Garamond"/>
          <w:b w:val="0"/>
          <w:bCs w:val="0"/>
          <w:sz w:val="24"/>
          <w:szCs w:val="24"/>
        </w:rPr>
      </w:pPr>
      <w:hyperlink r:id="rId9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B5C75" w:rsidP="004D0CE4">
      <w:pPr>
        <w:pStyle w:val="Ingetavstnd"/>
        <w:numPr>
          <w:ilvl w:val="1"/>
          <w:numId w:val="7"/>
        </w:numPr>
        <w:rPr>
          <w:rStyle w:val="Stark"/>
          <w:rFonts w:ascii="Garamond" w:hAnsi="Garamond"/>
          <w:b w:val="0"/>
          <w:bCs w:val="0"/>
          <w:sz w:val="24"/>
          <w:szCs w:val="24"/>
        </w:rPr>
      </w:pPr>
      <w:hyperlink r:id="rId9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B5C75"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B5C75" w:rsidP="004D0CE4">
      <w:pPr>
        <w:pStyle w:val="Ingetavstnd"/>
        <w:numPr>
          <w:ilvl w:val="1"/>
          <w:numId w:val="7"/>
        </w:numPr>
        <w:rPr>
          <w:rStyle w:val="Stark"/>
          <w:rFonts w:ascii="Garamond" w:hAnsi="Garamond"/>
          <w:b w:val="0"/>
          <w:bCs w:val="0"/>
          <w:sz w:val="24"/>
          <w:szCs w:val="24"/>
        </w:rPr>
      </w:pPr>
      <w:hyperlink r:id="rId9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B5C75"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B5C75" w:rsidP="004D0CE4">
      <w:pPr>
        <w:pStyle w:val="Ingetavstnd"/>
        <w:numPr>
          <w:ilvl w:val="1"/>
          <w:numId w:val="7"/>
        </w:numPr>
        <w:rPr>
          <w:rFonts w:ascii="Garamond" w:hAnsi="Garamond"/>
          <w:sz w:val="24"/>
          <w:szCs w:val="24"/>
        </w:rPr>
      </w:pPr>
      <w:hyperlink r:id="rId9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B5C75"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B5C75" w:rsidP="004D0CE4">
      <w:pPr>
        <w:pStyle w:val="Ingetavstnd"/>
        <w:numPr>
          <w:ilvl w:val="1"/>
          <w:numId w:val="7"/>
        </w:numPr>
        <w:shd w:val="clear" w:color="auto" w:fill="FFFFFF"/>
        <w:tabs>
          <w:tab w:val="left" w:pos="5103"/>
        </w:tabs>
        <w:rPr>
          <w:rFonts w:ascii="Garamond" w:hAnsi="Garamond" w:cs="Times New Roman"/>
        </w:rPr>
      </w:pPr>
      <w:hyperlink r:id="rId11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B5C75" w:rsidP="004D0CE4">
      <w:pPr>
        <w:pStyle w:val="Ingetavstnd"/>
        <w:numPr>
          <w:ilvl w:val="2"/>
          <w:numId w:val="7"/>
        </w:numPr>
        <w:rPr>
          <w:rStyle w:val="Hyperlnk"/>
          <w:rFonts w:ascii="Times New Roman" w:hAnsi="Times New Roman" w:cs="Times New Roman"/>
          <w:color w:val="auto"/>
          <w:u w:val="none"/>
        </w:rPr>
      </w:pPr>
      <w:hyperlink r:id="rId11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B5C75" w:rsidP="004D0CE4">
      <w:pPr>
        <w:pStyle w:val="Ingetavstnd"/>
        <w:numPr>
          <w:ilvl w:val="2"/>
          <w:numId w:val="7"/>
        </w:numPr>
        <w:rPr>
          <w:rStyle w:val="Hyperlnk"/>
          <w:rFonts w:ascii="Times New Roman" w:hAnsi="Times New Roman" w:cs="Times New Roman"/>
          <w:color w:val="auto"/>
          <w:u w:val="none"/>
        </w:rPr>
      </w:pPr>
      <w:hyperlink r:id="rId11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B5C75" w:rsidP="004D0CE4">
      <w:pPr>
        <w:pStyle w:val="Ingetavstnd"/>
        <w:numPr>
          <w:ilvl w:val="2"/>
          <w:numId w:val="7"/>
        </w:numPr>
        <w:rPr>
          <w:rFonts w:ascii="Times New Roman" w:hAnsi="Times New Roman" w:cs="Times New Roman"/>
        </w:rPr>
      </w:pPr>
      <w:hyperlink r:id="rId12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B5C75" w:rsidP="004D0CE4">
      <w:pPr>
        <w:pStyle w:val="Ingetavstnd"/>
        <w:numPr>
          <w:ilvl w:val="2"/>
          <w:numId w:val="7"/>
        </w:numPr>
        <w:rPr>
          <w:rFonts w:ascii="Times New Roman" w:hAnsi="Times New Roman" w:cs="Times New Roman"/>
        </w:rPr>
      </w:pPr>
      <w:hyperlink r:id="rId12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B5C75" w:rsidP="004D0CE4">
      <w:pPr>
        <w:pStyle w:val="Ingetavstnd"/>
        <w:numPr>
          <w:ilvl w:val="2"/>
          <w:numId w:val="7"/>
        </w:numPr>
        <w:rPr>
          <w:rFonts w:ascii="Times New Roman" w:hAnsi="Times New Roman" w:cs="Times New Roman"/>
        </w:rPr>
      </w:pPr>
      <w:hyperlink r:id="rId12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B5C75"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B5C75" w:rsidP="004D0CE4">
      <w:pPr>
        <w:pStyle w:val="Ingetavstnd"/>
        <w:numPr>
          <w:ilvl w:val="2"/>
          <w:numId w:val="7"/>
        </w:numPr>
        <w:rPr>
          <w:rFonts w:ascii="Times New Roman" w:hAnsi="Times New Roman" w:cs="Times New Roman"/>
        </w:rPr>
      </w:pPr>
      <w:hyperlink r:id="rId12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B5C75" w:rsidP="004D0CE4">
      <w:pPr>
        <w:pStyle w:val="Ingetavstnd"/>
        <w:numPr>
          <w:ilvl w:val="2"/>
          <w:numId w:val="7"/>
        </w:numPr>
        <w:rPr>
          <w:rFonts w:ascii="Times New Roman" w:hAnsi="Times New Roman" w:cs="Times New Roman"/>
        </w:rPr>
      </w:pPr>
      <w:hyperlink r:id="rId12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B5C75"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B5C75" w:rsidP="004D0CE4">
      <w:pPr>
        <w:pStyle w:val="Ingetavstnd"/>
        <w:numPr>
          <w:ilvl w:val="2"/>
          <w:numId w:val="7"/>
        </w:numPr>
        <w:rPr>
          <w:rFonts w:ascii="Times New Roman" w:hAnsi="Times New Roman" w:cs="Times New Roman"/>
        </w:rPr>
      </w:pPr>
      <w:hyperlink r:id="rId12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B5C75" w:rsidP="004D0CE4">
      <w:pPr>
        <w:pStyle w:val="Ingetavstnd"/>
        <w:numPr>
          <w:ilvl w:val="2"/>
          <w:numId w:val="7"/>
        </w:numPr>
        <w:rPr>
          <w:rStyle w:val="Hyperlnk"/>
          <w:rFonts w:ascii="Times New Roman" w:hAnsi="Times New Roman" w:cs="Times New Roman"/>
          <w:color w:val="auto"/>
          <w:u w:val="none"/>
        </w:rPr>
      </w:pPr>
      <w:hyperlink r:id="rId12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B5C75" w:rsidP="004D0CE4">
      <w:pPr>
        <w:pStyle w:val="Ingetavstnd"/>
        <w:numPr>
          <w:ilvl w:val="0"/>
          <w:numId w:val="7"/>
        </w:numPr>
        <w:rPr>
          <w:rStyle w:val="CodeInText"/>
          <w:rFonts w:ascii="Times New Roman" w:hAnsi="Times New Roman" w:cs="Times New Roman"/>
          <w:b w:val="0"/>
          <w:lang w:val="sv-SE"/>
        </w:rPr>
      </w:pPr>
      <w:hyperlink r:id="rId13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B5C75" w:rsidP="004D0CE4">
      <w:pPr>
        <w:pStyle w:val="Ingetavstnd"/>
        <w:numPr>
          <w:ilvl w:val="0"/>
          <w:numId w:val="7"/>
        </w:numPr>
        <w:rPr>
          <w:rStyle w:val="CodeInText"/>
          <w:rFonts w:ascii="Times New Roman" w:hAnsi="Times New Roman" w:cs="Times New Roman"/>
          <w:b w:val="0"/>
          <w:lang w:val="sv-SE"/>
        </w:rPr>
      </w:pPr>
      <w:hyperlink r:id="rId13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B5C75" w:rsidP="004D0CE4">
      <w:pPr>
        <w:pStyle w:val="Ingetavstnd"/>
        <w:numPr>
          <w:ilvl w:val="0"/>
          <w:numId w:val="7"/>
        </w:numPr>
        <w:rPr>
          <w:rStyle w:val="CodeInText"/>
          <w:rFonts w:ascii="Times New Roman" w:hAnsi="Times New Roman" w:cs="Times New Roman"/>
          <w:b w:val="0"/>
          <w:lang w:val="sv-SE"/>
        </w:rPr>
      </w:pPr>
      <w:hyperlink r:id="rId13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B5C75" w:rsidP="004D0CE4">
      <w:pPr>
        <w:pStyle w:val="Ingetavstnd"/>
        <w:numPr>
          <w:ilvl w:val="0"/>
          <w:numId w:val="7"/>
        </w:numPr>
        <w:rPr>
          <w:rStyle w:val="CodeInText"/>
          <w:rFonts w:ascii="Times New Roman" w:hAnsi="Times New Roman" w:cs="Times New Roman"/>
          <w:b w:val="0"/>
          <w:lang w:val="sv-SE"/>
        </w:rPr>
      </w:pPr>
      <w:hyperlink r:id="rId13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B5C75" w:rsidP="004D0CE4">
      <w:pPr>
        <w:pStyle w:val="Ingetavstnd"/>
        <w:numPr>
          <w:ilvl w:val="0"/>
          <w:numId w:val="7"/>
        </w:numPr>
        <w:rPr>
          <w:rFonts w:ascii="Times New Roman" w:hAnsi="Times New Roman" w:cs="Times New Roman"/>
        </w:rPr>
      </w:pPr>
      <w:hyperlink r:id="rId13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B5C75" w:rsidP="004D0CE4">
      <w:pPr>
        <w:pStyle w:val="Ingetavstnd"/>
        <w:numPr>
          <w:ilvl w:val="0"/>
          <w:numId w:val="7"/>
        </w:numPr>
        <w:rPr>
          <w:rFonts w:ascii="Times New Roman" w:hAnsi="Times New Roman" w:cs="Times New Roman"/>
        </w:rPr>
      </w:pPr>
      <w:hyperlink r:id="rId13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B5C75" w:rsidP="004D0CE4">
      <w:pPr>
        <w:pStyle w:val="Ingetavstnd"/>
        <w:numPr>
          <w:ilvl w:val="0"/>
          <w:numId w:val="7"/>
        </w:numPr>
        <w:rPr>
          <w:rFonts w:ascii="Times New Roman" w:hAnsi="Times New Roman" w:cs="Times New Roman"/>
        </w:rPr>
      </w:pPr>
      <w:hyperlink r:id="rId13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B5C75" w:rsidP="004D0CE4">
      <w:pPr>
        <w:pStyle w:val="Ingetavstnd"/>
        <w:numPr>
          <w:ilvl w:val="0"/>
          <w:numId w:val="7"/>
        </w:numPr>
        <w:rPr>
          <w:rStyle w:val="CodeInText"/>
          <w:rFonts w:ascii="Times New Roman" w:hAnsi="Times New Roman" w:cs="Times New Roman"/>
          <w:b w:val="0"/>
          <w:lang w:val="sv-SE"/>
        </w:rPr>
      </w:pPr>
      <w:hyperlink r:id="rId13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B5C75" w:rsidP="004D0CE4">
      <w:pPr>
        <w:pStyle w:val="Ingetavstnd"/>
        <w:numPr>
          <w:ilvl w:val="0"/>
          <w:numId w:val="7"/>
        </w:numPr>
        <w:rPr>
          <w:rFonts w:ascii="Times New Roman" w:hAnsi="Times New Roman" w:cs="Times New Roman"/>
        </w:rPr>
      </w:pPr>
      <w:hyperlink r:id="rId13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B5C75" w:rsidP="004D0CE4">
      <w:pPr>
        <w:pStyle w:val="Ingetavstnd"/>
        <w:numPr>
          <w:ilvl w:val="0"/>
          <w:numId w:val="7"/>
        </w:numPr>
        <w:rPr>
          <w:rStyle w:val="highlight"/>
          <w:rFonts w:ascii="Times New Roman" w:hAnsi="Times New Roman" w:cs="Times New Roman"/>
        </w:rPr>
      </w:pPr>
      <w:hyperlink r:id="rId14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B5C75" w:rsidP="004D0CE4">
      <w:pPr>
        <w:pStyle w:val="Ingetavstnd"/>
        <w:numPr>
          <w:ilvl w:val="0"/>
          <w:numId w:val="7"/>
        </w:numPr>
        <w:rPr>
          <w:rStyle w:val="highlight"/>
          <w:rFonts w:ascii="Times New Roman" w:hAnsi="Times New Roman" w:cs="Times New Roman"/>
        </w:rPr>
      </w:pPr>
      <w:hyperlink r:id="rId14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B5C75" w:rsidP="00FD3B05">
      <w:pPr>
        <w:pStyle w:val="Ingetavstnd"/>
        <w:rPr>
          <w:rFonts w:ascii="Times New Roman" w:hAnsi="Times New Roman" w:cs="Times New Roman"/>
        </w:rPr>
      </w:pPr>
      <w:hyperlink r:id="rId14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B5C75"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B5C75" w:rsidP="00037A1D">
                  <w:pPr>
                    <w:pStyle w:val="Normalwebb"/>
                    <w:rPr>
                      <w:rFonts w:ascii="Arial" w:hAnsi="Arial" w:cs="Arial"/>
                      <w:sz w:val="18"/>
                      <w:szCs w:val="18"/>
                    </w:rPr>
                  </w:pPr>
                  <w:hyperlink r:id="rId145" w:history="1">
                    <w:r w:rsidR="00FD3B05">
                      <w:rPr>
                        <w:rStyle w:val="Hyperlnk"/>
                        <w:rFonts w:ascii="Arial" w:hAnsi="Arial" w:cs="Arial"/>
                        <w:sz w:val="18"/>
                        <w:szCs w:val="18"/>
                      </w:rPr>
                      <w:t>räta linjens ekvation (matematikvideo)</w:t>
                    </w:r>
                  </w:hyperlink>
                </w:p>
                <w:p w14:paraId="227018F0" w14:textId="77777777" w:rsidR="00FD3B05" w:rsidRDefault="004B5C75"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 film igen</w:t>
                    </w:r>
                  </w:hyperlink>
                </w:p>
                <w:p w14:paraId="41797758" w14:textId="77777777" w:rsidR="00FD3B05" w:rsidRDefault="004B5C75"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Film med Daniel Barker</w:t>
                    </w:r>
                  </w:hyperlink>
                </w:p>
                <w:p w14:paraId="6BE441BC" w14:textId="77777777" w:rsidR="00FD3B05" w:rsidRDefault="004B5C75"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på allmän form</w:t>
                    </w:r>
                  </w:hyperlink>
                </w:p>
                <w:p w14:paraId="2EBAB02D" w14:textId="77777777" w:rsidR="00FD3B05" w:rsidRDefault="004B5C75"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B5C75"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grafisk lösning</w:t>
                    </w:r>
                  </w:hyperlink>
                </w:p>
                <w:p w14:paraId="2ACB5334" w14:textId="77777777" w:rsidR="00FD3B05" w:rsidRDefault="004B5C75"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B5C7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B5C7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B5C7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B5C7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B5C7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B5C7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B5C7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B5C7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B5C7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B5C75" w:rsidP="00962CA7">
      <w:pPr>
        <w:spacing w:line="210" w:lineRule="atLeast"/>
        <w:rPr>
          <w:rFonts w:ascii="Proxima Nova" w:eastAsia="Times New Roman" w:hAnsi="Proxima Nova" w:cs="Arial"/>
          <w:color w:val="000000"/>
          <w:sz w:val="18"/>
          <w:szCs w:val="18"/>
          <w:lang w:eastAsia="sv-SE"/>
        </w:rPr>
      </w:pPr>
      <w:hyperlink r:id="rId15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B5C75" w:rsidP="00962CA7">
      <w:pPr>
        <w:spacing w:line="210" w:lineRule="atLeast"/>
        <w:rPr>
          <w:rStyle w:val="Hyperlnk"/>
          <w:rFonts w:ascii="Proxima Nova" w:eastAsia="Times New Roman" w:hAnsi="Proxima Nova" w:cs="Arial"/>
          <w:sz w:val="18"/>
          <w:szCs w:val="18"/>
          <w:lang w:eastAsia="sv-SE"/>
        </w:rPr>
      </w:pPr>
      <w:hyperlink r:id="rId16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B5C75" w:rsidRDefault="004B5C75" w:rsidP="00987F1C">
                              <w:pPr>
                                <w:spacing w:before="60" w:after="0"/>
                                <w:jc w:val="center"/>
                              </w:pPr>
                              <w:r>
                                <w:t>Register Preparator</w:t>
                              </w:r>
                            </w:p>
                            <w:p w14:paraId="45754D9E" w14:textId="77777777" w:rsidR="004B5C75" w:rsidRPr="00C7380D" w:rsidRDefault="004B5C7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B5C75" w:rsidRDefault="004B5C75" w:rsidP="00987F1C">
                              <w:pPr>
                                <w:spacing w:before="60" w:after="0"/>
                                <w:jc w:val="center"/>
                              </w:pPr>
                              <w:r>
                                <w:t>Register Allocator</w:t>
                              </w:r>
                            </w:p>
                            <w:p w14:paraId="789C9E3C" w14:textId="77777777" w:rsidR="004B5C75" w:rsidRDefault="004B5C7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B5C75" w:rsidRPr="009C410A" w:rsidRDefault="004B5C7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B5C75" w:rsidRPr="009C410A" w:rsidRDefault="004B5C7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B5C75" w:rsidRDefault="004B5C7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B5C75" w:rsidRDefault="004B5C7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B5C75" w:rsidRDefault="004B5C75" w:rsidP="00987F1C">
                              <w:pPr>
                                <w:pStyle w:val="Normalwebb"/>
                                <w:spacing w:before="60" w:line="252" w:lineRule="auto"/>
                                <w:jc w:val="center"/>
                              </w:pPr>
                              <w:r>
                                <w:rPr>
                                  <w:rFonts w:eastAsia="Calibri"/>
                                  <w:sz w:val="22"/>
                                  <w:szCs w:val="22"/>
                                  <w:lang w:val="en-US"/>
                                </w:rPr>
                                <w:t>Object Code</w:t>
                              </w:r>
                            </w:p>
                            <w:p w14:paraId="777A7156" w14:textId="77777777" w:rsidR="004B5C75" w:rsidRDefault="004B5C7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B5C75" w:rsidRDefault="004B5C7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B5C75" w:rsidRDefault="004B5C7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B5C75" w:rsidRDefault="004B5C75" w:rsidP="00987F1C">
                        <w:pPr>
                          <w:spacing w:before="60" w:after="0"/>
                          <w:jc w:val="center"/>
                        </w:pPr>
                        <w:r>
                          <w:t>Register Preparator</w:t>
                        </w:r>
                      </w:p>
                      <w:p w14:paraId="45754D9E" w14:textId="77777777" w:rsidR="004B5C75" w:rsidRPr="00C7380D" w:rsidRDefault="004B5C7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B5C75" w:rsidRDefault="004B5C75" w:rsidP="00987F1C">
                        <w:pPr>
                          <w:spacing w:before="60" w:after="0"/>
                          <w:jc w:val="center"/>
                        </w:pPr>
                        <w:r>
                          <w:t>Register Allocator</w:t>
                        </w:r>
                      </w:p>
                      <w:p w14:paraId="789C9E3C" w14:textId="77777777" w:rsidR="004B5C75" w:rsidRDefault="004B5C7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B5C75" w:rsidRPr="009C410A" w:rsidRDefault="004B5C7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B5C75" w:rsidRPr="009C410A" w:rsidRDefault="004B5C7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B5C75" w:rsidRDefault="004B5C7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B5C75" w:rsidRDefault="004B5C7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B5C75" w:rsidRDefault="004B5C75" w:rsidP="00987F1C">
                        <w:pPr>
                          <w:pStyle w:val="Normalwebb"/>
                          <w:spacing w:before="60" w:line="252" w:lineRule="auto"/>
                          <w:jc w:val="center"/>
                        </w:pPr>
                        <w:r>
                          <w:rPr>
                            <w:rFonts w:eastAsia="Calibri"/>
                            <w:sz w:val="22"/>
                            <w:szCs w:val="22"/>
                            <w:lang w:val="en-US"/>
                          </w:rPr>
                          <w:t>Object Code</w:t>
                        </w:r>
                      </w:p>
                      <w:p w14:paraId="777A7156" w14:textId="77777777" w:rsidR="004B5C75" w:rsidRDefault="004B5C7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B5C75" w:rsidRDefault="004B5C7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B5C75" w:rsidRDefault="004B5C7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https://www.linkedin.com/in/neha-p-53bb52120/" TargetMode="External"/><Relationship Id="rId21" Type="http://schemas.openxmlformats.org/officeDocument/2006/relationships/hyperlink" Target="http://libris.kb.se/bib/20031131" TargetMode="External"/><Relationship Id="rId42" Type="http://schemas.openxmlformats.org/officeDocument/2006/relationships/hyperlink" Target="http://www.spminstrument.com/" TargetMode="External"/><Relationship Id="rId47" Type="http://schemas.openxmlformats.org/officeDocument/2006/relationships/image" Target="media/image3.png"/><Relationship Id="rId63" Type="http://schemas.openxmlformats.org/officeDocument/2006/relationships/hyperlink" Target="javascript:%20editSkill('cvreference','564264');" TargetMode="External"/><Relationship Id="rId68" Type="http://schemas.openxmlformats.org/officeDocument/2006/relationships/hyperlink" Target="javascript:%20editSkill('cvreference','866667');" TargetMode="External"/><Relationship Id="rId84" Type="http://schemas.openxmlformats.org/officeDocument/2006/relationships/hyperlink" Target="https://arbetsformedlingen.se/platsbanken/annonser/8433264" TargetMode="External"/><Relationship Id="rId89" Type="http://schemas.openxmlformats.org/officeDocument/2006/relationships/hyperlink" Target="https://arbetsformedlingen.se/platsbanken/annonser/8461203" TargetMode="External"/><Relationship Id="rId112" Type="http://schemas.openxmlformats.org/officeDocument/2006/relationships/hyperlink" Target="https://www.arbetsformedlingen.se/For-arbetssokande/platsbanken/annonser/8392830" TargetMode="External"/><Relationship Id="rId133" Type="http://schemas.openxmlformats.org/officeDocument/2006/relationships/hyperlink" Target="https://www.darkside.se/profil.php?id=225252" TargetMode="External"/><Relationship Id="rId138" Type="http://schemas.openxmlformats.org/officeDocument/2006/relationships/hyperlink" Target="https://www.dn.se/kultur-noje/niklas-wahllof-nar-finskolorna-i-silicon-valley-infor-skarmforbud-har-det-gatt-valdigt-langt/" TargetMode="External"/><Relationship Id="rId154" Type="http://schemas.openxmlformats.org/officeDocument/2006/relationships/image" Target="media/image8.png"/><Relationship Id="rId159" Type="http://schemas.openxmlformats.org/officeDocument/2006/relationships/hyperlink" Target="https://www.xvideos.com/video2047501/sex_and_submission_is_a_bondage_game" TargetMode="Externa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61"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s://www.facebook.com/asa.ottenas.7" TargetMode="External"/><Relationship Id="rId37" Type="http://schemas.openxmlformats.org/officeDocument/2006/relationships/hyperlink" Target="mailto:peter@workbuster.se" TargetMode="External"/><Relationship Id="rId53" Type="http://schemas.openxmlformats.org/officeDocument/2006/relationships/hyperlink" Target="mailto:kundtjanst@arbetsformedlingen.se" TargetMode="External"/><Relationship Id="rId58" Type="http://schemas.openxmlformats.org/officeDocument/2006/relationships/hyperlink" Target="mailto:info@ip1.se" TargetMode="External"/><Relationship Id="rId74" Type="http://schemas.openxmlformats.org/officeDocument/2006/relationships/hyperlink" Target="https://arbetsformedlingen.se/platsbanken/annonser/8430742" TargetMode="External"/><Relationship Id="rId79" Type="http://schemas.openxmlformats.org/officeDocument/2006/relationships/hyperlink" Target="https://arbetsformedlingen.se/platsbanken/annonser/8454889" TargetMode="External"/><Relationship Id="rId102" Type="http://schemas.openxmlformats.org/officeDocument/2006/relationships/hyperlink" Target="https://www.arbetsformedlingen.se/For-arbetssokande/platsbanken/annonser/23422541" TargetMode="External"/><Relationship Id="rId123" Type="http://schemas.openxmlformats.org/officeDocument/2006/relationships/hyperlink" Target="https://en.wikibooks.org/wiki/X86_Disassembly/Windows_Executable_Files" TargetMode="External"/><Relationship Id="rId128" Type="http://schemas.openxmlformats.org/officeDocument/2006/relationships/hyperlink" Target="https://www.bigmessowires.com/2015/10/08/a-handmade-executable-file/" TargetMode="External"/><Relationship Id="rId144" Type="http://schemas.openxmlformats.org/officeDocument/2006/relationships/hyperlink" Target="http://www.matteboken.se/lektioner/matte-3/polynom-och-ekvationer/rata-linjens-ekvation" TargetMode="External"/><Relationship Id="rId149" Type="http://schemas.openxmlformats.org/officeDocument/2006/relationships/hyperlink" Target="http://www.matteboken.se/lektioner/matte-2/ovningsexempel/ekvationssystem"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719" TargetMode="External"/><Relationship Id="rId95" Type="http://schemas.openxmlformats.org/officeDocument/2006/relationships/hyperlink" Target="https://arbetsformedlingen.se/platsbanken/annonser/8459873" TargetMode="External"/><Relationship Id="rId160" Type="http://schemas.openxmlformats.org/officeDocument/2006/relationships/hyperlink" Target="https://www.xvideos.com/video1976117/submission_bondage_pleasure_sex"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emma.stalenhag@agiremus.com" TargetMode="External"/><Relationship Id="rId43" Type="http://schemas.openxmlformats.org/officeDocument/2006/relationships/image" Target="media/image1.png"/><Relationship Id="rId48" Type="http://schemas.openxmlformats.org/officeDocument/2006/relationships/hyperlink" Target="http://www.youtube.com/spminstrument" TargetMode="External"/><Relationship Id="rId64" Type="http://schemas.openxmlformats.org/officeDocument/2006/relationships/hyperlink" Target="javascript:%20editSkill('cvreference','564265');" TargetMode="External"/><Relationship Id="rId69" Type="http://schemas.openxmlformats.org/officeDocument/2006/relationships/hyperlink" Target="https://dev.mysql.com/doc/refman/8.0/en/string-functions.html" TargetMode="External"/><Relationship Id="rId113" Type="http://schemas.openxmlformats.org/officeDocument/2006/relationships/hyperlink" Target="https://www.arbetsformedlingen.se/For-arbetssokande/platsbanken/annonser/8396448" TargetMode="External"/><Relationship Id="rId118" Type="http://schemas.openxmlformats.org/officeDocument/2006/relationships/hyperlink" Target="https://code.google.com/archive/p/corkami/wikis/PE.wiki" TargetMode="External"/><Relationship Id="rId134" Type="http://schemas.openxmlformats.org/officeDocument/2006/relationships/hyperlink" Target="https://www.darkside.se/profil.php?id=263046" TargetMode="External"/><Relationship Id="rId139" Type="http://schemas.openxmlformats.org/officeDocument/2006/relationships/hyperlink" Target="mailto:Tobias.Strandh@informator.se" TargetMode="External"/><Relationship Id="rId80" Type="http://schemas.openxmlformats.org/officeDocument/2006/relationships/hyperlink" Target="https://arbetsformedlingen.se/platsbanken/annonser/10538264" TargetMode="External"/><Relationship Id="rId85" Type="http://schemas.openxmlformats.org/officeDocument/2006/relationships/hyperlink" Target="https://arbetsformedlingen.se/platsbanken/annonser/8430381" TargetMode="External"/><Relationship Id="rId150" Type="http://schemas.openxmlformats.org/officeDocument/2006/relationships/hyperlink" Target="http://www.matteboken.se/lektioner/matte-2/linjara-funktioner-och-ekvationssystem/linjara-ekvationssystem-grafisk-losning" TargetMode="External"/><Relationship Id="rId155" Type="http://schemas.openxmlformats.org/officeDocument/2006/relationships/image" Target="media/image9.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tel:0704310125" TargetMode="External"/><Relationship Id="rId59" Type="http://schemas.openxmlformats.org/officeDocument/2006/relationships/hyperlink" Target="mailto:leciparcontia_hr@lecip.se" TargetMode="External"/><Relationship Id="rId103" Type="http://schemas.openxmlformats.org/officeDocument/2006/relationships/hyperlink" Target="https://www.arbetsformedlingen.se/For-arbetssokande/platsbanken/annonser/23454417" TargetMode="External"/><Relationship Id="rId108" Type="http://schemas.openxmlformats.org/officeDocument/2006/relationships/hyperlink" Target="https://www.arbetsformedlingen.se/For-arbetssokande/platsbanken/annonser/8359582" TargetMode="External"/><Relationship Id="rId124" Type="http://schemas.openxmlformats.org/officeDocument/2006/relationships/hyperlink" Target="https://www.bigmessowires.com/2015/10/08/a-handmade-executable-file/" TargetMode="External"/><Relationship Id="rId129" Type="http://schemas.openxmlformats.org/officeDocument/2006/relationships/hyperlink" Target="mailto:per.ronnqvist@strangnas.se" TargetMode="External"/><Relationship Id="rId20" Type="http://schemas.openxmlformats.org/officeDocument/2006/relationships/hyperlink" Target="https://sv.wikipedia.org/wiki/Libris_(bibliotekskatalog)" TargetMode="External"/><Relationship Id="rId41" Type="http://schemas.openxmlformats.org/officeDocument/2006/relationships/hyperlink" Target="mailto:marie.pilo@spminstrument.se" TargetMode="External"/><Relationship Id="rId54" Type="http://schemas.openxmlformats.org/officeDocument/2006/relationships/hyperlink" Target="mailto:margareta.pilgard@jonkoping.se" TargetMode="External"/><Relationship Id="rId62" Type="http://schemas.openxmlformats.org/officeDocument/2006/relationships/hyperlink" Target="javascript:%20editSkill('cvreference','564263');" TargetMode="External"/><Relationship Id="rId70" Type="http://schemas.openxmlformats.org/officeDocument/2006/relationships/hyperlink" Target="https://jquery.com/" TargetMode="External"/><Relationship Id="rId75" Type="http://schemas.openxmlformats.org/officeDocument/2006/relationships/hyperlink" Target="https://arbetsformedlingen.se/platsbanken/annonser/8460303" TargetMode="External"/><Relationship Id="rId83" Type="http://schemas.openxmlformats.org/officeDocument/2006/relationships/hyperlink" Target="https://arbetsformedlingen.se/platsbanken/annonser/8438579" TargetMode="External"/><Relationship Id="rId88" Type="http://schemas.openxmlformats.org/officeDocument/2006/relationships/hyperlink" Target="https://arbetsformedlingen.se/platsbanken/annonser/8364520" TargetMode="External"/><Relationship Id="rId91" Type="http://schemas.openxmlformats.org/officeDocument/2006/relationships/hyperlink" Target="https://arbetsformedlingen.se/platsbanken/annonser/8460517" TargetMode="External"/><Relationship Id="rId96" Type="http://schemas.openxmlformats.org/officeDocument/2006/relationships/hyperlink" Target="https://arbetsformedlingen.se/platsbanken/annonser/8459684" TargetMode="External"/><Relationship Id="rId111" Type="http://schemas.openxmlformats.org/officeDocument/2006/relationships/hyperlink" Target="https://www.arbetsformedlingen.se/For-arbetssokande/platsbanken/annonser/8387788" TargetMode="External"/><Relationship Id="rId132" Type="http://schemas.openxmlformats.org/officeDocument/2006/relationships/hyperlink" Target="https://www.darkside.se/profil.php?id=149961" TargetMode="External"/><Relationship Id="rId140" Type="http://schemas.openxmlformats.org/officeDocument/2006/relationships/hyperlink" Target="https://www.fz.se/forum/trad/157560-vilka-spelutvecklare-finns-det-i-sverige" TargetMode="External"/><Relationship Id="rId145" Type="http://schemas.openxmlformats.org/officeDocument/2006/relationships/hyperlink" Target="http://matematikvideo.se/lektioner/rata-linjens-ekvation/" TargetMode="External"/><Relationship Id="rId153" Type="http://schemas.openxmlformats.org/officeDocument/2006/relationships/image" Target="media/image7.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mailto:david@griffab.se" TargetMode="External"/><Relationship Id="rId49" Type="http://schemas.openxmlformats.org/officeDocument/2006/relationships/image" Target="media/image4.png"/><Relationship Id="rId57" Type="http://schemas.openxmlformats.org/officeDocument/2006/relationships/hyperlink" Target="mailto:max.dyga@silverfox.se" TargetMode="External"/><Relationship Id="rId106" Type="http://schemas.openxmlformats.org/officeDocument/2006/relationships/hyperlink" Target="https://www.arbetsformedlingen.se/For-arbetssokande/platsbanken/annonser/8359548" TargetMode="External"/><Relationship Id="rId114" Type="http://schemas.openxmlformats.org/officeDocument/2006/relationships/hyperlink" Target="https://www.arbetsformedlingen.se/For-arbetssokande/platsbanken/annonser/8210681" TargetMode="External"/><Relationship Id="rId119" Type="http://schemas.openxmlformats.org/officeDocument/2006/relationships/hyperlink" Target="https://drakopensulo.wordpress.com/2017/08/06/smallest-pe-executable-x64-with-every-byte-executed/" TargetMode="External"/><Relationship Id="rId127" Type="http://schemas.openxmlformats.org/officeDocument/2006/relationships/hyperlink" Target="http://archive.is/w01DO"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mailto:stefan12_34@outlook.com" TargetMode="External"/><Relationship Id="rId44" Type="http://schemas.openxmlformats.org/officeDocument/2006/relationships/hyperlink" Target="http://www.facebook.com/spminstrument" TargetMode="External"/><Relationship Id="rId52" Type="http://schemas.openxmlformats.org/officeDocument/2006/relationships/hyperlink" Target="https://www.bokus.com/cgi-bin/product_search.cgi?authors=Anna%20Karolina" TargetMode="External"/><Relationship Id="rId60" Type="http://schemas.openxmlformats.org/officeDocument/2006/relationships/hyperlink" Target="mailto:niklas.lindhardt@arcontia.se" TargetMode="External"/><Relationship Id="rId65" Type="http://schemas.openxmlformats.org/officeDocument/2006/relationships/hyperlink" Target="javascript:%20editSkill('cvreference','637518');" TargetMode="External"/><Relationship Id="rId73" Type="http://schemas.openxmlformats.org/officeDocument/2006/relationships/hyperlink" Target="https://arbetsformedlingen.se/platsbanken/annonser/8348346" TargetMode="External"/><Relationship Id="rId78" Type="http://schemas.openxmlformats.org/officeDocument/2006/relationships/hyperlink" Target="https://arbetsformedlingen.se/platsbanken/annonser/8456295" TargetMode="External"/><Relationship Id="rId81" Type="http://schemas.openxmlformats.org/officeDocument/2006/relationships/hyperlink" Target="https://arbetsformedlingen.se/platsbanken/annonser/23520147" TargetMode="External"/><Relationship Id="rId86" Type="http://schemas.openxmlformats.org/officeDocument/2006/relationships/hyperlink" Target="https://arbetsformedlingen.se/platsbanken/annonser/8411755" TargetMode="External"/><Relationship Id="rId94" Type="http://schemas.openxmlformats.org/officeDocument/2006/relationships/hyperlink" Target="https://arbetsformedlingen.se/platsbanken/annonser/8460206"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61" TargetMode="External"/><Relationship Id="rId122" Type="http://schemas.openxmlformats.org/officeDocument/2006/relationships/hyperlink" Target="https://docs.microsoft.com/sv-se/windows/desktop/Debug/pe-format" TargetMode="External"/><Relationship Id="rId130" Type="http://schemas.openxmlformats.org/officeDocument/2006/relationships/hyperlink" Target="https://www.darkside.se/profil.php?id=233602" TargetMode="External"/><Relationship Id="rId135" Type="http://schemas.openxmlformats.org/officeDocument/2006/relationships/hyperlink" Target="https://www.darkside.se/profil.php?id=267141" TargetMode="External"/><Relationship Id="rId143" Type="http://schemas.openxmlformats.org/officeDocument/2006/relationships/image" Target="media/image5.png"/><Relationship Id="rId148" Type="http://schemas.openxmlformats.org/officeDocument/2006/relationships/hyperlink" Target="https://www.youtube.com/watch?v=6EupBDGjaV4" TargetMode="External"/><Relationship Id="rId151" Type="http://schemas.openxmlformats.org/officeDocument/2006/relationships/hyperlink" Target="http://matematikvideo.se/lektioner/linjara-ekvationssystem-problemlosning/" TargetMode="External"/><Relationship Id="rId156"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johan.nilsson@spminstrument.se" TargetMode="External"/><Relationship Id="rId109" Type="http://schemas.openxmlformats.org/officeDocument/2006/relationships/hyperlink" Target="https://www.arbetsformedlingen.se/For-arbetssokande/platsbanken/annonser/8337585" TargetMode="External"/><Relationship Id="rId34" Type="http://schemas.openxmlformats.org/officeDocument/2006/relationships/hyperlink" Target="http://www.balanze.se/om-oss/personal-pa-balanze/" TargetMode="External"/><Relationship Id="rId50" Type="http://schemas.openxmlformats.org/officeDocument/2006/relationships/hyperlink" Target="mailto:stefan.bjornander@outlook.com" TargetMode="External"/><Relationship Id="rId55" Type="http://schemas.openxmlformats.org/officeDocument/2006/relationships/hyperlink" Target="tel:086138000" TargetMode="External"/><Relationship Id="rId76" Type="http://schemas.openxmlformats.org/officeDocument/2006/relationships/hyperlink" Target="https://arbetsformedlingen.se/platsbanken/annonser/8379984" TargetMode="External"/><Relationship Id="rId97" Type="http://schemas.openxmlformats.org/officeDocument/2006/relationships/hyperlink" Target="https://arbetsformedlingen.se/platsbanken/annonser/23527914" TargetMode="External"/><Relationship Id="rId104" Type="http://schemas.openxmlformats.org/officeDocument/2006/relationships/hyperlink" Target="https://www.arbetsformedlingen.se/For-arbetssokande/platsbanken/annonser/8392711" TargetMode="External"/><Relationship Id="rId120" Type="http://schemas.openxmlformats.org/officeDocument/2006/relationships/hyperlink" Target="https://msdn.microsoft.com/en-us/magazine/ms809762.aspx" TargetMode="External"/><Relationship Id="rId125" Type="http://schemas.openxmlformats.org/officeDocument/2006/relationships/hyperlink" Target="https://stackoverflow.com/questions/553029/what-is-the-smallest-possible-windows-pe-executable" TargetMode="External"/><Relationship Id="rId141" Type="http://schemas.openxmlformats.org/officeDocument/2006/relationships/hyperlink" Target="https://www.svenskaturistforeningen.se/stotta/engagemang/stugvardsuppdrag/" TargetMode="External"/><Relationship Id="rId146" Type="http://schemas.openxmlformats.org/officeDocument/2006/relationships/hyperlink" Target="https://www.youtube.com/watch?v=UrvVcHsSmbw"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api.jquery.com/" TargetMode="External"/><Relationship Id="rId92" Type="http://schemas.openxmlformats.org/officeDocument/2006/relationships/hyperlink" Target="https://arbetsformedlingen.se/platsbanken/annonser/8460269"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marie.pilo@spminstrument.se" TargetMode="External"/><Relationship Id="rId45" Type="http://schemas.openxmlformats.org/officeDocument/2006/relationships/image" Target="media/image2.png"/><Relationship Id="rId66" Type="http://schemas.openxmlformats.org/officeDocument/2006/relationships/hyperlink" Target="javascript:%20editSkill('cvreference','637520');" TargetMode="External"/><Relationship Id="rId87" Type="http://schemas.openxmlformats.org/officeDocument/2006/relationships/hyperlink" Target="https://arbetsformedlingen.se/platsbanken/annonser/8375630" TargetMode="External"/><Relationship Id="rId110" Type="http://schemas.openxmlformats.org/officeDocument/2006/relationships/hyperlink" Target="https://www.arbetsformedlingen.se/For-arbetssokande/platsbanken/annonser/8395297" TargetMode="External"/><Relationship Id="rId115" Type="http://schemas.openxmlformats.org/officeDocument/2006/relationships/hyperlink" Target="https://www.arbetsformedlingen.se/For-arbetssokande/platsbanken/annonser/8210863" TargetMode="External"/><Relationship Id="rId131" Type="http://schemas.openxmlformats.org/officeDocument/2006/relationships/hyperlink" Target="https://www.darkside.se/profil.php?id=205745" TargetMode="External"/><Relationship Id="rId136" Type="http://schemas.openxmlformats.org/officeDocument/2006/relationships/hyperlink" Target="https://www.darkside.se/profil.php?id=262613" TargetMode="External"/><Relationship Id="rId157" Type="http://schemas.openxmlformats.org/officeDocument/2006/relationships/image" Target="media/image11.png"/><Relationship Id="rId61" Type="http://schemas.openxmlformats.org/officeDocument/2006/relationships/hyperlink" Target="mailto:df@kantur.se" TargetMode="External"/><Relationship Id="rId82" Type="http://schemas.openxmlformats.org/officeDocument/2006/relationships/hyperlink" Target="https://arbetsformedlingen.se/platsbanken/annonser/23520190" TargetMode="External"/><Relationship Id="rId152" Type="http://schemas.openxmlformats.org/officeDocument/2006/relationships/image" Target="media/image6.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github.com/shyamseshadri/angular-up-and-running" TargetMode="External"/><Relationship Id="rId35" Type="http://schemas.openxmlformats.org/officeDocument/2006/relationships/hyperlink" Target="mailto:stefan.bjornander@outlook.com" TargetMode="External"/><Relationship Id="rId56" Type="http://schemas.openxmlformats.org/officeDocument/2006/relationships/hyperlink" Target="mailto:dennis@webone.se" TargetMode="External"/><Relationship Id="rId77" Type="http://schemas.openxmlformats.org/officeDocument/2006/relationships/hyperlink" Target="https://arbetsformedlingen.se/platsbanken/annonser/8424989" TargetMode="External"/><Relationship Id="rId100" Type="http://schemas.openxmlformats.org/officeDocument/2006/relationships/hyperlink" Target="https://www.arbetsformedlingen.se/For-arbetssokande/platsbanken/annonser/8359548" TargetMode="External"/><Relationship Id="rId105" Type="http://schemas.openxmlformats.org/officeDocument/2006/relationships/hyperlink" Target="https://www.arbetsformedlingen.se/For-arbetssokande/platsbanken/annonser/23327962" TargetMode="External"/><Relationship Id="rId126" Type="http://schemas.openxmlformats.org/officeDocument/2006/relationships/hyperlink" Target="https://www.codejuggle.dj/creating-the-smallest-possible-windows-executable-using-assembly-language/" TargetMode="External"/><Relationship Id="rId147" Type="http://schemas.openxmlformats.org/officeDocument/2006/relationships/hyperlink" Target="https://www.youtube.com/watch?v=Q0YfgPYH_us" TargetMode="External"/><Relationship Id="rId8" Type="http://schemas.openxmlformats.org/officeDocument/2006/relationships/hyperlink" Target="https://en.wikipedia.org/wiki/Frederick_Forsyth" TargetMode="External"/><Relationship Id="rId51" Type="http://schemas.openxmlformats.org/officeDocument/2006/relationships/hyperlink" Target="https://www.bokus.com/bok/9789146236627/leona-oga-for-oga/" TargetMode="External"/><Relationship Id="rId72" Type="http://schemas.openxmlformats.org/officeDocument/2006/relationships/hyperlink" Target="https://www.darkside.se/profil.php?id=304549" TargetMode="External"/><Relationship Id="rId93" Type="http://schemas.openxmlformats.org/officeDocument/2006/relationships/hyperlink" Target="https://arbetsformedlingen.se/platsbanken/annonser/8433978" TargetMode="External"/><Relationship Id="rId98" Type="http://schemas.openxmlformats.org/officeDocument/2006/relationships/hyperlink" Target="https://www.arbetsformedlingen.se/For-arbetssokande/platsbanken/annonser/23425099" TargetMode="External"/><Relationship Id="rId121" Type="http://schemas.openxmlformats.org/officeDocument/2006/relationships/hyperlink" Target="https://msdn.microsoft.com/en-us/magazine/bb985992(printer).aspx" TargetMode="External"/><Relationship Id="rId142" Type="http://schemas.openxmlformats.org/officeDocument/2006/relationships/hyperlink" Target="https://asikt.dn.se/asikt/debatt/skolan-borde-sluta-med-tekniska-inlarningsexperiment/"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spminstrument.com/Templates/Public/Handlers/Feeds.ashx?format=rss&amp;id=1504&amp;lang=en" TargetMode="External"/><Relationship Id="rId67" Type="http://schemas.openxmlformats.org/officeDocument/2006/relationships/hyperlink" Target="javascript:%20editSkill('cvreference','637521');" TargetMode="External"/><Relationship Id="rId116" Type="http://schemas.openxmlformats.org/officeDocument/2006/relationships/hyperlink" Target="mailto:gustaf.ahne@hiq.se" TargetMode="External"/><Relationship Id="rId137" Type="http://schemas.openxmlformats.org/officeDocument/2006/relationships/hyperlink" Target="https://www.darkside.se/profil.php?id=261046" TargetMode="External"/><Relationship Id="rId158"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68172</TotalTime>
  <Pages>100</Pages>
  <Words>22642</Words>
  <Characters>120008</Characters>
  <Application>Microsoft Office Word</Application>
  <DocSecurity>0</DocSecurity>
  <Lines>1000</Lines>
  <Paragraphs>284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2612</cp:revision>
  <dcterms:created xsi:type="dcterms:W3CDTF">2019-05-15T05:48:00Z</dcterms:created>
  <dcterms:modified xsi:type="dcterms:W3CDTF">2021-01-11T16:14:00Z</dcterms:modified>
</cp:coreProperties>
</file>