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1A3C9A"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1A3C9A" w:rsidP="00513B3D">
      <w:pPr>
        <w:pStyle w:val="Liststycke"/>
        <w:numPr>
          <w:ilvl w:val="2"/>
          <w:numId w:val="35"/>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1A3C9A"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1A3C9A"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1A3C9A"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lastRenderedPageBreak/>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lastRenderedPageBreak/>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513B3D">
      <w:pPr>
        <w:pStyle w:val="Ingetavstnd"/>
        <w:numPr>
          <w:ilvl w:val="0"/>
          <w:numId w:val="33"/>
        </w:numPr>
        <w:rPr>
          <w:rFonts w:ascii="Garamond" w:hAnsi="Garamond"/>
        </w:rPr>
      </w:pPr>
      <w:r w:rsidRPr="0028636A">
        <w:rPr>
          <w:rFonts w:ascii="Garamond" w:hAnsi="Garamond"/>
        </w:rPr>
        <w:t>Stålforsskolan söker matematiklärare, Eskilstuna, 24200271</w:t>
      </w:r>
    </w:p>
    <w:p w14:paraId="4AB224A6" w14:textId="77777777" w:rsidR="006B47F0" w:rsidRPr="00C64F9D" w:rsidRDefault="006B47F0" w:rsidP="00513B3D">
      <w:pPr>
        <w:pStyle w:val="Ingetavstnd"/>
        <w:numPr>
          <w:ilvl w:val="0"/>
          <w:numId w:val="33"/>
        </w:numPr>
        <w:rPr>
          <w:rFonts w:ascii="Garamond" w:hAnsi="Garamond"/>
        </w:rPr>
      </w:pPr>
      <w:r w:rsidRPr="00C64F9D">
        <w:rPr>
          <w:rFonts w:ascii="Garamond" w:hAnsi="Garamond"/>
          <w:shd w:val="clear" w:color="auto" w:fill="FFFFFF"/>
        </w:rPr>
        <w:t xml:space="preserve">Vikarierande gymnasielärare i Svenska, </w:t>
      </w:r>
      <w:proofErr w:type="spellStart"/>
      <w:r w:rsidRPr="00C64F9D">
        <w:rPr>
          <w:rFonts w:ascii="Garamond" w:hAnsi="Garamond"/>
          <w:shd w:val="clear" w:color="auto" w:fill="FFFFFF"/>
        </w:rPr>
        <w:t>Grillska</w:t>
      </w:r>
      <w:proofErr w:type="spellEnd"/>
      <w:r w:rsidRPr="00C64F9D">
        <w:rPr>
          <w:rFonts w:ascii="Garamond" w:hAnsi="Garamond"/>
          <w:shd w:val="clear" w:color="auto" w:fill="FFFFFF"/>
        </w:rPr>
        <w:t xml:space="preserve"> Gymnasiet, Eskilstuna, 24222991</w:t>
      </w:r>
    </w:p>
    <w:p w14:paraId="146C485B" w14:textId="77777777" w:rsidR="006B47F0" w:rsidRDefault="006B47F0" w:rsidP="001755A6">
      <w:pPr>
        <w:pStyle w:val="Ingetavstnd"/>
        <w:rPr>
          <w:rFonts w:ascii="Garamond" w:hAnsi="Garamond"/>
        </w:rPr>
      </w:pPr>
    </w:p>
    <w:p w14:paraId="3F3EBAFA" w14:textId="31869E1B" w:rsidR="00AD2771" w:rsidRPr="00AD2771" w:rsidRDefault="0028636A" w:rsidP="00513B3D">
      <w:pPr>
        <w:pStyle w:val="Ingetavstnd"/>
        <w:numPr>
          <w:ilvl w:val="0"/>
          <w:numId w:val="3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4EAA7424" w:rsidR="00803EF7" w:rsidRPr="001755A6" w:rsidRDefault="0028636A" w:rsidP="00513B3D">
      <w:pPr>
        <w:pStyle w:val="Ingetavstnd"/>
        <w:numPr>
          <w:ilvl w:val="0"/>
          <w:numId w:val="33"/>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7C3655A7" w14:textId="77777777" w:rsidR="001755A6" w:rsidRPr="00C64F9D" w:rsidRDefault="001755A6" w:rsidP="00513B3D">
      <w:pPr>
        <w:pStyle w:val="Ingetavstnd"/>
        <w:numPr>
          <w:ilvl w:val="0"/>
          <w:numId w:val="33"/>
        </w:numPr>
        <w:rPr>
          <w:rFonts w:ascii="Garamond" w:hAnsi="Garamond"/>
        </w:rPr>
      </w:pPr>
    </w:p>
    <w:p w14:paraId="456609AB" w14:textId="7E51424B" w:rsidR="00332DB9" w:rsidRDefault="00332DB9" w:rsidP="00FB03AB">
      <w:pPr>
        <w:pStyle w:val="Ingetavstnd"/>
        <w:rPr>
          <w:rFonts w:ascii="Garamond" w:hAnsi="Garamond"/>
        </w:rPr>
      </w:pPr>
    </w:p>
    <w:p w14:paraId="0E693EF2" w14:textId="6DBD0659"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lastRenderedPageBreak/>
        <w:t>Chapters</w:t>
      </w:r>
      <w:proofErr w:type="spellEnd"/>
    </w:p>
    <w:p w14:paraId="6D386FEA" w14:textId="77777777" w:rsidR="00327219" w:rsidRDefault="00327219" w:rsidP="00327219">
      <w:pPr>
        <w:pStyle w:val="Ingetavstnd"/>
        <w:numPr>
          <w:ilvl w:val="0"/>
          <w:numId w:val="37"/>
        </w:numPr>
        <w:rPr>
          <w:rFonts w:ascii="Garamond" w:hAnsi="Garamond"/>
        </w:rPr>
      </w:pPr>
      <w:proofErr w:type="spellStart"/>
      <w:r>
        <w:rPr>
          <w:rFonts w:ascii="Garamond" w:hAnsi="Garamond"/>
        </w:rPr>
        <w:t>Introduction</w:t>
      </w:r>
      <w:proofErr w:type="spellEnd"/>
    </w:p>
    <w:p w14:paraId="6752A297" w14:textId="7129D760"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327219">
      <w:pPr>
        <w:pStyle w:val="Ingetavstnd"/>
        <w:numPr>
          <w:ilvl w:val="0"/>
          <w:numId w:val="37"/>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327219">
      <w:pPr>
        <w:pStyle w:val="Ingetavstnd"/>
        <w:numPr>
          <w:ilvl w:val="0"/>
          <w:numId w:val="3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327219">
      <w:pPr>
        <w:pStyle w:val="Ingetavstnd"/>
        <w:numPr>
          <w:ilvl w:val="0"/>
          <w:numId w:val="3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327219">
      <w:pPr>
        <w:pStyle w:val="Ingetavstnd"/>
        <w:numPr>
          <w:ilvl w:val="0"/>
          <w:numId w:val="37"/>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327219">
      <w:pPr>
        <w:pStyle w:val="Ingetavstnd"/>
        <w:numPr>
          <w:ilvl w:val="0"/>
          <w:numId w:val="37"/>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327219">
      <w:pPr>
        <w:pStyle w:val="Ingetavstnd"/>
        <w:numPr>
          <w:ilvl w:val="0"/>
          <w:numId w:val="37"/>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77777777"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lastRenderedPageBreak/>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lastRenderedPageBreak/>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lastRenderedPageBreak/>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1"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1A3C9A"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lastRenderedPageBreak/>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1A3C9A" w:rsidP="00D578BB">
      <w:pPr>
        <w:pStyle w:val="Ingetavstnd"/>
        <w:rPr>
          <w:rStyle w:val="Hyperlnk"/>
          <w:rFonts w:ascii="Garamond" w:hAnsi="Garamond"/>
        </w:rPr>
      </w:pPr>
      <w:hyperlink r:id="rId13"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lastRenderedPageBreak/>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lastRenderedPageBreak/>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6"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7"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8"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9"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20"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21"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A3C9A"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A3C9A"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A3C9A"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A3C9A"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A3C9A"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A3C9A"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A3C9A"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A3C9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A3C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1A3C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1A3C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1A3C9A"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A3C9A"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1A3C9A"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A3C9A"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A3C9A"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A3C9A"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A3C9A"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A3C9A"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A3C9A" w:rsidP="004D0CE4">
      <w:pPr>
        <w:pStyle w:val="Ingetavstnd"/>
        <w:numPr>
          <w:ilvl w:val="1"/>
          <w:numId w:val="7"/>
        </w:numPr>
        <w:rPr>
          <w:rStyle w:val="Stark"/>
          <w:rFonts w:ascii="Garamond" w:hAnsi="Garamond"/>
          <w:b w:val="0"/>
          <w:bCs w:val="0"/>
          <w:sz w:val="24"/>
          <w:szCs w:val="24"/>
        </w:rPr>
      </w:pPr>
      <w:hyperlink r:id="rId40"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1A3C9A"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1A3C9A"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A3C9A"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1A3C9A"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A3C9A"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1A3C9A"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1A3C9A"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1A3C9A"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1A3C9A"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1A3C9A" w:rsidP="004D0CE4">
      <w:pPr>
        <w:pStyle w:val="Ingetavstnd"/>
        <w:numPr>
          <w:ilvl w:val="1"/>
          <w:numId w:val="7"/>
        </w:numPr>
        <w:rPr>
          <w:rStyle w:val="Stark"/>
          <w:rFonts w:ascii="Garamond" w:hAnsi="Garamond"/>
          <w:b w:val="0"/>
          <w:bCs w:val="0"/>
          <w:sz w:val="24"/>
          <w:szCs w:val="24"/>
        </w:rPr>
      </w:pPr>
      <w:hyperlink r:id="rId52"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A3C9A"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A3C9A"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A3C9A"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1A3C9A"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A3C9A"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A3C9A" w:rsidP="004D0CE4">
      <w:pPr>
        <w:pStyle w:val="Ingetavstnd"/>
        <w:numPr>
          <w:ilvl w:val="1"/>
          <w:numId w:val="7"/>
        </w:numPr>
        <w:shd w:val="clear" w:color="auto" w:fill="FFFFFF"/>
        <w:tabs>
          <w:tab w:val="left" w:pos="5103"/>
        </w:tabs>
        <w:rPr>
          <w:rFonts w:ascii="Garamond" w:hAnsi="Garamond" w:cs="Times New Roman"/>
        </w:rPr>
      </w:pPr>
      <w:hyperlink r:id="rId77"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A3C9A" w:rsidP="004D0CE4">
      <w:pPr>
        <w:pStyle w:val="Ingetavstnd"/>
        <w:numPr>
          <w:ilvl w:val="2"/>
          <w:numId w:val="7"/>
        </w:numPr>
        <w:rPr>
          <w:rStyle w:val="Hyperlnk"/>
          <w:rFonts w:ascii="Times New Roman" w:hAnsi="Times New Roman" w:cs="Times New Roman"/>
          <w:color w:val="auto"/>
          <w:u w:val="none"/>
        </w:rPr>
      </w:pPr>
      <w:hyperlink r:id="rId78"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1A3C9A"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A3C9A" w:rsidP="004D0CE4">
      <w:pPr>
        <w:pStyle w:val="Ingetavstnd"/>
        <w:numPr>
          <w:ilvl w:val="2"/>
          <w:numId w:val="7"/>
        </w:numPr>
        <w:rPr>
          <w:rFonts w:ascii="Times New Roman" w:hAnsi="Times New Roman" w:cs="Times New Roman"/>
        </w:rPr>
      </w:pPr>
      <w:hyperlink r:id="rId80"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1A3C9A"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1A3C9A" w:rsidP="004D0CE4">
      <w:pPr>
        <w:pStyle w:val="Ingetavstnd"/>
        <w:numPr>
          <w:ilvl w:val="2"/>
          <w:numId w:val="7"/>
        </w:numPr>
        <w:rPr>
          <w:rFonts w:ascii="Times New Roman" w:hAnsi="Times New Roman" w:cs="Times New Roman"/>
        </w:rPr>
      </w:pPr>
      <w:hyperlink r:id="rId82"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1A3C9A"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A3C9A"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A3C9A"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A3C9A"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A3C9A"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1A3C9A"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1A3C9A" w:rsidP="004D0CE4">
      <w:pPr>
        <w:pStyle w:val="Ingetavstnd"/>
        <w:numPr>
          <w:ilvl w:val="0"/>
          <w:numId w:val="7"/>
        </w:numPr>
        <w:rPr>
          <w:rStyle w:val="CodeInText"/>
          <w:rFonts w:ascii="Times New Roman" w:hAnsi="Times New Roman" w:cs="Times New Roman"/>
          <w:b w:val="0"/>
          <w:lang w:val="sv-SE"/>
        </w:rPr>
      </w:pPr>
      <w:hyperlink r:id="rId90"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1A3C9A" w:rsidP="004D0CE4">
      <w:pPr>
        <w:pStyle w:val="Ingetavstnd"/>
        <w:numPr>
          <w:ilvl w:val="0"/>
          <w:numId w:val="7"/>
        </w:numPr>
        <w:rPr>
          <w:rStyle w:val="CodeInText"/>
          <w:rFonts w:ascii="Times New Roman" w:hAnsi="Times New Roman" w:cs="Times New Roman"/>
          <w:b w:val="0"/>
          <w:lang w:val="sv-SE"/>
        </w:rPr>
      </w:pPr>
      <w:hyperlink r:id="rId91"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1A3C9A"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A3C9A" w:rsidP="004D0CE4">
      <w:pPr>
        <w:pStyle w:val="Ingetavstnd"/>
        <w:numPr>
          <w:ilvl w:val="0"/>
          <w:numId w:val="7"/>
        </w:numPr>
        <w:rPr>
          <w:rStyle w:val="CodeInText"/>
          <w:rFonts w:ascii="Times New Roman" w:hAnsi="Times New Roman" w:cs="Times New Roman"/>
          <w:b w:val="0"/>
          <w:lang w:val="sv-SE"/>
        </w:rPr>
      </w:pPr>
      <w:hyperlink r:id="rId93"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1A3C9A" w:rsidP="004D0CE4">
      <w:pPr>
        <w:pStyle w:val="Ingetavstnd"/>
        <w:numPr>
          <w:ilvl w:val="0"/>
          <w:numId w:val="7"/>
        </w:numPr>
        <w:rPr>
          <w:rFonts w:ascii="Times New Roman" w:hAnsi="Times New Roman" w:cs="Times New Roman"/>
        </w:rPr>
      </w:pPr>
      <w:hyperlink r:id="rId94"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1A3C9A" w:rsidP="004D0CE4">
      <w:pPr>
        <w:pStyle w:val="Ingetavstnd"/>
        <w:numPr>
          <w:ilvl w:val="0"/>
          <w:numId w:val="7"/>
        </w:numPr>
        <w:rPr>
          <w:rFonts w:ascii="Times New Roman" w:hAnsi="Times New Roman" w:cs="Times New Roman"/>
        </w:rPr>
      </w:pPr>
      <w:hyperlink r:id="rId95"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1A3C9A" w:rsidP="004D0CE4">
      <w:pPr>
        <w:pStyle w:val="Ingetavstnd"/>
        <w:numPr>
          <w:ilvl w:val="0"/>
          <w:numId w:val="7"/>
        </w:numPr>
        <w:rPr>
          <w:rFonts w:ascii="Times New Roman" w:hAnsi="Times New Roman" w:cs="Times New Roman"/>
        </w:rPr>
      </w:pPr>
      <w:hyperlink r:id="rId96"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1A3C9A" w:rsidP="004D0CE4">
      <w:pPr>
        <w:pStyle w:val="Ingetavstnd"/>
        <w:numPr>
          <w:ilvl w:val="0"/>
          <w:numId w:val="7"/>
        </w:numPr>
        <w:rPr>
          <w:rStyle w:val="CodeInText"/>
          <w:rFonts w:ascii="Times New Roman" w:hAnsi="Times New Roman" w:cs="Times New Roman"/>
          <w:b w:val="0"/>
          <w:lang w:val="sv-SE"/>
        </w:rPr>
      </w:pPr>
      <w:hyperlink r:id="rId97"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1A3C9A"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A3C9A"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A3C9A"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A3C9A"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A3C9A"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A3C9A"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1A3C9A"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1A3C9A"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1A3C9A"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1A3C9A"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1A3C9A"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1A3C9A"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A3C9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A3C9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A3C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A3C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A3C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A3C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A3C9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A3C9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A3C9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A3C9A"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A3C9A"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2"/>
  </w:num>
  <w:num w:numId="2">
    <w:abstractNumId w:val="8"/>
  </w:num>
  <w:num w:numId="3">
    <w:abstractNumId w:val="15"/>
  </w:num>
  <w:num w:numId="4">
    <w:abstractNumId w:val="33"/>
  </w:num>
  <w:num w:numId="5">
    <w:abstractNumId w:val="22"/>
  </w:num>
  <w:num w:numId="6">
    <w:abstractNumId w:val="20"/>
  </w:num>
  <w:num w:numId="7">
    <w:abstractNumId w:val="24"/>
  </w:num>
  <w:num w:numId="8">
    <w:abstractNumId w:val="2"/>
  </w:num>
  <w:num w:numId="9">
    <w:abstractNumId w:val="2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3"/>
  </w:num>
  <w:num w:numId="14">
    <w:abstractNumId w:val="3"/>
  </w:num>
  <w:num w:numId="15">
    <w:abstractNumId w:val="14"/>
  </w:num>
  <w:num w:numId="16">
    <w:abstractNumId w:val="6"/>
  </w:num>
  <w:num w:numId="17">
    <w:abstractNumId w:val="9"/>
  </w:num>
  <w:num w:numId="18">
    <w:abstractNumId w:val="29"/>
  </w:num>
  <w:num w:numId="19">
    <w:abstractNumId w:val="19"/>
  </w:num>
  <w:num w:numId="20">
    <w:abstractNumId w:val="11"/>
  </w:num>
  <w:num w:numId="21">
    <w:abstractNumId w:val="13"/>
  </w:num>
  <w:num w:numId="22">
    <w:abstractNumId w:val="5"/>
  </w:num>
  <w:num w:numId="23">
    <w:abstractNumId w:val="21"/>
  </w:num>
  <w:num w:numId="24">
    <w:abstractNumId w:val="35"/>
  </w:num>
  <w:num w:numId="25">
    <w:abstractNumId w:val="28"/>
  </w:num>
  <w:num w:numId="26">
    <w:abstractNumId w:val="18"/>
  </w:num>
  <w:num w:numId="27">
    <w:abstractNumId w:val="30"/>
  </w:num>
  <w:num w:numId="28">
    <w:abstractNumId w:val="31"/>
  </w:num>
  <w:num w:numId="29">
    <w:abstractNumId w:val="34"/>
  </w:num>
  <w:num w:numId="30">
    <w:abstractNumId w:val="16"/>
  </w:num>
  <w:num w:numId="31">
    <w:abstractNumId w:val="10"/>
  </w:num>
  <w:num w:numId="32">
    <w:abstractNumId w:val="12"/>
  </w:num>
  <w:num w:numId="33">
    <w:abstractNumId w:val="1"/>
  </w:num>
  <w:num w:numId="34">
    <w:abstractNumId w:val="7"/>
  </w:num>
  <w:num w:numId="35">
    <w:abstractNumId w:val="25"/>
  </w:num>
  <w:num w:numId="36">
    <w:abstractNumId w:val="17"/>
  </w:num>
  <w:num w:numId="37">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1273"/>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46910</TotalTime>
  <Pages>71</Pages>
  <Words>15125</Words>
  <Characters>80163</Characters>
  <Application>Microsoft Office Word</Application>
  <DocSecurity>0</DocSecurity>
  <Lines>668</Lines>
  <Paragraphs>190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1740</cp:revision>
  <dcterms:created xsi:type="dcterms:W3CDTF">2019-05-15T05:48:00Z</dcterms:created>
  <dcterms:modified xsi:type="dcterms:W3CDTF">2020-09-19T13:59:00Z</dcterms:modified>
</cp:coreProperties>
</file>