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1BE9D2" w14:textId="44023C60" w:rsidR="00751C46" w:rsidRDefault="008853E7" w:rsidP="00B65A1B">
      <w:pPr>
        <w:pStyle w:val="Overskrift1"/>
        <w:spacing w:before="0"/>
      </w:pPr>
      <w:r>
        <w:t>C</w:t>
      </w:r>
      <w:r w:rsidR="001C1CE0">
        <w:t>onditionals</w:t>
      </w:r>
      <w:r w:rsidR="00C2162B">
        <w:t xml:space="preserve"> </w:t>
      </w:r>
      <w:r w:rsidR="005F4CE3">
        <w:t>(da: forgreninger)</w:t>
      </w:r>
    </w:p>
    <w:p w14:paraId="24D2FCCD" w14:textId="77777777" w:rsidR="00B65A1B" w:rsidRPr="00B65A1B" w:rsidRDefault="00B65A1B" w:rsidP="00B65A1B"/>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4"/>
        <w:gridCol w:w="7834"/>
      </w:tblGrid>
      <w:tr w:rsidR="00751C46" w:rsidRPr="00A368A3" w14:paraId="22F7A13B" w14:textId="77777777" w:rsidTr="0019581F">
        <w:tc>
          <w:tcPr>
            <w:tcW w:w="1804" w:type="dxa"/>
            <w:tcBorders>
              <w:top w:val="single" w:sz="4" w:space="0" w:color="auto"/>
              <w:bottom w:val="single" w:sz="4" w:space="0" w:color="auto"/>
            </w:tcBorders>
          </w:tcPr>
          <w:p w14:paraId="7989D169" w14:textId="77777777" w:rsidR="00751C46" w:rsidRPr="00A368A3" w:rsidRDefault="00751C46" w:rsidP="00B65A1B">
            <w:pPr>
              <w:rPr>
                <w:b/>
              </w:rPr>
            </w:pPr>
            <w:r w:rsidRPr="00A368A3">
              <w:rPr>
                <w:b/>
              </w:rPr>
              <w:t>Læringsmål</w:t>
            </w:r>
          </w:p>
        </w:tc>
        <w:tc>
          <w:tcPr>
            <w:tcW w:w="7834" w:type="dxa"/>
            <w:tcBorders>
              <w:top w:val="single" w:sz="4" w:space="0" w:color="auto"/>
              <w:bottom w:val="single" w:sz="4" w:space="0" w:color="auto"/>
            </w:tcBorders>
          </w:tcPr>
          <w:p w14:paraId="30E91023" w14:textId="169C7B59" w:rsidR="00F145AF" w:rsidRDefault="00F145AF" w:rsidP="00F145AF">
            <w:r>
              <w:t>Du kan:</w:t>
            </w:r>
          </w:p>
          <w:p w14:paraId="46D4162A" w14:textId="10589216" w:rsidR="00751C46" w:rsidRPr="00E365B5" w:rsidRDefault="00E365B5" w:rsidP="00B04FBC">
            <w:pPr>
              <w:pStyle w:val="Listeafsnit"/>
              <w:numPr>
                <w:ilvl w:val="0"/>
                <w:numId w:val="1"/>
              </w:numPr>
            </w:pPr>
            <w:r w:rsidRPr="00E365B5">
              <w:t>1Pf1: anvende centrale metoder til at specificere og konstruere algoritmer [...]</w:t>
            </w:r>
          </w:p>
          <w:p w14:paraId="53ACB063" w14:textId="04272A37" w:rsidR="00E365B5" w:rsidRPr="00196BAF" w:rsidRDefault="00E365B5" w:rsidP="00B65A1B">
            <w:pPr>
              <w:pStyle w:val="Listeafsnit"/>
              <w:numPr>
                <w:ilvl w:val="0"/>
                <w:numId w:val="1"/>
              </w:numPr>
              <w:spacing w:after="160"/>
              <w:ind w:left="357" w:hanging="357"/>
              <w:rPr>
                <w:b/>
                <w:bCs/>
              </w:rPr>
            </w:pPr>
            <w:r w:rsidRPr="00E365B5">
              <w:t>1Pf2: anvende centrale faciliteter i programmeringssproget til realisering af algoritmer</w:t>
            </w:r>
            <w:r>
              <w:t xml:space="preserve"> […]</w:t>
            </w:r>
          </w:p>
        </w:tc>
      </w:tr>
      <w:tr w:rsidR="00751C46" w:rsidRPr="00052436" w14:paraId="47D5C7B3" w14:textId="77777777" w:rsidTr="0019581F">
        <w:tc>
          <w:tcPr>
            <w:tcW w:w="1804" w:type="dxa"/>
            <w:tcBorders>
              <w:top w:val="single" w:sz="4" w:space="0" w:color="auto"/>
              <w:bottom w:val="single" w:sz="4" w:space="0" w:color="auto"/>
            </w:tcBorders>
          </w:tcPr>
          <w:p w14:paraId="10F1110E" w14:textId="2ADF59BE" w:rsidR="00751C46" w:rsidRPr="00697352" w:rsidRDefault="0BD8060C" w:rsidP="00697352">
            <w:pPr>
              <w:rPr>
                <w:b/>
              </w:rPr>
            </w:pPr>
            <w:r w:rsidRPr="00697352">
              <w:rPr>
                <w:b/>
              </w:rPr>
              <w:t xml:space="preserve">Forventede </w:t>
            </w:r>
            <w:r w:rsidR="00751C46" w:rsidRPr="00697352">
              <w:rPr>
                <w:b/>
              </w:rPr>
              <w:br/>
            </w:r>
            <w:r w:rsidRPr="00697352">
              <w:rPr>
                <w:b/>
              </w:rPr>
              <w:t>produkter</w:t>
            </w:r>
          </w:p>
        </w:tc>
        <w:tc>
          <w:tcPr>
            <w:tcW w:w="7834" w:type="dxa"/>
            <w:tcBorders>
              <w:top w:val="single" w:sz="4" w:space="0" w:color="auto"/>
              <w:bottom w:val="single" w:sz="4" w:space="0" w:color="auto"/>
            </w:tcBorders>
          </w:tcPr>
          <w:p w14:paraId="51A526FE" w14:textId="4FD4E95C" w:rsidR="00697352" w:rsidRPr="00733DDE" w:rsidRDefault="00C2162B" w:rsidP="00B04FBC">
            <w:pPr>
              <w:pStyle w:val="Listeafsnit"/>
              <w:numPr>
                <w:ilvl w:val="0"/>
                <w:numId w:val="3"/>
              </w:numPr>
            </w:pPr>
            <w:r>
              <w:t>Implementering af de to programmeringsøvelser</w:t>
            </w:r>
            <w:r w:rsidR="00E26059">
              <w:br/>
            </w:r>
          </w:p>
        </w:tc>
      </w:tr>
      <w:tr w:rsidR="00BF03C7" w14:paraId="567F5F9C" w14:textId="77777777" w:rsidTr="0019581F">
        <w:tc>
          <w:tcPr>
            <w:tcW w:w="1804" w:type="dxa"/>
            <w:tcBorders>
              <w:top w:val="single" w:sz="4" w:space="0" w:color="auto"/>
              <w:bottom w:val="single" w:sz="4" w:space="0" w:color="auto"/>
            </w:tcBorders>
          </w:tcPr>
          <w:p w14:paraId="7A09E9B9" w14:textId="7D95114D" w:rsidR="00BF03C7" w:rsidRDefault="00BF03C7" w:rsidP="00106273">
            <w:pPr>
              <w:rPr>
                <w:b/>
                <w:bCs/>
              </w:rPr>
            </w:pPr>
            <w:r w:rsidRPr="0BD8060C">
              <w:rPr>
                <w:b/>
                <w:bCs/>
              </w:rPr>
              <w:t xml:space="preserve">Forventet læringsudbytte </w:t>
            </w:r>
            <w:r w:rsidR="00106273">
              <w:rPr>
                <w:b/>
                <w:bCs/>
              </w:rPr>
              <w:t>[SOLO]</w:t>
            </w:r>
          </w:p>
        </w:tc>
        <w:tc>
          <w:tcPr>
            <w:tcW w:w="7834" w:type="dxa"/>
            <w:tcBorders>
              <w:top w:val="single" w:sz="4" w:space="0" w:color="auto"/>
              <w:bottom w:val="single" w:sz="4" w:space="0" w:color="auto"/>
            </w:tcBorders>
          </w:tcPr>
          <w:p w14:paraId="3464C372" w14:textId="3B4EAD45" w:rsidR="00E76C08" w:rsidRDefault="00CF0055" w:rsidP="00E76C08">
            <w:pPr>
              <w:rPr>
                <w:u w:val="single"/>
              </w:rPr>
            </w:pPr>
            <w:r>
              <w:rPr>
                <w:u w:val="single"/>
              </w:rPr>
              <w:t>Design</w:t>
            </w:r>
            <w:r w:rsidR="00E76C08">
              <w:rPr>
                <w:u w:val="single"/>
              </w:rPr>
              <w:t>sporet:</w:t>
            </w:r>
          </w:p>
          <w:p w14:paraId="415F104E" w14:textId="2101F1E5" w:rsidR="00801E8D" w:rsidRPr="0030093D" w:rsidRDefault="00DE13ED" w:rsidP="002C3966">
            <w:pPr>
              <w:pStyle w:val="Listeafsnit"/>
              <w:numPr>
                <w:ilvl w:val="0"/>
                <w:numId w:val="2"/>
              </w:numPr>
              <w:spacing w:after="160"/>
              <w:ind w:left="357" w:hanging="357"/>
            </w:pPr>
            <w:r>
              <w:t xml:space="preserve">[Unistrukturel] </w:t>
            </w:r>
            <w:r w:rsidR="00BB3814" w:rsidRPr="00BB3814">
              <w:t>Du kan identificere enkelte kendetegn ved</w:t>
            </w:r>
            <w:r w:rsidR="00200F39" w:rsidRPr="00BB3814">
              <w:t xml:space="preserve"> </w:t>
            </w:r>
            <w:r w:rsidR="00200F39" w:rsidRPr="00E76C08">
              <w:rPr>
                <w:b/>
              </w:rPr>
              <w:t>Computational Thinking</w:t>
            </w:r>
            <w:r w:rsidR="00BB3814" w:rsidRPr="00BB3814">
              <w:t xml:space="preserve"> </w:t>
            </w:r>
            <w:r w:rsidR="00200F39">
              <w:t>– d</w:t>
            </w:r>
            <w:r w:rsidR="00BB3814" w:rsidRPr="00BB3814">
              <w:t>ekomponering</w:t>
            </w:r>
            <w:r w:rsidR="001C1CE0">
              <w:t xml:space="preserve"> (en: </w:t>
            </w:r>
            <w:r w:rsidR="00200F39">
              <w:t>d</w:t>
            </w:r>
            <w:r w:rsidR="002C3966">
              <w:t>ecomposition)</w:t>
            </w:r>
          </w:p>
          <w:p w14:paraId="31D48583" w14:textId="38F369A4" w:rsidR="0030093D" w:rsidRPr="006F5437" w:rsidRDefault="0030093D" w:rsidP="0030093D">
            <w:pPr>
              <w:rPr>
                <w:u w:val="single"/>
              </w:rPr>
            </w:pPr>
            <w:r w:rsidRPr="006F5437">
              <w:rPr>
                <w:u w:val="single"/>
              </w:rPr>
              <w:t>Program</w:t>
            </w:r>
            <w:r w:rsidR="00AE6E43" w:rsidRPr="006F5437">
              <w:rPr>
                <w:u w:val="single"/>
              </w:rPr>
              <w:t>m</w:t>
            </w:r>
            <w:r w:rsidRPr="006F5437">
              <w:rPr>
                <w:u w:val="single"/>
              </w:rPr>
              <w:t>ering</w:t>
            </w:r>
            <w:r w:rsidR="006F5437" w:rsidRPr="006F5437">
              <w:rPr>
                <w:u w:val="single"/>
              </w:rPr>
              <w:t>ssporet</w:t>
            </w:r>
            <w:r w:rsidRPr="006F5437">
              <w:rPr>
                <w:u w:val="single"/>
              </w:rPr>
              <w:t>:</w:t>
            </w:r>
          </w:p>
          <w:p w14:paraId="5B8A4F6A" w14:textId="4C9A8FD2" w:rsidR="00467B96" w:rsidRDefault="00467B96" w:rsidP="00467B96">
            <w:pPr>
              <w:pStyle w:val="Listeafsnit"/>
              <w:numPr>
                <w:ilvl w:val="0"/>
                <w:numId w:val="2"/>
              </w:numPr>
            </w:pPr>
            <w:r>
              <w:t xml:space="preserve">[Unistrukturel] </w:t>
            </w:r>
            <w:r w:rsidRPr="00467B96">
              <w:t>Du kan genkende en kodeblok i e</w:t>
            </w:r>
            <w:r w:rsidR="00801E8D">
              <w:t>n</w:t>
            </w:r>
            <w:r w:rsidRPr="00467B96">
              <w:t xml:space="preserve"> C# </w:t>
            </w:r>
            <w:r w:rsidRPr="00467B96">
              <w:rPr>
                <w:b/>
              </w:rPr>
              <w:t>program</w:t>
            </w:r>
            <w:r w:rsidR="00801E8D">
              <w:rPr>
                <w:b/>
              </w:rPr>
              <w:t>struktur</w:t>
            </w:r>
          </w:p>
          <w:p w14:paraId="499FD052" w14:textId="34E739E3" w:rsidR="001C1CE0" w:rsidRDefault="00467B96" w:rsidP="00467B96">
            <w:pPr>
              <w:pStyle w:val="Listeafsnit"/>
              <w:numPr>
                <w:ilvl w:val="0"/>
                <w:numId w:val="2"/>
              </w:numPr>
            </w:pPr>
            <w:r>
              <w:t xml:space="preserve">[Unistrukturel] </w:t>
            </w:r>
            <w:r w:rsidRPr="00467B96">
              <w:t>Du kan</w:t>
            </w:r>
            <w:r w:rsidR="002F7C08">
              <w:t xml:space="preserve"> genkende enkelte kendetegn ved </w:t>
            </w:r>
            <w:r w:rsidR="002F7C08">
              <w:rPr>
                <w:b/>
              </w:rPr>
              <w:t>datahåndtering</w:t>
            </w:r>
            <w:r w:rsidR="00FD0A20">
              <w:t xml:space="preserve"> </w:t>
            </w:r>
            <w:r w:rsidR="002F7C08">
              <w:t xml:space="preserve">af </w:t>
            </w:r>
            <w:r w:rsidRPr="00467B96">
              <w:t xml:space="preserve">en variabel (erklære, initialisere, tildele, læse, konvertere), </w:t>
            </w:r>
            <w:r w:rsidR="004732E7">
              <w:t>aflæse dets virkefelt</w:t>
            </w:r>
            <w:r w:rsidRPr="00467B96">
              <w:t xml:space="preserve"> (en: scope) samt genkende og angive </w:t>
            </w:r>
            <w:r w:rsidR="004732E7">
              <w:t xml:space="preserve">simple </w:t>
            </w:r>
            <w:r w:rsidRPr="00467B96">
              <w:t>udtryk</w:t>
            </w:r>
            <w:r w:rsidR="002F7C08">
              <w:t xml:space="preserve"> (en: expressions)</w:t>
            </w:r>
            <w:r w:rsidRPr="00467B96">
              <w:t xml:space="preserve"> </w:t>
            </w:r>
            <w:r w:rsidR="002F7C08">
              <w:t>med</w:t>
            </w:r>
            <w:r w:rsidRPr="00467B96">
              <w:t xml:space="preserve"> heltal</w:t>
            </w:r>
            <w:r w:rsidR="002F7C08">
              <w:t xml:space="preserve"> (int), </w:t>
            </w:r>
            <w:r w:rsidRPr="00467B96">
              <w:t>tekst</w:t>
            </w:r>
            <w:r w:rsidR="002F7C08">
              <w:t xml:space="preserve"> (string)</w:t>
            </w:r>
            <w:r w:rsidRPr="00467B96">
              <w:t xml:space="preserve"> samt</w:t>
            </w:r>
            <w:r w:rsidR="0082661E">
              <w:t xml:space="preserve"> </w:t>
            </w:r>
            <w:r w:rsidR="004732E7">
              <w:t xml:space="preserve">betingelser (en: conditions) via </w:t>
            </w:r>
            <w:r w:rsidRPr="00467B96">
              <w:t>bool</w:t>
            </w:r>
            <w:r w:rsidR="0082661E">
              <w:t>e</w:t>
            </w:r>
            <w:r w:rsidRPr="00467B96">
              <w:t>ske udtryk</w:t>
            </w:r>
            <w:r w:rsidR="004732E7">
              <w:t xml:space="preserve"> (bool)</w:t>
            </w:r>
          </w:p>
          <w:p w14:paraId="4B63ED7A" w14:textId="71C149BD" w:rsidR="003D5793" w:rsidRDefault="003D5793" w:rsidP="003D5793">
            <w:pPr>
              <w:pStyle w:val="Listeafsnit"/>
              <w:numPr>
                <w:ilvl w:val="0"/>
                <w:numId w:val="2"/>
              </w:numPr>
            </w:pPr>
            <w:r>
              <w:t xml:space="preserve">[Unistrukturel] </w:t>
            </w:r>
            <w:r w:rsidRPr="001C1CE0">
              <w:t>Du kan genkende</w:t>
            </w:r>
            <w:r w:rsidR="00113058">
              <w:t xml:space="preserve"> enkelte kendetegn ved </w:t>
            </w:r>
            <w:r w:rsidR="00F70F49">
              <w:t xml:space="preserve">simple </w:t>
            </w:r>
            <w:r w:rsidR="00113058">
              <w:t xml:space="preserve">C# </w:t>
            </w:r>
            <w:r w:rsidR="00113058" w:rsidRPr="00D22BB8">
              <w:rPr>
                <w:b/>
                <w:bCs/>
              </w:rPr>
              <w:t>datatyper</w:t>
            </w:r>
            <w:r w:rsidR="00113058">
              <w:t xml:space="preserve"> (</w:t>
            </w:r>
            <w:r w:rsidRPr="001C1CE0">
              <w:t>bool, int &amp; string</w:t>
            </w:r>
            <w:r w:rsidR="00113058">
              <w:t>)</w:t>
            </w:r>
          </w:p>
          <w:p w14:paraId="06B3C958" w14:textId="188EBBA6" w:rsidR="00BF03C7" w:rsidRDefault="005154FC" w:rsidP="002C3966">
            <w:pPr>
              <w:pStyle w:val="Listeafsnit"/>
              <w:numPr>
                <w:ilvl w:val="0"/>
                <w:numId w:val="2"/>
              </w:numPr>
              <w:spacing w:after="160"/>
              <w:ind w:left="357" w:hanging="357"/>
            </w:pPr>
            <w:r>
              <w:t xml:space="preserve">[Unistrukturel] </w:t>
            </w:r>
            <w:r w:rsidR="00763EF1">
              <w:t>Du kan huske</w:t>
            </w:r>
            <w:r w:rsidRPr="005154FC">
              <w:t xml:space="preserve"> enkelt</w:t>
            </w:r>
            <w:r w:rsidR="00763EF1">
              <w:t>e</w:t>
            </w:r>
            <w:r w:rsidRPr="005154FC">
              <w:t xml:space="preserve"> kendetegn ved </w:t>
            </w:r>
            <w:r w:rsidR="00F86234" w:rsidRPr="00F86234">
              <w:rPr>
                <w:b/>
                <w:bCs/>
              </w:rPr>
              <w:t>program</w:t>
            </w:r>
            <w:r w:rsidR="00F70F49">
              <w:rPr>
                <w:b/>
                <w:bCs/>
              </w:rPr>
              <w:t xml:space="preserve"> </w:t>
            </w:r>
            <w:r w:rsidR="00F86234" w:rsidRPr="00F86234">
              <w:rPr>
                <w:b/>
                <w:bCs/>
              </w:rPr>
              <w:t>flow</w:t>
            </w:r>
            <w:r w:rsidR="00763EF1">
              <w:t xml:space="preserve"> </w:t>
            </w:r>
            <w:r w:rsidR="00F6486D">
              <w:t xml:space="preserve">– </w:t>
            </w:r>
            <w:r w:rsidR="00F70F49">
              <w:t xml:space="preserve">sekvens, </w:t>
            </w:r>
            <w:r w:rsidR="00F6486D">
              <w:t>if-else</w:t>
            </w:r>
          </w:p>
          <w:p w14:paraId="5F478FA7" w14:textId="77777777" w:rsidR="00360FB1" w:rsidRPr="002A6647" w:rsidRDefault="00360FB1" w:rsidP="00360FB1">
            <w:pPr>
              <w:rPr>
                <w:rFonts w:ascii="Calibri" w:hAnsi="Calibri" w:cs="Calibri"/>
                <w:color w:val="000000"/>
                <w:u w:val="single"/>
                <w:lang w:val="en-US"/>
              </w:rPr>
            </w:pPr>
            <w:r w:rsidRPr="002A6647">
              <w:rPr>
                <w:rFonts w:ascii="Calibri" w:hAnsi="Calibri" w:cs="Calibri"/>
                <w:color w:val="000000"/>
                <w:u w:val="single"/>
                <w:lang w:val="en-US"/>
              </w:rPr>
              <w:t>Færdighedssporet:</w:t>
            </w:r>
          </w:p>
          <w:p w14:paraId="0083AC8D" w14:textId="5A838C01" w:rsidR="00360FB1" w:rsidRDefault="00360FB1" w:rsidP="00360FB1">
            <w:pPr>
              <w:pStyle w:val="Listeafsnit"/>
              <w:numPr>
                <w:ilvl w:val="0"/>
                <w:numId w:val="2"/>
              </w:numPr>
              <w:spacing w:after="160"/>
              <w:ind w:left="357" w:hanging="357"/>
            </w:pPr>
            <w:r>
              <w:t xml:space="preserve">[Unistrukturel] </w:t>
            </w:r>
            <w:r w:rsidRPr="00467B96">
              <w:t>Du kan genkende en</w:t>
            </w:r>
            <w:r>
              <w:t>kelte kendetegn ved</w:t>
            </w:r>
            <w:r w:rsidRPr="00467B96">
              <w:t xml:space="preserve"> </w:t>
            </w:r>
            <w:r w:rsidRPr="00467B96">
              <w:rPr>
                <w:b/>
              </w:rPr>
              <w:t>p</w:t>
            </w:r>
            <w:r>
              <w:rPr>
                <w:b/>
              </w:rPr>
              <w:t>arprogrammering</w:t>
            </w:r>
          </w:p>
        </w:tc>
      </w:tr>
      <w:tr w:rsidR="0BD8060C" w:rsidRPr="00E664F8" w14:paraId="3E7B4112" w14:textId="77777777" w:rsidTr="0019581F">
        <w:tc>
          <w:tcPr>
            <w:tcW w:w="1804" w:type="dxa"/>
            <w:tcBorders>
              <w:top w:val="single" w:sz="4" w:space="0" w:color="auto"/>
              <w:bottom w:val="single" w:sz="4" w:space="0" w:color="auto"/>
            </w:tcBorders>
          </w:tcPr>
          <w:p w14:paraId="0B62BAB1" w14:textId="763567A6" w:rsidR="0BD8060C" w:rsidRDefault="0BD8060C" w:rsidP="0BD8060C">
            <w:pPr>
              <w:rPr>
                <w:b/>
                <w:bCs/>
              </w:rPr>
            </w:pPr>
            <w:r w:rsidRPr="0BD8060C">
              <w:rPr>
                <w:b/>
                <w:bCs/>
              </w:rPr>
              <w:t>Din forberedelse</w:t>
            </w:r>
          </w:p>
        </w:tc>
        <w:tc>
          <w:tcPr>
            <w:tcW w:w="7834" w:type="dxa"/>
            <w:tcBorders>
              <w:top w:val="single" w:sz="4" w:space="0" w:color="auto"/>
              <w:bottom w:val="single" w:sz="4" w:space="0" w:color="auto"/>
            </w:tcBorders>
          </w:tcPr>
          <w:p w14:paraId="32DF0CAC" w14:textId="77777777" w:rsidR="002A6647" w:rsidRPr="005F6D05" w:rsidRDefault="002A6647" w:rsidP="002A6647">
            <w:pPr>
              <w:pStyle w:val="NormalWeb"/>
              <w:rPr>
                <w:rFonts w:ascii="Calibri" w:hAnsi="Calibri" w:cs="Calibri"/>
                <w:color w:val="000000"/>
                <w:sz w:val="22"/>
                <w:u w:val="single"/>
              </w:rPr>
            </w:pPr>
            <w:r w:rsidRPr="005F6D05">
              <w:rPr>
                <w:rFonts w:ascii="Calibri" w:hAnsi="Calibri" w:cs="Calibri"/>
                <w:color w:val="000000"/>
                <w:sz w:val="22"/>
                <w:u w:val="single"/>
              </w:rPr>
              <w:t>Læring:</w:t>
            </w:r>
          </w:p>
          <w:p w14:paraId="5BAF18C2" w14:textId="5FAE4762" w:rsidR="003E182C" w:rsidRPr="00AE6E43" w:rsidRDefault="003E182C" w:rsidP="00FA4080">
            <w:pPr>
              <w:pStyle w:val="NormalWeb"/>
              <w:numPr>
                <w:ilvl w:val="0"/>
                <w:numId w:val="9"/>
              </w:numPr>
              <w:rPr>
                <w:rFonts w:ascii="Calibri" w:hAnsi="Calibri" w:cs="Calibri"/>
                <w:color w:val="000000"/>
                <w:sz w:val="22"/>
              </w:rPr>
            </w:pPr>
            <w:r w:rsidRPr="00AE6E43">
              <w:rPr>
                <w:rFonts w:ascii="Calibri" w:hAnsi="Calibri" w:cs="Calibri"/>
                <w:color w:val="000000"/>
                <w:sz w:val="22"/>
              </w:rPr>
              <w:t>CL</w:t>
            </w:r>
            <w:r w:rsidR="00531B08" w:rsidRPr="009E75C0">
              <w:rPr>
                <w:rStyle w:val="Fodnotehenvisning"/>
                <w:rFonts w:ascii="Calibri" w:hAnsi="Calibri" w:cs="Calibri"/>
                <w:color w:val="000000"/>
                <w:sz w:val="22"/>
              </w:rPr>
              <w:footnoteReference w:id="1"/>
            </w:r>
            <w:r w:rsidR="00A3311A">
              <w:rPr>
                <w:rFonts w:ascii="Calibri" w:hAnsi="Calibri" w:cs="Calibri"/>
                <w:color w:val="000000"/>
                <w:sz w:val="22"/>
              </w:rPr>
              <w:t xml:space="preserve">: </w:t>
            </w:r>
            <w:r w:rsidR="00ED5AAC">
              <w:rPr>
                <w:rFonts w:ascii="Calibri" w:hAnsi="Calibri" w:cs="Calibri"/>
                <w:color w:val="000000"/>
                <w:sz w:val="22"/>
              </w:rPr>
              <w:t xml:space="preserve">Genopfrisk </w:t>
            </w:r>
            <w:r w:rsidR="00A3311A">
              <w:rPr>
                <w:rFonts w:ascii="Calibri" w:hAnsi="Calibri" w:cs="Calibri"/>
                <w:color w:val="000000"/>
                <w:sz w:val="22"/>
              </w:rPr>
              <w:t>Møde</w:t>
            </w:r>
            <w:r w:rsidR="00113ADA">
              <w:rPr>
                <w:rFonts w:ascii="Calibri" w:hAnsi="Calibri" w:cs="Calibri"/>
                <w:color w:val="000000"/>
                <w:sz w:val="22"/>
              </w:rPr>
              <w:t>-</w:t>
            </w:r>
            <w:r w:rsidR="00A3311A">
              <w:rPr>
                <w:rFonts w:ascii="Calibri" w:hAnsi="Calibri" w:cs="Calibri"/>
                <w:color w:val="000000"/>
                <w:sz w:val="22"/>
              </w:rPr>
              <w:t>på</w:t>
            </w:r>
            <w:r w:rsidR="00113ADA">
              <w:rPr>
                <w:rFonts w:ascii="Calibri" w:hAnsi="Calibri" w:cs="Calibri"/>
                <w:color w:val="000000"/>
                <w:sz w:val="22"/>
              </w:rPr>
              <w:t>-</w:t>
            </w:r>
            <w:r w:rsidR="00A3311A">
              <w:rPr>
                <w:rFonts w:ascii="Calibri" w:hAnsi="Calibri" w:cs="Calibri"/>
                <w:color w:val="000000"/>
                <w:sz w:val="22"/>
              </w:rPr>
              <w:t>midten og Ordet</w:t>
            </w:r>
            <w:r w:rsidR="00113ADA">
              <w:rPr>
                <w:rFonts w:ascii="Calibri" w:hAnsi="Calibri" w:cs="Calibri"/>
                <w:color w:val="000000"/>
                <w:sz w:val="22"/>
              </w:rPr>
              <w:t>-</w:t>
            </w:r>
            <w:r w:rsidR="00A3311A">
              <w:rPr>
                <w:rFonts w:ascii="Calibri" w:hAnsi="Calibri" w:cs="Calibri"/>
                <w:color w:val="000000"/>
                <w:sz w:val="22"/>
              </w:rPr>
              <w:t>rundt</w:t>
            </w:r>
          </w:p>
          <w:p w14:paraId="5096E2EF" w14:textId="25287CB4" w:rsidR="00704498" w:rsidRPr="00AE6E43" w:rsidRDefault="003C2C93" w:rsidP="002A6647">
            <w:pPr>
              <w:pStyle w:val="NormalWeb"/>
              <w:numPr>
                <w:ilvl w:val="0"/>
                <w:numId w:val="9"/>
              </w:numPr>
              <w:spacing w:after="160"/>
              <w:ind w:left="357" w:hanging="357"/>
              <w:rPr>
                <w:rFonts w:ascii="Calibri" w:hAnsi="Calibri" w:cs="Calibri"/>
                <w:color w:val="000000"/>
                <w:sz w:val="22"/>
              </w:rPr>
            </w:pPr>
            <w:r w:rsidRPr="00AE6E43">
              <w:rPr>
                <w:rFonts w:ascii="Calibri" w:hAnsi="Calibri" w:cs="Calibri"/>
                <w:color w:val="000000"/>
                <w:sz w:val="22"/>
              </w:rPr>
              <w:t>SOLO</w:t>
            </w:r>
            <w:r w:rsidR="00531B08">
              <w:rPr>
                <w:rStyle w:val="Fodnotehenvisning"/>
                <w:rFonts w:ascii="Calibri" w:hAnsi="Calibri" w:cs="Calibri"/>
                <w:color w:val="000000"/>
                <w:sz w:val="22"/>
              </w:rPr>
              <w:footnoteReference w:id="2"/>
            </w:r>
            <w:r w:rsidRPr="00AE6E43">
              <w:rPr>
                <w:rFonts w:ascii="Calibri" w:hAnsi="Calibri" w:cs="Calibri"/>
                <w:color w:val="000000"/>
                <w:sz w:val="22"/>
              </w:rPr>
              <w:t xml:space="preserve">: </w:t>
            </w:r>
            <w:hyperlink r:id="rId8" w:history="1">
              <w:r w:rsidRPr="00AE6E43">
                <w:rPr>
                  <w:rStyle w:val="Hyperlink"/>
                  <w:rFonts w:ascii="Calibri" w:hAnsi="Calibri" w:cs="Calibri"/>
                  <w:sz w:val="22"/>
                </w:rPr>
                <w:t>Understanding understanding</w:t>
              </w:r>
            </w:hyperlink>
            <w:r w:rsidRPr="00AE6E43">
              <w:rPr>
                <w:rFonts w:ascii="Calibri" w:hAnsi="Calibri" w:cs="Calibri"/>
                <w:color w:val="000000"/>
                <w:sz w:val="22"/>
              </w:rPr>
              <w:t xml:space="preserve"> </w:t>
            </w:r>
            <w:r>
              <w:rPr>
                <w:rFonts w:ascii="Calibri" w:hAnsi="Calibri" w:cs="Calibri"/>
                <w:color w:val="000000"/>
                <w:sz w:val="22"/>
              </w:rPr>
              <w:t xml:space="preserve">(video: </w:t>
            </w:r>
            <w:r w:rsidR="00296987">
              <w:rPr>
                <w:rFonts w:ascii="Calibri" w:hAnsi="Calibri" w:cs="Calibri"/>
                <w:color w:val="000000"/>
                <w:sz w:val="22"/>
              </w:rPr>
              <w:t>fra</w:t>
            </w:r>
            <w:r>
              <w:rPr>
                <w:rFonts w:ascii="Calibri" w:hAnsi="Calibri" w:cs="Calibri"/>
                <w:color w:val="000000"/>
                <w:sz w:val="22"/>
              </w:rPr>
              <w:t xml:space="preserve"> 3:1</w:t>
            </w:r>
            <w:r w:rsidR="00296987">
              <w:rPr>
                <w:rFonts w:ascii="Calibri" w:hAnsi="Calibri" w:cs="Calibri"/>
                <w:color w:val="000000"/>
                <w:sz w:val="22"/>
              </w:rPr>
              <w:t>5 til 6.18</w:t>
            </w:r>
            <w:r>
              <w:rPr>
                <w:rFonts w:ascii="Calibri" w:hAnsi="Calibri" w:cs="Calibri"/>
                <w:color w:val="000000"/>
                <w:sz w:val="22"/>
              </w:rPr>
              <w:t>)</w:t>
            </w:r>
          </w:p>
          <w:p w14:paraId="70A20AB6" w14:textId="1D788B65" w:rsidR="00640273" w:rsidRPr="002C3966" w:rsidRDefault="002A6647" w:rsidP="002C3966">
            <w:pPr>
              <w:pStyle w:val="NormalWeb"/>
              <w:rPr>
                <w:rFonts w:ascii="Calibri" w:hAnsi="Calibri" w:cs="Calibri"/>
                <w:color w:val="000000"/>
                <w:sz w:val="22"/>
                <w:u w:val="single"/>
              </w:rPr>
            </w:pPr>
            <w:r>
              <w:rPr>
                <w:rFonts w:ascii="Calibri" w:hAnsi="Calibri" w:cs="Calibri"/>
                <w:color w:val="000000"/>
                <w:sz w:val="22"/>
                <w:u w:val="single"/>
              </w:rPr>
              <w:t>Design</w:t>
            </w:r>
            <w:r w:rsidRPr="007A5DA8">
              <w:rPr>
                <w:rFonts w:ascii="Calibri" w:hAnsi="Calibri" w:cs="Calibri"/>
                <w:color w:val="000000"/>
                <w:sz w:val="22"/>
                <w:u w:val="single"/>
              </w:rPr>
              <w:t>spor</w:t>
            </w:r>
            <w:r>
              <w:rPr>
                <w:rFonts w:ascii="Calibri" w:hAnsi="Calibri" w:cs="Calibri"/>
                <w:color w:val="000000"/>
                <w:sz w:val="22"/>
                <w:u w:val="single"/>
              </w:rPr>
              <w:t>et</w:t>
            </w:r>
            <w:r w:rsidRPr="007A5DA8">
              <w:rPr>
                <w:rFonts w:ascii="Calibri" w:hAnsi="Calibri" w:cs="Calibri"/>
                <w:color w:val="000000"/>
                <w:sz w:val="22"/>
                <w:u w:val="single"/>
              </w:rPr>
              <w:t>:</w:t>
            </w:r>
          </w:p>
          <w:p w14:paraId="532D2B72" w14:textId="0B479C2F" w:rsidR="00045BD0" w:rsidRDefault="000C5F90" w:rsidP="002C3966">
            <w:pPr>
              <w:pStyle w:val="Listeafsnit"/>
              <w:numPr>
                <w:ilvl w:val="0"/>
                <w:numId w:val="9"/>
              </w:numPr>
              <w:rPr>
                <w:rFonts w:ascii="Calibri" w:hAnsi="Calibri" w:cs="Calibri"/>
                <w:color w:val="000000"/>
                <w:lang w:eastAsia="en-GB"/>
              </w:rPr>
            </w:pPr>
            <w:hyperlink r:id="rId9" w:history="1">
              <w:r w:rsidR="00863790" w:rsidRPr="00640273">
                <w:rPr>
                  <w:rStyle w:val="Hyperlink"/>
                  <w:rFonts w:ascii="Calibri" w:hAnsi="Calibri" w:cs="Calibri"/>
                </w:rPr>
                <w:t>Computational Thinking: Decomposition</w:t>
              </w:r>
            </w:hyperlink>
            <w:r w:rsidR="00863790" w:rsidRPr="00640273">
              <w:rPr>
                <w:rFonts w:ascii="Calibri" w:hAnsi="Calibri" w:cs="Calibri"/>
                <w:color w:val="000000"/>
              </w:rPr>
              <w:t xml:space="preserve"> (video: kun de første 6:23)</w:t>
            </w:r>
          </w:p>
          <w:p w14:paraId="259A1B73" w14:textId="237F6296" w:rsidR="00640273" w:rsidRPr="00640273" w:rsidRDefault="000C5F90" w:rsidP="002C3966">
            <w:pPr>
              <w:pStyle w:val="Listeafsnit"/>
              <w:numPr>
                <w:ilvl w:val="0"/>
                <w:numId w:val="9"/>
              </w:numPr>
              <w:spacing w:after="160"/>
              <w:rPr>
                <w:rFonts w:ascii="Calibri" w:hAnsi="Calibri" w:cs="Calibri"/>
                <w:color w:val="000000"/>
                <w:lang w:eastAsia="en-GB"/>
              </w:rPr>
            </w:pPr>
            <w:hyperlink r:id="rId10" w:history="1">
              <w:r w:rsidR="00640273">
                <w:rPr>
                  <w:rStyle w:val="Hyperlink"/>
                  <w:rFonts w:ascii="Calibri" w:hAnsi="Calibri" w:cs="Calibri"/>
                </w:rPr>
                <w:t>Decomposition (BBC)</w:t>
              </w:r>
            </w:hyperlink>
            <w:r w:rsidR="0065306E" w:rsidRPr="00640273">
              <w:rPr>
                <w:rFonts w:ascii="Calibri" w:hAnsi="Calibri" w:cs="Calibri"/>
                <w:color w:val="000000"/>
              </w:rPr>
              <w:t xml:space="preserve"> </w:t>
            </w:r>
            <w:r w:rsidR="0065306E">
              <w:rPr>
                <w:rFonts w:ascii="Calibri" w:hAnsi="Calibri" w:cs="Calibri"/>
                <w:color w:val="000000"/>
              </w:rPr>
              <w:t>– side 1, 2 og 3 samt testen</w:t>
            </w:r>
          </w:p>
          <w:p w14:paraId="649961A8" w14:textId="7DDBCF85" w:rsidR="00D43948" w:rsidRDefault="00D43948" w:rsidP="00763A2E">
            <w:pPr>
              <w:rPr>
                <w:rFonts w:ascii="Calibri" w:hAnsi="Calibri" w:cs="Calibri"/>
                <w:color w:val="000000"/>
                <w:u w:val="single"/>
              </w:rPr>
            </w:pPr>
            <w:r w:rsidRPr="002B6DF4">
              <w:rPr>
                <w:rFonts w:ascii="Calibri" w:hAnsi="Calibri" w:cs="Calibri"/>
                <w:color w:val="000000"/>
                <w:u w:val="single"/>
              </w:rPr>
              <w:t>Programmering</w:t>
            </w:r>
            <w:r w:rsidR="002B6DF4" w:rsidRPr="002B6DF4">
              <w:rPr>
                <w:rFonts w:ascii="Calibri" w:hAnsi="Calibri" w:cs="Calibri"/>
                <w:color w:val="000000"/>
                <w:u w:val="single"/>
              </w:rPr>
              <w:t>ssporet</w:t>
            </w:r>
            <w:r w:rsidRPr="002B6DF4">
              <w:rPr>
                <w:rFonts w:ascii="Calibri" w:hAnsi="Calibri" w:cs="Calibri"/>
                <w:color w:val="000000"/>
                <w:u w:val="single"/>
              </w:rPr>
              <w:t>:</w:t>
            </w:r>
          </w:p>
          <w:p w14:paraId="5B50D3C2" w14:textId="647180B0" w:rsidR="001F5942" w:rsidRDefault="00971116" w:rsidP="00FA4080">
            <w:pPr>
              <w:pStyle w:val="Listeafsnit"/>
              <w:numPr>
                <w:ilvl w:val="0"/>
                <w:numId w:val="9"/>
              </w:numPr>
              <w:rPr>
                <w:rFonts w:ascii="Calibri" w:hAnsi="Calibri" w:cs="Calibri"/>
                <w:color w:val="000000"/>
                <w:lang w:val="en-US"/>
              </w:rPr>
            </w:pPr>
            <w:hyperlink r:id="rId11" w:history="1">
              <w:r w:rsidR="001F5942" w:rsidRPr="001F5942">
                <w:rPr>
                  <w:rStyle w:val="Hyperlink"/>
                  <w:rFonts w:ascii="Calibri" w:hAnsi="Calibri" w:cs="Calibri"/>
                  <w:lang w:val="en-US"/>
                </w:rPr>
                <w:t>The if Decision Statement</w:t>
              </w:r>
            </w:hyperlink>
            <w:r w:rsidR="001F5942" w:rsidRPr="001F5942">
              <w:rPr>
                <w:rFonts w:ascii="Calibri" w:hAnsi="Calibri" w:cs="Calibri"/>
                <w:color w:val="000000"/>
                <w:lang w:val="en-US"/>
              </w:rPr>
              <w:t xml:space="preserve"> (video: </w:t>
            </w:r>
            <w:r w:rsidR="001F5942">
              <w:rPr>
                <w:rFonts w:ascii="Calibri" w:hAnsi="Calibri" w:cs="Calibri"/>
                <w:color w:val="000000"/>
                <w:lang w:val="en-US"/>
              </w:rPr>
              <w:t>23:42)</w:t>
            </w:r>
          </w:p>
          <w:p w14:paraId="7E2F36FD" w14:textId="1FF04D5B" w:rsidR="00FA4080" w:rsidRPr="00AF0AE4" w:rsidRDefault="00971116" w:rsidP="00FA4080">
            <w:pPr>
              <w:pStyle w:val="Listeafsnit"/>
              <w:numPr>
                <w:ilvl w:val="0"/>
                <w:numId w:val="9"/>
              </w:numPr>
              <w:rPr>
                <w:rFonts w:ascii="Calibri" w:hAnsi="Calibri" w:cs="Calibri"/>
                <w:color w:val="000000"/>
                <w:lang w:val="en-US"/>
              </w:rPr>
            </w:pPr>
            <w:hyperlink r:id="rId12" w:history="1">
              <w:r w:rsidR="00FA4080" w:rsidRPr="00AF0AE4">
                <w:rPr>
                  <w:rStyle w:val="Hyperlink"/>
                  <w:rFonts w:ascii="Calibri" w:hAnsi="Calibri" w:cs="Calibri"/>
                  <w:lang w:val="en-US"/>
                </w:rPr>
                <w:t>How to Convert a String to an Int in C#</w:t>
              </w:r>
            </w:hyperlink>
            <w:r w:rsidR="00FA4080">
              <w:rPr>
                <w:rFonts w:ascii="Calibri" w:hAnsi="Calibri" w:cs="Calibri"/>
                <w:color w:val="000000"/>
                <w:lang w:val="en-US"/>
              </w:rPr>
              <w:t xml:space="preserve"> </w:t>
            </w:r>
            <w:r w:rsidR="00FA4080" w:rsidRPr="005E4798">
              <w:rPr>
                <w:rFonts w:ascii="Calibri" w:hAnsi="Calibri" w:cs="Calibri"/>
                <w:color w:val="000000"/>
                <w:lang w:val="en-US"/>
              </w:rPr>
              <w:t>(video: 6:44</w:t>
            </w:r>
            <w:r w:rsidR="008237E2" w:rsidRPr="005E4798">
              <w:rPr>
                <w:rFonts w:ascii="Calibri" w:hAnsi="Calibri" w:cs="Calibri"/>
                <w:color w:val="000000"/>
                <w:lang w:val="en-US"/>
              </w:rPr>
              <w:t>, spring gerne ‘Solution 3’ over</w:t>
            </w:r>
            <w:r w:rsidR="002B667C" w:rsidRPr="005E4798">
              <w:rPr>
                <w:rFonts w:ascii="Calibri" w:hAnsi="Calibri" w:cs="Calibri"/>
                <w:color w:val="000000"/>
                <w:lang w:val="en-US"/>
              </w:rPr>
              <w:t xml:space="preserve">, vi kommer til try-catch </w:t>
            </w:r>
            <w:r w:rsidR="00BC1F27" w:rsidRPr="005E4798">
              <w:rPr>
                <w:rFonts w:ascii="Calibri" w:hAnsi="Calibri" w:cs="Calibri"/>
                <w:color w:val="000000"/>
                <w:lang w:val="en-US"/>
              </w:rPr>
              <w:t xml:space="preserve">sætningen </w:t>
            </w:r>
            <w:r w:rsidR="002B667C" w:rsidRPr="005E4798">
              <w:rPr>
                <w:rFonts w:ascii="Calibri" w:hAnsi="Calibri" w:cs="Calibri"/>
                <w:color w:val="000000"/>
                <w:lang w:val="en-US"/>
              </w:rPr>
              <w:t>senere</w:t>
            </w:r>
            <w:r w:rsidR="00FA4080" w:rsidRPr="005E4798">
              <w:rPr>
                <w:rFonts w:ascii="Calibri" w:hAnsi="Calibri" w:cs="Calibri"/>
                <w:color w:val="000000"/>
                <w:lang w:val="en-US"/>
              </w:rPr>
              <w:t>)</w:t>
            </w:r>
          </w:p>
          <w:p w14:paraId="5F323E7E" w14:textId="0BDBDE00" w:rsidR="000A479E" w:rsidRPr="002A6647" w:rsidRDefault="00971116" w:rsidP="00480116">
            <w:pPr>
              <w:pStyle w:val="Listeafsnit"/>
              <w:numPr>
                <w:ilvl w:val="0"/>
                <w:numId w:val="9"/>
              </w:numPr>
              <w:spacing w:after="160"/>
              <w:ind w:left="357" w:hanging="357"/>
              <w:rPr>
                <w:rStyle w:val="Hyperlink"/>
                <w:rFonts w:ascii="Calibri" w:hAnsi="Calibri" w:cs="Calibri"/>
                <w:color w:val="000000"/>
                <w:u w:val="none"/>
                <w:lang w:val="en-US"/>
              </w:rPr>
            </w:pPr>
            <w:hyperlink r:id="rId13" w:history="1">
              <w:r w:rsidR="00707029" w:rsidRPr="00707029">
                <w:rPr>
                  <w:rStyle w:val="Hyperlink"/>
                  <w:rFonts w:ascii="Calibri" w:hAnsi="Calibri" w:cs="Calibri"/>
                  <w:lang w:val="en-US"/>
                </w:rPr>
                <w:t>Working with Operators and Control Flow in C#</w:t>
              </w:r>
            </w:hyperlink>
            <w:r w:rsidR="00E664F8">
              <w:rPr>
                <w:rFonts w:ascii="Calibri" w:hAnsi="Calibri" w:cs="Calibri"/>
                <w:color w:val="000000"/>
                <w:lang w:val="en-US"/>
              </w:rPr>
              <w:t xml:space="preserve"> </w:t>
            </w:r>
            <w:r w:rsidR="00E664F8">
              <w:rPr>
                <w:rFonts w:ascii="Calibri" w:hAnsi="Calibri" w:cs="Calibri"/>
                <w:color w:val="000000"/>
                <w:lang w:val="en-US"/>
              </w:rPr>
              <w:t>(forklarer datatypen bool)</w:t>
            </w:r>
          </w:p>
          <w:p w14:paraId="0ADE38A7" w14:textId="77777777" w:rsidR="002A6647" w:rsidRPr="002A6647" w:rsidRDefault="002A6647" w:rsidP="002A6647">
            <w:pPr>
              <w:rPr>
                <w:rFonts w:ascii="Calibri" w:hAnsi="Calibri" w:cs="Calibri"/>
                <w:color w:val="000000"/>
                <w:u w:val="single"/>
                <w:lang w:val="en-US"/>
              </w:rPr>
            </w:pPr>
            <w:r w:rsidRPr="002A6647">
              <w:rPr>
                <w:rFonts w:ascii="Calibri" w:hAnsi="Calibri" w:cs="Calibri"/>
                <w:color w:val="000000"/>
                <w:u w:val="single"/>
                <w:lang w:val="en-US"/>
              </w:rPr>
              <w:t>Færdighedssporet:</w:t>
            </w:r>
          </w:p>
          <w:p w14:paraId="2F3D5D25" w14:textId="77777777" w:rsidR="002A6647" w:rsidRPr="0065306E" w:rsidRDefault="000C5F90" w:rsidP="002C3966">
            <w:pPr>
              <w:pStyle w:val="Listeafsnit"/>
              <w:numPr>
                <w:ilvl w:val="0"/>
                <w:numId w:val="9"/>
              </w:numPr>
              <w:rPr>
                <w:rFonts w:ascii="Calibri" w:hAnsi="Calibri" w:cs="Calibri"/>
                <w:color w:val="000000"/>
                <w:lang w:val="en-US" w:eastAsia="en-GB"/>
              </w:rPr>
            </w:pPr>
            <w:hyperlink r:id="rId14" w:history="1">
              <w:r w:rsidR="002A6647" w:rsidRPr="0065306E">
                <w:rPr>
                  <w:rStyle w:val="Hyperlink"/>
                  <w:rFonts w:ascii="Calibri" w:hAnsi="Calibri" w:cs="Calibri"/>
                </w:rPr>
                <w:t>Pair Programming</w:t>
              </w:r>
            </w:hyperlink>
          </w:p>
          <w:p w14:paraId="268316BD" w14:textId="28CD2807" w:rsidR="002A6647" w:rsidRPr="002A6647" w:rsidRDefault="00971116" w:rsidP="002C3966">
            <w:pPr>
              <w:pStyle w:val="Listeafsnit"/>
              <w:numPr>
                <w:ilvl w:val="0"/>
                <w:numId w:val="9"/>
              </w:numPr>
              <w:spacing w:after="160"/>
              <w:rPr>
                <w:rFonts w:ascii="Calibri" w:hAnsi="Calibri" w:cs="Calibri"/>
                <w:color w:val="000000"/>
                <w:lang w:val="en-US" w:eastAsia="en-GB"/>
              </w:rPr>
            </w:pPr>
            <w:hyperlink r:id="rId15" w:history="1">
              <w:r w:rsidR="002A6647" w:rsidRPr="0065306E">
                <w:rPr>
                  <w:rStyle w:val="Hyperlink"/>
                  <w:rFonts w:ascii="Calibri" w:hAnsi="Calibri" w:cs="Calibri"/>
                  <w:lang w:val="en-US" w:eastAsia="en-GB"/>
                </w:rPr>
                <w:t>Agile in Practice: Pair Programming</w:t>
              </w:r>
            </w:hyperlink>
            <w:r w:rsidR="002A6647" w:rsidRPr="0065306E">
              <w:rPr>
                <w:rFonts w:ascii="Calibri" w:hAnsi="Calibri" w:cs="Calibri"/>
                <w:color w:val="000000"/>
                <w:lang w:val="en-US" w:eastAsia="en-GB"/>
              </w:rPr>
              <w:t xml:space="preserve"> (video: 3:11)</w:t>
            </w:r>
          </w:p>
        </w:tc>
      </w:tr>
    </w:tbl>
    <w:p w14:paraId="29AC69B6" w14:textId="0B0DFA29" w:rsidR="00480116" w:rsidRPr="00480116" w:rsidRDefault="00480116" w:rsidP="00480116">
      <w:pPr>
        <w:spacing w:before="160"/>
      </w:pPr>
      <w:r w:rsidRPr="00480116">
        <w:t xml:space="preserve">I denne opgave </w:t>
      </w:r>
      <w:r>
        <w:t>introduceres d</w:t>
      </w:r>
      <w:r w:rsidRPr="00480116">
        <w:t xml:space="preserve">u </w:t>
      </w:r>
      <w:r>
        <w:t xml:space="preserve">til </w:t>
      </w:r>
      <w:r w:rsidRPr="00480116">
        <w:t xml:space="preserve">at styre program flowet (dvs. </w:t>
      </w:r>
      <w:r>
        <w:t>hvilke C#-sætninger der udføres) ved hjælp af forgreninger</w:t>
      </w:r>
      <w:r w:rsidR="00CC6D25">
        <w:t xml:space="preserve"> samt til begr</w:t>
      </w:r>
      <w:r w:rsidR="000D174A">
        <w:t>e</w:t>
      </w:r>
      <w:r w:rsidR="00CC6D25">
        <w:t>bet ’konceptuel klasse’</w:t>
      </w:r>
      <w:r>
        <w:t xml:space="preserve">. Du skal også udføre en SOLO-øvelse og se nærmere på dekomponering i Computational Thinking (CT). </w:t>
      </w:r>
      <w:r w:rsidRPr="00A613E9">
        <w:rPr>
          <w:b/>
        </w:rPr>
        <w:t xml:space="preserve">Sørg for at have lavet øvelse 3 </w:t>
      </w:r>
      <w:r>
        <w:rPr>
          <w:b/>
        </w:rPr>
        <w:t xml:space="preserve">og 4 </w:t>
      </w:r>
      <w:r w:rsidRPr="00A613E9">
        <w:rPr>
          <w:b/>
        </w:rPr>
        <w:t xml:space="preserve">i </w:t>
      </w:r>
      <w:r>
        <w:rPr>
          <w:b/>
        </w:rPr>
        <w:t>denne opgave</w:t>
      </w:r>
      <w:r w:rsidRPr="00A613E9">
        <w:rPr>
          <w:b/>
        </w:rPr>
        <w:t>, da du skal arb</w:t>
      </w:r>
      <w:r w:rsidR="004C40C2">
        <w:rPr>
          <w:b/>
        </w:rPr>
        <w:t>ejde</w:t>
      </w:r>
      <w:r w:rsidR="00A839B4">
        <w:rPr>
          <w:b/>
        </w:rPr>
        <w:t xml:space="preserve"> videre med de</w:t>
      </w:r>
      <w:r w:rsidR="00CC6D25">
        <w:rPr>
          <w:b/>
        </w:rPr>
        <w:t>m</w:t>
      </w:r>
      <w:r w:rsidR="00A839B4">
        <w:rPr>
          <w:b/>
        </w:rPr>
        <w:t xml:space="preserve"> i næste opgave Ex03-CSharpData</w:t>
      </w:r>
      <w:r w:rsidRPr="00A613E9">
        <w:rPr>
          <w:b/>
        </w:rPr>
        <w:t>.</w:t>
      </w:r>
    </w:p>
    <w:p w14:paraId="002FC89C" w14:textId="44701AF7" w:rsidR="00951E7F" w:rsidRDefault="006A3A4F" w:rsidP="00136959">
      <w:pPr>
        <w:pStyle w:val="Overskrift1"/>
        <w:pageBreakBefore/>
      </w:pPr>
      <w:r>
        <w:lastRenderedPageBreak/>
        <w:t>Dagens ord</w:t>
      </w:r>
      <w:r w:rsidR="00C40819">
        <w:t xml:space="preserve">: </w:t>
      </w:r>
      <w:r w:rsidR="00933501">
        <w:t>SOLO – og den personlige læringsudbytteplan</w:t>
      </w:r>
    </w:p>
    <w:p w14:paraId="2F7D2F0D" w14:textId="25B3A54A" w:rsidR="009420B0" w:rsidRDefault="009420B0" w:rsidP="00933501">
      <w:r>
        <w:t xml:space="preserve">Som du nok har bemærket, </w:t>
      </w:r>
      <w:r w:rsidR="00E73201">
        <w:t xml:space="preserve">så </w:t>
      </w:r>
      <w:r>
        <w:t>er der en sektion på forsiden</w:t>
      </w:r>
      <w:r w:rsidR="00560E53">
        <w:t>,</w:t>
      </w:r>
      <w:r>
        <w:t xml:space="preserve"> der hedder ”Forventet læringsudbytte [SOLO]”.</w:t>
      </w:r>
    </w:p>
    <w:p w14:paraId="14D9213D" w14:textId="2C3D63A3" w:rsidR="009420B0" w:rsidRDefault="009420B0" w:rsidP="00933501">
      <w:r>
        <w:t>Som vi</w:t>
      </w:r>
      <w:r w:rsidR="00E73201">
        <w:t xml:space="preserve"> (underviserteamet)</w:t>
      </w:r>
      <w:r>
        <w:t xml:space="preserve"> også forklarede på førstedagen, så er SOLO en taksonomi (inddeling), der er til hjælp for dig, så du kan måle, hvor godt du er med </w:t>
      </w:r>
      <w:r w:rsidR="00E73201">
        <w:t>i forhold til</w:t>
      </w:r>
      <w:r>
        <w:t xml:space="preserve"> det forventede læringsudbytte for dagen.</w:t>
      </w:r>
    </w:p>
    <w:p w14:paraId="4289BC3A" w14:textId="631A124F" w:rsidR="009420B0" w:rsidRPr="00933501" w:rsidRDefault="009420B0" w:rsidP="00933501">
      <w:r>
        <w:t>Vi (underviserteamet) anbefaler, at du opretter et dokument (enten lokalt på din maskine, eller på en cloud service (for eksempel Google Docs)), som du løbende holder ajour. Det er helt op til dig selv, hvor ofte du gør dette. Vi (underviserteamet) anbefaler, at du benytter følgende skabelon:</w:t>
      </w:r>
    </w:p>
    <w:tbl>
      <w:tblPr>
        <w:tblW w:w="96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1134"/>
        <w:gridCol w:w="1275"/>
        <w:gridCol w:w="1276"/>
        <w:gridCol w:w="1418"/>
        <w:gridCol w:w="1417"/>
        <w:gridCol w:w="1559"/>
      </w:tblGrid>
      <w:tr w:rsidR="00933501" w14:paraId="0B05839F" w14:textId="77777777" w:rsidTr="00933501">
        <w:trPr>
          <w:trHeight w:val="869"/>
        </w:trPr>
        <w:tc>
          <w:tcPr>
            <w:tcW w:w="1550" w:type="dxa"/>
            <w:shd w:val="clear" w:color="auto" w:fill="auto"/>
            <w:tcMar>
              <w:top w:w="100" w:type="dxa"/>
              <w:left w:w="100" w:type="dxa"/>
              <w:bottom w:w="100" w:type="dxa"/>
              <w:right w:w="100" w:type="dxa"/>
            </w:tcMar>
          </w:tcPr>
          <w:p w14:paraId="6A2C42A4" w14:textId="77777777" w:rsidR="00933501" w:rsidRDefault="00933501" w:rsidP="006F2F13">
            <w:pPr>
              <w:widowControl w:val="0"/>
              <w:pBdr>
                <w:top w:val="nil"/>
                <w:left w:val="nil"/>
                <w:bottom w:val="nil"/>
                <w:right w:val="nil"/>
                <w:between w:val="nil"/>
              </w:pBdr>
              <w:spacing w:line="240" w:lineRule="auto"/>
              <w:rPr>
                <w:b/>
              </w:rPr>
            </w:pPr>
            <w:r>
              <w:rPr>
                <w:b/>
              </w:rPr>
              <w:t>Emne</w:t>
            </w:r>
          </w:p>
        </w:tc>
        <w:tc>
          <w:tcPr>
            <w:tcW w:w="1134" w:type="dxa"/>
            <w:shd w:val="clear" w:color="auto" w:fill="auto"/>
            <w:tcMar>
              <w:top w:w="100" w:type="dxa"/>
              <w:left w:w="100" w:type="dxa"/>
              <w:bottom w:w="100" w:type="dxa"/>
              <w:right w:w="100" w:type="dxa"/>
            </w:tcMar>
          </w:tcPr>
          <w:p w14:paraId="3F056C83" w14:textId="77777777" w:rsidR="00933501" w:rsidRDefault="00933501" w:rsidP="006F2F13">
            <w:pPr>
              <w:widowControl w:val="0"/>
              <w:pBdr>
                <w:top w:val="nil"/>
                <w:left w:val="nil"/>
                <w:bottom w:val="nil"/>
                <w:right w:val="nil"/>
                <w:between w:val="nil"/>
              </w:pBdr>
              <w:spacing w:line="240" w:lineRule="auto"/>
              <w:rPr>
                <w:b/>
              </w:rPr>
            </w:pPr>
            <w:r>
              <w:rPr>
                <w:b/>
              </w:rPr>
              <w:t>Uni-</w:t>
            </w:r>
          </w:p>
          <w:p w14:paraId="4E20BCC0" w14:textId="77777777" w:rsidR="00933501" w:rsidRDefault="00933501" w:rsidP="006F2F13">
            <w:pPr>
              <w:widowControl w:val="0"/>
              <w:pBdr>
                <w:top w:val="nil"/>
                <w:left w:val="nil"/>
                <w:bottom w:val="nil"/>
                <w:right w:val="nil"/>
                <w:between w:val="nil"/>
              </w:pBdr>
              <w:spacing w:line="240" w:lineRule="auto"/>
              <w:rPr>
                <w:b/>
              </w:rPr>
            </w:pPr>
            <w:r>
              <w:rPr>
                <w:b/>
              </w:rPr>
              <w:t>strukturel</w:t>
            </w:r>
          </w:p>
        </w:tc>
        <w:tc>
          <w:tcPr>
            <w:tcW w:w="1275" w:type="dxa"/>
            <w:shd w:val="clear" w:color="auto" w:fill="auto"/>
            <w:tcMar>
              <w:top w:w="100" w:type="dxa"/>
              <w:left w:w="100" w:type="dxa"/>
              <w:bottom w:w="100" w:type="dxa"/>
              <w:right w:w="100" w:type="dxa"/>
            </w:tcMar>
          </w:tcPr>
          <w:p w14:paraId="58F5DF73" w14:textId="77777777" w:rsidR="00933501" w:rsidRDefault="00933501" w:rsidP="006F2F13">
            <w:pPr>
              <w:widowControl w:val="0"/>
              <w:pBdr>
                <w:top w:val="nil"/>
                <w:left w:val="nil"/>
                <w:bottom w:val="nil"/>
                <w:right w:val="nil"/>
                <w:between w:val="nil"/>
              </w:pBdr>
              <w:spacing w:line="240" w:lineRule="auto"/>
              <w:rPr>
                <w:b/>
              </w:rPr>
            </w:pPr>
            <w:r>
              <w:rPr>
                <w:b/>
              </w:rPr>
              <w:t>Multi-</w:t>
            </w:r>
          </w:p>
          <w:p w14:paraId="6B8A267A" w14:textId="77777777" w:rsidR="00933501" w:rsidRDefault="00933501" w:rsidP="006F2F13">
            <w:pPr>
              <w:widowControl w:val="0"/>
              <w:pBdr>
                <w:top w:val="nil"/>
                <w:left w:val="nil"/>
                <w:bottom w:val="nil"/>
                <w:right w:val="nil"/>
                <w:between w:val="nil"/>
              </w:pBdr>
              <w:spacing w:line="240" w:lineRule="auto"/>
              <w:rPr>
                <w:b/>
              </w:rPr>
            </w:pPr>
            <w:r>
              <w:rPr>
                <w:b/>
              </w:rPr>
              <w:t>strukturel</w:t>
            </w:r>
          </w:p>
        </w:tc>
        <w:tc>
          <w:tcPr>
            <w:tcW w:w="1276" w:type="dxa"/>
            <w:shd w:val="clear" w:color="auto" w:fill="auto"/>
            <w:tcMar>
              <w:top w:w="100" w:type="dxa"/>
              <w:left w:w="100" w:type="dxa"/>
              <w:bottom w:w="100" w:type="dxa"/>
              <w:right w:w="100" w:type="dxa"/>
            </w:tcMar>
          </w:tcPr>
          <w:p w14:paraId="2DF2FF25" w14:textId="6EA4990B" w:rsidR="00933501" w:rsidRPr="00933501" w:rsidRDefault="00933501" w:rsidP="00933501">
            <w:pPr>
              <w:widowControl w:val="0"/>
              <w:pBdr>
                <w:top w:val="nil"/>
                <w:left w:val="nil"/>
                <w:bottom w:val="nil"/>
                <w:right w:val="nil"/>
                <w:between w:val="nil"/>
              </w:pBdr>
              <w:spacing w:line="240" w:lineRule="auto"/>
              <w:rPr>
                <w:b/>
              </w:rPr>
            </w:pPr>
            <w:r>
              <w:rPr>
                <w:b/>
              </w:rPr>
              <w:t>Relationelt</w:t>
            </w:r>
          </w:p>
        </w:tc>
        <w:tc>
          <w:tcPr>
            <w:tcW w:w="1418" w:type="dxa"/>
            <w:shd w:val="clear" w:color="auto" w:fill="auto"/>
            <w:tcMar>
              <w:top w:w="100" w:type="dxa"/>
              <w:left w:w="100" w:type="dxa"/>
              <w:bottom w:w="100" w:type="dxa"/>
              <w:right w:w="100" w:type="dxa"/>
            </w:tcMar>
          </w:tcPr>
          <w:p w14:paraId="5E330CC6" w14:textId="77777777" w:rsidR="00933501" w:rsidRDefault="00933501" w:rsidP="006F2F13">
            <w:pPr>
              <w:widowControl w:val="0"/>
              <w:pBdr>
                <w:top w:val="nil"/>
                <w:left w:val="nil"/>
                <w:bottom w:val="nil"/>
                <w:right w:val="nil"/>
                <w:between w:val="nil"/>
              </w:pBdr>
              <w:spacing w:line="240" w:lineRule="auto"/>
              <w:rPr>
                <w:b/>
              </w:rPr>
            </w:pPr>
            <w:r>
              <w:rPr>
                <w:b/>
              </w:rPr>
              <w:t>Udvidet</w:t>
            </w:r>
          </w:p>
          <w:p w14:paraId="677DFC11" w14:textId="77777777" w:rsidR="00933501" w:rsidRDefault="00933501" w:rsidP="006F2F13">
            <w:pPr>
              <w:widowControl w:val="0"/>
              <w:pBdr>
                <w:top w:val="nil"/>
                <w:left w:val="nil"/>
                <w:bottom w:val="nil"/>
                <w:right w:val="nil"/>
                <w:between w:val="nil"/>
              </w:pBdr>
              <w:spacing w:line="240" w:lineRule="auto"/>
              <w:rPr>
                <w:b/>
              </w:rPr>
            </w:pPr>
            <w:r>
              <w:rPr>
                <w:b/>
              </w:rPr>
              <w:t>abstrakt</w:t>
            </w:r>
          </w:p>
        </w:tc>
        <w:tc>
          <w:tcPr>
            <w:tcW w:w="1417" w:type="dxa"/>
            <w:shd w:val="clear" w:color="auto" w:fill="auto"/>
            <w:tcMar>
              <w:top w:w="100" w:type="dxa"/>
              <w:left w:w="100" w:type="dxa"/>
              <w:bottom w:w="100" w:type="dxa"/>
              <w:right w:w="100" w:type="dxa"/>
            </w:tcMar>
          </w:tcPr>
          <w:p w14:paraId="673C06D8" w14:textId="77777777" w:rsidR="00933501" w:rsidRDefault="00933501" w:rsidP="006F2F13">
            <w:pPr>
              <w:widowControl w:val="0"/>
              <w:pBdr>
                <w:top w:val="nil"/>
                <w:left w:val="nil"/>
                <w:bottom w:val="nil"/>
                <w:right w:val="nil"/>
                <w:between w:val="nil"/>
              </w:pBdr>
              <w:spacing w:line="240" w:lineRule="auto"/>
              <w:rPr>
                <w:b/>
              </w:rPr>
            </w:pPr>
            <w:r>
              <w:rPr>
                <w:b/>
              </w:rPr>
              <w:t>Begrundelse</w:t>
            </w:r>
          </w:p>
        </w:tc>
        <w:tc>
          <w:tcPr>
            <w:tcW w:w="1559" w:type="dxa"/>
            <w:shd w:val="clear" w:color="auto" w:fill="auto"/>
            <w:tcMar>
              <w:top w:w="100" w:type="dxa"/>
              <w:left w:w="100" w:type="dxa"/>
              <w:bottom w:w="100" w:type="dxa"/>
              <w:right w:w="100" w:type="dxa"/>
            </w:tcMar>
          </w:tcPr>
          <w:p w14:paraId="04DF712D" w14:textId="77777777" w:rsidR="00933501" w:rsidRDefault="00933501" w:rsidP="006F2F13">
            <w:pPr>
              <w:widowControl w:val="0"/>
              <w:pBdr>
                <w:top w:val="nil"/>
                <w:left w:val="nil"/>
                <w:bottom w:val="nil"/>
                <w:right w:val="nil"/>
                <w:between w:val="nil"/>
              </w:pBdr>
              <w:spacing w:line="240" w:lineRule="auto"/>
              <w:rPr>
                <w:b/>
              </w:rPr>
            </w:pPr>
            <w:r>
              <w:rPr>
                <w:b/>
              </w:rPr>
              <w:t>Tiltag</w:t>
            </w:r>
          </w:p>
        </w:tc>
      </w:tr>
      <w:tr w:rsidR="00933501" w14:paraId="037C4518" w14:textId="77777777" w:rsidTr="00933501">
        <w:trPr>
          <w:trHeight w:val="434"/>
        </w:trPr>
        <w:tc>
          <w:tcPr>
            <w:tcW w:w="1550" w:type="dxa"/>
            <w:shd w:val="clear" w:color="auto" w:fill="auto"/>
            <w:tcMar>
              <w:top w:w="100" w:type="dxa"/>
              <w:left w:w="100" w:type="dxa"/>
              <w:bottom w:w="100" w:type="dxa"/>
              <w:right w:w="100" w:type="dxa"/>
            </w:tcMar>
          </w:tcPr>
          <w:p w14:paraId="6D972E0B" w14:textId="77777777" w:rsidR="00933501" w:rsidRDefault="00933501" w:rsidP="006F2F13">
            <w:pPr>
              <w:widowControl w:val="0"/>
              <w:pBdr>
                <w:top w:val="nil"/>
                <w:left w:val="nil"/>
                <w:bottom w:val="nil"/>
                <w:right w:val="nil"/>
                <w:between w:val="nil"/>
              </w:pBdr>
              <w:spacing w:line="240" w:lineRule="auto"/>
            </w:pPr>
            <w:r>
              <w:t>Løkker</w:t>
            </w:r>
          </w:p>
        </w:tc>
        <w:tc>
          <w:tcPr>
            <w:tcW w:w="1134" w:type="dxa"/>
            <w:shd w:val="clear" w:color="auto" w:fill="auto"/>
            <w:tcMar>
              <w:top w:w="100" w:type="dxa"/>
              <w:left w:w="100" w:type="dxa"/>
              <w:bottom w:w="100" w:type="dxa"/>
              <w:right w:w="100" w:type="dxa"/>
            </w:tcMar>
          </w:tcPr>
          <w:p w14:paraId="5BCE608B" w14:textId="77777777" w:rsidR="00933501" w:rsidRDefault="00933501" w:rsidP="006F2F13">
            <w:pPr>
              <w:widowControl w:val="0"/>
              <w:pBdr>
                <w:top w:val="nil"/>
                <w:left w:val="nil"/>
                <w:bottom w:val="nil"/>
                <w:right w:val="nil"/>
                <w:between w:val="nil"/>
              </w:pBdr>
              <w:spacing w:line="240" w:lineRule="auto"/>
            </w:pPr>
          </w:p>
        </w:tc>
        <w:tc>
          <w:tcPr>
            <w:tcW w:w="1275" w:type="dxa"/>
            <w:shd w:val="clear" w:color="auto" w:fill="auto"/>
            <w:tcMar>
              <w:top w:w="100" w:type="dxa"/>
              <w:left w:w="100" w:type="dxa"/>
              <w:bottom w:w="100" w:type="dxa"/>
              <w:right w:w="100" w:type="dxa"/>
            </w:tcMar>
          </w:tcPr>
          <w:p w14:paraId="175A9AC7" w14:textId="7544F0AC" w:rsidR="00933501" w:rsidRDefault="00A34B0B" w:rsidP="006F2F13">
            <w:pPr>
              <w:widowControl w:val="0"/>
              <w:pBdr>
                <w:top w:val="nil"/>
                <w:left w:val="nil"/>
                <w:bottom w:val="nil"/>
                <w:right w:val="nil"/>
                <w:between w:val="nil"/>
              </w:pBdr>
              <w:spacing w:line="240" w:lineRule="auto"/>
            </w:pPr>
            <w:r>
              <w:t xml:space="preserve">       </w:t>
            </w:r>
            <w:r w:rsidR="00933501">
              <w:t xml:space="preserve"> X</w:t>
            </w:r>
          </w:p>
        </w:tc>
        <w:tc>
          <w:tcPr>
            <w:tcW w:w="1276" w:type="dxa"/>
            <w:shd w:val="clear" w:color="auto" w:fill="auto"/>
            <w:tcMar>
              <w:top w:w="100" w:type="dxa"/>
              <w:left w:w="100" w:type="dxa"/>
              <w:bottom w:w="100" w:type="dxa"/>
              <w:right w:w="100" w:type="dxa"/>
            </w:tcMar>
          </w:tcPr>
          <w:p w14:paraId="09F07573" w14:textId="77777777" w:rsidR="00933501" w:rsidRDefault="00933501" w:rsidP="006F2F13">
            <w:pPr>
              <w:widowControl w:val="0"/>
              <w:pBdr>
                <w:top w:val="nil"/>
                <w:left w:val="nil"/>
                <w:bottom w:val="nil"/>
                <w:right w:val="nil"/>
                <w:between w:val="nil"/>
              </w:pBdr>
              <w:spacing w:line="240" w:lineRule="auto"/>
            </w:pPr>
          </w:p>
        </w:tc>
        <w:tc>
          <w:tcPr>
            <w:tcW w:w="1418" w:type="dxa"/>
            <w:shd w:val="clear" w:color="auto" w:fill="auto"/>
            <w:tcMar>
              <w:top w:w="100" w:type="dxa"/>
              <w:left w:w="100" w:type="dxa"/>
              <w:bottom w:w="100" w:type="dxa"/>
              <w:right w:w="100" w:type="dxa"/>
            </w:tcMar>
          </w:tcPr>
          <w:p w14:paraId="68D6763F" w14:textId="77777777" w:rsidR="00933501" w:rsidRDefault="00933501" w:rsidP="006F2F13">
            <w:pPr>
              <w:widowControl w:val="0"/>
              <w:pBdr>
                <w:top w:val="nil"/>
                <w:left w:val="nil"/>
                <w:bottom w:val="nil"/>
                <w:right w:val="nil"/>
                <w:between w:val="nil"/>
              </w:pBdr>
              <w:spacing w:line="240" w:lineRule="auto"/>
            </w:pPr>
          </w:p>
        </w:tc>
        <w:tc>
          <w:tcPr>
            <w:tcW w:w="1417" w:type="dxa"/>
            <w:shd w:val="clear" w:color="auto" w:fill="auto"/>
            <w:tcMar>
              <w:top w:w="100" w:type="dxa"/>
              <w:left w:w="100" w:type="dxa"/>
              <w:bottom w:w="100" w:type="dxa"/>
              <w:right w:w="100" w:type="dxa"/>
            </w:tcMar>
          </w:tcPr>
          <w:p w14:paraId="068334F1" w14:textId="77777777" w:rsidR="00933501" w:rsidRDefault="00933501" w:rsidP="006F2F13">
            <w:pPr>
              <w:widowControl w:val="0"/>
              <w:pBdr>
                <w:top w:val="nil"/>
                <w:left w:val="nil"/>
                <w:bottom w:val="nil"/>
                <w:right w:val="nil"/>
                <w:between w:val="nil"/>
              </w:pBdr>
              <w:spacing w:line="240" w:lineRule="auto"/>
            </w:pPr>
          </w:p>
        </w:tc>
        <w:tc>
          <w:tcPr>
            <w:tcW w:w="1559" w:type="dxa"/>
            <w:shd w:val="clear" w:color="auto" w:fill="auto"/>
            <w:tcMar>
              <w:top w:w="100" w:type="dxa"/>
              <w:left w:w="100" w:type="dxa"/>
              <w:bottom w:w="100" w:type="dxa"/>
              <w:right w:w="100" w:type="dxa"/>
            </w:tcMar>
          </w:tcPr>
          <w:p w14:paraId="7292C429" w14:textId="77777777" w:rsidR="00933501" w:rsidRDefault="00933501" w:rsidP="006F2F13">
            <w:pPr>
              <w:widowControl w:val="0"/>
              <w:pBdr>
                <w:top w:val="nil"/>
                <w:left w:val="nil"/>
                <w:bottom w:val="nil"/>
                <w:right w:val="nil"/>
                <w:between w:val="nil"/>
              </w:pBdr>
              <w:spacing w:line="240" w:lineRule="auto"/>
            </w:pPr>
          </w:p>
        </w:tc>
      </w:tr>
      <w:tr w:rsidR="00933501" w14:paraId="22393921" w14:textId="77777777" w:rsidTr="00933501">
        <w:trPr>
          <w:trHeight w:val="700"/>
        </w:trPr>
        <w:tc>
          <w:tcPr>
            <w:tcW w:w="1550" w:type="dxa"/>
            <w:shd w:val="clear" w:color="auto" w:fill="auto"/>
            <w:tcMar>
              <w:top w:w="100" w:type="dxa"/>
              <w:left w:w="100" w:type="dxa"/>
              <w:bottom w:w="100" w:type="dxa"/>
              <w:right w:w="100" w:type="dxa"/>
            </w:tcMar>
          </w:tcPr>
          <w:p w14:paraId="51736848" w14:textId="77777777" w:rsidR="00933501" w:rsidRDefault="00933501" w:rsidP="006F2F13">
            <w:pPr>
              <w:widowControl w:val="0"/>
              <w:pBdr>
                <w:top w:val="nil"/>
                <w:left w:val="nil"/>
                <w:bottom w:val="nil"/>
                <w:right w:val="nil"/>
                <w:between w:val="nil"/>
              </w:pBdr>
              <w:spacing w:line="240" w:lineRule="auto"/>
            </w:pPr>
            <w:r>
              <w:t>Forgreninger</w:t>
            </w:r>
          </w:p>
        </w:tc>
        <w:tc>
          <w:tcPr>
            <w:tcW w:w="1134" w:type="dxa"/>
            <w:shd w:val="clear" w:color="auto" w:fill="auto"/>
            <w:tcMar>
              <w:top w:w="100" w:type="dxa"/>
              <w:left w:w="100" w:type="dxa"/>
              <w:bottom w:w="100" w:type="dxa"/>
              <w:right w:w="100" w:type="dxa"/>
            </w:tcMar>
          </w:tcPr>
          <w:p w14:paraId="537485B2" w14:textId="77777777" w:rsidR="00933501" w:rsidRDefault="00933501" w:rsidP="006F2F13">
            <w:pPr>
              <w:widowControl w:val="0"/>
              <w:pBdr>
                <w:top w:val="nil"/>
                <w:left w:val="nil"/>
                <w:bottom w:val="nil"/>
                <w:right w:val="nil"/>
                <w:between w:val="nil"/>
              </w:pBdr>
              <w:spacing w:line="240" w:lineRule="auto"/>
            </w:pPr>
          </w:p>
        </w:tc>
        <w:tc>
          <w:tcPr>
            <w:tcW w:w="1275" w:type="dxa"/>
            <w:shd w:val="clear" w:color="auto" w:fill="auto"/>
            <w:tcMar>
              <w:top w:w="100" w:type="dxa"/>
              <w:left w:w="100" w:type="dxa"/>
              <w:bottom w:w="100" w:type="dxa"/>
              <w:right w:w="100" w:type="dxa"/>
            </w:tcMar>
          </w:tcPr>
          <w:p w14:paraId="3839DAF3" w14:textId="77777777" w:rsidR="00933501" w:rsidRDefault="00933501" w:rsidP="006F2F13">
            <w:pPr>
              <w:widowControl w:val="0"/>
              <w:pBdr>
                <w:top w:val="nil"/>
                <w:left w:val="nil"/>
                <w:bottom w:val="nil"/>
                <w:right w:val="nil"/>
                <w:between w:val="nil"/>
              </w:pBdr>
              <w:spacing w:line="240" w:lineRule="auto"/>
            </w:pPr>
          </w:p>
        </w:tc>
        <w:tc>
          <w:tcPr>
            <w:tcW w:w="1276" w:type="dxa"/>
            <w:shd w:val="clear" w:color="auto" w:fill="auto"/>
            <w:tcMar>
              <w:top w:w="100" w:type="dxa"/>
              <w:left w:w="100" w:type="dxa"/>
              <w:bottom w:w="100" w:type="dxa"/>
              <w:right w:w="100" w:type="dxa"/>
            </w:tcMar>
          </w:tcPr>
          <w:p w14:paraId="1E917B97" w14:textId="77777777" w:rsidR="00933501" w:rsidRDefault="00933501" w:rsidP="006F2F13">
            <w:pPr>
              <w:widowControl w:val="0"/>
              <w:pBdr>
                <w:top w:val="nil"/>
                <w:left w:val="nil"/>
                <w:bottom w:val="nil"/>
                <w:right w:val="nil"/>
                <w:between w:val="nil"/>
              </w:pBdr>
              <w:spacing w:line="240" w:lineRule="auto"/>
            </w:pPr>
          </w:p>
        </w:tc>
        <w:tc>
          <w:tcPr>
            <w:tcW w:w="1418" w:type="dxa"/>
            <w:shd w:val="clear" w:color="auto" w:fill="auto"/>
            <w:tcMar>
              <w:top w:w="100" w:type="dxa"/>
              <w:left w:w="100" w:type="dxa"/>
              <w:bottom w:w="100" w:type="dxa"/>
              <w:right w:w="100" w:type="dxa"/>
            </w:tcMar>
          </w:tcPr>
          <w:p w14:paraId="4E3F0521" w14:textId="77777777" w:rsidR="00933501" w:rsidRDefault="00933501" w:rsidP="006F2F13">
            <w:pPr>
              <w:widowControl w:val="0"/>
              <w:pBdr>
                <w:top w:val="nil"/>
                <w:left w:val="nil"/>
                <w:bottom w:val="nil"/>
                <w:right w:val="nil"/>
                <w:between w:val="nil"/>
              </w:pBdr>
              <w:spacing w:line="240" w:lineRule="auto"/>
            </w:pPr>
          </w:p>
        </w:tc>
        <w:tc>
          <w:tcPr>
            <w:tcW w:w="1417" w:type="dxa"/>
            <w:shd w:val="clear" w:color="auto" w:fill="auto"/>
            <w:tcMar>
              <w:top w:w="100" w:type="dxa"/>
              <w:left w:w="100" w:type="dxa"/>
              <w:bottom w:w="100" w:type="dxa"/>
              <w:right w:w="100" w:type="dxa"/>
            </w:tcMar>
          </w:tcPr>
          <w:p w14:paraId="62B4A272" w14:textId="77777777" w:rsidR="00933501" w:rsidRDefault="00933501" w:rsidP="006F2F13">
            <w:pPr>
              <w:widowControl w:val="0"/>
              <w:pBdr>
                <w:top w:val="nil"/>
                <w:left w:val="nil"/>
                <w:bottom w:val="nil"/>
                <w:right w:val="nil"/>
                <w:between w:val="nil"/>
              </w:pBdr>
              <w:spacing w:line="240" w:lineRule="auto"/>
            </w:pPr>
          </w:p>
        </w:tc>
        <w:tc>
          <w:tcPr>
            <w:tcW w:w="1559" w:type="dxa"/>
            <w:shd w:val="clear" w:color="auto" w:fill="auto"/>
            <w:tcMar>
              <w:top w:w="100" w:type="dxa"/>
              <w:left w:w="100" w:type="dxa"/>
              <w:bottom w:w="100" w:type="dxa"/>
              <w:right w:w="100" w:type="dxa"/>
            </w:tcMar>
          </w:tcPr>
          <w:p w14:paraId="46C8D8FD" w14:textId="77777777" w:rsidR="00933501" w:rsidRDefault="00933501" w:rsidP="006F2F13">
            <w:pPr>
              <w:widowControl w:val="0"/>
              <w:pBdr>
                <w:top w:val="nil"/>
                <w:left w:val="nil"/>
                <w:bottom w:val="nil"/>
                <w:right w:val="nil"/>
                <w:between w:val="nil"/>
              </w:pBdr>
              <w:spacing w:line="240" w:lineRule="auto"/>
            </w:pPr>
          </w:p>
        </w:tc>
      </w:tr>
      <w:tr w:rsidR="00933501" w14:paraId="6F7FED3F" w14:textId="77777777" w:rsidTr="00933501">
        <w:trPr>
          <w:trHeight w:val="434"/>
        </w:trPr>
        <w:tc>
          <w:tcPr>
            <w:tcW w:w="1550" w:type="dxa"/>
            <w:shd w:val="clear" w:color="auto" w:fill="auto"/>
            <w:tcMar>
              <w:top w:w="100" w:type="dxa"/>
              <w:left w:w="100" w:type="dxa"/>
              <w:bottom w:w="100" w:type="dxa"/>
              <w:right w:w="100" w:type="dxa"/>
            </w:tcMar>
          </w:tcPr>
          <w:p w14:paraId="08516AF4" w14:textId="77777777" w:rsidR="00933501" w:rsidRDefault="00933501" w:rsidP="006F2F13">
            <w:pPr>
              <w:widowControl w:val="0"/>
              <w:pBdr>
                <w:top w:val="nil"/>
                <w:left w:val="nil"/>
                <w:bottom w:val="nil"/>
                <w:right w:val="nil"/>
                <w:between w:val="nil"/>
              </w:pBdr>
              <w:spacing w:line="240" w:lineRule="auto"/>
            </w:pPr>
            <w:r>
              <w:t>Datatyper</w:t>
            </w:r>
          </w:p>
        </w:tc>
        <w:tc>
          <w:tcPr>
            <w:tcW w:w="1134" w:type="dxa"/>
            <w:shd w:val="clear" w:color="auto" w:fill="auto"/>
            <w:tcMar>
              <w:top w:w="100" w:type="dxa"/>
              <w:left w:w="100" w:type="dxa"/>
              <w:bottom w:w="100" w:type="dxa"/>
              <w:right w:w="100" w:type="dxa"/>
            </w:tcMar>
          </w:tcPr>
          <w:p w14:paraId="3680BC74" w14:textId="77777777" w:rsidR="00933501" w:rsidRDefault="00933501" w:rsidP="006F2F13">
            <w:pPr>
              <w:widowControl w:val="0"/>
              <w:pBdr>
                <w:top w:val="nil"/>
                <w:left w:val="nil"/>
                <w:bottom w:val="nil"/>
                <w:right w:val="nil"/>
                <w:between w:val="nil"/>
              </w:pBdr>
              <w:spacing w:line="240" w:lineRule="auto"/>
            </w:pPr>
          </w:p>
        </w:tc>
        <w:tc>
          <w:tcPr>
            <w:tcW w:w="1275" w:type="dxa"/>
            <w:shd w:val="clear" w:color="auto" w:fill="auto"/>
            <w:tcMar>
              <w:top w:w="100" w:type="dxa"/>
              <w:left w:w="100" w:type="dxa"/>
              <w:bottom w:w="100" w:type="dxa"/>
              <w:right w:w="100" w:type="dxa"/>
            </w:tcMar>
          </w:tcPr>
          <w:p w14:paraId="03CA6F42" w14:textId="77777777" w:rsidR="00933501" w:rsidRDefault="00933501" w:rsidP="006F2F13">
            <w:pPr>
              <w:widowControl w:val="0"/>
              <w:pBdr>
                <w:top w:val="nil"/>
                <w:left w:val="nil"/>
                <w:bottom w:val="nil"/>
                <w:right w:val="nil"/>
                <w:between w:val="nil"/>
              </w:pBdr>
              <w:spacing w:line="240" w:lineRule="auto"/>
            </w:pPr>
          </w:p>
        </w:tc>
        <w:tc>
          <w:tcPr>
            <w:tcW w:w="1276" w:type="dxa"/>
            <w:shd w:val="clear" w:color="auto" w:fill="auto"/>
            <w:tcMar>
              <w:top w:w="100" w:type="dxa"/>
              <w:left w:w="100" w:type="dxa"/>
              <w:bottom w:w="100" w:type="dxa"/>
              <w:right w:w="100" w:type="dxa"/>
            </w:tcMar>
          </w:tcPr>
          <w:p w14:paraId="081AE489" w14:textId="77777777" w:rsidR="00933501" w:rsidRDefault="00933501" w:rsidP="006F2F13">
            <w:pPr>
              <w:widowControl w:val="0"/>
              <w:pBdr>
                <w:top w:val="nil"/>
                <w:left w:val="nil"/>
                <w:bottom w:val="nil"/>
                <w:right w:val="nil"/>
                <w:between w:val="nil"/>
              </w:pBdr>
              <w:spacing w:line="240" w:lineRule="auto"/>
            </w:pPr>
          </w:p>
        </w:tc>
        <w:tc>
          <w:tcPr>
            <w:tcW w:w="1418" w:type="dxa"/>
            <w:shd w:val="clear" w:color="auto" w:fill="auto"/>
            <w:tcMar>
              <w:top w:w="100" w:type="dxa"/>
              <w:left w:w="100" w:type="dxa"/>
              <w:bottom w:w="100" w:type="dxa"/>
              <w:right w:w="100" w:type="dxa"/>
            </w:tcMar>
          </w:tcPr>
          <w:p w14:paraId="0ABE2008" w14:textId="77777777" w:rsidR="00933501" w:rsidRDefault="00933501" w:rsidP="006F2F13">
            <w:pPr>
              <w:widowControl w:val="0"/>
              <w:pBdr>
                <w:top w:val="nil"/>
                <w:left w:val="nil"/>
                <w:bottom w:val="nil"/>
                <w:right w:val="nil"/>
                <w:between w:val="nil"/>
              </w:pBdr>
              <w:spacing w:line="240" w:lineRule="auto"/>
            </w:pPr>
          </w:p>
        </w:tc>
        <w:tc>
          <w:tcPr>
            <w:tcW w:w="1417" w:type="dxa"/>
            <w:shd w:val="clear" w:color="auto" w:fill="auto"/>
            <w:tcMar>
              <w:top w:w="100" w:type="dxa"/>
              <w:left w:w="100" w:type="dxa"/>
              <w:bottom w:w="100" w:type="dxa"/>
              <w:right w:w="100" w:type="dxa"/>
            </w:tcMar>
          </w:tcPr>
          <w:p w14:paraId="3ADF9897" w14:textId="77777777" w:rsidR="00933501" w:rsidRDefault="00933501" w:rsidP="006F2F13">
            <w:pPr>
              <w:widowControl w:val="0"/>
              <w:pBdr>
                <w:top w:val="nil"/>
                <w:left w:val="nil"/>
                <w:bottom w:val="nil"/>
                <w:right w:val="nil"/>
                <w:between w:val="nil"/>
              </w:pBdr>
              <w:spacing w:line="240" w:lineRule="auto"/>
            </w:pPr>
          </w:p>
        </w:tc>
        <w:tc>
          <w:tcPr>
            <w:tcW w:w="1559" w:type="dxa"/>
            <w:shd w:val="clear" w:color="auto" w:fill="auto"/>
            <w:tcMar>
              <w:top w:w="100" w:type="dxa"/>
              <w:left w:w="100" w:type="dxa"/>
              <w:bottom w:w="100" w:type="dxa"/>
              <w:right w:w="100" w:type="dxa"/>
            </w:tcMar>
          </w:tcPr>
          <w:p w14:paraId="2EEDAFD9" w14:textId="77777777" w:rsidR="00933501" w:rsidRDefault="00933501" w:rsidP="006F2F13">
            <w:pPr>
              <w:widowControl w:val="0"/>
              <w:pBdr>
                <w:top w:val="nil"/>
                <w:left w:val="nil"/>
                <w:bottom w:val="nil"/>
                <w:right w:val="nil"/>
                <w:between w:val="nil"/>
              </w:pBdr>
              <w:spacing w:line="240" w:lineRule="auto"/>
            </w:pPr>
          </w:p>
        </w:tc>
      </w:tr>
      <w:tr w:rsidR="00933501" w14:paraId="3B2EFBE2" w14:textId="77777777" w:rsidTr="00933501">
        <w:trPr>
          <w:trHeight w:val="434"/>
        </w:trPr>
        <w:tc>
          <w:tcPr>
            <w:tcW w:w="1550" w:type="dxa"/>
            <w:shd w:val="clear" w:color="auto" w:fill="auto"/>
            <w:tcMar>
              <w:top w:w="100" w:type="dxa"/>
              <w:left w:w="100" w:type="dxa"/>
              <w:bottom w:w="100" w:type="dxa"/>
              <w:right w:w="100" w:type="dxa"/>
            </w:tcMar>
          </w:tcPr>
          <w:p w14:paraId="19BD8CCA" w14:textId="77777777" w:rsidR="00933501" w:rsidRDefault="00933501" w:rsidP="006F2F13">
            <w:pPr>
              <w:widowControl w:val="0"/>
              <w:pBdr>
                <w:top w:val="nil"/>
                <w:left w:val="nil"/>
                <w:bottom w:val="nil"/>
                <w:right w:val="nil"/>
                <w:between w:val="nil"/>
              </w:pBdr>
              <w:spacing w:line="240" w:lineRule="auto"/>
            </w:pPr>
            <w:r>
              <w:t>...</w:t>
            </w:r>
          </w:p>
        </w:tc>
        <w:tc>
          <w:tcPr>
            <w:tcW w:w="1134" w:type="dxa"/>
            <w:shd w:val="clear" w:color="auto" w:fill="auto"/>
            <w:tcMar>
              <w:top w:w="100" w:type="dxa"/>
              <w:left w:w="100" w:type="dxa"/>
              <w:bottom w:w="100" w:type="dxa"/>
              <w:right w:w="100" w:type="dxa"/>
            </w:tcMar>
          </w:tcPr>
          <w:p w14:paraId="17CEE173" w14:textId="77777777" w:rsidR="00933501" w:rsidRDefault="00933501" w:rsidP="006F2F13">
            <w:pPr>
              <w:widowControl w:val="0"/>
              <w:pBdr>
                <w:top w:val="nil"/>
                <w:left w:val="nil"/>
                <w:bottom w:val="nil"/>
                <w:right w:val="nil"/>
                <w:between w:val="nil"/>
              </w:pBdr>
              <w:spacing w:line="240" w:lineRule="auto"/>
            </w:pPr>
          </w:p>
        </w:tc>
        <w:tc>
          <w:tcPr>
            <w:tcW w:w="1275" w:type="dxa"/>
            <w:shd w:val="clear" w:color="auto" w:fill="auto"/>
            <w:tcMar>
              <w:top w:w="100" w:type="dxa"/>
              <w:left w:w="100" w:type="dxa"/>
              <w:bottom w:w="100" w:type="dxa"/>
              <w:right w:w="100" w:type="dxa"/>
            </w:tcMar>
          </w:tcPr>
          <w:p w14:paraId="76ABB7DD" w14:textId="77777777" w:rsidR="00933501" w:rsidRDefault="00933501" w:rsidP="006F2F13">
            <w:pPr>
              <w:widowControl w:val="0"/>
              <w:pBdr>
                <w:top w:val="nil"/>
                <w:left w:val="nil"/>
                <w:bottom w:val="nil"/>
                <w:right w:val="nil"/>
                <w:between w:val="nil"/>
              </w:pBdr>
              <w:spacing w:line="240" w:lineRule="auto"/>
            </w:pPr>
          </w:p>
        </w:tc>
        <w:tc>
          <w:tcPr>
            <w:tcW w:w="1276" w:type="dxa"/>
            <w:shd w:val="clear" w:color="auto" w:fill="auto"/>
            <w:tcMar>
              <w:top w:w="100" w:type="dxa"/>
              <w:left w:w="100" w:type="dxa"/>
              <w:bottom w:w="100" w:type="dxa"/>
              <w:right w:w="100" w:type="dxa"/>
            </w:tcMar>
          </w:tcPr>
          <w:p w14:paraId="34B9973E" w14:textId="77777777" w:rsidR="00933501" w:rsidRDefault="00933501" w:rsidP="006F2F13">
            <w:pPr>
              <w:widowControl w:val="0"/>
              <w:pBdr>
                <w:top w:val="nil"/>
                <w:left w:val="nil"/>
                <w:bottom w:val="nil"/>
                <w:right w:val="nil"/>
                <w:between w:val="nil"/>
              </w:pBdr>
              <w:spacing w:line="240" w:lineRule="auto"/>
            </w:pPr>
          </w:p>
        </w:tc>
        <w:tc>
          <w:tcPr>
            <w:tcW w:w="1418" w:type="dxa"/>
            <w:shd w:val="clear" w:color="auto" w:fill="auto"/>
            <w:tcMar>
              <w:top w:w="100" w:type="dxa"/>
              <w:left w:w="100" w:type="dxa"/>
              <w:bottom w:w="100" w:type="dxa"/>
              <w:right w:w="100" w:type="dxa"/>
            </w:tcMar>
          </w:tcPr>
          <w:p w14:paraId="4EEBE609" w14:textId="77777777" w:rsidR="00933501" w:rsidRDefault="00933501" w:rsidP="006F2F13">
            <w:pPr>
              <w:widowControl w:val="0"/>
              <w:pBdr>
                <w:top w:val="nil"/>
                <w:left w:val="nil"/>
                <w:bottom w:val="nil"/>
                <w:right w:val="nil"/>
                <w:between w:val="nil"/>
              </w:pBdr>
              <w:spacing w:line="240" w:lineRule="auto"/>
            </w:pPr>
          </w:p>
        </w:tc>
        <w:tc>
          <w:tcPr>
            <w:tcW w:w="1417" w:type="dxa"/>
            <w:shd w:val="clear" w:color="auto" w:fill="auto"/>
            <w:tcMar>
              <w:top w:w="100" w:type="dxa"/>
              <w:left w:w="100" w:type="dxa"/>
              <w:bottom w:w="100" w:type="dxa"/>
              <w:right w:w="100" w:type="dxa"/>
            </w:tcMar>
          </w:tcPr>
          <w:p w14:paraId="4AE4D02B" w14:textId="77777777" w:rsidR="00933501" w:rsidRDefault="00933501" w:rsidP="006F2F13">
            <w:pPr>
              <w:widowControl w:val="0"/>
              <w:pBdr>
                <w:top w:val="nil"/>
                <w:left w:val="nil"/>
                <w:bottom w:val="nil"/>
                <w:right w:val="nil"/>
                <w:between w:val="nil"/>
              </w:pBdr>
              <w:spacing w:line="240" w:lineRule="auto"/>
            </w:pPr>
          </w:p>
        </w:tc>
        <w:tc>
          <w:tcPr>
            <w:tcW w:w="1559" w:type="dxa"/>
            <w:shd w:val="clear" w:color="auto" w:fill="auto"/>
            <w:tcMar>
              <w:top w:w="100" w:type="dxa"/>
              <w:left w:w="100" w:type="dxa"/>
              <w:bottom w:w="100" w:type="dxa"/>
              <w:right w:w="100" w:type="dxa"/>
            </w:tcMar>
          </w:tcPr>
          <w:p w14:paraId="4712E6D9" w14:textId="77777777" w:rsidR="00933501" w:rsidRDefault="00933501" w:rsidP="006F2F13">
            <w:pPr>
              <w:widowControl w:val="0"/>
              <w:pBdr>
                <w:top w:val="nil"/>
                <w:left w:val="nil"/>
                <w:bottom w:val="nil"/>
                <w:right w:val="nil"/>
                <w:between w:val="nil"/>
              </w:pBdr>
              <w:spacing w:line="240" w:lineRule="auto"/>
            </w:pPr>
          </w:p>
        </w:tc>
      </w:tr>
    </w:tbl>
    <w:p w14:paraId="4AB1C942" w14:textId="11EDEB88" w:rsidR="0043632C" w:rsidRDefault="0043632C">
      <w:pPr>
        <w:rPr>
          <w:rFonts w:asciiTheme="majorHAnsi" w:eastAsiaTheme="majorEastAsia" w:hAnsiTheme="majorHAnsi" w:cstheme="majorBidi"/>
          <w:color w:val="2E74B5" w:themeColor="accent1" w:themeShade="BF"/>
          <w:sz w:val="32"/>
          <w:szCs w:val="32"/>
        </w:rPr>
      </w:pPr>
      <w:bookmarkStart w:id="0" w:name="_GoBack"/>
      <w:bookmarkEnd w:id="0"/>
    </w:p>
    <w:sectPr w:rsidR="0043632C" w:rsidSect="006F27E3">
      <w:headerReference w:type="default" r:id="rId16"/>
      <w:footerReference w:type="default" r:id="rId17"/>
      <w:pgSz w:w="11906" w:h="16838"/>
      <w:pgMar w:top="1361" w:right="1134" w:bottom="136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F2C58B" w14:textId="77777777" w:rsidR="000C5F90" w:rsidRDefault="000C5F90">
      <w:pPr>
        <w:spacing w:after="0" w:line="240" w:lineRule="auto"/>
      </w:pPr>
      <w:r>
        <w:separator/>
      </w:r>
    </w:p>
  </w:endnote>
  <w:endnote w:type="continuationSeparator" w:id="0">
    <w:p w14:paraId="1B85346D" w14:textId="77777777" w:rsidR="000C5F90" w:rsidRDefault="000C5F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213"/>
      <w:gridCol w:w="3213"/>
      <w:gridCol w:w="3213"/>
    </w:tblGrid>
    <w:tr w:rsidR="0BD8060C" w14:paraId="6A7FAE62" w14:textId="77777777" w:rsidTr="0BD8060C">
      <w:tc>
        <w:tcPr>
          <w:tcW w:w="3213" w:type="dxa"/>
        </w:tcPr>
        <w:p w14:paraId="137C6DED" w14:textId="7A7F5D07" w:rsidR="0BD8060C" w:rsidRDefault="0BD8060C" w:rsidP="0BD8060C">
          <w:pPr>
            <w:pStyle w:val="Sidehoved"/>
            <w:ind w:left="-115"/>
          </w:pPr>
        </w:p>
      </w:tc>
      <w:tc>
        <w:tcPr>
          <w:tcW w:w="3213" w:type="dxa"/>
        </w:tcPr>
        <w:p w14:paraId="5546AF7E" w14:textId="207DCF1E" w:rsidR="0BD8060C" w:rsidRDefault="0BD8060C" w:rsidP="0BD8060C">
          <w:pPr>
            <w:pStyle w:val="Sidehoved"/>
            <w:jc w:val="center"/>
          </w:pPr>
          <w:r>
            <w:fldChar w:fldCharType="begin"/>
          </w:r>
          <w:r>
            <w:instrText>PAGE</w:instrText>
          </w:r>
          <w:r>
            <w:fldChar w:fldCharType="separate"/>
          </w:r>
          <w:r w:rsidR="0058677E">
            <w:rPr>
              <w:noProof/>
            </w:rPr>
            <w:t>2</w:t>
          </w:r>
          <w:r>
            <w:fldChar w:fldCharType="end"/>
          </w:r>
          <w:r>
            <w:t xml:space="preserve"> af </w:t>
          </w:r>
          <w:r>
            <w:fldChar w:fldCharType="begin"/>
          </w:r>
          <w:r>
            <w:instrText>NUMPAGES</w:instrText>
          </w:r>
          <w:r>
            <w:fldChar w:fldCharType="separate"/>
          </w:r>
          <w:r w:rsidR="0058677E">
            <w:rPr>
              <w:noProof/>
            </w:rPr>
            <w:t>2</w:t>
          </w:r>
          <w:r>
            <w:fldChar w:fldCharType="end"/>
          </w:r>
        </w:p>
      </w:tc>
      <w:tc>
        <w:tcPr>
          <w:tcW w:w="3213" w:type="dxa"/>
        </w:tcPr>
        <w:p w14:paraId="5E521A37" w14:textId="1AADED9B" w:rsidR="0BD8060C" w:rsidRDefault="0BD8060C" w:rsidP="0BD8060C">
          <w:pPr>
            <w:pStyle w:val="Sidehoved"/>
            <w:ind w:right="-115"/>
            <w:jc w:val="right"/>
          </w:pPr>
        </w:p>
      </w:tc>
    </w:tr>
  </w:tbl>
  <w:p w14:paraId="474E42E5" w14:textId="5ECEE86E" w:rsidR="0BD8060C" w:rsidRDefault="0BD8060C" w:rsidP="0BD8060C">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E276F6" w14:textId="77777777" w:rsidR="000C5F90" w:rsidRDefault="000C5F90">
      <w:pPr>
        <w:spacing w:after="0" w:line="240" w:lineRule="auto"/>
      </w:pPr>
      <w:r>
        <w:separator/>
      </w:r>
    </w:p>
  </w:footnote>
  <w:footnote w:type="continuationSeparator" w:id="0">
    <w:p w14:paraId="72AAFEE1" w14:textId="77777777" w:rsidR="000C5F90" w:rsidRDefault="000C5F90">
      <w:pPr>
        <w:spacing w:after="0" w:line="240" w:lineRule="auto"/>
      </w:pPr>
      <w:r>
        <w:continuationSeparator/>
      </w:r>
    </w:p>
  </w:footnote>
  <w:footnote w:id="1">
    <w:p w14:paraId="53BEDC88" w14:textId="10000ABE" w:rsidR="00531B08" w:rsidRPr="00113ADA" w:rsidRDefault="00531B08" w:rsidP="00531B08">
      <w:pPr>
        <w:pStyle w:val="Fodnotetekst"/>
        <w:rPr>
          <w:lang w:val="en-US"/>
        </w:rPr>
      </w:pPr>
      <w:r>
        <w:rPr>
          <w:rStyle w:val="Fodnotehenvisning"/>
        </w:rPr>
        <w:footnoteRef/>
      </w:r>
      <w:r w:rsidRPr="00113ADA">
        <w:rPr>
          <w:lang w:val="en-US"/>
        </w:rPr>
        <w:t xml:space="preserve"> CL = </w:t>
      </w:r>
      <w:r w:rsidRPr="00113ADA">
        <w:rPr>
          <w:u w:val="single"/>
          <w:lang w:val="en-US"/>
        </w:rPr>
        <w:t>C</w:t>
      </w:r>
      <w:r w:rsidRPr="00113ADA">
        <w:rPr>
          <w:lang w:val="en-US"/>
        </w:rPr>
        <w:t xml:space="preserve">ooperative </w:t>
      </w:r>
      <w:r w:rsidRPr="00113ADA">
        <w:rPr>
          <w:u w:val="single"/>
          <w:lang w:val="en-US"/>
        </w:rPr>
        <w:t>L</w:t>
      </w:r>
      <w:r w:rsidRPr="00113ADA">
        <w:rPr>
          <w:lang w:val="en-US"/>
        </w:rPr>
        <w:t>earning</w:t>
      </w:r>
      <w:r w:rsidR="00CF0055">
        <w:rPr>
          <w:lang w:val="en-US"/>
        </w:rPr>
        <w:t xml:space="preserve"> </w:t>
      </w:r>
      <w:r w:rsidR="00831534" w:rsidRPr="00831534">
        <w:rPr>
          <w:lang w:val="en-US"/>
        </w:rPr>
        <w:t>(se i ItsLearning i folderen ’1. Studieår’ --&gt; ’Cooperative Learning Strukturer’)</w:t>
      </w:r>
    </w:p>
  </w:footnote>
  <w:footnote w:id="2">
    <w:p w14:paraId="1D44BF3D" w14:textId="4EE35A34" w:rsidR="00531B08" w:rsidRPr="00531B08" w:rsidRDefault="00531B08">
      <w:pPr>
        <w:pStyle w:val="Fodnotetekst"/>
        <w:rPr>
          <w:lang w:val="en-US"/>
        </w:rPr>
      </w:pPr>
      <w:r>
        <w:rPr>
          <w:rStyle w:val="Fodnotehenvisning"/>
        </w:rPr>
        <w:footnoteRef/>
      </w:r>
      <w:r w:rsidRPr="00531B08">
        <w:rPr>
          <w:lang w:val="en-US"/>
        </w:rPr>
        <w:t xml:space="preserve"> SOLO = </w:t>
      </w:r>
      <w:r w:rsidRPr="00531B08">
        <w:rPr>
          <w:u w:val="single"/>
          <w:lang w:val="en-US"/>
        </w:rPr>
        <w:t>S</w:t>
      </w:r>
      <w:r w:rsidRPr="00531B08">
        <w:rPr>
          <w:lang w:val="en-US"/>
        </w:rPr>
        <w:t xml:space="preserve">tructure of </w:t>
      </w:r>
      <w:r>
        <w:rPr>
          <w:lang w:val="en-US"/>
        </w:rPr>
        <w:t xml:space="preserve">the </w:t>
      </w:r>
      <w:r w:rsidRPr="00531B08">
        <w:rPr>
          <w:u w:val="single"/>
          <w:lang w:val="en-US"/>
        </w:rPr>
        <w:t>O</w:t>
      </w:r>
      <w:r w:rsidRPr="00531B08">
        <w:rPr>
          <w:lang w:val="en-US"/>
        </w:rPr>
        <w:t xml:space="preserve">bserved </w:t>
      </w:r>
      <w:r w:rsidRPr="00531B08">
        <w:rPr>
          <w:u w:val="single"/>
          <w:lang w:val="en-US"/>
        </w:rPr>
        <w:t>L</w:t>
      </w:r>
      <w:r w:rsidRPr="00531B08">
        <w:rPr>
          <w:lang w:val="en-US"/>
        </w:rPr>
        <w:t xml:space="preserve">earning </w:t>
      </w:r>
      <w:r w:rsidRPr="00531B08">
        <w:rPr>
          <w:u w:val="single"/>
          <w:lang w:val="en-US"/>
        </w:rPr>
        <w:t>O</w:t>
      </w:r>
      <w:r w:rsidRPr="00531B08">
        <w:rPr>
          <w:lang w:val="en-US"/>
        </w:rPr>
        <w:t>utcome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tblLayout w:type="fixed"/>
      <w:tblLook w:val="04A0" w:firstRow="1" w:lastRow="0" w:firstColumn="1" w:lastColumn="0" w:noHBand="0" w:noVBand="1"/>
    </w:tblPr>
    <w:tblGrid>
      <w:gridCol w:w="3213"/>
      <w:gridCol w:w="1465"/>
      <w:gridCol w:w="4961"/>
    </w:tblGrid>
    <w:tr w:rsidR="0BD8060C" w14:paraId="4F9CFD29" w14:textId="77777777" w:rsidTr="0047434A">
      <w:tc>
        <w:tcPr>
          <w:tcW w:w="3213" w:type="dxa"/>
        </w:tcPr>
        <w:p w14:paraId="6C22030A" w14:textId="377F2AD9" w:rsidR="0BD8060C" w:rsidRDefault="0BD8060C" w:rsidP="0BD8060C">
          <w:pPr>
            <w:pStyle w:val="Sidehoved"/>
            <w:ind w:left="-115"/>
          </w:pPr>
          <w:r>
            <w:t>Programmering</w:t>
          </w:r>
        </w:p>
      </w:tc>
      <w:tc>
        <w:tcPr>
          <w:tcW w:w="1465" w:type="dxa"/>
        </w:tcPr>
        <w:p w14:paraId="1D478BF4" w14:textId="68770CCF" w:rsidR="0BD8060C" w:rsidRDefault="0BD8060C" w:rsidP="0BD8060C">
          <w:pPr>
            <w:pStyle w:val="Sidehoved"/>
            <w:jc w:val="center"/>
          </w:pPr>
        </w:p>
      </w:tc>
      <w:tc>
        <w:tcPr>
          <w:tcW w:w="4961" w:type="dxa"/>
        </w:tcPr>
        <w:p w14:paraId="1BFF4445" w14:textId="4B6FF97C" w:rsidR="0BD8060C" w:rsidRDefault="0047434A" w:rsidP="001C1CE0">
          <w:pPr>
            <w:pStyle w:val="Sidehoved"/>
            <w:ind w:right="-115"/>
            <w:jc w:val="right"/>
          </w:pPr>
          <w:r>
            <w:t>Ex0</w:t>
          </w:r>
          <w:r w:rsidR="00B8583C">
            <w:t>2</w:t>
          </w:r>
          <w:r w:rsidR="00321278">
            <w:t>-</w:t>
          </w:r>
          <w:r w:rsidR="008853E7">
            <w:t>C</w:t>
          </w:r>
          <w:r w:rsidR="001C1CE0">
            <w:t>onditionals</w:t>
          </w:r>
        </w:p>
      </w:tc>
    </w:tr>
  </w:tbl>
  <w:p w14:paraId="66916DDF" w14:textId="54FA5F8D" w:rsidR="0BD8060C" w:rsidRDefault="0BD8060C" w:rsidP="0BD8060C">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13E55"/>
    <w:multiLevelType w:val="hybridMultilevel"/>
    <w:tmpl w:val="054A52EE"/>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 w15:restartNumberingAfterBreak="0">
    <w:nsid w:val="0A3D0326"/>
    <w:multiLevelType w:val="hybridMultilevel"/>
    <w:tmpl w:val="09705222"/>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 w15:restartNumberingAfterBreak="0">
    <w:nsid w:val="101515E9"/>
    <w:multiLevelType w:val="hybridMultilevel"/>
    <w:tmpl w:val="920EB29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29F14B1"/>
    <w:multiLevelType w:val="hybridMultilevel"/>
    <w:tmpl w:val="051C5F46"/>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4" w15:restartNumberingAfterBreak="0">
    <w:nsid w:val="16E202E0"/>
    <w:multiLevelType w:val="hybridMultilevel"/>
    <w:tmpl w:val="0BFABDA0"/>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5" w15:restartNumberingAfterBreak="0">
    <w:nsid w:val="1D4A5088"/>
    <w:multiLevelType w:val="hybridMultilevel"/>
    <w:tmpl w:val="9A50984C"/>
    <w:lvl w:ilvl="0" w:tplc="04060001">
      <w:start w:val="1"/>
      <w:numFmt w:val="bullet"/>
      <w:lvlText w:val=""/>
      <w:lvlJc w:val="left"/>
      <w:pPr>
        <w:ind w:left="360" w:hanging="360"/>
      </w:pPr>
      <w:rPr>
        <w:rFonts w:ascii="Symbol" w:hAnsi="Symbol" w:hint="default"/>
      </w:rPr>
    </w:lvl>
    <w:lvl w:ilvl="1" w:tplc="04060003">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6" w15:restartNumberingAfterBreak="0">
    <w:nsid w:val="1DDC406B"/>
    <w:multiLevelType w:val="hybridMultilevel"/>
    <w:tmpl w:val="26307EBC"/>
    <w:lvl w:ilvl="0" w:tplc="04060001">
      <w:start w:val="1"/>
      <w:numFmt w:val="bullet"/>
      <w:lvlText w:val=""/>
      <w:lvlJc w:val="left"/>
      <w:pPr>
        <w:ind w:left="360" w:hanging="360"/>
      </w:pPr>
      <w:rPr>
        <w:rFonts w:ascii="Symbol" w:hAnsi="Symbol" w:hint="default"/>
      </w:rPr>
    </w:lvl>
    <w:lvl w:ilvl="1" w:tplc="04060003">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7" w15:restartNumberingAfterBreak="0">
    <w:nsid w:val="2AD606D8"/>
    <w:multiLevelType w:val="hybridMultilevel"/>
    <w:tmpl w:val="969ED596"/>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2B2E368B"/>
    <w:multiLevelType w:val="hybridMultilevel"/>
    <w:tmpl w:val="495EFE4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08D3ED4"/>
    <w:multiLevelType w:val="hybridMultilevel"/>
    <w:tmpl w:val="0A2216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30DD51F5"/>
    <w:multiLevelType w:val="hybridMultilevel"/>
    <w:tmpl w:val="E4BEE72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37ED417E"/>
    <w:multiLevelType w:val="hybridMultilevel"/>
    <w:tmpl w:val="6BE6B2D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3D3C5C1F"/>
    <w:multiLevelType w:val="hybridMultilevel"/>
    <w:tmpl w:val="9328E878"/>
    <w:lvl w:ilvl="0" w:tplc="04060001">
      <w:start w:val="1"/>
      <w:numFmt w:val="bullet"/>
      <w:lvlText w:val=""/>
      <w:lvlJc w:val="left"/>
      <w:pPr>
        <w:ind w:left="360" w:hanging="360"/>
      </w:pPr>
      <w:rPr>
        <w:rFonts w:ascii="Symbol" w:hAnsi="Symbol" w:hint="default"/>
      </w:rPr>
    </w:lvl>
    <w:lvl w:ilvl="1" w:tplc="04060003">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3" w15:restartNumberingAfterBreak="0">
    <w:nsid w:val="3D4F34EF"/>
    <w:multiLevelType w:val="hybridMultilevel"/>
    <w:tmpl w:val="969ED596"/>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48F10A20"/>
    <w:multiLevelType w:val="hybridMultilevel"/>
    <w:tmpl w:val="C5A0380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51ED417B"/>
    <w:multiLevelType w:val="hybridMultilevel"/>
    <w:tmpl w:val="895CF494"/>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6" w15:restartNumberingAfterBreak="0">
    <w:nsid w:val="5A301DAE"/>
    <w:multiLevelType w:val="hybridMultilevel"/>
    <w:tmpl w:val="969ED596"/>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66521D6F"/>
    <w:multiLevelType w:val="hybridMultilevel"/>
    <w:tmpl w:val="CA7C946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6A88223F"/>
    <w:multiLevelType w:val="hybridMultilevel"/>
    <w:tmpl w:val="F006D1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73251464"/>
    <w:multiLevelType w:val="hybridMultilevel"/>
    <w:tmpl w:val="7742A60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76E17801"/>
    <w:multiLevelType w:val="hybridMultilevel"/>
    <w:tmpl w:val="322642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5"/>
  </w:num>
  <w:num w:numId="4">
    <w:abstractNumId w:val="12"/>
  </w:num>
  <w:num w:numId="5">
    <w:abstractNumId w:val="5"/>
  </w:num>
  <w:num w:numId="6">
    <w:abstractNumId w:val="18"/>
  </w:num>
  <w:num w:numId="7">
    <w:abstractNumId w:val="20"/>
  </w:num>
  <w:num w:numId="8">
    <w:abstractNumId w:val="14"/>
  </w:num>
  <w:num w:numId="9">
    <w:abstractNumId w:val="6"/>
  </w:num>
  <w:num w:numId="10">
    <w:abstractNumId w:val="17"/>
  </w:num>
  <w:num w:numId="11">
    <w:abstractNumId w:val="8"/>
  </w:num>
  <w:num w:numId="12">
    <w:abstractNumId w:val="3"/>
  </w:num>
  <w:num w:numId="13">
    <w:abstractNumId w:val="2"/>
  </w:num>
  <w:num w:numId="14">
    <w:abstractNumId w:val="9"/>
  </w:num>
  <w:num w:numId="15">
    <w:abstractNumId w:val="1"/>
  </w:num>
  <w:num w:numId="16">
    <w:abstractNumId w:val="19"/>
  </w:num>
  <w:num w:numId="17">
    <w:abstractNumId w:val="16"/>
  </w:num>
  <w:num w:numId="18">
    <w:abstractNumId w:val="11"/>
  </w:num>
  <w:num w:numId="19">
    <w:abstractNumId w:val="10"/>
  </w:num>
  <w:num w:numId="20">
    <w:abstractNumId w:val="13"/>
  </w:num>
  <w:num w:numId="21">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a-DK" w:vendorID="64" w:dllVersion="6" w:nlCheck="1" w:checkStyle="0"/>
  <w:activeWritingStyle w:appName="MSWord" w:lang="en-US" w:vendorID="64" w:dllVersion="6" w:nlCheck="1" w:checkStyle="1"/>
  <w:activeWritingStyle w:appName="MSWord" w:lang="da-DK" w:vendorID="64" w:dllVersion="0" w:nlCheck="1" w:checkStyle="0"/>
  <w:activeWritingStyle w:appName="MSWord" w:lang="en-US" w:vendorID="64" w:dllVersion="0" w:nlCheck="1" w:checkStyle="0"/>
  <w:activeWritingStyle w:appName="MSWord" w:lang="da-DK" w:vendorID="64" w:dllVersion="131078" w:nlCheck="1" w:checkStyle="0"/>
  <w:activeWritingStyle w:appName="MSWord" w:lang="en-US" w:vendorID="64" w:dllVersion="131078" w:nlCheck="1" w:checkStyle="1"/>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44C"/>
    <w:rsid w:val="00002E5D"/>
    <w:rsid w:val="00012E02"/>
    <w:rsid w:val="000131EC"/>
    <w:rsid w:val="00016A7E"/>
    <w:rsid w:val="0002176F"/>
    <w:rsid w:val="00034B3A"/>
    <w:rsid w:val="0004006E"/>
    <w:rsid w:val="00040646"/>
    <w:rsid w:val="0004272F"/>
    <w:rsid w:val="00045BD0"/>
    <w:rsid w:val="00047210"/>
    <w:rsid w:val="00052CFD"/>
    <w:rsid w:val="00054DC7"/>
    <w:rsid w:val="000651BB"/>
    <w:rsid w:val="00087296"/>
    <w:rsid w:val="00087F54"/>
    <w:rsid w:val="000929F3"/>
    <w:rsid w:val="00092DBE"/>
    <w:rsid w:val="00093B5E"/>
    <w:rsid w:val="00094504"/>
    <w:rsid w:val="000A2853"/>
    <w:rsid w:val="000A479E"/>
    <w:rsid w:val="000B14AA"/>
    <w:rsid w:val="000B3334"/>
    <w:rsid w:val="000B7148"/>
    <w:rsid w:val="000C2D0A"/>
    <w:rsid w:val="000C51CC"/>
    <w:rsid w:val="000C5F90"/>
    <w:rsid w:val="000D174A"/>
    <w:rsid w:val="000D63C1"/>
    <w:rsid w:val="000E1EB6"/>
    <w:rsid w:val="000E47B5"/>
    <w:rsid w:val="000E6C2B"/>
    <w:rsid w:val="000F57F6"/>
    <w:rsid w:val="000F69B3"/>
    <w:rsid w:val="00100272"/>
    <w:rsid w:val="0010208E"/>
    <w:rsid w:val="00106273"/>
    <w:rsid w:val="00106698"/>
    <w:rsid w:val="00110309"/>
    <w:rsid w:val="0011118A"/>
    <w:rsid w:val="00113058"/>
    <w:rsid w:val="00113ADA"/>
    <w:rsid w:val="001141C9"/>
    <w:rsid w:val="00127CF9"/>
    <w:rsid w:val="00134F9E"/>
    <w:rsid w:val="00136731"/>
    <w:rsid w:val="00136959"/>
    <w:rsid w:val="001424F9"/>
    <w:rsid w:val="00146FD3"/>
    <w:rsid w:val="00154E7B"/>
    <w:rsid w:val="00156874"/>
    <w:rsid w:val="00162D21"/>
    <w:rsid w:val="00171250"/>
    <w:rsid w:val="001718B9"/>
    <w:rsid w:val="001723B9"/>
    <w:rsid w:val="00175376"/>
    <w:rsid w:val="00175E1E"/>
    <w:rsid w:val="00191F31"/>
    <w:rsid w:val="0019581F"/>
    <w:rsid w:val="00196BAF"/>
    <w:rsid w:val="001B58D0"/>
    <w:rsid w:val="001B5960"/>
    <w:rsid w:val="001B6768"/>
    <w:rsid w:val="001C15F5"/>
    <w:rsid w:val="001C1CE0"/>
    <w:rsid w:val="001C2E31"/>
    <w:rsid w:val="001C7703"/>
    <w:rsid w:val="001D6EF0"/>
    <w:rsid w:val="001D7225"/>
    <w:rsid w:val="001E0815"/>
    <w:rsid w:val="001E293E"/>
    <w:rsid w:val="001E3D74"/>
    <w:rsid w:val="001F11A6"/>
    <w:rsid w:val="001F3E88"/>
    <w:rsid w:val="001F5942"/>
    <w:rsid w:val="00200F39"/>
    <w:rsid w:val="00231FC7"/>
    <w:rsid w:val="00232258"/>
    <w:rsid w:val="00257900"/>
    <w:rsid w:val="00273050"/>
    <w:rsid w:val="00275802"/>
    <w:rsid w:val="00276A28"/>
    <w:rsid w:val="00281F92"/>
    <w:rsid w:val="002870E1"/>
    <w:rsid w:val="00293D6A"/>
    <w:rsid w:val="002951E1"/>
    <w:rsid w:val="00295AA1"/>
    <w:rsid w:val="00296857"/>
    <w:rsid w:val="00296987"/>
    <w:rsid w:val="00296FDB"/>
    <w:rsid w:val="002A0393"/>
    <w:rsid w:val="002A0896"/>
    <w:rsid w:val="002A6647"/>
    <w:rsid w:val="002B1A98"/>
    <w:rsid w:val="002B5339"/>
    <w:rsid w:val="002B667C"/>
    <w:rsid w:val="002B6DF4"/>
    <w:rsid w:val="002B7FAA"/>
    <w:rsid w:val="002C0D06"/>
    <w:rsid w:val="002C3966"/>
    <w:rsid w:val="002C4258"/>
    <w:rsid w:val="002D0C37"/>
    <w:rsid w:val="002D1D7D"/>
    <w:rsid w:val="002E0C3D"/>
    <w:rsid w:val="002E1BDA"/>
    <w:rsid w:val="002E640D"/>
    <w:rsid w:val="002F06FB"/>
    <w:rsid w:val="002F4623"/>
    <w:rsid w:val="002F5B38"/>
    <w:rsid w:val="002F601B"/>
    <w:rsid w:val="002F7C08"/>
    <w:rsid w:val="0030093D"/>
    <w:rsid w:val="00311593"/>
    <w:rsid w:val="0031481C"/>
    <w:rsid w:val="00316194"/>
    <w:rsid w:val="00316A3A"/>
    <w:rsid w:val="0032017D"/>
    <w:rsid w:val="00321278"/>
    <w:rsid w:val="0032301F"/>
    <w:rsid w:val="00325A68"/>
    <w:rsid w:val="0032793D"/>
    <w:rsid w:val="00333EFA"/>
    <w:rsid w:val="00334B75"/>
    <w:rsid w:val="0033560E"/>
    <w:rsid w:val="00360FB1"/>
    <w:rsid w:val="00365123"/>
    <w:rsid w:val="0036735E"/>
    <w:rsid w:val="003731D2"/>
    <w:rsid w:val="0037398C"/>
    <w:rsid w:val="00382415"/>
    <w:rsid w:val="00385883"/>
    <w:rsid w:val="003A1ABD"/>
    <w:rsid w:val="003A6541"/>
    <w:rsid w:val="003C2C93"/>
    <w:rsid w:val="003C5B52"/>
    <w:rsid w:val="003D2471"/>
    <w:rsid w:val="003D5793"/>
    <w:rsid w:val="003D6411"/>
    <w:rsid w:val="003E12BE"/>
    <w:rsid w:val="003E182C"/>
    <w:rsid w:val="003E7245"/>
    <w:rsid w:val="00407C4E"/>
    <w:rsid w:val="004120B0"/>
    <w:rsid w:val="0042561C"/>
    <w:rsid w:val="00426F98"/>
    <w:rsid w:val="004305DD"/>
    <w:rsid w:val="00433769"/>
    <w:rsid w:val="0043632C"/>
    <w:rsid w:val="0044151A"/>
    <w:rsid w:val="00445B81"/>
    <w:rsid w:val="004471D2"/>
    <w:rsid w:val="00450BD8"/>
    <w:rsid w:val="00463094"/>
    <w:rsid w:val="004668B9"/>
    <w:rsid w:val="00467108"/>
    <w:rsid w:val="00467B96"/>
    <w:rsid w:val="00472242"/>
    <w:rsid w:val="004726EB"/>
    <w:rsid w:val="004732E7"/>
    <w:rsid w:val="0047434A"/>
    <w:rsid w:val="00480116"/>
    <w:rsid w:val="00485CD9"/>
    <w:rsid w:val="00491844"/>
    <w:rsid w:val="004956B9"/>
    <w:rsid w:val="00497113"/>
    <w:rsid w:val="004A57BB"/>
    <w:rsid w:val="004B2E46"/>
    <w:rsid w:val="004B48DE"/>
    <w:rsid w:val="004B72A6"/>
    <w:rsid w:val="004C40C2"/>
    <w:rsid w:val="004C613C"/>
    <w:rsid w:val="004D24D0"/>
    <w:rsid w:val="004E55D2"/>
    <w:rsid w:val="004F1E66"/>
    <w:rsid w:val="004F269A"/>
    <w:rsid w:val="0050200C"/>
    <w:rsid w:val="0050434D"/>
    <w:rsid w:val="0050448E"/>
    <w:rsid w:val="00506C51"/>
    <w:rsid w:val="005122ED"/>
    <w:rsid w:val="005154FC"/>
    <w:rsid w:val="00515C45"/>
    <w:rsid w:val="00521DF4"/>
    <w:rsid w:val="00525CEF"/>
    <w:rsid w:val="00531B08"/>
    <w:rsid w:val="00532908"/>
    <w:rsid w:val="0055511E"/>
    <w:rsid w:val="00560E53"/>
    <w:rsid w:val="005646FB"/>
    <w:rsid w:val="00564BC7"/>
    <w:rsid w:val="00574B47"/>
    <w:rsid w:val="0058677E"/>
    <w:rsid w:val="00586B7E"/>
    <w:rsid w:val="005913B9"/>
    <w:rsid w:val="005947A9"/>
    <w:rsid w:val="005A3989"/>
    <w:rsid w:val="005B7DB2"/>
    <w:rsid w:val="005C209E"/>
    <w:rsid w:val="005C5114"/>
    <w:rsid w:val="005C7D9E"/>
    <w:rsid w:val="005E4798"/>
    <w:rsid w:val="005E4C99"/>
    <w:rsid w:val="005F01A4"/>
    <w:rsid w:val="005F2EA6"/>
    <w:rsid w:val="005F4CE3"/>
    <w:rsid w:val="005F7CFF"/>
    <w:rsid w:val="00616196"/>
    <w:rsid w:val="006207BB"/>
    <w:rsid w:val="006323D8"/>
    <w:rsid w:val="00640273"/>
    <w:rsid w:val="0064344C"/>
    <w:rsid w:val="00644CD8"/>
    <w:rsid w:val="00647A1E"/>
    <w:rsid w:val="00652A66"/>
    <w:rsid w:val="00652FA8"/>
    <w:rsid w:val="0065306E"/>
    <w:rsid w:val="00653DED"/>
    <w:rsid w:val="00666EB2"/>
    <w:rsid w:val="006700F3"/>
    <w:rsid w:val="006705DF"/>
    <w:rsid w:val="00676E42"/>
    <w:rsid w:val="00687855"/>
    <w:rsid w:val="00697352"/>
    <w:rsid w:val="006A09DD"/>
    <w:rsid w:val="006A3A4F"/>
    <w:rsid w:val="006B32A4"/>
    <w:rsid w:val="006B7B87"/>
    <w:rsid w:val="006C478C"/>
    <w:rsid w:val="006E6E54"/>
    <w:rsid w:val="006F27E3"/>
    <w:rsid w:val="006F5437"/>
    <w:rsid w:val="006F5B02"/>
    <w:rsid w:val="00704498"/>
    <w:rsid w:val="00707029"/>
    <w:rsid w:val="00711BC7"/>
    <w:rsid w:val="00724CB0"/>
    <w:rsid w:val="00726BCB"/>
    <w:rsid w:val="00733DDE"/>
    <w:rsid w:val="00736407"/>
    <w:rsid w:val="0073798B"/>
    <w:rsid w:val="00740A0F"/>
    <w:rsid w:val="0074203F"/>
    <w:rsid w:val="00751C46"/>
    <w:rsid w:val="00752021"/>
    <w:rsid w:val="00752DDA"/>
    <w:rsid w:val="007541ED"/>
    <w:rsid w:val="00755CC0"/>
    <w:rsid w:val="007605DF"/>
    <w:rsid w:val="00763A2E"/>
    <w:rsid w:val="00763EF1"/>
    <w:rsid w:val="00770E62"/>
    <w:rsid w:val="00775D39"/>
    <w:rsid w:val="00781C9C"/>
    <w:rsid w:val="00783822"/>
    <w:rsid w:val="00785BDA"/>
    <w:rsid w:val="007A3058"/>
    <w:rsid w:val="007A3927"/>
    <w:rsid w:val="007A5DA8"/>
    <w:rsid w:val="007C0DB6"/>
    <w:rsid w:val="007C11F7"/>
    <w:rsid w:val="007C2F16"/>
    <w:rsid w:val="007C6920"/>
    <w:rsid w:val="007D298F"/>
    <w:rsid w:val="007D7BF2"/>
    <w:rsid w:val="007F33B2"/>
    <w:rsid w:val="007F3D0C"/>
    <w:rsid w:val="00801E8D"/>
    <w:rsid w:val="008237E2"/>
    <w:rsid w:val="0082661E"/>
    <w:rsid w:val="00826FB1"/>
    <w:rsid w:val="00831534"/>
    <w:rsid w:val="00836F6C"/>
    <w:rsid w:val="00837FF4"/>
    <w:rsid w:val="00844F10"/>
    <w:rsid w:val="00851300"/>
    <w:rsid w:val="00857A3F"/>
    <w:rsid w:val="00863790"/>
    <w:rsid w:val="00863A25"/>
    <w:rsid w:val="008642F1"/>
    <w:rsid w:val="00864AD1"/>
    <w:rsid w:val="00865BB1"/>
    <w:rsid w:val="00873C59"/>
    <w:rsid w:val="008853E7"/>
    <w:rsid w:val="00893423"/>
    <w:rsid w:val="008A3A15"/>
    <w:rsid w:val="008A43D4"/>
    <w:rsid w:val="008A510B"/>
    <w:rsid w:val="008B3C50"/>
    <w:rsid w:val="008C3ADF"/>
    <w:rsid w:val="008D0877"/>
    <w:rsid w:val="008D21C3"/>
    <w:rsid w:val="008E00C2"/>
    <w:rsid w:val="008E0981"/>
    <w:rsid w:val="008E3623"/>
    <w:rsid w:val="008E6039"/>
    <w:rsid w:val="00901790"/>
    <w:rsid w:val="009038AA"/>
    <w:rsid w:val="00905AFB"/>
    <w:rsid w:val="009205C8"/>
    <w:rsid w:val="0092353D"/>
    <w:rsid w:val="00927E36"/>
    <w:rsid w:val="00933501"/>
    <w:rsid w:val="009342C2"/>
    <w:rsid w:val="0094119E"/>
    <w:rsid w:val="009420B0"/>
    <w:rsid w:val="00943742"/>
    <w:rsid w:val="00945CE9"/>
    <w:rsid w:val="00951D32"/>
    <w:rsid w:val="00951E7F"/>
    <w:rsid w:val="009532F1"/>
    <w:rsid w:val="0096311A"/>
    <w:rsid w:val="009660C0"/>
    <w:rsid w:val="00970094"/>
    <w:rsid w:val="00970B73"/>
    <w:rsid w:val="00971116"/>
    <w:rsid w:val="00973F3E"/>
    <w:rsid w:val="00977148"/>
    <w:rsid w:val="009824F4"/>
    <w:rsid w:val="009843B2"/>
    <w:rsid w:val="00986298"/>
    <w:rsid w:val="00993915"/>
    <w:rsid w:val="00996CBE"/>
    <w:rsid w:val="009A1E1F"/>
    <w:rsid w:val="009A35B5"/>
    <w:rsid w:val="009A3E4D"/>
    <w:rsid w:val="009D2540"/>
    <w:rsid w:val="009D2A37"/>
    <w:rsid w:val="009D4B3F"/>
    <w:rsid w:val="009E2A02"/>
    <w:rsid w:val="009E5739"/>
    <w:rsid w:val="009F0948"/>
    <w:rsid w:val="00A07904"/>
    <w:rsid w:val="00A17839"/>
    <w:rsid w:val="00A20289"/>
    <w:rsid w:val="00A31DAE"/>
    <w:rsid w:val="00A3311A"/>
    <w:rsid w:val="00A345E8"/>
    <w:rsid w:val="00A34B0B"/>
    <w:rsid w:val="00A36855"/>
    <w:rsid w:val="00A36E7E"/>
    <w:rsid w:val="00A37347"/>
    <w:rsid w:val="00A42AFD"/>
    <w:rsid w:val="00A4381A"/>
    <w:rsid w:val="00A44521"/>
    <w:rsid w:val="00A46E0D"/>
    <w:rsid w:val="00A52506"/>
    <w:rsid w:val="00A52B47"/>
    <w:rsid w:val="00A56324"/>
    <w:rsid w:val="00A56ABE"/>
    <w:rsid w:val="00A57F6A"/>
    <w:rsid w:val="00A74A39"/>
    <w:rsid w:val="00A82F7C"/>
    <w:rsid w:val="00A8335A"/>
    <w:rsid w:val="00A839B4"/>
    <w:rsid w:val="00A9373A"/>
    <w:rsid w:val="00A955F3"/>
    <w:rsid w:val="00A96B1C"/>
    <w:rsid w:val="00AA559F"/>
    <w:rsid w:val="00AA7562"/>
    <w:rsid w:val="00AB19BA"/>
    <w:rsid w:val="00AD1ADB"/>
    <w:rsid w:val="00AD6095"/>
    <w:rsid w:val="00AE0034"/>
    <w:rsid w:val="00AE2B9D"/>
    <w:rsid w:val="00AE56B4"/>
    <w:rsid w:val="00AE6E43"/>
    <w:rsid w:val="00AE7F1D"/>
    <w:rsid w:val="00AF0C40"/>
    <w:rsid w:val="00AF315E"/>
    <w:rsid w:val="00AF5FF2"/>
    <w:rsid w:val="00B02746"/>
    <w:rsid w:val="00B04FBC"/>
    <w:rsid w:val="00B125A8"/>
    <w:rsid w:val="00B1406D"/>
    <w:rsid w:val="00B2417A"/>
    <w:rsid w:val="00B24737"/>
    <w:rsid w:val="00B33B75"/>
    <w:rsid w:val="00B412D8"/>
    <w:rsid w:val="00B4191A"/>
    <w:rsid w:val="00B4772B"/>
    <w:rsid w:val="00B52C93"/>
    <w:rsid w:val="00B54115"/>
    <w:rsid w:val="00B659CB"/>
    <w:rsid w:val="00B65A1B"/>
    <w:rsid w:val="00B718C7"/>
    <w:rsid w:val="00B725CE"/>
    <w:rsid w:val="00B76E71"/>
    <w:rsid w:val="00B8583C"/>
    <w:rsid w:val="00B92DC9"/>
    <w:rsid w:val="00BA3BF2"/>
    <w:rsid w:val="00BB0B96"/>
    <w:rsid w:val="00BB3814"/>
    <w:rsid w:val="00BB58A0"/>
    <w:rsid w:val="00BB6799"/>
    <w:rsid w:val="00BC1F27"/>
    <w:rsid w:val="00BC7798"/>
    <w:rsid w:val="00BC794E"/>
    <w:rsid w:val="00BD4110"/>
    <w:rsid w:val="00BE13D3"/>
    <w:rsid w:val="00BE41D9"/>
    <w:rsid w:val="00BE4CEC"/>
    <w:rsid w:val="00BF03C7"/>
    <w:rsid w:val="00BF42D3"/>
    <w:rsid w:val="00BF6320"/>
    <w:rsid w:val="00C151B1"/>
    <w:rsid w:val="00C2162B"/>
    <w:rsid w:val="00C25259"/>
    <w:rsid w:val="00C2570A"/>
    <w:rsid w:val="00C40819"/>
    <w:rsid w:val="00C408FC"/>
    <w:rsid w:val="00C4142C"/>
    <w:rsid w:val="00C414C5"/>
    <w:rsid w:val="00C53586"/>
    <w:rsid w:val="00C60279"/>
    <w:rsid w:val="00C6306E"/>
    <w:rsid w:val="00C67298"/>
    <w:rsid w:val="00C82EC4"/>
    <w:rsid w:val="00C84492"/>
    <w:rsid w:val="00C9286F"/>
    <w:rsid w:val="00CA6037"/>
    <w:rsid w:val="00CB3DD7"/>
    <w:rsid w:val="00CC6D25"/>
    <w:rsid w:val="00CE0B4B"/>
    <w:rsid w:val="00CE181D"/>
    <w:rsid w:val="00CF0055"/>
    <w:rsid w:val="00CF010E"/>
    <w:rsid w:val="00CF47A3"/>
    <w:rsid w:val="00CF70DF"/>
    <w:rsid w:val="00D22BB8"/>
    <w:rsid w:val="00D26399"/>
    <w:rsid w:val="00D267F0"/>
    <w:rsid w:val="00D370BB"/>
    <w:rsid w:val="00D41E4E"/>
    <w:rsid w:val="00D43948"/>
    <w:rsid w:val="00D519BA"/>
    <w:rsid w:val="00D54084"/>
    <w:rsid w:val="00D60E27"/>
    <w:rsid w:val="00D82CA8"/>
    <w:rsid w:val="00D915F6"/>
    <w:rsid w:val="00D92BEF"/>
    <w:rsid w:val="00D9462E"/>
    <w:rsid w:val="00DA2009"/>
    <w:rsid w:val="00DA692A"/>
    <w:rsid w:val="00DB0CB3"/>
    <w:rsid w:val="00DB1191"/>
    <w:rsid w:val="00DB30F6"/>
    <w:rsid w:val="00DB392E"/>
    <w:rsid w:val="00DB5340"/>
    <w:rsid w:val="00DB737A"/>
    <w:rsid w:val="00DD1B4F"/>
    <w:rsid w:val="00DE13ED"/>
    <w:rsid w:val="00DE1F53"/>
    <w:rsid w:val="00DE4835"/>
    <w:rsid w:val="00DF60FA"/>
    <w:rsid w:val="00DF776F"/>
    <w:rsid w:val="00E0368B"/>
    <w:rsid w:val="00E05957"/>
    <w:rsid w:val="00E07A75"/>
    <w:rsid w:val="00E10493"/>
    <w:rsid w:val="00E215B2"/>
    <w:rsid w:val="00E26059"/>
    <w:rsid w:val="00E32817"/>
    <w:rsid w:val="00E3418A"/>
    <w:rsid w:val="00E341D5"/>
    <w:rsid w:val="00E365B5"/>
    <w:rsid w:val="00E408B9"/>
    <w:rsid w:val="00E534F1"/>
    <w:rsid w:val="00E60A37"/>
    <w:rsid w:val="00E62635"/>
    <w:rsid w:val="00E6362D"/>
    <w:rsid w:val="00E664F8"/>
    <w:rsid w:val="00E66532"/>
    <w:rsid w:val="00E70AF9"/>
    <w:rsid w:val="00E713FB"/>
    <w:rsid w:val="00E73201"/>
    <w:rsid w:val="00E74DB4"/>
    <w:rsid w:val="00E76C08"/>
    <w:rsid w:val="00E95698"/>
    <w:rsid w:val="00E97374"/>
    <w:rsid w:val="00E97B67"/>
    <w:rsid w:val="00EA5AA3"/>
    <w:rsid w:val="00EB7F0D"/>
    <w:rsid w:val="00EC1B91"/>
    <w:rsid w:val="00EC4C4C"/>
    <w:rsid w:val="00EC5763"/>
    <w:rsid w:val="00ED0CB1"/>
    <w:rsid w:val="00ED4F2E"/>
    <w:rsid w:val="00ED5AAC"/>
    <w:rsid w:val="00EE3E6D"/>
    <w:rsid w:val="00EF412C"/>
    <w:rsid w:val="00EF4953"/>
    <w:rsid w:val="00F02FDD"/>
    <w:rsid w:val="00F033AD"/>
    <w:rsid w:val="00F036E1"/>
    <w:rsid w:val="00F077F2"/>
    <w:rsid w:val="00F145AF"/>
    <w:rsid w:val="00F22C63"/>
    <w:rsid w:val="00F30EC8"/>
    <w:rsid w:val="00F404B0"/>
    <w:rsid w:val="00F44180"/>
    <w:rsid w:val="00F54B23"/>
    <w:rsid w:val="00F56DA2"/>
    <w:rsid w:val="00F61504"/>
    <w:rsid w:val="00F6486D"/>
    <w:rsid w:val="00F70F49"/>
    <w:rsid w:val="00F75CB6"/>
    <w:rsid w:val="00F76FAD"/>
    <w:rsid w:val="00F77C44"/>
    <w:rsid w:val="00F86234"/>
    <w:rsid w:val="00F97B44"/>
    <w:rsid w:val="00FA4080"/>
    <w:rsid w:val="00FB6939"/>
    <w:rsid w:val="00FB7CCF"/>
    <w:rsid w:val="00FC013B"/>
    <w:rsid w:val="00FC1328"/>
    <w:rsid w:val="00FC4FDD"/>
    <w:rsid w:val="00FC6E2A"/>
    <w:rsid w:val="00FD0A20"/>
    <w:rsid w:val="00FD16F3"/>
    <w:rsid w:val="00FF74DD"/>
    <w:rsid w:val="0BD8060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71FE56"/>
  <w15:docId w15:val="{C0353AAB-D1C3-47FA-985B-2DFB720C8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9D2A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nhideWhenUsed/>
    <w:qFormat/>
    <w:rsid w:val="006434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A42AFD"/>
    <w:pPr>
      <w:keepNext/>
      <w:keepLines/>
      <w:spacing w:before="200" w:after="0" w:line="240" w:lineRule="auto"/>
      <w:outlineLvl w:val="2"/>
    </w:pPr>
    <w:rPr>
      <w:rFonts w:asciiTheme="majorHAnsi" w:eastAsiaTheme="majorEastAsia" w:hAnsiTheme="majorHAnsi" w:cstheme="majorBidi"/>
      <w:bCs/>
      <w:color w:val="5B9BD5" w:themeColor="accent1"/>
      <w:sz w:val="24"/>
      <w:szCs w:val="20"/>
      <w:lang w:eastAsia="da-DK"/>
    </w:rPr>
  </w:style>
  <w:style w:type="paragraph" w:styleId="Overskrift4">
    <w:name w:val="heading 4"/>
    <w:basedOn w:val="Normal"/>
    <w:next w:val="Normal"/>
    <w:link w:val="Overskrift4Tegn"/>
    <w:uiPriority w:val="9"/>
    <w:unhideWhenUsed/>
    <w:qFormat/>
    <w:rsid w:val="0046309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64344C"/>
    <w:rPr>
      <w:rFonts w:asciiTheme="majorHAnsi" w:eastAsiaTheme="majorEastAsia" w:hAnsiTheme="majorHAnsi" w:cstheme="majorBidi"/>
      <w:color w:val="2E74B5" w:themeColor="accent1" w:themeShade="BF"/>
      <w:sz w:val="26"/>
      <w:szCs w:val="26"/>
    </w:rPr>
  </w:style>
  <w:style w:type="character" w:customStyle="1" w:styleId="Overskrift1Tegn">
    <w:name w:val="Overskrift 1 Tegn"/>
    <w:basedOn w:val="Standardskrifttypeiafsnit"/>
    <w:link w:val="Overskrift1"/>
    <w:uiPriority w:val="9"/>
    <w:rsid w:val="009D2A37"/>
    <w:rPr>
      <w:rFonts w:asciiTheme="majorHAnsi" w:eastAsiaTheme="majorEastAsia" w:hAnsiTheme="majorHAnsi" w:cstheme="majorBidi"/>
      <w:color w:val="2E74B5" w:themeColor="accent1" w:themeShade="BF"/>
      <w:sz w:val="32"/>
      <w:szCs w:val="32"/>
    </w:rPr>
  </w:style>
  <w:style w:type="paragraph" w:styleId="Titel">
    <w:name w:val="Title"/>
    <w:basedOn w:val="Normal"/>
    <w:next w:val="Normal"/>
    <w:link w:val="TitelTegn"/>
    <w:uiPriority w:val="10"/>
    <w:qFormat/>
    <w:rsid w:val="00C9286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Tegn">
    <w:name w:val="Titel Tegn"/>
    <w:basedOn w:val="Standardskrifttypeiafsnit"/>
    <w:link w:val="Titel"/>
    <w:uiPriority w:val="10"/>
    <w:rsid w:val="00C9286F"/>
    <w:rPr>
      <w:rFonts w:asciiTheme="majorHAnsi" w:eastAsiaTheme="majorEastAsia" w:hAnsiTheme="majorHAnsi" w:cstheme="majorBidi"/>
      <w:color w:val="323E4F" w:themeColor="text2" w:themeShade="BF"/>
      <w:spacing w:val="5"/>
      <w:kern w:val="28"/>
      <w:sz w:val="52"/>
      <w:szCs w:val="52"/>
    </w:rPr>
  </w:style>
  <w:style w:type="paragraph" w:styleId="Listeafsnit">
    <w:name w:val="List Paragraph"/>
    <w:basedOn w:val="Normal"/>
    <w:uiPriority w:val="34"/>
    <w:qFormat/>
    <w:rsid w:val="003C5B52"/>
    <w:pPr>
      <w:spacing w:after="0" w:line="240" w:lineRule="auto"/>
      <w:ind w:left="720"/>
      <w:contextualSpacing/>
    </w:pPr>
    <w:rPr>
      <w:rFonts w:eastAsia="Times New Roman" w:cs="Times New Roman"/>
      <w:szCs w:val="20"/>
      <w:lang w:eastAsia="da-DK"/>
    </w:rPr>
  </w:style>
  <w:style w:type="character" w:styleId="Hyperlink">
    <w:name w:val="Hyperlink"/>
    <w:basedOn w:val="Standardskrifttypeiafsnit"/>
    <w:uiPriority w:val="99"/>
    <w:unhideWhenUsed/>
    <w:rsid w:val="005C7D9E"/>
    <w:rPr>
      <w:color w:val="0563C1" w:themeColor="hyperlink"/>
      <w:u w:val="single"/>
    </w:rPr>
  </w:style>
  <w:style w:type="table" w:styleId="Tabel-Gitter">
    <w:name w:val="Table Grid"/>
    <w:basedOn w:val="Tabel-Normal"/>
    <w:uiPriority w:val="39"/>
    <w:rsid w:val="005C7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3Tegn">
    <w:name w:val="Overskrift 3 Tegn"/>
    <w:basedOn w:val="Standardskrifttypeiafsnit"/>
    <w:link w:val="Overskrift3"/>
    <w:uiPriority w:val="9"/>
    <w:rsid w:val="00A42AFD"/>
    <w:rPr>
      <w:rFonts w:asciiTheme="majorHAnsi" w:eastAsiaTheme="majorEastAsia" w:hAnsiTheme="majorHAnsi" w:cstheme="majorBidi"/>
      <w:bCs/>
      <w:color w:val="5B9BD5" w:themeColor="accent1"/>
      <w:sz w:val="24"/>
      <w:szCs w:val="20"/>
      <w:lang w:eastAsia="da-DK"/>
    </w:rPr>
  </w:style>
  <w:style w:type="character" w:customStyle="1" w:styleId="hps">
    <w:name w:val="hps"/>
    <w:basedOn w:val="Standardskrifttypeiafsnit"/>
    <w:rsid w:val="000F69B3"/>
  </w:style>
  <w:style w:type="character" w:styleId="BesgtLink">
    <w:name w:val="FollowedHyperlink"/>
    <w:basedOn w:val="Standardskrifttypeiafsnit"/>
    <w:uiPriority w:val="99"/>
    <w:semiHidden/>
    <w:unhideWhenUsed/>
    <w:rsid w:val="004C613C"/>
    <w:rPr>
      <w:color w:val="954F72" w:themeColor="followedHyperlink"/>
      <w:u w:val="single"/>
    </w:rPr>
  </w:style>
  <w:style w:type="character" w:customStyle="1" w:styleId="Overskrift4Tegn">
    <w:name w:val="Overskrift 4 Tegn"/>
    <w:basedOn w:val="Standardskrifttypeiafsnit"/>
    <w:link w:val="Overskrift4"/>
    <w:uiPriority w:val="9"/>
    <w:rsid w:val="00463094"/>
    <w:rPr>
      <w:rFonts w:asciiTheme="majorHAnsi" w:eastAsiaTheme="majorEastAsia" w:hAnsiTheme="majorHAnsi" w:cstheme="majorBidi"/>
      <w:i/>
      <w:iCs/>
      <w:color w:val="2E74B5" w:themeColor="accent1" w:themeShade="BF"/>
    </w:rPr>
  </w:style>
  <w:style w:type="paragraph" w:styleId="Markeringsbobletekst">
    <w:name w:val="Balloon Text"/>
    <w:basedOn w:val="Normal"/>
    <w:link w:val="MarkeringsbobletekstTegn"/>
    <w:uiPriority w:val="99"/>
    <w:semiHidden/>
    <w:unhideWhenUsed/>
    <w:rsid w:val="005C209E"/>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5C209E"/>
    <w:rPr>
      <w:rFonts w:ascii="Segoe UI" w:hAnsi="Segoe UI" w:cs="Segoe UI"/>
      <w:sz w:val="18"/>
      <w:szCs w:val="18"/>
    </w:rPr>
  </w:style>
  <w:style w:type="character" w:customStyle="1" w:styleId="SidehovedTegn">
    <w:name w:val="Sidehoved Tegn"/>
    <w:basedOn w:val="Standardskrifttypeiafsnit"/>
    <w:link w:val="Sidehoved"/>
    <w:uiPriority w:val="99"/>
  </w:style>
  <w:style w:type="paragraph" w:styleId="Sidehoved">
    <w:name w:val="header"/>
    <w:basedOn w:val="Normal"/>
    <w:link w:val="SidehovedTegn"/>
    <w:uiPriority w:val="99"/>
    <w:unhideWhenUsed/>
    <w:pPr>
      <w:tabs>
        <w:tab w:val="center" w:pos="4680"/>
        <w:tab w:val="right" w:pos="9360"/>
      </w:tabs>
      <w:spacing w:after="0" w:line="240" w:lineRule="auto"/>
    </w:pPr>
  </w:style>
  <w:style w:type="character" w:customStyle="1" w:styleId="SidefodTegn">
    <w:name w:val="Sidefod Tegn"/>
    <w:basedOn w:val="Standardskrifttypeiafsnit"/>
    <w:link w:val="Sidefod"/>
    <w:uiPriority w:val="99"/>
  </w:style>
  <w:style w:type="paragraph" w:styleId="Sidefod">
    <w:name w:val="footer"/>
    <w:basedOn w:val="Normal"/>
    <w:link w:val="SidefodTegn"/>
    <w:uiPriority w:val="99"/>
    <w:unhideWhenUsed/>
    <w:pPr>
      <w:tabs>
        <w:tab w:val="center" w:pos="4680"/>
        <w:tab w:val="right" w:pos="9360"/>
      </w:tabs>
      <w:spacing w:after="0" w:line="240" w:lineRule="auto"/>
    </w:pPr>
  </w:style>
  <w:style w:type="paragraph" w:styleId="Strktcitat">
    <w:name w:val="Intense Quote"/>
    <w:basedOn w:val="Normal"/>
    <w:next w:val="Normal"/>
    <w:link w:val="StrktcitatTegn"/>
    <w:uiPriority w:val="30"/>
    <w:qFormat/>
    <w:rsid w:val="00C4081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StrktcitatTegn">
    <w:name w:val="Stærkt citat Tegn"/>
    <w:basedOn w:val="Standardskrifttypeiafsnit"/>
    <w:link w:val="Strktcitat"/>
    <w:uiPriority w:val="30"/>
    <w:rsid w:val="00C40819"/>
    <w:rPr>
      <w:i/>
      <w:iCs/>
      <w:color w:val="5B9BD5" w:themeColor="accent1"/>
    </w:rPr>
  </w:style>
  <w:style w:type="paragraph" w:styleId="Citat">
    <w:name w:val="Quote"/>
    <w:basedOn w:val="Normal"/>
    <w:next w:val="Normal"/>
    <w:link w:val="CitatTegn"/>
    <w:uiPriority w:val="29"/>
    <w:qFormat/>
    <w:rsid w:val="00C40819"/>
    <w:pPr>
      <w:spacing w:before="200" w:line="240" w:lineRule="auto"/>
      <w:ind w:left="864" w:right="864"/>
      <w:jc w:val="center"/>
    </w:pPr>
    <w:rPr>
      <w:rFonts w:eastAsia="Times New Roman" w:cs="Times New Roman"/>
      <w:i/>
      <w:iCs/>
      <w:color w:val="404040" w:themeColor="text1" w:themeTint="BF"/>
      <w:sz w:val="24"/>
      <w:szCs w:val="20"/>
      <w:lang w:eastAsia="da-DK"/>
    </w:rPr>
  </w:style>
  <w:style w:type="character" w:customStyle="1" w:styleId="CitatTegn">
    <w:name w:val="Citat Tegn"/>
    <w:basedOn w:val="Standardskrifttypeiafsnit"/>
    <w:link w:val="Citat"/>
    <w:uiPriority w:val="29"/>
    <w:rsid w:val="00C40819"/>
    <w:rPr>
      <w:rFonts w:eastAsia="Times New Roman" w:cs="Times New Roman"/>
      <w:i/>
      <w:iCs/>
      <w:color w:val="404040" w:themeColor="text1" w:themeTint="BF"/>
      <w:sz w:val="24"/>
      <w:szCs w:val="20"/>
      <w:lang w:eastAsia="da-DK"/>
    </w:rPr>
  </w:style>
  <w:style w:type="paragraph" w:styleId="NormalWeb">
    <w:name w:val="Normal (Web)"/>
    <w:basedOn w:val="Normal"/>
    <w:uiPriority w:val="99"/>
    <w:unhideWhenUsed/>
    <w:rsid w:val="00704498"/>
    <w:pPr>
      <w:spacing w:after="0" w:line="240" w:lineRule="auto"/>
    </w:pPr>
    <w:rPr>
      <w:rFonts w:ascii="Times New Roman" w:hAnsi="Times New Roman" w:cs="Times New Roman"/>
      <w:sz w:val="24"/>
      <w:szCs w:val="24"/>
      <w:lang w:eastAsia="da-DK"/>
    </w:rPr>
  </w:style>
  <w:style w:type="paragraph" w:styleId="Fodnotetekst">
    <w:name w:val="footnote text"/>
    <w:basedOn w:val="Normal"/>
    <w:link w:val="FodnotetekstTegn"/>
    <w:uiPriority w:val="99"/>
    <w:semiHidden/>
    <w:unhideWhenUsed/>
    <w:rsid w:val="00EF412C"/>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EF412C"/>
    <w:rPr>
      <w:sz w:val="20"/>
      <w:szCs w:val="20"/>
    </w:rPr>
  </w:style>
  <w:style w:type="character" w:styleId="Fodnotehenvisning">
    <w:name w:val="footnote reference"/>
    <w:basedOn w:val="Standardskrifttypeiafsnit"/>
    <w:uiPriority w:val="99"/>
    <w:semiHidden/>
    <w:unhideWhenUsed/>
    <w:rsid w:val="00EF412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0530686">
      <w:bodyDiv w:val="1"/>
      <w:marLeft w:val="0"/>
      <w:marRight w:val="0"/>
      <w:marTop w:val="0"/>
      <w:marBottom w:val="0"/>
      <w:divBdr>
        <w:top w:val="none" w:sz="0" w:space="0" w:color="auto"/>
        <w:left w:val="none" w:sz="0" w:space="0" w:color="auto"/>
        <w:bottom w:val="none" w:sz="0" w:space="0" w:color="auto"/>
        <w:right w:val="none" w:sz="0" w:space="0" w:color="auto"/>
      </w:divBdr>
    </w:div>
    <w:div w:id="563180554">
      <w:bodyDiv w:val="1"/>
      <w:marLeft w:val="0"/>
      <w:marRight w:val="0"/>
      <w:marTop w:val="0"/>
      <w:marBottom w:val="0"/>
      <w:divBdr>
        <w:top w:val="none" w:sz="0" w:space="0" w:color="auto"/>
        <w:left w:val="none" w:sz="0" w:space="0" w:color="auto"/>
        <w:bottom w:val="none" w:sz="0" w:space="0" w:color="auto"/>
        <w:right w:val="none" w:sz="0" w:space="0" w:color="auto"/>
      </w:divBdr>
    </w:div>
    <w:div w:id="592473822">
      <w:bodyDiv w:val="1"/>
      <w:marLeft w:val="0"/>
      <w:marRight w:val="0"/>
      <w:marTop w:val="0"/>
      <w:marBottom w:val="0"/>
      <w:divBdr>
        <w:top w:val="none" w:sz="0" w:space="0" w:color="auto"/>
        <w:left w:val="none" w:sz="0" w:space="0" w:color="auto"/>
        <w:bottom w:val="none" w:sz="0" w:space="0" w:color="auto"/>
        <w:right w:val="none" w:sz="0" w:space="0" w:color="auto"/>
      </w:divBdr>
    </w:div>
    <w:div w:id="639305626">
      <w:bodyDiv w:val="1"/>
      <w:marLeft w:val="0"/>
      <w:marRight w:val="0"/>
      <w:marTop w:val="0"/>
      <w:marBottom w:val="0"/>
      <w:divBdr>
        <w:top w:val="none" w:sz="0" w:space="0" w:color="auto"/>
        <w:left w:val="none" w:sz="0" w:space="0" w:color="auto"/>
        <w:bottom w:val="none" w:sz="0" w:space="0" w:color="auto"/>
        <w:right w:val="none" w:sz="0" w:space="0" w:color="auto"/>
      </w:divBdr>
    </w:div>
    <w:div w:id="649676119">
      <w:bodyDiv w:val="1"/>
      <w:marLeft w:val="0"/>
      <w:marRight w:val="0"/>
      <w:marTop w:val="0"/>
      <w:marBottom w:val="0"/>
      <w:divBdr>
        <w:top w:val="none" w:sz="0" w:space="0" w:color="auto"/>
        <w:left w:val="none" w:sz="0" w:space="0" w:color="auto"/>
        <w:bottom w:val="none" w:sz="0" w:space="0" w:color="auto"/>
        <w:right w:val="none" w:sz="0" w:space="0" w:color="auto"/>
      </w:divBdr>
    </w:div>
    <w:div w:id="927347972">
      <w:bodyDiv w:val="1"/>
      <w:marLeft w:val="0"/>
      <w:marRight w:val="0"/>
      <w:marTop w:val="0"/>
      <w:marBottom w:val="0"/>
      <w:divBdr>
        <w:top w:val="none" w:sz="0" w:space="0" w:color="auto"/>
        <w:left w:val="none" w:sz="0" w:space="0" w:color="auto"/>
        <w:bottom w:val="none" w:sz="0" w:space="0" w:color="auto"/>
        <w:right w:val="none" w:sz="0" w:space="0" w:color="auto"/>
      </w:divBdr>
    </w:div>
    <w:div w:id="959459241">
      <w:bodyDiv w:val="1"/>
      <w:marLeft w:val="0"/>
      <w:marRight w:val="0"/>
      <w:marTop w:val="0"/>
      <w:marBottom w:val="0"/>
      <w:divBdr>
        <w:top w:val="none" w:sz="0" w:space="0" w:color="auto"/>
        <w:left w:val="none" w:sz="0" w:space="0" w:color="auto"/>
        <w:bottom w:val="none" w:sz="0" w:space="0" w:color="auto"/>
        <w:right w:val="none" w:sz="0" w:space="0" w:color="auto"/>
      </w:divBdr>
    </w:div>
    <w:div w:id="1625621012">
      <w:bodyDiv w:val="1"/>
      <w:marLeft w:val="0"/>
      <w:marRight w:val="0"/>
      <w:marTop w:val="0"/>
      <w:marBottom w:val="0"/>
      <w:divBdr>
        <w:top w:val="none" w:sz="0" w:space="0" w:color="auto"/>
        <w:left w:val="none" w:sz="0" w:space="0" w:color="auto"/>
        <w:bottom w:val="none" w:sz="0" w:space="0" w:color="auto"/>
        <w:right w:val="none" w:sz="0" w:space="0" w:color="auto"/>
      </w:divBdr>
    </w:div>
    <w:div w:id="202336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SfloUd3eO_M&amp;feature=youtu.be&amp;t=196" TargetMode="External"/><Relationship Id="rId13" Type="http://schemas.openxmlformats.org/officeDocument/2006/relationships/hyperlink" Target="http://www.informit.com/articles/article.aspx?p=2002831&amp;seqNum=5"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sBYfIpECQec"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annel9.msdn.com/Series/CSharp-Fundamentals-for-Absolute-Beginners/The-if-Decision-Statement" TargetMode="External"/><Relationship Id="rId5" Type="http://schemas.openxmlformats.org/officeDocument/2006/relationships/webSettings" Target="webSettings.xml"/><Relationship Id="rId15" Type="http://schemas.openxmlformats.org/officeDocument/2006/relationships/hyperlink" Target="https://www.youtube.com/watch?v=ET3Q6zNK3Io" TargetMode="External"/><Relationship Id="rId10" Type="http://schemas.openxmlformats.org/officeDocument/2006/relationships/hyperlink" Target="https://www.bbc.co.uk/bitesize/guides/zqqfyrd/revision/1"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youtube.com/watch?v=yQVTijX437c" TargetMode="External"/><Relationship Id="rId14" Type="http://schemas.openxmlformats.org/officeDocument/2006/relationships/hyperlink" Target="https://en.wikipedia.org/wiki/Pair_programming"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21FD48-DA74-4D53-B423-2524A8905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500</Words>
  <Characters>3054</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EAL</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ldki@eal.dk</dc:creator>
  <cp:lastModifiedBy>Jan Brown</cp:lastModifiedBy>
  <cp:revision>3</cp:revision>
  <cp:lastPrinted>2018-12-03T06:47:00Z</cp:lastPrinted>
  <dcterms:created xsi:type="dcterms:W3CDTF">2021-08-29T14:55:00Z</dcterms:created>
  <dcterms:modified xsi:type="dcterms:W3CDTF">2021-08-29T14:55:00Z</dcterms:modified>
</cp:coreProperties>
</file>