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BE9D2" w14:textId="0FBC5B25" w:rsidR="00751C46" w:rsidRPr="00A732C4" w:rsidRDefault="00DB4DE1" w:rsidP="00751C46">
      <w:pPr>
        <w:pStyle w:val="Overskrift1"/>
        <w:rPr>
          <w:lang w:val="en-US"/>
        </w:rPr>
      </w:pPr>
      <w:r>
        <w:rPr>
          <w:lang w:val="en-US"/>
        </w:rPr>
        <w:t>Bank Account and Sorting</w:t>
      </w:r>
    </w:p>
    <w:p w14:paraId="70D84847" w14:textId="77777777" w:rsidR="0019581F" w:rsidRPr="00A732C4" w:rsidRDefault="0019581F" w:rsidP="0019581F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F22C63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30E91023" w14:textId="169C7B59" w:rsidR="00F145AF" w:rsidRPr="007C646D" w:rsidRDefault="00F145AF" w:rsidP="00F145AF">
            <w:pPr>
              <w:rPr>
                <w:u w:val="single"/>
              </w:rPr>
            </w:pPr>
            <w:r w:rsidRPr="007C646D">
              <w:rPr>
                <w:u w:val="single"/>
              </w:rPr>
              <w:t>Du kan:</w:t>
            </w:r>
          </w:p>
          <w:p w14:paraId="17C9FE42" w14:textId="77777777" w:rsidR="00D66BF6" w:rsidRPr="00E365B5" w:rsidRDefault="00D66BF6" w:rsidP="00D66BF6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14:paraId="3B2BF32F" w14:textId="77777777" w:rsidR="00D66BF6" w:rsidRPr="000053DE" w:rsidRDefault="00D66BF6" w:rsidP="00D66BF6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0053DE">
              <w:rPr>
                <w:b/>
              </w:rPr>
              <w:t>1Pf2:</w:t>
            </w:r>
            <w:r w:rsidRPr="00E365B5">
              <w:t xml:space="preserve"> anvende centrale faciliteter i programmeringssproget til realisering af algoritmer</w:t>
            </w:r>
            <w:r>
              <w:t xml:space="preserve"> […]</w:t>
            </w:r>
          </w:p>
          <w:p w14:paraId="201D174F" w14:textId="77777777" w:rsidR="00D66BF6" w:rsidRPr="000053DE" w:rsidRDefault="00D66BF6" w:rsidP="00D66BF6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>
              <w:t>[…]</w:t>
            </w:r>
          </w:p>
          <w:p w14:paraId="1714053F" w14:textId="77777777" w:rsidR="00D66BF6" w:rsidRPr="006B1DB2" w:rsidRDefault="00D66BF6" w:rsidP="00D66BF6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>i en struktureret sammenhæng tilegne sig ny viden, færdigheder og kompetencer inden for programmeringssprog, udviklingsværktøjer, programmeringsteknikker og programdesign</w:t>
            </w:r>
          </w:p>
          <w:p w14:paraId="53ACB063" w14:textId="761A09AA" w:rsidR="000053DE" w:rsidRPr="007C646D" w:rsidRDefault="00D66BF6" w:rsidP="00D66BF6">
            <w:pPr>
              <w:pStyle w:val="Listeafsnit"/>
              <w:numPr>
                <w:ilvl w:val="0"/>
                <w:numId w:val="1"/>
              </w:numPr>
              <w:spacing w:after="160"/>
              <w:rPr>
                <w:b/>
                <w:bCs/>
              </w:rPr>
            </w:pPr>
            <w:r w:rsidRPr="00C46CDB">
              <w:rPr>
                <w:b/>
              </w:rPr>
              <w:t>1Pf6</w:t>
            </w:r>
            <w:r>
              <w:t xml:space="preserve">: </w:t>
            </w:r>
            <w:r w:rsidRPr="00C46CDB">
              <w:t xml:space="preserve">anvende moderne teknikker og værktøjer til afvikling af test </w:t>
            </w:r>
            <w:r>
              <w:t>[…]</w:t>
            </w:r>
          </w:p>
        </w:tc>
      </w:tr>
      <w:tr w:rsidR="00D66BF6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D66BF6" w:rsidRDefault="00D66BF6" w:rsidP="00D66BF6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6EBE700" w14:textId="5B5BE437" w:rsidR="00D66BF6" w:rsidRDefault="00D66BF6" w:rsidP="00D66BF6">
            <w:pPr>
              <w:rPr>
                <w:u w:val="single"/>
              </w:rPr>
            </w:pPr>
            <w:r w:rsidRPr="00E24150">
              <w:rPr>
                <w:u w:val="single"/>
              </w:rPr>
              <w:t>Programmeringssporet:</w:t>
            </w:r>
          </w:p>
          <w:p w14:paraId="63FFDA17" w14:textId="7EFEDE61" w:rsidR="0050641E" w:rsidRPr="0050641E" w:rsidRDefault="0050641E" w:rsidP="0050641E">
            <w:pPr>
              <w:numPr>
                <w:ilvl w:val="0"/>
                <w:numId w:val="2"/>
              </w:numPr>
              <w:textAlignment w:val="baseline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[</w:t>
            </w:r>
            <w:r>
              <w:rPr>
                <w:rFonts w:eastAsia="Times New Roman" w:cstheme="minorHAnsi"/>
                <w:color w:val="000000"/>
                <w:lang w:eastAsia="da-DK"/>
              </w:rPr>
              <w:t>Unistrukturel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] </w:t>
            </w:r>
            <w:r w:rsidRPr="00EE63C1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Du kan 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huske enkelte kendetegn ved styring af </w:t>
            </w:r>
            <w:r w:rsidRPr="00542200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program flow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et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– sekvens,</w:t>
            </w:r>
            <w:r>
              <w:t xml:space="preserve"> if-else</w:t>
            </w:r>
            <w:r w:rsidRPr="00555A0F">
              <w:t>, switch, while, do-while</w:t>
            </w:r>
            <w:r w:rsidRPr="00555A0F">
              <w:rPr>
                <w:rFonts w:ascii="Calibri" w:eastAsia="Times New Roman" w:hAnsi="Calibri" w:cs="Calibri"/>
                <w:color w:val="000000"/>
                <w:lang w:eastAsia="da-DK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r w:rsidRPr="003428BF">
              <w:t xml:space="preserve">for, </w:t>
            </w:r>
            <w:proofErr w:type="spellStart"/>
            <w:r w:rsidRPr="0050641E">
              <w:rPr>
                <w:u w:val="single"/>
              </w:rPr>
              <w:t>foreach</w:t>
            </w:r>
            <w:proofErr w:type="spellEnd"/>
            <w:r>
              <w:t xml:space="preserve">, </w:t>
            </w:r>
            <w:r w:rsidRPr="003428BF">
              <w:t>metodekald og -retur,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r w:rsidRPr="0050641E">
              <w:rPr>
                <w:rFonts w:ascii="Calibri" w:eastAsia="Times New Roman" w:hAnsi="Calibri" w:cs="Calibri"/>
                <w:bCs/>
                <w:color w:val="000000"/>
                <w:lang w:eastAsia="da-DK"/>
              </w:rPr>
              <w:t>exception handling, jump statements</w:t>
            </w:r>
          </w:p>
          <w:p w14:paraId="2F5AE7FD" w14:textId="4D2489A1" w:rsidR="009862C6" w:rsidRPr="009862C6" w:rsidRDefault="009862C6" w:rsidP="009862C6">
            <w:pPr>
              <w:numPr>
                <w:ilvl w:val="0"/>
                <w:numId w:val="2"/>
              </w:numPr>
              <w:spacing w:line="259" w:lineRule="auto"/>
              <w:textAlignment w:val="baseline"/>
            </w:pPr>
            <w:r w:rsidRPr="009862C6">
              <w:rPr>
                <w:rFonts w:ascii="Calibri" w:eastAsia="Times New Roman" w:hAnsi="Calibri" w:cs="Calibri"/>
                <w:color w:val="000000"/>
                <w:lang w:eastAsia="da-DK"/>
              </w:rPr>
              <w:t>[</w:t>
            </w:r>
            <w:r w:rsidRPr="009862C6">
              <w:rPr>
                <w:rFonts w:eastAsia="Times New Roman" w:cstheme="minorHAnsi"/>
                <w:color w:val="000000"/>
                <w:lang w:eastAsia="da-DK"/>
              </w:rPr>
              <w:t>Unistrukturel</w:t>
            </w:r>
            <w:r w:rsidRPr="009862C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] Du kan genkende enkelte kendetegn ved simple </w:t>
            </w:r>
            <w:r w:rsidRPr="00974F3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C#</w:t>
            </w:r>
            <w:r w:rsidRPr="009862C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r w:rsidRPr="009862C6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datatyper</w:t>
            </w:r>
            <w:r w:rsidRPr="009862C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- </w:t>
            </w:r>
            <w:r>
              <w:t>int, string, bool, double, char</w:t>
            </w:r>
            <w:r w:rsidRPr="009862C6">
              <w:rPr>
                <w:rFonts w:ascii="Calibri" w:eastAsia="Times New Roman" w:hAnsi="Calibri" w:cs="Calibri"/>
                <w:color w:val="000000"/>
                <w:lang w:eastAsia="da-DK"/>
              </w:rPr>
              <w:t>, array</w:t>
            </w:r>
            <w:r w:rsidR="00A418F5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</w:t>
            </w:r>
            <w:r w:rsidR="00A418F5" w:rsidRPr="00A418F5">
              <w:rPr>
                <w:rFonts w:ascii="Calibri" w:eastAsia="Times New Roman" w:hAnsi="Calibri" w:cs="Calibri"/>
                <w:color w:val="000000"/>
                <w:u w:val="single"/>
                <w:lang w:eastAsia="da-DK"/>
              </w:rPr>
              <w:t>Sort</w:t>
            </w:r>
            <w:r w:rsidR="00A418F5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  <w:p w14:paraId="71BE306C" w14:textId="07BFCD0C" w:rsidR="002B1274" w:rsidRDefault="002B1274" w:rsidP="00A27B22">
            <w:pPr>
              <w:numPr>
                <w:ilvl w:val="0"/>
                <w:numId w:val="2"/>
              </w:numPr>
              <w:spacing w:after="160" w:line="259" w:lineRule="auto"/>
              <w:textAlignment w:val="baseline"/>
            </w:pPr>
            <w:r>
              <w:t xml:space="preserve">[Unistrukturel] Du kan genkende enkelte kendetegn ved </w:t>
            </w:r>
            <w:r w:rsidRPr="009862C6">
              <w:rPr>
                <w:b/>
              </w:rPr>
              <w:t xml:space="preserve">C# </w:t>
            </w:r>
            <w:r w:rsidR="004F2376">
              <w:rPr>
                <w:b/>
              </w:rPr>
              <w:t>klasse (objekt)</w:t>
            </w:r>
            <w:r w:rsidR="009862C6" w:rsidRPr="004F2376">
              <w:t xml:space="preserve"> </w:t>
            </w:r>
            <w:r w:rsidR="009862C6" w:rsidRPr="004F2376">
              <w:rPr>
                <w:bCs/>
              </w:rPr>
              <w:t>–</w:t>
            </w:r>
            <w:r w:rsidR="009862C6" w:rsidRPr="004F2376">
              <w:t xml:space="preserve"> </w:t>
            </w:r>
            <w:r w:rsidR="004F2376">
              <w:br/>
              <w:t xml:space="preserve">[…], </w:t>
            </w:r>
            <w:r w:rsidR="004F2376" w:rsidRPr="004F2376">
              <w:t xml:space="preserve">property, </w:t>
            </w:r>
            <w:r w:rsidR="009862C6">
              <w:rPr>
                <w:bCs/>
              </w:rPr>
              <w:t xml:space="preserve">backing field, </w:t>
            </w:r>
            <w:r w:rsidR="00BF3446">
              <w:rPr>
                <w:bCs/>
              </w:rPr>
              <w:t xml:space="preserve">get, set, </w:t>
            </w:r>
            <w:r w:rsidR="009862C6" w:rsidRPr="00BF3446">
              <w:rPr>
                <w:bCs/>
                <w:u w:val="single"/>
              </w:rPr>
              <w:t>auto-</w:t>
            </w:r>
            <w:proofErr w:type="spellStart"/>
            <w:r w:rsidR="009862C6" w:rsidRPr="00BF3446">
              <w:rPr>
                <w:bCs/>
                <w:u w:val="single"/>
              </w:rPr>
              <w:t>implemented</w:t>
            </w:r>
            <w:proofErr w:type="spellEnd"/>
            <w:r w:rsidR="009862C6" w:rsidRPr="00BF3446">
              <w:rPr>
                <w:bCs/>
                <w:u w:val="single"/>
              </w:rPr>
              <w:t xml:space="preserve"> properties</w:t>
            </w:r>
          </w:p>
          <w:p w14:paraId="1BCD06D5" w14:textId="77777777" w:rsidR="00D66BF6" w:rsidRPr="0091241C" w:rsidRDefault="00D66BF6" w:rsidP="00D66BF6">
            <w:pPr>
              <w:rPr>
                <w:rFonts w:cs="Times New Roman"/>
                <w:u w:val="single"/>
              </w:rPr>
            </w:pPr>
            <w:r>
              <w:rPr>
                <w:u w:val="single"/>
              </w:rPr>
              <w:t>Færdigheds</w:t>
            </w:r>
            <w:r w:rsidRPr="002138B3">
              <w:rPr>
                <w:u w:val="single"/>
              </w:rPr>
              <w:t>sporet:</w:t>
            </w:r>
          </w:p>
          <w:p w14:paraId="74BA38D0" w14:textId="6625123F" w:rsidR="0050641E" w:rsidRDefault="00D73A57" w:rsidP="00D66BF6">
            <w:pPr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 w:rsidRPr="00B972C6">
              <w:rPr>
                <w:rFonts w:eastAsia="Times New Roman" w:cstheme="minorHAnsi"/>
                <w:color w:val="000000"/>
                <w:lang w:eastAsia="da-DK"/>
              </w:rPr>
              <w:t>[</w:t>
            </w:r>
            <w:r w:rsidR="00892CAD" w:rsidRPr="00892CAD">
              <w:rPr>
                <w:rFonts w:eastAsia="Times New Roman" w:cstheme="minorHAnsi"/>
                <w:color w:val="000000"/>
                <w:lang w:eastAsia="da-DK"/>
              </w:rPr>
              <w:t>Uni</w:t>
            </w:r>
            <w:r>
              <w:rPr>
                <w:rFonts w:eastAsia="Times New Roman" w:cstheme="minorHAnsi"/>
                <w:color w:val="000000"/>
                <w:lang w:eastAsia="da-DK"/>
              </w:rPr>
              <w:t>strukturel</w:t>
            </w:r>
            <w:r w:rsidRPr="00B972C6">
              <w:rPr>
                <w:rFonts w:eastAsia="Times New Roman" w:cstheme="minorHAnsi"/>
                <w:color w:val="000000"/>
                <w:lang w:eastAsia="da-DK"/>
              </w:rPr>
              <w:t>]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Du kan </w:t>
            </w:r>
            <w:r w:rsidR="00892CAD">
              <w:rPr>
                <w:rFonts w:eastAsia="Times New Roman" w:cstheme="minorHAnsi"/>
                <w:color w:val="000000"/>
                <w:lang w:eastAsia="da-DK"/>
              </w:rPr>
              <w:t>nævne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enkelte kendetegn ved </w:t>
            </w:r>
            <w:proofErr w:type="spellStart"/>
            <w:r w:rsidRPr="00542200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testing</w:t>
            </w:r>
            <w:proofErr w:type="spellEnd"/>
            <w:r>
              <w:rPr>
                <w:rFonts w:eastAsia="Times New Roman" w:cstheme="minorHAnsi"/>
                <w:color w:val="000000"/>
                <w:lang w:eastAsia="da-DK"/>
              </w:rPr>
              <w:t xml:space="preserve"> –</w:t>
            </w:r>
            <w:r w:rsidRPr="00B972C6"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strukturen af en </w:t>
            </w:r>
            <w:r w:rsidRPr="00D73A57">
              <w:rPr>
                <w:rFonts w:eastAsia="Times New Roman" w:cstheme="minorHAnsi"/>
                <w:bCs/>
                <w:color w:val="000000"/>
                <w:lang w:eastAsia="da-DK"/>
              </w:rPr>
              <w:t>unit test</w:t>
            </w:r>
            <w:r w:rsidRPr="00D73A57">
              <w:rPr>
                <w:rFonts w:eastAsia="Times New Roman" w:cstheme="minorHAnsi"/>
                <w:color w:val="000000"/>
                <w:lang w:eastAsia="da-DK"/>
              </w:rPr>
              <w:t xml:space="preserve"> i Visual Studio IDE 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(Test </w:t>
            </w:r>
            <w:proofErr w:type="spellStart"/>
            <w:r>
              <w:rPr>
                <w:rFonts w:eastAsia="Times New Roman" w:cstheme="minorHAnsi"/>
                <w:color w:val="000000"/>
                <w:lang w:eastAsia="da-DK"/>
              </w:rPr>
              <w:t>class</w:t>
            </w:r>
            <w:proofErr w:type="spellEnd"/>
            <w:r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eastAsia="da-DK"/>
              </w:rPr>
              <w:t>attributes</w:t>
            </w:r>
            <w:proofErr w:type="spellEnd"/>
            <w:r w:rsidR="00404AFA">
              <w:rPr>
                <w:rFonts w:eastAsia="Times New Roman" w:cstheme="minorHAnsi"/>
                <w:color w:val="000000"/>
                <w:lang w:eastAsia="da-DK"/>
              </w:rPr>
              <w:t xml:space="preserve"> (</w:t>
            </w:r>
            <w:proofErr w:type="spellStart"/>
            <w:r w:rsidR="00404AFA">
              <w:rPr>
                <w:rFonts w:eastAsia="Times New Roman" w:cstheme="minorHAnsi"/>
                <w:color w:val="000000"/>
                <w:lang w:eastAsia="da-DK"/>
              </w:rPr>
              <w:t>TestClass</w:t>
            </w:r>
            <w:proofErr w:type="spellEnd"/>
            <w:r w:rsidR="00404AFA">
              <w:rPr>
                <w:rFonts w:eastAsia="Times New Roman" w:cstheme="minorHAnsi"/>
                <w:color w:val="000000"/>
                <w:lang w:eastAsia="da-DK"/>
              </w:rPr>
              <w:t xml:space="preserve">, TestMethod, </w:t>
            </w:r>
            <w:proofErr w:type="spellStart"/>
            <w:r w:rsidR="00404AFA">
              <w:rPr>
                <w:rFonts w:eastAsia="Times New Roman" w:cstheme="minorHAnsi"/>
                <w:color w:val="000000"/>
                <w:lang w:eastAsia="da-DK"/>
              </w:rPr>
              <w:t>TestInitialize</w:t>
            </w:r>
            <w:proofErr w:type="spellEnd"/>
            <w:r w:rsidR="00404AFA">
              <w:rPr>
                <w:rFonts w:eastAsia="Times New Roman" w:cstheme="minorHAnsi"/>
                <w:color w:val="000000"/>
                <w:lang w:eastAsia="da-DK"/>
              </w:rPr>
              <w:t>)</w:t>
            </w:r>
            <w:r>
              <w:rPr>
                <w:rFonts w:eastAsia="Times New Roman" w:cstheme="minorHAnsi"/>
                <w:color w:val="000000"/>
                <w:lang w:eastAsia="da-DK"/>
              </w:rPr>
              <w:t>, assertions (</w:t>
            </w:r>
            <w:proofErr w:type="spellStart"/>
            <w:r>
              <w:rPr>
                <w:rFonts w:eastAsia="Times New Roman" w:cstheme="minorHAnsi"/>
                <w:color w:val="000000"/>
                <w:lang w:eastAsia="da-DK"/>
              </w:rPr>
              <w:t>Assert</w:t>
            </w:r>
            <w:proofErr w:type="spellEnd"/>
            <w:r>
              <w:rPr>
                <w:rFonts w:eastAsia="Times New Roman" w:cstheme="minorHAnsi"/>
                <w:color w:val="000000"/>
                <w:lang w:eastAsia="da-DK"/>
              </w:rPr>
              <w:t xml:space="preserve">, </w:t>
            </w:r>
            <w:proofErr w:type="spellStart"/>
            <w:r w:rsidRPr="00D73A57">
              <w:rPr>
                <w:rFonts w:eastAsia="Times New Roman" w:cstheme="minorHAnsi"/>
                <w:color w:val="000000"/>
                <w:u w:val="single"/>
                <w:lang w:eastAsia="da-DK"/>
              </w:rPr>
              <w:t>CollectionAssert</w:t>
            </w:r>
            <w:proofErr w:type="spellEnd"/>
            <w:r>
              <w:rPr>
                <w:rFonts w:eastAsia="Times New Roman" w:cstheme="minorHAnsi"/>
                <w:color w:val="000000"/>
                <w:lang w:eastAsia="da-DK"/>
              </w:rPr>
              <w:t>)</w:t>
            </w:r>
          </w:p>
          <w:p w14:paraId="0083AC8D" w14:textId="23BF6F6A" w:rsidR="00D73A57" w:rsidRPr="00BF1931" w:rsidRDefault="00D73A57" w:rsidP="00D66BF6">
            <w:pPr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 w:rsidRPr="00B972C6">
              <w:rPr>
                <w:rFonts w:eastAsia="Times New Roman" w:cstheme="minorHAnsi"/>
                <w:color w:val="000000"/>
                <w:lang w:eastAsia="da-DK"/>
              </w:rPr>
              <w:t>[</w:t>
            </w:r>
            <w:r>
              <w:rPr>
                <w:rFonts w:eastAsia="Times New Roman" w:cstheme="minorHAnsi"/>
                <w:color w:val="000000"/>
                <w:lang w:eastAsia="da-DK"/>
              </w:rPr>
              <w:t>Unistrukturel</w:t>
            </w:r>
            <w:r w:rsidRPr="00B972C6">
              <w:rPr>
                <w:rFonts w:eastAsia="Times New Roman" w:cstheme="minorHAnsi"/>
                <w:color w:val="000000"/>
                <w:lang w:eastAsia="da-DK"/>
              </w:rPr>
              <w:t>]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 w:rsidRPr="00B972C6">
              <w:rPr>
                <w:rFonts w:eastAsia="Times New Roman" w:cstheme="minorHAnsi"/>
                <w:color w:val="000000"/>
                <w:lang w:eastAsia="da-DK"/>
              </w:rPr>
              <w:t xml:space="preserve">Du kan huske 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enkelte kendetegn ved </w:t>
            </w:r>
            <w:r w:rsidRPr="00B31BAD">
              <w:rPr>
                <w:rFonts w:eastAsia="Times New Roman" w:cstheme="minorHAnsi"/>
                <w:b/>
                <w:color w:val="000000"/>
                <w:lang w:eastAsia="da-DK"/>
              </w:rPr>
              <w:t>debugging</w:t>
            </w:r>
            <w:r w:rsidR="0029195C">
              <w:rPr>
                <w:rFonts w:eastAsia="Times New Roman" w:cstheme="minorHAnsi"/>
                <w:b/>
                <w:color w:val="000000"/>
                <w:lang w:eastAsia="da-DK"/>
              </w:rPr>
              <w:t xml:space="preserve"> </w:t>
            </w:r>
            <w:r w:rsidR="0029195C" w:rsidRPr="009D2630">
              <w:rPr>
                <w:rFonts w:eastAsia="Times New Roman" w:cstheme="minorHAnsi"/>
                <w:bCs/>
                <w:color w:val="000000"/>
                <w:lang w:eastAsia="da-DK"/>
              </w:rPr>
              <w:t>–</w:t>
            </w:r>
            <w:r w:rsidR="0029195C">
              <w:rPr>
                <w:rFonts w:eastAsia="Times New Roman" w:cstheme="minorHAnsi"/>
                <w:b/>
                <w:color w:val="000000"/>
                <w:lang w:eastAsia="da-DK"/>
              </w:rPr>
              <w:t xml:space="preserve"> </w:t>
            </w:r>
            <w:r w:rsidR="0029195C" w:rsidRPr="009D2630">
              <w:t>break</w:t>
            </w:r>
            <w:r w:rsidR="001D77B2">
              <w:t xml:space="preserve"> </w:t>
            </w:r>
            <w:r w:rsidR="0029195C" w:rsidRPr="009D2630">
              <w:t xml:space="preserve">point, step </w:t>
            </w:r>
            <w:proofErr w:type="spellStart"/>
            <w:r w:rsidR="0029195C" w:rsidRPr="009D2630">
              <w:t>into</w:t>
            </w:r>
            <w:proofErr w:type="spellEnd"/>
            <w:r w:rsidR="0029195C" w:rsidRPr="009D2630">
              <w:t>, step over</w:t>
            </w:r>
          </w:p>
        </w:tc>
      </w:tr>
      <w:tr w:rsidR="0BD8060C" w:rsidRPr="00892CAD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BD8060C" w:rsidRDefault="0BD8060C" w:rsidP="0BD8060C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EE2CA2B" w14:textId="7D73A692" w:rsidR="00415565" w:rsidRPr="00332B9F" w:rsidRDefault="00415565" w:rsidP="00415565">
            <w:pPr>
              <w:rPr>
                <w:rFonts w:ascii="Calibri" w:hAnsi="Calibri" w:cs="Calibri"/>
                <w:color w:val="000000"/>
                <w:u w:val="single"/>
              </w:rPr>
            </w:pPr>
            <w:r w:rsidRPr="00332B9F">
              <w:rPr>
                <w:rFonts w:ascii="Calibri" w:hAnsi="Calibri" w:cs="Calibri"/>
                <w:color w:val="000000"/>
                <w:u w:val="single"/>
              </w:rPr>
              <w:t>Programmeringssporet:</w:t>
            </w:r>
          </w:p>
          <w:p w14:paraId="5ABBAE6D" w14:textId="3033E7F3" w:rsidR="000E3A3B" w:rsidRPr="007A64B8" w:rsidRDefault="00A94FE7" w:rsidP="007A64B8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Style w:val="Hyperlink"/>
                <w:rFonts w:ascii="Calibri" w:hAnsi="Calibri" w:cs="Calibri"/>
                <w:color w:val="000000"/>
                <w:u w:val="none"/>
              </w:rPr>
            </w:pPr>
            <w:hyperlink r:id="rId8" w:history="1">
              <w:r w:rsidR="000E3A3B" w:rsidRPr="000E3A3B">
                <w:rPr>
                  <w:rStyle w:val="Hyperlink"/>
                  <w:rFonts w:ascii="Calibri" w:hAnsi="Calibri" w:cs="Calibri"/>
                </w:rPr>
                <w:t>Properties</w:t>
              </w:r>
            </w:hyperlink>
          </w:p>
          <w:p w14:paraId="10CDC0C4" w14:textId="7F83FCD3" w:rsidR="007A64B8" w:rsidRPr="00892CAD" w:rsidRDefault="00A94FE7" w:rsidP="007A64B8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  <w:lang w:val="en-US"/>
              </w:rPr>
            </w:pPr>
            <w:hyperlink r:id="rId9" w:history="1">
              <w:r w:rsidR="007A64B8" w:rsidRPr="00892CAD">
                <w:rPr>
                  <w:rStyle w:val="Hyperlink"/>
                  <w:rFonts w:ascii="Calibri" w:hAnsi="Calibri" w:cs="Calibri"/>
                  <w:lang w:val="en-US"/>
                </w:rPr>
                <w:t>Sort Array in C# without using inbuilt function</w:t>
              </w:r>
            </w:hyperlink>
          </w:p>
          <w:p w14:paraId="4BA71C2B" w14:textId="17172E74" w:rsidR="001D472F" w:rsidRDefault="00A94FE7" w:rsidP="001D472F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</w:rPr>
            </w:pPr>
            <w:hyperlink r:id="rId10" w:history="1">
              <w:r w:rsidR="001D472F" w:rsidRPr="001D472F">
                <w:rPr>
                  <w:rStyle w:val="Hyperlink"/>
                  <w:rFonts w:ascii="Calibri" w:hAnsi="Calibri" w:cs="Calibri"/>
                </w:rPr>
                <w:t>U</w:t>
              </w:r>
              <w:r w:rsidR="001D472F" w:rsidRPr="001D472F">
                <w:rPr>
                  <w:rStyle w:val="Hyperlink"/>
                </w:rPr>
                <w:t xml:space="preserve">sing </w:t>
              </w:r>
              <w:proofErr w:type="spellStart"/>
              <w:r w:rsidR="001D472F" w:rsidRPr="001D472F">
                <w:rPr>
                  <w:rStyle w:val="Hyperlink"/>
                </w:rPr>
                <w:t>foreach</w:t>
              </w:r>
              <w:proofErr w:type="spellEnd"/>
              <w:r w:rsidR="001D472F" w:rsidRPr="001D472F">
                <w:rPr>
                  <w:rStyle w:val="Hyperlink"/>
                </w:rPr>
                <w:t xml:space="preserve"> with arrays</w:t>
              </w:r>
            </w:hyperlink>
          </w:p>
          <w:p w14:paraId="3065410B" w14:textId="77777777" w:rsidR="00B20E87" w:rsidRPr="001100E3" w:rsidRDefault="00A94FE7" w:rsidP="001D472F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Style w:val="Hyperlink"/>
                <w:rFonts w:ascii="Calibri" w:hAnsi="Calibri" w:cs="Calibri"/>
                <w:color w:val="000000"/>
                <w:u w:val="none"/>
                <w:lang w:val="en-US"/>
              </w:rPr>
            </w:pPr>
            <w:hyperlink r:id="rId11" w:history="1">
              <w:r w:rsidR="005F5692" w:rsidRPr="005F5692">
                <w:rPr>
                  <w:rStyle w:val="Hyperlink"/>
                  <w:rFonts w:ascii="Calibri" w:hAnsi="Calibri" w:cs="Calibri"/>
                  <w:lang w:val="en-US"/>
                </w:rPr>
                <w:t xml:space="preserve">How to override the </w:t>
              </w:r>
              <w:proofErr w:type="spellStart"/>
              <w:r w:rsidR="005F5692" w:rsidRPr="005F5692">
                <w:rPr>
                  <w:rStyle w:val="Hyperlink"/>
                  <w:rFonts w:ascii="Calibri" w:hAnsi="Calibri" w:cs="Calibri"/>
                  <w:lang w:val="en-US"/>
                </w:rPr>
                <w:t>ToString</w:t>
              </w:r>
              <w:proofErr w:type="spellEnd"/>
              <w:r w:rsidR="005F5692" w:rsidRPr="005F5692">
                <w:rPr>
                  <w:rStyle w:val="Hyperlink"/>
                  <w:rFonts w:ascii="Calibri" w:hAnsi="Calibri" w:cs="Calibri"/>
                  <w:lang w:val="en-US"/>
                </w:rPr>
                <w:t xml:space="preserve"> method</w:t>
              </w:r>
            </w:hyperlink>
          </w:p>
          <w:p w14:paraId="268316BD" w14:textId="7895BC42" w:rsidR="001100E3" w:rsidRPr="001D472F" w:rsidRDefault="001100E3" w:rsidP="001100E3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  <w:lang w:val="en-US"/>
              </w:rPr>
            </w:pPr>
            <w:r w:rsidRPr="002956A1">
              <w:rPr>
                <w:rFonts w:eastAsiaTheme="minorEastAsia" w:cstheme="minorBidi"/>
                <w:szCs w:val="22"/>
                <w:lang w:val="en-US"/>
              </w:rPr>
              <w:t>Properties – auto-implemented  &amp; side effects</w:t>
            </w:r>
            <w:r>
              <w:rPr>
                <w:rFonts w:eastAsiaTheme="minorEastAsia" w:cstheme="minorBidi"/>
                <w:szCs w:val="22"/>
                <w:lang w:val="en-US"/>
              </w:rPr>
              <w:t xml:space="preserve">.mp4 (video: 29:17; se </w:t>
            </w:r>
            <w:proofErr w:type="spellStart"/>
            <w:r>
              <w:rPr>
                <w:rFonts w:eastAsiaTheme="minorEastAsia" w:cstheme="minorBidi"/>
                <w:szCs w:val="22"/>
                <w:lang w:val="en-US"/>
              </w:rPr>
              <w:t>i</w:t>
            </w:r>
            <w:proofErr w:type="spellEnd"/>
            <w:r>
              <w:rPr>
                <w:rFonts w:eastAsiaTheme="minorEastAsia" w:cstheme="minorBidi"/>
                <w:szCs w:val="22"/>
                <w:lang w:val="en-US"/>
              </w:rPr>
              <w:t xml:space="preserve"> Planer </w:t>
            </w:r>
            <w:proofErr w:type="spellStart"/>
            <w:r>
              <w:rPr>
                <w:rFonts w:eastAsiaTheme="minorEastAsia" w:cstheme="minorBidi"/>
                <w:szCs w:val="22"/>
                <w:lang w:val="en-US"/>
              </w:rPr>
              <w:t>i</w:t>
            </w:r>
            <w:proofErr w:type="spellEnd"/>
            <w:r>
              <w:rPr>
                <w:rFonts w:eastAsiaTheme="minorEastAsia" w:cstheme="minorBidi"/>
                <w:szCs w:val="22"/>
                <w:lang w:val="en-US"/>
              </w:rPr>
              <w:t xml:space="preserve"> ItsLearning))</w:t>
            </w:r>
          </w:p>
        </w:tc>
      </w:tr>
    </w:tbl>
    <w:p w14:paraId="5843D031" w14:textId="6682CA36" w:rsidR="001A26C0" w:rsidRDefault="001A26C0" w:rsidP="008A016C">
      <w:pPr>
        <w:pStyle w:val="Overskrift1"/>
      </w:pPr>
      <w:r w:rsidRPr="001A26C0">
        <w:t>Dagens o</w:t>
      </w:r>
      <w:r>
        <w:t>rd</w:t>
      </w:r>
      <w:r w:rsidR="005327D3">
        <w:t xml:space="preserve">: </w:t>
      </w:r>
      <w:r w:rsidR="00482AAC">
        <w:t xml:space="preserve">Forløse frustration og </w:t>
      </w:r>
      <w:r w:rsidR="001F3761">
        <w:t>f</w:t>
      </w:r>
      <w:r w:rsidR="00F17EF1">
        <w:t>orståelse af flow</w:t>
      </w:r>
    </w:p>
    <w:p w14:paraId="713C69EE" w14:textId="215D4D62" w:rsidR="00002753" w:rsidRPr="00E00997" w:rsidRDefault="00743D97" w:rsidP="00E00997">
      <w:pPr>
        <w:spacing w:after="0"/>
      </w:pPr>
      <w:r w:rsidRPr="00E00997">
        <w:t xml:space="preserve">Du har måske </w:t>
      </w:r>
      <w:r w:rsidR="00FE6997" w:rsidRPr="00E00997">
        <w:t>oplevet</w:t>
      </w:r>
      <w:r w:rsidRPr="00E00997">
        <w:t xml:space="preserve"> </w:t>
      </w:r>
      <w:r w:rsidR="00002753" w:rsidRPr="00E00997">
        <w:t>e</w:t>
      </w:r>
      <w:r w:rsidR="00A9637F" w:rsidRPr="00E00997">
        <w:t>n</w:t>
      </w:r>
      <w:r w:rsidR="00002753" w:rsidRPr="00E00997">
        <w:t xml:space="preserve"> eller flere af </w:t>
      </w:r>
      <w:r w:rsidR="00A9637F" w:rsidRPr="00E00997">
        <w:t xml:space="preserve">de </w:t>
      </w:r>
      <w:r w:rsidR="00002753" w:rsidRPr="00E00997">
        <w:t xml:space="preserve">følgende </w:t>
      </w:r>
      <w:r w:rsidR="00ED1342" w:rsidRPr="00E00997">
        <w:t>frustrationspunkter</w:t>
      </w:r>
      <w:r w:rsidR="00002753" w:rsidRPr="00E00997">
        <w:t>:</w:t>
      </w:r>
    </w:p>
    <w:p w14:paraId="50CE1E4A" w14:textId="487942A5" w:rsidR="00002753" w:rsidRDefault="00002753" w:rsidP="00540C4D">
      <w:pPr>
        <w:pStyle w:val="Listeafsnit"/>
        <w:numPr>
          <w:ilvl w:val="0"/>
          <w:numId w:val="9"/>
        </w:numPr>
      </w:pPr>
      <w:r w:rsidRPr="00E00997">
        <w:t>”</w:t>
      </w:r>
      <w:r w:rsidR="007512EA" w:rsidRPr="00E00997">
        <w:t>Hjælp, jeg forstår ikke, hvorfor</w:t>
      </w:r>
      <w:r w:rsidRPr="00E00997">
        <w:t xml:space="preserve"> </w:t>
      </w:r>
      <w:r w:rsidR="007512EA" w:rsidRPr="00E00997">
        <w:t xml:space="preserve">min </w:t>
      </w:r>
      <w:r w:rsidRPr="00E00997">
        <w:t>metode ikke</w:t>
      </w:r>
      <w:r w:rsidR="007512EA" w:rsidRPr="00E00997">
        <w:t xml:space="preserve"> returnerer</w:t>
      </w:r>
      <w:r w:rsidR="001C7226">
        <w:t xml:space="preserve"> det resultat, som jeg forventede”</w:t>
      </w:r>
    </w:p>
    <w:p w14:paraId="75CD47BB" w14:textId="6EFE8649" w:rsidR="007512EA" w:rsidRPr="00E00997" w:rsidRDefault="007512EA" w:rsidP="00540C4D">
      <w:pPr>
        <w:pStyle w:val="Listeafsnit"/>
        <w:numPr>
          <w:ilvl w:val="0"/>
          <w:numId w:val="9"/>
        </w:numPr>
      </w:pPr>
      <w:r w:rsidRPr="00E00997">
        <w:t>”Hjælp, min løkke virker ikke</w:t>
      </w:r>
      <w:r w:rsidR="001C7226">
        <w:t>,</w:t>
      </w:r>
      <w:r w:rsidRPr="00E00997">
        <w:t xml:space="preserve"> </w:t>
      </w:r>
      <w:r w:rsidR="00EB04F8">
        <w:t>som</w:t>
      </w:r>
      <w:r w:rsidRPr="00E00997">
        <w:t xml:space="preserve"> den skal”</w:t>
      </w:r>
    </w:p>
    <w:p w14:paraId="1A0E7DC1" w14:textId="4BEA39DC" w:rsidR="007512EA" w:rsidRPr="00E00997" w:rsidRDefault="007512EA" w:rsidP="00540C4D">
      <w:pPr>
        <w:pStyle w:val="Listeafsnit"/>
        <w:numPr>
          <w:ilvl w:val="0"/>
          <w:numId w:val="9"/>
        </w:numPr>
      </w:pPr>
      <w:r w:rsidRPr="00E00997">
        <w:t>”Hjælp, jeg kan ikke forstå den kode,</w:t>
      </w:r>
      <w:r w:rsidR="001C7226">
        <w:t xml:space="preserve"> som</w:t>
      </w:r>
      <w:r w:rsidRPr="00E00997">
        <w:t xml:space="preserve"> vi har udarbejdet i gruppen”</w:t>
      </w:r>
    </w:p>
    <w:p w14:paraId="00DC2F48" w14:textId="03E9BB27" w:rsidR="007512EA" w:rsidRPr="00E00997" w:rsidRDefault="007512EA" w:rsidP="00540C4D">
      <w:pPr>
        <w:pStyle w:val="Listeafsnit"/>
        <w:numPr>
          <w:ilvl w:val="0"/>
          <w:numId w:val="9"/>
        </w:numPr>
      </w:pPr>
      <w:r w:rsidRPr="00E00997">
        <w:t xml:space="preserve">”Hjælp, jeg kan ikke forstå den kode, </w:t>
      </w:r>
      <w:r w:rsidR="004A1561">
        <w:t xml:space="preserve">som </w:t>
      </w:r>
      <w:r w:rsidRPr="00E00997">
        <w:t>jeg har fået udleveret”</w:t>
      </w:r>
    </w:p>
    <w:p w14:paraId="0C61D658" w14:textId="7A082452" w:rsidR="00FE6997" w:rsidRPr="00E00997" w:rsidRDefault="007512EA" w:rsidP="00540C4D">
      <w:pPr>
        <w:pStyle w:val="Listeafsnit"/>
        <w:numPr>
          <w:ilvl w:val="0"/>
          <w:numId w:val="9"/>
        </w:numPr>
        <w:spacing w:after="160"/>
      </w:pPr>
      <w:r w:rsidRPr="00E00997">
        <w:t xml:space="preserve">”Hjælp, jeg kan ikke forstå den kode, </w:t>
      </w:r>
      <w:r w:rsidR="004A1561">
        <w:t xml:space="preserve">som </w:t>
      </w:r>
      <w:r w:rsidRPr="00E00997">
        <w:t xml:space="preserve">jeg har fundet på </w:t>
      </w:r>
      <w:hyperlink r:id="rId12" w:history="1">
        <w:proofErr w:type="spellStart"/>
        <w:r w:rsidRPr="00E00997">
          <w:rPr>
            <w:rStyle w:val="Hyperlink"/>
          </w:rPr>
          <w:t>stackoverflow</w:t>
        </w:r>
        <w:proofErr w:type="spellEnd"/>
      </w:hyperlink>
      <w:r w:rsidRPr="00E00997">
        <w:t>”</w:t>
      </w:r>
    </w:p>
    <w:p w14:paraId="749A4DEF" w14:textId="3161410A" w:rsidR="003957E7" w:rsidRPr="00E00997" w:rsidRDefault="00002753" w:rsidP="00002753">
      <w:r w:rsidRPr="00E00997">
        <w:t>Et værktøj</w:t>
      </w:r>
      <w:r w:rsidR="004A1561">
        <w:t>, som</w:t>
      </w:r>
      <w:r w:rsidR="00AD30C7">
        <w:t xml:space="preserve"> du kan benytte</w:t>
      </w:r>
      <w:r w:rsidRPr="00E00997">
        <w:t xml:space="preserve"> til at forløse denne </w:t>
      </w:r>
      <w:r w:rsidR="007512EA" w:rsidRPr="00E00997">
        <w:t>frustration</w:t>
      </w:r>
      <w:r w:rsidR="00493078" w:rsidRPr="00E00997">
        <w:t xml:space="preserve"> og</w:t>
      </w:r>
      <w:r w:rsidR="003E1B31" w:rsidRPr="00E00997">
        <w:t xml:space="preserve"> til at</w:t>
      </w:r>
      <w:r w:rsidR="00493078" w:rsidRPr="00E00997">
        <w:t xml:space="preserve"> opnå en </w:t>
      </w:r>
      <w:r w:rsidR="00F33570">
        <w:t xml:space="preserve">personlige </w:t>
      </w:r>
      <w:r w:rsidR="00493078" w:rsidRPr="00E00997">
        <w:t xml:space="preserve">forståelse af selve </w:t>
      </w:r>
      <w:proofErr w:type="spellStart"/>
      <w:r w:rsidR="00493078" w:rsidRPr="00E00997">
        <w:t>programflowet</w:t>
      </w:r>
      <w:proofErr w:type="spellEnd"/>
      <w:r w:rsidR="004A1561">
        <w:t>,</w:t>
      </w:r>
      <w:r w:rsidR="007512EA" w:rsidRPr="00E00997">
        <w:t xml:space="preserve"> er</w:t>
      </w:r>
      <w:r w:rsidR="00977974" w:rsidRPr="00E00997">
        <w:t>:</w:t>
      </w:r>
      <w:r w:rsidR="007512EA" w:rsidRPr="00E00997">
        <w:t xml:space="preserve"> </w:t>
      </w:r>
      <w:r w:rsidR="00977974" w:rsidRPr="00E00997">
        <w:rPr>
          <w:b/>
          <w:bCs/>
          <w:color w:val="2E74B5" w:themeColor="accent1" w:themeShade="BF"/>
        </w:rPr>
        <w:t>D</w:t>
      </w:r>
      <w:r w:rsidR="007512EA" w:rsidRPr="00E00997">
        <w:rPr>
          <w:b/>
          <w:bCs/>
          <w:color w:val="2E74B5" w:themeColor="accent1" w:themeShade="BF"/>
        </w:rPr>
        <w:t>ebugging</w:t>
      </w:r>
    </w:p>
    <w:p w14:paraId="5099E091" w14:textId="29C3C5DD" w:rsidR="00267C19" w:rsidRPr="00E00997" w:rsidRDefault="00267C19" w:rsidP="00002753">
      <w:pPr>
        <w:rPr>
          <w:b/>
          <w:bCs/>
          <w:i/>
          <w:iCs/>
          <w:u w:val="single"/>
        </w:rPr>
      </w:pPr>
      <w:r w:rsidRPr="00E00997">
        <w:rPr>
          <w:b/>
          <w:bCs/>
          <w:i/>
          <w:iCs/>
          <w:u w:val="single"/>
        </w:rPr>
        <w:lastRenderedPageBreak/>
        <w:t>Hvad</w:t>
      </w:r>
      <w:r w:rsidR="00F37214" w:rsidRPr="00E00997">
        <w:rPr>
          <w:b/>
          <w:bCs/>
          <w:i/>
          <w:iCs/>
          <w:u w:val="single"/>
        </w:rPr>
        <w:t xml:space="preserve"> så</w:t>
      </w:r>
      <w:r w:rsidRPr="00E00997">
        <w:rPr>
          <w:b/>
          <w:bCs/>
          <w:i/>
          <w:iCs/>
          <w:u w:val="single"/>
        </w:rPr>
        <w:t xml:space="preserve"> med unit tests?</w:t>
      </w:r>
    </w:p>
    <w:p w14:paraId="56EC354C" w14:textId="27C5D2B8" w:rsidR="005E0550" w:rsidRPr="00E00997" w:rsidRDefault="00F37214" w:rsidP="00002753">
      <w:r w:rsidRPr="00E00997">
        <w:t xml:space="preserve">Ja, hvad så, hvis du </w:t>
      </w:r>
      <w:r w:rsidR="007512EA" w:rsidRPr="00E00997">
        <w:t>har modtage</w:t>
      </w:r>
      <w:r w:rsidR="00E0402C" w:rsidRPr="00E00997">
        <w:t>t</w:t>
      </w:r>
      <w:r w:rsidR="007512EA" w:rsidRPr="00E00997">
        <w:t xml:space="preserve"> en række af unit tests</w:t>
      </w:r>
      <w:r w:rsidR="004A1561">
        <w:t>,</w:t>
      </w:r>
      <w:r w:rsidR="007512EA" w:rsidRPr="00E00997">
        <w:t xml:space="preserve"> og du kan se, at din implementering fejler</w:t>
      </w:r>
      <w:r w:rsidR="004A1561">
        <w:t xml:space="preserve">, </w:t>
      </w:r>
      <w:r w:rsidR="000A1A58" w:rsidRPr="00E00997">
        <w:t xml:space="preserve">og at </w:t>
      </w:r>
      <w:r w:rsidR="007512EA" w:rsidRPr="00E00997">
        <w:t xml:space="preserve">du </w:t>
      </w:r>
      <w:r w:rsidR="00BE644F" w:rsidRPr="00E00997">
        <w:t>ikke modtager</w:t>
      </w:r>
      <w:r w:rsidR="007512EA" w:rsidRPr="00E00997">
        <w:t xml:space="preserve"> </w:t>
      </w:r>
      <w:r w:rsidR="00BE644F" w:rsidRPr="00E00997">
        <w:t>det</w:t>
      </w:r>
      <w:r w:rsidR="007512EA" w:rsidRPr="00E00997">
        <w:t xml:space="preserve"> forvente</w:t>
      </w:r>
      <w:r w:rsidR="00525CFB">
        <w:t>de</w:t>
      </w:r>
      <w:r w:rsidR="007512EA" w:rsidRPr="00E00997">
        <w:t xml:space="preserve"> re</w:t>
      </w:r>
      <w:r w:rsidR="004A1561">
        <w:t>sultat? K</w:t>
      </w:r>
      <w:r w:rsidR="003E1B31" w:rsidRPr="00E00997">
        <w:t>an</w:t>
      </w:r>
      <w:r w:rsidR="007512EA" w:rsidRPr="00E00997">
        <w:t xml:space="preserve"> du </w:t>
      </w:r>
      <w:r w:rsidR="004A1561">
        <w:t xml:space="preserve">så </w:t>
      </w:r>
      <w:r w:rsidR="0072235D" w:rsidRPr="00E00997">
        <w:t xml:space="preserve">benytte </w:t>
      </w:r>
      <w:r w:rsidR="007512EA" w:rsidRPr="00E00997">
        <w:t>debugg</w:t>
      </w:r>
      <w:r w:rsidR="0072235D" w:rsidRPr="00E00997">
        <w:t>ing her?</w:t>
      </w:r>
      <w:r w:rsidR="003E1B31" w:rsidRPr="00E00997">
        <w:t xml:space="preserve"> Ja! Åbn </w:t>
      </w:r>
      <w:r w:rsidR="005E0550" w:rsidRPr="00E00997">
        <w:t xml:space="preserve">tester </w:t>
      </w:r>
      <w:proofErr w:type="spellStart"/>
      <w:r w:rsidR="005E0550" w:rsidRPr="00E00997">
        <w:t>exploreren</w:t>
      </w:r>
      <w:proofErr w:type="spellEnd"/>
      <w:r w:rsidR="005E0550" w:rsidRPr="00E00997">
        <w:t xml:space="preserve">, </w:t>
      </w:r>
      <w:proofErr w:type="spellStart"/>
      <w:r w:rsidR="005E0550" w:rsidRPr="00E00997">
        <w:t>højreklik</w:t>
      </w:r>
      <w:proofErr w:type="spellEnd"/>
      <w:r w:rsidR="005E0550" w:rsidRPr="00E00997">
        <w:t xml:space="preserve"> på den </w:t>
      </w:r>
      <w:proofErr w:type="spellStart"/>
      <w:r w:rsidR="005E0550" w:rsidRPr="00E00997">
        <w:t>unittest</w:t>
      </w:r>
      <w:proofErr w:type="spellEnd"/>
      <w:r w:rsidR="004A1561">
        <w:t>,</w:t>
      </w:r>
      <w:r w:rsidR="005E0550" w:rsidRPr="00E00997">
        <w:t xml:space="preserve"> der fejl</w:t>
      </w:r>
      <w:r w:rsidR="003E1B31" w:rsidRPr="00E00997">
        <w:t>er</w:t>
      </w:r>
      <w:r w:rsidR="004A1561">
        <w:t>,</w:t>
      </w:r>
      <w:r w:rsidR="005E0550" w:rsidRPr="00E00997">
        <w:t xml:space="preserve"> og vælg ”Debug”, som på billedet </w:t>
      </w:r>
      <w:r w:rsidR="00E74CB2" w:rsidRPr="00E00997">
        <w:t>nedenunder</w:t>
      </w:r>
      <w:r w:rsidR="005E0550" w:rsidRPr="00E00997">
        <w:t>:</w:t>
      </w:r>
    </w:p>
    <w:p w14:paraId="73C8ED25" w14:textId="0390F493" w:rsidR="005E0550" w:rsidRDefault="005E0550" w:rsidP="00002753">
      <w:pPr>
        <w:rPr>
          <w:highlight w:val="yellow"/>
        </w:rPr>
      </w:pPr>
      <w:r>
        <w:rPr>
          <w:noProof/>
          <w:highlight w:val="yellow"/>
          <w:lang w:eastAsia="da-DK"/>
        </w:rPr>
        <w:drawing>
          <wp:inline distT="0" distB="0" distL="0" distR="0" wp14:anchorId="02E1AFF3" wp14:editId="040459D4">
            <wp:extent cx="4213860" cy="891540"/>
            <wp:effectExtent l="0" t="0" r="0" b="381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FC0E1" w14:textId="2A5C64EC" w:rsidR="00A858EC" w:rsidRDefault="00A858E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sectPr w:rsidR="00A858EC" w:rsidSect="006F27E3">
      <w:headerReference w:type="default" r:id="rId14"/>
      <w:footerReference w:type="default" r:id="rId15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418FC" w14:textId="77777777" w:rsidR="00A94FE7" w:rsidRDefault="00A94FE7">
      <w:pPr>
        <w:spacing w:after="0" w:line="240" w:lineRule="auto"/>
      </w:pPr>
      <w:r>
        <w:separator/>
      </w:r>
    </w:p>
  </w:endnote>
  <w:endnote w:type="continuationSeparator" w:id="0">
    <w:p w14:paraId="65AF0A3E" w14:textId="77777777" w:rsidR="00A94FE7" w:rsidRDefault="00A9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14:paraId="6A7FAE62" w14:textId="77777777" w:rsidTr="0BD8060C">
      <w:tc>
        <w:tcPr>
          <w:tcW w:w="3213" w:type="dxa"/>
        </w:tcPr>
        <w:p w14:paraId="137C6DED" w14:textId="7A7F5D07" w:rsidR="0BD8060C" w:rsidRDefault="0BD8060C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00C5DE17" w:rsidR="0BD8060C" w:rsidRDefault="0BD8060C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20739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20739">
            <w:rPr>
              <w:noProof/>
            </w:rPr>
            <w:t>2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BD8060C" w:rsidRDefault="0BD8060C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BD8060C" w:rsidRDefault="0BD8060C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68993" w14:textId="77777777" w:rsidR="00A94FE7" w:rsidRDefault="00A94FE7">
      <w:pPr>
        <w:spacing w:after="0" w:line="240" w:lineRule="auto"/>
      </w:pPr>
      <w:r>
        <w:separator/>
      </w:r>
    </w:p>
  </w:footnote>
  <w:footnote w:type="continuationSeparator" w:id="0">
    <w:p w14:paraId="1D748B5D" w14:textId="77777777" w:rsidR="00A94FE7" w:rsidRDefault="00A9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BD8060C" w14:paraId="4F9CFD29" w14:textId="77777777" w:rsidTr="0047434A">
      <w:tc>
        <w:tcPr>
          <w:tcW w:w="3213" w:type="dxa"/>
        </w:tcPr>
        <w:p w14:paraId="6C22030A" w14:textId="377F2AD9" w:rsidR="0BD8060C" w:rsidRDefault="0BD8060C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BD8060C" w:rsidRDefault="0BD8060C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2CF3EF58" w:rsidR="0BD8060C" w:rsidRDefault="0047434A" w:rsidP="00B972C6">
          <w:pPr>
            <w:pStyle w:val="Sidehoved"/>
            <w:ind w:right="-115"/>
            <w:jc w:val="right"/>
          </w:pPr>
          <w:r>
            <w:t>Ex</w:t>
          </w:r>
          <w:r w:rsidR="00652D55">
            <w:t>1</w:t>
          </w:r>
          <w:r w:rsidR="00231AF6">
            <w:t>4</w:t>
          </w:r>
          <w:r>
            <w:t>-</w:t>
          </w:r>
          <w:r w:rsidR="00DB4DE1" w:rsidRPr="00DB4DE1">
            <w:t>BankAccountAndSorting</w:t>
          </w:r>
        </w:p>
      </w:tc>
    </w:tr>
  </w:tbl>
  <w:p w14:paraId="66916DDF" w14:textId="54FA5F8D" w:rsidR="0BD8060C" w:rsidRDefault="0BD8060C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62037F8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BA6250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C1567B"/>
    <w:multiLevelType w:val="hybridMultilevel"/>
    <w:tmpl w:val="C69870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1515E9"/>
    <w:multiLevelType w:val="hybridMultilevel"/>
    <w:tmpl w:val="920EB2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810FA"/>
    <w:multiLevelType w:val="hybridMultilevel"/>
    <w:tmpl w:val="C3C6FB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202E0"/>
    <w:multiLevelType w:val="hybridMultilevel"/>
    <w:tmpl w:val="0BFABDA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E84CE4"/>
    <w:multiLevelType w:val="hybridMultilevel"/>
    <w:tmpl w:val="F99ECF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60451"/>
    <w:multiLevelType w:val="hybridMultilevel"/>
    <w:tmpl w:val="965CE5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87263"/>
    <w:multiLevelType w:val="hybridMultilevel"/>
    <w:tmpl w:val="15E2BC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8966B0"/>
    <w:multiLevelType w:val="hybridMultilevel"/>
    <w:tmpl w:val="6ADE2A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A3205"/>
    <w:multiLevelType w:val="hybridMultilevel"/>
    <w:tmpl w:val="4854458A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021C8"/>
    <w:multiLevelType w:val="hybridMultilevel"/>
    <w:tmpl w:val="771CE2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E53A5"/>
    <w:multiLevelType w:val="hybridMultilevel"/>
    <w:tmpl w:val="2B803B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10"/>
  </w:num>
  <w:num w:numId="7">
    <w:abstractNumId w:val="14"/>
  </w:num>
  <w:num w:numId="8">
    <w:abstractNumId w:val="1"/>
  </w:num>
  <w:num w:numId="9">
    <w:abstractNumId w:val="13"/>
  </w:num>
  <w:num w:numId="10">
    <w:abstractNumId w:val="16"/>
  </w:num>
  <w:num w:numId="11">
    <w:abstractNumId w:val="2"/>
  </w:num>
  <w:num w:numId="12">
    <w:abstractNumId w:val="8"/>
  </w:num>
  <w:num w:numId="13">
    <w:abstractNumId w:val="12"/>
  </w:num>
  <w:num w:numId="14">
    <w:abstractNumId w:val="7"/>
  </w:num>
  <w:num w:numId="15">
    <w:abstractNumId w:val="9"/>
  </w:num>
  <w:num w:numId="16">
    <w:abstractNumId w:val="5"/>
  </w:num>
  <w:num w:numId="1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4C"/>
    <w:rsid w:val="00001AF8"/>
    <w:rsid w:val="00002753"/>
    <w:rsid w:val="00002E5D"/>
    <w:rsid w:val="00003E0A"/>
    <w:rsid w:val="00005277"/>
    <w:rsid w:val="000053DE"/>
    <w:rsid w:val="00012E02"/>
    <w:rsid w:val="000131EC"/>
    <w:rsid w:val="00014295"/>
    <w:rsid w:val="00016A7E"/>
    <w:rsid w:val="00017DD2"/>
    <w:rsid w:val="000202C5"/>
    <w:rsid w:val="0002176F"/>
    <w:rsid w:val="00024E21"/>
    <w:rsid w:val="00031ADC"/>
    <w:rsid w:val="000367CE"/>
    <w:rsid w:val="000401A0"/>
    <w:rsid w:val="00040646"/>
    <w:rsid w:val="00041CB6"/>
    <w:rsid w:val="0004272F"/>
    <w:rsid w:val="000447D5"/>
    <w:rsid w:val="00045BD0"/>
    <w:rsid w:val="00047210"/>
    <w:rsid w:val="00047FFB"/>
    <w:rsid w:val="00050AB3"/>
    <w:rsid w:val="00054DC7"/>
    <w:rsid w:val="00056E20"/>
    <w:rsid w:val="00060C76"/>
    <w:rsid w:val="00064DAF"/>
    <w:rsid w:val="00067888"/>
    <w:rsid w:val="00072CBD"/>
    <w:rsid w:val="000730C6"/>
    <w:rsid w:val="00074225"/>
    <w:rsid w:val="00075923"/>
    <w:rsid w:val="0008115A"/>
    <w:rsid w:val="00087296"/>
    <w:rsid w:val="00091F8D"/>
    <w:rsid w:val="00092DBE"/>
    <w:rsid w:val="00093B5E"/>
    <w:rsid w:val="00094504"/>
    <w:rsid w:val="00095631"/>
    <w:rsid w:val="00096050"/>
    <w:rsid w:val="000A1A58"/>
    <w:rsid w:val="000A4941"/>
    <w:rsid w:val="000A4FE3"/>
    <w:rsid w:val="000B045B"/>
    <w:rsid w:val="000B3334"/>
    <w:rsid w:val="000B545E"/>
    <w:rsid w:val="000C2D0A"/>
    <w:rsid w:val="000C51CC"/>
    <w:rsid w:val="000D1DD6"/>
    <w:rsid w:val="000D3F11"/>
    <w:rsid w:val="000D63C1"/>
    <w:rsid w:val="000E1186"/>
    <w:rsid w:val="000E1659"/>
    <w:rsid w:val="000E19D7"/>
    <w:rsid w:val="000E1EB6"/>
    <w:rsid w:val="000E2D47"/>
    <w:rsid w:val="000E3A3B"/>
    <w:rsid w:val="000E47B5"/>
    <w:rsid w:val="000E4F3C"/>
    <w:rsid w:val="000E5FBE"/>
    <w:rsid w:val="000E647E"/>
    <w:rsid w:val="000F57F6"/>
    <w:rsid w:val="000F5CD0"/>
    <w:rsid w:val="000F69B3"/>
    <w:rsid w:val="00100272"/>
    <w:rsid w:val="001019E7"/>
    <w:rsid w:val="0010208E"/>
    <w:rsid w:val="00106273"/>
    <w:rsid w:val="001100E3"/>
    <w:rsid w:val="00110394"/>
    <w:rsid w:val="0011118A"/>
    <w:rsid w:val="001149DB"/>
    <w:rsid w:val="00114E23"/>
    <w:rsid w:val="001216C2"/>
    <w:rsid w:val="00127CF9"/>
    <w:rsid w:val="00127FD4"/>
    <w:rsid w:val="00136731"/>
    <w:rsid w:val="00141215"/>
    <w:rsid w:val="00142FFF"/>
    <w:rsid w:val="00143AC7"/>
    <w:rsid w:val="001463AF"/>
    <w:rsid w:val="00147053"/>
    <w:rsid w:val="00154E7B"/>
    <w:rsid w:val="00156494"/>
    <w:rsid w:val="00156874"/>
    <w:rsid w:val="00157ACF"/>
    <w:rsid w:val="0016376A"/>
    <w:rsid w:val="001660C7"/>
    <w:rsid w:val="001718B9"/>
    <w:rsid w:val="00175376"/>
    <w:rsid w:val="001759E7"/>
    <w:rsid w:val="00175E1E"/>
    <w:rsid w:val="00176EC5"/>
    <w:rsid w:val="00183861"/>
    <w:rsid w:val="00192289"/>
    <w:rsid w:val="0019581F"/>
    <w:rsid w:val="00196BAF"/>
    <w:rsid w:val="0019781D"/>
    <w:rsid w:val="001A26C0"/>
    <w:rsid w:val="001B0473"/>
    <w:rsid w:val="001B58D0"/>
    <w:rsid w:val="001B5960"/>
    <w:rsid w:val="001C15F5"/>
    <w:rsid w:val="001C2E31"/>
    <w:rsid w:val="001C3A29"/>
    <w:rsid w:val="001C7226"/>
    <w:rsid w:val="001C7703"/>
    <w:rsid w:val="001C7FF3"/>
    <w:rsid w:val="001D472F"/>
    <w:rsid w:val="001D56A8"/>
    <w:rsid w:val="001D6EF0"/>
    <w:rsid w:val="001D7225"/>
    <w:rsid w:val="001D77B2"/>
    <w:rsid w:val="001E0815"/>
    <w:rsid w:val="001E293E"/>
    <w:rsid w:val="001E4331"/>
    <w:rsid w:val="001E4885"/>
    <w:rsid w:val="001E7104"/>
    <w:rsid w:val="001F0163"/>
    <w:rsid w:val="001F3761"/>
    <w:rsid w:val="001F377B"/>
    <w:rsid w:val="001F3E88"/>
    <w:rsid w:val="001F55C2"/>
    <w:rsid w:val="001F6A30"/>
    <w:rsid w:val="002006C4"/>
    <w:rsid w:val="002049EF"/>
    <w:rsid w:val="00204AC7"/>
    <w:rsid w:val="00211026"/>
    <w:rsid w:val="00213D58"/>
    <w:rsid w:val="002168F0"/>
    <w:rsid w:val="00222CD2"/>
    <w:rsid w:val="002234D1"/>
    <w:rsid w:val="00226CE9"/>
    <w:rsid w:val="00231AF6"/>
    <w:rsid w:val="00231FC7"/>
    <w:rsid w:val="00234A38"/>
    <w:rsid w:val="00235769"/>
    <w:rsid w:val="00237C35"/>
    <w:rsid w:val="002413E9"/>
    <w:rsid w:val="0024622B"/>
    <w:rsid w:val="00247EBC"/>
    <w:rsid w:val="002520AE"/>
    <w:rsid w:val="00256725"/>
    <w:rsid w:val="00257900"/>
    <w:rsid w:val="00265802"/>
    <w:rsid w:val="00267C19"/>
    <w:rsid w:val="00272F8E"/>
    <w:rsid w:val="00273050"/>
    <w:rsid w:val="00273E2A"/>
    <w:rsid w:val="002771F4"/>
    <w:rsid w:val="00277B5B"/>
    <w:rsid w:val="002808C3"/>
    <w:rsid w:val="002828DE"/>
    <w:rsid w:val="002856B1"/>
    <w:rsid w:val="0028584C"/>
    <w:rsid w:val="0029195C"/>
    <w:rsid w:val="002933C1"/>
    <w:rsid w:val="00293D6A"/>
    <w:rsid w:val="002951E1"/>
    <w:rsid w:val="00295D54"/>
    <w:rsid w:val="00296A04"/>
    <w:rsid w:val="00296FDB"/>
    <w:rsid w:val="002A4576"/>
    <w:rsid w:val="002A4A5A"/>
    <w:rsid w:val="002B1274"/>
    <w:rsid w:val="002B1A98"/>
    <w:rsid w:val="002B5339"/>
    <w:rsid w:val="002C0D06"/>
    <w:rsid w:val="002C1C0B"/>
    <w:rsid w:val="002C4258"/>
    <w:rsid w:val="002C463F"/>
    <w:rsid w:val="002C7593"/>
    <w:rsid w:val="002D0C37"/>
    <w:rsid w:val="002D1D7D"/>
    <w:rsid w:val="002D2513"/>
    <w:rsid w:val="002E63D5"/>
    <w:rsid w:val="002F1B7C"/>
    <w:rsid w:val="002F4623"/>
    <w:rsid w:val="002F601B"/>
    <w:rsid w:val="0030093D"/>
    <w:rsid w:val="00302DAA"/>
    <w:rsid w:val="00302EE8"/>
    <w:rsid w:val="00305FA0"/>
    <w:rsid w:val="003117C6"/>
    <w:rsid w:val="00316A3A"/>
    <w:rsid w:val="0032017D"/>
    <w:rsid w:val="003208F6"/>
    <w:rsid w:val="003234D1"/>
    <w:rsid w:val="00324322"/>
    <w:rsid w:val="00326B94"/>
    <w:rsid w:val="00332B9F"/>
    <w:rsid w:val="003341B7"/>
    <w:rsid w:val="00336020"/>
    <w:rsid w:val="00341560"/>
    <w:rsid w:val="00345909"/>
    <w:rsid w:val="0035373C"/>
    <w:rsid w:val="00355B74"/>
    <w:rsid w:val="00363165"/>
    <w:rsid w:val="00365D8F"/>
    <w:rsid w:val="003706F5"/>
    <w:rsid w:val="003731D2"/>
    <w:rsid w:val="0037398C"/>
    <w:rsid w:val="003745C7"/>
    <w:rsid w:val="003761A3"/>
    <w:rsid w:val="00383CA9"/>
    <w:rsid w:val="00385883"/>
    <w:rsid w:val="003957E7"/>
    <w:rsid w:val="00395EC5"/>
    <w:rsid w:val="003A1ABD"/>
    <w:rsid w:val="003A2927"/>
    <w:rsid w:val="003A4212"/>
    <w:rsid w:val="003A6541"/>
    <w:rsid w:val="003B2B56"/>
    <w:rsid w:val="003B3E4F"/>
    <w:rsid w:val="003C5B52"/>
    <w:rsid w:val="003C72A2"/>
    <w:rsid w:val="003D10F1"/>
    <w:rsid w:val="003D2471"/>
    <w:rsid w:val="003E0494"/>
    <w:rsid w:val="003E182C"/>
    <w:rsid w:val="003E1B31"/>
    <w:rsid w:val="003E3300"/>
    <w:rsid w:val="003E4D44"/>
    <w:rsid w:val="003E7245"/>
    <w:rsid w:val="0040127D"/>
    <w:rsid w:val="00404AFA"/>
    <w:rsid w:val="004078AC"/>
    <w:rsid w:val="0041231A"/>
    <w:rsid w:val="0041278A"/>
    <w:rsid w:val="00415565"/>
    <w:rsid w:val="0042561C"/>
    <w:rsid w:val="00426F98"/>
    <w:rsid w:val="004279C1"/>
    <w:rsid w:val="004301E6"/>
    <w:rsid w:val="004305DD"/>
    <w:rsid w:val="004314C1"/>
    <w:rsid w:val="00434768"/>
    <w:rsid w:val="00437F39"/>
    <w:rsid w:val="0044151A"/>
    <w:rsid w:val="00441D7F"/>
    <w:rsid w:val="00443566"/>
    <w:rsid w:val="004471D2"/>
    <w:rsid w:val="00450BD8"/>
    <w:rsid w:val="00451573"/>
    <w:rsid w:val="00463094"/>
    <w:rsid w:val="00463E6D"/>
    <w:rsid w:val="004668B9"/>
    <w:rsid w:val="00467108"/>
    <w:rsid w:val="00467D46"/>
    <w:rsid w:val="00472242"/>
    <w:rsid w:val="004726EB"/>
    <w:rsid w:val="0047295C"/>
    <w:rsid w:val="0047434A"/>
    <w:rsid w:val="0047541F"/>
    <w:rsid w:val="00482AAC"/>
    <w:rsid w:val="004843F0"/>
    <w:rsid w:val="00484AC3"/>
    <w:rsid w:val="00484C62"/>
    <w:rsid w:val="00485CD9"/>
    <w:rsid w:val="00491844"/>
    <w:rsid w:val="00493078"/>
    <w:rsid w:val="004A0CA0"/>
    <w:rsid w:val="004A1561"/>
    <w:rsid w:val="004A2863"/>
    <w:rsid w:val="004A3081"/>
    <w:rsid w:val="004A57BB"/>
    <w:rsid w:val="004A7ADF"/>
    <w:rsid w:val="004B0432"/>
    <w:rsid w:val="004B0911"/>
    <w:rsid w:val="004B48DE"/>
    <w:rsid w:val="004C06B1"/>
    <w:rsid w:val="004C393E"/>
    <w:rsid w:val="004C434B"/>
    <w:rsid w:val="004C613C"/>
    <w:rsid w:val="004D24D0"/>
    <w:rsid w:val="004D32DC"/>
    <w:rsid w:val="004E1634"/>
    <w:rsid w:val="004E55D2"/>
    <w:rsid w:val="004F2376"/>
    <w:rsid w:val="004F269A"/>
    <w:rsid w:val="004F5531"/>
    <w:rsid w:val="0050200C"/>
    <w:rsid w:val="0050434D"/>
    <w:rsid w:val="0050448E"/>
    <w:rsid w:val="0050641E"/>
    <w:rsid w:val="00506C51"/>
    <w:rsid w:val="00510431"/>
    <w:rsid w:val="005176FA"/>
    <w:rsid w:val="00520A20"/>
    <w:rsid w:val="00521DF4"/>
    <w:rsid w:val="0052269B"/>
    <w:rsid w:val="00525CEF"/>
    <w:rsid w:val="00525CFB"/>
    <w:rsid w:val="00526FCC"/>
    <w:rsid w:val="00531856"/>
    <w:rsid w:val="005327D3"/>
    <w:rsid w:val="00540C4D"/>
    <w:rsid w:val="00541939"/>
    <w:rsid w:val="00550A11"/>
    <w:rsid w:val="00550A21"/>
    <w:rsid w:val="005528FB"/>
    <w:rsid w:val="00556074"/>
    <w:rsid w:val="00557C38"/>
    <w:rsid w:val="00560131"/>
    <w:rsid w:val="005616EC"/>
    <w:rsid w:val="005646FB"/>
    <w:rsid w:val="00564BC7"/>
    <w:rsid w:val="005661FF"/>
    <w:rsid w:val="0057189F"/>
    <w:rsid w:val="00574B47"/>
    <w:rsid w:val="005777B7"/>
    <w:rsid w:val="00583124"/>
    <w:rsid w:val="00586FA1"/>
    <w:rsid w:val="005913B9"/>
    <w:rsid w:val="00592893"/>
    <w:rsid w:val="005973F6"/>
    <w:rsid w:val="005A4A48"/>
    <w:rsid w:val="005B128C"/>
    <w:rsid w:val="005B20F0"/>
    <w:rsid w:val="005B4EF9"/>
    <w:rsid w:val="005B50C2"/>
    <w:rsid w:val="005B5FAB"/>
    <w:rsid w:val="005C209E"/>
    <w:rsid w:val="005C2928"/>
    <w:rsid w:val="005C37BD"/>
    <w:rsid w:val="005C6432"/>
    <w:rsid w:val="005C6F5C"/>
    <w:rsid w:val="005C7D9E"/>
    <w:rsid w:val="005D0E2D"/>
    <w:rsid w:val="005D63D5"/>
    <w:rsid w:val="005E0550"/>
    <w:rsid w:val="005F01A4"/>
    <w:rsid w:val="005F0880"/>
    <w:rsid w:val="005F1501"/>
    <w:rsid w:val="005F340C"/>
    <w:rsid w:val="005F5692"/>
    <w:rsid w:val="00601752"/>
    <w:rsid w:val="006023A5"/>
    <w:rsid w:val="00604F64"/>
    <w:rsid w:val="0060524D"/>
    <w:rsid w:val="00610F21"/>
    <w:rsid w:val="00613ADC"/>
    <w:rsid w:val="006178E6"/>
    <w:rsid w:val="00617F8E"/>
    <w:rsid w:val="006207BB"/>
    <w:rsid w:val="0062198A"/>
    <w:rsid w:val="00624F99"/>
    <w:rsid w:val="006275FB"/>
    <w:rsid w:val="006323D8"/>
    <w:rsid w:val="0063442D"/>
    <w:rsid w:val="00635F9A"/>
    <w:rsid w:val="006371F0"/>
    <w:rsid w:val="0064344C"/>
    <w:rsid w:val="00643770"/>
    <w:rsid w:val="0064696C"/>
    <w:rsid w:val="00651964"/>
    <w:rsid w:val="00652A66"/>
    <w:rsid w:val="00652D55"/>
    <w:rsid w:val="00652FA8"/>
    <w:rsid w:val="00653DED"/>
    <w:rsid w:val="00654CE5"/>
    <w:rsid w:val="00656266"/>
    <w:rsid w:val="0066057A"/>
    <w:rsid w:val="00666EB2"/>
    <w:rsid w:val="00676E42"/>
    <w:rsid w:val="00681162"/>
    <w:rsid w:val="00682242"/>
    <w:rsid w:val="00687BF2"/>
    <w:rsid w:val="00687FF9"/>
    <w:rsid w:val="00697352"/>
    <w:rsid w:val="006A190A"/>
    <w:rsid w:val="006A7946"/>
    <w:rsid w:val="006B1DB2"/>
    <w:rsid w:val="006B7B87"/>
    <w:rsid w:val="006C566D"/>
    <w:rsid w:val="006C7602"/>
    <w:rsid w:val="006D01CF"/>
    <w:rsid w:val="006D3AA9"/>
    <w:rsid w:val="006E4C29"/>
    <w:rsid w:val="006E6E54"/>
    <w:rsid w:val="006E76AA"/>
    <w:rsid w:val="006F27E3"/>
    <w:rsid w:val="006F3293"/>
    <w:rsid w:val="00701B40"/>
    <w:rsid w:val="00704498"/>
    <w:rsid w:val="00706D34"/>
    <w:rsid w:val="0071071B"/>
    <w:rsid w:val="007162F2"/>
    <w:rsid w:val="00720905"/>
    <w:rsid w:val="00720E05"/>
    <w:rsid w:val="0072235D"/>
    <w:rsid w:val="00723F61"/>
    <w:rsid w:val="00726983"/>
    <w:rsid w:val="007304A9"/>
    <w:rsid w:val="007317B9"/>
    <w:rsid w:val="00733DDE"/>
    <w:rsid w:val="00736407"/>
    <w:rsid w:val="0073798B"/>
    <w:rsid w:val="00740A0F"/>
    <w:rsid w:val="007418BA"/>
    <w:rsid w:val="0074203F"/>
    <w:rsid w:val="00743D97"/>
    <w:rsid w:val="007512EA"/>
    <w:rsid w:val="00751C46"/>
    <w:rsid w:val="00752021"/>
    <w:rsid w:val="00755CC0"/>
    <w:rsid w:val="007605DF"/>
    <w:rsid w:val="0076339C"/>
    <w:rsid w:val="00763A2E"/>
    <w:rsid w:val="00766EBE"/>
    <w:rsid w:val="00772CD4"/>
    <w:rsid w:val="00784984"/>
    <w:rsid w:val="00785BDA"/>
    <w:rsid w:val="00792D40"/>
    <w:rsid w:val="0079465D"/>
    <w:rsid w:val="00795571"/>
    <w:rsid w:val="00797C79"/>
    <w:rsid w:val="007A1D7F"/>
    <w:rsid w:val="007A3058"/>
    <w:rsid w:val="007A3927"/>
    <w:rsid w:val="007A64B8"/>
    <w:rsid w:val="007A6E6B"/>
    <w:rsid w:val="007A7E1B"/>
    <w:rsid w:val="007B0569"/>
    <w:rsid w:val="007B221E"/>
    <w:rsid w:val="007B49DB"/>
    <w:rsid w:val="007C0734"/>
    <w:rsid w:val="007C0C2A"/>
    <w:rsid w:val="007C2925"/>
    <w:rsid w:val="007C2F16"/>
    <w:rsid w:val="007C499D"/>
    <w:rsid w:val="007C5BE1"/>
    <w:rsid w:val="007C646D"/>
    <w:rsid w:val="007C6920"/>
    <w:rsid w:val="007D298F"/>
    <w:rsid w:val="007D3C35"/>
    <w:rsid w:val="007D552C"/>
    <w:rsid w:val="007E222A"/>
    <w:rsid w:val="007E3E16"/>
    <w:rsid w:val="007E5AC4"/>
    <w:rsid w:val="007E6CFB"/>
    <w:rsid w:val="007F3D0C"/>
    <w:rsid w:val="007F4B67"/>
    <w:rsid w:val="00800BCE"/>
    <w:rsid w:val="00802F4E"/>
    <w:rsid w:val="0081617C"/>
    <w:rsid w:val="00841D05"/>
    <w:rsid w:val="00850608"/>
    <w:rsid w:val="00851FF4"/>
    <w:rsid w:val="00852A7E"/>
    <w:rsid w:val="008543E2"/>
    <w:rsid w:val="00855844"/>
    <w:rsid w:val="00857A3F"/>
    <w:rsid w:val="008630E4"/>
    <w:rsid w:val="00863A25"/>
    <w:rsid w:val="008642F1"/>
    <w:rsid w:val="00865825"/>
    <w:rsid w:val="00865DA0"/>
    <w:rsid w:val="00870A78"/>
    <w:rsid w:val="00872D0B"/>
    <w:rsid w:val="00886454"/>
    <w:rsid w:val="0088667C"/>
    <w:rsid w:val="008871D1"/>
    <w:rsid w:val="00892CAD"/>
    <w:rsid w:val="00892E03"/>
    <w:rsid w:val="00893423"/>
    <w:rsid w:val="008A016C"/>
    <w:rsid w:val="008A3A15"/>
    <w:rsid w:val="008A43D4"/>
    <w:rsid w:val="008A43EF"/>
    <w:rsid w:val="008A69B0"/>
    <w:rsid w:val="008B35AD"/>
    <w:rsid w:val="008C1747"/>
    <w:rsid w:val="008C3ADF"/>
    <w:rsid w:val="008E00C2"/>
    <w:rsid w:val="008E2815"/>
    <w:rsid w:val="008E3623"/>
    <w:rsid w:val="008E6039"/>
    <w:rsid w:val="008F159A"/>
    <w:rsid w:val="008F5437"/>
    <w:rsid w:val="008F56F2"/>
    <w:rsid w:val="00902FDC"/>
    <w:rsid w:val="009058CA"/>
    <w:rsid w:val="00905AFB"/>
    <w:rsid w:val="00910EC1"/>
    <w:rsid w:val="0091241C"/>
    <w:rsid w:val="00917D07"/>
    <w:rsid w:val="009205C8"/>
    <w:rsid w:val="0092353D"/>
    <w:rsid w:val="00930A45"/>
    <w:rsid w:val="009342C2"/>
    <w:rsid w:val="00936C90"/>
    <w:rsid w:val="009375BF"/>
    <w:rsid w:val="0094119E"/>
    <w:rsid w:val="0094274A"/>
    <w:rsid w:val="00944413"/>
    <w:rsid w:val="00945CE9"/>
    <w:rsid w:val="0094648B"/>
    <w:rsid w:val="00947BEC"/>
    <w:rsid w:val="00951D32"/>
    <w:rsid w:val="00951E7F"/>
    <w:rsid w:val="00951F19"/>
    <w:rsid w:val="00956EEE"/>
    <w:rsid w:val="00957443"/>
    <w:rsid w:val="009640D4"/>
    <w:rsid w:val="009648E4"/>
    <w:rsid w:val="00965A8D"/>
    <w:rsid w:val="009660C0"/>
    <w:rsid w:val="00970B73"/>
    <w:rsid w:val="00974F35"/>
    <w:rsid w:val="00975C3F"/>
    <w:rsid w:val="00977148"/>
    <w:rsid w:val="00977974"/>
    <w:rsid w:val="0098006E"/>
    <w:rsid w:val="009819E6"/>
    <w:rsid w:val="00983667"/>
    <w:rsid w:val="009843B2"/>
    <w:rsid w:val="00986298"/>
    <w:rsid w:val="009862C6"/>
    <w:rsid w:val="00986B50"/>
    <w:rsid w:val="00987E0B"/>
    <w:rsid w:val="0099218A"/>
    <w:rsid w:val="009947E6"/>
    <w:rsid w:val="00996CBE"/>
    <w:rsid w:val="009A53C7"/>
    <w:rsid w:val="009A64BB"/>
    <w:rsid w:val="009A7AA0"/>
    <w:rsid w:val="009B6A86"/>
    <w:rsid w:val="009B74AF"/>
    <w:rsid w:val="009C78B3"/>
    <w:rsid w:val="009D0BCA"/>
    <w:rsid w:val="009D2540"/>
    <w:rsid w:val="009D2630"/>
    <w:rsid w:val="009D2A37"/>
    <w:rsid w:val="009D7584"/>
    <w:rsid w:val="009D7B89"/>
    <w:rsid w:val="009E0FE8"/>
    <w:rsid w:val="009E4218"/>
    <w:rsid w:val="009F0948"/>
    <w:rsid w:val="009F15EF"/>
    <w:rsid w:val="00A15B20"/>
    <w:rsid w:val="00A17367"/>
    <w:rsid w:val="00A21F1A"/>
    <w:rsid w:val="00A221F3"/>
    <w:rsid w:val="00A25936"/>
    <w:rsid w:val="00A27B22"/>
    <w:rsid w:val="00A3026E"/>
    <w:rsid w:val="00A30460"/>
    <w:rsid w:val="00A30D61"/>
    <w:rsid w:val="00A36855"/>
    <w:rsid w:val="00A36E7E"/>
    <w:rsid w:val="00A418F5"/>
    <w:rsid w:val="00A437C6"/>
    <w:rsid w:val="00A4493C"/>
    <w:rsid w:val="00A52506"/>
    <w:rsid w:val="00A535CB"/>
    <w:rsid w:val="00A56324"/>
    <w:rsid w:val="00A569FF"/>
    <w:rsid w:val="00A56ABE"/>
    <w:rsid w:val="00A57F6A"/>
    <w:rsid w:val="00A62468"/>
    <w:rsid w:val="00A65257"/>
    <w:rsid w:val="00A732C4"/>
    <w:rsid w:val="00A743B9"/>
    <w:rsid w:val="00A762E8"/>
    <w:rsid w:val="00A8138D"/>
    <w:rsid w:val="00A821A2"/>
    <w:rsid w:val="00A82F7C"/>
    <w:rsid w:val="00A8335A"/>
    <w:rsid w:val="00A858EC"/>
    <w:rsid w:val="00A86A18"/>
    <w:rsid w:val="00A86DB8"/>
    <w:rsid w:val="00A875AB"/>
    <w:rsid w:val="00A93319"/>
    <w:rsid w:val="00A9373A"/>
    <w:rsid w:val="00A94FE7"/>
    <w:rsid w:val="00A95136"/>
    <w:rsid w:val="00A955F3"/>
    <w:rsid w:val="00A9577B"/>
    <w:rsid w:val="00A9637F"/>
    <w:rsid w:val="00A96B1C"/>
    <w:rsid w:val="00AA3961"/>
    <w:rsid w:val="00AA559F"/>
    <w:rsid w:val="00AA7562"/>
    <w:rsid w:val="00AB2596"/>
    <w:rsid w:val="00AC1AC1"/>
    <w:rsid w:val="00AD30C7"/>
    <w:rsid w:val="00AD7183"/>
    <w:rsid w:val="00AE0F2C"/>
    <w:rsid w:val="00AE6E43"/>
    <w:rsid w:val="00AE7F1D"/>
    <w:rsid w:val="00AF315E"/>
    <w:rsid w:val="00AF3781"/>
    <w:rsid w:val="00AF4974"/>
    <w:rsid w:val="00AF60D1"/>
    <w:rsid w:val="00AF7F74"/>
    <w:rsid w:val="00B055B1"/>
    <w:rsid w:val="00B05EB5"/>
    <w:rsid w:val="00B11774"/>
    <w:rsid w:val="00B12B35"/>
    <w:rsid w:val="00B20E87"/>
    <w:rsid w:val="00B217B1"/>
    <w:rsid w:val="00B2417A"/>
    <w:rsid w:val="00B262BC"/>
    <w:rsid w:val="00B30053"/>
    <w:rsid w:val="00B412D8"/>
    <w:rsid w:val="00B4191A"/>
    <w:rsid w:val="00B4495C"/>
    <w:rsid w:val="00B45187"/>
    <w:rsid w:val="00B4772B"/>
    <w:rsid w:val="00B54115"/>
    <w:rsid w:val="00B546CC"/>
    <w:rsid w:val="00B55D17"/>
    <w:rsid w:val="00B63E09"/>
    <w:rsid w:val="00B659CB"/>
    <w:rsid w:val="00B702ED"/>
    <w:rsid w:val="00B81FDB"/>
    <w:rsid w:val="00B834CD"/>
    <w:rsid w:val="00B84942"/>
    <w:rsid w:val="00B863BD"/>
    <w:rsid w:val="00B934C3"/>
    <w:rsid w:val="00B972C6"/>
    <w:rsid w:val="00BA55CF"/>
    <w:rsid w:val="00BA5DA2"/>
    <w:rsid w:val="00BB093B"/>
    <w:rsid w:val="00BB0B96"/>
    <w:rsid w:val="00BB1BA6"/>
    <w:rsid w:val="00BB2170"/>
    <w:rsid w:val="00BB4821"/>
    <w:rsid w:val="00BB58A0"/>
    <w:rsid w:val="00BC019B"/>
    <w:rsid w:val="00BC6D78"/>
    <w:rsid w:val="00BC7798"/>
    <w:rsid w:val="00BC794E"/>
    <w:rsid w:val="00BD3FF6"/>
    <w:rsid w:val="00BD42CA"/>
    <w:rsid w:val="00BD4867"/>
    <w:rsid w:val="00BD4D47"/>
    <w:rsid w:val="00BE08B4"/>
    <w:rsid w:val="00BE13D3"/>
    <w:rsid w:val="00BE4CEC"/>
    <w:rsid w:val="00BE644F"/>
    <w:rsid w:val="00BF03C7"/>
    <w:rsid w:val="00BF1931"/>
    <w:rsid w:val="00BF3446"/>
    <w:rsid w:val="00BF42D3"/>
    <w:rsid w:val="00BF61C7"/>
    <w:rsid w:val="00BF6320"/>
    <w:rsid w:val="00C06D97"/>
    <w:rsid w:val="00C151B1"/>
    <w:rsid w:val="00C201DA"/>
    <w:rsid w:val="00C21C83"/>
    <w:rsid w:val="00C2570A"/>
    <w:rsid w:val="00C3222A"/>
    <w:rsid w:val="00C33290"/>
    <w:rsid w:val="00C34A61"/>
    <w:rsid w:val="00C40819"/>
    <w:rsid w:val="00C408FC"/>
    <w:rsid w:val="00C4142C"/>
    <w:rsid w:val="00C414C5"/>
    <w:rsid w:val="00C4376E"/>
    <w:rsid w:val="00C45460"/>
    <w:rsid w:val="00C50751"/>
    <w:rsid w:val="00C53586"/>
    <w:rsid w:val="00C55FA0"/>
    <w:rsid w:val="00C65A7E"/>
    <w:rsid w:val="00C67298"/>
    <w:rsid w:val="00C71733"/>
    <w:rsid w:val="00C72659"/>
    <w:rsid w:val="00C733BE"/>
    <w:rsid w:val="00C76FFE"/>
    <w:rsid w:val="00C80D44"/>
    <w:rsid w:val="00C82EC4"/>
    <w:rsid w:val="00C87173"/>
    <w:rsid w:val="00C8724B"/>
    <w:rsid w:val="00C87627"/>
    <w:rsid w:val="00C9286F"/>
    <w:rsid w:val="00C96BAC"/>
    <w:rsid w:val="00CA6037"/>
    <w:rsid w:val="00CA697C"/>
    <w:rsid w:val="00CB3DD7"/>
    <w:rsid w:val="00CB4AB4"/>
    <w:rsid w:val="00CC2932"/>
    <w:rsid w:val="00CC49A5"/>
    <w:rsid w:val="00CC5284"/>
    <w:rsid w:val="00CC531A"/>
    <w:rsid w:val="00CC608B"/>
    <w:rsid w:val="00CC69EF"/>
    <w:rsid w:val="00CD1BCB"/>
    <w:rsid w:val="00CD6F66"/>
    <w:rsid w:val="00CD712D"/>
    <w:rsid w:val="00CD7548"/>
    <w:rsid w:val="00CE0B4B"/>
    <w:rsid w:val="00CE13D2"/>
    <w:rsid w:val="00CE181D"/>
    <w:rsid w:val="00CE1F70"/>
    <w:rsid w:val="00CE3808"/>
    <w:rsid w:val="00CE383E"/>
    <w:rsid w:val="00CF010E"/>
    <w:rsid w:val="00D0072A"/>
    <w:rsid w:val="00D00DC1"/>
    <w:rsid w:val="00D02E5C"/>
    <w:rsid w:val="00D05528"/>
    <w:rsid w:val="00D061A8"/>
    <w:rsid w:val="00D1032F"/>
    <w:rsid w:val="00D10538"/>
    <w:rsid w:val="00D149F0"/>
    <w:rsid w:val="00D15F23"/>
    <w:rsid w:val="00D26399"/>
    <w:rsid w:val="00D267F0"/>
    <w:rsid w:val="00D32AED"/>
    <w:rsid w:val="00D33C82"/>
    <w:rsid w:val="00D41834"/>
    <w:rsid w:val="00D41E4E"/>
    <w:rsid w:val="00D42006"/>
    <w:rsid w:val="00D43948"/>
    <w:rsid w:val="00D503FC"/>
    <w:rsid w:val="00D519BA"/>
    <w:rsid w:val="00D54DBA"/>
    <w:rsid w:val="00D55202"/>
    <w:rsid w:val="00D573A6"/>
    <w:rsid w:val="00D62659"/>
    <w:rsid w:val="00D629B4"/>
    <w:rsid w:val="00D667BA"/>
    <w:rsid w:val="00D66BF6"/>
    <w:rsid w:val="00D72A39"/>
    <w:rsid w:val="00D73A57"/>
    <w:rsid w:val="00D76369"/>
    <w:rsid w:val="00D82CA8"/>
    <w:rsid w:val="00D83D42"/>
    <w:rsid w:val="00D915F6"/>
    <w:rsid w:val="00D93D67"/>
    <w:rsid w:val="00D9462E"/>
    <w:rsid w:val="00D973C4"/>
    <w:rsid w:val="00DA2009"/>
    <w:rsid w:val="00DA33CB"/>
    <w:rsid w:val="00DA692A"/>
    <w:rsid w:val="00DA6BD6"/>
    <w:rsid w:val="00DB0CB3"/>
    <w:rsid w:val="00DB1191"/>
    <w:rsid w:val="00DB30F6"/>
    <w:rsid w:val="00DB4CE7"/>
    <w:rsid w:val="00DB4DE1"/>
    <w:rsid w:val="00DB737A"/>
    <w:rsid w:val="00DE1F53"/>
    <w:rsid w:val="00DE3C50"/>
    <w:rsid w:val="00DE4835"/>
    <w:rsid w:val="00DE7E33"/>
    <w:rsid w:val="00DF06E7"/>
    <w:rsid w:val="00DF17F0"/>
    <w:rsid w:val="00DF776F"/>
    <w:rsid w:val="00E00997"/>
    <w:rsid w:val="00E01208"/>
    <w:rsid w:val="00E0368B"/>
    <w:rsid w:val="00E0402C"/>
    <w:rsid w:val="00E1735F"/>
    <w:rsid w:val="00E23AB9"/>
    <w:rsid w:val="00E24150"/>
    <w:rsid w:val="00E25A16"/>
    <w:rsid w:val="00E26059"/>
    <w:rsid w:val="00E365B5"/>
    <w:rsid w:val="00E408B9"/>
    <w:rsid w:val="00E4176A"/>
    <w:rsid w:val="00E50927"/>
    <w:rsid w:val="00E54B95"/>
    <w:rsid w:val="00E55FA3"/>
    <w:rsid w:val="00E5678F"/>
    <w:rsid w:val="00E57862"/>
    <w:rsid w:val="00E6268A"/>
    <w:rsid w:val="00E649FF"/>
    <w:rsid w:val="00E65089"/>
    <w:rsid w:val="00E66823"/>
    <w:rsid w:val="00E725AE"/>
    <w:rsid w:val="00E7426E"/>
    <w:rsid w:val="00E74BCD"/>
    <w:rsid w:val="00E74CB2"/>
    <w:rsid w:val="00E75C32"/>
    <w:rsid w:val="00E8203B"/>
    <w:rsid w:val="00E84EB4"/>
    <w:rsid w:val="00E9167A"/>
    <w:rsid w:val="00E936B3"/>
    <w:rsid w:val="00E95745"/>
    <w:rsid w:val="00E97374"/>
    <w:rsid w:val="00E97B67"/>
    <w:rsid w:val="00EA00A4"/>
    <w:rsid w:val="00EA0153"/>
    <w:rsid w:val="00EA1490"/>
    <w:rsid w:val="00EA205A"/>
    <w:rsid w:val="00EA5AA3"/>
    <w:rsid w:val="00EB04F8"/>
    <w:rsid w:val="00EB237A"/>
    <w:rsid w:val="00EB3024"/>
    <w:rsid w:val="00EB5184"/>
    <w:rsid w:val="00EB6F33"/>
    <w:rsid w:val="00EB7F0D"/>
    <w:rsid w:val="00EC4C4C"/>
    <w:rsid w:val="00EC5763"/>
    <w:rsid w:val="00ED0305"/>
    <w:rsid w:val="00ED0CB1"/>
    <w:rsid w:val="00ED1342"/>
    <w:rsid w:val="00ED60A5"/>
    <w:rsid w:val="00ED6373"/>
    <w:rsid w:val="00EE3331"/>
    <w:rsid w:val="00EE3E6D"/>
    <w:rsid w:val="00EE7E32"/>
    <w:rsid w:val="00EF0769"/>
    <w:rsid w:val="00EF0780"/>
    <w:rsid w:val="00F00D12"/>
    <w:rsid w:val="00F108A0"/>
    <w:rsid w:val="00F13CE8"/>
    <w:rsid w:val="00F145AF"/>
    <w:rsid w:val="00F15426"/>
    <w:rsid w:val="00F16123"/>
    <w:rsid w:val="00F17EF1"/>
    <w:rsid w:val="00F20739"/>
    <w:rsid w:val="00F22C63"/>
    <w:rsid w:val="00F23357"/>
    <w:rsid w:val="00F258B4"/>
    <w:rsid w:val="00F27613"/>
    <w:rsid w:val="00F31B52"/>
    <w:rsid w:val="00F33570"/>
    <w:rsid w:val="00F37214"/>
    <w:rsid w:val="00F502B9"/>
    <w:rsid w:val="00F509D5"/>
    <w:rsid w:val="00F54B23"/>
    <w:rsid w:val="00F620EB"/>
    <w:rsid w:val="00F62BA0"/>
    <w:rsid w:val="00F70AC7"/>
    <w:rsid w:val="00F70B5C"/>
    <w:rsid w:val="00F75E2A"/>
    <w:rsid w:val="00F77C44"/>
    <w:rsid w:val="00F80DA5"/>
    <w:rsid w:val="00F818D9"/>
    <w:rsid w:val="00F82FEC"/>
    <w:rsid w:val="00F83267"/>
    <w:rsid w:val="00F84B86"/>
    <w:rsid w:val="00F84DEA"/>
    <w:rsid w:val="00F86F65"/>
    <w:rsid w:val="00F92D17"/>
    <w:rsid w:val="00F9668D"/>
    <w:rsid w:val="00F96BB3"/>
    <w:rsid w:val="00F97B44"/>
    <w:rsid w:val="00FA1391"/>
    <w:rsid w:val="00FA7C88"/>
    <w:rsid w:val="00FB2BEA"/>
    <w:rsid w:val="00FB357C"/>
    <w:rsid w:val="00FB521F"/>
    <w:rsid w:val="00FB670B"/>
    <w:rsid w:val="00FB6939"/>
    <w:rsid w:val="00FB7CCF"/>
    <w:rsid w:val="00FC013B"/>
    <w:rsid w:val="00FC1328"/>
    <w:rsid w:val="00FC4FDD"/>
    <w:rsid w:val="00FC6E2A"/>
    <w:rsid w:val="00FD4653"/>
    <w:rsid w:val="00FD4B6A"/>
    <w:rsid w:val="00FD5446"/>
    <w:rsid w:val="00FD5AF0"/>
    <w:rsid w:val="00FD616B"/>
    <w:rsid w:val="00FD7206"/>
    <w:rsid w:val="00FE0CCD"/>
    <w:rsid w:val="00FE0E58"/>
    <w:rsid w:val="00FE342D"/>
    <w:rsid w:val="00FE3E81"/>
    <w:rsid w:val="00FE6997"/>
    <w:rsid w:val="00FF401C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16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92E0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92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92E03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9218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9218A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99218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9218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99218A"/>
    <w:rPr>
      <w:b/>
      <w:bCs/>
      <w:sz w:val="20"/>
      <w:szCs w:val="20"/>
    </w:rPr>
  </w:style>
  <w:style w:type="paragraph" w:styleId="Ingenafstand">
    <w:name w:val="No Spacing"/>
    <w:uiPriority w:val="1"/>
    <w:qFormat/>
    <w:rsid w:val="00D503FC"/>
    <w:pPr>
      <w:spacing w:after="0" w:line="240" w:lineRule="auto"/>
    </w:p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16E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Opstilling-talellerbogst">
    <w:name w:val="List Number"/>
    <w:basedOn w:val="Normal"/>
    <w:uiPriority w:val="99"/>
    <w:unhideWhenUsed/>
    <w:rsid w:val="00B12B35"/>
    <w:pPr>
      <w:numPr>
        <w:numId w:val="4"/>
      </w:numPr>
      <w:contextualSpacing/>
    </w:pPr>
  </w:style>
  <w:style w:type="character" w:customStyle="1" w:styleId="Ulstomtale1">
    <w:name w:val="Uløst omtale1"/>
    <w:basedOn w:val="Standardskrifttypeiafsnit"/>
    <w:uiPriority w:val="99"/>
    <w:semiHidden/>
    <w:unhideWhenUsed/>
    <w:rsid w:val="00E65089"/>
    <w:rPr>
      <w:color w:val="605E5C"/>
      <w:shd w:val="clear" w:color="auto" w:fill="E1DFDD"/>
    </w:rPr>
  </w:style>
  <w:style w:type="character" w:customStyle="1" w:styleId="Ulstomtale2">
    <w:name w:val="Uløst omtale2"/>
    <w:basedOn w:val="Standardskrifttypeiafsnit"/>
    <w:uiPriority w:val="99"/>
    <w:semiHidden/>
    <w:unhideWhenUsed/>
    <w:rsid w:val="00EB6F33"/>
    <w:rPr>
      <w:color w:val="605E5C"/>
      <w:shd w:val="clear" w:color="auto" w:fill="E1DFDD"/>
    </w:rPr>
  </w:style>
  <w:style w:type="character" w:customStyle="1" w:styleId="UnresolvedMention">
    <w:name w:val="Unresolved Mention"/>
    <w:basedOn w:val="Standardskrifttypeiafsnit"/>
    <w:uiPriority w:val="99"/>
    <w:semiHidden/>
    <w:unhideWhenUsed/>
    <w:rsid w:val="00A9577B"/>
    <w:rPr>
      <w:color w:val="605E5C"/>
      <w:shd w:val="clear" w:color="auto" w:fill="E1DFDD"/>
    </w:rPr>
  </w:style>
  <w:style w:type="paragraph" w:styleId="Opstilling-punkttegn">
    <w:name w:val="List Bullet"/>
    <w:basedOn w:val="Normal"/>
    <w:uiPriority w:val="99"/>
    <w:unhideWhenUsed/>
    <w:rsid w:val="007C2925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harp.net-tutorials.com/classes/properties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dotnet/csharp/programming-guide/classes-and-structs/how-to-override-the-tostring-metho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microsoft.com/en-us/dotnet/csharp/programming-guide/arrays/using-foreach-with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-sharpcorner.com/blogs/sort-array-in-c-sharp-without-using-inbuilt-functio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14D72-B153-4A2E-9724-00FB8E15B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 Vessty Dixon Kildelund</dc:creator>
  <cp:lastModifiedBy>Jan Brown</cp:lastModifiedBy>
  <cp:revision>3</cp:revision>
  <cp:lastPrinted>2019-09-16T11:07:00Z</cp:lastPrinted>
  <dcterms:created xsi:type="dcterms:W3CDTF">2021-10-02T14:16:00Z</dcterms:created>
  <dcterms:modified xsi:type="dcterms:W3CDTF">2021-10-02T14:16:00Z</dcterms:modified>
</cp:coreProperties>
</file>