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732C4" w:rsidR="00751C46" w:rsidP="00751C46" w:rsidRDefault="00DB4DE1" w14:paraId="741BE9D2" w14:textId="3772265E">
      <w:pPr>
        <w:pStyle w:val="Overskrift1"/>
        <w:rPr>
          <w:lang w:val="en-US"/>
        </w:rPr>
      </w:pPr>
      <w:r>
        <w:rPr>
          <w:lang w:val="en-US"/>
        </w:rPr>
        <w:t>Bank Account and Sorting</w:t>
      </w:r>
    </w:p>
    <w:p w:rsidRPr="00A732C4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0019581F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A368A3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C646D" w:rsidR="00F145AF" w:rsidP="00F145AF" w:rsidRDefault="00F145AF" w14:paraId="30E91023" w14:textId="169C7B59">
            <w:pPr>
              <w:rPr>
                <w:u w:val="single"/>
              </w:rPr>
            </w:pPr>
            <w:r w:rsidRPr="007C646D">
              <w:rPr>
                <w:u w:val="single"/>
              </w:rPr>
              <w:t>Du kan:</w:t>
            </w:r>
          </w:p>
          <w:p w:rsidRPr="00E365B5" w:rsidR="00D66BF6" w:rsidP="00D66BF6" w:rsidRDefault="00D66BF6" w14:paraId="17C9FE42" w14:textId="77777777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0053DE" w:rsidR="00D66BF6" w:rsidP="00D66BF6" w:rsidRDefault="00D66BF6" w14:paraId="3B2BF32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:rsidRPr="000053DE" w:rsidR="00D66BF6" w:rsidP="00D66BF6" w:rsidRDefault="00D66BF6" w14:paraId="201D174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:rsidRPr="006B1DB2" w:rsidR="00D66BF6" w:rsidP="00D66BF6" w:rsidRDefault="00D66BF6" w14:paraId="1714053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:rsidRPr="007C646D" w:rsidR="000053DE" w:rsidP="00D66BF6" w:rsidRDefault="00D66BF6" w14:paraId="53ACB063" w14:textId="761A09AA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D66BF6" w:rsidTr="0019581F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D66BF6" w:rsidP="00D66BF6" w:rsidRDefault="00D66BF6" w14:paraId="7A09E9B9" w14:textId="7D95114D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D66BF6" w:rsidP="00D66BF6" w:rsidRDefault="00D66BF6" w14:paraId="16EBE700" w14:textId="5B5BE437">
            <w:pPr>
              <w:rPr>
                <w:u w:val="single"/>
              </w:rPr>
            </w:pPr>
            <w:r w:rsidRPr="00E24150">
              <w:rPr>
                <w:u w:val="single"/>
              </w:rPr>
              <w:t>Programmeringssporet:</w:t>
            </w:r>
          </w:p>
          <w:p w:rsidRPr="0050641E" w:rsidR="0050641E" w:rsidP="0050641E" w:rsidRDefault="0050641E" w14:paraId="63FFDA17" w14:textId="7EFEDE61">
            <w:pPr>
              <w:numPr>
                <w:ilvl w:val="0"/>
                <w:numId w:val="2"/>
              </w:numPr>
              <w:textAlignment w:val="baseline"/>
              <w:rPr>
                <w:rFonts w:ascii="Calibri" w:hAnsi="Calibri" w:eastAsia="Times New Roman" w:cs="Calibri"/>
                <w:color w:val="000000"/>
                <w:lang w:eastAsia="da-DK"/>
              </w:rPr>
            </w:pPr>
            <w:r>
              <w:rPr>
                <w:rFonts w:ascii="Calibri" w:hAnsi="Calibri" w:eastAsia="Times New Roman" w:cs="Calibr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] </w:t>
            </w:r>
            <w:r w:rsidRPr="00EE63C1"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Du kan </w:t>
            </w:r>
            <w:r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huske enkelte kendetegn ved styring af </w:t>
            </w:r>
            <w:r w:rsidRPr="00542200">
              <w:rPr>
                <w:rFonts w:ascii="Calibri" w:hAnsi="Calibri" w:eastAsia="Times New Roman" w:cs="Calibri"/>
                <w:b/>
                <w:bCs/>
                <w:color w:val="000000"/>
                <w:lang w:eastAsia="da-DK"/>
              </w:rPr>
              <w:t>program flow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lang w:eastAsia="da-DK"/>
              </w:rPr>
              <w:t>et</w:t>
            </w:r>
            <w:r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 – sekvens,</w:t>
            </w:r>
            <w:r>
              <w:t xml:space="preserve"> if-else</w:t>
            </w:r>
            <w:r w:rsidRPr="00555A0F">
              <w:t>, switch, while, do-while</w:t>
            </w:r>
            <w:r w:rsidRPr="00555A0F">
              <w:rPr>
                <w:rFonts w:ascii="Calibri" w:hAnsi="Calibri" w:eastAsia="Times New Roman" w:cs="Calibri"/>
                <w:color w:val="000000"/>
                <w:lang w:eastAsia="da-DK"/>
              </w:rPr>
              <w:t>,</w:t>
            </w:r>
            <w:r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 </w:t>
            </w:r>
            <w:r w:rsidRPr="003428BF">
              <w:t xml:space="preserve">for, </w:t>
            </w:r>
            <w:r w:rsidRPr="0050641E">
              <w:rPr>
                <w:u w:val="single"/>
              </w:rPr>
              <w:t>foreach</w:t>
            </w:r>
            <w:r>
              <w:t xml:space="preserve">, </w:t>
            </w:r>
            <w:r w:rsidRPr="003428BF">
              <w:t>metodekald og -retur,</w:t>
            </w:r>
            <w:r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 </w:t>
            </w:r>
            <w:r w:rsidRPr="0050641E">
              <w:rPr>
                <w:rFonts w:ascii="Calibri" w:hAnsi="Calibri" w:eastAsia="Times New Roman" w:cs="Calibri"/>
                <w:bCs/>
                <w:color w:val="000000"/>
                <w:lang w:eastAsia="da-DK"/>
              </w:rPr>
              <w:t>exception handling, jump statements</w:t>
            </w:r>
          </w:p>
          <w:p w:rsidRPr="009862C6" w:rsidR="009862C6" w:rsidP="009862C6" w:rsidRDefault="009862C6" w14:paraId="2F5AE7FD" w14:textId="4D2489A1">
            <w:pPr>
              <w:numPr>
                <w:ilvl w:val="0"/>
                <w:numId w:val="2"/>
              </w:numPr>
              <w:spacing w:line="259" w:lineRule="auto"/>
              <w:textAlignment w:val="baseline"/>
            </w:pPr>
            <w:r w:rsidRPr="009862C6">
              <w:rPr>
                <w:rFonts w:ascii="Calibri" w:hAnsi="Calibri" w:eastAsia="Times New Roman" w:cs="Calibri"/>
                <w:color w:val="000000"/>
                <w:lang w:eastAsia="da-DK"/>
              </w:rPr>
              <w:t>[</w:t>
            </w:r>
            <w:r w:rsidRPr="009862C6"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 w:rsidRPr="009862C6"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] Du kan genkende enkelte kendetegn ved simple </w:t>
            </w:r>
            <w:r w:rsidRPr="00974F35">
              <w:rPr>
                <w:rFonts w:ascii="Calibri" w:hAnsi="Calibri" w:eastAsia="Times New Roman" w:cs="Calibri"/>
                <w:b/>
                <w:color w:val="000000"/>
                <w:lang w:eastAsia="da-DK"/>
              </w:rPr>
              <w:t>C#</w:t>
            </w:r>
            <w:r w:rsidRPr="009862C6"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 </w:t>
            </w:r>
            <w:r w:rsidRPr="009862C6">
              <w:rPr>
                <w:rFonts w:ascii="Calibri" w:hAnsi="Calibri" w:eastAsia="Times New Roman" w:cs="Calibri"/>
                <w:b/>
                <w:bCs/>
                <w:color w:val="000000"/>
                <w:lang w:eastAsia="da-DK"/>
              </w:rPr>
              <w:t>datatyper</w:t>
            </w:r>
            <w:r w:rsidRPr="009862C6"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 - </w:t>
            </w:r>
            <w:r>
              <w:t>int, string, bool, double, char</w:t>
            </w:r>
            <w:r w:rsidRPr="009862C6">
              <w:rPr>
                <w:rFonts w:ascii="Calibri" w:hAnsi="Calibri" w:eastAsia="Times New Roman" w:cs="Calibri"/>
                <w:color w:val="000000"/>
                <w:lang w:eastAsia="da-DK"/>
              </w:rPr>
              <w:t>, array</w:t>
            </w:r>
            <w:r w:rsidR="00A418F5">
              <w:rPr>
                <w:rFonts w:ascii="Calibri" w:hAnsi="Calibri" w:eastAsia="Times New Roman" w:cs="Calibri"/>
                <w:color w:val="000000"/>
                <w:lang w:eastAsia="da-DK"/>
              </w:rPr>
              <w:t xml:space="preserve"> (</w:t>
            </w:r>
            <w:r w:rsidRPr="00A418F5" w:rsidR="00A418F5">
              <w:rPr>
                <w:rFonts w:ascii="Calibri" w:hAnsi="Calibri" w:eastAsia="Times New Roman" w:cs="Calibri"/>
                <w:color w:val="000000"/>
                <w:u w:val="single"/>
                <w:lang w:eastAsia="da-DK"/>
              </w:rPr>
              <w:t>Sort</w:t>
            </w:r>
            <w:r w:rsidR="00A418F5">
              <w:rPr>
                <w:rFonts w:ascii="Calibri" w:hAnsi="Calibri" w:eastAsia="Times New Roman" w:cs="Calibri"/>
                <w:color w:val="000000"/>
                <w:lang w:eastAsia="da-DK"/>
              </w:rPr>
              <w:t>)</w:t>
            </w:r>
          </w:p>
          <w:p w:rsidR="002B1274" w:rsidP="00A27B22" w:rsidRDefault="002B1274" w14:paraId="71BE306C" w14:textId="07BFCD0C">
            <w:pPr>
              <w:numPr>
                <w:ilvl w:val="0"/>
                <w:numId w:val="2"/>
              </w:numPr>
              <w:spacing w:after="160" w:line="259" w:lineRule="auto"/>
              <w:textAlignment w:val="baseline"/>
            </w:pPr>
            <w:r>
              <w:t xml:space="preserve">[Unistrukturel] Du kan genkende enkelte kendetegn ved </w:t>
            </w:r>
            <w:r w:rsidRPr="009862C6">
              <w:rPr>
                <w:b/>
              </w:rPr>
              <w:t xml:space="preserve">C# </w:t>
            </w:r>
            <w:r w:rsidR="004F2376">
              <w:rPr>
                <w:b/>
              </w:rPr>
              <w:t>klasse (objekt)</w:t>
            </w:r>
            <w:r w:rsidRPr="004F2376" w:rsidR="009862C6">
              <w:t xml:space="preserve"> </w:t>
            </w:r>
            <w:r w:rsidRPr="004F2376" w:rsidR="009862C6">
              <w:rPr>
                <w:bCs/>
              </w:rPr>
              <w:t>–</w:t>
            </w:r>
            <w:r w:rsidRPr="004F2376" w:rsidR="009862C6">
              <w:t xml:space="preserve"> </w:t>
            </w:r>
            <w:r w:rsidR="004F2376">
              <w:br/>
            </w:r>
            <w:r w:rsidR="004F2376">
              <w:t xml:space="preserve">[…], </w:t>
            </w:r>
            <w:r w:rsidRPr="004F2376" w:rsidR="004F2376">
              <w:t xml:space="preserve">property, </w:t>
            </w:r>
            <w:r w:rsidR="009862C6">
              <w:rPr>
                <w:bCs/>
              </w:rPr>
              <w:t xml:space="preserve">backing field, </w:t>
            </w:r>
            <w:r w:rsidR="00BF3446">
              <w:rPr>
                <w:bCs/>
              </w:rPr>
              <w:t xml:space="preserve">get, set, </w:t>
            </w:r>
            <w:r w:rsidRPr="00BF3446" w:rsidR="009862C6">
              <w:rPr>
                <w:bCs/>
                <w:u w:val="single"/>
              </w:rPr>
              <w:t>auto-implemented properties</w:t>
            </w:r>
          </w:p>
          <w:p w:rsidRPr="0091241C" w:rsidR="00D66BF6" w:rsidP="00D66BF6" w:rsidRDefault="00D66BF6" w14:paraId="1BCD06D5" w14:textId="77777777">
            <w:pPr>
              <w:rPr>
                <w:rFonts w:cs="Times New Roman"/>
                <w:u w:val="single"/>
              </w:rPr>
            </w:pPr>
            <w:r>
              <w:rPr>
                <w:u w:val="single"/>
              </w:rPr>
              <w:t>Færdigheds</w:t>
            </w:r>
            <w:r w:rsidRPr="002138B3">
              <w:rPr>
                <w:u w:val="single"/>
              </w:rPr>
              <w:t>sporet:</w:t>
            </w:r>
          </w:p>
          <w:p w:rsidR="0050641E" w:rsidP="00D66BF6" w:rsidRDefault="00D73A57" w14:paraId="74BA38D0" w14:textId="6625123F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 w:rsidRPr="00892CAD" w:rsidR="00892CAD">
              <w:rPr>
                <w:rFonts w:eastAsia="Times New Roman" w:cstheme="minorHAnsi"/>
                <w:color w:val="000000"/>
                <w:lang w:eastAsia="da-DK"/>
              </w:rPr>
              <w:t>Uni</w:t>
            </w:r>
            <w:r>
              <w:rPr>
                <w:rFonts w:eastAsia="Times New Roman" w:cstheme="minorHAnsi"/>
                <w:color w:val="000000"/>
                <w:lang w:eastAsia="da-DK"/>
              </w:rPr>
              <w:t>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Du kan </w:t>
            </w:r>
            <w:r w:rsidR="00892CAD">
              <w:rPr>
                <w:rFonts w:eastAsia="Times New Roman" w:cstheme="minorHAnsi"/>
                <w:color w:val="000000"/>
                <w:lang w:eastAsia="da-DK"/>
              </w:rPr>
              <w:t>nævne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enkelte kendetegn ved </w:t>
            </w:r>
            <w:r w:rsidRPr="00542200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testing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–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strukturen af en </w:t>
            </w:r>
            <w:r w:rsidRPr="00D73A57">
              <w:rPr>
                <w:rFonts w:eastAsia="Times New Roman" w:cstheme="minorHAnsi"/>
                <w:bCs/>
                <w:color w:val="000000"/>
                <w:lang w:eastAsia="da-DK"/>
              </w:rPr>
              <w:t>unit test</w:t>
            </w:r>
            <w:r w:rsidRPr="00D73A57">
              <w:rPr>
                <w:rFonts w:eastAsia="Times New Roman" w:cstheme="minorHAnsi"/>
                <w:color w:val="000000"/>
                <w:lang w:eastAsia="da-DK"/>
              </w:rPr>
              <w:t xml:space="preserve"> i Visual Studio IDE </w:t>
            </w:r>
            <w:r>
              <w:rPr>
                <w:rFonts w:eastAsia="Times New Roman" w:cstheme="minorHAnsi"/>
                <w:color w:val="000000"/>
                <w:lang w:eastAsia="da-DK"/>
              </w:rPr>
              <w:t>(Test class attributes</w:t>
            </w:r>
            <w:r w:rsidR="00404AFA">
              <w:rPr>
                <w:rFonts w:eastAsia="Times New Roman" w:cstheme="minorHAnsi"/>
                <w:color w:val="000000"/>
                <w:lang w:eastAsia="da-DK"/>
              </w:rPr>
              <w:t xml:space="preserve"> (TestClass, TestMethod, TestInitialize)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, assertions (Assert, </w:t>
            </w:r>
            <w:r w:rsidRPr="00D73A57">
              <w:rPr>
                <w:rFonts w:eastAsia="Times New Roman" w:cstheme="minorHAnsi"/>
                <w:color w:val="000000"/>
                <w:u w:val="single"/>
                <w:lang w:eastAsia="da-DK"/>
              </w:rPr>
              <w:t>CollectionAssert</w:t>
            </w:r>
            <w:r>
              <w:rPr>
                <w:rFonts w:eastAsia="Times New Roman" w:cstheme="minorHAnsi"/>
                <w:color w:val="000000"/>
                <w:lang w:eastAsia="da-DK"/>
              </w:rPr>
              <w:t>)</w:t>
            </w:r>
          </w:p>
          <w:p w:rsidRPr="00BF1931" w:rsidR="00D73A57" w:rsidP="00D66BF6" w:rsidRDefault="00D73A57" w14:paraId="0083AC8D" w14:textId="23BF6F6A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 xml:space="preserve">Du kan huske 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enkelte kendetegn ved </w:t>
            </w:r>
            <w:r w:rsidRPr="00B31BAD">
              <w:rPr>
                <w:rFonts w:eastAsia="Times New Roman" w:cstheme="minorHAnsi"/>
                <w:b/>
                <w:color w:val="000000"/>
                <w:lang w:eastAsia="da-DK"/>
              </w:rPr>
              <w:t>debugging</w:t>
            </w:r>
            <w:r w:rsidR="0029195C">
              <w:rPr>
                <w:rFonts w:eastAsia="Times New Roman" w:cstheme="minorHAnsi"/>
                <w:b/>
                <w:color w:val="000000"/>
                <w:lang w:eastAsia="da-DK"/>
              </w:rPr>
              <w:t xml:space="preserve"> </w:t>
            </w:r>
            <w:r w:rsidRPr="009D2630" w:rsidR="0029195C">
              <w:rPr>
                <w:rFonts w:eastAsia="Times New Roman" w:cstheme="minorHAnsi"/>
                <w:bCs/>
                <w:color w:val="000000"/>
                <w:lang w:eastAsia="da-DK"/>
              </w:rPr>
              <w:t>–</w:t>
            </w:r>
            <w:r w:rsidR="0029195C">
              <w:rPr>
                <w:rFonts w:eastAsia="Times New Roman" w:cstheme="minorHAnsi"/>
                <w:b/>
                <w:color w:val="000000"/>
                <w:lang w:eastAsia="da-DK"/>
              </w:rPr>
              <w:t xml:space="preserve"> </w:t>
            </w:r>
            <w:r w:rsidRPr="009D2630" w:rsidR="0029195C">
              <w:t>break</w:t>
            </w:r>
            <w:r w:rsidR="001D77B2">
              <w:t xml:space="preserve"> </w:t>
            </w:r>
            <w:r w:rsidRPr="009D2630" w:rsidR="0029195C">
              <w:t>point, step into, step over</w:t>
            </w:r>
          </w:p>
        </w:tc>
      </w:tr>
      <w:tr w:rsidRPr="00892CAD" w:rsidR="0BD8060C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BD8060C" w:rsidP="0BD8060C" w:rsidRDefault="0BD8060C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332B9F" w:rsidR="00415565" w:rsidP="00415565" w:rsidRDefault="00415565" w14:paraId="2EE2CA2B" w14:textId="7D73A692">
            <w:pPr>
              <w:rPr>
                <w:rFonts w:ascii="Calibri" w:hAnsi="Calibri" w:cs="Calibri"/>
                <w:color w:val="000000"/>
                <w:u w:val="single"/>
              </w:rPr>
            </w:pPr>
            <w:r w:rsidRPr="00332B9F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:rsidRPr="007A64B8" w:rsidR="000E3A3B" w:rsidP="007A64B8" w:rsidRDefault="00B25ACF" w14:paraId="5ABBAE6D" w14:textId="3033E7F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w:history="1" r:id="rId8">
              <w:r w:rsidRPr="000E3A3B" w:rsidR="000E3A3B">
                <w:rPr>
                  <w:rStyle w:val="Hyperlink"/>
                  <w:rFonts w:ascii="Calibri" w:hAnsi="Calibri" w:cs="Calibri"/>
                </w:rPr>
                <w:t>Properties</w:t>
              </w:r>
            </w:hyperlink>
          </w:p>
          <w:p w:rsidRPr="00892CAD" w:rsidR="007A64B8" w:rsidP="007A64B8" w:rsidRDefault="00B25ACF" w14:paraId="10CDC0C4" w14:textId="7F83FCD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hyperlink w:history="1" r:id="rId9">
              <w:r w:rsidRPr="00892CAD" w:rsidR="007A64B8">
                <w:rPr>
                  <w:rStyle w:val="Hyperlink"/>
                  <w:rFonts w:ascii="Calibri" w:hAnsi="Calibri" w:cs="Calibri"/>
                  <w:lang w:val="en-US"/>
                </w:rPr>
                <w:t>Sort Array in C# without using inbuilt function</w:t>
              </w:r>
            </w:hyperlink>
          </w:p>
          <w:p w:rsidR="001D472F" w:rsidP="001D472F" w:rsidRDefault="00B25ACF" w14:paraId="4BA71C2B" w14:textId="17172E74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hyperlink w:history="1" r:id="rId10">
              <w:r w:rsidRPr="001D472F" w:rsidR="001D472F">
                <w:rPr>
                  <w:rStyle w:val="Hyperlink"/>
                  <w:rFonts w:ascii="Calibri" w:hAnsi="Calibri" w:cs="Calibri"/>
                </w:rPr>
                <w:t>U</w:t>
              </w:r>
              <w:r w:rsidRPr="001D472F" w:rsidR="001D472F">
                <w:rPr>
                  <w:rStyle w:val="Hyperlink"/>
                </w:rPr>
                <w:t>sing foreach with arrays</w:t>
              </w:r>
            </w:hyperlink>
          </w:p>
          <w:p w:rsidRPr="001100E3" w:rsidR="00B20E87" w:rsidP="001D472F" w:rsidRDefault="00B25ACF" w14:paraId="3065410B" w14:textId="77777777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u w:val="none"/>
                <w:lang w:val="en-US"/>
              </w:rPr>
            </w:pPr>
            <w:hyperlink w:history="1" r:id="rId11">
              <w:r w:rsidRPr="005F5692" w:rsidR="005F5692">
                <w:rPr>
                  <w:rStyle w:val="Hyperlink"/>
                  <w:rFonts w:ascii="Calibri" w:hAnsi="Calibri" w:cs="Calibri"/>
                  <w:lang w:val="en-US"/>
                </w:rPr>
                <w:t>How to override the ToString method</w:t>
              </w:r>
            </w:hyperlink>
          </w:p>
          <w:p w:rsidRPr="001D472F" w:rsidR="001100E3" w:rsidP="001100E3" w:rsidRDefault="001100E3" w14:paraId="268316BD" w14:textId="7895BC42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956A1">
              <w:rPr>
                <w:rFonts w:eastAsiaTheme="minorEastAsia" w:cstheme="minorBidi"/>
                <w:szCs w:val="22"/>
                <w:lang w:val="en-US"/>
              </w:rPr>
              <w:t>Properties – auto-implemented  &amp; side effects</w:t>
            </w:r>
            <w:r>
              <w:rPr>
                <w:rFonts w:eastAsiaTheme="minorEastAsia" w:cstheme="minorBidi"/>
                <w:szCs w:val="22"/>
                <w:lang w:val="en-US"/>
              </w:rPr>
              <w:t>.mp4 (video: 29:17; se i Planer i ItsLearning))</w:t>
            </w:r>
          </w:p>
        </w:tc>
      </w:tr>
    </w:tbl>
    <w:p w:rsidR="001A26C0" w:rsidP="008A016C" w:rsidRDefault="001A26C0" w14:paraId="5843D031" w14:textId="6682CA36">
      <w:pPr>
        <w:pStyle w:val="Overskrift1"/>
      </w:pPr>
      <w:r w:rsidRPr="001A26C0">
        <w:t>Dagens o</w:t>
      </w:r>
      <w:r>
        <w:t>rd</w:t>
      </w:r>
      <w:r w:rsidR="005327D3">
        <w:t xml:space="preserve">: </w:t>
      </w:r>
      <w:r w:rsidR="00482AAC">
        <w:t xml:space="preserve">Forløse frustration og </w:t>
      </w:r>
      <w:r w:rsidR="001F3761">
        <w:t>f</w:t>
      </w:r>
      <w:r w:rsidR="00F17EF1">
        <w:t>orståelse af flow</w:t>
      </w:r>
    </w:p>
    <w:p w:rsidRPr="00E00997" w:rsidR="00002753" w:rsidP="00E00997" w:rsidRDefault="00743D97" w14:paraId="713C69EE" w14:textId="215D4D62">
      <w:pPr>
        <w:spacing w:after="0"/>
      </w:pPr>
      <w:r w:rsidRPr="00E00997">
        <w:t xml:space="preserve">Du har måske </w:t>
      </w:r>
      <w:r w:rsidRPr="00E00997" w:rsidR="00FE6997">
        <w:t>oplevet</w:t>
      </w:r>
      <w:r w:rsidRPr="00E00997">
        <w:t xml:space="preserve"> </w:t>
      </w:r>
      <w:r w:rsidRPr="00E00997" w:rsidR="00002753">
        <w:t>e</w:t>
      </w:r>
      <w:r w:rsidRPr="00E00997" w:rsidR="00A9637F">
        <w:t>n</w:t>
      </w:r>
      <w:r w:rsidRPr="00E00997" w:rsidR="00002753">
        <w:t xml:space="preserve"> eller flere af </w:t>
      </w:r>
      <w:r w:rsidRPr="00E00997" w:rsidR="00A9637F">
        <w:t xml:space="preserve">de </w:t>
      </w:r>
      <w:r w:rsidRPr="00E00997" w:rsidR="00002753">
        <w:t xml:space="preserve">følgende </w:t>
      </w:r>
      <w:r w:rsidRPr="00E00997" w:rsidR="00ED1342">
        <w:t>frustrationspunkter</w:t>
      </w:r>
      <w:r w:rsidRPr="00E00997" w:rsidR="00002753">
        <w:t>:</w:t>
      </w:r>
    </w:p>
    <w:p w:rsidR="00002753" w:rsidP="00540C4D" w:rsidRDefault="00002753" w14:paraId="50CE1E4A" w14:textId="487942A5">
      <w:pPr>
        <w:pStyle w:val="Listeafsnit"/>
        <w:numPr>
          <w:ilvl w:val="0"/>
          <w:numId w:val="9"/>
        </w:numPr>
      </w:pPr>
      <w:r w:rsidRPr="00E00997">
        <w:t>”</w:t>
      </w:r>
      <w:r w:rsidRPr="00E00997" w:rsidR="007512EA">
        <w:t>Hjælp, jeg forstår ikke, hvorfor</w:t>
      </w:r>
      <w:r w:rsidRPr="00E00997">
        <w:t xml:space="preserve"> </w:t>
      </w:r>
      <w:r w:rsidRPr="00E00997" w:rsidR="007512EA">
        <w:t xml:space="preserve">min </w:t>
      </w:r>
      <w:r w:rsidRPr="00E00997">
        <w:t>metode ikke</w:t>
      </w:r>
      <w:r w:rsidRPr="00E00997" w:rsidR="007512EA">
        <w:t xml:space="preserve"> returnerer</w:t>
      </w:r>
      <w:r w:rsidR="001C7226">
        <w:t xml:space="preserve"> det resultat, som jeg forventede”</w:t>
      </w:r>
    </w:p>
    <w:p w:rsidRPr="00E00997" w:rsidR="007512EA" w:rsidP="00540C4D" w:rsidRDefault="007512EA" w14:paraId="75CD47BB" w14:textId="6EFE8649">
      <w:pPr>
        <w:pStyle w:val="Listeafsnit"/>
        <w:numPr>
          <w:ilvl w:val="0"/>
          <w:numId w:val="9"/>
        </w:numPr>
      </w:pPr>
      <w:r w:rsidRPr="00E00997">
        <w:t>”Hjælp, min løkke virker ikke</w:t>
      </w:r>
      <w:r w:rsidR="001C7226">
        <w:t>,</w:t>
      </w:r>
      <w:r w:rsidRPr="00E00997">
        <w:t xml:space="preserve"> </w:t>
      </w:r>
      <w:r w:rsidR="00EB04F8">
        <w:t>som</w:t>
      </w:r>
      <w:r w:rsidRPr="00E00997">
        <w:t xml:space="preserve"> den skal”</w:t>
      </w:r>
    </w:p>
    <w:p w:rsidRPr="00E00997" w:rsidR="007512EA" w:rsidP="00540C4D" w:rsidRDefault="007512EA" w14:paraId="1A0E7DC1" w14:textId="4BEA39DC">
      <w:pPr>
        <w:pStyle w:val="Listeafsnit"/>
        <w:numPr>
          <w:ilvl w:val="0"/>
          <w:numId w:val="9"/>
        </w:numPr>
      </w:pPr>
      <w:r w:rsidRPr="00E00997">
        <w:t>”Hjælp, jeg kan ikke forstå den kode,</w:t>
      </w:r>
      <w:r w:rsidR="001C7226">
        <w:t xml:space="preserve"> som</w:t>
      </w:r>
      <w:r w:rsidRPr="00E00997">
        <w:t xml:space="preserve"> vi har udarbejdet i gruppen”</w:t>
      </w:r>
    </w:p>
    <w:p w:rsidRPr="00E00997" w:rsidR="007512EA" w:rsidP="00540C4D" w:rsidRDefault="007512EA" w14:paraId="00DC2F48" w14:textId="03E9BB27">
      <w:pPr>
        <w:pStyle w:val="Listeafsnit"/>
        <w:numPr>
          <w:ilvl w:val="0"/>
          <w:numId w:val="9"/>
        </w:numPr>
      </w:pPr>
      <w:r w:rsidRPr="00E00997">
        <w:t xml:space="preserve">”Hjælp, jeg kan ikke forstå den kode, </w:t>
      </w:r>
      <w:r w:rsidR="004A1561">
        <w:t xml:space="preserve">som </w:t>
      </w:r>
      <w:r w:rsidRPr="00E00997">
        <w:t>jeg har fået udleveret”</w:t>
      </w:r>
    </w:p>
    <w:p w:rsidRPr="00E00997" w:rsidR="00FE6997" w:rsidP="00540C4D" w:rsidRDefault="007512EA" w14:paraId="0C61D658" w14:textId="7A082452">
      <w:pPr>
        <w:pStyle w:val="Listeafsnit"/>
        <w:numPr>
          <w:ilvl w:val="0"/>
          <w:numId w:val="9"/>
        </w:numPr>
        <w:spacing w:after="160"/>
      </w:pPr>
      <w:r w:rsidRPr="00E00997">
        <w:t xml:space="preserve">”Hjælp, jeg kan ikke forstå den kode, </w:t>
      </w:r>
      <w:r w:rsidR="004A1561">
        <w:t xml:space="preserve">som </w:t>
      </w:r>
      <w:r w:rsidRPr="00E00997">
        <w:t xml:space="preserve">jeg har fundet på </w:t>
      </w:r>
      <w:hyperlink w:history="1" r:id="rId12">
        <w:r w:rsidRPr="00E00997">
          <w:rPr>
            <w:rStyle w:val="Hyperlink"/>
          </w:rPr>
          <w:t>stackoverflow</w:t>
        </w:r>
      </w:hyperlink>
      <w:r w:rsidRPr="00E00997">
        <w:t>”</w:t>
      </w:r>
    </w:p>
    <w:p w:rsidRPr="00E00997" w:rsidR="003957E7" w:rsidP="00002753" w:rsidRDefault="00002753" w14:paraId="749A4DEF" w14:textId="3161410A">
      <w:r w:rsidRPr="00E00997">
        <w:t>Et værktøj</w:t>
      </w:r>
      <w:r w:rsidR="004A1561">
        <w:t>, som</w:t>
      </w:r>
      <w:r w:rsidR="00AD30C7">
        <w:t xml:space="preserve"> du kan benytte</w:t>
      </w:r>
      <w:r w:rsidRPr="00E00997">
        <w:t xml:space="preserve"> til at forløse denne </w:t>
      </w:r>
      <w:r w:rsidRPr="00E00997" w:rsidR="007512EA">
        <w:t>frustration</w:t>
      </w:r>
      <w:r w:rsidRPr="00E00997" w:rsidR="00493078">
        <w:t xml:space="preserve"> og</w:t>
      </w:r>
      <w:r w:rsidRPr="00E00997" w:rsidR="003E1B31">
        <w:t xml:space="preserve"> til at</w:t>
      </w:r>
      <w:r w:rsidRPr="00E00997" w:rsidR="00493078">
        <w:t xml:space="preserve"> opnå en </w:t>
      </w:r>
      <w:r w:rsidR="00F33570">
        <w:t xml:space="preserve">personlige </w:t>
      </w:r>
      <w:r w:rsidRPr="00E00997" w:rsidR="00493078">
        <w:t>forståelse af selve programflowet</w:t>
      </w:r>
      <w:r w:rsidR="004A1561">
        <w:t>,</w:t>
      </w:r>
      <w:r w:rsidRPr="00E00997" w:rsidR="007512EA">
        <w:t xml:space="preserve"> er</w:t>
      </w:r>
      <w:r w:rsidRPr="00E00997" w:rsidR="00977974">
        <w:t>:</w:t>
      </w:r>
      <w:r w:rsidRPr="00E00997" w:rsidR="007512EA">
        <w:t xml:space="preserve"> </w:t>
      </w:r>
      <w:r w:rsidRPr="00E00997" w:rsidR="00977974">
        <w:rPr>
          <w:b/>
          <w:bCs/>
          <w:color w:val="2E74B5" w:themeColor="accent1" w:themeShade="BF"/>
        </w:rPr>
        <w:t>D</w:t>
      </w:r>
      <w:r w:rsidRPr="00E00997" w:rsidR="007512EA">
        <w:rPr>
          <w:b/>
          <w:bCs/>
          <w:color w:val="2E74B5" w:themeColor="accent1" w:themeShade="BF"/>
        </w:rPr>
        <w:t>ebugging</w:t>
      </w:r>
    </w:p>
    <w:p w:rsidRPr="00E00997" w:rsidR="00267C19" w:rsidP="00002753" w:rsidRDefault="00267C19" w14:paraId="5099E091" w14:textId="29C3C5DD">
      <w:pPr>
        <w:rPr>
          <w:b/>
          <w:bCs/>
          <w:i/>
          <w:iCs/>
          <w:u w:val="single"/>
        </w:rPr>
      </w:pPr>
      <w:r w:rsidRPr="00E00997">
        <w:rPr>
          <w:b/>
          <w:bCs/>
          <w:i/>
          <w:iCs/>
          <w:u w:val="single"/>
        </w:rPr>
        <w:lastRenderedPageBreak/>
        <w:t>Hvad</w:t>
      </w:r>
      <w:r w:rsidRPr="00E00997" w:rsidR="00F37214">
        <w:rPr>
          <w:b/>
          <w:bCs/>
          <w:i/>
          <w:iCs/>
          <w:u w:val="single"/>
        </w:rPr>
        <w:t xml:space="preserve"> så</w:t>
      </w:r>
      <w:r w:rsidRPr="00E00997">
        <w:rPr>
          <w:b/>
          <w:bCs/>
          <w:i/>
          <w:iCs/>
          <w:u w:val="single"/>
        </w:rPr>
        <w:t xml:space="preserve"> med unit tests?</w:t>
      </w:r>
    </w:p>
    <w:p w:rsidRPr="00E00997" w:rsidR="005E0550" w:rsidP="00002753" w:rsidRDefault="00F37214" w14:paraId="56EC354C" w14:textId="27C5D2B8">
      <w:r w:rsidRPr="00E00997">
        <w:t xml:space="preserve">Ja, hvad så, hvis du </w:t>
      </w:r>
      <w:r w:rsidRPr="00E00997" w:rsidR="007512EA">
        <w:t>har modtage</w:t>
      </w:r>
      <w:r w:rsidRPr="00E00997" w:rsidR="00E0402C">
        <w:t>t</w:t>
      </w:r>
      <w:r w:rsidRPr="00E00997" w:rsidR="007512EA">
        <w:t xml:space="preserve"> en række af unit tests</w:t>
      </w:r>
      <w:r w:rsidR="004A1561">
        <w:t>,</w:t>
      </w:r>
      <w:r w:rsidRPr="00E00997" w:rsidR="007512EA">
        <w:t xml:space="preserve"> og du kan se, at din implementering fejler</w:t>
      </w:r>
      <w:r w:rsidR="004A1561">
        <w:t xml:space="preserve">, </w:t>
      </w:r>
      <w:r w:rsidRPr="00E00997" w:rsidR="000A1A58">
        <w:t xml:space="preserve">og at </w:t>
      </w:r>
      <w:r w:rsidRPr="00E00997" w:rsidR="007512EA">
        <w:t xml:space="preserve">du </w:t>
      </w:r>
      <w:r w:rsidRPr="00E00997" w:rsidR="00BE644F">
        <w:t>ikke modtager</w:t>
      </w:r>
      <w:r w:rsidRPr="00E00997" w:rsidR="007512EA">
        <w:t xml:space="preserve"> </w:t>
      </w:r>
      <w:r w:rsidRPr="00E00997" w:rsidR="00BE644F">
        <w:t>det</w:t>
      </w:r>
      <w:r w:rsidRPr="00E00997" w:rsidR="007512EA">
        <w:t xml:space="preserve"> forvente</w:t>
      </w:r>
      <w:r w:rsidR="00525CFB">
        <w:t>de</w:t>
      </w:r>
      <w:r w:rsidRPr="00E00997" w:rsidR="007512EA">
        <w:t xml:space="preserve"> re</w:t>
      </w:r>
      <w:r w:rsidR="004A1561">
        <w:t>sultat? K</w:t>
      </w:r>
      <w:r w:rsidRPr="00E00997" w:rsidR="003E1B31">
        <w:t>an</w:t>
      </w:r>
      <w:r w:rsidRPr="00E00997" w:rsidR="007512EA">
        <w:t xml:space="preserve"> du </w:t>
      </w:r>
      <w:r w:rsidR="004A1561">
        <w:t xml:space="preserve">så </w:t>
      </w:r>
      <w:r w:rsidRPr="00E00997" w:rsidR="0072235D">
        <w:t xml:space="preserve">benytte </w:t>
      </w:r>
      <w:r w:rsidRPr="00E00997" w:rsidR="007512EA">
        <w:t>debugg</w:t>
      </w:r>
      <w:r w:rsidRPr="00E00997" w:rsidR="0072235D">
        <w:t>ing her?</w:t>
      </w:r>
      <w:r w:rsidRPr="00E00997" w:rsidR="003E1B31">
        <w:t xml:space="preserve"> Ja! Åbn </w:t>
      </w:r>
      <w:r w:rsidRPr="00E00997" w:rsidR="005E0550">
        <w:t>tester exploreren, højreklik på den unittest</w:t>
      </w:r>
      <w:r w:rsidR="004A1561">
        <w:t>,</w:t>
      </w:r>
      <w:r w:rsidRPr="00E00997" w:rsidR="005E0550">
        <w:t xml:space="preserve"> der fejl</w:t>
      </w:r>
      <w:r w:rsidRPr="00E00997" w:rsidR="003E1B31">
        <w:t>er</w:t>
      </w:r>
      <w:r w:rsidR="004A1561">
        <w:t>,</w:t>
      </w:r>
      <w:r w:rsidRPr="00E00997" w:rsidR="005E0550">
        <w:t xml:space="preserve"> og vælg ”Debug”, som på billedet </w:t>
      </w:r>
      <w:r w:rsidRPr="00E00997" w:rsidR="00E74CB2">
        <w:t>nedenunder</w:t>
      </w:r>
      <w:r w:rsidRPr="00E00997" w:rsidR="005E0550">
        <w:t>:</w:t>
      </w:r>
    </w:p>
    <w:p w:rsidR="005E0550" w:rsidP="00002753" w:rsidRDefault="005E0550" w14:paraId="73C8ED25" w14:textId="0390F493">
      <w:pPr>
        <w:rPr>
          <w:highlight w:val="yellow"/>
        </w:rPr>
      </w:pPr>
      <w:r>
        <w:rPr>
          <w:noProof/>
          <w:highlight w:val="yellow"/>
          <w:lang w:eastAsia="da-DK"/>
        </w:rPr>
        <w:drawing>
          <wp:inline distT="0" distB="0" distL="0" distR="0" wp14:anchorId="02E1AFF3" wp14:editId="040459D4">
            <wp:extent cx="4213860" cy="89154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EC" w:rsidRDefault="00A858EC" w14:paraId="7DCFC0E1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9E75C0" w:rsidR="00A25936" w:rsidP="00A25936" w:rsidRDefault="00A25936" w14:paraId="47F115F1" w14:textId="39188C6B">
      <w:pPr>
        <w:pStyle w:val="Overskrift1"/>
      </w:pPr>
      <w:r w:rsidRPr="009E75C0">
        <w:lastRenderedPageBreak/>
        <w:t>Øvelse 1: Terminologi</w:t>
      </w:r>
    </w:p>
    <w:p w:rsidR="00A25936" w:rsidP="00A25936" w:rsidRDefault="00A25936" w14:paraId="06E3A8BA" w14:textId="27869B3D">
      <w:r w:rsidRPr="009E75C0">
        <w:t>Nu skal du teste din forforståelse af dagens emne(r) med udgangspunkt i dagens forberedelse.</w:t>
      </w:r>
    </w:p>
    <w:p w:rsidR="00841D05" w:rsidP="00841D05" w:rsidRDefault="00841D05" w14:paraId="3FAC9AE9" w14:textId="038D1D47">
      <w:r>
        <w:t xml:space="preserve">Del teamet op i mindre grupper (af </w:t>
      </w:r>
      <w:r w:rsidR="00DC532B">
        <w:t>to</w:t>
      </w:r>
      <w:r>
        <w:t xml:space="preserve"> personer), og brug </w:t>
      </w:r>
      <w:r>
        <w:rPr>
          <w:b/>
        </w:rPr>
        <w:t>Ordet rundt</w:t>
      </w:r>
      <w:r>
        <w:t xml:space="preserve"> til at </w:t>
      </w:r>
      <w:r w:rsidRPr="009E75C0">
        <w:t xml:space="preserve">diskutere </w:t>
      </w:r>
      <w:r w:rsidRPr="00E00997">
        <w:t xml:space="preserve">begreberne </w:t>
      </w:r>
      <w:r w:rsidR="00B546CC">
        <w:t xml:space="preserve">”property”, </w:t>
      </w:r>
      <w:r>
        <w:t>”auto-implemented property”,</w:t>
      </w:r>
      <w:r w:rsidR="00A86DB8">
        <w:t xml:space="preserve"> </w:t>
      </w:r>
      <w:r>
        <w:t xml:space="preserve">”foreach loop”, </w:t>
      </w:r>
      <w:r w:rsidRPr="00E00997">
        <w:t>”</w:t>
      </w:r>
      <w:r>
        <w:t>sorting</w:t>
      </w:r>
      <w:r w:rsidRPr="00E00997">
        <w:t>”, ”</w:t>
      </w:r>
      <w:r>
        <w:t>override</w:t>
      </w:r>
      <w:r w:rsidRPr="00E00997">
        <w:t>”, ”</w:t>
      </w:r>
      <w:r>
        <w:t>constructor overloading</w:t>
      </w:r>
      <w:r w:rsidRPr="00E00997">
        <w:t>”</w:t>
      </w:r>
      <w:r>
        <w:t xml:space="preserve">. </w:t>
      </w:r>
      <w:r w:rsidRPr="00757EDF">
        <w:rPr>
          <w:u w:val="single"/>
        </w:rPr>
        <w:t>Sørg for</w:t>
      </w:r>
      <w:r>
        <w:rPr>
          <w:u w:val="single"/>
        </w:rPr>
        <w:t>,</w:t>
      </w:r>
      <w:r w:rsidRPr="00757EDF">
        <w:rPr>
          <w:u w:val="single"/>
        </w:rPr>
        <w:t xml:space="preserve">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:rsidR="00841D05" w:rsidP="00841D05" w:rsidRDefault="00841D05" w14:paraId="5BBFB8BB" w14:textId="0204D20F">
      <w:pPr>
        <w:rPr>
          <w:i/>
        </w:rPr>
      </w:pPr>
      <w:r>
        <w:rPr>
          <w:i/>
        </w:rPr>
        <w:t>Tidsramme: 20 minutter</w:t>
      </w:r>
    </w:p>
    <w:p w:rsidR="00127FD4" w:rsidP="00127FD4" w:rsidRDefault="00127FD4" w14:paraId="43D7E1E4" w14:textId="7635A2BF">
      <w:pPr>
        <w:pStyle w:val="Overskrift1"/>
      </w:pPr>
      <w:r w:rsidRPr="00211026">
        <w:t>Øvelse 2: Bank</w:t>
      </w:r>
      <w:r w:rsidR="00C34A61">
        <w:t>konto</w:t>
      </w:r>
    </w:p>
    <w:p w:rsidRPr="00635F9A" w:rsidR="006E4C29" w:rsidP="00635F9A" w:rsidRDefault="00635F9A" w14:paraId="38E6AC8C" w14:textId="1BB74B58">
      <w:r>
        <w:t>Du skal i denne øvelse udvikle en bankkonto</w:t>
      </w:r>
      <w:r w:rsidR="006A190A">
        <w:t>, hertil skal du tage udgangspunkt i</w:t>
      </w:r>
      <w:r w:rsidR="00C34A61">
        <w:t xml:space="preserve"> et DCD og en række af krav til implementeringen.</w:t>
      </w:r>
    </w:p>
    <w:p w:rsidR="00127FD4" w:rsidP="00127FD4" w:rsidRDefault="00127FD4" w14:paraId="7A9D8CB8" w14:textId="11F68E8B">
      <w:pPr>
        <w:pStyle w:val="Overskrift2"/>
      </w:pPr>
      <w:r>
        <w:t>Øvelse 2.1: Inspektion af DCD</w:t>
      </w:r>
    </w:p>
    <w:p w:rsidR="007D552C" w:rsidP="00127FD4" w:rsidRDefault="00127FD4" w14:paraId="61A4DCE1" w14:textId="4F3B34CA">
      <w:r w:rsidRPr="00365D8F">
        <w:t>Du</w:t>
      </w:r>
      <w:r w:rsidR="0019781D">
        <w:t xml:space="preserve"> og din sidemakker</w:t>
      </w:r>
      <w:r w:rsidRPr="00365D8F">
        <w:t xml:space="preserve"> skal inspicere </w:t>
      </w:r>
      <w:r w:rsidRPr="00365D8F" w:rsidR="00213D58">
        <w:t>nedenstående</w:t>
      </w:r>
      <w:r w:rsidRPr="00365D8F">
        <w:t xml:space="preserve"> DCD</w:t>
      </w:r>
      <w:r w:rsidRPr="00365D8F" w:rsidR="00213D58">
        <w:t>:</w:t>
      </w:r>
    </w:p>
    <w:p w:rsidR="00C34A61" w:rsidP="00272F8E" w:rsidRDefault="00CD6F66" w14:paraId="16A6B175" w14:textId="489E957C">
      <w:pPr>
        <w:jc w:val="center"/>
      </w:pPr>
      <w:r>
        <w:rPr>
          <w:noProof/>
          <w:lang w:eastAsia="da-DK"/>
        </w:rPr>
        <w:drawing>
          <wp:inline distT="0" distB="0" distL="0" distR="0" wp14:anchorId="6F3F5B99" wp14:editId="7F285054">
            <wp:extent cx="6111240" cy="1882140"/>
            <wp:effectExtent l="0" t="0" r="3810" b="381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39" w:rsidP="00635F9A" w:rsidRDefault="00541939" w14:paraId="10C59F16" w14:textId="57A8F207">
      <w:pPr>
        <w:spacing w:before="160" w:after="0"/>
      </w:pPr>
      <w:r w:rsidRPr="00541939">
        <w:t>Overvej</w:t>
      </w:r>
      <w:r w:rsidR="00635F9A">
        <w:t xml:space="preserve"> følgende</w:t>
      </w:r>
      <w:r w:rsidR="00DC532B">
        <w:t>,</w:t>
      </w:r>
      <w:r w:rsidR="00635F9A">
        <w:t xml:space="preserve"> </w:t>
      </w:r>
      <w:r w:rsidR="00BD4D47">
        <w:t xml:space="preserve">inden </w:t>
      </w:r>
      <w:r w:rsidR="00F9668D">
        <w:t>du</w:t>
      </w:r>
      <w:r w:rsidR="00BD4D47">
        <w:t xml:space="preserve"> går videre</w:t>
      </w:r>
      <w:r w:rsidRPr="00541939">
        <w:t>:</w:t>
      </w:r>
    </w:p>
    <w:p w:rsidR="00635F9A" w:rsidP="00540C4D" w:rsidRDefault="00635F9A" w14:paraId="2062D2AA" w14:textId="7C0B7DED">
      <w:pPr>
        <w:pStyle w:val="Listeafsnit"/>
        <w:numPr>
          <w:ilvl w:val="0"/>
          <w:numId w:val="10"/>
        </w:numPr>
        <w:spacing w:after="160"/>
      </w:pPr>
      <w:r w:rsidRPr="00541939">
        <w:t>Hvordan kan det v</w:t>
      </w:r>
      <w:r>
        <w:t>ære</w:t>
      </w:r>
      <w:r w:rsidR="004A1561">
        <w:t>,</w:t>
      </w:r>
      <w:r>
        <w:t xml:space="preserve"> at ”BankAccount” kan stå der flere gange under operationer? Hvorfor er det tilladt?</w:t>
      </w:r>
    </w:p>
    <w:p w:rsidR="002A4576" w:rsidP="002A4576" w:rsidRDefault="00434768" w14:paraId="7AB80A04" w14:textId="0759CA18">
      <w:pPr>
        <w:pStyle w:val="Listeafsnit"/>
        <w:numPr>
          <w:ilvl w:val="0"/>
          <w:numId w:val="10"/>
        </w:numPr>
        <w:spacing w:after="160"/>
      </w:pPr>
      <w:r>
        <w:t>Hvordan kan man vide</w:t>
      </w:r>
      <w:r w:rsidR="00DC532B">
        <w:t>,</w:t>
      </w:r>
      <w:r>
        <w:t xml:space="preserve"> om </w:t>
      </w:r>
      <w:r w:rsidR="005C6F5C">
        <w:t>attributten</w:t>
      </w:r>
      <w:r w:rsidR="000E19D7">
        <w:t xml:space="preserve"> </w:t>
      </w:r>
      <w:r w:rsidRPr="005C6F5C" w:rsidR="000E19D7">
        <w:rPr>
          <w:i/>
          <w:iCs/>
        </w:rPr>
        <w:t>Name</w:t>
      </w:r>
      <w:r w:rsidR="000E19D7">
        <w:t xml:space="preserve"> </w:t>
      </w:r>
      <w:r>
        <w:t xml:space="preserve">skal </w:t>
      </w:r>
      <w:r w:rsidR="000E19D7">
        <w:t xml:space="preserve">implementeres som et </w:t>
      </w:r>
      <w:r w:rsidR="00BD4D47">
        <w:t>offentligt</w:t>
      </w:r>
      <w:r w:rsidR="005C6F5C">
        <w:t xml:space="preserve"> felt (en: public field</w:t>
      </w:r>
      <w:r>
        <w:t>)</w:t>
      </w:r>
      <w:r w:rsidR="002A4576">
        <w:t xml:space="preserve">, </w:t>
      </w:r>
      <w:r w:rsidR="005C6F5C">
        <w:t xml:space="preserve">som </w:t>
      </w:r>
      <w:r w:rsidR="000E19D7">
        <w:t>en property</w:t>
      </w:r>
      <w:r w:rsidR="002A4576">
        <w:t xml:space="preserve"> med et eksplicit backing field eller </w:t>
      </w:r>
      <w:r>
        <w:t xml:space="preserve">som </w:t>
      </w:r>
      <w:r w:rsidR="002A4576">
        <w:t>en auto-implemented property</w:t>
      </w:r>
      <w:r w:rsidR="000E19D7">
        <w:t>?</w:t>
      </w:r>
    </w:p>
    <w:p w:rsidR="00635F9A" w:rsidP="00540C4D" w:rsidRDefault="00635F9A" w14:paraId="7ADDB91C" w14:textId="1ACCCD16">
      <w:pPr>
        <w:pStyle w:val="Listeafsnit"/>
        <w:numPr>
          <w:ilvl w:val="0"/>
          <w:numId w:val="10"/>
        </w:numPr>
        <w:spacing w:after="160"/>
      </w:pPr>
      <w:r>
        <w:t xml:space="preserve">Hvad betyder </w:t>
      </w:r>
      <w:r w:rsidRPr="00DC532B" w:rsidR="00DC532B">
        <w:rPr>
          <w:rFonts w:cstheme="minorHAnsi"/>
          <w:i/>
          <w:iCs/>
        </w:rPr>
        <w:t>‹‹</w:t>
      </w:r>
      <w:r w:rsidRPr="00DC532B">
        <w:rPr>
          <w:i/>
          <w:iCs/>
        </w:rPr>
        <w:t>override</w:t>
      </w:r>
      <w:r w:rsidRPr="00DC532B" w:rsidR="00DC532B">
        <w:rPr>
          <w:rFonts w:cstheme="minorHAnsi"/>
          <w:i/>
          <w:iCs/>
        </w:rPr>
        <w:t>››</w:t>
      </w:r>
      <w:r w:rsidRPr="00DC532B">
        <w:t>?</w:t>
      </w:r>
    </w:p>
    <w:p w:rsidRPr="00541939" w:rsidR="001E4885" w:rsidP="001E4885" w:rsidRDefault="00635F9A" w14:paraId="0709C728" w14:textId="32DF9338">
      <w:pPr>
        <w:pStyle w:val="Listeafsnit"/>
        <w:numPr>
          <w:ilvl w:val="0"/>
          <w:numId w:val="10"/>
        </w:numPr>
        <w:spacing w:after="160"/>
      </w:pPr>
      <w:r>
        <w:t>Hvad betyder</w:t>
      </w:r>
      <w:r w:rsidR="00DC532B">
        <w:t xml:space="preserve"> </w:t>
      </w:r>
      <w:r w:rsidRPr="00DC532B" w:rsidR="00DC532B">
        <w:rPr>
          <w:rFonts w:cstheme="minorHAnsi"/>
          <w:i/>
          <w:iCs/>
        </w:rPr>
        <w:t>‹‹</w:t>
      </w:r>
      <w:r w:rsidRPr="00DC532B">
        <w:rPr>
          <w:i/>
          <w:iCs/>
        </w:rPr>
        <w:t>get</w:t>
      </w:r>
      <w:r w:rsidRPr="00DC532B" w:rsidR="00DC532B">
        <w:rPr>
          <w:rFonts w:cstheme="minorHAnsi"/>
          <w:i/>
          <w:iCs/>
        </w:rPr>
        <w:t>››</w:t>
      </w:r>
      <w:r w:rsidRPr="00DC532B">
        <w:t>?</w:t>
      </w:r>
    </w:p>
    <w:p w:rsidR="00635F9A" w:rsidP="00CE3808" w:rsidRDefault="00127FD4" w14:paraId="403423B5" w14:textId="4F4D5893">
      <w:pPr>
        <w:pStyle w:val="Overskrift2"/>
      </w:pPr>
      <w:r>
        <w:t xml:space="preserve">Øvelse 2.2: </w:t>
      </w:r>
      <w:r w:rsidR="00A569FF">
        <w:t>Inspektion af krav til implementering</w:t>
      </w:r>
    </w:p>
    <w:p w:rsidR="00CE3808" w:rsidP="00635F9A" w:rsidRDefault="00F9668D" w14:paraId="2B61D936" w14:textId="1BB90B93">
      <w:r>
        <w:t xml:space="preserve">Du </w:t>
      </w:r>
      <w:r w:rsidR="0019781D">
        <w:t xml:space="preserve">og din sidemakker </w:t>
      </w:r>
      <w:r>
        <w:t>skal inspicere følgende liste af krav til implementeringen:</w:t>
      </w:r>
    </w:p>
    <w:p w:rsidR="00CE3808" w:rsidP="00540C4D" w:rsidRDefault="00CE3808" w14:paraId="00F444B7" w14:textId="03049ACA">
      <w:pPr>
        <w:pStyle w:val="Listeafsnit"/>
        <w:numPr>
          <w:ilvl w:val="0"/>
          <w:numId w:val="11"/>
        </w:numPr>
      </w:pPr>
      <w:r w:rsidRPr="00841D05">
        <w:rPr>
          <w:i/>
          <w:iCs/>
        </w:rPr>
        <w:t>ChangeLockState</w:t>
      </w:r>
      <w:r w:rsidRPr="00841D05" w:rsidR="00841D05">
        <w:rPr>
          <w:i/>
          <w:iCs/>
        </w:rPr>
        <w:t>()</w:t>
      </w:r>
      <w:r w:rsidR="00841D05">
        <w:t>:</w:t>
      </w:r>
      <w:r w:rsidR="00CE383E">
        <w:t xml:space="preserve"> </w:t>
      </w:r>
      <w:r>
        <w:t>ændre</w:t>
      </w:r>
      <w:r w:rsidR="00CE383E">
        <w:t>r</w:t>
      </w:r>
      <w:r>
        <w:t xml:space="preserve"> den nuværende </w:t>
      </w:r>
      <w:r w:rsidR="001216C2">
        <w:t>status til det modsatte af, hvad den er</w:t>
      </w:r>
    </w:p>
    <w:p w:rsidR="001216C2" w:rsidP="00540C4D" w:rsidRDefault="001216C2" w14:paraId="19CDE4B8" w14:textId="15D74421">
      <w:pPr>
        <w:pStyle w:val="Listeafsnit"/>
        <w:numPr>
          <w:ilvl w:val="0"/>
          <w:numId w:val="11"/>
        </w:numPr>
      </w:pPr>
      <w:r w:rsidRPr="009D0BCA">
        <w:rPr>
          <w:i/>
          <w:iCs/>
        </w:rPr>
        <w:t>ToString</w:t>
      </w:r>
      <w:r w:rsidRPr="009D0BCA" w:rsidR="009D0BCA">
        <w:rPr>
          <w:i/>
          <w:iCs/>
        </w:rPr>
        <w:t>()</w:t>
      </w:r>
      <w:r w:rsidR="009D0BCA">
        <w:rPr>
          <w:i/>
          <w:iCs/>
        </w:rPr>
        <w:t xml:space="preserve"> </w:t>
      </w:r>
      <w:r w:rsidRPr="009D0BCA" w:rsidR="009D0BCA">
        <w:rPr>
          <w:i/>
          <w:iCs/>
        </w:rPr>
        <w:t>:</w:t>
      </w:r>
      <w:r w:rsidR="009D0BCA">
        <w:rPr>
          <w:i/>
          <w:iCs/>
        </w:rPr>
        <w:t xml:space="preserve"> string</w:t>
      </w:r>
      <w:r w:rsidR="009D0BCA">
        <w:t xml:space="preserve">: </w:t>
      </w:r>
      <w:r w:rsidR="00BD3FF6">
        <w:t>returnere</w:t>
      </w:r>
      <w:r w:rsidR="00CE383E">
        <w:t>r</w:t>
      </w:r>
      <w:r w:rsidR="00BD3FF6">
        <w:t xml:space="preserve"> en tekst-streng med</w:t>
      </w:r>
      <w:r w:rsidRPr="001216C2">
        <w:t xml:space="preserve"> navn og</w:t>
      </w:r>
      <w:r>
        <w:t xml:space="preserve"> balance</w:t>
      </w:r>
      <w:r w:rsidR="00BD3FF6">
        <w:t>, som således</w:t>
      </w:r>
      <w:r w:rsidR="00AF3781">
        <w:t>:</w:t>
      </w:r>
    </w:p>
    <w:p w:rsidR="001216C2" w:rsidP="00540C4D" w:rsidRDefault="00AF3781" w14:paraId="08142AB5" w14:textId="381C7486">
      <w:pPr>
        <w:pStyle w:val="Listeafsnit"/>
        <w:numPr>
          <w:ilvl w:val="1"/>
          <w:numId w:val="11"/>
        </w:numPr>
      </w:pPr>
      <w:r>
        <w:t>Name</w:t>
      </w:r>
      <w:r w:rsidRPr="001216C2" w:rsidR="001216C2">
        <w:t xml:space="preserve">: </w:t>
      </w:r>
      <w:r w:rsidR="001216C2">
        <w:t>Bob</w:t>
      </w:r>
      <w:r w:rsidRPr="001216C2" w:rsidR="001216C2">
        <w:t xml:space="preserve">, Balance: </w:t>
      </w:r>
      <w:r w:rsidR="001216C2">
        <w:t>250</w:t>
      </w:r>
    </w:p>
    <w:p w:rsidR="00CE383E" w:rsidP="00540C4D" w:rsidRDefault="005D63D5" w14:paraId="2BCF998B" w14:textId="624C3100">
      <w:pPr>
        <w:pStyle w:val="Listeafsnit"/>
        <w:numPr>
          <w:ilvl w:val="0"/>
          <w:numId w:val="11"/>
        </w:numPr>
      </w:pPr>
      <w:r w:rsidRPr="009D0BCA">
        <w:rPr>
          <w:i/>
          <w:iCs/>
        </w:rPr>
        <w:t>Withdraw</w:t>
      </w:r>
      <w:r w:rsidRPr="009D0BCA" w:rsidR="009D0BCA">
        <w:rPr>
          <w:i/>
          <w:iCs/>
        </w:rPr>
        <w:t>(</w:t>
      </w:r>
      <w:r w:rsidR="009D0BCA">
        <w:rPr>
          <w:i/>
          <w:iCs/>
        </w:rPr>
        <w:t>amount : double</w:t>
      </w:r>
      <w:r w:rsidRPr="009D0BCA" w:rsidR="009D0BCA">
        <w:rPr>
          <w:i/>
          <w:iCs/>
        </w:rPr>
        <w:t>):</w:t>
      </w:r>
      <w:r>
        <w:t xml:space="preserve"> </w:t>
      </w:r>
      <w:r w:rsidR="00CE383E">
        <w:t>trækker det angivende beløb (en: amount)</w:t>
      </w:r>
    </w:p>
    <w:p w:rsidR="005D63D5" w:rsidP="00CE383E" w:rsidRDefault="005D63D5" w14:paraId="2BFBE855" w14:textId="67ABAB61">
      <w:pPr>
        <w:pStyle w:val="Listeafsnit"/>
        <w:numPr>
          <w:ilvl w:val="1"/>
          <w:numId w:val="11"/>
        </w:numPr>
      </w:pPr>
      <w:r>
        <w:t>må ikke trække flere penge, end der er på bankkontoen</w:t>
      </w:r>
    </w:p>
    <w:p w:rsidR="00005277" w:rsidP="00CE383E" w:rsidRDefault="00005277" w14:paraId="3FDA9E2D" w14:textId="1BDB2A78">
      <w:pPr>
        <w:pStyle w:val="Listeafsnit"/>
        <w:numPr>
          <w:ilvl w:val="1"/>
          <w:numId w:val="11"/>
        </w:numPr>
      </w:pPr>
      <w:r>
        <w:t>må ikke trække penge fra en låst bankkonto (en: locked)</w:t>
      </w:r>
    </w:p>
    <w:p w:rsidR="00EB237A" w:rsidP="00540C4D" w:rsidRDefault="009D0BCA" w14:paraId="3B72D6CC" w14:textId="77777777">
      <w:pPr>
        <w:pStyle w:val="Listeafsnit"/>
        <w:numPr>
          <w:ilvl w:val="0"/>
          <w:numId w:val="11"/>
        </w:numPr>
        <w:spacing w:after="160"/>
      </w:pPr>
      <w:r w:rsidRPr="009D0BCA">
        <w:rPr>
          <w:i/>
          <w:iCs/>
        </w:rPr>
        <w:t>Deposit(amout : double)</w:t>
      </w:r>
      <w:r>
        <w:t xml:space="preserve">: </w:t>
      </w:r>
      <w:r w:rsidR="00EB237A">
        <w:t>indsætter det angivende beløb</w:t>
      </w:r>
    </w:p>
    <w:p w:rsidR="00D62659" w:rsidP="00EB237A" w:rsidRDefault="005D63D5" w14:paraId="50053553" w14:textId="4B49A35B">
      <w:pPr>
        <w:pStyle w:val="Listeafsnit"/>
        <w:numPr>
          <w:ilvl w:val="1"/>
          <w:numId w:val="11"/>
        </w:numPr>
        <w:spacing w:after="160"/>
      </w:pPr>
      <w:r>
        <w:t xml:space="preserve">må ikke være i stand til at indsætte </w:t>
      </w:r>
      <w:r w:rsidR="00005277">
        <w:t>til en låst bankkonto</w:t>
      </w:r>
    </w:p>
    <w:p w:rsidR="00F620EB" w:rsidP="00F620EB" w:rsidRDefault="00F620EB" w14:paraId="630CC4E8" w14:textId="14FAEB2D">
      <w:r>
        <w:t xml:space="preserve">Derudover skal der benyttes constructor chaining (genlæs eventuelt </w:t>
      </w:r>
      <w:hyperlink w:history="1" r:id="rId15">
        <w:r w:rsidRPr="00F620EB">
          <w:rPr>
            <w:rStyle w:val="Hyperlink"/>
          </w:rPr>
          <w:t>forberedelsen</w:t>
        </w:r>
      </w:hyperlink>
      <w:r>
        <w:t xml:space="preserve"> fra Ex12).</w:t>
      </w:r>
    </w:p>
    <w:p w:rsidR="00F62BA0" w:rsidP="00F62BA0" w:rsidRDefault="00F62BA0" w14:paraId="3654E768" w14:textId="37596D7F">
      <w:pPr>
        <w:pStyle w:val="Overskrift2"/>
      </w:pPr>
      <w:r>
        <w:t xml:space="preserve">Øvelse 2.3: </w:t>
      </w:r>
      <w:r w:rsidR="000D77C7">
        <w:t>Implementering</w:t>
      </w:r>
    </w:p>
    <w:p w:rsidR="00C87627" w:rsidP="00F62BA0" w:rsidRDefault="00C87627" w14:paraId="6C2D62E0" w14:textId="47C1DA22">
      <w:r>
        <w:t>Nu er du og din sidemakker klar til at kode.</w:t>
      </w:r>
    </w:p>
    <w:p w:rsidR="00F62BA0" w:rsidP="0086577F" w:rsidRDefault="00F62BA0" w14:paraId="723E4197" w14:textId="00A59AB9">
      <w:pPr>
        <w:spacing w:after="0"/>
      </w:pPr>
      <w:r>
        <w:lastRenderedPageBreak/>
        <w:t>Udfør følgende:</w:t>
      </w:r>
    </w:p>
    <w:p w:rsidR="00F62BA0" w:rsidP="00F62BA0" w:rsidRDefault="00F62BA0" w14:paraId="596742A1" w14:textId="31FB84AA">
      <w:pPr>
        <w:pStyle w:val="Listeafsnit"/>
        <w:numPr>
          <w:ilvl w:val="0"/>
          <w:numId w:val="15"/>
        </w:numPr>
      </w:pPr>
      <w:r>
        <w:t>Opret en ny konsolapplikation med projektnavnet ”SimpleBank”</w:t>
      </w:r>
    </w:p>
    <w:p w:rsidR="00F62BA0" w:rsidP="00D72084" w:rsidRDefault="00624F99" w14:paraId="573F66BB" w14:textId="26EEBCB6">
      <w:pPr>
        <w:pStyle w:val="Listeafsnit"/>
        <w:numPr>
          <w:ilvl w:val="0"/>
          <w:numId w:val="15"/>
        </w:numPr>
        <w:spacing w:after="160"/>
      </w:pPr>
      <w:r>
        <w:t xml:space="preserve">Implementér BankAccount-klassen i jeres </w:t>
      </w:r>
      <w:r w:rsidRPr="0076318C">
        <w:t>konsolapplikation</w:t>
      </w:r>
      <w:r>
        <w:t xml:space="preserve"> ud fra ovenstående software designklasse</w:t>
      </w:r>
      <w:r w:rsidR="000C2DAF">
        <w:t xml:space="preserve"> (Øvelse 2.1)</w:t>
      </w:r>
      <w:r>
        <w:t xml:space="preserve"> og krav til implementeringen</w:t>
      </w:r>
      <w:r w:rsidR="000C2DAF">
        <w:t xml:space="preserve"> (Øvelse 2.2)</w:t>
      </w:r>
    </w:p>
    <w:p w:rsidR="00127FD4" w:rsidP="00127FD4" w:rsidRDefault="00127FD4" w14:paraId="5656B241" w14:textId="306CCBA1">
      <w:pPr>
        <w:pStyle w:val="Overskrift2"/>
      </w:pPr>
      <w:r w:rsidRPr="00AC1AC1">
        <w:t>Øvelse 2.</w:t>
      </w:r>
      <w:r w:rsidR="008B1F85">
        <w:t>4</w:t>
      </w:r>
      <w:r w:rsidRPr="00AC1AC1">
        <w:t xml:space="preserve">: </w:t>
      </w:r>
      <w:r w:rsidR="00324322">
        <w:t>Test implementering</w:t>
      </w:r>
    </w:p>
    <w:p w:rsidR="008A43EF" w:rsidP="008A43EF" w:rsidRDefault="008A43EF" w14:paraId="6E2CE577" w14:textId="4145C44D">
      <w:r>
        <w:t>Det er nu tid til at teste, om implementering</w:t>
      </w:r>
      <w:r w:rsidR="0019781D">
        <w:t>en</w:t>
      </w:r>
      <w:r>
        <w:t xml:space="preserve"> af BankAccount-klassen er </w:t>
      </w:r>
      <w:r w:rsidR="00B262BC">
        <w:t>korrekt</w:t>
      </w:r>
      <w:r>
        <w:t>.</w:t>
      </w:r>
    </w:p>
    <w:p w:rsidR="008A43EF" w:rsidP="00D75347" w:rsidRDefault="008A43EF" w14:paraId="12B4D606" w14:textId="0632717E">
      <w:pPr>
        <w:spacing w:after="0"/>
      </w:pPr>
      <w:r>
        <w:t>Udfør følgende:</w:t>
      </w:r>
    </w:p>
    <w:p w:rsidR="00575D96" w:rsidP="00575D96" w:rsidRDefault="00575D96" w14:paraId="28F2B89A" w14:textId="77777777">
      <w:pPr>
        <w:pStyle w:val="Listeafsnit"/>
        <w:numPr>
          <w:ilvl w:val="0"/>
          <w:numId w:val="16"/>
        </w:numPr>
      </w:pPr>
      <w:r>
        <w:t>Opret</w:t>
      </w:r>
      <w:r w:rsidRPr="00AC1AC1">
        <w:t xml:space="preserve"> et unittest projekt (MSTest Test Project) </w:t>
      </w:r>
      <w:r>
        <w:t>med navnet ”SimpleBankTest”</w:t>
      </w:r>
    </w:p>
    <w:p w:rsidR="00575D96" w:rsidP="00575D96" w:rsidRDefault="00575D96" w14:paraId="02A0AB57" w14:textId="77777777">
      <w:pPr>
        <w:pStyle w:val="Listeafsnit"/>
        <w:numPr>
          <w:ilvl w:val="0"/>
          <w:numId w:val="16"/>
        </w:numPr>
      </w:pPr>
      <w:r>
        <w:t>H</w:t>
      </w:r>
      <w:r w:rsidRPr="00AC1AC1">
        <w:t xml:space="preserve">ent unittestene i </w:t>
      </w:r>
      <w:r>
        <w:t>materialefolderen for programmering</w:t>
      </w:r>
      <w:r w:rsidRPr="00AC1AC1">
        <w:t xml:space="preserve"> (benyt: git pull)</w:t>
      </w:r>
      <w:r>
        <w:t xml:space="preserve">. </w:t>
      </w:r>
      <w:r w:rsidRPr="00AC1AC1">
        <w:t xml:space="preserve">Du burde nu have en ny fil: </w:t>
      </w:r>
      <w:r w:rsidRPr="00EF0FBE">
        <w:rPr>
          <w:i/>
          <w:iCs/>
        </w:rPr>
        <w:t>Ex14-BankAccountAndSorting.UnitTest.SortReverseIntArray.docx</w:t>
      </w:r>
    </w:p>
    <w:p w:rsidR="00575D96" w:rsidP="00723E7E" w:rsidRDefault="00575D96" w14:paraId="3CB5E3D8" w14:textId="20A8D981">
      <w:pPr>
        <w:pStyle w:val="Listeafsnit"/>
        <w:numPr>
          <w:ilvl w:val="0"/>
          <w:numId w:val="16"/>
        </w:numPr>
      </w:pPr>
      <w:r>
        <w:t>Indsæt unittestene i dit testprojekt og sørg for, at testprojektet har en reference til konsolprojektet, samt at testen også kender til konsolprojektets namespace (using direktiv)</w:t>
      </w:r>
    </w:p>
    <w:p w:rsidR="008A43EF" w:rsidP="008A43EF" w:rsidRDefault="008A43EF" w14:paraId="311F255C" w14:textId="7D22D798">
      <w:pPr>
        <w:pStyle w:val="Listeafsnit"/>
        <w:numPr>
          <w:ilvl w:val="0"/>
          <w:numId w:val="16"/>
        </w:numPr>
      </w:pPr>
      <w:r>
        <w:t>Åbn Test Explorer, og kør unit-testene – få alle tests til at blive grønne</w:t>
      </w:r>
    </w:p>
    <w:p w:rsidR="00EB3024" w:rsidP="00EB3024" w:rsidRDefault="00624F99" w14:paraId="4F5ABCBD" w14:textId="5E6E3C53">
      <w:pPr>
        <w:pStyle w:val="Listeafsnit"/>
        <w:numPr>
          <w:ilvl w:val="1"/>
          <w:numId w:val="16"/>
        </w:numPr>
        <w:spacing w:after="160"/>
      </w:pPr>
      <w:r>
        <w:t>Det er i</w:t>
      </w:r>
      <w:r w:rsidR="00EB3024">
        <w:t xml:space="preserve"> denne sammenhæng meget oplagt at benytte sig af debugging (genlæs eventuelt ”Dagens ord”)</w:t>
      </w:r>
    </w:p>
    <w:p w:rsidR="003E3300" w:rsidP="003E3300" w:rsidRDefault="00D42006" w14:paraId="50F8725A" w14:textId="638FD513">
      <w:pPr>
        <w:pStyle w:val="Overskrift1"/>
      </w:pPr>
      <w:r>
        <w:t>Ø</w:t>
      </w:r>
      <w:r w:rsidR="003E3300">
        <w:t xml:space="preserve">velse </w:t>
      </w:r>
      <w:r w:rsidR="00050AB3">
        <w:t>3</w:t>
      </w:r>
      <w:r w:rsidR="003E3300">
        <w:t xml:space="preserve">: </w:t>
      </w:r>
      <w:r w:rsidR="00CD7F74">
        <w:t>Loops</w:t>
      </w:r>
    </w:p>
    <w:p w:rsidR="00D66BF6" w:rsidP="00E936B3" w:rsidRDefault="00192289" w14:paraId="3EEC34E8" w14:textId="5DC3B7CA">
      <w:r>
        <w:t xml:space="preserve">I denne øvelse skal du </w:t>
      </w:r>
      <w:r w:rsidR="00AA3961">
        <w:t>blive klogere på et par</w:t>
      </w:r>
      <w:r w:rsidR="009E4218">
        <w:t xml:space="preserve"> forskelle</w:t>
      </w:r>
      <w:r w:rsidR="004A2D1F">
        <w:t>,</w:t>
      </w:r>
      <w:r w:rsidR="009E4218">
        <w:t xml:space="preserve"> </w:t>
      </w:r>
      <w:r w:rsidR="00AA3961">
        <w:t xml:space="preserve">der er </w:t>
      </w:r>
      <w:r w:rsidR="009E4218">
        <w:t xml:space="preserve">mellem </w:t>
      </w:r>
      <w:r w:rsidR="00AA3961">
        <w:t xml:space="preserve">et udvalg af </w:t>
      </w:r>
      <w:r w:rsidR="009E4218">
        <w:t>loops</w:t>
      </w:r>
      <w:r w:rsidR="004A2D1F">
        <w:t>,</w:t>
      </w:r>
      <w:r w:rsidR="009E4218">
        <w:t xml:space="preserve"> som vi benytter os af</w:t>
      </w:r>
      <w:r w:rsidR="00AA3961">
        <w:t>, specifikt: while, for og foreach</w:t>
      </w:r>
      <w:r w:rsidR="009E4218">
        <w:t>. Herefter skal du lave en manuel sortering</w:t>
      </w:r>
      <w:r w:rsidR="00AA3961">
        <w:t xml:space="preserve"> af et array.</w:t>
      </w:r>
    </w:p>
    <w:p w:rsidR="006178E6" w:rsidP="006178E6" w:rsidRDefault="006178E6" w14:paraId="46DE2202" w14:textId="2D800401">
      <w:pPr>
        <w:pStyle w:val="Overskrift2"/>
      </w:pPr>
      <w:r>
        <w:t xml:space="preserve">Øvelse 3.1: </w:t>
      </w:r>
      <w:r w:rsidR="001E4885">
        <w:t>Forstå syntaktisk sukker</w:t>
      </w:r>
    </w:p>
    <w:p w:rsidR="00983667" w:rsidP="00E936B3" w:rsidRDefault="00CE4895" w14:paraId="628828AA" w14:textId="2C66E661">
      <w:r>
        <w:t>Lav en inspektion af følgende kodeudsnit: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78E6" w:rsidTr="006178E6" w14:paraId="6AD0E5C1" w14:textId="77777777">
        <w:tc>
          <w:tcPr>
            <w:tcW w:w="9628" w:type="dxa"/>
          </w:tcPr>
          <w:p w:rsidR="00E45CCE" w:rsidP="00E45CCE" w:rsidRDefault="00E45CCE" w14:paraId="2240B42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length; i++)</w:t>
            </w:r>
          </w:p>
          <w:p w:rsidR="00E45CCE" w:rsidP="00E45CCE" w:rsidRDefault="00E45CCE" w14:paraId="274C1ACE" w14:textId="2FE28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45CCE" w:rsidP="00E45CCE" w:rsidRDefault="00E45CCE" w14:paraId="2DAD141F" w14:textId="6E780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do something</w:t>
            </w:r>
          </w:p>
          <w:p w:rsidR="006178E6" w:rsidP="00E45CCE" w:rsidRDefault="00E45CCE" w14:paraId="1F17B03D" w14:textId="205CD87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E4895" w:rsidP="00CE4895" w:rsidRDefault="00CE4895" w14:paraId="67A26718" w14:textId="77777777">
      <w:pPr>
        <w:spacing w:before="160" w:after="0"/>
      </w:pPr>
      <w:r>
        <w:t>Udfør herefter følgende:</w:t>
      </w:r>
    </w:p>
    <w:p w:rsidR="00CE4895" w:rsidP="00F96C56" w:rsidRDefault="00CE4895" w14:paraId="62185BED" w14:textId="386EB067">
      <w:pPr>
        <w:pStyle w:val="Listeafsnit"/>
        <w:numPr>
          <w:ilvl w:val="0"/>
          <w:numId w:val="16"/>
        </w:numPr>
        <w:spacing w:after="160"/>
      </w:pPr>
      <w:r>
        <w:t>Benyt et while loop til at beskrive den samme logik</w:t>
      </w:r>
      <w:r w:rsidR="004A2D1F">
        <w:t>,</w:t>
      </w:r>
      <w:r>
        <w:t xml:space="preserve"> som der er i det </w:t>
      </w:r>
      <w:r w:rsidR="00F96C56">
        <w:t>ovenstående</w:t>
      </w:r>
      <w:r>
        <w:t xml:space="preserve"> </w:t>
      </w:r>
      <w:r w:rsidRPr="00CE4895">
        <w:rPr>
          <w:i/>
          <w:iCs/>
        </w:rPr>
        <w:t>for loop</w:t>
      </w:r>
    </w:p>
    <w:p w:rsidR="00E45CCE" w:rsidP="00F96C56" w:rsidRDefault="00B262BC" w14:paraId="33008497" w14:textId="56719501">
      <w:r>
        <w:t>Del din løsning med din sidemakker</w:t>
      </w:r>
      <w:r w:rsidR="001D1D0E">
        <w:t>.</w:t>
      </w:r>
    </w:p>
    <w:p w:rsidR="006178E6" w:rsidP="006178E6" w:rsidRDefault="006178E6" w14:paraId="25B36029" w14:textId="3DDB0D7A">
      <w:pPr>
        <w:pStyle w:val="Overskrift2"/>
      </w:pPr>
      <w:r>
        <w:t>Øvelse 3.</w:t>
      </w:r>
      <w:r w:rsidR="00295D54">
        <w:t>2</w:t>
      </w:r>
      <w:r>
        <w:t>: Foreach</w:t>
      </w:r>
      <w:r w:rsidR="009058CA">
        <w:t xml:space="preserve"> </w:t>
      </w:r>
      <w:r>
        <w:t>loop begrænsning</w:t>
      </w:r>
    </w:p>
    <w:p w:rsidR="00E45CCE" w:rsidP="00B262BC" w:rsidRDefault="00E45CCE" w14:paraId="51C12950" w14:textId="6A38CA09">
      <w:pPr>
        <w:spacing w:after="0"/>
      </w:pPr>
      <w:r>
        <w:t>Lav en inspektion af følgende kodeudsnit: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45CCE" w:rsidTr="00E45CCE" w14:paraId="72086E29" w14:textId="77777777">
        <w:tc>
          <w:tcPr>
            <w:tcW w:w="9628" w:type="dxa"/>
          </w:tcPr>
          <w:p w:rsidR="00E45CCE" w:rsidP="00E45CCE" w:rsidRDefault="00E45CCE" w14:paraId="42532702" w14:textId="4B35FE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IntArray = { </w:t>
            </w:r>
            <w:r w:rsidR="002A1321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2A1321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2A1321">
              <w:rPr>
                <w:rFonts w:ascii="Consolas" w:hAnsi="Consolas" w:cs="Consolas"/>
                <w:color w:val="000000"/>
                <w:sz w:val="19"/>
                <w:szCs w:val="19"/>
              </w:rPr>
              <w:t>4, 1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:rsidR="00E45CCE" w:rsidP="00E45CCE" w:rsidRDefault="00E45CCE" w14:paraId="0B0C407C" w14:textId="1372FC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IntArray)</w:t>
            </w:r>
          </w:p>
          <w:p w:rsidR="00E45CCE" w:rsidP="00E45CCE" w:rsidRDefault="00E45CCE" w14:paraId="701296D5" w14:textId="3D497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45CCE" w:rsidP="00E45CCE" w:rsidRDefault="00E45CCE" w14:paraId="143155A7" w14:textId="2819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number = 1;</w:t>
            </w:r>
          </w:p>
          <w:p w:rsidR="00E45CCE" w:rsidP="00E45CCE" w:rsidRDefault="00E45CCE" w14:paraId="2B72E6AE" w14:textId="6F702F7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45CCE" w:rsidP="00B262BC" w:rsidRDefault="00E45CCE" w14:paraId="1FABB601" w14:textId="77777777">
      <w:pPr>
        <w:spacing w:after="0"/>
      </w:pPr>
    </w:p>
    <w:p w:rsidR="00E45CCE" w:rsidP="00E45CCE" w:rsidRDefault="00B262BC" w14:paraId="51545071" w14:textId="77777777">
      <w:pPr>
        <w:spacing w:after="0"/>
      </w:pPr>
      <w:r>
        <w:t>Overvej</w:t>
      </w:r>
      <w:r w:rsidR="00E45CCE">
        <w:t xml:space="preserve"> herefter følgende:</w:t>
      </w:r>
    </w:p>
    <w:p w:rsidRPr="00F832BE" w:rsidR="00F832BE" w:rsidP="00F832BE" w:rsidRDefault="00E45CCE" w14:paraId="30BB4959" w14:textId="349D822B">
      <w:pPr>
        <w:pStyle w:val="Listeafsnit"/>
        <w:numPr>
          <w:ilvl w:val="0"/>
          <w:numId w:val="16"/>
        </w:numPr>
        <w:spacing w:after="160"/>
      </w:pPr>
      <w:r>
        <w:t>H</w:t>
      </w:r>
      <w:r w:rsidR="003C72A2">
        <w:t>vad sker der, hvis man</w:t>
      </w:r>
      <w:r w:rsidR="00277B5B">
        <w:t xml:space="preserve"> benytter et foreach loop og</w:t>
      </w:r>
      <w:r w:rsidR="003C72A2">
        <w:t xml:space="preserve"> ændre</w:t>
      </w:r>
      <w:r w:rsidR="00951F19">
        <w:t>r</w:t>
      </w:r>
      <w:r w:rsidR="003C72A2">
        <w:t xml:space="preserve"> i selve </w:t>
      </w:r>
      <w:r w:rsidR="00AB48AA">
        <w:t>elementerne</w:t>
      </w:r>
      <w:r w:rsidR="004A2D1F">
        <w:t>, som</w:t>
      </w:r>
      <w:r w:rsidR="00951F19">
        <w:t xml:space="preserve"> man er ved at iterere over?</w:t>
      </w:r>
      <w:r>
        <w:t xml:space="preserve"> (som i eksemplet ovenover)</w:t>
      </w:r>
    </w:p>
    <w:p w:rsidRPr="00EF0780" w:rsidR="00EF0780" w:rsidP="00EF0780" w:rsidRDefault="00EF0780" w14:paraId="1FFA2467" w14:textId="172DDE1C">
      <w:pPr>
        <w:spacing w:after="0"/>
      </w:pPr>
      <w:r w:rsidRPr="00EF0780">
        <w:t>Afprøv din formodning:</w:t>
      </w:r>
    </w:p>
    <w:p w:rsidR="00EF0780" w:rsidP="00EF0780" w:rsidRDefault="00EF0780" w14:paraId="56E31D32" w14:textId="4A9986C7">
      <w:pPr>
        <w:pStyle w:val="Listeafsnit"/>
        <w:numPr>
          <w:ilvl w:val="0"/>
          <w:numId w:val="16"/>
        </w:numPr>
      </w:pPr>
      <w:r w:rsidRPr="00EF0780">
        <w:t>Opret en konsolapplikation</w:t>
      </w:r>
    </w:p>
    <w:p w:rsidRPr="00EF0780" w:rsidR="00EF0780" w:rsidP="00EF0780" w:rsidRDefault="00EF0780" w14:paraId="71422627" w14:textId="7133C8BE">
      <w:pPr>
        <w:pStyle w:val="Listeafsnit"/>
        <w:numPr>
          <w:ilvl w:val="0"/>
          <w:numId w:val="16"/>
        </w:numPr>
      </w:pPr>
      <w:r w:rsidRPr="00EF0780">
        <w:t>Erklær et int array med navnet intArray</w:t>
      </w:r>
    </w:p>
    <w:p w:rsidRPr="00EF0780" w:rsidR="00EF0780" w:rsidP="00EF0780" w:rsidRDefault="00EF0780" w14:paraId="6AA9171C" w14:textId="2F164A2A">
      <w:pPr>
        <w:pStyle w:val="Listeafsnit"/>
        <w:numPr>
          <w:ilvl w:val="0"/>
          <w:numId w:val="16"/>
        </w:numPr>
      </w:pPr>
      <w:r w:rsidRPr="00EF0780">
        <w:t xml:space="preserve">Initialiser dit </w:t>
      </w:r>
      <w:r w:rsidR="00850608">
        <w:t>array</w:t>
      </w:r>
      <w:r w:rsidRPr="00EF0780">
        <w:t xml:space="preserve"> med </w:t>
      </w:r>
      <w:r w:rsidRPr="00EF0780" w:rsidR="00850608">
        <w:t>følgende</w:t>
      </w:r>
      <w:r w:rsidRPr="00EF0780">
        <w:t xml:space="preserve"> tal: </w:t>
      </w:r>
      <w:r w:rsidR="00D629B4">
        <w:t>3,2,4,1</w:t>
      </w:r>
    </w:p>
    <w:p w:rsidRPr="00EF0780" w:rsidR="00EF0780" w:rsidP="00EF0780" w:rsidRDefault="00EF0780" w14:paraId="1AD91407" w14:textId="44C14B38">
      <w:pPr>
        <w:pStyle w:val="Listeafsnit"/>
        <w:numPr>
          <w:ilvl w:val="0"/>
          <w:numId w:val="16"/>
        </w:numPr>
      </w:pPr>
      <w:r w:rsidRPr="00EF0780">
        <w:t xml:space="preserve">Benyt et foreach loop og itererer over dit </w:t>
      </w:r>
      <w:r w:rsidR="00850608">
        <w:t>array</w:t>
      </w:r>
    </w:p>
    <w:p w:rsidR="00583124" w:rsidP="00583124" w:rsidRDefault="00EF0780" w14:paraId="50D14325" w14:textId="5A0B2069">
      <w:pPr>
        <w:pStyle w:val="Listeafsnit"/>
        <w:numPr>
          <w:ilvl w:val="1"/>
          <w:numId w:val="16"/>
        </w:numPr>
        <w:spacing w:after="160"/>
      </w:pPr>
      <w:r w:rsidRPr="00EF0780">
        <w:t>inden i kodekroppen (</w:t>
      </w:r>
      <w:r w:rsidR="002006C4">
        <w:t>scope</w:t>
      </w:r>
      <w:r w:rsidRPr="00EF0780">
        <w:t>) til dit loop, ændre da på et element i dit intArray</w:t>
      </w:r>
    </w:p>
    <w:p w:rsidR="003C72A2" w:rsidP="00B262BC" w:rsidRDefault="00EF0780" w14:paraId="6090F779" w14:textId="49C6D7C6">
      <w:r w:rsidRPr="00EF0780">
        <w:lastRenderedPageBreak/>
        <w:t>Gik det som du havde forestillet dig?</w:t>
      </w:r>
    </w:p>
    <w:p w:rsidR="00192289" w:rsidP="00192289" w:rsidRDefault="005661FF" w14:paraId="4EE003AA" w14:textId="38C230A4">
      <w:pPr>
        <w:pStyle w:val="Overskrift2"/>
      </w:pPr>
      <w:r>
        <w:t>Ø</w:t>
      </w:r>
      <w:r w:rsidR="00192289">
        <w:t>velse 3.</w:t>
      </w:r>
      <w:r w:rsidR="008F159A">
        <w:t>3</w:t>
      </w:r>
      <w:r w:rsidR="00192289">
        <w:t xml:space="preserve">: </w:t>
      </w:r>
      <w:r w:rsidR="00D16C9E">
        <w:t>Sortering med IntArrayHelper</w:t>
      </w:r>
    </w:p>
    <w:p w:rsidR="00D16C9E" w:rsidP="00965A8D" w:rsidRDefault="00D16C9E" w14:paraId="3CDE729D" w14:textId="3E91F9DF">
      <w:r>
        <w:t>Du skal i denne øvelse udarbejde en hjælper-klasse, der skal hjælpe med at sortere heltals arrays.</w:t>
      </w:r>
    </w:p>
    <w:p w:rsidR="00D16C9E" w:rsidP="00D16C9E" w:rsidRDefault="00D16C9E" w14:paraId="70880445" w14:textId="00E5D6B1">
      <w:pPr>
        <w:pStyle w:val="Overskrift3"/>
      </w:pPr>
      <w:r>
        <w:t>Øvelse 3.3.1: Inspektion af software designklasse og krav til implementering</w:t>
      </w:r>
    </w:p>
    <w:p w:rsidR="00FD4D62" w:rsidP="00965A8D" w:rsidRDefault="00FD4D62" w14:paraId="67850CDD" w14:textId="3CDFCB53">
      <w:r>
        <w:t>Lav en inspektion af nedenstående software designklasse:</w:t>
      </w:r>
    </w:p>
    <w:p w:rsidR="00D22A5C" w:rsidP="008244EF" w:rsidRDefault="00C04300" w14:paraId="3AFAD4B1" w14:textId="0304A7A2">
      <w:pPr>
        <w:jc w:val="center"/>
      </w:pPr>
      <w:r>
        <w:rPr>
          <w:noProof/>
        </w:rPr>
        <w:drawing>
          <wp:inline distT="0" distB="0" distL="0" distR="0" wp14:anchorId="12079642" wp14:editId="4ADF54C1">
            <wp:extent cx="2493335" cy="1531620"/>
            <wp:effectExtent l="0" t="0" r="254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 t="9389" r="6769" b="9859"/>
                    <a:stretch/>
                  </pic:blipFill>
                  <pic:spPr bwMode="auto">
                    <a:xfrm>
                      <a:off x="0" y="0"/>
                      <a:ext cx="2498147" cy="15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670" w:rsidP="004C2687" w:rsidRDefault="00AC3B13" w14:paraId="290D7BB5" w14:textId="080D3B04">
      <w:pPr>
        <w:spacing w:after="0"/>
      </w:pPr>
      <w:r>
        <w:t>Der er desuden følgende krav til implementeringen:</w:t>
      </w:r>
    </w:p>
    <w:p w:rsidR="00AC3B13" w:rsidP="00AC3B13" w:rsidRDefault="00AC3B13" w14:paraId="3FDEF62B" w14:textId="745ACB2B">
      <w:pPr>
        <w:pStyle w:val="Listeafsnit"/>
        <w:numPr>
          <w:ilvl w:val="0"/>
          <w:numId w:val="11"/>
        </w:numPr>
      </w:pPr>
      <w:r>
        <w:rPr>
          <w:i/>
          <w:iCs/>
        </w:rPr>
        <w:t>Sort(intArray : int[])</w:t>
      </w:r>
      <w:r>
        <w:t>:</w:t>
      </w:r>
      <w:r w:rsidR="004C2687">
        <w:t xml:space="preserve"> </w:t>
      </w:r>
      <w:r>
        <w:t>sortere</w:t>
      </w:r>
      <w:r w:rsidR="004C2687">
        <w:t>r</w:t>
      </w:r>
      <w:r>
        <w:t xml:space="preserve"> </w:t>
      </w:r>
      <w:r w:rsidR="004C2687">
        <w:t xml:space="preserve">et </w:t>
      </w:r>
      <w:r>
        <w:t>array af heltal, sortere</w:t>
      </w:r>
      <w:r w:rsidR="00A47C27">
        <w:t>r</w:t>
      </w:r>
      <w:r>
        <w:t xml:space="preserve"> efter det mindste tal først og det højeste til sidst. Også kendt som en stigende sortering (en: </w:t>
      </w:r>
      <w:r w:rsidRPr="00AC3B13">
        <w:t>ascending</w:t>
      </w:r>
      <w:r>
        <w:t>)</w:t>
      </w:r>
    </w:p>
    <w:p w:rsidR="001F171D" w:rsidP="001F171D" w:rsidRDefault="001F171D" w14:paraId="76ABF536" w14:textId="376FA92D">
      <w:pPr>
        <w:pStyle w:val="Listeafsnit"/>
        <w:numPr>
          <w:ilvl w:val="1"/>
          <w:numId w:val="11"/>
        </w:numPr>
      </w:pPr>
      <w:r>
        <w:rPr>
          <w:i/>
          <w:iCs/>
        </w:rPr>
        <w:t>F</w:t>
      </w:r>
      <w:r w:rsidRPr="001F171D">
        <w:t>.</w:t>
      </w:r>
      <w:r>
        <w:t>eks: 1, 2, 3, 4</w:t>
      </w:r>
    </w:p>
    <w:p w:rsidR="00AC3B13" w:rsidP="00AC3B13" w:rsidRDefault="00AC3B13" w14:paraId="309EF026" w14:textId="0EA1A976">
      <w:pPr>
        <w:pStyle w:val="Listeafsnit"/>
        <w:numPr>
          <w:ilvl w:val="0"/>
          <w:numId w:val="11"/>
        </w:numPr>
        <w:rPr/>
      </w:pPr>
      <w:proofErr w:type="spellStart"/>
      <w:r w:rsidRPr="3D00B436" w:rsidR="3D00B436">
        <w:rPr>
          <w:i w:val="1"/>
          <w:iCs w:val="1"/>
        </w:rPr>
        <w:t>Reverse</w:t>
      </w:r>
      <w:proofErr w:type="spellEnd"/>
      <w:r w:rsidRPr="3D00B436" w:rsidR="3D00B436">
        <w:rPr>
          <w:i w:val="1"/>
          <w:iCs w:val="1"/>
        </w:rPr>
        <w:t>(</w:t>
      </w:r>
      <w:proofErr w:type="spellStart"/>
      <w:r w:rsidRPr="3D00B436" w:rsidR="3D00B436">
        <w:rPr>
          <w:i w:val="1"/>
          <w:iCs w:val="1"/>
        </w:rPr>
        <w:t>intArray</w:t>
      </w:r>
      <w:proofErr w:type="spellEnd"/>
      <w:r w:rsidRPr="3D00B436" w:rsidR="3D00B436">
        <w:rPr>
          <w:i w:val="1"/>
          <w:iCs w:val="1"/>
        </w:rPr>
        <w:t xml:space="preserve"> : </w:t>
      </w:r>
      <w:proofErr w:type="spellStart"/>
      <w:r w:rsidRPr="3D00B436" w:rsidR="3D00B436">
        <w:rPr>
          <w:i w:val="1"/>
          <w:iCs w:val="1"/>
        </w:rPr>
        <w:t>int</w:t>
      </w:r>
      <w:proofErr w:type="spellEnd"/>
      <w:r w:rsidRPr="3D00B436" w:rsidR="3D00B436">
        <w:rPr>
          <w:i w:val="1"/>
          <w:iCs w:val="1"/>
        </w:rPr>
        <w:t>[])</w:t>
      </w:r>
      <w:r w:rsidR="3D00B436">
        <w:rPr/>
        <w:t>: sortere</w:t>
      </w:r>
      <w:r w:rsidR="3D00B436">
        <w:rPr/>
        <w:t>r et</w:t>
      </w:r>
      <w:r w:rsidR="3D00B436">
        <w:rPr/>
        <w:t xml:space="preserve"> array af heltal, sortere</w:t>
      </w:r>
      <w:r w:rsidR="3D00B436">
        <w:rPr/>
        <w:t>r</w:t>
      </w:r>
      <w:r w:rsidR="3D00B436">
        <w:rPr/>
        <w:t xml:space="preserve"> efter det </w:t>
      </w:r>
      <w:r w:rsidR="3D00B436">
        <w:rPr/>
        <w:t>højeste</w:t>
      </w:r>
      <w:r w:rsidR="3D00B436">
        <w:rPr/>
        <w:t xml:space="preserve"> tal først og det laveste til sidst. Også kendt som en faldende sortering (en: </w:t>
      </w:r>
      <w:proofErr w:type="spellStart"/>
      <w:r w:rsidR="3D00B436">
        <w:rPr/>
        <w:t>descending</w:t>
      </w:r>
      <w:proofErr w:type="spellEnd"/>
      <w:r w:rsidR="3D00B436">
        <w:rPr/>
        <w:t>)</w:t>
      </w:r>
    </w:p>
    <w:p w:rsidR="00D83C48" w:rsidP="00D83C48" w:rsidRDefault="001F171D" w14:paraId="339F36A8" w14:textId="73FF0277">
      <w:pPr>
        <w:pStyle w:val="Listeafsnit"/>
        <w:numPr>
          <w:ilvl w:val="1"/>
          <w:numId w:val="11"/>
        </w:numPr>
        <w:spacing w:after="160"/>
      </w:pPr>
      <w:r>
        <w:t>F.eks: 4, 3, 2, 1</w:t>
      </w:r>
    </w:p>
    <w:p w:rsidR="00301426" w:rsidP="00301426" w:rsidRDefault="00301426" w14:paraId="0B850B87" w14:textId="08427DE6">
      <w:pPr>
        <w:pStyle w:val="Overskrift3"/>
      </w:pPr>
      <w:r>
        <w:t>Øvelse 3.3.2: Implementering af hjælper-klasse</w:t>
      </w:r>
    </w:p>
    <w:p w:rsidRPr="00EB0D89" w:rsidR="00EB0D89" w:rsidP="00EB0D89" w:rsidRDefault="00EB0D89" w14:paraId="79E4965A" w14:textId="401581D7">
      <w:r w:rsidRPr="00CE13D2">
        <w:t>Benyt parprogrammering</w:t>
      </w:r>
    </w:p>
    <w:p w:rsidR="00301426" w:rsidP="00301426" w:rsidRDefault="00301426" w14:paraId="0A17F7DD" w14:textId="77777777">
      <w:pPr>
        <w:spacing w:after="0"/>
      </w:pPr>
      <w:r>
        <w:t>Udfør følgende:</w:t>
      </w:r>
    </w:p>
    <w:p w:rsidR="00301426" w:rsidP="00301426" w:rsidRDefault="00301426" w14:paraId="548C8724" w14:textId="77777777">
      <w:pPr>
        <w:pStyle w:val="Listeafsnit"/>
        <w:numPr>
          <w:ilvl w:val="0"/>
          <w:numId w:val="14"/>
        </w:numPr>
        <w:spacing w:after="160"/>
      </w:pPr>
      <w:r>
        <w:t>Opret en konsolapplikation med navnet SortingArrays</w:t>
      </w:r>
    </w:p>
    <w:p w:rsidR="00301426" w:rsidP="00301426" w:rsidRDefault="00301426" w14:paraId="2E295036" w14:textId="4802CF62">
      <w:pPr>
        <w:pStyle w:val="Listeafsnit"/>
        <w:numPr>
          <w:ilvl w:val="0"/>
          <w:numId w:val="14"/>
        </w:numPr>
        <w:spacing w:after="160"/>
      </w:pPr>
      <w:r>
        <w:t>Implementér ArrayHelper-klassen ud fra ovenstående software designklasse og krav til implementeringen (Øvelse 3.3.1)</w:t>
      </w:r>
    </w:p>
    <w:p w:rsidR="0034357B" w:rsidP="0034357B" w:rsidRDefault="0034357B" w14:paraId="2EDAB65F" w14:textId="113A55EE">
      <w:pPr>
        <w:pStyle w:val="Listeafsnit"/>
        <w:numPr>
          <w:ilvl w:val="1"/>
          <w:numId w:val="14"/>
        </w:numPr>
        <w:spacing w:after="160"/>
      </w:pPr>
      <w:r>
        <w:t xml:space="preserve">Det er </w:t>
      </w:r>
      <w:r w:rsidRPr="0034357B">
        <w:rPr>
          <w:b/>
          <w:bCs/>
        </w:rPr>
        <w:t>ikke</w:t>
      </w:r>
      <w:r>
        <w:t xml:space="preserve"> tilladt at benytte </w:t>
      </w:r>
      <w:r w:rsidRPr="0034357B">
        <w:rPr>
          <w:i/>
          <w:iCs/>
        </w:rPr>
        <w:t>Array.Sort()</w:t>
      </w:r>
      <w:r>
        <w:t xml:space="preserve"> og </w:t>
      </w:r>
      <w:r w:rsidRPr="0034357B">
        <w:rPr>
          <w:i/>
          <w:iCs/>
        </w:rPr>
        <w:t>Array.Reverse()</w:t>
      </w:r>
    </w:p>
    <w:p w:rsidR="0008115A" w:rsidP="00965A8D" w:rsidRDefault="00301426" w14:paraId="753A83C9" w14:textId="1B9F90E1">
      <w:pPr>
        <w:spacing w:after="0"/>
      </w:pPr>
      <w:r>
        <w:t xml:space="preserve">Hint: Hvis det driller med implementeringen, så er det oplagt at se på </w:t>
      </w:r>
      <w:r w:rsidR="00BB093B">
        <w:t>forberedelsesmaterialet</w:t>
      </w:r>
      <w:r w:rsidR="00B05EB5">
        <w:t xml:space="preserve"> (</w:t>
      </w:r>
      <w:r w:rsidR="00C06D97">
        <w:t xml:space="preserve">Hint: </w:t>
      </w:r>
      <w:hyperlink w:history="1" r:id="rId17">
        <w:r w:rsidRPr="007A64B8" w:rsidR="00D149F0">
          <w:rPr>
            <w:rStyle w:val="Hyperlink"/>
            <w:rFonts w:ascii="Calibri" w:hAnsi="Calibri" w:cs="Calibri"/>
          </w:rPr>
          <w:t>Sort Array in C# without using inbuilt function</w:t>
        </w:r>
      </w:hyperlink>
      <w:r w:rsidR="00B05EB5">
        <w:t>)</w:t>
      </w:r>
      <w:r>
        <w:t>.</w:t>
      </w:r>
    </w:p>
    <w:p w:rsidR="00B84932" w:rsidP="00965A8D" w:rsidRDefault="00B84932" w14:paraId="3C9B7D45" w14:textId="3421853A">
      <w:pPr>
        <w:spacing w:after="0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628"/>
      </w:tblGrid>
      <w:tr w:rsidR="004A2D1F" w:rsidTr="25B73672" w14:paraId="5DCA5445" w14:textId="77777777">
        <w:tc>
          <w:tcPr>
            <w:tcW w:w="9628" w:type="dxa"/>
            <w:shd w:val="clear" w:color="auto" w:fill="FFF2CC" w:themeFill="accent4" w:themeFillTint="33"/>
            <w:tcMar/>
          </w:tcPr>
          <w:p w:rsidR="004A2D1F" w:rsidP="004A2D1F" w:rsidRDefault="004A2D1F" w14:paraId="2AEF2861" w14:textId="77777777">
            <w:pPr>
              <w:shd w:val="clear" w:color="auto" w:fill="FFF2CC" w:themeFill="accent4" w:themeFillTint="33"/>
            </w:pPr>
            <w:r>
              <w:t xml:space="preserve">Bonusleg til at fremme algoritmisk forståelse: Det kan hjælpe at afprøve denne sortering ved at ”lege” med et stykke papir: </w:t>
            </w:r>
          </w:p>
          <w:p w:rsidR="004A2D1F" w:rsidP="004A2D1F" w:rsidRDefault="004A2D1F" w14:paraId="33ECD007" w14:textId="4A71188C">
            <w:pPr>
              <w:pStyle w:val="Listeafsnit"/>
              <w:numPr>
                <w:ilvl w:val="0"/>
                <w:numId w:val="17"/>
              </w:numPr>
              <w:shd w:val="clear" w:color="auto" w:fill="FFF2CC" w:themeFill="accent4" w:themeFillTint="33"/>
              <w:rPr/>
            </w:pPr>
            <w:r w:rsidR="25B73672">
              <w:rPr/>
              <w:t xml:space="preserve">Hiv et </w:t>
            </w:r>
            <w:r w:rsidR="25B73672">
              <w:rPr/>
              <w:t>A4-papir</w:t>
            </w:r>
            <w:r w:rsidR="25B73672">
              <w:rPr/>
              <w:t xml:space="preserve"> i fire lige store stykker, og skriv ”1” på det første stykke papir, ”2” på det næste, ”3” på det tredje og ”4” på det sidste.</w:t>
            </w:r>
          </w:p>
          <w:p w:rsidR="004A2D1F" w:rsidP="25B73672" w:rsidRDefault="004A2D1F" w14:paraId="57F7F04B" w14:textId="3D46FED5">
            <w:pPr>
              <w:pStyle w:val="Listeafsnit"/>
              <w:numPr>
                <w:ilvl w:val="0"/>
                <w:numId w:val="17"/>
              </w:numPr>
              <w:shd w:val="clear" w:color="auto" w:fill="FFF2CC" w:themeFill="accent4" w:themeFillTint="33"/>
              <w:rPr/>
            </w:pPr>
            <w:r w:rsidR="25B73672">
              <w:rPr/>
              <w:t>Overvej, hvordan du ville sortere disse tal manuelt og herefter, hvordan du kan beskrive dette som en algoritme.</w:t>
            </w:r>
          </w:p>
        </w:tc>
      </w:tr>
    </w:tbl>
    <w:p w:rsidR="00B934C3" w:rsidP="00B934C3" w:rsidRDefault="00B934C3" w14:paraId="42F6EF09" w14:textId="77777777"/>
    <w:p w:rsidR="00222CD2" w:rsidP="00FA1391" w:rsidRDefault="007B0569" w14:paraId="443B6D1C" w14:textId="43B227DB">
      <w:pPr>
        <w:pStyle w:val="Overskrift2"/>
      </w:pPr>
      <w:r>
        <w:t>Ø</w:t>
      </w:r>
      <w:r w:rsidR="00222CD2">
        <w:t>velse 3.</w:t>
      </w:r>
      <w:r w:rsidR="0028584C">
        <w:t>4</w:t>
      </w:r>
      <w:r w:rsidR="00222CD2">
        <w:t xml:space="preserve">: </w:t>
      </w:r>
      <w:r w:rsidR="00256725">
        <w:t>Test implementering</w:t>
      </w:r>
    </w:p>
    <w:p w:rsidRPr="00AC1AC1" w:rsidR="00FA1391" w:rsidP="00FA1391" w:rsidRDefault="00FA1391" w14:paraId="475EC497" w14:textId="45443D53">
      <w:r>
        <w:t>Du skal nu t</w:t>
      </w:r>
      <w:r w:rsidRPr="00AC1AC1">
        <w:t>ilføj</w:t>
      </w:r>
      <w:r>
        <w:t>e</w:t>
      </w:r>
      <w:r w:rsidRPr="00AC1AC1">
        <w:t xml:space="preserve"> et unittest projekt (MSTest Test Project) til din solution, herefter skal du hente unittestene i </w:t>
      </w:r>
      <w:r w:rsidR="004D32DC">
        <w:t>materialefolderen</w:t>
      </w:r>
      <w:r w:rsidR="009640D4">
        <w:t xml:space="preserve"> for programmering</w:t>
      </w:r>
      <w:r w:rsidRPr="00AC1AC1">
        <w:t xml:space="preserve"> (benyt: git pull). Du burde nu have en ny fil: </w:t>
      </w:r>
      <w:r w:rsidRPr="0076318C" w:rsidR="0076318C">
        <w:t>Ex14-BankAccountAndSorting.UnitTest.SortReverseIntArray</w:t>
      </w:r>
      <w:r w:rsidRPr="00AC1AC1">
        <w:t>.docx.</w:t>
      </w:r>
    </w:p>
    <w:p w:rsidRPr="00AC1AC1" w:rsidR="00FA1391" w:rsidP="00FA1391" w:rsidRDefault="00FA1391" w14:paraId="19A8A688" w14:textId="77777777">
      <w:r w:rsidRPr="00AC1AC1">
        <w:t>Kopi</w:t>
      </w:r>
      <w:r>
        <w:t>é</w:t>
      </w:r>
      <w:r w:rsidRPr="00AC1AC1">
        <w:t>r indholdet ind i dit nyoprettede unittest projekt</w:t>
      </w:r>
      <w:r>
        <w:t>,</w:t>
      </w:r>
      <w:r w:rsidRPr="00AC1AC1">
        <w:t xml:space="preserve"> og få alle tests til at blive grønne.</w:t>
      </w:r>
    </w:p>
    <w:p w:rsidR="00FA1391" w:rsidP="00E5678F" w:rsidRDefault="00FA1391" w14:paraId="652CD3B0" w14:textId="5A5E555D">
      <w:pPr>
        <w:rPr>
          <w:i/>
          <w:iCs/>
        </w:rPr>
      </w:pPr>
      <w:r w:rsidRPr="00AC1AC1">
        <w:lastRenderedPageBreak/>
        <w:t>Overvej, om du har behov for at benytte debugging (</w:t>
      </w:r>
      <w:r w:rsidRPr="00CE13D2">
        <w:rPr>
          <w:i/>
          <w:iCs/>
        </w:rPr>
        <w:t>genlæs eventuelt ”Dagens ord”).</w:t>
      </w:r>
    </w:p>
    <w:p w:rsidR="00067888" w:rsidP="00067888" w:rsidRDefault="00067888" w14:paraId="75A95E34" w14:textId="3537B4A3">
      <w:pPr>
        <w:shd w:val="clear" w:color="auto" w:fill="FFF2CC" w:themeFill="accent4" w:themeFillTint="33"/>
      </w:pPr>
      <w:r>
        <w:t>Bemærk, at du med dit MSTest projekt benytter dig af det namespace</w:t>
      </w:r>
      <w:r w:rsidR="004A2D1F">
        <w:t>,</w:t>
      </w:r>
      <w:r>
        <w:t xml:space="preserve"> der hedder Microsoft.VisualStudio.TestTools.UnitTesting. Dette namespace tillader dig at benytte flere forskellige typer af Assert-klasser, herunder: Assert, CollectionAssert og StringAssert. I denne opgave benytter du en ny type af Assert, som du ikke har set på tidligere: CollectionAssert, for at se om samlingen af objekter i din samling er ens, herunder tjekkes selve tilstanden.</w:t>
      </w:r>
    </w:p>
    <w:p w:rsidRPr="00E5678F" w:rsidR="00067888" w:rsidP="00E5678F" w:rsidRDefault="00067888" w14:paraId="6FFDC632" w14:textId="77777777"/>
    <w:sectPr w:rsidRPr="00E5678F" w:rsidR="00067888" w:rsidSect="006F27E3">
      <w:headerReference w:type="default" r:id="rId18"/>
      <w:footerReference w:type="default" r:id="rId19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5ACF" w:rsidRDefault="00B25ACF" w14:paraId="2CFBBD8F" w14:textId="77777777">
      <w:pPr>
        <w:spacing w:after="0" w:line="240" w:lineRule="auto"/>
      </w:pPr>
      <w:r>
        <w:separator/>
      </w:r>
    </w:p>
  </w:endnote>
  <w:endnote w:type="continuationSeparator" w:id="0">
    <w:p w:rsidR="00B25ACF" w:rsidRDefault="00B25ACF" w14:paraId="38F24E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:rsidTr="0BD8060C" w14:paraId="6A7FAE62" w14:textId="77777777">
      <w:tc>
        <w:tcPr>
          <w:tcW w:w="3213" w:type="dxa"/>
        </w:tcPr>
        <w:p w:rsidR="0BD8060C" w:rsidP="0BD8060C" w:rsidRDefault="0BD8060C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BD8060C" w:rsidP="0BD8060C" w:rsidRDefault="0BD8060C" w14:paraId="5546AF7E" w14:textId="10FF63B1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74F35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74F35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:rsidR="0BD8060C" w:rsidP="0BD8060C" w:rsidRDefault="0BD8060C" w14:paraId="5E521A37" w14:textId="1AADED9B">
          <w:pPr>
            <w:pStyle w:val="Sidehoved"/>
            <w:ind w:right="-115"/>
            <w:jc w:val="right"/>
          </w:pPr>
        </w:p>
      </w:tc>
    </w:tr>
  </w:tbl>
  <w:p w:rsidR="0BD8060C" w:rsidP="0BD8060C" w:rsidRDefault="0BD8060C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5ACF" w:rsidRDefault="00B25ACF" w14:paraId="0B781066" w14:textId="77777777">
      <w:pPr>
        <w:spacing w:after="0" w:line="240" w:lineRule="auto"/>
      </w:pPr>
      <w:r>
        <w:separator/>
      </w:r>
    </w:p>
  </w:footnote>
  <w:footnote w:type="continuationSeparator" w:id="0">
    <w:p w:rsidR="00B25ACF" w:rsidRDefault="00B25ACF" w14:paraId="339F8E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:rsidTr="0047434A" w14:paraId="4F9CFD29" w14:textId="77777777">
      <w:tc>
        <w:tcPr>
          <w:tcW w:w="3213" w:type="dxa"/>
        </w:tcPr>
        <w:p w:rsidR="0BD8060C" w:rsidP="0BD8060C" w:rsidRDefault="0BD8060C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BD8060C" w:rsidP="0BD8060C" w:rsidRDefault="0BD8060C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BD8060C" w:rsidP="00B972C6" w:rsidRDefault="0047434A" w14:paraId="1BFF4445" w14:textId="2CF3EF58">
          <w:pPr>
            <w:pStyle w:val="Sidehoved"/>
            <w:ind w:right="-115"/>
            <w:jc w:val="right"/>
          </w:pPr>
          <w:r>
            <w:t>Ex</w:t>
          </w:r>
          <w:r w:rsidR="00652D55">
            <w:t>1</w:t>
          </w:r>
          <w:r w:rsidR="00231AF6">
            <w:t>4</w:t>
          </w:r>
          <w:r>
            <w:t>-</w:t>
          </w:r>
          <w:r w:rsidRPr="00DB4DE1" w:rsidR="00DB4DE1">
            <w:t>BankAccountAndSorting</w:t>
          </w:r>
        </w:p>
      </w:tc>
    </w:tr>
  </w:tbl>
  <w:p w:rsidR="0BD8060C" w:rsidP="0BD8060C" w:rsidRDefault="0BD8060C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E810FA"/>
    <w:multiLevelType w:val="hybridMultilevel"/>
    <w:tmpl w:val="2E000E3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B87263"/>
    <w:multiLevelType w:val="hybridMultilevel"/>
    <w:tmpl w:val="15E2BC9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4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021C8"/>
    <w:multiLevelType w:val="hybridMultilevel"/>
    <w:tmpl w:val="771CE2E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13"/>
  </w:num>
  <w:num w:numId="10">
    <w:abstractNumId w:val="16"/>
  </w:num>
  <w:num w:numId="11">
    <w:abstractNumId w:val="2"/>
  </w:num>
  <w:num w:numId="12">
    <w:abstractNumId w:val="8"/>
  </w:num>
  <w:num w:numId="13">
    <w:abstractNumId w:val="12"/>
  </w:num>
  <w:num w:numId="14">
    <w:abstractNumId w:val="7"/>
  </w:num>
  <w:num w:numId="15">
    <w:abstractNumId w:val="9"/>
  </w:num>
  <w:num w:numId="16">
    <w:abstractNumId w:val="5"/>
  </w:num>
  <w:num w:numId="17">
    <w:abstractNumId w:val="15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AF8"/>
    <w:rsid w:val="00002753"/>
    <w:rsid w:val="00002E5D"/>
    <w:rsid w:val="00003E0A"/>
    <w:rsid w:val="00005277"/>
    <w:rsid w:val="000053DE"/>
    <w:rsid w:val="00005FB9"/>
    <w:rsid w:val="00012E02"/>
    <w:rsid w:val="000131EC"/>
    <w:rsid w:val="00014295"/>
    <w:rsid w:val="00016A7E"/>
    <w:rsid w:val="00017DD2"/>
    <w:rsid w:val="000202C5"/>
    <w:rsid w:val="0002176F"/>
    <w:rsid w:val="00024E21"/>
    <w:rsid w:val="00031ADC"/>
    <w:rsid w:val="000367CE"/>
    <w:rsid w:val="000401A0"/>
    <w:rsid w:val="00040646"/>
    <w:rsid w:val="00041CB6"/>
    <w:rsid w:val="0004272F"/>
    <w:rsid w:val="000447D5"/>
    <w:rsid w:val="00045BD0"/>
    <w:rsid w:val="00047210"/>
    <w:rsid w:val="00047FFB"/>
    <w:rsid w:val="00050AB3"/>
    <w:rsid w:val="00054DC7"/>
    <w:rsid w:val="00056E20"/>
    <w:rsid w:val="00060C76"/>
    <w:rsid w:val="00064DAF"/>
    <w:rsid w:val="00067888"/>
    <w:rsid w:val="00072CBD"/>
    <w:rsid w:val="000730C6"/>
    <w:rsid w:val="00074225"/>
    <w:rsid w:val="00075923"/>
    <w:rsid w:val="0008115A"/>
    <w:rsid w:val="00087296"/>
    <w:rsid w:val="00091F8D"/>
    <w:rsid w:val="00092DBE"/>
    <w:rsid w:val="00093B5E"/>
    <w:rsid w:val="00094504"/>
    <w:rsid w:val="00095631"/>
    <w:rsid w:val="00096050"/>
    <w:rsid w:val="000A1A58"/>
    <w:rsid w:val="000A4941"/>
    <w:rsid w:val="000A4FE3"/>
    <w:rsid w:val="000B045B"/>
    <w:rsid w:val="000B3334"/>
    <w:rsid w:val="000B545E"/>
    <w:rsid w:val="000C2D0A"/>
    <w:rsid w:val="000C2DAF"/>
    <w:rsid w:val="000C51CC"/>
    <w:rsid w:val="000D1DD6"/>
    <w:rsid w:val="000D3F11"/>
    <w:rsid w:val="000D63C1"/>
    <w:rsid w:val="000D77C7"/>
    <w:rsid w:val="000E1186"/>
    <w:rsid w:val="000E1659"/>
    <w:rsid w:val="000E19D7"/>
    <w:rsid w:val="000E1EB6"/>
    <w:rsid w:val="000E2D47"/>
    <w:rsid w:val="000E3A3B"/>
    <w:rsid w:val="000E47B5"/>
    <w:rsid w:val="000E4F3C"/>
    <w:rsid w:val="000E5FBE"/>
    <w:rsid w:val="000E647E"/>
    <w:rsid w:val="000F57F6"/>
    <w:rsid w:val="000F5CD0"/>
    <w:rsid w:val="000F69B3"/>
    <w:rsid w:val="00100272"/>
    <w:rsid w:val="001019E7"/>
    <w:rsid w:val="0010208E"/>
    <w:rsid w:val="00106273"/>
    <w:rsid w:val="001100E3"/>
    <w:rsid w:val="00110394"/>
    <w:rsid w:val="0011118A"/>
    <w:rsid w:val="001149DB"/>
    <w:rsid w:val="00114E23"/>
    <w:rsid w:val="001216C2"/>
    <w:rsid w:val="00127CF9"/>
    <w:rsid w:val="00127FD4"/>
    <w:rsid w:val="00136731"/>
    <w:rsid w:val="00141215"/>
    <w:rsid w:val="00142FFF"/>
    <w:rsid w:val="00143AC7"/>
    <w:rsid w:val="001463AF"/>
    <w:rsid w:val="00147053"/>
    <w:rsid w:val="00154E7B"/>
    <w:rsid w:val="00156494"/>
    <w:rsid w:val="00156874"/>
    <w:rsid w:val="00157ACF"/>
    <w:rsid w:val="0016376A"/>
    <w:rsid w:val="001660C7"/>
    <w:rsid w:val="001718B9"/>
    <w:rsid w:val="00175376"/>
    <w:rsid w:val="001759E7"/>
    <w:rsid w:val="00175E1E"/>
    <w:rsid w:val="00176EC5"/>
    <w:rsid w:val="00183861"/>
    <w:rsid w:val="00192289"/>
    <w:rsid w:val="0019581F"/>
    <w:rsid w:val="00196BAF"/>
    <w:rsid w:val="0019781D"/>
    <w:rsid w:val="001A26C0"/>
    <w:rsid w:val="001A2B33"/>
    <w:rsid w:val="001B0473"/>
    <w:rsid w:val="001B58D0"/>
    <w:rsid w:val="001B5960"/>
    <w:rsid w:val="001C15F5"/>
    <w:rsid w:val="001C2E31"/>
    <w:rsid w:val="001C3A29"/>
    <w:rsid w:val="001C7226"/>
    <w:rsid w:val="001C7703"/>
    <w:rsid w:val="001C7FF3"/>
    <w:rsid w:val="001D1D0E"/>
    <w:rsid w:val="001D472F"/>
    <w:rsid w:val="001D56A8"/>
    <w:rsid w:val="001D6EF0"/>
    <w:rsid w:val="001D7225"/>
    <w:rsid w:val="001D77B2"/>
    <w:rsid w:val="001E0815"/>
    <w:rsid w:val="001E293E"/>
    <w:rsid w:val="001E4331"/>
    <w:rsid w:val="001E4885"/>
    <w:rsid w:val="001E7104"/>
    <w:rsid w:val="001F0163"/>
    <w:rsid w:val="001F171D"/>
    <w:rsid w:val="001F3761"/>
    <w:rsid w:val="001F377B"/>
    <w:rsid w:val="001F3E88"/>
    <w:rsid w:val="001F55C2"/>
    <w:rsid w:val="001F6A30"/>
    <w:rsid w:val="002006C4"/>
    <w:rsid w:val="002049EF"/>
    <w:rsid w:val="00204AC7"/>
    <w:rsid w:val="00211026"/>
    <w:rsid w:val="00213D58"/>
    <w:rsid w:val="002168F0"/>
    <w:rsid w:val="00222CD2"/>
    <w:rsid w:val="00222EAB"/>
    <w:rsid w:val="002234D1"/>
    <w:rsid w:val="00226CE9"/>
    <w:rsid w:val="00231AF6"/>
    <w:rsid w:val="00231FC7"/>
    <w:rsid w:val="00234A38"/>
    <w:rsid w:val="00235769"/>
    <w:rsid w:val="00237C35"/>
    <w:rsid w:val="002413E9"/>
    <w:rsid w:val="0024622B"/>
    <w:rsid w:val="00247EBC"/>
    <w:rsid w:val="002520AE"/>
    <w:rsid w:val="00256725"/>
    <w:rsid w:val="00257900"/>
    <w:rsid w:val="00265802"/>
    <w:rsid w:val="00267C19"/>
    <w:rsid w:val="00272F8E"/>
    <w:rsid w:val="00273050"/>
    <w:rsid w:val="00273E2A"/>
    <w:rsid w:val="002771F4"/>
    <w:rsid w:val="00277B5B"/>
    <w:rsid w:val="002808C3"/>
    <w:rsid w:val="002828DE"/>
    <w:rsid w:val="002856B1"/>
    <w:rsid w:val="0028584C"/>
    <w:rsid w:val="0029195C"/>
    <w:rsid w:val="002933C1"/>
    <w:rsid w:val="00293D6A"/>
    <w:rsid w:val="002951E1"/>
    <w:rsid w:val="00295D54"/>
    <w:rsid w:val="00296A04"/>
    <w:rsid w:val="00296FDB"/>
    <w:rsid w:val="002A1321"/>
    <w:rsid w:val="002A4576"/>
    <w:rsid w:val="002A4A5A"/>
    <w:rsid w:val="002B1274"/>
    <w:rsid w:val="002B1A98"/>
    <w:rsid w:val="002B5339"/>
    <w:rsid w:val="002C0D06"/>
    <w:rsid w:val="002C1C0B"/>
    <w:rsid w:val="002C4258"/>
    <w:rsid w:val="002C463F"/>
    <w:rsid w:val="002C7593"/>
    <w:rsid w:val="002D0C37"/>
    <w:rsid w:val="002D1D7D"/>
    <w:rsid w:val="002D2513"/>
    <w:rsid w:val="002D6610"/>
    <w:rsid w:val="002E63D5"/>
    <w:rsid w:val="002F1B7C"/>
    <w:rsid w:val="002F4623"/>
    <w:rsid w:val="002F601B"/>
    <w:rsid w:val="0030093D"/>
    <w:rsid w:val="00301426"/>
    <w:rsid w:val="00302DAA"/>
    <w:rsid w:val="00302EE8"/>
    <w:rsid w:val="00305FA0"/>
    <w:rsid w:val="003117C6"/>
    <w:rsid w:val="00316A3A"/>
    <w:rsid w:val="0032017D"/>
    <w:rsid w:val="003208F6"/>
    <w:rsid w:val="003234D1"/>
    <w:rsid w:val="00324322"/>
    <w:rsid w:val="00326B94"/>
    <w:rsid w:val="00332B9F"/>
    <w:rsid w:val="00333C02"/>
    <w:rsid w:val="003341B7"/>
    <w:rsid w:val="00336020"/>
    <w:rsid w:val="00341560"/>
    <w:rsid w:val="0034357B"/>
    <w:rsid w:val="00344C0E"/>
    <w:rsid w:val="00345909"/>
    <w:rsid w:val="0035373C"/>
    <w:rsid w:val="00355B74"/>
    <w:rsid w:val="00363165"/>
    <w:rsid w:val="00365D8F"/>
    <w:rsid w:val="003706F5"/>
    <w:rsid w:val="003731D2"/>
    <w:rsid w:val="0037398C"/>
    <w:rsid w:val="003745C7"/>
    <w:rsid w:val="003761A3"/>
    <w:rsid w:val="00383CA9"/>
    <w:rsid w:val="00385883"/>
    <w:rsid w:val="003957E7"/>
    <w:rsid w:val="00395EC5"/>
    <w:rsid w:val="003A1ABD"/>
    <w:rsid w:val="003A2927"/>
    <w:rsid w:val="003A4212"/>
    <w:rsid w:val="003A6541"/>
    <w:rsid w:val="003B2B56"/>
    <w:rsid w:val="003B3E4F"/>
    <w:rsid w:val="003B6438"/>
    <w:rsid w:val="003C5B52"/>
    <w:rsid w:val="003C72A2"/>
    <w:rsid w:val="003D10F1"/>
    <w:rsid w:val="003D2471"/>
    <w:rsid w:val="003E0494"/>
    <w:rsid w:val="003E182C"/>
    <w:rsid w:val="003E1B31"/>
    <w:rsid w:val="003E3300"/>
    <w:rsid w:val="003E4D44"/>
    <w:rsid w:val="003E7245"/>
    <w:rsid w:val="0040127D"/>
    <w:rsid w:val="00404AFA"/>
    <w:rsid w:val="004078AC"/>
    <w:rsid w:val="0041231A"/>
    <w:rsid w:val="0041278A"/>
    <w:rsid w:val="00415565"/>
    <w:rsid w:val="0042561C"/>
    <w:rsid w:val="00426F98"/>
    <w:rsid w:val="004279C1"/>
    <w:rsid w:val="004301E6"/>
    <w:rsid w:val="004305DD"/>
    <w:rsid w:val="004314C1"/>
    <w:rsid w:val="00434768"/>
    <w:rsid w:val="00437F39"/>
    <w:rsid w:val="0044151A"/>
    <w:rsid w:val="00441D7F"/>
    <w:rsid w:val="00443566"/>
    <w:rsid w:val="004471D2"/>
    <w:rsid w:val="00450BD8"/>
    <w:rsid w:val="00451573"/>
    <w:rsid w:val="0045345B"/>
    <w:rsid w:val="00463094"/>
    <w:rsid w:val="00463E6D"/>
    <w:rsid w:val="004668B9"/>
    <w:rsid w:val="00467108"/>
    <w:rsid w:val="00467D46"/>
    <w:rsid w:val="00472242"/>
    <w:rsid w:val="004726EB"/>
    <w:rsid w:val="0047295C"/>
    <w:rsid w:val="0047434A"/>
    <w:rsid w:val="0047541F"/>
    <w:rsid w:val="00482AAC"/>
    <w:rsid w:val="004843F0"/>
    <w:rsid w:val="00484AC3"/>
    <w:rsid w:val="00484C62"/>
    <w:rsid w:val="00485CD9"/>
    <w:rsid w:val="00491844"/>
    <w:rsid w:val="00493078"/>
    <w:rsid w:val="004A0CA0"/>
    <w:rsid w:val="004A1561"/>
    <w:rsid w:val="004A2863"/>
    <w:rsid w:val="004A2D1F"/>
    <w:rsid w:val="004A3081"/>
    <w:rsid w:val="004A57BB"/>
    <w:rsid w:val="004A7ADF"/>
    <w:rsid w:val="004B0432"/>
    <w:rsid w:val="004B0911"/>
    <w:rsid w:val="004B283C"/>
    <w:rsid w:val="004B48DE"/>
    <w:rsid w:val="004C06B1"/>
    <w:rsid w:val="004C2687"/>
    <w:rsid w:val="004C393E"/>
    <w:rsid w:val="004C434B"/>
    <w:rsid w:val="004C613C"/>
    <w:rsid w:val="004D24D0"/>
    <w:rsid w:val="004D32DC"/>
    <w:rsid w:val="004E1634"/>
    <w:rsid w:val="004E55D2"/>
    <w:rsid w:val="004F2376"/>
    <w:rsid w:val="004F269A"/>
    <w:rsid w:val="004F5531"/>
    <w:rsid w:val="0050200C"/>
    <w:rsid w:val="0050434D"/>
    <w:rsid w:val="0050448E"/>
    <w:rsid w:val="00505666"/>
    <w:rsid w:val="0050641E"/>
    <w:rsid w:val="00506C51"/>
    <w:rsid w:val="00510431"/>
    <w:rsid w:val="005176FA"/>
    <w:rsid w:val="00520A20"/>
    <w:rsid w:val="00521DF4"/>
    <w:rsid w:val="0052269B"/>
    <w:rsid w:val="00525CEF"/>
    <w:rsid w:val="00525CFB"/>
    <w:rsid w:val="00526898"/>
    <w:rsid w:val="00526FCC"/>
    <w:rsid w:val="00531856"/>
    <w:rsid w:val="005327D3"/>
    <w:rsid w:val="00540C4D"/>
    <w:rsid w:val="00541939"/>
    <w:rsid w:val="00550A11"/>
    <w:rsid w:val="00550A21"/>
    <w:rsid w:val="005528FB"/>
    <w:rsid w:val="00556074"/>
    <w:rsid w:val="00557C38"/>
    <w:rsid w:val="00560131"/>
    <w:rsid w:val="005616EC"/>
    <w:rsid w:val="005646FB"/>
    <w:rsid w:val="00564BC7"/>
    <w:rsid w:val="005661FF"/>
    <w:rsid w:val="0057189F"/>
    <w:rsid w:val="00574B47"/>
    <w:rsid w:val="00575D96"/>
    <w:rsid w:val="005777B7"/>
    <w:rsid w:val="00583124"/>
    <w:rsid w:val="00586FA1"/>
    <w:rsid w:val="005913B9"/>
    <w:rsid w:val="00592893"/>
    <w:rsid w:val="005973F6"/>
    <w:rsid w:val="005A4A48"/>
    <w:rsid w:val="005B128C"/>
    <w:rsid w:val="005B4EF9"/>
    <w:rsid w:val="005B50C2"/>
    <w:rsid w:val="005B5FAB"/>
    <w:rsid w:val="005C209E"/>
    <w:rsid w:val="005C2928"/>
    <w:rsid w:val="005C37BD"/>
    <w:rsid w:val="005C6432"/>
    <w:rsid w:val="005C6F5C"/>
    <w:rsid w:val="005C7D9E"/>
    <w:rsid w:val="005D0E2D"/>
    <w:rsid w:val="005D63D5"/>
    <w:rsid w:val="005E0550"/>
    <w:rsid w:val="005F01A4"/>
    <w:rsid w:val="005F0880"/>
    <w:rsid w:val="005F1501"/>
    <w:rsid w:val="005F340C"/>
    <w:rsid w:val="005F5692"/>
    <w:rsid w:val="00601752"/>
    <w:rsid w:val="006023A5"/>
    <w:rsid w:val="00604F64"/>
    <w:rsid w:val="0060524D"/>
    <w:rsid w:val="00610F21"/>
    <w:rsid w:val="00613ADC"/>
    <w:rsid w:val="006178E6"/>
    <w:rsid w:val="00617F8E"/>
    <w:rsid w:val="006207BB"/>
    <w:rsid w:val="0062198A"/>
    <w:rsid w:val="00624F99"/>
    <w:rsid w:val="006275FB"/>
    <w:rsid w:val="006323D8"/>
    <w:rsid w:val="0063442D"/>
    <w:rsid w:val="00635F9A"/>
    <w:rsid w:val="006371F0"/>
    <w:rsid w:val="0064344C"/>
    <w:rsid w:val="00643770"/>
    <w:rsid w:val="0064696C"/>
    <w:rsid w:val="00651964"/>
    <w:rsid w:val="00652A66"/>
    <w:rsid w:val="00652D55"/>
    <w:rsid w:val="00652FA8"/>
    <w:rsid w:val="00653DED"/>
    <w:rsid w:val="00654CE5"/>
    <w:rsid w:val="00656266"/>
    <w:rsid w:val="0066057A"/>
    <w:rsid w:val="00666EB2"/>
    <w:rsid w:val="00676E42"/>
    <w:rsid w:val="00681162"/>
    <w:rsid w:val="00682242"/>
    <w:rsid w:val="00687BF2"/>
    <w:rsid w:val="00687FF9"/>
    <w:rsid w:val="00697352"/>
    <w:rsid w:val="006A190A"/>
    <w:rsid w:val="006A7946"/>
    <w:rsid w:val="006B0360"/>
    <w:rsid w:val="006B1DB2"/>
    <w:rsid w:val="006B7797"/>
    <w:rsid w:val="006B7B87"/>
    <w:rsid w:val="006C566D"/>
    <w:rsid w:val="006C7602"/>
    <w:rsid w:val="006D01CF"/>
    <w:rsid w:val="006D3AA9"/>
    <w:rsid w:val="006D6186"/>
    <w:rsid w:val="006E4C29"/>
    <w:rsid w:val="006E6E54"/>
    <w:rsid w:val="006E76AA"/>
    <w:rsid w:val="006F27E3"/>
    <w:rsid w:val="006F3293"/>
    <w:rsid w:val="00701B40"/>
    <w:rsid w:val="00704498"/>
    <w:rsid w:val="00705681"/>
    <w:rsid w:val="00706D34"/>
    <w:rsid w:val="0071071B"/>
    <w:rsid w:val="007162F2"/>
    <w:rsid w:val="00720905"/>
    <w:rsid w:val="00720E05"/>
    <w:rsid w:val="0072235D"/>
    <w:rsid w:val="00723C89"/>
    <w:rsid w:val="00723F61"/>
    <w:rsid w:val="00726983"/>
    <w:rsid w:val="007304A9"/>
    <w:rsid w:val="007317B9"/>
    <w:rsid w:val="00733DDE"/>
    <w:rsid w:val="0073638E"/>
    <w:rsid w:val="00736407"/>
    <w:rsid w:val="0073798B"/>
    <w:rsid w:val="00740A0F"/>
    <w:rsid w:val="007418BA"/>
    <w:rsid w:val="0074203F"/>
    <w:rsid w:val="00743D97"/>
    <w:rsid w:val="0074425F"/>
    <w:rsid w:val="007512EA"/>
    <w:rsid w:val="00751C46"/>
    <w:rsid w:val="00752021"/>
    <w:rsid w:val="00755CC0"/>
    <w:rsid w:val="00755DEC"/>
    <w:rsid w:val="007605DF"/>
    <w:rsid w:val="0076318C"/>
    <w:rsid w:val="0076339C"/>
    <w:rsid w:val="00763A2E"/>
    <w:rsid w:val="00766EBE"/>
    <w:rsid w:val="00772CD4"/>
    <w:rsid w:val="00784984"/>
    <w:rsid w:val="00785BDA"/>
    <w:rsid w:val="00792D40"/>
    <w:rsid w:val="0079465D"/>
    <w:rsid w:val="00795571"/>
    <w:rsid w:val="00797C79"/>
    <w:rsid w:val="007A1D7F"/>
    <w:rsid w:val="007A3058"/>
    <w:rsid w:val="007A3927"/>
    <w:rsid w:val="007A64B8"/>
    <w:rsid w:val="007A6E6B"/>
    <w:rsid w:val="007A7E1B"/>
    <w:rsid w:val="007B0569"/>
    <w:rsid w:val="007B221E"/>
    <w:rsid w:val="007B49DB"/>
    <w:rsid w:val="007C0734"/>
    <w:rsid w:val="007C0C2A"/>
    <w:rsid w:val="007C2925"/>
    <w:rsid w:val="007C2F16"/>
    <w:rsid w:val="007C499D"/>
    <w:rsid w:val="007C5BE1"/>
    <w:rsid w:val="007C646D"/>
    <w:rsid w:val="007C6920"/>
    <w:rsid w:val="007D298F"/>
    <w:rsid w:val="007D3C35"/>
    <w:rsid w:val="007D552C"/>
    <w:rsid w:val="007E222A"/>
    <w:rsid w:val="007E3E16"/>
    <w:rsid w:val="007E5AC4"/>
    <w:rsid w:val="007E6CFB"/>
    <w:rsid w:val="007F3D0C"/>
    <w:rsid w:val="007F4B67"/>
    <w:rsid w:val="00800BCE"/>
    <w:rsid w:val="00802F4E"/>
    <w:rsid w:val="0081617C"/>
    <w:rsid w:val="008244EF"/>
    <w:rsid w:val="00841D05"/>
    <w:rsid w:val="00850608"/>
    <w:rsid w:val="00851FF4"/>
    <w:rsid w:val="00852A7E"/>
    <w:rsid w:val="008543E2"/>
    <w:rsid w:val="00855844"/>
    <w:rsid w:val="00857A3F"/>
    <w:rsid w:val="008630E4"/>
    <w:rsid w:val="00863A25"/>
    <w:rsid w:val="008642F1"/>
    <w:rsid w:val="0086577F"/>
    <w:rsid w:val="00865825"/>
    <w:rsid w:val="00865DA0"/>
    <w:rsid w:val="00870A78"/>
    <w:rsid w:val="00872D0B"/>
    <w:rsid w:val="00875D66"/>
    <w:rsid w:val="00886454"/>
    <w:rsid w:val="0088667C"/>
    <w:rsid w:val="008871D1"/>
    <w:rsid w:val="00892CAD"/>
    <w:rsid w:val="00892E03"/>
    <w:rsid w:val="00893423"/>
    <w:rsid w:val="008A016C"/>
    <w:rsid w:val="008A3A15"/>
    <w:rsid w:val="008A43D4"/>
    <w:rsid w:val="008A43EF"/>
    <w:rsid w:val="008A69B0"/>
    <w:rsid w:val="008B1F85"/>
    <w:rsid w:val="008B35AD"/>
    <w:rsid w:val="008C1747"/>
    <w:rsid w:val="008C3ADF"/>
    <w:rsid w:val="008E00C2"/>
    <w:rsid w:val="008E2815"/>
    <w:rsid w:val="008E3623"/>
    <w:rsid w:val="008E6039"/>
    <w:rsid w:val="008F159A"/>
    <w:rsid w:val="008F5437"/>
    <w:rsid w:val="008F56F2"/>
    <w:rsid w:val="00902FDC"/>
    <w:rsid w:val="009058CA"/>
    <w:rsid w:val="00905AFB"/>
    <w:rsid w:val="00910EC1"/>
    <w:rsid w:val="0091241C"/>
    <w:rsid w:val="00917D07"/>
    <w:rsid w:val="009205C8"/>
    <w:rsid w:val="0092353D"/>
    <w:rsid w:val="00930A45"/>
    <w:rsid w:val="009342C2"/>
    <w:rsid w:val="00936C90"/>
    <w:rsid w:val="009375BF"/>
    <w:rsid w:val="0094119E"/>
    <w:rsid w:val="0094274A"/>
    <w:rsid w:val="00944413"/>
    <w:rsid w:val="00945CE9"/>
    <w:rsid w:val="0094648B"/>
    <w:rsid w:val="00947BEC"/>
    <w:rsid w:val="00951D32"/>
    <w:rsid w:val="00951E7F"/>
    <w:rsid w:val="00951F19"/>
    <w:rsid w:val="00956EEE"/>
    <w:rsid w:val="00957443"/>
    <w:rsid w:val="009640D4"/>
    <w:rsid w:val="009648E4"/>
    <w:rsid w:val="00965A8D"/>
    <w:rsid w:val="009660C0"/>
    <w:rsid w:val="00970B73"/>
    <w:rsid w:val="00974F35"/>
    <w:rsid w:val="00975C3F"/>
    <w:rsid w:val="00977148"/>
    <w:rsid w:val="00977974"/>
    <w:rsid w:val="0098006E"/>
    <w:rsid w:val="009819E6"/>
    <w:rsid w:val="00983667"/>
    <w:rsid w:val="009843B2"/>
    <w:rsid w:val="00986298"/>
    <w:rsid w:val="009862C6"/>
    <w:rsid w:val="00986B50"/>
    <w:rsid w:val="00987E0B"/>
    <w:rsid w:val="0099218A"/>
    <w:rsid w:val="009947E6"/>
    <w:rsid w:val="00996CBE"/>
    <w:rsid w:val="009A53C7"/>
    <w:rsid w:val="009A64BB"/>
    <w:rsid w:val="009A7AA0"/>
    <w:rsid w:val="009B6A86"/>
    <w:rsid w:val="009B74AF"/>
    <w:rsid w:val="009C78B3"/>
    <w:rsid w:val="009D0BCA"/>
    <w:rsid w:val="009D2540"/>
    <w:rsid w:val="009D2630"/>
    <w:rsid w:val="009D2A37"/>
    <w:rsid w:val="009D7584"/>
    <w:rsid w:val="009D7B89"/>
    <w:rsid w:val="009E0FE8"/>
    <w:rsid w:val="009E4218"/>
    <w:rsid w:val="009F0948"/>
    <w:rsid w:val="009F15EF"/>
    <w:rsid w:val="00A15B20"/>
    <w:rsid w:val="00A17367"/>
    <w:rsid w:val="00A21F1A"/>
    <w:rsid w:val="00A221F3"/>
    <w:rsid w:val="00A25936"/>
    <w:rsid w:val="00A27B22"/>
    <w:rsid w:val="00A3026E"/>
    <w:rsid w:val="00A30460"/>
    <w:rsid w:val="00A30D61"/>
    <w:rsid w:val="00A36855"/>
    <w:rsid w:val="00A36E7E"/>
    <w:rsid w:val="00A418F5"/>
    <w:rsid w:val="00A437C6"/>
    <w:rsid w:val="00A4493C"/>
    <w:rsid w:val="00A47C27"/>
    <w:rsid w:val="00A52506"/>
    <w:rsid w:val="00A535CB"/>
    <w:rsid w:val="00A56324"/>
    <w:rsid w:val="00A569FF"/>
    <w:rsid w:val="00A56ABE"/>
    <w:rsid w:val="00A57F6A"/>
    <w:rsid w:val="00A62468"/>
    <w:rsid w:val="00A65257"/>
    <w:rsid w:val="00A732C4"/>
    <w:rsid w:val="00A743B9"/>
    <w:rsid w:val="00A762E8"/>
    <w:rsid w:val="00A8138D"/>
    <w:rsid w:val="00A821A2"/>
    <w:rsid w:val="00A82F7C"/>
    <w:rsid w:val="00A8335A"/>
    <w:rsid w:val="00A858EC"/>
    <w:rsid w:val="00A86A18"/>
    <w:rsid w:val="00A86DB8"/>
    <w:rsid w:val="00A875AB"/>
    <w:rsid w:val="00A93319"/>
    <w:rsid w:val="00A9373A"/>
    <w:rsid w:val="00A95136"/>
    <w:rsid w:val="00A955F3"/>
    <w:rsid w:val="00A9577B"/>
    <w:rsid w:val="00A9637F"/>
    <w:rsid w:val="00A96B1C"/>
    <w:rsid w:val="00AA3961"/>
    <w:rsid w:val="00AA559F"/>
    <w:rsid w:val="00AA7562"/>
    <w:rsid w:val="00AB2010"/>
    <w:rsid w:val="00AB2596"/>
    <w:rsid w:val="00AB48AA"/>
    <w:rsid w:val="00AC1AC1"/>
    <w:rsid w:val="00AC3B13"/>
    <w:rsid w:val="00AD30C7"/>
    <w:rsid w:val="00AD7183"/>
    <w:rsid w:val="00AE0F2C"/>
    <w:rsid w:val="00AE6E43"/>
    <w:rsid w:val="00AE7F1D"/>
    <w:rsid w:val="00AF315E"/>
    <w:rsid w:val="00AF3781"/>
    <w:rsid w:val="00AF4974"/>
    <w:rsid w:val="00AF60D1"/>
    <w:rsid w:val="00AF7F74"/>
    <w:rsid w:val="00B055B1"/>
    <w:rsid w:val="00B05EB5"/>
    <w:rsid w:val="00B11774"/>
    <w:rsid w:val="00B12B35"/>
    <w:rsid w:val="00B20E87"/>
    <w:rsid w:val="00B217B1"/>
    <w:rsid w:val="00B2417A"/>
    <w:rsid w:val="00B25ACF"/>
    <w:rsid w:val="00B262BC"/>
    <w:rsid w:val="00B30053"/>
    <w:rsid w:val="00B412D8"/>
    <w:rsid w:val="00B4191A"/>
    <w:rsid w:val="00B4495C"/>
    <w:rsid w:val="00B45187"/>
    <w:rsid w:val="00B4772B"/>
    <w:rsid w:val="00B54115"/>
    <w:rsid w:val="00B546CC"/>
    <w:rsid w:val="00B55D17"/>
    <w:rsid w:val="00B63E09"/>
    <w:rsid w:val="00B659CB"/>
    <w:rsid w:val="00B702ED"/>
    <w:rsid w:val="00B81FDB"/>
    <w:rsid w:val="00B834CD"/>
    <w:rsid w:val="00B84932"/>
    <w:rsid w:val="00B84942"/>
    <w:rsid w:val="00B863BD"/>
    <w:rsid w:val="00B934C3"/>
    <w:rsid w:val="00B972C6"/>
    <w:rsid w:val="00BA55CF"/>
    <w:rsid w:val="00BA5DA2"/>
    <w:rsid w:val="00BA6CFA"/>
    <w:rsid w:val="00BB093B"/>
    <w:rsid w:val="00BB0B96"/>
    <w:rsid w:val="00BB1BA6"/>
    <w:rsid w:val="00BB2170"/>
    <w:rsid w:val="00BB4821"/>
    <w:rsid w:val="00BB58A0"/>
    <w:rsid w:val="00BC019B"/>
    <w:rsid w:val="00BC6D78"/>
    <w:rsid w:val="00BC7798"/>
    <w:rsid w:val="00BC794E"/>
    <w:rsid w:val="00BD3FF6"/>
    <w:rsid w:val="00BD42CA"/>
    <w:rsid w:val="00BD4867"/>
    <w:rsid w:val="00BD4D47"/>
    <w:rsid w:val="00BE08B4"/>
    <w:rsid w:val="00BE13D3"/>
    <w:rsid w:val="00BE4CEC"/>
    <w:rsid w:val="00BE644F"/>
    <w:rsid w:val="00BF03C7"/>
    <w:rsid w:val="00BF1931"/>
    <w:rsid w:val="00BF3446"/>
    <w:rsid w:val="00BF42D3"/>
    <w:rsid w:val="00BF61C7"/>
    <w:rsid w:val="00BF6320"/>
    <w:rsid w:val="00C04300"/>
    <w:rsid w:val="00C06D97"/>
    <w:rsid w:val="00C151B1"/>
    <w:rsid w:val="00C201DA"/>
    <w:rsid w:val="00C21C83"/>
    <w:rsid w:val="00C2570A"/>
    <w:rsid w:val="00C3222A"/>
    <w:rsid w:val="00C33290"/>
    <w:rsid w:val="00C34A61"/>
    <w:rsid w:val="00C40819"/>
    <w:rsid w:val="00C408FC"/>
    <w:rsid w:val="00C4142C"/>
    <w:rsid w:val="00C414C5"/>
    <w:rsid w:val="00C4376E"/>
    <w:rsid w:val="00C45460"/>
    <w:rsid w:val="00C50751"/>
    <w:rsid w:val="00C53586"/>
    <w:rsid w:val="00C55FA0"/>
    <w:rsid w:val="00C65A7E"/>
    <w:rsid w:val="00C67298"/>
    <w:rsid w:val="00C71733"/>
    <w:rsid w:val="00C72659"/>
    <w:rsid w:val="00C733BE"/>
    <w:rsid w:val="00C76FFE"/>
    <w:rsid w:val="00C80D44"/>
    <w:rsid w:val="00C82EC4"/>
    <w:rsid w:val="00C87173"/>
    <w:rsid w:val="00C8724B"/>
    <w:rsid w:val="00C87627"/>
    <w:rsid w:val="00C9286F"/>
    <w:rsid w:val="00C96BAC"/>
    <w:rsid w:val="00CA6037"/>
    <w:rsid w:val="00CA697C"/>
    <w:rsid w:val="00CB3DD7"/>
    <w:rsid w:val="00CB4AB4"/>
    <w:rsid w:val="00CC2932"/>
    <w:rsid w:val="00CC49A5"/>
    <w:rsid w:val="00CC5284"/>
    <w:rsid w:val="00CC531A"/>
    <w:rsid w:val="00CC608B"/>
    <w:rsid w:val="00CC69EF"/>
    <w:rsid w:val="00CD1BCB"/>
    <w:rsid w:val="00CD3257"/>
    <w:rsid w:val="00CD6F66"/>
    <w:rsid w:val="00CD712D"/>
    <w:rsid w:val="00CD7548"/>
    <w:rsid w:val="00CD7F74"/>
    <w:rsid w:val="00CE0B4B"/>
    <w:rsid w:val="00CE13D2"/>
    <w:rsid w:val="00CE181D"/>
    <w:rsid w:val="00CE1F70"/>
    <w:rsid w:val="00CE3808"/>
    <w:rsid w:val="00CE383E"/>
    <w:rsid w:val="00CE4895"/>
    <w:rsid w:val="00CF010E"/>
    <w:rsid w:val="00D0072A"/>
    <w:rsid w:val="00D00DC1"/>
    <w:rsid w:val="00D02E5C"/>
    <w:rsid w:val="00D05528"/>
    <w:rsid w:val="00D061A8"/>
    <w:rsid w:val="00D1032F"/>
    <w:rsid w:val="00D10538"/>
    <w:rsid w:val="00D149F0"/>
    <w:rsid w:val="00D15F23"/>
    <w:rsid w:val="00D16C9E"/>
    <w:rsid w:val="00D22A5C"/>
    <w:rsid w:val="00D26399"/>
    <w:rsid w:val="00D267F0"/>
    <w:rsid w:val="00D32AED"/>
    <w:rsid w:val="00D33C82"/>
    <w:rsid w:val="00D41834"/>
    <w:rsid w:val="00D41E4E"/>
    <w:rsid w:val="00D42006"/>
    <w:rsid w:val="00D43948"/>
    <w:rsid w:val="00D503FC"/>
    <w:rsid w:val="00D519BA"/>
    <w:rsid w:val="00D54DBA"/>
    <w:rsid w:val="00D55202"/>
    <w:rsid w:val="00D573A6"/>
    <w:rsid w:val="00D62659"/>
    <w:rsid w:val="00D629B4"/>
    <w:rsid w:val="00D667BA"/>
    <w:rsid w:val="00D66BF6"/>
    <w:rsid w:val="00D72084"/>
    <w:rsid w:val="00D72A39"/>
    <w:rsid w:val="00D73A57"/>
    <w:rsid w:val="00D75347"/>
    <w:rsid w:val="00D76369"/>
    <w:rsid w:val="00D82CA8"/>
    <w:rsid w:val="00D83C48"/>
    <w:rsid w:val="00D83D42"/>
    <w:rsid w:val="00D915F6"/>
    <w:rsid w:val="00D93D67"/>
    <w:rsid w:val="00D9462E"/>
    <w:rsid w:val="00D973C4"/>
    <w:rsid w:val="00DA2009"/>
    <w:rsid w:val="00DA33CB"/>
    <w:rsid w:val="00DA692A"/>
    <w:rsid w:val="00DA6BD6"/>
    <w:rsid w:val="00DB0CB3"/>
    <w:rsid w:val="00DB1191"/>
    <w:rsid w:val="00DB30F6"/>
    <w:rsid w:val="00DB4CE7"/>
    <w:rsid w:val="00DB4DE1"/>
    <w:rsid w:val="00DB737A"/>
    <w:rsid w:val="00DC532B"/>
    <w:rsid w:val="00DE1F53"/>
    <w:rsid w:val="00DE3C50"/>
    <w:rsid w:val="00DE4835"/>
    <w:rsid w:val="00DE7E33"/>
    <w:rsid w:val="00DF06E7"/>
    <w:rsid w:val="00DF17F0"/>
    <w:rsid w:val="00DF776F"/>
    <w:rsid w:val="00E00997"/>
    <w:rsid w:val="00E01208"/>
    <w:rsid w:val="00E0368B"/>
    <w:rsid w:val="00E0402C"/>
    <w:rsid w:val="00E1735F"/>
    <w:rsid w:val="00E23AB9"/>
    <w:rsid w:val="00E24150"/>
    <w:rsid w:val="00E25A16"/>
    <w:rsid w:val="00E26059"/>
    <w:rsid w:val="00E30670"/>
    <w:rsid w:val="00E365B5"/>
    <w:rsid w:val="00E408B9"/>
    <w:rsid w:val="00E4176A"/>
    <w:rsid w:val="00E45CCE"/>
    <w:rsid w:val="00E50927"/>
    <w:rsid w:val="00E54B95"/>
    <w:rsid w:val="00E55FA3"/>
    <w:rsid w:val="00E5678F"/>
    <w:rsid w:val="00E57862"/>
    <w:rsid w:val="00E602AF"/>
    <w:rsid w:val="00E6268A"/>
    <w:rsid w:val="00E649FF"/>
    <w:rsid w:val="00E65089"/>
    <w:rsid w:val="00E66823"/>
    <w:rsid w:val="00E725AE"/>
    <w:rsid w:val="00E7426E"/>
    <w:rsid w:val="00E74BCD"/>
    <w:rsid w:val="00E74CB2"/>
    <w:rsid w:val="00E75C32"/>
    <w:rsid w:val="00E8203B"/>
    <w:rsid w:val="00E84EB4"/>
    <w:rsid w:val="00E9167A"/>
    <w:rsid w:val="00E936B3"/>
    <w:rsid w:val="00E95745"/>
    <w:rsid w:val="00E97374"/>
    <w:rsid w:val="00E97B67"/>
    <w:rsid w:val="00EA00A4"/>
    <w:rsid w:val="00EA0153"/>
    <w:rsid w:val="00EA1490"/>
    <w:rsid w:val="00EA205A"/>
    <w:rsid w:val="00EA5AA3"/>
    <w:rsid w:val="00EB04F8"/>
    <w:rsid w:val="00EB0D89"/>
    <w:rsid w:val="00EB237A"/>
    <w:rsid w:val="00EB3024"/>
    <w:rsid w:val="00EB5184"/>
    <w:rsid w:val="00EB6F33"/>
    <w:rsid w:val="00EB7F0D"/>
    <w:rsid w:val="00EC4C4C"/>
    <w:rsid w:val="00EC5763"/>
    <w:rsid w:val="00ED0305"/>
    <w:rsid w:val="00ED0CB1"/>
    <w:rsid w:val="00ED1342"/>
    <w:rsid w:val="00ED60A5"/>
    <w:rsid w:val="00ED6373"/>
    <w:rsid w:val="00EE3331"/>
    <w:rsid w:val="00EE3E6D"/>
    <w:rsid w:val="00EE7E32"/>
    <w:rsid w:val="00EF0769"/>
    <w:rsid w:val="00EF0780"/>
    <w:rsid w:val="00EF0FBE"/>
    <w:rsid w:val="00F00D12"/>
    <w:rsid w:val="00F108A0"/>
    <w:rsid w:val="00F13CE8"/>
    <w:rsid w:val="00F145AF"/>
    <w:rsid w:val="00F15426"/>
    <w:rsid w:val="00F16123"/>
    <w:rsid w:val="00F17EF1"/>
    <w:rsid w:val="00F22C63"/>
    <w:rsid w:val="00F23357"/>
    <w:rsid w:val="00F258B4"/>
    <w:rsid w:val="00F27613"/>
    <w:rsid w:val="00F31B52"/>
    <w:rsid w:val="00F33570"/>
    <w:rsid w:val="00F37214"/>
    <w:rsid w:val="00F502B9"/>
    <w:rsid w:val="00F509D5"/>
    <w:rsid w:val="00F54B23"/>
    <w:rsid w:val="00F620EB"/>
    <w:rsid w:val="00F62BA0"/>
    <w:rsid w:val="00F70AC7"/>
    <w:rsid w:val="00F70B5C"/>
    <w:rsid w:val="00F75E2A"/>
    <w:rsid w:val="00F77C44"/>
    <w:rsid w:val="00F80DA5"/>
    <w:rsid w:val="00F818D9"/>
    <w:rsid w:val="00F82FEC"/>
    <w:rsid w:val="00F83267"/>
    <w:rsid w:val="00F832BE"/>
    <w:rsid w:val="00F84B86"/>
    <w:rsid w:val="00F84DEA"/>
    <w:rsid w:val="00F86F65"/>
    <w:rsid w:val="00F92D17"/>
    <w:rsid w:val="00F9668D"/>
    <w:rsid w:val="00F96BB3"/>
    <w:rsid w:val="00F96C56"/>
    <w:rsid w:val="00F97B44"/>
    <w:rsid w:val="00FA1391"/>
    <w:rsid w:val="00FA7C88"/>
    <w:rsid w:val="00FB0A24"/>
    <w:rsid w:val="00FB2BEA"/>
    <w:rsid w:val="00FB357C"/>
    <w:rsid w:val="00FB521F"/>
    <w:rsid w:val="00FB670B"/>
    <w:rsid w:val="00FB6939"/>
    <w:rsid w:val="00FB7CCF"/>
    <w:rsid w:val="00FC013B"/>
    <w:rsid w:val="00FC1328"/>
    <w:rsid w:val="00FC4FDD"/>
    <w:rsid w:val="00FC6E2A"/>
    <w:rsid w:val="00FD4653"/>
    <w:rsid w:val="00FD4B6A"/>
    <w:rsid w:val="00FD4D62"/>
    <w:rsid w:val="00FD5446"/>
    <w:rsid w:val="00FD5AF0"/>
    <w:rsid w:val="00FD616B"/>
    <w:rsid w:val="00FD7206"/>
    <w:rsid w:val="00FE0CCD"/>
    <w:rsid w:val="00FE0E58"/>
    <w:rsid w:val="00FE342D"/>
    <w:rsid w:val="00FE3E81"/>
    <w:rsid w:val="00FE6997"/>
    <w:rsid w:val="00FF401C"/>
    <w:rsid w:val="00FF74DD"/>
    <w:rsid w:val="0BD8060C"/>
    <w:rsid w:val="25B73672"/>
    <w:rsid w:val="3D00B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styleId="FodnotetekstTegn" w:customStyle="1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5616EC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styleId="Ulstomtale1" w:customStyle="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styleId="Ulstomtale2" w:customStyle="1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styleId="Ulstomtale3" w:customStyle="1">
    <w:name w:val="Uløst omtale3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sharp.net-tutorials.com/classes/properties/" TargetMode="External" Id="rId8" /><Relationship Type="http://schemas.openxmlformats.org/officeDocument/2006/relationships/image" Target="media/image1.png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s://stackoverflow.com/" TargetMode="External" Id="rId12" /><Relationship Type="http://schemas.openxmlformats.org/officeDocument/2006/relationships/hyperlink" Target="https://www.c-sharpcorner.com/blogs/sort-array-in-c-sharp-without-using-inbuilt-function" TargetMode="External" Id="rId17" /><Relationship Type="http://schemas.openxmlformats.org/officeDocument/2006/relationships/numbering" Target="numbering.xml" Id="rId2" /><Relationship Type="http://schemas.openxmlformats.org/officeDocument/2006/relationships/image" Target="media/image3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cs.microsoft.com/en-us/dotnet/csharp/programming-guide/classes-and-structs/how-to-override-the-tostring-method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geeksforgeeks.org/c-sharp-constructor-overloading/" TargetMode="External" Id="rId15" /><Relationship Type="http://schemas.openxmlformats.org/officeDocument/2006/relationships/hyperlink" Target="https://docs.microsoft.com/en-us/dotnet/csharp/programming-guide/arrays/using-foreach-with-arrays" TargetMode="External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hyperlink" Target="https://www.c-sharpcorner.com/blogs/sort-array-in-c-sharp-without-using-inbuilt-function" TargetMode="External" Id="rId9" /><Relationship Type="http://schemas.openxmlformats.org/officeDocument/2006/relationships/image" Target="media/image2.png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15B0-BB4B-499E-9CBF-496C711069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Leif Vessty Dixon Kildelund</dc:creator>
  <lastModifiedBy>Leif Vessty Dixon Kildelund</lastModifiedBy>
  <revision>555</revision>
  <lastPrinted>2019-09-16T11:07:00.0000000Z</lastPrinted>
  <dcterms:created xsi:type="dcterms:W3CDTF">2018-12-02T12:59:00.0000000Z</dcterms:created>
  <dcterms:modified xsi:type="dcterms:W3CDTF">2021-10-04T05:59:39.8458846Z</dcterms:modified>
</coreProperties>
</file>