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9CD4B" w14:textId="77777777" w:rsidR="004817D0" w:rsidRPr="004817D0" w:rsidRDefault="004817D0" w:rsidP="004817D0">
      <w:pPr>
        <w:rPr>
          <w:b/>
          <w:bCs/>
        </w:rPr>
      </w:pPr>
      <w:r w:rsidRPr="004817D0">
        <w:rPr>
          <w:b/>
          <w:bCs/>
        </w:rPr>
        <w:t>Bezpečnosť na strane klienta (</w:t>
      </w:r>
      <w:proofErr w:type="spellStart"/>
      <w:r w:rsidRPr="004817D0">
        <w:rPr>
          <w:b/>
          <w:bCs/>
        </w:rPr>
        <w:t>Frontend</w:t>
      </w:r>
      <w:proofErr w:type="spellEnd"/>
      <w:r w:rsidRPr="004817D0">
        <w:rPr>
          <w:b/>
          <w:bCs/>
        </w:rPr>
        <w:t>)</w:t>
      </w:r>
    </w:p>
    <w:p w14:paraId="4EF58632" w14:textId="77777777" w:rsidR="004817D0" w:rsidRDefault="004817D0" w:rsidP="004817D0">
      <w:r w:rsidRPr="004817D0">
        <w:t>Bezpečnostná architektúra klienta (webovej aj mobilnej aplikácie) je navrhnutá tak, aby spĺňala najnovšie odporúčania a štandardy (napr. OWASP Top 10), s dôrazom na ochranu pred bežnými útokmi, bezpečné uchovávanie tokenov a správne spracovanie vstupov.</w:t>
      </w:r>
    </w:p>
    <w:p w14:paraId="2ADC7A72" w14:textId="77777777" w:rsidR="004817D0" w:rsidRPr="004817D0" w:rsidRDefault="004817D0" w:rsidP="004817D0"/>
    <w:p w14:paraId="3C29FEBC" w14:textId="77777777" w:rsidR="004817D0" w:rsidRPr="004817D0" w:rsidRDefault="004817D0" w:rsidP="004817D0">
      <w:pPr>
        <w:rPr>
          <w:b/>
          <w:bCs/>
        </w:rPr>
      </w:pPr>
      <w:r w:rsidRPr="004817D0">
        <w:rPr>
          <w:b/>
          <w:bCs/>
        </w:rPr>
        <w:t>1. Autentifikácia a tokeny</w:t>
      </w:r>
    </w:p>
    <w:p w14:paraId="321E5295" w14:textId="77777777" w:rsidR="004817D0" w:rsidRPr="004817D0" w:rsidRDefault="004817D0" w:rsidP="004817D0">
      <w:pPr>
        <w:numPr>
          <w:ilvl w:val="0"/>
          <w:numId w:val="1"/>
        </w:numPr>
      </w:pPr>
      <w:r w:rsidRPr="004817D0">
        <w:t xml:space="preserve">Autentifikácia používateľov prebieha na základe </w:t>
      </w:r>
      <w:r w:rsidRPr="004817D0">
        <w:rPr>
          <w:b/>
          <w:bCs/>
        </w:rPr>
        <w:t>JWT tokenov (JSON Web Token)</w:t>
      </w:r>
      <w:r w:rsidRPr="004817D0">
        <w:t xml:space="preserve">, ktoré sú vydané </w:t>
      </w:r>
      <w:proofErr w:type="spellStart"/>
      <w:r w:rsidRPr="004817D0">
        <w:t>backendom</w:t>
      </w:r>
      <w:proofErr w:type="spellEnd"/>
      <w:r w:rsidRPr="004817D0">
        <w:t xml:space="preserve"> po úspešnom prihlásení.</w:t>
      </w:r>
    </w:p>
    <w:p w14:paraId="5052E144" w14:textId="77777777" w:rsidR="004817D0" w:rsidRPr="004817D0" w:rsidRDefault="004817D0" w:rsidP="004817D0">
      <w:pPr>
        <w:numPr>
          <w:ilvl w:val="0"/>
          <w:numId w:val="1"/>
        </w:numPr>
      </w:pPr>
      <w:r w:rsidRPr="004817D0">
        <w:t xml:space="preserve">Token je uložený do </w:t>
      </w:r>
      <w:proofErr w:type="spellStart"/>
      <w:r w:rsidRPr="004817D0">
        <w:rPr>
          <w:b/>
          <w:bCs/>
        </w:rPr>
        <w:t>HttpOnly</w:t>
      </w:r>
      <w:proofErr w:type="spellEnd"/>
      <w:r w:rsidRPr="004817D0">
        <w:rPr>
          <w:b/>
          <w:bCs/>
        </w:rPr>
        <w:t xml:space="preserve">, </w:t>
      </w:r>
      <w:proofErr w:type="spellStart"/>
      <w:r w:rsidRPr="004817D0">
        <w:rPr>
          <w:b/>
          <w:bCs/>
        </w:rPr>
        <w:t>Secure</w:t>
      </w:r>
      <w:proofErr w:type="spellEnd"/>
      <w:r w:rsidRPr="004817D0">
        <w:rPr>
          <w:b/>
          <w:bCs/>
        </w:rPr>
        <w:t xml:space="preserve"> </w:t>
      </w:r>
      <w:proofErr w:type="spellStart"/>
      <w:r w:rsidRPr="004817D0">
        <w:rPr>
          <w:b/>
          <w:bCs/>
        </w:rPr>
        <w:t>cookies</w:t>
      </w:r>
      <w:proofErr w:type="spellEnd"/>
      <w:r w:rsidRPr="004817D0">
        <w:t>:</w:t>
      </w:r>
    </w:p>
    <w:p w14:paraId="1698BDF4" w14:textId="77777777" w:rsidR="004817D0" w:rsidRPr="004817D0" w:rsidRDefault="004817D0" w:rsidP="004817D0">
      <w:pPr>
        <w:numPr>
          <w:ilvl w:val="1"/>
          <w:numId w:val="1"/>
        </w:numPr>
      </w:pPr>
      <w:proofErr w:type="spellStart"/>
      <w:r w:rsidRPr="004817D0">
        <w:rPr>
          <w:b/>
          <w:bCs/>
        </w:rPr>
        <w:t>HttpOnly</w:t>
      </w:r>
      <w:proofErr w:type="spellEnd"/>
      <w:r w:rsidRPr="004817D0">
        <w:t xml:space="preserve"> zabezpečuje, že JavaScript k tokenu nemá prístup (ochrana pred XSS).</w:t>
      </w:r>
    </w:p>
    <w:p w14:paraId="7CBC01B8" w14:textId="77777777" w:rsidR="004817D0" w:rsidRPr="004817D0" w:rsidRDefault="004817D0" w:rsidP="004817D0">
      <w:pPr>
        <w:numPr>
          <w:ilvl w:val="1"/>
          <w:numId w:val="1"/>
        </w:numPr>
      </w:pPr>
      <w:proofErr w:type="spellStart"/>
      <w:r w:rsidRPr="004817D0">
        <w:rPr>
          <w:b/>
          <w:bCs/>
        </w:rPr>
        <w:t>Secure</w:t>
      </w:r>
      <w:proofErr w:type="spellEnd"/>
      <w:r w:rsidRPr="004817D0">
        <w:t xml:space="preserve"> zabezpečuje prenos len cez HTTPS spojenie.</w:t>
      </w:r>
    </w:p>
    <w:p w14:paraId="539AE601" w14:textId="77777777" w:rsidR="004817D0" w:rsidRDefault="004817D0" w:rsidP="004817D0">
      <w:pPr>
        <w:numPr>
          <w:ilvl w:val="0"/>
          <w:numId w:val="1"/>
        </w:numPr>
      </w:pPr>
      <w:r w:rsidRPr="004817D0">
        <w:t xml:space="preserve">Tento prístup eliminuje potrebu pracovať s </w:t>
      </w:r>
      <w:proofErr w:type="spellStart"/>
      <w:r w:rsidRPr="004817D0">
        <w:t>localStorage</w:t>
      </w:r>
      <w:proofErr w:type="spellEnd"/>
      <w:r w:rsidRPr="004817D0">
        <w:t xml:space="preserve"> alebo </w:t>
      </w:r>
      <w:proofErr w:type="spellStart"/>
      <w:r w:rsidRPr="004817D0">
        <w:t>sessionStorage</w:t>
      </w:r>
      <w:proofErr w:type="spellEnd"/>
      <w:r w:rsidRPr="004817D0">
        <w:t>, ktoré sú zraniteľné voči XSS útokom.</w:t>
      </w:r>
    </w:p>
    <w:p w14:paraId="508737D3" w14:textId="77777777" w:rsidR="004817D0" w:rsidRPr="004817D0" w:rsidRDefault="004817D0" w:rsidP="004817D0">
      <w:pPr>
        <w:ind w:left="720"/>
      </w:pPr>
    </w:p>
    <w:p w14:paraId="78769F6F" w14:textId="77777777" w:rsidR="004817D0" w:rsidRPr="004817D0" w:rsidRDefault="004817D0" w:rsidP="004817D0">
      <w:pPr>
        <w:rPr>
          <w:b/>
          <w:bCs/>
        </w:rPr>
      </w:pPr>
      <w:r w:rsidRPr="004817D0">
        <w:rPr>
          <w:b/>
          <w:bCs/>
        </w:rPr>
        <w:t xml:space="preserve">2. Ochrana pred </w:t>
      </w:r>
      <w:proofErr w:type="spellStart"/>
      <w:r w:rsidRPr="004817D0">
        <w:rPr>
          <w:b/>
          <w:bCs/>
        </w:rPr>
        <w:t>Cross</w:t>
      </w:r>
      <w:proofErr w:type="spellEnd"/>
      <w:r w:rsidRPr="004817D0">
        <w:rPr>
          <w:b/>
          <w:bCs/>
        </w:rPr>
        <w:t xml:space="preserve">-Site </w:t>
      </w:r>
      <w:proofErr w:type="spellStart"/>
      <w:r w:rsidRPr="004817D0">
        <w:rPr>
          <w:b/>
          <w:bCs/>
        </w:rPr>
        <w:t>Scripting</w:t>
      </w:r>
      <w:proofErr w:type="spellEnd"/>
      <w:r w:rsidRPr="004817D0">
        <w:rPr>
          <w:b/>
          <w:bCs/>
        </w:rPr>
        <w:t xml:space="preserve"> (XSS)</w:t>
      </w:r>
    </w:p>
    <w:p w14:paraId="79CF54D0" w14:textId="77777777" w:rsidR="004817D0" w:rsidRPr="004817D0" w:rsidRDefault="004817D0" w:rsidP="004817D0">
      <w:pPr>
        <w:numPr>
          <w:ilvl w:val="0"/>
          <w:numId w:val="2"/>
        </w:numPr>
      </w:pPr>
      <w:r w:rsidRPr="004817D0">
        <w:t xml:space="preserve">Používame </w:t>
      </w:r>
      <w:proofErr w:type="spellStart"/>
      <w:r w:rsidRPr="004817D0">
        <w:rPr>
          <w:b/>
          <w:bCs/>
        </w:rPr>
        <w:t>Content</w:t>
      </w:r>
      <w:proofErr w:type="spellEnd"/>
      <w:r w:rsidRPr="004817D0">
        <w:rPr>
          <w:b/>
          <w:bCs/>
        </w:rPr>
        <w:t xml:space="preserve"> </w:t>
      </w:r>
      <w:proofErr w:type="spellStart"/>
      <w:r w:rsidRPr="004817D0">
        <w:rPr>
          <w:b/>
          <w:bCs/>
        </w:rPr>
        <w:t>Security</w:t>
      </w:r>
      <w:proofErr w:type="spellEnd"/>
      <w:r w:rsidRPr="004817D0">
        <w:rPr>
          <w:b/>
          <w:bCs/>
        </w:rPr>
        <w:t xml:space="preserve"> </w:t>
      </w:r>
      <w:proofErr w:type="spellStart"/>
      <w:r w:rsidRPr="004817D0">
        <w:rPr>
          <w:b/>
          <w:bCs/>
        </w:rPr>
        <w:t>Policy</w:t>
      </w:r>
      <w:proofErr w:type="spellEnd"/>
      <w:r w:rsidRPr="004817D0">
        <w:rPr>
          <w:b/>
          <w:bCs/>
        </w:rPr>
        <w:t xml:space="preserve"> (CSP)</w:t>
      </w:r>
      <w:r w:rsidRPr="004817D0">
        <w:t xml:space="preserve"> s prísnou konfiguráciou:</w:t>
      </w:r>
    </w:p>
    <w:p w14:paraId="21F5BA8F" w14:textId="77777777" w:rsidR="004817D0" w:rsidRPr="004817D0" w:rsidRDefault="004817D0" w:rsidP="004817D0">
      <w:pPr>
        <w:numPr>
          <w:ilvl w:val="1"/>
          <w:numId w:val="2"/>
        </w:numPr>
        <w:rPr>
          <w:i/>
          <w:iCs/>
          <w:sz w:val="20"/>
          <w:szCs w:val="20"/>
        </w:rPr>
      </w:pPr>
      <w:r w:rsidRPr="004817D0">
        <w:rPr>
          <w:i/>
          <w:iCs/>
          <w:sz w:val="20"/>
          <w:szCs w:val="20"/>
        </w:rPr>
        <w:t>default-</w:t>
      </w:r>
      <w:proofErr w:type="spellStart"/>
      <w:r w:rsidRPr="004817D0">
        <w:rPr>
          <w:i/>
          <w:iCs/>
          <w:sz w:val="20"/>
          <w:szCs w:val="20"/>
        </w:rPr>
        <w:t>src</w:t>
      </w:r>
      <w:proofErr w:type="spellEnd"/>
      <w:r w:rsidRPr="004817D0">
        <w:rPr>
          <w:i/>
          <w:iCs/>
          <w:sz w:val="20"/>
          <w:szCs w:val="20"/>
        </w:rPr>
        <w:t xml:space="preserve"> '</w:t>
      </w:r>
      <w:proofErr w:type="spellStart"/>
      <w:r w:rsidRPr="004817D0">
        <w:rPr>
          <w:i/>
          <w:iCs/>
          <w:sz w:val="20"/>
          <w:szCs w:val="20"/>
        </w:rPr>
        <w:t>self</w:t>
      </w:r>
      <w:proofErr w:type="spellEnd"/>
      <w:r w:rsidRPr="004817D0">
        <w:rPr>
          <w:i/>
          <w:iCs/>
          <w:sz w:val="20"/>
          <w:szCs w:val="20"/>
        </w:rPr>
        <w:t xml:space="preserve">'; </w:t>
      </w:r>
      <w:proofErr w:type="spellStart"/>
      <w:r w:rsidRPr="004817D0">
        <w:rPr>
          <w:i/>
          <w:iCs/>
          <w:sz w:val="20"/>
          <w:szCs w:val="20"/>
        </w:rPr>
        <w:t>script-src</w:t>
      </w:r>
      <w:proofErr w:type="spellEnd"/>
      <w:r w:rsidRPr="004817D0">
        <w:rPr>
          <w:i/>
          <w:iCs/>
          <w:sz w:val="20"/>
          <w:szCs w:val="20"/>
        </w:rPr>
        <w:t xml:space="preserve"> '</w:t>
      </w:r>
      <w:proofErr w:type="spellStart"/>
      <w:r w:rsidRPr="004817D0">
        <w:rPr>
          <w:i/>
          <w:iCs/>
          <w:sz w:val="20"/>
          <w:szCs w:val="20"/>
        </w:rPr>
        <w:t>self</w:t>
      </w:r>
      <w:proofErr w:type="spellEnd"/>
      <w:r w:rsidRPr="004817D0">
        <w:rPr>
          <w:i/>
          <w:iCs/>
          <w:sz w:val="20"/>
          <w:szCs w:val="20"/>
        </w:rPr>
        <w:t xml:space="preserve">'; </w:t>
      </w:r>
      <w:proofErr w:type="spellStart"/>
      <w:r w:rsidRPr="004817D0">
        <w:rPr>
          <w:i/>
          <w:iCs/>
          <w:sz w:val="20"/>
          <w:szCs w:val="20"/>
        </w:rPr>
        <w:t>style-src</w:t>
      </w:r>
      <w:proofErr w:type="spellEnd"/>
      <w:r w:rsidRPr="004817D0">
        <w:rPr>
          <w:i/>
          <w:iCs/>
          <w:sz w:val="20"/>
          <w:szCs w:val="20"/>
        </w:rPr>
        <w:t xml:space="preserve"> '</w:t>
      </w:r>
      <w:proofErr w:type="spellStart"/>
      <w:r w:rsidRPr="004817D0">
        <w:rPr>
          <w:i/>
          <w:iCs/>
          <w:sz w:val="20"/>
          <w:szCs w:val="20"/>
        </w:rPr>
        <w:t>self</w:t>
      </w:r>
      <w:proofErr w:type="spellEnd"/>
      <w:r w:rsidRPr="004817D0">
        <w:rPr>
          <w:i/>
          <w:iCs/>
          <w:sz w:val="20"/>
          <w:szCs w:val="20"/>
        </w:rPr>
        <w:t>' '</w:t>
      </w:r>
      <w:proofErr w:type="spellStart"/>
      <w:r w:rsidRPr="004817D0">
        <w:rPr>
          <w:i/>
          <w:iCs/>
          <w:sz w:val="20"/>
          <w:szCs w:val="20"/>
        </w:rPr>
        <w:t>unsafe-inline</w:t>
      </w:r>
      <w:proofErr w:type="spellEnd"/>
      <w:r w:rsidRPr="004817D0">
        <w:rPr>
          <w:i/>
          <w:iCs/>
          <w:sz w:val="20"/>
          <w:szCs w:val="20"/>
        </w:rPr>
        <w:t xml:space="preserve">'; </w:t>
      </w:r>
      <w:proofErr w:type="spellStart"/>
      <w:r w:rsidRPr="004817D0">
        <w:rPr>
          <w:i/>
          <w:iCs/>
          <w:sz w:val="20"/>
          <w:szCs w:val="20"/>
        </w:rPr>
        <w:t>img-src</w:t>
      </w:r>
      <w:proofErr w:type="spellEnd"/>
      <w:r w:rsidRPr="004817D0">
        <w:rPr>
          <w:i/>
          <w:iCs/>
          <w:sz w:val="20"/>
          <w:szCs w:val="20"/>
        </w:rPr>
        <w:t xml:space="preserve"> *; </w:t>
      </w:r>
      <w:proofErr w:type="spellStart"/>
      <w:r w:rsidRPr="004817D0">
        <w:rPr>
          <w:i/>
          <w:iCs/>
          <w:sz w:val="20"/>
          <w:szCs w:val="20"/>
        </w:rPr>
        <w:t>object-src</w:t>
      </w:r>
      <w:proofErr w:type="spellEnd"/>
      <w:r w:rsidRPr="004817D0">
        <w:rPr>
          <w:i/>
          <w:iCs/>
          <w:sz w:val="20"/>
          <w:szCs w:val="20"/>
        </w:rPr>
        <w:t xml:space="preserve"> '</w:t>
      </w:r>
      <w:proofErr w:type="spellStart"/>
      <w:r w:rsidRPr="004817D0">
        <w:rPr>
          <w:i/>
          <w:iCs/>
          <w:sz w:val="20"/>
          <w:szCs w:val="20"/>
        </w:rPr>
        <w:t>none</w:t>
      </w:r>
      <w:proofErr w:type="spellEnd"/>
      <w:r w:rsidRPr="004817D0">
        <w:rPr>
          <w:i/>
          <w:iCs/>
          <w:sz w:val="20"/>
          <w:szCs w:val="20"/>
        </w:rPr>
        <w:t>';</w:t>
      </w:r>
    </w:p>
    <w:p w14:paraId="6B02B153" w14:textId="77777777" w:rsidR="004817D0" w:rsidRPr="004817D0" w:rsidRDefault="004817D0" w:rsidP="004817D0">
      <w:pPr>
        <w:numPr>
          <w:ilvl w:val="1"/>
          <w:numId w:val="2"/>
        </w:numPr>
      </w:pPr>
      <w:r w:rsidRPr="004817D0">
        <w:t>Zamedzuje načítanie neautorizovaných skriptov z externých zdrojov.</w:t>
      </w:r>
    </w:p>
    <w:p w14:paraId="6159B1E4" w14:textId="77777777" w:rsidR="004817D0" w:rsidRPr="004817D0" w:rsidRDefault="004817D0" w:rsidP="004817D0">
      <w:pPr>
        <w:numPr>
          <w:ilvl w:val="0"/>
          <w:numId w:val="2"/>
        </w:numPr>
      </w:pPr>
      <w:r w:rsidRPr="004817D0">
        <w:t xml:space="preserve">Všetky vstupy od používateľa sú </w:t>
      </w:r>
      <w:r w:rsidRPr="004817D0">
        <w:rPr>
          <w:b/>
          <w:bCs/>
        </w:rPr>
        <w:t xml:space="preserve">validované a </w:t>
      </w:r>
      <w:proofErr w:type="spellStart"/>
      <w:r w:rsidRPr="004817D0">
        <w:rPr>
          <w:b/>
          <w:bCs/>
        </w:rPr>
        <w:t>escapované</w:t>
      </w:r>
      <w:proofErr w:type="spellEnd"/>
      <w:r w:rsidRPr="004817D0">
        <w:t xml:space="preserve"> pred zobrazením:</w:t>
      </w:r>
    </w:p>
    <w:p w14:paraId="490A51AB" w14:textId="77777777" w:rsidR="004817D0" w:rsidRPr="004817D0" w:rsidRDefault="004817D0" w:rsidP="004817D0">
      <w:pPr>
        <w:numPr>
          <w:ilvl w:val="1"/>
          <w:numId w:val="2"/>
        </w:numPr>
      </w:pPr>
      <w:r w:rsidRPr="004817D0">
        <w:t xml:space="preserve">Validácia sa vykonáva cez </w:t>
      </w:r>
      <w:proofErr w:type="spellStart"/>
      <w:r w:rsidRPr="004817D0">
        <w:t>typovacie</w:t>
      </w:r>
      <w:proofErr w:type="spellEnd"/>
      <w:r w:rsidRPr="004817D0">
        <w:t xml:space="preserve"> schémy (napr. knižnica </w:t>
      </w:r>
      <w:hyperlink r:id="rId5" w:tgtFrame="_new" w:history="1">
        <w:proofErr w:type="spellStart"/>
        <w:r w:rsidRPr="004817D0">
          <w:rPr>
            <w:rStyle w:val="Hypertextovprepojenie"/>
          </w:rPr>
          <w:t>zod</w:t>
        </w:r>
        <w:proofErr w:type="spellEnd"/>
      </w:hyperlink>
      <w:r w:rsidRPr="004817D0">
        <w:t>) alebo manuálne.</w:t>
      </w:r>
    </w:p>
    <w:p w14:paraId="2BEBDECB" w14:textId="77777777" w:rsidR="004817D0" w:rsidRDefault="004817D0" w:rsidP="004817D0">
      <w:pPr>
        <w:numPr>
          <w:ilvl w:val="1"/>
          <w:numId w:val="2"/>
        </w:numPr>
      </w:pPr>
      <w:r w:rsidRPr="004817D0">
        <w:t xml:space="preserve">Výstupy do DOM-u sú vždy </w:t>
      </w:r>
      <w:proofErr w:type="spellStart"/>
      <w:r w:rsidRPr="004817D0">
        <w:t>escapované</w:t>
      </w:r>
      <w:proofErr w:type="spellEnd"/>
      <w:r w:rsidRPr="004817D0">
        <w:t>.</w:t>
      </w:r>
    </w:p>
    <w:p w14:paraId="2F50CF6B" w14:textId="77777777" w:rsidR="004817D0" w:rsidRPr="004817D0" w:rsidRDefault="004817D0" w:rsidP="004817D0">
      <w:pPr>
        <w:ind w:left="1440"/>
      </w:pPr>
    </w:p>
    <w:p w14:paraId="12CEEB23" w14:textId="77777777" w:rsidR="004817D0" w:rsidRPr="004817D0" w:rsidRDefault="004817D0" w:rsidP="004817D0">
      <w:pPr>
        <w:rPr>
          <w:b/>
          <w:bCs/>
        </w:rPr>
      </w:pPr>
      <w:r w:rsidRPr="004817D0">
        <w:rPr>
          <w:b/>
          <w:bCs/>
        </w:rPr>
        <w:t xml:space="preserve">3. Ochrana pred </w:t>
      </w:r>
      <w:proofErr w:type="spellStart"/>
      <w:r w:rsidRPr="004817D0">
        <w:rPr>
          <w:b/>
          <w:bCs/>
        </w:rPr>
        <w:t>Cross</w:t>
      </w:r>
      <w:proofErr w:type="spellEnd"/>
      <w:r w:rsidRPr="004817D0">
        <w:rPr>
          <w:b/>
          <w:bCs/>
        </w:rPr>
        <w:t xml:space="preserve">-Site </w:t>
      </w:r>
      <w:proofErr w:type="spellStart"/>
      <w:r w:rsidRPr="004817D0">
        <w:rPr>
          <w:b/>
          <w:bCs/>
        </w:rPr>
        <w:t>Request</w:t>
      </w:r>
      <w:proofErr w:type="spellEnd"/>
      <w:r w:rsidRPr="004817D0">
        <w:rPr>
          <w:b/>
          <w:bCs/>
        </w:rPr>
        <w:t xml:space="preserve"> </w:t>
      </w:r>
      <w:proofErr w:type="spellStart"/>
      <w:r w:rsidRPr="004817D0">
        <w:rPr>
          <w:b/>
          <w:bCs/>
        </w:rPr>
        <w:t>Forgery</w:t>
      </w:r>
      <w:proofErr w:type="spellEnd"/>
      <w:r w:rsidRPr="004817D0">
        <w:rPr>
          <w:b/>
          <w:bCs/>
        </w:rPr>
        <w:t xml:space="preserve"> (CSRF)</w:t>
      </w:r>
    </w:p>
    <w:p w14:paraId="271F6BF1" w14:textId="77777777" w:rsidR="004817D0" w:rsidRPr="004817D0" w:rsidRDefault="004817D0" w:rsidP="004817D0">
      <w:pPr>
        <w:numPr>
          <w:ilvl w:val="0"/>
          <w:numId w:val="3"/>
        </w:numPr>
      </w:pPr>
      <w:r w:rsidRPr="004817D0">
        <w:t xml:space="preserve">Hoci použitie </w:t>
      </w:r>
      <w:proofErr w:type="spellStart"/>
      <w:r w:rsidRPr="004817D0">
        <w:t>HttpOnly</w:t>
      </w:r>
      <w:proofErr w:type="spellEnd"/>
      <w:r w:rsidRPr="004817D0">
        <w:t xml:space="preserve"> </w:t>
      </w:r>
      <w:proofErr w:type="spellStart"/>
      <w:r w:rsidRPr="004817D0">
        <w:t>cookies</w:t>
      </w:r>
      <w:proofErr w:type="spellEnd"/>
      <w:r w:rsidRPr="004817D0">
        <w:t xml:space="preserve"> prirodzene zvyšuje bezpečnosť, CSRF ochranu dopĺňame pomocou tzv. </w:t>
      </w:r>
      <w:proofErr w:type="spellStart"/>
      <w:r w:rsidRPr="004817D0">
        <w:rPr>
          <w:b/>
          <w:bCs/>
        </w:rPr>
        <w:t>double-submit</w:t>
      </w:r>
      <w:proofErr w:type="spellEnd"/>
      <w:r w:rsidRPr="004817D0">
        <w:rPr>
          <w:b/>
          <w:bCs/>
        </w:rPr>
        <w:t xml:space="preserve"> tokenu</w:t>
      </w:r>
      <w:r w:rsidRPr="004817D0">
        <w:t>:</w:t>
      </w:r>
    </w:p>
    <w:p w14:paraId="7B7CC84D" w14:textId="77777777" w:rsidR="004817D0" w:rsidRPr="004817D0" w:rsidRDefault="004817D0" w:rsidP="004817D0">
      <w:pPr>
        <w:numPr>
          <w:ilvl w:val="1"/>
          <w:numId w:val="3"/>
        </w:numPr>
      </w:pPr>
      <w:r w:rsidRPr="004817D0">
        <w:t xml:space="preserve">Server vydáva </w:t>
      </w:r>
      <w:r w:rsidRPr="004817D0">
        <w:rPr>
          <w:b/>
          <w:bCs/>
        </w:rPr>
        <w:t>X-CSRF-TOKEN</w:t>
      </w:r>
      <w:r w:rsidRPr="004817D0">
        <w:t xml:space="preserve"> pri autentifikácii (napr. v </w:t>
      </w:r>
      <w:proofErr w:type="spellStart"/>
      <w:r w:rsidRPr="004817D0">
        <w:t>cookie</w:t>
      </w:r>
      <w:proofErr w:type="spellEnd"/>
      <w:r w:rsidRPr="004817D0">
        <w:t xml:space="preserve"> alebo </w:t>
      </w:r>
      <w:proofErr w:type="spellStart"/>
      <w:r w:rsidRPr="004817D0">
        <w:t>response</w:t>
      </w:r>
      <w:proofErr w:type="spellEnd"/>
      <w:r w:rsidRPr="004817D0">
        <w:t xml:space="preserve"> </w:t>
      </w:r>
      <w:proofErr w:type="spellStart"/>
      <w:r w:rsidRPr="004817D0">
        <w:t>headeri</w:t>
      </w:r>
      <w:proofErr w:type="spellEnd"/>
      <w:r w:rsidRPr="004817D0">
        <w:t>).</w:t>
      </w:r>
    </w:p>
    <w:p w14:paraId="7D1D244F" w14:textId="77777777" w:rsidR="004817D0" w:rsidRPr="004817D0" w:rsidRDefault="004817D0" w:rsidP="004817D0">
      <w:pPr>
        <w:numPr>
          <w:ilvl w:val="1"/>
          <w:numId w:val="3"/>
        </w:numPr>
      </w:pPr>
      <w:proofErr w:type="spellStart"/>
      <w:r w:rsidRPr="004817D0">
        <w:t>Frontend</w:t>
      </w:r>
      <w:proofErr w:type="spellEnd"/>
      <w:r w:rsidRPr="004817D0">
        <w:t xml:space="preserve"> (napr. cez </w:t>
      </w:r>
      <w:r w:rsidRPr="004817D0">
        <w:rPr>
          <w:b/>
          <w:bCs/>
        </w:rPr>
        <w:t xml:space="preserve">RTK </w:t>
      </w:r>
      <w:proofErr w:type="spellStart"/>
      <w:r w:rsidRPr="004817D0">
        <w:rPr>
          <w:b/>
          <w:bCs/>
        </w:rPr>
        <w:t>Query</w:t>
      </w:r>
      <w:proofErr w:type="spellEnd"/>
      <w:r w:rsidRPr="004817D0">
        <w:t xml:space="preserve"> </w:t>
      </w:r>
      <w:proofErr w:type="spellStart"/>
      <w:r w:rsidRPr="004817D0">
        <w:t>middleware</w:t>
      </w:r>
      <w:proofErr w:type="spellEnd"/>
      <w:r w:rsidRPr="004817D0">
        <w:t>) tento token číta a pridáva ako hlavičku do každej mutujúcej požiadavky (POST/PUT/DELETE).</w:t>
      </w:r>
    </w:p>
    <w:p w14:paraId="6206F218" w14:textId="77777777" w:rsidR="004817D0" w:rsidRDefault="004817D0" w:rsidP="004817D0">
      <w:pPr>
        <w:numPr>
          <w:ilvl w:val="1"/>
          <w:numId w:val="3"/>
        </w:numPr>
      </w:pPr>
      <w:proofErr w:type="spellStart"/>
      <w:r w:rsidRPr="004817D0">
        <w:t>Backend</w:t>
      </w:r>
      <w:proofErr w:type="spellEnd"/>
      <w:r w:rsidRPr="004817D0">
        <w:t xml:space="preserve"> porovnáva hlavičku s očakávanou hodnotou v </w:t>
      </w:r>
      <w:proofErr w:type="spellStart"/>
      <w:r w:rsidRPr="004817D0">
        <w:t>session</w:t>
      </w:r>
      <w:proofErr w:type="spellEnd"/>
      <w:r w:rsidRPr="004817D0">
        <w:t>/</w:t>
      </w:r>
      <w:proofErr w:type="spellStart"/>
      <w:r w:rsidRPr="004817D0">
        <w:t>cookie</w:t>
      </w:r>
      <w:proofErr w:type="spellEnd"/>
      <w:r w:rsidRPr="004817D0">
        <w:t xml:space="preserve"> a odmieta neautorizované požiadavky.</w:t>
      </w:r>
    </w:p>
    <w:p w14:paraId="7E71F90B" w14:textId="77777777" w:rsidR="004817D0" w:rsidRDefault="004817D0" w:rsidP="004817D0"/>
    <w:p w14:paraId="2C93B064" w14:textId="77777777" w:rsidR="004817D0" w:rsidRDefault="004817D0" w:rsidP="004817D0"/>
    <w:p w14:paraId="6A3326D5" w14:textId="77777777" w:rsidR="004817D0" w:rsidRPr="004817D0" w:rsidRDefault="004817D0" w:rsidP="004817D0"/>
    <w:p w14:paraId="3F826540" w14:textId="77777777" w:rsidR="004817D0" w:rsidRPr="004817D0" w:rsidRDefault="004817D0" w:rsidP="004817D0">
      <w:pPr>
        <w:rPr>
          <w:b/>
          <w:bCs/>
        </w:rPr>
      </w:pPr>
      <w:r w:rsidRPr="004817D0">
        <w:rPr>
          <w:b/>
          <w:bCs/>
        </w:rPr>
        <w:lastRenderedPageBreak/>
        <w:t>4. Správa stavu a požiadaviek</w:t>
      </w:r>
    </w:p>
    <w:p w14:paraId="08731C9F" w14:textId="77777777" w:rsidR="004817D0" w:rsidRPr="004817D0" w:rsidRDefault="004817D0" w:rsidP="004817D0">
      <w:pPr>
        <w:numPr>
          <w:ilvl w:val="0"/>
          <w:numId w:val="4"/>
        </w:numPr>
      </w:pPr>
      <w:r w:rsidRPr="004817D0">
        <w:t xml:space="preserve">Používame </w:t>
      </w:r>
      <w:proofErr w:type="spellStart"/>
      <w:r w:rsidRPr="004817D0">
        <w:rPr>
          <w:b/>
          <w:bCs/>
        </w:rPr>
        <w:t>Redux</w:t>
      </w:r>
      <w:proofErr w:type="spellEnd"/>
      <w:r w:rsidRPr="004817D0">
        <w:rPr>
          <w:b/>
          <w:bCs/>
        </w:rPr>
        <w:t xml:space="preserve"> </w:t>
      </w:r>
      <w:proofErr w:type="spellStart"/>
      <w:r w:rsidRPr="004817D0">
        <w:rPr>
          <w:b/>
          <w:bCs/>
        </w:rPr>
        <w:t>Toolkit</w:t>
      </w:r>
      <w:proofErr w:type="spellEnd"/>
      <w:r w:rsidRPr="004817D0">
        <w:rPr>
          <w:b/>
          <w:bCs/>
        </w:rPr>
        <w:t xml:space="preserve"> (RTK)</w:t>
      </w:r>
      <w:r w:rsidRPr="004817D0">
        <w:t xml:space="preserve"> na správu globálneho stavu používateľa (napr. autentifikačný stav, role).</w:t>
      </w:r>
    </w:p>
    <w:p w14:paraId="431DC778" w14:textId="77777777" w:rsidR="004817D0" w:rsidRPr="004817D0" w:rsidRDefault="004817D0" w:rsidP="004817D0">
      <w:pPr>
        <w:numPr>
          <w:ilvl w:val="0"/>
          <w:numId w:val="4"/>
        </w:numPr>
      </w:pPr>
      <w:r w:rsidRPr="004817D0">
        <w:t xml:space="preserve">Na komunikáciu s API používame </w:t>
      </w:r>
      <w:r w:rsidRPr="004817D0">
        <w:rPr>
          <w:b/>
          <w:bCs/>
        </w:rPr>
        <w:t xml:space="preserve">RTK </w:t>
      </w:r>
      <w:proofErr w:type="spellStart"/>
      <w:r w:rsidRPr="004817D0">
        <w:rPr>
          <w:b/>
          <w:bCs/>
        </w:rPr>
        <w:t>Query</w:t>
      </w:r>
      <w:proofErr w:type="spellEnd"/>
      <w:r w:rsidRPr="004817D0">
        <w:t>:</w:t>
      </w:r>
    </w:p>
    <w:p w14:paraId="687A19E9" w14:textId="77777777" w:rsidR="004817D0" w:rsidRPr="004817D0" w:rsidRDefault="004817D0" w:rsidP="004817D0">
      <w:pPr>
        <w:numPr>
          <w:ilvl w:val="1"/>
          <w:numId w:val="4"/>
        </w:numPr>
      </w:pPr>
      <w:r w:rsidRPr="004817D0">
        <w:t xml:space="preserve">Automaticky spravuje </w:t>
      </w:r>
      <w:proofErr w:type="spellStart"/>
      <w:r w:rsidRPr="004817D0">
        <w:t>caching</w:t>
      </w:r>
      <w:proofErr w:type="spellEnd"/>
      <w:r w:rsidRPr="004817D0">
        <w:t xml:space="preserve">, </w:t>
      </w:r>
      <w:proofErr w:type="spellStart"/>
      <w:r w:rsidRPr="004817D0">
        <w:t>request</w:t>
      </w:r>
      <w:proofErr w:type="spellEnd"/>
      <w:r w:rsidRPr="004817D0">
        <w:t xml:space="preserve"> </w:t>
      </w:r>
      <w:proofErr w:type="spellStart"/>
      <w:r w:rsidRPr="004817D0">
        <w:t>lifecycle</w:t>
      </w:r>
      <w:proofErr w:type="spellEnd"/>
      <w:r w:rsidRPr="004817D0">
        <w:t xml:space="preserve"> (</w:t>
      </w:r>
      <w:proofErr w:type="spellStart"/>
      <w:r w:rsidRPr="004817D0">
        <w:t>pending</w:t>
      </w:r>
      <w:proofErr w:type="spellEnd"/>
      <w:r w:rsidRPr="004817D0">
        <w:t>/</w:t>
      </w:r>
      <w:proofErr w:type="spellStart"/>
      <w:r w:rsidRPr="004817D0">
        <w:t>success</w:t>
      </w:r>
      <w:proofErr w:type="spellEnd"/>
      <w:r w:rsidRPr="004817D0">
        <w:t>/</w:t>
      </w:r>
      <w:proofErr w:type="spellStart"/>
      <w:r w:rsidRPr="004817D0">
        <w:t>error</w:t>
      </w:r>
      <w:proofErr w:type="spellEnd"/>
      <w:r w:rsidRPr="004817D0">
        <w:t xml:space="preserve">), a </w:t>
      </w:r>
      <w:proofErr w:type="spellStart"/>
      <w:r w:rsidRPr="004817D0">
        <w:t>refetching</w:t>
      </w:r>
      <w:proofErr w:type="spellEnd"/>
      <w:r w:rsidRPr="004817D0">
        <w:t>.</w:t>
      </w:r>
    </w:p>
    <w:p w14:paraId="2F40FF40" w14:textId="77777777" w:rsidR="004817D0" w:rsidRDefault="004817D0" w:rsidP="004817D0">
      <w:pPr>
        <w:numPr>
          <w:ilvl w:val="1"/>
          <w:numId w:val="4"/>
        </w:numPr>
      </w:pPr>
      <w:r w:rsidRPr="004817D0">
        <w:t xml:space="preserve">Umožňuje centrálne pridávať hlavičky (napr. </w:t>
      </w:r>
      <w:proofErr w:type="spellStart"/>
      <w:r w:rsidRPr="004817D0">
        <w:t>Authorization</w:t>
      </w:r>
      <w:proofErr w:type="spellEnd"/>
      <w:r w:rsidRPr="004817D0">
        <w:t xml:space="preserve">, X-CSRF-TOKEN) cez </w:t>
      </w:r>
      <w:proofErr w:type="spellStart"/>
      <w:r w:rsidRPr="004817D0">
        <w:t>baseQuery</w:t>
      </w:r>
      <w:proofErr w:type="spellEnd"/>
      <w:r w:rsidRPr="004817D0">
        <w:t>.</w:t>
      </w:r>
    </w:p>
    <w:p w14:paraId="2173FE7F" w14:textId="77777777" w:rsidR="004817D0" w:rsidRPr="004817D0" w:rsidRDefault="004817D0" w:rsidP="004817D0">
      <w:pPr>
        <w:ind w:left="1440"/>
      </w:pPr>
    </w:p>
    <w:p w14:paraId="6B8CFA89" w14:textId="77777777" w:rsidR="004817D0" w:rsidRPr="004817D0" w:rsidRDefault="004817D0" w:rsidP="004817D0">
      <w:pPr>
        <w:rPr>
          <w:b/>
          <w:bCs/>
        </w:rPr>
      </w:pPr>
      <w:r w:rsidRPr="004817D0">
        <w:rPr>
          <w:b/>
          <w:bCs/>
        </w:rPr>
        <w:t>5. Komunikácia cez HTTPS a HSTS</w:t>
      </w:r>
    </w:p>
    <w:p w14:paraId="1A745421" w14:textId="77777777" w:rsidR="004817D0" w:rsidRPr="004817D0" w:rsidRDefault="004817D0" w:rsidP="004817D0">
      <w:pPr>
        <w:numPr>
          <w:ilvl w:val="0"/>
          <w:numId w:val="5"/>
        </w:numPr>
      </w:pPr>
      <w:r w:rsidRPr="004817D0">
        <w:t xml:space="preserve">Všetka komunikácia prebieha výhradne cez </w:t>
      </w:r>
      <w:r w:rsidRPr="004817D0">
        <w:rPr>
          <w:b/>
          <w:bCs/>
        </w:rPr>
        <w:t>HTTPS</w:t>
      </w:r>
      <w:r w:rsidRPr="004817D0">
        <w:t>.</w:t>
      </w:r>
    </w:p>
    <w:p w14:paraId="7BCC414A" w14:textId="77777777" w:rsidR="004817D0" w:rsidRPr="004817D0" w:rsidRDefault="004817D0" w:rsidP="004817D0">
      <w:pPr>
        <w:numPr>
          <w:ilvl w:val="0"/>
          <w:numId w:val="5"/>
        </w:numPr>
      </w:pPr>
      <w:proofErr w:type="spellStart"/>
      <w:r w:rsidRPr="004817D0">
        <w:rPr>
          <w:b/>
          <w:bCs/>
        </w:rPr>
        <w:t>Strict</w:t>
      </w:r>
      <w:proofErr w:type="spellEnd"/>
      <w:r w:rsidRPr="004817D0">
        <w:rPr>
          <w:b/>
          <w:bCs/>
        </w:rPr>
        <w:t>-Transport-</w:t>
      </w:r>
      <w:proofErr w:type="spellStart"/>
      <w:r w:rsidRPr="004817D0">
        <w:rPr>
          <w:b/>
          <w:bCs/>
        </w:rPr>
        <w:t>Security</w:t>
      </w:r>
      <w:proofErr w:type="spellEnd"/>
      <w:r w:rsidRPr="004817D0">
        <w:rPr>
          <w:b/>
          <w:bCs/>
        </w:rPr>
        <w:t xml:space="preserve"> (HSTS)</w:t>
      </w:r>
      <w:r w:rsidRPr="004817D0">
        <w:t xml:space="preserve"> hlavička núti prehliadače komunikovať výhradne šifrovane:</w:t>
      </w:r>
    </w:p>
    <w:p w14:paraId="1B6FA368" w14:textId="77777777" w:rsidR="004817D0" w:rsidRPr="004817D0" w:rsidRDefault="004817D0" w:rsidP="004817D0">
      <w:pPr>
        <w:ind w:left="708" w:firstLine="708"/>
        <w:rPr>
          <w:i/>
          <w:iCs/>
          <w:sz w:val="20"/>
          <w:szCs w:val="20"/>
        </w:rPr>
      </w:pPr>
      <w:proofErr w:type="spellStart"/>
      <w:r w:rsidRPr="004817D0">
        <w:rPr>
          <w:i/>
          <w:iCs/>
          <w:sz w:val="20"/>
          <w:szCs w:val="20"/>
        </w:rPr>
        <w:t>Strict</w:t>
      </w:r>
      <w:proofErr w:type="spellEnd"/>
      <w:r w:rsidRPr="004817D0">
        <w:rPr>
          <w:i/>
          <w:iCs/>
          <w:sz w:val="20"/>
          <w:szCs w:val="20"/>
        </w:rPr>
        <w:t>-Transport-</w:t>
      </w:r>
      <w:proofErr w:type="spellStart"/>
      <w:r w:rsidRPr="004817D0">
        <w:rPr>
          <w:i/>
          <w:iCs/>
          <w:sz w:val="20"/>
          <w:szCs w:val="20"/>
        </w:rPr>
        <w:t>Security</w:t>
      </w:r>
      <w:proofErr w:type="spellEnd"/>
      <w:r w:rsidRPr="004817D0">
        <w:rPr>
          <w:i/>
          <w:iCs/>
          <w:sz w:val="20"/>
          <w:szCs w:val="20"/>
        </w:rPr>
        <w:t>: max-</w:t>
      </w:r>
      <w:proofErr w:type="spellStart"/>
      <w:r w:rsidRPr="004817D0">
        <w:rPr>
          <w:i/>
          <w:iCs/>
          <w:sz w:val="20"/>
          <w:szCs w:val="20"/>
        </w:rPr>
        <w:t>age</w:t>
      </w:r>
      <w:proofErr w:type="spellEnd"/>
      <w:r w:rsidRPr="004817D0">
        <w:rPr>
          <w:i/>
          <w:iCs/>
          <w:sz w:val="20"/>
          <w:szCs w:val="20"/>
        </w:rPr>
        <w:t xml:space="preserve">=63072000; </w:t>
      </w:r>
      <w:proofErr w:type="spellStart"/>
      <w:r w:rsidRPr="004817D0">
        <w:rPr>
          <w:i/>
          <w:iCs/>
          <w:sz w:val="20"/>
          <w:szCs w:val="20"/>
        </w:rPr>
        <w:t>includeSubDomains</w:t>
      </w:r>
      <w:proofErr w:type="spellEnd"/>
      <w:r w:rsidRPr="004817D0">
        <w:rPr>
          <w:i/>
          <w:iCs/>
          <w:sz w:val="20"/>
          <w:szCs w:val="20"/>
        </w:rPr>
        <w:t xml:space="preserve">; </w:t>
      </w:r>
      <w:proofErr w:type="spellStart"/>
      <w:r w:rsidRPr="004817D0">
        <w:rPr>
          <w:i/>
          <w:iCs/>
          <w:sz w:val="20"/>
          <w:szCs w:val="20"/>
        </w:rPr>
        <w:t>preload</w:t>
      </w:r>
      <w:proofErr w:type="spellEnd"/>
    </w:p>
    <w:p w14:paraId="6525090F" w14:textId="77777777" w:rsidR="004817D0" w:rsidRPr="004817D0" w:rsidRDefault="004817D0" w:rsidP="004817D0">
      <w:pPr>
        <w:ind w:left="708" w:firstLine="708"/>
      </w:pPr>
    </w:p>
    <w:p w14:paraId="24DC9132" w14:textId="77777777" w:rsidR="004817D0" w:rsidRPr="004817D0" w:rsidRDefault="004817D0" w:rsidP="004817D0">
      <w:pPr>
        <w:rPr>
          <w:b/>
          <w:bCs/>
        </w:rPr>
      </w:pPr>
      <w:r w:rsidRPr="004817D0">
        <w:rPr>
          <w:b/>
          <w:bCs/>
        </w:rPr>
        <w:t>6. CORS politika (</w:t>
      </w:r>
      <w:proofErr w:type="spellStart"/>
      <w:r w:rsidRPr="004817D0">
        <w:rPr>
          <w:b/>
          <w:bCs/>
        </w:rPr>
        <w:t>Cross-Origin</w:t>
      </w:r>
      <w:proofErr w:type="spellEnd"/>
      <w:r w:rsidRPr="004817D0">
        <w:rPr>
          <w:b/>
          <w:bCs/>
        </w:rPr>
        <w:t xml:space="preserve"> </w:t>
      </w:r>
      <w:proofErr w:type="spellStart"/>
      <w:r w:rsidRPr="004817D0">
        <w:rPr>
          <w:b/>
          <w:bCs/>
        </w:rPr>
        <w:t>Resource</w:t>
      </w:r>
      <w:proofErr w:type="spellEnd"/>
      <w:r w:rsidRPr="004817D0">
        <w:rPr>
          <w:b/>
          <w:bCs/>
        </w:rPr>
        <w:t xml:space="preserve"> </w:t>
      </w:r>
      <w:proofErr w:type="spellStart"/>
      <w:r w:rsidRPr="004817D0">
        <w:rPr>
          <w:b/>
          <w:bCs/>
        </w:rPr>
        <w:t>Sharing</w:t>
      </w:r>
      <w:proofErr w:type="spellEnd"/>
      <w:r w:rsidRPr="004817D0">
        <w:rPr>
          <w:b/>
          <w:bCs/>
        </w:rPr>
        <w:t>)</w:t>
      </w:r>
    </w:p>
    <w:p w14:paraId="3CBAEF6D" w14:textId="77777777" w:rsidR="004817D0" w:rsidRPr="004817D0" w:rsidRDefault="004817D0" w:rsidP="004817D0">
      <w:pPr>
        <w:numPr>
          <w:ilvl w:val="0"/>
          <w:numId w:val="6"/>
        </w:numPr>
      </w:pPr>
      <w:r w:rsidRPr="004817D0">
        <w:t xml:space="preserve">Na </w:t>
      </w:r>
      <w:proofErr w:type="spellStart"/>
      <w:r w:rsidRPr="004817D0">
        <w:t>backendovej</w:t>
      </w:r>
      <w:proofErr w:type="spellEnd"/>
      <w:r w:rsidRPr="004817D0">
        <w:t xml:space="preserve"> strane (</w:t>
      </w:r>
      <w:proofErr w:type="spellStart"/>
      <w:r w:rsidRPr="004817D0">
        <w:t>Spring</w:t>
      </w:r>
      <w:proofErr w:type="spellEnd"/>
      <w:r w:rsidRPr="004817D0">
        <w:t xml:space="preserve"> </w:t>
      </w:r>
      <w:proofErr w:type="spellStart"/>
      <w:r w:rsidRPr="004817D0">
        <w:t>Boot</w:t>
      </w:r>
      <w:proofErr w:type="spellEnd"/>
      <w:r w:rsidRPr="004817D0">
        <w:t>) je nakonfigurovaná prísna CORS politika:</w:t>
      </w:r>
    </w:p>
    <w:p w14:paraId="6A7FEE47" w14:textId="77777777" w:rsidR="004817D0" w:rsidRPr="004817D0" w:rsidRDefault="004817D0" w:rsidP="004817D0">
      <w:pPr>
        <w:numPr>
          <w:ilvl w:val="1"/>
          <w:numId w:val="6"/>
        </w:numPr>
      </w:pPr>
      <w:r w:rsidRPr="004817D0">
        <w:rPr>
          <w:b/>
          <w:bCs/>
        </w:rPr>
        <w:t xml:space="preserve">Povoľujeme len konkrétne </w:t>
      </w:r>
      <w:proofErr w:type="spellStart"/>
      <w:r w:rsidRPr="004817D0">
        <w:rPr>
          <w:b/>
          <w:bCs/>
        </w:rPr>
        <w:t>frontend</w:t>
      </w:r>
      <w:proofErr w:type="spellEnd"/>
      <w:r w:rsidRPr="004817D0">
        <w:rPr>
          <w:b/>
          <w:bCs/>
        </w:rPr>
        <w:t xml:space="preserve"> domény</w:t>
      </w:r>
      <w:r w:rsidRPr="004817D0">
        <w:t xml:space="preserve"> (napr. https://app.ubytovanie.sk), žiadne *.</w:t>
      </w:r>
    </w:p>
    <w:p w14:paraId="48E51726" w14:textId="77777777" w:rsidR="004817D0" w:rsidRPr="004817D0" w:rsidRDefault="004817D0" w:rsidP="004817D0">
      <w:pPr>
        <w:numPr>
          <w:ilvl w:val="1"/>
          <w:numId w:val="6"/>
        </w:numPr>
      </w:pPr>
      <w:r w:rsidRPr="004817D0">
        <w:t>Povoľujeme len bezpečné metódy: GET, POST, PUT, DELETE.</w:t>
      </w:r>
    </w:p>
    <w:p w14:paraId="17B5E23A" w14:textId="77777777" w:rsidR="004817D0" w:rsidRPr="004817D0" w:rsidRDefault="004817D0" w:rsidP="004817D0">
      <w:pPr>
        <w:numPr>
          <w:ilvl w:val="1"/>
          <w:numId w:val="6"/>
        </w:numPr>
      </w:pPr>
      <w:r w:rsidRPr="004817D0">
        <w:t>Explicitne povoľujeme len potrebné hlavičky (</w:t>
      </w:r>
      <w:proofErr w:type="spellStart"/>
      <w:r w:rsidRPr="004817D0">
        <w:t>Authorization</w:t>
      </w:r>
      <w:proofErr w:type="spellEnd"/>
      <w:r w:rsidRPr="004817D0">
        <w:t xml:space="preserve">, X-CSRF-TOKEN, </w:t>
      </w:r>
      <w:proofErr w:type="spellStart"/>
      <w:r w:rsidRPr="004817D0">
        <w:t>Content</w:t>
      </w:r>
      <w:proofErr w:type="spellEnd"/>
      <w:r w:rsidRPr="004817D0">
        <w:t>-Type).</w:t>
      </w:r>
    </w:p>
    <w:p w14:paraId="37B4813F" w14:textId="77777777" w:rsidR="004817D0" w:rsidRPr="004817D0" w:rsidRDefault="004817D0" w:rsidP="004817D0">
      <w:pPr>
        <w:rPr>
          <w:b/>
          <w:bCs/>
        </w:rPr>
      </w:pPr>
      <w:r w:rsidRPr="004817D0">
        <w:rPr>
          <w:b/>
          <w:bCs/>
        </w:rPr>
        <w:t xml:space="preserve">7. </w:t>
      </w:r>
      <w:proofErr w:type="spellStart"/>
      <w:r w:rsidRPr="004817D0">
        <w:rPr>
          <w:b/>
          <w:bCs/>
        </w:rPr>
        <w:t>Session</w:t>
      </w:r>
      <w:proofErr w:type="spellEnd"/>
      <w:r w:rsidRPr="004817D0">
        <w:rPr>
          <w:b/>
          <w:bCs/>
        </w:rPr>
        <w:t xml:space="preserve"> bezpečnosť</w:t>
      </w:r>
    </w:p>
    <w:p w14:paraId="22CF0DE1" w14:textId="77777777" w:rsidR="004817D0" w:rsidRPr="004817D0" w:rsidRDefault="004817D0" w:rsidP="004817D0">
      <w:pPr>
        <w:numPr>
          <w:ilvl w:val="0"/>
          <w:numId w:val="7"/>
        </w:numPr>
      </w:pPr>
      <w:r w:rsidRPr="004817D0">
        <w:t xml:space="preserve">Každý </w:t>
      </w:r>
      <w:proofErr w:type="spellStart"/>
      <w:r w:rsidRPr="004817D0">
        <w:t>klientský</w:t>
      </w:r>
      <w:proofErr w:type="spellEnd"/>
      <w:r w:rsidRPr="004817D0">
        <w:t xml:space="preserve"> </w:t>
      </w:r>
      <w:proofErr w:type="spellStart"/>
      <w:r w:rsidRPr="004817D0">
        <w:t>request</w:t>
      </w:r>
      <w:proofErr w:type="spellEnd"/>
      <w:r w:rsidRPr="004817D0">
        <w:t xml:space="preserve"> je kontrolovaný pomocou tokenu, nie identifikátora </w:t>
      </w:r>
      <w:proofErr w:type="spellStart"/>
      <w:r w:rsidRPr="004817D0">
        <w:t>session</w:t>
      </w:r>
      <w:proofErr w:type="spellEnd"/>
      <w:r w:rsidRPr="004817D0">
        <w:t>.</w:t>
      </w:r>
    </w:p>
    <w:p w14:paraId="7C5428DB" w14:textId="77777777" w:rsidR="004817D0" w:rsidRPr="004817D0" w:rsidRDefault="004817D0" w:rsidP="004817D0">
      <w:pPr>
        <w:numPr>
          <w:ilvl w:val="0"/>
          <w:numId w:val="7"/>
        </w:numPr>
      </w:pPr>
      <w:r w:rsidRPr="004817D0">
        <w:t>Pri strate platného JWT tokenu alebo CSRF tokenu sa používateľ automaticky odhlasuje.</w:t>
      </w:r>
    </w:p>
    <w:p w14:paraId="43B05BA2" w14:textId="77777777" w:rsidR="004817D0" w:rsidRPr="004817D0" w:rsidRDefault="004817D0" w:rsidP="004817D0">
      <w:pPr>
        <w:numPr>
          <w:ilvl w:val="0"/>
          <w:numId w:val="7"/>
        </w:numPr>
      </w:pPr>
      <w:r w:rsidRPr="004817D0">
        <w:t>K zraniteľným akciám sa nedá dostať bez opätovného overenia identity.</w:t>
      </w:r>
    </w:p>
    <w:p w14:paraId="21847C62" w14:textId="77777777" w:rsidR="002C63F3" w:rsidRDefault="002C63F3"/>
    <w:sectPr w:rsidR="002C6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F3954"/>
    <w:multiLevelType w:val="multilevel"/>
    <w:tmpl w:val="3124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F0B04"/>
    <w:multiLevelType w:val="multilevel"/>
    <w:tmpl w:val="B6C0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FE2234"/>
    <w:multiLevelType w:val="multilevel"/>
    <w:tmpl w:val="99D89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AD0215"/>
    <w:multiLevelType w:val="multilevel"/>
    <w:tmpl w:val="08783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FE7A2C"/>
    <w:multiLevelType w:val="multilevel"/>
    <w:tmpl w:val="956A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755720"/>
    <w:multiLevelType w:val="multilevel"/>
    <w:tmpl w:val="71A0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B02AA9"/>
    <w:multiLevelType w:val="multilevel"/>
    <w:tmpl w:val="7A76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423704">
    <w:abstractNumId w:val="2"/>
  </w:num>
  <w:num w:numId="2" w16cid:durableId="2111196596">
    <w:abstractNumId w:val="0"/>
  </w:num>
  <w:num w:numId="3" w16cid:durableId="1303384483">
    <w:abstractNumId w:val="4"/>
  </w:num>
  <w:num w:numId="4" w16cid:durableId="1649355744">
    <w:abstractNumId w:val="3"/>
  </w:num>
  <w:num w:numId="5" w16cid:durableId="128595913">
    <w:abstractNumId w:val="6"/>
  </w:num>
  <w:num w:numId="6" w16cid:durableId="1296369973">
    <w:abstractNumId w:val="1"/>
  </w:num>
  <w:num w:numId="7" w16cid:durableId="8720378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7D0"/>
    <w:rsid w:val="002C63F3"/>
    <w:rsid w:val="00387D22"/>
    <w:rsid w:val="004817D0"/>
    <w:rsid w:val="00FB3323"/>
    <w:rsid w:val="00FE6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A2712"/>
  <w15:chartTrackingRefBased/>
  <w15:docId w15:val="{C0D0B082-09FB-4E00-AEB1-2BCD5D14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4817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817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4817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4817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4817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4817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4817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4817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4817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4817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4817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4817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4817D0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4817D0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4817D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4817D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4817D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4817D0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4817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817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4817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4817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4817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4817D0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4817D0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4817D0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4817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4817D0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4817D0"/>
    <w:rPr>
      <w:b/>
      <w:bCs/>
      <w:smallCaps/>
      <w:color w:val="2F5496" w:themeColor="accent1" w:themeShade="BF"/>
      <w:spacing w:val="5"/>
    </w:rPr>
  </w:style>
  <w:style w:type="character" w:styleId="Hypertextovprepojenie">
    <w:name w:val="Hyperlink"/>
    <w:basedOn w:val="Predvolenpsmoodseku"/>
    <w:uiPriority w:val="99"/>
    <w:unhideWhenUsed/>
    <w:rsid w:val="004817D0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481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1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4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8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olinhacks/zo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Štefan Fabian</dc:creator>
  <cp:keywords/>
  <dc:description/>
  <cp:lastModifiedBy>Štefan Fabian</cp:lastModifiedBy>
  <cp:revision>1</cp:revision>
  <dcterms:created xsi:type="dcterms:W3CDTF">2025-06-17T08:20:00Z</dcterms:created>
  <dcterms:modified xsi:type="dcterms:W3CDTF">2025-06-17T08:25:00Z</dcterms:modified>
</cp:coreProperties>
</file>