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word/media/image3.png" ContentType="image/png"/>
  <Override PartName="/word/media/image2.emf" ContentType="image/x-emf"/>
  <Override PartName="/word/media/image1.emf" ContentType="image/x-em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Hönnunar skýrsla ROBOT</w:t>
      </w:r>
      <w:r>
        <w:rPr/>
        <w:t>I</w:t>
      </w:r>
      <w:r>
        <w:rPr/>
        <w:t>C</w:t>
      </w:r>
      <w:r>
        <w:rPr/>
        <w:t>S</w:t>
      </w:r>
      <w:r>
        <w:rPr/>
        <w:t xml:space="preserve"> II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Jerry </w:t>
      </w:r>
      <w:r>
        <w:rPr/>
        <w:t>the tricycle</w:t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0" w:name="_Toc408820667"/>
      <w:bookmarkEnd w:id="0"/>
      <w:r>
        <w:rPr/>
        <w:t>Efnisyfirlit</w:t>
      </w:r>
    </w:p>
    <w:p>
      <w:pPr>
        <w:pStyle w:val="Contents1"/>
        <w:tabs>
          <w:tab w:val="right" w:pos="9016" w:leader="dot"/>
        </w:tabs>
        <w:rPr/>
      </w:pPr>
      <w:hyperlink w:anchor="_Toc408820667">
        <w:r>
          <w:rPr>
            <w:rStyle w:val="IndexLink"/>
          </w:rPr>
          <w:t>Efnisyfirlit</w:t>
        </w:r>
        <w:r>
          <w:rPr>
            <w:webHidden/>
          </w:rPr>
          <w:fldChar w:fldCharType="begin"/>
        </w:r>
        <w:r>
          <w:rPr>
            <w:webHidden/>
          </w:rPr>
          <w:instrText>PAGEREF _Toc408820667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9016" w:leader="dot"/>
        </w:tabs>
        <w:rPr/>
      </w:pPr>
      <w:r>
        <w:rPr>
          <w:vanish w:val="false"/>
        </w:rPr>
        <w:t>Verkefnalýsing</w:t>
      </w:r>
      <w:hyperlink w:anchor="_Toc408820668">
        <w:r>
          <w:rPr>
            <w:webHidden/>
          </w:rPr>
          <w:fldChar w:fldCharType="begin"/>
        </w:r>
        <w:r>
          <w:rPr>
            <w:webHidden/>
          </w:rPr>
          <w:instrText>PAGEREF _Toc408820668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9016" w:leader="dot"/>
        </w:tabs>
        <w:rPr/>
      </w:pPr>
      <w:hyperlink w:anchor="_Toc408820669">
        <w:r>
          <w:rPr>
            <w:rStyle w:val="IndexLink"/>
          </w:rPr>
          <w:t>Vélbúnaður</w:t>
        </w:r>
        <w:r>
          <w:rPr>
            <w:webHidden/>
          </w:rPr>
          <w:fldChar w:fldCharType="begin"/>
        </w:r>
        <w:r>
          <w:rPr>
            <w:webHidden/>
          </w:rPr>
          <w:instrText>PAGEREF _Toc408820669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9016" w:leader="dot"/>
        </w:tabs>
        <w:rPr/>
      </w:pPr>
      <w:hyperlink w:anchor="_Toc408820670">
        <w:r>
          <w:rPr>
            <w:rStyle w:val="IndexLink"/>
          </w:rPr>
          <w:t>Verkáætlun hér</w:t>
        </w:r>
        <w:r>
          <w:rPr>
            <w:webHidden/>
          </w:rPr>
          <w:fldChar w:fldCharType="begin"/>
        </w:r>
        <w:r>
          <w:rPr>
            <w:webHidden/>
          </w:rPr>
          <w:instrText>PAGEREF _Toc408820670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9016" w:leader="dot"/>
        </w:tabs>
        <w:rPr/>
      </w:pPr>
      <w:hyperlink w:anchor="_Toc408820671">
        <w:r>
          <w:rPr>
            <w:rStyle w:val="IndexLink"/>
          </w:rPr>
          <w:t>Flæðirit og sauðakóði</w:t>
        </w:r>
        <w:r>
          <w:rPr>
            <w:webHidden/>
          </w:rPr>
          <w:fldChar w:fldCharType="begin"/>
        </w:r>
        <w:r>
          <w:rPr>
            <w:webHidden/>
          </w:rPr>
          <w:instrText>PAGEREF _Toc408820671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9016" w:leader="dot"/>
        </w:tabs>
        <w:rPr/>
      </w:pPr>
      <w:hyperlink w:anchor="_Toc408820672">
        <w:r>
          <w:rPr>
            <w:rStyle w:val="IndexLink"/>
          </w:rPr>
          <w:t>Prófanir</w:t>
        </w:r>
        <w:r>
          <w:rPr>
            <w:webHidden/>
          </w:rPr>
          <w:fldChar w:fldCharType="begin"/>
        </w:r>
        <w:r>
          <w:rPr>
            <w:webHidden/>
          </w:rPr>
          <w:instrText>PAGEREF _Toc408820672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9016" w:leader="dot"/>
        </w:tabs>
        <w:rPr/>
      </w:pPr>
      <w:hyperlink w:anchor="_Toc408820673">
        <w:r>
          <w:rPr>
            <w:rStyle w:val="IndexLink"/>
          </w:rPr>
          <w:t>Lokaorð</w:t>
        </w:r>
        <w:r>
          <w:rPr>
            <w:webHidden/>
          </w:rPr>
          <w:fldChar w:fldCharType="begin"/>
        </w:r>
        <w:r>
          <w:rPr>
            <w:webHidden/>
          </w:rPr>
          <w:instrText>PAGEREF _Toc408820673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9016" w:leader="dot"/>
        </w:tabs>
        <w:rPr/>
      </w:pPr>
      <w:hyperlink w:anchor="_Toc408820674">
        <w:r>
          <w:rPr>
            <w:rStyle w:val="IndexLink"/>
          </w:rPr>
          <w:t>Viðauki</w:t>
        </w:r>
        <w:r>
          <w:rPr>
            <w:webHidden/>
          </w:rPr>
          <w:fldChar w:fldCharType="begin"/>
        </w:r>
        <w:r>
          <w:rPr>
            <w:webHidden/>
          </w:rPr>
          <w:instrText>PAGEREF _Toc408820674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9016" w:leader="dot"/>
        </w:tabs>
        <w:rPr/>
      </w:pPr>
      <w:hyperlink w:anchor="_Toc408820675">
        <w:r>
          <w:rPr>
            <w:rStyle w:val="IndexLink"/>
          </w:rPr>
          <w:t>Heimildir</w:t>
        </w:r>
        <w:r>
          <w:rPr>
            <w:webHidden/>
          </w:rPr>
          <w:fldChar w:fldCharType="begin"/>
        </w:r>
        <w:r>
          <w:rPr>
            <w:webHidden/>
          </w:rPr>
          <w:instrText>PAGEREF _Toc408820675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" w:name="_Toc408820668"/>
      <w:r>
        <w:rPr/>
        <w:t>V</w:t>
      </w:r>
      <w:bookmarkEnd w:id="1"/>
      <w:r>
        <w:rPr/>
        <w:t>erkefnalýsing</w:t>
      </w: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Jerry the tricycle er þríhjóla vélmenni sem mun keyra á rasberry pi 3, Stjórnborðið verður vefsíða og hugsanlega ef tími gefst munum við reyna að koma upp voice commands.</w:t>
      </w:r>
      <w:r>
        <w:br w:type="page"/>
      </w:r>
    </w:p>
    <w:p>
      <w:pPr>
        <w:pStyle w:val="Heading1"/>
        <w:rPr/>
      </w:pPr>
      <w:bookmarkStart w:id="2" w:name="_Toc408820669"/>
      <w:bookmarkEnd w:id="2"/>
      <w:r>
        <w:rPr/>
        <w:t>Vélbúnaður</w:t>
      </w:r>
    </w:p>
    <w:p>
      <w:pPr>
        <w:pStyle w:val="Normal"/>
        <w:rPr/>
      </w:pPr>
      <w:r>
        <w:rPr/>
        <w:t>Lýsing vélbúnaði sem þið notið (fjöldi mótora og sensora ásamt lýsingu á þeim og mynd)</w:t>
      </w:r>
    </w:p>
    <w:p>
      <w:pPr>
        <w:pStyle w:val="Normal"/>
        <w:rPr>
          <w:sz w:val="14"/>
        </w:rPr>
      </w:pPr>
      <w:r>
        <w:rPr/>
        <w:t>Lýsing á hugbúnaði sem notaður var í þróunarferlinu dæmi GIT, VISIO , RobotC for VEX og C forritunarmálið  eða Ardino for 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Vélbúnaðurinn sem notaður er</w:t>
      </w:r>
    </w:p>
    <w:p>
      <w:pPr>
        <w:pStyle w:val="Normal"/>
        <w:rPr/>
      </w:pPr>
      <w:r>
        <w:rPr/>
        <w:t>1x Raspberry pi 3</w:t>
      </w:r>
    </w:p>
    <w:p>
      <w:pPr>
        <w:pStyle w:val="Normal"/>
        <w:rPr/>
      </w:pPr>
      <w:r>
        <w:rPr/>
        <w:t>2x VEX 269 motors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Hugbúnaður sem notaður var í þróunarferlinu</w:t>
      </w:r>
    </w:p>
    <w:p>
      <w:pPr>
        <w:pStyle w:val="Normal"/>
        <w:rPr/>
      </w:pPr>
      <w:r>
        <w:rPr/>
        <w:t>GIT</w:t>
      </w:r>
    </w:p>
    <w:p>
      <w:pPr>
        <w:pStyle w:val="Normal"/>
        <w:rPr/>
      </w:pPr>
      <w:r>
        <w:rPr/>
        <w:t>github</w:t>
      </w:r>
    </w:p>
    <w:p>
      <w:pPr>
        <w:pStyle w:val="Normal"/>
        <w:rPr/>
      </w:pPr>
      <w:r>
        <w:rPr/>
        <w:t>python</w:t>
      </w:r>
    </w:p>
    <w:p>
      <w:pPr>
        <w:pStyle w:val="Normal"/>
        <w:rPr/>
      </w:pPr>
      <w:r>
        <w:rPr/>
        <w:t>SSH</w:t>
      </w:r>
      <w:r>
        <w:br w:type="page"/>
      </w:r>
    </w:p>
    <w:p>
      <w:pPr>
        <w:pStyle w:val="Heading1"/>
        <w:rPr/>
      </w:pPr>
      <w:bookmarkStart w:id="3" w:name="_Toc408820670"/>
      <w:bookmarkEnd w:id="3"/>
      <w:r>
        <w:rPr/>
        <w:t>Verkáætlun hér</w:t>
      </w:r>
    </w:p>
    <w:p>
      <w:pPr>
        <w:pStyle w:val="Normal"/>
        <w:rPr/>
      </w:pPr>
      <w:r>
        <w:rPr/>
        <w:t>Gant og perthrit koma hér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Dæmi um gatn rit:</w:t>
      </w:r>
    </w:p>
    <w:p>
      <w:pPr>
        <w:pStyle w:val="Normal"/>
        <w:rPr/>
      </w:pPr>
      <w:r>
        <w:rPr/>
        <w:object>
          <v:shape id="ole_rId2" style="width:451.5pt;height:47.25pt" o:ole="">
            <v:imagedata r:id="rId3" o:title=""/>
          </v:shape>
          <o:OLEObject Type="Embed" ProgID="Visio.Drawing.15" ShapeID="ole_rId2" DrawAspect="Content" ObjectID="_391508962" r:id="rId2"/>
        </w:object>
      </w:r>
      <w:r>
        <w:br w:type="page"/>
      </w:r>
    </w:p>
    <w:p>
      <w:pPr>
        <w:pStyle w:val="Heading1"/>
        <w:rPr/>
      </w:pPr>
      <w:bookmarkStart w:id="4" w:name="_Toc408820671"/>
      <w:bookmarkEnd w:id="4"/>
      <w:r>
        <w:rPr/>
        <w:t>Flæðirit og sauðakóði</w:t>
      </w:r>
    </w:p>
    <w:p>
      <w:pPr>
        <w:pStyle w:val="Normal"/>
        <w:rPr/>
      </w:pPr>
      <w:r>
        <w:rPr/>
        <w:t>Gildir 10% (</w:t>
      </w:r>
      <w:r>
        <w:rPr>
          <w:rFonts w:cs="Arial" w:ascii="Arial" w:hAnsi="Arial"/>
        </w:rPr>
        <w:t>flæðirit og sauðakóði)</w:t>
      </w:r>
    </w:p>
    <w:p>
      <w:pPr>
        <w:pStyle w:val="Normal"/>
        <w:rPr/>
      </w:pPr>
      <w:r>
        <w:rPr/>
        <w:t>Hér setjum við flæðirit og sauðakóða</w:t>
      </w:r>
    </w:p>
    <w:p>
      <w:pPr>
        <w:pStyle w:val="Normal"/>
        <w:rPr/>
      </w:pPr>
      <w:r>
        <w:rPr/>
        <w:t>Dæmi um flæðirit og sauðakóða:</w:t>
      </w:r>
    </w:p>
    <w:p>
      <w:pPr>
        <w:pStyle w:val="Normal"/>
        <w:rPr/>
      </w:pPr>
      <w:r>
        <w:rPr/>
        <w:object>
          <v:shape id="ole_rId4" style="width:451.5pt;height:204.75pt" o:ole="">
            <v:imagedata r:id="rId5" o:title=""/>
          </v:shape>
          <o:OLEObject Type="Embed" ProgID="Visio.Drawing.15" ShapeID="ole_rId4" DrawAspect="Content" ObjectID="_1180315888" r:id="rId4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5" w:name="_Toc408820672"/>
      <w:bookmarkEnd w:id="5"/>
      <w:r>
        <w:rPr/>
        <w:t>Prófanir</w:t>
      </w:r>
    </w:p>
    <w:p>
      <w:pPr>
        <w:pStyle w:val="Normal"/>
        <w:rPr/>
      </w:pPr>
      <w:r>
        <w:rPr/>
        <w:t>Gildir 20% (sýning á virkni)</w:t>
      </w:r>
    </w:p>
    <w:p>
      <w:pPr>
        <w:pStyle w:val="Normal"/>
        <w:rPr/>
      </w:pPr>
      <w:r>
        <w:rPr/>
        <w:t>Hér setjið þið inn lýsingu á prófunum á vélmenni þ.e er hvað hann á að gera og hvernig gékk.</w:t>
      </w:r>
    </w:p>
    <w:p>
      <w:pPr>
        <w:pStyle w:val="Normal"/>
        <w:rPr/>
      </w:pPr>
      <w:r>
        <w:rPr/>
        <w:t>Dæmi:</w:t>
      </w:r>
    </w:p>
    <w:p>
      <w:pPr>
        <w:pStyle w:val="ListParagraph"/>
        <w:numPr>
          <w:ilvl w:val="0"/>
          <w:numId w:val="1"/>
        </w:numPr>
        <w:rPr/>
      </w:pPr>
      <w:r>
        <w:rPr/>
        <w:t>Færa áfram um 1m eftir línu</w:t>
      </w:r>
    </w:p>
    <w:p>
      <w:pPr>
        <w:pStyle w:val="ListParagraph"/>
        <w:numPr>
          <w:ilvl w:val="0"/>
          <w:numId w:val="1"/>
        </w:numPr>
        <w:rPr/>
      </w:pPr>
      <w:r>
        <w:rPr/>
        <w:t>Snúa vélmenni um 30°</w:t>
      </w:r>
    </w:p>
    <w:p>
      <w:pPr>
        <w:pStyle w:val="ListParagraph"/>
        <w:numPr>
          <w:ilvl w:val="0"/>
          <w:numId w:val="1"/>
        </w:numPr>
        <w:rPr/>
      </w:pPr>
      <w:r>
        <w:rPr/>
        <w:t>Kló grýpur um glas</w:t>
      </w:r>
    </w:p>
    <w:p>
      <w:pPr>
        <w:pStyle w:val="ListParagraph"/>
        <w:numPr>
          <w:ilvl w:val="0"/>
          <w:numId w:val="1"/>
        </w:numPr>
        <w:rPr/>
      </w:pPr>
      <w:r>
        <w:rPr/>
        <w:t>Kló  færir glas……</w:t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6" w:name="_Toc408820673"/>
      <w:bookmarkEnd w:id="6"/>
      <w:r>
        <w:rPr/>
        <w:t>Lokaorð</w:t>
      </w:r>
    </w:p>
    <w:p>
      <w:pPr>
        <w:pStyle w:val="Normal"/>
        <w:rPr/>
      </w:pPr>
      <w:r>
        <w:rPr/>
        <w:t>Hér segjum við frá verkefninu í heild t.d hvort það var gagnlegt , hvernig vinnan gékk og hvort róbotin geti haf hagnýtt gildi.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7" w:name="_Toc408820674"/>
      <w:bookmarkEnd w:id="7"/>
      <w:r>
        <w:rPr/>
        <w:t>Viðauki</w:t>
      </w:r>
    </w:p>
    <w:p>
      <w:pPr>
        <w:pStyle w:val="Normal"/>
        <w:rPr/>
      </w:pPr>
      <w:r>
        <w:rPr/>
        <w:t>Hér setjum við allar myndir t.d af róbotinum, gant og pertrit (stórumyndina úr visio)</w:t>
      </w:r>
    </w:p>
    <w:p>
      <w:pPr>
        <w:pStyle w:val="Normal"/>
        <w:rPr/>
      </w:pPr>
      <w:r>
        <w:rPr/>
        <w:t xml:space="preserve">Loggskrá sem geymir allar skráningar á verkferlinu og allur kóði </w:t>
      </w:r>
      <w:r>
        <w:rPr>
          <w:rFonts w:eastAsia="Wingdings" w:cs="Wingdings" w:ascii="Wingdings" w:hAnsi="Wingdings"/>
        </w:rPr>
        <w:t></w:t>
      </w:r>
    </w:p>
    <w:p>
      <w:pPr>
        <w:pStyle w:val="Normal"/>
        <w:rPr/>
      </w:pPr>
      <w:r>
        <w:rPr/>
        <w:t>Gildir 10%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8" w:name="_GoBack"/>
      <w:bookmarkStart w:id="9" w:name="_GoBack"/>
      <w:bookmarkEnd w:id="9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0" w:name="_Toc408820675"/>
      <w:bookmarkEnd w:id="10"/>
      <w:r>
        <w:rPr/>
        <w:t>Heimildir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Hér setjum við inn krækjur á slóðir sem við nýttum okkur í verkefninu</w:t>
      </w:r>
    </w:p>
    <w:sectPr>
      <w:headerReference w:type="default" r:id="rId6"/>
      <w:footerReference w:type="default" r:id="rId7"/>
      <w:type w:val="nextPage"/>
      <w:pgSz w:w="11906" w:h="16838"/>
      <w:pgMar w:left="1440" w:right="1286" w:header="708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Jón Róbert Árnason</w:t>
    </w:r>
  </w:p>
  <w:p>
    <w:pPr>
      <w:pStyle w:val="Footer"/>
      <w:rPr/>
    </w:pPr>
    <w:r>
      <w:rPr/>
      <w:t>Stefán Freyr Smárason</w:t>
    </w:r>
    <w:r>
      <w:rPr/>
      <w:tab/>
    </w:r>
    <w:r>
      <w:rPr/>
      <w:t>Upplýsingatækniskólinn</w:t>
    </w:r>
    <w:r>
      <w:rPr/>
      <w:tab/>
      <w:t>ROB2B3U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9525" distL="0" distR="0">
          <wp:extent cx="2104390" cy="504825"/>
          <wp:effectExtent l="0" t="0" r="0" b="0"/>
          <wp:docPr id="1" name="Mynd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ynd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04390" cy="504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s-I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s-I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is-I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273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1627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916273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162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16273"/>
    <w:rPr/>
  </w:style>
  <w:style w:type="character" w:styleId="InternetLink">
    <w:name w:val="Internet Link"/>
    <w:basedOn w:val="DefaultParagraphFont"/>
    <w:uiPriority w:val="99"/>
    <w:unhideWhenUsed/>
    <w:rsid w:val="008e4e12"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2687e"/>
    <w:rPr>
      <w:rFonts w:ascii="Segoe UI" w:hAnsi="Segoe UI" w:cs="Segoe UI"/>
      <w:sz w:val="18"/>
      <w:szCs w:val="18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16273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16273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16273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16273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8e4e12"/>
    <w:pPr/>
    <w:rPr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8e4e12"/>
    <w:pPr>
      <w:spacing w:before="0" w:after="10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2687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F85D8-A58D-403F-AB82-E621B648D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LibreOffice/5.1.6.2$Linux_X86_64 LibreOffice_project/10m0$Build-2</Application>
  <Pages>9</Pages>
  <Words>270</Words>
  <Characters>1337</Characters>
  <CharactersWithSpaces>1559</CharactersWithSpaces>
  <Paragraphs>53</Paragraphs>
  <Company>Tækniskólinn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2015-01-12T10:22:00Z</dcterms:created>
  <dc:creator>Eiríkur Benediktsson</dc:creator>
  <dc:description/>
  <dc:language>en-US</dc:language>
  <cp:lastModifiedBy/>
  <cp:lastPrinted>2015-09-11T08:47:00Z</cp:lastPrinted>
  <dcterms:modified xsi:type="dcterms:W3CDTF">2017-09-25T14:25:31Z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Tækniskólinn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