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AB5284">
                  <w:rPr>
                    <w:color w:val="5B9BD5" w:themeColor="accent1"/>
                  </w:rPr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color w:val="5B9BD5" w:themeColor="accent1"/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color w:val="5B9BD5" w:themeColor="accent1"/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AB5284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shd w:val="clear" w:color="auto" w:fill="5B9BD5" w:themeFill="accent1"/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AB5284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AB5284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AB5284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AB5284" w:rsidRDefault="00133E05" w14:paraId="210E68F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AB5284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AB5284" w:rsidRDefault="00133E05" w14:paraId="3D15B52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AB5284" w:rsidRDefault="00133E05" w14:paraId="04D41468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AB5284" w:rsidRDefault="00133E05" w14:paraId="571F8ED4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B5284" w:rsidRDefault="00133E05" w14:paraId="70B74BEE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B5284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B5284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AB5284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5B9BD5" w:themeColor="accent1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5B9BD5" w:themeColor="accent1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AB528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AB528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AB528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6F26" w:rsidP="00E40C63" w:rsidRDefault="00F76F26" w14:paraId="1EDBAAF5" w14:textId="77777777">
      <w:pPr>
        <w:spacing w:after="0"/>
      </w:pPr>
      <w:r>
        <w:separator/>
      </w:r>
    </w:p>
  </w:endnote>
  <w:endnote w:type="continuationSeparator" w:id="0">
    <w:p w:rsidR="00F76F26" w:rsidP="00E40C63" w:rsidRDefault="00F76F26" w14:paraId="11E298A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rPr>
            <w:color w:val="5B9BD5" w:themeColor="accent1"/>
          </w:r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CompanyVATRegistrationNo_Lbl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HomePage_Header_Lbl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rPr>
            <w:color w:val="5B9BD5" w:themeColor="accent1"/>
          </w:r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CompanyIBAN_Lbl</w:t>
              </w:r>
              <w:proofErr w:type="spellEnd"/>
            </w:p>
          </w:tc>
        </w:sdtContent>
      </w:sdt>
      <w:sdt>
        <w:sdtPr>
          <w:rPr>
            <w:color w:val="5B9BD5" w:themeColor="accent1"/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AB5284">
                <w:rPr>
                  <w:color w:val="5B9BD5" w:themeColor="accent1"/>
                  <w:lang w:val="da-DK"/>
                </w:rPr>
                <w:t>CompanySWIFT_Lbl</w:t>
              </w:r>
            </w:p>
          </w:tc>
        </w:sdtContent>
      </w:sdt>
      <w:sdt>
        <w:sdtPr>
          <w:rPr>
            <w:color w:val="5B9BD5" w:themeColor="accent1"/>
          </w:r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6F26" w:rsidP="00E40C63" w:rsidRDefault="00F76F26" w14:paraId="4545B60B" w14:textId="77777777">
      <w:pPr>
        <w:spacing w:after="0"/>
      </w:pPr>
      <w:r>
        <w:separator/>
      </w:r>
    </w:p>
  </w:footnote>
  <w:footnote w:type="continuationSeparator" w:id="0">
    <w:p w:rsidR="00F76F26" w:rsidP="00E40C63" w:rsidRDefault="00F76F26" w14:paraId="3DBAD18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rPr>
                <w:color w:val="5B9BD5" w:themeColor="accent1"/>
              </w:r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AB5284" w:rsidR="00DF6462">
                <w:rPr>
                  <w:color w:val="5B9BD5" w:themeColor="accent1"/>
                </w:rPr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rPr>
                <w:color w:val="5B9BD5" w:themeColor="accent1"/>
              </w:r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AB5284" w:rsidR="00DF6462">
                <w:rPr>
                  <w:color w:val="5B9BD5" w:themeColor="accent1"/>
                </w:rPr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03E8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0ECA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D3EFF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B5284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CF3D28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76F2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4D3EFF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AD033C"/>
    <w:rsid w:val="00B243DB"/>
    <w:rsid w:val="00BC3A8C"/>
    <w:rsid w:val="00CF76A8"/>
    <w:rsid w:val="00D975F4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33C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  <w:style w:type="paragraph" w:customStyle="1" w:styleId="E8DEFA83C744407796DB8CC675FDA1A4">
    <w:name w:val="E8DEFA83C744407796DB8CC675FDA1A4"/>
    <w:rsid w:val="00AD033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2</cp:revision>
  <dcterms:created xsi:type="dcterms:W3CDTF">2019-04-09T09:31:00Z</dcterms:created>
  <dcterms:modified xsi:type="dcterms:W3CDTF">2024-06-25T08:10:00Z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