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 Sales - Credit Memo/1307"/>
            <w:id w:val="901953113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 Sales - Credit Memo/1307"/>
            <w:id w:val="-542899741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 Sales - Credit 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AA72F57C64394DC088CA9EF0CE9BDA2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-1403604351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40132611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 Sales - Credit 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- Credit 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93263-798B-4AA7-A910-795701CA05A5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