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HOTEL BELVI — Дополнително сценарио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Клиент: </w:t>
      </w:r>
      <w:r>
        <w:rPr>
          <w:rFonts w:ascii="Calibri" w:cs="Calibri" w:eastAsia="Calibri" w:hAnsi="Calibri"/>
          <w:sz w:val="22"/>
          <w:szCs w:val="22"/>
        </w:rPr>
        <w:t xml:space="preserve">Македонија Турист — Хотел Белви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Актери: </w:t>
      </w:r>
      <w:r>
        <w:rPr>
          <w:rFonts w:ascii="Calibri" w:cs="Calibri" w:eastAsia="Calibri" w:hAnsi="Calibri"/>
          <w:sz w:val="22"/>
          <w:szCs w:val="22"/>
        </w:rPr>
        <w:t xml:space="preserve">Тамара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Локација: </w:t>
      </w:r>
      <w:r>
        <w:rPr>
          <w:rFonts w:ascii="Calibri" w:cs="Calibri" w:eastAsia="Calibri" w:hAnsi="Calibri"/>
          <w:sz w:val="22"/>
          <w:szCs w:val="22"/>
        </w:rPr>
        <w:t xml:space="preserve">Хотел Белви, Скопје — ресторан / отворена тераса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Формат на пишување: </w:t>
      </w:r>
      <w:r>
        <w:rPr>
          <w:rFonts w:ascii="Calibri" w:cs="Calibri" w:eastAsia="Calibri" w:hAnsi="Calibri"/>
          <w:sz w:val="22"/>
          <w:szCs w:val="22"/>
        </w:rPr>
        <w:t xml:space="preserve">Кадар по кадар — секој кадар со опис и реплика веднаш под него</w:t>
      </w:r>
    </w:p>
    <w:p>
      <w:pPr>
        <w:pStyle w:val="Heading2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Сценарио 11: Ве слушнавме — нов QR систем за нарачување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Формат: </w:t>
      </w:r>
      <w:r>
        <w:rPr>
          <w:rFonts w:ascii="Calibri" w:cs="Calibri" w:eastAsia="Calibri" w:hAnsi="Calibri"/>
          <w:sz w:val="22"/>
          <w:szCs w:val="22"/>
        </w:rPr>
        <w:t xml:space="preserve">Presenter — Тамара говори во камера + demo кадри од системот во употреба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Вајб: </w:t>
      </w:r>
      <w:r>
        <w:rPr>
          <w:rFonts w:ascii="Calibri" w:cs="Calibri" w:eastAsia="Calibri" w:hAnsi="Calibri"/>
          <w:sz w:val="22"/>
          <w:szCs w:val="22"/>
        </w:rPr>
        <w:t xml:space="preserve">Искрено, директно, самоуверено — „ве слушаме и се подобруваме“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Музика: </w:t>
      </w:r>
      <w:r>
        <w:rPr>
          <w:rFonts w:ascii="Calibri" w:cs="Calibri" w:eastAsia="Calibri" w:hAnsi="Calibri"/>
          <w:sz w:val="22"/>
          <w:szCs w:val="22"/>
        </w:rPr>
        <w:t xml:space="preserve">Модерен, лесен инструментал — не ја надгласува пораката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Платформи: </w:t>
      </w:r>
      <w:r>
        <w:rPr>
          <w:rFonts w:ascii="Calibri" w:cs="Calibri" w:eastAsia="Calibri" w:hAnsi="Calibri"/>
          <w:sz w:val="22"/>
          <w:szCs w:val="22"/>
        </w:rPr>
        <w:t xml:space="preserve">ФБ + ИГ + ТТ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Времетраење: </w:t>
      </w:r>
      <w:r>
        <w:rPr>
          <w:rFonts w:ascii="Calibri" w:cs="Calibri" w:eastAsia="Calibri" w:hAnsi="Calibri"/>
          <w:sz w:val="22"/>
          <w:szCs w:val="22"/>
        </w:rPr>
        <w:t xml:space="preserve">~45–50 сек.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Hook (3 варијанти):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Вар. 1: </w:t>
      </w:r>
      <w:r>
        <w:rPr>
          <w:rFonts w:ascii="Calibri" w:cs="Calibri" w:eastAsia="Calibri" w:hAnsi="Calibri"/>
          <w:sz w:val="22"/>
          <w:szCs w:val="22"/>
        </w:rPr>
        <w:t xml:space="preserve">„Ги читаме сите ваши критики. И еве што направивме.“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Вар. 2: </w:t>
      </w:r>
      <w:r>
        <w:rPr>
          <w:rFonts w:ascii="Calibri" w:cs="Calibri" w:eastAsia="Calibri" w:hAnsi="Calibri"/>
          <w:sz w:val="22"/>
          <w:szCs w:val="22"/>
        </w:rPr>
        <w:t xml:space="preserve">„Тоа што не одговараме на секој коментар — не значи дека не ве слушаме.“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Вар. 3: </w:t>
      </w:r>
      <w:r>
        <w:rPr>
          <w:rFonts w:ascii="Calibri" w:cs="Calibri" w:eastAsia="Calibri" w:hAnsi="Calibri"/>
          <w:sz w:val="22"/>
          <w:szCs w:val="22"/>
        </w:rPr>
        <w:t xml:space="preserve">„Од денес во Белви нарачуваш без да чекаш келнер. Еве како.“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Кадар по кадар: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КАДАР 1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(Тамара седи на маса во ресторанот/на терасата, гледа директно во камера — смирен, искрен тон, без насмевка од реклама)</w:t>
      </w:r>
    </w:p>
    <w:p>
      <w:pPr>
        <w:spacing w:after="60"/>
        <w:ind w:left="431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Реплика: </w:t>
      </w:r>
      <w:r>
        <w:rPr>
          <w:rFonts w:ascii="Calibri" w:cs="Calibri" w:eastAsia="Calibri" w:hAnsi="Calibri"/>
          <w:sz w:val="22"/>
          <w:szCs w:val="22"/>
        </w:rPr>
        <w:t xml:space="preserve">„Ве слушаме. И ги читаме вашите критики — сите.“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КАДАР 2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(Тамара продолжува, малку поблизок кадар — искрен, човечки момент)</w:t>
      </w:r>
    </w:p>
    <w:p>
      <w:pPr>
        <w:spacing w:after="60"/>
        <w:ind w:left="431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Реплика: </w:t>
      </w:r>
      <w:r>
        <w:rPr>
          <w:rFonts w:ascii="Calibri" w:cs="Calibri" w:eastAsia="Calibri" w:hAnsi="Calibri"/>
          <w:sz w:val="22"/>
          <w:szCs w:val="22"/>
        </w:rPr>
        <w:t xml:space="preserve">„И тоа што не одговараме на секоја од нив, не значи дека не правиме нешто за да се подобриме. Напротив.“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КАДАР 3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(Преод: рака става мал QR стенд на масата / камерата открива QR кодот на масата. Текст на екран: „НОВО ВО БЕЛВИ“)</w:t>
      </w:r>
    </w:p>
    <w:p>
      <w:pPr>
        <w:spacing w:after="60"/>
        <w:ind w:left="431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Реплика: </w:t>
      </w:r>
      <w:r>
        <w:rPr>
          <w:rFonts w:ascii="Calibri" w:cs="Calibri" w:eastAsia="Calibri" w:hAnsi="Calibri"/>
          <w:sz w:val="22"/>
          <w:szCs w:val="22"/>
        </w:rPr>
        <w:t xml:space="preserve">„Затоа денес ви го претставувам нашиот нов систем — QR код, поставен на секоја маса во ресторанот.“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КАДАР 4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(Close-up demo: телефон во рака го скенира QR кодот — на екранот се отвора менито (реален интерфејс, читлив))</w:t>
      </w:r>
    </w:p>
    <w:p>
      <w:pPr>
        <w:spacing w:after="60"/>
        <w:ind w:left="431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Реплика: </w:t>
      </w:r>
      <w:r>
        <w:rPr>
          <w:rFonts w:ascii="Calibri" w:cs="Calibri" w:eastAsia="Calibri" w:hAnsi="Calibri"/>
          <w:sz w:val="22"/>
          <w:szCs w:val="22"/>
        </w:rPr>
        <w:t xml:space="preserve">„Вие само го скенирате — и целото наше мени ви е на телефонот.“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КАДАР 5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(Demo продолжува: прст скролува низ менито, избира јадење, потврдува нарачка)</w:t>
      </w:r>
    </w:p>
    <w:p>
      <w:pPr>
        <w:spacing w:after="60"/>
        <w:ind w:left="431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Реплика: </w:t>
      </w:r>
      <w:r>
        <w:rPr>
          <w:rFonts w:ascii="Calibri" w:cs="Calibri" w:eastAsia="Calibri" w:hAnsi="Calibri"/>
          <w:sz w:val="22"/>
          <w:szCs w:val="22"/>
        </w:rPr>
        <w:t xml:space="preserve">„Нарачувате директно преку него — без да чекате келнер.“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КАДАР 6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(Келнер носи храна на масата, сервирање; Тамара задоволно ја пречекува чинијата)</w:t>
      </w:r>
    </w:p>
    <w:p>
      <w:pPr>
        <w:spacing w:after="60"/>
        <w:ind w:left="431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Реплика: </w:t>
      </w:r>
      <w:r>
        <w:rPr>
          <w:rFonts w:ascii="Calibri" w:cs="Calibri" w:eastAsia="Calibri" w:hAnsi="Calibri"/>
          <w:sz w:val="22"/>
          <w:szCs w:val="22"/>
        </w:rPr>
        <w:t xml:space="preserve">„Храната ви стигнува — а вие само уживате.“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КАДАР 7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(Тамара повторно го зема телефонот, лежерно, со насмевка — брз кадар на дополнителна нарачка (десерт/кафе))</w:t>
      </w:r>
    </w:p>
    <w:p>
      <w:pPr>
        <w:spacing w:after="60"/>
        <w:ind w:left="431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Реплика: </w:t>
      </w:r>
      <w:r>
        <w:rPr>
          <w:rFonts w:ascii="Calibri" w:cs="Calibri" w:eastAsia="Calibri" w:hAnsi="Calibri"/>
          <w:sz w:val="22"/>
          <w:szCs w:val="22"/>
        </w:rPr>
        <w:t xml:space="preserve">„Сакате уште нешто? Пак — преку телефонот.“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КАДАР 8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(Demo: на екранот се отвора сметката, плаќање преку телефон. Текст на екран: „И СМЕТКАТА — ПРЕКУ ТЕЛЕФОН“)</w:t>
      </w:r>
    </w:p>
    <w:p>
      <w:pPr>
        <w:spacing w:after="60"/>
        <w:ind w:left="431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Реплика: </w:t>
      </w:r>
      <w:r>
        <w:rPr>
          <w:rFonts w:ascii="Calibri" w:cs="Calibri" w:eastAsia="Calibri" w:hAnsi="Calibri"/>
          <w:sz w:val="22"/>
          <w:szCs w:val="22"/>
        </w:rPr>
        <w:t xml:space="preserve">„А на крај, и сметката ја завршувате исто така — преку вашиот телефон.“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КАДАР 9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(Тамара кон камера, топол и искрен завршен тон)</w:t>
      </w:r>
    </w:p>
    <w:p>
      <w:pPr>
        <w:spacing w:after="60"/>
        <w:ind w:left="431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Реплика: </w:t>
      </w:r>
      <w:r>
        <w:rPr>
          <w:rFonts w:ascii="Calibri" w:cs="Calibri" w:eastAsia="Calibri" w:hAnsi="Calibri"/>
          <w:sz w:val="22"/>
          <w:szCs w:val="22"/>
        </w:rPr>
        <w:t xml:space="preserve">„Пробуваме да ве услужиме најдобро и најбрзо што можеме.“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КАДАР 10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(Финален кадар: Тамара на терасата, атмосфера на ресторанот зад неа + CTA картичка)</w:t>
      </w:r>
    </w:p>
    <w:p>
      <w:pPr>
        <w:spacing w:after="60"/>
        <w:ind w:left="431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Реплика: </w:t>
      </w:r>
      <w:r>
        <w:rPr>
          <w:rFonts w:ascii="Calibri" w:cs="Calibri" w:eastAsia="Calibri" w:hAnsi="Calibri"/>
          <w:sz w:val="22"/>
          <w:szCs w:val="22"/>
        </w:rPr>
        <w:t xml:space="preserve">„Ве очекуваме во Белви — да ни кажете како ви се допаѓа новиот начин на работа. Се надевам дека ќе бидете задоволни.“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CTA: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Дојди во Белви и пробај го новиот QR систем — и кажи ни како ти се допаѓа.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Caption (3 варијанти):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„Ве слушнавме. Нов QR систем на секоја маса — скенирај, нарачај, уживај.“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„Без чекање келнер. Мени, нарачка и сметка — сè преку телефон.“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„Вашите критики нè прават подобри. Еве го доказот.“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Продукциска забелешка: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Тонот е клучен: првите два кадра се искрени и смирени (признаваме дека читаме критики), па видеото преминува во позитивно demo темпо. Demo кадрите (4, 5, 8) мора да го покажат РЕАЛНИОТ интерфејс на системот — читлив екран, без одблесоци (да се снима со контролирана светлина или благо навален телефон). Пред снимање: да се потврди дека системот е целосно функционален на масата каде се снима, вклучително и плаќањето. Коментарите под објавата активно да се следат и да се одговара — целата поента на видеото е „ве слушаме“, па објавата мора да го докаже тоа и во коментари.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2026-08-26T09:04:56.088Z</dcterms:created>
  <dcterms:modified xsi:type="dcterms:W3CDTF">2026-08-26T09:04:56.101Z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