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700" w:rsidRPr="00B54D97" w:rsidRDefault="00523700" w:rsidP="00523700">
      <w:pPr>
        <w:jc w:val="right"/>
        <w:rPr>
          <w:color w:val="000000"/>
          <w:sz w:val="28"/>
          <w:szCs w:val="28"/>
        </w:rPr>
      </w:pPr>
      <w:r w:rsidRPr="00B54D97">
        <w:rPr>
          <w:color w:val="000000"/>
          <w:sz w:val="28"/>
          <w:szCs w:val="28"/>
        </w:rPr>
        <w:t xml:space="preserve">Autor referat: </w:t>
      </w:r>
      <w:r w:rsidRPr="00B54D97">
        <w:rPr>
          <w:color w:val="000000"/>
          <w:sz w:val="28"/>
          <w:szCs w:val="28"/>
        </w:rPr>
        <w:t>Sebastian Stefan</w:t>
      </w:r>
      <w:r w:rsidRPr="00B54D97">
        <w:rPr>
          <w:color w:val="000000"/>
          <w:sz w:val="28"/>
          <w:szCs w:val="28"/>
        </w:rPr>
        <w:t xml:space="preserve"> </w:t>
      </w:r>
    </w:p>
    <w:p w:rsidR="00523700" w:rsidRPr="00B54D97" w:rsidRDefault="00523700" w:rsidP="00523700">
      <w:pPr>
        <w:autoSpaceDE w:val="0"/>
        <w:autoSpaceDN w:val="0"/>
        <w:adjustRightInd w:val="0"/>
        <w:jc w:val="right"/>
        <w:rPr>
          <w:color w:val="000000"/>
          <w:sz w:val="28"/>
          <w:szCs w:val="28"/>
          <w:lang w:val="fr-FR"/>
        </w:rPr>
      </w:pPr>
      <w:r w:rsidRPr="00B54D97">
        <w:rPr>
          <w:color w:val="000000"/>
          <w:sz w:val="28"/>
          <w:szCs w:val="28"/>
          <w:lang w:val="fr-FR"/>
        </w:rPr>
        <w:t>242</w:t>
      </w:r>
    </w:p>
    <w:p w:rsidR="00523700" w:rsidRPr="005F25F0" w:rsidRDefault="00523700" w:rsidP="00523700">
      <w:pPr>
        <w:autoSpaceDE w:val="0"/>
        <w:autoSpaceDN w:val="0"/>
        <w:adjustRightInd w:val="0"/>
        <w:jc w:val="right"/>
        <w:rPr>
          <w:rFonts w:ascii="TimesNewRomanPSMT" w:hAnsi="TimesNewRomanPSMT" w:cs="TimesNewRomanPSMT"/>
          <w:color w:val="000000"/>
          <w:lang w:val="fr-FR"/>
        </w:rPr>
      </w:pPr>
    </w:p>
    <w:p w:rsidR="00523700" w:rsidRPr="00984C7E" w:rsidRDefault="00523700" w:rsidP="00523700">
      <w:pPr>
        <w:jc w:val="center"/>
        <w:rPr>
          <w:color w:val="000000"/>
          <w:sz w:val="28"/>
          <w:szCs w:val="28"/>
          <w:lang w:val="ro-RO"/>
        </w:rPr>
      </w:pPr>
      <w:r w:rsidRPr="00984C7E">
        <w:rPr>
          <w:b/>
          <w:color w:val="000000"/>
          <w:sz w:val="28"/>
          <w:szCs w:val="28"/>
          <w:lang w:val="fr-FR"/>
        </w:rPr>
        <w:t>R2</w:t>
      </w:r>
      <w:r w:rsidRPr="00984C7E">
        <w:rPr>
          <w:color w:val="000000"/>
          <w:sz w:val="28"/>
          <w:szCs w:val="28"/>
          <w:lang w:val="fr-FR"/>
        </w:rPr>
        <w:t xml:space="preserve">. Recenzia unui </w:t>
      </w:r>
      <w:r w:rsidR="00C0506F">
        <w:rPr>
          <w:color w:val="000000"/>
          <w:sz w:val="28"/>
          <w:szCs w:val="28"/>
          <w:lang w:val="fr-FR"/>
        </w:rPr>
        <w:t>articol</w:t>
      </w:r>
      <w:r w:rsidRPr="00984C7E">
        <w:rPr>
          <w:color w:val="000000"/>
          <w:sz w:val="28"/>
          <w:szCs w:val="28"/>
          <w:lang w:val="fr-FR"/>
        </w:rPr>
        <w:t xml:space="preserve"> din</w:t>
      </w:r>
      <w:r w:rsidRPr="00984C7E">
        <w:rPr>
          <w:color w:val="000000"/>
          <w:sz w:val="28"/>
          <w:szCs w:val="28"/>
          <w:lang w:val="ro-RO"/>
        </w:rPr>
        <w:t xml:space="preserve"> domeniul Învățării Nesupervizate</w:t>
      </w:r>
    </w:p>
    <w:p w:rsidR="00523700" w:rsidRPr="007163F9" w:rsidRDefault="009F0C74" w:rsidP="000F1CDD">
      <w:pPr>
        <w:jc w:val="center"/>
        <w:rPr>
          <w:color w:val="000000"/>
          <w:szCs w:val="28"/>
        </w:rPr>
      </w:pPr>
      <w:r w:rsidRPr="007163F9">
        <w:rPr>
          <w:color w:val="000000"/>
          <w:szCs w:val="28"/>
          <w:lang w:val="ro-RO"/>
        </w:rPr>
        <w:t xml:space="preserve">Stephen J. Redmond, Conor Heneghan (2007), </w:t>
      </w:r>
      <w:r w:rsidRPr="007163F9">
        <w:rPr>
          <w:color w:val="000000"/>
          <w:szCs w:val="28"/>
        </w:rPr>
        <w:t>‘</w:t>
      </w:r>
      <w:r w:rsidRPr="007163F9">
        <w:rPr>
          <w:color w:val="000000"/>
          <w:szCs w:val="28"/>
          <w:lang w:val="ro-RO"/>
        </w:rPr>
        <w:t>A method for initialising the K-means clustering algorithm using kd-trees</w:t>
      </w:r>
      <w:r w:rsidRPr="007163F9">
        <w:rPr>
          <w:color w:val="000000"/>
          <w:szCs w:val="28"/>
        </w:rPr>
        <w:t>’</w:t>
      </w:r>
      <w:r w:rsidRPr="007163F9">
        <w:rPr>
          <w:color w:val="000000"/>
          <w:szCs w:val="28"/>
          <w:lang w:val="ro-RO"/>
        </w:rPr>
        <w:t>, Pattern Recognition Letters, Vol. 28, No. 8, pp.965-973</w:t>
      </w:r>
    </w:p>
    <w:p w:rsidR="00523700" w:rsidRPr="007163F9" w:rsidRDefault="00523700" w:rsidP="00523700">
      <w:pPr>
        <w:jc w:val="center"/>
        <w:rPr>
          <w:color w:val="000000"/>
        </w:rPr>
      </w:pPr>
      <w:r w:rsidRPr="007163F9">
        <w:rPr>
          <w:color w:val="000000"/>
        </w:rPr>
        <w:t xml:space="preserve">Accesibil online: </w:t>
      </w:r>
      <w:hyperlink r:id="rId7" w:history="1">
        <w:r w:rsidR="001464C5" w:rsidRPr="007163F9">
          <w:rPr>
            <w:rStyle w:val="Hyperlink"/>
          </w:rPr>
          <w:t>http://citeseerx.ist.psu.edu/viewdoc/download?doi=10.1.1.454.9638&amp;rep=rep1&amp;type=pdf</w:t>
        </w:r>
      </w:hyperlink>
    </w:p>
    <w:p w:rsidR="001464C5" w:rsidRPr="007163F9" w:rsidRDefault="001464C5" w:rsidP="00523700">
      <w:pPr>
        <w:jc w:val="center"/>
        <w:rPr>
          <w:color w:val="000000"/>
        </w:rPr>
      </w:pPr>
    </w:p>
    <w:p w:rsidR="00B91F6F" w:rsidRDefault="00B91F6F" w:rsidP="00581C84">
      <w:pPr>
        <w:jc w:val="both"/>
        <w:rPr>
          <w:b/>
          <w:color w:val="000000"/>
        </w:rPr>
      </w:pPr>
      <w:r>
        <w:rPr>
          <w:b/>
          <w:color w:val="000000"/>
        </w:rPr>
        <w:t>Subiectul tratat și semnificația acestuia</w:t>
      </w:r>
    </w:p>
    <w:p w:rsidR="00B91F6F" w:rsidRPr="00450676" w:rsidRDefault="007C67EF" w:rsidP="00581C84">
      <w:pPr>
        <w:jc w:val="both"/>
        <w:rPr>
          <w:color w:val="000000"/>
          <w:lang w:val="ro-RO"/>
        </w:rPr>
      </w:pPr>
      <w:r>
        <w:rPr>
          <w:color w:val="000000"/>
        </w:rPr>
        <w:t>Tema de cercetare pe care am să o abordez este legată de aplicarea unui algoritm de Învățare Nesupervizată</w:t>
      </w:r>
      <w:r w:rsidR="00A219C9">
        <w:rPr>
          <w:color w:val="000000"/>
        </w:rPr>
        <w:t>, un domeniu care constă în detectarea de grupuri similare de obiecte dintr-un set de date</w:t>
      </w:r>
      <w:r w:rsidR="00C01316">
        <w:rPr>
          <w:color w:val="000000"/>
        </w:rPr>
        <w:t>[5]</w:t>
      </w:r>
      <w:r>
        <w:rPr>
          <w:color w:val="000000"/>
        </w:rPr>
        <w:t xml:space="preserve">. </w:t>
      </w:r>
      <w:r w:rsidR="008F35F3">
        <w:rPr>
          <w:color w:val="000000"/>
        </w:rPr>
        <w:t>Algoritmul pe care l-am ales este K-means, care deși a apărut în urmă cu peste 50 de ani, rămâne cea mai populară metodă în domeniu</w:t>
      </w:r>
      <w:r w:rsidR="004073EA">
        <w:rPr>
          <w:color w:val="000000"/>
        </w:rPr>
        <w:t>l clusteringului și în prezent[5</w:t>
      </w:r>
      <w:r w:rsidR="008F35F3">
        <w:rPr>
          <w:color w:val="000000"/>
        </w:rPr>
        <w:t>]</w:t>
      </w:r>
      <w:r w:rsidR="008F35F3">
        <w:rPr>
          <w:color w:val="000000"/>
          <w:lang w:val="ro-RO"/>
        </w:rPr>
        <w:t>.</w:t>
      </w:r>
      <w:r w:rsidR="00BF23AF">
        <w:rPr>
          <w:color w:val="000000"/>
          <w:lang w:val="ro-RO"/>
        </w:rPr>
        <w:t xml:space="preserve"> Articolul prezentat în acest rezumat oferă o metodă de îmbunătățire a unui punct slab al algoritmului clasic K-means, și anume selecția punctelor de pornire.</w:t>
      </w:r>
      <w:r w:rsidR="00C93D7E">
        <w:rPr>
          <w:color w:val="000000"/>
          <w:lang w:val="ro-RO"/>
        </w:rPr>
        <w:t xml:space="preserve"> Algoritmul propus este unul original și contribuie la optimizarea celei mai răspândite metode de Învățare Nesupervizată, motiv pentru care îl consider de o importanță majoră pentru domeniu.</w:t>
      </w:r>
    </w:p>
    <w:p w:rsidR="00B91F6F" w:rsidRDefault="00B91F6F" w:rsidP="00581C84">
      <w:pPr>
        <w:jc w:val="both"/>
        <w:rPr>
          <w:color w:val="000000"/>
        </w:rPr>
      </w:pPr>
    </w:p>
    <w:p w:rsidR="00B91F6F" w:rsidRDefault="00B91F6F" w:rsidP="00581C84">
      <w:pPr>
        <w:jc w:val="both"/>
        <w:rPr>
          <w:color w:val="000000"/>
          <w:lang w:val="ro-RO"/>
        </w:rPr>
      </w:pPr>
      <w:r>
        <w:rPr>
          <w:color w:val="000000"/>
        </w:rPr>
        <w:t>În continuare voi face o sinteză a lucrării pe secțiuni:</w:t>
      </w:r>
    </w:p>
    <w:p w:rsidR="00B91F6F" w:rsidRPr="00B91F6F" w:rsidRDefault="00B91F6F" w:rsidP="00581C84">
      <w:pPr>
        <w:jc w:val="both"/>
        <w:rPr>
          <w:color w:val="000000"/>
          <w:lang w:val="ro-RO"/>
        </w:rPr>
      </w:pPr>
    </w:p>
    <w:p w:rsidR="008B76D8" w:rsidRDefault="008B76D8" w:rsidP="00581C84">
      <w:pPr>
        <w:jc w:val="both"/>
        <w:rPr>
          <w:color w:val="000000"/>
        </w:rPr>
      </w:pPr>
      <w:r w:rsidRPr="0055503B">
        <w:rPr>
          <w:b/>
          <w:color w:val="000000"/>
        </w:rPr>
        <w:t>Titlul</w:t>
      </w:r>
    </w:p>
    <w:p w:rsidR="008B76D8" w:rsidRDefault="008B76D8" w:rsidP="00581C84">
      <w:pPr>
        <w:jc w:val="both"/>
        <w:rPr>
          <w:color w:val="000000"/>
          <w:lang w:val="ro-RO"/>
        </w:rPr>
      </w:pPr>
      <w:r>
        <w:rPr>
          <w:color w:val="000000"/>
        </w:rPr>
        <w:t xml:space="preserve">Titlul este descriptiv </w:t>
      </w:r>
      <w:r>
        <w:rPr>
          <w:color w:val="000000"/>
          <w:lang w:val="ro-RO"/>
        </w:rPr>
        <w:t>și sumarizează conținutul lucrării, anume intenția autorilor de a introduce o nouă metodă de inițializare a algoritmului K-means</w:t>
      </w:r>
      <w:r w:rsidR="000A1EF8">
        <w:rPr>
          <w:color w:val="000000"/>
          <w:lang w:val="ro-RO"/>
        </w:rPr>
        <w:t xml:space="preserve"> folosind structura de date kd-tree</w:t>
      </w:r>
      <w:r>
        <w:rPr>
          <w:color w:val="000000"/>
          <w:lang w:val="ro-RO"/>
        </w:rPr>
        <w:t>.</w:t>
      </w:r>
    </w:p>
    <w:p w:rsidR="008B76D8" w:rsidRDefault="008B76D8" w:rsidP="00581C84">
      <w:pPr>
        <w:jc w:val="both"/>
        <w:rPr>
          <w:color w:val="000000"/>
          <w:lang w:val="ro-RO"/>
        </w:rPr>
      </w:pPr>
    </w:p>
    <w:p w:rsidR="008B76D8" w:rsidRDefault="008B76D8" w:rsidP="00581C84">
      <w:pPr>
        <w:jc w:val="both"/>
        <w:rPr>
          <w:b/>
          <w:color w:val="000000"/>
        </w:rPr>
      </w:pPr>
      <w:r w:rsidRPr="008B76D8">
        <w:rPr>
          <w:b/>
          <w:color w:val="000000"/>
        </w:rPr>
        <w:t>Rezumatul</w:t>
      </w:r>
    </w:p>
    <w:p w:rsidR="008B76D8" w:rsidRDefault="008B76D8" w:rsidP="00581C84">
      <w:pPr>
        <w:jc w:val="both"/>
        <w:rPr>
          <w:color w:val="000000"/>
        </w:rPr>
      </w:pPr>
      <w:r>
        <w:rPr>
          <w:color w:val="000000"/>
        </w:rPr>
        <w:t>Rezumatul sumarizează conținutul articolului și natura experimentului</w:t>
      </w:r>
      <w:r w:rsidR="00336D3E">
        <w:rPr>
          <w:color w:val="000000"/>
        </w:rPr>
        <w:t>: propunerea unui nou algoritm de inițializare a punctelor de start în metoda K-means.</w:t>
      </w:r>
      <w:r w:rsidR="00701DFA">
        <w:rPr>
          <w:color w:val="000000"/>
        </w:rPr>
        <w:t xml:space="preserve"> Algoritmul pornește de la experimentele lui Katsavounidis[2] pe care le extinde cu informații de kd-densitate extrase folosind structura de date kd-tree</w:t>
      </w:r>
      <w:r w:rsidR="00F35B7E">
        <w:rPr>
          <w:color w:val="000000"/>
        </w:rPr>
        <w:t>[4]</w:t>
      </w:r>
      <w:r w:rsidR="00701DFA">
        <w:rPr>
          <w:color w:val="000000"/>
        </w:rPr>
        <w:t xml:space="preserve">. </w:t>
      </w:r>
      <w:r w:rsidR="00336D3E">
        <w:rPr>
          <w:color w:val="000000"/>
        </w:rPr>
        <w:t>Motivația este dezvoltarea unui algoritm mai performant decât exista în cercetarea din domeniu la acel moment.</w:t>
      </w:r>
    </w:p>
    <w:p w:rsidR="00336D3E" w:rsidRDefault="00336D3E" w:rsidP="00581C84">
      <w:pPr>
        <w:jc w:val="both"/>
        <w:rPr>
          <w:color w:val="000000"/>
        </w:rPr>
      </w:pPr>
    </w:p>
    <w:p w:rsidR="00B74B33" w:rsidRDefault="00B74B33" w:rsidP="00581C84">
      <w:pPr>
        <w:jc w:val="both"/>
        <w:rPr>
          <w:b/>
          <w:color w:val="000000"/>
        </w:rPr>
      </w:pPr>
      <w:r>
        <w:rPr>
          <w:b/>
          <w:color w:val="000000"/>
        </w:rPr>
        <w:t>Introducerea</w:t>
      </w:r>
    </w:p>
    <w:p w:rsidR="00B74B33" w:rsidRDefault="009B3FAC" w:rsidP="00581C84">
      <w:pPr>
        <w:jc w:val="both"/>
        <w:rPr>
          <w:color w:val="000000"/>
          <w:lang w:val="ro-RO"/>
        </w:rPr>
      </w:pPr>
      <w:r>
        <w:rPr>
          <w:color w:val="000000"/>
          <w:lang w:val="ro-RO"/>
        </w:rPr>
        <w:t>Tema de cercetare abordată este una teoretică, domeniul de clustering</w:t>
      </w:r>
      <w:r w:rsidR="003F57E1">
        <w:rPr>
          <w:color w:val="000000"/>
          <w:lang w:val="ro-RO"/>
        </w:rPr>
        <w:t xml:space="preserve"> al datelor.</w:t>
      </w:r>
      <w:r w:rsidR="00F06674">
        <w:rPr>
          <w:color w:val="000000"/>
          <w:lang w:val="ro-RO"/>
        </w:rPr>
        <w:t xml:space="preserve"> O introducere în domeniu este oferită făcând referință la sinteza lui A. K. Jain</w:t>
      </w:r>
      <w:r w:rsidR="00F06674">
        <w:rPr>
          <w:color w:val="000000"/>
        </w:rPr>
        <w:t>[1]</w:t>
      </w:r>
      <w:r w:rsidR="00F06674">
        <w:rPr>
          <w:color w:val="000000"/>
          <w:lang w:val="ro-RO"/>
        </w:rPr>
        <w:t>.</w:t>
      </w:r>
      <w:r w:rsidR="007D31B9">
        <w:rPr>
          <w:color w:val="000000"/>
          <w:lang w:val="ro-RO"/>
        </w:rPr>
        <w:t xml:space="preserve"> Este prezentat pe scurt algoritmul vizat</w:t>
      </w:r>
      <w:r w:rsidR="007D31B9">
        <w:rPr>
          <w:color w:val="000000"/>
        </w:rPr>
        <w:t xml:space="preserve">, K-means, </w:t>
      </w:r>
      <w:r w:rsidR="007D31B9">
        <w:rPr>
          <w:color w:val="000000"/>
          <w:lang w:val="ro-RO"/>
        </w:rPr>
        <w:t>și este identificată o problemă</w:t>
      </w:r>
      <w:r w:rsidR="007D31B9">
        <w:rPr>
          <w:color w:val="000000"/>
        </w:rPr>
        <w:t>:</w:t>
      </w:r>
      <w:r w:rsidR="007D31B9">
        <w:rPr>
          <w:color w:val="000000"/>
          <w:lang w:val="ro-RO"/>
        </w:rPr>
        <w:t xml:space="preserve"> lipsa unei metode eficiente</w:t>
      </w:r>
      <w:r w:rsidR="008D2F53">
        <w:rPr>
          <w:color w:val="000000"/>
          <w:lang w:val="ro-RO"/>
        </w:rPr>
        <w:t xml:space="preserve"> de inițializare a algoritmului, aceasta reprezentând nișa de cercetare a acestui articol.</w:t>
      </w:r>
      <w:r w:rsidR="000A1EF8">
        <w:rPr>
          <w:color w:val="000000"/>
          <w:lang w:val="ro-RO"/>
        </w:rPr>
        <w:t xml:space="preserve"> După o trecere în revistă a metodelor curente de inițializare este descrisă </w:t>
      </w:r>
      <w:r w:rsidR="007A2791">
        <w:rPr>
          <w:color w:val="000000"/>
          <w:lang w:val="ro-RO"/>
        </w:rPr>
        <w:t>contribuția lucrării, un algoritm nou pentru această problemă.</w:t>
      </w:r>
    </w:p>
    <w:p w:rsidR="008216C0" w:rsidRDefault="008216C0" w:rsidP="00581C84">
      <w:pPr>
        <w:jc w:val="both"/>
        <w:rPr>
          <w:color w:val="000000"/>
          <w:lang w:val="ro-RO"/>
        </w:rPr>
      </w:pPr>
    </w:p>
    <w:p w:rsidR="008216C0" w:rsidRPr="008216C0" w:rsidRDefault="008216C0" w:rsidP="00581C84">
      <w:pPr>
        <w:jc w:val="both"/>
        <w:rPr>
          <w:b/>
          <w:color w:val="000000"/>
          <w:lang w:val="ro-RO"/>
        </w:rPr>
      </w:pPr>
      <w:r w:rsidRPr="008216C0">
        <w:rPr>
          <w:b/>
          <w:color w:val="000000"/>
          <w:lang w:val="ro-RO"/>
        </w:rPr>
        <w:t>Corpul lucrării</w:t>
      </w:r>
    </w:p>
    <w:p w:rsidR="006C0C93" w:rsidRPr="001012D8" w:rsidRDefault="001012D8" w:rsidP="00581C84">
      <w:pPr>
        <w:jc w:val="both"/>
        <w:rPr>
          <w:lang w:val="ro-RO"/>
        </w:rPr>
      </w:pPr>
      <w:r>
        <w:t>Tipul lucrării este teoretic, dezvoltarea unui nou algoritm. Articolul este structurat astfel: 1.</w:t>
      </w:r>
      <w:r>
        <w:rPr>
          <w:lang w:val="ro-RO"/>
        </w:rPr>
        <w:t>Introducere (Clustering, K-means clustering, abordări asemănătoare), 2.Methods (descrie metodele folosite în dezvoltarea algoritmului</w:t>
      </w:r>
      <w:r>
        <w:t>: kd-trees, kd-density initialization), 3. Experimental design (prezintă câteva seturi de date reale și sintetice pe care va fi evaluat algoritmul, alături de un set de metrici)</w:t>
      </w:r>
      <w:r w:rsidR="00AC7AE4">
        <w:t xml:space="preserve">, 4.Results (o comparație între algoritmul propus și alte metode din cercetare pe </w:t>
      </w:r>
      <w:r w:rsidR="00AC7AE4">
        <w:lastRenderedPageBreak/>
        <w:t>seturile de date introduse la secțiunea 3)</w:t>
      </w:r>
      <w:r w:rsidR="00E40293">
        <w:t>, 5.</w:t>
      </w:r>
      <w:r w:rsidR="00AC7AE4">
        <w:t>Discussion and conclusions (o discuție pe rezultatele obținute).</w:t>
      </w:r>
    </w:p>
    <w:p w:rsidR="00EA3437" w:rsidRDefault="00EA3437" w:rsidP="00581C84">
      <w:pPr>
        <w:jc w:val="both"/>
      </w:pPr>
    </w:p>
    <w:p w:rsidR="0032537E" w:rsidRDefault="0032537E" w:rsidP="00581C84">
      <w:pPr>
        <w:jc w:val="both"/>
        <w:rPr>
          <w:b/>
        </w:rPr>
      </w:pPr>
      <w:r w:rsidRPr="0032537E">
        <w:rPr>
          <w:b/>
        </w:rPr>
        <w:t>Concluziile</w:t>
      </w:r>
    </w:p>
    <w:p w:rsidR="008F674C" w:rsidRDefault="008F674C" w:rsidP="00581C84">
      <w:pPr>
        <w:jc w:val="both"/>
      </w:pPr>
      <w:r>
        <w:t>Principalul rezultat obținut este un algoritm nou și eficient(atât ca performanță cât și ca timp de computație) pentru problema inițializării algoritmului K-means.</w:t>
      </w:r>
    </w:p>
    <w:p w:rsidR="008F674C" w:rsidRDefault="008F674C" w:rsidP="00581C84">
      <w:pPr>
        <w:jc w:val="both"/>
      </w:pPr>
    </w:p>
    <w:p w:rsidR="00EA3437" w:rsidRPr="005166EB" w:rsidRDefault="0032537E" w:rsidP="00581C84">
      <w:pPr>
        <w:jc w:val="both"/>
        <w:rPr>
          <w:lang w:val="ro-RO"/>
        </w:rPr>
      </w:pPr>
      <w:r>
        <w:t>Algoritmul propus a fost comparat cu alte 3 metode</w:t>
      </w:r>
      <w:r w:rsidR="000B2629">
        <w:t xml:space="preserve"> de inițializare</w:t>
      </w:r>
      <w:r w:rsidR="00395DE1">
        <w:t>(metodele lui Forgy, Bradley și Fayyad, Katsavounidis)</w:t>
      </w:r>
      <w:r w:rsidR="00306356">
        <w:t>,</w:t>
      </w:r>
      <w:r>
        <w:t xml:space="preserve"> pe 36 de set</w:t>
      </w:r>
      <w:r w:rsidR="00B50A0E">
        <w:t>uri de date. Acest algoritm obține rezultate mai bune din punct de vedere al</w:t>
      </w:r>
      <w:r w:rsidR="00C952AA">
        <w:t xml:space="preserve"> măsurii</w:t>
      </w:r>
      <w:r w:rsidR="00B50A0E">
        <w:t xml:space="preserve"> </w:t>
      </w:r>
      <w:r w:rsidR="00C952AA">
        <w:t>Distortion[3] pentru peste 30 din seturile de date față de fiecare din celelalte metode.</w:t>
      </w:r>
      <w:r w:rsidR="00CB71BF">
        <w:t xml:space="preserve"> În celelalte cazuri obține rezultate comparabile.</w:t>
      </w:r>
      <w:r w:rsidR="005166EB">
        <w:t xml:space="preserve"> Din punct de vedere al timpului de computa</w:t>
      </w:r>
      <w:r w:rsidR="005166EB">
        <w:rPr>
          <w:lang w:val="ro-RO"/>
        </w:rPr>
        <w:t>ție, algoritmul se comportă similar cu 2 din cele 3 metode, și mult mai bine decât a treia</w:t>
      </w:r>
      <w:r w:rsidR="001C11EB">
        <w:rPr>
          <w:lang w:val="ro-RO"/>
        </w:rPr>
        <w:t>, cea a lui Forgy, fiind cam de 10 ori mai rapid</w:t>
      </w:r>
      <w:bookmarkStart w:id="0" w:name="_GoBack"/>
      <w:bookmarkEnd w:id="0"/>
      <w:r w:rsidR="005166EB">
        <w:rPr>
          <w:lang w:val="ro-RO"/>
        </w:rPr>
        <w:t>.</w:t>
      </w:r>
    </w:p>
    <w:p w:rsidR="00B02922" w:rsidRDefault="00B02922" w:rsidP="00581C84">
      <w:pPr>
        <w:jc w:val="both"/>
      </w:pPr>
    </w:p>
    <w:p w:rsidR="00B02922" w:rsidRPr="00C952AA" w:rsidRDefault="00B02922" w:rsidP="00581C84">
      <w:pPr>
        <w:jc w:val="both"/>
        <w:rPr>
          <w:lang w:val="ro-RO"/>
        </w:rPr>
      </w:pPr>
      <w:r>
        <w:t xml:space="preserve">Algoritmul reprezintă în prezent una din cele mai eficiente metode de rezolvare a problemei prezentate anterior. O nouă direcție de cercetare deschisă de acest articol ar fi optimizarea algoritmului pentru lucrul cu seturi mari de date, de exemplu prin paralelizare. </w:t>
      </w:r>
    </w:p>
    <w:p w:rsidR="00EA3437" w:rsidRDefault="00EA3437"/>
    <w:p w:rsidR="00EA3437" w:rsidRPr="00942E7C" w:rsidRDefault="00EA3437">
      <w:pPr>
        <w:rPr>
          <w:b/>
        </w:rPr>
      </w:pPr>
    </w:p>
    <w:p w:rsidR="00EA3437" w:rsidRPr="00942E7C" w:rsidRDefault="00EA3437">
      <w:pPr>
        <w:rPr>
          <w:b/>
        </w:rPr>
      </w:pPr>
      <w:r w:rsidRPr="00942E7C">
        <w:rPr>
          <w:b/>
        </w:rPr>
        <w:t>Bibliografie</w:t>
      </w:r>
    </w:p>
    <w:p w:rsidR="00EA3437" w:rsidRDefault="00EA3437">
      <w:r>
        <w:t>[1]</w:t>
      </w:r>
      <w:r>
        <w:rPr>
          <w:lang w:val="ro-RO"/>
        </w:rPr>
        <w:t xml:space="preserve"> </w:t>
      </w:r>
      <w:r>
        <w:t xml:space="preserve">Jain, A. K., Murty, M. N., Flynn, P. J., </w:t>
      </w:r>
      <w:r w:rsidR="00195E66">
        <w:t>(</w:t>
      </w:r>
      <w:r>
        <w:t>1999</w:t>
      </w:r>
      <w:r w:rsidR="00195E66">
        <w:t>),</w:t>
      </w:r>
      <w:r>
        <w:t xml:space="preserve"> </w:t>
      </w:r>
      <w:r w:rsidR="00BA11F0">
        <w:t>‘</w:t>
      </w:r>
      <w:r w:rsidR="00144E0A">
        <w:t>Data clustering: a review</w:t>
      </w:r>
      <w:r w:rsidR="00BA11F0">
        <w:t>’,</w:t>
      </w:r>
      <w:r>
        <w:t xml:space="preserve"> ACM Com</w:t>
      </w:r>
      <w:r w:rsidR="00432BD1">
        <w:t xml:space="preserve">puting Surveys </w:t>
      </w:r>
      <w:r w:rsidR="00BB4E0C">
        <w:t>Vol.</w:t>
      </w:r>
      <w:r w:rsidR="00432BD1">
        <w:t>31</w:t>
      </w:r>
      <w:r w:rsidR="00BB4E0C">
        <w:t>, No. 3</w:t>
      </w:r>
      <w:r w:rsidR="00432BD1">
        <w:t xml:space="preserve">, </w:t>
      </w:r>
      <w:r w:rsidR="00F7121B">
        <w:t>pp.</w:t>
      </w:r>
      <w:r w:rsidR="00432BD1">
        <w:t>264-</w:t>
      </w:r>
      <w:r w:rsidR="00F7121B">
        <w:t>323</w:t>
      </w:r>
    </w:p>
    <w:p w:rsidR="0032537E" w:rsidRDefault="0032537E">
      <w:pPr>
        <w:rPr>
          <w:lang w:val="ro-RO"/>
        </w:rPr>
      </w:pPr>
      <w:r>
        <w:t>[2]</w:t>
      </w:r>
      <w:r>
        <w:rPr>
          <w:lang w:val="ro-RO"/>
        </w:rPr>
        <w:t xml:space="preserve"> </w:t>
      </w:r>
      <w:r w:rsidRPr="0032537E">
        <w:rPr>
          <w:lang w:val="ro-RO"/>
        </w:rPr>
        <w:t xml:space="preserve">Katsavounidis, Ioannis &amp; Kuo, </w:t>
      </w:r>
      <w:r w:rsidR="00C92125">
        <w:rPr>
          <w:lang w:val="ro-RO"/>
        </w:rPr>
        <w:t>C.-C. Jay &amp; Zhang, Zhen. (1994),</w:t>
      </w:r>
      <w:r w:rsidRPr="0032537E">
        <w:rPr>
          <w:lang w:val="ro-RO"/>
        </w:rPr>
        <w:t xml:space="preserve"> </w:t>
      </w:r>
      <w:r w:rsidR="00C92125">
        <w:t>‘</w:t>
      </w:r>
      <w:r w:rsidRPr="0032537E">
        <w:rPr>
          <w:lang w:val="ro-RO"/>
        </w:rPr>
        <w:t xml:space="preserve">A New Initialization Technique </w:t>
      </w:r>
      <w:r w:rsidR="00C92125">
        <w:rPr>
          <w:lang w:val="ro-RO"/>
        </w:rPr>
        <w:t>for Generalized Lloyd Iteration’,</w:t>
      </w:r>
      <w:r w:rsidRPr="0032537E">
        <w:rPr>
          <w:lang w:val="ro-RO"/>
        </w:rPr>
        <w:t xml:space="preserve"> Signal Processing Letters, IEEE.</w:t>
      </w:r>
      <w:r w:rsidR="001462D6">
        <w:rPr>
          <w:lang w:val="ro-RO"/>
        </w:rPr>
        <w:t>,</w:t>
      </w:r>
      <w:r w:rsidRPr="0032537E">
        <w:rPr>
          <w:lang w:val="ro-RO"/>
        </w:rPr>
        <w:t xml:space="preserve"> </w:t>
      </w:r>
      <w:r w:rsidR="001462D6">
        <w:rPr>
          <w:lang w:val="ro-RO"/>
        </w:rPr>
        <w:t>Vol. 1, pp.</w:t>
      </w:r>
      <w:r w:rsidR="00A423CB">
        <w:rPr>
          <w:lang w:val="ro-RO"/>
        </w:rPr>
        <w:t>144 - 146</w:t>
      </w:r>
    </w:p>
    <w:p w:rsidR="0032537E" w:rsidRDefault="0032537E">
      <w:r>
        <w:t xml:space="preserve">[3] </w:t>
      </w:r>
      <w:r w:rsidR="00B50A0E" w:rsidRPr="00B50A0E">
        <w:t xml:space="preserve">MacQueen, J. </w:t>
      </w:r>
      <w:r w:rsidR="003B1A78">
        <w:t>(</w:t>
      </w:r>
      <w:r w:rsidR="003B1A78" w:rsidRPr="00B50A0E">
        <w:t>1967</w:t>
      </w:r>
      <w:r w:rsidR="003B1A78">
        <w:t>), ‘</w:t>
      </w:r>
      <w:r w:rsidR="00B50A0E" w:rsidRPr="00B50A0E">
        <w:t>Some methods for classification and analysis of multivariate observations</w:t>
      </w:r>
      <w:r w:rsidR="009B7027">
        <w:t>’,</w:t>
      </w:r>
      <w:r w:rsidR="00B50A0E" w:rsidRPr="00B50A0E">
        <w:t xml:space="preserve"> Proceedings of the Fifth Berkeley Symposium on Mathematical Statistics and Probability</w:t>
      </w:r>
      <w:r w:rsidR="00765288">
        <w:t>, Volume 1: Statistics</w:t>
      </w:r>
      <w:r w:rsidR="00B50A0E" w:rsidRPr="00B50A0E">
        <w:t>, University of Cali</w:t>
      </w:r>
      <w:r w:rsidR="003E6790">
        <w:t>fornia Press, Berkeley, Calif.</w:t>
      </w:r>
      <w:r w:rsidR="00765288">
        <w:t>, pp.281-297</w:t>
      </w:r>
    </w:p>
    <w:p w:rsidR="0062675B" w:rsidRDefault="0062675B">
      <w:pPr>
        <w:rPr>
          <w:lang w:val="ro-RO"/>
        </w:rPr>
      </w:pPr>
      <w:r>
        <w:t>[4]</w:t>
      </w:r>
      <w:r>
        <w:rPr>
          <w:lang w:val="ro-RO"/>
        </w:rPr>
        <w:t xml:space="preserve"> Jon Louis Bentley, </w:t>
      </w:r>
      <w:r w:rsidR="00C525E0">
        <w:rPr>
          <w:lang w:val="ro-RO"/>
        </w:rPr>
        <w:t>(</w:t>
      </w:r>
      <w:r>
        <w:rPr>
          <w:lang w:val="ro-RO"/>
        </w:rPr>
        <w:t>1975</w:t>
      </w:r>
      <w:r w:rsidR="00C525E0">
        <w:rPr>
          <w:lang w:val="ro-RO"/>
        </w:rPr>
        <w:t>)</w:t>
      </w:r>
      <w:r>
        <w:rPr>
          <w:lang w:val="ro-RO"/>
        </w:rPr>
        <w:t xml:space="preserve">, </w:t>
      </w:r>
      <w:r>
        <w:t>‘</w:t>
      </w:r>
      <w:r>
        <w:rPr>
          <w:lang w:val="ro-RO"/>
        </w:rPr>
        <w:t>Multidimensional binary search trees used for associative searching’, Communications of the ACM, ACM New York, NY, USA, pp.509-517</w:t>
      </w:r>
    </w:p>
    <w:p w:rsidR="007C67EF" w:rsidRPr="007C67EF" w:rsidRDefault="007C67EF">
      <w:pPr>
        <w:rPr>
          <w:lang w:val="ro-RO"/>
        </w:rPr>
      </w:pPr>
      <w:r>
        <w:t xml:space="preserve">[5] Jain, A. K., </w:t>
      </w:r>
      <w:r w:rsidR="00C525E0">
        <w:t>(</w:t>
      </w:r>
      <w:r>
        <w:t>2010</w:t>
      </w:r>
      <w:r w:rsidR="00C525E0">
        <w:t>)</w:t>
      </w:r>
      <w:r>
        <w:t>, ‘Data clustering: 50 years beyond K-means’</w:t>
      </w:r>
      <w:r>
        <w:rPr>
          <w:lang w:val="ro-RO"/>
        </w:rPr>
        <w:t>, Pattern Recognition Letters, Vol. 31, No.8, pp.651-666</w:t>
      </w:r>
    </w:p>
    <w:sectPr w:rsidR="007C67EF" w:rsidRPr="007C6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B24E65"/>
    <w:multiLevelType w:val="hybridMultilevel"/>
    <w:tmpl w:val="B652E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330"/>
    <w:rsid w:val="00013863"/>
    <w:rsid w:val="000A1EF8"/>
    <w:rsid w:val="000B2629"/>
    <w:rsid w:val="000D0381"/>
    <w:rsid w:val="000F1CDD"/>
    <w:rsid w:val="001012D8"/>
    <w:rsid w:val="00115330"/>
    <w:rsid w:val="00144E0A"/>
    <w:rsid w:val="001462D6"/>
    <w:rsid w:val="001464C5"/>
    <w:rsid w:val="00195E66"/>
    <w:rsid w:val="001C11EB"/>
    <w:rsid w:val="00262FA1"/>
    <w:rsid w:val="00306356"/>
    <w:rsid w:val="0032537E"/>
    <w:rsid w:val="00336D3E"/>
    <w:rsid w:val="00395DE1"/>
    <w:rsid w:val="003B1A78"/>
    <w:rsid w:val="003E6790"/>
    <w:rsid w:val="003F57E1"/>
    <w:rsid w:val="004073EA"/>
    <w:rsid w:val="00432BD1"/>
    <w:rsid w:val="00450676"/>
    <w:rsid w:val="004C7835"/>
    <w:rsid w:val="005166EB"/>
    <w:rsid w:val="00523700"/>
    <w:rsid w:val="00581C84"/>
    <w:rsid w:val="0062675B"/>
    <w:rsid w:val="006C0C93"/>
    <w:rsid w:val="00701DFA"/>
    <w:rsid w:val="007163F9"/>
    <w:rsid w:val="00765288"/>
    <w:rsid w:val="007A2791"/>
    <w:rsid w:val="007C67EF"/>
    <w:rsid w:val="007D31B9"/>
    <w:rsid w:val="008216C0"/>
    <w:rsid w:val="008B76D8"/>
    <w:rsid w:val="008D2F53"/>
    <w:rsid w:val="008F35F3"/>
    <w:rsid w:val="008F674C"/>
    <w:rsid w:val="00942E7C"/>
    <w:rsid w:val="00984C7E"/>
    <w:rsid w:val="009B3FAC"/>
    <w:rsid w:val="009B7027"/>
    <w:rsid w:val="009F0C74"/>
    <w:rsid w:val="00A219C9"/>
    <w:rsid w:val="00A423CB"/>
    <w:rsid w:val="00A445DA"/>
    <w:rsid w:val="00A461BB"/>
    <w:rsid w:val="00AC7AE4"/>
    <w:rsid w:val="00B02922"/>
    <w:rsid w:val="00B1002C"/>
    <w:rsid w:val="00B50A0E"/>
    <w:rsid w:val="00B54D97"/>
    <w:rsid w:val="00B621E7"/>
    <w:rsid w:val="00B74B33"/>
    <w:rsid w:val="00B91F6F"/>
    <w:rsid w:val="00BA11F0"/>
    <w:rsid w:val="00BB4E0C"/>
    <w:rsid w:val="00BF23AF"/>
    <w:rsid w:val="00C01316"/>
    <w:rsid w:val="00C02D25"/>
    <w:rsid w:val="00C0506F"/>
    <w:rsid w:val="00C525E0"/>
    <w:rsid w:val="00C92125"/>
    <w:rsid w:val="00C93D7E"/>
    <w:rsid w:val="00C952AA"/>
    <w:rsid w:val="00CA3791"/>
    <w:rsid w:val="00CB71BF"/>
    <w:rsid w:val="00E308AD"/>
    <w:rsid w:val="00E40293"/>
    <w:rsid w:val="00EA3437"/>
    <w:rsid w:val="00F06674"/>
    <w:rsid w:val="00F35B7E"/>
    <w:rsid w:val="00F7121B"/>
    <w:rsid w:val="00F9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7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23700"/>
    <w:rPr>
      <w:color w:val="1122CC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7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23700"/>
    <w:rPr>
      <w:color w:val="1122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citeseerx.ist.psu.edu/viewdoc/download?doi=10.1.1.454.9638&amp;rep=rep1&amp;type=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481C44-4EFD-4337-816B-BEBCD76FE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Sebi</dc:creator>
  <cp:keywords/>
  <dc:description/>
  <cp:lastModifiedBy>Sebi</cp:lastModifiedBy>
  <cp:revision>73</cp:revision>
  <dcterms:created xsi:type="dcterms:W3CDTF">2018-11-11T11:16:00Z</dcterms:created>
  <dcterms:modified xsi:type="dcterms:W3CDTF">2018-11-11T13:14:00Z</dcterms:modified>
</cp:coreProperties>
</file>