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2A" w:rsidRDefault="0076052A" w:rsidP="0076052A">
      <w:pPr>
        <w:jc w:val="center"/>
        <w:rPr>
          <w:sz w:val="32"/>
        </w:rPr>
      </w:pPr>
      <w:r w:rsidRPr="0076052A">
        <w:rPr>
          <w:sz w:val="32"/>
        </w:rPr>
        <w:t>Laborator 1 LFTC</w:t>
      </w:r>
    </w:p>
    <w:p w:rsidR="0076052A" w:rsidRDefault="0076052A" w:rsidP="0076052A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460412" w:rsidRDefault="00460412" w:rsidP="0076052A">
      <w:pPr>
        <w:jc w:val="center"/>
        <w:rPr>
          <w:sz w:val="32"/>
        </w:rPr>
      </w:pPr>
    </w:p>
    <w:p w:rsidR="00460412" w:rsidRDefault="00460412" w:rsidP="00604544">
      <w:pPr>
        <w:jc w:val="both"/>
        <w:rPr>
          <w:sz w:val="32"/>
        </w:rPr>
      </w:pPr>
    </w:p>
    <w:p w:rsidR="00604544" w:rsidRDefault="00604544" w:rsidP="00604544">
      <w:pPr>
        <w:jc w:val="both"/>
        <w:rPr>
          <w:sz w:val="28"/>
        </w:rPr>
      </w:pPr>
      <w:r>
        <w:rPr>
          <w:sz w:val="28"/>
        </w:rPr>
        <w:t>Proiectare</w:t>
      </w:r>
    </w:p>
    <w:p w:rsidR="00604544" w:rsidRPr="00AF34A4" w:rsidRDefault="00603817" w:rsidP="00604544">
      <w:pPr>
        <w:jc w:val="both"/>
        <w:rPr>
          <w:sz w:val="24"/>
        </w:rPr>
      </w:pPr>
      <w:r>
        <w:rPr>
          <w:sz w:val="24"/>
        </w:rPr>
        <w:tab/>
        <w:t>Modulul de ‘tokenizare’ expune interfata ITokenizer. Mai multe clase concrete tokenizeaza inputul dupa anumiti parametri. TokenizerApplier inlantuieste mai multi ITokenizer pe acelasi input. LexicalScannerTokenizer foloseste TokenizerApplier pentru a inlantui tokenizare dupa separatori si operatori si defineste o metoda de diferentiere intre constante negative si pozitive cu operatorul “-“.</w:t>
      </w:r>
      <w:bookmarkStart w:id="0" w:name="_GoBack"/>
      <w:bookmarkEnd w:id="0"/>
    </w:p>
    <w:p w:rsidR="00AF34A4" w:rsidRPr="00604544" w:rsidRDefault="00AF34A4" w:rsidP="00604544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43575" cy="23232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2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C3" w:rsidRDefault="0076052A">
      <w:r>
        <w:tab/>
      </w:r>
      <w:r>
        <w:tab/>
      </w:r>
      <w:r>
        <w:tab/>
      </w:r>
    </w:p>
    <w:sectPr w:rsidR="0055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3C"/>
    <w:rsid w:val="00460412"/>
    <w:rsid w:val="00550FC3"/>
    <w:rsid w:val="00603817"/>
    <w:rsid w:val="00604544"/>
    <w:rsid w:val="0076052A"/>
    <w:rsid w:val="00AF34A4"/>
    <w:rsid w:val="00E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5</cp:revision>
  <dcterms:created xsi:type="dcterms:W3CDTF">2017-10-28T08:19:00Z</dcterms:created>
  <dcterms:modified xsi:type="dcterms:W3CDTF">2017-10-28T08:43:00Z</dcterms:modified>
</cp:coreProperties>
</file>