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23FD1" w14:textId="4DFC37BD" w:rsidR="00205718" w:rsidRDefault="00735269">
      <w:r>
        <w:t>Dataset:</w:t>
      </w:r>
    </w:p>
    <w:p w14:paraId="79E27712" w14:textId="6799861D" w:rsidR="00735269" w:rsidRDefault="00735269">
      <w:r>
        <w:t>Japan wiki</w:t>
      </w:r>
      <w:r w:rsidR="00E44977">
        <w:t>, has a spik</w:t>
      </w:r>
      <w:r w:rsidR="00A0740E">
        <w:t>e;</w:t>
      </w:r>
      <w:r>
        <w:t xml:space="preserve"> grouped by time window; 5 – 10 – 15 min ; with 10min used for tuning</w:t>
      </w:r>
    </w:p>
    <w:p w14:paraId="5FF321CE" w14:textId="3F73CEC3" w:rsidR="00735269" w:rsidRDefault="00735269">
      <w:r>
        <w:t xml:space="preserve"> (t, t – 1, … t- n) to predict (t + 2) </w:t>
      </w:r>
    </w:p>
    <w:p w14:paraId="58CFE262" w14:textId="308F4F75" w:rsidR="00735269" w:rsidRDefault="00735269">
      <w:r>
        <w:t>The prediction is done as we close moment t, therefore if we predict moment t+1 and most requests are in the beginning of the interval the system would not have time to react.</w:t>
      </w:r>
    </w:p>
    <w:p w14:paraId="42875093" w14:textId="7BDBA203" w:rsidR="00735269" w:rsidRDefault="00735269">
      <w:r>
        <w:t>Baseline</w:t>
      </w:r>
    </w:p>
    <w:p w14:paraId="33E33863" w14:textId="5A202327" w:rsidR="00735269" w:rsidRDefault="00735269">
      <w:r>
        <w:t>The naïve approach: predict that the workload won’t change, so nr requests at moment t+2 will be nr requests at moment t.</w:t>
      </w:r>
    </w:p>
    <w:sectPr w:rsidR="0073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76"/>
    <w:rsid w:val="00205718"/>
    <w:rsid w:val="00735269"/>
    <w:rsid w:val="00A0740E"/>
    <w:rsid w:val="00C62C76"/>
    <w:rsid w:val="00E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7824"/>
  <w15:chartTrackingRefBased/>
  <w15:docId w15:val="{AF7EE908-E99A-47F9-AD33-F3D82B6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4</cp:revision>
  <dcterms:created xsi:type="dcterms:W3CDTF">2020-04-19T09:04:00Z</dcterms:created>
  <dcterms:modified xsi:type="dcterms:W3CDTF">2020-04-19T09:10:00Z</dcterms:modified>
</cp:coreProperties>
</file>