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3FD1" w14:textId="4DFC37BD" w:rsidR="00205718" w:rsidRDefault="00735269">
      <w:r>
        <w:t>Dataset:</w:t>
      </w:r>
    </w:p>
    <w:p w14:paraId="79E27712" w14:textId="6799861D" w:rsidR="00735269" w:rsidRDefault="00735269">
      <w:r>
        <w:t>Japan wiki</w:t>
      </w:r>
      <w:r w:rsidR="00E44977">
        <w:t>, has a spik</w:t>
      </w:r>
      <w:r w:rsidR="00A0740E">
        <w:t>e;</w:t>
      </w:r>
      <w:r>
        <w:t xml:space="preserve"> grouped by time window; 5 – 10 – 15 </w:t>
      </w:r>
      <w:proofErr w:type="gramStart"/>
      <w:r>
        <w:t>min ;</w:t>
      </w:r>
      <w:proofErr w:type="gramEnd"/>
      <w:r>
        <w:t xml:space="preserve"> with 10min used for tuning</w:t>
      </w:r>
    </w:p>
    <w:p w14:paraId="5FF321CE" w14:textId="3F73CEC3" w:rsidR="00735269" w:rsidRDefault="00735269">
      <w:r>
        <w:t xml:space="preserve"> (t, t – 1, … t- n) to predict (t + 2) </w:t>
      </w:r>
    </w:p>
    <w:p w14:paraId="58CFE262" w14:textId="308F4F75" w:rsidR="00735269" w:rsidRDefault="00735269">
      <w:r>
        <w:t>The prediction is done as we close moment t, therefore if we predict moment t+1 and most requests are in the beginning of the interval the system would not have time to react.</w:t>
      </w:r>
    </w:p>
    <w:p w14:paraId="42875093" w14:textId="7BDBA203" w:rsidR="00735269" w:rsidRDefault="00735269">
      <w:r>
        <w:t>Baseline</w:t>
      </w:r>
    </w:p>
    <w:p w14:paraId="33E33863" w14:textId="32D6CCAE" w:rsidR="00735269" w:rsidRDefault="00DA127B">
      <w:pPr>
        <w:rPr>
          <w:noProof/>
        </w:rPr>
      </w:pPr>
      <w:r>
        <w:t>1.</w:t>
      </w:r>
      <w:r w:rsidR="00735269">
        <w:t>The naïve approach: predict that the workload won’t change, so nr requests at moment t+2 will be nr requests at moment t.</w:t>
      </w:r>
    </w:p>
    <w:p w14:paraId="2D225857" w14:textId="7B49BB38" w:rsidR="00DA127B" w:rsidRDefault="00DA127B" w:rsidP="00DA127B">
      <w:r>
        <w:t>See reports/baseline – for plots and measurements</w:t>
      </w:r>
    </w:p>
    <w:p w14:paraId="56A03E7D" w14:textId="2F915AE7" w:rsidR="00DA127B" w:rsidRDefault="00DA127B" w:rsidP="00DA127B">
      <w:r>
        <w:t>2. A classic approach: ARIMA</w:t>
      </w:r>
    </w:p>
    <w:p w14:paraId="7659233C" w14:textId="40123240" w:rsidR="00DA127B" w:rsidRDefault="00DA127B" w:rsidP="00DA127B">
      <w:r>
        <w:t xml:space="preserve">See </w:t>
      </w:r>
      <w:proofErr w:type="spellStart"/>
      <w:r>
        <w:t>arima</w:t>
      </w:r>
      <w:proofErr w:type="spellEnd"/>
      <w:r>
        <w:t>/params for choice of params</w:t>
      </w:r>
    </w:p>
    <w:p w14:paraId="151E91CD" w14:textId="32A05BF5" w:rsidR="00DA127B" w:rsidRDefault="00DA127B" w:rsidP="00DA127B">
      <w:r>
        <w:t xml:space="preserve">See </w:t>
      </w:r>
      <w:proofErr w:type="spellStart"/>
      <w:r>
        <w:t>arima</w:t>
      </w:r>
      <w:proofErr w:type="spellEnd"/>
      <w:r>
        <w:t>/centralized for results</w:t>
      </w:r>
    </w:p>
    <w:p w14:paraId="3155E554" w14:textId="0795B071" w:rsidR="00C80A7A" w:rsidRDefault="00C11E22" w:rsidP="00DA127B">
      <w:r>
        <w:t>Parameter tuning</w:t>
      </w:r>
    </w:p>
    <w:p w14:paraId="76FB1E25" w14:textId="77777777" w:rsidR="00C80A7A" w:rsidRDefault="00C80A7A" w:rsidP="00C80A7A">
      <w:pPr>
        <w:pStyle w:val="ListParagraph"/>
        <w:numPr>
          <w:ilvl w:val="0"/>
          <w:numId w:val="2"/>
        </w:numPr>
      </w:pPr>
      <w:r>
        <w:t xml:space="preserve">This is the validation </w:t>
      </w:r>
      <w:proofErr w:type="gramStart"/>
      <w:r>
        <w:t>phase ;</w:t>
      </w:r>
      <w:proofErr w:type="gramEnd"/>
      <w:r>
        <w:t xml:space="preserve"> so we use K-Fold cross validation and average the results; K-Fold splits the dataset into k parts, performs training on k-1 and validation on the one left out; we use 3 folds for this exp</w:t>
      </w:r>
    </w:p>
    <w:p w14:paraId="149E8FE8" w14:textId="1720CE13" w:rsidR="00C80A7A" w:rsidRDefault="00C80A7A" w:rsidP="00C80A7A">
      <w:pPr>
        <w:ind w:left="360"/>
      </w:pPr>
    </w:p>
    <w:p w14:paraId="747252BF" w14:textId="1532E5D4" w:rsidR="00CE0425" w:rsidRDefault="00CE0425" w:rsidP="00CE0425">
      <w:pPr>
        <w:pStyle w:val="ListParagraph"/>
        <w:numPr>
          <w:ilvl w:val="0"/>
          <w:numId w:val="2"/>
        </w:numPr>
      </w:pPr>
      <w:r>
        <w:t xml:space="preserve">Set the baseline </w:t>
      </w:r>
      <w:proofErr w:type="spellStart"/>
      <w:r>
        <w:t>mlp</w:t>
      </w:r>
      <w:proofErr w:type="spellEnd"/>
      <w:r>
        <w:t xml:space="preserve"> model</w:t>
      </w:r>
    </w:p>
    <w:p w14:paraId="4BB08EAA" w14:textId="662F07C5" w:rsidR="00CE0425" w:rsidRDefault="00CE0425" w:rsidP="00DA127B">
      <w:r>
        <w:t>After manually trying some configurations, set a baseline MLP model, with n = 24</w:t>
      </w:r>
    </w:p>
    <w:p w14:paraId="4C34BC6B" w14:textId="3846CEAF" w:rsidR="00C11E22" w:rsidRDefault="00CE0425" w:rsidP="00DA127B">
      <w:r>
        <w:rPr>
          <w:noProof/>
        </w:rPr>
        <w:drawing>
          <wp:inline distT="0" distB="0" distL="0" distR="0" wp14:anchorId="637BF8F1" wp14:editId="6466FE92">
            <wp:extent cx="2529840" cy="250509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84" cy="25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73DC87" w14:textId="6ADFEF6C" w:rsidR="00C80A7A" w:rsidRDefault="00C80A7A" w:rsidP="00DA127B"/>
    <w:p w14:paraId="2BF0EDE8" w14:textId="77777777" w:rsidR="00C80A7A" w:rsidRDefault="00C80A7A" w:rsidP="00DA127B"/>
    <w:p w14:paraId="278593CB" w14:textId="1AFDD5E5" w:rsidR="00CE0425" w:rsidRDefault="00CE0425" w:rsidP="00CE0425">
      <w:pPr>
        <w:pStyle w:val="ListParagraph"/>
        <w:numPr>
          <w:ilvl w:val="0"/>
          <w:numId w:val="2"/>
        </w:numPr>
      </w:pPr>
      <w:r>
        <w:lastRenderedPageBreak/>
        <w:t>Epoch + batch size</w:t>
      </w:r>
    </w:p>
    <w:p w14:paraId="1703690B" w14:textId="014C0A51" w:rsidR="00CE0425" w:rsidRDefault="00CE0425" w:rsidP="00CE0425">
      <w:pPr>
        <w:ind w:left="360"/>
      </w:pPr>
      <w:r>
        <w:t>Performed a grid search for selecting an optimal epoch no and batch size</w:t>
      </w:r>
    </w:p>
    <w:p w14:paraId="5D348304" w14:textId="2A852076" w:rsidR="00CE0425" w:rsidRDefault="00CE0425" w:rsidP="00CE0425">
      <w:pPr>
        <w:ind w:left="360"/>
      </w:pPr>
      <w:r>
        <w:t xml:space="preserve">Batch size should ideally be a power of 2 (to fit into GPU architectures, some exp were ran on google </w:t>
      </w:r>
      <w:proofErr w:type="spellStart"/>
      <w:r>
        <w:t>colab</w:t>
      </w:r>
      <w:proofErr w:type="spellEnd"/>
      <w:r>
        <w:t xml:space="preserve"> which offers this feature). Lower batch size is more accurate but higher gives more training speed. As expected the best MSE is obtained for the lowest </w:t>
      </w:r>
      <w:proofErr w:type="spellStart"/>
      <w:r>
        <w:t>batch_</w:t>
      </w:r>
      <w:proofErr w:type="gramStart"/>
      <w:r>
        <w:t>size</w:t>
      </w:r>
      <w:proofErr w:type="spellEnd"/>
      <w:r w:rsidR="00C80A7A">
        <w:t>(</w:t>
      </w:r>
      <w:proofErr w:type="gramEnd"/>
      <w:r w:rsidR="00C80A7A">
        <w:t xml:space="preserve">4) however it does not drop significantly at 8, regardless of epochs no. The selection of epoch no is again a tradeoff between speed and acc. We see a smaller no of </w:t>
      </w:r>
      <w:proofErr w:type="gramStart"/>
      <w:r w:rsidR="00C80A7A">
        <w:t>epochs(</w:t>
      </w:r>
      <w:proofErr w:type="gramEnd"/>
      <w:r w:rsidR="00C80A7A">
        <w:t>50) performs poorly, while the difference between 100 and 250 is not that great, meaning that we can get a good approximation of a model using a batch size of 100.</w:t>
      </w:r>
    </w:p>
    <w:p w14:paraId="517DEA9D" w14:textId="645287E9" w:rsidR="00CE0425" w:rsidRDefault="00CE0425" w:rsidP="00CE0425">
      <w:pPr>
        <w:ind w:left="360"/>
      </w:pPr>
      <w:r>
        <w:rPr>
          <w:noProof/>
        </w:rPr>
        <w:drawing>
          <wp:inline distT="0" distB="0" distL="0" distR="0" wp14:anchorId="4D34CFEF" wp14:editId="40A47C94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search_batch_epoc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1F8" w14:textId="18A0F78E" w:rsidR="00CE0425" w:rsidRDefault="00CE0425" w:rsidP="00DA127B"/>
    <w:sectPr w:rsidR="00CE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664A"/>
    <w:multiLevelType w:val="hybridMultilevel"/>
    <w:tmpl w:val="7E9E0704"/>
    <w:lvl w:ilvl="0" w:tplc="F9AE36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D06B3C"/>
    <w:multiLevelType w:val="hybridMultilevel"/>
    <w:tmpl w:val="36ACC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76"/>
    <w:rsid w:val="00205718"/>
    <w:rsid w:val="00735269"/>
    <w:rsid w:val="00A0740E"/>
    <w:rsid w:val="00C11E22"/>
    <w:rsid w:val="00C62C76"/>
    <w:rsid w:val="00C80A7A"/>
    <w:rsid w:val="00CE0425"/>
    <w:rsid w:val="00DA127B"/>
    <w:rsid w:val="00E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7824"/>
  <w15:chartTrackingRefBased/>
  <w15:docId w15:val="{AF7EE908-E99A-47F9-AD33-F3D82B6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6</cp:revision>
  <dcterms:created xsi:type="dcterms:W3CDTF">2020-04-19T09:04:00Z</dcterms:created>
  <dcterms:modified xsi:type="dcterms:W3CDTF">2020-04-19T09:42:00Z</dcterms:modified>
</cp:coreProperties>
</file>